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933D" w14:textId="326D7BB7" w:rsidR="00EC481C" w:rsidRPr="00C446D7" w:rsidRDefault="00C446D7" w:rsidP="00EC481C">
      <w:pPr>
        <w:spacing w:before="120"/>
        <w:rPr>
          <w:rFonts w:ascii="Arial" w:hAnsi="Arial" w:cs="Arial"/>
          <w:b/>
          <w:bCs/>
          <w:color w:val="000000"/>
          <w:position w:val="1"/>
          <w:sz w:val="40"/>
          <w:szCs w:val="40"/>
        </w:rPr>
      </w:pPr>
      <w:r w:rsidRPr="00C446D7">
        <w:rPr>
          <w:rStyle w:val="normaltextrun"/>
          <w:rFonts w:ascii="Arial" w:hAnsi="Arial" w:cs="Arial"/>
          <w:b/>
          <w:bCs/>
          <w:noProof/>
          <w:color w:val="000000"/>
          <w:position w:val="1"/>
          <w:sz w:val="40"/>
          <w:szCs w:val="40"/>
        </w:rPr>
        <mc:AlternateContent>
          <mc:Choice Requires="wps">
            <w:drawing>
              <wp:anchor distT="0" distB="0" distL="114300" distR="114300" simplePos="0" relativeHeight="251660288" behindDoc="0" locked="0" layoutInCell="1" allowOverlap="1" wp14:anchorId="6A4FD6BC" wp14:editId="34F56E88">
                <wp:simplePos x="0" y="0"/>
                <wp:positionH relativeFrom="page">
                  <wp:posOffset>374015</wp:posOffset>
                </wp:positionH>
                <wp:positionV relativeFrom="page">
                  <wp:posOffset>247650</wp:posOffset>
                </wp:positionV>
                <wp:extent cx="2438400" cy="476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38400" cy="476250"/>
                        </a:xfrm>
                        <a:prstGeom prst="rect">
                          <a:avLst/>
                        </a:prstGeom>
                        <a:noFill/>
                        <a:ln>
                          <a:noFill/>
                        </a:ln>
                        <a:effectLst/>
                        <a:extLst>
                          <a:ext uri="{FAA26D3D-D897-4be2-8F04-BA451C77F1D7}">
                            <ma14:placeholder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216242E" w14:textId="25FBA861" w:rsidR="00353984" w:rsidRDefault="00C446D7" w:rsidP="00C446D7">
                            <w:pPr>
                              <w:spacing w:after="0" w:line="230" w:lineRule="exact"/>
                              <w:ind w:left="-142"/>
                              <w:rPr>
                                <w:rFonts w:ascii="Arial MT Std" w:hAnsi="Arial MT Std"/>
                                <w:b/>
                                <w:color w:val="FFFFFF" w:themeColor="background1"/>
                                <w:sz w:val="20"/>
                                <w:szCs w:val="20"/>
                              </w:rPr>
                            </w:pPr>
                            <w:r>
                              <w:rPr>
                                <w:rFonts w:ascii="Arial MT Std" w:hAnsi="Arial MT Std"/>
                                <w:b/>
                                <w:color w:val="FFFFFF" w:themeColor="background1"/>
                                <w:sz w:val="20"/>
                                <w:szCs w:val="20"/>
                              </w:rPr>
                              <w:t>RECRUITMENT</w:t>
                            </w:r>
                          </w:p>
                          <w:p w14:paraId="42775679" w14:textId="3E133BDD" w:rsidR="00C446D7" w:rsidRPr="005E1248" w:rsidRDefault="00C446D7" w:rsidP="00C446D7">
                            <w:pPr>
                              <w:spacing w:after="0" w:line="230" w:lineRule="exact"/>
                              <w:ind w:left="-142"/>
                              <w:rPr>
                                <w:rFonts w:ascii="Arial MT Std" w:hAnsi="Arial MT Std"/>
                                <w:b/>
                                <w:color w:val="FFFFFF" w:themeColor="background1"/>
                                <w:sz w:val="20"/>
                                <w:szCs w:val="20"/>
                              </w:rPr>
                            </w:pPr>
                            <w:r>
                              <w:rPr>
                                <w:rFonts w:ascii="Arial MT Std" w:hAnsi="Arial MT Std"/>
                                <w:b/>
                                <w:color w:val="FFFFFF" w:themeColor="background1"/>
                                <w:sz w:val="20"/>
                                <w:szCs w:val="20"/>
                              </w:rPr>
                              <w:t>CANDIDATE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FD6BC" id="_x0000_t202" coordsize="21600,21600" o:spt="202" path="m,l,21600r21600,l21600,xe">
                <v:stroke joinstyle="miter"/>
                <v:path gradientshapeok="t" o:connecttype="rect"/>
              </v:shapetype>
              <v:shape id="Text Box 3" o:spid="_x0000_s1026" type="#_x0000_t202" style="position:absolute;margin-left:29.45pt;margin-top:19.5pt;width:192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" filled="f" stroked="f">
                <v:textbox>
                  <w:txbxContent>
                    <w:p w14:paraId="4216242E" w14:textId="25FBA861" w:rsidR="00353984" w:rsidRDefault="00C446D7" w:rsidP="00C446D7">
                      <w:pPr>
                        <w:spacing w:after="0" w:line="230" w:lineRule="exact"/>
                        <w:ind w:left="-142"/>
                        <w:rPr>
                          <w:rFonts w:ascii="Arial MT Std" w:hAnsi="Arial MT Std"/>
                          <w:b/>
                          <w:color w:val="FFFFFF" w:themeColor="background1"/>
                          <w:sz w:val="20"/>
                          <w:szCs w:val="20"/>
                        </w:rPr>
                      </w:pPr>
                      <w:r>
                        <w:rPr>
                          <w:rFonts w:ascii="Arial MT Std" w:hAnsi="Arial MT Std"/>
                          <w:b/>
                          <w:color w:val="FFFFFF" w:themeColor="background1"/>
                          <w:sz w:val="20"/>
                          <w:szCs w:val="20"/>
                        </w:rPr>
                        <w:t>RECRUITMENT</w:t>
                      </w:r>
                    </w:p>
                    <w:p w14:paraId="42775679" w14:textId="3E133BDD" w:rsidR="00C446D7" w:rsidRPr="005E1248" w:rsidRDefault="00C446D7" w:rsidP="00C446D7">
                      <w:pPr>
                        <w:spacing w:after="0" w:line="230" w:lineRule="exact"/>
                        <w:ind w:left="-142"/>
                        <w:rPr>
                          <w:rFonts w:ascii="Arial MT Std" w:hAnsi="Arial MT Std"/>
                          <w:b/>
                          <w:color w:val="FFFFFF" w:themeColor="background1"/>
                          <w:sz w:val="20"/>
                          <w:szCs w:val="20"/>
                        </w:rPr>
                      </w:pPr>
                      <w:r>
                        <w:rPr>
                          <w:rFonts w:ascii="Arial MT Std" w:hAnsi="Arial MT Std"/>
                          <w:b/>
                          <w:color w:val="FFFFFF" w:themeColor="background1"/>
                          <w:sz w:val="20"/>
                          <w:szCs w:val="20"/>
                        </w:rPr>
                        <w:t>CANDIDATE GUIDANCE</w:t>
                      </w:r>
                    </w:p>
                  </w:txbxContent>
                </v:textbox>
                <w10:wrap anchorx="page" anchory="page"/>
              </v:shape>
            </w:pict>
          </mc:Fallback>
        </mc:AlternateContent>
      </w:r>
      <w:r w:rsidR="00353984" w:rsidRPr="00C446D7">
        <w:rPr>
          <w:rStyle w:val="normaltextrun"/>
          <w:rFonts w:ascii="Arial" w:hAnsi="Arial" w:cs="Arial"/>
          <w:b/>
          <w:bCs/>
          <w:noProof/>
          <w:color w:val="000000"/>
          <w:position w:val="1"/>
          <w:sz w:val="40"/>
          <w:szCs w:val="40"/>
        </w:rPr>
        <w:drawing>
          <wp:anchor distT="0" distB="0" distL="114300" distR="114300" simplePos="0" relativeHeight="251659264" behindDoc="0" locked="1" layoutInCell="1" allowOverlap="1" wp14:anchorId="7C513EBB" wp14:editId="06BEA4E4">
            <wp:simplePos x="0" y="0"/>
            <wp:positionH relativeFrom="page">
              <wp:align>left</wp:align>
            </wp:positionH>
            <wp:positionV relativeFrom="page">
              <wp:align>top</wp:align>
            </wp:positionV>
            <wp:extent cx="7592060" cy="1454150"/>
            <wp:effectExtent l="0" t="0" r="8890" b="0"/>
            <wp:wrapThrough wrapText="bothSides">
              <wp:wrapPolygon edited="0">
                <wp:start x="0" y="0"/>
                <wp:lineTo x="0" y="21223"/>
                <wp:lineTo x="21571" y="21223"/>
                <wp:lineTo x="215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yBlue295UPportrait.eps"/>
                    <pic:cNvPicPr/>
                  </pic:nvPicPr>
                  <pic:blipFill>
                    <a:blip r:embed="rId8">
                      <a:extLst>
                        <a:ext uri="{28A0092B-C50C-407E-A947-70E740481C1C}">
                          <a14:useLocalDpi xmlns:a14="http://schemas.microsoft.com/office/drawing/2010/main" val="0"/>
                        </a:ext>
                      </a:extLst>
                    </a:blip>
                    <a:stretch>
                      <a:fillRect/>
                    </a:stretch>
                  </pic:blipFill>
                  <pic:spPr>
                    <a:xfrm>
                      <a:off x="0" y="0"/>
                      <a:ext cx="7592060" cy="1454150"/>
                    </a:xfrm>
                    <a:prstGeom prst="rect">
                      <a:avLst/>
                    </a:prstGeom>
                  </pic:spPr>
                </pic:pic>
              </a:graphicData>
            </a:graphic>
            <wp14:sizeRelH relativeFrom="margin">
              <wp14:pctWidth>0</wp14:pctWidth>
            </wp14:sizeRelH>
            <wp14:sizeRelV relativeFrom="margin">
              <wp14:pctHeight>0</wp14:pctHeight>
            </wp14:sizeRelV>
          </wp:anchor>
        </w:drawing>
      </w:r>
      <w:r w:rsidR="00353984" w:rsidRPr="00C446D7">
        <w:rPr>
          <w:rStyle w:val="normaltextrun"/>
          <w:rFonts w:ascii="Arial" w:hAnsi="Arial" w:cs="Arial"/>
          <w:b/>
          <w:bCs/>
          <w:color w:val="000000"/>
          <w:position w:val="1"/>
          <w:sz w:val="40"/>
          <w:szCs w:val="40"/>
        </w:rPr>
        <w:t>Y</w:t>
      </w:r>
      <w:r w:rsidR="00EC481C" w:rsidRPr="00C446D7">
        <w:rPr>
          <w:rStyle w:val="normaltextrun"/>
          <w:rFonts w:ascii="Arial" w:hAnsi="Arial" w:cs="Arial"/>
          <w:b/>
          <w:bCs/>
          <w:color w:val="000000"/>
          <w:position w:val="1"/>
          <w:sz w:val="40"/>
          <w:szCs w:val="40"/>
        </w:rPr>
        <w:t>our UCL job application</w:t>
      </w:r>
    </w:p>
    <w:p w14:paraId="29AF1050" w14:textId="52E00A28" w:rsidR="006B2C34" w:rsidRPr="003D6AF6" w:rsidRDefault="00EC481C" w:rsidP="00EC481C">
      <w:pPr>
        <w:rPr>
          <w:rFonts w:ascii="Arial" w:hAnsi="Arial" w:cs="Arial"/>
          <w:color w:val="FF0000"/>
        </w:rPr>
      </w:pPr>
      <w:r w:rsidRPr="312DB81C">
        <w:rPr>
          <w:rFonts w:ascii="Arial" w:hAnsi="Arial" w:cs="Arial"/>
          <w:b/>
          <w:bCs/>
        </w:rPr>
        <w:t>How to interpret the Job Description and Person Specification</w:t>
      </w:r>
      <w:r w:rsidRPr="312DB81C">
        <w:rPr>
          <w:rFonts w:ascii="Arial" w:hAnsi="Arial" w:cs="Arial"/>
        </w:rPr>
        <w:t>​</w:t>
      </w:r>
    </w:p>
    <w:p w14:paraId="6119B55E" w14:textId="77777777" w:rsidR="00EC481C" w:rsidRPr="00C446D7" w:rsidRDefault="00EC481C" w:rsidP="00EC481C">
      <w:pPr>
        <w:rPr>
          <w:rFonts w:ascii="Arial" w:hAnsi="Arial" w:cs="Arial"/>
        </w:rPr>
      </w:pPr>
      <w:r w:rsidRPr="00C446D7">
        <w:rPr>
          <w:rFonts w:ascii="Arial" w:hAnsi="Arial" w:cs="Arial"/>
        </w:rPr>
        <w:t>Seen a role you like and want to apply? Read the following tips to see how you can get your application off to a good start.​</w:t>
      </w:r>
    </w:p>
    <w:p w14:paraId="324FB4BC" w14:textId="77777777" w:rsidR="00EC481C" w:rsidRDefault="00EC481C" w:rsidP="00EC481C">
      <w:pPr>
        <w:pStyle w:val="ListParagraph"/>
        <w:numPr>
          <w:ilvl w:val="0"/>
          <w:numId w:val="3"/>
        </w:numPr>
        <w:rPr>
          <w:rFonts w:ascii="Arial" w:hAnsi="Arial" w:cs="Arial"/>
        </w:rPr>
      </w:pPr>
      <w:r w:rsidRPr="001971A3">
        <w:rPr>
          <w:rFonts w:ascii="Arial" w:hAnsi="Arial" w:cs="Arial"/>
        </w:rPr>
        <w:t xml:space="preserve">When applying for a job we will often request you include a ‘supporting statement’ along with a CV or application form.  This is very similar to a cover letter and gives you the opportunity to expand on your experience, knowledge, </w:t>
      </w:r>
      <w:proofErr w:type="gramStart"/>
      <w:r w:rsidRPr="001971A3">
        <w:rPr>
          <w:rFonts w:ascii="Arial" w:hAnsi="Arial" w:cs="Arial"/>
        </w:rPr>
        <w:t>skills</w:t>
      </w:r>
      <w:proofErr w:type="gramEnd"/>
      <w:r w:rsidRPr="001971A3">
        <w:rPr>
          <w:rFonts w:ascii="Arial" w:hAnsi="Arial" w:cs="Arial"/>
        </w:rPr>
        <w:t xml:space="preserve"> and abilities, and really ‘sell yourself’ as the best person for the role. A supporting statement should be tailored to the requirements of a specific job.​</w:t>
      </w:r>
    </w:p>
    <w:p w14:paraId="36D5651E" w14:textId="77777777" w:rsidR="00EC481C" w:rsidRPr="001971A3" w:rsidRDefault="00EC481C" w:rsidP="00EC481C">
      <w:pPr>
        <w:pStyle w:val="ListParagraph"/>
        <w:rPr>
          <w:rFonts w:ascii="Arial" w:hAnsi="Arial" w:cs="Arial"/>
        </w:rPr>
      </w:pPr>
    </w:p>
    <w:p w14:paraId="3394FB0D" w14:textId="77777777" w:rsidR="00EC481C" w:rsidRPr="001971A3" w:rsidRDefault="00EC481C" w:rsidP="00EC481C">
      <w:pPr>
        <w:pStyle w:val="ListParagraph"/>
        <w:numPr>
          <w:ilvl w:val="0"/>
          <w:numId w:val="3"/>
        </w:numPr>
        <w:rPr>
          <w:rFonts w:ascii="Arial" w:hAnsi="Arial" w:cs="Arial"/>
        </w:rPr>
      </w:pPr>
      <w:r w:rsidRPr="001971A3">
        <w:rPr>
          <w:rFonts w:ascii="Arial" w:hAnsi="Arial" w:cs="Arial"/>
        </w:rPr>
        <w:t>To submit a good application for one of our roles, it is essential to read and thoroughly understand the job description and person specification for the role. We often find that candidates who aren’t as successful in the shortlisting stage are those who have not demonstrated how</w:t>
      </w:r>
      <w:r w:rsidRPr="00ED21E7">
        <w:rPr>
          <w:rFonts w:ascii="Arial" w:hAnsi="Arial" w:cs="Arial"/>
          <w:color w:val="FF0000"/>
        </w:rPr>
        <w:t xml:space="preserve"> </w:t>
      </w:r>
      <w:r w:rsidRPr="001971A3">
        <w:rPr>
          <w:rFonts w:ascii="Arial" w:hAnsi="Arial" w:cs="Arial"/>
        </w:rPr>
        <w:t xml:space="preserve">they meet the person specification </w:t>
      </w:r>
      <w:r w:rsidRPr="00141C2F">
        <w:rPr>
          <w:rFonts w:ascii="Arial" w:hAnsi="Arial" w:cs="Arial"/>
        </w:rPr>
        <w:t>criteria</w:t>
      </w:r>
      <w:r>
        <w:rPr>
          <w:rFonts w:ascii="Arial" w:hAnsi="Arial" w:cs="Arial"/>
        </w:rPr>
        <w:t xml:space="preserve"> </w:t>
      </w:r>
      <w:r w:rsidRPr="001971A3">
        <w:rPr>
          <w:rFonts w:ascii="Arial" w:hAnsi="Arial" w:cs="Arial"/>
        </w:rPr>
        <w:t>and are therefore not using relevant examples.​</w:t>
      </w:r>
    </w:p>
    <w:p w14:paraId="757002AD" w14:textId="77777777" w:rsidR="00EC481C" w:rsidRDefault="00EC481C" w:rsidP="00EC481C">
      <w:pPr>
        <w:pStyle w:val="ListParagraph"/>
        <w:rPr>
          <w:rFonts w:ascii="Arial" w:hAnsi="Arial" w:cs="Arial"/>
        </w:rPr>
      </w:pPr>
    </w:p>
    <w:p w14:paraId="6523A8B2" w14:textId="77777777" w:rsidR="00EC481C" w:rsidRPr="00DD531D" w:rsidRDefault="00EC481C" w:rsidP="00EC481C">
      <w:pPr>
        <w:pStyle w:val="ListParagraph"/>
        <w:numPr>
          <w:ilvl w:val="0"/>
          <w:numId w:val="3"/>
        </w:numPr>
        <w:rPr>
          <w:rFonts w:ascii="Arial" w:hAnsi="Arial" w:cs="Arial"/>
        </w:rPr>
      </w:pPr>
      <w:r w:rsidRPr="001971A3">
        <w:rPr>
          <w:rFonts w:ascii="Arial" w:hAnsi="Arial" w:cs="Arial"/>
        </w:rPr>
        <w:t>Before you begin, make sure you have read the instructions (if any) for the supporting statement, so you know exactly what to include. If you have not been given any specific guidelines for the supporting statement, you may find the following framework useful.​</w:t>
      </w:r>
    </w:p>
    <w:p w14:paraId="240BACA0" w14:textId="77777777" w:rsidR="00EC481C" w:rsidRPr="00C446D7" w:rsidRDefault="00EC481C" w:rsidP="00EC481C">
      <w:pPr>
        <w:rPr>
          <w:rFonts w:ascii="Arial" w:hAnsi="Arial" w:cs="Arial"/>
          <w:b/>
          <w:bCs/>
        </w:rPr>
      </w:pPr>
      <w:r w:rsidRPr="00C446D7">
        <w:rPr>
          <w:rFonts w:ascii="Arial" w:hAnsi="Arial" w:cs="Arial"/>
          <w:b/>
          <w:bCs/>
        </w:rPr>
        <w:t>Introducing yourself​</w:t>
      </w:r>
    </w:p>
    <w:p w14:paraId="6EEA488B" w14:textId="77777777" w:rsidR="00EC481C" w:rsidRPr="00C446D7" w:rsidRDefault="00EC481C" w:rsidP="00EC481C">
      <w:pPr>
        <w:rPr>
          <w:rFonts w:ascii="Arial" w:hAnsi="Arial" w:cs="Arial"/>
        </w:rPr>
      </w:pPr>
      <w:r w:rsidRPr="00C446D7">
        <w:rPr>
          <w:rFonts w:ascii="Arial" w:hAnsi="Arial" w:cs="Arial"/>
        </w:rPr>
        <w:t xml:space="preserve">The first paragraph should give a brief introduction of who you are and why you are best for the role, e.g. ‘I am an award-winning project manager with excellent organisation </w:t>
      </w:r>
      <w:proofErr w:type="gramStart"/>
      <w:r w:rsidRPr="00C446D7">
        <w:rPr>
          <w:rFonts w:ascii="Arial" w:hAnsi="Arial" w:cs="Arial"/>
        </w:rPr>
        <w:t>skill</w:t>
      </w:r>
      <w:r w:rsidRPr="004707DF">
        <w:rPr>
          <w:rFonts w:ascii="Arial" w:hAnsi="Arial" w:cs="Arial"/>
        </w:rPr>
        <w:t>s’</w:t>
      </w:r>
      <w:proofErr w:type="gramEnd"/>
      <w:r w:rsidRPr="00C446D7">
        <w:rPr>
          <w:rFonts w:ascii="Arial" w:hAnsi="Arial" w:cs="Arial"/>
        </w:rPr>
        <w:t>. It is important to give a succinct and positive impression of yourself right from the start.​</w:t>
      </w:r>
    </w:p>
    <w:p w14:paraId="2CEDF535" w14:textId="77777777" w:rsidR="00EC481C" w:rsidRPr="00C446D7" w:rsidRDefault="00EC481C" w:rsidP="00EC481C">
      <w:pPr>
        <w:rPr>
          <w:rFonts w:ascii="Arial" w:hAnsi="Arial" w:cs="Arial"/>
          <w:b/>
          <w:bCs/>
        </w:rPr>
      </w:pPr>
      <w:r w:rsidRPr="00C446D7">
        <w:rPr>
          <w:rFonts w:ascii="Arial" w:hAnsi="Arial" w:cs="Arial"/>
          <w:b/>
          <w:bCs/>
        </w:rPr>
        <w:t>About working for us​</w:t>
      </w:r>
    </w:p>
    <w:p w14:paraId="3FE4BDB5" w14:textId="77777777" w:rsidR="00EC481C" w:rsidRPr="00ED21E7" w:rsidRDefault="00EC481C" w:rsidP="00EC481C">
      <w:pPr>
        <w:rPr>
          <w:rFonts w:ascii="Arial" w:hAnsi="Arial" w:cs="Arial"/>
          <w:color w:val="FF0000"/>
        </w:rPr>
      </w:pPr>
      <w:r w:rsidRPr="00C446D7">
        <w:rPr>
          <w:rFonts w:ascii="Arial" w:hAnsi="Arial" w:cs="Arial"/>
        </w:rPr>
        <w:t>You need to explain why you want this specific role and to work for us, which will involve doing some background research on the department and team. If you’re unsure, read the job description and advert again. Explain how you match the roles objectives, our core values and what motivates and attracts you to work at UCL.​</w:t>
      </w:r>
      <w:r>
        <w:rPr>
          <w:rFonts w:ascii="Arial" w:hAnsi="Arial" w:cs="Arial"/>
        </w:rPr>
        <w:t xml:space="preserve"> </w:t>
      </w:r>
      <w:r w:rsidRPr="00141C2F">
        <w:rPr>
          <w:rFonts w:ascii="Arial" w:hAnsi="Arial" w:cs="Arial"/>
        </w:rPr>
        <w:t>Explore our website using the search functionality.</w:t>
      </w:r>
    </w:p>
    <w:p w14:paraId="454E9F39" w14:textId="77777777" w:rsidR="00EC481C" w:rsidRPr="00C446D7" w:rsidRDefault="00EC481C" w:rsidP="00EC481C">
      <w:pPr>
        <w:rPr>
          <w:rFonts w:ascii="Arial" w:hAnsi="Arial" w:cs="Arial"/>
          <w:b/>
          <w:bCs/>
        </w:rPr>
      </w:pPr>
      <w:r w:rsidRPr="00C446D7">
        <w:rPr>
          <w:rFonts w:ascii="Arial" w:hAnsi="Arial" w:cs="Arial"/>
          <w:b/>
          <w:bCs/>
        </w:rPr>
        <w:t>Demonstrate your suitability through evidence of your qualities​</w:t>
      </w:r>
    </w:p>
    <w:p w14:paraId="743F18B5" w14:textId="77777777" w:rsidR="00EC481C" w:rsidRPr="00C446D7" w:rsidRDefault="00EC481C" w:rsidP="00EC481C">
      <w:pPr>
        <w:rPr>
          <w:rFonts w:ascii="Arial" w:hAnsi="Arial" w:cs="Arial"/>
        </w:rPr>
      </w:pPr>
      <w:r w:rsidRPr="00C446D7">
        <w:rPr>
          <w:rFonts w:ascii="Arial" w:hAnsi="Arial" w:cs="Arial"/>
        </w:rPr>
        <w:t>You then need to familiarise yourself with all the essential requirements and desirable criteria (if applicable) mentioned in the person specification and explain how you meet each one, giving examples from your experience. Provide concrete examples and solid numbers wherever you can, e.g., ‘increased efficiency by 25% while saving over £10k from the original budget’.​</w:t>
      </w:r>
    </w:p>
    <w:p w14:paraId="352A4A34" w14:textId="77777777" w:rsidR="00EC481C" w:rsidRDefault="00EC481C" w:rsidP="00EC481C">
      <w:pPr>
        <w:rPr>
          <w:rFonts w:ascii="Arial" w:hAnsi="Arial" w:cs="Arial"/>
        </w:rPr>
      </w:pPr>
      <w:r w:rsidRPr="00C446D7">
        <w:rPr>
          <w:rFonts w:ascii="Arial" w:hAnsi="Arial" w:cs="Arial"/>
        </w:rPr>
        <w:t>Use positive statements about yourself, e.g., by saying ‘I ran multiple working groups…’ rather than ‘my last employer has…’. Bullet</w:t>
      </w:r>
      <w:r w:rsidRPr="00141C2F">
        <w:rPr>
          <w:rFonts w:ascii="Arial" w:hAnsi="Arial" w:cs="Arial"/>
        </w:rPr>
        <w:t xml:space="preserve"> points </w:t>
      </w:r>
      <w:r w:rsidRPr="00C446D7">
        <w:rPr>
          <w:rFonts w:ascii="Arial" w:hAnsi="Arial" w:cs="Arial"/>
        </w:rPr>
        <w:t>and active verbs can help to make your application stand out.​</w:t>
      </w:r>
      <w:r>
        <w:rPr>
          <w:rFonts w:ascii="Arial" w:hAnsi="Arial" w:cs="Arial"/>
        </w:rPr>
        <w:t xml:space="preserve"> </w:t>
      </w:r>
      <w:r w:rsidRPr="00C446D7">
        <w:rPr>
          <w:rFonts w:ascii="Arial" w:hAnsi="Arial" w:cs="Arial"/>
        </w:rPr>
        <w:t>Your closing sentence should recap your enthusiasm for the role and why you could be best suited.​</w:t>
      </w:r>
    </w:p>
    <w:p w14:paraId="0DAC5931" w14:textId="18B00E89" w:rsidR="00EC481C" w:rsidRPr="00C446D7" w:rsidRDefault="00EC481C" w:rsidP="00EC481C">
      <w:pPr>
        <w:rPr>
          <w:rFonts w:ascii="Arial" w:hAnsi="Arial" w:cs="Arial"/>
        </w:rPr>
      </w:pPr>
      <w:r w:rsidRPr="00C446D7">
        <w:rPr>
          <w:rFonts w:ascii="Arial" w:hAnsi="Arial" w:cs="Arial"/>
          <w:b/>
          <w:bCs/>
        </w:rPr>
        <w:lastRenderedPageBreak/>
        <w:t>Keep it concise</w:t>
      </w:r>
      <w:r w:rsidRPr="00C446D7">
        <w:rPr>
          <w:rFonts w:ascii="Arial" w:hAnsi="Arial" w:cs="Arial"/>
        </w:rPr>
        <w:t>​</w:t>
      </w:r>
    </w:p>
    <w:p w14:paraId="27E658EF" w14:textId="77777777" w:rsidR="00EC481C" w:rsidRDefault="00EC481C" w:rsidP="00EC481C">
      <w:pPr>
        <w:rPr>
          <w:rFonts w:ascii="Arial" w:hAnsi="Arial" w:cs="Arial"/>
        </w:rPr>
      </w:pPr>
      <w:r w:rsidRPr="00C446D7">
        <w:rPr>
          <w:rFonts w:ascii="Arial" w:hAnsi="Arial" w:cs="Arial"/>
        </w:rPr>
        <w:t xml:space="preserve">It is important to keep your supporting statement as relevant and concise as possible, whilst including all the requested information. Once you have finished, go </w:t>
      </w:r>
      <w:proofErr w:type="gramStart"/>
      <w:r w:rsidRPr="00C446D7">
        <w:rPr>
          <w:rFonts w:ascii="Arial" w:hAnsi="Arial" w:cs="Arial"/>
        </w:rPr>
        <w:t>back</w:t>
      </w:r>
      <w:proofErr w:type="gramEnd"/>
      <w:r w:rsidRPr="00C446D7">
        <w:rPr>
          <w:rFonts w:ascii="Arial" w:hAnsi="Arial" w:cs="Arial"/>
        </w:rPr>
        <w:t xml:space="preserve"> and remove anything which is not as relevant, or does not clearly demonstrate how well you meet the essential criteria. We also strongly recommend you get a friend or colleague to proofread the statement before submitting your application.</w:t>
      </w:r>
    </w:p>
    <w:p w14:paraId="4AEEA223" w14:textId="61E90E5D" w:rsidR="00EC481C" w:rsidRPr="00C446D7" w:rsidRDefault="00EC481C" w:rsidP="312DB81C">
      <w:pPr>
        <w:rPr>
          <w:rFonts w:ascii="Arial" w:hAnsi="Arial" w:cs="Arial"/>
          <w:color w:val="FF0000"/>
          <w:position w:val="1"/>
        </w:rPr>
      </w:pPr>
      <w:r w:rsidRPr="00C446D7">
        <w:rPr>
          <w:rStyle w:val="normaltextrun"/>
          <w:rFonts w:ascii="Arial" w:hAnsi="Arial" w:cs="Arial"/>
          <w:b/>
          <w:bCs/>
          <w:color w:val="000000"/>
          <w:position w:val="1"/>
          <w:sz w:val="40"/>
          <w:szCs w:val="40"/>
        </w:rPr>
        <w:t>Your UCL job interview</w:t>
      </w:r>
      <w:r w:rsidR="00521B4C">
        <w:rPr>
          <w:rStyle w:val="normaltextrun"/>
          <w:rFonts w:ascii="Arial" w:hAnsi="Arial" w:cs="Arial"/>
          <w:b/>
          <w:bCs/>
          <w:color w:val="000000"/>
          <w:position w:val="1"/>
          <w:sz w:val="40"/>
          <w:szCs w:val="40"/>
        </w:rPr>
        <w:t xml:space="preserve"> </w:t>
      </w:r>
    </w:p>
    <w:p w14:paraId="3FCF0656" w14:textId="61DF5B96" w:rsidR="00EC481C" w:rsidRPr="00ED21E7" w:rsidRDefault="00EC481C" w:rsidP="00EC481C">
      <w:pPr>
        <w:rPr>
          <w:rFonts w:ascii="Arial" w:hAnsi="Arial" w:cs="Arial"/>
          <w:color w:val="FF0000"/>
        </w:rPr>
      </w:pPr>
      <w:r w:rsidRPr="00C446D7">
        <w:rPr>
          <w:rFonts w:ascii="Arial" w:hAnsi="Arial" w:cs="Arial"/>
        </w:rPr>
        <w:t xml:space="preserve">Well done! Now it’s time to revisit your application form submitted. You’ve got our hiring manager’s attention, so now it’s time for them to learn more about you and for you to get to know us. </w:t>
      </w:r>
      <w:r w:rsidRPr="004707DF">
        <w:rPr>
          <w:rFonts w:ascii="Arial" w:hAnsi="Arial" w:cs="Arial"/>
        </w:rPr>
        <w:t xml:space="preserve">To review your application form, please visit </w:t>
      </w:r>
      <w:hyperlink r:id="rId9" w:history="1">
        <w:r w:rsidRPr="004707DF">
          <w:rPr>
            <w:rStyle w:val="Hyperlink"/>
            <w:rFonts w:ascii="Arial" w:hAnsi="Arial" w:cs="Arial"/>
            <w:color w:val="auto"/>
          </w:rPr>
          <w:t>ROME</w:t>
        </w:r>
      </w:hyperlink>
      <w:r w:rsidRPr="004707DF">
        <w:rPr>
          <w:rFonts w:ascii="Arial" w:hAnsi="Arial" w:cs="Arial"/>
        </w:rPr>
        <w:t xml:space="preserve"> and select the ‘Returning Applicant’ </w:t>
      </w:r>
      <w:r w:rsidR="00A9256D">
        <w:rPr>
          <w:rFonts w:ascii="Arial" w:hAnsi="Arial" w:cs="Arial"/>
        </w:rPr>
        <w:t>lin</w:t>
      </w:r>
      <w:r w:rsidRPr="004707DF">
        <w:rPr>
          <w:rFonts w:ascii="Arial" w:hAnsi="Arial" w:cs="Arial"/>
        </w:rPr>
        <w:t>. Desktop use is strongly recommended.</w:t>
      </w:r>
      <w:r w:rsidRPr="004707DF">
        <w:rPr>
          <w:rFonts w:ascii="Arial" w:hAnsi="Arial" w:cs="Arial"/>
          <w:color w:val="FF0000"/>
        </w:rPr>
        <w:t xml:space="preserve">  </w:t>
      </w:r>
    </w:p>
    <w:p w14:paraId="0432E11F" w14:textId="77777777" w:rsidR="00EC481C" w:rsidRPr="00C446D7" w:rsidRDefault="00EC481C" w:rsidP="00EC481C">
      <w:pPr>
        <w:rPr>
          <w:rFonts w:ascii="Arial" w:hAnsi="Arial" w:cs="Arial"/>
        </w:rPr>
      </w:pPr>
      <w:r w:rsidRPr="00C446D7">
        <w:rPr>
          <w:rFonts w:ascii="Arial" w:hAnsi="Arial" w:cs="Arial"/>
        </w:rPr>
        <w:t xml:space="preserve">Read your interview </w:t>
      </w:r>
      <w:r w:rsidRPr="00DD531D">
        <w:rPr>
          <w:rFonts w:ascii="Arial" w:hAnsi="Arial" w:cs="Arial"/>
        </w:rPr>
        <w:t xml:space="preserve">invite </w:t>
      </w:r>
      <w:r w:rsidRPr="00C446D7">
        <w:rPr>
          <w:rFonts w:ascii="Arial" w:hAnsi="Arial" w:cs="Arial"/>
        </w:rPr>
        <w:t xml:space="preserve">closely, check the date, time, </w:t>
      </w:r>
      <w:proofErr w:type="gramStart"/>
      <w:r w:rsidRPr="00C446D7">
        <w:rPr>
          <w:rFonts w:ascii="Arial" w:hAnsi="Arial" w:cs="Arial"/>
        </w:rPr>
        <w:t>location</w:t>
      </w:r>
      <w:proofErr w:type="gramEnd"/>
      <w:r w:rsidRPr="00C446D7">
        <w:rPr>
          <w:rFonts w:ascii="Arial" w:hAnsi="Arial" w:cs="Arial"/>
        </w:rPr>
        <w:t xml:space="preserve"> and any instructions you may need to prepare for. Most importantly, let us know if you have any reasonable adjustment requirements.​</w:t>
      </w:r>
    </w:p>
    <w:p w14:paraId="2EF30781" w14:textId="77777777" w:rsidR="00EC481C" w:rsidRPr="00C446D7" w:rsidRDefault="00EC481C" w:rsidP="00EC481C">
      <w:pPr>
        <w:rPr>
          <w:rFonts w:ascii="Arial" w:hAnsi="Arial" w:cs="Arial"/>
        </w:rPr>
      </w:pPr>
      <w:r w:rsidRPr="00C446D7">
        <w:rPr>
          <w:rFonts w:ascii="Arial" w:hAnsi="Arial" w:cs="Arial"/>
        </w:rPr>
        <w:t xml:space="preserve">A typical job interview at UCL will assess all candidates against each essential </w:t>
      </w:r>
      <w:proofErr w:type="gramStart"/>
      <w:r w:rsidRPr="00C446D7">
        <w:rPr>
          <w:rFonts w:ascii="Arial" w:hAnsi="Arial" w:cs="Arial"/>
        </w:rPr>
        <w:t>criteria</w:t>
      </w:r>
      <w:proofErr w:type="gramEnd"/>
      <w:r w:rsidRPr="00C446D7">
        <w:rPr>
          <w:rFonts w:ascii="Arial" w:hAnsi="Arial" w:cs="Arial"/>
        </w:rPr>
        <w:t>, and you will be asked about:​</w:t>
      </w:r>
    </w:p>
    <w:p w14:paraId="3C739DE8" w14:textId="77777777" w:rsidR="00EC481C" w:rsidRPr="00C446D7" w:rsidRDefault="00EC481C" w:rsidP="00EC481C">
      <w:pPr>
        <w:pStyle w:val="ListParagraph"/>
        <w:numPr>
          <w:ilvl w:val="0"/>
          <w:numId w:val="2"/>
        </w:numPr>
        <w:rPr>
          <w:rFonts w:ascii="Arial" w:hAnsi="Arial" w:cs="Arial"/>
        </w:rPr>
      </w:pPr>
      <w:r w:rsidRPr="00C446D7">
        <w:rPr>
          <w:rFonts w:ascii="Arial" w:hAnsi="Arial" w:cs="Arial"/>
        </w:rPr>
        <w:t>Past behaviours and performance​</w:t>
      </w:r>
    </w:p>
    <w:p w14:paraId="3A7D900B" w14:textId="77777777" w:rsidR="00EC481C" w:rsidRPr="00C446D7" w:rsidRDefault="00EC481C" w:rsidP="00EC481C">
      <w:pPr>
        <w:pStyle w:val="ListParagraph"/>
        <w:numPr>
          <w:ilvl w:val="0"/>
          <w:numId w:val="2"/>
        </w:numPr>
        <w:rPr>
          <w:rFonts w:ascii="Arial" w:hAnsi="Arial" w:cs="Arial"/>
        </w:rPr>
      </w:pPr>
      <w:r w:rsidRPr="00C446D7">
        <w:rPr>
          <w:rFonts w:ascii="Arial" w:hAnsi="Arial" w:cs="Arial"/>
        </w:rPr>
        <w:t>Learning from past behaviours​</w:t>
      </w:r>
    </w:p>
    <w:p w14:paraId="7E0BC9C3" w14:textId="77777777" w:rsidR="00EC481C" w:rsidRPr="00C446D7" w:rsidRDefault="00EC481C" w:rsidP="00EC481C">
      <w:pPr>
        <w:pStyle w:val="ListParagraph"/>
        <w:numPr>
          <w:ilvl w:val="0"/>
          <w:numId w:val="2"/>
        </w:numPr>
        <w:rPr>
          <w:rFonts w:ascii="Arial" w:hAnsi="Arial" w:cs="Arial"/>
        </w:rPr>
      </w:pPr>
      <w:r w:rsidRPr="00C446D7">
        <w:rPr>
          <w:rFonts w:ascii="Arial" w:hAnsi="Arial" w:cs="Arial"/>
        </w:rPr>
        <w:t>Knowledge and understanding of issues in relation to the post​</w:t>
      </w:r>
    </w:p>
    <w:p w14:paraId="254840E4" w14:textId="77777777" w:rsidR="00EC481C" w:rsidRPr="00C446D7" w:rsidRDefault="00EC481C" w:rsidP="00EC481C">
      <w:pPr>
        <w:rPr>
          <w:rFonts w:ascii="Arial" w:hAnsi="Arial" w:cs="Arial"/>
          <w:b/>
          <w:bCs/>
        </w:rPr>
      </w:pPr>
      <w:r w:rsidRPr="00C446D7">
        <w:rPr>
          <w:rFonts w:ascii="Arial" w:hAnsi="Arial" w:cs="Arial"/>
          <w:b/>
          <w:bCs/>
        </w:rPr>
        <w:t>What will a UCL job interview focus on?​</w:t>
      </w:r>
    </w:p>
    <w:p w14:paraId="5FEE38D4" w14:textId="77777777" w:rsidR="00EC481C" w:rsidRPr="00C446D7" w:rsidRDefault="00EC481C" w:rsidP="00EC481C">
      <w:pPr>
        <w:rPr>
          <w:rFonts w:ascii="Arial" w:hAnsi="Arial" w:cs="Arial"/>
        </w:rPr>
      </w:pPr>
      <w:r w:rsidRPr="00C446D7">
        <w:rPr>
          <w:rFonts w:ascii="Arial" w:hAnsi="Arial" w:cs="Arial"/>
        </w:rPr>
        <w:t>Most interviews will focus on key areas. These will mostly be competencies but may also include other knowledge-based essential criteria, such as leadership</w:t>
      </w:r>
      <w:r>
        <w:rPr>
          <w:rFonts w:ascii="Arial" w:hAnsi="Arial" w:cs="Arial"/>
        </w:rPr>
        <w:t xml:space="preserve"> (if applicable)</w:t>
      </w:r>
      <w:r w:rsidRPr="00C446D7">
        <w:rPr>
          <w:rFonts w:ascii="Arial" w:hAnsi="Arial" w:cs="Arial"/>
        </w:rPr>
        <w:t xml:space="preserve">, teamwork, conflict, motivation, creativity, and technical skills related to the job specification. Questions asked will be focused on </w:t>
      </w:r>
      <w:r>
        <w:rPr>
          <w:rFonts w:ascii="Arial" w:hAnsi="Arial" w:cs="Arial"/>
        </w:rPr>
        <w:t>criteria considered</w:t>
      </w:r>
      <w:r w:rsidRPr="00C446D7">
        <w:rPr>
          <w:rFonts w:ascii="Arial" w:hAnsi="Arial" w:cs="Arial"/>
        </w:rPr>
        <w:t xml:space="preserve"> most critical for the </w:t>
      </w:r>
      <w:proofErr w:type="gramStart"/>
      <w:r w:rsidRPr="00C446D7">
        <w:rPr>
          <w:rFonts w:ascii="Arial" w:hAnsi="Arial" w:cs="Arial"/>
        </w:rPr>
        <w:t>particular role</w:t>
      </w:r>
      <w:proofErr w:type="gramEnd"/>
      <w:r w:rsidRPr="00C446D7">
        <w:rPr>
          <w:rFonts w:ascii="Arial" w:hAnsi="Arial" w:cs="Arial"/>
        </w:rPr>
        <w:t>. You may also be required to meet other essential criteria, for example an in-depth knowledge of a particular area or previous experience of working in a similar role.​</w:t>
      </w:r>
    </w:p>
    <w:p w14:paraId="5106FA3A" w14:textId="77777777" w:rsidR="00EC481C" w:rsidRPr="00C446D7" w:rsidRDefault="00EC481C" w:rsidP="00EC481C">
      <w:pPr>
        <w:rPr>
          <w:rFonts w:ascii="Arial" w:hAnsi="Arial" w:cs="Arial"/>
        </w:rPr>
      </w:pPr>
      <w:r w:rsidRPr="00C446D7">
        <w:rPr>
          <w:rFonts w:ascii="Arial" w:hAnsi="Arial" w:cs="Arial"/>
          <w:b/>
          <w:bCs/>
        </w:rPr>
        <w:t>What should I expect at interview?</w:t>
      </w:r>
      <w:r w:rsidRPr="00C446D7">
        <w:rPr>
          <w:rFonts w:ascii="Arial" w:hAnsi="Arial" w:cs="Arial"/>
        </w:rPr>
        <w:t xml:space="preserve"> ​</w:t>
      </w:r>
    </w:p>
    <w:p w14:paraId="13BA5B6A" w14:textId="77777777" w:rsidR="00EC481C" w:rsidRPr="00C446D7" w:rsidRDefault="00EC481C" w:rsidP="00EC481C">
      <w:pPr>
        <w:rPr>
          <w:rFonts w:ascii="Arial" w:hAnsi="Arial" w:cs="Arial"/>
        </w:rPr>
      </w:pPr>
      <w:r w:rsidRPr="00C446D7">
        <w:rPr>
          <w:rFonts w:ascii="Arial" w:hAnsi="Arial" w:cs="Arial"/>
        </w:rPr>
        <w:t>All UCL interview panel members are trained on Fair and Inclusive recruitment and any selection decisions are made on this basis.​</w:t>
      </w:r>
    </w:p>
    <w:p w14:paraId="6F51AAE6" w14:textId="77777777" w:rsidR="00EC481C" w:rsidRPr="00ED21E7" w:rsidRDefault="00EC481C" w:rsidP="00EC481C">
      <w:pPr>
        <w:rPr>
          <w:rFonts w:ascii="Arial" w:hAnsi="Arial" w:cs="Arial"/>
          <w:color w:val="FF0000"/>
        </w:rPr>
      </w:pPr>
      <w:r w:rsidRPr="00C446D7">
        <w:rPr>
          <w:rFonts w:ascii="Arial" w:hAnsi="Arial" w:cs="Arial"/>
        </w:rPr>
        <w:t>Competency-based interview questions will focus on past situations and your behaviour in those situations. They’re always based on the requirements outlined in the person specification for that role.  The interviewer may use phrases such as ‘give me an example’ or ‘tell me about a time’, but they may also ask ‘when’ and ‘how’ questions.​</w:t>
      </w:r>
    </w:p>
    <w:p w14:paraId="2B163F01" w14:textId="77777777" w:rsidR="00EC481C" w:rsidRPr="001971A3" w:rsidRDefault="00EC481C" w:rsidP="00EC481C">
      <w:pPr>
        <w:rPr>
          <w:rFonts w:ascii="Arial" w:hAnsi="Arial" w:cs="Arial"/>
        </w:rPr>
      </w:pPr>
      <w:r w:rsidRPr="00C446D7">
        <w:rPr>
          <w:rFonts w:ascii="Arial" w:hAnsi="Arial" w:cs="Arial"/>
        </w:rPr>
        <w:t xml:space="preserve">Depending on the needs of the role, questions may cover the following areas: Teamwork, Personal motivation, Decision making, Conflict &amp; pressure among many others. If in doubt, always refer to the person specification for guidance. You can find out more about the </w:t>
      </w:r>
      <w:hyperlink r:id="rId10" w:history="1">
        <w:r w:rsidRPr="00C446D7">
          <w:rPr>
            <w:rStyle w:val="Hyperlink"/>
            <w:rFonts w:ascii="Arial" w:hAnsi="Arial" w:cs="Arial"/>
          </w:rPr>
          <w:t>UCL Core Behaviours</w:t>
        </w:r>
      </w:hyperlink>
      <w:r w:rsidRPr="00C446D7">
        <w:rPr>
          <w:rFonts w:ascii="Arial" w:hAnsi="Arial" w:cs="Arial"/>
        </w:rPr>
        <w:t xml:space="preserve"> and </w:t>
      </w:r>
      <w:hyperlink r:id="rId11" w:history="1">
        <w:r w:rsidRPr="00C446D7">
          <w:rPr>
            <w:rStyle w:val="Hyperlink"/>
            <w:rFonts w:ascii="Arial" w:hAnsi="Arial" w:cs="Arial"/>
          </w:rPr>
          <w:t>Ways of Working</w:t>
        </w:r>
      </w:hyperlink>
      <w:r w:rsidRPr="00C446D7">
        <w:rPr>
          <w:rFonts w:ascii="Arial" w:hAnsi="Arial" w:cs="Arial"/>
        </w:rPr>
        <w:t xml:space="preserve"> (professional services roles only). ​</w:t>
      </w:r>
    </w:p>
    <w:p w14:paraId="2BF4592D" w14:textId="44FEEEA6" w:rsidR="0001175C" w:rsidRPr="0001175C" w:rsidRDefault="0001175C" w:rsidP="00EC481C">
      <w:pPr>
        <w:spacing w:before="120"/>
        <w:rPr>
          <w:rFonts w:ascii="Arial" w:hAnsi="Arial" w:cs="Arial"/>
          <w:b/>
          <w:bCs/>
        </w:rPr>
      </w:pPr>
      <w:r w:rsidRPr="0001175C">
        <w:rPr>
          <w:rFonts w:ascii="Arial" w:hAnsi="Arial" w:cs="Arial"/>
          <w:b/>
          <w:bCs/>
        </w:rPr>
        <w:t>What will the interview panel members be looking for?​</w:t>
      </w:r>
    </w:p>
    <w:p w14:paraId="26741D17" w14:textId="11A65D93" w:rsidR="0001175C" w:rsidRPr="0001175C" w:rsidRDefault="0001175C" w:rsidP="0001175C">
      <w:pPr>
        <w:rPr>
          <w:rFonts w:ascii="Arial" w:hAnsi="Arial" w:cs="Arial"/>
        </w:rPr>
      </w:pPr>
      <w:r w:rsidRPr="0001175C">
        <w:rPr>
          <w:rFonts w:ascii="Arial" w:hAnsi="Arial" w:cs="Arial"/>
        </w:rPr>
        <w:t>Interview panel members will be looking for specific examples describing exactly what you did in certain scenarios.​</w:t>
      </w:r>
    </w:p>
    <w:p w14:paraId="654C79D5" w14:textId="78E77DA2" w:rsidR="0001175C" w:rsidRPr="0001175C" w:rsidRDefault="0001175C" w:rsidP="0001175C">
      <w:pPr>
        <w:rPr>
          <w:rFonts w:ascii="Arial" w:hAnsi="Arial" w:cs="Arial"/>
        </w:rPr>
      </w:pPr>
      <w:r w:rsidRPr="0001175C">
        <w:rPr>
          <w:rFonts w:ascii="Arial" w:hAnsi="Arial" w:cs="Arial"/>
        </w:rPr>
        <w:lastRenderedPageBreak/>
        <w:t xml:space="preserve">You can use relevant examples from your current job, a previous </w:t>
      </w:r>
      <w:proofErr w:type="gramStart"/>
      <w:r w:rsidRPr="0001175C">
        <w:rPr>
          <w:rFonts w:ascii="Arial" w:hAnsi="Arial" w:cs="Arial"/>
        </w:rPr>
        <w:t>role</w:t>
      </w:r>
      <w:proofErr w:type="gramEnd"/>
      <w:r w:rsidRPr="0001175C">
        <w:rPr>
          <w:rFonts w:ascii="Arial" w:hAnsi="Arial" w:cs="Arial"/>
        </w:rPr>
        <w:t xml:space="preserve"> or a situation outside of work altogether. You will be asked to discuss the example in some detail. It is likely that the interviewers will then follow with some probing questions, possibly to clarify a particular point. ​</w:t>
      </w:r>
    </w:p>
    <w:p w14:paraId="6533254C" w14:textId="52369905" w:rsidR="0001175C" w:rsidRPr="0001175C" w:rsidRDefault="0001175C" w:rsidP="0001175C">
      <w:pPr>
        <w:rPr>
          <w:rFonts w:ascii="Arial" w:hAnsi="Arial" w:cs="Arial"/>
        </w:rPr>
      </w:pPr>
      <w:r w:rsidRPr="0001175C">
        <w:rPr>
          <w:rFonts w:ascii="Arial" w:hAnsi="Arial" w:cs="Arial"/>
        </w:rPr>
        <w:t>Our interview panel want to know the outcome of the situation too, what you achieved or learnt. For example, if you generated income, state how much. If you launched a marketing programme, what were the engagement results?​</w:t>
      </w:r>
    </w:p>
    <w:p w14:paraId="62A932F3" w14:textId="07899AE0" w:rsidR="0001175C" w:rsidRPr="0001175C" w:rsidRDefault="0001175C" w:rsidP="0001175C">
      <w:pPr>
        <w:rPr>
          <w:rFonts w:ascii="Arial" w:hAnsi="Arial" w:cs="Arial"/>
          <w:b/>
          <w:bCs/>
        </w:rPr>
      </w:pPr>
      <w:r w:rsidRPr="0001175C">
        <w:rPr>
          <w:rFonts w:ascii="Arial" w:hAnsi="Arial" w:cs="Arial"/>
          <w:b/>
          <w:bCs/>
        </w:rPr>
        <w:t>Interview response methods​</w:t>
      </w:r>
    </w:p>
    <w:p w14:paraId="7EE1D7C0" w14:textId="572422BB" w:rsidR="0001175C" w:rsidRPr="0001175C" w:rsidRDefault="0001175C" w:rsidP="0001175C">
      <w:pPr>
        <w:rPr>
          <w:rFonts w:ascii="Arial" w:hAnsi="Arial" w:cs="Arial"/>
        </w:rPr>
      </w:pPr>
      <w:r w:rsidRPr="0001175C">
        <w:rPr>
          <w:rFonts w:ascii="Arial" w:hAnsi="Arial" w:cs="Arial"/>
        </w:rPr>
        <w:t xml:space="preserve">Competency-based interviewing, also known as behavioural interviewing, requires you to draw on </w:t>
      </w:r>
      <w:proofErr w:type="gramStart"/>
      <w:r w:rsidRPr="0001175C">
        <w:rPr>
          <w:rFonts w:ascii="Arial" w:hAnsi="Arial" w:cs="Arial"/>
        </w:rPr>
        <w:t>past experience</w:t>
      </w:r>
      <w:proofErr w:type="gramEnd"/>
      <w:r w:rsidRPr="0001175C">
        <w:rPr>
          <w:rFonts w:ascii="Arial" w:hAnsi="Arial" w:cs="Arial"/>
        </w:rPr>
        <w:t xml:space="preserve"> and describe specific examples of incidents that demonstrate your competence in a particular area. The most effective way of answering these questions is to use the "STAR" technique:​</w:t>
      </w:r>
    </w:p>
    <w:p w14:paraId="713E3BA9" w14:textId="5F569959" w:rsidR="0001175C" w:rsidRPr="0001175C" w:rsidRDefault="0001175C" w:rsidP="0001175C">
      <w:pPr>
        <w:pStyle w:val="ListParagraph"/>
        <w:numPr>
          <w:ilvl w:val="0"/>
          <w:numId w:val="4"/>
        </w:numPr>
        <w:rPr>
          <w:rFonts w:ascii="Arial" w:hAnsi="Arial" w:cs="Arial"/>
        </w:rPr>
      </w:pPr>
      <w:r w:rsidRPr="0001175C">
        <w:rPr>
          <w:rFonts w:ascii="Arial" w:hAnsi="Arial" w:cs="Arial"/>
        </w:rPr>
        <w:t>Situation - briefly describe the background to the situation​</w:t>
      </w:r>
    </w:p>
    <w:p w14:paraId="0668F4F4" w14:textId="4EB2B1F2" w:rsidR="0001175C" w:rsidRPr="0001175C" w:rsidRDefault="0001175C" w:rsidP="0001175C">
      <w:pPr>
        <w:pStyle w:val="ListParagraph"/>
        <w:numPr>
          <w:ilvl w:val="0"/>
          <w:numId w:val="4"/>
        </w:numPr>
        <w:rPr>
          <w:rFonts w:ascii="Arial" w:hAnsi="Arial" w:cs="Arial"/>
        </w:rPr>
      </w:pPr>
      <w:r w:rsidRPr="0001175C">
        <w:rPr>
          <w:rFonts w:ascii="Arial" w:hAnsi="Arial" w:cs="Arial"/>
        </w:rPr>
        <w:t>Task - specifically describe your responsibility​</w:t>
      </w:r>
    </w:p>
    <w:p w14:paraId="5DF3890D" w14:textId="414B6DF4" w:rsidR="0001175C" w:rsidRPr="0001175C" w:rsidRDefault="0001175C" w:rsidP="0001175C">
      <w:pPr>
        <w:pStyle w:val="ListParagraph"/>
        <w:numPr>
          <w:ilvl w:val="0"/>
          <w:numId w:val="4"/>
        </w:numPr>
        <w:rPr>
          <w:rFonts w:ascii="Arial" w:hAnsi="Arial" w:cs="Arial"/>
        </w:rPr>
      </w:pPr>
      <w:r w:rsidRPr="0001175C">
        <w:rPr>
          <w:rFonts w:ascii="Arial" w:hAnsi="Arial" w:cs="Arial"/>
        </w:rPr>
        <w:t>Action - describe what you did​</w:t>
      </w:r>
    </w:p>
    <w:p w14:paraId="69B5CC84" w14:textId="03A0BDE3" w:rsidR="0001175C" w:rsidRPr="0001175C" w:rsidRDefault="0001175C" w:rsidP="0001175C">
      <w:pPr>
        <w:pStyle w:val="ListParagraph"/>
        <w:numPr>
          <w:ilvl w:val="0"/>
          <w:numId w:val="4"/>
        </w:numPr>
        <w:rPr>
          <w:rFonts w:ascii="Arial" w:hAnsi="Arial" w:cs="Arial"/>
        </w:rPr>
      </w:pPr>
      <w:r w:rsidRPr="0001175C">
        <w:rPr>
          <w:rFonts w:ascii="Arial" w:hAnsi="Arial" w:cs="Arial"/>
        </w:rPr>
        <w:t>Result - describe the outcome of your actions.​</w:t>
      </w:r>
    </w:p>
    <w:p w14:paraId="3CD13D8D" w14:textId="58E8F437" w:rsidR="0001175C" w:rsidRPr="0001175C" w:rsidRDefault="0001175C" w:rsidP="0001175C">
      <w:pPr>
        <w:rPr>
          <w:rFonts w:ascii="Arial" w:hAnsi="Arial" w:cs="Arial"/>
        </w:rPr>
      </w:pPr>
      <w:r w:rsidRPr="0001175C">
        <w:rPr>
          <w:rFonts w:ascii="Arial" w:hAnsi="Arial" w:cs="Arial"/>
        </w:rPr>
        <w:t>You may find it useful to prepare some answers using the ‘PEE’ method, which stands for ‘Point, Evidence, Explain.’ State your point, give evidence, so an example of something you have done and explain the outcome (benefits/ problems.)​</w:t>
      </w:r>
    </w:p>
    <w:p w14:paraId="3F404862" w14:textId="2DEDF9A9" w:rsidR="0001175C" w:rsidRPr="0001175C" w:rsidRDefault="0001175C" w:rsidP="0001175C">
      <w:pPr>
        <w:rPr>
          <w:rFonts w:ascii="Arial" w:hAnsi="Arial" w:cs="Arial"/>
        </w:rPr>
      </w:pPr>
      <w:r w:rsidRPr="0001175C">
        <w:rPr>
          <w:rFonts w:ascii="Arial" w:hAnsi="Arial" w:cs="Arial"/>
        </w:rPr>
        <w:t>An interview at UCL provides an opportunity to learn more about the department and team you are applying to work for, as a result you are strongly advised to prepare questions of your own for the panel. ​</w:t>
      </w:r>
    </w:p>
    <w:p w14:paraId="24835241" w14:textId="08032A41" w:rsidR="0001175C" w:rsidRPr="0001175C" w:rsidRDefault="0001175C" w:rsidP="0001175C">
      <w:pPr>
        <w:rPr>
          <w:rFonts w:ascii="Arial" w:hAnsi="Arial" w:cs="Arial"/>
        </w:rPr>
      </w:pPr>
      <w:r w:rsidRPr="0001175C">
        <w:rPr>
          <w:rFonts w:ascii="Arial" w:hAnsi="Arial" w:cs="Arial"/>
        </w:rPr>
        <w:t xml:space="preserve">If anything is unclear about the interview itself or how it will run, please contact the relevant department or person who sent the invite for clarification </w:t>
      </w:r>
      <w:r>
        <w:rPr>
          <w:rFonts w:ascii="Arial" w:hAnsi="Arial" w:cs="Arial"/>
        </w:rPr>
        <w:t>as soon as you can.</w:t>
      </w:r>
    </w:p>
    <w:sectPr w:rsidR="0001175C" w:rsidRPr="0001175C" w:rsidSect="00C446D7">
      <w:pgSz w:w="11906" w:h="16838"/>
      <w:pgMar w:top="184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Arial"/>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6B1"/>
    <w:multiLevelType w:val="hybridMultilevel"/>
    <w:tmpl w:val="68B6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72D13"/>
    <w:multiLevelType w:val="hybridMultilevel"/>
    <w:tmpl w:val="FE94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735EE"/>
    <w:multiLevelType w:val="hybridMultilevel"/>
    <w:tmpl w:val="4856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A57DDB"/>
    <w:multiLevelType w:val="hybridMultilevel"/>
    <w:tmpl w:val="00E6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763606">
    <w:abstractNumId w:val="3"/>
  </w:num>
  <w:num w:numId="2" w16cid:durableId="1803575303">
    <w:abstractNumId w:val="2"/>
  </w:num>
  <w:num w:numId="3" w16cid:durableId="615912578">
    <w:abstractNumId w:val="1"/>
  </w:num>
  <w:num w:numId="4" w16cid:durableId="64247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84"/>
    <w:rsid w:val="0001175C"/>
    <w:rsid w:val="001971A3"/>
    <w:rsid w:val="001E3110"/>
    <w:rsid w:val="00353984"/>
    <w:rsid w:val="003D6AF6"/>
    <w:rsid w:val="00420FEE"/>
    <w:rsid w:val="00464402"/>
    <w:rsid w:val="00464807"/>
    <w:rsid w:val="00521B4C"/>
    <w:rsid w:val="006B2C34"/>
    <w:rsid w:val="00A11F7F"/>
    <w:rsid w:val="00A9256D"/>
    <w:rsid w:val="00B44E9D"/>
    <w:rsid w:val="00C446D7"/>
    <w:rsid w:val="00EC481C"/>
    <w:rsid w:val="00FA1A39"/>
    <w:rsid w:val="312DB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61B7"/>
  <w15:chartTrackingRefBased/>
  <w15:docId w15:val="{67079363-F55B-4142-81BD-F3B98F31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984"/>
    <w:pPr>
      <w:ind w:left="720"/>
      <w:contextualSpacing/>
    </w:pPr>
  </w:style>
  <w:style w:type="character" w:customStyle="1" w:styleId="normaltextrun">
    <w:name w:val="normaltextrun"/>
    <w:basedOn w:val="DefaultParagraphFont"/>
    <w:rsid w:val="00353984"/>
  </w:style>
  <w:style w:type="character" w:styleId="Hyperlink">
    <w:name w:val="Hyperlink"/>
    <w:basedOn w:val="DefaultParagraphFont"/>
    <w:uiPriority w:val="99"/>
    <w:unhideWhenUsed/>
    <w:rsid w:val="00C446D7"/>
    <w:rPr>
      <w:color w:val="0563C1" w:themeColor="hyperlink"/>
      <w:u w:val="single"/>
    </w:rPr>
  </w:style>
  <w:style w:type="character" w:styleId="UnresolvedMention">
    <w:name w:val="Unresolved Mention"/>
    <w:basedOn w:val="DefaultParagraphFont"/>
    <w:uiPriority w:val="99"/>
    <w:semiHidden/>
    <w:unhideWhenUsed/>
    <w:rsid w:val="00C446D7"/>
    <w:rPr>
      <w:color w:val="605E5C"/>
      <w:shd w:val="clear" w:color="auto" w:fill="E1DFDD"/>
    </w:rPr>
  </w:style>
  <w:style w:type="character" w:styleId="CommentReference">
    <w:name w:val="annotation reference"/>
    <w:basedOn w:val="DefaultParagraphFont"/>
    <w:uiPriority w:val="99"/>
    <w:semiHidden/>
    <w:unhideWhenUsed/>
    <w:rsid w:val="00464402"/>
    <w:rPr>
      <w:sz w:val="16"/>
      <w:szCs w:val="16"/>
    </w:rPr>
  </w:style>
  <w:style w:type="paragraph" w:styleId="CommentText">
    <w:name w:val="annotation text"/>
    <w:basedOn w:val="Normal"/>
    <w:link w:val="CommentTextChar"/>
    <w:uiPriority w:val="99"/>
    <w:semiHidden/>
    <w:unhideWhenUsed/>
    <w:rsid w:val="00464402"/>
    <w:pPr>
      <w:spacing w:line="240" w:lineRule="auto"/>
    </w:pPr>
    <w:rPr>
      <w:sz w:val="20"/>
      <w:szCs w:val="20"/>
    </w:rPr>
  </w:style>
  <w:style w:type="character" w:customStyle="1" w:styleId="CommentTextChar">
    <w:name w:val="Comment Text Char"/>
    <w:basedOn w:val="DefaultParagraphFont"/>
    <w:link w:val="CommentText"/>
    <w:uiPriority w:val="99"/>
    <w:semiHidden/>
    <w:rsid w:val="00464402"/>
    <w:rPr>
      <w:sz w:val="20"/>
      <w:szCs w:val="20"/>
    </w:rPr>
  </w:style>
  <w:style w:type="paragraph" w:styleId="CommentSubject">
    <w:name w:val="annotation subject"/>
    <w:basedOn w:val="CommentText"/>
    <w:next w:val="CommentText"/>
    <w:link w:val="CommentSubjectChar"/>
    <w:uiPriority w:val="99"/>
    <w:semiHidden/>
    <w:unhideWhenUsed/>
    <w:rsid w:val="00464402"/>
    <w:rPr>
      <w:b/>
      <w:bCs/>
    </w:rPr>
  </w:style>
  <w:style w:type="character" w:customStyle="1" w:styleId="CommentSubjectChar">
    <w:name w:val="Comment Subject Char"/>
    <w:basedOn w:val="CommentTextChar"/>
    <w:link w:val="CommentSubject"/>
    <w:uiPriority w:val="99"/>
    <w:semiHidden/>
    <w:rsid w:val="00464402"/>
    <w:rPr>
      <w:b/>
      <w:bCs/>
      <w:sz w:val="20"/>
      <w:szCs w:val="20"/>
    </w:rPr>
  </w:style>
  <w:style w:type="paragraph" w:styleId="Revision">
    <w:name w:val="Revision"/>
    <w:hidden/>
    <w:uiPriority w:val="99"/>
    <w:semiHidden/>
    <w:rsid w:val="00464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91967">
      <w:bodyDiv w:val="1"/>
      <w:marLeft w:val="0"/>
      <w:marRight w:val="0"/>
      <w:marTop w:val="0"/>
      <w:marBottom w:val="0"/>
      <w:divBdr>
        <w:top w:val="none" w:sz="0" w:space="0" w:color="auto"/>
        <w:left w:val="none" w:sz="0" w:space="0" w:color="auto"/>
        <w:bottom w:val="none" w:sz="0" w:space="0" w:color="auto"/>
        <w:right w:val="none" w:sz="0" w:space="0" w:color="auto"/>
      </w:divBdr>
      <w:divsChild>
        <w:div w:id="1880359628">
          <w:marLeft w:val="0"/>
          <w:marRight w:val="0"/>
          <w:marTop w:val="0"/>
          <w:marBottom w:val="0"/>
          <w:divBdr>
            <w:top w:val="none" w:sz="0" w:space="0" w:color="auto"/>
            <w:left w:val="none" w:sz="0" w:space="0" w:color="auto"/>
            <w:bottom w:val="none" w:sz="0" w:space="0" w:color="auto"/>
            <w:right w:val="none" w:sz="0" w:space="0" w:color="auto"/>
          </w:divBdr>
        </w:div>
        <w:div w:id="1281451945">
          <w:marLeft w:val="0"/>
          <w:marRight w:val="0"/>
          <w:marTop w:val="0"/>
          <w:marBottom w:val="0"/>
          <w:divBdr>
            <w:top w:val="none" w:sz="0" w:space="0" w:color="auto"/>
            <w:left w:val="none" w:sz="0" w:space="0" w:color="auto"/>
            <w:bottom w:val="none" w:sz="0" w:space="0" w:color="auto"/>
            <w:right w:val="none" w:sz="0" w:space="0" w:color="auto"/>
          </w:divBdr>
        </w:div>
        <w:div w:id="1993170831">
          <w:marLeft w:val="0"/>
          <w:marRight w:val="0"/>
          <w:marTop w:val="0"/>
          <w:marBottom w:val="0"/>
          <w:divBdr>
            <w:top w:val="none" w:sz="0" w:space="0" w:color="auto"/>
            <w:left w:val="none" w:sz="0" w:space="0" w:color="auto"/>
            <w:bottom w:val="none" w:sz="0" w:space="0" w:color="auto"/>
            <w:right w:val="none" w:sz="0" w:space="0" w:color="auto"/>
          </w:divBdr>
        </w:div>
        <w:div w:id="562911111">
          <w:marLeft w:val="0"/>
          <w:marRight w:val="0"/>
          <w:marTop w:val="0"/>
          <w:marBottom w:val="0"/>
          <w:divBdr>
            <w:top w:val="none" w:sz="0" w:space="0" w:color="auto"/>
            <w:left w:val="none" w:sz="0" w:space="0" w:color="auto"/>
            <w:bottom w:val="none" w:sz="0" w:space="0" w:color="auto"/>
            <w:right w:val="none" w:sz="0" w:space="0" w:color="auto"/>
          </w:divBdr>
        </w:div>
        <w:div w:id="30226016">
          <w:marLeft w:val="0"/>
          <w:marRight w:val="0"/>
          <w:marTop w:val="0"/>
          <w:marBottom w:val="0"/>
          <w:divBdr>
            <w:top w:val="none" w:sz="0" w:space="0" w:color="auto"/>
            <w:left w:val="none" w:sz="0" w:space="0" w:color="auto"/>
            <w:bottom w:val="none" w:sz="0" w:space="0" w:color="auto"/>
            <w:right w:val="none" w:sz="0" w:space="0" w:color="auto"/>
          </w:divBdr>
        </w:div>
        <w:div w:id="158084399">
          <w:marLeft w:val="0"/>
          <w:marRight w:val="0"/>
          <w:marTop w:val="0"/>
          <w:marBottom w:val="0"/>
          <w:divBdr>
            <w:top w:val="none" w:sz="0" w:space="0" w:color="auto"/>
            <w:left w:val="none" w:sz="0" w:space="0" w:color="auto"/>
            <w:bottom w:val="none" w:sz="0" w:space="0" w:color="auto"/>
            <w:right w:val="none" w:sz="0" w:space="0" w:color="auto"/>
          </w:divBdr>
        </w:div>
        <w:div w:id="1744984910">
          <w:marLeft w:val="0"/>
          <w:marRight w:val="0"/>
          <w:marTop w:val="0"/>
          <w:marBottom w:val="0"/>
          <w:divBdr>
            <w:top w:val="none" w:sz="0" w:space="0" w:color="auto"/>
            <w:left w:val="none" w:sz="0" w:space="0" w:color="auto"/>
            <w:bottom w:val="none" w:sz="0" w:space="0" w:color="auto"/>
            <w:right w:val="none" w:sz="0" w:space="0" w:color="auto"/>
          </w:divBdr>
        </w:div>
        <w:div w:id="1496990621">
          <w:marLeft w:val="0"/>
          <w:marRight w:val="0"/>
          <w:marTop w:val="0"/>
          <w:marBottom w:val="0"/>
          <w:divBdr>
            <w:top w:val="none" w:sz="0" w:space="0" w:color="auto"/>
            <w:left w:val="none" w:sz="0" w:space="0" w:color="auto"/>
            <w:bottom w:val="none" w:sz="0" w:space="0" w:color="auto"/>
            <w:right w:val="none" w:sz="0" w:space="0" w:color="auto"/>
          </w:divBdr>
        </w:div>
        <w:div w:id="81338164">
          <w:marLeft w:val="0"/>
          <w:marRight w:val="0"/>
          <w:marTop w:val="0"/>
          <w:marBottom w:val="0"/>
          <w:divBdr>
            <w:top w:val="none" w:sz="0" w:space="0" w:color="auto"/>
            <w:left w:val="none" w:sz="0" w:space="0" w:color="auto"/>
            <w:bottom w:val="none" w:sz="0" w:space="0" w:color="auto"/>
            <w:right w:val="none" w:sz="0" w:space="0" w:color="auto"/>
          </w:divBdr>
        </w:div>
        <w:div w:id="369383938">
          <w:marLeft w:val="0"/>
          <w:marRight w:val="0"/>
          <w:marTop w:val="0"/>
          <w:marBottom w:val="0"/>
          <w:divBdr>
            <w:top w:val="none" w:sz="0" w:space="0" w:color="auto"/>
            <w:left w:val="none" w:sz="0" w:space="0" w:color="auto"/>
            <w:bottom w:val="none" w:sz="0" w:space="0" w:color="auto"/>
            <w:right w:val="none" w:sz="0" w:space="0" w:color="auto"/>
          </w:divBdr>
        </w:div>
      </w:divsChild>
    </w:div>
    <w:div w:id="1186215526">
      <w:bodyDiv w:val="1"/>
      <w:marLeft w:val="0"/>
      <w:marRight w:val="0"/>
      <w:marTop w:val="0"/>
      <w:marBottom w:val="0"/>
      <w:divBdr>
        <w:top w:val="none" w:sz="0" w:space="0" w:color="auto"/>
        <w:left w:val="none" w:sz="0" w:space="0" w:color="auto"/>
        <w:bottom w:val="none" w:sz="0" w:space="0" w:color="auto"/>
        <w:right w:val="none" w:sz="0" w:space="0" w:color="auto"/>
      </w:divBdr>
      <w:divsChild>
        <w:div w:id="911082091">
          <w:marLeft w:val="0"/>
          <w:marRight w:val="0"/>
          <w:marTop w:val="0"/>
          <w:marBottom w:val="0"/>
          <w:divBdr>
            <w:top w:val="none" w:sz="0" w:space="0" w:color="auto"/>
            <w:left w:val="none" w:sz="0" w:space="0" w:color="auto"/>
            <w:bottom w:val="none" w:sz="0" w:space="0" w:color="auto"/>
            <w:right w:val="none" w:sz="0" w:space="0" w:color="auto"/>
          </w:divBdr>
          <w:divsChild>
            <w:div w:id="4699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2316">
      <w:bodyDiv w:val="1"/>
      <w:marLeft w:val="0"/>
      <w:marRight w:val="0"/>
      <w:marTop w:val="0"/>
      <w:marBottom w:val="0"/>
      <w:divBdr>
        <w:top w:val="none" w:sz="0" w:space="0" w:color="auto"/>
        <w:left w:val="none" w:sz="0" w:space="0" w:color="auto"/>
        <w:bottom w:val="none" w:sz="0" w:space="0" w:color="auto"/>
        <w:right w:val="none" w:sz="0" w:space="0" w:color="auto"/>
      </w:divBdr>
      <w:divsChild>
        <w:div w:id="1509447492">
          <w:marLeft w:val="0"/>
          <w:marRight w:val="0"/>
          <w:marTop w:val="0"/>
          <w:marBottom w:val="0"/>
          <w:divBdr>
            <w:top w:val="none" w:sz="0" w:space="0" w:color="auto"/>
            <w:left w:val="none" w:sz="0" w:space="0" w:color="auto"/>
            <w:bottom w:val="none" w:sz="0" w:space="0" w:color="auto"/>
            <w:right w:val="none" w:sz="0" w:space="0" w:color="auto"/>
          </w:divBdr>
          <w:divsChild>
            <w:div w:id="410663106">
              <w:marLeft w:val="0"/>
              <w:marRight w:val="0"/>
              <w:marTop w:val="0"/>
              <w:marBottom w:val="0"/>
              <w:divBdr>
                <w:top w:val="none" w:sz="0" w:space="0" w:color="auto"/>
                <w:left w:val="none" w:sz="0" w:space="0" w:color="auto"/>
                <w:bottom w:val="none" w:sz="0" w:space="0" w:color="auto"/>
                <w:right w:val="none" w:sz="0" w:space="0" w:color="auto"/>
              </w:divBdr>
            </w:div>
            <w:div w:id="640038176">
              <w:marLeft w:val="0"/>
              <w:marRight w:val="0"/>
              <w:marTop w:val="0"/>
              <w:marBottom w:val="0"/>
              <w:divBdr>
                <w:top w:val="none" w:sz="0" w:space="0" w:color="auto"/>
                <w:left w:val="none" w:sz="0" w:space="0" w:color="auto"/>
                <w:bottom w:val="none" w:sz="0" w:space="0" w:color="auto"/>
                <w:right w:val="none" w:sz="0" w:space="0" w:color="auto"/>
              </w:divBdr>
            </w:div>
            <w:div w:id="1929583571">
              <w:marLeft w:val="0"/>
              <w:marRight w:val="0"/>
              <w:marTop w:val="0"/>
              <w:marBottom w:val="0"/>
              <w:divBdr>
                <w:top w:val="none" w:sz="0" w:space="0" w:color="auto"/>
                <w:left w:val="none" w:sz="0" w:space="0" w:color="auto"/>
                <w:bottom w:val="none" w:sz="0" w:space="0" w:color="auto"/>
                <w:right w:val="none" w:sz="0" w:space="0" w:color="auto"/>
              </w:divBdr>
            </w:div>
            <w:div w:id="113451306">
              <w:marLeft w:val="0"/>
              <w:marRight w:val="0"/>
              <w:marTop w:val="0"/>
              <w:marBottom w:val="0"/>
              <w:divBdr>
                <w:top w:val="none" w:sz="0" w:space="0" w:color="auto"/>
                <w:left w:val="none" w:sz="0" w:space="0" w:color="auto"/>
                <w:bottom w:val="none" w:sz="0" w:space="0" w:color="auto"/>
                <w:right w:val="none" w:sz="0" w:space="0" w:color="auto"/>
              </w:divBdr>
            </w:div>
            <w:div w:id="1360741212">
              <w:marLeft w:val="0"/>
              <w:marRight w:val="0"/>
              <w:marTop w:val="0"/>
              <w:marBottom w:val="0"/>
              <w:divBdr>
                <w:top w:val="none" w:sz="0" w:space="0" w:color="auto"/>
                <w:left w:val="none" w:sz="0" w:space="0" w:color="auto"/>
                <w:bottom w:val="none" w:sz="0" w:space="0" w:color="auto"/>
                <w:right w:val="none" w:sz="0" w:space="0" w:color="auto"/>
              </w:divBdr>
            </w:div>
            <w:div w:id="910233199">
              <w:marLeft w:val="0"/>
              <w:marRight w:val="0"/>
              <w:marTop w:val="0"/>
              <w:marBottom w:val="0"/>
              <w:divBdr>
                <w:top w:val="none" w:sz="0" w:space="0" w:color="auto"/>
                <w:left w:val="none" w:sz="0" w:space="0" w:color="auto"/>
                <w:bottom w:val="none" w:sz="0" w:space="0" w:color="auto"/>
                <w:right w:val="none" w:sz="0" w:space="0" w:color="auto"/>
              </w:divBdr>
            </w:div>
            <w:div w:id="1059717512">
              <w:marLeft w:val="0"/>
              <w:marRight w:val="0"/>
              <w:marTop w:val="0"/>
              <w:marBottom w:val="0"/>
              <w:divBdr>
                <w:top w:val="none" w:sz="0" w:space="0" w:color="auto"/>
                <w:left w:val="none" w:sz="0" w:space="0" w:color="auto"/>
                <w:bottom w:val="none" w:sz="0" w:space="0" w:color="auto"/>
                <w:right w:val="none" w:sz="0" w:space="0" w:color="auto"/>
              </w:divBdr>
            </w:div>
            <w:div w:id="9429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70141">
      <w:bodyDiv w:val="1"/>
      <w:marLeft w:val="0"/>
      <w:marRight w:val="0"/>
      <w:marTop w:val="0"/>
      <w:marBottom w:val="0"/>
      <w:divBdr>
        <w:top w:val="none" w:sz="0" w:space="0" w:color="auto"/>
        <w:left w:val="none" w:sz="0" w:space="0" w:color="auto"/>
        <w:bottom w:val="none" w:sz="0" w:space="0" w:color="auto"/>
        <w:right w:val="none" w:sz="0" w:space="0" w:color="auto"/>
      </w:divBdr>
      <w:divsChild>
        <w:div w:id="1461267584">
          <w:marLeft w:val="0"/>
          <w:marRight w:val="0"/>
          <w:marTop w:val="0"/>
          <w:marBottom w:val="0"/>
          <w:divBdr>
            <w:top w:val="none" w:sz="0" w:space="0" w:color="auto"/>
            <w:left w:val="none" w:sz="0" w:space="0" w:color="auto"/>
            <w:bottom w:val="none" w:sz="0" w:space="0" w:color="auto"/>
            <w:right w:val="none" w:sz="0" w:space="0" w:color="auto"/>
          </w:divBdr>
        </w:div>
        <w:div w:id="1375615906">
          <w:marLeft w:val="0"/>
          <w:marRight w:val="0"/>
          <w:marTop w:val="0"/>
          <w:marBottom w:val="0"/>
          <w:divBdr>
            <w:top w:val="none" w:sz="0" w:space="0" w:color="auto"/>
            <w:left w:val="none" w:sz="0" w:space="0" w:color="auto"/>
            <w:bottom w:val="none" w:sz="0" w:space="0" w:color="auto"/>
            <w:right w:val="none" w:sz="0" w:space="0" w:color="auto"/>
          </w:divBdr>
        </w:div>
        <w:div w:id="1343897735">
          <w:marLeft w:val="0"/>
          <w:marRight w:val="0"/>
          <w:marTop w:val="0"/>
          <w:marBottom w:val="0"/>
          <w:divBdr>
            <w:top w:val="none" w:sz="0" w:space="0" w:color="auto"/>
            <w:left w:val="none" w:sz="0" w:space="0" w:color="auto"/>
            <w:bottom w:val="none" w:sz="0" w:space="0" w:color="auto"/>
            <w:right w:val="none" w:sz="0" w:space="0" w:color="auto"/>
          </w:divBdr>
        </w:div>
        <w:div w:id="551428810">
          <w:marLeft w:val="0"/>
          <w:marRight w:val="0"/>
          <w:marTop w:val="0"/>
          <w:marBottom w:val="0"/>
          <w:divBdr>
            <w:top w:val="none" w:sz="0" w:space="0" w:color="auto"/>
            <w:left w:val="none" w:sz="0" w:space="0" w:color="auto"/>
            <w:bottom w:val="none" w:sz="0" w:space="0" w:color="auto"/>
            <w:right w:val="none" w:sz="0" w:space="0" w:color="auto"/>
          </w:divBdr>
        </w:div>
        <w:div w:id="651494534">
          <w:marLeft w:val="0"/>
          <w:marRight w:val="0"/>
          <w:marTop w:val="0"/>
          <w:marBottom w:val="0"/>
          <w:divBdr>
            <w:top w:val="none" w:sz="0" w:space="0" w:color="auto"/>
            <w:left w:val="none" w:sz="0" w:space="0" w:color="auto"/>
            <w:bottom w:val="none" w:sz="0" w:space="0" w:color="auto"/>
            <w:right w:val="none" w:sz="0" w:space="0" w:color="auto"/>
          </w:divBdr>
        </w:div>
        <w:div w:id="595358310">
          <w:marLeft w:val="0"/>
          <w:marRight w:val="0"/>
          <w:marTop w:val="0"/>
          <w:marBottom w:val="0"/>
          <w:divBdr>
            <w:top w:val="none" w:sz="0" w:space="0" w:color="auto"/>
            <w:left w:val="none" w:sz="0" w:space="0" w:color="auto"/>
            <w:bottom w:val="none" w:sz="0" w:space="0" w:color="auto"/>
            <w:right w:val="none" w:sz="0" w:space="0" w:color="auto"/>
          </w:divBdr>
        </w:div>
        <w:div w:id="1369644177">
          <w:marLeft w:val="0"/>
          <w:marRight w:val="0"/>
          <w:marTop w:val="0"/>
          <w:marBottom w:val="0"/>
          <w:divBdr>
            <w:top w:val="none" w:sz="0" w:space="0" w:color="auto"/>
            <w:left w:val="none" w:sz="0" w:space="0" w:color="auto"/>
            <w:bottom w:val="none" w:sz="0" w:space="0" w:color="auto"/>
            <w:right w:val="none" w:sz="0" w:space="0" w:color="auto"/>
          </w:divBdr>
        </w:div>
        <w:div w:id="1883713147">
          <w:marLeft w:val="0"/>
          <w:marRight w:val="0"/>
          <w:marTop w:val="0"/>
          <w:marBottom w:val="0"/>
          <w:divBdr>
            <w:top w:val="none" w:sz="0" w:space="0" w:color="auto"/>
            <w:left w:val="none" w:sz="0" w:space="0" w:color="auto"/>
            <w:bottom w:val="none" w:sz="0" w:space="0" w:color="auto"/>
            <w:right w:val="none" w:sz="0" w:space="0" w:color="auto"/>
          </w:divBdr>
        </w:div>
        <w:div w:id="1002274160">
          <w:marLeft w:val="0"/>
          <w:marRight w:val="0"/>
          <w:marTop w:val="0"/>
          <w:marBottom w:val="0"/>
          <w:divBdr>
            <w:top w:val="none" w:sz="0" w:space="0" w:color="auto"/>
            <w:left w:val="none" w:sz="0" w:space="0" w:color="auto"/>
            <w:bottom w:val="none" w:sz="0" w:space="0" w:color="auto"/>
            <w:right w:val="none" w:sz="0" w:space="0" w:color="auto"/>
          </w:divBdr>
        </w:div>
        <w:div w:id="1663005793">
          <w:marLeft w:val="0"/>
          <w:marRight w:val="0"/>
          <w:marTop w:val="0"/>
          <w:marBottom w:val="0"/>
          <w:divBdr>
            <w:top w:val="none" w:sz="0" w:space="0" w:color="auto"/>
            <w:left w:val="none" w:sz="0" w:space="0" w:color="auto"/>
            <w:bottom w:val="none" w:sz="0" w:space="0" w:color="auto"/>
            <w:right w:val="none" w:sz="0" w:space="0" w:color="auto"/>
          </w:divBdr>
        </w:div>
        <w:div w:id="1478261644">
          <w:marLeft w:val="0"/>
          <w:marRight w:val="0"/>
          <w:marTop w:val="0"/>
          <w:marBottom w:val="0"/>
          <w:divBdr>
            <w:top w:val="none" w:sz="0" w:space="0" w:color="auto"/>
            <w:left w:val="none" w:sz="0" w:space="0" w:color="auto"/>
            <w:bottom w:val="none" w:sz="0" w:space="0" w:color="auto"/>
            <w:right w:val="none" w:sz="0" w:space="0" w:color="auto"/>
          </w:divBdr>
        </w:div>
        <w:div w:id="1486430135">
          <w:marLeft w:val="0"/>
          <w:marRight w:val="0"/>
          <w:marTop w:val="0"/>
          <w:marBottom w:val="0"/>
          <w:divBdr>
            <w:top w:val="none" w:sz="0" w:space="0" w:color="auto"/>
            <w:left w:val="none" w:sz="0" w:space="0" w:color="auto"/>
            <w:bottom w:val="none" w:sz="0" w:space="0" w:color="auto"/>
            <w:right w:val="none" w:sz="0" w:space="0" w:color="auto"/>
          </w:divBdr>
        </w:div>
        <w:div w:id="815148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l.ac.uk/human-resources/policies-advice/ways-working" TargetMode="External"/><Relationship Id="rId5" Type="http://schemas.openxmlformats.org/officeDocument/2006/relationships/styles" Target="styles.xml"/><Relationship Id="rId10" Type="http://schemas.openxmlformats.org/officeDocument/2006/relationships/hyperlink" Target="https://www.ucl.ac.uk/human-resources/policies-advice/core-behaviours-framework" TargetMode="External"/><Relationship Id="rId4" Type="http://schemas.openxmlformats.org/officeDocument/2006/relationships/numbering" Target="numbering.xml"/><Relationship Id="rId9" Type="http://schemas.openxmlformats.org/officeDocument/2006/relationships/hyperlink" Target="https://atsv7.wcn.co.uk/search_engine/jobs.cgi?SID=b3duZXI9NTA0MTE3OCZvd25lcnR5cGU9ZmFpciZwb3N0aW5nX2NvZGU9MjI0Jg%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4A63AB3DBDB74D928B49349969C856" ma:contentTypeVersion="14" ma:contentTypeDescription="Create a new document." ma:contentTypeScope="" ma:versionID="09752b87d8b184d991b8434347200ee2">
  <xsd:schema xmlns:xsd="http://www.w3.org/2001/XMLSchema" xmlns:xs="http://www.w3.org/2001/XMLSchema" xmlns:p="http://schemas.microsoft.com/office/2006/metadata/properties" xmlns:ns3="1ddc48c5-99a1-4306-a2fe-b459531bde03" xmlns:ns4="93a790e8-6231-4e1d-b75e-8a29a6e82985" targetNamespace="http://schemas.microsoft.com/office/2006/metadata/properties" ma:root="true" ma:fieldsID="12042d4cf15b07ed075d4610a7ed7990" ns3:_="" ns4:_="">
    <xsd:import namespace="1ddc48c5-99a1-4306-a2fe-b459531bde03"/>
    <xsd:import namespace="93a790e8-6231-4e1d-b75e-8a29a6e829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c48c5-99a1-4306-a2fe-b459531b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790e8-6231-4e1d-b75e-8a29a6e82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944F3-3467-4374-9110-BFC19BA1C480}">
  <ds:schemaRefs>
    <ds:schemaRef ds:uri="http://schemas.openxmlformats.org/package/2006/metadata/core-properties"/>
    <ds:schemaRef ds:uri="http://purl.org/dc/terms/"/>
    <ds:schemaRef ds:uri="http://www.w3.org/XML/1998/namespace"/>
    <ds:schemaRef ds:uri="http://schemas.microsoft.com/office/2006/documentManagement/types"/>
    <ds:schemaRef ds:uri="1ddc48c5-99a1-4306-a2fe-b459531bde03"/>
    <ds:schemaRef ds:uri="93a790e8-6231-4e1d-b75e-8a29a6e82985"/>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202D2708-7B41-4BCD-8B6B-ADC526452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c48c5-99a1-4306-a2fe-b459531bde03"/>
    <ds:schemaRef ds:uri="93a790e8-6231-4e1d-b75e-8a29a6e82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60F85-FBFF-4E5F-B091-E11A53806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6355</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Adesina, Yinka</dc:creator>
  <cp:keywords/>
  <dc:description/>
  <cp:lastModifiedBy>Yinka Adesina</cp:lastModifiedBy>
  <cp:revision>2</cp:revision>
  <dcterms:created xsi:type="dcterms:W3CDTF">2022-09-20T12:11:00Z</dcterms:created>
  <dcterms:modified xsi:type="dcterms:W3CDTF">2022-09-20T12:11:00Z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0x010100604A63AB3DBDB74D928B49349969C856</vt:lpwstr>
  </property>
</Properties>
</file>