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E6D5" w14:textId="44E9FDCE" w:rsidR="001E6529" w:rsidRDefault="009C0A86" w:rsidP="00B773C0">
      <w:pPr>
        <w:pStyle w:val="Heading1"/>
        <w:jc w:val="center"/>
      </w:pPr>
      <w:r>
        <w:t>Community Engagement</w:t>
      </w:r>
      <w:r w:rsidR="00D84CE7">
        <w:t xml:space="preserve"> Seed Fund</w:t>
      </w:r>
      <w:r w:rsidR="004C28AE">
        <w:t>: resilience and recovery from Covid-19</w:t>
      </w:r>
    </w:p>
    <w:p w14:paraId="3F9E3BEA" w14:textId="5FBAA4D2" w:rsidR="00B773C0" w:rsidRDefault="004C28AE" w:rsidP="00B77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42C8" wp14:editId="7E5758C9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963285" cy="1704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94D44" w14:textId="77777777" w:rsidR="006F6586" w:rsidRDefault="00B773C0" w:rsidP="006F6586">
                            <w:pPr>
                              <w:spacing w:after="0" w:line="240" w:lineRule="auto"/>
                            </w:pPr>
                            <w:r>
                              <w:t>The Community Engagement Seed</w:t>
                            </w:r>
                            <w:r w:rsidR="00E53044">
                              <w:t xml:space="preserve"> Fund</w:t>
                            </w:r>
                            <w:r w:rsidR="008B6B3F">
                              <w:t xml:space="preserve"> </w:t>
                            </w:r>
                            <w:r w:rsidR="00E53044">
                              <w:t xml:space="preserve">grants will be made available to UCL staff and students who are </w:t>
                            </w:r>
                            <w:r w:rsidR="008B6B3F">
                              <w:t>connected to UCL East. The grants</w:t>
                            </w:r>
                            <w:r w:rsidR="00E53044">
                              <w:t xml:space="preserve"> will be</w:t>
                            </w:r>
                            <w:r w:rsidR="008B6B3F">
                              <w:t xml:space="preserve"> awarded</w:t>
                            </w:r>
                            <w:r w:rsidR="00E53044">
                              <w:t xml:space="preserve"> to allow for development and delivery of projects with east London partners, particularly those from</w:t>
                            </w:r>
                            <w:r w:rsidR="006F6586">
                              <w:t xml:space="preserve"> the Voluntary Community Sector. </w:t>
                            </w:r>
                            <w:r w:rsidR="00E53044">
                              <w:t xml:space="preserve">The projects should be related to the vision of </w:t>
                            </w:r>
                            <w:r w:rsidR="008B6B3F">
                              <w:t>UCL East</w:t>
                            </w:r>
                            <w:r w:rsidR="00E53044">
                              <w:t xml:space="preserve"> and should be founded on the </w:t>
                            </w:r>
                            <w:r w:rsidR="00E53044" w:rsidRPr="008B6B3F">
                              <w:rPr>
                                <w:b/>
                              </w:rPr>
                              <w:t xml:space="preserve">principles of collaboration, co-production and </w:t>
                            </w:r>
                            <w:r w:rsidR="008B6B3F">
                              <w:rPr>
                                <w:b/>
                              </w:rPr>
                              <w:t>mutual benefit</w:t>
                            </w:r>
                            <w:r w:rsidR="00E53044">
                              <w:t xml:space="preserve"> with the identified partner. Grants can be used to further existing relationships or be a catalyst to sparking new partnerships and initiatives.</w:t>
                            </w:r>
                            <w:r w:rsidR="00197DC9">
                              <w:t xml:space="preserve"> </w:t>
                            </w:r>
                          </w:p>
                          <w:p w14:paraId="10B5F4DC" w14:textId="77777777" w:rsidR="006F6586" w:rsidRDefault="006F6586" w:rsidP="006F6586">
                            <w:pPr>
                              <w:spacing w:line="240" w:lineRule="auto"/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</w:pPr>
                            <w:r w:rsidRPr="006F6586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>Please submit your application to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b/>
                                <w:lang w:eastAsia="ja-JP"/>
                              </w:rPr>
                              <w:t xml:space="preserve"> </w:t>
                            </w:r>
                            <w:hyperlink r:id="rId8" w:history="1">
                              <w:r w:rsidRPr="00980FEE">
                                <w:rPr>
                                  <w:rStyle w:val="Hyperlink"/>
                                  <w:rFonts w:ascii="Calibri" w:eastAsia="MS Mincho" w:hAnsi="Calibri" w:cs="Arial"/>
                                  <w:b/>
                                  <w:lang w:eastAsia="ja-JP"/>
                                </w:rPr>
                                <w:t>engagement-east@ucl.ac.uk</w:t>
                              </w:r>
                            </w:hyperlink>
                            <w:r w:rsidRPr="006F6586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>.</w:t>
                            </w:r>
                          </w:p>
                          <w:p w14:paraId="45A37D93" w14:textId="77777777" w:rsidR="00197DC9" w:rsidRPr="00197DC9" w:rsidRDefault="00197DC9" w:rsidP="006F65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97DC9">
                              <w:rPr>
                                <w:b/>
                              </w:rPr>
                              <w:t>PLEASE ENSURE THE</w:t>
                            </w:r>
                            <w:r w:rsidR="00D84CE7">
                              <w:rPr>
                                <w:b/>
                              </w:rPr>
                              <w:t xml:space="preserve"> ENTIRE FORM IS NO LONGER THAN 6</w:t>
                            </w:r>
                            <w:r w:rsidRPr="00197DC9">
                              <w:rPr>
                                <w:b/>
                              </w:rPr>
                              <w:t xml:space="preserve"> PAGES IN LENGTH.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4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.6pt;width:469.5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y4dwIAAGY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" fillcolor="white [3201]" stroked="f" strokeweight=".5pt">
                <v:textbox>
                  <w:txbxContent>
                    <w:p w14:paraId="27194D44" w14:textId="77777777" w:rsidR="006F6586" w:rsidRDefault="00B773C0" w:rsidP="006F6586">
                      <w:pPr>
                        <w:spacing w:after="0" w:line="240" w:lineRule="auto"/>
                      </w:pPr>
                      <w:r>
                        <w:t>The Community Engagement Seed</w:t>
                      </w:r>
                      <w:r w:rsidR="00E53044">
                        <w:t xml:space="preserve"> Fund</w:t>
                      </w:r>
                      <w:r w:rsidR="008B6B3F">
                        <w:t xml:space="preserve"> </w:t>
                      </w:r>
                      <w:r w:rsidR="00E53044">
                        <w:t xml:space="preserve">grants will be made available to UCL staff and students who are </w:t>
                      </w:r>
                      <w:r w:rsidR="008B6B3F">
                        <w:t>connected to UCL East. The grants</w:t>
                      </w:r>
                      <w:r w:rsidR="00E53044">
                        <w:t xml:space="preserve"> will be</w:t>
                      </w:r>
                      <w:r w:rsidR="008B6B3F">
                        <w:t xml:space="preserve"> awarded</w:t>
                      </w:r>
                      <w:r w:rsidR="00E53044">
                        <w:t xml:space="preserve"> to allow for development and delivery of projects with east London partners, particularly those from</w:t>
                      </w:r>
                      <w:r w:rsidR="006F6586">
                        <w:t xml:space="preserve"> the Voluntary Community Sector. </w:t>
                      </w:r>
                      <w:r w:rsidR="00E53044">
                        <w:t xml:space="preserve">The projects should be related to the vision of </w:t>
                      </w:r>
                      <w:r w:rsidR="008B6B3F">
                        <w:t>UCL East</w:t>
                      </w:r>
                      <w:r w:rsidR="00E53044">
                        <w:t xml:space="preserve"> and should be founded on the </w:t>
                      </w:r>
                      <w:r w:rsidR="00E53044" w:rsidRPr="008B6B3F">
                        <w:rPr>
                          <w:b/>
                        </w:rPr>
                        <w:t xml:space="preserve">principles of collaboration, co-production and </w:t>
                      </w:r>
                      <w:r w:rsidR="008B6B3F">
                        <w:rPr>
                          <w:b/>
                        </w:rPr>
                        <w:t>mutual benefit</w:t>
                      </w:r>
                      <w:r w:rsidR="00E53044">
                        <w:t xml:space="preserve"> with the identified partner. Grants can be used to further existing relationships or be a catalyst to sparking new partnerships and initiatives.</w:t>
                      </w:r>
                      <w:r w:rsidR="00197DC9">
                        <w:t xml:space="preserve"> </w:t>
                      </w:r>
                    </w:p>
                    <w:p w14:paraId="10B5F4DC" w14:textId="77777777" w:rsidR="006F6586" w:rsidRDefault="006F6586" w:rsidP="006F6586">
                      <w:pPr>
                        <w:spacing w:line="240" w:lineRule="auto"/>
                        <w:rPr>
                          <w:rFonts w:ascii="Calibri" w:eastAsia="MS Mincho" w:hAnsi="Calibri" w:cs="Arial"/>
                          <w:lang w:eastAsia="ja-JP"/>
                        </w:rPr>
                      </w:pPr>
                      <w:r w:rsidRPr="006F6586">
                        <w:rPr>
                          <w:rFonts w:ascii="Calibri" w:eastAsia="MS Mincho" w:hAnsi="Calibri" w:cs="Arial"/>
                          <w:lang w:eastAsia="ja-JP"/>
                        </w:rPr>
                        <w:t>Please submit your application to</w:t>
                      </w:r>
                      <w:r w:rsidRPr="006F6586">
                        <w:rPr>
                          <w:rFonts w:ascii="Calibri" w:eastAsia="MS Mincho" w:hAnsi="Calibri" w:cs="Arial"/>
                          <w:b/>
                          <w:lang w:eastAsia="ja-JP"/>
                        </w:rPr>
                        <w:t xml:space="preserve"> </w:t>
                      </w:r>
                      <w:hyperlink r:id="rId9" w:history="1">
                        <w:r w:rsidRPr="00980FEE">
                          <w:rPr>
                            <w:rStyle w:val="Hyperlink"/>
                            <w:rFonts w:ascii="Calibri" w:eastAsia="MS Mincho" w:hAnsi="Calibri" w:cs="Arial"/>
                            <w:b/>
                            <w:lang w:eastAsia="ja-JP"/>
                          </w:rPr>
                          <w:t>engagement-east@ucl.ac.uk</w:t>
                        </w:r>
                      </w:hyperlink>
                      <w:r w:rsidRPr="006F6586">
                        <w:rPr>
                          <w:rFonts w:ascii="Calibri" w:eastAsia="MS Mincho" w:hAnsi="Calibri" w:cs="Arial"/>
                          <w:lang w:eastAsia="ja-JP"/>
                        </w:rPr>
                        <w:t>.</w:t>
                      </w:r>
                    </w:p>
                    <w:p w14:paraId="45A37D93" w14:textId="77777777" w:rsidR="00197DC9" w:rsidRPr="00197DC9" w:rsidRDefault="00197DC9" w:rsidP="006F6586">
                      <w:pPr>
                        <w:spacing w:line="240" w:lineRule="auto"/>
                        <w:rPr>
                          <w:b/>
                        </w:rPr>
                      </w:pPr>
                      <w:r w:rsidRPr="00197DC9">
                        <w:rPr>
                          <w:b/>
                        </w:rPr>
                        <w:t>PLEASE ENSURE THE</w:t>
                      </w:r>
                      <w:r w:rsidR="00D84CE7">
                        <w:rPr>
                          <w:b/>
                        </w:rPr>
                        <w:t xml:space="preserve"> ENTIRE FORM IS NO LONGER THAN 6</w:t>
                      </w:r>
                      <w:r w:rsidRPr="00197DC9">
                        <w:rPr>
                          <w:b/>
                        </w:rPr>
                        <w:t xml:space="preserve"> PAGES IN LENGTH.</w:t>
                      </w:r>
                    </w:p>
                  </w:txbxContent>
                </v:textbox>
              </v:shape>
            </w:pict>
          </mc:Fallback>
        </mc:AlternateContent>
      </w:r>
    </w:p>
    <w:p w14:paraId="346D653D" w14:textId="77777777" w:rsidR="00B773C0" w:rsidRDefault="00B773C0" w:rsidP="00B773C0"/>
    <w:tbl>
      <w:tblPr>
        <w:tblStyle w:val="TableGrid"/>
        <w:tblpPr w:leftFromText="180" w:rightFromText="180" w:vertAnchor="page" w:horzAnchor="margin" w:tblpY="578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3044" w14:paraId="79AC23A8" w14:textId="77777777" w:rsidTr="006F6586">
        <w:tc>
          <w:tcPr>
            <w:tcW w:w="4508" w:type="dxa"/>
          </w:tcPr>
          <w:p w14:paraId="63D197D8" w14:textId="77777777" w:rsidR="00E53044" w:rsidRPr="006F6586" w:rsidRDefault="00E53044" w:rsidP="006F6586">
            <w:pPr>
              <w:pStyle w:val="Heading3"/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Project title</w:t>
            </w:r>
          </w:p>
        </w:tc>
        <w:tc>
          <w:tcPr>
            <w:tcW w:w="4508" w:type="dxa"/>
          </w:tcPr>
          <w:p w14:paraId="7ABB2CA1" w14:textId="77777777" w:rsidR="00E53044" w:rsidRDefault="00E53044" w:rsidP="006F6586"/>
        </w:tc>
      </w:tr>
      <w:tr w:rsidR="00E53044" w14:paraId="519315C9" w14:textId="77777777" w:rsidTr="006F6586">
        <w:tc>
          <w:tcPr>
            <w:tcW w:w="4508" w:type="dxa"/>
          </w:tcPr>
          <w:p w14:paraId="5BE0D7F2" w14:textId="77777777" w:rsidR="00E53044" w:rsidRPr="006F6586" w:rsidRDefault="00E53044" w:rsidP="006F6586">
            <w:r w:rsidRPr="006F6586">
              <w:rPr>
                <w:rStyle w:val="Heading3Char"/>
                <w:b/>
                <w:sz w:val="22"/>
              </w:rPr>
              <w:t>Amount requested</w:t>
            </w:r>
            <w:r w:rsidRPr="006F6586">
              <w:t xml:space="preserve"> (up to £4,000)</w:t>
            </w:r>
          </w:p>
        </w:tc>
        <w:tc>
          <w:tcPr>
            <w:tcW w:w="4508" w:type="dxa"/>
          </w:tcPr>
          <w:p w14:paraId="5BC938C0" w14:textId="77777777" w:rsidR="00E53044" w:rsidRDefault="00E53044" w:rsidP="006F6586"/>
        </w:tc>
      </w:tr>
      <w:tr w:rsidR="00E53044" w14:paraId="30813BAF" w14:textId="77777777" w:rsidTr="006F6586">
        <w:tc>
          <w:tcPr>
            <w:tcW w:w="4508" w:type="dxa"/>
          </w:tcPr>
          <w:p w14:paraId="12B79969" w14:textId="77777777" w:rsidR="00E53044" w:rsidRPr="006F6586" w:rsidRDefault="00E53044" w:rsidP="006F6586">
            <w:pPr>
              <w:pStyle w:val="Heading3"/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Project start date</w:t>
            </w:r>
          </w:p>
          <w:p w14:paraId="28851F5F" w14:textId="77777777" w:rsidR="00E53044" w:rsidRPr="006F6586" w:rsidRDefault="00E53044" w:rsidP="006F6586"/>
        </w:tc>
        <w:tc>
          <w:tcPr>
            <w:tcW w:w="4508" w:type="dxa"/>
          </w:tcPr>
          <w:p w14:paraId="16114B44" w14:textId="2B142C74" w:rsidR="00E53044" w:rsidRPr="004C28AE" w:rsidRDefault="00A0639B" w:rsidP="006F6586">
            <w:pPr>
              <w:rPr>
                <w:b/>
                <w:bCs/>
              </w:rPr>
            </w:pPr>
            <w:r w:rsidRPr="004C28AE">
              <w:rPr>
                <w:b/>
                <w:bCs/>
              </w:rPr>
              <w:t>Please note that the project budget must have been spent by 31</w:t>
            </w:r>
            <w:r w:rsidRPr="004C28AE">
              <w:rPr>
                <w:b/>
                <w:bCs/>
                <w:vertAlign w:val="superscript"/>
              </w:rPr>
              <w:t>st</w:t>
            </w:r>
            <w:r w:rsidRPr="004C28AE">
              <w:rPr>
                <w:b/>
                <w:bCs/>
              </w:rPr>
              <w:t xml:space="preserve"> July 202</w:t>
            </w:r>
            <w:r w:rsidR="003909FC">
              <w:rPr>
                <w:b/>
                <w:bCs/>
              </w:rPr>
              <w:t>2</w:t>
            </w:r>
            <w:r w:rsidRPr="004C28AE">
              <w:rPr>
                <w:b/>
                <w:bCs/>
              </w:rPr>
              <w:t>.</w:t>
            </w:r>
          </w:p>
        </w:tc>
      </w:tr>
      <w:tr w:rsidR="00197DC9" w14:paraId="731CA2E9" w14:textId="77777777" w:rsidTr="006F6586">
        <w:tc>
          <w:tcPr>
            <w:tcW w:w="4508" w:type="dxa"/>
          </w:tcPr>
          <w:p w14:paraId="68DB6317" w14:textId="77777777"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Name of lead applicant</w:t>
            </w:r>
          </w:p>
          <w:p w14:paraId="4375643D" w14:textId="77777777" w:rsidR="00197DC9" w:rsidRPr="006F6586" w:rsidRDefault="00197DC9" w:rsidP="006F6586"/>
        </w:tc>
        <w:tc>
          <w:tcPr>
            <w:tcW w:w="4508" w:type="dxa"/>
          </w:tcPr>
          <w:p w14:paraId="09934DCF" w14:textId="77777777" w:rsidR="00197DC9" w:rsidRPr="006F6586" w:rsidRDefault="00197DC9" w:rsidP="006F6586">
            <w:r w:rsidRPr="006F6586">
              <w:t xml:space="preserve">Please Identify one named contact to be the point of correspondence for the project. </w:t>
            </w:r>
          </w:p>
        </w:tc>
      </w:tr>
      <w:tr w:rsidR="00197DC9" w14:paraId="046C03E9" w14:textId="77777777" w:rsidTr="006F6586">
        <w:tc>
          <w:tcPr>
            <w:tcW w:w="4508" w:type="dxa"/>
          </w:tcPr>
          <w:p w14:paraId="2CA2C500" w14:textId="77777777"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Email address and phone number of lead applicant</w:t>
            </w:r>
          </w:p>
        </w:tc>
        <w:tc>
          <w:tcPr>
            <w:tcW w:w="4508" w:type="dxa"/>
          </w:tcPr>
          <w:p w14:paraId="7B6C4A51" w14:textId="77777777"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14:paraId="3486EB15" w14:textId="77777777" w:rsidTr="006F6586">
        <w:tc>
          <w:tcPr>
            <w:tcW w:w="4508" w:type="dxa"/>
          </w:tcPr>
          <w:p w14:paraId="3EDEA623" w14:textId="77777777"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Job title of lead applicant</w:t>
            </w:r>
          </w:p>
        </w:tc>
        <w:tc>
          <w:tcPr>
            <w:tcW w:w="4508" w:type="dxa"/>
          </w:tcPr>
          <w:p w14:paraId="7E9851CC" w14:textId="77777777"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14:paraId="77008B4E" w14:textId="77777777" w:rsidTr="006F6586">
        <w:tc>
          <w:tcPr>
            <w:tcW w:w="4508" w:type="dxa"/>
          </w:tcPr>
          <w:p w14:paraId="36F554BA" w14:textId="77777777"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Department/institute/ other</w:t>
            </w:r>
          </w:p>
        </w:tc>
        <w:tc>
          <w:tcPr>
            <w:tcW w:w="4508" w:type="dxa"/>
          </w:tcPr>
          <w:p w14:paraId="7CC04413" w14:textId="77777777"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14:paraId="47CFDA19" w14:textId="77777777" w:rsidTr="006F6586">
        <w:tc>
          <w:tcPr>
            <w:tcW w:w="4508" w:type="dxa"/>
          </w:tcPr>
          <w:p w14:paraId="6AED19A8" w14:textId="77777777"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Faculty / School</w:t>
            </w:r>
          </w:p>
        </w:tc>
        <w:tc>
          <w:tcPr>
            <w:tcW w:w="4508" w:type="dxa"/>
          </w:tcPr>
          <w:p w14:paraId="24FE38A5" w14:textId="77777777"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14:paraId="58EF26A7" w14:textId="77777777" w:rsidTr="006F6586">
        <w:trPr>
          <w:trHeight w:val="1643"/>
        </w:trPr>
        <w:tc>
          <w:tcPr>
            <w:tcW w:w="4508" w:type="dxa"/>
          </w:tcPr>
          <w:p w14:paraId="0BEEC7DA" w14:textId="77777777" w:rsidR="00197DC9" w:rsidRPr="006F6586" w:rsidRDefault="00197DC9" w:rsidP="006F6586">
            <w:pPr>
              <w:pStyle w:val="Heading3"/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Please indicate how the applicant is involved with UCL East</w:t>
            </w:r>
          </w:p>
        </w:tc>
        <w:tc>
          <w:tcPr>
            <w:tcW w:w="4508" w:type="dxa"/>
          </w:tcPr>
          <w:p w14:paraId="6275B6B5" w14:textId="77777777" w:rsidR="00197DC9" w:rsidRPr="006F6586" w:rsidRDefault="00197DC9" w:rsidP="006F6586">
            <w:pPr>
              <w:rPr>
                <w:sz w:val="20"/>
              </w:rPr>
            </w:pPr>
            <w:r w:rsidRPr="006F6586">
              <w:t>Please give us details of how you are involved with UCL East, as a programme lead, staff member, student, and academic lead or other. If you are part of a particular UCL East entity please identify this.</w:t>
            </w:r>
          </w:p>
        </w:tc>
      </w:tr>
      <w:tr w:rsidR="00E34346" w14:paraId="41A2F4EB" w14:textId="77777777" w:rsidTr="006F6586">
        <w:trPr>
          <w:trHeight w:val="2964"/>
        </w:trPr>
        <w:tc>
          <w:tcPr>
            <w:tcW w:w="4508" w:type="dxa"/>
          </w:tcPr>
          <w:p w14:paraId="69AAB9E5" w14:textId="77777777" w:rsidR="00E34346" w:rsidRPr="006F6586" w:rsidRDefault="00E34346" w:rsidP="006F6586">
            <w:pPr>
              <w:pStyle w:val="Heading3"/>
              <w:outlineLvl w:val="2"/>
              <w:rPr>
                <w:rFonts w:cstheme="majorHAnsi"/>
                <w:b/>
                <w:sz w:val="22"/>
              </w:rPr>
            </w:pPr>
            <w:r w:rsidRPr="006F6586">
              <w:rPr>
                <w:rStyle w:val="normaltextrun"/>
                <w:rFonts w:cstheme="majorHAnsi"/>
                <w:b/>
                <w:bCs/>
                <w:sz w:val="22"/>
                <w:szCs w:val="20"/>
                <w:shd w:val="clear" w:color="auto" w:fill="FFFFFF"/>
              </w:rPr>
              <w:t>As part of our ongoing work to improve the inclusivity and accessibility of the scheme, please let us know the ethnic background that best represents you. </w:t>
            </w:r>
            <w:hyperlink r:id="rId10" w:tgtFrame="_blank" w:history="1">
              <w:r w:rsidRPr="006F6586">
                <w:rPr>
                  <w:rStyle w:val="normaltextrun"/>
                  <w:rFonts w:cstheme="majorHAnsi"/>
                  <w:b/>
                  <w:bCs/>
                  <w:sz w:val="22"/>
                  <w:szCs w:val="20"/>
                  <w:u w:val="single"/>
                  <w:shd w:val="clear" w:color="auto" w:fill="FFFFFF"/>
                </w:rPr>
                <w:t>You can use the categories defined by central government</w:t>
              </w:r>
            </w:hyperlink>
            <w:r w:rsidRPr="006F6586">
              <w:rPr>
                <w:rStyle w:val="normaltextrun"/>
                <w:rFonts w:cstheme="majorHAnsi"/>
                <w:b/>
                <w:bCs/>
                <w:sz w:val="22"/>
                <w:szCs w:val="20"/>
                <w:shd w:val="clear" w:color="auto" w:fill="FFFFFF"/>
              </w:rPr>
              <w:t> or tell us in your own words</w:t>
            </w:r>
            <w:r w:rsidRPr="006F6586">
              <w:rPr>
                <w:rStyle w:val="eop"/>
                <w:rFonts w:cstheme="majorHAnsi"/>
                <w:sz w:val="22"/>
                <w:szCs w:val="20"/>
                <w:shd w:val="clear" w:color="auto" w:fill="FFFFFF"/>
              </w:rPr>
              <w:t> </w:t>
            </w:r>
          </w:p>
        </w:tc>
        <w:tc>
          <w:tcPr>
            <w:tcW w:w="4508" w:type="dxa"/>
          </w:tcPr>
          <w:p w14:paraId="55AA6F3D" w14:textId="77777777" w:rsidR="00E34346" w:rsidRPr="006F6586" w:rsidRDefault="00E34346" w:rsidP="006F6586">
            <w:pPr>
              <w:rPr>
                <w:i/>
                <w:iCs/>
              </w:rPr>
            </w:pPr>
            <w:r w:rsidRPr="006F6586">
              <w:rPr>
                <w:i/>
                <w:iCs/>
              </w:rPr>
              <w:t xml:space="preserve">We recognise certain people are underrepresented at UCL – by filling in this question help us to better understand who we’re working with and where we need to direct more attention to ensure that we’re representing our entire community. </w:t>
            </w:r>
          </w:p>
          <w:p w14:paraId="067A6A54" w14:textId="77777777" w:rsidR="00E34346" w:rsidRPr="006F6586" w:rsidRDefault="00E34346" w:rsidP="006F6586">
            <w:r w:rsidRPr="006F6586">
              <w:rPr>
                <w:i/>
                <w:iCs/>
              </w:rPr>
              <w:t>If you do not want to share this information this is fine and will not affect your application, please select ‘prefer not to share’ if this is the case.</w:t>
            </w:r>
            <w:r w:rsidRPr="006F6586">
              <w:t> </w:t>
            </w:r>
          </w:p>
          <w:p w14:paraId="214DD2F6" w14:textId="77777777" w:rsidR="00E34346" w:rsidRPr="006F6586" w:rsidRDefault="00E34346" w:rsidP="006F6586">
            <w:pPr>
              <w:rPr>
                <w:sz w:val="20"/>
              </w:rPr>
            </w:pPr>
            <w:r w:rsidRPr="006F6586">
              <w:rPr>
                <w:b/>
                <w:bCs/>
              </w:rPr>
              <w:t>Prefer not to share</w:t>
            </w:r>
            <w:r w:rsidRPr="006F6586">
              <w:rPr>
                <w:rFonts w:hint="eastAsia"/>
                <w:b/>
                <w:bCs/>
              </w:rPr>
              <w:t> </w:t>
            </w:r>
            <w:r w:rsidRPr="006F6586">
              <w:rPr>
                <w:rFonts w:ascii="Segoe UI Symbol" w:hAnsi="Segoe UI Symbol" w:cs="Segoe UI Symbol"/>
                <w:b/>
                <w:bCs/>
              </w:rPr>
              <w:t>☐</w:t>
            </w:r>
            <w:r w:rsidR="00A40F02" w:rsidRPr="006F6586">
              <w:rPr>
                <w:rFonts w:ascii="Segoe UI Symbol" w:hAnsi="Segoe UI Symbol" w:cs="Segoe UI Symbol"/>
                <w:b/>
                <w:bCs/>
              </w:rPr>
              <w:t xml:space="preserve"> </w:t>
            </w:r>
          </w:p>
        </w:tc>
      </w:tr>
      <w:tr w:rsidR="00197DC9" w14:paraId="3BAA2DE1" w14:textId="77777777" w:rsidTr="006F6586">
        <w:trPr>
          <w:trHeight w:val="1294"/>
        </w:trPr>
        <w:tc>
          <w:tcPr>
            <w:tcW w:w="4508" w:type="dxa"/>
          </w:tcPr>
          <w:p w14:paraId="239AB523" w14:textId="77777777" w:rsidR="00197DC9" w:rsidRPr="00B773C0" w:rsidRDefault="00197DC9" w:rsidP="006F6586">
            <w:pPr>
              <w:pStyle w:val="Heading3"/>
              <w:outlineLvl w:val="2"/>
              <w:rPr>
                <w:b/>
              </w:rPr>
            </w:pPr>
            <w:r w:rsidRPr="00B773C0">
              <w:rPr>
                <w:b/>
              </w:rPr>
              <w:t>Finance contact</w:t>
            </w:r>
          </w:p>
          <w:p w14:paraId="0123CA6C" w14:textId="77777777" w:rsidR="00197DC9" w:rsidRPr="00F87B59" w:rsidRDefault="00197DC9" w:rsidP="006F6586">
            <w:r w:rsidRPr="006F6586">
              <w:rPr>
                <w:sz w:val="20"/>
              </w:rPr>
              <w:t>Please identify a finance contact in your department with whom we can liaise to arrange setting up a cost-code for the project</w:t>
            </w:r>
            <w:r>
              <w:t>.</w:t>
            </w:r>
          </w:p>
        </w:tc>
        <w:tc>
          <w:tcPr>
            <w:tcW w:w="4508" w:type="dxa"/>
          </w:tcPr>
          <w:p w14:paraId="55194861" w14:textId="77777777" w:rsidR="00197DC9" w:rsidRDefault="00197DC9" w:rsidP="006F6586">
            <w:r>
              <w:t>Name:</w:t>
            </w:r>
          </w:p>
          <w:p w14:paraId="45FAA574" w14:textId="77777777" w:rsidR="00197DC9" w:rsidRPr="00774A37" w:rsidRDefault="00197DC9" w:rsidP="006F6586">
            <w:r>
              <w:t xml:space="preserve">Email Address: </w:t>
            </w:r>
          </w:p>
        </w:tc>
      </w:tr>
    </w:tbl>
    <w:p w14:paraId="0AAEE94F" w14:textId="77777777" w:rsidR="00B773C0" w:rsidRDefault="00B773C0" w:rsidP="00B773C0"/>
    <w:p w14:paraId="733923A2" w14:textId="77777777" w:rsidR="00B773C0" w:rsidRDefault="00B773C0" w:rsidP="00B773C0"/>
    <w:p w14:paraId="7218F6EF" w14:textId="77777777" w:rsidR="00B773C0" w:rsidRDefault="00B773C0" w:rsidP="00B773C0"/>
    <w:p w14:paraId="42C61D0B" w14:textId="77777777" w:rsidR="00CB015A" w:rsidRDefault="00CB015A" w:rsidP="00CB015A"/>
    <w:p w14:paraId="45551054" w14:textId="77777777" w:rsidR="00CB015A" w:rsidRDefault="00CB015A" w:rsidP="00CB015A">
      <w:pPr>
        <w:pStyle w:val="Heading3"/>
      </w:pPr>
    </w:p>
    <w:p w14:paraId="6B603E7B" w14:textId="77777777" w:rsidR="006F6586" w:rsidRPr="006F6586" w:rsidRDefault="006F6586" w:rsidP="006F6586"/>
    <w:p w14:paraId="2973D8A2" w14:textId="779E6ACF" w:rsidR="007374E9" w:rsidRDefault="00BE063B" w:rsidP="00BE063B">
      <w:pPr>
        <w:pStyle w:val="Heading3"/>
        <w:rPr>
          <w:b/>
        </w:rPr>
      </w:pPr>
      <w:r w:rsidRPr="00BE063B">
        <w:rPr>
          <w:b/>
        </w:rPr>
        <w:lastRenderedPageBreak/>
        <w:t xml:space="preserve">Q1. </w:t>
      </w:r>
      <w:r>
        <w:rPr>
          <w:b/>
        </w:rPr>
        <w:t xml:space="preserve">Briefly outline your engagement project proposal. Please </w:t>
      </w:r>
      <w:r w:rsidR="004C28AE">
        <w:rPr>
          <w:b/>
        </w:rPr>
        <w:t xml:space="preserve">tell us about </w:t>
      </w:r>
      <w:r w:rsidR="006638C1">
        <w:rPr>
          <w:b/>
        </w:rPr>
        <w:t xml:space="preserve">your project aims, </w:t>
      </w:r>
      <w:r>
        <w:rPr>
          <w:b/>
        </w:rPr>
        <w:t>what activities will take place</w:t>
      </w:r>
      <w:r w:rsidR="004C28AE" w:rsidRPr="004C28AE">
        <w:rPr>
          <w:b/>
        </w:rPr>
        <w:t xml:space="preserve"> </w:t>
      </w:r>
      <w:r w:rsidR="004C28AE">
        <w:rPr>
          <w:b/>
        </w:rPr>
        <w:t>when</w:t>
      </w:r>
      <w:r>
        <w:rPr>
          <w:b/>
        </w:rPr>
        <w:t xml:space="preserve">, </w:t>
      </w:r>
      <w:r w:rsidR="001D6E20">
        <w:rPr>
          <w:b/>
        </w:rPr>
        <w:t xml:space="preserve">and </w:t>
      </w:r>
      <w:r>
        <w:rPr>
          <w:b/>
        </w:rPr>
        <w:t xml:space="preserve">who your project partner is (or your plan for developing a partnership) and their collaborative role in the project. </w:t>
      </w:r>
    </w:p>
    <w:p w14:paraId="1DD02C64" w14:textId="5E1F9987" w:rsidR="007374E9" w:rsidRPr="007374E9" w:rsidRDefault="007374E9" w:rsidP="00BE063B">
      <w:pPr>
        <w:pStyle w:val="Heading3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Please be explicit about how your project seeks to support the resilience and recovery from Covid-19 agenda. </w:t>
      </w:r>
      <w:r w:rsidRPr="007374E9">
        <w:rPr>
          <w:b/>
          <w:i/>
        </w:rPr>
        <w:t>https://www.london.gov.uk/coronavirus/londons-recovery-coronavirus-crisis</w:t>
      </w:r>
      <w:r w:rsidR="00E731B2" w:rsidRPr="007374E9">
        <w:rPr>
          <w:b/>
        </w:rPr>
        <w:t xml:space="preserve"> </w:t>
      </w:r>
    </w:p>
    <w:p w14:paraId="31180033" w14:textId="334553AD" w:rsidR="007374E9" w:rsidRPr="007374E9" w:rsidRDefault="00E731B2" w:rsidP="007374E9">
      <w:pPr>
        <w:pStyle w:val="Heading3"/>
        <w:numPr>
          <w:ilvl w:val="0"/>
          <w:numId w:val="4"/>
        </w:numPr>
        <w:rPr>
          <w:b/>
          <w:i/>
        </w:rPr>
      </w:pPr>
      <w:r w:rsidRPr="00E731B2">
        <w:rPr>
          <w:b/>
          <w:i/>
        </w:rPr>
        <w:t xml:space="preserve">Please be explicit about steps you will take to consider and manage restrictions </w:t>
      </w:r>
      <w:proofErr w:type="gramStart"/>
      <w:r w:rsidRPr="00E731B2">
        <w:rPr>
          <w:b/>
          <w:i/>
        </w:rPr>
        <w:t>as a result of</w:t>
      </w:r>
      <w:proofErr w:type="gramEnd"/>
      <w:r w:rsidRPr="00E731B2">
        <w:rPr>
          <w:b/>
          <w:i/>
        </w:rPr>
        <w:t xml:space="preserve"> Covid-19</w:t>
      </w:r>
      <w:r>
        <w:rPr>
          <w:b/>
          <w:i/>
        </w:rPr>
        <w:t>.</w:t>
      </w:r>
      <w:r w:rsidR="007374E9">
        <w:rPr>
          <w:b/>
          <w:i/>
        </w:rPr>
        <w:t xml:space="preserve"> </w:t>
      </w:r>
      <w:r w:rsidR="007374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69BBB4" wp14:editId="1087BBDA">
                <wp:simplePos x="0" y="0"/>
                <wp:positionH relativeFrom="column">
                  <wp:posOffset>85725</wp:posOffset>
                </wp:positionH>
                <wp:positionV relativeFrom="paragraph">
                  <wp:posOffset>494665</wp:posOffset>
                </wp:positionV>
                <wp:extent cx="5775960" cy="4267200"/>
                <wp:effectExtent l="0" t="0" r="15240" b="190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1707" w14:textId="77777777" w:rsidR="001B112B" w:rsidRDefault="001B112B" w:rsidP="00A06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BBB4" id="Text Box 2" o:spid="_x0000_s1027" type="#_x0000_t202" style="position:absolute;left:0;text-align:left;margin-left:6.75pt;margin-top:38.95pt;width:454.8pt;height:3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">
                <v:textbox>
                  <w:txbxContent>
                    <w:p w14:paraId="45A61707" w14:textId="77777777" w:rsidR="001B112B" w:rsidRDefault="001B112B" w:rsidP="00A0639B"/>
                  </w:txbxContent>
                </v:textbox>
                <w10:wrap type="topAndBottom"/>
              </v:shape>
            </w:pict>
          </mc:Fallback>
        </mc:AlternateContent>
      </w:r>
    </w:p>
    <w:p w14:paraId="1DE5A02E" w14:textId="146CDEAC" w:rsidR="001B112B" w:rsidRDefault="001B112B" w:rsidP="001B112B">
      <w:pPr>
        <w:pStyle w:val="Heading3"/>
        <w:rPr>
          <w:b/>
        </w:rPr>
      </w:pPr>
      <w:r w:rsidRPr="00BE063B">
        <w:rPr>
          <w:b/>
        </w:rPr>
        <w:t>Q</w:t>
      </w:r>
      <w:r>
        <w:rPr>
          <w:b/>
        </w:rPr>
        <w:t>2</w:t>
      </w:r>
      <w:r w:rsidRPr="00BE063B">
        <w:rPr>
          <w:b/>
        </w:rPr>
        <w:t xml:space="preserve">. </w:t>
      </w:r>
      <w:r>
        <w:rPr>
          <w:b/>
        </w:rPr>
        <w:t xml:space="preserve">What do you hope will change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this project? (Please outline the change for both UCL and external communities). </w:t>
      </w:r>
    </w:p>
    <w:p w14:paraId="0D3ED7A9" w14:textId="00D5C71E" w:rsidR="005C7963" w:rsidRDefault="004C28AE" w:rsidP="001B112B">
      <w:pPr>
        <w:pStyle w:val="Heading3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BA6AB" wp14:editId="2D52589A">
                <wp:simplePos x="0" y="0"/>
                <wp:positionH relativeFrom="column">
                  <wp:posOffset>38100</wp:posOffset>
                </wp:positionH>
                <wp:positionV relativeFrom="paragraph">
                  <wp:posOffset>185420</wp:posOffset>
                </wp:positionV>
                <wp:extent cx="5768975" cy="2179955"/>
                <wp:effectExtent l="0" t="0" r="2222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2179955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5F7E1" w14:textId="77777777" w:rsidR="00E731B2" w:rsidRDefault="00E731B2"/>
                          <w:p w14:paraId="6CB35677" w14:textId="77777777" w:rsidR="00E731B2" w:rsidRDefault="00E731B2"/>
                          <w:p w14:paraId="37090A71" w14:textId="77777777" w:rsidR="00E731B2" w:rsidRDefault="00E731B2"/>
                          <w:p w14:paraId="70E26A96" w14:textId="77777777" w:rsidR="00E731B2" w:rsidRDefault="00E7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A6AB" id="_x0000_s1028" type="#_x0000_t202" style="position:absolute;margin-left:3pt;margin-top:14.6pt;width:454.25pt;height:17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" fillcolor="white [3201]" strokecolor="black [3200]">
                <v:textbox>
                  <w:txbxContent>
                    <w:p w14:paraId="7475F7E1" w14:textId="77777777" w:rsidR="00E731B2" w:rsidRDefault="00E731B2"/>
                    <w:p w14:paraId="6CB35677" w14:textId="77777777" w:rsidR="00E731B2" w:rsidRDefault="00E731B2"/>
                    <w:p w14:paraId="37090A71" w14:textId="77777777" w:rsidR="00E731B2" w:rsidRDefault="00E731B2"/>
                    <w:p w14:paraId="70E26A96" w14:textId="77777777" w:rsidR="00E731B2" w:rsidRDefault="00E731B2"/>
                  </w:txbxContent>
                </v:textbox>
              </v:shape>
            </w:pict>
          </mc:Fallback>
        </mc:AlternateContent>
      </w:r>
    </w:p>
    <w:p w14:paraId="3EE424CB" w14:textId="6EB3C22B" w:rsidR="00E731B2" w:rsidRDefault="00E731B2" w:rsidP="001B112B">
      <w:pPr>
        <w:pStyle w:val="Heading3"/>
        <w:rPr>
          <w:b/>
        </w:rPr>
      </w:pPr>
    </w:p>
    <w:p w14:paraId="516454A4" w14:textId="706AB6DC" w:rsidR="00E731B2" w:rsidRDefault="00E731B2" w:rsidP="001B112B">
      <w:pPr>
        <w:pStyle w:val="Heading3"/>
        <w:rPr>
          <w:b/>
        </w:rPr>
      </w:pPr>
    </w:p>
    <w:p w14:paraId="110FE9B4" w14:textId="33E98C8E" w:rsidR="00E731B2" w:rsidRDefault="00E731B2" w:rsidP="001B112B">
      <w:pPr>
        <w:pStyle w:val="Heading3"/>
        <w:rPr>
          <w:b/>
        </w:rPr>
      </w:pPr>
    </w:p>
    <w:p w14:paraId="2A8554DD" w14:textId="576EA78C" w:rsidR="00E731B2" w:rsidRDefault="00E731B2" w:rsidP="001B112B">
      <w:pPr>
        <w:pStyle w:val="Heading3"/>
        <w:rPr>
          <w:b/>
        </w:rPr>
      </w:pPr>
    </w:p>
    <w:p w14:paraId="58157E25" w14:textId="699128C4" w:rsidR="00E731B2" w:rsidRDefault="00E731B2" w:rsidP="001B112B">
      <w:pPr>
        <w:pStyle w:val="Heading3"/>
        <w:rPr>
          <w:b/>
        </w:rPr>
      </w:pPr>
    </w:p>
    <w:p w14:paraId="4B9545CE" w14:textId="77777777" w:rsidR="00E731B2" w:rsidRDefault="00E731B2" w:rsidP="001B112B">
      <w:pPr>
        <w:pStyle w:val="Heading3"/>
        <w:rPr>
          <w:b/>
        </w:rPr>
      </w:pPr>
    </w:p>
    <w:p w14:paraId="38A3CD0C" w14:textId="77777777" w:rsidR="00E731B2" w:rsidRDefault="00E731B2" w:rsidP="001B112B">
      <w:pPr>
        <w:pStyle w:val="Heading3"/>
        <w:rPr>
          <w:b/>
        </w:rPr>
      </w:pPr>
    </w:p>
    <w:p w14:paraId="7EFE1DB2" w14:textId="77777777" w:rsidR="00E731B2" w:rsidRDefault="00E731B2" w:rsidP="001B112B">
      <w:pPr>
        <w:pStyle w:val="Heading3"/>
        <w:rPr>
          <w:b/>
        </w:rPr>
      </w:pPr>
    </w:p>
    <w:p w14:paraId="75C63BC8" w14:textId="77777777" w:rsidR="00E731B2" w:rsidRDefault="00E731B2" w:rsidP="001B112B">
      <w:pPr>
        <w:pStyle w:val="Heading3"/>
        <w:rPr>
          <w:b/>
        </w:rPr>
      </w:pPr>
    </w:p>
    <w:p w14:paraId="2F1D5450" w14:textId="77777777" w:rsidR="001B112B" w:rsidRDefault="001B112B" w:rsidP="001B112B">
      <w:pPr>
        <w:pStyle w:val="Heading3"/>
        <w:rPr>
          <w:b/>
        </w:rPr>
      </w:pPr>
      <w:r w:rsidRPr="001B112B">
        <w:rPr>
          <w:b/>
        </w:rPr>
        <w:lastRenderedPageBreak/>
        <w:t xml:space="preserve">Q3. Please provide a breakdown of costs for the amount requested </w:t>
      </w:r>
    </w:p>
    <w:p w14:paraId="133851C3" w14:textId="77777777" w:rsidR="006638C1" w:rsidRDefault="003E78ED" w:rsidP="006638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FF724" wp14:editId="65290335">
                <wp:simplePos x="0" y="0"/>
                <wp:positionH relativeFrom="column">
                  <wp:posOffset>9939</wp:posOffset>
                </wp:positionH>
                <wp:positionV relativeFrom="paragraph">
                  <wp:posOffset>62727</wp:posOffset>
                </wp:positionV>
                <wp:extent cx="5951220" cy="2371145"/>
                <wp:effectExtent l="0" t="0" r="1143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23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7267B" w14:textId="77777777" w:rsidR="003E78ED" w:rsidRPr="00061DED" w:rsidRDefault="003E78E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F724" id="Text Box 7" o:spid="_x0000_s1029" type="#_x0000_t202" style="position:absolute;margin-left:.8pt;margin-top:4.95pt;width:468.6pt;height:18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" fillcolor="white [3201]" strokeweight=".5pt">
                <v:textbox>
                  <w:txbxContent>
                    <w:p w14:paraId="1B87267B" w14:textId="77777777" w:rsidR="003E78ED" w:rsidRPr="00061DED" w:rsidRDefault="003E78E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5715D" w14:textId="77777777" w:rsidR="006638C1" w:rsidRDefault="006638C1" w:rsidP="006638C1"/>
    <w:p w14:paraId="4FFB0095" w14:textId="77777777" w:rsidR="006638C1" w:rsidRDefault="006638C1" w:rsidP="006638C1"/>
    <w:p w14:paraId="6B524172" w14:textId="77777777" w:rsidR="006638C1" w:rsidRDefault="006638C1" w:rsidP="006638C1"/>
    <w:p w14:paraId="4DA5B324" w14:textId="77777777" w:rsidR="006638C1" w:rsidRDefault="006638C1" w:rsidP="006638C1"/>
    <w:p w14:paraId="68D64850" w14:textId="77777777" w:rsidR="006638C1" w:rsidRDefault="006638C1" w:rsidP="006638C1"/>
    <w:p w14:paraId="7FA115E7" w14:textId="77777777" w:rsidR="006638C1" w:rsidRDefault="006638C1" w:rsidP="006638C1"/>
    <w:p w14:paraId="61D22DE3" w14:textId="77777777" w:rsidR="006638C1" w:rsidRDefault="006638C1" w:rsidP="006638C1"/>
    <w:p w14:paraId="573737C1" w14:textId="77777777" w:rsidR="00E731B2" w:rsidRDefault="00E731B2" w:rsidP="006638C1"/>
    <w:p w14:paraId="7C62BC3A" w14:textId="77777777" w:rsidR="006638C1" w:rsidRDefault="006638C1" w:rsidP="006638C1">
      <w:pPr>
        <w:pStyle w:val="Heading3"/>
        <w:rPr>
          <w:b/>
        </w:rPr>
      </w:pPr>
      <w:r>
        <w:rPr>
          <w:b/>
        </w:rPr>
        <w:t>Q4</w:t>
      </w:r>
      <w:r w:rsidRPr="001B112B">
        <w:rPr>
          <w:b/>
        </w:rPr>
        <w:t xml:space="preserve">. </w:t>
      </w:r>
      <w:r>
        <w:rPr>
          <w:b/>
        </w:rPr>
        <w:t>How will you assess whether you have achieved</w:t>
      </w:r>
      <w:r w:rsidRPr="001B112B">
        <w:rPr>
          <w:b/>
        </w:rPr>
        <w:t xml:space="preserve"> </w:t>
      </w:r>
      <w:r>
        <w:rPr>
          <w:b/>
        </w:rPr>
        <w:t>your aims set out in question 1?</w:t>
      </w:r>
      <w:r w:rsidR="004A239E">
        <w:rPr>
          <w:b/>
        </w:rPr>
        <w:t xml:space="preserve"> </w:t>
      </w:r>
    </w:p>
    <w:p w14:paraId="72DC0A75" w14:textId="77777777" w:rsidR="006638C1" w:rsidRDefault="00061DED" w:rsidP="006638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CEE01" wp14:editId="7AF38FD3">
                <wp:simplePos x="0" y="0"/>
                <wp:positionH relativeFrom="column">
                  <wp:posOffset>9939</wp:posOffset>
                </wp:positionH>
                <wp:positionV relativeFrom="paragraph">
                  <wp:posOffset>54030</wp:posOffset>
                </wp:positionV>
                <wp:extent cx="5951220" cy="3697357"/>
                <wp:effectExtent l="0" t="0" r="1143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36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8C525" w14:textId="77777777" w:rsidR="00197DC9" w:rsidRDefault="0019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EE01" id="Text Box 6" o:spid="_x0000_s1030" type="#_x0000_t202" style="position:absolute;margin-left:.8pt;margin-top:4.25pt;width:468.6pt;height:29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" fillcolor="white [3201]" strokeweight=".5pt">
                <v:textbox>
                  <w:txbxContent>
                    <w:p w14:paraId="52B8C525" w14:textId="77777777" w:rsidR="00197DC9" w:rsidRDefault="00197DC9"/>
                  </w:txbxContent>
                </v:textbox>
              </v:shape>
            </w:pict>
          </mc:Fallback>
        </mc:AlternateContent>
      </w:r>
    </w:p>
    <w:p w14:paraId="7E8A2169" w14:textId="77777777" w:rsidR="006638C1" w:rsidRPr="006638C1" w:rsidRDefault="006638C1" w:rsidP="006638C1"/>
    <w:p w14:paraId="1430C38A" w14:textId="77777777" w:rsidR="006638C1" w:rsidRPr="006638C1" w:rsidRDefault="006638C1" w:rsidP="006638C1"/>
    <w:p w14:paraId="2DCA4B7E" w14:textId="77777777" w:rsidR="006638C1" w:rsidRPr="006638C1" w:rsidRDefault="006638C1" w:rsidP="006638C1"/>
    <w:p w14:paraId="44BEE9C1" w14:textId="77777777" w:rsidR="006638C1" w:rsidRPr="006638C1" w:rsidRDefault="006638C1" w:rsidP="006638C1"/>
    <w:p w14:paraId="6B1A67CE" w14:textId="77777777" w:rsidR="006638C1" w:rsidRPr="006638C1" w:rsidRDefault="006638C1" w:rsidP="006638C1"/>
    <w:p w14:paraId="6F0D29BE" w14:textId="77777777" w:rsidR="006638C1" w:rsidRPr="006638C1" w:rsidRDefault="006638C1" w:rsidP="006638C1"/>
    <w:p w14:paraId="67074B0B" w14:textId="77777777" w:rsidR="006638C1" w:rsidRPr="006638C1" w:rsidRDefault="006638C1" w:rsidP="006638C1"/>
    <w:p w14:paraId="1DD6C9ED" w14:textId="77777777" w:rsidR="006638C1" w:rsidRPr="006638C1" w:rsidRDefault="006638C1" w:rsidP="006638C1"/>
    <w:p w14:paraId="540D5646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1EB398B8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6AF683C9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0E2AB806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17E2775A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660981DF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15C84179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3E84834B" w14:textId="77777777"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14:paraId="7CADA0E5" w14:textId="77777777" w:rsidR="006638C1" w:rsidRPr="006638C1" w:rsidRDefault="006638C1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  <w:r w:rsidRPr="006638C1">
        <w:rPr>
          <w:rFonts w:ascii="Calibri" w:eastAsia="MS Mincho" w:hAnsi="Calibri" w:cs="Arial"/>
          <w:lang w:eastAsia="ja-JP"/>
        </w:rPr>
        <w:t>All project leaders who are awarded funding will be asked to:</w:t>
      </w:r>
    </w:p>
    <w:p w14:paraId="2C026A6D" w14:textId="77777777" w:rsidR="006638C1" w:rsidRPr="006638C1" w:rsidRDefault="00F32063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>
        <w:rPr>
          <w:rFonts w:ascii="Calibri" w:eastAsia="MS Mincho" w:hAnsi="Calibri" w:cs="Arial"/>
          <w:lang w:eastAsia="ja-JP"/>
        </w:rPr>
        <w:t xml:space="preserve">Attend a </w:t>
      </w:r>
      <w:r w:rsidR="006638C1" w:rsidRPr="006638C1">
        <w:rPr>
          <w:rFonts w:ascii="Calibri" w:eastAsia="MS Mincho" w:hAnsi="Calibri" w:cs="Arial"/>
          <w:lang w:eastAsia="ja-JP"/>
        </w:rPr>
        <w:t>session to share their learning and experiences with the other project leaders.</w:t>
      </w:r>
    </w:p>
    <w:p w14:paraId="73B9AD8A" w14:textId="77777777" w:rsidR="006638C1" w:rsidRPr="006638C1" w:rsidRDefault="00F32063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>
        <w:rPr>
          <w:rFonts w:ascii="Calibri" w:eastAsia="MS Mincho" w:hAnsi="Calibri" w:cs="Arial"/>
          <w:lang w:eastAsia="ja-JP"/>
        </w:rPr>
        <w:t>Work with the community engagement team to develop evaluation and publicity plans for the project</w:t>
      </w:r>
      <w:r w:rsidR="006638C1" w:rsidRPr="006638C1">
        <w:rPr>
          <w:rFonts w:ascii="Calibri" w:eastAsia="MS Mincho" w:hAnsi="Calibri" w:cs="Arial"/>
          <w:lang w:eastAsia="ja-JP"/>
        </w:rPr>
        <w:t>.</w:t>
      </w:r>
    </w:p>
    <w:p w14:paraId="35436E16" w14:textId="77777777" w:rsidR="006638C1" w:rsidRPr="006638C1" w:rsidRDefault="00FE56B5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 w:rsidRPr="006638C1">
        <w:rPr>
          <w:rFonts w:ascii="Calibri" w:eastAsia="MS Mincho" w:hAnsi="Calibri" w:cs="Arial"/>
          <w:lang w:eastAsia="ja-JP"/>
        </w:rPr>
        <w:t>Submit</w:t>
      </w:r>
      <w:r w:rsidR="006638C1" w:rsidRPr="006638C1">
        <w:rPr>
          <w:rFonts w:ascii="Calibri" w:eastAsia="MS Mincho" w:hAnsi="Calibri" w:cs="Arial"/>
          <w:lang w:eastAsia="ja-JP"/>
        </w:rPr>
        <w:t xml:space="preserve"> spending reports when requested.</w:t>
      </w:r>
    </w:p>
    <w:p w14:paraId="76E30BA5" w14:textId="77777777" w:rsidR="006638C1" w:rsidRDefault="006638C1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 w:rsidRPr="006638C1">
        <w:rPr>
          <w:rFonts w:ascii="Calibri" w:eastAsia="MS Mincho" w:hAnsi="Calibri" w:cs="Arial"/>
          <w:lang w:eastAsia="ja-JP"/>
        </w:rPr>
        <w:t>Complete a short project learning and evaluation report at the end of their project.</w:t>
      </w:r>
    </w:p>
    <w:p w14:paraId="7F42A7FB" w14:textId="77777777" w:rsidR="006638C1" w:rsidRDefault="003909FC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  <w:sdt>
        <w:sdtPr>
          <w:rPr>
            <w:rFonts w:ascii="Calibri" w:eastAsia="MS Mincho" w:hAnsi="Calibri" w:cs="Arial"/>
            <w:lang w:eastAsia="ja-JP"/>
          </w:rPr>
          <w:id w:val="-20895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50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6638C1" w:rsidRPr="006638C1">
        <w:rPr>
          <w:rFonts w:ascii="Calibri" w:eastAsia="MS Mincho" w:hAnsi="Calibri" w:cs="Arial"/>
          <w:lang w:eastAsia="ja-JP"/>
        </w:rPr>
        <w:t>Please tick this box to indicate that you are happy to take part in th</w:t>
      </w:r>
      <w:r w:rsidR="00E731B2">
        <w:rPr>
          <w:rFonts w:ascii="Calibri" w:eastAsia="MS Mincho" w:hAnsi="Calibri" w:cs="Arial"/>
          <w:lang w:eastAsia="ja-JP"/>
        </w:rPr>
        <w:t>e aforementioned activities as</w:t>
      </w:r>
      <w:r w:rsidR="006638C1" w:rsidRPr="006638C1">
        <w:rPr>
          <w:rFonts w:ascii="Calibri" w:eastAsia="MS Mincho" w:hAnsi="Calibri" w:cs="Arial"/>
          <w:lang w:eastAsia="ja-JP"/>
        </w:rPr>
        <w:t xml:space="preserve"> condition of funding and have </w:t>
      </w:r>
      <w:r w:rsidR="00F32063">
        <w:rPr>
          <w:rFonts w:ascii="Calibri" w:eastAsia="MS Mincho" w:hAnsi="Calibri" w:cs="Arial"/>
          <w:lang w:eastAsia="ja-JP"/>
        </w:rPr>
        <w:t>your</w:t>
      </w:r>
      <w:r w:rsidR="006638C1" w:rsidRPr="006638C1">
        <w:rPr>
          <w:rFonts w:ascii="Calibri" w:eastAsia="MS Mincho" w:hAnsi="Calibri" w:cs="Arial"/>
          <w:lang w:eastAsia="ja-JP"/>
        </w:rPr>
        <w:t xml:space="preserve"> name and department listed on </w:t>
      </w:r>
      <w:r w:rsidR="00F32063">
        <w:rPr>
          <w:rFonts w:ascii="Calibri" w:eastAsia="MS Mincho" w:hAnsi="Calibri" w:cs="Arial"/>
          <w:lang w:eastAsia="ja-JP"/>
        </w:rPr>
        <w:t>the UCL East website to share learning from your project.</w:t>
      </w:r>
    </w:p>
    <w:p w14:paraId="3B334FE1" w14:textId="77777777" w:rsidR="006638C1" w:rsidRPr="006638C1" w:rsidRDefault="003909FC" w:rsidP="00E731B2">
      <w:sdt>
        <w:sdtPr>
          <w:id w:val="655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50">
            <w:rPr>
              <w:rFonts w:ascii="MS Gothic" w:eastAsia="MS Gothic" w:hAnsi="MS Gothic" w:hint="eastAsia"/>
            </w:rPr>
            <w:t>☐</w:t>
          </w:r>
        </w:sdtContent>
      </w:sdt>
      <w:r w:rsidR="001E5850">
        <w:t>Please tick this box to confirm that all applicants give permission for this form to be shared for the purposes of selection and review.</w:t>
      </w:r>
    </w:p>
    <w:sectPr w:rsidR="006638C1" w:rsidRPr="006638C1" w:rsidSect="00B7231C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869C" w14:textId="77777777" w:rsidR="001E5850" w:rsidRDefault="001E5850" w:rsidP="001E5850">
      <w:pPr>
        <w:spacing w:after="0" w:line="240" w:lineRule="auto"/>
      </w:pPr>
      <w:r>
        <w:separator/>
      </w:r>
    </w:p>
  </w:endnote>
  <w:endnote w:type="continuationSeparator" w:id="0">
    <w:p w14:paraId="106FE0CF" w14:textId="77777777" w:rsidR="001E5850" w:rsidRDefault="001E5850" w:rsidP="001E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5F8" w14:textId="77777777" w:rsidR="001E5850" w:rsidRPr="006638C1" w:rsidRDefault="001E5850" w:rsidP="001E5850">
    <w:pPr>
      <w:spacing w:after="0" w:line="240" w:lineRule="auto"/>
      <w:rPr>
        <w:rFonts w:ascii="Calibri" w:eastAsia="MS Mincho" w:hAnsi="Calibri" w:cs="Arial"/>
        <w:lang w:eastAsia="ja-JP"/>
      </w:rPr>
    </w:pPr>
    <w:r w:rsidRPr="006638C1">
      <w:rPr>
        <w:rFonts w:ascii="Calibri" w:eastAsia="MS Mincho" w:hAnsi="Calibri" w:cs="Arial"/>
        <w:lang w:eastAsia="ja-JP"/>
      </w:rPr>
      <w:t xml:space="preserve">Please submit your application </w:t>
    </w:r>
    <w:r w:rsidR="00E731B2">
      <w:rPr>
        <w:rFonts w:ascii="Calibri" w:eastAsia="MS Mincho" w:hAnsi="Calibri" w:cs="Arial"/>
        <w:b/>
        <w:lang w:eastAsia="ja-JP"/>
      </w:rPr>
      <w:t>to engagement-east@ucl.ac.uk</w:t>
    </w:r>
    <w:r w:rsidRPr="006638C1">
      <w:rPr>
        <w:rFonts w:ascii="Calibri" w:eastAsia="MS Mincho" w:hAnsi="Calibri" w:cs="Arial"/>
        <w:lang w:eastAsia="ja-JP"/>
      </w:rPr>
      <w:t>.</w:t>
    </w:r>
  </w:p>
  <w:p w14:paraId="18F797B7" w14:textId="77777777" w:rsidR="001E5850" w:rsidRDefault="001E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8E68" w14:textId="77777777" w:rsidR="001E5850" w:rsidRDefault="001E5850" w:rsidP="001E5850">
      <w:pPr>
        <w:spacing w:after="0" w:line="240" w:lineRule="auto"/>
      </w:pPr>
      <w:r>
        <w:separator/>
      </w:r>
    </w:p>
  </w:footnote>
  <w:footnote w:type="continuationSeparator" w:id="0">
    <w:p w14:paraId="245F99CD" w14:textId="77777777" w:rsidR="001E5850" w:rsidRDefault="001E5850" w:rsidP="001E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8F1"/>
    <w:multiLevelType w:val="hybridMultilevel"/>
    <w:tmpl w:val="FE245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5D50"/>
    <w:multiLevelType w:val="hybridMultilevel"/>
    <w:tmpl w:val="514E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86"/>
    <w:rsid w:val="00061DED"/>
    <w:rsid w:val="00197DC9"/>
    <w:rsid w:val="001B112B"/>
    <w:rsid w:val="001D6E20"/>
    <w:rsid w:val="001E5850"/>
    <w:rsid w:val="001E6529"/>
    <w:rsid w:val="003909FC"/>
    <w:rsid w:val="003C20C7"/>
    <w:rsid w:val="003D7D66"/>
    <w:rsid w:val="003E78ED"/>
    <w:rsid w:val="004A239E"/>
    <w:rsid w:val="004C28AE"/>
    <w:rsid w:val="004E4368"/>
    <w:rsid w:val="00590EE1"/>
    <w:rsid w:val="005C7963"/>
    <w:rsid w:val="006638C1"/>
    <w:rsid w:val="006F6586"/>
    <w:rsid w:val="007374E9"/>
    <w:rsid w:val="00774A37"/>
    <w:rsid w:val="008B6B3F"/>
    <w:rsid w:val="009C0A86"/>
    <w:rsid w:val="00A0639B"/>
    <w:rsid w:val="00A1713B"/>
    <w:rsid w:val="00A40F02"/>
    <w:rsid w:val="00B7231C"/>
    <w:rsid w:val="00B773C0"/>
    <w:rsid w:val="00BE063B"/>
    <w:rsid w:val="00CB015A"/>
    <w:rsid w:val="00D4766D"/>
    <w:rsid w:val="00D84CE7"/>
    <w:rsid w:val="00E34346"/>
    <w:rsid w:val="00E53044"/>
    <w:rsid w:val="00E731B2"/>
    <w:rsid w:val="00F32063"/>
    <w:rsid w:val="00F87B59"/>
    <w:rsid w:val="00FA0280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46EF"/>
  <w15:chartTrackingRefBased/>
  <w15:docId w15:val="{6B49A080-41C8-4167-9368-0D27C441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01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locked/>
    <w:rsid w:val="00CB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B11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2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50"/>
  </w:style>
  <w:style w:type="paragraph" w:styleId="Footer">
    <w:name w:val="footer"/>
    <w:basedOn w:val="Normal"/>
    <w:link w:val="FooterChar"/>
    <w:uiPriority w:val="99"/>
    <w:unhideWhenUsed/>
    <w:rsid w:val="001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50"/>
  </w:style>
  <w:style w:type="character" w:customStyle="1" w:styleId="normaltextrun">
    <w:name w:val="normaltextrun"/>
    <w:basedOn w:val="DefaultParagraphFont"/>
    <w:rsid w:val="00E34346"/>
  </w:style>
  <w:style w:type="character" w:customStyle="1" w:styleId="eop">
    <w:name w:val="eop"/>
    <w:basedOn w:val="DefaultParagraphFont"/>
    <w:rsid w:val="00E3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-east@uc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thnicity-facts-figures.service.gov.uk/style-guide/ethnic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-east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652B-04C3-4A47-87BA-ACF6EA58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Fleming</dc:creator>
  <cp:keywords/>
  <dc:description/>
  <cp:lastModifiedBy>Baddeley, Lizzy</cp:lastModifiedBy>
  <cp:revision>3</cp:revision>
  <dcterms:created xsi:type="dcterms:W3CDTF">2022-01-18T16:59:00Z</dcterms:created>
  <dcterms:modified xsi:type="dcterms:W3CDTF">2022-02-07T12:16:00Z</dcterms:modified>
</cp:coreProperties>
</file>