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9FD7" w14:textId="1C285123" w:rsidR="00F577F2" w:rsidRDefault="00B53CC2" w:rsidP="44AC0CD6">
      <w:pPr>
        <w:spacing w:after="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UCL </w:t>
      </w:r>
      <w:r w:rsidR="00D930BC" w:rsidRPr="44AC0CD6">
        <w:rPr>
          <w:rFonts w:ascii="Arial" w:hAnsi="Arial" w:cs="Arial"/>
          <w:b/>
          <w:bCs/>
        </w:rPr>
        <w:t>Commo</w:t>
      </w:r>
      <w:r>
        <w:rPr>
          <w:rFonts w:ascii="Arial" w:hAnsi="Arial" w:cs="Arial"/>
          <w:b/>
          <w:bCs/>
        </w:rPr>
        <w:t>n</w:t>
      </w:r>
      <w:r w:rsidR="00D930BC" w:rsidRPr="44AC0CD6">
        <w:rPr>
          <w:rFonts w:ascii="Arial" w:hAnsi="Arial" w:cs="Arial"/>
          <w:b/>
          <w:bCs/>
        </w:rPr>
        <w:t xml:space="preserve"> Question Bank</w:t>
      </w:r>
    </w:p>
    <w:p w14:paraId="741092DC" w14:textId="3ADEF144" w:rsidR="00B53CC2" w:rsidRDefault="00B53CC2" w:rsidP="44AC0CD6">
      <w:pPr>
        <w:spacing w:after="16"/>
        <w:rPr>
          <w:rFonts w:ascii="Arial" w:hAnsi="Arial" w:cs="Arial"/>
          <w:b/>
          <w:bCs/>
        </w:rPr>
      </w:pPr>
    </w:p>
    <w:p w14:paraId="15DA948C" w14:textId="788DA0FA" w:rsidR="00B53CC2" w:rsidRPr="00B53CC2" w:rsidRDefault="00B53CC2" w:rsidP="00B53CC2">
      <w:pPr>
        <w:spacing w:after="0" w:line="24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This question bank includes the five UCL Core Questions (</w:t>
      </w:r>
      <w:r w:rsidRPr="007A65EE">
        <w:rPr>
          <w:rFonts w:ascii="Arial" w:hAnsi="Arial" w:cs="Arial"/>
          <w:i/>
          <w:u w:val="single"/>
        </w:rPr>
        <w:t>*Core Question</w:t>
      </w:r>
      <w:r>
        <w:rPr>
          <w:rFonts w:ascii="Arial" w:hAnsi="Arial" w:cs="Arial"/>
        </w:rPr>
        <w:t>), alongside those that are commonly used by staff across UCL, and can be used as a basis for creating a Module Evaluation Questionnaire.</w:t>
      </w:r>
    </w:p>
    <w:p w14:paraId="2B846C12" w14:textId="1232BE6A" w:rsidR="00F577F2" w:rsidRDefault="00F577F2" w:rsidP="44AC0CD6">
      <w:pPr>
        <w:spacing w:after="16"/>
        <w:rPr>
          <w:rFonts w:ascii="Arial" w:hAnsi="Arial" w:cs="Arial"/>
          <w:b/>
          <w:bCs/>
        </w:rPr>
      </w:pPr>
    </w:p>
    <w:p w14:paraId="3FBFB41C" w14:textId="038EC91F" w:rsidR="00F577F2" w:rsidRDefault="00326264" w:rsidP="44AC0CD6">
      <w:pPr>
        <w:spacing w:after="16"/>
        <w:rPr>
          <w:rFonts w:ascii="Arial" w:hAnsi="Arial" w:cs="Arial"/>
          <w:b/>
          <w:bCs/>
        </w:rPr>
      </w:pPr>
      <w:r w:rsidRPr="00716EE3">
        <w:rPr>
          <w:rFonts w:ascii="Arial" w:hAnsi="Arial" w:cs="Arial"/>
          <w:b/>
          <w:bCs/>
        </w:rPr>
        <w:t>Organisation and Academic Support</w:t>
      </w:r>
    </w:p>
    <w:p w14:paraId="6F888586" w14:textId="399C0C8A" w:rsidR="00DB65DC" w:rsidRPr="00DB65DC" w:rsidRDefault="00B53CC2" w:rsidP="00F577F2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*</w:t>
      </w:r>
      <w:r w:rsidR="00DB65DC" w:rsidRPr="00DB65DC">
        <w:rPr>
          <w:rFonts w:ascii="Arial" w:hAnsi="Arial" w:cs="Arial"/>
          <w:i/>
          <w:iCs/>
          <w:u w:val="single"/>
        </w:rPr>
        <w:t>The module was well organised and ran smoothly</w:t>
      </w:r>
    </w:p>
    <w:p w14:paraId="27771749" w14:textId="14AF1B5B" w:rsidR="00DB65DC" w:rsidRPr="00DB65DC" w:rsidRDefault="00DB65DC" w:rsidP="00DB65DC">
      <w:pPr>
        <w:spacing w:after="0" w:line="240" w:lineRule="auto"/>
        <w:ind w:left="1210"/>
        <w:contextualSpacing/>
        <w:rPr>
          <w:rFonts w:ascii="Arial" w:hAnsi="Arial" w:cs="Arial"/>
          <w:i/>
          <w:sz w:val="20"/>
          <w:szCs w:val="20"/>
        </w:rPr>
      </w:pPr>
      <w:r w:rsidRPr="00DB65DC">
        <w:rPr>
          <w:rFonts w:ascii="Arial" w:hAnsi="Arial" w:cs="Arial"/>
          <w:i/>
          <w:sz w:val="20"/>
          <w:szCs w:val="20"/>
        </w:rPr>
        <w:t>Definitely agree, Mostly agree, Neither agree nor disagree, Mostly disagree, Definitely disagree</w:t>
      </w:r>
    </w:p>
    <w:p w14:paraId="1CB91E7E" w14:textId="77777777" w:rsidR="00DB65DC" w:rsidRPr="00DB65DC" w:rsidRDefault="00DB65DC" w:rsidP="00DB65DC">
      <w:pPr>
        <w:spacing w:after="0" w:line="240" w:lineRule="auto"/>
        <w:ind w:left="1210"/>
        <w:contextualSpacing/>
        <w:rPr>
          <w:rFonts w:ascii="Arial" w:hAnsi="Arial" w:cs="Arial"/>
          <w:i/>
          <w:iCs/>
        </w:rPr>
      </w:pPr>
    </w:p>
    <w:p w14:paraId="4348186D" w14:textId="21A26EFC" w:rsidR="00F577F2" w:rsidRPr="00196474" w:rsidRDefault="00F577F2" w:rsidP="00F577F2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00394A78">
        <w:rPr>
          <w:rFonts w:ascii="Arial" w:hAnsi="Arial" w:cs="Arial"/>
        </w:rPr>
        <w:t>The module expectations (aims, content, syllabus) were made clear at the start of the module</w:t>
      </w:r>
      <w:r w:rsidRPr="00394A78">
        <w:rPr>
          <w:rFonts w:ascii="Arial" w:hAnsi="Arial" w:cs="Arial"/>
        </w:rPr>
        <w:br/>
      </w:r>
      <w:r w:rsidR="00196474" w:rsidRPr="00DB65DC">
        <w:rPr>
          <w:rFonts w:ascii="Arial" w:hAnsi="Arial" w:cs="Arial"/>
          <w:i/>
          <w:sz w:val="20"/>
          <w:szCs w:val="20"/>
        </w:rPr>
        <w:t>Definitely agree, Mostly a</w:t>
      </w:r>
      <w:r w:rsidRPr="00DB65DC">
        <w:rPr>
          <w:rFonts w:ascii="Arial" w:hAnsi="Arial" w:cs="Arial"/>
          <w:i/>
          <w:sz w:val="20"/>
          <w:szCs w:val="20"/>
        </w:rPr>
        <w:t>gree, Neither</w:t>
      </w:r>
      <w:r w:rsidR="00196474" w:rsidRPr="00DB65DC">
        <w:rPr>
          <w:rFonts w:ascii="Arial" w:hAnsi="Arial" w:cs="Arial"/>
          <w:i/>
          <w:sz w:val="20"/>
          <w:szCs w:val="20"/>
        </w:rPr>
        <w:t xml:space="preserve"> agree nor disagree, Mostly disagree, Definitely d</w:t>
      </w:r>
      <w:r w:rsidRPr="00DB65DC">
        <w:rPr>
          <w:rFonts w:ascii="Arial" w:hAnsi="Arial" w:cs="Arial"/>
          <w:i/>
          <w:sz w:val="20"/>
          <w:szCs w:val="20"/>
        </w:rPr>
        <w:t>isagree</w:t>
      </w:r>
    </w:p>
    <w:p w14:paraId="04FC8316" w14:textId="77777777" w:rsidR="00196474" w:rsidRPr="00F577F2" w:rsidRDefault="00196474" w:rsidP="00196474">
      <w:pPr>
        <w:spacing w:after="0" w:line="240" w:lineRule="auto"/>
        <w:ind w:left="1210"/>
        <w:contextualSpacing/>
        <w:rPr>
          <w:rFonts w:ascii="Arial" w:hAnsi="Arial" w:cs="Arial"/>
          <w:i/>
          <w:iCs/>
        </w:rPr>
      </w:pPr>
    </w:p>
    <w:p w14:paraId="468D851B" w14:textId="1813227A" w:rsidR="00F577F2" w:rsidRPr="00F577F2" w:rsidRDefault="00F577F2" w:rsidP="00F577F2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44AC0CD6">
        <w:rPr>
          <w:rFonts w:ascii="Arial" w:hAnsi="Arial" w:cs="Arial"/>
        </w:rPr>
        <w:t xml:space="preserve">The teacher was easily accessible </w:t>
      </w:r>
      <w:r w:rsidRPr="00F577F2">
        <w:rPr>
          <w:rFonts w:ascii="Arial" w:hAnsi="Arial" w:cs="Arial"/>
        </w:rPr>
        <w:t>via office hours (online or in person) or email if I needed help with the module</w:t>
      </w:r>
      <w:r w:rsidRPr="00F577F2">
        <w:br/>
      </w:r>
      <w:r w:rsidR="00196474" w:rsidRPr="00DB65DC">
        <w:rPr>
          <w:rFonts w:ascii="Arial" w:hAnsi="Arial" w:cs="Arial"/>
          <w:i/>
          <w:sz w:val="20"/>
          <w:szCs w:val="20"/>
        </w:rPr>
        <w:t>Definitely agree, Mostly agree, Neither agree nor disagree, Mostly disagree, Definitely disagree</w:t>
      </w:r>
    </w:p>
    <w:p w14:paraId="71CA9E7B" w14:textId="77777777" w:rsidR="00196474" w:rsidRPr="00196474" w:rsidRDefault="00196474" w:rsidP="00196474">
      <w:pPr>
        <w:spacing w:after="0" w:line="240" w:lineRule="auto"/>
        <w:ind w:left="1210"/>
        <w:contextualSpacing/>
        <w:rPr>
          <w:rFonts w:ascii="Arial" w:hAnsi="Arial" w:cs="Arial"/>
          <w:i/>
        </w:rPr>
      </w:pPr>
    </w:p>
    <w:p w14:paraId="1EB9F0BC" w14:textId="687F2C12" w:rsidR="00F577F2" w:rsidRPr="00F577F2" w:rsidRDefault="00F577F2" w:rsidP="00F577F2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</w:rPr>
      </w:pPr>
      <w:r w:rsidRPr="00F577F2">
        <w:rPr>
          <w:rFonts w:ascii="Arial" w:hAnsi="Arial" w:cs="Arial"/>
        </w:rPr>
        <w:t>The workload was manageable</w:t>
      </w:r>
      <w:r w:rsidRPr="00F577F2">
        <w:rPr>
          <w:rFonts w:ascii="Arial" w:hAnsi="Arial" w:cs="Arial"/>
        </w:rPr>
        <w:br/>
      </w:r>
      <w:r w:rsidR="00196474" w:rsidRPr="00DB65DC">
        <w:rPr>
          <w:rFonts w:ascii="Arial" w:hAnsi="Arial" w:cs="Arial"/>
          <w:i/>
          <w:sz w:val="20"/>
          <w:szCs w:val="20"/>
        </w:rPr>
        <w:t>Definitely agree, Mostly agree, Neither agree nor disagree, Mostly disagree, Definitely disagree</w:t>
      </w:r>
    </w:p>
    <w:p w14:paraId="6D0C43DA" w14:textId="77777777" w:rsidR="00196474" w:rsidRPr="00196474" w:rsidRDefault="00196474" w:rsidP="00196474">
      <w:pPr>
        <w:spacing w:after="0" w:line="240" w:lineRule="auto"/>
        <w:ind w:left="1210"/>
        <w:contextualSpacing/>
        <w:rPr>
          <w:rFonts w:ascii="Arial" w:hAnsi="Arial" w:cs="Arial"/>
          <w:i/>
          <w:iCs/>
        </w:rPr>
      </w:pPr>
    </w:p>
    <w:p w14:paraId="74DEFB48" w14:textId="3AE12FEF" w:rsidR="00F577F2" w:rsidRPr="00F577F2" w:rsidRDefault="00F577F2" w:rsidP="5B0D9020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5B0D9020">
        <w:rPr>
          <w:rFonts w:ascii="Arial" w:hAnsi="Arial" w:cs="Arial"/>
        </w:rPr>
        <w:t>The starting standard was at the right level for me</w:t>
      </w:r>
      <w:r>
        <w:br/>
      </w:r>
      <w:r w:rsidR="00163EB5" w:rsidRPr="00DB65DC">
        <w:rPr>
          <w:rFonts w:ascii="Arial" w:hAnsi="Arial" w:cs="Arial"/>
          <w:i/>
          <w:iCs/>
          <w:sz w:val="20"/>
          <w:szCs w:val="20"/>
        </w:rPr>
        <w:t>Too high</w:t>
      </w:r>
      <w:r w:rsidRPr="00DB65DC">
        <w:rPr>
          <w:rFonts w:ascii="Arial" w:hAnsi="Arial" w:cs="Arial"/>
          <w:i/>
          <w:iCs/>
          <w:sz w:val="20"/>
          <w:szCs w:val="20"/>
        </w:rPr>
        <w:t xml:space="preserve">, </w:t>
      </w:r>
      <w:r w:rsidR="00163EB5" w:rsidRPr="00DB65DC">
        <w:rPr>
          <w:rFonts w:ascii="Arial" w:hAnsi="Arial" w:cs="Arial"/>
          <w:i/>
          <w:iCs/>
          <w:sz w:val="20"/>
          <w:szCs w:val="20"/>
        </w:rPr>
        <w:t>About right</w:t>
      </w:r>
      <w:r w:rsidRPr="00DB65DC">
        <w:rPr>
          <w:rFonts w:ascii="Arial" w:hAnsi="Arial" w:cs="Arial"/>
          <w:i/>
          <w:iCs/>
          <w:sz w:val="20"/>
          <w:szCs w:val="20"/>
        </w:rPr>
        <w:t xml:space="preserve">, </w:t>
      </w:r>
      <w:r w:rsidR="00163EB5" w:rsidRPr="00DB65DC">
        <w:rPr>
          <w:rFonts w:ascii="Arial" w:hAnsi="Arial" w:cs="Arial"/>
          <w:i/>
          <w:iCs/>
          <w:sz w:val="20"/>
          <w:szCs w:val="20"/>
        </w:rPr>
        <w:t>Too low</w:t>
      </w:r>
    </w:p>
    <w:p w14:paraId="2124B272" w14:textId="295AF564" w:rsidR="00F577F2" w:rsidRPr="00F577F2" w:rsidRDefault="00F577F2" w:rsidP="00163EB5">
      <w:pPr>
        <w:spacing w:after="0" w:line="240" w:lineRule="auto"/>
        <w:ind w:left="1210"/>
        <w:contextualSpacing/>
        <w:rPr>
          <w:rFonts w:ascii="Arial" w:hAnsi="Arial" w:cs="Arial"/>
          <w:i/>
        </w:rPr>
      </w:pPr>
    </w:p>
    <w:p w14:paraId="4196471C" w14:textId="77777777" w:rsidR="00F577F2" w:rsidRPr="00F577F2" w:rsidRDefault="00F577F2" w:rsidP="44AC0CD6">
      <w:pPr>
        <w:spacing w:after="16"/>
        <w:rPr>
          <w:rFonts w:ascii="Arial" w:hAnsi="Arial" w:cs="Arial"/>
          <w:b/>
          <w:bCs/>
        </w:rPr>
      </w:pPr>
    </w:p>
    <w:p w14:paraId="31352677" w14:textId="36B46036" w:rsidR="00F577F2" w:rsidRPr="00F577F2" w:rsidRDefault="00F577F2" w:rsidP="44AC0CD6">
      <w:pPr>
        <w:spacing w:after="16"/>
        <w:rPr>
          <w:rFonts w:ascii="Arial" w:hAnsi="Arial" w:cs="Arial"/>
          <w:b/>
          <w:bCs/>
        </w:rPr>
      </w:pPr>
      <w:r w:rsidRPr="00F577F2">
        <w:rPr>
          <w:rFonts w:ascii="Arial" w:hAnsi="Arial" w:cs="Arial"/>
          <w:b/>
          <w:bCs/>
        </w:rPr>
        <w:t>Teaching</w:t>
      </w:r>
    </w:p>
    <w:p w14:paraId="30EEFB8C" w14:textId="3299CCAC" w:rsidR="00DB65DC" w:rsidRPr="00DB65DC" w:rsidRDefault="00B53CC2" w:rsidP="3A75ECB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*</w:t>
      </w:r>
      <w:r w:rsidR="00DB65DC" w:rsidRPr="00DB65DC">
        <w:rPr>
          <w:rFonts w:ascii="Arial" w:hAnsi="Arial" w:cs="Arial"/>
          <w:i/>
          <w:iCs/>
          <w:u w:val="single"/>
        </w:rPr>
        <w:t>The taught sessions enhanced my learning and understand</w:t>
      </w:r>
      <w:r>
        <w:rPr>
          <w:rFonts w:ascii="Arial" w:hAnsi="Arial" w:cs="Arial"/>
          <w:i/>
          <w:iCs/>
          <w:u w:val="single"/>
        </w:rPr>
        <w:t>ing</w:t>
      </w:r>
      <w:r w:rsidR="00DB65DC" w:rsidRPr="00DB65DC">
        <w:rPr>
          <w:rFonts w:ascii="Arial" w:hAnsi="Arial" w:cs="Arial"/>
          <w:i/>
          <w:iCs/>
          <w:u w:val="single"/>
        </w:rPr>
        <w:t xml:space="preserve"> of the content</w:t>
      </w:r>
    </w:p>
    <w:p w14:paraId="29962D90" w14:textId="77C39D21" w:rsidR="00DB65DC" w:rsidRDefault="00DB65DC" w:rsidP="00DB65DC">
      <w:pPr>
        <w:spacing w:after="0" w:line="240" w:lineRule="auto"/>
        <w:ind w:left="1210"/>
        <w:contextualSpacing/>
        <w:rPr>
          <w:rFonts w:ascii="Arial" w:hAnsi="Arial" w:cs="Arial"/>
          <w:i/>
          <w:sz w:val="20"/>
          <w:szCs w:val="20"/>
        </w:rPr>
      </w:pPr>
      <w:r w:rsidRPr="00DB65DC">
        <w:rPr>
          <w:rFonts w:ascii="Arial" w:hAnsi="Arial" w:cs="Arial"/>
          <w:i/>
          <w:sz w:val="20"/>
          <w:szCs w:val="20"/>
        </w:rPr>
        <w:t>Definitely agree, Mostly agree, Neither agree nor disagree, Mostly disagree, Definitely disagree</w:t>
      </w:r>
    </w:p>
    <w:p w14:paraId="266FE1E7" w14:textId="77777777" w:rsidR="00DB65DC" w:rsidRPr="00DB65DC" w:rsidRDefault="00DB65DC" w:rsidP="00DB65DC">
      <w:pPr>
        <w:spacing w:after="0" w:line="240" w:lineRule="auto"/>
        <w:ind w:left="1210"/>
        <w:contextualSpacing/>
        <w:rPr>
          <w:rFonts w:ascii="Arial" w:hAnsi="Arial" w:cs="Arial"/>
          <w:i/>
          <w:iCs/>
        </w:rPr>
      </w:pPr>
    </w:p>
    <w:p w14:paraId="7F60EAD4" w14:textId="6259FA94" w:rsidR="00F577F2" w:rsidRPr="00F577F2" w:rsidRDefault="00F577F2" w:rsidP="3A75ECB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3A75ECBF">
        <w:rPr>
          <w:rFonts w:ascii="Arial" w:hAnsi="Arial" w:cs="Arial"/>
        </w:rPr>
        <w:t xml:space="preserve">I was encouraged to contribute </w:t>
      </w:r>
      <w:r w:rsidR="361D5831" w:rsidRPr="3A75ECBF">
        <w:rPr>
          <w:rFonts w:ascii="Arial" w:hAnsi="Arial" w:cs="Arial"/>
        </w:rPr>
        <w:t>during</w:t>
      </w:r>
      <w:r w:rsidR="269C418A" w:rsidRPr="3A75ECBF">
        <w:rPr>
          <w:rFonts w:ascii="Arial" w:hAnsi="Arial" w:cs="Arial"/>
        </w:rPr>
        <w:t xml:space="preserve"> the</w:t>
      </w:r>
      <w:r w:rsidRPr="3A75ECBF">
        <w:rPr>
          <w:rFonts w:ascii="Arial" w:hAnsi="Arial" w:cs="Arial"/>
        </w:rPr>
        <w:t xml:space="preserve"> in</w:t>
      </w:r>
      <w:r w:rsidR="210F3A63" w:rsidRPr="3A75ECBF">
        <w:rPr>
          <w:rFonts w:ascii="Arial" w:hAnsi="Arial" w:cs="Arial"/>
        </w:rPr>
        <w:t>-</w:t>
      </w:r>
      <w:r w:rsidRPr="3A75ECBF">
        <w:rPr>
          <w:rFonts w:ascii="Arial" w:hAnsi="Arial" w:cs="Arial"/>
        </w:rPr>
        <w:t>person taught sessions</w:t>
      </w:r>
      <w:r>
        <w:br/>
      </w:r>
      <w:r w:rsidR="00196474" w:rsidRPr="00DB65DC">
        <w:rPr>
          <w:rFonts w:ascii="Arial" w:hAnsi="Arial" w:cs="Arial"/>
          <w:i/>
          <w:sz w:val="20"/>
          <w:szCs w:val="20"/>
        </w:rPr>
        <w:t>Definitely agree, Mostly agree, Neither agree nor disagree, Mostly disagree, Definitely disagree</w:t>
      </w:r>
    </w:p>
    <w:p w14:paraId="441DBEA4" w14:textId="77777777" w:rsidR="00F577F2" w:rsidRPr="009E5983" w:rsidRDefault="00F577F2" w:rsidP="009E5983">
      <w:pPr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8CD9FF8" w14:textId="36ED69C6" w:rsidR="00F577F2" w:rsidRPr="00196474" w:rsidRDefault="00F577F2" w:rsidP="001964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</w:rPr>
      </w:pPr>
      <w:r w:rsidRPr="00196474">
        <w:rPr>
          <w:rFonts w:ascii="Arial" w:hAnsi="Arial" w:cs="Arial"/>
        </w:rPr>
        <w:t xml:space="preserve">I was encouraged to contribute </w:t>
      </w:r>
      <w:r w:rsidR="38886A2C" w:rsidRPr="00196474">
        <w:rPr>
          <w:rFonts w:ascii="Arial" w:hAnsi="Arial" w:cs="Arial"/>
        </w:rPr>
        <w:t>during</w:t>
      </w:r>
      <w:r w:rsidRPr="00196474">
        <w:rPr>
          <w:rFonts w:ascii="Arial" w:hAnsi="Arial" w:cs="Arial"/>
        </w:rPr>
        <w:t xml:space="preserve"> online taught sessions (e.g. live online classes or online discussion forums)</w:t>
      </w:r>
      <w:r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4CFFB1A9" w14:textId="6EEE207D" w:rsidR="00196474" w:rsidRPr="00196474" w:rsidRDefault="00196474" w:rsidP="00196474">
      <w:pPr>
        <w:spacing w:after="0" w:line="240" w:lineRule="auto"/>
        <w:contextualSpacing/>
        <w:rPr>
          <w:rFonts w:ascii="Arial" w:hAnsi="Arial" w:cs="Arial"/>
          <w:i/>
        </w:rPr>
      </w:pPr>
    </w:p>
    <w:p w14:paraId="137EDA1E" w14:textId="465809E0" w:rsidR="00F577F2" w:rsidRPr="00F577F2" w:rsidRDefault="00F577F2" w:rsidP="65CABACA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65CABACA">
        <w:rPr>
          <w:rFonts w:ascii="Arial" w:hAnsi="Arial" w:cs="Arial"/>
        </w:rPr>
        <w:t>The pace of teaching was at the right speed</w:t>
      </w:r>
      <w:r>
        <w:br/>
      </w:r>
      <w:r w:rsidR="00163EB5" w:rsidRPr="00DB65DC">
        <w:rPr>
          <w:rFonts w:ascii="Arial" w:hAnsi="Arial" w:cs="Arial"/>
          <w:i/>
          <w:iCs/>
          <w:sz w:val="20"/>
          <w:szCs w:val="20"/>
        </w:rPr>
        <w:t>Too fast</w:t>
      </w:r>
      <w:r w:rsidRPr="00DB65DC">
        <w:rPr>
          <w:rFonts w:ascii="Arial" w:hAnsi="Arial" w:cs="Arial"/>
          <w:i/>
          <w:iCs/>
          <w:sz w:val="20"/>
          <w:szCs w:val="20"/>
        </w:rPr>
        <w:t xml:space="preserve">, </w:t>
      </w:r>
      <w:r w:rsidR="00163EB5" w:rsidRPr="00DB65DC">
        <w:rPr>
          <w:rFonts w:ascii="Arial" w:hAnsi="Arial" w:cs="Arial"/>
          <w:i/>
          <w:iCs/>
          <w:sz w:val="20"/>
          <w:szCs w:val="20"/>
        </w:rPr>
        <w:t>About right</w:t>
      </w:r>
      <w:r w:rsidRPr="00DB65DC">
        <w:rPr>
          <w:rFonts w:ascii="Arial" w:hAnsi="Arial" w:cs="Arial"/>
          <w:i/>
          <w:iCs/>
          <w:sz w:val="20"/>
          <w:szCs w:val="20"/>
        </w:rPr>
        <w:t xml:space="preserve">, </w:t>
      </w:r>
      <w:r w:rsidR="00163EB5" w:rsidRPr="00DB65DC">
        <w:rPr>
          <w:rFonts w:ascii="Arial" w:hAnsi="Arial" w:cs="Arial"/>
          <w:i/>
          <w:iCs/>
          <w:sz w:val="20"/>
          <w:szCs w:val="20"/>
        </w:rPr>
        <w:t>Too slow</w:t>
      </w:r>
    </w:p>
    <w:p w14:paraId="04826F65" w14:textId="77777777" w:rsidR="00F577F2" w:rsidRPr="00F577F2" w:rsidRDefault="00F577F2" w:rsidP="00F577F2">
      <w:pPr>
        <w:spacing w:after="0" w:line="240" w:lineRule="auto"/>
        <w:ind w:left="644"/>
        <w:contextualSpacing/>
        <w:rPr>
          <w:rFonts w:ascii="Arial" w:hAnsi="Arial" w:cs="Arial"/>
          <w:i/>
        </w:rPr>
      </w:pPr>
    </w:p>
    <w:p w14:paraId="1AF8158A" w14:textId="3F59BE13" w:rsidR="00F577F2" w:rsidRPr="00DB65DC" w:rsidRDefault="00F577F2" w:rsidP="001964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65CABACA">
        <w:rPr>
          <w:rFonts w:ascii="Arial" w:hAnsi="Arial" w:cs="Arial"/>
        </w:rPr>
        <w:t>Teaching sessions were well prepared and presented in a logical order</w:t>
      </w:r>
      <w:r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4F868C51" w14:textId="77777777" w:rsidR="00F577F2" w:rsidRPr="00F577F2" w:rsidRDefault="00F577F2" w:rsidP="00F577F2">
      <w:pPr>
        <w:spacing w:after="0" w:line="240" w:lineRule="auto"/>
        <w:contextualSpacing/>
        <w:rPr>
          <w:rFonts w:ascii="Arial" w:hAnsi="Arial" w:cs="Arial"/>
          <w:i/>
        </w:rPr>
      </w:pPr>
    </w:p>
    <w:p w14:paraId="77C1CD46" w14:textId="71F9ED70" w:rsidR="00F577F2" w:rsidRPr="00DB65DC" w:rsidRDefault="00F577F2" w:rsidP="001964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  <w:sz w:val="20"/>
          <w:szCs w:val="20"/>
        </w:rPr>
      </w:pPr>
      <w:r w:rsidRPr="65CABACA">
        <w:rPr>
          <w:rFonts w:ascii="Arial" w:hAnsi="Arial" w:cs="Arial"/>
        </w:rPr>
        <w:t>The subject matter was clearly explained</w:t>
      </w:r>
      <w:r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60ECEC11" w14:textId="77777777" w:rsidR="00F577F2" w:rsidRPr="00F577F2" w:rsidRDefault="00F577F2" w:rsidP="00F577F2">
      <w:pPr>
        <w:spacing w:after="0" w:line="240" w:lineRule="auto"/>
        <w:rPr>
          <w:rFonts w:ascii="Arial" w:hAnsi="Arial" w:cs="Arial"/>
          <w:i/>
        </w:rPr>
      </w:pPr>
    </w:p>
    <w:p w14:paraId="7C2928E8" w14:textId="514DA159" w:rsidR="00F577F2" w:rsidRPr="00F577F2" w:rsidRDefault="00B53CC2" w:rsidP="001964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  <w:i/>
          <w:u w:val="single"/>
        </w:rPr>
        <w:t>*</w:t>
      </w:r>
      <w:r w:rsidR="00F577F2" w:rsidRPr="00DB65DC">
        <w:rPr>
          <w:rFonts w:ascii="Arial" w:hAnsi="Arial" w:cs="Arial"/>
          <w:i/>
          <w:u w:val="single"/>
        </w:rPr>
        <w:t>The teaching was stimulating and helped make the subject interesting</w:t>
      </w:r>
      <w:r w:rsidR="00F577F2"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03F4DBC7" w14:textId="77777777" w:rsidR="00F577F2" w:rsidRPr="00F577F2" w:rsidRDefault="00F577F2" w:rsidP="00F577F2">
      <w:pPr>
        <w:spacing w:after="0" w:line="240" w:lineRule="auto"/>
        <w:contextualSpacing/>
        <w:rPr>
          <w:rFonts w:ascii="Arial" w:hAnsi="Arial" w:cs="Arial"/>
          <w:i/>
        </w:rPr>
      </w:pPr>
    </w:p>
    <w:p w14:paraId="3067CA59" w14:textId="667A7BDC" w:rsidR="00F577F2" w:rsidRPr="00F577F2" w:rsidRDefault="00F577F2" w:rsidP="001964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3A75ECBF">
        <w:rPr>
          <w:rFonts w:ascii="Arial" w:hAnsi="Arial" w:cs="Arial"/>
        </w:rPr>
        <w:t>The in-person teaching was well managed and useful for my learning</w:t>
      </w:r>
      <w:r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18CA82F7" w14:textId="77777777" w:rsidR="00F577F2" w:rsidRPr="009E5983" w:rsidRDefault="00F577F2" w:rsidP="009E5983">
      <w:pPr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C0EEDE9" w14:textId="70221DF4" w:rsidR="00F577F2" w:rsidRPr="00F577F2" w:rsidRDefault="00F577F2" w:rsidP="001964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3A75ECBF">
        <w:rPr>
          <w:rFonts w:ascii="Arial" w:hAnsi="Arial" w:cs="Arial"/>
        </w:rPr>
        <w:t>The online teaching was well managed and useful for my learning (e.g. Moodle, Collaborate, Zoom, or Teams)</w:t>
      </w:r>
      <w:r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53C9D59D" w14:textId="77777777" w:rsidR="00F577F2" w:rsidRPr="00394A78" w:rsidRDefault="00F577F2" w:rsidP="00F577F2">
      <w:pPr>
        <w:spacing w:after="0" w:line="240" w:lineRule="auto"/>
        <w:ind w:left="720"/>
        <w:contextualSpacing/>
        <w:rPr>
          <w:rFonts w:ascii="Arial" w:hAnsi="Arial" w:cs="Arial"/>
          <w:i/>
        </w:rPr>
      </w:pPr>
    </w:p>
    <w:p w14:paraId="0114DD4D" w14:textId="4ABCA305" w:rsidR="00F577F2" w:rsidRPr="00394A78" w:rsidRDefault="00F577F2" w:rsidP="001964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65CABACA">
        <w:rPr>
          <w:rFonts w:ascii="Arial" w:hAnsi="Arial" w:cs="Arial"/>
        </w:rPr>
        <w:t xml:space="preserve">The teacher </w:t>
      </w:r>
      <w:r w:rsidR="60E0C716" w:rsidRPr="65CABACA">
        <w:rPr>
          <w:rFonts w:ascii="Arial" w:hAnsi="Arial" w:cs="Arial"/>
        </w:rPr>
        <w:t xml:space="preserve">responded quickly and clearly to </w:t>
      </w:r>
      <w:r w:rsidRPr="65CABACA">
        <w:rPr>
          <w:rFonts w:ascii="Arial" w:hAnsi="Arial" w:cs="Arial"/>
        </w:rPr>
        <w:t>questions and</w:t>
      </w:r>
      <w:r w:rsidR="14DD7FB9" w:rsidRPr="65CABACA">
        <w:rPr>
          <w:rFonts w:ascii="Arial" w:hAnsi="Arial" w:cs="Arial"/>
        </w:rPr>
        <w:t xml:space="preserve"> was</w:t>
      </w:r>
      <w:r w:rsidRPr="65CABACA">
        <w:rPr>
          <w:rFonts w:ascii="Arial" w:hAnsi="Arial" w:cs="Arial"/>
        </w:rPr>
        <w:t xml:space="preserve"> helpful in the way they engaged with students</w:t>
      </w:r>
      <w:r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4E76E924" w14:textId="77777777" w:rsidR="00F577F2" w:rsidRDefault="00F577F2" w:rsidP="44AC0CD6">
      <w:pPr>
        <w:spacing w:after="16"/>
        <w:rPr>
          <w:rFonts w:ascii="Arial" w:hAnsi="Arial" w:cs="Arial"/>
          <w:b/>
          <w:bCs/>
        </w:rPr>
      </w:pPr>
    </w:p>
    <w:p w14:paraId="38466345" w14:textId="77777777" w:rsidR="00F577F2" w:rsidRDefault="00F577F2" w:rsidP="44AC0CD6">
      <w:pPr>
        <w:spacing w:after="16"/>
        <w:rPr>
          <w:rFonts w:ascii="Arial" w:hAnsi="Arial" w:cs="Arial"/>
          <w:b/>
          <w:bCs/>
        </w:rPr>
      </w:pPr>
    </w:p>
    <w:p w14:paraId="672A6659" w14:textId="1E8A4E0E" w:rsidR="00D930BC" w:rsidRDefault="00326264" w:rsidP="00F577F2">
      <w:pPr>
        <w:spacing w:after="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Learning </w:t>
      </w:r>
      <w:r w:rsidR="00F577F2">
        <w:rPr>
          <w:rFonts w:ascii="Arial" w:hAnsi="Arial" w:cs="Arial"/>
          <w:b/>
          <w:bCs/>
        </w:rPr>
        <w:t>Resources</w:t>
      </w:r>
    </w:p>
    <w:p w14:paraId="56C3DE24" w14:textId="421E057C" w:rsidR="00F577F2" w:rsidRDefault="00F577F2" w:rsidP="001964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00196474">
        <w:rPr>
          <w:rFonts w:ascii="Arial" w:hAnsi="Arial" w:cs="Arial"/>
        </w:rPr>
        <w:t>The learning resources for my module, including the Library and other facilities, met my needs</w:t>
      </w:r>
      <w:r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14C53865" w14:textId="77777777" w:rsidR="00196474" w:rsidRPr="00196474" w:rsidRDefault="00196474" w:rsidP="00196474">
      <w:pPr>
        <w:spacing w:after="0" w:line="240" w:lineRule="auto"/>
        <w:ind w:left="1210"/>
        <w:contextualSpacing/>
        <w:rPr>
          <w:rFonts w:ascii="Arial" w:hAnsi="Arial" w:cs="Arial"/>
          <w:i/>
          <w:iCs/>
        </w:rPr>
      </w:pPr>
    </w:p>
    <w:p w14:paraId="4240F879" w14:textId="1D9A0F14" w:rsidR="00F577F2" w:rsidRPr="00394A78" w:rsidRDefault="00F577F2" w:rsidP="001964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3A75ECBF">
        <w:rPr>
          <w:rFonts w:ascii="Arial" w:hAnsi="Arial" w:cs="Arial"/>
        </w:rPr>
        <w:t xml:space="preserve">It was clear what I needed to read </w:t>
      </w:r>
      <w:r w:rsidR="64CE7EED" w:rsidRPr="3A75ECBF">
        <w:rPr>
          <w:rFonts w:ascii="Arial" w:hAnsi="Arial" w:cs="Arial"/>
        </w:rPr>
        <w:t>and</w:t>
      </w:r>
      <w:r w:rsidRPr="3A75ECBF">
        <w:rPr>
          <w:rFonts w:ascii="Arial" w:hAnsi="Arial" w:cs="Arial"/>
        </w:rPr>
        <w:t xml:space="preserve"> prepare for class</w:t>
      </w:r>
      <w:r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518907CF" w14:textId="77777777" w:rsidR="00F577F2" w:rsidRPr="00394A78" w:rsidRDefault="00F577F2" w:rsidP="00F577F2">
      <w:pPr>
        <w:spacing w:after="0" w:line="240" w:lineRule="auto"/>
        <w:ind w:left="644"/>
        <w:contextualSpacing/>
        <w:rPr>
          <w:rFonts w:ascii="Arial" w:hAnsi="Arial" w:cs="Arial"/>
        </w:rPr>
      </w:pPr>
    </w:p>
    <w:p w14:paraId="10FD5F7A" w14:textId="27658135" w:rsidR="00F577F2" w:rsidRPr="00394A78" w:rsidRDefault="00F577F2" w:rsidP="001964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3A75ECBF">
        <w:rPr>
          <w:rFonts w:ascii="Arial" w:hAnsi="Arial" w:cs="Arial"/>
        </w:rPr>
        <w:t xml:space="preserve">The assigned readings </w:t>
      </w:r>
      <w:r w:rsidR="1EE10C39" w:rsidRPr="3A75ECBF">
        <w:rPr>
          <w:rFonts w:ascii="Arial" w:hAnsi="Arial" w:cs="Arial"/>
        </w:rPr>
        <w:t xml:space="preserve">helped me develop my understanding of </w:t>
      </w:r>
      <w:r w:rsidRPr="3A75ECBF">
        <w:rPr>
          <w:rFonts w:ascii="Arial" w:hAnsi="Arial" w:cs="Arial"/>
        </w:rPr>
        <w:t>the subject matter</w:t>
      </w:r>
      <w:r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43F9C9A6" w14:textId="77777777" w:rsidR="00F577F2" w:rsidRPr="00394A78" w:rsidRDefault="00F577F2" w:rsidP="00F577F2">
      <w:pPr>
        <w:spacing w:after="0" w:line="240" w:lineRule="auto"/>
        <w:ind w:left="1210"/>
        <w:contextualSpacing/>
        <w:rPr>
          <w:rFonts w:ascii="Arial" w:hAnsi="Arial" w:cs="Arial"/>
          <w:i/>
          <w:iCs/>
        </w:rPr>
      </w:pPr>
    </w:p>
    <w:p w14:paraId="3BEFF20B" w14:textId="494CBC8A" w:rsidR="00F577F2" w:rsidRPr="00F577F2" w:rsidRDefault="00F577F2" w:rsidP="00196474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44AC0CD6">
        <w:rPr>
          <w:rFonts w:ascii="Arial" w:hAnsi="Arial" w:cs="Arial"/>
        </w:rPr>
        <w:t xml:space="preserve">Online materials and learning activities were clearly structured and presented </w:t>
      </w:r>
      <w:r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7F256BEE" w14:textId="77777777" w:rsidR="00F577F2" w:rsidRDefault="00F577F2" w:rsidP="00F577F2">
      <w:pPr>
        <w:spacing w:after="0" w:line="240" w:lineRule="auto"/>
        <w:ind w:left="644"/>
        <w:contextualSpacing/>
        <w:rPr>
          <w:rFonts w:ascii="Arial" w:hAnsi="Arial" w:cs="Arial"/>
        </w:rPr>
      </w:pPr>
    </w:p>
    <w:p w14:paraId="1CFE931E" w14:textId="6C9E2B5D" w:rsidR="1E59BE1C" w:rsidRPr="00DB65DC" w:rsidRDefault="1E59BE1C" w:rsidP="00163EB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</w:rPr>
      </w:pPr>
      <w:r w:rsidRPr="00DB65DC">
        <w:rPr>
          <w:rFonts w:ascii="Arial" w:hAnsi="Arial" w:cs="Arial"/>
        </w:rPr>
        <w:t xml:space="preserve">Online materials and learning activities contributed to my understanding and mastery of the subject matter. </w:t>
      </w:r>
    </w:p>
    <w:p w14:paraId="2950AA3D" w14:textId="5E0D858A" w:rsidR="1E59BE1C" w:rsidRPr="00DB65DC" w:rsidRDefault="00196474" w:rsidP="00196474">
      <w:pPr>
        <w:spacing w:after="0" w:line="240" w:lineRule="auto"/>
        <w:ind w:left="720" w:firstLine="490"/>
        <w:rPr>
          <w:rFonts w:ascii="Arial" w:hAnsi="Arial" w:cs="Arial"/>
          <w:i/>
          <w:iCs/>
          <w:sz w:val="20"/>
          <w:szCs w:val="20"/>
        </w:rPr>
      </w:pPr>
      <w:r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  <w:r w:rsidR="1E59BE1C" w:rsidRPr="00DB65DC">
        <w:rPr>
          <w:rFonts w:ascii="Arial" w:hAnsi="Arial" w:cs="Arial"/>
          <w:sz w:val="20"/>
          <w:szCs w:val="20"/>
        </w:rPr>
        <w:br/>
      </w:r>
    </w:p>
    <w:p w14:paraId="6BAFD2ED" w14:textId="07B3493B" w:rsidR="5BB6A7B1" w:rsidRPr="00DB65DC" w:rsidRDefault="5BB6A7B1" w:rsidP="00196474">
      <w:pPr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</w:rPr>
      </w:pPr>
      <w:r w:rsidRPr="00DB65DC">
        <w:rPr>
          <w:rFonts w:ascii="Arial" w:eastAsia="Segoe UI" w:hAnsi="Arial" w:cs="Arial"/>
        </w:rPr>
        <w:t>The online environment, materials and activities were accessible and could be personalised to meet my needs.</w:t>
      </w:r>
      <w:r w:rsidRPr="00DB65DC">
        <w:rPr>
          <w:rFonts w:ascii="Arial" w:hAnsi="Arial" w:cs="Arial"/>
        </w:rPr>
        <w:br/>
      </w:r>
      <w:r w:rsidR="00196474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233431EC" w14:textId="77777777" w:rsidR="00F577F2" w:rsidRPr="00394A78" w:rsidRDefault="00F577F2" w:rsidP="00F577F2">
      <w:pPr>
        <w:spacing w:after="0" w:line="240" w:lineRule="auto"/>
        <w:rPr>
          <w:rFonts w:ascii="Arial" w:hAnsi="Arial" w:cs="Arial"/>
          <w:i/>
        </w:rPr>
      </w:pPr>
    </w:p>
    <w:p w14:paraId="2CCE4E70" w14:textId="18D6F971" w:rsidR="00DB65DC" w:rsidRPr="00F577F2" w:rsidRDefault="00DB65DC" w:rsidP="00DB65DC">
      <w:pPr>
        <w:spacing w:after="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Assessment &amp; Feedback</w:t>
      </w:r>
    </w:p>
    <w:p w14:paraId="5FCB1082" w14:textId="2A33BC62" w:rsidR="00DB65DC" w:rsidRPr="00DB65DC" w:rsidRDefault="00B53CC2" w:rsidP="00DB65D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*</w:t>
      </w:r>
      <w:r w:rsidR="00DB65DC" w:rsidRPr="00DB65DC">
        <w:rPr>
          <w:rFonts w:ascii="Arial" w:hAnsi="Arial" w:cs="Arial"/>
          <w:i/>
          <w:u w:val="single"/>
        </w:rPr>
        <w:t xml:space="preserve">The structure and criteria for the assessment of this module are appropriate. </w:t>
      </w:r>
    </w:p>
    <w:p w14:paraId="0C453541" w14:textId="77777777" w:rsidR="00DB65DC" w:rsidRPr="00DB65DC" w:rsidRDefault="00DB65DC" w:rsidP="00DB65DC">
      <w:pPr>
        <w:spacing w:after="0" w:line="240" w:lineRule="auto"/>
        <w:ind w:left="720" w:firstLine="490"/>
        <w:rPr>
          <w:rFonts w:ascii="Arial" w:hAnsi="Arial" w:cs="Arial"/>
          <w:i/>
          <w:iCs/>
          <w:sz w:val="20"/>
          <w:szCs w:val="20"/>
        </w:rPr>
      </w:pPr>
      <w:r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  <w:r w:rsidRPr="00DB65DC">
        <w:rPr>
          <w:rFonts w:ascii="Arial" w:hAnsi="Arial" w:cs="Arial"/>
          <w:sz w:val="20"/>
          <w:szCs w:val="20"/>
        </w:rPr>
        <w:br/>
      </w:r>
    </w:p>
    <w:p w14:paraId="5618B2EA" w14:textId="1DCEC868" w:rsidR="00DB65DC" w:rsidRPr="00DB65DC" w:rsidRDefault="00B53CC2" w:rsidP="00DB65DC">
      <w:pPr>
        <w:numPr>
          <w:ilvl w:val="0"/>
          <w:numId w:val="3"/>
        </w:num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="Segoe UI" w:hAnsi="Arial" w:cs="Arial"/>
          <w:i/>
          <w:u w:val="single"/>
        </w:rPr>
        <w:t>*</w:t>
      </w:r>
      <w:r w:rsidR="00DB65DC" w:rsidRPr="00DB65DC">
        <w:rPr>
          <w:rFonts w:ascii="Arial" w:eastAsia="Segoe UI" w:hAnsi="Arial" w:cs="Arial"/>
          <w:i/>
          <w:u w:val="single"/>
        </w:rPr>
        <w:t>Feedback provided was helpful in developing my understanding of the subject (feedback can be verbal, written, in person, online).</w:t>
      </w:r>
      <w:r w:rsidR="00DB65DC" w:rsidRPr="00DB65DC">
        <w:rPr>
          <w:rFonts w:ascii="Arial" w:hAnsi="Arial" w:cs="Arial"/>
        </w:rPr>
        <w:br/>
      </w:r>
      <w:r w:rsidR="00DB65DC" w:rsidRPr="00DB65DC">
        <w:rPr>
          <w:rFonts w:ascii="Arial" w:hAnsi="Arial" w:cs="Arial"/>
          <w:i/>
          <w:iCs/>
          <w:sz w:val="20"/>
          <w:szCs w:val="20"/>
        </w:rPr>
        <w:t>Definitely agree, Mostly agree, Neither agree nor disagree, Mostly disagree, Definitely disagree</w:t>
      </w:r>
    </w:p>
    <w:p w14:paraId="0E461766" w14:textId="741CDD41" w:rsidR="00F577F2" w:rsidRDefault="00F577F2" w:rsidP="00F577F2">
      <w:pPr>
        <w:spacing w:after="16"/>
        <w:rPr>
          <w:rFonts w:ascii="Arial" w:hAnsi="Arial" w:cs="Arial"/>
          <w:b/>
          <w:bCs/>
        </w:rPr>
      </w:pPr>
    </w:p>
    <w:p w14:paraId="24EBCF1E" w14:textId="2BFEA897" w:rsidR="00F577F2" w:rsidRPr="00F577F2" w:rsidRDefault="00326264" w:rsidP="00F577F2">
      <w:pPr>
        <w:spacing w:after="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Overall </w:t>
      </w:r>
      <w:r w:rsidR="00F577F2">
        <w:rPr>
          <w:rFonts w:ascii="Arial" w:hAnsi="Arial" w:cs="Arial"/>
          <w:b/>
          <w:bCs/>
        </w:rPr>
        <w:t>Satisfaction</w:t>
      </w:r>
    </w:p>
    <w:p w14:paraId="2D509EE9" w14:textId="077A2ED9" w:rsidR="00F577F2" w:rsidRDefault="00F577F2" w:rsidP="00DB65DC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65CABACA">
        <w:rPr>
          <w:rFonts w:ascii="Arial" w:hAnsi="Arial" w:cs="Arial"/>
        </w:rPr>
        <w:t>Overall, how would you rate the module as a whole?</w:t>
      </w:r>
      <w:r>
        <w:br/>
      </w:r>
      <w:r w:rsidR="00716EE3" w:rsidRPr="00F31D2B">
        <w:rPr>
          <w:rFonts w:ascii="Arial" w:hAnsi="Arial" w:cs="Arial"/>
          <w:i/>
          <w:iCs/>
          <w:sz w:val="20"/>
          <w:szCs w:val="20"/>
        </w:rPr>
        <w:t>Excellent, Very Good, Good, Satisfactory, Poor</w:t>
      </w:r>
    </w:p>
    <w:p w14:paraId="08ED12CF" w14:textId="77777777" w:rsidR="00F577F2" w:rsidRDefault="00F577F2" w:rsidP="00F577F2">
      <w:pPr>
        <w:spacing w:after="0" w:line="240" w:lineRule="auto"/>
        <w:ind w:left="644"/>
        <w:contextualSpacing/>
        <w:rPr>
          <w:rFonts w:ascii="Arial" w:hAnsi="Arial" w:cs="Arial"/>
          <w:i/>
        </w:rPr>
      </w:pPr>
    </w:p>
    <w:p w14:paraId="09F75197" w14:textId="77777777" w:rsidR="00F577F2" w:rsidRPr="00394A78" w:rsidRDefault="00F577F2" w:rsidP="00DB65DC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 w:rsidRPr="65CABACA">
        <w:rPr>
          <w:rFonts w:ascii="Arial" w:hAnsi="Arial" w:cs="Arial"/>
        </w:rPr>
        <w:t>I was challenged to learn something new in this module</w:t>
      </w:r>
    </w:p>
    <w:p w14:paraId="0E00EFF4" w14:textId="0142FC87" w:rsidR="00F577F2" w:rsidRPr="00F31D2B" w:rsidRDefault="00196474" w:rsidP="00196474">
      <w:pPr>
        <w:spacing w:after="0" w:line="240" w:lineRule="auto"/>
        <w:ind w:left="774" w:firstLine="436"/>
        <w:contextualSpacing/>
        <w:rPr>
          <w:rFonts w:ascii="Arial" w:hAnsi="Arial" w:cs="Arial"/>
          <w:i/>
          <w:sz w:val="20"/>
          <w:szCs w:val="20"/>
        </w:rPr>
      </w:pPr>
      <w:r w:rsidRPr="00F31D2B">
        <w:rPr>
          <w:rFonts w:ascii="Arial" w:hAnsi="Arial" w:cs="Arial"/>
          <w:i/>
          <w:sz w:val="20"/>
          <w:szCs w:val="20"/>
        </w:rPr>
        <w:t>Definitely agree, Mostly agree, Neither agree nor disagree, Mostly disagree, Definitely disagree</w:t>
      </w:r>
    </w:p>
    <w:p w14:paraId="01DE7C2C" w14:textId="77777777" w:rsidR="00196474" w:rsidRPr="00394A78" w:rsidRDefault="00196474" w:rsidP="00F577F2">
      <w:pPr>
        <w:spacing w:after="0" w:line="240" w:lineRule="auto"/>
        <w:ind w:left="644"/>
        <w:contextualSpacing/>
        <w:rPr>
          <w:rFonts w:ascii="Arial" w:hAnsi="Arial" w:cs="Arial"/>
          <w:i/>
        </w:rPr>
      </w:pPr>
    </w:p>
    <w:p w14:paraId="36F3150F" w14:textId="77777777" w:rsidR="00F106D2" w:rsidRPr="00F106D2" w:rsidRDefault="00F577F2" w:rsidP="00DB65DC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i/>
          <w:iCs/>
        </w:rPr>
      </w:pPr>
      <w:r w:rsidRPr="65CABACA">
        <w:rPr>
          <w:rFonts w:ascii="Arial" w:hAnsi="Arial" w:cs="Arial"/>
        </w:rPr>
        <w:t xml:space="preserve">What did you like most about the module? </w:t>
      </w:r>
    </w:p>
    <w:p w14:paraId="55020954" w14:textId="1DF7013D" w:rsidR="00F577F2" w:rsidRPr="00F31D2B" w:rsidRDefault="00F577F2" w:rsidP="00F31D2B">
      <w:pPr>
        <w:spacing w:after="0" w:line="240" w:lineRule="auto"/>
        <w:ind w:left="850" w:firstLine="360"/>
        <w:contextualSpacing/>
        <w:rPr>
          <w:rFonts w:ascii="Arial" w:hAnsi="Arial" w:cs="Arial"/>
          <w:i/>
          <w:iCs/>
          <w:sz w:val="20"/>
          <w:szCs w:val="20"/>
        </w:rPr>
      </w:pPr>
      <w:r w:rsidRPr="00F31D2B">
        <w:rPr>
          <w:rFonts w:ascii="Arial" w:hAnsi="Arial" w:cs="Arial"/>
          <w:b/>
          <w:bCs/>
          <w:i/>
          <w:iCs/>
          <w:sz w:val="20"/>
          <w:szCs w:val="20"/>
        </w:rPr>
        <w:t>&lt;FREETEXT</w:t>
      </w:r>
      <w:r w:rsidR="00F106D2" w:rsidRPr="00F31D2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DB65DC" w:rsidRPr="00F31D2B">
        <w:rPr>
          <w:rFonts w:ascii="Arial" w:hAnsi="Arial" w:cs="Arial"/>
          <w:b/>
          <w:i/>
          <w:sz w:val="20"/>
          <w:szCs w:val="20"/>
        </w:rPr>
        <w:t>–</w:t>
      </w:r>
      <w:r w:rsidR="00F106D2" w:rsidRPr="00F31D2B">
        <w:rPr>
          <w:rFonts w:ascii="Arial" w:hAnsi="Arial" w:cs="Arial"/>
          <w:b/>
          <w:bCs/>
          <w:i/>
          <w:iCs/>
          <w:sz w:val="20"/>
          <w:szCs w:val="20"/>
        </w:rPr>
        <w:t>ESSAY BOX</w:t>
      </w:r>
      <w:r w:rsidRPr="00F31D2B">
        <w:rPr>
          <w:rFonts w:ascii="Arial" w:hAnsi="Arial" w:cs="Arial"/>
          <w:b/>
          <w:bCs/>
          <w:i/>
          <w:iCs/>
          <w:sz w:val="20"/>
          <w:szCs w:val="20"/>
        </w:rPr>
        <w:t>&gt;</w:t>
      </w:r>
    </w:p>
    <w:p w14:paraId="4A2CC35E" w14:textId="77777777" w:rsidR="00F577F2" w:rsidRPr="00394A78" w:rsidRDefault="00F577F2" w:rsidP="00F577F2">
      <w:pPr>
        <w:spacing w:after="0" w:line="240" w:lineRule="auto"/>
        <w:ind w:left="644"/>
        <w:contextualSpacing/>
        <w:rPr>
          <w:rFonts w:ascii="Arial" w:hAnsi="Arial" w:cs="Arial"/>
        </w:rPr>
      </w:pPr>
    </w:p>
    <w:p w14:paraId="324FBD8C" w14:textId="77777777" w:rsidR="00F577F2" w:rsidRPr="00394A78" w:rsidRDefault="00F577F2" w:rsidP="00DB65DC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 w:rsidRPr="65CABACA">
        <w:rPr>
          <w:rFonts w:ascii="Arial" w:hAnsi="Arial" w:cs="Arial"/>
        </w:rPr>
        <w:t>Please let us know about one aspect you think could be improved in this module</w:t>
      </w:r>
    </w:p>
    <w:p w14:paraId="72A3D3EC" w14:textId="6C6582A4" w:rsidR="00D930BC" w:rsidRDefault="00F577F2" w:rsidP="00F31D2B">
      <w:pPr>
        <w:spacing w:after="0" w:line="240" w:lineRule="auto"/>
        <w:ind w:left="774" w:firstLine="436"/>
        <w:contextualSpacing/>
        <w:rPr>
          <w:rFonts w:ascii="Arial" w:hAnsi="Arial" w:cs="Arial"/>
          <w:b/>
          <w:i/>
          <w:sz w:val="20"/>
          <w:szCs w:val="20"/>
        </w:rPr>
      </w:pPr>
      <w:r w:rsidRPr="00F31D2B">
        <w:rPr>
          <w:rFonts w:ascii="Arial" w:hAnsi="Arial" w:cs="Arial"/>
          <w:b/>
          <w:i/>
          <w:sz w:val="20"/>
          <w:szCs w:val="20"/>
        </w:rPr>
        <w:t>&lt;FREETEXT</w:t>
      </w:r>
      <w:r w:rsidR="00F106D2" w:rsidRPr="00F31D2B">
        <w:rPr>
          <w:rFonts w:ascii="Arial" w:hAnsi="Arial" w:cs="Arial"/>
          <w:b/>
          <w:i/>
          <w:sz w:val="20"/>
          <w:szCs w:val="20"/>
        </w:rPr>
        <w:t xml:space="preserve"> –ESSAY BOX</w:t>
      </w:r>
      <w:r w:rsidRPr="00F31D2B">
        <w:rPr>
          <w:rFonts w:ascii="Arial" w:hAnsi="Arial" w:cs="Arial"/>
          <w:b/>
          <w:i/>
          <w:sz w:val="20"/>
          <w:szCs w:val="20"/>
        </w:rPr>
        <w:t>&gt;</w:t>
      </w:r>
    </w:p>
    <w:p w14:paraId="0D51B61B" w14:textId="12C3EC46" w:rsidR="00B53CC2" w:rsidRDefault="00B53CC2" w:rsidP="00F31D2B">
      <w:pPr>
        <w:spacing w:after="0" w:line="240" w:lineRule="auto"/>
        <w:ind w:left="774" w:firstLine="436"/>
        <w:contextualSpacing/>
        <w:rPr>
          <w:rFonts w:ascii="Arial" w:hAnsi="Arial" w:cs="Arial"/>
          <w:b/>
          <w:i/>
          <w:sz w:val="20"/>
          <w:szCs w:val="20"/>
        </w:rPr>
      </w:pPr>
    </w:p>
    <w:p w14:paraId="18EFD682" w14:textId="77777777" w:rsidR="00B53CC2" w:rsidRDefault="00B53CC2" w:rsidP="00B53CC2">
      <w:pPr>
        <w:spacing w:after="0" w:line="240" w:lineRule="auto"/>
        <w:contextualSpacing/>
        <w:rPr>
          <w:rFonts w:ascii="Arial" w:hAnsi="Arial" w:cs="Arial"/>
          <w:b/>
          <w:i/>
          <w:sz w:val="20"/>
          <w:szCs w:val="20"/>
        </w:rPr>
      </w:pPr>
    </w:p>
    <w:p w14:paraId="0CDF7CB8" w14:textId="77777777" w:rsidR="00B53CC2" w:rsidRDefault="00B53CC2" w:rsidP="00B53CC2">
      <w:pPr>
        <w:spacing w:after="0" w:line="240" w:lineRule="auto"/>
        <w:contextualSpacing/>
        <w:rPr>
          <w:rFonts w:ascii="Arial" w:hAnsi="Arial" w:cs="Arial"/>
          <w:b/>
          <w:i/>
          <w:sz w:val="20"/>
          <w:szCs w:val="20"/>
        </w:rPr>
      </w:pPr>
    </w:p>
    <w:p w14:paraId="13678B57" w14:textId="77777777" w:rsidR="00B53CC2" w:rsidRDefault="00B53CC2" w:rsidP="00B53CC2">
      <w:pPr>
        <w:spacing w:after="0" w:line="240" w:lineRule="auto"/>
        <w:contextualSpacing/>
        <w:rPr>
          <w:rFonts w:ascii="Arial" w:hAnsi="Arial" w:cs="Arial"/>
          <w:b/>
          <w:i/>
          <w:sz w:val="20"/>
          <w:szCs w:val="20"/>
        </w:rPr>
      </w:pPr>
    </w:p>
    <w:p w14:paraId="014BF155" w14:textId="74C06174" w:rsidR="00B53CC2" w:rsidRPr="00F31D2B" w:rsidRDefault="00B53CC2" w:rsidP="00B53CC2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Last updated 19.11.2021</w:t>
      </w:r>
    </w:p>
    <w:p w14:paraId="44EAFD9C" w14:textId="77777777" w:rsidR="00D930BC" w:rsidRPr="00394A78" w:rsidRDefault="00D930BC" w:rsidP="00D930BC">
      <w:pPr>
        <w:spacing w:after="0" w:line="240" w:lineRule="auto"/>
        <w:ind w:left="644"/>
        <w:contextualSpacing/>
        <w:rPr>
          <w:rFonts w:ascii="Arial" w:hAnsi="Arial" w:cs="Arial"/>
        </w:rPr>
      </w:pPr>
    </w:p>
    <w:p w14:paraId="3656B9AB" w14:textId="6DEE266C" w:rsidR="00D930BC" w:rsidRPr="00394A78" w:rsidRDefault="00D930BC" w:rsidP="009E5983">
      <w:pPr>
        <w:spacing w:after="0" w:line="240" w:lineRule="auto"/>
        <w:contextualSpacing/>
        <w:rPr>
          <w:rFonts w:ascii="Arial" w:hAnsi="Arial" w:cs="Arial"/>
        </w:rPr>
      </w:pPr>
    </w:p>
    <w:sectPr w:rsidR="00D930BC" w:rsidRPr="00394A78" w:rsidSect="00B53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F0873"/>
    <w:multiLevelType w:val="hybridMultilevel"/>
    <w:tmpl w:val="20D4CAC4"/>
    <w:lvl w:ilvl="0" w:tplc="17764808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64E4B"/>
    <w:multiLevelType w:val="hybridMultilevel"/>
    <w:tmpl w:val="6810918A"/>
    <w:lvl w:ilvl="0" w:tplc="17764808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6196E"/>
    <w:multiLevelType w:val="hybridMultilevel"/>
    <w:tmpl w:val="0BCE22DA"/>
    <w:lvl w:ilvl="0" w:tplc="17764808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44776"/>
    <w:multiLevelType w:val="hybridMultilevel"/>
    <w:tmpl w:val="EF6A4C96"/>
    <w:lvl w:ilvl="0" w:tplc="F74A63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6428"/>
    <w:multiLevelType w:val="hybridMultilevel"/>
    <w:tmpl w:val="20D4CAC4"/>
    <w:lvl w:ilvl="0" w:tplc="FFFFFFFF">
      <w:start w:val="1"/>
      <w:numFmt w:val="decimal"/>
      <w:lvlText w:val="%1."/>
      <w:lvlJc w:val="left"/>
      <w:pPr>
        <w:ind w:left="121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8517B"/>
    <w:multiLevelType w:val="hybridMultilevel"/>
    <w:tmpl w:val="482E9642"/>
    <w:lvl w:ilvl="0" w:tplc="CE16B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49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0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A7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A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CE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CC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ED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AE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BC"/>
    <w:rsid w:val="00161431"/>
    <w:rsid w:val="00163EB5"/>
    <w:rsid w:val="00196474"/>
    <w:rsid w:val="0027282B"/>
    <w:rsid w:val="0031352F"/>
    <w:rsid w:val="00326264"/>
    <w:rsid w:val="003A4CBE"/>
    <w:rsid w:val="004A59AC"/>
    <w:rsid w:val="004B49EA"/>
    <w:rsid w:val="005E1816"/>
    <w:rsid w:val="00716EE3"/>
    <w:rsid w:val="007A65EE"/>
    <w:rsid w:val="007B6999"/>
    <w:rsid w:val="008757C3"/>
    <w:rsid w:val="008A692D"/>
    <w:rsid w:val="009E5983"/>
    <w:rsid w:val="00A446CD"/>
    <w:rsid w:val="00B53CC2"/>
    <w:rsid w:val="00CD5531"/>
    <w:rsid w:val="00D4352E"/>
    <w:rsid w:val="00D930BC"/>
    <w:rsid w:val="00DB65DC"/>
    <w:rsid w:val="00F106D2"/>
    <w:rsid w:val="00F31D2B"/>
    <w:rsid w:val="00F577F2"/>
    <w:rsid w:val="038AD88B"/>
    <w:rsid w:val="059530B6"/>
    <w:rsid w:val="063F07E0"/>
    <w:rsid w:val="065803E4"/>
    <w:rsid w:val="0A1671D4"/>
    <w:rsid w:val="0B25641A"/>
    <w:rsid w:val="0CE06DC8"/>
    <w:rsid w:val="0D7544C8"/>
    <w:rsid w:val="14DD7FB9"/>
    <w:rsid w:val="174E4550"/>
    <w:rsid w:val="175F075A"/>
    <w:rsid w:val="177533E4"/>
    <w:rsid w:val="1828F816"/>
    <w:rsid w:val="192E23AF"/>
    <w:rsid w:val="1B43052D"/>
    <w:rsid w:val="1C921D6C"/>
    <w:rsid w:val="1E4C9628"/>
    <w:rsid w:val="1E59BE1C"/>
    <w:rsid w:val="1E6C0A8B"/>
    <w:rsid w:val="1EE00A58"/>
    <w:rsid w:val="1EE10C39"/>
    <w:rsid w:val="210F3A63"/>
    <w:rsid w:val="25CAF118"/>
    <w:rsid w:val="269C418A"/>
    <w:rsid w:val="27E5F0A5"/>
    <w:rsid w:val="2938E449"/>
    <w:rsid w:val="297362D1"/>
    <w:rsid w:val="29B7AB38"/>
    <w:rsid w:val="2B7CB0EF"/>
    <w:rsid w:val="2C16365D"/>
    <w:rsid w:val="361D5831"/>
    <w:rsid w:val="37F09BE1"/>
    <w:rsid w:val="38886A2C"/>
    <w:rsid w:val="38B5AF4F"/>
    <w:rsid w:val="3A27BC63"/>
    <w:rsid w:val="3A75ECBF"/>
    <w:rsid w:val="3EC80B44"/>
    <w:rsid w:val="3F8221A6"/>
    <w:rsid w:val="44AC0CD6"/>
    <w:rsid w:val="46191E68"/>
    <w:rsid w:val="4743D948"/>
    <w:rsid w:val="51891F6B"/>
    <w:rsid w:val="522C985C"/>
    <w:rsid w:val="57115AC1"/>
    <w:rsid w:val="579C9E8A"/>
    <w:rsid w:val="59B27DBC"/>
    <w:rsid w:val="5B0D9020"/>
    <w:rsid w:val="5BB6A7B1"/>
    <w:rsid w:val="5BB8D426"/>
    <w:rsid w:val="5C8286FC"/>
    <w:rsid w:val="5CB3A619"/>
    <w:rsid w:val="5F6847C1"/>
    <w:rsid w:val="60E0C716"/>
    <w:rsid w:val="619EA0F8"/>
    <w:rsid w:val="6481F3DC"/>
    <w:rsid w:val="64CE7EED"/>
    <w:rsid w:val="65CABACA"/>
    <w:rsid w:val="684FB641"/>
    <w:rsid w:val="71B31F1D"/>
    <w:rsid w:val="72B4ABE0"/>
    <w:rsid w:val="7D3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A8B9"/>
  <w15:chartTrackingRefBased/>
  <w15:docId w15:val="{97F79523-4E84-47DD-B4C4-1CC40BF0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5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9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A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A69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57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A5595A12B484998B8F218C2374D8B" ma:contentTypeVersion="6" ma:contentTypeDescription="Create a new document." ma:contentTypeScope="" ma:versionID="c0a9b3177cf2b19479b2ce8eab10b4eb">
  <xsd:schema xmlns:xsd="http://www.w3.org/2001/XMLSchema" xmlns:xs="http://www.w3.org/2001/XMLSchema" xmlns:p="http://schemas.microsoft.com/office/2006/metadata/properties" xmlns:ns2="413ac9ae-4e4c-4d9c-baf6-ea9bf3039400" xmlns:ns3="bbc72565-2bfe-4781-b04d-a8f873a7a1ca" targetNamespace="http://schemas.microsoft.com/office/2006/metadata/properties" ma:root="true" ma:fieldsID="541722fa1c24c15f421e74dd81d20c9e" ns2:_="" ns3:_="">
    <xsd:import namespace="413ac9ae-4e4c-4d9c-baf6-ea9bf3039400"/>
    <xsd:import namespace="bbc72565-2bfe-4781-b04d-a8f873a7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ac9ae-4e4c-4d9c-baf6-ea9bf3039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72565-2bfe-4781-b04d-a8f873a7a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A599F-26A9-415A-81ED-70D8B97B3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C5A16-BF69-4D2B-A234-D6E1A8ED5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ac9ae-4e4c-4d9c-baf6-ea9bf3039400"/>
    <ds:schemaRef ds:uri="bbc72565-2bfe-4781-b04d-a8f873a7a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3A8B6-AC8A-4326-8522-CA85FA373C0D}">
  <ds:schemaRefs>
    <ds:schemaRef ds:uri="http://schemas.microsoft.com/office/infopath/2007/PartnerControls"/>
    <ds:schemaRef ds:uri="413ac9ae-4e4c-4d9c-baf6-ea9bf3039400"/>
    <ds:schemaRef ds:uri="http://schemas.microsoft.com/office/2006/metadata/properties"/>
    <ds:schemaRef ds:uri="bbc72565-2bfe-4781-b04d-a8f873a7a1ca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Ozkizil</dc:creator>
  <cp:keywords/>
  <dc:description/>
  <cp:lastModifiedBy>Ozkizil, Yusuf</cp:lastModifiedBy>
  <cp:revision>3</cp:revision>
  <dcterms:created xsi:type="dcterms:W3CDTF">2020-11-03T10:19:00Z</dcterms:created>
  <dcterms:modified xsi:type="dcterms:W3CDTF">2021-11-19T16:05:00Z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0x010100285A5595A12B484998B8F218C2374D8B</vt:lpwstr>
  </property>
</Properties>
</file>