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F6A6F" w14:textId="33E919AC" w:rsidR="001C3FC5" w:rsidRPr="00837C31" w:rsidRDefault="001C3FC5" w:rsidP="001C3FC5">
      <w:pPr>
        <w:rPr>
          <w:rFonts w:ascii="Arial" w:hAnsi="Arial" w:cs="Arial"/>
          <w:b/>
          <w:sz w:val="28"/>
          <w:szCs w:val="28"/>
        </w:rPr>
      </w:pPr>
      <w:r w:rsidRPr="00837C31">
        <w:rPr>
          <w:rFonts w:ascii="Arial" w:hAnsi="Arial" w:cs="Arial"/>
          <w:b/>
          <w:sz w:val="28"/>
          <w:szCs w:val="28"/>
        </w:rPr>
        <w:t>UCL EDUCATION AWARD</w:t>
      </w:r>
      <w:r w:rsidR="00837C31" w:rsidRPr="00837C31">
        <w:rPr>
          <w:rFonts w:ascii="Arial" w:hAnsi="Arial" w:cs="Arial"/>
          <w:b/>
          <w:sz w:val="28"/>
          <w:szCs w:val="28"/>
        </w:rPr>
        <w:t>S</w:t>
      </w:r>
      <w:r w:rsidRPr="00837C31">
        <w:rPr>
          <w:rFonts w:ascii="Arial" w:hAnsi="Arial" w:cs="Arial"/>
          <w:b/>
          <w:sz w:val="28"/>
          <w:szCs w:val="28"/>
        </w:rPr>
        <w:t xml:space="preserve"> </w:t>
      </w:r>
      <w:r w:rsidR="00686268">
        <w:rPr>
          <w:rFonts w:ascii="Arial" w:hAnsi="Arial" w:cs="Arial"/>
          <w:b/>
          <w:sz w:val="28"/>
          <w:szCs w:val="28"/>
        </w:rPr>
        <w:t>–</w:t>
      </w:r>
      <w:r w:rsidRPr="00837C31">
        <w:rPr>
          <w:rFonts w:ascii="Arial" w:hAnsi="Arial" w:cs="Arial"/>
          <w:b/>
          <w:sz w:val="28"/>
          <w:szCs w:val="28"/>
        </w:rPr>
        <w:t xml:space="preserve"> </w:t>
      </w:r>
      <w:r w:rsidR="00686268">
        <w:rPr>
          <w:rFonts w:ascii="Arial" w:hAnsi="Arial" w:cs="Arial"/>
          <w:b/>
          <w:sz w:val="28"/>
          <w:szCs w:val="28"/>
        </w:rPr>
        <w:t xml:space="preserve">INDIVIDUAL </w:t>
      </w:r>
      <w:r w:rsidRPr="00837C31">
        <w:rPr>
          <w:rFonts w:ascii="Arial" w:hAnsi="Arial" w:cs="Arial"/>
          <w:b/>
          <w:sz w:val="28"/>
          <w:szCs w:val="28"/>
        </w:rPr>
        <w:t>NOMINATION FORM</w:t>
      </w:r>
    </w:p>
    <w:p w14:paraId="73E12933" w14:textId="77777777" w:rsidR="001C3FC5" w:rsidRPr="001C3FC5" w:rsidRDefault="001C3FC5">
      <w:pPr>
        <w:rPr>
          <w:rFonts w:ascii="Arial" w:hAnsi="Arial" w:cs="Arial"/>
        </w:rPr>
      </w:pPr>
    </w:p>
    <w:p w14:paraId="06EA9643" w14:textId="741B8F77" w:rsidR="001C3FC5" w:rsidRPr="001C3FC5" w:rsidRDefault="001C3FC5" w:rsidP="00837C31">
      <w:pPr>
        <w:rPr>
          <w:rFonts w:ascii="Arial" w:hAnsi="Arial" w:cs="Arial"/>
          <w:sz w:val="22"/>
          <w:szCs w:val="22"/>
        </w:rPr>
      </w:pPr>
      <w:r w:rsidRPr="001C3FC5">
        <w:rPr>
          <w:rFonts w:ascii="Arial" w:hAnsi="Arial" w:cs="Arial"/>
          <w:sz w:val="22"/>
          <w:szCs w:val="22"/>
        </w:rPr>
        <w:t>Departments</w:t>
      </w:r>
      <w:r w:rsidR="00837C31">
        <w:rPr>
          <w:rFonts w:ascii="Arial" w:hAnsi="Arial" w:cs="Arial"/>
          <w:sz w:val="22"/>
          <w:szCs w:val="22"/>
        </w:rPr>
        <w:t>/divisions</w:t>
      </w:r>
      <w:r w:rsidRPr="001C3FC5">
        <w:rPr>
          <w:rFonts w:ascii="Arial" w:hAnsi="Arial" w:cs="Arial"/>
          <w:sz w:val="22"/>
          <w:szCs w:val="22"/>
        </w:rPr>
        <w:t xml:space="preserve"> to complete Sections 1-4 and submit to Faculty panel by </w:t>
      </w:r>
      <w:r w:rsidR="00B478BA">
        <w:rPr>
          <w:rFonts w:ascii="Arial" w:hAnsi="Arial" w:cs="Arial"/>
          <w:b/>
          <w:sz w:val="22"/>
          <w:szCs w:val="22"/>
        </w:rPr>
        <w:t xml:space="preserve">Friday 15 February 2019. </w:t>
      </w:r>
      <w:r w:rsidRPr="001C3FC5">
        <w:rPr>
          <w:rFonts w:ascii="Arial" w:hAnsi="Arial" w:cs="Arial"/>
          <w:sz w:val="22"/>
          <w:szCs w:val="22"/>
        </w:rPr>
        <w:t>.</w:t>
      </w:r>
      <w:r w:rsidR="00837C31">
        <w:rPr>
          <w:rFonts w:ascii="Arial" w:hAnsi="Arial" w:cs="Arial"/>
          <w:sz w:val="22"/>
          <w:szCs w:val="22"/>
        </w:rPr>
        <w:t xml:space="preserve"> </w:t>
      </w:r>
    </w:p>
    <w:p w14:paraId="70933093" w14:textId="77777777" w:rsidR="001C3FC5" w:rsidRPr="001C3FC5" w:rsidRDefault="001C3FC5" w:rsidP="001C3FC5">
      <w:pPr>
        <w:rPr>
          <w:rFonts w:ascii="Arial" w:hAnsi="Arial" w:cs="Arial"/>
          <w:sz w:val="22"/>
          <w:szCs w:val="22"/>
        </w:rPr>
      </w:pPr>
    </w:p>
    <w:p w14:paraId="0B538C90" w14:textId="56511172" w:rsidR="000169DB" w:rsidRDefault="000169DB" w:rsidP="000169DB">
      <w:pPr>
        <w:rPr>
          <w:rFonts w:ascii="Arial" w:hAnsi="Arial" w:cs="Arial"/>
          <w:sz w:val="22"/>
          <w:szCs w:val="22"/>
        </w:rPr>
      </w:pPr>
      <w:r w:rsidRPr="001C3FC5">
        <w:rPr>
          <w:rFonts w:ascii="Arial" w:hAnsi="Arial" w:cs="Arial"/>
          <w:sz w:val="22"/>
          <w:szCs w:val="22"/>
        </w:rPr>
        <w:t>Faculties</w:t>
      </w:r>
      <w:r>
        <w:rPr>
          <w:rFonts w:ascii="Arial" w:hAnsi="Arial" w:cs="Arial"/>
          <w:sz w:val="22"/>
          <w:szCs w:val="22"/>
        </w:rPr>
        <w:t xml:space="preserve"> and Professional Services departments</w:t>
      </w:r>
      <w:r w:rsidRPr="001C3FC5">
        <w:rPr>
          <w:rFonts w:ascii="Arial" w:hAnsi="Arial" w:cs="Arial"/>
          <w:sz w:val="22"/>
          <w:szCs w:val="22"/>
        </w:rPr>
        <w:t xml:space="preserve"> to submit </w:t>
      </w:r>
      <w:r>
        <w:rPr>
          <w:rFonts w:ascii="Arial" w:hAnsi="Arial" w:cs="Arial"/>
          <w:sz w:val="22"/>
          <w:szCs w:val="22"/>
        </w:rPr>
        <w:t>a minimum of</w:t>
      </w:r>
      <w:r w:rsidRPr="001C3FC5">
        <w:rPr>
          <w:rFonts w:ascii="Arial" w:hAnsi="Arial" w:cs="Arial"/>
          <w:sz w:val="22"/>
          <w:szCs w:val="22"/>
        </w:rPr>
        <w:t xml:space="preserve"> 3 individual and 1 team nominations to </w:t>
      </w:r>
      <w:hyperlink r:id="rId7" w:history="1">
        <w:r w:rsidRPr="0043675F">
          <w:rPr>
            <w:rStyle w:val="Hyperlink"/>
            <w:rFonts w:ascii="Arial" w:hAnsi="Arial" w:cs="Arial"/>
            <w:sz w:val="22"/>
            <w:szCs w:val="22"/>
          </w:rPr>
          <w:t>teaching.learning@ucl.ac.uk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1C3FC5">
        <w:rPr>
          <w:rFonts w:ascii="Arial" w:hAnsi="Arial" w:cs="Arial"/>
          <w:sz w:val="22"/>
          <w:szCs w:val="22"/>
        </w:rPr>
        <w:t xml:space="preserve">by </w:t>
      </w:r>
      <w:r w:rsidRPr="0043675F">
        <w:rPr>
          <w:rFonts w:ascii="Arial" w:hAnsi="Arial" w:cs="Arial"/>
          <w:b/>
          <w:sz w:val="22"/>
          <w:szCs w:val="22"/>
        </w:rPr>
        <w:t xml:space="preserve">Friday </w:t>
      </w:r>
      <w:r w:rsidR="00B478BA">
        <w:rPr>
          <w:rFonts w:ascii="Arial" w:hAnsi="Arial" w:cs="Arial"/>
          <w:b/>
          <w:sz w:val="22"/>
          <w:szCs w:val="22"/>
        </w:rPr>
        <w:t>08 March 2019.</w:t>
      </w:r>
      <w:r w:rsidRPr="001C3FC5">
        <w:rPr>
          <w:rFonts w:ascii="Arial" w:hAnsi="Arial" w:cs="Arial"/>
          <w:sz w:val="22"/>
          <w:szCs w:val="22"/>
        </w:rPr>
        <w:t xml:space="preserve"> Late, incorrectly completed or incomplete submissions will not be accepted.</w:t>
      </w:r>
      <w:r>
        <w:rPr>
          <w:rFonts w:ascii="Arial" w:hAnsi="Arial" w:cs="Arial"/>
          <w:sz w:val="22"/>
          <w:szCs w:val="22"/>
        </w:rPr>
        <w:t xml:space="preserve"> </w:t>
      </w:r>
      <w:r w:rsidRPr="001C3FC5">
        <w:rPr>
          <w:rFonts w:ascii="Arial" w:hAnsi="Arial" w:cs="Arial"/>
          <w:sz w:val="22"/>
          <w:szCs w:val="22"/>
        </w:rPr>
        <w:t>The chair of the Faculty Panel will be notified directly by email of the outcome of your nominations.</w:t>
      </w:r>
    </w:p>
    <w:p w14:paraId="14A3A11E" w14:textId="1BAA0027" w:rsidR="00837C31" w:rsidRDefault="001C3FC5" w:rsidP="0043675F">
      <w:pPr>
        <w:rPr>
          <w:rFonts w:ascii="Arial" w:hAnsi="Arial" w:cs="Arial"/>
          <w:sz w:val="22"/>
          <w:szCs w:val="22"/>
        </w:rPr>
      </w:pPr>
      <w:r w:rsidRPr="001C3FC5">
        <w:rPr>
          <w:rFonts w:ascii="Arial" w:hAnsi="Arial" w:cs="Arial"/>
          <w:sz w:val="22"/>
          <w:szCs w:val="22"/>
        </w:rPr>
        <w:br/>
      </w:r>
      <w:r w:rsidR="00837C31">
        <w:rPr>
          <w:rFonts w:ascii="Arial" w:hAnsi="Arial" w:cs="Arial"/>
          <w:sz w:val="22"/>
          <w:szCs w:val="22"/>
        </w:rPr>
        <w:t xml:space="preserve">Guidance can be found on the </w:t>
      </w:r>
      <w:hyperlink r:id="rId8" w:history="1">
        <w:r w:rsidR="00837C31" w:rsidRPr="006B6977">
          <w:rPr>
            <w:rStyle w:val="Hyperlink"/>
            <w:rFonts w:ascii="Arial" w:hAnsi="Arial" w:cs="Arial"/>
            <w:sz w:val="22"/>
            <w:szCs w:val="22"/>
          </w:rPr>
          <w:t>UCL Education Awards webpages</w:t>
        </w:r>
      </w:hyperlink>
      <w:r w:rsidR="00837C31">
        <w:rPr>
          <w:rFonts w:ascii="Arial" w:hAnsi="Arial" w:cs="Arial"/>
          <w:sz w:val="22"/>
          <w:szCs w:val="22"/>
        </w:rPr>
        <w:t xml:space="preserve"> </w:t>
      </w:r>
      <w:r w:rsidR="0043675F">
        <w:rPr>
          <w:rFonts w:ascii="Arial" w:hAnsi="Arial" w:cs="Arial"/>
          <w:sz w:val="22"/>
          <w:szCs w:val="22"/>
        </w:rPr>
        <w:t xml:space="preserve">and the corresponding </w:t>
      </w:r>
      <w:hyperlink r:id="rId9" w:history="1">
        <w:r w:rsidR="0043675F" w:rsidRPr="006B6977">
          <w:rPr>
            <w:rStyle w:val="Hyperlink"/>
            <w:rFonts w:ascii="Arial" w:hAnsi="Arial" w:cs="Arial"/>
            <w:sz w:val="22"/>
            <w:szCs w:val="22"/>
          </w:rPr>
          <w:t>FAQs</w:t>
        </w:r>
      </w:hyperlink>
      <w:r w:rsidR="0043675F">
        <w:rPr>
          <w:rFonts w:ascii="Arial" w:hAnsi="Arial" w:cs="Arial"/>
          <w:sz w:val="22"/>
          <w:szCs w:val="22"/>
        </w:rPr>
        <w:t>.</w:t>
      </w:r>
    </w:p>
    <w:p w14:paraId="1C30037E" w14:textId="77777777" w:rsidR="0043675F" w:rsidRPr="001C3FC5" w:rsidRDefault="0043675F" w:rsidP="0043675F">
      <w:pPr>
        <w:rPr>
          <w:rFonts w:ascii="Arial" w:hAnsi="Arial" w:cs="Arial"/>
          <w:sz w:val="22"/>
          <w:szCs w:val="22"/>
        </w:rPr>
      </w:pPr>
    </w:p>
    <w:p w14:paraId="50311B21" w14:textId="04C57712" w:rsidR="001C3FC5" w:rsidRPr="001C3FC5" w:rsidRDefault="001C3FC5" w:rsidP="001C3FC5">
      <w:pPr>
        <w:rPr>
          <w:rFonts w:ascii="Arial" w:hAnsi="Arial" w:cs="Arial"/>
          <w:sz w:val="22"/>
          <w:szCs w:val="22"/>
        </w:rPr>
      </w:pPr>
      <w:r w:rsidRPr="001C3FC5">
        <w:rPr>
          <w:rFonts w:ascii="Arial" w:hAnsi="Arial" w:cs="Arial"/>
          <w:sz w:val="22"/>
          <w:szCs w:val="22"/>
        </w:rPr>
        <w:t>If you have a question that the guidance d</w:t>
      </w:r>
      <w:r w:rsidR="0043675F">
        <w:rPr>
          <w:rFonts w:ascii="Arial" w:hAnsi="Arial" w:cs="Arial"/>
          <w:sz w:val="22"/>
          <w:szCs w:val="22"/>
        </w:rPr>
        <w:t xml:space="preserve">oes not answer, please contact </w:t>
      </w:r>
      <w:hyperlink r:id="rId10" w:history="1">
        <w:r w:rsidR="0043675F" w:rsidRPr="0043675F">
          <w:rPr>
            <w:rStyle w:val="Hyperlink"/>
            <w:rFonts w:ascii="Arial" w:hAnsi="Arial" w:cs="Arial"/>
            <w:sz w:val="22"/>
            <w:szCs w:val="22"/>
          </w:rPr>
          <w:t>teaching.learning@ucl.ac.uk</w:t>
        </w:r>
      </w:hyperlink>
      <w:r w:rsidR="0043675F">
        <w:rPr>
          <w:rFonts w:ascii="Arial" w:hAnsi="Arial" w:cs="Arial"/>
          <w:sz w:val="22"/>
          <w:szCs w:val="22"/>
        </w:rPr>
        <w:t>.</w:t>
      </w:r>
      <w:r w:rsidRPr="001C3FC5">
        <w:rPr>
          <w:rFonts w:ascii="Arial" w:hAnsi="Arial" w:cs="Arial"/>
          <w:sz w:val="22"/>
          <w:szCs w:val="22"/>
        </w:rPr>
        <w:br/>
      </w:r>
    </w:p>
    <w:p w14:paraId="3A54B045" w14:textId="77777777" w:rsidR="001C3FC5" w:rsidRDefault="001C3FC5" w:rsidP="001C3F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7365"/>
      </w:tblGrid>
      <w:tr w:rsidR="001B5A8C" w:rsidRPr="0082627E" w14:paraId="722A5FA5" w14:textId="77777777" w:rsidTr="008E7F9D">
        <w:tc>
          <w:tcPr>
            <w:tcW w:w="2638" w:type="dxa"/>
            <w:shd w:val="clear" w:color="auto" w:fill="D9D9D9" w:themeFill="background1" w:themeFillShade="D9"/>
          </w:tcPr>
          <w:p w14:paraId="20E1D84C" w14:textId="77777777" w:rsidR="001B5A8C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of nominee(s)</w:t>
            </w:r>
            <w:r w:rsidRPr="00081951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1"/>
            </w:r>
          </w:p>
          <w:p w14:paraId="1333917C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5" w:type="dxa"/>
          </w:tcPr>
          <w:p w14:paraId="3C610C87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3123E656" w14:textId="77777777" w:rsidTr="008E7F9D">
        <w:tc>
          <w:tcPr>
            <w:tcW w:w="2638" w:type="dxa"/>
            <w:shd w:val="clear" w:color="auto" w:fill="D9D9D9" w:themeFill="background1" w:themeFillShade="D9"/>
          </w:tcPr>
          <w:p w14:paraId="5EA43D84" w14:textId="77777777" w:rsidR="001B5A8C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nominator</w:t>
            </w:r>
          </w:p>
          <w:p w14:paraId="5DD8E577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5" w:type="dxa"/>
          </w:tcPr>
          <w:p w14:paraId="64E7F160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4315FD35" w14:textId="77777777" w:rsidTr="008E7F9D">
        <w:tc>
          <w:tcPr>
            <w:tcW w:w="2638" w:type="dxa"/>
            <w:shd w:val="clear" w:color="auto" w:fill="D9D9D9" w:themeFill="background1" w:themeFillShade="D9"/>
          </w:tcPr>
          <w:p w14:paraId="494851C0" w14:textId="77777777" w:rsidR="001B5A8C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>Department</w:t>
            </w:r>
            <w:r>
              <w:rPr>
                <w:rFonts w:ascii="Arial" w:hAnsi="Arial" w:cs="Arial"/>
                <w:sz w:val="22"/>
                <w:szCs w:val="22"/>
              </w:rPr>
              <w:t>/School</w:t>
            </w:r>
          </w:p>
          <w:p w14:paraId="76750ACA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5" w:type="dxa"/>
          </w:tcPr>
          <w:p w14:paraId="032BD1A3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77AF9A74" w14:textId="77777777" w:rsidTr="008E7F9D">
        <w:tc>
          <w:tcPr>
            <w:tcW w:w="2638" w:type="dxa"/>
            <w:shd w:val="clear" w:color="auto" w:fill="D9D9D9" w:themeFill="background1" w:themeFillShade="D9"/>
          </w:tcPr>
          <w:p w14:paraId="3D9FAD6D" w14:textId="77777777" w:rsidR="001B5A8C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</w:t>
            </w:r>
          </w:p>
          <w:p w14:paraId="31CD10E8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5" w:type="dxa"/>
          </w:tcPr>
          <w:p w14:paraId="230E53BF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2BA56CFE" w14:textId="77777777" w:rsidTr="008E7F9D">
        <w:tc>
          <w:tcPr>
            <w:tcW w:w="2638" w:type="dxa"/>
            <w:shd w:val="clear" w:color="auto" w:fill="D9D9D9" w:themeFill="background1" w:themeFillShade="D9"/>
          </w:tcPr>
          <w:p w14:paraId="26C54CB4" w14:textId="77777777" w:rsidR="001B5A8C" w:rsidRPr="00081951" w:rsidRDefault="00791198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 whether nominee is a PGTA, member of Teaching staff or Professional Services staff</w:t>
            </w:r>
          </w:p>
        </w:tc>
        <w:tc>
          <w:tcPr>
            <w:tcW w:w="7365" w:type="dxa"/>
          </w:tcPr>
          <w:p w14:paraId="7A1C52E7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8BA" w:rsidRPr="0082627E" w14:paraId="62C161DF" w14:textId="77777777" w:rsidTr="008E7F9D">
        <w:tc>
          <w:tcPr>
            <w:tcW w:w="2638" w:type="dxa"/>
            <w:shd w:val="clear" w:color="auto" w:fill="D9D9D9" w:themeFill="background1" w:themeFillShade="D9"/>
          </w:tcPr>
          <w:p w14:paraId="51D47A81" w14:textId="5E899D8D" w:rsidR="00B478BA" w:rsidRDefault="00B478BA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Nomination category:</w:t>
            </w:r>
          </w:p>
        </w:tc>
        <w:tc>
          <w:tcPr>
            <w:tcW w:w="7365" w:type="dxa"/>
          </w:tcPr>
          <w:p w14:paraId="5F6C8F46" w14:textId="77777777" w:rsidR="00B478BA" w:rsidRPr="00081951" w:rsidRDefault="00B478BA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636549BF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531688" w14:textId="78A76A43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 xml:space="preserve">Please provide a reflective statement (no more than </w:t>
            </w:r>
            <w:r w:rsidR="00B478BA">
              <w:rPr>
                <w:rFonts w:ascii="Arial" w:hAnsi="Arial" w:cs="Arial"/>
                <w:sz w:val="22"/>
                <w:szCs w:val="22"/>
              </w:rPr>
              <w:t>1500</w:t>
            </w:r>
            <w:r w:rsidRPr="00081951">
              <w:rPr>
                <w:rFonts w:ascii="Arial" w:hAnsi="Arial" w:cs="Arial"/>
                <w:sz w:val="22"/>
                <w:szCs w:val="22"/>
              </w:rPr>
              <w:t xml:space="preserve"> words) detailing how </w:t>
            </w:r>
            <w:r>
              <w:rPr>
                <w:rFonts w:ascii="Arial" w:hAnsi="Arial" w:cs="Arial"/>
                <w:sz w:val="22"/>
                <w:szCs w:val="22"/>
              </w:rPr>
              <w:t>the nominee(s)</w:t>
            </w:r>
            <w:r w:rsidRPr="00081951">
              <w:rPr>
                <w:rFonts w:ascii="Arial" w:hAnsi="Arial" w:cs="Arial"/>
                <w:sz w:val="22"/>
                <w:szCs w:val="22"/>
              </w:rPr>
              <w:t xml:space="preserve"> meet the award criteria</w:t>
            </w:r>
            <w:proofErr w:type="gramStart"/>
            <w:r w:rsidRPr="00081951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</w:p>
          <w:p w14:paraId="0294131C" w14:textId="77777777" w:rsidR="001B5A8C" w:rsidRPr="00081951" w:rsidRDefault="001B5A8C" w:rsidP="001B5A8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>Individual excellence: evidence of enhancing and transforming the student learning experience commensurate with the individual’s context and the opportunities afforded by it.</w:t>
            </w:r>
          </w:p>
          <w:p w14:paraId="05ADD964" w14:textId="77777777" w:rsidR="001B5A8C" w:rsidRPr="00081951" w:rsidRDefault="001B5A8C" w:rsidP="001B5A8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>Raising the profile of excellence: evidence of supporting colleagues and influencing support for student learning; demonstrating impact and engagement beyond the nominee’s immediate academic or professional role.</w:t>
            </w:r>
          </w:p>
          <w:p w14:paraId="797977FE" w14:textId="77777777" w:rsidR="001B5A8C" w:rsidRPr="00081951" w:rsidRDefault="001B5A8C" w:rsidP="001B5A8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>Developing excellence: evidence of the nominee’s commitment to her/his on-going professional development with regard to teaching and learning and/or learning support.</w:t>
            </w:r>
          </w:p>
          <w:p w14:paraId="43FD319E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6B95D113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CB0BF0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>1 - Individual excellence: evidence of enhancing and transforming the student learning experience commensurate with the individual’s context and the opportunities afforded by it.</w:t>
            </w:r>
          </w:p>
        </w:tc>
      </w:tr>
      <w:tr w:rsidR="001B5A8C" w:rsidRPr="0082627E" w14:paraId="299738C1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82AC67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 xml:space="preserve">Please insert text here </w:t>
            </w:r>
          </w:p>
          <w:p w14:paraId="491CD7D7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29126A6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5849C73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B72C238" w14:textId="77777777" w:rsidR="001B5A8C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C919B09" w14:textId="77777777" w:rsidR="001B5A8C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8F5870F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E4AF54F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CB1ADA5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75F5388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F1451E9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3D4512A1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69072D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>2 - Raising the profile of excellence: evidence of supporting colleagues and influencing support for student learning; demonstrating impact and engagement beyond the nominee’s immediate academic or professional role.</w:t>
            </w:r>
          </w:p>
        </w:tc>
      </w:tr>
      <w:tr w:rsidR="001B5A8C" w:rsidRPr="0082627E" w14:paraId="696221FC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E876B1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 xml:space="preserve">Please insert text here </w:t>
            </w:r>
          </w:p>
          <w:p w14:paraId="7A1E33B9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3B32EB9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C146C6A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68FE610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979DF90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3825295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9A6EB9B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3A96C1A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5A516A2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53B08609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BEB848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lastRenderedPageBreak/>
              <w:t>3 - Developing excellence: evidence of the nominee’s commitment to her/his on-going professional development with regard to teaching and learning and/or learning support.</w:t>
            </w:r>
          </w:p>
        </w:tc>
      </w:tr>
      <w:tr w:rsidR="001B5A8C" w:rsidRPr="0082627E" w14:paraId="3DEC3131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612E60E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 xml:space="preserve">Please insert text here </w:t>
            </w:r>
          </w:p>
          <w:p w14:paraId="0E107850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8E444A5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82A2E87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547E0E9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18C2BC1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9774E2D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0FEDDA2" w14:textId="77777777" w:rsidR="001B5A8C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C8935B1" w14:textId="77777777" w:rsidR="001B5A8C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6DD96BA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1198" w:rsidRPr="0082627E" w14:paraId="1CE157D3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927F38D" w14:textId="77777777" w:rsidR="00791198" w:rsidRDefault="00791198" w:rsidP="00791198">
            <w:pPr>
              <w:tabs>
                <w:tab w:val="left" w:pos="100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Summarise this nomination in a tweet (140 characters or less)</w:t>
            </w:r>
          </w:p>
          <w:p w14:paraId="7CB73E63" w14:textId="77777777" w:rsidR="00791198" w:rsidRPr="00081951" w:rsidRDefault="00791198" w:rsidP="00791198">
            <w:pPr>
              <w:tabs>
                <w:tab w:val="left" w:pos="100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791198" w:rsidRPr="0082627E" w14:paraId="745690FA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BF2F6DF" w14:textId="77777777" w:rsidR="00791198" w:rsidRDefault="006A4639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insert text here</w:t>
            </w:r>
          </w:p>
          <w:p w14:paraId="02F58BDA" w14:textId="77777777" w:rsidR="00791198" w:rsidRDefault="00791198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102DE93" w14:textId="77777777" w:rsidR="00791198" w:rsidRDefault="00791198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6215F9C" w14:textId="77777777" w:rsidR="00791198" w:rsidRDefault="00791198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95DA29D" w14:textId="77777777" w:rsidR="00791198" w:rsidRDefault="00791198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8342AB1" w14:textId="77777777" w:rsidR="00791198" w:rsidRPr="00081951" w:rsidRDefault="00791198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2AF5A7BE" w14:textId="77777777" w:rsidTr="008E7F9D">
        <w:tc>
          <w:tcPr>
            <w:tcW w:w="10003" w:type="dxa"/>
            <w:gridSpan w:val="2"/>
            <w:shd w:val="clear" w:color="auto" w:fill="BFBFBF" w:themeFill="background1" w:themeFillShade="BF"/>
          </w:tcPr>
          <w:p w14:paraId="3804CE5E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 xml:space="preserve">Supporting statement from your Head of </w:t>
            </w:r>
            <w:r>
              <w:rPr>
                <w:rFonts w:ascii="Arial" w:hAnsi="Arial" w:cs="Arial"/>
                <w:sz w:val="22"/>
                <w:szCs w:val="22"/>
              </w:rPr>
              <w:t>Department</w:t>
            </w:r>
            <w:r w:rsidRPr="00081951">
              <w:rPr>
                <w:rFonts w:ascii="Arial" w:hAnsi="Arial" w:cs="Arial"/>
                <w:sz w:val="22"/>
                <w:szCs w:val="22"/>
              </w:rPr>
              <w:t xml:space="preserve">/Head of Professional Services </w:t>
            </w:r>
            <w:r>
              <w:rPr>
                <w:rFonts w:ascii="Arial" w:hAnsi="Arial" w:cs="Arial"/>
                <w:sz w:val="22"/>
                <w:szCs w:val="22"/>
              </w:rPr>
              <w:t>Unit</w:t>
            </w:r>
            <w:r w:rsidRPr="00081951">
              <w:rPr>
                <w:rFonts w:ascii="Arial" w:hAnsi="Arial" w:cs="Arial"/>
                <w:sz w:val="22"/>
                <w:szCs w:val="22"/>
              </w:rPr>
              <w:t>(no more than 500 words)</w:t>
            </w:r>
          </w:p>
          <w:p w14:paraId="2B6DB641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8BA" w:rsidRPr="0082627E" w14:paraId="166667EE" w14:textId="77777777" w:rsidTr="00EE70CC">
        <w:trPr>
          <w:trHeight w:val="2793"/>
        </w:trPr>
        <w:tc>
          <w:tcPr>
            <w:tcW w:w="10003" w:type="dxa"/>
            <w:gridSpan w:val="2"/>
            <w:shd w:val="clear" w:color="auto" w:fill="FFFFFF" w:themeFill="background1"/>
          </w:tcPr>
          <w:p w14:paraId="2D30EC7B" w14:textId="77777777" w:rsidR="00B478BA" w:rsidRPr="00081951" w:rsidRDefault="00B478BA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>Please insert text here</w:t>
            </w:r>
          </w:p>
          <w:p w14:paraId="48ECF6F6" w14:textId="77777777" w:rsidR="00B478BA" w:rsidRPr="00081951" w:rsidRDefault="00B478BA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5CB11C2" w14:textId="77777777" w:rsidR="00B478BA" w:rsidRPr="00081951" w:rsidRDefault="00B478BA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A7529E1" w14:textId="77777777" w:rsidR="00B478BA" w:rsidRPr="00081951" w:rsidRDefault="00B478BA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BD44D85" w14:textId="77777777" w:rsidR="00B478BA" w:rsidRPr="00081951" w:rsidRDefault="00B478BA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AAEA44F" w14:textId="77777777" w:rsidR="00B478BA" w:rsidRPr="00081951" w:rsidRDefault="00B478BA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58E23EFE" w14:textId="77777777" w:rsidR="00B478BA" w:rsidRPr="00081951" w:rsidRDefault="00B478BA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A977D5F" w14:textId="77777777" w:rsidR="00B478BA" w:rsidRPr="00081951" w:rsidRDefault="00B478BA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0B1A352" w14:textId="77777777" w:rsidR="00B478BA" w:rsidRPr="00081951" w:rsidRDefault="00B478BA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9D3335D" w14:textId="77777777" w:rsidR="00B478BA" w:rsidRPr="00081951" w:rsidRDefault="00B478BA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2ABF3DCA" w14:textId="77777777" w:rsidTr="008E7F9D">
        <w:tc>
          <w:tcPr>
            <w:tcW w:w="26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ADD393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sz w:val="22"/>
                <w:szCs w:val="22"/>
              </w:rPr>
              <w:t>Head of Department/Professional Services unit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9A9E7F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E5A42C" w14:textId="77777777" w:rsidR="00AF4214" w:rsidRDefault="00AF4214"/>
    <w:sectPr w:rsidR="00AF4214" w:rsidSect="00837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7741B" w14:textId="77777777" w:rsidR="00040077" w:rsidRDefault="00040077" w:rsidP="001B5A8C">
      <w:r>
        <w:separator/>
      </w:r>
    </w:p>
  </w:endnote>
  <w:endnote w:type="continuationSeparator" w:id="0">
    <w:p w14:paraId="28D1BBD6" w14:textId="77777777" w:rsidR="00040077" w:rsidRDefault="00040077" w:rsidP="001B5A8C">
      <w:r>
        <w:continuationSeparator/>
      </w:r>
    </w:p>
  </w:endnote>
  <w:endnote w:id="1">
    <w:p w14:paraId="0242281F" w14:textId="60D02D61" w:rsidR="001B5A8C" w:rsidRPr="002C1A3C" w:rsidRDefault="001B5A8C" w:rsidP="001B5A8C">
      <w:pPr>
        <w:pStyle w:val="EndnoteText"/>
        <w:rPr>
          <w:rFonts w:ascii="Arial" w:hAnsi="Arial" w:cs="Ari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08A5A" w14:textId="77777777" w:rsidR="00040077" w:rsidRDefault="00040077" w:rsidP="001B5A8C">
      <w:r>
        <w:separator/>
      </w:r>
    </w:p>
  </w:footnote>
  <w:footnote w:type="continuationSeparator" w:id="0">
    <w:p w14:paraId="18E9D8D9" w14:textId="77777777" w:rsidR="00040077" w:rsidRDefault="00040077" w:rsidP="001B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EA2"/>
    <w:multiLevelType w:val="hybridMultilevel"/>
    <w:tmpl w:val="FF6A4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1B5F"/>
    <w:multiLevelType w:val="hybridMultilevel"/>
    <w:tmpl w:val="88361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000FC"/>
    <w:multiLevelType w:val="hybridMultilevel"/>
    <w:tmpl w:val="FF86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14"/>
    <w:rsid w:val="000169DB"/>
    <w:rsid w:val="00016E9B"/>
    <w:rsid w:val="00034DCD"/>
    <w:rsid w:val="00040077"/>
    <w:rsid w:val="00040E65"/>
    <w:rsid w:val="00053833"/>
    <w:rsid w:val="00063E4C"/>
    <w:rsid w:val="000700A6"/>
    <w:rsid w:val="00087AD8"/>
    <w:rsid w:val="00093D95"/>
    <w:rsid w:val="000953B3"/>
    <w:rsid w:val="00097851"/>
    <w:rsid w:val="000A082F"/>
    <w:rsid w:val="000A0FCA"/>
    <w:rsid w:val="000C4911"/>
    <w:rsid w:val="000F7D59"/>
    <w:rsid w:val="00105E1A"/>
    <w:rsid w:val="00115810"/>
    <w:rsid w:val="00116D65"/>
    <w:rsid w:val="00132815"/>
    <w:rsid w:val="00133516"/>
    <w:rsid w:val="00133B0F"/>
    <w:rsid w:val="0014713C"/>
    <w:rsid w:val="00151D5A"/>
    <w:rsid w:val="001A62A9"/>
    <w:rsid w:val="001B5A8C"/>
    <w:rsid w:val="001C3FC5"/>
    <w:rsid w:val="001D3024"/>
    <w:rsid w:val="00207B65"/>
    <w:rsid w:val="0026612E"/>
    <w:rsid w:val="00273586"/>
    <w:rsid w:val="002961F6"/>
    <w:rsid w:val="002C3920"/>
    <w:rsid w:val="002C776D"/>
    <w:rsid w:val="002E2C7B"/>
    <w:rsid w:val="002E6618"/>
    <w:rsid w:val="0030653B"/>
    <w:rsid w:val="00315222"/>
    <w:rsid w:val="0032610A"/>
    <w:rsid w:val="003319FA"/>
    <w:rsid w:val="00345197"/>
    <w:rsid w:val="00380FA0"/>
    <w:rsid w:val="003876CA"/>
    <w:rsid w:val="00397C63"/>
    <w:rsid w:val="003C5137"/>
    <w:rsid w:val="003D64CA"/>
    <w:rsid w:val="003E3E8E"/>
    <w:rsid w:val="003F328E"/>
    <w:rsid w:val="00410869"/>
    <w:rsid w:val="00416C1C"/>
    <w:rsid w:val="00431C50"/>
    <w:rsid w:val="0043675F"/>
    <w:rsid w:val="00450E0F"/>
    <w:rsid w:val="004573B8"/>
    <w:rsid w:val="00471E8E"/>
    <w:rsid w:val="0047248A"/>
    <w:rsid w:val="00480F28"/>
    <w:rsid w:val="004952A4"/>
    <w:rsid w:val="004B126F"/>
    <w:rsid w:val="004B2C2C"/>
    <w:rsid w:val="004B6955"/>
    <w:rsid w:val="004D62BC"/>
    <w:rsid w:val="00520B2A"/>
    <w:rsid w:val="00525AE1"/>
    <w:rsid w:val="005456DE"/>
    <w:rsid w:val="00565F50"/>
    <w:rsid w:val="005716AA"/>
    <w:rsid w:val="00583527"/>
    <w:rsid w:val="005B4812"/>
    <w:rsid w:val="005C31C3"/>
    <w:rsid w:val="005D22A5"/>
    <w:rsid w:val="005D373B"/>
    <w:rsid w:val="005E5ED4"/>
    <w:rsid w:val="005F50C5"/>
    <w:rsid w:val="005F719F"/>
    <w:rsid w:val="00686268"/>
    <w:rsid w:val="00696CA4"/>
    <w:rsid w:val="006A4639"/>
    <w:rsid w:val="006B6977"/>
    <w:rsid w:val="006C4E7F"/>
    <w:rsid w:val="00716D2E"/>
    <w:rsid w:val="00723095"/>
    <w:rsid w:val="00726101"/>
    <w:rsid w:val="007647E7"/>
    <w:rsid w:val="00791198"/>
    <w:rsid w:val="007A0209"/>
    <w:rsid w:val="007A3130"/>
    <w:rsid w:val="007B4E90"/>
    <w:rsid w:val="007C73A7"/>
    <w:rsid w:val="00824E72"/>
    <w:rsid w:val="00830156"/>
    <w:rsid w:val="0083443F"/>
    <w:rsid w:val="00837C31"/>
    <w:rsid w:val="008765E7"/>
    <w:rsid w:val="008776A1"/>
    <w:rsid w:val="00886015"/>
    <w:rsid w:val="00886DA5"/>
    <w:rsid w:val="00891A6D"/>
    <w:rsid w:val="008950D1"/>
    <w:rsid w:val="008A2C04"/>
    <w:rsid w:val="008B05B2"/>
    <w:rsid w:val="008B34BE"/>
    <w:rsid w:val="008B56BA"/>
    <w:rsid w:val="008E7F9D"/>
    <w:rsid w:val="008F2725"/>
    <w:rsid w:val="0090617B"/>
    <w:rsid w:val="00906BE3"/>
    <w:rsid w:val="00912523"/>
    <w:rsid w:val="009226FB"/>
    <w:rsid w:val="00986B2B"/>
    <w:rsid w:val="00997526"/>
    <w:rsid w:val="009978F9"/>
    <w:rsid w:val="009B1328"/>
    <w:rsid w:val="00A01174"/>
    <w:rsid w:val="00A03864"/>
    <w:rsid w:val="00A13ED2"/>
    <w:rsid w:val="00A34A77"/>
    <w:rsid w:val="00A5189A"/>
    <w:rsid w:val="00A52D11"/>
    <w:rsid w:val="00A53369"/>
    <w:rsid w:val="00A53B60"/>
    <w:rsid w:val="00A64444"/>
    <w:rsid w:val="00A70C59"/>
    <w:rsid w:val="00A72530"/>
    <w:rsid w:val="00A731D7"/>
    <w:rsid w:val="00A925EB"/>
    <w:rsid w:val="00AE5C6C"/>
    <w:rsid w:val="00AF4214"/>
    <w:rsid w:val="00B157FA"/>
    <w:rsid w:val="00B270E8"/>
    <w:rsid w:val="00B46220"/>
    <w:rsid w:val="00B478BA"/>
    <w:rsid w:val="00B77C22"/>
    <w:rsid w:val="00B824B4"/>
    <w:rsid w:val="00BA535C"/>
    <w:rsid w:val="00BB4367"/>
    <w:rsid w:val="00BF17B7"/>
    <w:rsid w:val="00BF674F"/>
    <w:rsid w:val="00C2184D"/>
    <w:rsid w:val="00C21E6F"/>
    <w:rsid w:val="00C42F03"/>
    <w:rsid w:val="00C92675"/>
    <w:rsid w:val="00CA3E26"/>
    <w:rsid w:val="00CA608D"/>
    <w:rsid w:val="00CB4715"/>
    <w:rsid w:val="00CC10F8"/>
    <w:rsid w:val="00CC502B"/>
    <w:rsid w:val="00D24D59"/>
    <w:rsid w:val="00D2782A"/>
    <w:rsid w:val="00D3008A"/>
    <w:rsid w:val="00D51C06"/>
    <w:rsid w:val="00D565F6"/>
    <w:rsid w:val="00D7148E"/>
    <w:rsid w:val="00D87FAF"/>
    <w:rsid w:val="00DB469A"/>
    <w:rsid w:val="00DB5352"/>
    <w:rsid w:val="00DB6A56"/>
    <w:rsid w:val="00DC10FD"/>
    <w:rsid w:val="00DC687B"/>
    <w:rsid w:val="00DD1854"/>
    <w:rsid w:val="00DD5947"/>
    <w:rsid w:val="00DE088C"/>
    <w:rsid w:val="00DF0A9A"/>
    <w:rsid w:val="00DF729C"/>
    <w:rsid w:val="00E23954"/>
    <w:rsid w:val="00E54BC9"/>
    <w:rsid w:val="00E65EC7"/>
    <w:rsid w:val="00E734A1"/>
    <w:rsid w:val="00E74D91"/>
    <w:rsid w:val="00EC7BFD"/>
    <w:rsid w:val="00ED0C91"/>
    <w:rsid w:val="00F20898"/>
    <w:rsid w:val="00F46C9B"/>
    <w:rsid w:val="00F63606"/>
    <w:rsid w:val="00F64EA5"/>
    <w:rsid w:val="00F76CE6"/>
    <w:rsid w:val="00F80A55"/>
    <w:rsid w:val="00FA3FE7"/>
    <w:rsid w:val="00FA7A1C"/>
    <w:rsid w:val="00FB7C15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F6017"/>
  <w15:chartTrackingRefBased/>
  <w15:docId w15:val="{D721B9C9-27CE-47E5-A216-FD52B9EA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F42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421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F4214"/>
    <w:pPr>
      <w:ind w:left="720"/>
      <w:contextualSpacing/>
    </w:pPr>
  </w:style>
  <w:style w:type="table" w:styleId="TableGrid">
    <w:name w:val="Table Grid"/>
    <w:basedOn w:val="TableNormal"/>
    <w:rsid w:val="001B5A8C"/>
    <w:rPr>
      <w:lang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1B5A8C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B5A8C"/>
    <w:rPr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1B5A8C"/>
    <w:rPr>
      <w:vertAlign w:val="superscript"/>
    </w:rPr>
  </w:style>
  <w:style w:type="character" w:styleId="FollowedHyperlink">
    <w:name w:val="FollowedHyperlink"/>
    <w:basedOn w:val="DefaultParagraphFont"/>
    <w:rsid w:val="0043675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86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6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.ac.uk/teaching-learning/news-events/ucl-education-award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aching.learning@ucl.ac.uk?subject=UCL%20Education%20Awards%202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aching.learning@ucl.ac.uk?subject=UCL%20Education%20Awards%20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l.ac.uk/teaching-learning/news-events/faqs-ucl-education-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Lauren Hawkridge</cp:lastModifiedBy>
  <cp:revision>2</cp:revision>
  <cp:lastPrinted>2018-02-13T09:41:00Z</cp:lastPrinted>
  <dcterms:created xsi:type="dcterms:W3CDTF">2018-11-08T14:40:00Z</dcterms:created>
  <dcterms:modified xsi:type="dcterms:W3CDTF">2018-11-08T14:40:00Z</dcterms:modified>
</cp:coreProperties>
</file>