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8102C" w14:textId="1F7B3109" w:rsidR="00753F7C" w:rsidRPr="001E2A04" w:rsidRDefault="009459BE" w:rsidP="1E4DBFB5">
      <w:pPr>
        <w:pStyle w:val="Title"/>
        <w:rPr>
          <w:rFonts w:ascii="Helvetica" w:hAnsi="Helvetica" w:cs="Helvetica"/>
        </w:rPr>
      </w:pPr>
      <w:r>
        <w:rPr>
          <w:rFonts w:ascii="Helvetica" w:hAnsi="Helvetica" w:cs="Helvetica"/>
        </w:rPr>
        <w:t xml:space="preserve">Event </w:t>
      </w:r>
      <w:r w:rsidR="0088587F" w:rsidRPr="001E2A04">
        <w:rPr>
          <w:rFonts w:ascii="Helvetica" w:hAnsi="Helvetica" w:cs="Helvetica"/>
        </w:rPr>
        <w:t>Guidelines</w:t>
      </w:r>
      <w:r>
        <w:rPr>
          <w:rFonts w:ascii="Helvetica" w:hAnsi="Helvetica" w:cs="Helvetica"/>
        </w:rPr>
        <w:t xml:space="preserve"> and Information</w:t>
      </w:r>
    </w:p>
    <w:p w14:paraId="0A37501D" w14:textId="125FDF04" w:rsidR="00E93048" w:rsidRPr="00E93048" w:rsidRDefault="00E93048" w:rsidP="00E93048"/>
    <w:sdt>
      <w:sdtPr>
        <w:rPr>
          <w:rFonts w:ascii="Times New Roman" w:eastAsiaTheme="minorHAnsi" w:hAnsi="Times New Roman" w:cs="Times New Roman"/>
          <w:color w:val="auto"/>
          <w:sz w:val="24"/>
          <w:szCs w:val="24"/>
          <w:lang w:val="en-GB" w:eastAsia="en-GB"/>
        </w:rPr>
        <w:id w:val="-932357496"/>
        <w:docPartObj>
          <w:docPartGallery w:val="Table of Contents"/>
          <w:docPartUnique/>
        </w:docPartObj>
      </w:sdtPr>
      <w:sdtEndPr>
        <w:rPr>
          <w:b/>
          <w:bCs/>
          <w:noProof/>
        </w:rPr>
      </w:sdtEndPr>
      <w:sdtContent>
        <w:p w14:paraId="406425CA" w14:textId="77777777" w:rsidR="00E93048" w:rsidRPr="004E2CB6" w:rsidRDefault="00E93048">
          <w:pPr>
            <w:pStyle w:val="TOCHeading"/>
            <w:rPr>
              <w:rFonts w:ascii="Helvetica" w:hAnsi="Helvetica" w:cs="Helvetica"/>
            </w:rPr>
          </w:pPr>
          <w:r w:rsidRPr="004E2CB6">
            <w:rPr>
              <w:rFonts w:ascii="Helvetica" w:hAnsi="Helvetica" w:cs="Helvetica"/>
            </w:rPr>
            <w:t>Contents</w:t>
          </w:r>
        </w:p>
        <w:p w14:paraId="0C9373D6" w14:textId="1C910E39" w:rsidR="001E2A04" w:rsidRDefault="00E93048">
          <w:pPr>
            <w:pStyle w:val="TOC1"/>
            <w:tabs>
              <w:tab w:val="left" w:pos="440"/>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4091939" w:history="1">
            <w:r w:rsidR="001E2A04" w:rsidRPr="007E46CF">
              <w:rPr>
                <w:rStyle w:val="Hyperlink"/>
                <w:rFonts w:ascii="Helvetica" w:hAnsi="Helvetica"/>
                <w:noProof/>
              </w:rPr>
              <w:t>1.</w:t>
            </w:r>
            <w:r w:rsidR="001E2A04">
              <w:rPr>
                <w:rFonts w:asciiTheme="minorHAnsi" w:eastAsiaTheme="minorEastAsia" w:hAnsiTheme="minorHAnsi" w:cstheme="minorBidi"/>
                <w:noProof/>
                <w:sz w:val="22"/>
                <w:szCs w:val="22"/>
              </w:rPr>
              <w:tab/>
            </w:r>
            <w:r w:rsidR="001E2A04" w:rsidRPr="007E46CF">
              <w:rPr>
                <w:rStyle w:val="Hyperlink"/>
                <w:rFonts w:ascii="Helvetica" w:hAnsi="Helvetica" w:cs="Helvetica"/>
                <w:noProof/>
                <w:shd w:val="clear" w:color="auto" w:fill="FFFFFF"/>
              </w:rPr>
              <w:t>Safe Space Disclaimer</w:t>
            </w:r>
            <w:r w:rsidR="001E2A04">
              <w:rPr>
                <w:noProof/>
                <w:webHidden/>
              </w:rPr>
              <w:tab/>
            </w:r>
            <w:r w:rsidR="001E2A04">
              <w:rPr>
                <w:noProof/>
                <w:webHidden/>
              </w:rPr>
              <w:fldChar w:fldCharType="begin"/>
            </w:r>
            <w:r w:rsidR="001E2A04">
              <w:rPr>
                <w:noProof/>
                <w:webHidden/>
              </w:rPr>
              <w:instrText xml:space="preserve"> PAGEREF _Toc54091939 \h </w:instrText>
            </w:r>
            <w:r w:rsidR="001E2A04">
              <w:rPr>
                <w:noProof/>
                <w:webHidden/>
              </w:rPr>
            </w:r>
            <w:r w:rsidR="001E2A04">
              <w:rPr>
                <w:noProof/>
                <w:webHidden/>
              </w:rPr>
              <w:fldChar w:fldCharType="separate"/>
            </w:r>
            <w:r w:rsidR="001E2A04">
              <w:rPr>
                <w:noProof/>
                <w:webHidden/>
              </w:rPr>
              <w:t>1</w:t>
            </w:r>
            <w:r w:rsidR="001E2A04">
              <w:rPr>
                <w:noProof/>
                <w:webHidden/>
              </w:rPr>
              <w:fldChar w:fldCharType="end"/>
            </w:r>
          </w:hyperlink>
        </w:p>
        <w:p w14:paraId="0FCF8E52" w14:textId="1353CD6E" w:rsidR="001E2A04" w:rsidRDefault="005C179D">
          <w:pPr>
            <w:pStyle w:val="TOC1"/>
            <w:tabs>
              <w:tab w:val="left" w:pos="440"/>
              <w:tab w:val="right" w:leader="dot" w:pos="9016"/>
            </w:tabs>
            <w:rPr>
              <w:rFonts w:asciiTheme="minorHAnsi" w:eastAsiaTheme="minorEastAsia" w:hAnsiTheme="minorHAnsi" w:cstheme="minorBidi"/>
              <w:noProof/>
              <w:sz w:val="22"/>
              <w:szCs w:val="22"/>
            </w:rPr>
          </w:pPr>
          <w:hyperlink w:anchor="_Toc54091940" w:history="1">
            <w:r w:rsidR="001E2A04" w:rsidRPr="007E46CF">
              <w:rPr>
                <w:rStyle w:val="Hyperlink"/>
                <w:rFonts w:ascii="Helvetica" w:hAnsi="Helvetica"/>
                <w:noProof/>
              </w:rPr>
              <w:t>2.</w:t>
            </w:r>
            <w:r w:rsidR="001E2A04">
              <w:rPr>
                <w:rFonts w:asciiTheme="minorHAnsi" w:eastAsiaTheme="minorEastAsia" w:hAnsiTheme="minorHAnsi" w:cstheme="minorBidi"/>
                <w:noProof/>
                <w:sz w:val="22"/>
                <w:szCs w:val="22"/>
              </w:rPr>
              <w:tab/>
            </w:r>
            <w:r w:rsidR="001E2A04" w:rsidRPr="007E46CF">
              <w:rPr>
                <w:rStyle w:val="Hyperlink"/>
                <w:rFonts w:ascii="Helvetica" w:hAnsi="Helvetica" w:cs="Helvetica"/>
                <w:noProof/>
              </w:rPr>
              <w:t>Guidance for Participation</w:t>
            </w:r>
            <w:r w:rsidR="001E2A04">
              <w:rPr>
                <w:noProof/>
                <w:webHidden/>
              </w:rPr>
              <w:tab/>
            </w:r>
            <w:r w:rsidR="001E2A04">
              <w:rPr>
                <w:noProof/>
                <w:webHidden/>
              </w:rPr>
              <w:fldChar w:fldCharType="begin"/>
            </w:r>
            <w:r w:rsidR="001E2A04">
              <w:rPr>
                <w:noProof/>
                <w:webHidden/>
              </w:rPr>
              <w:instrText xml:space="preserve"> PAGEREF _Toc54091940 \h </w:instrText>
            </w:r>
            <w:r w:rsidR="001E2A04">
              <w:rPr>
                <w:noProof/>
                <w:webHidden/>
              </w:rPr>
            </w:r>
            <w:r w:rsidR="001E2A04">
              <w:rPr>
                <w:noProof/>
                <w:webHidden/>
              </w:rPr>
              <w:fldChar w:fldCharType="separate"/>
            </w:r>
            <w:r w:rsidR="001E2A04">
              <w:rPr>
                <w:noProof/>
                <w:webHidden/>
              </w:rPr>
              <w:t>1</w:t>
            </w:r>
            <w:r w:rsidR="001E2A04">
              <w:rPr>
                <w:noProof/>
                <w:webHidden/>
              </w:rPr>
              <w:fldChar w:fldCharType="end"/>
            </w:r>
          </w:hyperlink>
        </w:p>
        <w:p w14:paraId="28938E65" w14:textId="7D02F710" w:rsidR="001E2A04" w:rsidRDefault="005C179D">
          <w:pPr>
            <w:pStyle w:val="TOC1"/>
            <w:tabs>
              <w:tab w:val="left" w:pos="440"/>
              <w:tab w:val="right" w:leader="dot" w:pos="9016"/>
            </w:tabs>
            <w:rPr>
              <w:rFonts w:asciiTheme="minorHAnsi" w:eastAsiaTheme="minorEastAsia" w:hAnsiTheme="minorHAnsi" w:cstheme="minorBidi"/>
              <w:noProof/>
              <w:sz w:val="22"/>
              <w:szCs w:val="22"/>
            </w:rPr>
          </w:pPr>
          <w:hyperlink w:anchor="_Toc54091941" w:history="1">
            <w:r w:rsidR="001E2A04" w:rsidRPr="007E46CF">
              <w:rPr>
                <w:rStyle w:val="Hyperlink"/>
                <w:rFonts w:ascii="Helvetica" w:hAnsi="Helvetica"/>
                <w:noProof/>
              </w:rPr>
              <w:t>3.</w:t>
            </w:r>
            <w:r w:rsidR="001E2A04">
              <w:rPr>
                <w:rFonts w:asciiTheme="minorHAnsi" w:eastAsiaTheme="minorEastAsia" w:hAnsiTheme="minorHAnsi" w:cstheme="minorBidi"/>
                <w:noProof/>
                <w:sz w:val="22"/>
                <w:szCs w:val="22"/>
              </w:rPr>
              <w:tab/>
            </w:r>
            <w:r w:rsidR="001E2A04" w:rsidRPr="007E46CF">
              <w:rPr>
                <w:rStyle w:val="Hyperlink"/>
                <w:rFonts w:ascii="Helvetica" w:hAnsi="Helvetica" w:cs="Helvetica"/>
                <w:noProof/>
              </w:rPr>
              <w:t>Alternative Forms of Participation</w:t>
            </w:r>
            <w:r w:rsidR="001E2A04">
              <w:rPr>
                <w:noProof/>
                <w:webHidden/>
              </w:rPr>
              <w:tab/>
            </w:r>
            <w:r w:rsidR="001E2A04">
              <w:rPr>
                <w:noProof/>
                <w:webHidden/>
              </w:rPr>
              <w:fldChar w:fldCharType="begin"/>
            </w:r>
            <w:r w:rsidR="001E2A04">
              <w:rPr>
                <w:noProof/>
                <w:webHidden/>
              </w:rPr>
              <w:instrText xml:space="preserve"> PAGEREF _Toc54091941 \h </w:instrText>
            </w:r>
            <w:r w:rsidR="001E2A04">
              <w:rPr>
                <w:noProof/>
                <w:webHidden/>
              </w:rPr>
            </w:r>
            <w:r w:rsidR="001E2A04">
              <w:rPr>
                <w:noProof/>
                <w:webHidden/>
              </w:rPr>
              <w:fldChar w:fldCharType="separate"/>
            </w:r>
            <w:r w:rsidR="001E2A04">
              <w:rPr>
                <w:noProof/>
                <w:webHidden/>
              </w:rPr>
              <w:t>2</w:t>
            </w:r>
            <w:r w:rsidR="001E2A04">
              <w:rPr>
                <w:noProof/>
                <w:webHidden/>
              </w:rPr>
              <w:fldChar w:fldCharType="end"/>
            </w:r>
          </w:hyperlink>
        </w:p>
        <w:p w14:paraId="3FCA91C8" w14:textId="6DAE3418" w:rsidR="001E2A04" w:rsidRDefault="005C179D">
          <w:pPr>
            <w:pStyle w:val="TOC1"/>
            <w:tabs>
              <w:tab w:val="left" w:pos="440"/>
              <w:tab w:val="right" w:leader="dot" w:pos="9016"/>
            </w:tabs>
            <w:rPr>
              <w:rFonts w:asciiTheme="minorHAnsi" w:eastAsiaTheme="minorEastAsia" w:hAnsiTheme="minorHAnsi" w:cstheme="minorBidi"/>
              <w:noProof/>
              <w:sz w:val="22"/>
              <w:szCs w:val="22"/>
            </w:rPr>
          </w:pPr>
          <w:hyperlink w:anchor="_Toc54091942" w:history="1">
            <w:r w:rsidR="001E2A04" w:rsidRPr="007E46CF">
              <w:rPr>
                <w:rStyle w:val="Hyperlink"/>
                <w:rFonts w:ascii="Helvetica" w:hAnsi="Helvetica"/>
                <w:noProof/>
              </w:rPr>
              <w:t>4.</w:t>
            </w:r>
            <w:r w:rsidR="001E2A04">
              <w:rPr>
                <w:rFonts w:asciiTheme="minorHAnsi" w:eastAsiaTheme="minorEastAsia" w:hAnsiTheme="minorHAnsi" w:cstheme="minorBidi"/>
                <w:noProof/>
                <w:sz w:val="22"/>
                <w:szCs w:val="22"/>
              </w:rPr>
              <w:tab/>
            </w:r>
            <w:r w:rsidR="001E2A04" w:rsidRPr="007E46CF">
              <w:rPr>
                <w:rStyle w:val="Hyperlink"/>
                <w:rFonts w:ascii="Helvetica" w:hAnsi="Helvetica" w:cs="Helvetica"/>
                <w:noProof/>
              </w:rPr>
              <w:t>Point of Contact and Feedback</w:t>
            </w:r>
            <w:r w:rsidR="001E2A04">
              <w:rPr>
                <w:noProof/>
                <w:webHidden/>
              </w:rPr>
              <w:tab/>
            </w:r>
            <w:r w:rsidR="001E2A04">
              <w:rPr>
                <w:noProof/>
                <w:webHidden/>
              </w:rPr>
              <w:fldChar w:fldCharType="begin"/>
            </w:r>
            <w:r w:rsidR="001E2A04">
              <w:rPr>
                <w:noProof/>
                <w:webHidden/>
              </w:rPr>
              <w:instrText xml:space="preserve"> PAGEREF _Toc54091942 \h </w:instrText>
            </w:r>
            <w:r w:rsidR="001E2A04">
              <w:rPr>
                <w:noProof/>
                <w:webHidden/>
              </w:rPr>
            </w:r>
            <w:r w:rsidR="001E2A04">
              <w:rPr>
                <w:noProof/>
                <w:webHidden/>
              </w:rPr>
              <w:fldChar w:fldCharType="separate"/>
            </w:r>
            <w:r w:rsidR="001E2A04">
              <w:rPr>
                <w:noProof/>
                <w:webHidden/>
              </w:rPr>
              <w:t>2</w:t>
            </w:r>
            <w:r w:rsidR="001E2A04">
              <w:rPr>
                <w:noProof/>
                <w:webHidden/>
              </w:rPr>
              <w:fldChar w:fldCharType="end"/>
            </w:r>
          </w:hyperlink>
        </w:p>
        <w:p w14:paraId="5DAB6C7B" w14:textId="5C7195FA" w:rsidR="00E93048" w:rsidRDefault="00E93048">
          <w:r>
            <w:rPr>
              <w:b/>
              <w:bCs/>
              <w:noProof/>
            </w:rPr>
            <w:fldChar w:fldCharType="end"/>
          </w:r>
        </w:p>
      </w:sdtContent>
    </w:sdt>
    <w:p w14:paraId="49CA6111" w14:textId="77777777" w:rsidR="003A76D6" w:rsidRPr="00E93048" w:rsidRDefault="003A76D6" w:rsidP="5600F392">
      <w:pPr>
        <w:pStyle w:val="Heading1"/>
        <w:numPr>
          <w:ilvl w:val="0"/>
          <w:numId w:val="1"/>
        </w:numPr>
        <w:rPr>
          <w:shd w:val="clear" w:color="auto" w:fill="FFFFFF"/>
        </w:rPr>
      </w:pPr>
      <w:bookmarkStart w:id="0" w:name="_Toc54091939"/>
      <w:r w:rsidRPr="00E93048">
        <w:rPr>
          <w:rFonts w:ascii="Helvetica" w:hAnsi="Helvetica" w:cs="Helvetica"/>
          <w:shd w:val="clear" w:color="auto" w:fill="FFFFFF"/>
        </w:rPr>
        <w:t>Safe Space Disclaimer</w:t>
      </w:r>
      <w:bookmarkEnd w:id="0"/>
    </w:p>
    <w:p w14:paraId="16557EEA" w14:textId="77777777" w:rsidR="008C12B1" w:rsidRPr="00CD1E64" w:rsidRDefault="008C12B1" w:rsidP="00CD1E64">
      <w:pPr>
        <w:pStyle w:val="NormalWeb"/>
        <w:shd w:val="clear" w:color="auto" w:fill="FFFFFF"/>
        <w:spacing w:before="0" w:beforeAutospacing="0" w:after="360" w:afterAutospacing="0" w:line="360" w:lineRule="auto"/>
        <w:textAlignment w:val="baseline"/>
        <w:rPr>
          <w:rFonts w:ascii="Helvetica" w:hAnsi="Helvetica" w:cs="Helvetica"/>
          <w:color w:val="000000"/>
        </w:rPr>
      </w:pPr>
      <w:r w:rsidRPr="00CD1E64">
        <w:rPr>
          <w:rFonts w:ascii="Helvetica" w:hAnsi="Helvetica" w:cs="Helvetica"/>
          <w:color w:val="000000"/>
        </w:rPr>
        <w:t xml:space="preserve">To create a safe environment, in which everybody feels welcome to express their views, we would like to share the following guidelines: </w:t>
      </w:r>
    </w:p>
    <w:p w14:paraId="7A7F11C7" w14:textId="77777777" w:rsidR="00753F7C" w:rsidRPr="00753F7C" w:rsidRDefault="008C12B1" w:rsidP="0044229D">
      <w:pPr>
        <w:numPr>
          <w:ilvl w:val="0"/>
          <w:numId w:val="9"/>
        </w:numPr>
        <w:shd w:val="clear" w:color="auto" w:fill="FFFFFF"/>
        <w:spacing w:line="360" w:lineRule="auto"/>
        <w:textAlignment w:val="baseline"/>
        <w:rPr>
          <w:rFonts w:ascii="Helvetica" w:eastAsia="Times New Roman" w:hAnsi="Helvetica" w:cs="Helvetica"/>
          <w:color w:val="000000"/>
        </w:rPr>
      </w:pPr>
      <w:r w:rsidRPr="00CD1E64">
        <w:rPr>
          <w:rFonts w:ascii="Helvetica" w:eastAsia="Times New Roman" w:hAnsi="Helvetica" w:cs="Helvetica"/>
          <w:color w:val="000000"/>
        </w:rPr>
        <w:t>We r</w:t>
      </w:r>
      <w:r w:rsidR="00753F7C" w:rsidRPr="00753F7C">
        <w:rPr>
          <w:rFonts w:ascii="Helvetica" w:eastAsia="Times New Roman" w:hAnsi="Helvetica" w:cs="Helvetica"/>
          <w:color w:val="000000"/>
        </w:rPr>
        <w:t xml:space="preserve">espect </w:t>
      </w:r>
      <w:r w:rsidRPr="00CD1E64">
        <w:rPr>
          <w:rFonts w:ascii="Helvetica" w:eastAsia="Times New Roman" w:hAnsi="Helvetica" w:cs="Helvetica"/>
          <w:color w:val="000000"/>
        </w:rPr>
        <w:t xml:space="preserve">the opinions of others in </w:t>
      </w:r>
      <w:r w:rsidR="00753F7C" w:rsidRPr="00753F7C">
        <w:rPr>
          <w:rFonts w:ascii="Helvetica" w:eastAsia="Times New Roman" w:hAnsi="Helvetica" w:cs="Helvetica"/>
          <w:color w:val="000000"/>
        </w:rPr>
        <w:t>discussions.</w:t>
      </w:r>
    </w:p>
    <w:p w14:paraId="0B96BB0C" w14:textId="0695D304" w:rsidR="00753F7C" w:rsidRPr="00753F7C" w:rsidRDefault="008C12B1" w:rsidP="3152B655">
      <w:pPr>
        <w:numPr>
          <w:ilvl w:val="0"/>
          <w:numId w:val="9"/>
        </w:numPr>
        <w:shd w:val="clear" w:color="auto" w:fill="FFFFFF" w:themeFill="background1"/>
        <w:spacing w:line="360" w:lineRule="auto"/>
        <w:textAlignment w:val="baseline"/>
        <w:rPr>
          <w:rFonts w:ascii="Helvetica" w:eastAsia="Times New Roman" w:hAnsi="Helvetica" w:cs="Helvetica"/>
          <w:color w:val="000000"/>
        </w:rPr>
      </w:pPr>
      <w:r w:rsidRPr="5600F392">
        <w:rPr>
          <w:rFonts w:ascii="Helvetica" w:eastAsia="Times New Roman" w:hAnsi="Helvetica" w:cs="Helvetica"/>
          <w:color w:val="000000" w:themeColor="text1"/>
        </w:rPr>
        <w:t xml:space="preserve">When we </w:t>
      </w:r>
      <w:r w:rsidR="00753F7C" w:rsidRPr="5600F392">
        <w:rPr>
          <w:rFonts w:ascii="Helvetica" w:eastAsia="Times New Roman" w:hAnsi="Helvetica" w:cs="Helvetica"/>
          <w:color w:val="000000" w:themeColor="text1"/>
        </w:rPr>
        <w:t xml:space="preserve">disagree, </w:t>
      </w:r>
      <w:r w:rsidRPr="5600F392">
        <w:rPr>
          <w:rFonts w:ascii="Helvetica" w:eastAsia="Times New Roman" w:hAnsi="Helvetica" w:cs="Helvetica"/>
          <w:color w:val="000000" w:themeColor="text1"/>
        </w:rPr>
        <w:t>we make sure that we</w:t>
      </w:r>
      <w:r w:rsidR="00753F7C" w:rsidRPr="5600F392">
        <w:rPr>
          <w:rFonts w:ascii="Helvetica" w:eastAsia="Times New Roman" w:hAnsi="Helvetica" w:cs="Helvetica"/>
          <w:color w:val="000000" w:themeColor="text1"/>
        </w:rPr>
        <w:t xml:space="preserve"> use arguments to </w:t>
      </w:r>
      <w:r w:rsidR="60D86944" w:rsidRPr="5600F392">
        <w:rPr>
          <w:rFonts w:ascii="Helvetica" w:eastAsia="Times New Roman" w:hAnsi="Helvetica" w:cs="Helvetica"/>
          <w:color w:val="000000" w:themeColor="text1"/>
        </w:rPr>
        <w:t xml:space="preserve">constructively </w:t>
      </w:r>
      <w:r w:rsidR="00753F7C" w:rsidRPr="5600F392">
        <w:rPr>
          <w:rFonts w:ascii="Helvetica" w:eastAsia="Times New Roman" w:hAnsi="Helvetica" w:cs="Helvetica"/>
          <w:color w:val="000000" w:themeColor="text1"/>
        </w:rPr>
        <w:t>criticise the idea, not the person.</w:t>
      </w:r>
    </w:p>
    <w:p w14:paraId="7F4CB155" w14:textId="77777777" w:rsidR="00753F7C" w:rsidRPr="00753F7C" w:rsidRDefault="00753F7C" w:rsidP="0044229D">
      <w:pPr>
        <w:numPr>
          <w:ilvl w:val="0"/>
          <w:numId w:val="9"/>
        </w:numPr>
        <w:shd w:val="clear" w:color="auto" w:fill="FFFFFF"/>
        <w:spacing w:line="360" w:lineRule="auto"/>
        <w:textAlignment w:val="baseline"/>
        <w:rPr>
          <w:rFonts w:ascii="Helvetica" w:eastAsia="Times New Roman" w:hAnsi="Helvetica" w:cs="Helvetica"/>
          <w:color w:val="000000"/>
        </w:rPr>
      </w:pPr>
      <w:r w:rsidRPr="00753F7C">
        <w:rPr>
          <w:rFonts w:ascii="Helvetica" w:eastAsia="Times New Roman" w:hAnsi="Helvetica" w:cs="Helvetica"/>
          <w:color w:val="000000"/>
        </w:rPr>
        <w:t xml:space="preserve">When offering an opinion or answering a question, </w:t>
      </w:r>
      <w:r w:rsidR="008C12B1" w:rsidRPr="00CD1E64">
        <w:rPr>
          <w:rFonts w:ascii="Helvetica" w:eastAsia="Times New Roman" w:hAnsi="Helvetica" w:cs="Helvetica"/>
          <w:color w:val="000000"/>
        </w:rPr>
        <w:t xml:space="preserve">we support </w:t>
      </w:r>
      <w:r w:rsidRPr="00753F7C">
        <w:rPr>
          <w:rFonts w:ascii="Helvetica" w:eastAsia="Times New Roman" w:hAnsi="Helvetica" w:cs="Helvetica"/>
          <w:color w:val="000000"/>
        </w:rPr>
        <w:t>our assertion</w:t>
      </w:r>
      <w:r w:rsidR="008C12B1" w:rsidRPr="00CD1E64">
        <w:rPr>
          <w:rFonts w:ascii="Helvetica" w:eastAsia="Times New Roman" w:hAnsi="Helvetica" w:cs="Helvetica"/>
          <w:color w:val="000000"/>
        </w:rPr>
        <w:t>s</w:t>
      </w:r>
      <w:r w:rsidRPr="00753F7C">
        <w:rPr>
          <w:rFonts w:ascii="Helvetica" w:eastAsia="Times New Roman" w:hAnsi="Helvetica" w:cs="Helvetica"/>
          <w:color w:val="000000"/>
        </w:rPr>
        <w:t xml:space="preserve"> with arguments and evidence, </w:t>
      </w:r>
      <w:r w:rsidRPr="00753F7C">
        <w:rPr>
          <w:rFonts w:ascii="Helvetica" w:eastAsia="Times New Roman" w:hAnsi="Helvetica" w:cs="Helvetica"/>
          <w:b/>
          <w:color w:val="000000"/>
        </w:rPr>
        <w:t>not</w:t>
      </w:r>
      <w:r w:rsidRPr="00753F7C">
        <w:rPr>
          <w:rFonts w:ascii="Helvetica" w:eastAsia="Times New Roman" w:hAnsi="Helvetica" w:cs="Helvetica"/>
          <w:color w:val="000000"/>
        </w:rPr>
        <w:t xml:space="preserve"> generalisations.</w:t>
      </w:r>
    </w:p>
    <w:p w14:paraId="14BFE870" w14:textId="77777777" w:rsidR="00753F7C" w:rsidRPr="00753F7C" w:rsidRDefault="008C12B1" w:rsidP="0044229D">
      <w:pPr>
        <w:numPr>
          <w:ilvl w:val="0"/>
          <w:numId w:val="9"/>
        </w:numPr>
        <w:shd w:val="clear" w:color="auto" w:fill="FFFFFF"/>
        <w:spacing w:line="360" w:lineRule="auto"/>
        <w:textAlignment w:val="baseline"/>
        <w:rPr>
          <w:rFonts w:ascii="Helvetica" w:eastAsia="Times New Roman" w:hAnsi="Helvetica" w:cs="Helvetica"/>
          <w:color w:val="000000"/>
        </w:rPr>
      </w:pPr>
      <w:r w:rsidRPr="00CD1E64">
        <w:rPr>
          <w:rFonts w:ascii="Helvetica" w:eastAsia="Times New Roman" w:hAnsi="Helvetica" w:cs="Helvetica"/>
          <w:color w:val="000000"/>
        </w:rPr>
        <w:t>We avoid dominating</w:t>
      </w:r>
      <w:r w:rsidR="00753F7C" w:rsidRPr="00753F7C">
        <w:rPr>
          <w:rFonts w:ascii="Helvetica" w:eastAsia="Times New Roman" w:hAnsi="Helvetica" w:cs="Helvetica"/>
          <w:color w:val="000000"/>
        </w:rPr>
        <w:t xml:space="preserve"> discussions.</w:t>
      </w:r>
    </w:p>
    <w:p w14:paraId="68A493D2" w14:textId="77777777" w:rsidR="00753F7C" w:rsidRPr="00753F7C" w:rsidRDefault="008C12B1" w:rsidP="0044229D">
      <w:pPr>
        <w:numPr>
          <w:ilvl w:val="0"/>
          <w:numId w:val="9"/>
        </w:numPr>
        <w:shd w:val="clear" w:color="auto" w:fill="FFFFFF"/>
        <w:spacing w:line="360" w:lineRule="auto"/>
        <w:textAlignment w:val="baseline"/>
        <w:rPr>
          <w:rFonts w:ascii="Helvetica" w:eastAsia="Times New Roman" w:hAnsi="Helvetica" w:cs="Helvetica"/>
          <w:color w:val="000000"/>
        </w:rPr>
      </w:pPr>
      <w:r w:rsidRPr="00CD1E64">
        <w:rPr>
          <w:rFonts w:ascii="Helvetica" w:eastAsia="Times New Roman" w:hAnsi="Helvetica" w:cs="Helvetica"/>
          <w:color w:val="000000"/>
        </w:rPr>
        <w:t>We are</w:t>
      </w:r>
      <w:r w:rsidR="00753F7C" w:rsidRPr="00753F7C">
        <w:rPr>
          <w:rFonts w:ascii="Helvetica" w:eastAsia="Times New Roman" w:hAnsi="Helvetica" w:cs="Helvetica"/>
          <w:color w:val="000000"/>
        </w:rPr>
        <w:t xml:space="preserve"> open to the ideas and ex</w:t>
      </w:r>
      <w:r w:rsidRPr="00CD1E64">
        <w:rPr>
          <w:rFonts w:ascii="Helvetica" w:eastAsia="Times New Roman" w:hAnsi="Helvetica" w:cs="Helvetica"/>
          <w:color w:val="000000"/>
        </w:rPr>
        <w:t>periences of others in the group</w:t>
      </w:r>
      <w:r w:rsidR="00753F7C" w:rsidRPr="00753F7C">
        <w:rPr>
          <w:rFonts w:ascii="Helvetica" w:eastAsia="Times New Roman" w:hAnsi="Helvetica" w:cs="Helvetica"/>
          <w:color w:val="000000"/>
        </w:rPr>
        <w:t>.</w:t>
      </w:r>
    </w:p>
    <w:p w14:paraId="53DC541E" w14:textId="77777777" w:rsidR="00753F7C" w:rsidRPr="00753F7C" w:rsidRDefault="008C12B1" w:rsidP="0044229D">
      <w:pPr>
        <w:numPr>
          <w:ilvl w:val="0"/>
          <w:numId w:val="9"/>
        </w:numPr>
        <w:shd w:val="clear" w:color="auto" w:fill="FFFFFF"/>
        <w:spacing w:line="360" w:lineRule="auto"/>
        <w:textAlignment w:val="baseline"/>
        <w:rPr>
          <w:rFonts w:ascii="Helvetica" w:eastAsia="Times New Roman" w:hAnsi="Helvetica" w:cs="Helvetica"/>
          <w:color w:val="000000"/>
        </w:rPr>
      </w:pPr>
      <w:r w:rsidRPr="00CD1E64">
        <w:rPr>
          <w:rFonts w:ascii="Helvetica" w:eastAsia="Times New Roman" w:hAnsi="Helvetica" w:cs="Helvetica"/>
          <w:color w:val="000000"/>
        </w:rPr>
        <w:t>We are</w:t>
      </w:r>
      <w:r w:rsidR="00753F7C" w:rsidRPr="00753F7C">
        <w:rPr>
          <w:rFonts w:ascii="Helvetica" w:eastAsia="Times New Roman" w:hAnsi="Helvetica" w:cs="Helvetica"/>
          <w:color w:val="000000"/>
        </w:rPr>
        <w:t xml:space="preserve"> conscious of body language. Nonverbal responses can also indicate disrespect.</w:t>
      </w:r>
    </w:p>
    <w:p w14:paraId="5D7A6BC7" w14:textId="5C9A9786" w:rsidR="00753F7C" w:rsidRPr="00E93048" w:rsidRDefault="00753F7C" w:rsidP="5600F392">
      <w:pPr>
        <w:pStyle w:val="Heading1"/>
        <w:numPr>
          <w:ilvl w:val="0"/>
          <w:numId w:val="1"/>
        </w:numPr>
      </w:pPr>
      <w:bookmarkStart w:id="1" w:name="_Toc54091940"/>
      <w:r w:rsidRPr="5600F392">
        <w:rPr>
          <w:rFonts w:ascii="Helvetica" w:hAnsi="Helvetica" w:cs="Helvetica"/>
        </w:rPr>
        <w:t xml:space="preserve">Guidance for </w:t>
      </w:r>
      <w:r w:rsidR="008C12B1" w:rsidRPr="5600F392">
        <w:rPr>
          <w:rFonts w:ascii="Helvetica" w:hAnsi="Helvetica" w:cs="Helvetica"/>
        </w:rPr>
        <w:t>Participation</w:t>
      </w:r>
      <w:bookmarkEnd w:id="1"/>
      <w:r w:rsidR="008C12B1" w:rsidRPr="5600F392">
        <w:rPr>
          <w:rFonts w:ascii="Helvetica" w:hAnsi="Helvetica" w:cs="Helvetica"/>
        </w:rPr>
        <w:t xml:space="preserve"> </w:t>
      </w:r>
    </w:p>
    <w:p w14:paraId="36B4C7E6" w14:textId="104A984C" w:rsidR="00753F7C" w:rsidRPr="00CD1E64" w:rsidRDefault="69BBAF0B" w:rsidP="00CD1E64">
      <w:pPr>
        <w:pStyle w:val="ListParagraph"/>
        <w:numPr>
          <w:ilvl w:val="0"/>
          <w:numId w:val="2"/>
        </w:numPr>
        <w:spacing w:line="360" w:lineRule="auto"/>
        <w:rPr>
          <w:rFonts w:ascii="Helvetica" w:hAnsi="Helvetica" w:cs="Helvetica"/>
        </w:rPr>
      </w:pPr>
      <w:r w:rsidRPr="10712DEC">
        <w:rPr>
          <w:rFonts w:ascii="Helvetica" w:hAnsi="Helvetica" w:cs="Helvetica"/>
        </w:rPr>
        <w:t xml:space="preserve">Please be advised that the </w:t>
      </w:r>
      <w:r w:rsidR="001E2A04">
        <w:rPr>
          <w:rFonts w:ascii="Helvetica" w:hAnsi="Helvetica" w:cs="Helvetica"/>
        </w:rPr>
        <w:t>event will be recorded and parts of the recording may be shared with other UCL staff wishing to learn more about Green Impact.</w:t>
      </w:r>
    </w:p>
    <w:p w14:paraId="700B6DF3" w14:textId="43354957" w:rsidR="00753F7C" w:rsidRPr="00CD1E64" w:rsidRDefault="00753F7C" w:rsidP="3152B655">
      <w:pPr>
        <w:pStyle w:val="ListParagraph"/>
        <w:numPr>
          <w:ilvl w:val="0"/>
          <w:numId w:val="2"/>
        </w:numPr>
        <w:spacing w:line="360" w:lineRule="auto"/>
        <w:rPr>
          <w:rFonts w:ascii="Helvetica" w:hAnsi="Helvetica" w:cs="Helvetica"/>
        </w:rPr>
      </w:pPr>
      <w:r w:rsidRPr="5600F392">
        <w:rPr>
          <w:rFonts w:ascii="Helvetica" w:hAnsi="Helvetica" w:cs="Helvetica"/>
        </w:rPr>
        <w:t>Please ensure that you have yo</w:t>
      </w:r>
      <w:r w:rsidR="008726AF">
        <w:rPr>
          <w:rFonts w:ascii="Helvetica" w:hAnsi="Helvetica" w:cs="Helvetica"/>
        </w:rPr>
        <w:t>ur microphone and cameras on mute w</w:t>
      </w:r>
      <w:r w:rsidRPr="5600F392">
        <w:rPr>
          <w:rFonts w:ascii="Helvetica" w:hAnsi="Helvetica" w:cs="Helvetica"/>
        </w:rPr>
        <w:t>hen y</w:t>
      </w:r>
      <w:r w:rsidR="00290BB7" w:rsidRPr="5600F392">
        <w:rPr>
          <w:rFonts w:ascii="Helvetica" w:hAnsi="Helvetica" w:cs="Helvetica"/>
        </w:rPr>
        <w:t>ou are not talking to the group.</w:t>
      </w:r>
    </w:p>
    <w:p w14:paraId="62223EFE" w14:textId="4C1887CF" w:rsidR="00290BB7" w:rsidRPr="00CD1E64" w:rsidRDefault="001E2A04" w:rsidP="00CD1E64">
      <w:pPr>
        <w:pStyle w:val="ListParagraph"/>
        <w:numPr>
          <w:ilvl w:val="0"/>
          <w:numId w:val="2"/>
        </w:numPr>
        <w:spacing w:line="360" w:lineRule="auto"/>
        <w:rPr>
          <w:rFonts w:ascii="Helvetica" w:hAnsi="Helvetica" w:cs="Helvetica"/>
          <w:szCs w:val="22"/>
        </w:rPr>
      </w:pPr>
      <w:r>
        <w:rPr>
          <w:rFonts w:ascii="Helvetica" w:hAnsi="Helvetica" w:cs="Helvetica"/>
          <w:szCs w:val="22"/>
        </w:rPr>
        <w:t xml:space="preserve">Participants can </w:t>
      </w:r>
      <w:r w:rsidR="00290BB7" w:rsidRPr="00CD1E64">
        <w:rPr>
          <w:rFonts w:ascii="Helvetica" w:hAnsi="Helvetica" w:cs="Helvetica"/>
          <w:szCs w:val="22"/>
        </w:rPr>
        <w:t xml:space="preserve">make use of the </w:t>
      </w:r>
      <w:hyperlink r:id="rId11" w:history="1">
        <w:r w:rsidR="00290BB7" w:rsidRPr="00CD1E64">
          <w:rPr>
            <w:rStyle w:val="Hyperlink"/>
            <w:rFonts w:ascii="Helvetica" w:hAnsi="Helvetica" w:cs="Helvetica"/>
            <w:szCs w:val="22"/>
          </w:rPr>
          <w:t>Microsoft Teams Captions Function</w:t>
        </w:r>
      </w:hyperlink>
      <w:r w:rsidR="00CD1E64">
        <w:rPr>
          <w:rFonts w:ascii="Helvetica" w:hAnsi="Helvetica" w:cs="Helvetica"/>
          <w:szCs w:val="22"/>
        </w:rPr>
        <w:t>.</w:t>
      </w:r>
    </w:p>
    <w:p w14:paraId="084CE73F" w14:textId="6484C67A" w:rsidR="004A04D9" w:rsidRPr="00CD1E64" w:rsidRDefault="00753F7C" w:rsidP="00CD1E64">
      <w:pPr>
        <w:pStyle w:val="ListParagraph"/>
        <w:numPr>
          <w:ilvl w:val="0"/>
          <w:numId w:val="2"/>
        </w:numPr>
        <w:spacing w:line="360" w:lineRule="auto"/>
        <w:rPr>
          <w:rFonts w:ascii="Helvetica" w:hAnsi="Helvetica" w:cs="Helvetica"/>
          <w:szCs w:val="22"/>
        </w:rPr>
      </w:pPr>
      <w:r w:rsidRPr="00CD1E64">
        <w:rPr>
          <w:rFonts w:ascii="Helvetica" w:hAnsi="Helvetica" w:cs="Helvetica"/>
          <w:szCs w:val="22"/>
        </w:rPr>
        <w:t>Please ensure that your camera is switched on when you are talking in case somebody is lip reading</w:t>
      </w:r>
      <w:r w:rsidR="008726AF">
        <w:rPr>
          <w:rFonts w:ascii="Helvetica" w:hAnsi="Helvetica" w:cs="Helvetica"/>
          <w:szCs w:val="22"/>
        </w:rPr>
        <w:t>.</w:t>
      </w:r>
    </w:p>
    <w:p w14:paraId="12D0F991" w14:textId="77777777" w:rsidR="008726AF" w:rsidRDefault="004A04D9" w:rsidP="00CA77DC">
      <w:pPr>
        <w:pStyle w:val="ListParagraph"/>
        <w:numPr>
          <w:ilvl w:val="0"/>
          <w:numId w:val="2"/>
        </w:numPr>
        <w:spacing w:line="360" w:lineRule="auto"/>
        <w:rPr>
          <w:rFonts w:ascii="Helvetica" w:hAnsi="Helvetica" w:cs="Helvetica"/>
          <w:szCs w:val="22"/>
        </w:rPr>
      </w:pPr>
      <w:r w:rsidRPr="008726AF">
        <w:rPr>
          <w:rFonts w:ascii="Helvetica" w:hAnsi="Helvetica" w:cs="Helvetica"/>
          <w:szCs w:val="22"/>
        </w:rPr>
        <w:t xml:space="preserve">If possible, please </w:t>
      </w:r>
      <w:r w:rsidR="00CD1E64" w:rsidRPr="008726AF">
        <w:rPr>
          <w:rFonts w:ascii="Helvetica" w:hAnsi="Helvetica" w:cs="Helvetica"/>
          <w:szCs w:val="22"/>
        </w:rPr>
        <w:t>u</w:t>
      </w:r>
      <w:r w:rsidRPr="008726AF">
        <w:rPr>
          <w:rFonts w:ascii="Helvetica" w:hAnsi="Helvetica" w:cs="Helvetica"/>
          <w:szCs w:val="22"/>
        </w:rPr>
        <w:t>se a headset</w:t>
      </w:r>
      <w:r w:rsidR="008726AF" w:rsidRPr="008726AF">
        <w:rPr>
          <w:rFonts w:ascii="Helvetica" w:hAnsi="Helvetica" w:cs="Helvetica"/>
          <w:szCs w:val="22"/>
        </w:rPr>
        <w:t xml:space="preserve"> and a microphone</w:t>
      </w:r>
      <w:r w:rsidR="008726AF">
        <w:rPr>
          <w:rFonts w:ascii="Helvetica" w:hAnsi="Helvetica" w:cs="Helvetica"/>
          <w:szCs w:val="22"/>
        </w:rPr>
        <w:t xml:space="preserve"> to cut out background noise</w:t>
      </w:r>
    </w:p>
    <w:p w14:paraId="192DCFF9" w14:textId="57CF31BD" w:rsidR="001F116D" w:rsidRPr="008726AF" w:rsidRDefault="001F116D" w:rsidP="00CA77DC">
      <w:pPr>
        <w:pStyle w:val="ListParagraph"/>
        <w:numPr>
          <w:ilvl w:val="0"/>
          <w:numId w:val="2"/>
        </w:numPr>
        <w:spacing w:line="360" w:lineRule="auto"/>
        <w:rPr>
          <w:rFonts w:ascii="Helvetica" w:hAnsi="Helvetica" w:cs="Helvetica"/>
          <w:szCs w:val="22"/>
        </w:rPr>
      </w:pPr>
      <w:r w:rsidRPr="008726AF">
        <w:rPr>
          <w:rFonts w:ascii="Helvetica" w:hAnsi="Helvetica" w:cs="Helvetica"/>
          <w:szCs w:val="22"/>
        </w:rPr>
        <w:t>Please have your background blurred or</w:t>
      </w:r>
      <w:r w:rsidR="00CD1E64" w:rsidRPr="008726AF">
        <w:rPr>
          <w:rFonts w:ascii="Helvetica" w:hAnsi="Helvetica" w:cs="Helvetica"/>
          <w:szCs w:val="22"/>
        </w:rPr>
        <w:t xml:space="preserve"> </w:t>
      </w:r>
      <w:hyperlink r:id="rId12" w:history="1">
        <w:r w:rsidR="00CD1E64" w:rsidRPr="008726AF">
          <w:rPr>
            <w:rStyle w:val="Hyperlink"/>
            <w:rFonts w:ascii="Helvetica" w:hAnsi="Helvetica" w:cs="Helvetica"/>
            <w:szCs w:val="22"/>
          </w:rPr>
          <w:t>select</w:t>
        </w:r>
        <w:r w:rsidRPr="008726AF">
          <w:rPr>
            <w:rStyle w:val="Hyperlink"/>
            <w:rFonts w:ascii="Helvetica" w:hAnsi="Helvetica" w:cs="Helvetica"/>
            <w:szCs w:val="22"/>
          </w:rPr>
          <w:t xml:space="preserve"> a background</w:t>
        </w:r>
      </w:hyperlink>
      <w:r w:rsidR="00CD1E64" w:rsidRPr="008726AF">
        <w:rPr>
          <w:rFonts w:ascii="Helvetica" w:hAnsi="Helvetica" w:cs="Helvetica"/>
          <w:szCs w:val="22"/>
        </w:rPr>
        <w:t xml:space="preserve"> image</w:t>
      </w:r>
      <w:r w:rsidRPr="008726AF">
        <w:rPr>
          <w:rFonts w:ascii="Helvetica" w:hAnsi="Helvetica" w:cs="Helvetica"/>
          <w:szCs w:val="22"/>
        </w:rPr>
        <w:t xml:space="preserve"> when you are speaking to the group.  Not only does this use less bandwidth it also reduces </w:t>
      </w:r>
      <w:r w:rsidRPr="008726AF">
        <w:rPr>
          <w:rFonts w:ascii="Helvetica" w:hAnsi="Helvetica" w:cs="Helvetica"/>
          <w:szCs w:val="22"/>
        </w:rPr>
        <w:lastRenderedPageBreak/>
        <w:t xml:space="preserve">distractions for others. Choose a subtle background as some of the more vivid ones may cause visual disturbance issues.  </w:t>
      </w:r>
    </w:p>
    <w:p w14:paraId="7C7C0837" w14:textId="77777777" w:rsidR="00753F7C" w:rsidRPr="00CD1E64" w:rsidRDefault="00753F7C" w:rsidP="00CD1E64">
      <w:pPr>
        <w:pStyle w:val="ListParagraph"/>
        <w:numPr>
          <w:ilvl w:val="0"/>
          <w:numId w:val="2"/>
        </w:numPr>
        <w:spacing w:line="360" w:lineRule="auto"/>
        <w:rPr>
          <w:rFonts w:ascii="Helvetica" w:hAnsi="Helvetica" w:cs="Helvetica"/>
        </w:rPr>
      </w:pPr>
      <w:r w:rsidRPr="00CD1E64">
        <w:rPr>
          <w:rFonts w:ascii="Helvetica" w:hAnsi="Helvetica" w:cs="Helvetica"/>
        </w:rPr>
        <w:t xml:space="preserve">To ask questions please …. </w:t>
      </w:r>
    </w:p>
    <w:p w14:paraId="45D77ED1" w14:textId="77777777" w:rsidR="008C12B1" w:rsidRPr="00CD1E64" w:rsidRDefault="00753F7C" w:rsidP="00CD1E64">
      <w:pPr>
        <w:pStyle w:val="ListParagraph"/>
        <w:numPr>
          <w:ilvl w:val="1"/>
          <w:numId w:val="5"/>
        </w:numPr>
        <w:spacing w:line="360" w:lineRule="auto"/>
        <w:rPr>
          <w:rFonts w:ascii="Helvetica" w:hAnsi="Helvetica" w:cs="Helvetica"/>
        </w:rPr>
      </w:pPr>
      <w:r w:rsidRPr="00CD1E64">
        <w:rPr>
          <w:rFonts w:ascii="Helvetica" w:hAnsi="Helvetica" w:cs="Helvetica"/>
        </w:rPr>
        <w:t>Write in the chat</w:t>
      </w:r>
      <w:r w:rsidR="008C12B1" w:rsidRPr="00CD1E64">
        <w:rPr>
          <w:rFonts w:ascii="Helvetica" w:hAnsi="Helvetica" w:cs="Helvetica"/>
        </w:rPr>
        <w:t>. A team member from Sustainable UCL will be monitoring the chat throughout the session, so that participants do not have to follow the chat in order to be able to follow the session.</w:t>
      </w:r>
    </w:p>
    <w:p w14:paraId="58DE735B" w14:textId="507657BD" w:rsidR="008C12B1" w:rsidRDefault="00CD1E64" w:rsidP="00CD1E64">
      <w:pPr>
        <w:pStyle w:val="ListParagraph"/>
        <w:numPr>
          <w:ilvl w:val="1"/>
          <w:numId w:val="5"/>
        </w:numPr>
        <w:spacing w:line="360" w:lineRule="auto"/>
        <w:rPr>
          <w:rFonts w:ascii="Helvetica" w:hAnsi="Helvetica" w:cs="Helvetica"/>
        </w:rPr>
      </w:pPr>
      <w:r w:rsidRPr="00CD1E64">
        <w:rPr>
          <w:rFonts w:ascii="Helvetica" w:hAnsi="Helvetica" w:cs="Helvetica"/>
        </w:rPr>
        <w:t>Or, r</w:t>
      </w:r>
      <w:r w:rsidR="00753F7C" w:rsidRPr="00CD1E64">
        <w:rPr>
          <w:rFonts w:ascii="Helvetica" w:hAnsi="Helvetica" w:cs="Helvetica"/>
        </w:rPr>
        <w:t>aise your hand electronically and ask a question by switching on the camera and microphone</w:t>
      </w:r>
      <w:r w:rsidR="008726AF">
        <w:rPr>
          <w:rFonts w:ascii="Helvetica" w:hAnsi="Helvetica" w:cs="Helvetica"/>
        </w:rPr>
        <w:t>.</w:t>
      </w:r>
    </w:p>
    <w:p w14:paraId="6710D5E2" w14:textId="3A863E56" w:rsidR="001E2A04" w:rsidRPr="0044229D" w:rsidRDefault="001E2A04" w:rsidP="001E2A04">
      <w:pPr>
        <w:pStyle w:val="ListParagraph"/>
        <w:numPr>
          <w:ilvl w:val="0"/>
          <w:numId w:val="5"/>
        </w:numPr>
        <w:spacing w:line="360" w:lineRule="auto"/>
        <w:rPr>
          <w:rFonts w:ascii="Helvetica" w:hAnsi="Helvetica" w:cs="Helvetica"/>
        </w:rPr>
      </w:pPr>
      <w:r>
        <w:rPr>
          <w:rFonts w:ascii="Helvetica" w:hAnsi="Helvetica" w:cs="Helvetica"/>
        </w:rPr>
        <w:t xml:space="preserve">Any slides used during the event will be made available at least 24 hours before to all registered participants. </w:t>
      </w:r>
    </w:p>
    <w:p w14:paraId="30122E71" w14:textId="169E985B" w:rsidR="008C12B1" w:rsidRPr="00E93048" w:rsidRDefault="008C12B1" w:rsidP="5600F392">
      <w:pPr>
        <w:pStyle w:val="Heading1"/>
        <w:numPr>
          <w:ilvl w:val="0"/>
          <w:numId w:val="1"/>
        </w:numPr>
      </w:pPr>
      <w:bookmarkStart w:id="2" w:name="_Toc54091941"/>
      <w:r w:rsidRPr="5600F392">
        <w:rPr>
          <w:rFonts w:ascii="Helvetica" w:hAnsi="Helvetica" w:cs="Helvetica"/>
        </w:rPr>
        <w:t>A</w:t>
      </w:r>
      <w:r w:rsidR="0044229D" w:rsidRPr="5600F392">
        <w:rPr>
          <w:rFonts w:ascii="Helvetica" w:hAnsi="Helvetica" w:cs="Helvetica"/>
        </w:rPr>
        <w:t>lternative F</w:t>
      </w:r>
      <w:r w:rsidRPr="5600F392">
        <w:rPr>
          <w:rFonts w:ascii="Helvetica" w:hAnsi="Helvetica" w:cs="Helvetica"/>
        </w:rPr>
        <w:t>orms of Participation</w:t>
      </w:r>
      <w:bookmarkEnd w:id="2"/>
    </w:p>
    <w:p w14:paraId="1E6C7FC8" w14:textId="46D4C0FF" w:rsidR="00290BB7" w:rsidRPr="00CD1E64" w:rsidRDefault="00290BB7" w:rsidP="00CD1E64">
      <w:pPr>
        <w:pStyle w:val="ListParagraph"/>
        <w:numPr>
          <w:ilvl w:val="0"/>
          <w:numId w:val="5"/>
        </w:numPr>
        <w:spacing w:line="360" w:lineRule="auto"/>
        <w:rPr>
          <w:rFonts w:ascii="Helvetica" w:hAnsi="Helvetica" w:cs="Helvetica"/>
        </w:rPr>
      </w:pPr>
      <w:r w:rsidRPr="00CD1E64">
        <w:rPr>
          <w:rFonts w:ascii="Helvetica" w:hAnsi="Helvetica" w:cs="Helvetica"/>
        </w:rPr>
        <w:t xml:space="preserve">If you </w:t>
      </w:r>
      <w:r w:rsidR="0044229D">
        <w:rPr>
          <w:rFonts w:ascii="Helvetica" w:hAnsi="Helvetica" w:cs="Helvetica"/>
        </w:rPr>
        <w:t>are unable to</w:t>
      </w:r>
      <w:r w:rsidRPr="00CD1E64">
        <w:rPr>
          <w:rFonts w:ascii="Helvetica" w:hAnsi="Helvetica" w:cs="Helvetica"/>
        </w:rPr>
        <w:t xml:space="preserve"> </w:t>
      </w:r>
      <w:r w:rsidR="00C10EDF">
        <w:rPr>
          <w:rFonts w:ascii="Helvetica" w:hAnsi="Helvetica" w:cs="Helvetica"/>
        </w:rPr>
        <w:t>access</w:t>
      </w:r>
      <w:r w:rsidRPr="00CD1E64">
        <w:rPr>
          <w:rFonts w:ascii="Helvetica" w:hAnsi="Helvetica" w:cs="Helvetica"/>
        </w:rPr>
        <w:t xml:space="preserve"> the Teams session, but would still like </w:t>
      </w:r>
      <w:r w:rsidR="001E2A04">
        <w:rPr>
          <w:rFonts w:ascii="Helvetica" w:hAnsi="Helvetica" w:cs="Helvetica"/>
        </w:rPr>
        <w:t>to learn more about Green Impact, please</w:t>
      </w:r>
      <w:r w:rsidR="0044229D">
        <w:rPr>
          <w:rFonts w:ascii="Helvetica" w:hAnsi="Helvetica" w:cs="Helvetica"/>
        </w:rPr>
        <w:t xml:space="preserve"> get in touch with </w:t>
      </w:r>
      <w:r w:rsidR="005C179D">
        <w:rPr>
          <w:rFonts w:ascii="Helvetica" w:hAnsi="Helvetica" w:cs="Helvetica"/>
        </w:rPr>
        <w:t>Georgia Cavanagh</w:t>
      </w:r>
      <w:r w:rsidR="0044229D">
        <w:rPr>
          <w:rFonts w:ascii="Helvetica" w:hAnsi="Helvetica" w:cs="Helvetica"/>
        </w:rPr>
        <w:t xml:space="preserve"> via </w:t>
      </w:r>
      <w:hyperlink r:id="rId13" w:history="1">
        <w:r w:rsidR="005C179D" w:rsidRPr="00955187">
          <w:rPr>
            <w:rStyle w:val="Hyperlink"/>
            <w:rFonts w:ascii="Helvetica" w:hAnsi="Helvetica" w:cs="Helvetica"/>
          </w:rPr>
          <w:t>g.cavanagh@ucl.ac.uk</w:t>
        </w:r>
      </w:hyperlink>
      <w:r w:rsidR="0044229D">
        <w:rPr>
          <w:rFonts w:ascii="Helvetica" w:hAnsi="Helvetica" w:cs="Helvetica"/>
        </w:rPr>
        <w:t xml:space="preserve"> to arrange this.</w:t>
      </w:r>
    </w:p>
    <w:p w14:paraId="60061E4C" w14:textId="785E3D3B" w:rsidR="005C1C33" w:rsidRPr="00CD1E64" w:rsidRDefault="005C1C33" w:rsidP="00CD1E64">
      <w:pPr>
        <w:spacing w:line="360" w:lineRule="auto"/>
        <w:rPr>
          <w:rFonts w:ascii="Helvetica" w:hAnsi="Helvetica" w:cs="Helvetica"/>
        </w:rPr>
      </w:pPr>
    </w:p>
    <w:p w14:paraId="05CE8711" w14:textId="0A422BA5" w:rsidR="001F116D" w:rsidRPr="00E93048" w:rsidRDefault="500CDAF3" w:rsidP="10712DEC">
      <w:pPr>
        <w:pStyle w:val="Heading1"/>
        <w:numPr>
          <w:ilvl w:val="0"/>
          <w:numId w:val="1"/>
        </w:numPr>
      </w:pPr>
      <w:bookmarkStart w:id="3" w:name="_Toc54091942"/>
      <w:r w:rsidRPr="10712DEC">
        <w:rPr>
          <w:rFonts w:ascii="Helvetica" w:hAnsi="Helvetica" w:cs="Helvetica"/>
        </w:rPr>
        <w:t>Point of Contact</w:t>
      </w:r>
      <w:r w:rsidR="636E8F51" w:rsidRPr="10712DEC">
        <w:rPr>
          <w:rFonts w:ascii="Helvetica" w:hAnsi="Helvetica" w:cs="Helvetica"/>
        </w:rPr>
        <w:t xml:space="preserve"> and Feedback</w:t>
      </w:r>
      <w:bookmarkEnd w:id="3"/>
    </w:p>
    <w:p w14:paraId="44EAFD9C" w14:textId="77777777" w:rsidR="00CD1E64" w:rsidRPr="00CD1E64" w:rsidRDefault="00CD1E64" w:rsidP="00CD1E64"/>
    <w:p w14:paraId="553346AA" w14:textId="46ABDDE7" w:rsidR="001F116D" w:rsidRPr="00CD1E64" w:rsidRDefault="001F116D" w:rsidP="00CD1E64">
      <w:pPr>
        <w:pStyle w:val="ListParagraph"/>
        <w:numPr>
          <w:ilvl w:val="0"/>
          <w:numId w:val="5"/>
        </w:numPr>
        <w:spacing w:line="360" w:lineRule="auto"/>
        <w:rPr>
          <w:rFonts w:ascii="Helvetica" w:hAnsi="Helvetica" w:cs="Helvetica"/>
        </w:rPr>
      </w:pPr>
      <w:r w:rsidRPr="00CD1E64">
        <w:rPr>
          <w:rFonts w:ascii="Helvetica" w:hAnsi="Helvetica" w:cs="Helvetica"/>
        </w:rPr>
        <w:t xml:space="preserve">Please reach out to </w:t>
      </w:r>
      <w:r w:rsidR="005C179D">
        <w:rPr>
          <w:rFonts w:ascii="Helvetica" w:hAnsi="Helvetica" w:cs="Helvetica"/>
        </w:rPr>
        <w:t xml:space="preserve">Georgia Cavanagh at </w:t>
      </w:r>
      <w:hyperlink r:id="rId14" w:history="1">
        <w:r w:rsidR="005C179D" w:rsidRPr="00955187">
          <w:rPr>
            <w:rStyle w:val="Hyperlink"/>
            <w:rFonts w:ascii="Helvetica" w:hAnsi="Helvetica" w:cs="Helvetica"/>
          </w:rPr>
          <w:t>g.cavanagh@ucl.ac.uk</w:t>
        </w:r>
      </w:hyperlink>
      <w:r w:rsidR="005C179D">
        <w:rPr>
          <w:rFonts w:ascii="Helvetica" w:hAnsi="Helvetica" w:cs="Helvetica"/>
        </w:rPr>
        <w:t xml:space="preserve"> </w:t>
      </w:r>
      <w:r w:rsidRPr="00CD1E64">
        <w:rPr>
          <w:rFonts w:ascii="Helvetica" w:hAnsi="Helvetica" w:cs="Helvetica"/>
        </w:rPr>
        <w:t>for any accessibility requirements you might have and for any further information about the event.</w:t>
      </w:r>
    </w:p>
    <w:p w14:paraId="47D1443B" w14:textId="2B62AC5D" w:rsidR="0044229D" w:rsidRPr="0044229D" w:rsidRDefault="636E8F51" w:rsidP="10712DEC">
      <w:pPr>
        <w:pStyle w:val="NormalWeb"/>
        <w:numPr>
          <w:ilvl w:val="0"/>
          <w:numId w:val="5"/>
        </w:numPr>
        <w:shd w:val="clear" w:color="auto" w:fill="FFFFFF" w:themeFill="background1"/>
        <w:spacing w:before="0" w:beforeAutospacing="0" w:after="360" w:afterAutospacing="0" w:line="360" w:lineRule="auto"/>
        <w:textAlignment w:val="baseline"/>
        <w:rPr>
          <w:rFonts w:ascii="Helvetica" w:hAnsi="Helvetica" w:cs="Helvetica"/>
          <w:color w:val="000000"/>
        </w:rPr>
      </w:pPr>
      <w:r w:rsidRPr="10712DEC">
        <w:rPr>
          <w:rFonts w:ascii="Helvetica" w:hAnsi="Helvetica" w:cs="Helvetica"/>
          <w:color w:val="000000" w:themeColor="text1"/>
        </w:rPr>
        <w:t xml:space="preserve">We encourage and appreciate your suggestions. Please let us know ways to improve the effectiveness of the session for you personally or for other staff or staff groups by emailing </w:t>
      </w:r>
      <w:r w:rsidR="005C179D">
        <w:rPr>
          <w:rFonts w:ascii="Helvetica" w:hAnsi="Helvetica" w:cs="Helvetica"/>
        </w:rPr>
        <w:t xml:space="preserve">Georgia Cavanagh at </w:t>
      </w:r>
      <w:hyperlink r:id="rId15" w:history="1">
        <w:r w:rsidR="005C179D" w:rsidRPr="00955187">
          <w:rPr>
            <w:rStyle w:val="Hyperlink"/>
            <w:rFonts w:ascii="Helvetica" w:hAnsi="Helvetica" w:cs="Helvetica"/>
          </w:rPr>
          <w:t>g.cavanagh@ucl.ac.uk</w:t>
        </w:r>
      </w:hyperlink>
      <w:r w:rsidR="005C179D">
        <w:rPr>
          <w:rFonts w:ascii="Helvetica" w:hAnsi="Helvetica" w:cs="Helvetica"/>
        </w:rPr>
        <w:t>.</w:t>
      </w:r>
      <w:bookmarkStart w:id="4" w:name="_GoBack"/>
      <w:bookmarkEnd w:id="4"/>
    </w:p>
    <w:sectPr w:rsidR="0044229D" w:rsidRPr="0044229D">
      <w:footerReference w:type="default" r:id="rId16"/>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BBF29C" w16cex:dateUtc="2020-09-25T06:09:48.632Z"/>
  <w16cex:commentExtensible w16cex:durableId="61C0D10B" w16cex:dateUtc="2020-09-28T14:05:04.007Z"/>
</w16cex:commentsExtensible>
</file>

<file path=word/commentsIds.xml><?xml version="1.0" encoding="utf-8"?>
<w16cid:commentsIds xmlns:mc="http://schemas.openxmlformats.org/markup-compatibility/2006" xmlns:w16cid="http://schemas.microsoft.com/office/word/2016/wordml/cid" mc:Ignorable="w16cid">
  <w16cid:commentId w16cid:paraId="6C60ED41" w16cid:durableId="02BBF29C"/>
  <w16cid:commentId w16cid:paraId="0AA74845" w16cid:durableId="61C0D10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CD1E64" w:rsidRDefault="00CD1E64" w:rsidP="00CD1E64">
      <w:r>
        <w:separator/>
      </w:r>
    </w:p>
  </w:endnote>
  <w:endnote w:type="continuationSeparator" w:id="0">
    <w:p w14:paraId="3DEEC669" w14:textId="77777777" w:rsidR="00CD1E64" w:rsidRDefault="00CD1E64" w:rsidP="00CD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903347"/>
      <w:docPartObj>
        <w:docPartGallery w:val="Page Numbers (Bottom of Page)"/>
        <w:docPartUnique/>
      </w:docPartObj>
    </w:sdtPr>
    <w:sdtEndPr>
      <w:rPr>
        <w:noProof/>
      </w:rPr>
    </w:sdtEndPr>
    <w:sdtContent>
      <w:p w14:paraId="3D3D22A9" w14:textId="77CE7B3F" w:rsidR="00CD1E64" w:rsidRDefault="00CD1E64">
        <w:pPr>
          <w:pStyle w:val="Footer"/>
          <w:jc w:val="right"/>
        </w:pPr>
        <w:r>
          <w:fldChar w:fldCharType="begin"/>
        </w:r>
        <w:r>
          <w:instrText xml:space="preserve"> PAGE   \* MERGEFORMAT </w:instrText>
        </w:r>
        <w:r>
          <w:fldChar w:fldCharType="separate"/>
        </w:r>
        <w:r w:rsidR="005C179D">
          <w:rPr>
            <w:noProof/>
          </w:rPr>
          <w:t>2</w:t>
        </w:r>
        <w:r>
          <w:rPr>
            <w:noProof/>
          </w:rPr>
          <w:fldChar w:fldCharType="end"/>
        </w:r>
      </w:p>
    </w:sdtContent>
  </w:sdt>
  <w:p w14:paraId="049F31CB" w14:textId="77777777" w:rsidR="00CD1E64" w:rsidRDefault="00CD1E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CD1E64" w:rsidRDefault="00CD1E64" w:rsidP="00CD1E64">
      <w:r>
        <w:separator/>
      </w:r>
    </w:p>
  </w:footnote>
  <w:footnote w:type="continuationSeparator" w:id="0">
    <w:p w14:paraId="45FB0818" w14:textId="77777777" w:rsidR="00CD1E64" w:rsidRDefault="00CD1E64" w:rsidP="00CD1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BD6"/>
    <w:multiLevelType w:val="multilevel"/>
    <w:tmpl w:val="03A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AE66EA"/>
    <w:multiLevelType w:val="hybridMultilevel"/>
    <w:tmpl w:val="6736DAC8"/>
    <w:lvl w:ilvl="0" w:tplc="D186ABD4">
      <w:numFmt w:val="bullet"/>
      <w:lvlText w:val="-"/>
      <w:lvlJc w:val="left"/>
      <w:pPr>
        <w:ind w:left="360" w:hanging="360"/>
      </w:pPr>
      <w:rPr>
        <w:rFonts w:ascii="Times New Roman" w:eastAsiaTheme="minorHAnsi" w:hAnsi="Times New Roman" w:cs="Times New Roman" w:hint="default"/>
      </w:rPr>
    </w:lvl>
    <w:lvl w:ilvl="1" w:tplc="08090003">
      <w:start w:val="1"/>
      <w:numFmt w:val="bullet"/>
      <w:lvlText w:val="o"/>
      <w:lvlJc w:val="left"/>
      <w:pPr>
        <w:ind w:left="106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A57197"/>
    <w:multiLevelType w:val="multilevel"/>
    <w:tmpl w:val="EE3E799C"/>
    <w:lvl w:ilvl="0">
      <w:numFmt w:val="bullet"/>
      <w:lvlText w:val="-"/>
      <w:lvlJc w:val="left"/>
      <w:pPr>
        <w:tabs>
          <w:tab w:val="num" w:pos="360"/>
        </w:tabs>
        <w:ind w:left="360" w:hanging="360"/>
      </w:pPr>
      <w:rPr>
        <w:rFonts w:ascii="Helvetica" w:eastAsiaTheme="minorHAnsi" w:hAnsi="Helvetica" w:cs="Helvetic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54680E"/>
    <w:multiLevelType w:val="hybridMultilevel"/>
    <w:tmpl w:val="520C1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F3C02"/>
    <w:multiLevelType w:val="hybridMultilevel"/>
    <w:tmpl w:val="2F623330"/>
    <w:lvl w:ilvl="0" w:tplc="F9F0FB6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23EEE"/>
    <w:multiLevelType w:val="hybridMultilevel"/>
    <w:tmpl w:val="5066E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5F0E7E"/>
    <w:multiLevelType w:val="multilevel"/>
    <w:tmpl w:val="03CE344A"/>
    <w:lvl w:ilvl="0">
      <w:start w:val="1"/>
      <w:numFmt w:val="decimal"/>
      <w:lvlText w:val="%1."/>
      <w:lvlJc w:val="left"/>
      <w:pPr>
        <w:ind w:left="360" w:hanging="360"/>
      </w:pPr>
      <w:rPr>
        <w:rFonts w:ascii="Helvetica" w:hAnsi="Helvetica"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0D04E06"/>
    <w:multiLevelType w:val="hybridMultilevel"/>
    <w:tmpl w:val="05A2547C"/>
    <w:lvl w:ilvl="0" w:tplc="D186ABD4">
      <w:numFmt w:val="bullet"/>
      <w:lvlText w:val="-"/>
      <w:lvlJc w:val="left"/>
      <w:pPr>
        <w:ind w:left="360" w:hanging="360"/>
      </w:pPr>
      <w:rPr>
        <w:rFonts w:ascii="Times New Roman" w:eastAsiaTheme="minorHAnsi" w:hAnsi="Times New Roman" w:cs="Times New Roman" w:hint="default"/>
      </w:rPr>
    </w:lvl>
    <w:lvl w:ilvl="1" w:tplc="08090001">
      <w:start w:val="1"/>
      <w:numFmt w:val="bullet"/>
      <w:lvlText w:val=""/>
      <w:lvlJc w:val="left"/>
      <w:pPr>
        <w:ind w:left="644" w:hanging="360"/>
      </w:pPr>
      <w:rPr>
        <w:rFonts w:ascii="Symbol" w:hAnsi="Symbol" w:hint="default"/>
      </w:rPr>
    </w:lvl>
    <w:lvl w:ilvl="2" w:tplc="08090005">
      <w:start w:val="1"/>
      <w:numFmt w:val="bullet"/>
      <w:lvlText w:val=""/>
      <w:lvlJc w:val="left"/>
      <w:pPr>
        <w:ind w:left="1069"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8F6F06"/>
    <w:multiLevelType w:val="hybridMultilevel"/>
    <w:tmpl w:val="5E765468"/>
    <w:lvl w:ilvl="0" w:tplc="23C6BBE2">
      <w:start w:val="2"/>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8"/>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FC"/>
    <w:rsid w:val="001A51FC"/>
    <w:rsid w:val="001E2A04"/>
    <w:rsid w:val="001F116D"/>
    <w:rsid w:val="00290BB7"/>
    <w:rsid w:val="003A76D6"/>
    <w:rsid w:val="0044229D"/>
    <w:rsid w:val="004A04D9"/>
    <w:rsid w:val="004E2CB6"/>
    <w:rsid w:val="004F28D2"/>
    <w:rsid w:val="005C179D"/>
    <w:rsid w:val="005C1C33"/>
    <w:rsid w:val="00753F7C"/>
    <w:rsid w:val="007F6AD3"/>
    <w:rsid w:val="008726AF"/>
    <w:rsid w:val="0088587F"/>
    <w:rsid w:val="008C12B1"/>
    <w:rsid w:val="00905C43"/>
    <w:rsid w:val="009459BE"/>
    <w:rsid w:val="009A6BA5"/>
    <w:rsid w:val="00BC2392"/>
    <w:rsid w:val="00C10EDF"/>
    <w:rsid w:val="00CD1E64"/>
    <w:rsid w:val="00CE5E41"/>
    <w:rsid w:val="00DB1FD8"/>
    <w:rsid w:val="00E93048"/>
    <w:rsid w:val="0CD48A3E"/>
    <w:rsid w:val="0D424A79"/>
    <w:rsid w:val="10712DEC"/>
    <w:rsid w:val="193042A5"/>
    <w:rsid w:val="1E4DBFB5"/>
    <w:rsid w:val="20970F21"/>
    <w:rsid w:val="217A6D14"/>
    <w:rsid w:val="23E100F7"/>
    <w:rsid w:val="27F45854"/>
    <w:rsid w:val="28A7E23F"/>
    <w:rsid w:val="2AD80AC2"/>
    <w:rsid w:val="2E6EF072"/>
    <w:rsid w:val="2ED6974F"/>
    <w:rsid w:val="3152B655"/>
    <w:rsid w:val="31EFBA2A"/>
    <w:rsid w:val="335187A1"/>
    <w:rsid w:val="361F937B"/>
    <w:rsid w:val="4A87FC99"/>
    <w:rsid w:val="4B8DC86C"/>
    <w:rsid w:val="4EC1E82F"/>
    <w:rsid w:val="4EDCF19F"/>
    <w:rsid w:val="500CDAF3"/>
    <w:rsid w:val="53B4337B"/>
    <w:rsid w:val="541EA008"/>
    <w:rsid w:val="5600F392"/>
    <w:rsid w:val="576E8F8A"/>
    <w:rsid w:val="586F83B0"/>
    <w:rsid w:val="59BF431A"/>
    <w:rsid w:val="60D86944"/>
    <w:rsid w:val="619D6EC8"/>
    <w:rsid w:val="636E8F51"/>
    <w:rsid w:val="64E3A82B"/>
    <w:rsid w:val="673F167A"/>
    <w:rsid w:val="69BBAF0B"/>
    <w:rsid w:val="735B6320"/>
    <w:rsid w:val="776693DA"/>
    <w:rsid w:val="7B20069F"/>
    <w:rsid w:val="7BB37D27"/>
    <w:rsid w:val="7DDA9B1F"/>
    <w:rsid w:val="7EF6DD7B"/>
    <w:rsid w:val="7EF933C6"/>
    <w:rsid w:val="7F526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CE73A"/>
  <w15:chartTrackingRefBased/>
  <w15:docId w15:val="{45B0192C-AFBC-4D40-BB45-14B6A9DF7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F7C"/>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1F11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F116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F7C"/>
    <w:pPr>
      <w:ind w:left="720"/>
      <w:contextualSpacing/>
    </w:pPr>
  </w:style>
  <w:style w:type="character" w:styleId="Hyperlink">
    <w:name w:val="Hyperlink"/>
    <w:basedOn w:val="DefaultParagraphFont"/>
    <w:uiPriority w:val="99"/>
    <w:unhideWhenUsed/>
    <w:rsid w:val="00753F7C"/>
    <w:rPr>
      <w:color w:val="0000FF"/>
      <w:u w:val="single"/>
    </w:rPr>
  </w:style>
  <w:style w:type="paragraph" w:styleId="NormalWeb">
    <w:name w:val="Normal (Web)"/>
    <w:basedOn w:val="Normal"/>
    <w:uiPriority w:val="99"/>
    <w:unhideWhenUsed/>
    <w:rsid w:val="00753F7C"/>
    <w:pPr>
      <w:spacing w:before="100" w:beforeAutospacing="1" w:after="100" w:afterAutospacing="1"/>
    </w:pPr>
    <w:rPr>
      <w:rFonts w:eastAsia="Times New Roman"/>
    </w:rPr>
  </w:style>
  <w:style w:type="character" w:customStyle="1" w:styleId="eop">
    <w:name w:val="eop"/>
    <w:basedOn w:val="DefaultParagraphFont"/>
    <w:rsid w:val="004A04D9"/>
  </w:style>
  <w:style w:type="character" w:customStyle="1" w:styleId="Heading1Char">
    <w:name w:val="Heading 1 Char"/>
    <w:basedOn w:val="DefaultParagraphFont"/>
    <w:link w:val="Heading1"/>
    <w:uiPriority w:val="9"/>
    <w:rsid w:val="001F116D"/>
    <w:rPr>
      <w:rFonts w:asciiTheme="majorHAnsi" w:eastAsiaTheme="majorEastAsia" w:hAnsiTheme="majorHAnsi" w:cstheme="majorBidi"/>
      <w:color w:val="2E74B5" w:themeColor="accent1" w:themeShade="BF"/>
      <w:sz w:val="32"/>
      <w:szCs w:val="32"/>
      <w:lang w:eastAsia="en-GB"/>
    </w:rPr>
  </w:style>
  <w:style w:type="character" w:customStyle="1" w:styleId="Heading2Char">
    <w:name w:val="Heading 2 Char"/>
    <w:basedOn w:val="DefaultParagraphFont"/>
    <w:link w:val="Heading2"/>
    <w:uiPriority w:val="9"/>
    <w:rsid w:val="001F116D"/>
    <w:rPr>
      <w:rFonts w:asciiTheme="majorHAnsi" w:eastAsiaTheme="majorEastAsia" w:hAnsiTheme="majorHAnsi" w:cstheme="majorBidi"/>
      <w:color w:val="2E74B5" w:themeColor="accent1" w:themeShade="BF"/>
      <w:sz w:val="26"/>
      <w:szCs w:val="26"/>
      <w:lang w:eastAsia="en-GB"/>
    </w:rPr>
  </w:style>
  <w:style w:type="paragraph" w:styleId="Header">
    <w:name w:val="header"/>
    <w:basedOn w:val="Normal"/>
    <w:link w:val="HeaderChar"/>
    <w:uiPriority w:val="99"/>
    <w:unhideWhenUsed/>
    <w:rsid w:val="00CD1E64"/>
    <w:pPr>
      <w:tabs>
        <w:tab w:val="center" w:pos="4513"/>
        <w:tab w:val="right" w:pos="9026"/>
      </w:tabs>
    </w:pPr>
  </w:style>
  <w:style w:type="character" w:customStyle="1" w:styleId="HeaderChar">
    <w:name w:val="Header Char"/>
    <w:basedOn w:val="DefaultParagraphFont"/>
    <w:link w:val="Header"/>
    <w:uiPriority w:val="99"/>
    <w:rsid w:val="00CD1E64"/>
    <w:rPr>
      <w:rFonts w:ascii="Times New Roman" w:hAnsi="Times New Roman" w:cs="Times New Roman"/>
      <w:sz w:val="24"/>
      <w:szCs w:val="24"/>
      <w:lang w:eastAsia="en-GB"/>
    </w:rPr>
  </w:style>
  <w:style w:type="paragraph" w:styleId="Footer">
    <w:name w:val="footer"/>
    <w:basedOn w:val="Normal"/>
    <w:link w:val="FooterChar"/>
    <w:uiPriority w:val="99"/>
    <w:unhideWhenUsed/>
    <w:rsid w:val="00CD1E64"/>
    <w:pPr>
      <w:tabs>
        <w:tab w:val="center" w:pos="4513"/>
        <w:tab w:val="right" w:pos="9026"/>
      </w:tabs>
    </w:pPr>
  </w:style>
  <w:style w:type="character" w:customStyle="1" w:styleId="FooterChar">
    <w:name w:val="Footer Char"/>
    <w:basedOn w:val="DefaultParagraphFont"/>
    <w:link w:val="Footer"/>
    <w:uiPriority w:val="99"/>
    <w:rsid w:val="00CD1E64"/>
    <w:rPr>
      <w:rFonts w:ascii="Times New Roman" w:hAnsi="Times New Roman" w:cs="Times New Roman"/>
      <w:sz w:val="24"/>
      <w:szCs w:val="24"/>
      <w:lang w:eastAsia="en-GB"/>
    </w:rPr>
  </w:style>
  <w:style w:type="paragraph" w:styleId="TOCHeading">
    <w:name w:val="TOC Heading"/>
    <w:basedOn w:val="Heading1"/>
    <w:next w:val="Normal"/>
    <w:uiPriority w:val="39"/>
    <w:unhideWhenUsed/>
    <w:qFormat/>
    <w:rsid w:val="00E93048"/>
    <w:pPr>
      <w:spacing w:line="259" w:lineRule="auto"/>
      <w:outlineLvl w:val="9"/>
    </w:pPr>
    <w:rPr>
      <w:lang w:val="en-US" w:eastAsia="en-US"/>
    </w:rPr>
  </w:style>
  <w:style w:type="paragraph" w:styleId="TOC1">
    <w:name w:val="toc 1"/>
    <w:basedOn w:val="Normal"/>
    <w:next w:val="Normal"/>
    <w:autoRedefine/>
    <w:uiPriority w:val="39"/>
    <w:unhideWhenUsed/>
    <w:rsid w:val="00E93048"/>
    <w:pPr>
      <w:spacing w:after="100"/>
    </w:pPr>
  </w:style>
  <w:style w:type="paragraph" w:styleId="TOC2">
    <w:name w:val="toc 2"/>
    <w:basedOn w:val="Normal"/>
    <w:next w:val="Normal"/>
    <w:autoRedefine/>
    <w:uiPriority w:val="39"/>
    <w:unhideWhenUsed/>
    <w:rsid w:val="00E93048"/>
    <w:pPr>
      <w:spacing w:after="100"/>
      <w:ind w:left="240"/>
    </w:pPr>
  </w:style>
  <w:style w:type="paragraph" w:styleId="Title">
    <w:name w:val="Title"/>
    <w:basedOn w:val="Normal"/>
    <w:next w:val="Normal"/>
    <w:link w:val="TitleChar"/>
    <w:uiPriority w:val="10"/>
    <w:qFormat/>
    <w:rsid w:val="00E9304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93048"/>
    <w:rPr>
      <w:rFonts w:asciiTheme="majorHAnsi" w:eastAsiaTheme="majorEastAsia" w:hAnsiTheme="majorHAnsi" w:cstheme="majorBidi"/>
      <w:spacing w:val="-10"/>
      <w:kern w:val="28"/>
      <w:sz w:val="56"/>
      <w:szCs w:val="56"/>
      <w:lang w:eastAsia="en-GB"/>
    </w:rPr>
  </w:style>
  <w:style w:type="character" w:styleId="CommentReference">
    <w:name w:val="annotation reference"/>
    <w:basedOn w:val="DefaultParagraphFont"/>
    <w:uiPriority w:val="99"/>
    <w:semiHidden/>
    <w:unhideWhenUsed/>
    <w:rsid w:val="0044229D"/>
    <w:rPr>
      <w:sz w:val="16"/>
      <w:szCs w:val="16"/>
    </w:rPr>
  </w:style>
  <w:style w:type="paragraph" w:styleId="CommentText">
    <w:name w:val="annotation text"/>
    <w:basedOn w:val="Normal"/>
    <w:link w:val="CommentTextChar"/>
    <w:uiPriority w:val="99"/>
    <w:semiHidden/>
    <w:unhideWhenUsed/>
    <w:rsid w:val="0044229D"/>
    <w:rPr>
      <w:sz w:val="20"/>
      <w:szCs w:val="20"/>
    </w:rPr>
  </w:style>
  <w:style w:type="character" w:customStyle="1" w:styleId="CommentTextChar">
    <w:name w:val="Comment Text Char"/>
    <w:basedOn w:val="DefaultParagraphFont"/>
    <w:link w:val="CommentText"/>
    <w:uiPriority w:val="99"/>
    <w:semiHidden/>
    <w:rsid w:val="0044229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4229D"/>
    <w:rPr>
      <w:b/>
      <w:bCs/>
    </w:rPr>
  </w:style>
  <w:style w:type="character" w:customStyle="1" w:styleId="CommentSubjectChar">
    <w:name w:val="Comment Subject Char"/>
    <w:basedOn w:val="CommentTextChar"/>
    <w:link w:val="CommentSubject"/>
    <w:uiPriority w:val="99"/>
    <w:semiHidden/>
    <w:rsid w:val="0044229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422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29D"/>
    <w:rPr>
      <w:rFonts w:ascii="Segoe UI" w:hAnsi="Segoe UI" w:cs="Segoe UI"/>
      <w:sz w:val="18"/>
      <w:szCs w:val="18"/>
      <w:lang w:eastAsia="en-GB"/>
    </w:rPr>
  </w:style>
  <w:style w:type="paragraph" w:styleId="Subtitle">
    <w:name w:val="Subtitle"/>
    <w:basedOn w:val="Normal"/>
    <w:next w:val="Normal"/>
    <w:link w:val="SubtitleChar"/>
    <w:uiPriority w:val="11"/>
    <w:qFormat/>
    <w:rsid w:val="0088587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8587F"/>
    <w:rPr>
      <w:rFonts w:eastAsiaTheme="minorEastAsia"/>
      <w:color w:val="5A5A5A" w:themeColor="text1" w:themeTint="A5"/>
      <w:spacing w:val="15"/>
      <w:lang w:eastAsia="en-GB"/>
    </w:rPr>
  </w:style>
  <w:style w:type="character" w:styleId="Strong">
    <w:name w:val="Strong"/>
    <w:basedOn w:val="DefaultParagraphFont"/>
    <w:uiPriority w:val="22"/>
    <w:qFormat/>
    <w:rsid w:val="00885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89511">
      <w:bodyDiv w:val="1"/>
      <w:marLeft w:val="0"/>
      <w:marRight w:val="0"/>
      <w:marTop w:val="0"/>
      <w:marBottom w:val="0"/>
      <w:divBdr>
        <w:top w:val="none" w:sz="0" w:space="0" w:color="auto"/>
        <w:left w:val="none" w:sz="0" w:space="0" w:color="auto"/>
        <w:bottom w:val="none" w:sz="0" w:space="0" w:color="auto"/>
        <w:right w:val="none" w:sz="0" w:space="0" w:color="auto"/>
      </w:divBdr>
    </w:div>
    <w:div w:id="18295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cavanagh@ucl.ac.uk" TargetMode="External"/><Relationship Id="rId18" Type="http://schemas.openxmlformats.org/officeDocument/2006/relationships/theme" Target="theme/theme1.xml"/><Relationship Id="Rd88c8c320e884b02"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vd7_Wtv-vXI"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microsoft.com/en-us/office/use-live-captions-in-a-teams-meeting-4be2d304-f675-4b57-8347-cbd000a21260" TargetMode="External"/><Relationship Id="rId5" Type="http://schemas.openxmlformats.org/officeDocument/2006/relationships/numbering" Target="numbering.xml"/><Relationship Id="rId15" Type="http://schemas.openxmlformats.org/officeDocument/2006/relationships/hyperlink" Target="mailto:g.cavanagh@ucl.ac.uk" TargetMode="External"/><Relationship Id="rId10" Type="http://schemas.openxmlformats.org/officeDocument/2006/relationships/endnotes" Target="endnotes.xml"/><Relationship Id="R9e5034b982e2447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cavanagh@u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6D1CFEAC6F6347A24905CE8EBEE396" ma:contentTypeVersion="4" ma:contentTypeDescription="Create a new document." ma:contentTypeScope="" ma:versionID="e74f4361097c1f0e765268c73a4fab86">
  <xsd:schema xmlns:xsd="http://www.w3.org/2001/XMLSchema" xmlns:xs="http://www.w3.org/2001/XMLSchema" xmlns:p="http://schemas.microsoft.com/office/2006/metadata/properties" xmlns:ns2="283c40ba-c8e2-4cc6-a70c-703aa21010c9" targetNamespace="http://schemas.microsoft.com/office/2006/metadata/properties" ma:root="true" ma:fieldsID="e0d0cbd2beade71618d6593f5d25ad9d" ns2:_="">
    <xsd:import namespace="283c40ba-c8e2-4cc6-a70c-703aa21010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c40ba-c8e2-4cc6-a70c-703aa21010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0E667-0AC4-4A99-B3D4-5EE673BD16A1}">
  <ds:schemaRefs>
    <ds:schemaRef ds:uri="http://schemas.microsoft.com/sharepoint/v3/contenttype/forms"/>
  </ds:schemaRefs>
</ds:datastoreItem>
</file>

<file path=customXml/itemProps2.xml><?xml version="1.0" encoding="utf-8"?>
<ds:datastoreItem xmlns:ds="http://schemas.openxmlformats.org/officeDocument/2006/customXml" ds:itemID="{ACD4681A-AAC9-4DDF-8C7C-060B87A587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88916D-630B-468D-95B1-2FFEDCD9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c40ba-c8e2-4cc6-a70c-703aa21010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DC770A-F234-4BDF-9F06-9A840E7DB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490</Words>
  <Characters>2795</Characters>
  <Application>Microsoft Office Word</Application>
  <DocSecurity>0</DocSecurity>
  <Lines>23</Lines>
  <Paragraphs>6</Paragraphs>
  <ScaleCrop>false</ScaleCrop>
  <Company>University College London</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Morfeo, Chiara</dc:creator>
  <cp:keywords/>
  <dc:description/>
  <cp:lastModifiedBy>Morfeo, Chiara</cp:lastModifiedBy>
  <cp:revision>21</cp:revision>
  <dcterms:created xsi:type="dcterms:W3CDTF">2020-09-22T09:13:00Z</dcterms:created>
  <dcterms:modified xsi:type="dcterms:W3CDTF">2021-08-26T15:49:00Z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0x010100D46D1CFEAC6F6347A24905CE8EBEE396</vt:lpwstr>
  </property>
</Properties>
</file>