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BB" w:rsidRPr="00AB4FC8" w:rsidRDefault="00715BF5" w:rsidP="00AC4EBB">
      <w:pPr>
        <w:jc w:val="center"/>
        <w:rPr>
          <w:rFonts w:ascii="Arial" w:eastAsiaTheme="majorEastAsia" w:hAnsi="Arial" w:cs="Arial"/>
          <w:b/>
          <w:sz w:val="24"/>
          <w:szCs w:val="24"/>
        </w:rPr>
      </w:pPr>
      <w:bookmarkStart w:id="0" w:name="_GoBack"/>
      <w:bookmarkEnd w:id="0"/>
      <w:r w:rsidRPr="00AB4FC8">
        <w:rPr>
          <w:rFonts w:ascii="Arial" w:eastAsiaTheme="majorEastAsia" w:hAnsi="Arial" w:cs="Arial"/>
          <w:b/>
          <w:sz w:val="24"/>
          <w:szCs w:val="24"/>
        </w:rPr>
        <w:t xml:space="preserve">The Student </w:t>
      </w:r>
      <w:r w:rsidR="00AB4FC8" w:rsidRPr="00AB4FC8">
        <w:rPr>
          <w:rFonts w:ascii="Arial" w:eastAsiaTheme="majorEastAsia" w:hAnsi="Arial" w:cs="Arial"/>
          <w:b/>
          <w:sz w:val="24"/>
          <w:szCs w:val="24"/>
        </w:rPr>
        <w:t xml:space="preserve">Enquiries </w:t>
      </w:r>
      <w:r w:rsidRPr="00AB4FC8">
        <w:rPr>
          <w:rFonts w:ascii="Arial" w:eastAsiaTheme="majorEastAsia" w:hAnsi="Arial" w:cs="Arial"/>
          <w:b/>
          <w:sz w:val="24"/>
          <w:szCs w:val="24"/>
        </w:rPr>
        <w:t>Centre Service Charter</w:t>
      </w:r>
    </w:p>
    <w:p w:rsidR="00715BF5" w:rsidRPr="008228E0" w:rsidRDefault="00715BF5" w:rsidP="00AB4FC8">
      <w:pPr>
        <w:spacing w:line="240" w:lineRule="auto"/>
        <w:jc w:val="both"/>
        <w:rPr>
          <w:rFonts w:ascii="Arial" w:eastAsiaTheme="majorEastAsia" w:hAnsi="Arial" w:cs="Arial"/>
          <w:b/>
          <w:bCs/>
          <w:sz w:val="20"/>
          <w:szCs w:val="20"/>
        </w:rPr>
      </w:pPr>
      <w:r w:rsidRPr="008228E0">
        <w:rPr>
          <w:rFonts w:ascii="Arial" w:eastAsiaTheme="majorEastAsia" w:hAnsi="Arial" w:cs="Arial"/>
          <w:b/>
          <w:bCs/>
          <w:sz w:val="20"/>
          <w:szCs w:val="20"/>
        </w:rPr>
        <w:t>What you can expe</w:t>
      </w:r>
      <w:r w:rsidR="00E553F0" w:rsidRPr="008228E0">
        <w:rPr>
          <w:rFonts w:ascii="Arial" w:eastAsiaTheme="majorEastAsia" w:hAnsi="Arial" w:cs="Arial"/>
          <w:b/>
          <w:bCs/>
          <w:sz w:val="20"/>
          <w:szCs w:val="20"/>
        </w:rPr>
        <w:t xml:space="preserve">ct from the </w:t>
      </w:r>
      <w:r w:rsidR="00AB4FC8">
        <w:rPr>
          <w:rFonts w:ascii="Arial" w:eastAsiaTheme="majorEastAsia" w:hAnsi="Arial" w:cs="Arial"/>
          <w:b/>
          <w:bCs/>
          <w:sz w:val="20"/>
          <w:szCs w:val="20"/>
        </w:rPr>
        <w:t>Student Enquiries Centre</w:t>
      </w:r>
      <w:r w:rsidRPr="008228E0">
        <w:rPr>
          <w:rFonts w:ascii="Arial" w:eastAsiaTheme="majorEastAsia" w:hAnsi="Arial" w:cs="Arial"/>
          <w:b/>
          <w:bCs/>
          <w:sz w:val="20"/>
          <w:szCs w:val="20"/>
        </w:rPr>
        <w:t>:</w:t>
      </w:r>
    </w:p>
    <w:p w:rsidR="00A03C8D" w:rsidRPr="008228E0" w:rsidRDefault="00E95894" w:rsidP="00AB4FC8">
      <w:pPr>
        <w:pStyle w:val="ListParagraph"/>
        <w:numPr>
          <w:ilvl w:val="0"/>
          <w:numId w:val="7"/>
        </w:numPr>
        <w:spacing w:line="240" w:lineRule="auto"/>
        <w:jc w:val="both"/>
        <w:rPr>
          <w:rFonts w:ascii="Arial" w:eastAsiaTheme="majorEastAsia" w:hAnsi="Arial" w:cs="Arial"/>
          <w:sz w:val="20"/>
          <w:szCs w:val="20"/>
        </w:rPr>
      </w:pPr>
      <w:r w:rsidRPr="008228E0">
        <w:rPr>
          <w:rFonts w:ascii="Arial" w:eastAsiaTheme="majorEastAsia" w:hAnsi="Arial" w:cs="Arial"/>
          <w:sz w:val="20"/>
          <w:szCs w:val="20"/>
        </w:rPr>
        <w:t xml:space="preserve">We </w:t>
      </w:r>
      <w:r w:rsidR="00C70CF3" w:rsidRPr="008228E0">
        <w:rPr>
          <w:rFonts w:ascii="Arial" w:eastAsiaTheme="majorEastAsia" w:hAnsi="Arial" w:cs="Arial"/>
          <w:sz w:val="20"/>
          <w:szCs w:val="20"/>
        </w:rPr>
        <w:t xml:space="preserve">endeavour to </w:t>
      </w:r>
      <w:r w:rsidR="00A03C8D" w:rsidRPr="008228E0">
        <w:rPr>
          <w:rFonts w:ascii="Arial" w:eastAsiaTheme="majorEastAsia" w:hAnsi="Arial" w:cs="Arial"/>
          <w:sz w:val="20"/>
          <w:szCs w:val="20"/>
        </w:rPr>
        <w:t>be friendly, approachable and professional at all times</w:t>
      </w:r>
      <w:r w:rsidR="00C70CF3" w:rsidRPr="008228E0">
        <w:rPr>
          <w:rFonts w:ascii="Arial" w:eastAsiaTheme="majorEastAsia" w:hAnsi="Arial" w:cs="Arial"/>
          <w:sz w:val="20"/>
          <w:szCs w:val="20"/>
        </w:rPr>
        <w:t>.</w:t>
      </w:r>
    </w:p>
    <w:p w:rsidR="00C70CF3" w:rsidRPr="008228E0" w:rsidRDefault="00E95894" w:rsidP="00095447">
      <w:pPr>
        <w:pStyle w:val="ListParagraph"/>
        <w:numPr>
          <w:ilvl w:val="0"/>
          <w:numId w:val="7"/>
        </w:numPr>
        <w:jc w:val="both"/>
        <w:rPr>
          <w:rFonts w:ascii="Arial" w:eastAsiaTheme="majorEastAsia" w:hAnsi="Arial" w:cs="Arial"/>
          <w:sz w:val="20"/>
          <w:szCs w:val="20"/>
        </w:rPr>
      </w:pPr>
      <w:r w:rsidRPr="008228E0">
        <w:rPr>
          <w:rFonts w:ascii="Arial" w:eastAsiaTheme="majorEastAsia" w:hAnsi="Arial" w:cs="Arial"/>
          <w:sz w:val="20"/>
          <w:szCs w:val="20"/>
        </w:rPr>
        <w:t xml:space="preserve">We </w:t>
      </w:r>
      <w:r w:rsidR="00C70CF3" w:rsidRPr="008228E0">
        <w:rPr>
          <w:rFonts w:ascii="Arial" w:eastAsiaTheme="majorEastAsia" w:hAnsi="Arial" w:cs="Arial"/>
          <w:sz w:val="20"/>
          <w:szCs w:val="20"/>
        </w:rPr>
        <w:t>respect the diverse social, cultural and religious backgrounds of all students.</w:t>
      </w:r>
    </w:p>
    <w:p w:rsidR="00C70CF3" w:rsidRPr="008228E0" w:rsidRDefault="00C70CF3" w:rsidP="00095447">
      <w:pPr>
        <w:pStyle w:val="ListParagraph"/>
        <w:numPr>
          <w:ilvl w:val="0"/>
          <w:numId w:val="7"/>
        </w:numPr>
        <w:jc w:val="both"/>
        <w:rPr>
          <w:rFonts w:ascii="Arial" w:eastAsiaTheme="majorEastAsia" w:hAnsi="Arial" w:cs="Arial"/>
          <w:sz w:val="20"/>
          <w:szCs w:val="20"/>
        </w:rPr>
      </w:pPr>
      <w:r w:rsidRPr="008228E0">
        <w:rPr>
          <w:rFonts w:ascii="Arial" w:eastAsiaTheme="majorEastAsia" w:hAnsi="Arial" w:cs="Arial"/>
          <w:sz w:val="20"/>
          <w:szCs w:val="20"/>
        </w:rPr>
        <w:t>Matters of a personal nature will be dealt with in a respectful and sensitive manner.</w:t>
      </w:r>
    </w:p>
    <w:p w:rsidR="00C70CF3" w:rsidRPr="008228E0" w:rsidRDefault="00E95894" w:rsidP="00095447">
      <w:pPr>
        <w:pStyle w:val="ListParagraph"/>
        <w:numPr>
          <w:ilvl w:val="0"/>
          <w:numId w:val="7"/>
        </w:numPr>
        <w:jc w:val="both"/>
        <w:rPr>
          <w:rFonts w:ascii="Arial" w:eastAsiaTheme="majorEastAsia" w:hAnsi="Arial" w:cs="Arial"/>
          <w:sz w:val="20"/>
          <w:szCs w:val="20"/>
        </w:rPr>
      </w:pPr>
      <w:r w:rsidRPr="008228E0">
        <w:rPr>
          <w:rFonts w:ascii="Arial" w:eastAsiaTheme="majorEastAsia" w:hAnsi="Arial" w:cs="Arial"/>
          <w:sz w:val="20"/>
          <w:szCs w:val="20"/>
        </w:rPr>
        <w:t>We</w:t>
      </w:r>
      <w:r w:rsidR="00C70CF3" w:rsidRPr="008228E0">
        <w:rPr>
          <w:rFonts w:ascii="Arial" w:eastAsiaTheme="majorEastAsia" w:hAnsi="Arial" w:cs="Arial"/>
          <w:sz w:val="20"/>
          <w:szCs w:val="20"/>
        </w:rPr>
        <w:t xml:space="preserve"> will always ask you to provide your UCL student ID card if you are a current student or for UCL Alumni an acceptable form of photo identification such as your passport. This is so we can confirm your identity and access your student record.</w:t>
      </w:r>
    </w:p>
    <w:p w:rsidR="00715BF5" w:rsidRPr="008228E0" w:rsidRDefault="00E553F0" w:rsidP="00095447">
      <w:pPr>
        <w:pStyle w:val="ListParagraph"/>
        <w:numPr>
          <w:ilvl w:val="0"/>
          <w:numId w:val="7"/>
        </w:numPr>
        <w:jc w:val="both"/>
        <w:rPr>
          <w:rFonts w:ascii="Arial" w:eastAsiaTheme="majorEastAsia" w:hAnsi="Arial" w:cs="Arial"/>
          <w:sz w:val="20"/>
          <w:szCs w:val="20"/>
        </w:rPr>
      </w:pPr>
      <w:r w:rsidRPr="008228E0">
        <w:rPr>
          <w:rFonts w:ascii="Arial" w:eastAsiaTheme="majorEastAsia" w:hAnsi="Arial" w:cs="Arial"/>
          <w:sz w:val="20"/>
          <w:szCs w:val="20"/>
        </w:rPr>
        <w:t xml:space="preserve">When an enquiry falls outside of the </w:t>
      </w:r>
      <w:r w:rsidR="00AB4FC8">
        <w:rPr>
          <w:rFonts w:ascii="Arial" w:eastAsiaTheme="majorEastAsia" w:hAnsi="Arial" w:cs="Arial"/>
          <w:sz w:val="20"/>
          <w:szCs w:val="20"/>
        </w:rPr>
        <w:t>Student Enquiries Centre</w:t>
      </w:r>
      <w:r w:rsidRPr="008228E0">
        <w:rPr>
          <w:rFonts w:ascii="Arial" w:eastAsiaTheme="majorEastAsia" w:hAnsi="Arial" w:cs="Arial"/>
          <w:sz w:val="20"/>
          <w:szCs w:val="20"/>
        </w:rPr>
        <w:t xml:space="preserve"> remit</w:t>
      </w:r>
      <w:r w:rsidR="00715BF5" w:rsidRPr="008228E0">
        <w:rPr>
          <w:rFonts w:ascii="Arial" w:eastAsiaTheme="majorEastAsia" w:hAnsi="Arial" w:cs="Arial"/>
          <w:sz w:val="20"/>
          <w:szCs w:val="20"/>
        </w:rPr>
        <w:t xml:space="preserve">, </w:t>
      </w:r>
      <w:r w:rsidR="00E95894" w:rsidRPr="008228E0">
        <w:rPr>
          <w:rFonts w:ascii="Arial" w:eastAsiaTheme="majorEastAsia" w:hAnsi="Arial" w:cs="Arial"/>
          <w:sz w:val="20"/>
          <w:szCs w:val="20"/>
        </w:rPr>
        <w:t xml:space="preserve">we </w:t>
      </w:r>
      <w:r w:rsidR="00715BF5" w:rsidRPr="008228E0">
        <w:rPr>
          <w:rFonts w:ascii="Arial" w:eastAsiaTheme="majorEastAsia" w:hAnsi="Arial" w:cs="Arial"/>
          <w:sz w:val="20"/>
          <w:szCs w:val="20"/>
        </w:rPr>
        <w:t>will refer you to the relevant department. Wherever possible we will provide you with a direct contact.</w:t>
      </w:r>
    </w:p>
    <w:p w:rsidR="00C70CF3" w:rsidRPr="008228E0" w:rsidRDefault="00C70CF3" w:rsidP="00095447">
      <w:pPr>
        <w:pStyle w:val="ListParagraph"/>
        <w:numPr>
          <w:ilvl w:val="0"/>
          <w:numId w:val="7"/>
        </w:numPr>
        <w:jc w:val="both"/>
        <w:rPr>
          <w:rFonts w:ascii="Arial" w:eastAsiaTheme="majorEastAsia" w:hAnsi="Arial" w:cs="Arial"/>
          <w:sz w:val="20"/>
          <w:szCs w:val="20"/>
        </w:rPr>
      </w:pPr>
      <w:r w:rsidRPr="008228E0">
        <w:rPr>
          <w:rFonts w:ascii="Arial" w:eastAsiaTheme="majorEastAsia" w:hAnsi="Arial" w:cs="Arial"/>
          <w:sz w:val="20"/>
          <w:szCs w:val="20"/>
        </w:rPr>
        <w:t xml:space="preserve">If we feel it is beneficial to share your information with other staff outside of the </w:t>
      </w:r>
      <w:r w:rsidR="00AB4FC8">
        <w:rPr>
          <w:rFonts w:ascii="Arial" w:eastAsiaTheme="majorEastAsia" w:hAnsi="Arial" w:cs="Arial"/>
          <w:sz w:val="20"/>
          <w:szCs w:val="20"/>
        </w:rPr>
        <w:t>Student Enquiries Centre</w:t>
      </w:r>
      <w:r w:rsidRPr="008228E0">
        <w:rPr>
          <w:rFonts w:ascii="Arial" w:eastAsiaTheme="majorEastAsia" w:hAnsi="Arial" w:cs="Arial"/>
          <w:sz w:val="20"/>
          <w:szCs w:val="20"/>
        </w:rPr>
        <w:t xml:space="preserve"> in order to resolve your query, we will seek your permission first, except where you or fellow students may be at risk.</w:t>
      </w:r>
    </w:p>
    <w:p w:rsidR="00900CC2" w:rsidRPr="008228E0" w:rsidRDefault="00900CC2" w:rsidP="00AB4FC8">
      <w:pPr>
        <w:spacing w:line="240" w:lineRule="auto"/>
        <w:jc w:val="both"/>
        <w:rPr>
          <w:rFonts w:ascii="Arial" w:eastAsiaTheme="majorEastAsia" w:hAnsi="Arial" w:cs="Arial"/>
          <w:b/>
          <w:bCs/>
          <w:sz w:val="20"/>
          <w:szCs w:val="20"/>
        </w:rPr>
      </w:pPr>
      <w:r w:rsidRPr="008228E0">
        <w:rPr>
          <w:rFonts w:ascii="Arial" w:eastAsiaTheme="majorEastAsia" w:hAnsi="Arial" w:cs="Arial"/>
          <w:b/>
          <w:bCs/>
          <w:sz w:val="20"/>
          <w:szCs w:val="20"/>
        </w:rPr>
        <w:t xml:space="preserve">The </w:t>
      </w:r>
      <w:r w:rsidR="00AB4FC8">
        <w:rPr>
          <w:rFonts w:ascii="Arial" w:eastAsiaTheme="majorEastAsia" w:hAnsi="Arial" w:cs="Arial"/>
          <w:b/>
          <w:bCs/>
          <w:sz w:val="20"/>
          <w:szCs w:val="20"/>
        </w:rPr>
        <w:t>Student Enquiries Centre</w:t>
      </w:r>
      <w:r w:rsidRPr="008228E0">
        <w:rPr>
          <w:rFonts w:ascii="Arial" w:eastAsiaTheme="majorEastAsia" w:hAnsi="Arial" w:cs="Arial"/>
          <w:b/>
          <w:bCs/>
          <w:sz w:val="20"/>
          <w:szCs w:val="20"/>
        </w:rPr>
        <w:t xml:space="preserve"> Service Standards:</w:t>
      </w:r>
    </w:p>
    <w:p w:rsidR="00900CC2" w:rsidRPr="008228E0" w:rsidRDefault="00095447" w:rsidP="00AB4FC8">
      <w:pPr>
        <w:pStyle w:val="ListParagraph"/>
        <w:numPr>
          <w:ilvl w:val="0"/>
          <w:numId w:val="8"/>
        </w:numPr>
        <w:spacing w:line="240" w:lineRule="auto"/>
        <w:jc w:val="both"/>
        <w:rPr>
          <w:rFonts w:ascii="Arial" w:eastAsiaTheme="majorEastAsia" w:hAnsi="Arial" w:cs="Arial"/>
          <w:sz w:val="20"/>
          <w:szCs w:val="20"/>
        </w:rPr>
      </w:pPr>
      <w:r>
        <w:rPr>
          <w:rFonts w:ascii="Arial" w:eastAsiaTheme="majorEastAsia" w:hAnsi="Arial" w:cs="Arial"/>
          <w:sz w:val="20"/>
          <w:szCs w:val="20"/>
        </w:rPr>
        <w:t xml:space="preserve">The </w:t>
      </w:r>
      <w:r w:rsidR="00AB4FC8">
        <w:rPr>
          <w:rFonts w:ascii="Arial" w:eastAsiaTheme="majorEastAsia" w:hAnsi="Arial" w:cs="Arial"/>
          <w:sz w:val="20"/>
          <w:szCs w:val="20"/>
        </w:rPr>
        <w:t>Student Enquiries Centre</w:t>
      </w:r>
      <w:r>
        <w:rPr>
          <w:rFonts w:ascii="Arial" w:eastAsiaTheme="majorEastAsia" w:hAnsi="Arial" w:cs="Arial"/>
          <w:sz w:val="20"/>
          <w:szCs w:val="20"/>
        </w:rPr>
        <w:t xml:space="preserve"> is</w:t>
      </w:r>
      <w:r w:rsidR="00900CC2" w:rsidRPr="008228E0">
        <w:rPr>
          <w:rFonts w:ascii="Arial" w:eastAsiaTheme="majorEastAsia" w:hAnsi="Arial" w:cs="Arial"/>
          <w:sz w:val="20"/>
          <w:szCs w:val="20"/>
        </w:rPr>
        <w:t xml:space="preserve"> open </w:t>
      </w:r>
      <w:r w:rsidR="0038364B">
        <w:rPr>
          <w:rFonts w:ascii="Arial" w:eastAsiaTheme="majorEastAsia" w:hAnsi="Arial" w:cs="Arial"/>
          <w:sz w:val="20"/>
          <w:szCs w:val="20"/>
        </w:rPr>
        <w:t xml:space="preserve">10am to 4pm Monday, Tuesday, Thursday and Friday, and 11am to 5pm on Wednesday, </w:t>
      </w:r>
      <w:r w:rsidR="00900CC2" w:rsidRPr="008228E0">
        <w:rPr>
          <w:rFonts w:ascii="Arial" w:eastAsiaTheme="majorEastAsia" w:hAnsi="Arial" w:cs="Arial"/>
          <w:sz w:val="20"/>
          <w:szCs w:val="20"/>
        </w:rPr>
        <w:t>excluding public holidays</w:t>
      </w:r>
      <w:r w:rsidR="006F221C">
        <w:rPr>
          <w:rFonts w:ascii="Arial" w:eastAsiaTheme="majorEastAsia" w:hAnsi="Arial" w:cs="Arial"/>
          <w:sz w:val="20"/>
          <w:szCs w:val="20"/>
        </w:rPr>
        <w:t xml:space="preserve"> and college closure days</w:t>
      </w:r>
      <w:r>
        <w:rPr>
          <w:rFonts w:ascii="Arial" w:eastAsiaTheme="majorEastAsia" w:hAnsi="Arial" w:cs="Arial"/>
          <w:sz w:val="20"/>
          <w:szCs w:val="20"/>
        </w:rPr>
        <w:t xml:space="preserve"> or other advertised closures</w:t>
      </w:r>
      <w:r w:rsidR="00900CC2" w:rsidRPr="008228E0">
        <w:rPr>
          <w:rFonts w:ascii="Arial" w:eastAsiaTheme="majorEastAsia" w:hAnsi="Arial" w:cs="Arial"/>
          <w:sz w:val="20"/>
          <w:szCs w:val="20"/>
        </w:rPr>
        <w:t>. When opening and</w:t>
      </w:r>
      <w:r w:rsidR="00AC4EBB" w:rsidRPr="008228E0">
        <w:rPr>
          <w:rFonts w:ascii="Arial" w:eastAsiaTheme="majorEastAsia" w:hAnsi="Arial" w:cs="Arial"/>
          <w:sz w:val="20"/>
          <w:szCs w:val="20"/>
        </w:rPr>
        <w:t>/or</w:t>
      </w:r>
      <w:r w:rsidR="00900CC2" w:rsidRPr="008228E0">
        <w:rPr>
          <w:rFonts w:ascii="Arial" w:eastAsiaTheme="majorEastAsia" w:hAnsi="Arial" w:cs="Arial"/>
          <w:sz w:val="20"/>
          <w:szCs w:val="20"/>
        </w:rPr>
        <w:t xml:space="preserve"> closing times vary, for example, during Opening of Session, we will place notification on the </w:t>
      </w:r>
      <w:r w:rsidR="00AB4FC8">
        <w:rPr>
          <w:rFonts w:ascii="Arial" w:eastAsiaTheme="majorEastAsia" w:hAnsi="Arial" w:cs="Arial"/>
          <w:sz w:val="20"/>
          <w:szCs w:val="20"/>
        </w:rPr>
        <w:t>Student Enquiries Centre</w:t>
      </w:r>
      <w:r w:rsidR="00900CC2" w:rsidRPr="008228E0">
        <w:rPr>
          <w:rFonts w:ascii="Arial" w:eastAsiaTheme="majorEastAsia" w:hAnsi="Arial" w:cs="Arial"/>
          <w:sz w:val="20"/>
          <w:szCs w:val="20"/>
        </w:rPr>
        <w:t xml:space="preserve"> website and within the </w:t>
      </w:r>
      <w:r w:rsidR="00AB4FC8">
        <w:rPr>
          <w:rFonts w:ascii="Arial" w:eastAsiaTheme="majorEastAsia" w:hAnsi="Arial" w:cs="Arial"/>
          <w:sz w:val="20"/>
          <w:szCs w:val="20"/>
        </w:rPr>
        <w:t>Student Enquiries Centre</w:t>
      </w:r>
      <w:r w:rsidR="00900CC2" w:rsidRPr="008228E0">
        <w:rPr>
          <w:rFonts w:ascii="Arial" w:eastAsiaTheme="majorEastAsia" w:hAnsi="Arial" w:cs="Arial"/>
          <w:sz w:val="20"/>
          <w:szCs w:val="20"/>
        </w:rPr>
        <w:t>.</w:t>
      </w:r>
    </w:p>
    <w:p w:rsidR="00900CC2" w:rsidRPr="008228E0" w:rsidRDefault="00900CC2" w:rsidP="00095447">
      <w:pPr>
        <w:pStyle w:val="ListParagraph"/>
        <w:numPr>
          <w:ilvl w:val="0"/>
          <w:numId w:val="8"/>
        </w:numPr>
        <w:jc w:val="both"/>
        <w:rPr>
          <w:rFonts w:ascii="Arial" w:eastAsiaTheme="majorEastAsia" w:hAnsi="Arial" w:cs="Arial"/>
          <w:sz w:val="20"/>
          <w:szCs w:val="20"/>
        </w:rPr>
      </w:pPr>
      <w:r w:rsidRPr="008228E0">
        <w:rPr>
          <w:rFonts w:ascii="Arial" w:eastAsiaTheme="majorEastAsia" w:hAnsi="Arial" w:cs="Arial"/>
          <w:sz w:val="20"/>
          <w:szCs w:val="20"/>
        </w:rPr>
        <w:t>We aim to respond to written enquiries within three working days. Du</w:t>
      </w:r>
      <w:r w:rsidR="00AB4FC8">
        <w:rPr>
          <w:rFonts w:ascii="Arial" w:eastAsiaTheme="majorEastAsia" w:hAnsi="Arial" w:cs="Arial"/>
          <w:sz w:val="20"/>
          <w:szCs w:val="20"/>
        </w:rPr>
        <w:t xml:space="preserve">ring very busy periods, such as </w:t>
      </w:r>
      <w:r w:rsidRPr="008228E0">
        <w:rPr>
          <w:rFonts w:ascii="Arial" w:eastAsiaTheme="majorEastAsia" w:hAnsi="Arial" w:cs="Arial"/>
          <w:sz w:val="20"/>
          <w:szCs w:val="20"/>
        </w:rPr>
        <w:t>Opening of Session, when this response time may not be possible we will notify you accordingly.</w:t>
      </w:r>
    </w:p>
    <w:p w:rsidR="00900CC2" w:rsidRPr="008228E0" w:rsidRDefault="00900CC2" w:rsidP="00095447">
      <w:pPr>
        <w:pStyle w:val="ListParagraph"/>
        <w:numPr>
          <w:ilvl w:val="0"/>
          <w:numId w:val="8"/>
        </w:numPr>
        <w:jc w:val="both"/>
        <w:rPr>
          <w:rFonts w:ascii="Arial" w:eastAsiaTheme="majorEastAsia" w:hAnsi="Arial" w:cs="Arial"/>
          <w:sz w:val="20"/>
          <w:szCs w:val="20"/>
        </w:rPr>
      </w:pPr>
      <w:r w:rsidRPr="008228E0">
        <w:rPr>
          <w:rFonts w:ascii="Arial" w:eastAsiaTheme="majorEastAsia" w:hAnsi="Arial" w:cs="Arial"/>
          <w:sz w:val="20"/>
          <w:szCs w:val="20"/>
        </w:rPr>
        <w:t>There will be times when due to UCL regulations, UCL policies and/or the Law we are unable to proceed with your request. When this occurs we will communicate to you why we are unable to comply and provide alternative suggestions in order to meet with your request wherever possible.</w:t>
      </w:r>
    </w:p>
    <w:p w:rsidR="00715BF5" w:rsidRPr="008228E0" w:rsidRDefault="00715BF5" w:rsidP="00AB4FC8">
      <w:pPr>
        <w:spacing w:line="240" w:lineRule="auto"/>
        <w:jc w:val="both"/>
        <w:rPr>
          <w:rFonts w:ascii="Arial" w:eastAsiaTheme="majorEastAsia" w:hAnsi="Arial" w:cs="Arial"/>
          <w:b/>
          <w:bCs/>
          <w:sz w:val="20"/>
          <w:szCs w:val="20"/>
        </w:rPr>
      </w:pPr>
      <w:r w:rsidRPr="008228E0">
        <w:rPr>
          <w:rFonts w:ascii="Arial" w:eastAsiaTheme="majorEastAsia" w:hAnsi="Arial" w:cs="Arial"/>
          <w:b/>
          <w:bCs/>
          <w:sz w:val="20"/>
          <w:szCs w:val="20"/>
        </w:rPr>
        <w:t xml:space="preserve">What the </w:t>
      </w:r>
      <w:r w:rsidR="00AB4FC8">
        <w:rPr>
          <w:rFonts w:ascii="Arial" w:eastAsiaTheme="majorEastAsia" w:hAnsi="Arial" w:cs="Arial"/>
          <w:b/>
          <w:bCs/>
          <w:sz w:val="20"/>
          <w:szCs w:val="20"/>
        </w:rPr>
        <w:t>Student Enquiries Centre</w:t>
      </w:r>
      <w:r w:rsidR="00AC34E9" w:rsidRPr="008228E0">
        <w:rPr>
          <w:rFonts w:ascii="Arial" w:eastAsiaTheme="majorEastAsia" w:hAnsi="Arial" w:cs="Arial"/>
          <w:b/>
          <w:bCs/>
          <w:sz w:val="20"/>
          <w:szCs w:val="20"/>
        </w:rPr>
        <w:t xml:space="preserve"> </w:t>
      </w:r>
      <w:r w:rsidRPr="008228E0">
        <w:rPr>
          <w:rFonts w:ascii="Arial" w:eastAsiaTheme="majorEastAsia" w:hAnsi="Arial" w:cs="Arial"/>
          <w:b/>
          <w:bCs/>
          <w:sz w:val="20"/>
          <w:szCs w:val="20"/>
        </w:rPr>
        <w:t>Team asks of you:</w:t>
      </w:r>
    </w:p>
    <w:p w:rsidR="00C21DD4" w:rsidRPr="008228E0" w:rsidRDefault="00C21DD4" w:rsidP="00AB4FC8">
      <w:pPr>
        <w:pStyle w:val="ListParagraph"/>
        <w:numPr>
          <w:ilvl w:val="0"/>
          <w:numId w:val="9"/>
        </w:numPr>
        <w:spacing w:line="240" w:lineRule="auto"/>
        <w:jc w:val="both"/>
        <w:rPr>
          <w:rFonts w:ascii="Arial" w:eastAsiaTheme="majorEastAsia" w:hAnsi="Arial" w:cs="Arial"/>
          <w:sz w:val="20"/>
          <w:szCs w:val="20"/>
        </w:rPr>
      </w:pPr>
      <w:r w:rsidRPr="008228E0">
        <w:rPr>
          <w:rFonts w:ascii="Arial" w:eastAsiaTheme="majorEastAsia" w:hAnsi="Arial" w:cs="Arial"/>
          <w:sz w:val="20"/>
          <w:szCs w:val="20"/>
        </w:rPr>
        <w:t>Ensure t</w:t>
      </w:r>
      <w:r w:rsidR="004A29C0">
        <w:rPr>
          <w:rFonts w:ascii="Arial" w:eastAsiaTheme="majorEastAsia" w:hAnsi="Arial" w:cs="Arial"/>
          <w:sz w:val="20"/>
          <w:szCs w:val="20"/>
        </w:rPr>
        <w:t xml:space="preserve">hat your home </w:t>
      </w:r>
      <w:r w:rsidR="001836AE">
        <w:rPr>
          <w:rFonts w:ascii="Arial" w:eastAsiaTheme="majorEastAsia" w:hAnsi="Arial" w:cs="Arial"/>
          <w:sz w:val="20"/>
          <w:szCs w:val="20"/>
        </w:rPr>
        <w:t>and term-</w:t>
      </w:r>
      <w:r w:rsidRPr="008228E0">
        <w:rPr>
          <w:rFonts w:ascii="Arial" w:eastAsiaTheme="majorEastAsia" w:hAnsi="Arial" w:cs="Arial"/>
          <w:sz w:val="20"/>
          <w:szCs w:val="20"/>
        </w:rPr>
        <w:t xml:space="preserve">time addresses and other contact details are kept </w:t>
      </w:r>
      <w:r w:rsidR="00CF33FA" w:rsidRPr="008228E0">
        <w:rPr>
          <w:rFonts w:ascii="Arial" w:eastAsiaTheme="majorEastAsia" w:hAnsi="Arial" w:cs="Arial"/>
          <w:sz w:val="20"/>
          <w:szCs w:val="20"/>
        </w:rPr>
        <w:t>up-to-</w:t>
      </w:r>
      <w:r w:rsidR="00AC4EBB" w:rsidRPr="008228E0">
        <w:rPr>
          <w:rFonts w:ascii="Arial" w:eastAsiaTheme="majorEastAsia" w:hAnsi="Arial" w:cs="Arial"/>
          <w:sz w:val="20"/>
          <w:szCs w:val="20"/>
        </w:rPr>
        <w:t>date via Portico.</w:t>
      </w:r>
    </w:p>
    <w:p w:rsidR="00C21DD4" w:rsidRPr="008228E0" w:rsidRDefault="00C21DD4" w:rsidP="00095447">
      <w:pPr>
        <w:pStyle w:val="ListParagraph"/>
        <w:numPr>
          <w:ilvl w:val="0"/>
          <w:numId w:val="9"/>
        </w:numPr>
        <w:jc w:val="both"/>
        <w:rPr>
          <w:rFonts w:ascii="Arial" w:eastAsiaTheme="majorEastAsia" w:hAnsi="Arial" w:cs="Arial"/>
          <w:sz w:val="20"/>
          <w:szCs w:val="20"/>
        </w:rPr>
      </w:pPr>
      <w:r w:rsidRPr="008228E0">
        <w:rPr>
          <w:rFonts w:ascii="Arial" w:eastAsiaTheme="majorEastAsia" w:hAnsi="Arial" w:cs="Arial"/>
          <w:sz w:val="20"/>
          <w:szCs w:val="20"/>
        </w:rPr>
        <w:t>Check your UCL e-mail acco</w:t>
      </w:r>
      <w:r w:rsidR="00CF33FA" w:rsidRPr="008228E0">
        <w:rPr>
          <w:rFonts w:ascii="Arial" w:eastAsiaTheme="majorEastAsia" w:hAnsi="Arial" w:cs="Arial"/>
          <w:sz w:val="20"/>
          <w:szCs w:val="20"/>
        </w:rPr>
        <w:t>unt on a regular basis</w:t>
      </w:r>
      <w:r w:rsidRPr="008228E0">
        <w:rPr>
          <w:rFonts w:ascii="Arial" w:eastAsiaTheme="majorEastAsia" w:hAnsi="Arial" w:cs="Arial"/>
          <w:sz w:val="20"/>
          <w:szCs w:val="20"/>
        </w:rPr>
        <w:t xml:space="preserve"> as any e-mail correspondence from UCL will be sent to your UCL e-mail address.</w:t>
      </w:r>
    </w:p>
    <w:p w:rsidR="00C21DD4" w:rsidRPr="008228E0" w:rsidRDefault="00C21DD4" w:rsidP="00095447">
      <w:pPr>
        <w:pStyle w:val="ListParagraph"/>
        <w:numPr>
          <w:ilvl w:val="0"/>
          <w:numId w:val="9"/>
        </w:numPr>
        <w:jc w:val="both"/>
        <w:rPr>
          <w:rFonts w:ascii="Arial" w:eastAsiaTheme="majorEastAsia" w:hAnsi="Arial" w:cs="Arial"/>
          <w:sz w:val="20"/>
          <w:szCs w:val="20"/>
        </w:rPr>
      </w:pPr>
      <w:r w:rsidRPr="008228E0">
        <w:rPr>
          <w:rFonts w:ascii="Arial" w:eastAsiaTheme="majorEastAsia" w:hAnsi="Arial" w:cs="Arial"/>
          <w:sz w:val="20"/>
          <w:szCs w:val="20"/>
        </w:rPr>
        <w:t>Don’t wait until it’s too late to address a problem. If you’re not sure who to speak to we can help put you in touch with the right contact.</w:t>
      </w:r>
    </w:p>
    <w:p w:rsidR="00C21DD4" w:rsidRPr="008228E0" w:rsidRDefault="00C21DD4" w:rsidP="00095447">
      <w:pPr>
        <w:pStyle w:val="ListParagraph"/>
        <w:numPr>
          <w:ilvl w:val="0"/>
          <w:numId w:val="9"/>
        </w:numPr>
        <w:jc w:val="both"/>
        <w:rPr>
          <w:rFonts w:ascii="Arial" w:eastAsiaTheme="majorEastAsia" w:hAnsi="Arial" w:cs="Arial"/>
          <w:sz w:val="20"/>
          <w:szCs w:val="20"/>
        </w:rPr>
      </w:pPr>
      <w:r w:rsidRPr="008228E0">
        <w:rPr>
          <w:rFonts w:ascii="Arial" w:eastAsiaTheme="majorEastAsia" w:hAnsi="Arial" w:cs="Arial"/>
          <w:sz w:val="20"/>
          <w:szCs w:val="20"/>
        </w:rPr>
        <w:t xml:space="preserve">Please do not make or take calls on your mobile phone while in the </w:t>
      </w:r>
      <w:r w:rsidR="00AB4FC8">
        <w:rPr>
          <w:rFonts w:ascii="Arial" w:eastAsiaTheme="majorEastAsia" w:hAnsi="Arial" w:cs="Arial"/>
          <w:sz w:val="20"/>
          <w:szCs w:val="20"/>
        </w:rPr>
        <w:t>Student Enquiries Centre</w:t>
      </w:r>
      <w:r w:rsidRPr="008228E0">
        <w:rPr>
          <w:rFonts w:ascii="Arial" w:eastAsiaTheme="majorEastAsia" w:hAnsi="Arial" w:cs="Arial"/>
          <w:sz w:val="20"/>
          <w:szCs w:val="20"/>
        </w:rPr>
        <w:t>. We need to be able to communicate with you and other students in order to provide you with an efficient service.</w:t>
      </w:r>
    </w:p>
    <w:p w:rsidR="00C21DD4" w:rsidRPr="008228E0" w:rsidRDefault="00C21DD4" w:rsidP="00095447">
      <w:pPr>
        <w:pStyle w:val="ListParagraph"/>
        <w:numPr>
          <w:ilvl w:val="0"/>
          <w:numId w:val="9"/>
        </w:numPr>
        <w:jc w:val="both"/>
        <w:rPr>
          <w:rFonts w:ascii="Arial" w:eastAsiaTheme="majorEastAsia" w:hAnsi="Arial" w:cs="Arial"/>
          <w:sz w:val="20"/>
          <w:szCs w:val="20"/>
        </w:rPr>
      </w:pPr>
      <w:r w:rsidRPr="008228E0">
        <w:rPr>
          <w:rFonts w:ascii="Arial" w:eastAsiaTheme="majorEastAsia" w:hAnsi="Arial" w:cs="Arial"/>
          <w:sz w:val="20"/>
          <w:szCs w:val="20"/>
        </w:rPr>
        <w:t>If you approach the counter and are wearing headphones we will ask you to remove them so we can converse with you.</w:t>
      </w:r>
    </w:p>
    <w:p w:rsidR="00C21DD4" w:rsidRPr="008228E0" w:rsidRDefault="0038364B" w:rsidP="00095447">
      <w:pPr>
        <w:pStyle w:val="ListParagraph"/>
        <w:numPr>
          <w:ilvl w:val="0"/>
          <w:numId w:val="9"/>
        </w:numPr>
        <w:jc w:val="both"/>
        <w:rPr>
          <w:rFonts w:ascii="Arial" w:eastAsiaTheme="majorEastAsia" w:hAnsi="Arial" w:cs="Arial"/>
          <w:b/>
          <w:bCs/>
          <w:sz w:val="20"/>
          <w:szCs w:val="20"/>
        </w:rPr>
      </w:pPr>
      <w:r>
        <w:rPr>
          <w:rFonts w:ascii="Arial" w:eastAsiaTheme="majorEastAsia" w:hAnsi="Arial" w:cs="Arial"/>
          <w:sz w:val="20"/>
          <w:szCs w:val="20"/>
        </w:rPr>
        <w:t xml:space="preserve">Respect closure times. </w:t>
      </w:r>
      <w:r w:rsidR="00C21DD4" w:rsidRPr="008228E0">
        <w:rPr>
          <w:rFonts w:ascii="Arial" w:eastAsiaTheme="majorEastAsia" w:hAnsi="Arial" w:cs="Arial"/>
          <w:sz w:val="20"/>
          <w:szCs w:val="20"/>
        </w:rPr>
        <w:t xml:space="preserve">This is so staff can return to their office and respond to e-mail enquiries. If you need to visit the </w:t>
      </w:r>
      <w:r w:rsidR="00AB4FC8">
        <w:rPr>
          <w:rFonts w:ascii="Arial" w:eastAsiaTheme="majorEastAsia" w:hAnsi="Arial" w:cs="Arial"/>
          <w:sz w:val="20"/>
          <w:szCs w:val="20"/>
        </w:rPr>
        <w:t>Student Enquiries Centre</w:t>
      </w:r>
      <w:r w:rsidR="004A29C0">
        <w:rPr>
          <w:rFonts w:ascii="Arial" w:eastAsiaTheme="majorEastAsia" w:hAnsi="Arial" w:cs="Arial"/>
          <w:sz w:val="20"/>
          <w:szCs w:val="20"/>
        </w:rPr>
        <w:t>,</w:t>
      </w:r>
      <w:r w:rsidR="00C21DD4" w:rsidRPr="008228E0">
        <w:rPr>
          <w:rFonts w:ascii="Arial" w:eastAsiaTheme="majorEastAsia" w:hAnsi="Arial" w:cs="Arial"/>
          <w:sz w:val="20"/>
          <w:szCs w:val="20"/>
        </w:rPr>
        <w:t xml:space="preserve"> please do so during the advertised opening hours.</w:t>
      </w:r>
    </w:p>
    <w:p w:rsidR="00B42A65" w:rsidRPr="008228E0" w:rsidRDefault="00B42A65" w:rsidP="00095447">
      <w:pPr>
        <w:pStyle w:val="ListParagraph"/>
        <w:numPr>
          <w:ilvl w:val="0"/>
          <w:numId w:val="9"/>
        </w:numPr>
        <w:jc w:val="both"/>
        <w:rPr>
          <w:rFonts w:ascii="Arial" w:eastAsiaTheme="majorEastAsia" w:hAnsi="Arial" w:cs="Arial"/>
          <w:sz w:val="20"/>
          <w:szCs w:val="20"/>
        </w:rPr>
      </w:pPr>
      <w:r w:rsidRPr="008228E0">
        <w:rPr>
          <w:rFonts w:ascii="Arial" w:eastAsiaTheme="majorEastAsia" w:hAnsi="Arial" w:cs="Arial"/>
          <w:sz w:val="20"/>
          <w:szCs w:val="20"/>
        </w:rPr>
        <w:t>Treat all UCL staff and students with respect and courtesy</w:t>
      </w:r>
      <w:r w:rsidR="00C21DD4" w:rsidRPr="008228E0">
        <w:rPr>
          <w:rFonts w:ascii="Arial" w:eastAsiaTheme="majorEastAsia" w:hAnsi="Arial" w:cs="Arial"/>
          <w:sz w:val="20"/>
          <w:szCs w:val="20"/>
        </w:rPr>
        <w:t xml:space="preserve"> in accordance with the </w:t>
      </w:r>
      <w:r w:rsidRPr="008228E0">
        <w:rPr>
          <w:rFonts w:ascii="Arial" w:eastAsiaTheme="majorEastAsia" w:hAnsi="Arial" w:cs="Arial"/>
          <w:sz w:val="20"/>
          <w:szCs w:val="20"/>
        </w:rPr>
        <w:t>Code of Conduct</w:t>
      </w:r>
      <w:r w:rsidR="00095447">
        <w:rPr>
          <w:rFonts w:ascii="Arial" w:eastAsiaTheme="majorEastAsia" w:hAnsi="Arial" w:cs="Arial"/>
          <w:sz w:val="20"/>
          <w:szCs w:val="20"/>
        </w:rPr>
        <w:t xml:space="preserve"> for S</w:t>
      </w:r>
      <w:r w:rsidR="00C21DD4" w:rsidRPr="008228E0">
        <w:rPr>
          <w:rFonts w:ascii="Arial" w:eastAsiaTheme="majorEastAsia" w:hAnsi="Arial" w:cs="Arial"/>
          <w:sz w:val="20"/>
          <w:szCs w:val="20"/>
        </w:rPr>
        <w:t>tudents at UCL</w:t>
      </w:r>
      <w:r w:rsidRPr="008228E0">
        <w:rPr>
          <w:rFonts w:ascii="Arial" w:eastAsiaTheme="majorEastAsia" w:hAnsi="Arial" w:cs="Arial"/>
          <w:sz w:val="20"/>
          <w:szCs w:val="20"/>
        </w:rPr>
        <w:t>. If you breach the</w:t>
      </w:r>
      <w:r w:rsidR="00C21DD4" w:rsidRPr="008228E0">
        <w:rPr>
          <w:rFonts w:ascii="Arial" w:eastAsiaTheme="majorEastAsia" w:hAnsi="Arial" w:cs="Arial"/>
          <w:sz w:val="20"/>
          <w:szCs w:val="20"/>
        </w:rPr>
        <w:t xml:space="preserve"> </w:t>
      </w:r>
      <w:r w:rsidR="00EB0D6F" w:rsidRPr="008228E0">
        <w:rPr>
          <w:rFonts w:ascii="Arial" w:eastAsiaTheme="majorEastAsia" w:hAnsi="Arial" w:cs="Arial"/>
          <w:sz w:val="20"/>
          <w:szCs w:val="20"/>
        </w:rPr>
        <w:t xml:space="preserve">Code of Conduct while in dialogue with the </w:t>
      </w:r>
      <w:r w:rsidR="00AB4FC8">
        <w:rPr>
          <w:rFonts w:ascii="Arial" w:eastAsiaTheme="majorEastAsia" w:hAnsi="Arial" w:cs="Arial"/>
          <w:sz w:val="20"/>
          <w:szCs w:val="20"/>
        </w:rPr>
        <w:t>Student Enquiries Centre</w:t>
      </w:r>
      <w:r w:rsidRPr="008228E0">
        <w:rPr>
          <w:rFonts w:ascii="Arial" w:eastAsiaTheme="majorEastAsia" w:hAnsi="Arial" w:cs="Arial"/>
          <w:sz w:val="20"/>
          <w:szCs w:val="20"/>
        </w:rPr>
        <w:t>:</w:t>
      </w:r>
    </w:p>
    <w:p w:rsidR="00B42A65" w:rsidRPr="008228E0" w:rsidRDefault="00EB0D6F" w:rsidP="00095447">
      <w:pPr>
        <w:pStyle w:val="ListParagraph"/>
        <w:numPr>
          <w:ilvl w:val="1"/>
          <w:numId w:val="6"/>
        </w:numPr>
        <w:jc w:val="both"/>
        <w:rPr>
          <w:rFonts w:ascii="Arial" w:eastAsiaTheme="majorEastAsia" w:hAnsi="Arial" w:cs="Arial"/>
          <w:sz w:val="20"/>
          <w:szCs w:val="20"/>
        </w:rPr>
      </w:pPr>
      <w:r w:rsidRPr="008228E0">
        <w:rPr>
          <w:rFonts w:ascii="Arial" w:eastAsiaTheme="majorEastAsia" w:hAnsi="Arial" w:cs="Arial"/>
          <w:sz w:val="20"/>
          <w:szCs w:val="20"/>
        </w:rPr>
        <w:t>You will be s</w:t>
      </w:r>
      <w:r w:rsidR="00B42A65" w:rsidRPr="008228E0">
        <w:rPr>
          <w:rFonts w:ascii="Arial" w:eastAsiaTheme="majorEastAsia" w:hAnsi="Arial" w:cs="Arial"/>
          <w:sz w:val="20"/>
          <w:szCs w:val="20"/>
        </w:rPr>
        <w:t xml:space="preserve">poken to by </w:t>
      </w:r>
      <w:r w:rsidR="005E5218" w:rsidRPr="008228E0">
        <w:rPr>
          <w:rFonts w:ascii="Arial" w:eastAsiaTheme="majorEastAsia" w:hAnsi="Arial" w:cs="Arial"/>
          <w:sz w:val="20"/>
          <w:szCs w:val="20"/>
        </w:rPr>
        <w:t xml:space="preserve">the </w:t>
      </w:r>
      <w:r w:rsidR="00AB4FC8">
        <w:rPr>
          <w:rFonts w:ascii="Arial" w:eastAsiaTheme="majorEastAsia" w:hAnsi="Arial" w:cs="Arial"/>
          <w:sz w:val="20"/>
          <w:szCs w:val="20"/>
        </w:rPr>
        <w:t>Student Enquiries Centre</w:t>
      </w:r>
      <w:r w:rsidR="005E5218" w:rsidRPr="008228E0">
        <w:rPr>
          <w:rFonts w:ascii="Arial" w:eastAsiaTheme="majorEastAsia" w:hAnsi="Arial" w:cs="Arial"/>
          <w:sz w:val="20"/>
          <w:szCs w:val="20"/>
        </w:rPr>
        <w:t xml:space="preserve"> Co-ordinator</w:t>
      </w:r>
      <w:r w:rsidRPr="008228E0">
        <w:rPr>
          <w:rFonts w:ascii="Arial" w:eastAsiaTheme="majorEastAsia" w:hAnsi="Arial" w:cs="Arial"/>
          <w:sz w:val="20"/>
          <w:szCs w:val="20"/>
        </w:rPr>
        <w:t xml:space="preserve"> </w:t>
      </w:r>
      <w:r w:rsidR="00B42A65" w:rsidRPr="008228E0">
        <w:rPr>
          <w:rFonts w:ascii="Arial" w:eastAsiaTheme="majorEastAsia" w:hAnsi="Arial" w:cs="Arial"/>
          <w:sz w:val="20"/>
          <w:szCs w:val="20"/>
        </w:rPr>
        <w:t>about your behaviour</w:t>
      </w:r>
    </w:p>
    <w:p w:rsidR="00B42A65" w:rsidRPr="008228E0" w:rsidRDefault="00EB0D6F" w:rsidP="00095447">
      <w:pPr>
        <w:pStyle w:val="ListParagraph"/>
        <w:numPr>
          <w:ilvl w:val="1"/>
          <w:numId w:val="6"/>
        </w:numPr>
        <w:jc w:val="both"/>
        <w:rPr>
          <w:rFonts w:ascii="Arial" w:eastAsiaTheme="majorEastAsia" w:hAnsi="Arial" w:cs="Arial"/>
          <w:sz w:val="20"/>
          <w:szCs w:val="20"/>
        </w:rPr>
      </w:pPr>
      <w:r w:rsidRPr="008228E0">
        <w:rPr>
          <w:rFonts w:ascii="Arial" w:eastAsiaTheme="majorEastAsia" w:hAnsi="Arial" w:cs="Arial"/>
          <w:sz w:val="20"/>
          <w:szCs w:val="20"/>
        </w:rPr>
        <w:t>You may be</w:t>
      </w:r>
      <w:r w:rsidR="00B42A65" w:rsidRPr="008228E0">
        <w:rPr>
          <w:rFonts w:ascii="Arial" w:eastAsiaTheme="majorEastAsia" w:hAnsi="Arial" w:cs="Arial"/>
          <w:sz w:val="20"/>
          <w:szCs w:val="20"/>
        </w:rPr>
        <w:t xml:space="preserve"> asked to l</w:t>
      </w:r>
      <w:r w:rsidR="007D7758" w:rsidRPr="008228E0">
        <w:rPr>
          <w:rFonts w:ascii="Arial" w:eastAsiaTheme="majorEastAsia" w:hAnsi="Arial" w:cs="Arial"/>
          <w:sz w:val="20"/>
          <w:szCs w:val="20"/>
        </w:rPr>
        <w:t xml:space="preserve">eave the </w:t>
      </w:r>
      <w:r w:rsidR="00AB4FC8">
        <w:rPr>
          <w:rFonts w:ascii="Arial" w:eastAsiaTheme="majorEastAsia" w:hAnsi="Arial" w:cs="Arial"/>
          <w:sz w:val="20"/>
          <w:szCs w:val="20"/>
        </w:rPr>
        <w:t>Student Enquiries Centre</w:t>
      </w:r>
    </w:p>
    <w:p w:rsidR="00B42A65" w:rsidRPr="008228E0" w:rsidRDefault="00B42A65" w:rsidP="00095447">
      <w:pPr>
        <w:pStyle w:val="ListParagraph"/>
        <w:numPr>
          <w:ilvl w:val="1"/>
          <w:numId w:val="6"/>
        </w:numPr>
        <w:jc w:val="both"/>
        <w:rPr>
          <w:rFonts w:ascii="Arial" w:eastAsiaTheme="majorEastAsia" w:hAnsi="Arial" w:cs="Arial"/>
          <w:sz w:val="20"/>
          <w:szCs w:val="20"/>
        </w:rPr>
      </w:pPr>
      <w:r w:rsidRPr="008228E0">
        <w:rPr>
          <w:rFonts w:ascii="Arial" w:eastAsiaTheme="majorEastAsia" w:hAnsi="Arial" w:cs="Arial"/>
          <w:sz w:val="20"/>
          <w:szCs w:val="20"/>
        </w:rPr>
        <w:t>Your behaviour may be reported to your Department and Faculty</w:t>
      </w:r>
    </w:p>
    <w:p w:rsidR="00B42A65" w:rsidRPr="008228E0" w:rsidRDefault="00B42A65" w:rsidP="00095447">
      <w:pPr>
        <w:pStyle w:val="ListParagraph"/>
        <w:numPr>
          <w:ilvl w:val="1"/>
          <w:numId w:val="6"/>
        </w:numPr>
        <w:jc w:val="both"/>
        <w:rPr>
          <w:rFonts w:ascii="Arial" w:eastAsiaTheme="majorEastAsia" w:hAnsi="Arial" w:cs="Arial"/>
          <w:sz w:val="20"/>
          <w:szCs w:val="20"/>
        </w:rPr>
      </w:pPr>
      <w:r w:rsidRPr="008228E0">
        <w:rPr>
          <w:rFonts w:ascii="Arial" w:eastAsiaTheme="majorEastAsia" w:hAnsi="Arial" w:cs="Arial"/>
          <w:sz w:val="20"/>
          <w:szCs w:val="20"/>
        </w:rPr>
        <w:t>Abusive and threatening behaviour will be reported to UCL Security</w:t>
      </w:r>
      <w:r w:rsidR="008D34B7">
        <w:rPr>
          <w:rFonts w:ascii="Arial" w:eastAsiaTheme="majorEastAsia" w:hAnsi="Arial" w:cs="Arial"/>
          <w:sz w:val="20"/>
          <w:szCs w:val="20"/>
        </w:rPr>
        <w:t>.</w:t>
      </w:r>
    </w:p>
    <w:p w:rsidR="00BC5410" w:rsidRPr="005E1D6E" w:rsidRDefault="00BC5410" w:rsidP="005E1D6E">
      <w:pPr>
        <w:jc w:val="both"/>
        <w:rPr>
          <w:rFonts w:eastAsiaTheme="majorEastAsia"/>
          <w:sz w:val="20"/>
          <w:szCs w:val="20"/>
        </w:rPr>
      </w:pPr>
    </w:p>
    <w:sectPr w:rsidR="00BC5410" w:rsidRPr="005E1D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56" w:rsidRDefault="00641056" w:rsidP="00641056">
      <w:pPr>
        <w:spacing w:after="0" w:line="240" w:lineRule="auto"/>
      </w:pPr>
      <w:r>
        <w:separator/>
      </w:r>
    </w:p>
  </w:endnote>
  <w:endnote w:type="continuationSeparator" w:id="0">
    <w:p w:rsidR="00641056" w:rsidRDefault="00641056" w:rsidP="0064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09999"/>
      <w:docPartObj>
        <w:docPartGallery w:val="Page Numbers (Bottom of Page)"/>
        <w:docPartUnique/>
      </w:docPartObj>
    </w:sdtPr>
    <w:sdtEndPr>
      <w:rPr>
        <w:noProof/>
      </w:rPr>
    </w:sdtEndPr>
    <w:sdtContent>
      <w:p w:rsidR="00641056" w:rsidRDefault="00641056">
        <w:pPr>
          <w:pStyle w:val="Footer"/>
          <w:jc w:val="right"/>
        </w:pPr>
        <w:r>
          <w:fldChar w:fldCharType="begin"/>
        </w:r>
        <w:r>
          <w:instrText xml:space="preserve"> PAGE   \* MERGEFORMAT </w:instrText>
        </w:r>
        <w:r>
          <w:fldChar w:fldCharType="separate"/>
        </w:r>
        <w:r w:rsidR="005F41C3">
          <w:rPr>
            <w:noProof/>
          </w:rPr>
          <w:t>1</w:t>
        </w:r>
        <w:r>
          <w:rPr>
            <w:noProof/>
          </w:rPr>
          <w:fldChar w:fldCharType="end"/>
        </w:r>
      </w:p>
    </w:sdtContent>
  </w:sdt>
  <w:p w:rsidR="00641056" w:rsidRDefault="0064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56" w:rsidRDefault="00641056" w:rsidP="00641056">
      <w:pPr>
        <w:spacing w:after="0" w:line="240" w:lineRule="auto"/>
      </w:pPr>
      <w:r>
        <w:separator/>
      </w:r>
    </w:p>
  </w:footnote>
  <w:footnote w:type="continuationSeparator" w:id="0">
    <w:p w:rsidR="00641056" w:rsidRDefault="00641056" w:rsidP="0064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56" w:rsidRPr="00641056" w:rsidRDefault="00641056" w:rsidP="00641056">
    <w:pPr>
      <w:pStyle w:val="Header"/>
      <w:jc w:val="right"/>
      <w:rPr>
        <w:rFonts w:ascii="Arial" w:hAnsi="Arial" w:cs="Arial"/>
        <w:sz w:val="16"/>
        <w:szCs w:val="16"/>
      </w:rPr>
    </w:pPr>
    <w:r w:rsidRPr="00641056">
      <w:rPr>
        <w:rFonts w:ascii="Arial" w:hAnsi="Arial" w:cs="Arial"/>
        <w:sz w:val="16"/>
        <w:szCs w:val="16"/>
      </w:rPr>
      <w:t xml:space="preserve">Overview of the Student </w:t>
    </w:r>
    <w:r w:rsidR="00AB4FC8">
      <w:rPr>
        <w:rFonts w:ascii="Arial" w:hAnsi="Arial" w:cs="Arial"/>
        <w:sz w:val="16"/>
        <w:szCs w:val="16"/>
      </w:rPr>
      <w:t xml:space="preserve">Enquiries </w:t>
    </w:r>
    <w:r w:rsidRPr="00641056">
      <w:rPr>
        <w:rFonts w:ascii="Arial" w:hAnsi="Arial" w:cs="Arial"/>
        <w:sz w:val="16"/>
        <w:szCs w:val="16"/>
      </w:rPr>
      <w:t>Centre</w:t>
    </w:r>
  </w:p>
  <w:p w:rsidR="00641056" w:rsidRPr="00641056" w:rsidRDefault="00AB4FC8" w:rsidP="00641056">
    <w:pPr>
      <w:pStyle w:val="Header"/>
      <w:jc w:val="right"/>
      <w:rPr>
        <w:rFonts w:ascii="Arial" w:hAnsi="Arial" w:cs="Arial"/>
        <w:sz w:val="16"/>
        <w:szCs w:val="16"/>
      </w:rPr>
    </w:pPr>
    <w:r>
      <w:rPr>
        <w:rFonts w:ascii="Arial" w:hAnsi="Arial" w:cs="Arial"/>
        <w:sz w:val="16"/>
        <w:szCs w:val="16"/>
      </w:rPr>
      <w:t>February</w:t>
    </w:r>
    <w:r w:rsidR="004A29C0">
      <w:rPr>
        <w:rFonts w:ascii="Arial" w:hAnsi="Arial" w:cs="Arial"/>
        <w:sz w:val="16"/>
        <w:szCs w:val="16"/>
      </w:rPr>
      <w:t xml:space="preserve"> 2019</w:t>
    </w:r>
  </w:p>
  <w:p w:rsidR="00641056" w:rsidRDefault="00641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5916"/>
    <w:multiLevelType w:val="hybridMultilevel"/>
    <w:tmpl w:val="E02A3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F5934"/>
    <w:multiLevelType w:val="hybridMultilevel"/>
    <w:tmpl w:val="D4F0BC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266221"/>
    <w:multiLevelType w:val="hybridMultilevel"/>
    <w:tmpl w:val="AB267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70D08"/>
    <w:multiLevelType w:val="hybridMultilevel"/>
    <w:tmpl w:val="4386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60330"/>
    <w:multiLevelType w:val="hybridMultilevel"/>
    <w:tmpl w:val="E8325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9677FB"/>
    <w:multiLevelType w:val="hybridMultilevel"/>
    <w:tmpl w:val="5EAEC0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0E484A"/>
    <w:multiLevelType w:val="hybridMultilevel"/>
    <w:tmpl w:val="F55694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51799"/>
    <w:multiLevelType w:val="hybridMultilevel"/>
    <w:tmpl w:val="1E10C31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283EEB"/>
    <w:multiLevelType w:val="hybridMultilevel"/>
    <w:tmpl w:val="DE7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F5"/>
    <w:rsid w:val="0000104C"/>
    <w:rsid w:val="000019A8"/>
    <w:rsid w:val="000124B9"/>
    <w:rsid w:val="00014120"/>
    <w:rsid w:val="00015134"/>
    <w:rsid w:val="000158A4"/>
    <w:rsid w:val="000208FD"/>
    <w:rsid w:val="00021D3F"/>
    <w:rsid w:val="000249D8"/>
    <w:rsid w:val="00034E9B"/>
    <w:rsid w:val="00042841"/>
    <w:rsid w:val="00042F77"/>
    <w:rsid w:val="000457A8"/>
    <w:rsid w:val="00045B00"/>
    <w:rsid w:val="00051351"/>
    <w:rsid w:val="000556FE"/>
    <w:rsid w:val="000600A4"/>
    <w:rsid w:val="00062234"/>
    <w:rsid w:val="00064DBF"/>
    <w:rsid w:val="00065269"/>
    <w:rsid w:val="00065554"/>
    <w:rsid w:val="00072A22"/>
    <w:rsid w:val="0008009F"/>
    <w:rsid w:val="00080C8A"/>
    <w:rsid w:val="00095447"/>
    <w:rsid w:val="000A3E6D"/>
    <w:rsid w:val="000B14D7"/>
    <w:rsid w:val="000B2B97"/>
    <w:rsid w:val="000B3EB2"/>
    <w:rsid w:val="000C0915"/>
    <w:rsid w:val="000C7133"/>
    <w:rsid w:val="000C7A6B"/>
    <w:rsid w:val="000D23D8"/>
    <w:rsid w:val="000D79E1"/>
    <w:rsid w:val="000E4806"/>
    <w:rsid w:val="000E5A56"/>
    <w:rsid w:val="000E5CD6"/>
    <w:rsid w:val="000F0E2D"/>
    <w:rsid w:val="000F22C2"/>
    <w:rsid w:val="000F2791"/>
    <w:rsid w:val="000F72F5"/>
    <w:rsid w:val="0010096A"/>
    <w:rsid w:val="001020C4"/>
    <w:rsid w:val="001030C0"/>
    <w:rsid w:val="001107F4"/>
    <w:rsid w:val="001110A2"/>
    <w:rsid w:val="00111B60"/>
    <w:rsid w:val="00112131"/>
    <w:rsid w:val="001140D2"/>
    <w:rsid w:val="00122FD5"/>
    <w:rsid w:val="00123A9F"/>
    <w:rsid w:val="00124C66"/>
    <w:rsid w:val="00124CD8"/>
    <w:rsid w:val="00145925"/>
    <w:rsid w:val="0014735B"/>
    <w:rsid w:val="00150F44"/>
    <w:rsid w:val="00153069"/>
    <w:rsid w:val="0015449D"/>
    <w:rsid w:val="00160B89"/>
    <w:rsid w:val="00160D5F"/>
    <w:rsid w:val="001708CD"/>
    <w:rsid w:val="0018300B"/>
    <w:rsid w:val="001836AE"/>
    <w:rsid w:val="00186CED"/>
    <w:rsid w:val="001A48AB"/>
    <w:rsid w:val="001A4D0B"/>
    <w:rsid w:val="001A55F3"/>
    <w:rsid w:val="001A6DC2"/>
    <w:rsid w:val="001A77AA"/>
    <w:rsid w:val="001B2859"/>
    <w:rsid w:val="001B4813"/>
    <w:rsid w:val="001B752E"/>
    <w:rsid w:val="001C13B2"/>
    <w:rsid w:val="001C3654"/>
    <w:rsid w:val="001C467A"/>
    <w:rsid w:val="001D2A0D"/>
    <w:rsid w:val="001D5ADC"/>
    <w:rsid w:val="001D72AC"/>
    <w:rsid w:val="001D746D"/>
    <w:rsid w:val="001E2D38"/>
    <w:rsid w:val="001E653A"/>
    <w:rsid w:val="001F0A53"/>
    <w:rsid w:val="001F1214"/>
    <w:rsid w:val="001F3687"/>
    <w:rsid w:val="001F3CA0"/>
    <w:rsid w:val="00201E16"/>
    <w:rsid w:val="00211DFC"/>
    <w:rsid w:val="002243F5"/>
    <w:rsid w:val="00225CE6"/>
    <w:rsid w:val="0022763E"/>
    <w:rsid w:val="00227914"/>
    <w:rsid w:val="002301FE"/>
    <w:rsid w:val="002327E7"/>
    <w:rsid w:val="002409FC"/>
    <w:rsid w:val="002459FA"/>
    <w:rsid w:val="00252E9C"/>
    <w:rsid w:val="00253AC6"/>
    <w:rsid w:val="00263D5B"/>
    <w:rsid w:val="00263DDE"/>
    <w:rsid w:val="002722D4"/>
    <w:rsid w:val="00273145"/>
    <w:rsid w:val="00290DA2"/>
    <w:rsid w:val="00293F70"/>
    <w:rsid w:val="00295230"/>
    <w:rsid w:val="00295C4A"/>
    <w:rsid w:val="002969AF"/>
    <w:rsid w:val="002A2151"/>
    <w:rsid w:val="002A39D6"/>
    <w:rsid w:val="002A5D14"/>
    <w:rsid w:val="002A62F4"/>
    <w:rsid w:val="002B3C3A"/>
    <w:rsid w:val="002B52C3"/>
    <w:rsid w:val="002B5624"/>
    <w:rsid w:val="002B6C39"/>
    <w:rsid w:val="002B781B"/>
    <w:rsid w:val="002C0481"/>
    <w:rsid w:val="002C2B6E"/>
    <w:rsid w:val="002D427B"/>
    <w:rsid w:val="002E3C64"/>
    <w:rsid w:val="002F37E0"/>
    <w:rsid w:val="002F7F09"/>
    <w:rsid w:val="00303A5A"/>
    <w:rsid w:val="00306C03"/>
    <w:rsid w:val="0030742A"/>
    <w:rsid w:val="00310988"/>
    <w:rsid w:val="003119E0"/>
    <w:rsid w:val="00314686"/>
    <w:rsid w:val="00321801"/>
    <w:rsid w:val="00321E8D"/>
    <w:rsid w:val="00321FE5"/>
    <w:rsid w:val="00330F4C"/>
    <w:rsid w:val="00334056"/>
    <w:rsid w:val="00334A63"/>
    <w:rsid w:val="00334CA8"/>
    <w:rsid w:val="00334DE1"/>
    <w:rsid w:val="00350072"/>
    <w:rsid w:val="0035142E"/>
    <w:rsid w:val="00355114"/>
    <w:rsid w:val="00362B0F"/>
    <w:rsid w:val="00364F36"/>
    <w:rsid w:val="00374850"/>
    <w:rsid w:val="0038364B"/>
    <w:rsid w:val="003845F0"/>
    <w:rsid w:val="003847A5"/>
    <w:rsid w:val="00394277"/>
    <w:rsid w:val="003A0988"/>
    <w:rsid w:val="003A10DF"/>
    <w:rsid w:val="003A6E8F"/>
    <w:rsid w:val="003A6F55"/>
    <w:rsid w:val="003B28B4"/>
    <w:rsid w:val="003B2CC0"/>
    <w:rsid w:val="003B3676"/>
    <w:rsid w:val="003B5C89"/>
    <w:rsid w:val="003B655B"/>
    <w:rsid w:val="003B7B26"/>
    <w:rsid w:val="003C5431"/>
    <w:rsid w:val="003C557E"/>
    <w:rsid w:val="003D13DF"/>
    <w:rsid w:val="003D2186"/>
    <w:rsid w:val="003D27D4"/>
    <w:rsid w:val="003D3E0A"/>
    <w:rsid w:val="003D77F7"/>
    <w:rsid w:val="003E072B"/>
    <w:rsid w:val="003E214A"/>
    <w:rsid w:val="003E51B4"/>
    <w:rsid w:val="003E7DBA"/>
    <w:rsid w:val="003F5EA2"/>
    <w:rsid w:val="003F6B56"/>
    <w:rsid w:val="00406716"/>
    <w:rsid w:val="00410705"/>
    <w:rsid w:val="00410D47"/>
    <w:rsid w:val="00413CF0"/>
    <w:rsid w:val="00416854"/>
    <w:rsid w:val="00416F33"/>
    <w:rsid w:val="00421260"/>
    <w:rsid w:val="0042369D"/>
    <w:rsid w:val="00442D9D"/>
    <w:rsid w:val="00445549"/>
    <w:rsid w:val="0045240B"/>
    <w:rsid w:val="00452CC2"/>
    <w:rsid w:val="004547D5"/>
    <w:rsid w:val="00454B96"/>
    <w:rsid w:val="004559A9"/>
    <w:rsid w:val="00461705"/>
    <w:rsid w:val="004634A2"/>
    <w:rsid w:val="00470846"/>
    <w:rsid w:val="00474857"/>
    <w:rsid w:val="00484D12"/>
    <w:rsid w:val="0049515A"/>
    <w:rsid w:val="004955F2"/>
    <w:rsid w:val="004962B5"/>
    <w:rsid w:val="004A29C0"/>
    <w:rsid w:val="004A3DC1"/>
    <w:rsid w:val="004A5DC6"/>
    <w:rsid w:val="004B2621"/>
    <w:rsid w:val="004B3ABA"/>
    <w:rsid w:val="004B57DE"/>
    <w:rsid w:val="004B6065"/>
    <w:rsid w:val="004B756E"/>
    <w:rsid w:val="004C00ED"/>
    <w:rsid w:val="004C190D"/>
    <w:rsid w:val="004C3A80"/>
    <w:rsid w:val="004C68E6"/>
    <w:rsid w:val="004D22F8"/>
    <w:rsid w:val="004D2CE3"/>
    <w:rsid w:val="004D6031"/>
    <w:rsid w:val="004E2862"/>
    <w:rsid w:val="004E4C16"/>
    <w:rsid w:val="004E67CF"/>
    <w:rsid w:val="004F2306"/>
    <w:rsid w:val="004F3418"/>
    <w:rsid w:val="004F3DB4"/>
    <w:rsid w:val="004F416C"/>
    <w:rsid w:val="0050289F"/>
    <w:rsid w:val="00514862"/>
    <w:rsid w:val="005214E0"/>
    <w:rsid w:val="0052170B"/>
    <w:rsid w:val="00522D86"/>
    <w:rsid w:val="005237D9"/>
    <w:rsid w:val="005251AA"/>
    <w:rsid w:val="00526A89"/>
    <w:rsid w:val="00527439"/>
    <w:rsid w:val="00531193"/>
    <w:rsid w:val="00531D8E"/>
    <w:rsid w:val="0053230F"/>
    <w:rsid w:val="00537DD7"/>
    <w:rsid w:val="005411BC"/>
    <w:rsid w:val="005461E8"/>
    <w:rsid w:val="00546238"/>
    <w:rsid w:val="0055580C"/>
    <w:rsid w:val="00561468"/>
    <w:rsid w:val="00563471"/>
    <w:rsid w:val="00575D96"/>
    <w:rsid w:val="00592E90"/>
    <w:rsid w:val="00592EA7"/>
    <w:rsid w:val="00595654"/>
    <w:rsid w:val="005A30A2"/>
    <w:rsid w:val="005A3C5F"/>
    <w:rsid w:val="005A77FF"/>
    <w:rsid w:val="005A78F0"/>
    <w:rsid w:val="005B7A44"/>
    <w:rsid w:val="005C3177"/>
    <w:rsid w:val="005C5350"/>
    <w:rsid w:val="005D0F06"/>
    <w:rsid w:val="005D2A05"/>
    <w:rsid w:val="005D36BB"/>
    <w:rsid w:val="005D6343"/>
    <w:rsid w:val="005E1D6E"/>
    <w:rsid w:val="005E5218"/>
    <w:rsid w:val="005E6E3A"/>
    <w:rsid w:val="005F292D"/>
    <w:rsid w:val="005F41C3"/>
    <w:rsid w:val="005F6B1C"/>
    <w:rsid w:val="006012FE"/>
    <w:rsid w:val="00601657"/>
    <w:rsid w:val="00602316"/>
    <w:rsid w:val="00603205"/>
    <w:rsid w:val="00606F01"/>
    <w:rsid w:val="00617A7E"/>
    <w:rsid w:val="00621825"/>
    <w:rsid w:val="006245C3"/>
    <w:rsid w:val="0062503C"/>
    <w:rsid w:val="00627519"/>
    <w:rsid w:val="0063138B"/>
    <w:rsid w:val="00637FCE"/>
    <w:rsid w:val="006404E0"/>
    <w:rsid w:val="00641056"/>
    <w:rsid w:val="006459FC"/>
    <w:rsid w:val="006574B5"/>
    <w:rsid w:val="00662EB8"/>
    <w:rsid w:val="00667033"/>
    <w:rsid w:val="00683643"/>
    <w:rsid w:val="00693D07"/>
    <w:rsid w:val="006A130C"/>
    <w:rsid w:val="006A2C59"/>
    <w:rsid w:val="006A4163"/>
    <w:rsid w:val="006A485D"/>
    <w:rsid w:val="006A7BA7"/>
    <w:rsid w:val="006B1555"/>
    <w:rsid w:val="006B1DDB"/>
    <w:rsid w:val="006B29D5"/>
    <w:rsid w:val="006B5E6A"/>
    <w:rsid w:val="006C3158"/>
    <w:rsid w:val="006C3F01"/>
    <w:rsid w:val="006C73F4"/>
    <w:rsid w:val="006E42EA"/>
    <w:rsid w:val="006E5A7A"/>
    <w:rsid w:val="006F221C"/>
    <w:rsid w:val="006F2612"/>
    <w:rsid w:val="006F3AB7"/>
    <w:rsid w:val="00702DEA"/>
    <w:rsid w:val="00702F29"/>
    <w:rsid w:val="00703691"/>
    <w:rsid w:val="00705371"/>
    <w:rsid w:val="00705441"/>
    <w:rsid w:val="00714196"/>
    <w:rsid w:val="00715BF5"/>
    <w:rsid w:val="0071691C"/>
    <w:rsid w:val="007202A9"/>
    <w:rsid w:val="00722B49"/>
    <w:rsid w:val="00725474"/>
    <w:rsid w:val="00726D3C"/>
    <w:rsid w:val="007342CB"/>
    <w:rsid w:val="00736700"/>
    <w:rsid w:val="00736798"/>
    <w:rsid w:val="0074777C"/>
    <w:rsid w:val="007510C3"/>
    <w:rsid w:val="00756F08"/>
    <w:rsid w:val="00760742"/>
    <w:rsid w:val="007628F6"/>
    <w:rsid w:val="00770F44"/>
    <w:rsid w:val="00782959"/>
    <w:rsid w:val="00782EB3"/>
    <w:rsid w:val="007938CE"/>
    <w:rsid w:val="00795CA9"/>
    <w:rsid w:val="0079750A"/>
    <w:rsid w:val="007A1146"/>
    <w:rsid w:val="007A42FE"/>
    <w:rsid w:val="007A5138"/>
    <w:rsid w:val="007A5468"/>
    <w:rsid w:val="007A7823"/>
    <w:rsid w:val="007A7B54"/>
    <w:rsid w:val="007C040D"/>
    <w:rsid w:val="007C2C81"/>
    <w:rsid w:val="007C43CB"/>
    <w:rsid w:val="007D01C8"/>
    <w:rsid w:val="007D48CE"/>
    <w:rsid w:val="007D7758"/>
    <w:rsid w:val="007E107F"/>
    <w:rsid w:val="007E4963"/>
    <w:rsid w:val="007F026C"/>
    <w:rsid w:val="0080315E"/>
    <w:rsid w:val="008063E5"/>
    <w:rsid w:val="00810F5F"/>
    <w:rsid w:val="00813F93"/>
    <w:rsid w:val="00821D11"/>
    <w:rsid w:val="008228E0"/>
    <w:rsid w:val="0082640D"/>
    <w:rsid w:val="0083009E"/>
    <w:rsid w:val="00832A3C"/>
    <w:rsid w:val="00843521"/>
    <w:rsid w:val="008448E3"/>
    <w:rsid w:val="00850C96"/>
    <w:rsid w:val="00851C54"/>
    <w:rsid w:val="00856174"/>
    <w:rsid w:val="0085694E"/>
    <w:rsid w:val="00857063"/>
    <w:rsid w:val="00860E3A"/>
    <w:rsid w:val="00864FE0"/>
    <w:rsid w:val="008655A9"/>
    <w:rsid w:val="00873548"/>
    <w:rsid w:val="00875B12"/>
    <w:rsid w:val="00884B23"/>
    <w:rsid w:val="00884B7F"/>
    <w:rsid w:val="0088601F"/>
    <w:rsid w:val="0088605B"/>
    <w:rsid w:val="008873D3"/>
    <w:rsid w:val="008A5C73"/>
    <w:rsid w:val="008A63A6"/>
    <w:rsid w:val="008B10CF"/>
    <w:rsid w:val="008C22DD"/>
    <w:rsid w:val="008C56A8"/>
    <w:rsid w:val="008C6EB6"/>
    <w:rsid w:val="008D34B7"/>
    <w:rsid w:val="008D51FC"/>
    <w:rsid w:val="008D6C73"/>
    <w:rsid w:val="008D7128"/>
    <w:rsid w:val="008E2633"/>
    <w:rsid w:val="008E2C91"/>
    <w:rsid w:val="008F1C05"/>
    <w:rsid w:val="00900CC2"/>
    <w:rsid w:val="00904424"/>
    <w:rsid w:val="00914566"/>
    <w:rsid w:val="00914864"/>
    <w:rsid w:val="00921ADE"/>
    <w:rsid w:val="00925CA5"/>
    <w:rsid w:val="00927415"/>
    <w:rsid w:val="00927A48"/>
    <w:rsid w:val="009325CA"/>
    <w:rsid w:val="00933B28"/>
    <w:rsid w:val="00933D01"/>
    <w:rsid w:val="009375BA"/>
    <w:rsid w:val="009458BF"/>
    <w:rsid w:val="0095715C"/>
    <w:rsid w:val="0096128F"/>
    <w:rsid w:val="00967FE6"/>
    <w:rsid w:val="00973BA6"/>
    <w:rsid w:val="00977EE2"/>
    <w:rsid w:val="00985A1D"/>
    <w:rsid w:val="00990BAC"/>
    <w:rsid w:val="009A2038"/>
    <w:rsid w:val="009A4AA6"/>
    <w:rsid w:val="009A5E9D"/>
    <w:rsid w:val="009B5D8D"/>
    <w:rsid w:val="009C1BC2"/>
    <w:rsid w:val="009D36D5"/>
    <w:rsid w:val="009D5632"/>
    <w:rsid w:val="009E0D25"/>
    <w:rsid w:val="009F1076"/>
    <w:rsid w:val="009F1BBA"/>
    <w:rsid w:val="009F201B"/>
    <w:rsid w:val="009F2036"/>
    <w:rsid w:val="009F7702"/>
    <w:rsid w:val="00A03C8D"/>
    <w:rsid w:val="00A10451"/>
    <w:rsid w:val="00A12DCC"/>
    <w:rsid w:val="00A1363F"/>
    <w:rsid w:val="00A207B5"/>
    <w:rsid w:val="00A21D7B"/>
    <w:rsid w:val="00A30612"/>
    <w:rsid w:val="00A321DF"/>
    <w:rsid w:val="00A32DE1"/>
    <w:rsid w:val="00A32EE3"/>
    <w:rsid w:val="00A413E1"/>
    <w:rsid w:val="00A4575B"/>
    <w:rsid w:val="00A457E2"/>
    <w:rsid w:val="00A4623E"/>
    <w:rsid w:val="00A52A68"/>
    <w:rsid w:val="00A72B2E"/>
    <w:rsid w:val="00A74709"/>
    <w:rsid w:val="00A757EA"/>
    <w:rsid w:val="00A774D7"/>
    <w:rsid w:val="00A833D3"/>
    <w:rsid w:val="00A87E59"/>
    <w:rsid w:val="00A9472B"/>
    <w:rsid w:val="00AA0D5E"/>
    <w:rsid w:val="00AA1AC2"/>
    <w:rsid w:val="00AA433F"/>
    <w:rsid w:val="00AA6930"/>
    <w:rsid w:val="00AB33BA"/>
    <w:rsid w:val="00AB4FC8"/>
    <w:rsid w:val="00AC11F2"/>
    <w:rsid w:val="00AC34E9"/>
    <w:rsid w:val="00AC4EBB"/>
    <w:rsid w:val="00AC5EB1"/>
    <w:rsid w:val="00AC78FA"/>
    <w:rsid w:val="00AD3808"/>
    <w:rsid w:val="00AD5274"/>
    <w:rsid w:val="00AE3643"/>
    <w:rsid w:val="00AE4B93"/>
    <w:rsid w:val="00AE5E02"/>
    <w:rsid w:val="00AE661C"/>
    <w:rsid w:val="00AE737D"/>
    <w:rsid w:val="00AF74EA"/>
    <w:rsid w:val="00B04CB8"/>
    <w:rsid w:val="00B119D2"/>
    <w:rsid w:val="00B11A04"/>
    <w:rsid w:val="00B13A44"/>
    <w:rsid w:val="00B17802"/>
    <w:rsid w:val="00B265A3"/>
    <w:rsid w:val="00B27E4D"/>
    <w:rsid w:val="00B30BA9"/>
    <w:rsid w:val="00B32DDB"/>
    <w:rsid w:val="00B42A65"/>
    <w:rsid w:val="00B50FEA"/>
    <w:rsid w:val="00B54B45"/>
    <w:rsid w:val="00B55C14"/>
    <w:rsid w:val="00B55EA9"/>
    <w:rsid w:val="00B649DB"/>
    <w:rsid w:val="00B67935"/>
    <w:rsid w:val="00B72D3E"/>
    <w:rsid w:val="00B74945"/>
    <w:rsid w:val="00B837CD"/>
    <w:rsid w:val="00B94508"/>
    <w:rsid w:val="00B95F68"/>
    <w:rsid w:val="00B979EC"/>
    <w:rsid w:val="00BA1A90"/>
    <w:rsid w:val="00BA54A4"/>
    <w:rsid w:val="00BA6FF9"/>
    <w:rsid w:val="00BB4FFA"/>
    <w:rsid w:val="00BC5410"/>
    <w:rsid w:val="00BC58CB"/>
    <w:rsid w:val="00BC73B1"/>
    <w:rsid w:val="00BC78A4"/>
    <w:rsid w:val="00BD7F08"/>
    <w:rsid w:val="00BE36B1"/>
    <w:rsid w:val="00BE38C4"/>
    <w:rsid w:val="00BE46A2"/>
    <w:rsid w:val="00BE4910"/>
    <w:rsid w:val="00BE7155"/>
    <w:rsid w:val="00BF115A"/>
    <w:rsid w:val="00BF5B2D"/>
    <w:rsid w:val="00BF5EBB"/>
    <w:rsid w:val="00C07984"/>
    <w:rsid w:val="00C07E37"/>
    <w:rsid w:val="00C14F48"/>
    <w:rsid w:val="00C17F0F"/>
    <w:rsid w:val="00C21DD4"/>
    <w:rsid w:val="00C25F08"/>
    <w:rsid w:val="00C309BE"/>
    <w:rsid w:val="00C31B69"/>
    <w:rsid w:val="00C36837"/>
    <w:rsid w:val="00C4205F"/>
    <w:rsid w:val="00C53A9A"/>
    <w:rsid w:val="00C57739"/>
    <w:rsid w:val="00C620A3"/>
    <w:rsid w:val="00C65B0A"/>
    <w:rsid w:val="00C66FAC"/>
    <w:rsid w:val="00C704FC"/>
    <w:rsid w:val="00C70897"/>
    <w:rsid w:val="00C70CF3"/>
    <w:rsid w:val="00C721C8"/>
    <w:rsid w:val="00C73B73"/>
    <w:rsid w:val="00C775EE"/>
    <w:rsid w:val="00C85A70"/>
    <w:rsid w:val="00C93055"/>
    <w:rsid w:val="00C96D48"/>
    <w:rsid w:val="00C979D5"/>
    <w:rsid w:val="00CA04E5"/>
    <w:rsid w:val="00CA7674"/>
    <w:rsid w:val="00CB58AA"/>
    <w:rsid w:val="00CB60A9"/>
    <w:rsid w:val="00CB7A6B"/>
    <w:rsid w:val="00CC019D"/>
    <w:rsid w:val="00CD1FFA"/>
    <w:rsid w:val="00CD288B"/>
    <w:rsid w:val="00CD6EBA"/>
    <w:rsid w:val="00CE01DB"/>
    <w:rsid w:val="00CE3F82"/>
    <w:rsid w:val="00CE429B"/>
    <w:rsid w:val="00CE5AA7"/>
    <w:rsid w:val="00CF2CE9"/>
    <w:rsid w:val="00CF33FA"/>
    <w:rsid w:val="00CF505B"/>
    <w:rsid w:val="00D10D72"/>
    <w:rsid w:val="00D11E4B"/>
    <w:rsid w:val="00D13876"/>
    <w:rsid w:val="00D14705"/>
    <w:rsid w:val="00D1501A"/>
    <w:rsid w:val="00D17E50"/>
    <w:rsid w:val="00D212BA"/>
    <w:rsid w:val="00D21E66"/>
    <w:rsid w:val="00D23381"/>
    <w:rsid w:val="00D30806"/>
    <w:rsid w:val="00D332DD"/>
    <w:rsid w:val="00D34540"/>
    <w:rsid w:val="00D358C8"/>
    <w:rsid w:val="00D42D85"/>
    <w:rsid w:val="00D46A30"/>
    <w:rsid w:val="00D46A75"/>
    <w:rsid w:val="00D56F38"/>
    <w:rsid w:val="00D63B11"/>
    <w:rsid w:val="00D63E7E"/>
    <w:rsid w:val="00D64F55"/>
    <w:rsid w:val="00D70DEE"/>
    <w:rsid w:val="00D854A0"/>
    <w:rsid w:val="00D923D0"/>
    <w:rsid w:val="00D92580"/>
    <w:rsid w:val="00D92A22"/>
    <w:rsid w:val="00D956EA"/>
    <w:rsid w:val="00DA292C"/>
    <w:rsid w:val="00DA3F2C"/>
    <w:rsid w:val="00DA44D4"/>
    <w:rsid w:val="00DA49B8"/>
    <w:rsid w:val="00DB201F"/>
    <w:rsid w:val="00DB7396"/>
    <w:rsid w:val="00DB7DE7"/>
    <w:rsid w:val="00DC1BBD"/>
    <w:rsid w:val="00DC657A"/>
    <w:rsid w:val="00DC741E"/>
    <w:rsid w:val="00DD2CFA"/>
    <w:rsid w:val="00DD61DC"/>
    <w:rsid w:val="00DE019F"/>
    <w:rsid w:val="00DF71BC"/>
    <w:rsid w:val="00E00E94"/>
    <w:rsid w:val="00E07096"/>
    <w:rsid w:val="00E132E3"/>
    <w:rsid w:val="00E14C63"/>
    <w:rsid w:val="00E165E6"/>
    <w:rsid w:val="00E2002E"/>
    <w:rsid w:val="00E2136D"/>
    <w:rsid w:val="00E2258B"/>
    <w:rsid w:val="00E359FB"/>
    <w:rsid w:val="00E36746"/>
    <w:rsid w:val="00E43E76"/>
    <w:rsid w:val="00E4514E"/>
    <w:rsid w:val="00E453FE"/>
    <w:rsid w:val="00E553F0"/>
    <w:rsid w:val="00E7588C"/>
    <w:rsid w:val="00E80BD2"/>
    <w:rsid w:val="00E84C8D"/>
    <w:rsid w:val="00E92214"/>
    <w:rsid w:val="00E924C4"/>
    <w:rsid w:val="00E92B48"/>
    <w:rsid w:val="00E93CC8"/>
    <w:rsid w:val="00E93D0F"/>
    <w:rsid w:val="00E95894"/>
    <w:rsid w:val="00E97E6B"/>
    <w:rsid w:val="00EA0946"/>
    <w:rsid w:val="00EA580A"/>
    <w:rsid w:val="00EA5983"/>
    <w:rsid w:val="00EA7E9F"/>
    <w:rsid w:val="00EB0304"/>
    <w:rsid w:val="00EB0D6F"/>
    <w:rsid w:val="00EB43EC"/>
    <w:rsid w:val="00EC2907"/>
    <w:rsid w:val="00EC509A"/>
    <w:rsid w:val="00EC7C91"/>
    <w:rsid w:val="00ED122A"/>
    <w:rsid w:val="00EF43D2"/>
    <w:rsid w:val="00F01B01"/>
    <w:rsid w:val="00F065BA"/>
    <w:rsid w:val="00F11792"/>
    <w:rsid w:val="00F12214"/>
    <w:rsid w:val="00F21D0F"/>
    <w:rsid w:val="00F243A7"/>
    <w:rsid w:val="00F31876"/>
    <w:rsid w:val="00F34691"/>
    <w:rsid w:val="00F449E6"/>
    <w:rsid w:val="00F44A7D"/>
    <w:rsid w:val="00F5019C"/>
    <w:rsid w:val="00F531D5"/>
    <w:rsid w:val="00F559CF"/>
    <w:rsid w:val="00F609BF"/>
    <w:rsid w:val="00F61748"/>
    <w:rsid w:val="00F63E4A"/>
    <w:rsid w:val="00F67997"/>
    <w:rsid w:val="00F72DB9"/>
    <w:rsid w:val="00F743CD"/>
    <w:rsid w:val="00F77067"/>
    <w:rsid w:val="00F81EC5"/>
    <w:rsid w:val="00F82E63"/>
    <w:rsid w:val="00F859F3"/>
    <w:rsid w:val="00F86894"/>
    <w:rsid w:val="00F9506C"/>
    <w:rsid w:val="00F96DAF"/>
    <w:rsid w:val="00FA76CF"/>
    <w:rsid w:val="00FA7F72"/>
    <w:rsid w:val="00FB3B50"/>
    <w:rsid w:val="00FC1A23"/>
    <w:rsid w:val="00FC3EA1"/>
    <w:rsid w:val="00FC4F4C"/>
    <w:rsid w:val="00FD1AB3"/>
    <w:rsid w:val="00FD5851"/>
    <w:rsid w:val="00FD641D"/>
    <w:rsid w:val="00FF3A5F"/>
    <w:rsid w:val="00FF4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6D9EC-EBFC-4465-9BE4-E923185B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F5"/>
    <w:pPr>
      <w:ind w:left="720"/>
      <w:contextualSpacing/>
    </w:pPr>
  </w:style>
  <w:style w:type="paragraph" w:styleId="Header">
    <w:name w:val="header"/>
    <w:basedOn w:val="Normal"/>
    <w:link w:val="HeaderChar"/>
    <w:uiPriority w:val="99"/>
    <w:unhideWhenUsed/>
    <w:rsid w:val="0064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056"/>
  </w:style>
  <w:style w:type="paragraph" w:styleId="Footer">
    <w:name w:val="footer"/>
    <w:basedOn w:val="Normal"/>
    <w:link w:val="FooterChar"/>
    <w:uiPriority w:val="99"/>
    <w:unhideWhenUsed/>
    <w:rsid w:val="0064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056"/>
  </w:style>
  <w:style w:type="paragraph" w:styleId="BalloonText">
    <w:name w:val="Balloon Text"/>
    <w:basedOn w:val="Normal"/>
    <w:link w:val="BalloonTextChar"/>
    <w:uiPriority w:val="99"/>
    <w:semiHidden/>
    <w:unhideWhenUsed/>
    <w:rsid w:val="0064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 Smith</dc:creator>
  <cp:lastModifiedBy>Kate Jones</cp:lastModifiedBy>
  <cp:revision>2</cp:revision>
  <cp:lastPrinted>2014-07-31T10:54:00Z</cp:lastPrinted>
  <dcterms:created xsi:type="dcterms:W3CDTF">2019-03-28T11:03:00Z</dcterms:created>
  <dcterms:modified xsi:type="dcterms:W3CDTF">2019-03-28T11:03:00Z</dcterms:modified>
</cp:coreProperties>
</file>