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629E" w14:textId="77777777" w:rsidR="00BB1D75" w:rsidRPr="000077BA" w:rsidRDefault="000209C5" w:rsidP="000F5FCF">
      <w:pPr>
        <w:jc w:val="center"/>
        <w:rPr>
          <w:rFonts w:ascii="Arial" w:hAnsi="Arial" w:cs="Arial"/>
          <w:b/>
          <w:bCs/>
          <w:color w:val="244061"/>
          <w:sz w:val="32"/>
          <w:szCs w:val="32"/>
          <w:lang w:val="en-GB"/>
        </w:rPr>
      </w:pPr>
      <w:r w:rsidRPr="000077BA">
        <w:rPr>
          <w:rFonts w:ascii="Arial" w:hAnsi="Arial" w:cs="Arial"/>
          <w:b/>
          <w:bCs/>
          <w:color w:val="244061"/>
          <w:sz w:val="30"/>
          <w:szCs w:val="30"/>
          <w:lang w:val="en-GB"/>
        </w:rPr>
        <w:t>Part 4</w:t>
      </w:r>
      <w:r w:rsidR="00BB1D75" w:rsidRPr="000077BA">
        <w:rPr>
          <w:rFonts w:ascii="Arial" w:hAnsi="Arial" w:cs="Arial"/>
          <w:b/>
          <w:bCs/>
          <w:color w:val="244061"/>
          <w:sz w:val="30"/>
          <w:szCs w:val="30"/>
          <w:lang w:val="en-GB"/>
        </w:rPr>
        <w:t xml:space="preserve">: CHANGES TO PROPOSED MOBILITY </w:t>
      </w:r>
      <w:r w:rsidR="00AD6C5C" w:rsidRPr="000077BA">
        <w:rPr>
          <w:rFonts w:ascii="Arial" w:hAnsi="Arial" w:cs="Arial"/>
          <w:b/>
          <w:bCs/>
          <w:color w:val="244061"/>
          <w:sz w:val="30"/>
          <w:szCs w:val="30"/>
          <w:lang w:val="en-GB"/>
        </w:rPr>
        <w:t xml:space="preserve">PROGRAMME </w:t>
      </w:r>
      <w:r w:rsidR="00BB1D75" w:rsidRPr="000077BA">
        <w:rPr>
          <w:rFonts w:ascii="Arial" w:hAnsi="Arial" w:cs="Arial"/>
          <w:b/>
          <w:bCs/>
          <w:color w:val="244061"/>
          <w:sz w:val="28"/>
          <w:szCs w:val="28"/>
          <w:lang w:val="en-GB"/>
        </w:rPr>
        <w:br/>
      </w:r>
      <w:r w:rsidR="00BB1D75" w:rsidRPr="000077BA">
        <w:rPr>
          <w:rFonts w:ascii="Arial" w:hAnsi="Arial" w:cs="Arial"/>
          <w:color w:val="244061"/>
          <w:sz w:val="32"/>
          <w:szCs w:val="32"/>
          <w:lang w:val="en-GB"/>
        </w:rPr>
        <w:t xml:space="preserve">(To be completed </w:t>
      </w:r>
      <w:r w:rsidR="00BB1D75" w:rsidRPr="000077BA">
        <w:rPr>
          <w:rFonts w:ascii="Arial" w:hAnsi="Arial" w:cs="Arial"/>
          <w:b/>
          <w:bCs/>
          <w:color w:val="244061"/>
          <w:sz w:val="32"/>
          <w:szCs w:val="32"/>
          <w:lang w:val="en-GB"/>
        </w:rPr>
        <w:t>during</w:t>
      </w:r>
      <w:r w:rsidR="00BB1D75" w:rsidRPr="000077BA">
        <w:rPr>
          <w:rFonts w:ascii="Arial" w:hAnsi="Arial" w:cs="Arial"/>
          <w:color w:val="244061"/>
          <w:sz w:val="32"/>
          <w:szCs w:val="32"/>
          <w:lang w:val="en-GB"/>
        </w:rPr>
        <w:t xml:space="preserve"> the mobility)</w:t>
      </w:r>
    </w:p>
    <w:p w14:paraId="12400C69" w14:textId="77777777" w:rsidR="00DE2CBE" w:rsidRPr="00DE2CBE" w:rsidRDefault="00AD05EC" w:rsidP="00AD05EC">
      <w:pPr>
        <w:pStyle w:val="Text4"/>
        <w:ind w:left="0"/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/>
      </w:r>
      <w:r w:rsidR="00BB1D75" w:rsidRPr="00DE2CBE">
        <w:rPr>
          <w:rFonts w:ascii="Arial" w:hAnsi="Arial" w:cs="Arial"/>
          <w:sz w:val="20"/>
          <w:lang w:val="en-GB"/>
        </w:rPr>
        <w:t>We expect that there will be significant changes to your proposed learning agreement when you arrive at your host university. Please use this form to record those changes – this should be submitted within a month of your arrival at the host university.</w:t>
      </w:r>
      <w:r w:rsidR="00DE2CBE">
        <w:rPr>
          <w:rFonts w:ascii="Arial" w:hAnsi="Arial" w:cs="Arial"/>
          <w:sz w:val="20"/>
          <w:lang w:val="en-GB"/>
        </w:rPr>
        <w:br/>
      </w:r>
      <w:r w:rsidR="00DE2CBE" w:rsidRPr="00DE2CBE">
        <w:rPr>
          <w:rFonts w:ascii="Arial" w:hAnsi="Arial" w:cs="Arial"/>
          <w:sz w:val="20"/>
          <w:lang w:val="en-GB"/>
        </w:rPr>
        <w:br/>
      </w:r>
      <w:r w:rsidR="00DE2CBE" w:rsidRPr="00DE2CBE">
        <w:rPr>
          <w:rFonts w:ascii="Arial" w:hAnsi="Arial" w:cs="Arial"/>
          <w:b/>
          <w:sz w:val="20"/>
          <w:lang w:val="en-GB"/>
        </w:rPr>
        <w:t>Planned period of the mobility</w:t>
      </w:r>
      <w:r>
        <w:rPr>
          <w:rFonts w:ascii="Arial" w:hAnsi="Arial" w:cs="Arial"/>
          <w:b/>
          <w:sz w:val="20"/>
          <w:lang w:val="en-GB"/>
        </w:rPr>
        <w:t xml:space="preserve"> (dd/mm/yyyy)</w:t>
      </w:r>
      <w:r w:rsidR="00DE2CBE" w:rsidRPr="00DE2CBE">
        <w:rPr>
          <w:rFonts w:ascii="Arial" w:hAnsi="Arial" w:cs="Arial"/>
          <w:b/>
          <w:sz w:val="20"/>
          <w:lang w:val="en-GB"/>
        </w:rPr>
        <w:t xml:space="preserve"> from</w:t>
      </w:r>
      <w:r>
        <w:rPr>
          <w:rFonts w:ascii="Arial" w:hAnsi="Arial" w:cs="Arial"/>
          <w:b/>
          <w:sz w:val="20"/>
          <w:lang w:val="en-GB"/>
        </w:rPr>
        <w:t xml:space="preserve"> </w:t>
      </w:r>
      <w:r>
        <w:rPr>
          <w:rFonts w:ascii="Arial" w:hAnsi="Arial" w:cs="Arial"/>
          <w:sz w:val="16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lang w:val="en-US"/>
        </w:rPr>
        <w:instrText xml:space="preserve"> FORMTEXT </w:instrText>
      </w:r>
      <w:r>
        <w:rPr>
          <w:rFonts w:ascii="Arial" w:hAnsi="Arial" w:cs="Arial"/>
          <w:sz w:val="16"/>
          <w:lang w:val="en-US"/>
        </w:rPr>
      </w:r>
      <w:r>
        <w:rPr>
          <w:rFonts w:ascii="Arial" w:hAnsi="Arial" w:cs="Arial"/>
          <w:sz w:val="16"/>
          <w:lang w:val="en-US"/>
        </w:rPr>
        <w:fldChar w:fldCharType="separate"/>
      </w:r>
      <w:r>
        <w:rPr>
          <w:rFonts w:ascii="Arial" w:hAnsi="Arial" w:cs="Arial"/>
          <w:noProof/>
          <w:sz w:val="16"/>
          <w:lang w:val="en-US"/>
        </w:rPr>
        <w:t> </w:t>
      </w:r>
      <w:r>
        <w:rPr>
          <w:rFonts w:ascii="Arial" w:hAnsi="Arial" w:cs="Arial"/>
          <w:noProof/>
          <w:sz w:val="16"/>
          <w:lang w:val="en-US"/>
        </w:rPr>
        <w:t> </w:t>
      </w:r>
      <w:r>
        <w:rPr>
          <w:rFonts w:ascii="Arial" w:hAnsi="Arial" w:cs="Arial"/>
          <w:noProof/>
          <w:sz w:val="16"/>
          <w:lang w:val="en-US"/>
        </w:rPr>
        <w:t> </w:t>
      </w:r>
      <w:r>
        <w:rPr>
          <w:rFonts w:ascii="Arial" w:hAnsi="Arial" w:cs="Arial"/>
          <w:noProof/>
          <w:sz w:val="16"/>
          <w:lang w:val="en-US"/>
        </w:rPr>
        <w:t> </w:t>
      </w:r>
      <w:r>
        <w:rPr>
          <w:rFonts w:ascii="Arial" w:hAnsi="Arial" w:cs="Arial"/>
          <w:noProof/>
          <w:sz w:val="16"/>
          <w:lang w:val="en-US"/>
        </w:rPr>
        <w:t> </w:t>
      </w:r>
      <w:r>
        <w:rPr>
          <w:rFonts w:ascii="Arial" w:hAnsi="Arial" w:cs="Arial"/>
          <w:sz w:val="16"/>
          <w:lang w:val="en-US"/>
        </w:rPr>
        <w:fldChar w:fldCharType="end"/>
      </w:r>
      <w:r w:rsidR="00DE2CBE" w:rsidRPr="00DE2CBE">
        <w:rPr>
          <w:rFonts w:ascii="Arial" w:hAnsi="Arial" w:cs="Arial"/>
          <w:b/>
          <w:sz w:val="20"/>
          <w:lang w:val="en-GB"/>
        </w:rPr>
        <w:t xml:space="preserve">  until </w:t>
      </w:r>
      <w:r>
        <w:rPr>
          <w:rFonts w:ascii="Arial" w:hAnsi="Arial" w:cs="Arial"/>
          <w:sz w:val="16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lang w:val="en-US"/>
        </w:rPr>
        <w:instrText xml:space="preserve"> FORMTEXT </w:instrText>
      </w:r>
      <w:r>
        <w:rPr>
          <w:rFonts w:ascii="Arial" w:hAnsi="Arial" w:cs="Arial"/>
          <w:sz w:val="16"/>
          <w:lang w:val="en-US"/>
        </w:rPr>
      </w:r>
      <w:r>
        <w:rPr>
          <w:rFonts w:ascii="Arial" w:hAnsi="Arial" w:cs="Arial"/>
          <w:sz w:val="16"/>
          <w:lang w:val="en-US"/>
        </w:rPr>
        <w:fldChar w:fldCharType="separate"/>
      </w:r>
      <w:r>
        <w:rPr>
          <w:rFonts w:ascii="Arial" w:hAnsi="Arial" w:cs="Arial"/>
          <w:noProof/>
          <w:sz w:val="16"/>
          <w:lang w:val="en-US"/>
        </w:rPr>
        <w:t> </w:t>
      </w:r>
      <w:r>
        <w:rPr>
          <w:rFonts w:ascii="Arial" w:hAnsi="Arial" w:cs="Arial"/>
          <w:noProof/>
          <w:sz w:val="16"/>
          <w:lang w:val="en-US"/>
        </w:rPr>
        <w:t> </w:t>
      </w:r>
      <w:r>
        <w:rPr>
          <w:rFonts w:ascii="Arial" w:hAnsi="Arial" w:cs="Arial"/>
          <w:noProof/>
          <w:sz w:val="16"/>
          <w:lang w:val="en-US"/>
        </w:rPr>
        <w:t> </w:t>
      </w:r>
      <w:r>
        <w:rPr>
          <w:rFonts w:ascii="Arial" w:hAnsi="Arial" w:cs="Arial"/>
          <w:noProof/>
          <w:sz w:val="16"/>
          <w:lang w:val="en-US"/>
        </w:rPr>
        <w:t> </w:t>
      </w:r>
      <w:r>
        <w:rPr>
          <w:rFonts w:ascii="Arial" w:hAnsi="Arial" w:cs="Arial"/>
          <w:noProof/>
          <w:sz w:val="16"/>
          <w:lang w:val="en-US"/>
        </w:rPr>
        <w:t> </w:t>
      </w:r>
      <w:r>
        <w:rPr>
          <w:rFonts w:ascii="Arial" w:hAnsi="Arial" w:cs="Arial"/>
          <w:sz w:val="16"/>
          <w:lang w:val="en-US"/>
        </w:rPr>
        <w:fldChar w:fldCharType="end"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1844"/>
        <w:gridCol w:w="2693"/>
        <w:gridCol w:w="1559"/>
        <w:gridCol w:w="3686"/>
      </w:tblGrid>
      <w:tr w:rsidR="00533846" w:rsidRPr="0009349B" w14:paraId="508CDE90" w14:textId="77777777" w:rsidTr="000E0799">
        <w:trPr>
          <w:trHeight w:val="334"/>
        </w:trPr>
        <w:tc>
          <w:tcPr>
            <w:tcW w:w="1844" w:type="dxa"/>
            <w:shd w:val="clear" w:color="auto" w:fill="ECF5FA"/>
          </w:tcPr>
          <w:p w14:paraId="3E28D6C9" w14:textId="77777777" w:rsidR="00533846" w:rsidRPr="0019596D" w:rsidRDefault="00533846" w:rsidP="000E0799">
            <w:pPr>
              <w:rPr>
                <w:rFonts w:asciiTheme="minorBidi" w:hAnsiTheme="minorBidi" w:cstheme="minorBidi"/>
              </w:rPr>
            </w:pPr>
            <w:r w:rsidRPr="0019596D">
              <w:rPr>
                <w:rFonts w:asciiTheme="minorBidi" w:hAnsiTheme="minorBidi" w:cstheme="minorBidi"/>
              </w:rPr>
              <w:t>Last name (s)</w:t>
            </w:r>
          </w:p>
        </w:tc>
        <w:tc>
          <w:tcPr>
            <w:tcW w:w="2693" w:type="dxa"/>
            <w:shd w:val="clear" w:color="auto" w:fill="ECF5FA"/>
          </w:tcPr>
          <w:p w14:paraId="3FC4B12A" w14:textId="77777777" w:rsidR="00533846" w:rsidRPr="00F17AF3" w:rsidRDefault="00AD05EC" w:rsidP="00AD05EC">
            <w:pPr>
              <w:rPr>
                <w:rFonts w:asciiTheme="minorBidi" w:hAnsiTheme="minorBidi" w:cstheme="minorBidi"/>
                <w:b/>
                <w:bCs/>
                <w:lang w:val="en-GB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ECF5FA"/>
          </w:tcPr>
          <w:p w14:paraId="77CD716B" w14:textId="77777777" w:rsidR="00533846" w:rsidRPr="005452AC" w:rsidRDefault="00533846" w:rsidP="000E0799">
            <w:pPr>
              <w:rPr>
                <w:rFonts w:asciiTheme="minorBidi" w:hAnsiTheme="minorBidi" w:cstheme="minorBidi"/>
                <w:lang w:val="en-GB"/>
              </w:rPr>
            </w:pPr>
            <w:r w:rsidRPr="005452AC">
              <w:rPr>
                <w:rFonts w:asciiTheme="minorBidi" w:hAnsiTheme="minorBidi" w:cstheme="minorBidi"/>
                <w:lang w:val="en-GB"/>
              </w:rPr>
              <w:t>First name (s)</w:t>
            </w:r>
          </w:p>
        </w:tc>
        <w:tc>
          <w:tcPr>
            <w:tcW w:w="3686" w:type="dxa"/>
            <w:shd w:val="clear" w:color="auto" w:fill="ECF5FA"/>
          </w:tcPr>
          <w:p w14:paraId="1F851BEC" w14:textId="77777777" w:rsidR="00533846" w:rsidRPr="00AD7E2B" w:rsidRDefault="00AD05EC" w:rsidP="000E0799">
            <w:pPr>
              <w:rPr>
                <w:rFonts w:asciiTheme="minorBidi" w:hAnsiTheme="minorBidi" w:cstheme="minorBidi"/>
                <w:b/>
                <w:bCs/>
                <w:lang w:val="en-GB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</w:tr>
      <w:tr w:rsidR="00533846" w:rsidRPr="00AD7E2B" w14:paraId="465F2ECC" w14:textId="77777777" w:rsidTr="000E0799">
        <w:trPr>
          <w:trHeight w:val="334"/>
        </w:trPr>
        <w:tc>
          <w:tcPr>
            <w:tcW w:w="1844" w:type="dxa"/>
            <w:shd w:val="clear" w:color="auto" w:fill="ECF5FA"/>
          </w:tcPr>
          <w:p w14:paraId="47430C22" w14:textId="77777777" w:rsidR="00533846" w:rsidRPr="0019596D" w:rsidRDefault="00533846" w:rsidP="000E079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Department</w:t>
            </w:r>
          </w:p>
        </w:tc>
        <w:tc>
          <w:tcPr>
            <w:tcW w:w="2693" w:type="dxa"/>
            <w:shd w:val="clear" w:color="auto" w:fill="ECF5FA"/>
          </w:tcPr>
          <w:p w14:paraId="72355BAD" w14:textId="77777777" w:rsidR="00533846" w:rsidRDefault="00AD05EC" w:rsidP="000E0799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ECF5FA"/>
          </w:tcPr>
          <w:p w14:paraId="040AE833" w14:textId="77777777" w:rsidR="00533846" w:rsidRPr="005452AC" w:rsidRDefault="00533846" w:rsidP="000E0799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Term abroad</w:t>
            </w:r>
          </w:p>
        </w:tc>
        <w:tc>
          <w:tcPr>
            <w:tcW w:w="3686" w:type="dxa"/>
            <w:shd w:val="clear" w:color="auto" w:fill="ECF5FA"/>
          </w:tcPr>
          <w:p w14:paraId="317A92D1" w14:textId="77777777" w:rsidR="00533846" w:rsidRDefault="00AD05EC" w:rsidP="000E0799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</w:tr>
    </w:tbl>
    <w:p w14:paraId="4C931DE7" w14:textId="77777777" w:rsidR="00BB1D75" w:rsidRPr="000077BA" w:rsidRDefault="00533846" w:rsidP="00BB1D75">
      <w:pPr>
        <w:pStyle w:val="Heading4"/>
        <w:keepNext w:val="0"/>
        <w:numPr>
          <w:ilvl w:val="0"/>
          <w:numId w:val="0"/>
        </w:numPr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br/>
      </w:r>
      <w:r w:rsidR="00BB1D75" w:rsidRPr="000077BA">
        <w:rPr>
          <w:rFonts w:ascii="Arial" w:hAnsi="Arial" w:cs="Arial"/>
          <w:b/>
          <w:bCs/>
          <w:sz w:val="20"/>
          <w:lang w:val="en-GB"/>
        </w:rPr>
        <w:t>Table C: Exceptional changes to study programme abroad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83"/>
        <w:gridCol w:w="1701"/>
        <w:gridCol w:w="567"/>
        <w:gridCol w:w="284"/>
        <w:gridCol w:w="2410"/>
      </w:tblGrid>
      <w:tr w:rsidR="00BB1D75" w:rsidRPr="00533846" w14:paraId="65DD4592" w14:textId="77777777" w:rsidTr="00533846">
        <w:trPr>
          <w:cantSplit/>
        </w:trPr>
        <w:tc>
          <w:tcPr>
            <w:tcW w:w="9782" w:type="dxa"/>
            <w:gridSpan w:val="7"/>
            <w:shd w:val="clear" w:color="auto" w:fill="ECF5FA"/>
          </w:tcPr>
          <w:p w14:paraId="42EEFFEF" w14:textId="77777777" w:rsidR="00BB1D75" w:rsidRPr="000077BA" w:rsidRDefault="00BB1D75" w:rsidP="00394F8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077B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Deleted components </w:t>
            </w:r>
          </w:p>
        </w:tc>
      </w:tr>
      <w:tr w:rsidR="00BB1D75" w:rsidRPr="00D61142" w14:paraId="06F6C342" w14:textId="77777777" w:rsidTr="00533846">
        <w:trPr>
          <w:cantSplit/>
          <w:trHeight w:val="1112"/>
        </w:trPr>
        <w:tc>
          <w:tcPr>
            <w:tcW w:w="1702" w:type="dxa"/>
            <w:shd w:val="clear" w:color="auto" w:fill="ECF5FA"/>
          </w:tcPr>
          <w:p w14:paraId="74C2D265" w14:textId="77777777" w:rsidR="00BB1D75" w:rsidRPr="000077BA" w:rsidRDefault="00BB1D75" w:rsidP="00394F8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077B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Component code (if any) at the receiving institution </w:t>
            </w:r>
          </w:p>
        </w:tc>
        <w:tc>
          <w:tcPr>
            <w:tcW w:w="2835" w:type="dxa"/>
            <w:shd w:val="clear" w:color="auto" w:fill="ECF5FA"/>
          </w:tcPr>
          <w:p w14:paraId="710E5D28" w14:textId="77777777" w:rsidR="00BB1D75" w:rsidRPr="000077BA" w:rsidRDefault="00BB1D75" w:rsidP="00394F8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077BA">
              <w:rPr>
                <w:rFonts w:ascii="Arial" w:hAnsi="Arial" w:cs="Arial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2551" w:type="dxa"/>
            <w:gridSpan w:val="3"/>
            <w:shd w:val="clear" w:color="auto" w:fill="ECF5FA"/>
          </w:tcPr>
          <w:p w14:paraId="4F18BA19" w14:textId="77777777" w:rsidR="00BB1D75" w:rsidRPr="000077BA" w:rsidRDefault="00BB1D75" w:rsidP="00B709E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077B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Reason for change (please </w:t>
            </w:r>
            <w:r w:rsidR="00B709E3">
              <w:rPr>
                <w:rFonts w:ascii="Arial" w:hAnsi="Arial" w:cs="Arial"/>
                <w:b/>
                <w:sz w:val="16"/>
                <w:szCs w:val="16"/>
                <w:lang w:val="en-GB"/>
              </w:rPr>
              <w:t>select</w:t>
            </w:r>
            <w:r w:rsidRPr="000077B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ECF5FA"/>
          </w:tcPr>
          <w:p w14:paraId="02A82096" w14:textId="77777777" w:rsidR="00BB1D75" w:rsidRPr="000077BA" w:rsidRDefault="00BB1D75" w:rsidP="00394F8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077B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Number of ECTS credits to be awarded by the receiving institution upon successful completion </w:t>
            </w:r>
          </w:p>
        </w:tc>
      </w:tr>
      <w:tr w:rsidR="00AD05EC" w:rsidRPr="00AD05EC" w14:paraId="0F4BA07F" w14:textId="77777777" w:rsidTr="00533846">
        <w:trPr>
          <w:trHeight w:val="272"/>
        </w:trPr>
        <w:tc>
          <w:tcPr>
            <w:tcW w:w="1702" w:type="dxa"/>
            <w:shd w:val="clear" w:color="auto" w:fill="ECF5FA"/>
          </w:tcPr>
          <w:p w14:paraId="43AD6743" w14:textId="77777777" w:rsidR="00AD05EC" w:rsidRPr="000077BA" w:rsidRDefault="00AD05EC" w:rsidP="00AD05E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2835" w:type="dxa"/>
            <w:shd w:val="clear" w:color="auto" w:fill="ECF5FA"/>
          </w:tcPr>
          <w:p w14:paraId="6E5F4D38" w14:textId="77777777" w:rsidR="00AD05EC" w:rsidRDefault="00AD05EC" w:rsidP="00AD05EC">
            <w:r w:rsidRPr="00381605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605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381605">
              <w:rPr>
                <w:rFonts w:ascii="Arial" w:hAnsi="Arial" w:cs="Arial"/>
                <w:sz w:val="16"/>
                <w:lang w:val="en-US"/>
              </w:rPr>
            </w:r>
            <w:r w:rsidRPr="00381605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381605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381605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381605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381605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381605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381605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ECF5FA"/>
            <w:vAlign w:val="center"/>
          </w:tcPr>
          <w:p w14:paraId="592250BB" w14:textId="77777777" w:rsidR="00AD05EC" w:rsidRPr="000077BA" w:rsidRDefault="00AD05EC" w:rsidP="00AD05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1. Previous option not available"/>
                    <w:listEntry w:val="2. Component in different language than expected"/>
                    <w:listEntry w:val="3. Timetable conflict"/>
                    <w:listEntry w:val="4. Other (please specify)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FORMDROPDOWN </w:instrText>
            </w:r>
            <w:r w:rsidR="00E24961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E2496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  <w:tc>
          <w:tcPr>
            <w:tcW w:w="2694" w:type="dxa"/>
            <w:gridSpan w:val="2"/>
            <w:shd w:val="clear" w:color="auto" w:fill="ECF5FA"/>
          </w:tcPr>
          <w:p w14:paraId="14800BA6" w14:textId="77777777" w:rsidR="00AD05EC" w:rsidRDefault="00AD05EC" w:rsidP="00AD05EC">
            <w:r w:rsidRPr="00F306FE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06FE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F306FE">
              <w:rPr>
                <w:rFonts w:ascii="Arial" w:hAnsi="Arial" w:cs="Arial"/>
                <w:sz w:val="16"/>
                <w:lang w:val="en-US"/>
              </w:rPr>
            </w:r>
            <w:r w:rsidRPr="00F306FE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F306FE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306FE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306FE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306FE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306FE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306FE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</w:tr>
      <w:tr w:rsidR="00AD05EC" w:rsidRPr="00AD05EC" w14:paraId="53278C0A" w14:textId="77777777" w:rsidTr="00EC0D61">
        <w:trPr>
          <w:trHeight w:val="233"/>
        </w:trPr>
        <w:tc>
          <w:tcPr>
            <w:tcW w:w="1702" w:type="dxa"/>
            <w:shd w:val="clear" w:color="auto" w:fill="ECF5FA"/>
          </w:tcPr>
          <w:p w14:paraId="6358DCA9" w14:textId="77777777" w:rsidR="00AD05EC" w:rsidRDefault="00AD05EC" w:rsidP="00AD05EC">
            <w:r w:rsidRPr="0095180F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80F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95180F">
              <w:rPr>
                <w:rFonts w:ascii="Arial" w:hAnsi="Arial" w:cs="Arial"/>
                <w:sz w:val="16"/>
                <w:lang w:val="en-US"/>
              </w:rPr>
            </w:r>
            <w:r w:rsidRPr="0095180F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95180F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95180F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95180F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95180F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95180F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95180F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ECF5FA"/>
          </w:tcPr>
          <w:p w14:paraId="631625E5" w14:textId="77777777" w:rsidR="00AD05EC" w:rsidRDefault="00AD05EC" w:rsidP="00AD05EC">
            <w:r w:rsidRPr="00381605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605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381605">
              <w:rPr>
                <w:rFonts w:ascii="Arial" w:hAnsi="Arial" w:cs="Arial"/>
                <w:sz w:val="16"/>
                <w:lang w:val="en-US"/>
              </w:rPr>
            </w:r>
            <w:r w:rsidRPr="00381605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381605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381605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381605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381605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381605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381605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ECF5FA"/>
          </w:tcPr>
          <w:p w14:paraId="63B8AE9C" w14:textId="77777777" w:rsidR="00AD05EC" w:rsidRDefault="00AD05EC" w:rsidP="00AD05EC">
            <w:pPr>
              <w:jc w:val="center"/>
            </w:pPr>
            <w:r w:rsidRPr="00DC050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1. Previous option not available"/>
                    <w:listEntry w:val="2. Component in different language than expected"/>
                    <w:listEntry w:val="3. Timetable conflict"/>
                    <w:listEntry w:val="4. Other (please specify)"/>
                  </w:ddList>
                </w:ffData>
              </w:fldChar>
            </w:r>
            <w:r w:rsidRPr="00DC050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FORMDROPDOWN </w:instrText>
            </w:r>
            <w:r w:rsidR="00E24961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E2496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DC050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94" w:type="dxa"/>
            <w:gridSpan w:val="2"/>
            <w:shd w:val="clear" w:color="auto" w:fill="ECF5FA"/>
          </w:tcPr>
          <w:p w14:paraId="3F0F9081" w14:textId="77777777" w:rsidR="00AD05EC" w:rsidRDefault="00AD05EC" w:rsidP="00AD05EC">
            <w:r w:rsidRPr="00F306FE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06FE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F306FE">
              <w:rPr>
                <w:rFonts w:ascii="Arial" w:hAnsi="Arial" w:cs="Arial"/>
                <w:sz w:val="16"/>
                <w:lang w:val="en-US"/>
              </w:rPr>
            </w:r>
            <w:r w:rsidRPr="00F306FE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F306FE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306FE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306FE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306FE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306FE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306FE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</w:tr>
      <w:tr w:rsidR="00AD05EC" w:rsidRPr="00AD05EC" w14:paraId="036B029C" w14:textId="77777777" w:rsidTr="00EC0D61">
        <w:trPr>
          <w:trHeight w:val="210"/>
        </w:trPr>
        <w:tc>
          <w:tcPr>
            <w:tcW w:w="1702" w:type="dxa"/>
            <w:shd w:val="clear" w:color="auto" w:fill="ECF5FA"/>
          </w:tcPr>
          <w:p w14:paraId="2F343A0B" w14:textId="77777777" w:rsidR="00AD05EC" w:rsidRDefault="00AD05EC" w:rsidP="00AD05EC">
            <w:r w:rsidRPr="0095180F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80F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95180F">
              <w:rPr>
                <w:rFonts w:ascii="Arial" w:hAnsi="Arial" w:cs="Arial"/>
                <w:sz w:val="16"/>
                <w:lang w:val="en-US"/>
              </w:rPr>
            </w:r>
            <w:r w:rsidRPr="0095180F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95180F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95180F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95180F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95180F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95180F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95180F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ECF5FA"/>
          </w:tcPr>
          <w:p w14:paraId="01A38CBE" w14:textId="77777777" w:rsidR="00AD05EC" w:rsidRDefault="00AD05EC" w:rsidP="00AD05EC">
            <w:r w:rsidRPr="00381605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605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381605">
              <w:rPr>
                <w:rFonts w:ascii="Arial" w:hAnsi="Arial" w:cs="Arial"/>
                <w:sz w:val="16"/>
                <w:lang w:val="en-US"/>
              </w:rPr>
            </w:r>
            <w:r w:rsidRPr="00381605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381605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381605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381605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381605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381605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381605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ECF5FA"/>
          </w:tcPr>
          <w:p w14:paraId="7A5B1934" w14:textId="77777777" w:rsidR="00AD05EC" w:rsidRDefault="00AD05EC" w:rsidP="00AD05EC">
            <w:pPr>
              <w:jc w:val="center"/>
            </w:pPr>
            <w:r w:rsidRPr="00DC050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1. Previous option not available"/>
                    <w:listEntry w:val="2. Component in different language than expected"/>
                    <w:listEntry w:val="3. Timetable conflict"/>
                    <w:listEntry w:val="4. Other (please specify)"/>
                  </w:ddList>
                </w:ffData>
              </w:fldChar>
            </w:r>
            <w:r w:rsidRPr="00DC050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FORMDROPDOWN </w:instrText>
            </w:r>
            <w:r w:rsidR="00E24961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E2496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DC050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94" w:type="dxa"/>
            <w:gridSpan w:val="2"/>
            <w:shd w:val="clear" w:color="auto" w:fill="ECF5FA"/>
          </w:tcPr>
          <w:p w14:paraId="13E2EB56" w14:textId="77777777" w:rsidR="00AD05EC" w:rsidRDefault="00AD05EC" w:rsidP="00AD05EC">
            <w:r w:rsidRPr="00F306FE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06FE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F306FE">
              <w:rPr>
                <w:rFonts w:ascii="Arial" w:hAnsi="Arial" w:cs="Arial"/>
                <w:sz w:val="16"/>
                <w:lang w:val="en-US"/>
              </w:rPr>
            </w:r>
            <w:r w:rsidRPr="00F306FE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F306FE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306FE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306FE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306FE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306FE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306FE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</w:tr>
      <w:tr w:rsidR="00AD05EC" w:rsidRPr="00AD05EC" w14:paraId="73998441" w14:textId="77777777" w:rsidTr="00EC0D61">
        <w:trPr>
          <w:trHeight w:val="157"/>
        </w:trPr>
        <w:tc>
          <w:tcPr>
            <w:tcW w:w="1702" w:type="dxa"/>
            <w:shd w:val="clear" w:color="auto" w:fill="ECF5FA"/>
          </w:tcPr>
          <w:p w14:paraId="3B4FCF46" w14:textId="77777777" w:rsidR="00AD05EC" w:rsidRDefault="00AD05EC" w:rsidP="00AD05EC">
            <w:r w:rsidRPr="0095180F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80F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95180F">
              <w:rPr>
                <w:rFonts w:ascii="Arial" w:hAnsi="Arial" w:cs="Arial"/>
                <w:sz w:val="16"/>
                <w:lang w:val="en-US"/>
              </w:rPr>
            </w:r>
            <w:r w:rsidRPr="0095180F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95180F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95180F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95180F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95180F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95180F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95180F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ECF5FA"/>
          </w:tcPr>
          <w:p w14:paraId="7FCF7788" w14:textId="77777777" w:rsidR="00AD05EC" w:rsidRDefault="00AD05EC" w:rsidP="00AD05EC">
            <w:r w:rsidRPr="00381605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605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381605">
              <w:rPr>
                <w:rFonts w:ascii="Arial" w:hAnsi="Arial" w:cs="Arial"/>
                <w:sz w:val="16"/>
                <w:lang w:val="en-US"/>
              </w:rPr>
            </w:r>
            <w:r w:rsidRPr="00381605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381605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381605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381605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381605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381605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381605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ECF5FA"/>
          </w:tcPr>
          <w:p w14:paraId="5529AB12" w14:textId="77777777" w:rsidR="00AD05EC" w:rsidRDefault="00AD05EC" w:rsidP="00AD05EC">
            <w:pPr>
              <w:jc w:val="center"/>
            </w:pPr>
            <w:r w:rsidRPr="00DC050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1. Previous option not available"/>
                    <w:listEntry w:val="2. Component in different language than expected"/>
                    <w:listEntry w:val="3. Timetable conflict"/>
                    <w:listEntry w:val="4. Other (please specify)"/>
                  </w:ddList>
                </w:ffData>
              </w:fldChar>
            </w:r>
            <w:r w:rsidRPr="00DC050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FORMDROPDOWN </w:instrText>
            </w:r>
            <w:r w:rsidR="00E24961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E2496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DC050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94" w:type="dxa"/>
            <w:gridSpan w:val="2"/>
            <w:shd w:val="clear" w:color="auto" w:fill="ECF5FA"/>
          </w:tcPr>
          <w:p w14:paraId="3A94A562" w14:textId="77777777" w:rsidR="00AD05EC" w:rsidRDefault="00AD05EC" w:rsidP="00AD05EC">
            <w:r w:rsidRPr="00F306FE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06FE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F306FE">
              <w:rPr>
                <w:rFonts w:ascii="Arial" w:hAnsi="Arial" w:cs="Arial"/>
                <w:sz w:val="16"/>
                <w:lang w:val="en-US"/>
              </w:rPr>
            </w:r>
            <w:r w:rsidRPr="00F306FE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F306FE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306FE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306FE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306FE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306FE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306FE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</w:tr>
      <w:tr w:rsidR="00BB1D75" w:rsidRPr="00AD05EC" w14:paraId="6707D23D" w14:textId="77777777" w:rsidTr="00533846">
        <w:tc>
          <w:tcPr>
            <w:tcW w:w="7088" w:type="dxa"/>
            <w:gridSpan w:val="5"/>
            <w:shd w:val="clear" w:color="auto" w:fill="D9D9D9"/>
          </w:tcPr>
          <w:p w14:paraId="6373A1C7" w14:textId="77777777" w:rsidR="00BB1D75" w:rsidRPr="000077BA" w:rsidRDefault="00BB1D75" w:rsidP="00394F8A">
            <w:pPr>
              <w:rPr>
                <w:rFonts w:ascii="Arial" w:hAnsi="Arial" w:cs="Arial"/>
                <w:sz w:val="16"/>
                <w:lang w:val="en-US"/>
              </w:rPr>
            </w:pPr>
            <w:r w:rsidRPr="000077BA">
              <w:rPr>
                <w:rFonts w:ascii="Arial" w:hAnsi="Arial" w:cs="Arial"/>
                <w:sz w:val="16"/>
                <w:lang w:val="en-US"/>
              </w:rPr>
              <w:t>If other, please specify</w:t>
            </w:r>
            <w:r w:rsidR="00C42019">
              <w:rPr>
                <w:rFonts w:ascii="Arial" w:hAnsi="Arial" w:cs="Arial"/>
                <w:sz w:val="16"/>
                <w:lang w:val="en-US"/>
              </w:rPr>
              <w:t xml:space="preserve"> here</w:t>
            </w:r>
            <w:r w:rsidRPr="000077BA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2694" w:type="dxa"/>
            <w:gridSpan w:val="2"/>
            <w:shd w:val="clear" w:color="auto" w:fill="ECF5FA"/>
          </w:tcPr>
          <w:p w14:paraId="66124C59" w14:textId="77777777" w:rsidR="00BB1D75" w:rsidRPr="000077BA" w:rsidRDefault="00BB1D75" w:rsidP="00AD05EC">
            <w:pPr>
              <w:spacing w:before="120"/>
              <w:rPr>
                <w:rFonts w:ascii="Arial" w:hAnsi="Arial" w:cs="Arial"/>
                <w:sz w:val="16"/>
                <w:lang w:val="en-US"/>
              </w:rPr>
            </w:pPr>
            <w:r w:rsidRPr="000077BA">
              <w:rPr>
                <w:rFonts w:ascii="Arial" w:hAnsi="Arial" w:cs="Arial"/>
                <w:sz w:val="16"/>
                <w:lang w:val="en-US"/>
              </w:rPr>
              <w:t xml:space="preserve">Total: </w:t>
            </w:r>
            <w:r w:rsidR="00AD05EC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EC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="00AD05EC">
              <w:rPr>
                <w:rFonts w:ascii="Arial" w:hAnsi="Arial" w:cs="Arial"/>
                <w:sz w:val="16"/>
                <w:lang w:val="en-US"/>
              </w:rPr>
            </w:r>
            <w:r w:rsidR="00AD05EC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D05E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D05E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D05E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D05E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D05E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D05EC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</w:tr>
      <w:tr w:rsidR="00BB1D75" w:rsidRPr="000077BA" w14:paraId="11CBD891" w14:textId="77777777" w:rsidTr="00533846">
        <w:trPr>
          <w:cantSplit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14:paraId="32195B2F" w14:textId="77777777" w:rsidR="00BB1D75" w:rsidRPr="000077BA" w:rsidRDefault="00BB1D75" w:rsidP="00394F8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077BA">
              <w:rPr>
                <w:rFonts w:ascii="Arial" w:hAnsi="Arial" w:cs="Arial"/>
                <w:b/>
                <w:sz w:val="16"/>
                <w:szCs w:val="16"/>
                <w:lang w:val="en-GB"/>
              </w:rPr>
              <w:t>Added components</w:t>
            </w:r>
          </w:p>
        </w:tc>
      </w:tr>
      <w:tr w:rsidR="00BB1D75" w:rsidRPr="00D61142" w14:paraId="178B37CA" w14:textId="77777777" w:rsidTr="00533846">
        <w:trPr>
          <w:cantSplit/>
          <w:trHeight w:val="1112"/>
        </w:trPr>
        <w:tc>
          <w:tcPr>
            <w:tcW w:w="1702" w:type="dxa"/>
            <w:shd w:val="clear" w:color="auto" w:fill="ECF5FA"/>
          </w:tcPr>
          <w:p w14:paraId="543FF8E2" w14:textId="77777777" w:rsidR="00BB1D75" w:rsidRPr="000077BA" w:rsidRDefault="00BB1D75" w:rsidP="00394F8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077B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Component code (if any) at the receiving institution </w:t>
            </w:r>
          </w:p>
        </w:tc>
        <w:tc>
          <w:tcPr>
            <w:tcW w:w="3118" w:type="dxa"/>
            <w:gridSpan w:val="2"/>
            <w:shd w:val="clear" w:color="auto" w:fill="ECF5FA"/>
          </w:tcPr>
          <w:p w14:paraId="353BD782" w14:textId="77777777" w:rsidR="00BB1D75" w:rsidRPr="000077BA" w:rsidRDefault="00BB1D75" w:rsidP="00394F8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077BA">
              <w:rPr>
                <w:rFonts w:ascii="Arial" w:hAnsi="Arial" w:cs="Arial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2552" w:type="dxa"/>
            <w:gridSpan w:val="3"/>
            <w:shd w:val="clear" w:color="auto" w:fill="ECF5FA"/>
          </w:tcPr>
          <w:p w14:paraId="53C77529" w14:textId="77777777" w:rsidR="00BB1D75" w:rsidRPr="000077BA" w:rsidRDefault="00BB1D75" w:rsidP="00B709E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077B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Reason for change (please </w:t>
            </w:r>
            <w:r w:rsidR="00B709E3">
              <w:rPr>
                <w:rFonts w:ascii="Arial" w:hAnsi="Arial" w:cs="Arial"/>
                <w:b/>
                <w:sz w:val="16"/>
                <w:szCs w:val="16"/>
                <w:lang w:val="en-GB"/>
              </w:rPr>
              <w:t>select</w:t>
            </w:r>
            <w:r w:rsidRPr="000077B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2410" w:type="dxa"/>
            <w:shd w:val="clear" w:color="auto" w:fill="ECF5FA"/>
          </w:tcPr>
          <w:p w14:paraId="25E6850E" w14:textId="77777777" w:rsidR="00BB1D75" w:rsidRPr="000077BA" w:rsidRDefault="00BB1D75" w:rsidP="00394F8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077B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Number of ECTS credits to be awarded by the receiving institution upon successful completion </w:t>
            </w:r>
          </w:p>
        </w:tc>
      </w:tr>
      <w:tr w:rsidR="00AD05EC" w:rsidRPr="00AD05EC" w14:paraId="768B8C92" w14:textId="77777777" w:rsidTr="005B4704">
        <w:trPr>
          <w:trHeight w:val="277"/>
        </w:trPr>
        <w:tc>
          <w:tcPr>
            <w:tcW w:w="1702" w:type="dxa"/>
            <w:shd w:val="clear" w:color="auto" w:fill="ECF5FA"/>
          </w:tcPr>
          <w:p w14:paraId="52E801B8" w14:textId="77777777" w:rsidR="00AD05EC" w:rsidRDefault="00AD05EC" w:rsidP="00AD05EC">
            <w:r w:rsidRPr="000269E9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9E9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0269E9">
              <w:rPr>
                <w:rFonts w:ascii="Arial" w:hAnsi="Arial" w:cs="Arial"/>
                <w:sz w:val="16"/>
                <w:lang w:val="en-US"/>
              </w:rPr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ECF5FA"/>
          </w:tcPr>
          <w:p w14:paraId="2996D8AC" w14:textId="77777777" w:rsidR="00AD05EC" w:rsidRDefault="00AD05EC" w:rsidP="00AD05EC">
            <w:r w:rsidRPr="000269E9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9E9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0269E9">
              <w:rPr>
                <w:rFonts w:ascii="Arial" w:hAnsi="Arial" w:cs="Arial"/>
                <w:sz w:val="16"/>
                <w:lang w:val="en-US"/>
              </w:rPr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ECF5FA"/>
            <w:vAlign w:val="center"/>
          </w:tcPr>
          <w:p w14:paraId="1B02F662" w14:textId="77777777" w:rsidR="00AD05EC" w:rsidRPr="000077BA" w:rsidRDefault="00AD05EC" w:rsidP="00AD05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5. Substituting a deleted component"/>
                    <w:listEntry w:val="6. Extending the mobility component"/>
                    <w:listEntry w:val="7. Other (please specify)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FORMDROPDOWN </w:instrText>
            </w:r>
            <w:r w:rsidR="00E24961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E2496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10" w:type="dxa"/>
            <w:shd w:val="clear" w:color="auto" w:fill="ECF5FA"/>
          </w:tcPr>
          <w:p w14:paraId="5BB2D468" w14:textId="77777777" w:rsidR="00AD05EC" w:rsidRDefault="00AD05EC" w:rsidP="00AD05EC">
            <w:r w:rsidRPr="000269E9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9E9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0269E9">
              <w:rPr>
                <w:rFonts w:ascii="Arial" w:hAnsi="Arial" w:cs="Arial"/>
                <w:sz w:val="16"/>
                <w:lang w:val="en-US"/>
              </w:rPr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</w:tr>
      <w:tr w:rsidR="00AD05EC" w:rsidRPr="00AD05EC" w14:paraId="2AC21B41" w14:textId="77777777" w:rsidTr="005B680C">
        <w:trPr>
          <w:trHeight w:val="239"/>
        </w:trPr>
        <w:tc>
          <w:tcPr>
            <w:tcW w:w="1702" w:type="dxa"/>
            <w:shd w:val="clear" w:color="auto" w:fill="ECF5FA"/>
          </w:tcPr>
          <w:p w14:paraId="629CA15E" w14:textId="77777777" w:rsidR="00AD05EC" w:rsidRDefault="00AD05EC" w:rsidP="00AD05EC">
            <w:r w:rsidRPr="000269E9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9E9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0269E9">
              <w:rPr>
                <w:rFonts w:ascii="Arial" w:hAnsi="Arial" w:cs="Arial"/>
                <w:sz w:val="16"/>
                <w:lang w:val="en-US"/>
              </w:rPr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ECF5FA"/>
          </w:tcPr>
          <w:p w14:paraId="2DE77561" w14:textId="77777777" w:rsidR="00AD05EC" w:rsidRDefault="00AD05EC" w:rsidP="00AD05EC">
            <w:r w:rsidRPr="000269E9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9E9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0269E9">
              <w:rPr>
                <w:rFonts w:ascii="Arial" w:hAnsi="Arial" w:cs="Arial"/>
                <w:sz w:val="16"/>
                <w:lang w:val="en-US"/>
              </w:rPr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ECF5FA"/>
          </w:tcPr>
          <w:p w14:paraId="238EE919" w14:textId="77777777" w:rsidR="00AD05EC" w:rsidRDefault="00AD05EC" w:rsidP="00AD05EC">
            <w:pPr>
              <w:jc w:val="center"/>
            </w:pPr>
            <w:r w:rsidRPr="00794F9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5. Substituting a deleted component"/>
                    <w:listEntry w:val="6. Extending the mobility component"/>
                    <w:listEntry w:val="7. Other (please specify)"/>
                  </w:ddList>
                </w:ffData>
              </w:fldChar>
            </w:r>
            <w:r w:rsidRPr="00794F9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FORMDROPDOWN </w:instrText>
            </w:r>
            <w:r w:rsidR="00E24961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E2496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94F9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10" w:type="dxa"/>
            <w:shd w:val="clear" w:color="auto" w:fill="ECF5FA"/>
          </w:tcPr>
          <w:p w14:paraId="3C913C46" w14:textId="77777777" w:rsidR="00AD05EC" w:rsidRDefault="00AD05EC" w:rsidP="00AD05EC">
            <w:r w:rsidRPr="000269E9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9E9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0269E9">
              <w:rPr>
                <w:rFonts w:ascii="Arial" w:hAnsi="Arial" w:cs="Arial"/>
                <w:sz w:val="16"/>
                <w:lang w:val="en-US"/>
              </w:rPr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</w:tr>
      <w:tr w:rsidR="00AD05EC" w:rsidRPr="00AD05EC" w14:paraId="1CB224AE" w14:textId="77777777" w:rsidTr="005B680C">
        <w:trPr>
          <w:trHeight w:val="202"/>
        </w:trPr>
        <w:tc>
          <w:tcPr>
            <w:tcW w:w="1702" w:type="dxa"/>
            <w:shd w:val="clear" w:color="auto" w:fill="ECF5FA"/>
          </w:tcPr>
          <w:p w14:paraId="739C4D93" w14:textId="77777777" w:rsidR="00AD05EC" w:rsidRDefault="00AD05EC" w:rsidP="00AD05EC">
            <w:r w:rsidRPr="000269E9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9E9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0269E9">
              <w:rPr>
                <w:rFonts w:ascii="Arial" w:hAnsi="Arial" w:cs="Arial"/>
                <w:sz w:val="16"/>
                <w:lang w:val="en-US"/>
              </w:rPr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ECF5FA"/>
          </w:tcPr>
          <w:p w14:paraId="4E58ECC0" w14:textId="77777777" w:rsidR="00AD05EC" w:rsidRDefault="00AD05EC" w:rsidP="00AD05EC">
            <w:r w:rsidRPr="000269E9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9E9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0269E9">
              <w:rPr>
                <w:rFonts w:ascii="Arial" w:hAnsi="Arial" w:cs="Arial"/>
                <w:sz w:val="16"/>
                <w:lang w:val="en-US"/>
              </w:rPr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ECF5FA"/>
          </w:tcPr>
          <w:p w14:paraId="447F4E67" w14:textId="77777777" w:rsidR="00AD05EC" w:rsidRDefault="00AD05EC" w:rsidP="00AD05EC">
            <w:pPr>
              <w:jc w:val="center"/>
            </w:pPr>
            <w:r w:rsidRPr="00794F9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5. Substituting a deleted component"/>
                    <w:listEntry w:val="6. Extending the mobility component"/>
                    <w:listEntry w:val="7. Other (please specify)"/>
                  </w:ddList>
                </w:ffData>
              </w:fldChar>
            </w:r>
            <w:r w:rsidRPr="00794F9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FORMDROPDOWN </w:instrText>
            </w:r>
            <w:r w:rsidR="00E24961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E2496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94F9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10" w:type="dxa"/>
            <w:shd w:val="clear" w:color="auto" w:fill="ECF5FA"/>
          </w:tcPr>
          <w:p w14:paraId="62EF9849" w14:textId="77777777" w:rsidR="00AD05EC" w:rsidRDefault="00AD05EC" w:rsidP="00AD05EC">
            <w:r w:rsidRPr="000269E9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9E9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0269E9">
              <w:rPr>
                <w:rFonts w:ascii="Arial" w:hAnsi="Arial" w:cs="Arial"/>
                <w:sz w:val="16"/>
                <w:lang w:val="en-US"/>
              </w:rPr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</w:tr>
      <w:tr w:rsidR="00AD05EC" w:rsidRPr="00AD05EC" w14:paraId="13A5D138" w14:textId="77777777" w:rsidTr="005B680C">
        <w:trPr>
          <w:trHeight w:val="164"/>
        </w:trPr>
        <w:tc>
          <w:tcPr>
            <w:tcW w:w="1702" w:type="dxa"/>
            <w:shd w:val="clear" w:color="auto" w:fill="ECF5FA"/>
          </w:tcPr>
          <w:p w14:paraId="7935D9DC" w14:textId="77777777" w:rsidR="00AD05EC" w:rsidRDefault="00AD05EC" w:rsidP="00AD05EC">
            <w:r w:rsidRPr="000269E9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9E9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0269E9">
              <w:rPr>
                <w:rFonts w:ascii="Arial" w:hAnsi="Arial" w:cs="Arial"/>
                <w:sz w:val="16"/>
                <w:lang w:val="en-US"/>
              </w:rPr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ECF5FA"/>
          </w:tcPr>
          <w:p w14:paraId="21F3C509" w14:textId="77777777" w:rsidR="00AD05EC" w:rsidRDefault="00AD05EC" w:rsidP="00AD05EC">
            <w:r w:rsidRPr="000269E9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9E9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0269E9">
              <w:rPr>
                <w:rFonts w:ascii="Arial" w:hAnsi="Arial" w:cs="Arial"/>
                <w:sz w:val="16"/>
                <w:lang w:val="en-US"/>
              </w:rPr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ECF5FA"/>
          </w:tcPr>
          <w:p w14:paraId="1FDAA457" w14:textId="77777777" w:rsidR="00AD05EC" w:rsidRDefault="00AD05EC" w:rsidP="00AD05EC">
            <w:pPr>
              <w:jc w:val="center"/>
            </w:pPr>
            <w:r w:rsidRPr="00794F9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5. Substituting a deleted component"/>
                    <w:listEntry w:val="6. Extending the mobility component"/>
                    <w:listEntry w:val="7. Other (please specify)"/>
                  </w:ddList>
                </w:ffData>
              </w:fldChar>
            </w:r>
            <w:r w:rsidRPr="00794F9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FORMDROPDOWN </w:instrText>
            </w:r>
            <w:r w:rsidR="00E24961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E2496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94F9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10" w:type="dxa"/>
            <w:shd w:val="clear" w:color="auto" w:fill="ECF5FA"/>
          </w:tcPr>
          <w:p w14:paraId="21DF6EAE" w14:textId="77777777" w:rsidR="00AD05EC" w:rsidRDefault="00AD05EC" w:rsidP="00AD05EC">
            <w:r w:rsidRPr="000269E9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9E9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0269E9">
              <w:rPr>
                <w:rFonts w:ascii="Arial" w:hAnsi="Arial" w:cs="Arial"/>
                <w:sz w:val="16"/>
                <w:lang w:val="en-US"/>
              </w:rPr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</w:tr>
      <w:tr w:rsidR="00AD05EC" w:rsidRPr="00AD05EC" w14:paraId="3170804F" w14:textId="77777777" w:rsidTr="005B680C">
        <w:trPr>
          <w:trHeight w:val="268"/>
        </w:trPr>
        <w:tc>
          <w:tcPr>
            <w:tcW w:w="1702" w:type="dxa"/>
            <w:shd w:val="clear" w:color="auto" w:fill="ECF5FA"/>
          </w:tcPr>
          <w:p w14:paraId="5B581A2C" w14:textId="77777777" w:rsidR="00AD05EC" w:rsidRDefault="00AD05EC" w:rsidP="00AD05EC">
            <w:r w:rsidRPr="000269E9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9E9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0269E9">
              <w:rPr>
                <w:rFonts w:ascii="Arial" w:hAnsi="Arial" w:cs="Arial"/>
                <w:sz w:val="16"/>
                <w:lang w:val="en-US"/>
              </w:rPr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ECF5FA"/>
          </w:tcPr>
          <w:p w14:paraId="5DF0F91A" w14:textId="77777777" w:rsidR="00AD05EC" w:rsidRDefault="00AD05EC" w:rsidP="00AD05EC">
            <w:r w:rsidRPr="000269E9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9E9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0269E9">
              <w:rPr>
                <w:rFonts w:ascii="Arial" w:hAnsi="Arial" w:cs="Arial"/>
                <w:sz w:val="16"/>
                <w:lang w:val="en-US"/>
              </w:rPr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ECF5FA"/>
          </w:tcPr>
          <w:p w14:paraId="0091429A" w14:textId="77777777" w:rsidR="00AD05EC" w:rsidRDefault="00AD05EC" w:rsidP="00AD05EC">
            <w:pPr>
              <w:jc w:val="center"/>
            </w:pPr>
            <w:r w:rsidRPr="00794F9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5. Substituting a deleted component"/>
                    <w:listEntry w:val="6. Extending the mobility component"/>
                    <w:listEntry w:val="7. Other (please specify)"/>
                  </w:ddList>
                </w:ffData>
              </w:fldChar>
            </w:r>
            <w:r w:rsidRPr="00794F9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FORMDROPDOWN </w:instrText>
            </w:r>
            <w:r w:rsidR="00E24961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E24961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94F9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10" w:type="dxa"/>
            <w:shd w:val="clear" w:color="auto" w:fill="ECF5FA"/>
          </w:tcPr>
          <w:p w14:paraId="5FB4AD7D" w14:textId="77777777" w:rsidR="00AD05EC" w:rsidRDefault="00AD05EC" w:rsidP="00AD05EC">
            <w:r w:rsidRPr="000269E9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9E9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0269E9">
              <w:rPr>
                <w:rFonts w:ascii="Arial" w:hAnsi="Arial" w:cs="Arial"/>
                <w:sz w:val="16"/>
                <w:lang w:val="en-US"/>
              </w:rPr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0269E9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</w:tr>
      <w:tr w:rsidR="00AD05EC" w:rsidRPr="00AD05EC" w14:paraId="052E2CFE" w14:textId="77777777" w:rsidTr="00533846">
        <w:tc>
          <w:tcPr>
            <w:tcW w:w="737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3F72B38" w14:textId="77777777" w:rsidR="00AD05EC" w:rsidRPr="000077BA" w:rsidRDefault="00AD05EC" w:rsidP="00AD05EC">
            <w:pPr>
              <w:rPr>
                <w:rFonts w:ascii="Arial" w:hAnsi="Arial" w:cs="Arial"/>
                <w:sz w:val="16"/>
                <w:lang w:val="en-US"/>
              </w:rPr>
            </w:pPr>
            <w:r w:rsidRPr="000077BA">
              <w:rPr>
                <w:rFonts w:ascii="Arial" w:hAnsi="Arial" w:cs="Arial"/>
                <w:sz w:val="16"/>
                <w:lang w:val="en-US"/>
              </w:rPr>
              <w:t>If other, please specify: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CF5FA"/>
          </w:tcPr>
          <w:p w14:paraId="7C41D8FC" w14:textId="77777777" w:rsidR="00AD05EC" w:rsidRPr="000077BA" w:rsidRDefault="00AD05EC" w:rsidP="00AD05EC">
            <w:pPr>
              <w:spacing w:before="120"/>
              <w:rPr>
                <w:rFonts w:ascii="Arial" w:hAnsi="Arial" w:cs="Arial"/>
                <w:sz w:val="16"/>
                <w:lang w:val="en-US"/>
              </w:rPr>
            </w:pPr>
            <w:r w:rsidRPr="000077BA">
              <w:rPr>
                <w:rFonts w:ascii="Arial" w:hAnsi="Arial" w:cs="Arial"/>
                <w:sz w:val="16"/>
                <w:lang w:val="en-US"/>
              </w:rPr>
              <w:t xml:space="preserve">Total: </w:t>
            </w: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</w:tr>
      <w:tr w:rsidR="00AD05EC" w:rsidRPr="00AD05EC" w14:paraId="20D58230" w14:textId="77777777" w:rsidTr="00533846"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0C00C" w14:textId="77777777" w:rsidR="00AD05EC" w:rsidRPr="000077BA" w:rsidRDefault="00AD05EC" w:rsidP="00AD05EC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5479E9" w14:textId="77777777" w:rsidR="00AD05EC" w:rsidRPr="000077BA" w:rsidRDefault="00AD05EC" w:rsidP="00AD05EC">
            <w:pPr>
              <w:spacing w:before="12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AD05EC" w:rsidRPr="000077BA" w14:paraId="2430C192" w14:textId="77777777" w:rsidTr="00533846">
        <w:trPr>
          <w:trHeight w:val="608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3B2A" w14:textId="77777777" w:rsidR="00AD05EC" w:rsidRPr="000F5FCF" w:rsidRDefault="00AD05EC" w:rsidP="00AD05EC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5FCF">
              <w:rPr>
                <w:rFonts w:asciiTheme="minorBidi" w:hAnsiTheme="minorBidi" w:cstheme="minorBidi"/>
                <w:sz w:val="18"/>
                <w:szCs w:val="18"/>
              </w:rPr>
              <w:t>Signature of sending institution: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836D" w14:textId="77777777" w:rsidR="00AD05EC" w:rsidRPr="000F5FCF" w:rsidRDefault="00AD05EC" w:rsidP="00AD05EC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5FCF">
              <w:rPr>
                <w:rFonts w:asciiTheme="minorBidi" w:hAnsiTheme="minorBidi" w:cstheme="minorBidi"/>
                <w:sz w:val="18"/>
                <w:szCs w:val="18"/>
              </w:rPr>
              <w:t xml:space="preserve">Date: </w:t>
            </w: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</w:tr>
      <w:tr w:rsidR="00AD05EC" w:rsidRPr="000077BA" w14:paraId="1E183E9C" w14:textId="77777777" w:rsidTr="00533846">
        <w:trPr>
          <w:trHeight w:val="608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B0C3" w14:textId="77777777" w:rsidR="00AD05EC" w:rsidRPr="000F5FCF" w:rsidRDefault="00AD05EC" w:rsidP="00AD05EC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5FCF">
              <w:rPr>
                <w:rFonts w:asciiTheme="minorBidi" w:hAnsiTheme="minorBidi" w:cstheme="minorBidi"/>
                <w:sz w:val="18"/>
                <w:szCs w:val="18"/>
              </w:rPr>
              <w:t xml:space="preserve">Signature of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host</w:t>
            </w:r>
            <w:r w:rsidRPr="000F5FCF">
              <w:rPr>
                <w:rFonts w:asciiTheme="minorBidi" w:hAnsiTheme="minorBidi" w:cstheme="minorBidi"/>
                <w:sz w:val="18"/>
                <w:szCs w:val="18"/>
              </w:rPr>
              <w:t xml:space="preserve"> institution: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27EC" w14:textId="77777777" w:rsidR="00AD05EC" w:rsidRPr="000F5FCF" w:rsidRDefault="00AD05EC" w:rsidP="00AD05EC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5FCF">
              <w:rPr>
                <w:rFonts w:asciiTheme="minorBidi" w:hAnsiTheme="minorBidi" w:cstheme="minorBidi"/>
                <w:sz w:val="18"/>
                <w:szCs w:val="18"/>
              </w:rPr>
              <w:t xml:space="preserve">Date: </w:t>
            </w: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</w:tr>
    </w:tbl>
    <w:p w14:paraId="2326B127" w14:textId="77777777" w:rsidR="00AD58AD" w:rsidRPr="00533846" w:rsidRDefault="00AD58AD" w:rsidP="00533846">
      <w:pPr>
        <w:spacing w:after="200" w:line="276" w:lineRule="auto"/>
        <w:rPr>
          <w:rFonts w:ascii="Arial" w:hAnsi="Arial" w:cs="Arial"/>
          <w:b/>
          <w:sz w:val="2"/>
          <w:szCs w:val="2"/>
        </w:rPr>
      </w:pPr>
    </w:p>
    <w:sectPr w:rsidR="00AD58AD" w:rsidRPr="00533846" w:rsidSect="00BB1D75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352D" w14:textId="77777777" w:rsidR="00D92380" w:rsidRDefault="00D92380" w:rsidP="00BB1D75">
      <w:r>
        <w:separator/>
      </w:r>
    </w:p>
  </w:endnote>
  <w:endnote w:type="continuationSeparator" w:id="0">
    <w:p w14:paraId="255559DA" w14:textId="77777777" w:rsidR="00D92380" w:rsidRDefault="00D92380" w:rsidP="00B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8595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3592BAA" w14:textId="77777777" w:rsidR="005927BC" w:rsidRPr="005927BC" w:rsidRDefault="005927BC" w:rsidP="005927BC">
        <w:pPr>
          <w:pStyle w:val="Footer"/>
          <w:jc w:val="center"/>
          <w:rPr>
            <w:rFonts w:ascii="Arial" w:hAnsi="Arial" w:cs="Arial"/>
            <w:noProof/>
          </w:rPr>
        </w:pPr>
        <w:r w:rsidRPr="005927BC">
          <w:rPr>
            <w:rFonts w:ascii="Arial" w:hAnsi="Arial" w:cs="Arial"/>
          </w:rPr>
          <w:fldChar w:fldCharType="begin"/>
        </w:r>
        <w:r w:rsidRPr="005927BC">
          <w:rPr>
            <w:rFonts w:ascii="Arial" w:hAnsi="Arial" w:cs="Arial"/>
          </w:rPr>
          <w:instrText xml:space="preserve"> PAGE   \* MERGEFORMAT </w:instrText>
        </w:r>
        <w:r w:rsidRPr="005927BC">
          <w:rPr>
            <w:rFonts w:ascii="Arial" w:hAnsi="Arial" w:cs="Arial"/>
          </w:rPr>
          <w:fldChar w:fldCharType="separate"/>
        </w:r>
        <w:r w:rsidR="003E0493">
          <w:rPr>
            <w:rFonts w:ascii="Arial" w:hAnsi="Arial" w:cs="Arial"/>
            <w:noProof/>
          </w:rPr>
          <w:t>1</w:t>
        </w:r>
        <w:r w:rsidRPr="005927BC">
          <w:rPr>
            <w:rFonts w:ascii="Arial" w:hAnsi="Arial" w:cs="Arial"/>
            <w:noProof/>
          </w:rPr>
          <w:fldChar w:fldCharType="end"/>
        </w:r>
      </w:p>
    </w:sdtContent>
  </w:sdt>
  <w:p w14:paraId="0EECD920" w14:textId="77777777" w:rsidR="005927BC" w:rsidRDefault="005927BC" w:rsidP="005927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FC29" w14:textId="77777777" w:rsidR="00D92380" w:rsidRDefault="00D92380" w:rsidP="00BB1D75">
      <w:r>
        <w:separator/>
      </w:r>
    </w:p>
  </w:footnote>
  <w:footnote w:type="continuationSeparator" w:id="0">
    <w:p w14:paraId="2D01879A" w14:textId="77777777" w:rsidR="00D92380" w:rsidRDefault="00D92380" w:rsidP="00BB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6529" w14:textId="77777777" w:rsidR="00D92380" w:rsidRPr="000077BA" w:rsidRDefault="00D92380" w:rsidP="00BB1D75">
    <w:pPr>
      <w:tabs>
        <w:tab w:val="left" w:pos="3119"/>
      </w:tabs>
      <w:spacing w:after="120"/>
      <w:ind w:left="-426"/>
      <w:rPr>
        <w:rFonts w:ascii="Arial" w:hAnsi="Arial" w:cs="Arial"/>
        <w:b/>
        <w:color w:val="003CB4"/>
        <w:sz w:val="16"/>
        <w:szCs w:val="16"/>
        <w:lang w:val="en-GB"/>
      </w:rPr>
    </w:pPr>
    <w:r>
      <w:rPr>
        <w:rFonts w:ascii="Arial" w:hAnsi="Arial" w:cs="Arial"/>
        <w:noProof/>
        <w:sz w:val="16"/>
        <w:szCs w:val="16"/>
        <w:lang w:val="en-GB"/>
      </w:rPr>
      <w:drawing>
        <wp:anchor distT="0" distB="0" distL="114300" distR="114300" simplePos="0" relativeHeight="251656192" behindDoc="0" locked="0" layoutInCell="1" allowOverlap="1" wp14:anchorId="7D15FBA5" wp14:editId="4F63E326">
          <wp:simplePos x="0" y="0"/>
          <wp:positionH relativeFrom="margin">
            <wp:posOffset>4755515</wp:posOffset>
          </wp:positionH>
          <wp:positionV relativeFrom="margin">
            <wp:posOffset>-964565</wp:posOffset>
          </wp:positionV>
          <wp:extent cx="1653540" cy="335280"/>
          <wp:effectExtent l="0" t="0" r="3810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D75">
      <w:rPr>
        <w:rFonts w:ascii="Arial" w:hAnsi="Arial" w:cs="Arial"/>
        <w:b/>
        <w:noProof/>
        <w:color w:val="003CB4"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0E0C89" wp14:editId="2403B48B">
              <wp:simplePos x="0" y="0"/>
              <wp:positionH relativeFrom="column">
                <wp:posOffset>1037259</wp:posOffset>
              </wp:positionH>
              <wp:positionV relativeFrom="paragraph">
                <wp:posOffset>73660</wp:posOffset>
              </wp:positionV>
              <wp:extent cx="3402965" cy="1403985"/>
              <wp:effectExtent l="0" t="0" r="6985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3E71C" w14:textId="77777777" w:rsidR="00D92380" w:rsidRDefault="00D92380" w:rsidP="00BB1D75">
                          <w:pPr>
                            <w:jc w:val="center"/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36"/>
                              <w:szCs w:val="36"/>
                            </w:rPr>
                            <w:t>Learning Agreement</w:t>
                          </w:r>
                        </w:p>
                        <w:p w14:paraId="0826136A" w14:textId="15CFF363" w:rsidR="00B543F8" w:rsidRPr="000F063E" w:rsidRDefault="003E0493" w:rsidP="00B543F8">
                          <w:pPr>
                            <w:jc w:val="center"/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36"/>
                              <w:szCs w:val="36"/>
                            </w:rPr>
                            <w:t xml:space="preserve"> 202</w:t>
                          </w:r>
                          <w:r w:rsidR="00E24961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36"/>
                              <w:szCs w:val="36"/>
                            </w:rPr>
                            <w:t>1/22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0E0C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1.65pt;margin-top:5.8pt;width:267.9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iPIwIAAB4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" stroked="f">
              <v:textbox style="mso-fit-shape-to-text:t">
                <w:txbxContent>
                  <w:p w14:paraId="7EE3E71C" w14:textId="77777777" w:rsidR="00D92380" w:rsidRDefault="00D92380" w:rsidP="00BB1D75">
                    <w:pPr>
                      <w:jc w:val="center"/>
                      <w:rPr>
                        <w:rFonts w:asciiTheme="minorBidi" w:hAnsiTheme="minorBidi" w:cstheme="minorBidi"/>
                        <w:color w:val="808080" w:themeColor="background1" w:themeShade="80"/>
                        <w:sz w:val="36"/>
                        <w:szCs w:val="36"/>
                      </w:rPr>
                    </w:pPr>
                    <w:r>
                      <w:rPr>
                        <w:rFonts w:asciiTheme="minorBidi" w:hAnsiTheme="minorBidi" w:cstheme="minorBidi"/>
                        <w:color w:val="808080" w:themeColor="background1" w:themeShade="80"/>
                        <w:sz w:val="36"/>
                        <w:szCs w:val="36"/>
                      </w:rPr>
                      <w:t>Learning Agreement</w:t>
                    </w:r>
                  </w:p>
                  <w:p w14:paraId="0826136A" w14:textId="15CFF363" w:rsidR="00B543F8" w:rsidRPr="000F063E" w:rsidRDefault="003E0493" w:rsidP="00B543F8">
                    <w:pPr>
                      <w:jc w:val="center"/>
                      <w:rPr>
                        <w:rFonts w:asciiTheme="minorBidi" w:hAnsiTheme="minorBidi" w:cstheme="minorBidi"/>
                        <w:color w:val="808080" w:themeColor="background1" w:themeShade="80"/>
                        <w:sz w:val="36"/>
                        <w:szCs w:val="36"/>
                      </w:rPr>
                    </w:pPr>
                    <w:r>
                      <w:rPr>
                        <w:rFonts w:asciiTheme="minorBidi" w:hAnsiTheme="minorBidi" w:cstheme="minorBidi"/>
                        <w:color w:val="808080" w:themeColor="background1" w:themeShade="80"/>
                        <w:sz w:val="36"/>
                        <w:szCs w:val="36"/>
                      </w:rPr>
                      <w:t xml:space="preserve"> 202</w:t>
                    </w:r>
                    <w:r w:rsidR="00E24961">
                      <w:rPr>
                        <w:rFonts w:asciiTheme="minorBidi" w:hAnsiTheme="minorBidi" w:cstheme="minorBidi"/>
                        <w:color w:val="808080" w:themeColor="background1" w:themeShade="80"/>
                        <w:sz w:val="36"/>
                        <w:szCs w:val="36"/>
                      </w:rPr>
                      <w:t>1/22</w:t>
                    </w:r>
                  </w:p>
                </w:txbxContent>
              </v:textbox>
            </v:shape>
          </w:pict>
        </mc:Fallback>
      </mc:AlternateContent>
    </w:r>
    <w:r w:rsidRPr="000077BA">
      <w:rPr>
        <w:rFonts w:ascii="Arial" w:hAnsi="Arial" w:cs="Arial"/>
        <w:b/>
        <w:color w:val="003CB4"/>
        <w:sz w:val="16"/>
        <w:szCs w:val="16"/>
        <w:lang w:val="en-GB"/>
      </w:rPr>
      <w:t>Higher</w:t>
    </w:r>
    <w:r w:rsidRPr="00B76983">
      <w:rPr>
        <w:rFonts w:ascii="Verdana" w:hAnsi="Verdana"/>
        <w:b/>
        <w:color w:val="003CB4"/>
        <w:sz w:val="16"/>
        <w:szCs w:val="16"/>
        <w:lang w:val="en-GB"/>
      </w:rPr>
      <w:t xml:space="preserve"> </w:t>
    </w:r>
    <w:r w:rsidRPr="000077BA">
      <w:rPr>
        <w:rFonts w:ascii="Arial" w:hAnsi="Arial" w:cs="Arial"/>
        <w:b/>
        <w:color w:val="003CB4"/>
        <w:sz w:val="16"/>
        <w:szCs w:val="16"/>
        <w:lang w:val="en-GB"/>
      </w:rPr>
      <w:t xml:space="preserve">Education </w:t>
    </w:r>
  </w:p>
  <w:p w14:paraId="0228BEF3" w14:textId="77777777" w:rsidR="00D92380" w:rsidRDefault="00D92380" w:rsidP="00D92380">
    <w:pPr>
      <w:tabs>
        <w:tab w:val="left" w:pos="3119"/>
      </w:tabs>
      <w:spacing w:after="120"/>
      <w:ind w:left="-426"/>
      <w:rPr>
        <w:rFonts w:ascii="Arial" w:hAnsi="Arial" w:cs="Arial"/>
        <w:b/>
        <w:color w:val="003CB4"/>
        <w:sz w:val="16"/>
        <w:szCs w:val="16"/>
        <w:lang w:val="en-GB"/>
      </w:rPr>
    </w:pPr>
    <w:r>
      <w:rPr>
        <w:rFonts w:ascii="Arial" w:hAnsi="Arial" w:cs="Arial"/>
        <w:noProof/>
        <w:lang w:val="en-GB"/>
      </w:rPr>
      <w:drawing>
        <wp:anchor distT="0" distB="0" distL="114300" distR="114300" simplePos="0" relativeHeight="251657216" behindDoc="0" locked="0" layoutInCell="1" allowOverlap="1" wp14:anchorId="3D320AFE" wp14:editId="43DC8B97">
          <wp:simplePos x="0" y="0"/>
          <wp:positionH relativeFrom="column">
            <wp:posOffset>4716780</wp:posOffset>
          </wp:positionH>
          <wp:positionV relativeFrom="paragraph">
            <wp:posOffset>3175</wp:posOffset>
          </wp:positionV>
          <wp:extent cx="1364615" cy="497840"/>
          <wp:effectExtent l="0" t="0" r="6985" b="0"/>
          <wp:wrapNone/>
          <wp:docPr id="8" name="Picture 8" descr="uc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l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2" t="25215" r="3871" b="24915"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7BA">
      <w:rPr>
        <w:rFonts w:ascii="Arial" w:hAnsi="Arial" w:cs="Arial"/>
        <w:b/>
        <w:color w:val="003CB4"/>
        <w:sz w:val="16"/>
        <w:szCs w:val="16"/>
        <w:lang w:val="en-GB"/>
      </w:rPr>
      <w:t>Learning Agreement</w:t>
    </w:r>
  </w:p>
  <w:p w14:paraId="703216DD" w14:textId="77777777" w:rsidR="00D766F5" w:rsidRDefault="00D766F5" w:rsidP="00D92380">
    <w:pPr>
      <w:tabs>
        <w:tab w:val="left" w:pos="3119"/>
      </w:tabs>
      <w:spacing w:after="120"/>
      <w:ind w:left="-426"/>
      <w:rPr>
        <w:rFonts w:ascii="Arial" w:hAnsi="Arial" w:cs="Arial"/>
        <w:b/>
        <w:sz w:val="16"/>
        <w:szCs w:val="16"/>
        <w:lang w:val="en-GB"/>
      </w:rPr>
    </w:pPr>
  </w:p>
  <w:p w14:paraId="4CA40B08" w14:textId="77777777" w:rsidR="00D92380" w:rsidRPr="000077BA" w:rsidRDefault="00D92380" w:rsidP="00D92380">
    <w:pPr>
      <w:tabs>
        <w:tab w:val="left" w:pos="3119"/>
      </w:tabs>
      <w:spacing w:after="120"/>
      <w:ind w:left="-426"/>
      <w:rPr>
        <w:rFonts w:ascii="Arial" w:hAnsi="Arial" w:cs="Arial"/>
        <w:b/>
        <w:color w:val="003CB4"/>
        <w:sz w:val="16"/>
        <w:szCs w:val="16"/>
        <w:lang w:val="en-GB"/>
      </w:rPr>
    </w:pPr>
    <w:r w:rsidRPr="000077BA">
      <w:rPr>
        <w:rFonts w:ascii="Arial" w:hAnsi="Arial" w:cs="Arial"/>
        <w:b/>
        <w:color w:val="003CB4"/>
        <w:sz w:val="16"/>
        <w:szCs w:val="16"/>
        <w:lang w:val="en-GB"/>
      </w:rPr>
      <w:t xml:space="preserve"> </w:t>
    </w:r>
    <w:r w:rsidRPr="001A22BF">
      <w:rPr>
        <w:rFonts w:ascii="Arial" w:hAnsi="Arial" w:cs="Arial"/>
        <w:b/>
        <w:color w:val="003CB4"/>
        <w:sz w:val="16"/>
        <w:szCs w:val="16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78742EA"/>
    <w:multiLevelType w:val="hybridMultilevel"/>
    <w:tmpl w:val="7E866112"/>
    <w:lvl w:ilvl="0" w:tplc="4B74F0D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75"/>
    <w:rsid w:val="000209C5"/>
    <w:rsid w:val="00084767"/>
    <w:rsid w:val="0009349B"/>
    <w:rsid w:val="000B0CF7"/>
    <w:rsid w:val="000D1E2F"/>
    <w:rsid w:val="000F063E"/>
    <w:rsid w:val="000F5FCF"/>
    <w:rsid w:val="00121290"/>
    <w:rsid w:val="00154071"/>
    <w:rsid w:val="001743BC"/>
    <w:rsid w:val="0019596D"/>
    <w:rsid w:val="001A22BF"/>
    <w:rsid w:val="001E3D9D"/>
    <w:rsid w:val="001E4712"/>
    <w:rsid w:val="0023148F"/>
    <w:rsid w:val="002657AE"/>
    <w:rsid w:val="00290C7F"/>
    <w:rsid w:val="00295843"/>
    <w:rsid w:val="002C226C"/>
    <w:rsid w:val="00313090"/>
    <w:rsid w:val="003141B5"/>
    <w:rsid w:val="0033015C"/>
    <w:rsid w:val="0033493A"/>
    <w:rsid w:val="00341707"/>
    <w:rsid w:val="00343885"/>
    <w:rsid w:val="00361EA9"/>
    <w:rsid w:val="00394F8A"/>
    <w:rsid w:val="003A3A85"/>
    <w:rsid w:val="003A7A6C"/>
    <w:rsid w:val="003C23CE"/>
    <w:rsid w:val="003D5AA5"/>
    <w:rsid w:val="003D6875"/>
    <w:rsid w:val="003E0493"/>
    <w:rsid w:val="004B14EC"/>
    <w:rsid w:val="004C2BBA"/>
    <w:rsid w:val="004E4433"/>
    <w:rsid w:val="004E5CCC"/>
    <w:rsid w:val="005167B7"/>
    <w:rsid w:val="00533846"/>
    <w:rsid w:val="0054170B"/>
    <w:rsid w:val="005452AC"/>
    <w:rsid w:val="005927BC"/>
    <w:rsid w:val="005973EB"/>
    <w:rsid w:val="005A0D05"/>
    <w:rsid w:val="005A2A87"/>
    <w:rsid w:val="005C7776"/>
    <w:rsid w:val="005F4681"/>
    <w:rsid w:val="00614D6C"/>
    <w:rsid w:val="006348C2"/>
    <w:rsid w:val="00647745"/>
    <w:rsid w:val="00694F9E"/>
    <w:rsid w:val="00696A3F"/>
    <w:rsid w:val="0074599F"/>
    <w:rsid w:val="00745C91"/>
    <w:rsid w:val="00767487"/>
    <w:rsid w:val="007B1350"/>
    <w:rsid w:val="00811FFF"/>
    <w:rsid w:val="008221A6"/>
    <w:rsid w:val="008853DF"/>
    <w:rsid w:val="008C4348"/>
    <w:rsid w:val="008C7B19"/>
    <w:rsid w:val="008D27C2"/>
    <w:rsid w:val="00925E86"/>
    <w:rsid w:val="00982A9F"/>
    <w:rsid w:val="00997D16"/>
    <w:rsid w:val="009D0083"/>
    <w:rsid w:val="009E0288"/>
    <w:rsid w:val="00A26D82"/>
    <w:rsid w:val="00A352DB"/>
    <w:rsid w:val="00A45399"/>
    <w:rsid w:val="00A76927"/>
    <w:rsid w:val="00A809A1"/>
    <w:rsid w:val="00A8554E"/>
    <w:rsid w:val="00A93BFC"/>
    <w:rsid w:val="00A94B95"/>
    <w:rsid w:val="00AA3005"/>
    <w:rsid w:val="00AD05EC"/>
    <w:rsid w:val="00AD58AD"/>
    <w:rsid w:val="00AD6C5C"/>
    <w:rsid w:val="00B10D54"/>
    <w:rsid w:val="00B2614F"/>
    <w:rsid w:val="00B543F8"/>
    <w:rsid w:val="00B709E3"/>
    <w:rsid w:val="00BB1D75"/>
    <w:rsid w:val="00BC376F"/>
    <w:rsid w:val="00BC75E2"/>
    <w:rsid w:val="00BE2C69"/>
    <w:rsid w:val="00C061B1"/>
    <w:rsid w:val="00C22BAD"/>
    <w:rsid w:val="00C42019"/>
    <w:rsid w:val="00C511C0"/>
    <w:rsid w:val="00C56F17"/>
    <w:rsid w:val="00C86ED3"/>
    <w:rsid w:val="00C917AA"/>
    <w:rsid w:val="00D61142"/>
    <w:rsid w:val="00D63911"/>
    <w:rsid w:val="00D74D13"/>
    <w:rsid w:val="00D766F5"/>
    <w:rsid w:val="00D92380"/>
    <w:rsid w:val="00DD14F6"/>
    <w:rsid w:val="00DE2CBE"/>
    <w:rsid w:val="00E24961"/>
    <w:rsid w:val="00E659F4"/>
    <w:rsid w:val="00E85070"/>
    <w:rsid w:val="00F17AF3"/>
    <w:rsid w:val="00F67078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CA668"/>
  <w15:docId w15:val="{02397C86-CC91-425C-881D-97E8BCDD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D7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Heading1">
    <w:name w:val="heading 1"/>
    <w:basedOn w:val="Normal"/>
    <w:next w:val="Text1"/>
    <w:link w:val="Heading1Char"/>
    <w:qFormat/>
    <w:rsid w:val="00BB1D75"/>
    <w:pPr>
      <w:keepNext/>
      <w:numPr>
        <w:numId w:val="1"/>
      </w:numPr>
      <w:spacing w:before="240" w:after="240"/>
      <w:jc w:val="both"/>
      <w:outlineLvl w:val="0"/>
    </w:pPr>
    <w:rPr>
      <w:b/>
      <w:smallCaps/>
      <w:snapToGrid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B1D75"/>
    <w:pPr>
      <w:keepNext/>
      <w:numPr>
        <w:ilvl w:val="1"/>
        <w:numId w:val="1"/>
      </w:numPr>
      <w:spacing w:after="240"/>
      <w:jc w:val="both"/>
      <w:outlineLvl w:val="1"/>
    </w:pPr>
    <w:rPr>
      <w:b/>
      <w:snapToGrid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B1D75"/>
    <w:pPr>
      <w:keepNext/>
      <w:numPr>
        <w:ilvl w:val="2"/>
        <w:numId w:val="1"/>
      </w:numPr>
      <w:spacing w:after="240"/>
      <w:jc w:val="both"/>
      <w:outlineLvl w:val="2"/>
    </w:pPr>
    <w:rPr>
      <w:i/>
      <w:snapToGrid/>
      <w:sz w:val="24"/>
      <w:lang w:eastAsia="en-US"/>
    </w:rPr>
  </w:style>
  <w:style w:type="paragraph" w:styleId="Heading4">
    <w:name w:val="heading 4"/>
    <w:basedOn w:val="Normal"/>
    <w:next w:val="Text4"/>
    <w:link w:val="Heading4Char"/>
    <w:qFormat/>
    <w:rsid w:val="00BB1D75"/>
    <w:pPr>
      <w:keepNext/>
      <w:numPr>
        <w:ilvl w:val="3"/>
        <w:numId w:val="1"/>
      </w:numPr>
      <w:spacing w:after="240"/>
      <w:jc w:val="both"/>
      <w:outlineLvl w:val="3"/>
    </w:pPr>
    <w:rPr>
      <w:snapToGrid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D75"/>
  </w:style>
  <w:style w:type="paragraph" w:styleId="Footer">
    <w:name w:val="footer"/>
    <w:basedOn w:val="Normal"/>
    <w:link w:val="FooterChar"/>
    <w:uiPriority w:val="99"/>
    <w:unhideWhenUsed/>
    <w:rsid w:val="00BB1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D75"/>
  </w:style>
  <w:style w:type="paragraph" w:styleId="BalloonText">
    <w:name w:val="Balloon Text"/>
    <w:basedOn w:val="Normal"/>
    <w:link w:val="BalloonTextChar"/>
    <w:uiPriority w:val="99"/>
    <w:semiHidden/>
    <w:unhideWhenUsed/>
    <w:rsid w:val="00BB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75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BB1D75"/>
    <w:pPr>
      <w:spacing w:after="240"/>
      <w:ind w:left="483"/>
      <w:jc w:val="both"/>
    </w:pPr>
    <w:rPr>
      <w:sz w:val="24"/>
    </w:rPr>
  </w:style>
  <w:style w:type="table" w:styleId="TableGrid">
    <w:name w:val="Table Grid"/>
    <w:basedOn w:val="TableNormal"/>
    <w:rsid w:val="00BB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B1D75"/>
    <w:rPr>
      <w:rFonts w:ascii="Times New Roman" w:eastAsia="Times New Roman" w:hAnsi="Times New Roman" w:cs="Times New Roman"/>
      <w:b/>
      <w:smallCaps/>
      <w:sz w:val="24"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BB1D75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BB1D75"/>
    <w:rPr>
      <w:rFonts w:ascii="Times New Roman" w:eastAsia="Times New Roman" w:hAnsi="Times New Roman" w:cs="Times New Roman"/>
      <w:i/>
      <w:sz w:val="24"/>
      <w:szCs w:val="20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BB1D75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Text4">
    <w:name w:val="Text 4"/>
    <w:basedOn w:val="Normal"/>
    <w:rsid w:val="00BB1D75"/>
    <w:pPr>
      <w:tabs>
        <w:tab w:val="left" w:pos="2302"/>
      </w:tabs>
      <w:spacing w:after="240"/>
      <w:ind w:left="1202"/>
      <w:jc w:val="both"/>
    </w:pPr>
    <w:rPr>
      <w:snapToGrid/>
      <w:sz w:val="24"/>
      <w:lang w:eastAsia="en-US"/>
    </w:rPr>
  </w:style>
  <w:style w:type="paragraph" w:styleId="CommentText">
    <w:name w:val="annotation text"/>
    <w:basedOn w:val="Normal"/>
    <w:link w:val="CommentTextChar"/>
    <w:rsid w:val="00BB1D75"/>
    <w:pPr>
      <w:spacing w:after="240"/>
      <w:jc w:val="both"/>
    </w:pPr>
    <w:rPr>
      <w:snapToGrid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B1D75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styleId="Hyperlink">
    <w:name w:val="Hyperlink"/>
    <w:rsid w:val="00BB1D75"/>
    <w:rPr>
      <w:color w:val="0000FF"/>
      <w:u w:val="single"/>
    </w:rPr>
  </w:style>
  <w:style w:type="paragraph" w:customStyle="1" w:styleId="FooterDate">
    <w:name w:val="Footer Date"/>
    <w:basedOn w:val="Footer"/>
    <w:link w:val="FooterDateChar"/>
    <w:qFormat/>
    <w:rsid w:val="00BB1D75"/>
    <w:pPr>
      <w:tabs>
        <w:tab w:val="clear" w:pos="4513"/>
        <w:tab w:val="clear" w:pos="9026"/>
        <w:tab w:val="right" w:pos="9240"/>
      </w:tabs>
      <w:ind w:right="-567"/>
    </w:pPr>
    <w:rPr>
      <w:rFonts w:ascii="Verdana" w:hAnsi="Verdana"/>
      <w:sz w:val="16"/>
      <w:lang w:val="it-IT" w:eastAsia="x-none"/>
    </w:rPr>
  </w:style>
  <w:style w:type="character" w:customStyle="1" w:styleId="FooterDateChar">
    <w:name w:val="Footer Date Char"/>
    <w:link w:val="FooterDate"/>
    <w:rsid w:val="00BB1D75"/>
    <w:rPr>
      <w:rFonts w:ascii="Verdana" w:eastAsia="Times New Roman" w:hAnsi="Verdana" w:cs="Times New Roman"/>
      <w:sz w:val="16"/>
      <w:szCs w:val="20"/>
      <w:lang w:val="it-IT" w:eastAsia="x-none"/>
    </w:rPr>
  </w:style>
  <w:style w:type="paragraph" w:styleId="ListParagraph">
    <w:name w:val="List Paragraph"/>
    <w:basedOn w:val="Normal"/>
    <w:uiPriority w:val="34"/>
    <w:qFormat/>
    <w:rsid w:val="000209C5"/>
    <w:pPr>
      <w:numPr>
        <w:numId w:val="2"/>
      </w:numPr>
      <w:suppressAutoHyphens/>
    </w:pPr>
    <w:rPr>
      <w:rFonts w:asciiTheme="minorBidi" w:hAnsiTheme="minorBidi" w:cstheme="minorBidi"/>
      <w:snapToGrid/>
      <w:sz w:val="22"/>
      <w:szCs w:val="22"/>
      <w:lang w:val="en-GB" w:eastAsia="ar-SA"/>
    </w:rPr>
  </w:style>
  <w:style w:type="character" w:styleId="EndnoteReference">
    <w:name w:val="endnote reference"/>
    <w:rsid w:val="00BB1D7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17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9686-9688-43F6-8C40-5E569135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E Gaunt</dc:creator>
  <cp:lastModifiedBy>Twiggs, Alix</cp:lastModifiedBy>
  <cp:revision>4</cp:revision>
  <cp:lastPrinted>2015-05-27T14:37:00Z</cp:lastPrinted>
  <dcterms:created xsi:type="dcterms:W3CDTF">2019-09-06T10:04:00Z</dcterms:created>
  <dcterms:modified xsi:type="dcterms:W3CDTF">2021-05-20T10:12:00Z</dcterms:modified>
</cp:coreProperties>
</file>