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B94F" w14:textId="354A678B" w:rsidR="001C09C3" w:rsidRPr="00A75261" w:rsidRDefault="001A5B92" w:rsidP="00CA071A">
      <w:pPr>
        <w:pStyle w:val="Foo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FFA34" wp14:editId="13DA63D5">
                <wp:simplePos x="0" y="0"/>
                <wp:positionH relativeFrom="column">
                  <wp:posOffset>-184150</wp:posOffset>
                </wp:positionH>
                <wp:positionV relativeFrom="paragraph">
                  <wp:posOffset>-209550</wp:posOffset>
                </wp:positionV>
                <wp:extent cx="3136900" cy="7048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6062F" w14:textId="6535FE7C" w:rsidR="009A4129" w:rsidRDefault="009A4129" w:rsidP="009A412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A4129">
                              <w:rPr>
                                <w:b/>
                                <w:sz w:val="28"/>
                              </w:rPr>
                              <w:t>INTERRUPTION OF STUDY FORM</w:t>
                            </w:r>
                          </w:p>
                          <w:p w14:paraId="6370C3DF" w14:textId="2E65E45C" w:rsidR="00DE2459" w:rsidRPr="00DE2459" w:rsidRDefault="00DE2459" w:rsidP="009A412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E2459">
                              <w:rPr>
                                <w:b/>
                                <w:sz w:val="24"/>
                              </w:rPr>
                              <w:t>FOR TAUGHT PROGRAMMES (INCLUDING MRES)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FFA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5pt;margin-top:-16.5pt;width:247pt;height:5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" fillcolor="white [3201]" stroked="f" strokeweight=".5pt">
                <v:textbox>
                  <w:txbxContent>
                    <w:p w14:paraId="0F66062F" w14:textId="6535FE7C" w:rsidR="009A4129" w:rsidRDefault="009A4129" w:rsidP="009A4129">
                      <w:pPr>
                        <w:rPr>
                          <w:b/>
                          <w:sz w:val="28"/>
                        </w:rPr>
                      </w:pPr>
                      <w:r w:rsidRPr="009A4129">
                        <w:rPr>
                          <w:b/>
                          <w:sz w:val="28"/>
                        </w:rPr>
                        <w:t>INTERRUPTION OF STUDY FORM</w:t>
                      </w:r>
                    </w:p>
                    <w:p w14:paraId="6370C3DF" w14:textId="2E65E45C" w:rsidR="00DE2459" w:rsidRPr="00DE2459" w:rsidRDefault="00DE2459" w:rsidP="009A4129">
                      <w:pPr>
                        <w:rPr>
                          <w:b/>
                          <w:sz w:val="24"/>
                        </w:rPr>
                      </w:pPr>
                      <w:r w:rsidRPr="00DE2459">
                        <w:rPr>
                          <w:b/>
                          <w:sz w:val="24"/>
                        </w:rPr>
                        <w:t>FOR TAUGHT PROGRAMMES (INCLUDING MRES)</w:t>
                      </w:r>
                    </w:p>
                  </w:txbxContent>
                </v:textbox>
              </v:shape>
            </w:pict>
          </mc:Fallback>
        </mc:AlternateContent>
      </w:r>
      <w:r w:rsidRPr="00B6466A">
        <w:rPr>
          <w:noProof/>
        </w:rPr>
        <w:drawing>
          <wp:anchor distT="0" distB="0" distL="114300" distR="114300" simplePos="0" relativeHeight="251694080" behindDoc="1" locked="0" layoutInCell="1" allowOverlap="1" wp14:anchorId="538B1469" wp14:editId="64CCEA03">
            <wp:simplePos x="0" y="0"/>
            <wp:positionH relativeFrom="page">
              <wp:posOffset>-38100</wp:posOffset>
            </wp:positionH>
            <wp:positionV relativeFrom="paragraph">
              <wp:posOffset>-189230</wp:posOffset>
            </wp:positionV>
            <wp:extent cx="7595870" cy="988695"/>
            <wp:effectExtent l="0" t="0" r="5080" b="1905"/>
            <wp:wrapNone/>
            <wp:docPr id="21" name="Picture 21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6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8F8B61" wp14:editId="1EDC3F40">
                <wp:simplePos x="0" y="0"/>
                <wp:positionH relativeFrom="column">
                  <wp:posOffset>-80010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CEB6" w14:textId="236AFC04" w:rsidR="00295584" w:rsidRDefault="00295584" w:rsidP="00295584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F8B61" id="Text Box 2" o:spid="_x0000_s1027" type="#_x0000_t202" style="position:absolute;margin-left:-6.3pt;margin-top:0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" stroked="f">
                <v:textbox style="mso-fit-shape-to-text:t">
                  <w:txbxContent>
                    <w:p w14:paraId="76ADCEB6" w14:textId="236AFC04" w:rsidR="00295584" w:rsidRDefault="00295584" w:rsidP="00295584">
                      <w:pPr>
                        <w:pStyle w:val="Titl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2E850" w14:textId="4E2DE821" w:rsidR="001C09C3" w:rsidRPr="00A75261" w:rsidRDefault="001C09C3" w:rsidP="00CA071A"/>
    <w:p w14:paraId="3BE70C05" w14:textId="77777777" w:rsidR="001C09C3" w:rsidRPr="00A75261" w:rsidRDefault="001C09C3" w:rsidP="00CA071A"/>
    <w:p w14:paraId="29C4F62E" w14:textId="77777777" w:rsidR="00295584" w:rsidRDefault="00295584" w:rsidP="00166305">
      <w:pPr>
        <w:jc w:val="center"/>
      </w:pPr>
    </w:p>
    <w:p w14:paraId="04251ECD" w14:textId="77777777" w:rsidR="00295584" w:rsidRDefault="00295584" w:rsidP="00166305">
      <w:pPr>
        <w:jc w:val="center"/>
      </w:pPr>
    </w:p>
    <w:p w14:paraId="1F1B5B04" w14:textId="74A2FA94" w:rsidR="001B4D61" w:rsidRDefault="001B4D61" w:rsidP="00166305">
      <w:pPr>
        <w:jc w:val="center"/>
      </w:pPr>
    </w:p>
    <w:p w14:paraId="22FFA08B" w14:textId="77777777" w:rsidR="009A4129" w:rsidRDefault="009A4129" w:rsidP="00166305">
      <w:pPr>
        <w:jc w:val="center"/>
      </w:pPr>
    </w:p>
    <w:p w14:paraId="777F794C" w14:textId="47CD4F96" w:rsidR="00166305" w:rsidRPr="005727A6" w:rsidRDefault="000C50E8" w:rsidP="005727A6">
      <w:pPr>
        <w:rPr>
          <w:sz w:val="24"/>
          <w:szCs w:val="24"/>
        </w:rPr>
      </w:pPr>
      <w:r w:rsidRPr="005727A6">
        <w:rPr>
          <w:b/>
          <w:sz w:val="24"/>
          <w:szCs w:val="24"/>
        </w:rPr>
        <w:t>Before completing this form</w:t>
      </w:r>
      <w:r w:rsidRPr="005727A6">
        <w:rPr>
          <w:sz w:val="24"/>
          <w:szCs w:val="24"/>
        </w:rPr>
        <w:t xml:space="preserve">, please read the </w:t>
      </w:r>
      <w:hyperlink r:id="rId8" w:history="1">
        <w:r w:rsidR="00166305" w:rsidRPr="005727A6">
          <w:rPr>
            <w:rStyle w:val="Hyperlink"/>
            <w:sz w:val="24"/>
            <w:szCs w:val="24"/>
          </w:rPr>
          <w:t>Int</w:t>
        </w:r>
        <w:r w:rsidR="00CC3976" w:rsidRPr="005727A6">
          <w:rPr>
            <w:rStyle w:val="Hyperlink"/>
            <w:sz w:val="24"/>
            <w:szCs w:val="24"/>
          </w:rPr>
          <w:t>erruption of Study regulations</w:t>
        </w:r>
      </w:hyperlink>
      <w:r w:rsidR="00944340" w:rsidRPr="005727A6">
        <w:rPr>
          <w:sz w:val="24"/>
          <w:szCs w:val="24"/>
        </w:rPr>
        <w:t>.</w:t>
      </w:r>
    </w:p>
    <w:p w14:paraId="1C153B5D" w14:textId="77777777" w:rsidR="000C50E8" w:rsidRPr="005727A6" w:rsidRDefault="000C50E8" w:rsidP="005727A6">
      <w:pPr>
        <w:rPr>
          <w:sz w:val="24"/>
          <w:szCs w:val="24"/>
        </w:rPr>
      </w:pPr>
    </w:p>
    <w:p w14:paraId="48169608" w14:textId="298E5B36" w:rsidR="001C09C3" w:rsidRPr="005727A6" w:rsidRDefault="000C50E8" w:rsidP="005727A6">
      <w:pPr>
        <w:rPr>
          <w:rStyle w:val="Hyperlink"/>
          <w:sz w:val="24"/>
          <w:szCs w:val="24"/>
        </w:rPr>
      </w:pPr>
      <w:r w:rsidRPr="005727A6">
        <w:rPr>
          <w:b/>
          <w:sz w:val="24"/>
          <w:szCs w:val="24"/>
        </w:rPr>
        <w:t>Further guidance</w:t>
      </w:r>
      <w:r w:rsidRPr="005727A6">
        <w:rPr>
          <w:sz w:val="24"/>
          <w:szCs w:val="24"/>
        </w:rPr>
        <w:t xml:space="preserve"> is also available from the </w:t>
      </w:r>
      <w:hyperlink r:id="rId9" w:history="1">
        <w:r w:rsidR="00CC3976" w:rsidRPr="005727A6">
          <w:rPr>
            <w:rStyle w:val="Hyperlink"/>
            <w:sz w:val="24"/>
            <w:szCs w:val="24"/>
          </w:rPr>
          <w:t>Interrupting or Withdrawing from your Studies website</w:t>
        </w:r>
      </w:hyperlink>
      <w:r w:rsidR="00CC3976" w:rsidRPr="005727A6">
        <w:rPr>
          <w:sz w:val="24"/>
          <w:szCs w:val="24"/>
        </w:rPr>
        <w:t>.</w:t>
      </w:r>
    </w:p>
    <w:p w14:paraId="1B96509F" w14:textId="2E251BF6" w:rsidR="001A5B92" w:rsidRPr="005727A6" w:rsidRDefault="001A5B92" w:rsidP="005727A6">
      <w:pPr>
        <w:rPr>
          <w:sz w:val="24"/>
          <w:szCs w:val="24"/>
        </w:rPr>
      </w:pPr>
    </w:p>
    <w:p w14:paraId="60AE757F" w14:textId="17574497" w:rsidR="00CC3976" w:rsidRPr="005727A6" w:rsidRDefault="0033226F" w:rsidP="005727A6">
      <w:pPr>
        <w:rPr>
          <w:sz w:val="24"/>
          <w:szCs w:val="24"/>
        </w:rPr>
      </w:pPr>
      <w:r>
        <w:rPr>
          <w:b/>
          <w:sz w:val="24"/>
          <w:szCs w:val="24"/>
        </w:rPr>
        <w:t>H</w:t>
      </w:r>
      <w:r w:rsidR="00CC3976" w:rsidRPr="00286D6D">
        <w:rPr>
          <w:b/>
          <w:sz w:val="24"/>
          <w:szCs w:val="24"/>
        </w:rPr>
        <w:t>elp completing this form</w:t>
      </w:r>
      <w:r>
        <w:rPr>
          <w:sz w:val="24"/>
          <w:szCs w:val="24"/>
        </w:rPr>
        <w:t xml:space="preserve"> </w:t>
      </w:r>
      <w:r w:rsidR="00CC3976" w:rsidRPr="005727A6">
        <w:rPr>
          <w:sz w:val="24"/>
          <w:szCs w:val="24"/>
        </w:rPr>
        <w:t xml:space="preserve">is available from the </w:t>
      </w:r>
      <w:hyperlink r:id="rId10" w:history="1">
        <w:r w:rsidR="00CC3976" w:rsidRPr="005727A6">
          <w:rPr>
            <w:rStyle w:val="Hyperlink"/>
            <w:sz w:val="24"/>
            <w:szCs w:val="24"/>
          </w:rPr>
          <w:t>Students’ Union Advice Service</w:t>
        </w:r>
      </w:hyperlink>
      <w:r w:rsidR="00CC3976" w:rsidRPr="005727A6">
        <w:rPr>
          <w:sz w:val="24"/>
          <w:szCs w:val="24"/>
        </w:rPr>
        <w:t xml:space="preserve"> and from UCL Student Support and Wellbeing - </w:t>
      </w:r>
      <w:hyperlink r:id="rId11" w:history="1">
        <w:r w:rsidR="00CC3976" w:rsidRPr="005727A6">
          <w:rPr>
            <w:rStyle w:val="Hyperlink"/>
            <w:sz w:val="24"/>
            <w:szCs w:val="24"/>
          </w:rPr>
          <w:t xml:space="preserve">go to </w:t>
        </w:r>
        <w:proofErr w:type="spellStart"/>
        <w:r w:rsidR="00CC3976" w:rsidRPr="005727A6">
          <w:rPr>
            <w:rStyle w:val="Hyperlink"/>
            <w:sz w:val="24"/>
            <w:szCs w:val="24"/>
          </w:rPr>
          <w:t>askUCL</w:t>
        </w:r>
        <w:proofErr w:type="spellEnd"/>
        <w:r w:rsidR="00CC3976" w:rsidRPr="005727A6">
          <w:rPr>
            <w:rStyle w:val="Hyperlink"/>
            <w:sz w:val="24"/>
            <w:szCs w:val="24"/>
          </w:rPr>
          <w:t xml:space="preserve"> and log an enquiry</w:t>
        </w:r>
      </w:hyperlink>
      <w:r w:rsidR="00CC3976" w:rsidRPr="005727A6">
        <w:rPr>
          <w:sz w:val="24"/>
          <w:szCs w:val="24"/>
        </w:rPr>
        <w:t>.</w:t>
      </w:r>
    </w:p>
    <w:p w14:paraId="418876BF" w14:textId="43085077" w:rsidR="00CC3976" w:rsidRPr="005727A6" w:rsidRDefault="00CC3976" w:rsidP="00166305">
      <w:pPr>
        <w:jc w:val="center"/>
        <w:rPr>
          <w:sz w:val="24"/>
          <w:szCs w:val="24"/>
        </w:rPr>
      </w:pPr>
    </w:p>
    <w:p w14:paraId="07CC68C4" w14:textId="77FC2006" w:rsidR="005727A6" w:rsidRPr="005727A6" w:rsidRDefault="005727A6" w:rsidP="005727A6">
      <w:pPr>
        <w:rPr>
          <w:color w:val="0000FF"/>
          <w:sz w:val="24"/>
          <w:szCs w:val="24"/>
          <w:u w:val="single"/>
        </w:rPr>
      </w:pPr>
      <w:r w:rsidRPr="005727A6">
        <w:rPr>
          <w:rStyle w:val="Strong"/>
          <w:color w:val="333333"/>
          <w:sz w:val="24"/>
          <w:szCs w:val="24"/>
          <w:bdr w:val="none" w:sz="0" w:space="0" w:color="auto" w:frame="1"/>
        </w:rPr>
        <w:t>If you are an international student with a Tier 4 visa,</w:t>
      </w:r>
      <w:r w:rsidRPr="005727A6">
        <w:rPr>
          <w:color w:val="333333"/>
          <w:sz w:val="24"/>
          <w:szCs w:val="24"/>
        </w:rPr>
        <w:t xml:space="preserve"> you are obliged to leave the UK for the duration of your interruption. </w:t>
      </w:r>
      <w:r>
        <w:rPr>
          <w:sz w:val="24"/>
          <w:szCs w:val="24"/>
        </w:rPr>
        <w:t>T</w:t>
      </w:r>
      <w:r w:rsidRPr="005727A6">
        <w:rPr>
          <w:sz w:val="24"/>
          <w:szCs w:val="24"/>
        </w:rPr>
        <w:t xml:space="preserve">he </w:t>
      </w:r>
      <w:hyperlink r:id="rId12" w:history="1">
        <w:r w:rsidRPr="005727A6">
          <w:rPr>
            <w:rStyle w:val="Hyperlink"/>
            <w:sz w:val="24"/>
            <w:szCs w:val="24"/>
          </w:rPr>
          <w:t>Interrupting or Withdrawing from your Studies website</w:t>
        </w:r>
      </w:hyperlink>
      <w:r>
        <w:rPr>
          <w:sz w:val="24"/>
          <w:szCs w:val="24"/>
        </w:rPr>
        <w:t xml:space="preserve"> includes more information.</w:t>
      </w:r>
      <w:r w:rsidR="00286D6D">
        <w:rPr>
          <w:sz w:val="24"/>
          <w:szCs w:val="24"/>
        </w:rPr>
        <w:t xml:space="preserve"> </w:t>
      </w:r>
      <w:hyperlink r:id="rId13" w:history="1">
        <w:r w:rsidR="00286D6D">
          <w:rPr>
            <w:rStyle w:val="Hyperlink"/>
            <w:sz w:val="24"/>
            <w:szCs w:val="24"/>
          </w:rPr>
          <w:t>For queries regarding your T</w:t>
        </w:r>
        <w:r w:rsidRPr="005727A6">
          <w:rPr>
            <w:rStyle w:val="Hyperlink"/>
            <w:sz w:val="24"/>
            <w:szCs w:val="24"/>
          </w:rPr>
          <w:t>ier 4 visa, please contact the UCL Visa Compliance team.</w:t>
        </w:r>
      </w:hyperlink>
    </w:p>
    <w:p w14:paraId="3103CC68" w14:textId="70A0DC74" w:rsidR="005727A6" w:rsidRPr="005727A6" w:rsidRDefault="005727A6" w:rsidP="00166305">
      <w:pPr>
        <w:jc w:val="center"/>
        <w:rPr>
          <w:sz w:val="24"/>
          <w:szCs w:val="24"/>
        </w:rPr>
      </w:pPr>
    </w:p>
    <w:p w14:paraId="66364D84" w14:textId="61520E62" w:rsidR="005727A6" w:rsidRPr="005727A6" w:rsidRDefault="005727A6" w:rsidP="005727A6">
      <w:pPr>
        <w:pStyle w:val="Heading2"/>
        <w:shd w:val="clear" w:color="auto" w:fill="FFFFFF"/>
        <w:spacing w:after="120" w:line="288" w:lineRule="atLeast"/>
        <w:textAlignment w:val="baseline"/>
        <w:rPr>
          <w:b w:val="0"/>
          <w:color w:val="333333"/>
          <w:sz w:val="24"/>
          <w:szCs w:val="24"/>
        </w:rPr>
      </w:pPr>
      <w:r w:rsidRPr="005727A6">
        <w:rPr>
          <w:bCs/>
          <w:color w:val="333333"/>
          <w:sz w:val="24"/>
          <w:szCs w:val="24"/>
        </w:rPr>
        <w:t>Interrupting can affect your funding.</w:t>
      </w:r>
      <w:r w:rsidRPr="005727A6">
        <w:rPr>
          <w:b w:val="0"/>
          <w:bCs/>
          <w:color w:val="333333"/>
          <w:sz w:val="24"/>
          <w:szCs w:val="24"/>
        </w:rPr>
        <w:t xml:space="preserve"> Please ensure you read the </w:t>
      </w:r>
      <w:hyperlink r:id="rId14" w:anchor="funding" w:history="1">
        <w:r w:rsidRPr="005727A6">
          <w:rPr>
            <w:rStyle w:val="Hyperlink"/>
            <w:b w:val="0"/>
            <w:bCs/>
            <w:sz w:val="24"/>
            <w:szCs w:val="24"/>
          </w:rPr>
          <w:t>Funding Information for Interrupting and Withdrawing Students</w:t>
        </w:r>
      </w:hyperlink>
      <w:r w:rsidRPr="005727A6">
        <w:rPr>
          <w:b w:val="0"/>
          <w:bCs/>
          <w:color w:val="333333"/>
          <w:sz w:val="24"/>
          <w:szCs w:val="24"/>
        </w:rPr>
        <w:t>.</w:t>
      </w:r>
    </w:p>
    <w:p w14:paraId="2586868D" w14:textId="77777777" w:rsidR="00166305" w:rsidRPr="005E1C28" w:rsidRDefault="00166305" w:rsidP="00166305">
      <w:pPr>
        <w:jc w:val="center"/>
        <w:rPr>
          <w:sz w:val="12"/>
          <w:szCs w:val="12"/>
        </w:rPr>
      </w:pPr>
    </w:p>
    <w:tbl>
      <w:tblPr>
        <w:tblW w:w="501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0"/>
        <w:gridCol w:w="423"/>
        <w:gridCol w:w="711"/>
        <w:gridCol w:w="852"/>
        <w:gridCol w:w="1275"/>
        <w:gridCol w:w="424"/>
        <w:gridCol w:w="973"/>
        <w:gridCol w:w="730"/>
        <w:gridCol w:w="179"/>
        <w:gridCol w:w="105"/>
        <w:gridCol w:w="2835"/>
      </w:tblGrid>
      <w:tr w:rsidR="00CA071A" w:rsidRPr="00A75261" w14:paraId="0A1B456C" w14:textId="77777777" w:rsidTr="00B05A70">
        <w:trPr>
          <w:trHeight w:val="807"/>
        </w:trPr>
        <w:tc>
          <w:tcPr>
            <w:tcW w:w="10485" w:type="dxa"/>
            <w:gridSpan w:val="12"/>
            <w:tcBorders>
              <w:top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1BAE982" w14:textId="77777777" w:rsidR="001C09C3" w:rsidRDefault="004F1889" w:rsidP="00402BA3">
            <w:pPr>
              <w:pStyle w:val="Heading1"/>
              <w:jc w:val="center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INTERRUPTION </w:t>
            </w:r>
            <w:r w:rsidR="00402BA3" w:rsidRPr="00286D6D">
              <w:rPr>
                <w:sz w:val="24"/>
                <w:szCs w:val="24"/>
              </w:rPr>
              <w:t>REQUEST</w:t>
            </w:r>
          </w:p>
          <w:p w14:paraId="3A9F3E06" w14:textId="369F3368" w:rsidR="00B05A70" w:rsidRPr="00B05A70" w:rsidRDefault="00B05A70" w:rsidP="00B05A70">
            <w:pPr>
              <w:jc w:val="center"/>
              <w:rPr>
                <w:b/>
              </w:rPr>
            </w:pPr>
            <w:r w:rsidRPr="00B05A70">
              <w:rPr>
                <w:b/>
                <w:sz w:val="24"/>
              </w:rPr>
              <w:t>For completion by the student</w:t>
            </w:r>
          </w:p>
        </w:tc>
      </w:tr>
      <w:tr w:rsidR="00B05A70" w:rsidRPr="00286D6D" w14:paraId="746A0E86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0CA29D6E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Surname:</w:t>
            </w:r>
          </w:p>
        </w:tc>
        <w:tc>
          <w:tcPr>
            <w:tcW w:w="3401" w:type="dxa"/>
            <w:gridSpan w:val="5"/>
            <w:shd w:val="clear" w:color="auto" w:fill="auto"/>
            <w:vAlign w:val="center"/>
          </w:tcPr>
          <w:p w14:paraId="557E4194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67A6A294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Student Number: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B80378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</w:tr>
      <w:tr w:rsidR="00B05A70" w:rsidRPr="00286D6D" w14:paraId="29A4D1AE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23BC154E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First Names:</w:t>
            </w: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14:paraId="018A1719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</w:tr>
      <w:tr w:rsidR="00B05A70" w:rsidRPr="00286D6D" w14:paraId="404FBD55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330CD183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Programme</w:t>
            </w:r>
            <w:r w:rsidRPr="00286D6D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401" w:type="dxa"/>
            <w:gridSpan w:val="5"/>
            <w:shd w:val="clear" w:color="auto" w:fill="auto"/>
            <w:vAlign w:val="center"/>
          </w:tcPr>
          <w:p w14:paraId="0DCE50A4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14:paraId="3EF86EB2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Year of Study: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BB6CF4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</w:tr>
      <w:tr w:rsidR="00B05A70" w:rsidRPr="00286D6D" w14:paraId="09CB1F58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83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1F46E9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Department:</w:t>
            </w:r>
          </w:p>
        </w:tc>
        <w:tc>
          <w:tcPr>
            <w:tcW w:w="340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03B1A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821D9" w14:textId="77777777" w:rsidR="00B05A70" w:rsidRPr="00286D6D" w:rsidRDefault="00B05A70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Faculty:</w:t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D74DA9" w14:textId="77777777" w:rsidR="00B05A70" w:rsidRPr="00286D6D" w:rsidRDefault="00B05A70" w:rsidP="007D3E5F">
            <w:pPr>
              <w:rPr>
                <w:sz w:val="24"/>
                <w:szCs w:val="24"/>
              </w:rPr>
            </w:pPr>
          </w:p>
        </w:tc>
      </w:tr>
      <w:tr w:rsidR="00B05A70" w:rsidRPr="00A75261" w14:paraId="593B5C61" w14:textId="77777777" w:rsidTr="00B05A70">
        <w:trPr>
          <w:trHeight w:val="567"/>
        </w:trPr>
        <w:tc>
          <w:tcPr>
            <w:tcW w:w="7650" w:type="dxa"/>
            <w:gridSpan w:val="11"/>
            <w:shd w:val="clear" w:color="auto" w:fill="auto"/>
            <w:vAlign w:val="center"/>
          </w:tcPr>
          <w:p w14:paraId="53430086" w14:textId="49E47F0A" w:rsidR="00B05A70" w:rsidRPr="00B05A70" w:rsidRDefault="00B05A70" w:rsidP="00166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what date would you like the interruption to start?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DC0D4" w14:textId="365362AB" w:rsidR="00B05A70" w:rsidRPr="00286D6D" w:rsidRDefault="00B05A70" w:rsidP="00166305">
            <w:pPr>
              <w:rPr>
                <w:sz w:val="24"/>
                <w:szCs w:val="24"/>
              </w:rPr>
            </w:pPr>
          </w:p>
        </w:tc>
      </w:tr>
      <w:tr w:rsidR="00B05A70" w:rsidRPr="00A75261" w14:paraId="23754F9D" w14:textId="77777777" w:rsidTr="00B05A70">
        <w:trPr>
          <w:trHeight w:val="567"/>
        </w:trPr>
        <w:tc>
          <w:tcPr>
            <w:tcW w:w="7650" w:type="dxa"/>
            <w:gridSpan w:val="11"/>
            <w:shd w:val="clear" w:color="auto" w:fill="auto"/>
            <w:vAlign w:val="center"/>
          </w:tcPr>
          <w:p w14:paraId="3F94D6E1" w14:textId="08774B4A" w:rsidR="00B05A70" w:rsidRDefault="00B05A70" w:rsidP="00B05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what date will you to return to study?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90F85" w14:textId="77777777" w:rsidR="00B05A70" w:rsidRPr="00286D6D" w:rsidRDefault="00B05A70" w:rsidP="00166305">
            <w:pPr>
              <w:rPr>
                <w:sz w:val="24"/>
                <w:szCs w:val="24"/>
              </w:rPr>
            </w:pPr>
          </w:p>
        </w:tc>
      </w:tr>
      <w:tr w:rsidR="00166305" w:rsidRPr="00A75261" w14:paraId="0FCB0F6F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0485" w:type="dxa"/>
            <w:gridSpan w:val="12"/>
            <w:shd w:val="clear" w:color="auto" w:fill="auto"/>
            <w:vAlign w:val="center"/>
          </w:tcPr>
          <w:p w14:paraId="5553ED7F" w14:textId="038928D9" w:rsidR="00166305" w:rsidRPr="00286D6D" w:rsidRDefault="00166305" w:rsidP="0005588E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Reason for Interruption - </w:t>
            </w:r>
            <w:r w:rsidR="004A1BD1" w:rsidRPr="00286D6D">
              <w:rPr>
                <w:sz w:val="24"/>
                <w:szCs w:val="24"/>
              </w:rPr>
              <w:t>p</w:t>
            </w:r>
            <w:r w:rsidRPr="00286D6D">
              <w:rPr>
                <w:sz w:val="24"/>
                <w:szCs w:val="24"/>
              </w:rPr>
              <w:t>lease tick:</w:t>
            </w:r>
          </w:p>
        </w:tc>
      </w:tr>
      <w:tr w:rsidR="005E1C28" w:rsidRPr="00CA071A" w14:paraId="0DD13648" w14:textId="4DFD2EF6" w:rsidTr="00B05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6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1BD72F" w14:textId="0FF5872D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0"/>
            <w:r w:rsidRPr="00286D6D">
              <w:rPr>
                <w:sz w:val="24"/>
                <w:szCs w:val="24"/>
              </w:rPr>
              <w:t xml:space="preserve">  Academic reasons</w:t>
            </w:r>
          </w:p>
        </w:tc>
        <w:tc>
          <w:tcPr>
            <w:tcW w:w="482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FF82CA" w14:textId="1498E02A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1"/>
            <w:r w:rsidRPr="00286D6D">
              <w:rPr>
                <w:sz w:val="24"/>
                <w:szCs w:val="24"/>
              </w:rPr>
              <w:t xml:space="preserve">  Medical</w:t>
            </w:r>
          </w:p>
        </w:tc>
      </w:tr>
      <w:tr w:rsidR="00C650B6" w:rsidRPr="00CA071A" w14:paraId="0EBA81ED" w14:textId="594936AE" w:rsidTr="00B05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6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AAB7E7" w14:textId="21C7EE44" w:rsidR="00C650B6" w:rsidRPr="00286D6D" w:rsidRDefault="00C650B6" w:rsidP="00C650B6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 Maternity/ paternity/ parental/ adoption leave</w:t>
            </w:r>
          </w:p>
        </w:tc>
        <w:tc>
          <w:tcPr>
            <w:tcW w:w="482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C38CFF" w14:textId="209A4954" w:rsidR="00C650B6" w:rsidRPr="00286D6D" w:rsidRDefault="00C650B6" w:rsidP="00C650B6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2"/>
            <w:r w:rsidRPr="00286D6D">
              <w:rPr>
                <w:sz w:val="24"/>
                <w:szCs w:val="24"/>
              </w:rPr>
              <w:t xml:space="preserve">  Personal/caring responsibilities</w:t>
            </w:r>
          </w:p>
        </w:tc>
      </w:tr>
      <w:bookmarkStart w:id="3" w:name="Check2"/>
      <w:tr w:rsidR="00C650B6" w:rsidRPr="00CA071A" w14:paraId="1AAE33F6" w14:textId="31050009" w:rsidTr="00B05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6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0B01C0" w14:textId="05B1B6C8" w:rsidR="00C650B6" w:rsidRPr="00286D6D" w:rsidRDefault="00C650B6" w:rsidP="00C650B6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3"/>
            <w:r w:rsidRPr="00286D6D">
              <w:rPr>
                <w:sz w:val="24"/>
                <w:szCs w:val="24"/>
              </w:rPr>
              <w:t xml:space="preserve">  Financial difficulties</w:t>
            </w:r>
          </w:p>
        </w:tc>
        <w:tc>
          <w:tcPr>
            <w:tcW w:w="482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DF143D" w14:textId="7BE2A0CE" w:rsidR="00C650B6" w:rsidRPr="00286D6D" w:rsidRDefault="00C650B6" w:rsidP="00C650B6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4"/>
            <w:r w:rsidRPr="00286D6D">
              <w:rPr>
                <w:sz w:val="24"/>
                <w:szCs w:val="24"/>
              </w:rPr>
              <w:t xml:space="preserve">  Job commitments/internship</w:t>
            </w:r>
          </w:p>
        </w:tc>
      </w:tr>
      <w:tr w:rsidR="00C650B6" w:rsidRPr="00CA071A" w14:paraId="0DB2DBCF" w14:textId="34184021" w:rsidTr="00B05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1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4A50F1" w14:textId="167B0CE8" w:rsidR="00C650B6" w:rsidRPr="00286D6D" w:rsidRDefault="00C650B6" w:rsidP="00C650B6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bookmarkEnd w:id="5"/>
            <w:r w:rsidRPr="00286D6D">
              <w:rPr>
                <w:sz w:val="24"/>
                <w:szCs w:val="24"/>
              </w:rPr>
              <w:t xml:space="preserve">  Other </w:t>
            </w:r>
            <w:r w:rsidRPr="00286D6D">
              <w:rPr>
                <w:iCs/>
                <w:sz w:val="24"/>
                <w:szCs w:val="24"/>
              </w:rPr>
              <w:t>- please specify:</w:t>
            </w:r>
          </w:p>
        </w:tc>
        <w:tc>
          <w:tcPr>
            <w:tcW w:w="737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60EEE8" w14:textId="77777777" w:rsidR="00C650B6" w:rsidRPr="00286D6D" w:rsidRDefault="00C650B6" w:rsidP="00C650B6">
            <w:pPr>
              <w:rPr>
                <w:sz w:val="24"/>
                <w:szCs w:val="24"/>
              </w:rPr>
            </w:pPr>
          </w:p>
        </w:tc>
      </w:tr>
      <w:tr w:rsidR="009D0DA4" w:rsidRPr="00D160CF" w14:paraId="0391E6D7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0485" w:type="dxa"/>
            <w:gridSpan w:val="12"/>
            <w:shd w:val="clear" w:color="auto" w:fill="auto"/>
            <w:vAlign w:val="center"/>
          </w:tcPr>
          <w:p w14:paraId="3E9209E2" w14:textId="77777777" w:rsidR="009D0DA4" w:rsidRPr="00286D6D" w:rsidRDefault="009D0DA4" w:rsidP="00650CC0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Have you </w:t>
            </w:r>
            <w:bookmarkStart w:id="6" w:name="Check7"/>
            <w:r w:rsidRPr="00286D6D">
              <w:rPr>
                <w:sz w:val="24"/>
                <w:szCs w:val="24"/>
              </w:rPr>
              <w:t>interrupted your studies before?</w:t>
            </w:r>
            <w:bookmarkEnd w:id="6"/>
          </w:p>
        </w:tc>
      </w:tr>
      <w:tr w:rsidR="005E1C28" w:rsidRPr="00A75261" w14:paraId="44DD0D5A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1978" w:type="dxa"/>
            <w:gridSpan w:val="2"/>
            <w:shd w:val="clear" w:color="auto" w:fill="auto"/>
            <w:vAlign w:val="center"/>
          </w:tcPr>
          <w:p w14:paraId="4DE2771A" w14:textId="77777777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 No </w:t>
            </w:r>
          </w:p>
        </w:tc>
        <w:tc>
          <w:tcPr>
            <w:tcW w:w="8507" w:type="dxa"/>
            <w:gridSpan w:val="10"/>
            <w:shd w:val="clear" w:color="auto" w:fill="auto"/>
            <w:vAlign w:val="center"/>
          </w:tcPr>
          <w:p w14:paraId="0F518161" w14:textId="437FE8C3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 Yes (if yes, please provide details in your Supporting Statement below)</w:t>
            </w:r>
          </w:p>
        </w:tc>
      </w:tr>
      <w:tr w:rsidR="005E1C28" w:rsidRPr="00A75261" w14:paraId="660261A1" w14:textId="77777777" w:rsidTr="00B05A7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3964" w:type="dxa"/>
            <w:gridSpan w:val="5"/>
            <w:shd w:val="clear" w:color="auto" w:fill="auto"/>
            <w:vAlign w:val="center"/>
          </w:tcPr>
          <w:p w14:paraId="103B02B9" w14:textId="77777777" w:rsidR="005E1C28" w:rsidRPr="00B05A70" w:rsidRDefault="005E1C28" w:rsidP="0010238A">
            <w:pPr>
              <w:rPr>
                <w:b/>
                <w:sz w:val="24"/>
                <w:szCs w:val="24"/>
              </w:rPr>
            </w:pPr>
            <w:r w:rsidRPr="00B05A70">
              <w:rPr>
                <w:b/>
                <w:sz w:val="24"/>
                <w:szCs w:val="24"/>
              </w:rPr>
              <w:t xml:space="preserve">Dates of previous interruption: 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2E41E37" w14:textId="7698BCC5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From: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46807DC" w14:textId="5C8EBBBD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To: </w:t>
            </w:r>
          </w:p>
        </w:tc>
      </w:tr>
      <w:tr w:rsidR="005E1C28" w:rsidRPr="00A75261" w14:paraId="30893BE0" w14:textId="77777777" w:rsidTr="0033226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740"/>
        </w:trPr>
        <w:tc>
          <w:tcPr>
            <w:tcW w:w="10485" w:type="dxa"/>
            <w:gridSpan w:val="12"/>
            <w:shd w:val="clear" w:color="auto" w:fill="auto"/>
            <w:vAlign w:val="center"/>
          </w:tcPr>
          <w:p w14:paraId="35E4922D" w14:textId="77777777" w:rsidR="005E1C28" w:rsidRPr="00286D6D" w:rsidRDefault="005E1C28" w:rsidP="005E1C28">
            <w:pPr>
              <w:pStyle w:val="Heading2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lastRenderedPageBreak/>
              <w:t>Supporting Statement:</w:t>
            </w:r>
          </w:p>
          <w:p w14:paraId="04684E1C" w14:textId="1914E604" w:rsidR="00F76FF2" w:rsidRPr="00286D6D" w:rsidRDefault="00F76FF2" w:rsidP="00F76FF2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Please explain why you wish to interrupt your studies:</w:t>
            </w:r>
          </w:p>
        </w:tc>
      </w:tr>
      <w:tr w:rsidR="005E1C28" w:rsidRPr="00A75261" w14:paraId="4C4B2DE2" w14:textId="77777777" w:rsidTr="0033226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1008"/>
        </w:trPr>
        <w:tc>
          <w:tcPr>
            <w:tcW w:w="10485" w:type="dxa"/>
            <w:gridSpan w:val="12"/>
            <w:shd w:val="clear" w:color="auto" w:fill="auto"/>
          </w:tcPr>
          <w:p w14:paraId="1BCAC097" w14:textId="0CDCC8CB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1E3CDE8E" w14:textId="77777777" w:rsidTr="00332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1048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2C0673" w14:textId="77777777" w:rsidR="005E1C28" w:rsidRPr="00286D6D" w:rsidRDefault="005E1C28" w:rsidP="005E1C28">
            <w:pPr>
              <w:pStyle w:val="Heading2"/>
              <w:rPr>
                <w:sz w:val="24"/>
                <w:szCs w:val="24"/>
              </w:rPr>
            </w:pPr>
            <w:r w:rsidRPr="00286D6D">
              <w:rPr>
                <w:iCs/>
                <w:sz w:val="24"/>
                <w:szCs w:val="24"/>
              </w:rPr>
              <w:t>Please attach</w:t>
            </w:r>
            <w:r w:rsidRPr="00286D6D">
              <w:rPr>
                <w:sz w:val="24"/>
                <w:szCs w:val="24"/>
              </w:rPr>
              <w:t xml:space="preserve"> appropriate supporting evidence in English.</w:t>
            </w:r>
          </w:p>
          <w:p w14:paraId="63005154" w14:textId="55D2EE62" w:rsidR="005E1C28" w:rsidRPr="00286D6D" w:rsidRDefault="00866EAD" w:rsidP="0033226F">
            <w:pPr>
              <w:rPr>
                <w:sz w:val="24"/>
                <w:szCs w:val="24"/>
              </w:rPr>
            </w:pPr>
            <w:hyperlink r:id="rId15" w:history="1">
              <w:r w:rsidR="005E1C28" w:rsidRPr="0033226F">
                <w:rPr>
                  <w:rStyle w:val="Hyperlink"/>
                  <w:sz w:val="24"/>
                  <w:szCs w:val="24"/>
                </w:rPr>
                <w:t>Guidance on providing medical evidence is available from</w:t>
              </w:r>
              <w:r w:rsidR="00CC3976" w:rsidRPr="0033226F">
                <w:rPr>
                  <w:rStyle w:val="Hyperlink"/>
                  <w:sz w:val="24"/>
                  <w:szCs w:val="24"/>
                </w:rPr>
                <w:t xml:space="preserve"> </w:t>
              </w:r>
              <w:r w:rsidR="0033226F">
                <w:rPr>
                  <w:rStyle w:val="Hyperlink"/>
                  <w:sz w:val="24"/>
                  <w:szCs w:val="24"/>
                </w:rPr>
                <w:t>Student Support an</w:t>
              </w:r>
              <w:r w:rsidR="0033226F" w:rsidRPr="0033226F">
                <w:rPr>
                  <w:rStyle w:val="Hyperlink"/>
                  <w:sz w:val="24"/>
                  <w:szCs w:val="24"/>
                </w:rPr>
                <w:t>d Wellbeing</w:t>
              </w:r>
            </w:hyperlink>
            <w:r w:rsidR="0033226F">
              <w:rPr>
                <w:sz w:val="24"/>
                <w:szCs w:val="24"/>
              </w:rPr>
              <w:t>.</w:t>
            </w:r>
          </w:p>
        </w:tc>
      </w:tr>
      <w:tr w:rsidR="005E1C28" w:rsidRPr="00A75261" w14:paraId="180218E6" w14:textId="77777777" w:rsidTr="00332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1048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8C3359" w14:textId="77777777" w:rsidR="00286D6D" w:rsidRPr="00286D6D" w:rsidRDefault="00286D6D" w:rsidP="005E1C28">
            <w:pPr>
              <w:rPr>
                <w:b/>
                <w:sz w:val="24"/>
                <w:szCs w:val="24"/>
              </w:rPr>
            </w:pPr>
            <w:r w:rsidRPr="00286D6D">
              <w:rPr>
                <w:b/>
                <w:sz w:val="24"/>
                <w:szCs w:val="24"/>
              </w:rPr>
              <w:t>Student Declaration:</w:t>
            </w:r>
          </w:p>
          <w:p w14:paraId="6512A99F" w14:textId="34209B6F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  <w:lang w:eastAsia="zh-CN"/>
              </w:rPr>
              <w:t xml:space="preserve">I confirm that the information I have given is correct to the best of my knowledge and that I understand the implications of interrupting from my current programme, in accordance with </w:t>
            </w:r>
            <w:hyperlink r:id="rId16" w:history="1">
              <w:r w:rsidRPr="00B05A70">
                <w:rPr>
                  <w:rStyle w:val="Hyperlink"/>
                  <w:sz w:val="24"/>
                  <w:szCs w:val="24"/>
                  <w:lang w:eastAsia="zh-CN"/>
                </w:rPr>
                <w:t>UCL’s guidance notes</w:t>
              </w:r>
            </w:hyperlink>
            <w:r w:rsidRPr="00286D6D">
              <w:rPr>
                <w:sz w:val="24"/>
                <w:szCs w:val="24"/>
                <w:lang w:eastAsia="zh-CN"/>
              </w:rPr>
              <w:t>. I understand that if I hold a Tier 4 visa my interruption will be reported to the UKVI.</w:t>
            </w:r>
          </w:p>
        </w:tc>
      </w:tr>
      <w:tr w:rsidR="005E1C28" w:rsidRPr="00A75261" w14:paraId="1D2A39B8" w14:textId="77777777" w:rsidTr="00B05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81E4C1" w14:textId="77777777" w:rsidR="005E1C28" w:rsidRPr="00286D6D" w:rsidRDefault="005E1C28" w:rsidP="005E1C28">
            <w:pPr>
              <w:pStyle w:val="Heading2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Student Signature:</w:t>
            </w:r>
          </w:p>
        </w:tc>
        <w:tc>
          <w:tcPr>
            <w:tcW w:w="423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1989A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B839A5" w14:textId="77777777" w:rsidR="005E1C28" w:rsidRPr="00286D6D" w:rsidRDefault="005E1C28" w:rsidP="005E1C28">
            <w:pPr>
              <w:pStyle w:val="Heading2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Date:</w:t>
            </w:r>
          </w:p>
        </w:tc>
        <w:tc>
          <w:tcPr>
            <w:tcW w:w="29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881F6B" w14:textId="09D05ED2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</w:tbl>
    <w:p w14:paraId="49B179A0" w14:textId="77777777" w:rsidR="0033226F" w:rsidRDefault="0033226F"/>
    <w:tbl>
      <w:tblPr>
        <w:tblW w:w="5014" w:type="pct"/>
        <w:tblLayout w:type="fixed"/>
        <w:tblLook w:val="0000" w:firstRow="0" w:lastRow="0" w:firstColumn="0" w:lastColumn="0" w:noHBand="0" w:noVBand="0"/>
      </w:tblPr>
      <w:tblGrid>
        <w:gridCol w:w="4247"/>
        <w:gridCol w:w="2832"/>
        <w:gridCol w:w="850"/>
        <w:gridCol w:w="2556"/>
      </w:tblGrid>
      <w:tr w:rsidR="005E1C28" w:rsidRPr="00A75261" w14:paraId="0DFDF795" w14:textId="77777777" w:rsidTr="0033226F">
        <w:trPr>
          <w:trHeight w:val="454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7F50642" w14:textId="5053218B" w:rsidR="005E1C28" w:rsidRPr="00286D6D" w:rsidRDefault="005E1C28" w:rsidP="00F76FF2">
            <w:pPr>
              <w:pStyle w:val="Title"/>
              <w:rPr>
                <w:szCs w:val="24"/>
              </w:rPr>
            </w:pPr>
            <w:r w:rsidRPr="00286D6D">
              <w:rPr>
                <w:szCs w:val="24"/>
              </w:rPr>
              <w:lastRenderedPageBreak/>
              <w:t xml:space="preserve">Departmental </w:t>
            </w:r>
            <w:r w:rsidR="00F76FF2" w:rsidRPr="00286D6D">
              <w:rPr>
                <w:szCs w:val="24"/>
              </w:rPr>
              <w:t>SUPPORTING STATEMENT</w:t>
            </w:r>
          </w:p>
        </w:tc>
      </w:tr>
      <w:tr w:rsidR="00C46233" w:rsidRPr="00A75261" w14:paraId="3490879C" w14:textId="77777777" w:rsidTr="0033226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B3E621" w14:textId="2F35B257" w:rsidR="00C46233" w:rsidRPr="00286D6D" w:rsidRDefault="00C46233" w:rsidP="00B05A70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 xml:space="preserve">Departmental </w:t>
            </w:r>
            <w:r w:rsidR="00B05A70">
              <w:rPr>
                <w:sz w:val="24"/>
                <w:szCs w:val="24"/>
              </w:rPr>
              <w:t>recommendation</w:t>
            </w:r>
            <w:r w:rsidRPr="00286D6D">
              <w:rPr>
                <w:sz w:val="24"/>
                <w:szCs w:val="24"/>
              </w:rPr>
              <w:t>:</w:t>
            </w:r>
          </w:p>
        </w:tc>
      </w:tr>
      <w:tr w:rsidR="00C46233" w:rsidRPr="001C49B5" w14:paraId="08BD1344" w14:textId="77777777" w:rsidTr="0033226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AF3CD2" w14:textId="526F018F" w:rsidR="00C46233" w:rsidRPr="00866EAD" w:rsidRDefault="00C46233" w:rsidP="00F76FF2">
            <w:pPr>
              <w:rPr>
                <w:sz w:val="24"/>
                <w:szCs w:val="24"/>
              </w:rPr>
            </w:pPr>
            <w:r w:rsidRPr="00866EA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EAD">
              <w:rPr>
                <w:sz w:val="24"/>
                <w:szCs w:val="24"/>
              </w:rPr>
              <w:instrText xml:space="preserve"> FORMCHECKBOX </w:instrText>
            </w:r>
            <w:r w:rsidR="00866EAD" w:rsidRPr="00866EAD">
              <w:rPr>
                <w:sz w:val="24"/>
                <w:szCs w:val="24"/>
              </w:rPr>
            </w:r>
            <w:r w:rsidR="00866EAD" w:rsidRPr="00866EAD">
              <w:rPr>
                <w:sz w:val="24"/>
                <w:szCs w:val="24"/>
              </w:rPr>
              <w:fldChar w:fldCharType="separate"/>
            </w:r>
            <w:r w:rsidRPr="00866EAD">
              <w:rPr>
                <w:sz w:val="24"/>
                <w:szCs w:val="24"/>
              </w:rPr>
              <w:fldChar w:fldCharType="end"/>
            </w:r>
            <w:r w:rsidRPr="00866EAD">
              <w:rPr>
                <w:sz w:val="24"/>
                <w:szCs w:val="24"/>
              </w:rPr>
              <w:t xml:space="preserve"> </w:t>
            </w:r>
            <w:r w:rsidR="00F76FF2" w:rsidRPr="00866EAD">
              <w:rPr>
                <w:sz w:val="24"/>
                <w:szCs w:val="24"/>
              </w:rPr>
              <w:t>Supported</w:t>
            </w:r>
            <w:r w:rsidR="00866EAD" w:rsidRPr="00866EAD">
              <w:rPr>
                <w:sz w:val="24"/>
                <w:szCs w:val="24"/>
              </w:rPr>
              <w:t>: recommend to Faculty Tutor for formal consideration</w:t>
            </w:r>
          </w:p>
        </w:tc>
      </w:tr>
      <w:tr w:rsidR="00C46233" w:rsidRPr="001C49B5" w14:paraId="7B4C97A2" w14:textId="77777777" w:rsidTr="0033226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98DC69" w14:textId="6D7A96B6" w:rsidR="00C46233" w:rsidRPr="00866EAD" w:rsidRDefault="00C46233" w:rsidP="00866EAD">
            <w:pPr>
              <w:rPr>
                <w:sz w:val="24"/>
                <w:szCs w:val="24"/>
              </w:rPr>
            </w:pPr>
            <w:r w:rsidRPr="00866EA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EAD">
              <w:rPr>
                <w:sz w:val="24"/>
                <w:szCs w:val="24"/>
              </w:rPr>
              <w:instrText xml:space="preserve"> FORMCHECKBOX </w:instrText>
            </w:r>
            <w:r w:rsidR="00866EAD" w:rsidRPr="00866EAD">
              <w:rPr>
                <w:sz w:val="24"/>
                <w:szCs w:val="24"/>
              </w:rPr>
            </w:r>
            <w:r w:rsidR="00866EAD" w:rsidRPr="00866EAD">
              <w:rPr>
                <w:sz w:val="24"/>
                <w:szCs w:val="24"/>
              </w:rPr>
              <w:fldChar w:fldCharType="separate"/>
            </w:r>
            <w:r w:rsidRPr="00866EAD">
              <w:rPr>
                <w:sz w:val="24"/>
                <w:szCs w:val="24"/>
              </w:rPr>
              <w:fldChar w:fldCharType="end"/>
            </w:r>
            <w:r w:rsidRPr="00866EAD">
              <w:rPr>
                <w:sz w:val="24"/>
                <w:szCs w:val="24"/>
              </w:rPr>
              <w:t xml:space="preserve"> </w:t>
            </w:r>
            <w:r w:rsidR="00F76FF2" w:rsidRPr="00866EAD">
              <w:rPr>
                <w:sz w:val="24"/>
                <w:szCs w:val="24"/>
              </w:rPr>
              <w:t>Not supported</w:t>
            </w:r>
            <w:r w:rsidR="00866EAD" w:rsidRPr="00866EAD">
              <w:rPr>
                <w:sz w:val="24"/>
                <w:szCs w:val="24"/>
              </w:rPr>
              <w:t>: respond to student</w:t>
            </w:r>
          </w:p>
        </w:tc>
      </w:tr>
      <w:tr w:rsidR="00F76FF2" w:rsidRPr="000E6C6F" w14:paraId="413F0831" w14:textId="77777777" w:rsidTr="0033226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39384" w14:textId="77777777" w:rsidR="00F76FF2" w:rsidRPr="00286D6D" w:rsidRDefault="00F76FF2" w:rsidP="007D3E5F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Departmental comments:</w:t>
            </w:r>
          </w:p>
        </w:tc>
      </w:tr>
      <w:tr w:rsidR="00F76FF2" w:rsidRPr="001C49B5" w14:paraId="2E120423" w14:textId="77777777" w:rsidTr="00866EAD">
        <w:trPr>
          <w:trHeight w:val="4279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2A2674" w14:textId="77777777" w:rsidR="00F76FF2" w:rsidRPr="00286D6D" w:rsidRDefault="00F76FF2" w:rsidP="007D3E5F">
            <w:pPr>
              <w:rPr>
                <w:sz w:val="24"/>
                <w:szCs w:val="24"/>
              </w:rPr>
            </w:pPr>
          </w:p>
        </w:tc>
      </w:tr>
      <w:tr w:rsidR="00F76FF2" w:rsidRPr="000E6C6F" w14:paraId="1FBF9A67" w14:textId="77777777" w:rsidTr="0033226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90A967" w14:textId="3EEEBEC0" w:rsidR="00F76FF2" w:rsidRPr="00286D6D" w:rsidRDefault="00286D6D" w:rsidP="00286D6D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</w:t>
            </w:r>
            <w:r w:rsidRPr="00286D6D">
              <w:rPr>
                <w:sz w:val="24"/>
                <w:szCs w:val="24"/>
              </w:rPr>
              <w:t xml:space="preserve">o </w:t>
            </w:r>
            <w:r w:rsidR="0033226F" w:rsidRPr="00286D6D">
              <w:rPr>
                <w:sz w:val="24"/>
                <w:szCs w:val="24"/>
              </w:rPr>
              <w:t>study planning</w:t>
            </w:r>
            <w:r>
              <w:rPr>
                <w:sz w:val="24"/>
                <w:szCs w:val="24"/>
              </w:rPr>
              <w:t>:</w:t>
            </w:r>
          </w:p>
        </w:tc>
      </w:tr>
      <w:tr w:rsidR="00D3238C" w14:paraId="69318852" w14:textId="77777777" w:rsidTr="0033226F">
        <w:trPr>
          <w:trHeight w:val="90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B5B019" w14:textId="1ED58E89" w:rsidR="00D3238C" w:rsidRPr="00286D6D" w:rsidRDefault="00286D6D" w:rsidP="00B05A70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This part of the form is not mandatory.</w:t>
            </w:r>
            <w:r>
              <w:rPr>
                <w:sz w:val="24"/>
                <w:szCs w:val="24"/>
              </w:rPr>
              <w:t xml:space="preserve"> </w:t>
            </w:r>
            <w:r w:rsidR="00F76FF2" w:rsidRPr="00286D6D">
              <w:rPr>
                <w:sz w:val="24"/>
                <w:szCs w:val="24"/>
              </w:rPr>
              <w:t xml:space="preserve">In order to manage the student’s return to study, it is recommended that you meet with the student to </w:t>
            </w:r>
            <w:r w:rsidR="00B05A70">
              <w:rPr>
                <w:sz w:val="24"/>
                <w:szCs w:val="24"/>
              </w:rPr>
              <w:t>confirm</w:t>
            </w:r>
            <w:r w:rsidR="00F76FF2" w:rsidRPr="00286D6D">
              <w:rPr>
                <w:sz w:val="24"/>
                <w:szCs w:val="24"/>
              </w:rPr>
              <w:t xml:space="preserve"> </w:t>
            </w:r>
            <w:r w:rsidR="00B05A70">
              <w:rPr>
                <w:sz w:val="24"/>
                <w:szCs w:val="24"/>
              </w:rPr>
              <w:t>what will happen with</w:t>
            </w:r>
            <w:r w:rsidR="00F76FF2" w:rsidRPr="00286D6D">
              <w:rPr>
                <w:sz w:val="24"/>
                <w:szCs w:val="24"/>
              </w:rPr>
              <w:t xml:space="preserve"> each of their modules. </w:t>
            </w:r>
            <w:r w:rsidR="00D3238C" w:rsidRPr="00286D6D">
              <w:rPr>
                <w:sz w:val="24"/>
                <w:szCs w:val="24"/>
              </w:rPr>
              <w:t xml:space="preserve">You can </w:t>
            </w:r>
            <w:r w:rsidR="003C0F0A" w:rsidRPr="00286D6D">
              <w:rPr>
                <w:sz w:val="24"/>
                <w:szCs w:val="24"/>
              </w:rPr>
              <w:t>view</w:t>
            </w:r>
            <w:r w:rsidR="00D3238C" w:rsidRPr="00286D6D">
              <w:rPr>
                <w:sz w:val="24"/>
                <w:szCs w:val="24"/>
              </w:rPr>
              <w:t xml:space="preserve"> a list of the student’s modules and assessments </w:t>
            </w:r>
            <w:r w:rsidR="003C0F0A" w:rsidRPr="00286D6D">
              <w:rPr>
                <w:sz w:val="24"/>
                <w:szCs w:val="24"/>
              </w:rPr>
              <w:t>in</w:t>
            </w:r>
            <w:r w:rsidR="002C2C06" w:rsidRPr="00286D6D">
              <w:rPr>
                <w:sz w:val="24"/>
                <w:szCs w:val="24"/>
              </w:rPr>
              <w:t xml:space="preserve"> </w:t>
            </w:r>
            <w:hyperlink r:id="rId17" w:history="1">
              <w:r w:rsidR="002C2C06" w:rsidRPr="00286D6D">
                <w:rPr>
                  <w:rStyle w:val="Hyperlink"/>
                  <w:sz w:val="24"/>
                  <w:szCs w:val="24"/>
                </w:rPr>
                <w:t>Portico</w:t>
              </w:r>
            </w:hyperlink>
            <w:r w:rsidR="002C2C06" w:rsidRPr="00286D6D">
              <w:rPr>
                <w:sz w:val="24"/>
                <w:szCs w:val="24"/>
              </w:rPr>
              <w:t>.</w:t>
            </w:r>
          </w:p>
        </w:tc>
      </w:tr>
      <w:tr w:rsidR="00541520" w14:paraId="199538DC" w14:textId="77777777" w:rsidTr="0033226F">
        <w:trPr>
          <w:trHeight w:val="567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CBAC13" w14:textId="7B18BCFB" w:rsidR="00541520" w:rsidRPr="00286D6D" w:rsidRDefault="00541520" w:rsidP="00BB38FF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What modules and assessments has the student already submitted/taken? The marks for these assessments will be carried forward.</w:t>
            </w:r>
          </w:p>
        </w:tc>
      </w:tr>
      <w:tr w:rsidR="00541520" w14:paraId="5A1E48B6" w14:textId="77777777" w:rsidTr="00866EAD">
        <w:trPr>
          <w:trHeight w:val="2624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21509C" w14:textId="77777777" w:rsidR="00541520" w:rsidRPr="00286D6D" w:rsidRDefault="00541520" w:rsidP="00541520">
            <w:pPr>
              <w:rPr>
                <w:sz w:val="24"/>
                <w:szCs w:val="24"/>
              </w:rPr>
            </w:pPr>
          </w:p>
        </w:tc>
      </w:tr>
      <w:tr w:rsidR="00541520" w14:paraId="4C5C5D4B" w14:textId="77777777" w:rsidTr="0033226F">
        <w:trPr>
          <w:trHeight w:val="340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B30F3D" w14:textId="77777777" w:rsidR="00541520" w:rsidRPr="00286D6D" w:rsidRDefault="00541520" w:rsidP="00BB38FF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What modules and assessments will the student need to complete when they return?</w:t>
            </w:r>
          </w:p>
        </w:tc>
      </w:tr>
      <w:tr w:rsidR="00541520" w14:paraId="4DE4F94B" w14:textId="77777777" w:rsidTr="00866EAD">
        <w:trPr>
          <w:trHeight w:val="2610"/>
        </w:trPr>
        <w:tc>
          <w:tcPr>
            <w:tcW w:w="104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6FD256" w14:textId="77777777" w:rsidR="00541520" w:rsidRPr="00286D6D" w:rsidRDefault="00541520" w:rsidP="00541520">
            <w:pPr>
              <w:rPr>
                <w:sz w:val="24"/>
                <w:szCs w:val="24"/>
              </w:rPr>
            </w:pPr>
          </w:p>
        </w:tc>
      </w:tr>
      <w:tr w:rsidR="005E1C28" w:rsidRPr="00A75261" w14:paraId="296B707D" w14:textId="77777777" w:rsidTr="0033226F">
        <w:trPr>
          <w:trHeight w:val="454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E4B755" w14:textId="205EC326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Print name (Departmental Tutor):</w:t>
            </w:r>
          </w:p>
        </w:tc>
        <w:tc>
          <w:tcPr>
            <w:tcW w:w="623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C5D438" w14:textId="12C74F91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7F426BFD" w14:textId="77777777" w:rsidTr="0033226F">
        <w:trPr>
          <w:trHeight w:val="454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105002" w14:textId="13D05620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Signature:</w:t>
            </w:r>
          </w:p>
        </w:tc>
        <w:tc>
          <w:tcPr>
            <w:tcW w:w="28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DA4B18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7FC6EA" w14:textId="5C95A0BE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Date:</w:t>
            </w:r>
          </w:p>
        </w:tc>
        <w:tc>
          <w:tcPr>
            <w:tcW w:w="2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FEC7C4" w14:textId="3A84C6B1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</w:tbl>
    <w:p w14:paraId="0B2A7B3F" w14:textId="77777777" w:rsidR="0033226F" w:rsidRDefault="0033226F"/>
    <w:tbl>
      <w:tblPr>
        <w:tblW w:w="5014" w:type="pct"/>
        <w:tblLayout w:type="fixed"/>
        <w:tblLook w:val="0000" w:firstRow="0" w:lastRow="0" w:firstColumn="0" w:lastColumn="0" w:noHBand="0" w:noVBand="0"/>
      </w:tblPr>
      <w:tblGrid>
        <w:gridCol w:w="4247"/>
        <w:gridCol w:w="991"/>
        <w:gridCol w:w="1841"/>
        <w:gridCol w:w="850"/>
        <w:gridCol w:w="2556"/>
      </w:tblGrid>
      <w:tr w:rsidR="005E1C28" w:rsidRPr="00431E4A" w14:paraId="074AB610" w14:textId="77777777" w:rsidTr="0033226F">
        <w:trPr>
          <w:trHeight w:val="454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4440DC28" w14:textId="6E91D91F" w:rsidR="005E1C28" w:rsidRPr="00286D6D" w:rsidRDefault="005E1C28" w:rsidP="005E1C28">
            <w:pPr>
              <w:pStyle w:val="Title"/>
              <w:rPr>
                <w:szCs w:val="24"/>
              </w:rPr>
            </w:pPr>
            <w:r w:rsidRPr="00286D6D">
              <w:rPr>
                <w:szCs w:val="24"/>
              </w:rPr>
              <w:lastRenderedPageBreak/>
              <w:t>FACULTY APPROVAL</w:t>
            </w:r>
          </w:p>
        </w:tc>
      </w:tr>
      <w:tr w:rsidR="005E1C28" w:rsidRPr="001C49B5" w14:paraId="23BF0EF3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E588D3" w14:textId="1F77451B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Faculty decision:</w:t>
            </w:r>
          </w:p>
        </w:tc>
      </w:tr>
      <w:tr w:rsidR="005E1C28" w:rsidRPr="001C49B5" w14:paraId="5AC029C7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6A72BA" w14:textId="10972873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Approved</w:t>
            </w:r>
          </w:p>
        </w:tc>
      </w:tr>
      <w:tr w:rsidR="005E1C28" w:rsidRPr="001C49B5" w14:paraId="068D0807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F99D4" w14:textId="5B3937AA" w:rsidR="005E1C28" w:rsidRPr="00286D6D" w:rsidRDefault="005E1C28" w:rsidP="00866EAD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Refer to Academic Services for </w:t>
            </w:r>
            <w:r w:rsidR="00866EAD">
              <w:rPr>
                <w:sz w:val="24"/>
                <w:szCs w:val="24"/>
              </w:rPr>
              <w:t>final</w:t>
            </w:r>
            <w:bookmarkStart w:id="7" w:name="_GoBack"/>
            <w:bookmarkEnd w:id="7"/>
            <w:r w:rsidRPr="00286D6D">
              <w:rPr>
                <w:sz w:val="24"/>
                <w:szCs w:val="24"/>
              </w:rPr>
              <w:t xml:space="preserve"> consideration</w:t>
            </w:r>
          </w:p>
        </w:tc>
      </w:tr>
      <w:tr w:rsidR="005E1C28" w:rsidRPr="001C49B5" w14:paraId="3277F8C9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7995E2" w14:textId="5FA3AA65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Not approved</w:t>
            </w:r>
          </w:p>
        </w:tc>
      </w:tr>
      <w:tr w:rsidR="005E1C28" w:rsidRPr="001C49B5" w14:paraId="14CC9AA2" w14:textId="77777777" w:rsidTr="0033226F">
        <w:trPr>
          <w:trHeight w:val="64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901042" w14:textId="77777777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Does the student require a Return to Study Welfare Review with Student Support and Wellbeing before they return to UCL?</w:t>
            </w:r>
          </w:p>
        </w:tc>
      </w:tr>
      <w:tr w:rsidR="005E1C28" w:rsidRPr="001C49B5" w14:paraId="7033DB5A" w14:textId="77777777" w:rsidTr="0033226F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54E67D" w14:textId="77777777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52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1AEE47" w14:textId="77777777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No</w:t>
            </w:r>
          </w:p>
        </w:tc>
      </w:tr>
      <w:tr w:rsidR="005E1C28" w:rsidRPr="000E6C6F" w14:paraId="283D6CA5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73096E" w14:textId="7B53CAB3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Faculty comments:</w:t>
            </w:r>
          </w:p>
        </w:tc>
      </w:tr>
      <w:tr w:rsidR="005E1C28" w:rsidRPr="001C49B5" w14:paraId="1000A430" w14:textId="77777777" w:rsidTr="0033226F">
        <w:trPr>
          <w:trHeight w:val="2835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77DCBCF" w14:textId="4DB3B1FC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6A57D26C" w14:textId="77777777" w:rsidTr="0033226F">
        <w:trPr>
          <w:trHeight w:val="397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A76CB4" w14:textId="5B338BA2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Print Name (Faculty Tutor):</w:t>
            </w:r>
          </w:p>
        </w:tc>
        <w:tc>
          <w:tcPr>
            <w:tcW w:w="623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01EFC2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79023422" w14:textId="77777777" w:rsidTr="0033226F">
        <w:trPr>
          <w:trHeight w:val="397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30571F" w14:textId="77777777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Signature:</w:t>
            </w:r>
          </w:p>
        </w:tc>
        <w:tc>
          <w:tcPr>
            <w:tcW w:w="28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8B0A97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2223E3" w14:textId="77777777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Date:</w:t>
            </w:r>
          </w:p>
        </w:tc>
        <w:tc>
          <w:tcPr>
            <w:tcW w:w="2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C79DED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295584" w14:paraId="5B29AF29" w14:textId="77777777" w:rsidTr="0033226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92"/>
        </w:trPr>
        <w:tc>
          <w:tcPr>
            <w:tcW w:w="10485" w:type="dxa"/>
            <w:gridSpan w:val="5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1D24839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2C91B225" w14:textId="77777777" w:rsidTr="0033226F">
        <w:trPr>
          <w:trHeight w:val="704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FE26EA7" w14:textId="77777777" w:rsidR="005E1C28" w:rsidRPr="00286D6D" w:rsidRDefault="005E1C28" w:rsidP="005E1C28">
            <w:pPr>
              <w:pStyle w:val="Title"/>
              <w:rPr>
                <w:szCs w:val="24"/>
              </w:rPr>
            </w:pPr>
            <w:r w:rsidRPr="00286D6D">
              <w:rPr>
                <w:szCs w:val="24"/>
              </w:rPr>
              <w:t xml:space="preserve">CENTRAL Approval BY ACADEMIC SERVICES ON BEHALF OF </w:t>
            </w:r>
          </w:p>
          <w:p w14:paraId="2589A528" w14:textId="6360B3E6" w:rsidR="005E1C28" w:rsidRPr="00286D6D" w:rsidRDefault="005E1C28" w:rsidP="005E1C28">
            <w:pPr>
              <w:pStyle w:val="Title"/>
              <w:rPr>
                <w:szCs w:val="24"/>
              </w:rPr>
            </w:pPr>
            <w:r w:rsidRPr="00286D6D">
              <w:rPr>
                <w:szCs w:val="24"/>
              </w:rPr>
              <w:t>THE VICE-PROVOST (EDUCATION &amp; STUDENT AFFAIRS)</w:t>
            </w:r>
          </w:p>
        </w:tc>
      </w:tr>
      <w:tr w:rsidR="005E1C28" w:rsidRPr="001C49B5" w14:paraId="7043B247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15B168" w14:textId="365A0053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Central decision:</w:t>
            </w:r>
          </w:p>
        </w:tc>
      </w:tr>
      <w:tr w:rsidR="005E1C28" w:rsidRPr="001C49B5" w14:paraId="229C05F5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655C8B" w14:textId="77777777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Approved</w:t>
            </w:r>
          </w:p>
        </w:tc>
      </w:tr>
      <w:tr w:rsidR="005E1C28" w:rsidRPr="001C49B5" w14:paraId="3399B821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303622" w14:textId="465085D0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Approved subject to the conditions set out below</w:t>
            </w:r>
          </w:p>
        </w:tc>
      </w:tr>
      <w:tr w:rsidR="005E1C28" w:rsidRPr="001C49B5" w14:paraId="531950A1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046812" w14:textId="77777777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Not approved</w:t>
            </w:r>
          </w:p>
        </w:tc>
      </w:tr>
      <w:tr w:rsidR="005E1C28" w:rsidRPr="001C49B5" w14:paraId="769F445D" w14:textId="77777777" w:rsidTr="0033226F">
        <w:trPr>
          <w:trHeight w:val="64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0D05AC" w14:textId="117840B0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Does the student require a Return to Study Welfare Review with Student Support and Wellbeing before they return to UCL?</w:t>
            </w:r>
          </w:p>
        </w:tc>
      </w:tr>
      <w:tr w:rsidR="005E1C28" w:rsidRPr="001C49B5" w14:paraId="0E5F9D37" w14:textId="77777777" w:rsidTr="0033226F">
        <w:trPr>
          <w:trHeight w:val="397"/>
        </w:trPr>
        <w:tc>
          <w:tcPr>
            <w:tcW w:w="523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38467" w14:textId="5C603709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52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4DEBE5" w14:textId="527ECEDA" w:rsidR="005E1C28" w:rsidRPr="00286D6D" w:rsidRDefault="005E1C28" w:rsidP="005E1C28">
            <w:pPr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6D">
              <w:rPr>
                <w:sz w:val="24"/>
                <w:szCs w:val="24"/>
              </w:rPr>
              <w:instrText xml:space="preserve"> FORMCHECKBOX </w:instrText>
            </w:r>
            <w:r w:rsidR="00866EAD">
              <w:rPr>
                <w:sz w:val="24"/>
                <w:szCs w:val="24"/>
              </w:rPr>
            </w:r>
            <w:r w:rsidR="00866EAD">
              <w:rPr>
                <w:sz w:val="24"/>
                <w:szCs w:val="24"/>
              </w:rPr>
              <w:fldChar w:fldCharType="separate"/>
            </w:r>
            <w:r w:rsidRPr="00286D6D">
              <w:rPr>
                <w:sz w:val="24"/>
                <w:szCs w:val="24"/>
              </w:rPr>
              <w:fldChar w:fldCharType="end"/>
            </w:r>
            <w:r w:rsidRPr="00286D6D">
              <w:rPr>
                <w:sz w:val="24"/>
                <w:szCs w:val="24"/>
              </w:rPr>
              <w:t xml:space="preserve"> No</w:t>
            </w:r>
          </w:p>
        </w:tc>
      </w:tr>
      <w:tr w:rsidR="005E1C28" w:rsidRPr="000E6C6F" w14:paraId="3FDE9A60" w14:textId="77777777" w:rsidTr="0033226F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FD1C1" w14:textId="6FE6E183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Central comments:</w:t>
            </w:r>
          </w:p>
        </w:tc>
      </w:tr>
      <w:tr w:rsidR="005E1C28" w:rsidRPr="001C49B5" w14:paraId="63A18650" w14:textId="77777777" w:rsidTr="0033226F">
        <w:trPr>
          <w:trHeight w:val="2835"/>
        </w:trPr>
        <w:tc>
          <w:tcPr>
            <w:tcW w:w="104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D536BB" w14:textId="01BFE24C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1C7EC0D7" w14:textId="77777777" w:rsidTr="0033226F">
        <w:trPr>
          <w:trHeight w:val="397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FFB463" w14:textId="392C39EB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Print Name (Academic Services):</w:t>
            </w:r>
          </w:p>
        </w:tc>
        <w:tc>
          <w:tcPr>
            <w:tcW w:w="623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7E952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  <w:tr w:rsidR="005E1C28" w:rsidRPr="00A75261" w14:paraId="2EF4BFCA" w14:textId="77777777" w:rsidTr="0033226F">
        <w:trPr>
          <w:trHeight w:val="397"/>
        </w:trPr>
        <w:tc>
          <w:tcPr>
            <w:tcW w:w="4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B8A79C" w14:textId="77777777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Signature:</w:t>
            </w:r>
          </w:p>
        </w:tc>
        <w:tc>
          <w:tcPr>
            <w:tcW w:w="28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02EBA7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1759A9" w14:textId="77777777" w:rsidR="005E1C28" w:rsidRPr="00286D6D" w:rsidRDefault="005E1C28" w:rsidP="005E1C28">
            <w:pPr>
              <w:pStyle w:val="Heading1"/>
              <w:rPr>
                <w:sz w:val="24"/>
                <w:szCs w:val="24"/>
              </w:rPr>
            </w:pPr>
            <w:r w:rsidRPr="00286D6D">
              <w:rPr>
                <w:sz w:val="24"/>
                <w:szCs w:val="24"/>
              </w:rPr>
              <w:t>Date:</w:t>
            </w:r>
          </w:p>
        </w:tc>
        <w:tc>
          <w:tcPr>
            <w:tcW w:w="2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762C4" w14:textId="77777777" w:rsidR="005E1C28" w:rsidRPr="00286D6D" w:rsidRDefault="005E1C28" w:rsidP="005E1C28">
            <w:pPr>
              <w:rPr>
                <w:sz w:val="24"/>
                <w:szCs w:val="24"/>
              </w:rPr>
            </w:pPr>
          </w:p>
        </w:tc>
      </w:tr>
    </w:tbl>
    <w:p w14:paraId="0CF7B715" w14:textId="77777777" w:rsidR="001C09C3" w:rsidRPr="00A75261" w:rsidRDefault="001C09C3" w:rsidP="00CA071A"/>
    <w:sectPr w:rsidR="001C09C3" w:rsidRPr="00A75261" w:rsidSect="00D3238C">
      <w:footerReference w:type="default" r:id="rId18"/>
      <w:footerReference w:type="first" r:id="rId19"/>
      <w:pgSz w:w="11906" w:h="16838" w:code="9"/>
      <w:pgMar w:top="720" w:right="720" w:bottom="720" w:left="720" w:header="72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281E" w14:textId="77777777" w:rsidR="00541520" w:rsidRDefault="00541520" w:rsidP="00541520">
      <w:r>
        <w:separator/>
      </w:r>
    </w:p>
  </w:endnote>
  <w:endnote w:type="continuationSeparator" w:id="0">
    <w:p w14:paraId="42772642" w14:textId="77777777" w:rsidR="00541520" w:rsidRDefault="00541520" w:rsidP="005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3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B668A" w14:textId="23CC711D" w:rsidR="00D3238C" w:rsidRDefault="00D32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E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D19A3D" w14:textId="77777777" w:rsidR="00D3238C" w:rsidRDefault="00D32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694384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7C174926" w14:textId="666A03A6" w:rsidR="00541520" w:rsidRPr="00541520" w:rsidRDefault="00541520" w:rsidP="00541520">
        <w:pPr>
          <w:pStyle w:val="Footer"/>
          <w:jc w:val="center"/>
          <w:rPr>
            <w:sz w:val="22"/>
          </w:rPr>
        </w:pPr>
        <w:r w:rsidRPr="00541520">
          <w:rPr>
            <w:sz w:val="22"/>
          </w:rPr>
          <w:fldChar w:fldCharType="begin"/>
        </w:r>
        <w:r w:rsidRPr="00541520">
          <w:rPr>
            <w:sz w:val="22"/>
          </w:rPr>
          <w:instrText xml:space="preserve"> PAGE   \* MERGEFORMAT </w:instrText>
        </w:r>
        <w:r w:rsidRPr="00541520">
          <w:rPr>
            <w:sz w:val="22"/>
          </w:rPr>
          <w:fldChar w:fldCharType="separate"/>
        </w:r>
        <w:r w:rsidR="00D3238C">
          <w:rPr>
            <w:noProof/>
            <w:sz w:val="22"/>
          </w:rPr>
          <w:t>1</w:t>
        </w:r>
        <w:r w:rsidRPr="00541520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9E94" w14:textId="77777777" w:rsidR="00541520" w:rsidRDefault="00541520" w:rsidP="00541520">
      <w:r>
        <w:separator/>
      </w:r>
    </w:p>
  </w:footnote>
  <w:footnote w:type="continuationSeparator" w:id="0">
    <w:p w14:paraId="4E52158B" w14:textId="77777777" w:rsidR="00541520" w:rsidRDefault="00541520" w:rsidP="0054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7B"/>
    <w:multiLevelType w:val="hybridMultilevel"/>
    <w:tmpl w:val="F8AA1E4E"/>
    <w:lvl w:ilvl="0" w:tplc="1E5AC9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A463D"/>
    <w:multiLevelType w:val="hybridMultilevel"/>
    <w:tmpl w:val="66BA46C4"/>
    <w:lvl w:ilvl="0" w:tplc="FA8A43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3"/>
    <w:rsid w:val="0005588E"/>
    <w:rsid w:val="000C50E8"/>
    <w:rsid w:val="000E6C6F"/>
    <w:rsid w:val="0010238A"/>
    <w:rsid w:val="00166305"/>
    <w:rsid w:val="00184994"/>
    <w:rsid w:val="001A5B92"/>
    <w:rsid w:val="001B4D61"/>
    <w:rsid w:val="001C09C3"/>
    <w:rsid w:val="001C49B5"/>
    <w:rsid w:val="00225BA1"/>
    <w:rsid w:val="002578DD"/>
    <w:rsid w:val="00286D6D"/>
    <w:rsid w:val="00295584"/>
    <w:rsid w:val="002C2C06"/>
    <w:rsid w:val="0033226F"/>
    <w:rsid w:val="003C0F0A"/>
    <w:rsid w:val="00402BA3"/>
    <w:rsid w:val="00421413"/>
    <w:rsid w:val="00431E4A"/>
    <w:rsid w:val="004A1BD1"/>
    <w:rsid w:val="004F1889"/>
    <w:rsid w:val="00541520"/>
    <w:rsid w:val="005727A6"/>
    <w:rsid w:val="005E1C28"/>
    <w:rsid w:val="00650CC0"/>
    <w:rsid w:val="00766D66"/>
    <w:rsid w:val="007B5562"/>
    <w:rsid w:val="008036D7"/>
    <w:rsid w:val="00866EAD"/>
    <w:rsid w:val="008E2EA4"/>
    <w:rsid w:val="00944340"/>
    <w:rsid w:val="009A4129"/>
    <w:rsid w:val="009D00FE"/>
    <w:rsid w:val="009D0DA4"/>
    <w:rsid w:val="009E0D4A"/>
    <w:rsid w:val="00A3297B"/>
    <w:rsid w:val="00B05A70"/>
    <w:rsid w:val="00C46233"/>
    <w:rsid w:val="00C650B6"/>
    <w:rsid w:val="00C87A5C"/>
    <w:rsid w:val="00CA071A"/>
    <w:rsid w:val="00CC3976"/>
    <w:rsid w:val="00D22568"/>
    <w:rsid w:val="00D3238C"/>
    <w:rsid w:val="00DE2459"/>
    <w:rsid w:val="00DF4669"/>
    <w:rsid w:val="00F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ED1814"/>
  <w15:chartTrackingRefBased/>
  <w15:docId w15:val="{5EDC875D-E75C-4357-8712-FB03C24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1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50CC0"/>
    <w:pPr>
      <w:tabs>
        <w:tab w:val="center" w:pos="511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A071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71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CC0"/>
    <w:rPr>
      <w:rFonts w:ascii="Arial" w:eastAsia="Times New Roman" w:hAnsi="Arial" w:cs="Arial"/>
      <w:b/>
      <w:lang w:eastAsia="en-GB"/>
    </w:rPr>
  </w:style>
  <w:style w:type="paragraph" w:customStyle="1" w:styleId="TitlingLine1">
    <w:name w:val="Titling Line 1"/>
    <w:basedOn w:val="Normal"/>
    <w:next w:val="TitlingLine2"/>
    <w:rsid w:val="001C09C3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Normal"/>
    <w:rsid w:val="001C09C3"/>
    <w:rPr>
      <w:b w:val="0"/>
    </w:rPr>
  </w:style>
  <w:style w:type="paragraph" w:styleId="Footer">
    <w:name w:val="footer"/>
    <w:basedOn w:val="Normal"/>
    <w:link w:val="FooterChar"/>
    <w:uiPriority w:val="99"/>
    <w:rsid w:val="001C09C3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C09C3"/>
    <w:rPr>
      <w:rFonts w:ascii="Arial" w:eastAsia="Times New Roman" w:hAnsi="Arial" w:cs="Times New Roman"/>
      <w:sz w:val="16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A071A"/>
    <w:pPr>
      <w:numPr>
        <w:numId w:val="2"/>
      </w:numPr>
      <w:spacing w:after="200" w:line="276" w:lineRule="auto"/>
      <w:contextualSpacing/>
    </w:pPr>
  </w:style>
  <w:style w:type="paragraph" w:styleId="Title">
    <w:name w:val="Title"/>
    <w:basedOn w:val="TitlingLine1"/>
    <w:next w:val="Normal"/>
    <w:link w:val="TitleChar"/>
    <w:qFormat/>
    <w:rsid w:val="00CA071A"/>
    <w:pPr>
      <w:ind w:right="-24"/>
      <w:jc w:val="center"/>
    </w:pPr>
    <w:rPr>
      <w:noProof/>
      <w:sz w:val="24"/>
      <w:szCs w:val="22"/>
    </w:rPr>
  </w:style>
  <w:style w:type="character" w:customStyle="1" w:styleId="TitleChar">
    <w:name w:val="Title Char"/>
    <w:basedOn w:val="DefaultParagraphFont"/>
    <w:link w:val="Title"/>
    <w:rsid w:val="00CA071A"/>
    <w:rPr>
      <w:rFonts w:ascii="Arial" w:eastAsia="Times New Roman" w:hAnsi="Arial" w:cs="Arial"/>
      <w:b/>
      <w:caps/>
      <w:noProof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071A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071A"/>
    <w:rPr>
      <w:rFonts w:ascii="Arial" w:eastAsia="Times New Roman" w:hAnsi="Arial" w:cs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1663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58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58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8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1520"/>
    <w:pPr>
      <w:tabs>
        <w:tab w:val="clear" w:pos="4153"/>
        <w:tab w:val="clear" w:pos="8306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520"/>
    <w:rPr>
      <w:rFonts w:ascii="Arial" w:eastAsia="Times New Roman" w:hAnsi="Arial" w:cs="Arial"/>
      <w:lang w:eastAsia="en-GB"/>
    </w:rPr>
  </w:style>
  <w:style w:type="paragraph" w:customStyle="1" w:styleId="heading">
    <w:name w:val="heading"/>
    <w:basedOn w:val="Normal"/>
    <w:rsid w:val="005727A6"/>
    <w:pPr>
      <w:tabs>
        <w:tab w:val="clear" w:pos="4153"/>
        <w:tab w:val="clear" w:pos="8306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27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27A6"/>
    <w:pPr>
      <w:tabs>
        <w:tab w:val="clear" w:pos="4153"/>
        <w:tab w:val="clear" w:pos="8306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academic-manual/chapters/chapter-3-registration-framework-taught-programmes/section-5-interruption-study" TargetMode="External"/><Relationship Id="rId13" Type="http://schemas.openxmlformats.org/officeDocument/2006/relationships/hyperlink" Target="mailto:visacompliance@ucl.ac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ucl.ac.uk/students/student-status/changes-your-studies/interrupting-or-withdrawing-your-studies" TargetMode="External"/><Relationship Id="rId17" Type="http://schemas.openxmlformats.org/officeDocument/2006/relationships/hyperlink" Target="https://evision.ucl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l.ac.uk/students/student-status/changes-your-studies/interrupting-or-withdrawing-your-studi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ent.engage.ucl.ac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l.ac.uk/students/policies/health-and-wellbeing/medical-evidence-guidance" TargetMode="External"/><Relationship Id="rId10" Type="http://schemas.openxmlformats.org/officeDocument/2006/relationships/hyperlink" Target="http://studentsunionucl.org/help-and-advice/advice-servic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students/student-status/changes-your-studies/interrupting-or-withdrawing-your-studies" TargetMode="External"/><Relationship Id="rId14" Type="http://schemas.openxmlformats.org/officeDocument/2006/relationships/hyperlink" Target="https://www.ucl.ac.uk/students/student-status/changes-your-studies/interrupting-or-withdrawing-your-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Vinton, Lizzie</dc:creator>
  <cp:keywords/>
  <dc:description/>
  <cp:lastModifiedBy>Vinton, Lizzie</cp:lastModifiedBy>
  <cp:revision>5</cp:revision>
  <dcterms:created xsi:type="dcterms:W3CDTF">2019-11-20T09:47:00Z</dcterms:created>
  <dcterms:modified xsi:type="dcterms:W3CDTF">2019-11-21T10:59:00Z</dcterms:modified>
</cp:coreProperties>
</file>