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000F0D95" w:rsidP="003518C7" w:rsidRDefault="000F0D95" w14:paraId="7B7E51F8" w14:textId="1C937C61">
      <w:pPr>
        <w:rPr>
          <w:sz w:val="28"/>
          <w:szCs w:val="28"/>
        </w:rPr>
      </w:pPr>
      <w:bookmarkStart w:name="_Hlk67951807" w:id="0"/>
      <w:bookmarkStart w:name="_Hlk67559825" w:id="1"/>
      <w:bookmarkStart w:name="_Hlk67559837" w:id="2"/>
      <w:bookmarkEnd w:id="0"/>
      <w:r>
        <w:rPr>
          <w:noProof/>
        </w:rPr>
        <w:drawing>
          <wp:inline distT="0" distB="0" distL="0" distR="0" wp14:anchorId="163FE5BB" wp14:editId="474F2FD0">
            <wp:extent cx="5718412" cy="1086536"/>
            <wp:effectExtent l="0" t="0" r="0" b="0"/>
            <wp:docPr id="2" name="Picture 2" descr="UCL Logo bann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CL Logo banner">
                      <a:extLst>
                        <a:ext uri="{C183D7F6-B498-43B3-948B-1728B52AA6E4}">
                          <adec:decorative xmlns:adec="http://schemas.microsoft.com/office/drawing/2017/decorative" val="0"/>
                        </a:ext>
                      </a:extLst>
                    </pic:cNvPr>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54546" cy="1131403"/>
                    </a:xfrm>
                    <a:prstGeom prst="rect">
                      <a:avLst/>
                    </a:prstGeom>
                    <a:noFill/>
                    <a:ln>
                      <a:noFill/>
                    </a:ln>
                    <a:effectLst/>
                  </pic:spPr>
                </pic:pic>
              </a:graphicData>
            </a:graphic>
          </wp:inline>
        </w:drawing>
      </w:r>
    </w:p>
    <w:p w:rsidR="000F0D95" w:rsidP="6B6777C9" w:rsidRDefault="635F404D" w14:paraId="6855E73A" w14:textId="59318ED1">
      <w:r>
        <w:rPr>
          <w:noProof/>
        </w:rPr>
        <w:drawing>
          <wp:inline distT="0" distB="0" distL="0" distR="0" wp14:anchorId="70468212" wp14:editId="4C279166">
            <wp:extent cx="5718175" cy="833020"/>
            <wp:effectExtent l="0" t="0" r="0" b="5715"/>
            <wp:docPr id="2001356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rcRect t="6851" b="1"/>
                    <a:stretch>
                      <a:fillRect/>
                    </a:stretch>
                  </pic:blipFill>
                  <pic:spPr bwMode="auto">
                    <a:xfrm>
                      <a:off x="0" y="0"/>
                      <a:ext cx="5718175" cy="833020"/>
                    </a:xfrm>
                    <a:prstGeom prst="rect">
                      <a:avLst/>
                    </a:prstGeom>
                    <a:ln>
                      <a:noFill/>
                    </a:ln>
                    <a:extLst>
                      <a:ext uri="{53640926-AAD7-44D8-BBD7-CCE9431645EC}">
                        <a14:shadowObscured xmlns:a14="http://schemas.microsoft.com/office/drawing/2010/main"/>
                      </a:ext>
                    </a:extLst>
                  </pic:spPr>
                </pic:pic>
              </a:graphicData>
            </a:graphic>
          </wp:inline>
        </w:drawing>
      </w:r>
    </w:p>
    <w:p w:rsidR="000F0D95" w:rsidP="00602471" w:rsidRDefault="000F0D95" w14:paraId="242498CC" w14:textId="4677F791">
      <w:pPr>
        <w:pStyle w:val="Heading1"/>
        <w:rPr>
          <w:sz w:val="28"/>
          <w:szCs w:val="28"/>
        </w:rPr>
      </w:pPr>
    </w:p>
    <w:p w:rsidRPr="000025C9" w:rsidR="00CE3534" w:rsidP="00214082" w:rsidRDefault="00D243D9" w14:paraId="00000002" w14:textId="466B763B">
      <w:pPr>
        <w:pStyle w:val="Heading1"/>
        <w:jc w:val="center"/>
        <w:rPr>
          <w:sz w:val="28"/>
          <w:szCs w:val="28"/>
        </w:rPr>
      </w:pPr>
      <w:r w:rsidRPr="000025C9">
        <w:rPr>
          <w:sz w:val="28"/>
          <w:szCs w:val="28"/>
        </w:rPr>
        <w:t>Powering Inclusion:</w:t>
      </w:r>
      <w:r w:rsidRPr="000025C9" w:rsidR="734BE458">
        <w:rPr>
          <w:sz w:val="28"/>
          <w:szCs w:val="28"/>
        </w:rPr>
        <w:t xml:space="preserve"> </w:t>
      </w:r>
      <w:r w:rsidRPr="000025C9">
        <w:rPr>
          <w:sz w:val="28"/>
          <w:szCs w:val="28"/>
        </w:rPr>
        <w:t>Artificial Intelligence and Assistive Technology</w:t>
      </w:r>
    </w:p>
    <w:bookmarkEnd w:id="1"/>
    <w:p w:rsidRPr="000025C9" w:rsidR="00CE3534" w:rsidP="00A06F5B" w:rsidRDefault="00CE3534" w14:paraId="00000003" w14:textId="3C0EAA2D">
      <w:pPr>
        <w:pStyle w:val="Heading3"/>
        <w:rPr>
          <w:sz w:val="24"/>
          <w:szCs w:val="24"/>
        </w:rPr>
      </w:pPr>
    </w:p>
    <w:p w:rsidRPr="000025C9" w:rsidR="00CE3534" w:rsidP="00A06F5B" w:rsidRDefault="00D243D9" w14:paraId="00000004" w14:textId="37160879">
      <w:pPr>
        <w:pStyle w:val="Heading2"/>
        <w:rPr>
          <w:sz w:val="24"/>
          <w:szCs w:val="24"/>
        </w:rPr>
      </w:pPr>
      <w:r w:rsidRPr="000025C9">
        <w:rPr>
          <w:sz w:val="24"/>
          <w:szCs w:val="24"/>
        </w:rPr>
        <w:t>Executive Summary </w:t>
      </w:r>
    </w:p>
    <w:p w:rsidRPr="000025C9" w:rsidR="00CE3534" w:rsidP="00A06F5B" w:rsidRDefault="00D243D9" w14:paraId="00000005" w14:textId="1634B2F1">
      <w:pPr>
        <w:rPr>
          <w:sz w:val="24"/>
          <w:szCs w:val="24"/>
        </w:rPr>
      </w:pPr>
      <w:r w:rsidRPr="000025C9">
        <w:rPr>
          <w:sz w:val="24"/>
          <w:szCs w:val="24"/>
        </w:rPr>
        <w:t>Assistive technolog</w:t>
      </w:r>
      <w:r w:rsidRPr="000025C9" w:rsidR="00E33ED0">
        <w:rPr>
          <w:sz w:val="24"/>
          <w:szCs w:val="24"/>
        </w:rPr>
        <w:t>y</w:t>
      </w:r>
      <w:r w:rsidRPr="000025C9">
        <w:rPr>
          <w:sz w:val="24"/>
          <w:szCs w:val="24"/>
        </w:rPr>
        <w:t xml:space="preserve"> (AT)</w:t>
      </w:r>
      <w:r w:rsidRPr="000025C9" w:rsidR="00212D8C">
        <w:rPr>
          <w:sz w:val="24"/>
          <w:szCs w:val="24"/>
        </w:rPr>
        <w:t xml:space="preserve"> is broadly defined as any equipment, product or service that can make society more inclusive. E</w:t>
      </w:r>
      <w:r w:rsidRPr="000025C9">
        <w:rPr>
          <w:sz w:val="24"/>
          <w:szCs w:val="24"/>
        </w:rPr>
        <w:t>yeglasses, hearing aids, wheelchairs or</w:t>
      </w:r>
      <w:r w:rsidRPr="000025C9" w:rsidR="00212D8C">
        <w:rPr>
          <w:sz w:val="24"/>
          <w:szCs w:val="24"/>
        </w:rPr>
        <w:t xml:space="preserve"> even some </w:t>
      </w:r>
      <w:r w:rsidRPr="000025C9">
        <w:rPr>
          <w:sz w:val="24"/>
          <w:szCs w:val="24"/>
        </w:rPr>
        <w:t xml:space="preserve">mobile applications </w:t>
      </w:r>
      <w:r w:rsidRPr="000025C9" w:rsidR="00212D8C">
        <w:rPr>
          <w:sz w:val="24"/>
          <w:szCs w:val="24"/>
        </w:rPr>
        <w:t xml:space="preserve">are all examples of </w:t>
      </w:r>
      <w:r w:rsidRPr="000025C9" w:rsidR="00834859">
        <w:rPr>
          <w:sz w:val="24"/>
          <w:szCs w:val="24"/>
        </w:rPr>
        <w:t>AT</w:t>
      </w:r>
      <w:r w:rsidRPr="000025C9" w:rsidR="00212D8C">
        <w:rPr>
          <w:sz w:val="24"/>
          <w:szCs w:val="24"/>
        </w:rPr>
        <w:t>.</w:t>
      </w:r>
      <w:r w:rsidRPr="000025C9">
        <w:rPr>
          <w:sz w:val="24"/>
          <w:szCs w:val="24"/>
        </w:rPr>
        <w:t xml:space="preserve"> This briefing explores the power of using Artificial Intelligence (AI) to enhance the design of current and future AT, as well as to increase its reach.</w:t>
      </w:r>
    </w:p>
    <w:p w:rsidRPr="000025C9" w:rsidR="00A06F5B" w:rsidP="00A06F5B" w:rsidRDefault="00A06F5B" w14:paraId="7EC19253" w14:textId="77777777">
      <w:pPr>
        <w:rPr>
          <w:sz w:val="24"/>
          <w:szCs w:val="24"/>
        </w:rPr>
      </w:pPr>
    </w:p>
    <w:p w:rsidRPr="000025C9" w:rsidR="005458DB" w:rsidP="00A06F5B" w:rsidRDefault="00F55CA6" w14:paraId="2D4EFBDB" w14:textId="4BDBC1C6">
      <w:pPr>
        <w:pStyle w:val="Heading2"/>
        <w:rPr>
          <w:sz w:val="24"/>
          <w:szCs w:val="24"/>
        </w:rPr>
      </w:pPr>
      <w:r w:rsidRPr="000025C9">
        <w:rPr>
          <w:sz w:val="24"/>
          <w:szCs w:val="24"/>
        </w:rPr>
        <w:t>Key facts</w:t>
      </w:r>
    </w:p>
    <w:p w:rsidRPr="000025C9" w:rsidR="00CE3534" w:rsidP="00A06F5B" w:rsidRDefault="00D243D9" w14:paraId="00000007" w14:textId="538E18F6">
      <w:pPr>
        <w:jc w:val="left"/>
        <w:rPr>
          <w:sz w:val="24"/>
          <w:szCs w:val="24"/>
        </w:rPr>
      </w:pPr>
      <w:r w:rsidRPr="000025C9">
        <w:rPr>
          <w:sz w:val="24"/>
          <w:szCs w:val="24"/>
        </w:rPr>
        <w:t xml:space="preserve">The UN Convention on the Rights of Persons with Disabilities (UNCRPD) established </w:t>
      </w:r>
      <w:r w:rsidRPr="000025C9">
        <w:rPr>
          <w:b/>
          <w:bCs/>
          <w:sz w:val="24"/>
          <w:szCs w:val="24"/>
        </w:rPr>
        <w:t>AT provision as a human right</w:t>
      </w:r>
      <w:r w:rsidRPr="000025C9" w:rsidR="0051773A">
        <w:rPr>
          <w:sz w:val="24"/>
          <w:szCs w:val="24"/>
        </w:rPr>
        <w:t xml:space="preserve"> </w:t>
      </w:r>
      <w:r w:rsidRPr="000025C9" w:rsidR="0051773A">
        <w:rPr>
          <w:sz w:val="24"/>
          <w:szCs w:val="24"/>
        </w:rPr>
        <w:fldChar w:fldCharType="begin"/>
      </w:r>
      <w:r w:rsidRPr="000025C9" w:rsidR="0051773A">
        <w:rPr>
          <w:sz w:val="24"/>
          <w:szCs w:val="24"/>
        </w:rPr>
        <w:instrText xml:space="preserve"> ADDIN EN.CITE &lt;EndNote&gt;&lt;Cite&gt;&lt;Author&gt;Nations&lt;/Author&gt;&lt;Year&gt;2006&lt;/Year&gt;&lt;RecNum&gt;141&lt;/RecNum&gt;&lt;DisplayText&gt;[1]&lt;/DisplayText&gt;&lt;record&gt;&lt;rec-number&gt;141&lt;/rec-number&gt;&lt;foreign-keys&gt;&lt;key app="EN" db-id="2ptax95x72v0s3ed20oxv9d0rx2da0p5xp2e" timestamp="0"&gt;141&lt;/key&gt;&lt;/foreign-keys&gt;&lt;ref-type name="Web Page"&gt;12&lt;/ref-type&gt;&lt;contributors&gt;&lt;authors&gt;&lt;author&gt;United Nations&lt;/author&gt;&lt;/authors&gt;&lt;/contributors&gt;&lt;titles&gt;&lt;title&gt;Convention on the Rights of Persons with Disabilities (CRPD)&lt;/title&gt;&lt;/titles&gt;&lt;dates&gt;&lt;year&gt;2006&lt;/year&gt;&lt;/dates&gt;&lt;publisher&gt;Department of Economic and Social Affairs&lt;/publisher&gt;&lt;urls&gt;&lt;related-urls&gt;&lt;url&gt;https://www.un.org/development/desa/disabilities/convention-on-the-rights-of-persons-with-disabilities.html&lt;/url&gt;&lt;/related-urls&gt;&lt;/urls&gt;&lt;/record&gt;&lt;/Cite&gt;&lt;/EndNote&gt;</w:instrText>
      </w:r>
      <w:r w:rsidRPr="000025C9" w:rsidR="0051773A">
        <w:rPr>
          <w:sz w:val="24"/>
          <w:szCs w:val="24"/>
        </w:rPr>
        <w:fldChar w:fldCharType="separate"/>
      </w:r>
      <w:r w:rsidRPr="000025C9" w:rsidR="0051773A">
        <w:rPr>
          <w:noProof/>
          <w:sz w:val="24"/>
          <w:szCs w:val="24"/>
        </w:rPr>
        <w:t>[1]</w:t>
      </w:r>
      <w:r w:rsidRPr="000025C9" w:rsidR="0051773A">
        <w:rPr>
          <w:sz w:val="24"/>
          <w:szCs w:val="24"/>
        </w:rPr>
        <w:fldChar w:fldCharType="end"/>
      </w:r>
      <w:r w:rsidRPr="000025C9" w:rsidR="0051773A">
        <w:rPr>
          <w:sz w:val="24"/>
          <w:szCs w:val="24"/>
        </w:rPr>
        <w:t>.</w:t>
      </w:r>
    </w:p>
    <w:p w:rsidRPr="000025C9" w:rsidR="00CE3534" w:rsidP="00A06F5B" w:rsidRDefault="00D243D9" w14:paraId="00000008" w14:textId="0A3FA0DD">
      <w:pPr>
        <w:jc w:val="left"/>
        <w:rPr>
          <w:sz w:val="24"/>
          <w:szCs w:val="24"/>
        </w:rPr>
      </w:pPr>
      <w:r w:rsidRPr="000025C9">
        <w:rPr>
          <w:b/>
          <w:bCs/>
          <w:sz w:val="24"/>
          <w:szCs w:val="24"/>
        </w:rPr>
        <w:t>Over 1 billion people</w:t>
      </w:r>
      <w:r w:rsidRPr="000025C9">
        <w:rPr>
          <w:sz w:val="24"/>
          <w:szCs w:val="24"/>
        </w:rPr>
        <w:t xml:space="preserve"> are currently </w:t>
      </w:r>
      <w:r w:rsidRPr="000025C9">
        <w:rPr>
          <w:b/>
          <w:bCs/>
          <w:sz w:val="24"/>
          <w:szCs w:val="24"/>
        </w:rPr>
        <w:t>in need of AT</w:t>
      </w:r>
      <w:r w:rsidRPr="000025C9">
        <w:rPr>
          <w:sz w:val="24"/>
          <w:szCs w:val="24"/>
        </w:rPr>
        <w:t xml:space="preserve">. By 2050, this </w:t>
      </w:r>
      <w:r w:rsidRPr="000025C9">
        <w:rPr>
          <w:b/>
          <w:bCs/>
          <w:sz w:val="24"/>
          <w:szCs w:val="24"/>
        </w:rPr>
        <w:t>number is predicted to double</w:t>
      </w:r>
      <w:r w:rsidR="00131D4D">
        <w:rPr>
          <w:sz w:val="24"/>
          <w:szCs w:val="24"/>
        </w:rPr>
        <w:t xml:space="preserve"> </w:t>
      </w:r>
      <w:r w:rsidR="00131D4D">
        <w:rPr>
          <w:sz w:val="24"/>
          <w:szCs w:val="24"/>
        </w:rPr>
        <w:fldChar w:fldCharType="begin"/>
      </w:r>
      <w:r w:rsidR="00131D4D">
        <w:rPr>
          <w:sz w:val="24"/>
          <w:szCs w:val="24"/>
        </w:rPr>
        <w:instrText xml:space="preserve"> ADDIN EN.CITE &lt;EndNote&gt;&lt;Cite&gt;&lt;Author&gt;Director-General&lt;/Author&gt;&lt;Year&gt;2018&lt;/Year&gt;&lt;RecNum&gt;111&lt;/RecNum&gt;&lt;DisplayText&gt;[2]&lt;/DisplayText&gt;&lt;record&gt;&lt;rec-number&gt;111&lt;/rec-number&gt;&lt;foreign-keys&gt;&lt;key app="EN" db-id="2ptax95x72v0s3ed20oxv9d0rx2da0p5xp2e" timestamp="0"&gt;111&lt;/key&gt;&lt;/foreign-keys&gt;&lt;ref-type name="Report"&gt;27&lt;/ref-type&gt;&lt;contributors&gt;&lt;authors&gt;&lt;author&gt;Director-General&lt;/author&gt;&lt;/authors&gt;&lt;/contributors&gt;&lt;titles&gt;&lt;title&gt;Improving access to assistive technology&lt;/title&gt;&lt;/titles&gt;&lt;volume&gt;A71/21&lt;/volume&gt;&lt;dates&gt;&lt;year&gt;2018&lt;/year&gt;&lt;/dates&gt;&lt;publisher&gt;WHO&lt;/publisher&gt;&lt;urls&gt;&lt;related-urls&gt;&lt;url&gt;https://apps.who.int/gb/ebwha/pdf_files/WHA71/A71_21-en.pdf&lt;/url&gt;&lt;/related-urls&gt;&lt;/urls&gt;&lt;/record&gt;&lt;/Cite&gt;&lt;/EndNote&gt;</w:instrText>
      </w:r>
      <w:r w:rsidR="00131D4D">
        <w:rPr>
          <w:sz w:val="24"/>
          <w:szCs w:val="24"/>
        </w:rPr>
        <w:fldChar w:fldCharType="separate"/>
      </w:r>
      <w:r w:rsidR="00131D4D">
        <w:rPr>
          <w:noProof/>
          <w:sz w:val="24"/>
          <w:szCs w:val="24"/>
        </w:rPr>
        <w:t>[2]</w:t>
      </w:r>
      <w:r w:rsidR="00131D4D">
        <w:rPr>
          <w:sz w:val="24"/>
          <w:szCs w:val="24"/>
        </w:rPr>
        <w:fldChar w:fldCharType="end"/>
      </w:r>
      <w:r w:rsidRPr="000025C9" w:rsidR="0051773A">
        <w:rPr>
          <w:sz w:val="24"/>
          <w:szCs w:val="24"/>
        </w:rPr>
        <w:t>.</w:t>
      </w:r>
    </w:p>
    <w:p w:rsidRPr="000025C9" w:rsidR="008C23A7" w:rsidP="00A06F5B" w:rsidRDefault="00D243D9" w14:paraId="319B8BC6" w14:textId="4A20D334">
      <w:pPr>
        <w:jc w:val="left"/>
        <w:rPr>
          <w:sz w:val="24"/>
          <w:szCs w:val="24"/>
        </w:rPr>
      </w:pPr>
      <w:r w:rsidRPr="000025C9">
        <w:rPr>
          <w:b/>
          <w:bCs/>
          <w:sz w:val="24"/>
          <w:szCs w:val="24"/>
        </w:rPr>
        <w:t>Only 10% of those who need AT currently have access to it</w:t>
      </w:r>
      <w:r w:rsidRPr="000025C9" w:rsidR="0051773A">
        <w:rPr>
          <w:sz w:val="24"/>
          <w:szCs w:val="24"/>
        </w:rPr>
        <w:t xml:space="preserve"> </w:t>
      </w:r>
      <w:r w:rsidRPr="000025C9" w:rsidR="0051773A">
        <w:rPr>
          <w:sz w:val="24"/>
          <w:szCs w:val="24"/>
        </w:rPr>
        <w:fldChar w:fldCharType="begin"/>
      </w:r>
      <w:r w:rsidRPr="000025C9" w:rsidR="0051773A">
        <w:rPr>
          <w:sz w:val="24"/>
          <w:szCs w:val="24"/>
        </w:rPr>
        <w:instrText xml:space="preserve"> ADDIN EN.CITE &lt;EndNote&gt;&lt;Cite&gt;&lt;Author&gt;Holloway&lt;/Author&gt;&lt;Year&gt;2018&lt;/Year&gt;&lt;RecNum&gt;143&lt;/RecNum&gt;&lt;DisplayText&gt;[3]&lt;/DisplayText&gt;&lt;record&gt;&lt;rec-number&gt;143&lt;/rec-number&gt;&lt;foreign-keys&gt;&lt;key app="EN" db-id="2ptax95x72v0s3ed20oxv9d0rx2da0p5xp2e" timestamp="0"&gt;143&lt;/key&gt;&lt;/foreign-keys&gt;&lt;ref-type name="Report"&gt;27&lt;/ref-type&gt;&lt;contributors&gt;&lt;authors&gt;&lt;author&gt;Holloway, C., Austin, V., Barbareschi, G., Ramos Barajas, F., Pannell, L., Morgado Ramirez, D., Frost, R., McKinnon, I., Holmes, C., Frazer, R., Kett, M. Groce, N., Carew, M., Abu Alghaib, O., Khasnabis, C., Tebbutt, E., Kobayashi, E., Seghers, F.&lt;/author&gt;&lt;/authors&gt;&lt;/contributors&gt;&lt;titles&gt;&lt;title&gt;Scoping research Report on Assistive Technology. On the road for universal assistive technology coverage&lt;/title&gt;&lt;/titles&gt;&lt;dates&gt;&lt;year&gt;2018&lt;/year&gt;&lt;/dates&gt;&lt;publisher&gt;Prepared by the GDI Hub &amp;amp; partners for the UK Department for International Development.&lt;/publisher&gt;&lt;urls&gt;&lt;/urls&gt;&lt;/record&gt;&lt;/Cite&gt;&lt;/EndNote&gt;</w:instrText>
      </w:r>
      <w:r w:rsidRPr="000025C9" w:rsidR="0051773A">
        <w:rPr>
          <w:sz w:val="24"/>
          <w:szCs w:val="24"/>
        </w:rPr>
        <w:fldChar w:fldCharType="separate"/>
      </w:r>
      <w:r w:rsidRPr="000025C9" w:rsidR="0051773A">
        <w:rPr>
          <w:noProof/>
          <w:sz w:val="24"/>
          <w:szCs w:val="24"/>
        </w:rPr>
        <w:t>[3]</w:t>
      </w:r>
      <w:r w:rsidRPr="000025C9" w:rsidR="0051773A">
        <w:rPr>
          <w:sz w:val="24"/>
          <w:szCs w:val="24"/>
        </w:rPr>
        <w:fldChar w:fldCharType="end"/>
      </w:r>
      <w:r w:rsidRPr="000025C9" w:rsidR="0051773A">
        <w:rPr>
          <w:sz w:val="24"/>
          <w:szCs w:val="24"/>
        </w:rPr>
        <w:t>.</w:t>
      </w:r>
      <w:r w:rsidRPr="000025C9">
        <w:rPr>
          <w:sz w:val="24"/>
          <w:szCs w:val="24"/>
        </w:rPr>
        <w:br/>
      </w:r>
      <w:r w:rsidRPr="000025C9">
        <w:rPr>
          <w:sz w:val="24"/>
          <w:szCs w:val="24"/>
        </w:rPr>
        <w:br/>
      </w:r>
      <w:r w:rsidRPr="000025C9" w:rsidR="4F6DE534">
        <w:rPr>
          <w:b/>
          <w:bCs/>
          <w:sz w:val="24"/>
          <w:szCs w:val="24"/>
        </w:rPr>
        <w:t>Design constraints</w:t>
      </w:r>
      <w:r w:rsidRPr="000025C9" w:rsidR="4F6DE534">
        <w:rPr>
          <w:sz w:val="24"/>
          <w:szCs w:val="24"/>
        </w:rPr>
        <w:t xml:space="preserve"> imposed by disability</w:t>
      </w:r>
      <w:r w:rsidRPr="000025C9" w:rsidR="008C23A7">
        <w:rPr>
          <w:sz w:val="24"/>
          <w:szCs w:val="24"/>
        </w:rPr>
        <w:t xml:space="preserve"> </w:t>
      </w:r>
      <w:r w:rsidRPr="000025C9" w:rsidR="008C23A7">
        <w:rPr>
          <w:b/>
          <w:bCs/>
          <w:sz w:val="24"/>
          <w:szCs w:val="24"/>
        </w:rPr>
        <w:t>result</w:t>
      </w:r>
      <w:r w:rsidRPr="000025C9" w:rsidR="4A0882B6">
        <w:rPr>
          <w:b/>
          <w:bCs/>
          <w:sz w:val="24"/>
          <w:szCs w:val="24"/>
        </w:rPr>
        <w:t xml:space="preserve"> </w:t>
      </w:r>
      <w:r w:rsidRPr="000025C9" w:rsidR="008C23A7">
        <w:rPr>
          <w:b/>
          <w:bCs/>
          <w:sz w:val="24"/>
          <w:szCs w:val="24"/>
        </w:rPr>
        <w:t>in</w:t>
      </w:r>
      <w:r w:rsidRPr="000025C9" w:rsidR="4A0882B6">
        <w:rPr>
          <w:b/>
          <w:bCs/>
          <w:sz w:val="24"/>
          <w:szCs w:val="24"/>
        </w:rPr>
        <w:t xml:space="preserve"> </w:t>
      </w:r>
      <w:r w:rsidRPr="000025C9" w:rsidR="72D1A838">
        <w:rPr>
          <w:b/>
          <w:bCs/>
          <w:sz w:val="24"/>
          <w:szCs w:val="24"/>
        </w:rPr>
        <w:t xml:space="preserve">novel </w:t>
      </w:r>
      <w:r w:rsidRPr="000025C9" w:rsidR="793F6EFA">
        <w:rPr>
          <w:b/>
          <w:bCs/>
          <w:sz w:val="24"/>
          <w:szCs w:val="24"/>
        </w:rPr>
        <w:t xml:space="preserve">universal </w:t>
      </w:r>
      <w:r w:rsidRPr="000025C9" w:rsidR="72D1A838">
        <w:rPr>
          <w:b/>
          <w:bCs/>
          <w:sz w:val="24"/>
          <w:szCs w:val="24"/>
        </w:rPr>
        <w:t>technologies</w:t>
      </w:r>
      <w:r w:rsidRPr="000025C9" w:rsidR="0051773A">
        <w:rPr>
          <w:sz w:val="24"/>
          <w:szCs w:val="24"/>
        </w:rPr>
        <w:t xml:space="preserve"> </w:t>
      </w:r>
      <w:r w:rsidRPr="000025C9" w:rsidR="0051773A">
        <w:rPr>
          <w:sz w:val="24"/>
          <w:szCs w:val="24"/>
        </w:rPr>
        <w:fldChar w:fldCharType="begin"/>
      </w:r>
      <w:r w:rsidRPr="000025C9" w:rsidR="0051773A">
        <w:rPr>
          <w:sz w:val="24"/>
          <w:szCs w:val="24"/>
        </w:rPr>
        <w:instrText xml:space="preserve"> ADDIN EN.CITE &lt;EndNote&gt;&lt;Cite&gt;&lt;Author&gt;Holloway&lt;/Author&gt;&lt;Year&gt;2019&lt;/Year&gt;&lt;RecNum&gt;177&lt;/RecNum&gt;&lt;DisplayText&gt;[4]&lt;/DisplayText&gt;&lt;record&gt;&lt;rec-number&gt;177&lt;/rec-number&gt;&lt;foreign-keys&gt;&lt;key app="EN" db-id="2ptax95x72v0s3ed20oxv9d0rx2da0p5xp2e" timestamp="1616423916"&gt;177&lt;/key&gt;&lt;/foreign-keys&gt;&lt;ref-type name="Journal Article"&gt;17&lt;/ref-type&gt;&lt;contributors&gt;&lt;authors&gt;&lt;author&gt;Catherine Holloway&lt;/author&gt;&lt;/authors&gt;&lt;/contributors&gt;&lt;titles&gt;&lt;title&gt;Disability interaction (DIX): a manifesto&lt;/title&gt;&lt;secondary-title&gt;interactions&lt;/secondary-title&gt;&lt;/titles&gt;&lt;periodical&gt;&lt;full-title&gt;interactions&lt;/full-title&gt;&lt;/periodical&gt;&lt;pages&gt;44–49&lt;/pages&gt;&lt;volume&gt;26&lt;/volume&gt;&lt;number&gt;2&lt;/number&gt;&lt;dates&gt;&lt;year&gt;2019&lt;/year&gt;&lt;/dates&gt;&lt;isbn&gt;1072-5520&lt;/isbn&gt;&lt;urls&gt;&lt;related-urls&gt;&lt;url&gt;https://doi.org/10.1145/3310322&lt;/url&gt;&lt;/related-urls&gt;&lt;/urls&gt;&lt;electronic-resource-num&gt;10.1145/3310322&lt;/electronic-resource-num&gt;&lt;/record&gt;&lt;/Cite&gt;&lt;/EndNote&gt;</w:instrText>
      </w:r>
      <w:r w:rsidRPr="000025C9" w:rsidR="0051773A">
        <w:rPr>
          <w:sz w:val="24"/>
          <w:szCs w:val="24"/>
        </w:rPr>
        <w:fldChar w:fldCharType="separate"/>
      </w:r>
      <w:r w:rsidRPr="000025C9" w:rsidR="0051773A">
        <w:rPr>
          <w:noProof/>
          <w:sz w:val="24"/>
          <w:szCs w:val="24"/>
        </w:rPr>
        <w:t>[4]</w:t>
      </w:r>
      <w:r w:rsidRPr="000025C9" w:rsidR="0051773A">
        <w:rPr>
          <w:sz w:val="24"/>
          <w:szCs w:val="24"/>
        </w:rPr>
        <w:fldChar w:fldCharType="end"/>
      </w:r>
      <w:r w:rsidRPr="000025C9" w:rsidR="008C23A7">
        <w:rPr>
          <w:sz w:val="24"/>
          <w:szCs w:val="24"/>
        </w:rPr>
        <w:t xml:space="preserve"> .</w:t>
      </w:r>
    </w:p>
    <w:p w:rsidRPr="000025C9" w:rsidR="008C23A7" w:rsidP="00A06F5B" w:rsidRDefault="008C23A7" w14:paraId="70630B7A" w14:textId="69839B4C">
      <w:pPr>
        <w:rPr>
          <w:sz w:val="24"/>
          <w:szCs w:val="24"/>
        </w:rPr>
      </w:pPr>
    </w:p>
    <w:p w:rsidRPr="000025C9" w:rsidR="00CE3534" w:rsidP="00A06F5B" w:rsidRDefault="00D243D9" w14:paraId="0000000A" w14:textId="4C54E85D">
      <w:pPr>
        <w:pStyle w:val="Heading2"/>
        <w:rPr>
          <w:sz w:val="24"/>
          <w:szCs w:val="24"/>
        </w:rPr>
      </w:pPr>
      <w:r w:rsidRPr="000025C9">
        <w:rPr>
          <w:sz w:val="24"/>
          <w:szCs w:val="24"/>
        </w:rPr>
        <w:t>Context</w:t>
      </w:r>
    </w:p>
    <w:p w:rsidRPr="000025C9" w:rsidR="00CE3534" w:rsidP="001D4C26" w:rsidRDefault="00D243D9" w14:paraId="0000000B" w14:textId="674D04D0">
      <w:pPr>
        <w:rPr>
          <w:b/>
          <w:color w:val="000000"/>
          <w:sz w:val="24"/>
          <w:szCs w:val="24"/>
        </w:rPr>
      </w:pPr>
      <w:r w:rsidRPr="000025C9">
        <w:rPr>
          <w:sz w:val="24"/>
          <w:szCs w:val="24"/>
        </w:rPr>
        <w:t xml:space="preserve">Globally, </w:t>
      </w:r>
      <w:r w:rsidRPr="000025C9">
        <w:rPr>
          <w:b/>
          <w:sz w:val="24"/>
          <w:szCs w:val="24"/>
        </w:rPr>
        <w:t>over 1 billion people are currently in need of AT</w:t>
      </w:r>
      <w:r w:rsidRPr="000025C9">
        <w:rPr>
          <w:sz w:val="24"/>
          <w:szCs w:val="24"/>
        </w:rPr>
        <w:t>. Lack of access to basic AT excludes individuals</w:t>
      </w:r>
      <w:r w:rsidRPr="000025C9" w:rsidR="00722087">
        <w:rPr>
          <w:sz w:val="24"/>
          <w:szCs w:val="24"/>
        </w:rPr>
        <w:t xml:space="preserve">, </w:t>
      </w:r>
      <w:r w:rsidRPr="000025C9">
        <w:rPr>
          <w:sz w:val="24"/>
          <w:szCs w:val="24"/>
        </w:rPr>
        <w:t xml:space="preserve">reduces their ability to live independent lives </w:t>
      </w:r>
      <w:r w:rsidRPr="000025C9" w:rsidR="0051773A">
        <w:rPr>
          <w:sz w:val="24"/>
          <w:szCs w:val="24"/>
        </w:rPr>
        <w:fldChar w:fldCharType="begin"/>
      </w:r>
      <w:r w:rsidRPr="000025C9" w:rsidR="0051773A">
        <w:rPr>
          <w:sz w:val="24"/>
          <w:szCs w:val="24"/>
        </w:rPr>
        <w:instrText xml:space="preserve"> ADDIN EN.CITE &lt;EndNote&gt;&lt;Cite&gt;&lt;Author&gt;Holloway&lt;/Author&gt;&lt;Year&gt;2018&lt;/Year&gt;&lt;RecNum&gt;143&lt;/RecNum&gt;&lt;DisplayText&gt;[3]&lt;/DisplayText&gt;&lt;record&gt;&lt;rec-number&gt;143&lt;/rec-number&gt;&lt;foreign-keys&gt;&lt;key app="EN" db-id="2ptax95x72v0s3ed20oxv9d0rx2da0p5xp2e" timestamp="0"&gt;143&lt;/key&gt;&lt;/foreign-keys&gt;&lt;ref-type name="Report"&gt;27&lt;/ref-type&gt;&lt;contributors&gt;&lt;authors&gt;&lt;author&gt;Holloway, C., Austin, V., Barbareschi, G., Ramos Barajas, F., Pannell, L., Morgado Ramirez, D., Frost, R., McKinnon, I., Holmes, C., Frazer, R., Kett, M. Groce, N., Carew, M., Abu Alghaib, O., Khasnabis, C., Tebbutt, E., Kobayashi, E., Seghers, F.&lt;/author&gt;&lt;/authors&gt;&lt;/contributors&gt;&lt;titles&gt;&lt;title&gt;Scoping research Report on Assistive Technology. On the road for universal assistive technology coverage&lt;/title&gt;&lt;/titles&gt;&lt;dates&gt;&lt;year&gt;2018&lt;/year&gt;&lt;/dates&gt;&lt;publisher&gt;Prepared by the GDI Hub &amp;amp; partners for the UK Department for International Development.&lt;/publisher&gt;&lt;urls&gt;&lt;/urls&gt;&lt;/record&gt;&lt;/Cite&gt;&lt;/EndNote&gt;</w:instrText>
      </w:r>
      <w:r w:rsidRPr="000025C9" w:rsidR="0051773A">
        <w:rPr>
          <w:sz w:val="24"/>
          <w:szCs w:val="24"/>
        </w:rPr>
        <w:fldChar w:fldCharType="separate"/>
      </w:r>
      <w:r w:rsidRPr="000025C9" w:rsidR="0051773A">
        <w:rPr>
          <w:sz w:val="24"/>
          <w:szCs w:val="24"/>
        </w:rPr>
        <w:t>[3]</w:t>
      </w:r>
      <w:r w:rsidRPr="000025C9" w:rsidR="0051773A">
        <w:rPr>
          <w:sz w:val="24"/>
          <w:szCs w:val="24"/>
        </w:rPr>
        <w:fldChar w:fldCharType="end"/>
      </w:r>
      <w:r w:rsidRPr="000025C9" w:rsidR="00722087">
        <w:rPr>
          <w:sz w:val="24"/>
          <w:szCs w:val="24"/>
        </w:rPr>
        <w:t>, and is</w:t>
      </w:r>
      <w:r w:rsidRPr="000025C9" w:rsidR="00B07E00">
        <w:rPr>
          <w:sz w:val="24"/>
          <w:szCs w:val="24"/>
        </w:rPr>
        <w:t xml:space="preserve"> </w:t>
      </w:r>
      <w:r w:rsidRPr="000025C9">
        <w:rPr>
          <w:sz w:val="24"/>
          <w:szCs w:val="24"/>
        </w:rPr>
        <w:t xml:space="preserve">a barrier to the realisation of the Sustainable Development Goals (SDGs) </w:t>
      </w:r>
      <w:r w:rsidRPr="000025C9" w:rsidR="0051773A">
        <w:rPr>
          <w:sz w:val="24"/>
          <w:szCs w:val="24"/>
        </w:rPr>
        <w:fldChar w:fldCharType="begin"/>
      </w:r>
      <w:r w:rsidR="00131D4D">
        <w:rPr>
          <w:sz w:val="24"/>
          <w:szCs w:val="24"/>
        </w:rPr>
        <w:instrText xml:space="preserve"> ADDIN EN.CITE &lt;EndNote&gt;&lt;Cite&gt;&lt;Author&gt;Tebbutt&lt;/Author&gt;&lt;Year&gt;2016&lt;/Year&gt;&lt;RecNum&gt;142&lt;/RecNum&gt;&lt;DisplayText&gt;[5]&lt;/DisplayText&gt;&lt;record&gt;&lt;rec-number&gt;142&lt;/rec-number&gt;&lt;foreign-keys&gt;&lt;key app="EN" db-id="2ptax95x72v0s3ed20oxv9d0rx2da0p5xp2e" timestamp="0"&gt;142&lt;/key&gt;&lt;/foreign-keys&gt;&lt;ref-type name="Journal Article"&gt;17&lt;/ref-type&gt;&lt;contributors&gt;&lt;authors&gt;&lt;author&gt;Tebbutt, Emma&lt;/author&gt;&lt;author&gt;Brodmann, Rebecca&lt;/author&gt;&lt;author&gt;Borg, Johan&lt;/author&gt;&lt;author&gt;MacLachlan, Malcolm&lt;/author&gt;&lt;author&gt;Khasnabis, Chapal&lt;/author&gt;&lt;author&gt;Horvath, Robert&lt;/author&gt;&lt;/authors&gt;&lt;/contributors&gt;&lt;titles&gt;&lt;title&gt;Assistive products and the Sustainable Development Goals (SDGs)&lt;/title&gt;&lt;secondary-title&gt;Globalization and Health&lt;/secondary-title&gt;&lt;/titles&gt;&lt;pages&gt;79&lt;/pages&gt;&lt;volume&gt;12&lt;/volume&gt;&lt;number&gt;1&lt;/number&gt;&lt;dates&gt;&lt;year&gt;2016&lt;/year&gt;&lt;pub-dates&gt;&lt;date&gt;2016/11/29&lt;/date&gt;&lt;/pub-dates&gt;&lt;/dates&gt;&lt;isbn&gt;1744-8603&lt;/isbn&gt;&lt;urls&gt;&lt;related-urls&gt;&lt;url&gt;https://doi.org/10.1186/s12992-016-0220-6&lt;/url&gt;&lt;/related-urls&gt;&lt;/urls&gt;&lt;electronic-resource-num&gt;10.1186/s12992-016-0220-6&lt;/electronic-resource-num&gt;&lt;/record&gt;&lt;/Cite&gt;&lt;/EndNote&gt;</w:instrText>
      </w:r>
      <w:r w:rsidRPr="000025C9" w:rsidR="0051773A">
        <w:rPr>
          <w:sz w:val="24"/>
          <w:szCs w:val="24"/>
        </w:rPr>
        <w:fldChar w:fldCharType="separate"/>
      </w:r>
      <w:r w:rsidR="00131D4D">
        <w:rPr>
          <w:noProof/>
          <w:sz w:val="24"/>
          <w:szCs w:val="24"/>
        </w:rPr>
        <w:t>[5]</w:t>
      </w:r>
      <w:r w:rsidRPr="000025C9" w:rsidR="0051773A">
        <w:rPr>
          <w:sz w:val="24"/>
          <w:szCs w:val="24"/>
        </w:rPr>
        <w:fldChar w:fldCharType="end"/>
      </w:r>
      <w:r w:rsidRPr="000025C9" w:rsidR="0051773A">
        <w:rPr>
          <w:sz w:val="24"/>
          <w:szCs w:val="24"/>
        </w:rPr>
        <w:t>.</w:t>
      </w:r>
    </w:p>
    <w:p w:rsidRPr="000025C9" w:rsidR="00CE3534" w:rsidP="001D4C26" w:rsidRDefault="7A952188" w14:paraId="0000000C" w14:textId="2E810A03">
      <w:pPr>
        <w:rPr>
          <w:sz w:val="24"/>
          <w:szCs w:val="24"/>
        </w:rPr>
      </w:pPr>
      <w:r w:rsidRPr="000025C9">
        <w:rPr>
          <w:b/>
          <w:bCs/>
          <w:sz w:val="24"/>
          <w:szCs w:val="24"/>
        </w:rPr>
        <w:t xml:space="preserve">Advances in AI offer the potential to develop and enhance AT and gain new insights into the scale and nature of AT needs </w:t>
      </w:r>
      <w:r w:rsidRPr="000025C9">
        <w:rPr>
          <w:sz w:val="24"/>
          <w:szCs w:val="24"/>
        </w:rPr>
        <w:t>(although the risks of potential bias and discrimination in certain AI-based tools must also be acknowledged)</w:t>
      </w:r>
      <w:r w:rsidRPr="000025C9" w:rsidR="2D868F79">
        <w:rPr>
          <w:color w:val="353535"/>
          <w:sz w:val="24"/>
          <w:szCs w:val="24"/>
        </w:rPr>
        <w:t xml:space="preserve">. In June 2019, the </w:t>
      </w:r>
      <w:r w:rsidRPr="000025C9" w:rsidR="209C4C9F">
        <w:rPr>
          <w:b/>
          <w:bCs/>
          <w:color w:val="353535"/>
          <w:sz w:val="24"/>
          <w:szCs w:val="24"/>
        </w:rPr>
        <w:t xml:space="preserve">Conference of State Parties to the </w:t>
      </w:r>
      <w:r w:rsidRPr="000025C9" w:rsidR="14C58493">
        <w:rPr>
          <w:b/>
          <w:bCs/>
          <w:color w:val="353535"/>
          <w:sz w:val="24"/>
          <w:szCs w:val="24"/>
        </w:rPr>
        <w:t>UN Convention on the Rights of Persons with Disabilities (</w:t>
      </w:r>
      <w:r w:rsidRPr="000025C9" w:rsidR="209C4C9F">
        <w:rPr>
          <w:b/>
          <w:bCs/>
          <w:color w:val="353535"/>
          <w:sz w:val="24"/>
          <w:szCs w:val="24"/>
        </w:rPr>
        <w:t>CRPD</w:t>
      </w:r>
      <w:r w:rsidRPr="000025C9" w:rsidR="14C58493">
        <w:rPr>
          <w:b/>
          <w:bCs/>
          <w:color w:val="353535"/>
          <w:sz w:val="24"/>
          <w:szCs w:val="24"/>
        </w:rPr>
        <w:t xml:space="preserve">) </w:t>
      </w:r>
      <w:r w:rsidRPr="000025C9" w:rsidR="2D868F79">
        <w:rPr>
          <w:b/>
          <w:bCs/>
          <w:color w:val="353535"/>
          <w:sz w:val="24"/>
          <w:szCs w:val="24"/>
        </w:rPr>
        <w:t xml:space="preserve">recognized that AI has the potential to enhance inclusion, </w:t>
      </w:r>
      <w:r w:rsidRPr="000025C9" w:rsidR="766C0D41">
        <w:rPr>
          <w:b/>
          <w:bCs/>
          <w:color w:val="353535"/>
          <w:sz w:val="24"/>
          <w:szCs w:val="24"/>
        </w:rPr>
        <w:t>participation,</w:t>
      </w:r>
      <w:r w:rsidRPr="000025C9" w:rsidR="2D868F79">
        <w:rPr>
          <w:b/>
          <w:bCs/>
          <w:color w:val="353535"/>
          <w:sz w:val="24"/>
          <w:szCs w:val="24"/>
        </w:rPr>
        <w:t xml:space="preserve"> and independence for people with disabilities </w:t>
      </w:r>
      <w:r w:rsidRPr="000025C9" w:rsidR="00F15FCD">
        <w:rPr>
          <w:color w:val="353535"/>
          <w:sz w:val="24"/>
          <w:szCs w:val="24"/>
        </w:rPr>
        <w:fldChar w:fldCharType="begin"/>
      </w:r>
      <w:r w:rsidR="00131D4D">
        <w:rPr>
          <w:color w:val="353535"/>
          <w:sz w:val="24"/>
          <w:szCs w:val="24"/>
        </w:rPr>
        <w:instrText xml:space="preserve"> ADDIN EN.CITE &lt;EndNote&gt;&lt;Cite&gt;&lt;Author&gt;DESA&lt;/Author&gt;&lt;Year&gt;2019&lt;/Year&gt;&lt;RecNum&gt;174&lt;/RecNum&gt;&lt;DisplayText&gt;[6]&lt;/DisplayText&gt;&lt;record&gt;&lt;rec-number&gt;174&lt;/rec-number&gt;&lt;foreign-keys&gt;&lt;key app="EN" db-id="2ptax95x72v0s3ed20oxv9d0rx2da0p5xp2e" timestamp="1614621913"&gt;174&lt;/key&gt;&lt;/foreign-keys&gt;&lt;ref-type name="Web Page"&gt;12&lt;/ref-type&gt;&lt;contributors&gt;&lt;authors&gt;&lt;author&gt;U N DESA&lt;/author&gt;&lt;/authors&gt;&lt;/contributors&gt;&lt;titles&gt;&lt;title&gt;12th session of the Conference of States Parties to the CRPD&lt;/title&gt;&lt;/titles&gt;&lt;dates&gt;&lt;year&gt;2019&lt;/year&gt;&lt;/dates&gt;&lt;urls&gt;&lt;related-urls&gt;&lt;url&gt;https://www.un.org/development/desa/disabilities/conference-of-states-parties-to-the-convention-on-the-rights-of-persons-with-disabilities-2/cosp12.html&lt;/url&gt;&lt;/related-urls&gt;&lt;/urls&gt;&lt;/record&gt;&lt;/Cite&gt;&lt;/EndNote&gt;</w:instrText>
      </w:r>
      <w:r w:rsidRPr="000025C9" w:rsidR="00F15FCD">
        <w:rPr>
          <w:color w:val="353535"/>
          <w:sz w:val="24"/>
          <w:szCs w:val="24"/>
        </w:rPr>
        <w:fldChar w:fldCharType="separate"/>
      </w:r>
      <w:r w:rsidR="00131D4D">
        <w:rPr>
          <w:noProof/>
          <w:color w:val="353535"/>
          <w:sz w:val="24"/>
          <w:szCs w:val="24"/>
        </w:rPr>
        <w:t>[6]</w:t>
      </w:r>
      <w:r w:rsidRPr="000025C9" w:rsidR="00F15FCD">
        <w:rPr>
          <w:color w:val="353535"/>
          <w:sz w:val="24"/>
          <w:szCs w:val="24"/>
        </w:rPr>
        <w:fldChar w:fldCharType="end"/>
      </w:r>
      <w:r w:rsidRPr="000025C9" w:rsidR="2D868F79">
        <w:rPr>
          <w:color w:val="353535"/>
          <w:sz w:val="24"/>
          <w:szCs w:val="24"/>
        </w:rPr>
        <w:t xml:space="preserve">. AI-enabled tools – such as predictive text, </w:t>
      </w:r>
      <w:r w:rsidRPr="000025C9" w:rsidR="4DF3EA44">
        <w:rPr>
          <w:color w:val="353535"/>
          <w:sz w:val="24"/>
          <w:szCs w:val="24"/>
        </w:rPr>
        <w:t>v</w:t>
      </w:r>
      <w:r w:rsidRPr="000025C9" w:rsidR="2D868F79">
        <w:rPr>
          <w:color w:val="353535"/>
          <w:sz w:val="24"/>
          <w:szCs w:val="24"/>
        </w:rPr>
        <w:t>isual recognition, automatic speech-to-text transcription, speech recognition, and virtual assistants - have experienced great advances in the last few years and are already being used</w:t>
      </w:r>
      <w:r w:rsidRPr="000025C9" w:rsidR="14C58493">
        <w:rPr>
          <w:color w:val="353535"/>
          <w:sz w:val="24"/>
          <w:szCs w:val="24"/>
        </w:rPr>
        <w:t xml:space="preserve"> by </w:t>
      </w:r>
      <w:r w:rsidRPr="000025C9" w:rsidR="2D868F79">
        <w:rPr>
          <w:color w:val="353535"/>
          <w:sz w:val="24"/>
          <w:szCs w:val="24"/>
        </w:rPr>
        <w:t>people with vision, hearing, mobility and learning impairments</w:t>
      </w:r>
      <w:r w:rsidRPr="000025C9" w:rsidR="072E5CCF">
        <w:rPr>
          <w:sz w:val="24"/>
          <w:szCs w:val="24"/>
        </w:rPr>
        <w:t>.</w:t>
      </w:r>
    </w:p>
    <w:p w:rsidRPr="000025C9" w:rsidR="00722087" w:rsidP="00A06F5B" w:rsidRDefault="00722087" w14:paraId="1BA3EE62" w14:textId="77777777">
      <w:pPr>
        <w:rPr>
          <w:sz w:val="24"/>
          <w:szCs w:val="24"/>
        </w:rPr>
      </w:pPr>
    </w:p>
    <w:p w:rsidRPr="000025C9" w:rsidR="00CE3534" w:rsidP="00A06F5B" w:rsidRDefault="00D243D9" w14:paraId="0000000D" w14:textId="77777777">
      <w:pPr>
        <w:pStyle w:val="Heading2"/>
        <w:rPr>
          <w:sz w:val="24"/>
          <w:szCs w:val="24"/>
        </w:rPr>
      </w:pPr>
      <w:r w:rsidRPr="000025C9">
        <w:rPr>
          <w:sz w:val="24"/>
          <w:szCs w:val="24"/>
        </w:rPr>
        <w:t>Roundtable Introduction</w:t>
      </w:r>
    </w:p>
    <w:p w:rsidRPr="000025C9" w:rsidR="00CE3534" w:rsidP="001D4C26" w:rsidRDefault="00D243D9" w14:paraId="0000000E" w14:textId="3798901F">
      <w:pPr>
        <w:rPr>
          <w:sz w:val="24"/>
          <w:szCs w:val="24"/>
        </w:rPr>
      </w:pPr>
      <w:r w:rsidRPr="000025C9">
        <w:rPr>
          <w:sz w:val="24"/>
          <w:szCs w:val="24"/>
        </w:rPr>
        <w:t xml:space="preserve">This briefing summarises the findings of an online expert roundtable on AI and AT held in November 2020. The event brought together experts working at the forefront of AI and AT to </w:t>
      </w:r>
      <w:r w:rsidRPr="000025C9">
        <w:rPr>
          <w:b/>
          <w:bCs/>
          <w:sz w:val="24"/>
          <w:szCs w:val="24"/>
        </w:rPr>
        <w:t>highlight the potential of using AI for AT</w:t>
      </w:r>
      <w:r w:rsidRPr="000025C9">
        <w:rPr>
          <w:sz w:val="24"/>
          <w:szCs w:val="24"/>
        </w:rPr>
        <w:t xml:space="preserve"> and establish a list of ‘grand challenges’ to drive forward innovation in the AI &amp; AT sector ahead of the launch of the newly formed International Research Centre on Artificial Intelligence under the auspices of UNESCO (IRCAI). Participants included industry leaders, innovators, entrepreneurs, policymakers, and AT users.</w:t>
      </w:r>
      <w:r w:rsidRPr="000025C9" w:rsidR="05813270">
        <w:rPr>
          <w:sz w:val="24"/>
          <w:szCs w:val="24"/>
        </w:rPr>
        <w:t xml:space="preserve"> The roundtable was funded by the AT2030 programme which is funded by FCDO and led by Global Disability Innovation Hub</w:t>
      </w:r>
      <w:r w:rsidRPr="000025C9" w:rsidR="70C59362">
        <w:rPr>
          <w:sz w:val="24"/>
          <w:szCs w:val="24"/>
        </w:rPr>
        <w:t xml:space="preserve"> (GDI Hub)</w:t>
      </w:r>
      <w:r w:rsidRPr="000025C9" w:rsidR="05813270">
        <w:rPr>
          <w:sz w:val="24"/>
          <w:szCs w:val="24"/>
        </w:rPr>
        <w:t>.</w:t>
      </w:r>
    </w:p>
    <w:p w:rsidR="000025C9" w:rsidP="001D4C26" w:rsidRDefault="18145819" w14:paraId="73BC78DE" w14:textId="48B914AC">
      <w:pPr>
        <w:rPr>
          <w:sz w:val="24"/>
          <w:szCs w:val="24"/>
        </w:rPr>
      </w:pPr>
      <w:r w:rsidRPr="000025C9">
        <w:rPr>
          <w:sz w:val="24"/>
          <w:szCs w:val="24"/>
        </w:rPr>
        <w:t>The session focused on four areas: </w:t>
      </w:r>
      <w:r w:rsidRPr="000025C9">
        <w:rPr>
          <w:b/>
          <w:bCs/>
          <w:sz w:val="24"/>
          <w:szCs w:val="24"/>
        </w:rPr>
        <w:t>AI &amp; Communication, AI &amp; Mobility, AI &amp; Improving Information</w:t>
      </w:r>
      <w:r w:rsidRPr="000025C9">
        <w:rPr>
          <w:sz w:val="24"/>
          <w:szCs w:val="24"/>
        </w:rPr>
        <w:t xml:space="preserve">, </w:t>
      </w:r>
      <w:proofErr w:type="gramStart"/>
      <w:r w:rsidRPr="000025C9">
        <w:rPr>
          <w:sz w:val="24"/>
          <w:szCs w:val="24"/>
        </w:rPr>
        <w:t>and also</w:t>
      </w:r>
      <w:proofErr w:type="gramEnd"/>
      <w:r w:rsidRPr="000025C9">
        <w:rPr>
          <w:sz w:val="24"/>
          <w:szCs w:val="24"/>
        </w:rPr>
        <w:t xml:space="preserve"> </w:t>
      </w:r>
      <w:r w:rsidRPr="000025C9" w:rsidR="00D24698">
        <w:rPr>
          <w:sz w:val="24"/>
          <w:szCs w:val="24"/>
        </w:rPr>
        <w:t>on</w:t>
      </w:r>
      <w:r w:rsidRPr="000025C9">
        <w:rPr>
          <w:sz w:val="24"/>
          <w:szCs w:val="24"/>
        </w:rPr>
        <w:t xml:space="preserve"> more </w:t>
      </w:r>
      <w:r w:rsidRPr="000025C9">
        <w:rPr>
          <w:b/>
          <w:bCs/>
          <w:sz w:val="24"/>
          <w:szCs w:val="24"/>
        </w:rPr>
        <w:t>general requirements</w:t>
      </w:r>
      <w:r w:rsidRPr="000025C9">
        <w:rPr>
          <w:sz w:val="24"/>
          <w:szCs w:val="24"/>
        </w:rPr>
        <w:t xml:space="preserve"> that must be considered when developing new technologies in this space.</w:t>
      </w:r>
    </w:p>
    <w:p w:rsidR="000025C9" w:rsidP="001568C0" w:rsidRDefault="001568C0" w14:paraId="7F5AEB23" w14:textId="23ED3709">
      <w:pPr>
        <w:jc w:val="center"/>
        <w:rPr>
          <w:sz w:val="24"/>
          <w:szCs w:val="24"/>
        </w:rPr>
      </w:pPr>
      <w:r w:rsidR="001568C0">
        <w:drawing>
          <wp:inline wp14:editId="0F0A9FE8" wp14:anchorId="2F2ED4CB">
            <wp:extent cx="1552575" cy="457200"/>
            <wp:effectExtent l="0" t="0" r="9525" b="0"/>
            <wp:docPr id="1865427972" name="Picture 1865427972" descr="University College London logo" title=""/>
            <wp:cNvGraphicFramePr>
              <a:graphicFrameLocks/>
            </wp:cNvGraphicFramePr>
            <a:graphic>
              <a:graphicData uri="http://schemas.openxmlformats.org/drawingml/2006/picture">
                <pic:pic>
                  <pic:nvPicPr>
                    <pic:cNvPr id="0" name="Picture 1865427972"/>
                    <pic:cNvPicPr/>
                  </pic:nvPicPr>
                  <pic:blipFill>
                    <a:blip r:embed="R0e1c70cb885a40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52575" cy="457200"/>
                    </a:xfrm>
                    <a:prstGeom prst="rect">
                      <a:avLst/>
                    </a:prstGeom>
                  </pic:spPr>
                </pic:pic>
              </a:graphicData>
            </a:graphic>
          </wp:inline>
        </w:drawing>
      </w:r>
      <w:r w:rsidR="001568C0">
        <w:drawing>
          <wp:inline wp14:editId="3A97D9BD" wp14:anchorId="0CE6FF17">
            <wp:extent cx="1590675" cy="971550"/>
            <wp:effectExtent l="0" t="0" r="9525" b="0"/>
            <wp:docPr id="671179712" name="Picture 671179712" descr="Global Disability Innovation Hub logo" title=""/>
            <wp:cNvGraphicFramePr>
              <a:graphicFrameLocks/>
            </wp:cNvGraphicFramePr>
            <a:graphic>
              <a:graphicData uri="http://schemas.openxmlformats.org/drawingml/2006/picture">
                <pic:pic>
                  <pic:nvPicPr>
                    <pic:cNvPr id="0" name="Picture 671179712"/>
                    <pic:cNvPicPr/>
                  </pic:nvPicPr>
                  <pic:blipFill>
                    <a:blip r:embed="Rd0885a3ab08441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971550"/>
                    </a:xfrm>
                    <a:prstGeom prst="rect">
                      <a:avLst/>
                    </a:prstGeom>
                  </pic:spPr>
                </pic:pic>
              </a:graphicData>
            </a:graphic>
          </wp:inline>
        </w:drawing>
      </w:r>
      <w:r w:rsidR="001568C0">
        <w:drawing>
          <wp:inline wp14:editId="58EE46FA" wp14:anchorId="40233E68">
            <wp:extent cx="2047875" cy="971550"/>
            <wp:effectExtent l="0" t="0" r="0" b="0"/>
            <wp:docPr id="1838555461" name="Picture 1838555461" descr="International Research Centre on Artificial Intelligence under the auspices of UNESCO Logo" title=""/>
            <wp:cNvGraphicFramePr>
              <a:graphicFrameLocks/>
            </wp:cNvGraphicFramePr>
            <a:graphic>
              <a:graphicData uri="http://schemas.openxmlformats.org/drawingml/2006/picture">
                <pic:pic>
                  <pic:nvPicPr>
                    <pic:cNvPr id="0" name="Picture 1838555461"/>
                    <pic:cNvPicPr/>
                  </pic:nvPicPr>
                  <pic:blipFill>
                    <a:blip r:embed="Radbc412d3ad14f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47875" cy="971550"/>
                    </a:xfrm>
                    <a:prstGeom prst="rect">
                      <a:avLst/>
                    </a:prstGeom>
                  </pic:spPr>
                </pic:pic>
              </a:graphicData>
            </a:graphic>
          </wp:inline>
        </w:drawing>
      </w:r>
      <w:r w:rsidR="001568C0">
        <w:drawing>
          <wp:inline wp14:editId="39E63C74" wp14:anchorId="38503A10">
            <wp:extent cx="1047750" cy="1095375"/>
            <wp:effectExtent l="0" t="0" r="0" b="0"/>
            <wp:docPr id="1424953311" name="Picture 1424953311" descr="European Disability Forum Logo" title=""/>
            <wp:cNvGraphicFramePr>
              <a:graphicFrameLocks/>
            </wp:cNvGraphicFramePr>
            <a:graphic>
              <a:graphicData uri="http://schemas.openxmlformats.org/drawingml/2006/picture">
                <pic:pic>
                  <pic:nvPicPr>
                    <pic:cNvPr id="0" name="Picture 1424953311"/>
                    <pic:cNvPicPr/>
                  </pic:nvPicPr>
                  <pic:blipFill>
                    <a:blip r:embed="Re64b447491e249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47750" cy="1095375"/>
                    </a:xfrm>
                    <a:prstGeom prst="rect">
                      <a:avLst/>
                    </a:prstGeom>
                  </pic:spPr>
                </pic:pic>
              </a:graphicData>
            </a:graphic>
          </wp:inline>
        </w:drawing>
      </w:r>
      <w:r w:rsidR="001568C0">
        <w:drawing>
          <wp:inline wp14:editId="7499995E" wp14:anchorId="6BC54D0D">
            <wp:extent cx="1143000" cy="771525"/>
            <wp:effectExtent l="0" t="0" r="0" b="0"/>
            <wp:docPr id="1653985106" name="Picture 1653985106" descr="Jožef Stefan Institute Logo" title=""/>
            <wp:cNvGraphicFramePr>
              <a:graphicFrameLocks/>
            </wp:cNvGraphicFramePr>
            <a:graphic>
              <a:graphicData uri="http://schemas.openxmlformats.org/drawingml/2006/picture">
                <pic:pic>
                  <pic:nvPicPr>
                    <pic:cNvPr id="0" name="Picture 1653985106"/>
                    <pic:cNvPicPr/>
                  </pic:nvPicPr>
                  <pic:blipFill>
                    <a:blip r:embed="R496dc13b9ed94ca8">
                      <a:extLst xmlns:a="http://schemas.openxmlformats.org/drawingml/2006/main">
                        <a:ext uri="{28A0092B-C50C-407E-A947-70E740481C1C}">
                          <a14:useLocalDpi xmlns:a14="http://schemas.microsoft.com/office/drawing/2010/main" val="0"/>
                        </a:ext>
                      </a:extLst>
                    </a:blip>
                    <a:srcRect t="12411" b="20750"/>
                    <a:stretch>
                      <a:fillRect/>
                    </a:stretch>
                  </pic:blipFill>
                  <pic:spPr>
                    <a:xfrm rot="0" flipH="0" flipV="0">
                      <a:off x="0" y="0"/>
                      <a:ext cx="1143000" cy="771525"/>
                    </a:xfrm>
                    <a:prstGeom prst="rect">
                      <a:avLst/>
                    </a:prstGeom>
                  </pic:spPr>
                </pic:pic>
              </a:graphicData>
            </a:graphic>
          </wp:inline>
        </w:drawing>
      </w:r>
      <w:r w:rsidR="001568C0">
        <w:drawing>
          <wp:inline wp14:editId="4DE05FB2" wp14:anchorId="31661AB5">
            <wp:extent cx="923925" cy="809625"/>
            <wp:effectExtent l="0" t="0" r="0" b="0"/>
            <wp:docPr id="1958057145" name="Picture 1958057145" descr="AT2030 logo" title=""/>
            <wp:cNvGraphicFramePr>
              <a:graphicFrameLocks/>
            </wp:cNvGraphicFramePr>
            <a:graphic>
              <a:graphicData uri="http://schemas.openxmlformats.org/drawingml/2006/picture">
                <pic:pic>
                  <pic:nvPicPr>
                    <pic:cNvPr id="0" name="Picture 1958057145"/>
                    <pic:cNvPicPr/>
                  </pic:nvPicPr>
                  <pic:blipFill>
                    <a:blip r:embed="R7527a01fd6ec41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809625"/>
                    </a:xfrm>
                    <a:prstGeom prst="rect">
                      <a:avLst/>
                    </a:prstGeom>
                  </pic:spPr>
                </pic:pic>
              </a:graphicData>
            </a:graphic>
          </wp:inline>
        </w:drawing>
      </w:r>
      <w:r w:rsidR="001568C0">
        <w:drawing>
          <wp:inline wp14:editId="12531C27" wp14:anchorId="7B5AAF2D">
            <wp:extent cx="819150" cy="923925"/>
            <wp:effectExtent l="0" t="0" r="0" b="0"/>
            <wp:docPr id="1197182706" name="Picture 1197182706" descr="UKaid logo" title=""/>
            <wp:cNvGraphicFramePr>
              <a:graphicFrameLocks/>
            </wp:cNvGraphicFramePr>
            <a:graphic>
              <a:graphicData uri="http://schemas.openxmlformats.org/drawingml/2006/picture">
                <pic:pic>
                  <pic:nvPicPr>
                    <pic:cNvPr id="0" name="Picture 1197182706"/>
                    <pic:cNvPicPr/>
                  </pic:nvPicPr>
                  <pic:blipFill>
                    <a:blip r:embed="R207ed8420ad24897">
                      <a:extLst xmlns:a="http://schemas.openxmlformats.org/drawingml/2006/main">
                        <a:ext uri="{28A0092B-C50C-407E-A947-70E740481C1C}">
                          <a14:useLocalDpi xmlns:a14="http://schemas.microsoft.com/office/drawing/2010/main" val="0"/>
                        </a:ext>
                      </a:extLst>
                    </a:blip>
                    <a:srcRect l="6503"/>
                    <a:stretch>
                      <a:fillRect/>
                    </a:stretch>
                  </pic:blipFill>
                  <pic:spPr>
                    <a:xfrm rot="0" flipH="0" flipV="0">
                      <a:off x="0" y="0"/>
                      <a:ext cx="819150" cy="923925"/>
                    </a:xfrm>
                    <a:prstGeom prst="rect">
                      <a:avLst/>
                    </a:prstGeom>
                  </pic:spPr>
                </pic:pic>
              </a:graphicData>
            </a:graphic>
          </wp:inline>
        </w:drawing>
      </w:r>
    </w:p>
    <w:p w:rsidRPr="000025C9" w:rsidR="006409D3" w:rsidP="001D4C26" w:rsidRDefault="006409D3" w14:paraId="2F30B78A" w14:textId="77777777">
      <w:pPr>
        <w:rPr>
          <w:sz w:val="24"/>
          <w:szCs w:val="24"/>
        </w:rPr>
      </w:pPr>
    </w:p>
    <w:p w:rsidRPr="000025C9" w:rsidR="00CE3534" w:rsidP="00A06F5B" w:rsidRDefault="00D243D9" w14:paraId="00000014" w14:textId="77777777">
      <w:pPr>
        <w:pStyle w:val="Heading3"/>
        <w:rPr>
          <w:sz w:val="24"/>
          <w:szCs w:val="24"/>
        </w:rPr>
      </w:pPr>
      <w:r w:rsidRPr="000025C9">
        <w:rPr>
          <w:sz w:val="24"/>
          <w:szCs w:val="24"/>
        </w:rPr>
        <w:t>COMMUNICATION</w:t>
      </w:r>
    </w:p>
    <w:p w:rsidRPr="000025C9" w:rsidR="00CE3534" w:rsidP="001D4C26" w:rsidRDefault="00D243D9" w14:paraId="00000015" w14:textId="598A036D">
      <w:pPr>
        <w:rPr>
          <w:sz w:val="24"/>
          <w:szCs w:val="24"/>
        </w:rPr>
      </w:pPr>
      <w:r w:rsidRPr="000025C9">
        <w:rPr>
          <w:sz w:val="24"/>
          <w:szCs w:val="24"/>
        </w:rPr>
        <w:t xml:space="preserve">AI offers the opportunity to improve communication through increased accessibility and Augmentative and Alternative Communication (AAC). Examples might include sign language recognition, captioning for deaf and hard of hearing people or text-to-speech options for people with </w:t>
      </w:r>
      <w:r w:rsidRPr="000025C9" w:rsidR="00404F47">
        <w:rPr>
          <w:sz w:val="24"/>
          <w:szCs w:val="24"/>
        </w:rPr>
        <w:t xml:space="preserve">visual or </w:t>
      </w:r>
      <w:r w:rsidRPr="000025C9">
        <w:rPr>
          <w:sz w:val="24"/>
          <w:szCs w:val="24"/>
        </w:rPr>
        <w:t>cognitive</w:t>
      </w:r>
      <w:r w:rsidRPr="000025C9" w:rsidR="0DC29348">
        <w:rPr>
          <w:sz w:val="24"/>
          <w:szCs w:val="24"/>
        </w:rPr>
        <w:t xml:space="preserve"> impairments. </w:t>
      </w:r>
      <w:r w:rsidRPr="000025C9" w:rsidR="00722087">
        <w:rPr>
          <w:sz w:val="24"/>
          <w:szCs w:val="24"/>
        </w:rPr>
        <w:t xml:space="preserve">In the future, </w:t>
      </w:r>
      <w:r w:rsidRPr="000025C9">
        <w:rPr>
          <w:sz w:val="24"/>
          <w:szCs w:val="24"/>
        </w:rPr>
        <w:t xml:space="preserve">AI </w:t>
      </w:r>
      <w:r w:rsidRPr="000025C9" w:rsidR="00BA2F64">
        <w:rPr>
          <w:sz w:val="24"/>
          <w:szCs w:val="24"/>
        </w:rPr>
        <w:t xml:space="preserve">could </w:t>
      </w:r>
      <w:r w:rsidRPr="000025C9">
        <w:rPr>
          <w:sz w:val="24"/>
          <w:szCs w:val="24"/>
        </w:rPr>
        <w:t>provide a more nuanced reflection of context rather than just a literal transition from one mode to another.</w:t>
      </w:r>
    </w:p>
    <w:p w:rsidRPr="000025C9" w:rsidR="00CE3534" w:rsidP="00A06F5B" w:rsidRDefault="00D243D9" w14:paraId="00000016" w14:textId="77777777">
      <w:pPr>
        <w:pStyle w:val="Heading4"/>
        <w:rPr>
          <w:sz w:val="24"/>
          <w:szCs w:val="24"/>
        </w:rPr>
      </w:pPr>
      <w:r w:rsidRPr="000025C9">
        <w:rPr>
          <w:sz w:val="24"/>
          <w:szCs w:val="24"/>
        </w:rPr>
        <w:t>Opportunities</w:t>
      </w:r>
    </w:p>
    <w:p w:rsidRPr="000025C9" w:rsidR="00CE3534" w:rsidP="001D4C26" w:rsidRDefault="00D243D9" w14:paraId="00000018" w14:textId="5F2E59DF">
      <w:pPr>
        <w:rPr>
          <w:sz w:val="24"/>
          <w:szCs w:val="24"/>
        </w:rPr>
      </w:pPr>
      <w:r w:rsidRPr="000025C9">
        <w:rPr>
          <w:sz w:val="24"/>
          <w:szCs w:val="24"/>
        </w:rPr>
        <w:t>AI has the potential to improve communication by:</w:t>
      </w:r>
    </w:p>
    <w:p w:rsidRPr="000025C9" w:rsidR="22272609" w:rsidP="001D4C26" w:rsidRDefault="22272609" w14:paraId="779BDD43" w14:textId="615F6087">
      <w:pPr>
        <w:pStyle w:val="ListParagraph"/>
        <w:numPr>
          <w:ilvl w:val="0"/>
          <w:numId w:val="15"/>
        </w:numPr>
        <w:rPr>
          <w:b/>
          <w:bCs/>
          <w:color w:val="000000"/>
          <w:sz w:val="24"/>
          <w:szCs w:val="24"/>
        </w:rPr>
      </w:pPr>
      <w:r w:rsidRPr="000025C9">
        <w:rPr>
          <w:b/>
          <w:bCs/>
          <w:color w:val="000000"/>
          <w:sz w:val="24"/>
          <w:szCs w:val="24"/>
        </w:rPr>
        <w:t xml:space="preserve">Enhancing speech recognition software. </w:t>
      </w:r>
      <w:r w:rsidRPr="000025C9">
        <w:rPr>
          <w:sz w:val="24"/>
          <w:szCs w:val="24"/>
        </w:rPr>
        <w:t>AI can improve prediction in challenging situations, which can then be used to offer improvements to hearing aid clarity in noisy environments</w:t>
      </w:r>
      <w:r w:rsidRPr="000025C9" w:rsidR="00583092">
        <w:rPr>
          <w:sz w:val="24"/>
          <w:szCs w:val="24"/>
        </w:rPr>
        <w:t>.</w:t>
      </w:r>
    </w:p>
    <w:p w:rsidRPr="000025C9" w:rsidR="00CE3534" w:rsidP="001D4C26" w:rsidRDefault="00D243D9" w14:paraId="00000019" w14:textId="1A3CF1A1">
      <w:pPr>
        <w:pStyle w:val="ListParagraph"/>
        <w:numPr>
          <w:ilvl w:val="0"/>
          <w:numId w:val="15"/>
        </w:numPr>
        <w:rPr>
          <w:color w:val="000000"/>
          <w:sz w:val="24"/>
          <w:szCs w:val="24"/>
        </w:rPr>
      </w:pPr>
      <w:r w:rsidRPr="000025C9">
        <w:rPr>
          <w:b/>
          <w:bCs/>
          <w:sz w:val="24"/>
          <w:szCs w:val="24"/>
        </w:rPr>
        <w:t>Increasing context-aware prediction of vocabulary</w:t>
      </w:r>
      <w:r w:rsidRPr="000025C9" w:rsidR="00654621">
        <w:rPr>
          <w:sz w:val="24"/>
          <w:szCs w:val="24"/>
        </w:rPr>
        <w:t>, for example through</w:t>
      </w:r>
      <w:r w:rsidRPr="000025C9" w:rsidR="00654621">
        <w:rPr>
          <w:b/>
          <w:bCs/>
          <w:sz w:val="24"/>
          <w:szCs w:val="24"/>
        </w:rPr>
        <w:t xml:space="preserve"> </w:t>
      </w:r>
      <w:r w:rsidRPr="000025C9">
        <w:rPr>
          <w:sz w:val="24"/>
          <w:szCs w:val="24"/>
        </w:rPr>
        <w:t xml:space="preserve">recognition of new voices </w:t>
      </w:r>
      <w:r w:rsidRPr="000025C9" w:rsidR="00D24698">
        <w:rPr>
          <w:sz w:val="24"/>
          <w:szCs w:val="24"/>
        </w:rPr>
        <w:t>and</w:t>
      </w:r>
      <w:r w:rsidRPr="000025C9">
        <w:rPr>
          <w:sz w:val="24"/>
          <w:szCs w:val="24"/>
        </w:rPr>
        <w:t xml:space="preserve"> minority languages</w:t>
      </w:r>
      <w:r w:rsidRPr="000025C9" w:rsidR="00722087">
        <w:rPr>
          <w:sz w:val="24"/>
          <w:szCs w:val="24"/>
        </w:rPr>
        <w:t>. Delivering this technology over mobile could be of particular importance to people with disabilities living in low</w:t>
      </w:r>
      <w:r w:rsidRPr="000025C9" w:rsidR="00D24698">
        <w:rPr>
          <w:sz w:val="24"/>
          <w:szCs w:val="24"/>
        </w:rPr>
        <w:t>-</w:t>
      </w:r>
      <w:r w:rsidRPr="000025C9" w:rsidR="00722087">
        <w:rPr>
          <w:sz w:val="24"/>
          <w:szCs w:val="24"/>
        </w:rPr>
        <w:t>resource settings where access to traditional AT can be prohibitively expensive.</w:t>
      </w:r>
    </w:p>
    <w:p w:rsidRPr="000025C9" w:rsidR="00CE3534" w:rsidP="001D4C26" w:rsidRDefault="00D243D9" w14:paraId="0000001A" w14:textId="496D5940">
      <w:pPr>
        <w:pStyle w:val="ListParagraph"/>
        <w:numPr>
          <w:ilvl w:val="0"/>
          <w:numId w:val="15"/>
        </w:numPr>
        <w:rPr>
          <w:sz w:val="24"/>
          <w:szCs w:val="24"/>
        </w:rPr>
      </w:pPr>
      <w:r w:rsidRPr="000025C9">
        <w:rPr>
          <w:b/>
          <w:bCs/>
          <w:sz w:val="24"/>
          <w:szCs w:val="24"/>
        </w:rPr>
        <w:t>Improving speaker recognition</w:t>
      </w:r>
      <w:r w:rsidRPr="000025C9">
        <w:rPr>
          <w:sz w:val="24"/>
          <w:szCs w:val="24"/>
        </w:rPr>
        <w:t xml:space="preserve"> for transcriptions </w:t>
      </w:r>
      <w:r w:rsidRPr="000025C9" w:rsidR="75983647">
        <w:rPr>
          <w:sz w:val="24"/>
          <w:szCs w:val="24"/>
        </w:rPr>
        <w:t xml:space="preserve">from people with speech impairments, </w:t>
      </w:r>
      <w:r w:rsidRPr="000025C9">
        <w:rPr>
          <w:sz w:val="24"/>
          <w:szCs w:val="24"/>
        </w:rPr>
        <w:t>conversations</w:t>
      </w:r>
      <w:r w:rsidRPr="000025C9" w:rsidR="647D50A8">
        <w:rPr>
          <w:sz w:val="24"/>
          <w:szCs w:val="24"/>
        </w:rPr>
        <w:t xml:space="preserve"> w</w:t>
      </w:r>
      <w:r w:rsidRPr="000025C9">
        <w:rPr>
          <w:sz w:val="24"/>
          <w:szCs w:val="24"/>
        </w:rPr>
        <w:t xml:space="preserve">ith multiple voices, or additional layers of inference to deliver information that is not stated explicitly. </w:t>
      </w:r>
    </w:p>
    <w:p w:rsidRPr="000025C9" w:rsidR="6B00EDCF" w:rsidP="001D4C26" w:rsidRDefault="52A4E9C6" w14:paraId="163ABBCB" w14:textId="7F0A1FDC">
      <w:pPr>
        <w:pStyle w:val="ListParagraph"/>
        <w:numPr>
          <w:ilvl w:val="0"/>
          <w:numId w:val="15"/>
        </w:numPr>
        <w:rPr>
          <w:sz w:val="24"/>
          <w:szCs w:val="24"/>
        </w:rPr>
      </w:pPr>
      <w:r w:rsidRPr="000025C9">
        <w:rPr>
          <w:b/>
          <w:bCs/>
          <w:sz w:val="24"/>
          <w:szCs w:val="24"/>
        </w:rPr>
        <w:t xml:space="preserve">Improving mobile </w:t>
      </w:r>
      <w:proofErr w:type="gramStart"/>
      <w:r w:rsidRPr="000025C9">
        <w:rPr>
          <w:b/>
          <w:bCs/>
          <w:sz w:val="24"/>
          <w:szCs w:val="24"/>
        </w:rPr>
        <w:t>phone-based</w:t>
      </w:r>
      <w:proofErr w:type="gramEnd"/>
      <w:r w:rsidRPr="000025C9">
        <w:rPr>
          <w:b/>
          <w:bCs/>
          <w:sz w:val="24"/>
          <w:szCs w:val="24"/>
        </w:rPr>
        <w:t xml:space="preserve"> AAC </w:t>
      </w:r>
      <w:r w:rsidRPr="000025C9">
        <w:rPr>
          <w:sz w:val="24"/>
          <w:szCs w:val="24"/>
        </w:rPr>
        <w:t>with underexplored physiological and behavioural cues (e.g. eye tracking, face expression recognition)</w:t>
      </w:r>
      <w:r w:rsidRPr="000025C9" w:rsidR="588A0F26">
        <w:rPr>
          <w:sz w:val="24"/>
          <w:szCs w:val="24"/>
        </w:rPr>
        <w:t>.</w:t>
      </w:r>
    </w:p>
    <w:p w:rsidRPr="000025C9" w:rsidR="00CE3534" w:rsidP="00A06F5B" w:rsidRDefault="00D243D9" w14:paraId="0000001C" w14:textId="77777777">
      <w:pPr>
        <w:pStyle w:val="Heading4"/>
        <w:rPr>
          <w:sz w:val="24"/>
          <w:szCs w:val="24"/>
        </w:rPr>
      </w:pPr>
      <w:r w:rsidRPr="000025C9">
        <w:rPr>
          <w:sz w:val="24"/>
          <w:szCs w:val="24"/>
        </w:rPr>
        <w:t>Barriers</w:t>
      </w:r>
    </w:p>
    <w:p w:rsidRPr="000025C9" w:rsidR="00CE3534" w:rsidP="001D4C26" w:rsidRDefault="2D868F79" w14:paraId="0000001E" w14:textId="6BA4E507">
      <w:pPr>
        <w:pStyle w:val="ListParagraph"/>
        <w:numPr>
          <w:ilvl w:val="0"/>
          <w:numId w:val="16"/>
        </w:numPr>
        <w:rPr>
          <w:b/>
          <w:bCs/>
          <w:color w:val="000000"/>
          <w:sz w:val="24"/>
          <w:szCs w:val="24"/>
        </w:rPr>
      </w:pPr>
      <w:r w:rsidRPr="000025C9">
        <w:rPr>
          <w:b/>
          <w:bCs/>
          <w:color w:val="000000" w:themeColor="text1"/>
          <w:sz w:val="24"/>
          <w:szCs w:val="24"/>
        </w:rPr>
        <w:t xml:space="preserve">There is little data on the demand </w:t>
      </w:r>
      <w:r w:rsidRPr="000025C9">
        <w:rPr>
          <w:sz w:val="24"/>
          <w:szCs w:val="24"/>
        </w:rPr>
        <w:t>for these products, making it challenging to explain the use</w:t>
      </w:r>
      <w:r w:rsidRPr="000025C9" w:rsidR="5B44B403">
        <w:rPr>
          <w:sz w:val="24"/>
          <w:szCs w:val="24"/>
        </w:rPr>
        <w:t xml:space="preserve"> </w:t>
      </w:r>
      <w:r w:rsidRPr="000025C9">
        <w:rPr>
          <w:sz w:val="24"/>
          <w:szCs w:val="24"/>
        </w:rPr>
        <w:t>case to AI experts, and to present a case for investment on the industry side.</w:t>
      </w:r>
    </w:p>
    <w:p w:rsidRPr="000025C9" w:rsidR="00CE3534" w:rsidP="001D4C26" w:rsidRDefault="2D868F79" w14:paraId="0000001F" w14:textId="3F84B611">
      <w:pPr>
        <w:pStyle w:val="ListParagraph"/>
        <w:numPr>
          <w:ilvl w:val="0"/>
          <w:numId w:val="16"/>
        </w:numPr>
        <w:rPr>
          <w:sz w:val="24"/>
          <w:szCs w:val="24"/>
        </w:rPr>
      </w:pPr>
      <w:r w:rsidRPr="000025C9">
        <w:rPr>
          <w:b/>
          <w:bCs/>
          <w:sz w:val="24"/>
          <w:szCs w:val="24"/>
        </w:rPr>
        <w:t xml:space="preserve">Lack of diverse and inclusive datasets </w:t>
      </w:r>
      <w:r w:rsidRPr="000025C9">
        <w:rPr>
          <w:sz w:val="24"/>
          <w:szCs w:val="24"/>
        </w:rPr>
        <w:t>to train algorithms.</w:t>
      </w:r>
    </w:p>
    <w:p w:rsidRPr="00304CFD" w:rsidR="00CE3534" w:rsidP="00A06F5B" w:rsidRDefault="2D868F79" w14:paraId="00000022" w14:textId="255E0BE7">
      <w:pPr>
        <w:pStyle w:val="ListParagraph"/>
        <w:numPr>
          <w:ilvl w:val="0"/>
          <w:numId w:val="16"/>
        </w:numPr>
        <w:rPr>
          <w:color w:val="353535"/>
          <w:sz w:val="24"/>
          <w:szCs w:val="24"/>
        </w:rPr>
      </w:pPr>
      <w:r w:rsidRPr="000025C9">
        <w:rPr>
          <w:sz w:val="24"/>
          <w:szCs w:val="24"/>
        </w:rPr>
        <w:t>Accuracy and c</w:t>
      </w:r>
      <w:r w:rsidRPr="000025C9">
        <w:rPr>
          <w:b/>
          <w:bCs/>
          <w:sz w:val="24"/>
          <w:szCs w:val="24"/>
        </w:rPr>
        <w:t>onnectivity limitations</w:t>
      </w:r>
      <w:r w:rsidRPr="000025C9">
        <w:rPr>
          <w:sz w:val="24"/>
          <w:szCs w:val="24"/>
        </w:rPr>
        <w:t xml:space="preserve"> of </w:t>
      </w:r>
      <w:r w:rsidRPr="000025C9" w:rsidR="655AD109">
        <w:rPr>
          <w:sz w:val="24"/>
          <w:szCs w:val="24"/>
        </w:rPr>
        <w:t>AT</w:t>
      </w:r>
      <w:r w:rsidRPr="000025C9">
        <w:rPr>
          <w:sz w:val="24"/>
          <w:szCs w:val="24"/>
        </w:rPr>
        <w:t xml:space="preserve"> devices.</w:t>
      </w:r>
    </w:p>
    <w:p w:rsidRPr="000025C9" w:rsidR="000025C9" w:rsidP="00A06F5B" w:rsidRDefault="000025C9" w14:paraId="6364776D" w14:textId="77777777">
      <w:pPr>
        <w:rPr>
          <w:sz w:val="24"/>
          <w:szCs w:val="24"/>
        </w:rPr>
      </w:pPr>
    </w:p>
    <w:p w:rsidRPr="000025C9" w:rsidR="00CE3534" w:rsidP="00A06F5B" w:rsidRDefault="00D243D9" w14:paraId="00000023" w14:textId="77777777">
      <w:pPr>
        <w:pStyle w:val="Heading3"/>
        <w:rPr>
          <w:sz w:val="24"/>
          <w:szCs w:val="24"/>
        </w:rPr>
      </w:pPr>
      <w:r w:rsidRPr="000025C9">
        <w:rPr>
          <w:sz w:val="24"/>
          <w:szCs w:val="24"/>
        </w:rPr>
        <w:t>MOBILITY</w:t>
      </w:r>
    </w:p>
    <w:p w:rsidRPr="000025C9" w:rsidR="00CE3534" w:rsidP="001D4C26" w:rsidRDefault="00D243D9" w14:paraId="00000024" w14:textId="1B67DA15">
      <w:pPr>
        <w:rPr>
          <w:sz w:val="24"/>
          <w:szCs w:val="24"/>
        </w:rPr>
      </w:pPr>
      <w:r w:rsidRPr="000025C9">
        <w:rPr>
          <w:sz w:val="24"/>
          <w:szCs w:val="24"/>
        </w:rPr>
        <w:t xml:space="preserve">AI has the potential to power mobility in many areas: </w:t>
      </w:r>
      <w:proofErr w:type="gramStart"/>
      <w:r w:rsidRPr="000025C9">
        <w:rPr>
          <w:sz w:val="24"/>
          <w:szCs w:val="24"/>
        </w:rPr>
        <w:t>from wheelchair control,</w:t>
      </w:r>
      <w:proofErr w:type="gramEnd"/>
      <w:r w:rsidRPr="000025C9">
        <w:rPr>
          <w:sz w:val="24"/>
          <w:szCs w:val="24"/>
        </w:rPr>
        <w:t xml:space="preserve"> to obstacle navigation for </w:t>
      </w:r>
      <w:r w:rsidRPr="000025C9" w:rsidR="00D24698">
        <w:rPr>
          <w:sz w:val="24"/>
          <w:szCs w:val="24"/>
        </w:rPr>
        <w:t>people who are visually impaired</w:t>
      </w:r>
      <w:r w:rsidRPr="000025C9">
        <w:rPr>
          <w:sz w:val="24"/>
          <w:szCs w:val="24"/>
        </w:rPr>
        <w:t>; from intelligent prosthetic liners to automated bespoke design of prosthetics.</w:t>
      </w:r>
    </w:p>
    <w:p w:rsidRPr="000025C9" w:rsidR="00CE3534" w:rsidP="00A06F5B" w:rsidRDefault="00D243D9" w14:paraId="00000025" w14:textId="77777777">
      <w:pPr>
        <w:pStyle w:val="Heading4"/>
        <w:rPr>
          <w:sz w:val="24"/>
          <w:szCs w:val="24"/>
        </w:rPr>
      </w:pPr>
      <w:r w:rsidRPr="000025C9">
        <w:rPr>
          <w:sz w:val="24"/>
          <w:szCs w:val="24"/>
        </w:rPr>
        <w:t>Opportunities</w:t>
      </w:r>
    </w:p>
    <w:p w:rsidRPr="000025C9" w:rsidR="00CE3534" w:rsidP="001D4C26" w:rsidRDefault="00D243D9" w14:paraId="00000026" w14:textId="77777777">
      <w:pPr>
        <w:rPr>
          <w:sz w:val="24"/>
          <w:szCs w:val="24"/>
        </w:rPr>
      </w:pPr>
      <w:r w:rsidRPr="000025C9">
        <w:rPr>
          <w:sz w:val="24"/>
          <w:szCs w:val="24"/>
        </w:rPr>
        <w:t>AI offers the opportunity</w:t>
      </w:r>
      <w:r w:rsidRPr="000025C9">
        <w:rPr>
          <w:b/>
          <w:sz w:val="24"/>
          <w:szCs w:val="24"/>
        </w:rPr>
        <w:t xml:space="preserve"> </w:t>
      </w:r>
      <w:r w:rsidRPr="000025C9">
        <w:rPr>
          <w:sz w:val="24"/>
          <w:szCs w:val="24"/>
        </w:rPr>
        <w:t>to:</w:t>
      </w:r>
    </w:p>
    <w:p w:rsidRPr="000025C9" w:rsidR="00CE3534" w:rsidP="001D4C26" w:rsidRDefault="00D243D9" w14:paraId="00000027" w14:textId="77777777">
      <w:pPr>
        <w:pStyle w:val="ListParagraph"/>
        <w:numPr>
          <w:ilvl w:val="0"/>
          <w:numId w:val="17"/>
        </w:numPr>
        <w:rPr>
          <w:sz w:val="24"/>
          <w:szCs w:val="24"/>
        </w:rPr>
      </w:pPr>
      <w:r w:rsidRPr="000025C9">
        <w:rPr>
          <w:b/>
          <w:sz w:val="24"/>
          <w:szCs w:val="24"/>
        </w:rPr>
        <w:t xml:space="preserve">Train algorithms based on the needs of individuals. </w:t>
      </w:r>
      <w:proofErr w:type="gramStart"/>
      <w:r w:rsidRPr="000025C9">
        <w:rPr>
          <w:sz w:val="24"/>
          <w:szCs w:val="24"/>
        </w:rPr>
        <w:t>E.g.</w:t>
      </w:r>
      <w:proofErr w:type="gramEnd"/>
      <w:r w:rsidRPr="000025C9">
        <w:rPr>
          <w:sz w:val="24"/>
          <w:szCs w:val="24"/>
        </w:rPr>
        <w:t xml:space="preserve"> Navigation systems for people with visual impairment. Feedback loops are needed to train these systems to adapt to the pacing and capacity of </w:t>
      </w:r>
      <w:proofErr w:type="gramStart"/>
      <w:r w:rsidRPr="000025C9">
        <w:rPr>
          <w:sz w:val="24"/>
          <w:szCs w:val="24"/>
        </w:rPr>
        <w:t>each individual</w:t>
      </w:r>
      <w:proofErr w:type="gramEnd"/>
      <w:r w:rsidRPr="000025C9">
        <w:rPr>
          <w:sz w:val="24"/>
          <w:szCs w:val="24"/>
        </w:rPr>
        <w:t xml:space="preserve">. </w:t>
      </w:r>
    </w:p>
    <w:p w:rsidRPr="000025C9" w:rsidR="00CE3534" w:rsidP="001D4C26" w:rsidRDefault="00D243D9" w14:paraId="00000028" w14:textId="77777777">
      <w:pPr>
        <w:pStyle w:val="ListParagraph"/>
        <w:numPr>
          <w:ilvl w:val="0"/>
          <w:numId w:val="17"/>
        </w:numPr>
        <w:rPr>
          <w:sz w:val="24"/>
          <w:szCs w:val="24"/>
        </w:rPr>
      </w:pPr>
      <w:r w:rsidRPr="000025C9">
        <w:rPr>
          <w:b/>
          <w:sz w:val="24"/>
          <w:szCs w:val="24"/>
        </w:rPr>
        <w:t>Facilitate bespoke personalised devices</w:t>
      </w:r>
      <w:r w:rsidRPr="000025C9">
        <w:rPr>
          <w:sz w:val="24"/>
          <w:szCs w:val="24"/>
        </w:rPr>
        <w:t xml:space="preserve">. Each user has different requirements depending on behaviour and contexts. </w:t>
      </w:r>
    </w:p>
    <w:p w:rsidRPr="000025C9" w:rsidR="00CE3534" w:rsidP="001D4C26" w:rsidRDefault="00D243D9" w14:paraId="00000029" w14:textId="77777777">
      <w:pPr>
        <w:pStyle w:val="ListParagraph"/>
        <w:numPr>
          <w:ilvl w:val="0"/>
          <w:numId w:val="17"/>
        </w:numPr>
        <w:rPr>
          <w:sz w:val="24"/>
          <w:szCs w:val="24"/>
        </w:rPr>
      </w:pPr>
      <w:r w:rsidRPr="000025C9">
        <w:rPr>
          <w:b/>
          <w:sz w:val="24"/>
          <w:szCs w:val="24"/>
        </w:rPr>
        <w:t xml:space="preserve">Involve the user in collaboratively updating their system </w:t>
      </w:r>
      <w:r w:rsidRPr="000025C9">
        <w:rPr>
          <w:bCs/>
          <w:sz w:val="24"/>
          <w:szCs w:val="24"/>
        </w:rPr>
        <w:t>and a</w:t>
      </w:r>
      <w:r w:rsidRPr="000025C9">
        <w:rPr>
          <w:sz w:val="24"/>
          <w:szCs w:val="24"/>
        </w:rPr>
        <w:t>llow systems to be continually adapted based on changing user needs.</w:t>
      </w:r>
    </w:p>
    <w:p w:rsidRPr="000025C9" w:rsidR="00CE3534" w:rsidP="001D4C26" w:rsidRDefault="00D243D9" w14:paraId="0000002A" w14:textId="2986F57C">
      <w:pPr>
        <w:pStyle w:val="ListParagraph"/>
        <w:numPr>
          <w:ilvl w:val="0"/>
          <w:numId w:val="17"/>
        </w:numPr>
        <w:rPr>
          <w:sz w:val="24"/>
          <w:szCs w:val="24"/>
        </w:rPr>
      </w:pPr>
      <w:r w:rsidRPr="000025C9">
        <w:rPr>
          <w:b/>
          <w:sz w:val="24"/>
          <w:szCs w:val="24"/>
        </w:rPr>
        <w:t>Use collaborative contextual tools</w:t>
      </w:r>
      <w:r w:rsidRPr="000025C9">
        <w:rPr>
          <w:sz w:val="24"/>
          <w:szCs w:val="24"/>
        </w:rPr>
        <w:t xml:space="preserve"> where users can contribute to the information that is fed into the system to build a more generalised and inclusive view of needs. </w:t>
      </w:r>
    </w:p>
    <w:p w:rsidRPr="000025C9" w:rsidR="00CE3534" w:rsidP="001D4C26" w:rsidRDefault="00D243D9" w14:paraId="0000002B" w14:textId="77777777">
      <w:pPr>
        <w:pStyle w:val="ListParagraph"/>
        <w:numPr>
          <w:ilvl w:val="0"/>
          <w:numId w:val="17"/>
        </w:numPr>
        <w:rPr>
          <w:sz w:val="24"/>
          <w:szCs w:val="24"/>
        </w:rPr>
      </w:pPr>
      <w:r w:rsidRPr="000025C9">
        <w:rPr>
          <w:b/>
          <w:sz w:val="24"/>
          <w:szCs w:val="24"/>
        </w:rPr>
        <w:t>Focus on systems level rather than device level</w:t>
      </w:r>
      <w:r w:rsidRPr="000025C9">
        <w:rPr>
          <w:sz w:val="24"/>
          <w:szCs w:val="24"/>
        </w:rPr>
        <w:t xml:space="preserve">. </w:t>
      </w:r>
      <w:proofErr w:type="gramStart"/>
      <w:r w:rsidRPr="000025C9">
        <w:rPr>
          <w:sz w:val="24"/>
          <w:szCs w:val="24"/>
        </w:rPr>
        <w:t>E.g.</w:t>
      </w:r>
      <w:proofErr w:type="gramEnd"/>
      <w:r w:rsidRPr="000025C9">
        <w:rPr>
          <w:sz w:val="24"/>
          <w:szCs w:val="24"/>
        </w:rPr>
        <w:t xml:space="preserve"> Capitalise on the recent advances on autonomous vehicles to improve navigational tools for people with visual impairment or cognitive disabilities.</w:t>
      </w:r>
    </w:p>
    <w:p w:rsidRPr="000025C9" w:rsidR="00CE3534" w:rsidP="00A06F5B" w:rsidRDefault="00D243D9" w14:paraId="0000002C" w14:textId="77777777">
      <w:pPr>
        <w:pStyle w:val="Heading4"/>
        <w:rPr>
          <w:sz w:val="24"/>
          <w:szCs w:val="24"/>
        </w:rPr>
      </w:pPr>
      <w:r w:rsidRPr="000025C9">
        <w:rPr>
          <w:sz w:val="24"/>
          <w:szCs w:val="24"/>
        </w:rPr>
        <w:t>Barriers</w:t>
      </w:r>
    </w:p>
    <w:p w:rsidRPr="000025C9" w:rsidR="00CE3534" w:rsidP="001D4C26" w:rsidRDefault="00D243D9" w14:paraId="0000002D" w14:textId="77777777">
      <w:pPr>
        <w:rPr>
          <w:sz w:val="24"/>
          <w:szCs w:val="24"/>
        </w:rPr>
      </w:pPr>
      <w:r w:rsidRPr="000025C9">
        <w:rPr>
          <w:sz w:val="24"/>
          <w:szCs w:val="24"/>
        </w:rPr>
        <w:t xml:space="preserve">A few of the </w:t>
      </w:r>
      <w:r w:rsidRPr="000025C9">
        <w:rPr>
          <w:b/>
          <w:sz w:val="24"/>
          <w:szCs w:val="24"/>
        </w:rPr>
        <w:t xml:space="preserve">barriers </w:t>
      </w:r>
      <w:r w:rsidRPr="000025C9">
        <w:rPr>
          <w:sz w:val="24"/>
          <w:szCs w:val="24"/>
        </w:rPr>
        <w:t>identified that could block AI-driven mobility go beyond the technical capacity of the systems.</w:t>
      </w:r>
    </w:p>
    <w:p w:rsidRPr="000025C9" w:rsidR="00CE3534" w:rsidP="001D4C26" w:rsidRDefault="00D243D9" w14:paraId="0000002E" w14:textId="77777777">
      <w:pPr>
        <w:pStyle w:val="ListParagraph"/>
        <w:numPr>
          <w:ilvl w:val="0"/>
          <w:numId w:val="18"/>
        </w:numPr>
        <w:rPr>
          <w:sz w:val="24"/>
          <w:szCs w:val="24"/>
        </w:rPr>
      </w:pPr>
      <w:r w:rsidRPr="000025C9">
        <w:rPr>
          <w:b/>
          <w:sz w:val="24"/>
          <w:szCs w:val="24"/>
        </w:rPr>
        <w:t>Data can be affected by the care pathway</w:t>
      </w:r>
      <w:r w:rsidRPr="000025C9">
        <w:rPr>
          <w:sz w:val="24"/>
          <w:szCs w:val="24"/>
        </w:rPr>
        <w:t xml:space="preserve">. The surrounding social and organisational factors that impact data should be </w:t>
      </w:r>
      <w:proofErr w:type="gramStart"/>
      <w:r w:rsidRPr="000025C9">
        <w:rPr>
          <w:sz w:val="24"/>
          <w:szCs w:val="24"/>
        </w:rPr>
        <w:t>taken into account</w:t>
      </w:r>
      <w:proofErr w:type="gramEnd"/>
      <w:r w:rsidRPr="000025C9">
        <w:rPr>
          <w:sz w:val="24"/>
          <w:szCs w:val="24"/>
        </w:rPr>
        <w:t xml:space="preserve"> during analysis.</w:t>
      </w:r>
    </w:p>
    <w:p w:rsidRPr="000025C9" w:rsidR="00CE3534" w:rsidP="001D4C26" w:rsidRDefault="000349C1" w14:paraId="0000002F" w14:textId="21231F09">
      <w:pPr>
        <w:pStyle w:val="ListParagraph"/>
        <w:numPr>
          <w:ilvl w:val="0"/>
          <w:numId w:val="18"/>
        </w:numPr>
        <w:rPr>
          <w:sz w:val="24"/>
          <w:szCs w:val="24"/>
        </w:rPr>
      </w:pPr>
      <w:r w:rsidRPr="000025C9">
        <w:rPr>
          <w:b/>
          <w:sz w:val="24"/>
          <w:szCs w:val="24"/>
        </w:rPr>
        <w:t>The e</w:t>
      </w:r>
      <w:r w:rsidRPr="000025C9" w:rsidR="00D243D9">
        <w:rPr>
          <w:b/>
          <w:sz w:val="24"/>
          <w:szCs w:val="24"/>
        </w:rPr>
        <w:t>cosystem in which mobility occurs</w:t>
      </w:r>
      <w:r w:rsidRPr="000025C9" w:rsidR="00D243D9">
        <w:rPr>
          <w:sz w:val="24"/>
          <w:szCs w:val="24"/>
        </w:rPr>
        <w:t xml:space="preserve">. AI should not be </w:t>
      </w:r>
      <w:r w:rsidRPr="000025C9">
        <w:rPr>
          <w:sz w:val="24"/>
          <w:szCs w:val="24"/>
        </w:rPr>
        <w:t>a</w:t>
      </w:r>
      <w:r w:rsidRPr="000025C9" w:rsidR="00D243D9">
        <w:rPr>
          <w:sz w:val="24"/>
          <w:szCs w:val="24"/>
        </w:rPr>
        <w:t xml:space="preserve"> replacement for improvements in the infrastructure. AI and accessibility of the environment need to grow together, balancing opportunity and functionality.</w:t>
      </w:r>
    </w:p>
    <w:p w:rsidRPr="000025C9" w:rsidR="00CE3534" w:rsidP="001D4C26" w:rsidRDefault="00D243D9" w14:paraId="00000030" w14:textId="77777777">
      <w:pPr>
        <w:pStyle w:val="ListParagraph"/>
        <w:numPr>
          <w:ilvl w:val="0"/>
          <w:numId w:val="18"/>
        </w:numPr>
        <w:rPr>
          <w:sz w:val="24"/>
          <w:szCs w:val="24"/>
        </w:rPr>
      </w:pPr>
      <w:r w:rsidRPr="000025C9">
        <w:rPr>
          <w:b/>
          <w:sz w:val="24"/>
          <w:szCs w:val="24"/>
        </w:rPr>
        <w:t>Testing technologies in the “wild”</w:t>
      </w:r>
      <w:r w:rsidRPr="000025C9">
        <w:rPr>
          <w:sz w:val="24"/>
          <w:szCs w:val="24"/>
        </w:rPr>
        <w:t xml:space="preserve"> may raise ethical issues due to increased risk or possible lack of safety. </w:t>
      </w:r>
    </w:p>
    <w:p w:rsidRPr="000025C9" w:rsidR="000025C9" w:rsidP="00A06F5B" w:rsidRDefault="000025C9" w14:paraId="49962F0A" w14:textId="77777777">
      <w:pPr>
        <w:rPr>
          <w:sz w:val="24"/>
          <w:szCs w:val="24"/>
          <w:highlight w:val="white"/>
        </w:rPr>
      </w:pPr>
    </w:p>
    <w:p w:rsidRPr="000025C9" w:rsidR="00CE3534" w:rsidP="00A06F5B" w:rsidRDefault="00D243D9" w14:paraId="00000033" w14:textId="77777777">
      <w:pPr>
        <w:pStyle w:val="Heading3"/>
        <w:rPr>
          <w:sz w:val="24"/>
          <w:szCs w:val="24"/>
        </w:rPr>
      </w:pPr>
      <w:r w:rsidRPr="000025C9">
        <w:rPr>
          <w:sz w:val="24"/>
          <w:szCs w:val="24"/>
        </w:rPr>
        <w:t>IMPROVING INFORMATION</w:t>
      </w:r>
    </w:p>
    <w:p w:rsidRPr="000025C9" w:rsidR="00CE3534" w:rsidP="001D4C26" w:rsidRDefault="00D243D9" w14:paraId="00000034" w14:textId="77777777">
      <w:pPr>
        <w:rPr>
          <w:sz w:val="24"/>
          <w:szCs w:val="24"/>
        </w:rPr>
      </w:pPr>
      <w:proofErr w:type="gramStart"/>
      <w:r w:rsidRPr="000025C9">
        <w:rPr>
          <w:sz w:val="24"/>
          <w:szCs w:val="24"/>
        </w:rPr>
        <w:t>Surprisingly</w:t>
      </w:r>
      <w:proofErr w:type="gramEnd"/>
      <w:r w:rsidRPr="000025C9">
        <w:rPr>
          <w:sz w:val="24"/>
          <w:szCs w:val="24"/>
        </w:rPr>
        <w:t xml:space="preserve"> little is known about the scale and nature of the need for ATs. AI could help to fill this gap. For example, novel AI approaches could be used to identify people that might be in need, or services to enhance the awareness, distribution and policies relating to different AT products. </w:t>
      </w:r>
    </w:p>
    <w:p w:rsidRPr="000025C9" w:rsidR="00CE3534" w:rsidP="00A06F5B" w:rsidRDefault="00D243D9" w14:paraId="00000035" w14:textId="77777777">
      <w:pPr>
        <w:pStyle w:val="Heading4"/>
        <w:rPr>
          <w:sz w:val="24"/>
          <w:szCs w:val="24"/>
        </w:rPr>
      </w:pPr>
      <w:r w:rsidRPr="000025C9">
        <w:rPr>
          <w:sz w:val="24"/>
          <w:szCs w:val="24"/>
        </w:rPr>
        <w:t>Opportunities</w:t>
      </w:r>
    </w:p>
    <w:p w:rsidRPr="000025C9" w:rsidR="00CE3534" w:rsidP="42A15748" w:rsidRDefault="2D868F79" w14:paraId="00000036" w14:textId="77777777">
      <w:pPr>
        <w:rPr>
          <w:sz w:val="24"/>
          <w:szCs w:val="24"/>
        </w:rPr>
      </w:pPr>
      <w:r w:rsidRPr="000025C9">
        <w:rPr>
          <w:sz w:val="24"/>
          <w:szCs w:val="24"/>
        </w:rPr>
        <w:t>AI could help to deliver a more client-centred approach by enabling a better match between a person and technology:</w:t>
      </w:r>
    </w:p>
    <w:p w:rsidRPr="000025C9" w:rsidR="00CE3534" w:rsidP="001D4C26" w:rsidRDefault="00D243D9" w14:paraId="00000037" w14:textId="77777777">
      <w:pPr>
        <w:pStyle w:val="ListParagraph"/>
        <w:numPr>
          <w:ilvl w:val="0"/>
          <w:numId w:val="19"/>
        </w:numPr>
        <w:rPr>
          <w:sz w:val="24"/>
          <w:szCs w:val="24"/>
        </w:rPr>
      </w:pPr>
      <w:r w:rsidRPr="000025C9">
        <w:rPr>
          <w:b/>
          <w:sz w:val="24"/>
          <w:szCs w:val="24"/>
        </w:rPr>
        <w:t xml:space="preserve">Finding the best option for </w:t>
      </w:r>
      <w:proofErr w:type="gramStart"/>
      <w:r w:rsidRPr="000025C9">
        <w:rPr>
          <w:b/>
          <w:sz w:val="24"/>
          <w:szCs w:val="24"/>
        </w:rPr>
        <w:t>each individual</w:t>
      </w:r>
      <w:proofErr w:type="gramEnd"/>
      <w:r w:rsidRPr="000025C9">
        <w:rPr>
          <w:b/>
          <w:sz w:val="24"/>
          <w:szCs w:val="24"/>
        </w:rPr>
        <w:t>.</w:t>
      </w:r>
      <w:r w:rsidRPr="000025C9">
        <w:rPr>
          <w:sz w:val="24"/>
          <w:szCs w:val="24"/>
        </w:rPr>
        <w:t xml:space="preserve"> AI could help to make sense of the many different options that might be available.</w:t>
      </w:r>
    </w:p>
    <w:p w:rsidRPr="000025C9" w:rsidR="00CE3534" w:rsidP="001D4C26" w:rsidRDefault="00D243D9" w14:paraId="00000038" w14:textId="06C2FE57">
      <w:pPr>
        <w:pStyle w:val="ListParagraph"/>
        <w:numPr>
          <w:ilvl w:val="0"/>
          <w:numId w:val="19"/>
        </w:numPr>
        <w:rPr>
          <w:sz w:val="24"/>
          <w:szCs w:val="24"/>
        </w:rPr>
      </w:pPr>
      <w:r w:rsidRPr="000025C9">
        <w:rPr>
          <w:b/>
          <w:sz w:val="24"/>
          <w:szCs w:val="24"/>
        </w:rPr>
        <w:t>Personalised solutions.</w:t>
      </w:r>
      <w:r w:rsidRPr="000025C9">
        <w:rPr>
          <w:sz w:val="24"/>
          <w:szCs w:val="24"/>
        </w:rPr>
        <w:t xml:space="preserve"> AI could make recommendations based</w:t>
      </w:r>
      <w:r w:rsidRPr="000025C9" w:rsidR="00AE5FE6">
        <w:rPr>
          <w:sz w:val="24"/>
          <w:szCs w:val="24"/>
        </w:rPr>
        <w:t xml:space="preserve"> on an individual’s n</w:t>
      </w:r>
      <w:r w:rsidRPr="000025C9">
        <w:rPr>
          <w:sz w:val="24"/>
          <w:szCs w:val="24"/>
        </w:rPr>
        <w:t>eeds and preferences.</w:t>
      </w:r>
    </w:p>
    <w:p w:rsidRPr="000025C9" w:rsidR="00CE3534" w:rsidP="001D4C26" w:rsidRDefault="00D243D9" w14:paraId="00000039" w14:textId="77777777">
      <w:pPr>
        <w:pStyle w:val="ListParagraph"/>
        <w:numPr>
          <w:ilvl w:val="0"/>
          <w:numId w:val="19"/>
        </w:numPr>
        <w:rPr>
          <w:sz w:val="24"/>
          <w:szCs w:val="24"/>
        </w:rPr>
      </w:pPr>
      <w:r w:rsidRPr="000025C9">
        <w:rPr>
          <w:b/>
          <w:sz w:val="24"/>
          <w:szCs w:val="24"/>
        </w:rPr>
        <w:t>Increasing self-determination.</w:t>
      </w:r>
      <w:r w:rsidRPr="000025C9">
        <w:rPr>
          <w:sz w:val="24"/>
          <w:szCs w:val="24"/>
        </w:rPr>
        <w:t xml:space="preserve"> AI could allow people to describe their own situations and goals directly, rather than relying on professional intermediaries to identify ATs on their behalf.</w:t>
      </w:r>
    </w:p>
    <w:p w:rsidRPr="000025C9" w:rsidR="00CE3534" w:rsidP="001D4C26" w:rsidRDefault="00D243D9" w14:paraId="0000003A" w14:textId="77777777">
      <w:pPr>
        <w:rPr>
          <w:sz w:val="24"/>
          <w:szCs w:val="24"/>
        </w:rPr>
      </w:pPr>
      <w:r w:rsidRPr="000025C9">
        <w:rPr>
          <w:sz w:val="24"/>
          <w:szCs w:val="24"/>
        </w:rPr>
        <w:t>AI could also provide a new route for data collection, knowledge creation and ‘deep learning’:</w:t>
      </w:r>
    </w:p>
    <w:p w:rsidRPr="000025C9" w:rsidR="00CE3534" w:rsidP="001D4C26" w:rsidRDefault="00D243D9" w14:paraId="0000003B" w14:textId="77777777">
      <w:pPr>
        <w:pStyle w:val="ListParagraph"/>
        <w:numPr>
          <w:ilvl w:val="0"/>
          <w:numId w:val="20"/>
        </w:numPr>
        <w:rPr>
          <w:sz w:val="24"/>
          <w:szCs w:val="24"/>
        </w:rPr>
      </w:pPr>
      <w:r w:rsidRPr="000025C9">
        <w:rPr>
          <w:b/>
          <w:sz w:val="24"/>
          <w:szCs w:val="24"/>
        </w:rPr>
        <w:t>Crowdsourcing</w:t>
      </w:r>
      <w:r w:rsidRPr="000025C9">
        <w:rPr>
          <w:sz w:val="24"/>
          <w:szCs w:val="24"/>
        </w:rPr>
        <w:t xml:space="preserve"> data not only from experts and published literature but from a much larger and disparate group of people (including AT users) could help to capture new insights and information.</w:t>
      </w:r>
    </w:p>
    <w:p w:rsidRPr="000025C9" w:rsidR="00CE3534" w:rsidP="001D4C26" w:rsidRDefault="00D243D9" w14:paraId="0000003C" w14:textId="503A0306">
      <w:pPr>
        <w:pStyle w:val="ListParagraph"/>
        <w:numPr>
          <w:ilvl w:val="0"/>
          <w:numId w:val="20"/>
        </w:numPr>
        <w:rPr>
          <w:sz w:val="24"/>
          <w:szCs w:val="24"/>
        </w:rPr>
      </w:pPr>
      <w:r w:rsidRPr="000025C9">
        <w:rPr>
          <w:sz w:val="24"/>
          <w:szCs w:val="24"/>
        </w:rPr>
        <w:t>Learning about ‘mainstream’ accessible technologies that might benefit people with disabilities</w:t>
      </w:r>
      <w:r w:rsidRPr="000025C9">
        <w:rPr>
          <w:b/>
          <w:bCs/>
          <w:sz w:val="24"/>
          <w:szCs w:val="24"/>
        </w:rPr>
        <w:t>: AI could help to identify suitable technologies</w:t>
      </w:r>
      <w:r w:rsidRPr="000025C9">
        <w:rPr>
          <w:sz w:val="24"/>
          <w:szCs w:val="24"/>
        </w:rPr>
        <w:t>.</w:t>
      </w:r>
    </w:p>
    <w:p w:rsidRPr="000025C9" w:rsidR="00CE3534" w:rsidP="00A06F5B" w:rsidRDefault="00D243D9" w14:paraId="0000003D" w14:textId="77777777">
      <w:pPr>
        <w:pStyle w:val="Heading4"/>
        <w:rPr>
          <w:sz w:val="24"/>
          <w:szCs w:val="24"/>
        </w:rPr>
      </w:pPr>
      <w:r w:rsidRPr="000025C9">
        <w:rPr>
          <w:sz w:val="24"/>
          <w:szCs w:val="24"/>
        </w:rPr>
        <w:t>Barriers</w:t>
      </w:r>
    </w:p>
    <w:p w:rsidRPr="000025C9" w:rsidR="00CE3534" w:rsidP="001D4C26" w:rsidRDefault="00D243D9" w14:paraId="0000003E" w14:textId="77777777">
      <w:pPr>
        <w:pStyle w:val="ListParagraph"/>
        <w:numPr>
          <w:ilvl w:val="0"/>
          <w:numId w:val="21"/>
        </w:numPr>
        <w:rPr>
          <w:sz w:val="24"/>
          <w:szCs w:val="24"/>
        </w:rPr>
      </w:pPr>
      <w:r w:rsidRPr="000025C9">
        <w:rPr>
          <w:b/>
          <w:sz w:val="24"/>
          <w:szCs w:val="24"/>
        </w:rPr>
        <w:t>The interdisciplinary nature of the topic</w:t>
      </w:r>
      <w:r w:rsidRPr="000025C9">
        <w:rPr>
          <w:sz w:val="24"/>
          <w:szCs w:val="24"/>
        </w:rPr>
        <w:t xml:space="preserve">. Taking advantage of opportunities will require understanding between experts in AT, </w:t>
      </w:r>
      <w:proofErr w:type="gramStart"/>
      <w:r w:rsidRPr="000025C9">
        <w:rPr>
          <w:sz w:val="24"/>
          <w:szCs w:val="24"/>
        </w:rPr>
        <w:t>AI</w:t>
      </w:r>
      <w:proofErr w:type="gramEnd"/>
      <w:r w:rsidRPr="000025C9">
        <w:rPr>
          <w:sz w:val="24"/>
          <w:szCs w:val="24"/>
        </w:rPr>
        <w:t xml:space="preserve"> and web interfaces.</w:t>
      </w:r>
    </w:p>
    <w:p w:rsidRPr="000025C9" w:rsidR="000D7AF5" w:rsidP="00A06F5B" w:rsidRDefault="00D243D9" w14:paraId="3A72F721" w14:textId="7F56E9EC">
      <w:pPr>
        <w:pStyle w:val="ListParagraph"/>
        <w:numPr>
          <w:ilvl w:val="0"/>
          <w:numId w:val="21"/>
        </w:numPr>
        <w:rPr>
          <w:sz w:val="24"/>
          <w:szCs w:val="24"/>
        </w:rPr>
      </w:pPr>
      <w:r w:rsidRPr="000025C9">
        <w:rPr>
          <w:b/>
          <w:sz w:val="24"/>
          <w:szCs w:val="24"/>
        </w:rPr>
        <w:t>The need for structured data sets</w:t>
      </w:r>
      <w:r w:rsidRPr="000025C9">
        <w:rPr>
          <w:sz w:val="24"/>
          <w:szCs w:val="24"/>
        </w:rPr>
        <w:t>.</w:t>
      </w:r>
      <w:r w:rsidRPr="000025C9">
        <w:rPr>
          <w:b/>
          <w:sz w:val="24"/>
          <w:szCs w:val="24"/>
        </w:rPr>
        <w:t xml:space="preserve"> </w:t>
      </w:r>
      <w:r w:rsidRPr="000025C9">
        <w:rPr>
          <w:sz w:val="24"/>
          <w:szCs w:val="24"/>
        </w:rPr>
        <w:t>Assembling the huge amount of necessary data is a big task. In addition, finding a suitable way to structure and categorise the knowledge presents a challenge. There will be a trade-off between keeping up with the volume of data and maintaining its accuracy and validation.</w:t>
      </w:r>
    </w:p>
    <w:p w:rsidRPr="000025C9" w:rsidR="006409D3" w:rsidP="00A06F5B" w:rsidRDefault="006409D3" w14:paraId="1ABA1FBD" w14:textId="77777777">
      <w:pPr>
        <w:rPr>
          <w:sz w:val="24"/>
          <w:szCs w:val="24"/>
        </w:rPr>
      </w:pPr>
    </w:p>
    <w:p w:rsidRPr="000025C9" w:rsidR="00CE3534" w:rsidP="00A06F5B" w:rsidRDefault="00A86860" w14:paraId="0000005B" w14:textId="196280EC">
      <w:pPr>
        <w:pStyle w:val="Heading3"/>
        <w:rPr>
          <w:sz w:val="24"/>
          <w:szCs w:val="24"/>
        </w:rPr>
      </w:pPr>
      <w:r w:rsidRPr="000025C9">
        <w:rPr>
          <w:sz w:val="24"/>
          <w:szCs w:val="24"/>
        </w:rPr>
        <w:t xml:space="preserve">CROSS-CUTTING THEMES </w:t>
      </w:r>
    </w:p>
    <w:p w:rsidRPr="000025C9" w:rsidR="00CE3534" w:rsidP="00A06F5B" w:rsidRDefault="00D243D9" w14:paraId="0000005D" w14:textId="716058A5">
      <w:pPr>
        <w:rPr>
          <w:sz w:val="24"/>
          <w:szCs w:val="24"/>
        </w:rPr>
      </w:pPr>
      <w:r w:rsidRPr="000025C9">
        <w:rPr>
          <w:sz w:val="24"/>
          <w:szCs w:val="24"/>
        </w:rPr>
        <w:t>The roundtable highlighted several opportunities and barriers that apply to new and emerging technologies across all sectors</w:t>
      </w:r>
      <w:r w:rsidRPr="000025C9" w:rsidR="0092562E">
        <w:rPr>
          <w:sz w:val="24"/>
          <w:szCs w:val="24"/>
        </w:rPr>
        <w:t>.</w:t>
      </w:r>
    </w:p>
    <w:p w:rsidRPr="000025C9" w:rsidR="00CE3534" w:rsidP="00A06F5B" w:rsidRDefault="00D243D9" w14:paraId="0000005E" w14:textId="0EB5B063">
      <w:pPr>
        <w:pStyle w:val="Heading4"/>
        <w:rPr>
          <w:sz w:val="24"/>
          <w:szCs w:val="24"/>
        </w:rPr>
      </w:pPr>
      <w:r w:rsidRPr="000025C9">
        <w:rPr>
          <w:sz w:val="24"/>
          <w:szCs w:val="24"/>
        </w:rPr>
        <w:t>Opportunities</w:t>
      </w:r>
    </w:p>
    <w:p w:rsidRPr="000025C9" w:rsidR="00CE3534" w:rsidP="001D4C26" w:rsidRDefault="00D243D9" w14:paraId="0000005F" w14:textId="77777777">
      <w:pPr>
        <w:pStyle w:val="ListParagraph"/>
        <w:numPr>
          <w:ilvl w:val="0"/>
          <w:numId w:val="22"/>
        </w:numPr>
        <w:rPr>
          <w:sz w:val="24"/>
          <w:szCs w:val="24"/>
        </w:rPr>
      </w:pPr>
      <w:r w:rsidRPr="000025C9">
        <w:rPr>
          <w:b/>
          <w:sz w:val="24"/>
          <w:szCs w:val="24"/>
        </w:rPr>
        <w:t>Personalisation</w:t>
      </w:r>
      <w:r w:rsidRPr="000025C9">
        <w:rPr>
          <w:sz w:val="24"/>
          <w:szCs w:val="24"/>
        </w:rPr>
        <w:t xml:space="preserve"> – AI offers the opportunity not only to give the user control of their data, but also to personalise AI for specific users. </w:t>
      </w:r>
    </w:p>
    <w:p w:rsidRPr="000025C9" w:rsidR="00CE3534" w:rsidP="001D4C26" w:rsidRDefault="00D243D9" w14:paraId="00000060" w14:textId="77777777">
      <w:pPr>
        <w:pStyle w:val="ListParagraph"/>
        <w:numPr>
          <w:ilvl w:val="0"/>
          <w:numId w:val="22"/>
        </w:numPr>
        <w:rPr>
          <w:sz w:val="24"/>
          <w:szCs w:val="24"/>
        </w:rPr>
      </w:pPr>
      <w:r w:rsidRPr="000025C9">
        <w:rPr>
          <w:b/>
          <w:bCs/>
          <w:sz w:val="24"/>
          <w:szCs w:val="24"/>
        </w:rPr>
        <w:t>Co- design</w:t>
      </w:r>
      <w:r w:rsidRPr="000025C9">
        <w:rPr>
          <w:sz w:val="24"/>
          <w:szCs w:val="24"/>
        </w:rPr>
        <w:t xml:space="preserve"> and development with all the relevant stakeholders.</w:t>
      </w:r>
    </w:p>
    <w:p w:rsidRPr="000025C9" w:rsidR="00CE3534" w:rsidP="001D4C26" w:rsidRDefault="00D243D9" w14:paraId="00000061" w14:textId="77777777">
      <w:pPr>
        <w:pStyle w:val="ListParagraph"/>
        <w:numPr>
          <w:ilvl w:val="0"/>
          <w:numId w:val="22"/>
        </w:numPr>
        <w:rPr>
          <w:sz w:val="24"/>
          <w:szCs w:val="24"/>
        </w:rPr>
      </w:pPr>
      <w:r w:rsidRPr="000025C9">
        <w:rPr>
          <w:sz w:val="24"/>
          <w:szCs w:val="24"/>
        </w:rPr>
        <w:t xml:space="preserve">AI can facilitate </w:t>
      </w:r>
      <w:r w:rsidRPr="000025C9">
        <w:rPr>
          <w:b/>
          <w:bCs/>
          <w:sz w:val="24"/>
          <w:szCs w:val="24"/>
        </w:rPr>
        <w:t>human-centred solutions</w:t>
      </w:r>
      <w:r w:rsidRPr="000025C9">
        <w:rPr>
          <w:sz w:val="24"/>
          <w:szCs w:val="24"/>
        </w:rPr>
        <w:t xml:space="preserve"> based on feedback loops and </w:t>
      </w:r>
      <w:r w:rsidRPr="000025C9">
        <w:rPr>
          <w:b/>
          <w:bCs/>
          <w:sz w:val="24"/>
          <w:szCs w:val="24"/>
        </w:rPr>
        <w:t xml:space="preserve">multisensory </w:t>
      </w:r>
      <w:r w:rsidRPr="000025C9">
        <w:rPr>
          <w:sz w:val="24"/>
          <w:szCs w:val="24"/>
        </w:rPr>
        <w:t>experiences.</w:t>
      </w:r>
    </w:p>
    <w:p w:rsidRPr="000025C9" w:rsidR="00CE3534" w:rsidP="00A06F5B" w:rsidRDefault="00D243D9" w14:paraId="00000063" w14:textId="77777777">
      <w:pPr>
        <w:pStyle w:val="Heading4"/>
        <w:rPr>
          <w:sz w:val="24"/>
          <w:szCs w:val="24"/>
        </w:rPr>
      </w:pPr>
      <w:r w:rsidRPr="000025C9">
        <w:rPr>
          <w:sz w:val="24"/>
          <w:szCs w:val="24"/>
        </w:rPr>
        <w:t>Barriers</w:t>
      </w:r>
    </w:p>
    <w:p w:rsidRPr="000025C9" w:rsidR="00CE3534" w:rsidP="001D4C26" w:rsidRDefault="00D243D9" w14:paraId="00000064" w14:textId="77777777">
      <w:pPr>
        <w:pStyle w:val="ListParagraph"/>
        <w:numPr>
          <w:ilvl w:val="0"/>
          <w:numId w:val="23"/>
        </w:numPr>
        <w:rPr>
          <w:sz w:val="24"/>
          <w:szCs w:val="24"/>
        </w:rPr>
      </w:pPr>
      <w:r w:rsidRPr="000025C9">
        <w:rPr>
          <w:sz w:val="24"/>
          <w:szCs w:val="24"/>
        </w:rPr>
        <w:t xml:space="preserve">Poor collection and labelling of </w:t>
      </w:r>
      <w:r w:rsidRPr="000025C9">
        <w:rPr>
          <w:b/>
          <w:bCs/>
          <w:sz w:val="24"/>
          <w:szCs w:val="24"/>
        </w:rPr>
        <w:t xml:space="preserve">underrepresented </w:t>
      </w:r>
      <w:r w:rsidRPr="000025C9">
        <w:rPr>
          <w:sz w:val="24"/>
          <w:szCs w:val="24"/>
        </w:rPr>
        <w:t>group</w:t>
      </w:r>
      <w:r w:rsidRPr="000025C9">
        <w:rPr>
          <w:b/>
          <w:bCs/>
          <w:sz w:val="24"/>
          <w:szCs w:val="24"/>
        </w:rPr>
        <w:t xml:space="preserve"> datasets</w:t>
      </w:r>
      <w:r w:rsidRPr="000025C9">
        <w:rPr>
          <w:sz w:val="24"/>
          <w:szCs w:val="24"/>
        </w:rPr>
        <w:t>.</w:t>
      </w:r>
    </w:p>
    <w:p w:rsidRPr="000025C9" w:rsidR="00CE3534" w:rsidP="001D4C26" w:rsidRDefault="00D243D9" w14:paraId="00000065" w14:textId="77777777">
      <w:pPr>
        <w:pStyle w:val="ListParagraph"/>
        <w:numPr>
          <w:ilvl w:val="0"/>
          <w:numId w:val="23"/>
        </w:numPr>
        <w:rPr>
          <w:sz w:val="24"/>
          <w:szCs w:val="24"/>
        </w:rPr>
      </w:pPr>
      <w:r w:rsidRPr="000025C9">
        <w:rPr>
          <w:b/>
          <w:sz w:val="24"/>
          <w:szCs w:val="24"/>
        </w:rPr>
        <w:t>Lack of inclusion of people with disabilities</w:t>
      </w:r>
      <w:r w:rsidRPr="000025C9">
        <w:rPr>
          <w:sz w:val="24"/>
          <w:szCs w:val="24"/>
        </w:rPr>
        <w:t xml:space="preserve"> as technologies are designed, developed, and implemented. </w:t>
      </w:r>
    </w:p>
    <w:p w:rsidRPr="000025C9" w:rsidR="00CE3534" w:rsidP="42A15748" w:rsidRDefault="2D868F79" w14:paraId="00000066" w14:textId="71E45F1B">
      <w:pPr>
        <w:pStyle w:val="ListParagraph"/>
        <w:numPr>
          <w:ilvl w:val="0"/>
          <w:numId w:val="23"/>
        </w:numPr>
        <w:rPr>
          <w:b/>
          <w:bCs/>
          <w:sz w:val="24"/>
          <w:szCs w:val="24"/>
        </w:rPr>
      </w:pPr>
      <w:r w:rsidRPr="000025C9">
        <w:rPr>
          <w:b/>
          <w:bCs/>
          <w:sz w:val="24"/>
          <w:szCs w:val="24"/>
        </w:rPr>
        <w:t>The need for multi-stakeholder &amp; user engagement.</w:t>
      </w:r>
      <w:r w:rsidRPr="000025C9">
        <w:rPr>
          <w:sz w:val="24"/>
          <w:szCs w:val="24"/>
        </w:rPr>
        <w:t xml:space="preserve"> Harnessing AT and involving key stakeholders: AI developers, AT developers, end users, regulators, decision makers</w:t>
      </w:r>
      <w:r w:rsidRPr="000025C9" w:rsidR="23568258">
        <w:rPr>
          <w:sz w:val="24"/>
          <w:szCs w:val="24"/>
        </w:rPr>
        <w:t>,</w:t>
      </w:r>
      <w:r w:rsidRPr="000025C9">
        <w:rPr>
          <w:sz w:val="24"/>
          <w:szCs w:val="24"/>
        </w:rPr>
        <w:t xml:space="preserve"> etc. </w:t>
      </w:r>
    </w:p>
    <w:p w:rsidRPr="000025C9" w:rsidR="00CE3534" w:rsidP="001D4C26" w:rsidRDefault="00D243D9" w14:paraId="00000067" w14:textId="77777777">
      <w:pPr>
        <w:pStyle w:val="ListParagraph"/>
        <w:numPr>
          <w:ilvl w:val="0"/>
          <w:numId w:val="23"/>
        </w:numPr>
        <w:rPr>
          <w:sz w:val="24"/>
          <w:szCs w:val="24"/>
        </w:rPr>
      </w:pPr>
      <w:r w:rsidRPr="000025C9">
        <w:rPr>
          <w:sz w:val="24"/>
          <w:szCs w:val="24"/>
        </w:rPr>
        <w:t xml:space="preserve">Availability of appropriate </w:t>
      </w:r>
      <w:r w:rsidRPr="000025C9">
        <w:rPr>
          <w:b/>
          <w:sz w:val="24"/>
          <w:szCs w:val="24"/>
        </w:rPr>
        <w:t>follow-up and maintenance.</w:t>
      </w:r>
    </w:p>
    <w:p w:rsidRPr="000025C9" w:rsidR="00CE3534" w:rsidP="001D4C26" w:rsidRDefault="00D243D9" w14:paraId="00000068" w14:textId="77777777">
      <w:pPr>
        <w:pStyle w:val="ListParagraph"/>
        <w:numPr>
          <w:ilvl w:val="0"/>
          <w:numId w:val="23"/>
        </w:numPr>
        <w:rPr>
          <w:sz w:val="24"/>
          <w:szCs w:val="24"/>
        </w:rPr>
      </w:pPr>
      <w:r w:rsidRPr="000025C9">
        <w:rPr>
          <w:b/>
          <w:sz w:val="24"/>
          <w:szCs w:val="24"/>
        </w:rPr>
        <w:t>Poor digital literacy</w:t>
      </w:r>
      <w:r w:rsidRPr="000025C9">
        <w:rPr>
          <w:sz w:val="24"/>
          <w:szCs w:val="24"/>
        </w:rPr>
        <w:t xml:space="preserve"> of the users and/or confidence and motivation to use new technologies.</w:t>
      </w:r>
    </w:p>
    <w:p w:rsidRPr="000025C9" w:rsidR="00CE3534" w:rsidP="001D4C26" w:rsidRDefault="00D243D9" w14:paraId="00000069" w14:textId="77777777">
      <w:pPr>
        <w:pStyle w:val="ListParagraph"/>
        <w:numPr>
          <w:ilvl w:val="0"/>
          <w:numId w:val="23"/>
        </w:numPr>
        <w:rPr>
          <w:sz w:val="24"/>
          <w:szCs w:val="24"/>
        </w:rPr>
      </w:pPr>
      <w:r w:rsidRPr="000025C9">
        <w:rPr>
          <w:sz w:val="24"/>
          <w:szCs w:val="24"/>
        </w:rPr>
        <w:t>Users who lack access to the internet.</w:t>
      </w:r>
    </w:p>
    <w:p w:rsidRPr="000025C9" w:rsidR="00CE3534" w:rsidP="001D4C26" w:rsidRDefault="00D243D9" w14:paraId="0000006A" w14:textId="2AC9C8C4">
      <w:pPr>
        <w:pStyle w:val="ListParagraph"/>
        <w:numPr>
          <w:ilvl w:val="0"/>
          <w:numId w:val="23"/>
        </w:numPr>
        <w:rPr>
          <w:color w:val="000000"/>
          <w:sz w:val="24"/>
          <w:szCs w:val="24"/>
        </w:rPr>
      </w:pPr>
      <w:r w:rsidRPr="000025C9">
        <w:rPr>
          <w:b/>
          <w:sz w:val="24"/>
          <w:szCs w:val="24"/>
        </w:rPr>
        <w:t>Ethical considerations:</w:t>
      </w:r>
      <w:r w:rsidRPr="000025C9">
        <w:rPr>
          <w:sz w:val="24"/>
          <w:szCs w:val="24"/>
        </w:rPr>
        <w:t xml:space="preserve"> where AI is used to make decisions about who gets AT and which type of AT they are offered, users need to know why the system has taken a particular decision. AI should not be a ‘black box’.</w:t>
      </w:r>
    </w:p>
    <w:p w:rsidRPr="000025C9" w:rsidR="001D4C26" w:rsidP="001D4C26" w:rsidRDefault="001D4C26" w14:paraId="1A27DFC5" w14:textId="407F94D9">
      <w:pPr>
        <w:pStyle w:val="ListParagraph"/>
        <w:numPr>
          <w:ilvl w:val="0"/>
          <w:numId w:val="23"/>
        </w:numPr>
        <w:rPr>
          <w:color w:val="000000"/>
          <w:sz w:val="24"/>
          <w:szCs w:val="24"/>
        </w:rPr>
      </w:pPr>
      <w:r w:rsidRPr="000025C9">
        <w:rPr>
          <w:b/>
          <w:bCs/>
          <w:sz w:val="24"/>
          <w:szCs w:val="24"/>
        </w:rPr>
        <w:t>Stigma</w:t>
      </w:r>
      <w:r w:rsidRPr="000025C9">
        <w:rPr>
          <w:sz w:val="24"/>
          <w:szCs w:val="24"/>
        </w:rPr>
        <w:t xml:space="preserve"> associated with AT use.</w:t>
      </w:r>
    </w:p>
    <w:p w:rsidRPr="006409D3" w:rsidR="001950C6" w:rsidP="006409D3" w:rsidRDefault="001D4C26" w14:paraId="6ECFC036" w14:textId="09D18A32">
      <w:pPr>
        <w:pStyle w:val="ListParagraph"/>
        <w:numPr>
          <w:ilvl w:val="0"/>
          <w:numId w:val="23"/>
        </w:numPr>
        <w:rPr>
          <w:color w:val="000000"/>
          <w:sz w:val="24"/>
          <w:szCs w:val="24"/>
        </w:rPr>
      </w:pPr>
      <w:r w:rsidRPr="000025C9">
        <w:rPr>
          <w:color w:val="000000"/>
          <w:sz w:val="24"/>
          <w:szCs w:val="24"/>
        </w:rPr>
        <w:t xml:space="preserve">Risk of privacy and </w:t>
      </w:r>
      <w:r w:rsidRPr="000025C9">
        <w:rPr>
          <w:b/>
          <w:bCs/>
          <w:color w:val="000000"/>
          <w:sz w:val="24"/>
          <w:szCs w:val="24"/>
        </w:rPr>
        <w:t>data protection flaws.</w:t>
      </w:r>
    </w:p>
    <w:p w:rsidR="001950C6" w:rsidP="006409D3" w:rsidRDefault="006D4B06" w14:paraId="2530A96B" w14:textId="3FEBF115">
      <w:pPr>
        <w:jc w:val="center"/>
        <w:rPr>
          <w:sz w:val="24"/>
          <w:szCs w:val="24"/>
        </w:rPr>
      </w:pPr>
      <w:r>
        <w:rPr>
          <w:noProof/>
          <w:sz w:val="24"/>
          <w:szCs w:val="24"/>
        </w:rPr>
        <w:drawing>
          <wp:inline distT="0" distB="0" distL="0" distR="0" wp14:anchorId="27A4EFF1" wp14:editId="29F53B2D">
            <wp:extent cx="2094611" cy="2429302"/>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cstate="print">
                      <a:duotone>
                        <a:schemeClr val="accent3">
                          <a:shade val="45000"/>
                          <a:satMod val="135000"/>
                        </a:schemeClr>
                        <a:prstClr val="white"/>
                      </a:duotone>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97295" cy="2664372"/>
                    </a:xfrm>
                    <a:prstGeom prst="rect">
                      <a:avLst/>
                    </a:prstGeom>
                    <a:noFill/>
                    <a:ln>
                      <a:noFill/>
                    </a:ln>
                  </pic:spPr>
                </pic:pic>
              </a:graphicData>
            </a:graphic>
          </wp:inline>
        </w:drawing>
      </w:r>
    </w:p>
    <w:p w:rsidR="00047EFE" w:rsidP="006409D3" w:rsidRDefault="00047EFE" w14:paraId="598C9442" w14:textId="01209BD2">
      <w:pPr>
        <w:jc w:val="center"/>
        <w:rPr>
          <w:sz w:val="24"/>
          <w:szCs w:val="24"/>
        </w:rPr>
      </w:pPr>
    </w:p>
    <w:p w:rsidRPr="000025C9" w:rsidR="00047EFE" w:rsidP="006409D3" w:rsidRDefault="00047EFE" w14:paraId="5B0673B8" w14:textId="77777777">
      <w:pPr>
        <w:jc w:val="center"/>
        <w:rPr>
          <w:sz w:val="24"/>
          <w:szCs w:val="24"/>
        </w:rPr>
      </w:pPr>
    </w:p>
    <w:p w:rsidRPr="000025C9" w:rsidR="000D7AF5" w:rsidP="00A06F5B" w:rsidRDefault="000D7AF5" w14:paraId="17A08F6E" w14:textId="77777777">
      <w:pPr>
        <w:pStyle w:val="Heading2"/>
        <w:rPr>
          <w:sz w:val="24"/>
          <w:szCs w:val="24"/>
        </w:rPr>
      </w:pPr>
      <w:r w:rsidRPr="000025C9">
        <w:rPr>
          <w:sz w:val="24"/>
          <w:szCs w:val="24"/>
        </w:rPr>
        <w:t xml:space="preserve">What could this mean for research? </w:t>
      </w:r>
    </w:p>
    <w:p w:rsidRPr="000025C9" w:rsidR="000D7AF5" w:rsidP="00A06F5B" w:rsidRDefault="000D7AF5" w14:paraId="1035814C" w14:textId="57555F00">
      <w:pPr>
        <w:rPr>
          <w:sz w:val="24"/>
          <w:szCs w:val="24"/>
        </w:rPr>
      </w:pPr>
      <w:r w:rsidRPr="000025C9">
        <w:rPr>
          <w:sz w:val="24"/>
          <w:szCs w:val="24"/>
        </w:rPr>
        <w:t xml:space="preserve">Researchers and innovators should work with public administrations, </w:t>
      </w:r>
      <w:proofErr w:type="gramStart"/>
      <w:r w:rsidRPr="000025C9">
        <w:rPr>
          <w:sz w:val="24"/>
          <w:szCs w:val="24"/>
        </w:rPr>
        <w:t>industry</w:t>
      </w:r>
      <w:proofErr w:type="gramEnd"/>
      <w:r w:rsidRPr="000025C9">
        <w:rPr>
          <w:sz w:val="24"/>
          <w:szCs w:val="24"/>
        </w:rPr>
        <w:t xml:space="preserve"> and users to take a user-led design approach in need identification and throughout the process of development and evaluation of new ATs. The group identified </w:t>
      </w:r>
      <w:proofErr w:type="gramStart"/>
      <w:r w:rsidRPr="000025C9">
        <w:rPr>
          <w:sz w:val="24"/>
          <w:szCs w:val="24"/>
        </w:rPr>
        <w:t>nine ”grand</w:t>
      </w:r>
      <w:proofErr w:type="gramEnd"/>
      <w:r w:rsidRPr="000025C9">
        <w:rPr>
          <w:sz w:val="24"/>
          <w:szCs w:val="24"/>
        </w:rPr>
        <w:t>-challenges” for research in order to deliver on the opportunities for AI to improve ATs and increase access to ATs. A call for action, special attention and investment must be put in the following priority areas</w:t>
      </w:r>
      <w:r w:rsidRPr="000025C9" w:rsidR="00D24698">
        <w:rPr>
          <w:sz w:val="24"/>
          <w:szCs w:val="24"/>
        </w:rPr>
        <w:t>:</w:t>
      </w:r>
    </w:p>
    <w:p w:rsidRPr="000025C9" w:rsidR="000D7AF5" w:rsidP="00A06F5B" w:rsidRDefault="000D7AF5" w14:paraId="6FADE9BE" w14:textId="77777777">
      <w:pPr>
        <w:pStyle w:val="Heading3"/>
        <w:rPr>
          <w:sz w:val="24"/>
          <w:szCs w:val="24"/>
        </w:rPr>
      </w:pPr>
      <w:r w:rsidRPr="000025C9">
        <w:rPr>
          <w:sz w:val="24"/>
          <w:szCs w:val="24"/>
        </w:rPr>
        <w:t>COMMUNICATION</w:t>
      </w:r>
    </w:p>
    <w:p w:rsidRPr="000025C9" w:rsidR="000D7AF5" w:rsidP="00A34A8A" w:rsidRDefault="000D7AF5" w14:paraId="7DED1382" w14:textId="77777777">
      <w:pPr>
        <w:pStyle w:val="ListParagraph"/>
        <w:numPr>
          <w:ilvl w:val="0"/>
          <w:numId w:val="24"/>
        </w:numPr>
        <w:rPr>
          <w:sz w:val="24"/>
          <w:szCs w:val="24"/>
        </w:rPr>
      </w:pPr>
      <w:r w:rsidRPr="000025C9">
        <w:rPr>
          <w:sz w:val="24"/>
          <w:szCs w:val="24"/>
        </w:rPr>
        <w:t>To increase context-aware prediction of vocabulary.</w:t>
      </w:r>
    </w:p>
    <w:p w:rsidRPr="000025C9" w:rsidR="000D7AF5" w:rsidP="00A34A8A" w:rsidRDefault="000D7AF5" w14:paraId="0B125B3D" w14:textId="77777777">
      <w:pPr>
        <w:pStyle w:val="ListParagraph"/>
        <w:numPr>
          <w:ilvl w:val="0"/>
          <w:numId w:val="24"/>
        </w:numPr>
        <w:rPr>
          <w:sz w:val="24"/>
          <w:szCs w:val="24"/>
        </w:rPr>
      </w:pPr>
      <w:r w:rsidRPr="000025C9">
        <w:rPr>
          <w:sz w:val="24"/>
          <w:szCs w:val="24"/>
        </w:rPr>
        <w:t xml:space="preserve">To advance tone analysis of content adding non-verbal elements where these cannot be perceived by the user. </w:t>
      </w:r>
    </w:p>
    <w:p w:rsidRPr="00304CFD" w:rsidR="000D7AF5" w:rsidP="00A06F5B" w:rsidRDefault="20717E87" w14:paraId="48815BB3" w14:textId="2B23B489">
      <w:pPr>
        <w:pStyle w:val="ListParagraph"/>
        <w:numPr>
          <w:ilvl w:val="0"/>
          <w:numId w:val="24"/>
        </w:numPr>
        <w:rPr>
          <w:sz w:val="24"/>
          <w:szCs w:val="24"/>
        </w:rPr>
      </w:pPr>
      <w:r w:rsidRPr="000025C9">
        <w:rPr>
          <w:sz w:val="24"/>
          <w:szCs w:val="24"/>
        </w:rPr>
        <w:t>To improve prediction techniques and increase the integration of symbols into automatic text generation for AAC users (</w:t>
      </w:r>
      <w:proofErr w:type="gramStart"/>
      <w:r w:rsidRPr="000025C9" w:rsidR="0DBB8E11">
        <w:rPr>
          <w:rFonts w:ascii="Arial" w:hAnsi="Arial" w:eastAsia="Arial" w:cs="Arial"/>
          <w:color w:val="353535"/>
          <w:sz w:val="24"/>
          <w:szCs w:val="24"/>
        </w:rPr>
        <w:t>e.g.</w:t>
      </w:r>
      <w:proofErr w:type="gramEnd"/>
      <w:r w:rsidRPr="000025C9" w:rsidR="0DBB8E11">
        <w:rPr>
          <w:rFonts w:ascii="Arial" w:hAnsi="Arial" w:eastAsia="Arial" w:cs="Arial"/>
          <w:color w:val="353535"/>
          <w:sz w:val="24"/>
          <w:szCs w:val="24"/>
        </w:rPr>
        <w:t xml:space="preserve"> </w:t>
      </w:r>
      <w:r w:rsidRPr="000025C9" w:rsidR="0DBB8E11">
        <w:rPr>
          <w:rFonts w:ascii="Book Antiqua" w:hAnsi="Book Antiqua" w:eastAsia="Book Antiqua" w:cs="Book Antiqua"/>
          <w:color w:val="000000" w:themeColor="text1"/>
        </w:rPr>
        <w:t>☼</w:t>
      </w:r>
      <w:r w:rsidRPr="000025C9" w:rsidR="0DBB8E11">
        <w:rPr>
          <w:rFonts w:ascii="Arial" w:hAnsi="Arial" w:eastAsia="Arial" w:cs="Arial"/>
          <w:color w:val="353535"/>
          <w:sz w:val="24"/>
          <w:szCs w:val="24"/>
        </w:rPr>
        <w:t xml:space="preserve"> instead of sun</w:t>
      </w:r>
      <w:r w:rsidRPr="000025C9">
        <w:rPr>
          <w:sz w:val="24"/>
          <w:szCs w:val="24"/>
        </w:rPr>
        <w:t>).</w:t>
      </w:r>
    </w:p>
    <w:p w:rsidRPr="000025C9" w:rsidR="000D7AF5" w:rsidP="00A06F5B" w:rsidRDefault="000D7AF5" w14:paraId="64C16E2C" w14:textId="75E76101">
      <w:pPr>
        <w:pStyle w:val="Heading3"/>
        <w:rPr>
          <w:rStyle w:val="Heading3Char"/>
          <w:b/>
          <w:sz w:val="24"/>
          <w:szCs w:val="24"/>
        </w:rPr>
      </w:pPr>
      <w:r w:rsidRPr="000025C9">
        <w:rPr>
          <w:rStyle w:val="Heading3Char"/>
          <w:b/>
          <w:sz w:val="24"/>
          <w:szCs w:val="24"/>
        </w:rPr>
        <w:t>MOBILITY</w:t>
      </w:r>
    </w:p>
    <w:p w:rsidRPr="000025C9" w:rsidR="000D7AF5" w:rsidP="00A34A8A" w:rsidRDefault="000D7AF5" w14:paraId="6BAC7948" w14:textId="77777777">
      <w:pPr>
        <w:pStyle w:val="ListParagraph"/>
        <w:numPr>
          <w:ilvl w:val="0"/>
          <w:numId w:val="25"/>
        </w:numPr>
        <w:rPr>
          <w:sz w:val="24"/>
          <w:szCs w:val="24"/>
        </w:rPr>
      </w:pPr>
      <w:r w:rsidRPr="000025C9">
        <w:rPr>
          <w:sz w:val="24"/>
          <w:szCs w:val="24"/>
        </w:rPr>
        <w:t>To integrate diverse transport systems and diverse AT in an end-to-end model.</w:t>
      </w:r>
    </w:p>
    <w:p w:rsidRPr="000025C9" w:rsidR="000D7AF5" w:rsidP="00A34A8A" w:rsidRDefault="000D7AF5" w14:paraId="52B59D31" w14:textId="77777777">
      <w:pPr>
        <w:pStyle w:val="ListParagraph"/>
        <w:numPr>
          <w:ilvl w:val="0"/>
          <w:numId w:val="25"/>
        </w:numPr>
        <w:rPr>
          <w:sz w:val="24"/>
          <w:szCs w:val="24"/>
        </w:rPr>
      </w:pPr>
      <w:r w:rsidRPr="000025C9">
        <w:rPr>
          <w:sz w:val="24"/>
          <w:szCs w:val="24"/>
        </w:rPr>
        <w:t>To develop bespoke mobility devices (</w:t>
      </w:r>
      <w:proofErr w:type="gramStart"/>
      <w:r w:rsidRPr="000025C9">
        <w:rPr>
          <w:sz w:val="24"/>
          <w:szCs w:val="24"/>
        </w:rPr>
        <w:t>e.g.</w:t>
      </w:r>
      <w:proofErr w:type="gramEnd"/>
      <w:r w:rsidRPr="000025C9">
        <w:rPr>
          <w:sz w:val="24"/>
          <w:szCs w:val="24"/>
        </w:rPr>
        <w:t xml:space="preserve"> prosthetics, wheelchairs) with AI being used to improve digital manufacturing possibilities for resilient supply chains.</w:t>
      </w:r>
    </w:p>
    <w:p w:rsidRPr="006D4B06" w:rsidR="000D7AF5" w:rsidP="00A06F5B" w:rsidRDefault="000D7AF5" w14:paraId="1908F9D7" w14:textId="216F1D2C">
      <w:pPr>
        <w:pStyle w:val="ListParagraph"/>
        <w:numPr>
          <w:ilvl w:val="0"/>
          <w:numId w:val="25"/>
        </w:numPr>
        <w:rPr>
          <w:sz w:val="24"/>
          <w:szCs w:val="24"/>
        </w:rPr>
      </w:pPr>
      <w:r w:rsidRPr="000025C9">
        <w:rPr>
          <w:sz w:val="24"/>
          <w:szCs w:val="24"/>
        </w:rPr>
        <w:t>To investigate the potential of embedding sensors into mobility devices to record big data sets which will be analysed using AI to create data-based services (</w:t>
      </w:r>
      <w:proofErr w:type="gramStart"/>
      <w:r w:rsidRPr="000025C9">
        <w:rPr>
          <w:sz w:val="24"/>
          <w:szCs w:val="24"/>
        </w:rPr>
        <w:t>e.g.</w:t>
      </w:r>
      <w:proofErr w:type="gramEnd"/>
      <w:r w:rsidRPr="000025C9">
        <w:rPr>
          <w:sz w:val="24"/>
          <w:szCs w:val="24"/>
        </w:rPr>
        <w:t xml:space="preserve"> automatic adaptations to user environment, and predictive maintenance).</w:t>
      </w:r>
    </w:p>
    <w:p w:rsidRPr="000025C9" w:rsidR="000D7AF5" w:rsidP="00A06F5B" w:rsidRDefault="000D7AF5" w14:paraId="086565D4" w14:textId="77777777">
      <w:pPr>
        <w:pStyle w:val="Heading3"/>
        <w:rPr>
          <w:sz w:val="24"/>
          <w:szCs w:val="24"/>
        </w:rPr>
      </w:pPr>
      <w:r w:rsidRPr="000025C9">
        <w:rPr>
          <w:sz w:val="24"/>
          <w:szCs w:val="24"/>
        </w:rPr>
        <w:t>IMPROVING INFORMATION</w:t>
      </w:r>
    </w:p>
    <w:p w:rsidRPr="000025C9" w:rsidR="000D7AF5" w:rsidP="00A34A8A" w:rsidRDefault="000D7AF5" w14:paraId="35003CC0" w14:textId="77777777">
      <w:pPr>
        <w:pStyle w:val="ListParagraph"/>
        <w:numPr>
          <w:ilvl w:val="0"/>
          <w:numId w:val="26"/>
        </w:numPr>
        <w:rPr>
          <w:sz w:val="24"/>
          <w:szCs w:val="24"/>
        </w:rPr>
      </w:pPr>
      <w:r w:rsidRPr="000025C9">
        <w:rPr>
          <w:sz w:val="24"/>
          <w:szCs w:val="24"/>
        </w:rPr>
        <w:t>To create and label datasets on the need, provision, distribution, and AT related policies.</w:t>
      </w:r>
    </w:p>
    <w:p w:rsidRPr="000025C9" w:rsidR="000D7AF5" w:rsidP="00A34A8A" w:rsidRDefault="000D7AF5" w14:paraId="65275735" w14:textId="67E9F1E2">
      <w:pPr>
        <w:pStyle w:val="ListParagraph"/>
        <w:numPr>
          <w:ilvl w:val="0"/>
          <w:numId w:val="26"/>
        </w:numPr>
        <w:rPr>
          <w:sz w:val="24"/>
          <w:szCs w:val="24"/>
        </w:rPr>
      </w:pPr>
      <w:r w:rsidRPr="000025C9">
        <w:rPr>
          <w:sz w:val="24"/>
          <w:szCs w:val="24"/>
        </w:rPr>
        <w:t>To scale AI learning systems and mechanism</w:t>
      </w:r>
      <w:r w:rsidRPr="000025C9" w:rsidR="008A7E05">
        <w:rPr>
          <w:sz w:val="24"/>
          <w:szCs w:val="24"/>
        </w:rPr>
        <w:t>s</w:t>
      </w:r>
      <w:r w:rsidRPr="000025C9">
        <w:rPr>
          <w:sz w:val="24"/>
          <w:szCs w:val="24"/>
        </w:rPr>
        <w:t xml:space="preserve"> to be more inclusive and multidisciplinary.</w:t>
      </w:r>
    </w:p>
    <w:p w:rsidRPr="001C705C" w:rsidR="001950C6" w:rsidP="001950C6" w:rsidRDefault="000D7AF5" w14:paraId="5C730B9C" w14:textId="012A665C">
      <w:pPr>
        <w:pStyle w:val="ListParagraph"/>
        <w:numPr>
          <w:ilvl w:val="0"/>
          <w:numId w:val="26"/>
        </w:numPr>
        <w:rPr>
          <w:color w:val="000000"/>
          <w:sz w:val="24"/>
          <w:szCs w:val="24"/>
        </w:rPr>
      </w:pPr>
      <w:r w:rsidRPr="000025C9">
        <w:rPr>
          <w:sz w:val="24"/>
          <w:szCs w:val="24"/>
        </w:rPr>
        <w:t>To use advanced language models to summarise and interpret ontological concepts across cultural and language differences facilitating integration into AI systems.</w:t>
      </w:r>
    </w:p>
    <w:p w:rsidRPr="001950C6" w:rsidR="001C705C" w:rsidP="001C705C" w:rsidRDefault="001C705C" w14:paraId="52A5855A" w14:textId="77777777">
      <w:pPr>
        <w:pStyle w:val="ListParagraph"/>
        <w:ind w:left="360"/>
        <w:rPr>
          <w:color w:val="000000"/>
          <w:sz w:val="24"/>
          <w:szCs w:val="24"/>
        </w:rPr>
      </w:pPr>
    </w:p>
    <w:p w:rsidRPr="000025C9" w:rsidR="00047EFE" w:rsidP="00047EFE" w:rsidRDefault="001950C6" w14:paraId="4B3F127D" w14:textId="7186CB10">
      <w:pPr>
        <w:jc w:val="center"/>
        <w:rPr>
          <w:sz w:val="24"/>
          <w:szCs w:val="24"/>
        </w:rPr>
      </w:pPr>
      <w:r w:rsidR="001950C6">
        <w:drawing>
          <wp:inline wp14:editId="1699FFA5" wp14:anchorId="05438F73">
            <wp:extent cx="2579426" cy="2591744"/>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875fed5a080e411e">
                      <a:extLst xmlns:a="http://schemas.openxmlformats.org/drawingml/2006/main">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rot="0" flipH="0" flipV="0">
                      <a:off x="0" y="0"/>
                      <a:ext cx="2579426" cy="2591744"/>
                    </a:xfrm>
                    <a:prstGeom prst="rect">
                      <a:avLst/>
                    </a:prstGeom>
                  </pic:spPr>
                </pic:pic>
              </a:graphicData>
            </a:graphic>
          </wp:inline>
        </w:drawing>
      </w:r>
    </w:p>
    <w:p w:rsidRPr="000025C9" w:rsidR="00CE3534" w:rsidP="00A06F5B" w:rsidRDefault="00D243D9" w14:paraId="0000006E" w14:textId="4458FFDD">
      <w:pPr>
        <w:pStyle w:val="Heading2"/>
        <w:rPr>
          <w:i/>
          <w:sz w:val="24"/>
          <w:szCs w:val="24"/>
        </w:rPr>
      </w:pPr>
      <w:r w:rsidRPr="000025C9">
        <w:rPr>
          <w:sz w:val="24"/>
          <w:szCs w:val="24"/>
        </w:rPr>
        <w:t>Recommendations for policymakers</w:t>
      </w:r>
      <w:r w:rsidR="000025C9">
        <w:rPr>
          <w:sz w:val="24"/>
          <w:szCs w:val="24"/>
        </w:rPr>
        <w:t>:</w:t>
      </w:r>
    </w:p>
    <w:p w:rsidRPr="000025C9" w:rsidR="00CE3534" w:rsidP="00A34A8A" w:rsidRDefault="00D243D9" w14:paraId="0000006F" w14:textId="77777777">
      <w:pPr>
        <w:pStyle w:val="ListParagraph"/>
        <w:numPr>
          <w:ilvl w:val="0"/>
          <w:numId w:val="27"/>
        </w:numPr>
        <w:rPr>
          <w:sz w:val="24"/>
          <w:szCs w:val="24"/>
        </w:rPr>
      </w:pPr>
      <w:r w:rsidRPr="000025C9">
        <w:rPr>
          <w:sz w:val="24"/>
          <w:szCs w:val="24"/>
        </w:rPr>
        <w:t xml:space="preserve">Policymakers should consider how data, knowledge and learning can be shared effectively between different countries </w:t>
      </w:r>
      <w:proofErr w:type="gramStart"/>
      <w:r w:rsidRPr="000025C9">
        <w:rPr>
          <w:sz w:val="24"/>
          <w:szCs w:val="24"/>
        </w:rPr>
        <w:t>in order to</w:t>
      </w:r>
      <w:proofErr w:type="gramEnd"/>
      <w:r w:rsidRPr="000025C9">
        <w:rPr>
          <w:sz w:val="24"/>
          <w:szCs w:val="24"/>
        </w:rPr>
        <w:t xml:space="preserve"> maximise benefits.</w:t>
      </w:r>
    </w:p>
    <w:p w:rsidRPr="000025C9" w:rsidR="00CE3534" w:rsidP="00A34A8A" w:rsidRDefault="00D243D9" w14:paraId="00000070" w14:textId="77777777">
      <w:pPr>
        <w:pStyle w:val="ListParagraph"/>
        <w:numPr>
          <w:ilvl w:val="0"/>
          <w:numId w:val="27"/>
        </w:numPr>
        <w:rPr>
          <w:sz w:val="24"/>
          <w:szCs w:val="24"/>
        </w:rPr>
      </w:pPr>
      <w:r w:rsidRPr="000025C9">
        <w:rPr>
          <w:sz w:val="24"/>
          <w:szCs w:val="24"/>
        </w:rPr>
        <w:t xml:space="preserve">Policymakers should consider the ethical implications of using AI, particularly where AI is used to recommend who gets access to AT and/or which technology they are offered. </w:t>
      </w:r>
    </w:p>
    <w:p w:rsidRPr="000025C9" w:rsidR="00AF257B" w:rsidP="00A34A8A" w:rsidRDefault="00D243D9" w14:paraId="139F102F" w14:textId="1C330761">
      <w:pPr>
        <w:pStyle w:val="ListParagraph"/>
        <w:numPr>
          <w:ilvl w:val="0"/>
          <w:numId w:val="27"/>
        </w:numPr>
        <w:rPr>
          <w:color w:val="000000"/>
          <w:sz w:val="24"/>
          <w:szCs w:val="24"/>
        </w:rPr>
      </w:pPr>
      <w:r w:rsidRPr="000025C9">
        <w:rPr>
          <w:sz w:val="24"/>
          <w:szCs w:val="24"/>
        </w:rPr>
        <w:t xml:space="preserve">Policymakers should work with industry and users to develop guidelines to ensure transparency in AI-based decision </w:t>
      </w:r>
      <w:r w:rsidRPr="000025C9" w:rsidR="0C00743A">
        <w:rPr>
          <w:sz w:val="24"/>
          <w:szCs w:val="24"/>
        </w:rPr>
        <w:t>m</w:t>
      </w:r>
      <w:r w:rsidRPr="000025C9">
        <w:rPr>
          <w:sz w:val="24"/>
          <w:szCs w:val="24"/>
        </w:rPr>
        <w:t>aking.</w:t>
      </w:r>
    </w:p>
    <w:p w:rsidRPr="000025C9" w:rsidR="00CE3534" w:rsidP="00A34A8A" w:rsidRDefault="00AF257B" w14:paraId="00000074" w14:textId="50F75600">
      <w:pPr>
        <w:pStyle w:val="ListParagraph"/>
        <w:numPr>
          <w:ilvl w:val="0"/>
          <w:numId w:val="27"/>
        </w:numPr>
        <w:rPr>
          <w:color w:val="000000"/>
          <w:sz w:val="24"/>
          <w:szCs w:val="24"/>
        </w:rPr>
      </w:pPr>
      <w:r w:rsidRPr="000025C9">
        <w:rPr>
          <w:sz w:val="24"/>
          <w:szCs w:val="24"/>
        </w:rPr>
        <w:t>Policymakers should ensure digital inclusion: make digital technologies and contents fully accessible to all people.</w:t>
      </w:r>
    </w:p>
    <w:p w:rsidRPr="000025C9" w:rsidR="00652210" w:rsidP="00A06F5B" w:rsidRDefault="00652210" w14:paraId="3CE23780" w14:textId="77777777">
      <w:pPr>
        <w:rPr>
          <w:sz w:val="24"/>
          <w:szCs w:val="24"/>
        </w:rPr>
      </w:pPr>
    </w:p>
    <w:p w:rsidRPr="000025C9" w:rsidR="00CE3534" w:rsidP="00A06F5B" w:rsidRDefault="5EE4159F" w14:paraId="00000075" w14:textId="3F27E425">
      <w:pPr>
        <w:pStyle w:val="Heading2"/>
        <w:rPr>
          <w:color w:val="000000"/>
          <w:sz w:val="24"/>
          <w:szCs w:val="24"/>
        </w:rPr>
      </w:pPr>
      <w:r w:rsidRPr="000025C9">
        <w:rPr>
          <w:sz w:val="24"/>
          <w:szCs w:val="24"/>
        </w:rPr>
        <w:t>C</w:t>
      </w:r>
      <w:r w:rsidRPr="000025C9" w:rsidR="00D243D9">
        <w:rPr>
          <w:sz w:val="24"/>
          <w:szCs w:val="24"/>
        </w:rPr>
        <w:t xml:space="preserve">onclusions </w:t>
      </w:r>
    </w:p>
    <w:p w:rsidRPr="000025C9" w:rsidR="00CE3534" w:rsidP="00A34A8A" w:rsidRDefault="00D243D9" w14:paraId="00000076" w14:textId="77777777">
      <w:pPr>
        <w:rPr>
          <w:sz w:val="24"/>
          <w:szCs w:val="24"/>
        </w:rPr>
      </w:pPr>
      <w:r w:rsidRPr="000025C9">
        <w:rPr>
          <w:sz w:val="24"/>
          <w:szCs w:val="24"/>
        </w:rPr>
        <w:t>AI presents many opportunities to both enhance AT and to improve access to AT. It was clear from our roundtable that better data on the scale and nature of the need globally will be vital in making sure that the opportunities are realised. The importance of taking a user-led approach to designing new technologies was equally notable.</w:t>
      </w:r>
    </w:p>
    <w:p w:rsidR="000025C9" w:rsidP="00A34A8A" w:rsidRDefault="00D243D9" w14:paraId="2D026721" w14:textId="42D0FDDD">
      <w:pPr>
        <w:rPr>
          <w:sz w:val="24"/>
          <w:szCs w:val="24"/>
        </w:rPr>
      </w:pPr>
      <w:r w:rsidRPr="000025C9">
        <w:rPr>
          <w:sz w:val="24"/>
          <w:szCs w:val="24"/>
        </w:rPr>
        <w:t xml:space="preserve">Our roundtable focused on harnessing the power of AI to create a more accessible World. But AI innovations such as image recognition, speech-to-text, and autonomous-spatial guiding systems are technologies that can benefit </w:t>
      </w:r>
      <w:proofErr w:type="gramStart"/>
      <w:r w:rsidRPr="000025C9">
        <w:rPr>
          <w:sz w:val="24"/>
          <w:szCs w:val="24"/>
        </w:rPr>
        <w:t>society as a whole</w:t>
      </w:r>
      <w:proofErr w:type="gramEnd"/>
      <w:r w:rsidRPr="000025C9">
        <w:rPr>
          <w:sz w:val="24"/>
          <w:szCs w:val="24"/>
        </w:rPr>
        <w:t>. By designing with accessibility in mind, we can all benefit from the creation of more intuitive, feature-</w:t>
      </w:r>
      <w:proofErr w:type="gramStart"/>
      <w:r w:rsidRPr="000025C9">
        <w:rPr>
          <w:sz w:val="24"/>
          <w:szCs w:val="24"/>
        </w:rPr>
        <w:t>rich</w:t>
      </w:r>
      <w:proofErr w:type="gramEnd"/>
      <w:r w:rsidRPr="000025C9">
        <w:rPr>
          <w:sz w:val="24"/>
          <w:szCs w:val="24"/>
        </w:rPr>
        <w:t xml:space="preserve"> and impactful products; </w:t>
      </w:r>
      <w:r w:rsidRPr="000025C9" w:rsidR="62CF325D">
        <w:rPr>
          <w:sz w:val="24"/>
          <w:szCs w:val="24"/>
        </w:rPr>
        <w:t>I</w:t>
      </w:r>
      <w:r w:rsidRPr="000025C9">
        <w:rPr>
          <w:sz w:val="24"/>
          <w:szCs w:val="24"/>
        </w:rPr>
        <w:t>nnovation for disability is innovation for everyone.</w:t>
      </w:r>
    </w:p>
    <w:p w:rsidRPr="000025C9" w:rsidR="001950C6" w:rsidP="00A34A8A" w:rsidRDefault="001950C6" w14:paraId="66A7D92E" w14:textId="77777777">
      <w:pPr>
        <w:rPr>
          <w:sz w:val="24"/>
          <w:szCs w:val="24"/>
        </w:rPr>
      </w:pPr>
    </w:p>
    <w:p w:rsidRPr="000025C9" w:rsidR="00A637C0" w:rsidP="00A06F5B" w:rsidRDefault="00A637C0" w14:paraId="1E793A0B" w14:textId="77777777">
      <w:pPr>
        <w:pStyle w:val="Heading2"/>
        <w:rPr>
          <w:sz w:val="24"/>
          <w:szCs w:val="24"/>
        </w:rPr>
      </w:pPr>
      <w:r w:rsidRPr="000025C9">
        <w:rPr>
          <w:sz w:val="24"/>
          <w:szCs w:val="24"/>
        </w:rPr>
        <w:t>References</w:t>
      </w:r>
    </w:p>
    <w:p w:rsidRPr="00131D4D" w:rsidR="00131D4D" w:rsidP="00131D4D" w:rsidRDefault="00A637C0" w14:paraId="76CB8DC9" w14:textId="6071ED3D">
      <w:pPr>
        <w:pStyle w:val="EndNoteBibliography"/>
        <w:spacing w:after="0"/>
        <w:ind w:left="720" w:hanging="720"/>
      </w:pPr>
      <w:r w:rsidRPr="000025C9">
        <w:rPr>
          <w:sz w:val="24"/>
          <w:szCs w:val="24"/>
        </w:rPr>
        <w:fldChar w:fldCharType="begin"/>
      </w:r>
      <w:r w:rsidRPr="000025C9">
        <w:rPr>
          <w:sz w:val="24"/>
          <w:szCs w:val="24"/>
        </w:rPr>
        <w:instrText xml:space="preserve"> ADDIN EN.REFLIST </w:instrText>
      </w:r>
      <w:r w:rsidRPr="000025C9">
        <w:rPr>
          <w:sz w:val="24"/>
          <w:szCs w:val="24"/>
        </w:rPr>
        <w:fldChar w:fldCharType="separate"/>
      </w:r>
      <w:r w:rsidRPr="00131D4D" w:rsidR="00131D4D">
        <w:t>[1]</w:t>
      </w:r>
      <w:r w:rsidRPr="00131D4D" w:rsidR="00131D4D">
        <w:tab/>
      </w:r>
      <w:r w:rsidRPr="00131D4D" w:rsidR="00131D4D">
        <w:t xml:space="preserve">U. Nations. "Convention on the Rights of Persons with Disabilities (CRPD)." Department of Economic and Social Affairs. </w:t>
      </w:r>
      <w:hyperlink w:history="1" r:id="rId22">
        <w:r w:rsidRPr="00131D4D" w:rsidR="00131D4D">
          <w:rPr>
            <w:rStyle w:val="Hyperlink"/>
          </w:rPr>
          <w:t>https://www.un.org/development/desa/disabilities/convention-on-the-rights-of-persons-with-disabilities.html</w:t>
        </w:r>
      </w:hyperlink>
      <w:r w:rsidRPr="00131D4D" w:rsidR="00131D4D">
        <w:t xml:space="preserve"> (accessed.</w:t>
      </w:r>
    </w:p>
    <w:p w:rsidRPr="00131D4D" w:rsidR="00131D4D" w:rsidP="00131D4D" w:rsidRDefault="00131D4D" w14:paraId="02E423C0" w14:textId="0D5EF1D6">
      <w:pPr>
        <w:pStyle w:val="EndNoteBibliography"/>
        <w:spacing w:after="0"/>
        <w:ind w:left="720" w:hanging="720"/>
      </w:pPr>
      <w:r w:rsidRPr="00131D4D">
        <w:t>[2]</w:t>
      </w:r>
      <w:r w:rsidRPr="00131D4D">
        <w:tab/>
      </w:r>
      <w:r w:rsidRPr="00131D4D">
        <w:t xml:space="preserve">Director-General, "Improving access to assistive technology," WHO, 2018, vol. A71/21. [Online]. Available: </w:t>
      </w:r>
      <w:hyperlink w:history="1" r:id="rId23">
        <w:r w:rsidRPr="00131D4D">
          <w:rPr>
            <w:rStyle w:val="Hyperlink"/>
          </w:rPr>
          <w:t>https://apps.who.int/gb/ebwha/pdf_files/WHA71/A71_21-en.pdf</w:t>
        </w:r>
      </w:hyperlink>
    </w:p>
    <w:p w:rsidRPr="00131D4D" w:rsidR="00131D4D" w:rsidP="00131D4D" w:rsidRDefault="00131D4D" w14:paraId="6B23F7EE" w14:textId="77777777">
      <w:pPr>
        <w:pStyle w:val="EndNoteBibliography"/>
        <w:spacing w:after="0"/>
        <w:ind w:left="720" w:hanging="720"/>
      </w:pPr>
      <w:r w:rsidRPr="00131D4D">
        <w:t>[3]</w:t>
      </w:r>
      <w:r w:rsidRPr="00131D4D">
        <w:tab/>
      </w:r>
      <w:r w:rsidRPr="00131D4D">
        <w:t xml:space="preserve">C. Holloway, Austin, V., Barbareschi, G., Ramos Barajas, F., Pannell, L., Morgado Ramirez, D., Frost, R., McKinnon, I., Holmes, C., Frazer, R., Kett, M. Groce, N., Carew, M., Abu Alghaib, O., Khasnabis, C., Tebbutt, E., Kobayashi, E., Seghers, F., "Scoping research Report on Assistive Technology. On the road for universal assistive technology coverage," Prepared by the GDI Hub &amp; partners for the UK Department for International Development., 2018. </w:t>
      </w:r>
    </w:p>
    <w:p w:rsidRPr="00131D4D" w:rsidR="00131D4D" w:rsidP="00131D4D" w:rsidRDefault="00131D4D" w14:paraId="28384409" w14:textId="77777777">
      <w:pPr>
        <w:pStyle w:val="EndNoteBibliography"/>
        <w:spacing w:after="0"/>
        <w:ind w:left="720" w:hanging="720"/>
      </w:pPr>
      <w:r w:rsidRPr="00131D4D">
        <w:t>[4]</w:t>
      </w:r>
      <w:r w:rsidRPr="00131D4D">
        <w:tab/>
      </w:r>
      <w:r w:rsidRPr="00131D4D">
        <w:t xml:space="preserve">C. Holloway, "Disability interaction (DIX): a manifesto," </w:t>
      </w:r>
      <w:r w:rsidRPr="00131D4D">
        <w:rPr>
          <w:i/>
        </w:rPr>
        <w:t xml:space="preserve">interactions, </w:t>
      </w:r>
      <w:r w:rsidRPr="00131D4D">
        <w:t>vol. 26, no. 2, pp. 44–49, 2019, doi: 10.1145/3310322.</w:t>
      </w:r>
    </w:p>
    <w:p w:rsidRPr="00131D4D" w:rsidR="00131D4D" w:rsidP="00131D4D" w:rsidRDefault="00131D4D" w14:paraId="5B3B64A4" w14:textId="77777777">
      <w:pPr>
        <w:pStyle w:val="EndNoteBibliography"/>
        <w:spacing w:after="0"/>
        <w:ind w:left="720" w:hanging="720"/>
      </w:pPr>
      <w:r w:rsidRPr="00131D4D">
        <w:t>[5]</w:t>
      </w:r>
      <w:r w:rsidRPr="00131D4D">
        <w:tab/>
      </w:r>
      <w:r w:rsidRPr="00131D4D">
        <w:t xml:space="preserve">E. Tebbutt, R. Brodmann, J. Borg, M. MacLachlan, C. Khasnabis, and R. Horvath, "Assistive products and the Sustainable Development Goals (SDGs)," </w:t>
      </w:r>
      <w:r w:rsidRPr="00131D4D">
        <w:rPr>
          <w:i/>
        </w:rPr>
        <w:t xml:space="preserve">Globalization and Health, </w:t>
      </w:r>
      <w:r w:rsidRPr="00131D4D">
        <w:t>vol. 12, no. 1, p. 79, 2016/11/29 2016, doi: 10.1186/s12992-016-0220-6.</w:t>
      </w:r>
    </w:p>
    <w:p w:rsidR="00131D4D" w:rsidP="00131D4D" w:rsidRDefault="00131D4D" w14:paraId="2BD0FDD3" w14:textId="10FA9AB5">
      <w:pPr>
        <w:pStyle w:val="EndNoteBibliography"/>
        <w:ind w:left="720" w:hanging="720"/>
      </w:pPr>
      <w:r w:rsidRPr="00131D4D">
        <w:t>[6]</w:t>
      </w:r>
      <w:r w:rsidRPr="00131D4D">
        <w:tab/>
      </w:r>
      <w:r w:rsidRPr="00131D4D">
        <w:t xml:space="preserve">U. N. DESA. "12th session of the Conference of States Parties to the CRPD." </w:t>
      </w:r>
      <w:hyperlink w:history="1" r:id="rId24">
        <w:r w:rsidRPr="00131D4D">
          <w:rPr>
            <w:rStyle w:val="Hyperlink"/>
          </w:rPr>
          <w:t>https://www.un.org/development/desa/disabilities/conference-of-states-parties-to-the-convention-on-the-rights-of-persons-with-disabilities-2/cosp12.html</w:t>
        </w:r>
      </w:hyperlink>
      <w:r w:rsidRPr="00131D4D">
        <w:t xml:space="preserve"> </w:t>
      </w:r>
    </w:p>
    <w:p w:rsidRPr="00131D4D" w:rsidR="00131D4D" w:rsidP="00131D4D" w:rsidRDefault="00131D4D" w14:paraId="790DC47A" w14:textId="77777777">
      <w:pPr>
        <w:pStyle w:val="EndNoteBibliography"/>
        <w:ind w:left="720" w:hanging="720"/>
      </w:pPr>
    </w:p>
    <w:p w:rsidRPr="003835D6" w:rsidR="00CE3534" w:rsidP="00BB5A2D" w:rsidRDefault="00A637C0" w14:paraId="0000008C" w14:textId="1CA973ED">
      <w:pPr>
        <w:pStyle w:val="Heading2"/>
        <w:rPr>
          <w:color w:val="000000"/>
          <w:sz w:val="24"/>
          <w:szCs w:val="24"/>
          <w:highlight w:val="green"/>
        </w:rPr>
      </w:pPr>
      <w:r w:rsidRPr="000025C9">
        <w:fldChar w:fldCharType="end"/>
      </w:r>
      <w:r w:rsidRPr="003835D6" w:rsidR="00D243D9">
        <w:rPr>
          <w:sz w:val="24"/>
          <w:szCs w:val="24"/>
        </w:rPr>
        <w:t>Our research</w:t>
      </w:r>
    </w:p>
    <w:p w:rsidRPr="000025C9" w:rsidR="00CE3534" w:rsidP="00A06F5B" w:rsidRDefault="00D243D9" w14:paraId="0000008E" w14:textId="5622D3DF">
      <w:pPr>
        <w:rPr>
          <w:sz w:val="24"/>
          <w:szCs w:val="24"/>
        </w:rPr>
      </w:pPr>
      <w:r w:rsidRPr="000025C9">
        <w:rPr>
          <w:sz w:val="24"/>
          <w:szCs w:val="24"/>
        </w:rPr>
        <w:t xml:space="preserve">This briefing was produced in partnership with UCL </w:t>
      </w:r>
      <w:proofErr w:type="spellStart"/>
      <w:r w:rsidRPr="000025C9">
        <w:rPr>
          <w:sz w:val="24"/>
          <w:szCs w:val="24"/>
        </w:rPr>
        <w:t>STEaPP’s</w:t>
      </w:r>
      <w:proofErr w:type="spellEnd"/>
      <w:r w:rsidRPr="000025C9">
        <w:rPr>
          <w:sz w:val="24"/>
          <w:szCs w:val="24"/>
        </w:rPr>
        <w:t xml:space="preserve"> Policy Impact Unit</w:t>
      </w:r>
      <w:r w:rsidRPr="000025C9" w:rsidR="6F1C99AA">
        <w:rPr>
          <w:sz w:val="24"/>
          <w:szCs w:val="24"/>
        </w:rPr>
        <w:t xml:space="preserve">, </w:t>
      </w:r>
      <w:r w:rsidRPr="000025C9" w:rsidR="00CA48BB">
        <w:rPr>
          <w:sz w:val="24"/>
          <w:szCs w:val="24"/>
        </w:rPr>
        <w:t>the Global Disability Innovation</w:t>
      </w:r>
      <w:r w:rsidRPr="000025C9" w:rsidR="00A1337E">
        <w:rPr>
          <w:sz w:val="24"/>
          <w:szCs w:val="24"/>
        </w:rPr>
        <w:t xml:space="preserve"> (GDI)</w:t>
      </w:r>
      <w:r w:rsidRPr="000025C9" w:rsidR="00CA48BB">
        <w:rPr>
          <w:sz w:val="24"/>
          <w:szCs w:val="24"/>
        </w:rPr>
        <w:t xml:space="preserve"> Hub</w:t>
      </w:r>
      <w:r w:rsidRPr="000025C9" w:rsidR="00A1337E">
        <w:rPr>
          <w:sz w:val="24"/>
          <w:szCs w:val="24"/>
        </w:rPr>
        <w:t>, the International Research Centre on Artificial Intelligence under the auspices of UNESCO (IRCAI)</w:t>
      </w:r>
      <w:r w:rsidRPr="000025C9" w:rsidR="720C0261">
        <w:rPr>
          <w:sz w:val="24"/>
          <w:szCs w:val="24"/>
        </w:rPr>
        <w:t>,</w:t>
      </w:r>
      <w:r w:rsidRPr="000025C9" w:rsidR="04FD004E">
        <w:rPr>
          <w:sz w:val="24"/>
          <w:szCs w:val="24"/>
        </w:rPr>
        <w:t xml:space="preserve"> </w:t>
      </w:r>
      <w:r w:rsidRPr="000025C9" w:rsidR="3F6DB5D5">
        <w:rPr>
          <w:sz w:val="24"/>
          <w:szCs w:val="24"/>
        </w:rPr>
        <w:t xml:space="preserve">the </w:t>
      </w:r>
      <w:r w:rsidRPr="000025C9" w:rsidR="04FD004E">
        <w:rPr>
          <w:sz w:val="24"/>
          <w:szCs w:val="24"/>
        </w:rPr>
        <w:t>E</w:t>
      </w:r>
      <w:r w:rsidRPr="000025C9" w:rsidR="78AD3888">
        <w:rPr>
          <w:sz w:val="24"/>
          <w:szCs w:val="24"/>
        </w:rPr>
        <w:t>uropean Disability Forum (EDF)</w:t>
      </w:r>
      <w:r w:rsidRPr="000025C9" w:rsidR="04FD004E">
        <w:rPr>
          <w:sz w:val="24"/>
          <w:szCs w:val="24"/>
        </w:rPr>
        <w:t>, and</w:t>
      </w:r>
      <w:r w:rsidRPr="000025C9" w:rsidR="04ECC8AF">
        <w:rPr>
          <w:sz w:val="24"/>
          <w:szCs w:val="24"/>
        </w:rPr>
        <w:t xml:space="preserve"> the</w:t>
      </w:r>
      <w:r w:rsidRPr="000025C9" w:rsidR="04FD004E">
        <w:rPr>
          <w:sz w:val="24"/>
          <w:szCs w:val="24"/>
        </w:rPr>
        <w:t xml:space="preserve"> </w:t>
      </w:r>
      <w:proofErr w:type="spellStart"/>
      <w:r w:rsidRPr="000025C9" w:rsidR="009552FF">
        <w:rPr>
          <w:sz w:val="24"/>
          <w:szCs w:val="24"/>
        </w:rPr>
        <w:t>Jožef</w:t>
      </w:r>
      <w:proofErr w:type="spellEnd"/>
      <w:r w:rsidRPr="000025C9" w:rsidR="04FD004E">
        <w:rPr>
          <w:sz w:val="24"/>
          <w:szCs w:val="24"/>
        </w:rPr>
        <w:t xml:space="preserve"> Stefan Institute</w:t>
      </w:r>
      <w:r w:rsidRPr="000025C9" w:rsidR="6D95171E">
        <w:rPr>
          <w:sz w:val="24"/>
          <w:szCs w:val="24"/>
        </w:rPr>
        <w:t xml:space="preserve"> (JSI). </w:t>
      </w:r>
      <w:r w:rsidRPr="000025C9">
        <w:rPr>
          <w:sz w:val="24"/>
          <w:szCs w:val="24"/>
        </w:rPr>
        <w:t xml:space="preserve">To </w:t>
      </w:r>
      <w:r w:rsidRPr="000025C9" w:rsidR="3440B6C0">
        <w:rPr>
          <w:sz w:val="24"/>
          <w:szCs w:val="24"/>
        </w:rPr>
        <w:t>find</w:t>
      </w:r>
      <w:r w:rsidRPr="000025C9">
        <w:rPr>
          <w:sz w:val="24"/>
          <w:szCs w:val="24"/>
        </w:rPr>
        <w:t xml:space="preserve"> out more information about GDI Hub (</w:t>
      </w:r>
      <w:hyperlink w:history="1" r:id="rId25">
        <w:r w:rsidRPr="000025C9">
          <w:rPr>
            <w:rStyle w:val="Hyperlink"/>
            <w:sz w:val="24"/>
            <w:szCs w:val="24"/>
          </w:rPr>
          <w:t>https://www.disabilityinnovation.com/</w:t>
        </w:r>
      </w:hyperlink>
      <w:r w:rsidRPr="000025C9">
        <w:rPr>
          <w:sz w:val="24"/>
          <w:szCs w:val="24"/>
        </w:rPr>
        <w:t>) or IRCAI (</w:t>
      </w:r>
      <w:hyperlink w:history="1" r:id="rId26">
        <w:r w:rsidRPr="000025C9" w:rsidR="009211D0">
          <w:rPr>
            <w:rStyle w:val="Hyperlink"/>
            <w:sz w:val="24"/>
            <w:szCs w:val="24"/>
          </w:rPr>
          <w:t>https://ircai.org/</w:t>
        </w:r>
      </w:hyperlink>
      <w:r w:rsidRPr="000025C9">
        <w:rPr>
          <w:sz w:val="24"/>
          <w:szCs w:val="24"/>
        </w:rPr>
        <w:t>) please visit the respective webpages.</w:t>
      </w:r>
    </w:p>
    <w:p w:rsidRPr="000025C9" w:rsidR="001C437B" w:rsidP="00A06F5B" w:rsidRDefault="001C437B" w14:paraId="13E97FA5" w14:textId="77777777">
      <w:pPr>
        <w:rPr>
          <w:sz w:val="24"/>
          <w:szCs w:val="24"/>
        </w:rPr>
      </w:pPr>
    </w:p>
    <w:p w:rsidRPr="000025C9" w:rsidR="00CE3534" w:rsidP="00A06F5B" w:rsidRDefault="00D243D9" w14:paraId="0000008F" w14:textId="77777777">
      <w:pPr>
        <w:pStyle w:val="Heading2"/>
        <w:rPr>
          <w:sz w:val="24"/>
          <w:szCs w:val="24"/>
        </w:rPr>
      </w:pPr>
      <w:r w:rsidRPr="000025C9">
        <w:rPr>
          <w:sz w:val="24"/>
          <w:szCs w:val="24"/>
        </w:rPr>
        <w:t>Contributors</w:t>
      </w:r>
    </w:p>
    <w:p w:rsidR="000D7AF5" w:rsidP="00A06F5B" w:rsidRDefault="2D868F79" w14:paraId="122FFA9B" w14:textId="393BE722">
      <w:pPr>
        <w:rPr>
          <w:sz w:val="24"/>
          <w:szCs w:val="24"/>
        </w:rPr>
      </w:pPr>
      <w:r w:rsidRPr="000025C9">
        <w:rPr>
          <w:sz w:val="24"/>
          <w:szCs w:val="24"/>
        </w:rPr>
        <w:t>Dep</w:t>
      </w:r>
      <w:r w:rsidRPr="000025C9" w:rsidR="07DB0298">
        <w:rPr>
          <w:sz w:val="24"/>
          <w:szCs w:val="24"/>
        </w:rPr>
        <w:t>.</w:t>
      </w:r>
      <w:r w:rsidRPr="000025C9">
        <w:rPr>
          <w:sz w:val="24"/>
          <w:szCs w:val="24"/>
        </w:rPr>
        <w:t xml:space="preserve"> of </w:t>
      </w:r>
      <w:r w:rsidRPr="000025C9" w:rsidR="254C2322">
        <w:rPr>
          <w:sz w:val="24"/>
          <w:szCs w:val="24"/>
        </w:rPr>
        <w:t>Computer</w:t>
      </w:r>
      <w:r w:rsidRPr="000025C9">
        <w:rPr>
          <w:sz w:val="24"/>
          <w:szCs w:val="24"/>
        </w:rPr>
        <w:t xml:space="preserve"> Science, UCL: Prof. Catherine Holloway</w:t>
      </w:r>
      <w:r w:rsidRPr="000025C9" w:rsidR="183ED91D">
        <w:rPr>
          <w:sz w:val="24"/>
          <w:szCs w:val="24"/>
        </w:rPr>
        <w:t xml:space="preserve"> (Academic </w:t>
      </w:r>
      <w:r w:rsidRPr="000025C9" w:rsidR="4B49FE25">
        <w:rPr>
          <w:sz w:val="24"/>
          <w:szCs w:val="24"/>
        </w:rPr>
        <w:t>D</w:t>
      </w:r>
      <w:r w:rsidRPr="000025C9" w:rsidR="183ED91D">
        <w:rPr>
          <w:sz w:val="24"/>
          <w:szCs w:val="24"/>
        </w:rPr>
        <w:t>irector</w:t>
      </w:r>
      <w:r w:rsidRPr="000025C9" w:rsidR="3ECDFCAF">
        <w:rPr>
          <w:sz w:val="24"/>
          <w:szCs w:val="24"/>
        </w:rPr>
        <w:t xml:space="preserve">, </w:t>
      </w:r>
      <w:r w:rsidRPr="000025C9" w:rsidR="183ED91D">
        <w:rPr>
          <w:sz w:val="24"/>
          <w:szCs w:val="24"/>
        </w:rPr>
        <w:t>GDI Hub,</w:t>
      </w:r>
      <w:r w:rsidRPr="000025C9" w:rsidR="7A198DD3">
        <w:rPr>
          <w:sz w:val="24"/>
          <w:szCs w:val="24"/>
        </w:rPr>
        <w:t xml:space="preserve"> </w:t>
      </w:r>
      <w:hyperlink r:id="rId27">
        <w:r w:rsidRPr="000025C9" w:rsidR="54BD4346">
          <w:rPr>
            <w:rStyle w:val="Hyperlink"/>
            <w:sz w:val="24"/>
            <w:szCs w:val="24"/>
          </w:rPr>
          <w:t>c.holloway@ucl.ac.uk</w:t>
        </w:r>
      </w:hyperlink>
      <w:r w:rsidRPr="000025C9" w:rsidR="7A198DD3">
        <w:rPr>
          <w:sz w:val="24"/>
          <w:szCs w:val="24"/>
        </w:rPr>
        <w:t xml:space="preserve"> </w:t>
      </w:r>
      <w:r w:rsidRPr="000025C9" w:rsidR="183ED91D">
        <w:rPr>
          <w:sz w:val="24"/>
          <w:szCs w:val="24"/>
        </w:rPr>
        <w:t>)</w:t>
      </w:r>
      <w:r w:rsidRPr="000025C9">
        <w:rPr>
          <w:sz w:val="24"/>
          <w:szCs w:val="24"/>
        </w:rPr>
        <w:t xml:space="preserve"> who specialises in disability innovation, and Prof. John </w:t>
      </w:r>
      <w:proofErr w:type="spellStart"/>
      <w:r w:rsidRPr="000025C9">
        <w:rPr>
          <w:sz w:val="24"/>
          <w:szCs w:val="24"/>
        </w:rPr>
        <w:t>Shawe</w:t>
      </w:r>
      <w:proofErr w:type="spellEnd"/>
      <w:r w:rsidRPr="000025C9">
        <w:rPr>
          <w:sz w:val="24"/>
          <w:szCs w:val="24"/>
        </w:rPr>
        <w:t xml:space="preserve">-Taylor (IRCAI Director, </w:t>
      </w:r>
      <w:hyperlink r:id="rId28">
        <w:r w:rsidRPr="000025C9" w:rsidR="3D8137FB">
          <w:rPr>
            <w:rStyle w:val="Hyperlink"/>
            <w:sz w:val="24"/>
            <w:szCs w:val="24"/>
          </w:rPr>
          <w:t>j.shawe-taylor@ucl.ac.uk</w:t>
        </w:r>
      </w:hyperlink>
      <w:r w:rsidRPr="000025C9" w:rsidR="3D8137FB">
        <w:rPr>
          <w:sz w:val="24"/>
          <w:szCs w:val="24"/>
        </w:rPr>
        <w:t xml:space="preserve">) </w:t>
      </w:r>
      <w:r w:rsidRPr="000025C9">
        <w:rPr>
          <w:sz w:val="24"/>
          <w:szCs w:val="24"/>
        </w:rPr>
        <w:t xml:space="preserve">who specialises in machine learning. </w:t>
      </w:r>
      <w:proofErr w:type="spellStart"/>
      <w:r w:rsidRPr="000025C9">
        <w:rPr>
          <w:sz w:val="24"/>
          <w:szCs w:val="24"/>
        </w:rPr>
        <w:t>STEaPP</w:t>
      </w:r>
      <w:proofErr w:type="spellEnd"/>
      <w:r w:rsidRPr="000025C9">
        <w:rPr>
          <w:sz w:val="24"/>
          <w:szCs w:val="24"/>
        </w:rPr>
        <w:t>, UCL: Ana Rita Pinho (</w:t>
      </w:r>
      <w:r w:rsidRPr="000025C9">
        <w:rPr>
          <w:rStyle w:val="Hyperlink"/>
          <w:sz w:val="24"/>
          <w:szCs w:val="24"/>
        </w:rPr>
        <w:t>ana.pinho.14@ucl.ac.uk</w:t>
      </w:r>
      <w:r w:rsidRPr="000025C9">
        <w:rPr>
          <w:sz w:val="24"/>
          <w:szCs w:val="24"/>
        </w:rPr>
        <w:t xml:space="preserve">), is a policy engagement specialist in the PIU. For more information on the PIU, please visit </w:t>
      </w:r>
      <w:hyperlink r:id="rId29">
        <w:r w:rsidRPr="000025C9">
          <w:rPr>
            <w:rStyle w:val="Hyperlink"/>
            <w:sz w:val="24"/>
            <w:szCs w:val="24"/>
          </w:rPr>
          <w:t>https://www.ucl.ac.uk/steapp/collaborate/policy-impact-unit-1</w:t>
        </w:r>
      </w:hyperlink>
      <w:r w:rsidRPr="000025C9" w:rsidR="5AB4EF3D">
        <w:rPr>
          <w:sz w:val="24"/>
          <w:szCs w:val="24"/>
        </w:rPr>
        <w:t xml:space="preserve">. </w:t>
      </w:r>
      <w:r w:rsidRPr="000025C9">
        <w:rPr>
          <w:sz w:val="24"/>
          <w:szCs w:val="24"/>
        </w:rPr>
        <w:t xml:space="preserve">We would like to thank members </w:t>
      </w:r>
      <w:r w:rsidRPr="000025C9" w:rsidR="3D8137FB">
        <w:rPr>
          <w:sz w:val="24"/>
          <w:szCs w:val="24"/>
        </w:rPr>
        <w:t>of the organising</w:t>
      </w:r>
      <w:r w:rsidRPr="000025C9">
        <w:rPr>
          <w:sz w:val="24"/>
          <w:szCs w:val="24"/>
        </w:rPr>
        <w:t xml:space="preserve"> team for the feedback received on this briefing: Alejandro </w:t>
      </w:r>
      <w:proofErr w:type="spellStart"/>
      <w:r w:rsidRPr="000025C9">
        <w:rPr>
          <w:sz w:val="24"/>
          <w:szCs w:val="24"/>
        </w:rPr>
        <w:t>Moledo</w:t>
      </w:r>
      <w:proofErr w:type="spellEnd"/>
      <w:r w:rsidRPr="000025C9">
        <w:rPr>
          <w:sz w:val="24"/>
          <w:szCs w:val="24"/>
        </w:rPr>
        <w:t xml:space="preserve"> (</w:t>
      </w:r>
      <w:r w:rsidRPr="000025C9" w:rsidR="3D8137FB">
        <w:rPr>
          <w:sz w:val="24"/>
          <w:szCs w:val="24"/>
        </w:rPr>
        <w:t>EDF</w:t>
      </w:r>
      <w:r w:rsidRPr="000025C9">
        <w:rPr>
          <w:sz w:val="24"/>
          <w:szCs w:val="24"/>
        </w:rPr>
        <w:t xml:space="preserve">), </w:t>
      </w:r>
      <w:r w:rsidRPr="000025C9" w:rsidR="53DE4364">
        <w:rPr>
          <w:sz w:val="24"/>
          <w:szCs w:val="24"/>
        </w:rPr>
        <w:t xml:space="preserve">Jenny Bird (UCL </w:t>
      </w:r>
      <w:proofErr w:type="spellStart"/>
      <w:r w:rsidRPr="000025C9" w:rsidR="53DE4364">
        <w:rPr>
          <w:sz w:val="24"/>
          <w:szCs w:val="24"/>
        </w:rPr>
        <w:t>STEaPP</w:t>
      </w:r>
      <w:proofErr w:type="spellEnd"/>
      <w:r w:rsidRPr="000025C9" w:rsidR="53DE4364">
        <w:rPr>
          <w:sz w:val="24"/>
          <w:szCs w:val="24"/>
        </w:rPr>
        <w:t xml:space="preserve">), </w:t>
      </w:r>
      <w:r w:rsidRPr="000025C9">
        <w:rPr>
          <w:sz w:val="24"/>
          <w:szCs w:val="24"/>
        </w:rPr>
        <w:t xml:space="preserve">Dr </w:t>
      </w:r>
      <w:proofErr w:type="spellStart"/>
      <w:r w:rsidRPr="000025C9">
        <w:rPr>
          <w:sz w:val="24"/>
          <w:szCs w:val="24"/>
        </w:rPr>
        <w:t>Youngjun</w:t>
      </w:r>
      <w:proofErr w:type="spellEnd"/>
      <w:r w:rsidRPr="000025C9">
        <w:rPr>
          <w:sz w:val="24"/>
          <w:szCs w:val="24"/>
        </w:rPr>
        <w:t xml:space="preserve"> Cho</w:t>
      </w:r>
      <w:r w:rsidRPr="000025C9" w:rsidR="3D8137FB">
        <w:rPr>
          <w:sz w:val="24"/>
          <w:szCs w:val="24"/>
        </w:rPr>
        <w:t xml:space="preserve">, </w:t>
      </w:r>
      <w:r w:rsidRPr="000025C9">
        <w:rPr>
          <w:sz w:val="24"/>
          <w:szCs w:val="24"/>
        </w:rPr>
        <w:t>Felipe Ramos-Barajas</w:t>
      </w:r>
      <w:r w:rsidRPr="000025C9" w:rsidR="3D8137FB">
        <w:rPr>
          <w:sz w:val="24"/>
          <w:szCs w:val="24"/>
        </w:rPr>
        <w:t xml:space="preserve"> &amp; Richard Cave</w:t>
      </w:r>
      <w:r w:rsidRPr="000025C9">
        <w:rPr>
          <w:sz w:val="24"/>
          <w:szCs w:val="24"/>
        </w:rPr>
        <w:t xml:space="preserve"> (GDI Hub)</w:t>
      </w:r>
      <w:r w:rsidRPr="000025C9" w:rsidR="53DE4364">
        <w:rPr>
          <w:sz w:val="24"/>
          <w:szCs w:val="24"/>
        </w:rPr>
        <w:t>.</w:t>
      </w:r>
    </w:p>
    <w:p w:rsidRPr="000025C9" w:rsidR="00681899" w:rsidP="00A06F5B" w:rsidRDefault="00681899" w14:paraId="4A1EE38F" w14:textId="77777777">
      <w:pPr>
        <w:rPr>
          <w:sz w:val="24"/>
          <w:szCs w:val="24"/>
        </w:rPr>
      </w:pPr>
    </w:p>
    <w:bookmarkEnd w:id="2"/>
    <w:sectPr w:rsidRPr="000025C9" w:rsidR="00CD4B33">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869"/>
    <w:multiLevelType w:val="multilevel"/>
    <w:tmpl w:val="3816F5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6C15311"/>
    <w:multiLevelType w:val="hybridMultilevel"/>
    <w:tmpl w:val="EF785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511C1"/>
    <w:multiLevelType w:val="hybridMultilevel"/>
    <w:tmpl w:val="BDA60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DC0CFC"/>
    <w:multiLevelType w:val="hybridMultilevel"/>
    <w:tmpl w:val="B874D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010118"/>
    <w:multiLevelType w:val="hybridMultilevel"/>
    <w:tmpl w:val="64FED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51A99"/>
    <w:multiLevelType w:val="hybridMultilevel"/>
    <w:tmpl w:val="13561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197594"/>
    <w:multiLevelType w:val="hybridMultilevel"/>
    <w:tmpl w:val="07FA4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9F7171"/>
    <w:multiLevelType w:val="hybridMultilevel"/>
    <w:tmpl w:val="8098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A12C2C"/>
    <w:multiLevelType w:val="multilevel"/>
    <w:tmpl w:val="B94C0B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0770D04"/>
    <w:multiLevelType w:val="hybridMultilevel"/>
    <w:tmpl w:val="12DE1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8D3460"/>
    <w:multiLevelType w:val="multilevel"/>
    <w:tmpl w:val="21FE98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4377063"/>
    <w:multiLevelType w:val="multilevel"/>
    <w:tmpl w:val="B0D20E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CFD7C6F"/>
    <w:multiLevelType w:val="multilevel"/>
    <w:tmpl w:val="FC247EA4"/>
    <w:lvl w:ilvl="0">
      <w:start w:val="1"/>
      <w:numFmt w:val="bullet"/>
      <w:lvlText w:val="•"/>
      <w:lvlJc w:val="left"/>
      <w:pPr>
        <w:ind w:left="1080" w:hanging="72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D150F0A"/>
    <w:multiLevelType w:val="multilevel"/>
    <w:tmpl w:val="30ACA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867B75"/>
    <w:multiLevelType w:val="hybridMultilevel"/>
    <w:tmpl w:val="F3966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FF4D05"/>
    <w:multiLevelType w:val="multilevel"/>
    <w:tmpl w:val="E32EFE0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16" w15:restartNumberingAfterBreak="0">
    <w:nsid w:val="614D0FDD"/>
    <w:multiLevelType w:val="hybridMultilevel"/>
    <w:tmpl w:val="8E327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EE51D8"/>
    <w:multiLevelType w:val="hybridMultilevel"/>
    <w:tmpl w:val="35765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807847"/>
    <w:multiLevelType w:val="multilevel"/>
    <w:tmpl w:val="21E6C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4F1EC4"/>
    <w:multiLevelType w:val="hybridMultilevel"/>
    <w:tmpl w:val="09E4B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AF0709"/>
    <w:multiLevelType w:val="multilevel"/>
    <w:tmpl w:val="3544C4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6E97535F"/>
    <w:multiLevelType w:val="multilevel"/>
    <w:tmpl w:val="356E2C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F7229E5"/>
    <w:multiLevelType w:val="hybridMultilevel"/>
    <w:tmpl w:val="CBCE3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3FD79D8"/>
    <w:multiLevelType w:val="multilevel"/>
    <w:tmpl w:val="621C5E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6241A20"/>
    <w:multiLevelType w:val="hybridMultilevel"/>
    <w:tmpl w:val="CB0E6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F7A3205"/>
    <w:multiLevelType w:val="multilevel"/>
    <w:tmpl w:val="70F28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FFC2BE9"/>
    <w:multiLevelType w:val="multilevel"/>
    <w:tmpl w:val="7CB6E6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21"/>
  </w:num>
  <w:num w:numId="3">
    <w:abstractNumId w:val="15"/>
  </w:num>
  <w:num w:numId="4">
    <w:abstractNumId w:val="11"/>
  </w:num>
  <w:num w:numId="5">
    <w:abstractNumId w:val="25"/>
  </w:num>
  <w:num w:numId="6">
    <w:abstractNumId w:val="23"/>
  </w:num>
  <w:num w:numId="7">
    <w:abstractNumId w:val="20"/>
  </w:num>
  <w:num w:numId="8">
    <w:abstractNumId w:val="18"/>
  </w:num>
  <w:num w:numId="9">
    <w:abstractNumId w:val="10"/>
  </w:num>
  <w:num w:numId="10">
    <w:abstractNumId w:val="26"/>
  </w:num>
  <w:num w:numId="11">
    <w:abstractNumId w:val="8"/>
  </w:num>
  <w:num w:numId="12">
    <w:abstractNumId w:val="13"/>
  </w:num>
  <w:num w:numId="13">
    <w:abstractNumId w:val="12"/>
  </w:num>
  <w:num w:numId="14">
    <w:abstractNumId w:val="24"/>
  </w:num>
  <w:num w:numId="15">
    <w:abstractNumId w:val="6"/>
  </w:num>
  <w:num w:numId="16">
    <w:abstractNumId w:val="16"/>
  </w:num>
  <w:num w:numId="17">
    <w:abstractNumId w:val="5"/>
  </w:num>
  <w:num w:numId="18">
    <w:abstractNumId w:val="22"/>
  </w:num>
  <w:num w:numId="19">
    <w:abstractNumId w:val="9"/>
  </w:num>
  <w:num w:numId="20">
    <w:abstractNumId w:val="17"/>
  </w:num>
  <w:num w:numId="21">
    <w:abstractNumId w:val="3"/>
  </w:num>
  <w:num w:numId="22">
    <w:abstractNumId w:val="14"/>
  </w:num>
  <w:num w:numId="23">
    <w:abstractNumId w:val="19"/>
  </w:num>
  <w:num w:numId="24">
    <w:abstractNumId w:val="7"/>
  </w:num>
  <w:num w:numId="25">
    <w:abstractNumId w:val="4"/>
  </w:num>
  <w:num w:numId="26">
    <w:abstractNumId w:val="1"/>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Dc2N7a0NDM1NjFX0lEKTi0uzszPAymwrAUA3ItpO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ax95x72v0s3ed20oxv9d0rx2da0p5xp2e&quot;&gt;My EndNote Library&lt;record-ids&gt;&lt;item&gt;111&lt;/item&gt;&lt;item&gt;141&lt;/item&gt;&lt;item&gt;142&lt;/item&gt;&lt;item&gt;143&lt;/item&gt;&lt;item&gt;174&lt;/item&gt;&lt;item&gt;177&lt;/item&gt;&lt;/record-ids&gt;&lt;/item&gt;&lt;/Libraries&gt;"/>
  </w:docVars>
  <w:rsids>
    <w:rsidRoot w:val="00CE3534"/>
    <w:rsid w:val="000025C9"/>
    <w:rsid w:val="00014AC4"/>
    <w:rsid w:val="000222D8"/>
    <w:rsid w:val="000349C1"/>
    <w:rsid w:val="00047EFE"/>
    <w:rsid w:val="00060EAE"/>
    <w:rsid w:val="00061EDA"/>
    <w:rsid w:val="0008282B"/>
    <w:rsid w:val="000D3E98"/>
    <w:rsid w:val="000D7AF5"/>
    <w:rsid w:val="000E0D72"/>
    <w:rsid w:val="000E6959"/>
    <w:rsid w:val="000F0D95"/>
    <w:rsid w:val="00113990"/>
    <w:rsid w:val="00117BFC"/>
    <w:rsid w:val="00123296"/>
    <w:rsid w:val="0012512A"/>
    <w:rsid w:val="00131D4D"/>
    <w:rsid w:val="00140CCD"/>
    <w:rsid w:val="001568C0"/>
    <w:rsid w:val="00177965"/>
    <w:rsid w:val="00186551"/>
    <w:rsid w:val="001950C6"/>
    <w:rsid w:val="001B2B8A"/>
    <w:rsid w:val="001C437B"/>
    <w:rsid w:val="001C705C"/>
    <w:rsid w:val="001D4C26"/>
    <w:rsid w:val="001F0C63"/>
    <w:rsid w:val="00212D8C"/>
    <w:rsid w:val="00214082"/>
    <w:rsid w:val="00225C79"/>
    <w:rsid w:val="002374B0"/>
    <w:rsid w:val="0025571C"/>
    <w:rsid w:val="002815E2"/>
    <w:rsid w:val="002A7CF3"/>
    <w:rsid w:val="002F49BC"/>
    <w:rsid w:val="00304CFD"/>
    <w:rsid w:val="00326602"/>
    <w:rsid w:val="0033282F"/>
    <w:rsid w:val="003518C7"/>
    <w:rsid w:val="00370C2B"/>
    <w:rsid w:val="003806C7"/>
    <w:rsid w:val="003835D6"/>
    <w:rsid w:val="00383A5B"/>
    <w:rsid w:val="00384123"/>
    <w:rsid w:val="003D29BF"/>
    <w:rsid w:val="004033A8"/>
    <w:rsid w:val="00404B95"/>
    <w:rsid w:val="00404F47"/>
    <w:rsid w:val="00486CA9"/>
    <w:rsid w:val="004A3088"/>
    <w:rsid w:val="004D2FBD"/>
    <w:rsid w:val="0051773A"/>
    <w:rsid w:val="005458DB"/>
    <w:rsid w:val="00545F5C"/>
    <w:rsid w:val="00571E8D"/>
    <w:rsid w:val="00583092"/>
    <w:rsid w:val="005A73EC"/>
    <w:rsid w:val="005B3B48"/>
    <w:rsid w:val="005C4757"/>
    <w:rsid w:val="005F57FA"/>
    <w:rsid w:val="00602471"/>
    <w:rsid w:val="0061475F"/>
    <w:rsid w:val="006409D3"/>
    <w:rsid w:val="00652210"/>
    <w:rsid w:val="00654621"/>
    <w:rsid w:val="00681899"/>
    <w:rsid w:val="006A6825"/>
    <w:rsid w:val="006D4B06"/>
    <w:rsid w:val="00722087"/>
    <w:rsid w:val="007228DF"/>
    <w:rsid w:val="00730069"/>
    <w:rsid w:val="007523CE"/>
    <w:rsid w:val="007755B2"/>
    <w:rsid w:val="007B06E1"/>
    <w:rsid w:val="007C14EC"/>
    <w:rsid w:val="007E4069"/>
    <w:rsid w:val="00801BBC"/>
    <w:rsid w:val="008112FB"/>
    <w:rsid w:val="00834859"/>
    <w:rsid w:val="008522B0"/>
    <w:rsid w:val="00861DCD"/>
    <w:rsid w:val="00871297"/>
    <w:rsid w:val="008927C9"/>
    <w:rsid w:val="008A7E05"/>
    <w:rsid w:val="008C23A7"/>
    <w:rsid w:val="00902130"/>
    <w:rsid w:val="009211D0"/>
    <w:rsid w:val="0092562E"/>
    <w:rsid w:val="009552FF"/>
    <w:rsid w:val="009648D2"/>
    <w:rsid w:val="009E0D33"/>
    <w:rsid w:val="00A06F5B"/>
    <w:rsid w:val="00A1337E"/>
    <w:rsid w:val="00A17705"/>
    <w:rsid w:val="00A34A8A"/>
    <w:rsid w:val="00A637C0"/>
    <w:rsid w:val="00A81946"/>
    <w:rsid w:val="00A86860"/>
    <w:rsid w:val="00A9119E"/>
    <w:rsid w:val="00AA6D0D"/>
    <w:rsid w:val="00AE5FE6"/>
    <w:rsid w:val="00AE60A0"/>
    <w:rsid w:val="00AF257B"/>
    <w:rsid w:val="00B00FFF"/>
    <w:rsid w:val="00B07E00"/>
    <w:rsid w:val="00B15D98"/>
    <w:rsid w:val="00B95209"/>
    <w:rsid w:val="00BA2F64"/>
    <w:rsid w:val="00BB5A2D"/>
    <w:rsid w:val="00C35C44"/>
    <w:rsid w:val="00C4111E"/>
    <w:rsid w:val="00C5123A"/>
    <w:rsid w:val="00C52F09"/>
    <w:rsid w:val="00C6597E"/>
    <w:rsid w:val="00CA17A7"/>
    <w:rsid w:val="00CA48BB"/>
    <w:rsid w:val="00CC55B8"/>
    <w:rsid w:val="00CD4B33"/>
    <w:rsid w:val="00CD6389"/>
    <w:rsid w:val="00CE3534"/>
    <w:rsid w:val="00CF7825"/>
    <w:rsid w:val="00D243D9"/>
    <w:rsid w:val="00D24698"/>
    <w:rsid w:val="00D278F5"/>
    <w:rsid w:val="00D700DE"/>
    <w:rsid w:val="00D821B2"/>
    <w:rsid w:val="00D958E4"/>
    <w:rsid w:val="00DA7E43"/>
    <w:rsid w:val="00DE1902"/>
    <w:rsid w:val="00DE28B5"/>
    <w:rsid w:val="00DE74D7"/>
    <w:rsid w:val="00E33ED0"/>
    <w:rsid w:val="00E420A4"/>
    <w:rsid w:val="00E67366"/>
    <w:rsid w:val="00E958AB"/>
    <w:rsid w:val="00EB11BF"/>
    <w:rsid w:val="00ED5830"/>
    <w:rsid w:val="00ED7EA2"/>
    <w:rsid w:val="00F01028"/>
    <w:rsid w:val="00F15FCD"/>
    <w:rsid w:val="00F55CA6"/>
    <w:rsid w:val="00F914AB"/>
    <w:rsid w:val="00FE14F0"/>
    <w:rsid w:val="01661D6E"/>
    <w:rsid w:val="01D294F0"/>
    <w:rsid w:val="02F58429"/>
    <w:rsid w:val="03217F11"/>
    <w:rsid w:val="0347F0CE"/>
    <w:rsid w:val="03782A23"/>
    <w:rsid w:val="0393D829"/>
    <w:rsid w:val="04196BCC"/>
    <w:rsid w:val="04A05DD7"/>
    <w:rsid w:val="04A7101F"/>
    <w:rsid w:val="04EB8695"/>
    <w:rsid w:val="04ECC8AF"/>
    <w:rsid w:val="04FD004E"/>
    <w:rsid w:val="04FEB574"/>
    <w:rsid w:val="05340523"/>
    <w:rsid w:val="05813270"/>
    <w:rsid w:val="05E752C5"/>
    <w:rsid w:val="069597F4"/>
    <w:rsid w:val="072E5CCF"/>
    <w:rsid w:val="0739A38E"/>
    <w:rsid w:val="07DB0298"/>
    <w:rsid w:val="07E3BAB5"/>
    <w:rsid w:val="081D2859"/>
    <w:rsid w:val="0843B6BC"/>
    <w:rsid w:val="08B00979"/>
    <w:rsid w:val="096DF336"/>
    <w:rsid w:val="09E6B426"/>
    <w:rsid w:val="0AA53D5F"/>
    <w:rsid w:val="0C00743A"/>
    <w:rsid w:val="0C239E38"/>
    <w:rsid w:val="0DBB8E11"/>
    <w:rsid w:val="0DC29348"/>
    <w:rsid w:val="0E275608"/>
    <w:rsid w:val="0E4BA5A8"/>
    <w:rsid w:val="0E59EDC8"/>
    <w:rsid w:val="0FA7808E"/>
    <w:rsid w:val="10DA9CAF"/>
    <w:rsid w:val="10DE697B"/>
    <w:rsid w:val="11BCCD1A"/>
    <w:rsid w:val="11CBFDA5"/>
    <w:rsid w:val="11D6153F"/>
    <w:rsid w:val="11F1EF18"/>
    <w:rsid w:val="124EDD01"/>
    <w:rsid w:val="1345F90F"/>
    <w:rsid w:val="1423E465"/>
    <w:rsid w:val="14C58493"/>
    <w:rsid w:val="14D7DBBC"/>
    <w:rsid w:val="14E8AA22"/>
    <w:rsid w:val="15D51F19"/>
    <w:rsid w:val="1604D710"/>
    <w:rsid w:val="171D9583"/>
    <w:rsid w:val="1781CD5D"/>
    <w:rsid w:val="17DA9D7E"/>
    <w:rsid w:val="17E1ACE9"/>
    <w:rsid w:val="18145819"/>
    <w:rsid w:val="183C8EF8"/>
    <w:rsid w:val="183ED91D"/>
    <w:rsid w:val="19D30574"/>
    <w:rsid w:val="1A62C6F5"/>
    <w:rsid w:val="1B3AFA0B"/>
    <w:rsid w:val="1C1B3813"/>
    <w:rsid w:val="1C2EF64A"/>
    <w:rsid w:val="1C86F495"/>
    <w:rsid w:val="1D0037FC"/>
    <w:rsid w:val="1D192B07"/>
    <w:rsid w:val="1D2A1F63"/>
    <w:rsid w:val="1D378406"/>
    <w:rsid w:val="1D4B344B"/>
    <w:rsid w:val="1DB38FE5"/>
    <w:rsid w:val="1EBBC717"/>
    <w:rsid w:val="1F4CD0BC"/>
    <w:rsid w:val="20717E87"/>
    <w:rsid w:val="209C4C9F"/>
    <w:rsid w:val="217B9AC6"/>
    <w:rsid w:val="21879310"/>
    <w:rsid w:val="218ED3AB"/>
    <w:rsid w:val="21B8E6B0"/>
    <w:rsid w:val="21ECA2C8"/>
    <w:rsid w:val="22272609"/>
    <w:rsid w:val="2240F387"/>
    <w:rsid w:val="23568258"/>
    <w:rsid w:val="23B2F97E"/>
    <w:rsid w:val="2441DE8F"/>
    <w:rsid w:val="24673787"/>
    <w:rsid w:val="24B727DB"/>
    <w:rsid w:val="2504F50A"/>
    <w:rsid w:val="254C2322"/>
    <w:rsid w:val="254C2450"/>
    <w:rsid w:val="255D517A"/>
    <w:rsid w:val="25852ADD"/>
    <w:rsid w:val="25A57059"/>
    <w:rsid w:val="25B9EDAC"/>
    <w:rsid w:val="264831A8"/>
    <w:rsid w:val="26C6D8FC"/>
    <w:rsid w:val="26FCB43A"/>
    <w:rsid w:val="270AFF27"/>
    <w:rsid w:val="276470CE"/>
    <w:rsid w:val="28F18E6E"/>
    <w:rsid w:val="2935F55B"/>
    <w:rsid w:val="294E7ECA"/>
    <w:rsid w:val="295BAB8B"/>
    <w:rsid w:val="2A3D6A52"/>
    <w:rsid w:val="2A42BE24"/>
    <w:rsid w:val="2B1BA2CB"/>
    <w:rsid w:val="2B6B8CB0"/>
    <w:rsid w:val="2BCFA658"/>
    <w:rsid w:val="2D34CEEA"/>
    <w:rsid w:val="2D868F79"/>
    <w:rsid w:val="2DF03E21"/>
    <w:rsid w:val="2E834093"/>
    <w:rsid w:val="2F452372"/>
    <w:rsid w:val="2F8C0E82"/>
    <w:rsid w:val="2FF128B2"/>
    <w:rsid w:val="2FF831D6"/>
    <w:rsid w:val="302A6921"/>
    <w:rsid w:val="3057556C"/>
    <w:rsid w:val="30B05FF0"/>
    <w:rsid w:val="30F5C3DC"/>
    <w:rsid w:val="3127DEE3"/>
    <w:rsid w:val="3231A722"/>
    <w:rsid w:val="32468E91"/>
    <w:rsid w:val="339EFB9A"/>
    <w:rsid w:val="3440B6C0"/>
    <w:rsid w:val="359ABC47"/>
    <w:rsid w:val="35D7FEFC"/>
    <w:rsid w:val="35F14E97"/>
    <w:rsid w:val="367DA80F"/>
    <w:rsid w:val="36AD6E93"/>
    <w:rsid w:val="385921FD"/>
    <w:rsid w:val="38F4D2B7"/>
    <w:rsid w:val="391934FF"/>
    <w:rsid w:val="3A939F28"/>
    <w:rsid w:val="3CF7F2A0"/>
    <w:rsid w:val="3D580B8E"/>
    <w:rsid w:val="3D8137FB"/>
    <w:rsid w:val="3DA8318C"/>
    <w:rsid w:val="3E99802D"/>
    <w:rsid w:val="3E9D3482"/>
    <w:rsid w:val="3ECDFCAF"/>
    <w:rsid w:val="3F6DB5D5"/>
    <w:rsid w:val="40CF45D1"/>
    <w:rsid w:val="40DFD24E"/>
    <w:rsid w:val="41404B48"/>
    <w:rsid w:val="422FDE10"/>
    <w:rsid w:val="428337B8"/>
    <w:rsid w:val="42A15748"/>
    <w:rsid w:val="453730EB"/>
    <w:rsid w:val="45671CA8"/>
    <w:rsid w:val="4653CC19"/>
    <w:rsid w:val="48D5F5B9"/>
    <w:rsid w:val="49DCC418"/>
    <w:rsid w:val="4A0882B6"/>
    <w:rsid w:val="4A57F92D"/>
    <w:rsid w:val="4AECC06B"/>
    <w:rsid w:val="4B49FE25"/>
    <w:rsid w:val="4B4C449A"/>
    <w:rsid w:val="4C7E8FF4"/>
    <w:rsid w:val="4CC7CA5C"/>
    <w:rsid w:val="4D77A4D0"/>
    <w:rsid w:val="4DF3EA44"/>
    <w:rsid w:val="4ED691C8"/>
    <w:rsid w:val="4F182420"/>
    <w:rsid w:val="4F6DE534"/>
    <w:rsid w:val="4FE73EE0"/>
    <w:rsid w:val="5032A885"/>
    <w:rsid w:val="503A4978"/>
    <w:rsid w:val="50ACA290"/>
    <w:rsid w:val="510D3774"/>
    <w:rsid w:val="5170F0D4"/>
    <w:rsid w:val="522F7948"/>
    <w:rsid w:val="52A4E9C6"/>
    <w:rsid w:val="53DE4364"/>
    <w:rsid w:val="53EB0863"/>
    <w:rsid w:val="54BD4346"/>
    <w:rsid w:val="54F0062D"/>
    <w:rsid w:val="55181FB4"/>
    <w:rsid w:val="55A5CFC2"/>
    <w:rsid w:val="55B69252"/>
    <w:rsid w:val="56492AB7"/>
    <w:rsid w:val="56734D1F"/>
    <w:rsid w:val="5727FB62"/>
    <w:rsid w:val="576D2522"/>
    <w:rsid w:val="57B22D24"/>
    <w:rsid w:val="580BDDC9"/>
    <w:rsid w:val="587AB187"/>
    <w:rsid w:val="588A0F26"/>
    <w:rsid w:val="5907AC26"/>
    <w:rsid w:val="5962DA5C"/>
    <w:rsid w:val="597A91FE"/>
    <w:rsid w:val="5A073F4F"/>
    <w:rsid w:val="5A0BF553"/>
    <w:rsid w:val="5A3E9461"/>
    <w:rsid w:val="5A5D0C6E"/>
    <w:rsid w:val="5AB4EF3D"/>
    <w:rsid w:val="5B44B403"/>
    <w:rsid w:val="5C12BA52"/>
    <w:rsid w:val="5EC1E733"/>
    <w:rsid w:val="5EE4159F"/>
    <w:rsid w:val="5EFC093E"/>
    <w:rsid w:val="5EFF881D"/>
    <w:rsid w:val="5F120E8A"/>
    <w:rsid w:val="607FC8A4"/>
    <w:rsid w:val="61B8C4C4"/>
    <w:rsid w:val="61BFC6AD"/>
    <w:rsid w:val="62752B45"/>
    <w:rsid w:val="62CF325D"/>
    <w:rsid w:val="62DB3C59"/>
    <w:rsid w:val="633CF0F2"/>
    <w:rsid w:val="635F404D"/>
    <w:rsid w:val="63E8A2BE"/>
    <w:rsid w:val="647D50A8"/>
    <w:rsid w:val="65027784"/>
    <w:rsid w:val="655AD109"/>
    <w:rsid w:val="659C36AA"/>
    <w:rsid w:val="65CE502E"/>
    <w:rsid w:val="662E4ACB"/>
    <w:rsid w:val="66931EE2"/>
    <w:rsid w:val="671AD49D"/>
    <w:rsid w:val="67204380"/>
    <w:rsid w:val="67B57D97"/>
    <w:rsid w:val="681B4978"/>
    <w:rsid w:val="682FD0F4"/>
    <w:rsid w:val="69041CDA"/>
    <w:rsid w:val="698F312B"/>
    <w:rsid w:val="69B04EC1"/>
    <w:rsid w:val="6B00EDCF"/>
    <w:rsid w:val="6B6777C9"/>
    <w:rsid w:val="6BF43E2A"/>
    <w:rsid w:val="6D3592E3"/>
    <w:rsid w:val="6D3CE554"/>
    <w:rsid w:val="6D5EC9E9"/>
    <w:rsid w:val="6D6C3EE7"/>
    <w:rsid w:val="6D95171E"/>
    <w:rsid w:val="6DA1178C"/>
    <w:rsid w:val="6DCEDA16"/>
    <w:rsid w:val="6E765130"/>
    <w:rsid w:val="6E87FB46"/>
    <w:rsid w:val="6F1C99AA"/>
    <w:rsid w:val="6F302C04"/>
    <w:rsid w:val="6FDBD9E0"/>
    <w:rsid w:val="70C59362"/>
    <w:rsid w:val="70E035EC"/>
    <w:rsid w:val="711A1E50"/>
    <w:rsid w:val="71A1AE4E"/>
    <w:rsid w:val="71DAE5A2"/>
    <w:rsid w:val="720C0261"/>
    <w:rsid w:val="722296DC"/>
    <w:rsid w:val="7250DEAA"/>
    <w:rsid w:val="72A6BE26"/>
    <w:rsid w:val="72D1A838"/>
    <w:rsid w:val="72E711B0"/>
    <w:rsid w:val="72F9C8BE"/>
    <w:rsid w:val="73024CC1"/>
    <w:rsid w:val="734BE458"/>
    <w:rsid w:val="73876DCC"/>
    <w:rsid w:val="73D8ED02"/>
    <w:rsid w:val="73FC511A"/>
    <w:rsid w:val="7403C465"/>
    <w:rsid w:val="740B675D"/>
    <w:rsid w:val="7425C1CC"/>
    <w:rsid w:val="749E1D22"/>
    <w:rsid w:val="74C13074"/>
    <w:rsid w:val="75983647"/>
    <w:rsid w:val="761D866A"/>
    <w:rsid w:val="76683AB8"/>
    <w:rsid w:val="766C0D41"/>
    <w:rsid w:val="76E0C586"/>
    <w:rsid w:val="783342EC"/>
    <w:rsid w:val="78A43019"/>
    <w:rsid w:val="78AD3888"/>
    <w:rsid w:val="78DC48CA"/>
    <w:rsid w:val="793F6EFA"/>
    <w:rsid w:val="7993A9E4"/>
    <w:rsid w:val="79AA6FDA"/>
    <w:rsid w:val="7A15E225"/>
    <w:rsid w:val="7A198DD3"/>
    <w:rsid w:val="7A952188"/>
    <w:rsid w:val="7AF7B1A3"/>
    <w:rsid w:val="7B2B7EB0"/>
    <w:rsid w:val="7B36B7CA"/>
    <w:rsid w:val="7B3C6C48"/>
    <w:rsid w:val="7B6BF2E0"/>
    <w:rsid w:val="7BA8733A"/>
    <w:rsid w:val="7BB1B286"/>
    <w:rsid w:val="7BB436A9"/>
    <w:rsid w:val="7C34780F"/>
    <w:rsid w:val="7CC81E8F"/>
    <w:rsid w:val="7D2FFF7F"/>
    <w:rsid w:val="7E0FB663"/>
    <w:rsid w:val="7EA0E20C"/>
    <w:rsid w:val="7F247A9E"/>
    <w:rsid w:val="7FA5B823"/>
    <w:rsid w:val="7FF4C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21A"/>
  <w15:docId w15:val="{544C9481-5DE4-411D-AA4C-B6A5E0BB9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6F5B"/>
    <w:pPr>
      <w:spacing w:after="160" w:line="259" w:lineRule="auto"/>
      <w:jc w:val="both"/>
    </w:pPr>
    <w:rPr>
      <w:sz w:val="22"/>
      <w:szCs w:val="22"/>
    </w:rPr>
  </w:style>
  <w:style w:type="paragraph" w:styleId="Heading1">
    <w:name w:val="heading 1"/>
    <w:basedOn w:val="NoSpacing"/>
    <w:next w:val="Normal"/>
    <w:link w:val="Heading1Char"/>
    <w:uiPriority w:val="9"/>
    <w:qFormat/>
    <w:rsid w:val="00722087"/>
    <w:pPr>
      <w:outlineLvl w:val="0"/>
    </w:pPr>
    <w:rPr>
      <w:rFonts w:eastAsia="Calibri"/>
      <w:b/>
      <w:bCs/>
      <w:sz w:val="24"/>
      <w:szCs w:val="24"/>
      <w:lang w:val="en-GB"/>
    </w:rPr>
  </w:style>
  <w:style w:type="paragraph" w:styleId="Heading2">
    <w:name w:val="heading 2"/>
    <w:basedOn w:val="Normal"/>
    <w:next w:val="Normal"/>
    <w:link w:val="Heading2Char"/>
    <w:uiPriority w:val="9"/>
    <w:unhideWhenUsed/>
    <w:qFormat/>
    <w:rsid w:val="00722087"/>
    <w:pPr>
      <w:spacing w:after="60" w:line="276" w:lineRule="auto"/>
      <w:outlineLvl w:val="1"/>
    </w:pPr>
    <w:rPr>
      <w:b/>
    </w:rPr>
  </w:style>
  <w:style w:type="paragraph" w:styleId="Heading3">
    <w:name w:val="heading 3"/>
    <w:basedOn w:val="Normal"/>
    <w:next w:val="Normal"/>
    <w:link w:val="Heading3Char"/>
    <w:uiPriority w:val="9"/>
    <w:unhideWhenUsed/>
    <w:qFormat/>
    <w:rsid w:val="00F55CA6"/>
    <w:pPr>
      <w:pBdr>
        <w:top w:val="nil"/>
        <w:left w:val="nil"/>
        <w:bottom w:val="nil"/>
        <w:right w:val="nil"/>
        <w:between w:val="nil"/>
      </w:pBdr>
      <w:spacing w:after="240" w:line="276" w:lineRule="auto"/>
      <w:outlineLvl w:val="2"/>
    </w:pPr>
    <w:rPr>
      <w:b/>
      <w:color w:val="000000"/>
    </w:rPr>
  </w:style>
  <w:style w:type="paragraph" w:styleId="Heading4">
    <w:name w:val="heading 4"/>
    <w:basedOn w:val="Heading2"/>
    <w:next w:val="Normal"/>
    <w:uiPriority w:val="9"/>
    <w:unhideWhenUsed/>
    <w:qFormat/>
    <w:rsid w:val="00F55CA6"/>
    <w:pPr>
      <w:outlineLvl w:val="3"/>
    </w:p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3Char" w:customStyle="1">
    <w:name w:val="Heading 3 Char"/>
    <w:link w:val="Heading3"/>
    <w:uiPriority w:val="9"/>
    <w:rsid w:val="00F55CA6"/>
    <w:rPr>
      <w:b/>
      <w:color w:val="000000"/>
    </w:rPr>
  </w:style>
  <w:style w:type="paragraph" w:styleId="NormalWeb">
    <w:name w:val="Normal (Web)"/>
    <w:basedOn w:val="Normal"/>
    <w:link w:val="NormalWebChar"/>
    <w:uiPriority w:val="99"/>
    <w:unhideWhenUsed/>
    <w:rsid w:val="002B776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uiPriority w:val="99"/>
    <w:unhideWhenUsed/>
    <w:rsid w:val="002B776D"/>
    <w:rPr>
      <w:color w:val="0000FF"/>
      <w:u w:val="single"/>
    </w:rPr>
  </w:style>
  <w:style w:type="character" w:styleId="Strong">
    <w:name w:val="Strong"/>
    <w:uiPriority w:val="22"/>
    <w:qFormat/>
    <w:rsid w:val="002B776D"/>
    <w:rPr>
      <w:b/>
      <w:bCs/>
    </w:rPr>
  </w:style>
  <w:style w:type="paragraph" w:styleId="ListParagraph">
    <w:name w:val="List Paragraph"/>
    <w:basedOn w:val="Normal"/>
    <w:uiPriority w:val="34"/>
    <w:qFormat/>
    <w:rsid w:val="002B776D"/>
    <w:pPr>
      <w:ind w:left="720"/>
      <w:contextualSpacing/>
    </w:pPr>
  </w:style>
  <w:style w:type="paragraph" w:styleId="paragraph" w:customStyle="1">
    <w:name w:val="paragraph"/>
    <w:basedOn w:val="Normal"/>
    <w:rsid w:val="0070161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0161E"/>
  </w:style>
  <w:style w:type="character" w:styleId="eop" w:customStyle="1">
    <w:name w:val="eop"/>
    <w:basedOn w:val="DefaultParagraphFont"/>
    <w:rsid w:val="0070161E"/>
  </w:style>
  <w:style w:type="character" w:styleId="NormalWebChar" w:customStyle="1">
    <w:name w:val="Normal (Web) Char"/>
    <w:link w:val="NormalWeb"/>
    <w:uiPriority w:val="99"/>
    <w:rsid w:val="00E06D30"/>
    <w:rPr>
      <w:rFonts w:ascii="Times New Roman" w:hAnsi="Times New Roman" w:eastAsia="Times New Roman" w:cs="Times New Roman"/>
      <w:sz w:val="24"/>
      <w:szCs w:val="24"/>
      <w:lang w:eastAsia="en-GB"/>
    </w:rPr>
  </w:style>
  <w:style w:type="paragraph" w:styleId="EndNoteBibliographyTitle" w:customStyle="1">
    <w:name w:val="EndNote Bibliography Title"/>
    <w:basedOn w:val="Normal"/>
    <w:link w:val="EndNoteBibliographyTitleChar"/>
    <w:rsid w:val="00E06D30"/>
    <w:pPr>
      <w:spacing w:after="0"/>
      <w:jc w:val="center"/>
    </w:pPr>
    <w:rPr>
      <w:noProof/>
      <w:lang w:val="en-US"/>
    </w:rPr>
  </w:style>
  <w:style w:type="character" w:styleId="EndNoteBibliographyTitleChar" w:customStyle="1">
    <w:name w:val="EndNote Bibliography Title Char"/>
    <w:link w:val="EndNoteBibliographyTitle"/>
    <w:rsid w:val="00E06D30"/>
    <w:rPr>
      <w:noProof/>
      <w:sz w:val="22"/>
      <w:szCs w:val="22"/>
      <w:lang w:val="en-US"/>
    </w:rPr>
  </w:style>
  <w:style w:type="paragraph" w:styleId="EndNoteBibliography" w:customStyle="1">
    <w:name w:val="EndNote Bibliography"/>
    <w:basedOn w:val="Normal"/>
    <w:link w:val="EndNoteBibliographyChar"/>
    <w:rsid w:val="00E06D30"/>
    <w:pPr>
      <w:spacing w:line="240" w:lineRule="auto"/>
    </w:pPr>
    <w:rPr>
      <w:noProof/>
      <w:lang w:val="en-US"/>
    </w:rPr>
  </w:style>
  <w:style w:type="character" w:styleId="EndNoteBibliographyChar" w:customStyle="1">
    <w:name w:val="EndNote Bibliography Char"/>
    <w:link w:val="EndNoteBibliography"/>
    <w:rsid w:val="00E06D30"/>
    <w:rPr>
      <w:noProof/>
      <w:sz w:val="22"/>
      <w:szCs w:val="22"/>
      <w:lang w:val="en-US"/>
    </w:rPr>
  </w:style>
  <w:style w:type="character" w:styleId="UnresolvedMention1" w:customStyle="1">
    <w:name w:val="Unresolved Mention1"/>
    <w:uiPriority w:val="99"/>
    <w:semiHidden/>
    <w:unhideWhenUsed/>
    <w:rsid w:val="00E06D30"/>
    <w:rPr>
      <w:color w:val="605E5C"/>
      <w:shd w:val="clear" w:color="auto" w:fill="E1DFDD"/>
    </w:rPr>
  </w:style>
  <w:style w:type="character" w:styleId="Heading2Char" w:customStyle="1">
    <w:name w:val="Heading 2 Char"/>
    <w:link w:val="Heading2"/>
    <w:uiPriority w:val="9"/>
    <w:rsid w:val="00722087"/>
    <w:rPr>
      <w:b/>
    </w:rPr>
  </w:style>
  <w:style w:type="character" w:styleId="Emphasis">
    <w:name w:val="Emphasis"/>
    <w:uiPriority w:val="20"/>
    <w:qFormat/>
    <w:rsid w:val="00DA3556"/>
    <w:rPr>
      <w:i/>
      <w:iCs/>
    </w:rPr>
  </w:style>
  <w:style w:type="paragraph" w:styleId="ib" w:customStyle="1">
    <w:name w:val="ib"/>
    <w:basedOn w:val="Normal"/>
    <w:rsid w:val="009C592B"/>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link w:val="Heading1"/>
    <w:uiPriority w:val="9"/>
    <w:rsid w:val="00722087"/>
    <w:rPr>
      <w:b/>
      <w:bCs/>
      <w:sz w:val="24"/>
      <w:szCs w:val="24"/>
    </w:rPr>
  </w:style>
  <w:style w:type="character" w:styleId="FollowedHyperlink">
    <w:name w:val="FollowedHyperlink"/>
    <w:uiPriority w:val="99"/>
    <w:semiHidden/>
    <w:unhideWhenUsed/>
    <w:rsid w:val="0083793A"/>
    <w:rPr>
      <w:color w:val="954F72"/>
      <w:u w:val="single"/>
    </w:rPr>
  </w:style>
  <w:style w:type="character" w:styleId="transcript-snippetcontentbodyword" w:customStyle="1">
    <w:name w:val="transcript-snippet__content__body__word"/>
    <w:basedOn w:val="DefaultParagraphFont"/>
    <w:rsid w:val="00CD0894"/>
  </w:style>
  <w:style w:type="paragraph" w:styleId="NoSpacing">
    <w:name w:val="No Spacing"/>
    <w:link w:val="NoSpacingChar"/>
    <w:uiPriority w:val="1"/>
    <w:qFormat/>
    <w:rsid w:val="00BE17CF"/>
    <w:rPr>
      <w:rFonts w:eastAsia="Yu Mincho"/>
      <w:sz w:val="22"/>
      <w:szCs w:val="22"/>
      <w:lang w:val="en-US"/>
    </w:rPr>
  </w:style>
  <w:style w:type="character" w:styleId="NoSpacingChar" w:customStyle="1">
    <w:name w:val="No Spacing Char"/>
    <w:link w:val="NoSpacing"/>
    <w:uiPriority w:val="1"/>
    <w:rsid w:val="00BE17CF"/>
    <w:rPr>
      <w:rFonts w:eastAsia="Yu Mincho"/>
      <w:lang w:val="en-US"/>
    </w:rPr>
  </w:style>
  <w:style w:type="paragraph" w:styleId="BalloonText">
    <w:name w:val="Balloon Text"/>
    <w:basedOn w:val="Normal"/>
    <w:link w:val="BalloonTextChar"/>
    <w:uiPriority w:val="99"/>
    <w:semiHidden/>
    <w:unhideWhenUsed/>
    <w:rsid w:val="00762F8D"/>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762F8D"/>
    <w:rPr>
      <w:rFonts w:ascii="Segoe UI" w:hAnsi="Segoe UI" w:cs="Segoe UI"/>
      <w:sz w:val="18"/>
      <w:szCs w:val="18"/>
    </w:rPr>
  </w:style>
  <w:style w:type="character" w:styleId="UnresolvedMention2" w:customStyle="1">
    <w:name w:val="Unresolved Mention2"/>
    <w:uiPriority w:val="99"/>
    <w:semiHidden/>
    <w:unhideWhenUsed/>
    <w:rsid w:val="00092C18"/>
    <w:rPr>
      <w:color w:val="605E5C"/>
      <w:shd w:val="clear" w:color="auto" w:fill="E1DFDD"/>
    </w:rPr>
  </w:style>
  <w:style w:type="character" w:styleId="CommentReference">
    <w:name w:val="annotation reference"/>
    <w:uiPriority w:val="99"/>
    <w:semiHidden/>
    <w:unhideWhenUsed/>
    <w:rsid w:val="0097636D"/>
    <w:rPr>
      <w:sz w:val="16"/>
      <w:szCs w:val="16"/>
    </w:rPr>
  </w:style>
  <w:style w:type="paragraph" w:styleId="CommentText">
    <w:name w:val="annotation text"/>
    <w:basedOn w:val="Normal"/>
    <w:link w:val="CommentTextChar"/>
    <w:uiPriority w:val="99"/>
    <w:semiHidden/>
    <w:unhideWhenUsed/>
    <w:rsid w:val="0097636D"/>
    <w:pPr>
      <w:spacing w:line="240" w:lineRule="auto"/>
    </w:pPr>
    <w:rPr>
      <w:sz w:val="20"/>
      <w:szCs w:val="20"/>
    </w:rPr>
  </w:style>
  <w:style w:type="character" w:styleId="CommentTextChar" w:customStyle="1">
    <w:name w:val="Comment Text Char"/>
    <w:link w:val="CommentText"/>
    <w:uiPriority w:val="99"/>
    <w:semiHidden/>
    <w:rsid w:val="0097636D"/>
    <w:rPr>
      <w:sz w:val="20"/>
      <w:szCs w:val="20"/>
    </w:rPr>
  </w:style>
  <w:style w:type="paragraph" w:styleId="CommentSubject">
    <w:name w:val="annotation subject"/>
    <w:basedOn w:val="CommentText"/>
    <w:next w:val="CommentText"/>
    <w:link w:val="CommentSubjectChar"/>
    <w:uiPriority w:val="99"/>
    <w:semiHidden/>
    <w:unhideWhenUsed/>
    <w:rsid w:val="0097636D"/>
    <w:rPr>
      <w:b/>
      <w:bCs/>
    </w:rPr>
  </w:style>
  <w:style w:type="character" w:styleId="CommentSubjectChar" w:customStyle="1">
    <w:name w:val="Comment Subject Char"/>
    <w:link w:val="CommentSubject"/>
    <w:uiPriority w:val="99"/>
    <w:semiHidden/>
    <w:rsid w:val="0097636D"/>
    <w:rPr>
      <w:b/>
      <w:bCs/>
      <w:sz w:val="20"/>
      <w:szCs w:val="20"/>
    </w:rPr>
  </w:style>
  <w:style w:type="paragraph" w:styleId="Revision">
    <w:name w:val="Revision"/>
    <w:hidden/>
    <w:uiPriority w:val="99"/>
    <w:semiHidden/>
    <w:rsid w:val="006B6979"/>
    <w:rPr>
      <w:sz w:val="22"/>
      <w:szCs w:val="22"/>
    </w:rPr>
  </w:style>
  <w:style w:type="character" w:styleId="UnresolvedMention">
    <w:name w:val="Unresolved Mention"/>
    <w:uiPriority w:val="99"/>
    <w:semiHidden/>
    <w:unhideWhenUsed/>
    <w:rsid w:val="008236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Mention">
    <w:name w:val="Mention"/>
    <w:uiPriority w:val="99"/>
    <w:unhideWhenUsed/>
    <w:rPr>
      <w:color w:val="2B579A"/>
      <w:shd w:val="clear" w:color="auto" w:fill="E6E6E6"/>
    </w:rPr>
  </w:style>
  <w:style w:type="character" w:styleId="PlaceholderText">
    <w:name w:val="Placeholder Text"/>
    <w:uiPriority w:val="99"/>
    <w:semiHidden/>
    <w:rsid w:val="00F01028"/>
    <w:rPr>
      <w:color w:val="808080"/>
    </w:rPr>
  </w:style>
  <w:style w:type="table" w:styleId="TableGrid">
    <w:name w:val="Table Grid"/>
    <w:basedOn w:val="TableNormal"/>
    <w:uiPriority w:val="39"/>
    <w:rsid w:val="004A30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4">
    <w:name w:val="Grid Table 2 Accent 4"/>
    <w:basedOn w:val="TableNormal"/>
    <w:uiPriority w:val="47"/>
    <w:rsid w:val="00131D4D"/>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3396">
      <w:bodyDiv w:val="1"/>
      <w:marLeft w:val="0"/>
      <w:marRight w:val="0"/>
      <w:marTop w:val="0"/>
      <w:marBottom w:val="0"/>
      <w:divBdr>
        <w:top w:val="none" w:sz="0" w:space="0" w:color="auto"/>
        <w:left w:val="none" w:sz="0" w:space="0" w:color="auto"/>
        <w:bottom w:val="none" w:sz="0" w:space="0" w:color="auto"/>
        <w:right w:val="none" w:sz="0" w:space="0" w:color="auto"/>
      </w:divBdr>
    </w:div>
    <w:div w:id="390927526">
      <w:bodyDiv w:val="1"/>
      <w:marLeft w:val="0"/>
      <w:marRight w:val="0"/>
      <w:marTop w:val="0"/>
      <w:marBottom w:val="0"/>
      <w:divBdr>
        <w:top w:val="none" w:sz="0" w:space="0" w:color="auto"/>
        <w:left w:val="none" w:sz="0" w:space="0" w:color="auto"/>
        <w:bottom w:val="none" w:sz="0" w:space="0" w:color="auto"/>
        <w:right w:val="none" w:sz="0" w:space="0" w:color="auto"/>
      </w:divBdr>
    </w:div>
    <w:div w:id="1354574249">
      <w:bodyDiv w:val="1"/>
      <w:marLeft w:val="0"/>
      <w:marRight w:val="0"/>
      <w:marTop w:val="0"/>
      <w:marBottom w:val="0"/>
      <w:divBdr>
        <w:top w:val="none" w:sz="0" w:space="0" w:color="auto"/>
        <w:left w:val="none" w:sz="0" w:space="0" w:color="auto"/>
        <w:bottom w:val="none" w:sz="0" w:space="0" w:color="auto"/>
        <w:right w:val="none" w:sz="0" w:space="0" w:color="auto"/>
      </w:divBdr>
    </w:div>
    <w:div w:id="1751808519">
      <w:bodyDiv w:val="1"/>
      <w:marLeft w:val="0"/>
      <w:marRight w:val="0"/>
      <w:marTop w:val="0"/>
      <w:marBottom w:val="0"/>
      <w:divBdr>
        <w:top w:val="none" w:sz="0" w:space="0" w:color="auto"/>
        <w:left w:val="none" w:sz="0" w:space="0" w:color="auto"/>
        <w:bottom w:val="none" w:sz="0" w:space="0" w:color="auto"/>
        <w:right w:val="none" w:sz="0" w:space="0" w:color="auto"/>
      </w:divBdr>
    </w:div>
    <w:div w:id="211316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ircai.org/" TargetMode="Externa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disabilityinnovation.com/" TargetMode="External" Id="rId25" /><Relationship Type="http://schemas.openxmlformats.org/officeDocument/2006/relationships/customXml" Target="../customXml/item2.xml" Id="rId2" /><Relationship Type="http://schemas.microsoft.com/office/2007/relationships/hdphoto" Target="media/hdphoto1.wdp" Id="rId20" /><Relationship Type="http://schemas.openxmlformats.org/officeDocument/2006/relationships/hyperlink" Target="https://www.ucl.ac.uk/steapp/collaborate/policy-impact-unit-1"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image" Target="media/image2.jpg" Id="rId11" /><Relationship Type="http://schemas.openxmlformats.org/officeDocument/2006/relationships/hyperlink" Target="https://www.un.org/development/desa/disabilities/conference-of-states-parties-to-the-convention-on-the-rights-of-persons-with-disabilities-2/cosp12.html" TargetMode="External" Id="rId24" /><Relationship Type="http://schemas.microsoft.com/office/2019/05/relationships/documenttasks" Target="documenttasks/documenttasks1.xml" Id="rId32" /><Relationship Type="http://schemas.openxmlformats.org/officeDocument/2006/relationships/customXml" Target="../customXml/item5.xml" Id="rId5" /><Relationship Type="http://schemas.openxmlformats.org/officeDocument/2006/relationships/hyperlink" Target="https://apps.who.int/gb/ebwha/pdf_files/WHA71/A71_21-en.pdf" TargetMode="External" Id="rId23" /><Relationship Type="http://schemas.openxmlformats.org/officeDocument/2006/relationships/hyperlink" Target="mailto:j.shawe-taylor@ucl.ac.uk" TargetMode="External" Id="rId28" /><Relationship Type="http://schemas.openxmlformats.org/officeDocument/2006/relationships/image" Target="media/image1.emf" Id="rId10" /><Relationship Type="http://schemas.openxmlformats.org/officeDocument/2006/relationships/image" Target="media/image10.pn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un.org/development/desa/disabilities/convention-on-the-rights-of-persons-with-disabilities.html" TargetMode="External" Id="rId22" /><Relationship Type="http://schemas.openxmlformats.org/officeDocument/2006/relationships/hyperlink" Target="mailto:c.holloway@ucl.ac.uk" TargetMode="External" Id="rId27" /><Relationship Type="http://schemas.openxmlformats.org/officeDocument/2006/relationships/fontTable" Target="fontTable.xml" Id="rId30" /><Relationship Type="http://schemas.openxmlformats.org/officeDocument/2006/relationships/image" Target="/media/image6.png" Id="R0e1c70cb885a40a6" /><Relationship Type="http://schemas.openxmlformats.org/officeDocument/2006/relationships/image" Target="/media/image7.png" Id="Rd0885a3ab084416c" /><Relationship Type="http://schemas.openxmlformats.org/officeDocument/2006/relationships/image" Target="/media/image8.png" Id="Radbc412d3ad14fa9" /><Relationship Type="http://schemas.openxmlformats.org/officeDocument/2006/relationships/image" Target="/media/image9.png" Id="Re64b447491e24937" /><Relationship Type="http://schemas.openxmlformats.org/officeDocument/2006/relationships/image" Target="/media/image6.jpg" Id="R496dc13b9ed94ca8" /><Relationship Type="http://schemas.openxmlformats.org/officeDocument/2006/relationships/image" Target="/media/image7.jpg" Id="R7527a01fd6ec41ce" /><Relationship Type="http://schemas.openxmlformats.org/officeDocument/2006/relationships/image" Target="/media/image8.jpg" Id="R207ed8420ad24897" /><Relationship Type="http://schemas.openxmlformats.org/officeDocument/2006/relationships/image" Target="/media/image9.jpg" Id="R875fed5a080e411e" /></Relationships>
</file>

<file path=word/documenttasks/documenttasks1.xml><?xml version="1.0" encoding="utf-8"?>
<t:Tasks xmlns:t="http://schemas.microsoft.com/office/tasks/2019/documenttasks" xmlns:oel="http://schemas.microsoft.com/office/2019/extlst">
  <t:Task id="{C4DBFC8E-B85F-4215-96E8-18AF4BC55899}">
    <t:Anchor>
      <t:Comment id="2075170563"/>
    </t:Anchor>
    <t:History>
      <t:Event id="{EE4894ED-86DF-4A4E-8686-F2966598D706}" time="2021-03-18T17:06:56Z">
        <t:Attribution userId="S::ucescho@ucl.ac.uk::b720f127-3dab-426d-a675-c5ce09b42d2d" userProvider="AD" userName="Holloway, Catherine"/>
        <t:Anchor>
          <t:Comment id="2075170563"/>
        </t:Anchor>
        <t:Create/>
      </t:Event>
      <t:Event id="{CEB08117-31AA-4F6D-9527-55DBB5A6F8DD}" time="2021-03-18T17:06:56Z">
        <t:Attribution userId="S::ucescho@ucl.ac.uk::b720f127-3dab-426d-a675-c5ce09b42d2d" userProvider="AD" userName="Holloway, Catherine"/>
        <t:Anchor>
          <t:Comment id="2075170563"/>
        </t:Anchor>
        <t:Assign userId="S::smgxarg@ucl.ac.uk::7c2380b6-a3cb-479d-afcc-ac7cf937b389" userProvider="AD" userName="Goncalves De Pinho, Rita"/>
      </t:Event>
      <t:Event id="{C302EC69-139B-4806-AD18-B079CE1E0EE0}" time="2021-03-18T17:06:56Z">
        <t:Attribution userId="S::ucescho@ucl.ac.uk::b720f127-3dab-426d-a675-c5ce09b42d2d" userProvider="AD" userName="Holloway, Catherine"/>
        <t:Anchor>
          <t:Comment id="2075170563"/>
        </t:Anchor>
        <t:SetTitle title="Should we spell these out too like we have EDF? @Goncalves De Pinho, Rita"/>
      </t:Event>
    </t:History>
  </t:Task>
  <t:Task id="{ED6BABD0-2EB7-49F7-BED7-D752F4C00521}">
    <t:Anchor>
      <t:Comment id="603587106"/>
    </t:Anchor>
    <t:History>
      <t:Event id="{743585E1-6340-4758-BFC9-52AE1AEAF30E}" time="2021-03-18T17:12:47Z">
        <t:Attribution userId="S::ucescho@ucl.ac.uk::b720f127-3dab-426d-a675-c5ce09b42d2d" userProvider="AD" userName="Holloway, Catherine"/>
        <t:Anchor>
          <t:Comment id="1090033582"/>
        </t:Anchor>
        <t:Create/>
      </t:Event>
      <t:Event id="{50DE6BF9-8101-4B7A-9616-D67571F8605D}" time="2021-03-18T17:12:47Z">
        <t:Attribution userId="S::ucescho@ucl.ac.uk::b720f127-3dab-426d-a675-c5ce09b42d2d" userProvider="AD" userName="Holloway, Catherine"/>
        <t:Anchor>
          <t:Comment id="1090033582"/>
        </t:Anchor>
        <t:Assign userId="S::ucqnjbi@ucl.ac.uk::fcf884a9-7d84-4c75-b9cb-5234688ebb21" userProvider="AD" userName="Bird, Jenny"/>
      </t:Event>
      <t:Event id="{10F28BE9-1231-45D2-B466-E4778A07ACF7}" time="2021-03-18T17:12:47Z">
        <t:Attribution userId="S::ucescho@ucl.ac.uk::b720f127-3dab-426d-a675-c5ce09b42d2d" userProvider="AD" userName="Holloway, Catherine"/>
        <t:Anchor>
          <t:Comment id="1090033582"/>
        </t:Anchor>
        <t:SetTitle title="@Goncalves De Pinho, Rita @Bird, Jenny - any better, might be wor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9FTJSN/2zJ5Zq6yyxBzfyu1AA==">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5F872619E8649AD32084F06D13016" ma:contentTypeVersion="4" ma:contentTypeDescription="Create a new document." ma:contentTypeScope="" ma:versionID="3e5989863cdf00c6eeab46b6318495ac">
  <xsd:schema xmlns:xsd="http://www.w3.org/2001/XMLSchema" xmlns:xs="http://www.w3.org/2001/XMLSchema" xmlns:p="http://schemas.microsoft.com/office/2006/metadata/properties" xmlns:ns2="e294b39e-b09d-43aa-b730-d965209aee8e" targetNamespace="http://schemas.microsoft.com/office/2006/metadata/properties" ma:root="true" ma:fieldsID="548466c9abf003453e8ffb287c819dc8" ns2:_="">
    <xsd:import namespace="e294b39e-b09d-43aa-b730-d965209ae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4b39e-b09d-43aa-b730-d965209ae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56E17-C0EA-412D-8387-B93355200B2D}">
  <ds:schemaRefs>
    <ds:schemaRef ds:uri="http://schemas.microsoft.com/sharepoint/v3/contenttype/forms"/>
  </ds:schemaRefs>
</ds:datastoreItem>
</file>

<file path=customXml/itemProps3.xml><?xml version="1.0" encoding="utf-8"?>
<ds:datastoreItem xmlns:ds="http://schemas.openxmlformats.org/officeDocument/2006/customXml" ds:itemID="{BE01D35F-5335-4322-B1D1-0850ED92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4b39e-b09d-43aa-b730-d965209ae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080D2-2189-40DD-B800-8D378CFDFA4B}">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e294b39e-b09d-43aa-b730-d965209aee8e"/>
    <ds:schemaRef ds:uri="http://www.w3.org/XML/1998/namespace"/>
  </ds:schemaRefs>
</ds:datastoreItem>
</file>

<file path=customXml/itemProps5.xml><?xml version="1.0" encoding="utf-8"?>
<ds:datastoreItem xmlns:ds="http://schemas.openxmlformats.org/officeDocument/2006/customXml" ds:itemID="{24B041E1-DE22-4703-9AE4-5FBE71F8C5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Goncalves De Pinho, Rita</dc:creator>
  <keywords/>
  <lastModifiedBy>Goncalves De Pinho, Rita</lastModifiedBy>
  <revision>15</revision>
  <dcterms:created xsi:type="dcterms:W3CDTF">2021-04-29T23:10:00.0000000Z</dcterms:created>
  <dcterms:modified xsi:type="dcterms:W3CDTF">2021-04-30T10:29:06.9508854Z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0x0101006375F872619E8649AD32084F06D13016</vt:lpwstr>
  </property>
</Properties>
</file>