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95" w:rsidRDefault="00DA3495" w:rsidP="00EA1D6A">
      <w:pPr>
        <w:rPr>
          <w:b/>
        </w:rPr>
      </w:pPr>
      <w:r>
        <w:rPr>
          <w:noProof/>
          <w:lang w:eastAsia="en-GB"/>
        </w:rPr>
        <w:drawing>
          <wp:anchor distT="0" distB="0" distL="114300" distR="114300" simplePos="0" relativeHeight="251659264" behindDoc="1" locked="0" layoutInCell="1" allowOverlap="1" wp14:anchorId="62BB405C" wp14:editId="44A10248">
            <wp:simplePos x="0" y="0"/>
            <wp:positionH relativeFrom="column">
              <wp:posOffset>-914400</wp:posOffset>
            </wp:positionH>
            <wp:positionV relativeFrom="paragraph">
              <wp:posOffset>-483048</wp:posOffset>
            </wp:positionV>
            <wp:extent cx="7595870" cy="9886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rsidR="00DA3495" w:rsidRDefault="00DA3495" w:rsidP="007B60D6">
      <w:pPr>
        <w:jc w:val="center"/>
        <w:rPr>
          <w:b/>
        </w:rPr>
      </w:pPr>
    </w:p>
    <w:p w:rsidR="00DA3495" w:rsidRDefault="00DA3495" w:rsidP="007B60D6">
      <w:pPr>
        <w:jc w:val="center"/>
        <w:rPr>
          <w:b/>
        </w:rPr>
      </w:pPr>
    </w:p>
    <w:p w:rsidR="00DA3495" w:rsidRDefault="00DA3495" w:rsidP="007B60D6">
      <w:pPr>
        <w:jc w:val="center"/>
        <w:rPr>
          <w:b/>
        </w:rPr>
      </w:pPr>
    </w:p>
    <w:p w:rsidR="00F811A6" w:rsidRPr="00F811A6" w:rsidRDefault="00F811A6" w:rsidP="000D708D">
      <w:pPr>
        <w:jc w:val="center"/>
        <w:rPr>
          <w:rFonts w:ascii="Times New Roman" w:hAnsi="Times New Roman"/>
          <w:b/>
          <w:sz w:val="28"/>
          <w:szCs w:val="28"/>
        </w:rPr>
      </w:pPr>
      <w:r w:rsidRPr="00F811A6">
        <w:rPr>
          <w:rFonts w:ascii="Times New Roman" w:hAnsi="Times New Roman"/>
          <w:b/>
          <w:sz w:val="28"/>
          <w:szCs w:val="28"/>
        </w:rPr>
        <w:t xml:space="preserve">World Economic Forum Young Scientists Class of 2020 </w:t>
      </w:r>
    </w:p>
    <w:p w:rsidR="000D708D" w:rsidRPr="00CD1B89" w:rsidRDefault="000D708D" w:rsidP="000D708D">
      <w:pPr>
        <w:jc w:val="center"/>
        <w:rPr>
          <w:rFonts w:ascii="Times New Roman" w:hAnsi="Times New Roman"/>
          <w:b/>
        </w:rPr>
      </w:pPr>
      <w:r w:rsidRPr="00CD1B89">
        <w:rPr>
          <w:rFonts w:ascii="Times New Roman" w:hAnsi="Times New Roman"/>
          <w:b/>
          <w:i/>
        </w:rPr>
        <w:t xml:space="preserve">Guidelines for </w:t>
      </w:r>
      <w:r w:rsidR="00577BB2">
        <w:rPr>
          <w:rFonts w:ascii="Times New Roman" w:hAnsi="Times New Roman"/>
          <w:b/>
          <w:i/>
        </w:rPr>
        <w:t>SLMS</w:t>
      </w:r>
      <w:r w:rsidRPr="00CD1B89">
        <w:rPr>
          <w:rFonts w:ascii="Times New Roman" w:hAnsi="Times New Roman"/>
          <w:b/>
          <w:i/>
        </w:rPr>
        <w:t xml:space="preserve"> Internal Selection Process</w:t>
      </w:r>
    </w:p>
    <w:p w:rsidR="000D708D" w:rsidRPr="000D708D" w:rsidRDefault="000D708D" w:rsidP="000D708D">
      <w:pPr>
        <w:rPr>
          <w:rFonts w:ascii="Times New Roman" w:hAnsi="Times New Roman"/>
        </w:rPr>
      </w:pPr>
    </w:p>
    <w:p w:rsidR="00F811A6" w:rsidRPr="00357963" w:rsidRDefault="00F811A6" w:rsidP="00F811A6">
      <w:pPr>
        <w:jc w:val="both"/>
        <w:rPr>
          <w:rFonts w:ascii="Times New Roman" w:eastAsia="Times New Roman" w:hAnsi="Times New Roman"/>
          <w:color w:val="0F243E" w:themeColor="text2" w:themeShade="80"/>
        </w:rPr>
      </w:pPr>
      <w:r w:rsidRPr="00357963">
        <w:rPr>
          <w:rFonts w:ascii="Times New Roman" w:eastAsia="Times New Roman" w:hAnsi="Times New Roman"/>
          <w:color w:val="0F243E" w:themeColor="text2" w:themeShade="80"/>
        </w:rPr>
        <w:t xml:space="preserve">The World Economic Forum has </w:t>
      </w:r>
      <w:r w:rsidR="00357963">
        <w:rPr>
          <w:rFonts w:ascii="Times New Roman" w:eastAsia="Times New Roman" w:hAnsi="Times New Roman"/>
          <w:color w:val="0F243E" w:themeColor="text2" w:themeShade="80"/>
        </w:rPr>
        <w:t xml:space="preserve">recently </w:t>
      </w:r>
      <w:r w:rsidRPr="00357963">
        <w:rPr>
          <w:rFonts w:ascii="Times New Roman" w:eastAsia="Times New Roman" w:hAnsi="Times New Roman"/>
          <w:color w:val="0F243E" w:themeColor="text2" w:themeShade="80"/>
        </w:rPr>
        <w:t>invited UCL to nominate candidates for the Forum’s Young Scientists Class of 2020. Each year the Forum welcomes 25 extraordinary researchers into the Young Scientists community, which helps leaders to engage with science and the role it plays in society and provides an opportunity for community members to develop themselves into global leaders.</w:t>
      </w:r>
    </w:p>
    <w:p w:rsidR="00F811A6" w:rsidRPr="00357963" w:rsidRDefault="00F811A6" w:rsidP="00F811A6">
      <w:pPr>
        <w:jc w:val="both"/>
        <w:rPr>
          <w:rFonts w:ascii="Times New Roman" w:eastAsia="Times New Roman" w:hAnsi="Times New Roman"/>
          <w:color w:val="0F243E" w:themeColor="text2" w:themeShade="80"/>
        </w:rPr>
      </w:pPr>
      <w:r w:rsidRPr="00357963">
        <w:rPr>
          <w:rFonts w:ascii="Times New Roman" w:eastAsia="Times New Roman" w:hAnsi="Times New Roman"/>
          <w:color w:val="0F243E" w:themeColor="text2" w:themeShade="80"/>
        </w:rPr>
        <w:t> </w:t>
      </w:r>
    </w:p>
    <w:p w:rsidR="000D708D" w:rsidRPr="00357963" w:rsidRDefault="00F811A6" w:rsidP="007C045B">
      <w:pPr>
        <w:jc w:val="both"/>
        <w:rPr>
          <w:rFonts w:ascii="Times New Roman" w:eastAsia="Times New Roman" w:hAnsi="Times New Roman"/>
          <w:color w:val="0F243E" w:themeColor="text2" w:themeShade="80"/>
        </w:rPr>
      </w:pPr>
      <w:r w:rsidRPr="00357963">
        <w:rPr>
          <w:rFonts w:ascii="Times New Roman" w:eastAsia="Times New Roman" w:hAnsi="Times New Roman"/>
          <w:color w:val="0F243E" w:themeColor="text2" w:themeShade="80"/>
        </w:rPr>
        <w:t xml:space="preserve">UCL may nominate up to </w:t>
      </w:r>
      <w:r w:rsidRPr="00357963">
        <w:rPr>
          <w:rFonts w:ascii="Times New Roman" w:eastAsia="Times New Roman" w:hAnsi="Times New Roman"/>
          <w:b/>
          <w:color w:val="0F243E" w:themeColor="text2" w:themeShade="80"/>
        </w:rPr>
        <w:t>four (4)</w:t>
      </w:r>
      <w:r w:rsidRPr="00357963">
        <w:rPr>
          <w:rFonts w:ascii="Times New Roman" w:eastAsia="Times New Roman" w:hAnsi="Times New Roman"/>
          <w:color w:val="0F243E" w:themeColor="text2" w:themeShade="80"/>
        </w:rPr>
        <w:t xml:space="preserve"> candidates and gender parity </w:t>
      </w:r>
      <w:proofErr w:type="gramStart"/>
      <w:r w:rsidRPr="00357963">
        <w:rPr>
          <w:rFonts w:ascii="Times New Roman" w:eastAsia="Times New Roman" w:hAnsi="Times New Roman"/>
          <w:color w:val="0F243E" w:themeColor="text2" w:themeShade="80"/>
        </w:rPr>
        <w:t>must be respected</w:t>
      </w:r>
      <w:proofErr w:type="gramEnd"/>
      <w:r w:rsidRPr="00357963">
        <w:rPr>
          <w:rFonts w:ascii="Times New Roman" w:eastAsia="Times New Roman" w:hAnsi="Times New Roman"/>
          <w:color w:val="0F243E" w:themeColor="text2" w:themeShade="80"/>
        </w:rPr>
        <w:t xml:space="preserve"> in submissions. UCL is implementing an internal selection process overseen by Prof David Price, </w:t>
      </w:r>
      <w:r w:rsidR="003E6C0C" w:rsidRPr="00357963">
        <w:rPr>
          <w:rFonts w:ascii="Times New Roman" w:eastAsia="Times New Roman" w:hAnsi="Times New Roman"/>
          <w:color w:val="0F243E" w:themeColor="text2" w:themeShade="80"/>
        </w:rPr>
        <w:t xml:space="preserve">UCL </w:t>
      </w:r>
      <w:r w:rsidR="009062A7" w:rsidRPr="00357963">
        <w:rPr>
          <w:rFonts w:ascii="Times New Roman" w:eastAsia="Times New Roman" w:hAnsi="Times New Roman"/>
          <w:color w:val="0F243E" w:themeColor="text2" w:themeShade="80"/>
        </w:rPr>
        <w:t>Vice-Provost</w:t>
      </w:r>
      <w:r w:rsidR="003E6C0C" w:rsidRPr="00357963">
        <w:rPr>
          <w:rFonts w:ascii="Times New Roman" w:eastAsia="Times New Roman" w:hAnsi="Times New Roman"/>
          <w:color w:val="0F243E" w:themeColor="text2" w:themeShade="80"/>
        </w:rPr>
        <w:t xml:space="preserve"> (Research)</w:t>
      </w:r>
      <w:r w:rsidRPr="00357963">
        <w:rPr>
          <w:rFonts w:ascii="Times New Roman" w:eastAsia="Times New Roman" w:hAnsi="Times New Roman"/>
          <w:color w:val="0F243E" w:themeColor="text2" w:themeShade="80"/>
        </w:rPr>
        <w:t xml:space="preserve">. </w:t>
      </w:r>
      <w:r w:rsidR="00CD3E81" w:rsidRPr="00357963">
        <w:rPr>
          <w:rFonts w:ascii="Times New Roman" w:hAnsi="Times New Roman"/>
        </w:rPr>
        <w:t xml:space="preserve">Interested applicants </w:t>
      </w:r>
      <w:proofErr w:type="gramStart"/>
      <w:r w:rsidR="00CD3E81" w:rsidRPr="00357963">
        <w:rPr>
          <w:rFonts w:ascii="Times New Roman" w:hAnsi="Times New Roman"/>
        </w:rPr>
        <w:t>are invited</w:t>
      </w:r>
      <w:proofErr w:type="gramEnd"/>
      <w:r w:rsidR="00CD3E81" w:rsidRPr="00357963">
        <w:rPr>
          <w:rFonts w:ascii="Times New Roman" w:hAnsi="Times New Roman"/>
        </w:rPr>
        <w:t xml:space="preserve"> to submit their application as per timelines </w:t>
      </w:r>
      <w:r w:rsidRPr="00357963">
        <w:rPr>
          <w:rFonts w:ascii="Times New Roman" w:hAnsi="Times New Roman"/>
        </w:rPr>
        <w:t xml:space="preserve">&amp; instructions </w:t>
      </w:r>
      <w:r w:rsidR="00CD3E81" w:rsidRPr="00357963">
        <w:rPr>
          <w:rFonts w:ascii="Times New Roman" w:hAnsi="Times New Roman"/>
        </w:rPr>
        <w:t>below</w:t>
      </w:r>
      <w:r w:rsidR="000D708D" w:rsidRPr="00357963">
        <w:rPr>
          <w:rFonts w:ascii="Times New Roman" w:hAnsi="Times New Roman"/>
        </w:rPr>
        <w:t xml:space="preserve">. </w:t>
      </w:r>
    </w:p>
    <w:p w:rsidR="007C045B" w:rsidRDefault="007C045B" w:rsidP="000D708D">
      <w:pPr>
        <w:spacing w:after="60"/>
        <w:rPr>
          <w:rFonts w:ascii="Times New Roman" w:hAnsi="Times New Roman"/>
          <w:b/>
          <w:color w:val="4F81BD" w:themeColor="accent1"/>
        </w:rPr>
      </w:pPr>
      <w:bookmarkStart w:id="0" w:name="_GoBack"/>
      <w:bookmarkEnd w:id="0"/>
    </w:p>
    <w:p w:rsidR="000D708D" w:rsidRPr="000D708D" w:rsidRDefault="000D708D" w:rsidP="000D708D">
      <w:pPr>
        <w:spacing w:after="60"/>
        <w:rPr>
          <w:rFonts w:ascii="Times New Roman" w:hAnsi="Times New Roman"/>
          <w:b/>
          <w:color w:val="4F81BD" w:themeColor="accent1"/>
        </w:rPr>
      </w:pPr>
      <w:r w:rsidRPr="000D708D">
        <w:rPr>
          <w:rFonts w:ascii="Times New Roman" w:hAnsi="Times New Roman"/>
          <w:b/>
          <w:color w:val="4F81BD" w:themeColor="accent1"/>
        </w:rPr>
        <w:t>Important dates:</w:t>
      </w:r>
    </w:p>
    <w:tbl>
      <w:tblPr>
        <w:tblStyle w:val="TableGrid"/>
        <w:tblW w:w="9493" w:type="dxa"/>
        <w:tblLook w:val="04A0" w:firstRow="1" w:lastRow="0" w:firstColumn="1" w:lastColumn="0" w:noHBand="0" w:noVBand="1"/>
      </w:tblPr>
      <w:tblGrid>
        <w:gridCol w:w="5240"/>
        <w:gridCol w:w="4253"/>
      </w:tblGrid>
      <w:tr w:rsidR="000D708D" w:rsidRPr="000D708D" w:rsidTr="000D708D">
        <w:tc>
          <w:tcPr>
            <w:tcW w:w="94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708D" w:rsidRPr="000D708D" w:rsidRDefault="000D708D">
            <w:pPr>
              <w:rPr>
                <w:rStyle w:val="Strong"/>
                <w:rFonts w:ascii="Times New Roman" w:hAnsi="Times New Roman"/>
                <w:color w:val="000000" w:themeColor="text1"/>
                <w:lang w:val="en"/>
              </w:rPr>
            </w:pPr>
            <w:r w:rsidRPr="000D708D">
              <w:rPr>
                <w:rStyle w:val="Strong"/>
                <w:rFonts w:ascii="Times New Roman" w:hAnsi="Times New Roman"/>
                <w:color w:val="000000" w:themeColor="text1"/>
                <w:lang w:val="en"/>
              </w:rPr>
              <w:t xml:space="preserve">UCL internal deadlines </w:t>
            </w:r>
          </w:p>
        </w:tc>
      </w:tr>
      <w:tr w:rsidR="000C49B3" w:rsidRPr="000D708D" w:rsidTr="000D708D">
        <w:tc>
          <w:tcPr>
            <w:tcW w:w="5240" w:type="dxa"/>
            <w:tcBorders>
              <w:top w:val="single" w:sz="4" w:space="0" w:color="auto"/>
              <w:left w:val="single" w:sz="4" w:space="0" w:color="auto"/>
              <w:bottom w:val="single" w:sz="4" w:space="0" w:color="auto"/>
              <w:right w:val="single" w:sz="4" w:space="0" w:color="auto"/>
            </w:tcBorders>
          </w:tcPr>
          <w:p w:rsidR="000C49B3" w:rsidRPr="000D708D" w:rsidRDefault="000C49B3" w:rsidP="000C49B3">
            <w:pPr>
              <w:rPr>
                <w:rFonts w:ascii="Times New Roman" w:hAnsi="Times New Roman"/>
              </w:rPr>
            </w:pPr>
            <w:r w:rsidRPr="000D708D">
              <w:rPr>
                <w:rFonts w:ascii="Times New Roman" w:hAnsi="Times New Roman"/>
              </w:rPr>
              <w:t xml:space="preserve">UCL deadline for </w:t>
            </w:r>
            <w:r>
              <w:rPr>
                <w:rFonts w:ascii="Times New Roman" w:hAnsi="Times New Roman"/>
              </w:rPr>
              <w:t>submitting internal application</w:t>
            </w:r>
          </w:p>
        </w:tc>
        <w:tc>
          <w:tcPr>
            <w:tcW w:w="4253" w:type="dxa"/>
            <w:tcBorders>
              <w:top w:val="single" w:sz="4" w:space="0" w:color="auto"/>
              <w:left w:val="single" w:sz="4" w:space="0" w:color="auto"/>
              <w:bottom w:val="single" w:sz="4" w:space="0" w:color="auto"/>
              <w:right w:val="single" w:sz="4" w:space="0" w:color="auto"/>
            </w:tcBorders>
          </w:tcPr>
          <w:p w:rsidR="000C49B3" w:rsidRPr="007C045B" w:rsidRDefault="008B2548" w:rsidP="000C49B3">
            <w:pPr>
              <w:rPr>
                <w:rFonts w:ascii="Times New Roman" w:hAnsi="Times New Roman"/>
                <w:b/>
                <w:color w:val="000000" w:themeColor="text1"/>
              </w:rPr>
            </w:pPr>
            <w:r w:rsidRPr="008B2548">
              <w:rPr>
                <w:rFonts w:ascii="Times New Roman" w:hAnsi="Times New Roman"/>
                <w:b/>
                <w:color w:val="000000" w:themeColor="text1"/>
              </w:rPr>
              <w:t>28</w:t>
            </w:r>
            <w:r w:rsidRPr="008B2548">
              <w:rPr>
                <w:rFonts w:ascii="Times New Roman" w:hAnsi="Times New Roman"/>
                <w:b/>
                <w:color w:val="000000" w:themeColor="text1"/>
                <w:vertAlign w:val="superscript"/>
              </w:rPr>
              <w:t>th</w:t>
            </w:r>
            <w:r w:rsidRPr="008B2548">
              <w:rPr>
                <w:rFonts w:ascii="Times New Roman" w:hAnsi="Times New Roman"/>
                <w:b/>
                <w:color w:val="000000" w:themeColor="text1"/>
              </w:rPr>
              <w:t xml:space="preserve"> </w:t>
            </w:r>
            <w:r w:rsidR="000F2F97" w:rsidRPr="008B2548">
              <w:rPr>
                <w:rFonts w:ascii="Times New Roman" w:hAnsi="Times New Roman"/>
                <w:b/>
                <w:color w:val="000000" w:themeColor="text1"/>
              </w:rPr>
              <w:t>January 2020 (</w:t>
            </w:r>
            <w:r w:rsidR="00557632" w:rsidRPr="00690BA8">
              <w:rPr>
                <w:rFonts w:ascii="Times New Roman" w:hAnsi="Times New Roman"/>
                <w:b/>
                <w:color w:val="000000" w:themeColor="text1"/>
              </w:rPr>
              <w:t>4</w:t>
            </w:r>
            <w:r w:rsidRPr="00690BA8">
              <w:rPr>
                <w:rFonts w:ascii="Times New Roman" w:hAnsi="Times New Roman"/>
                <w:b/>
                <w:color w:val="000000" w:themeColor="text1"/>
              </w:rPr>
              <w:t>:00 pm</w:t>
            </w:r>
            <w:r w:rsidRPr="008B2548">
              <w:rPr>
                <w:rFonts w:ascii="Times New Roman" w:hAnsi="Times New Roman"/>
                <w:b/>
                <w:color w:val="000000" w:themeColor="text1"/>
              </w:rPr>
              <w:t>)</w:t>
            </w:r>
          </w:p>
        </w:tc>
      </w:tr>
      <w:tr w:rsidR="000C49B3" w:rsidRPr="000D708D" w:rsidTr="000D708D">
        <w:tc>
          <w:tcPr>
            <w:tcW w:w="94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49B3" w:rsidRPr="00992374" w:rsidRDefault="007E1D1E" w:rsidP="000C49B3">
            <w:pPr>
              <w:rPr>
                <w:rStyle w:val="Strong"/>
                <w:rFonts w:ascii="Times New Roman" w:hAnsi="Times New Roman"/>
                <w:color w:val="000000" w:themeColor="text1"/>
                <w:lang w:val="en"/>
              </w:rPr>
            </w:pPr>
            <w:r>
              <w:rPr>
                <w:rStyle w:val="Strong"/>
                <w:rFonts w:ascii="Times New Roman" w:hAnsi="Times New Roman"/>
                <w:color w:val="000000" w:themeColor="text1"/>
                <w:lang w:val="en"/>
              </w:rPr>
              <w:t>Forum</w:t>
            </w:r>
            <w:r w:rsidR="000C49B3">
              <w:rPr>
                <w:rStyle w:val="Strong"/>
                <w:rFonts w:ascii="Times New Roman" w:hAnsi="Times New Roman"/>
                <w:color w:val="000000" w:themeColor="text1"/>
                <w:lang w:val="en"/>
              </w:rPr>
              <w:t>’s deadline</w:t>
            </w:r>
          </w:p>
        </w:tc>
      </w:tr>
      <w:tr w:rsidR="000C49B3" w:rsidRPr="000D708D" w:rsidTr="000D708D">
        <w:tc>
          <w:tcPr>
            <w:tcW w:w="5240" w:type="dxa"/>
            <w:tcBorders>
              <w:top w:val="single" w:sz="4" w:space="0" w:color="auto"/>
              <w:left w:val="single" w:sz="4" w:space="0" w:color="auto"/>
              <w:bottom w:val="single" w:sz="4" w:space="0" w:color="auto"/>
              <w:right w:val="single" w:sz="4" w:space="0" w:color="auto"/>
            </w:tcBorders>
            <w:hideMark/>
          </w:tcPr>
          <w:p w:rsidR="000C49B3" w:rsidRPr="000D708D" w:rsidRDefault="00471A74" w:rsidP="000C49B3">
            <w:pPr>
              <w:rPr>
                <w:rFonts w:ascii="Times New Roman" w:hAnsi="Times New Roman"/>
              </w:rPr>
            </w:pPr>
            <w:r>
              <w:rPr>
                <w:rFonts w:ascii="Times New Roman" w:hAnsi="Times New Roman"/>
                <w:color w:val="000000" w:themeColor="text1"/>
              </w:rPr>
              <w:t>Scheme</w:t>
            </w:r>
            <w:r w:rsidR="00F811A6">
              <w:rPr>
                <w:rFonts w:ascii="Times New Roman" w:hAnsi="Times New Roman"/>
                <w:color w:val="000000" w:themeColor="text1"/>
              </w:rPr>
              <w:t xml:space="preserve"> closes</w:t>
            </w:r>
          </w:p>
        </w:tc>
        <w:tc>
          <w:tcPr>
            <w:tcW w:w="4253" w:type="dxa"/>
            <w:tcBorders>
              <w:top w:val="single" w:sz="4" w:space="0" w:color="auto"/>
              <w:left w:val="single" w:sz="4" w:space="0" w:color="auto"/>
              <w:bottom w:val="single" w:sz="4" w:space="0" w:color="auto"/>
              <w:right w:val="single" w:sz="4" w:space="0" w:color="auto"/>
            </w:tcBorders>
            <w:hideMark/>
          </w:tcPr>
          <w:p w:rsidR="000C49B3" w:rsidRPr="000D708D" w:rsidRDefault="00F811A6" w:rsidP="000C49B3">
            <w:pPr>
              <w:rPr>
                <w:rStyle w:val="Strong"/>
                <w:rFonts w:ascii="Times New Roman" w:hAnsi="Times New Roman"/>
                <w:b w:val="0"/>
                <w:lang w:val="en"/>
              </w:rPr>
            </w:pPr>
            <w:r>
              <w:rPr>
                <w:rStyle w:val="Strong"/>
                <w:rFonts w:ascii="Times New Roman" w:hAnsi="Times New Roman"/>
                <w:color w:val="000000" w:themeColor="text1"/>
                <w:lang w:val="en"/>
              </w:rPr>
              <w:t>31</w:t>
            </w:r>
            <w:r w:rsidRPr="00F811A6">
              <w:rPr>
                <w:rStyle w:val="Strong"/>
                <w:rFonts w:ascii="Times New Roman" w:hAnsi="Times New Roman"/>
                <w:color w:val="000000" w:themeColor="text1"/>
                <w:vertAlign w:val="superscript"/>
                <w:lang w:val="en"/>
              </w:rPr>
              <w:t>st</w:t>
            </w:r>
            <w:r>
              <w:rPr>
                <w:rStyle w:val="Strong"/>
                <w:rFonts w:ascii="Times New Roman" w:hAnsi="Times New Roman"/>
                <w:color w:val="000000" w:themeColor="text1"/>
                <w:lang w:val="en"/>
              </w:rPr>
              <w:t xml:space="preserve"> </w:t>
            </w:r>
            <w:r w:rsidR="000C49B3">
              <w:rPr>
                <w:rStyle w:val="Strong"/>
                <w:rFonts w:ascii="Times New Roman" w:hAnsi="Times New Roman"/>
                <w:color w:val="000000" w:themeColor="text1"/>
                <w:lang w:val="en"/>
              </w:rPr>
              <w:t>January 2020</w:t>
            </w:r>
          </w:p>
        </w:tc>
      </w:tr>
      <w:tr w:rsidR="00F811A6" w:rsidRPr="000D708D" w:rsidTr="000D708D">
        <w:tc>
          <w:tcPr>
            <w:tcW w:w="5240" w:type="dxa"/>
            <w:tcBorders>
              <w:top w:val="single" w:sz="4" w:space="0" w:color="auto"/>
              <w:left w:val="single" w:sz="4" w:space="0" w:color="auto"/>
              <w:bottom w:val="single" w:sz="4" w:space="0" w:color="auto"/>
              <w:right w:val="single" w:sz="4" w:space="0" w:color="auto"/>
            </w:tcBorders>
          </w:tcPr>
          <w:p w:rsidR="00F811A6" w:rsidRDefault="00F811A6" w:rsidP="000C49B3">
            <w:pPr>
              <w:rPr>
                <w:rFonts w:ascii="Times New Roman" w:hAnsi="Times New Roman"/>
                <w:color w:val="000000" w:themeColor="text1"/>
              </w:rPr>
            </w:pPr>
            <w:r>
              <w:rPr>
                <w:rFonts w:ascii="Times New Roman" w:hAnsi="Times New Roman"/>
                <w:color w:val="000000" w:themeColor="text1"/>
              </w:rPr>
              <w:t xml:space="preserve">Results announced </w:t>
            </w:r>
          </w:p>
        </w:tc>
        <w:tc>
          <w:tcPr>
            <w:tcW w:w="4253" w:type="dxa"/>
            <w:tcBorders>
              <w:top w:val="single" w:sz="4" w:space="0" w:color="auto"/>
              <w:left w:val="single" w:sz="4" w:space="0" w:color="auto"/>
              <w:bottom w:val="single" w:sz="4" w:space="0" w:color="auto"/>
              <w:right w:val="single" w:sz="4" w:space="0" w:color="auto"/>
            </w:tcBorders>
          </w:tcPr>
          <w:p w:rsidR="00F811A6" w:rsidRDefault="00F811A6" w:rsidP="000C49B3">
            <w:pPr>
              <w:rPr>
                <w:rStyle w:val="Strong"/>
                <w:rFonts w:ascii="Times New Roman" w:hAnsi="Times New Roman"/>
                <w:color w:val="000000" w:themeColor="text1"/>
                <w:lang w:val="en"/>
              </w:rPr>
            </w:pPr>
            <w:r>
              <w:rPr>
                <w:rStyle w:val="Strong"/>
                <w:rFonts w:ascii="Times New Roman" w:hAnsi="Times New Roman"/>
                <w:color w:val="000000" w:themeColor="text1"/>
                <w:lang w:val="en"/>
              </w:rPr>
              <w:t>March 2020</w:t>
            </w:r>
          </w:p>
        </w:tc>
      </w:tr>
    </w:tbl>
    <w:p w:rsidR="00F72575" w:rsidRPr="00CD1B89" w:rsidRDefault="00CD1B89" w:rsidP="00C72722">
      <w:pPr>
        <w:spacing w:before="120" w:after="120"/>
        <w:jc w:val="both"/>
        <w:rPr>
          <w:rFonts w:ascii="Times New Roman" w:hAnsi="Times New Roman"/>
          <w:b/>
          <w:color w:val="548DD4" w:themeColor="text2" w:themeTint="99"/>
        </w:rPr>
      </w:pPr>
      <w:r>
        <w:rPr>
          <w:rFonts w:ascii="Times New Roman" w:hAnsi="Times New Roman"/>
          <w:b/>
          <w:color w:val="548DD4" w:themeColor="text2" w:themeTint="99"/>
        </w:rPr>
        <w:t>O</w:t>
      </w:r>
      <w:r w:rsidR="00F72575" w:rsidRPr="00CD1B89">
        <w:rPr>
          <w:rFonts w:ascii="Times New Roman" w:hAnsi="Times New Roman"/>
          <w:b/>
          <w:color w:val="548DD4" w:themeColor="text2" w:themeTint="99"/>
        </w:rPr>
        <w:t xml:space="preserve">verview of the </w:t>
      </w:r>
      <w:r w:rsidR="00471A74">
        <w:rPr>
          <w:rFonts w:ascii="Times New Roman" w:hAnsi="Times New Roman"/>
          <w:b/>
          <w:color w:val="548DD4" w:themeColor="text2" w:themeTint="99"/>
        </w:rPr>
        <w:t>scheme</w:t>
      </w:r>
      <w:r w:rsidR="00F72575" w:rsidRPr="00CD1B89">
        <w:rPr>
          <w:rFonts w:ascii="Times New Roman" w:hAnsi="Times New Roman"/>
          <w:b/>
          <w:color w:val="548DD4" w:themeColor="text2" w:themeTint="99"/>
        </w:rPr>
        <w:t>:</w:t>
      </w:r>
    </w:p>
    <w:p w:rsidR="00471A74" w:rsidRPr="00471A74" w:rsidRDefault="00F811A6" w:rsidP="00C72722">
      <w:pPr>
        <w:spacing w:before="120" w:after="120"/>
        <w:jc w:val="both"/>
        <w:rPr>
          <w:rFonts w:ascii="Times New Roman" w:hAnsi="Times New Roman"/>
          <w:color w:val="0F243E" w:themeColor="text2" w:themeShade="80"/>
        </w:rPr>
      </w:pPr>
      <w:r w:rsidRPr="00471A74">
        <w:rPr>
          <w:rFonts w:ascii="Times New Roman" w:hAnsi="Times New Roman"/>
          <w:color w:val="0F243E" w:themeColor="text2" w:themeShade="80"/>
        </w:rPr>
        <w:t>The Forum’s Young Scientists are a community of extraordinary scientists from various academic disciplines and geographies. They are committed to integrating scientific knowledge into society for the public good. In the context of the Fourth Industrial Revolution, the community helps leaders engage with science and the role it pl</w:t>
      </w:r>
      <w:r w:rsidR="00471A74">
        <w:rPr>
          <w:rFonts w:ascii="Times New Roman" w:hAnsi="Times New Roman"/>
          <w:color w:val="0F243E" w:themeColor="text2" w:themeShade="80"/>
        </w:rPr>
        <w:t>ays in society. The aims are to</w:t>
      </w:r>
      <w:r w:rsidR="00471A74" w:rsidRPr="00471A74">
        <w:rPr>
          <w:rFonts w:ascii="Times New Roman" w:hAnsi="Times New Roman"/>
          <w:color w:val="0F243E" w:themeColor="text2" w:themeShade="80"/>
        </w:rPr>
        <w:t xml:space="preserve"> communicate cutting-edge research, develop leadership skills and build a diverse global community.</w:t>
      </w:r>
    </w:p>
    <w:p w:rsidR="00471A74" w:rsidRPr="00471A74" w:rsidRDefault="00471A74" w:rsidP="00C72722">
      <w:pPr>
        <w:spacing w:before="120" w:after="120"/>
        <w:jc w:val="both"/>
        <w:rPr>
          <w:rFonts w:ascii="Times New Roman" w:hAnsi="Times New Roman"/>
          <w:color w:val="0F243E" w:themeColor="text2" w:themeShade="80"/>
        </w:rPr>
      </w:pPr>
      <w:r w:rsidRPr="00471A74">
        <w:rPr>
          <w:rFonts w:ascii="Times New Roman" w:hAnsi="Times New Roman"/>
          <w:color w:val="0F243E" w:themeColor="text2" w:themeShade="80"/>
        </w:rPr>
        <w:t xml:space="preserve">The Young Scientists Class of 2020 will convene in the People’s Republic of China from </w:t>
      </w:r>
      <w:r w:rsidRPr="005A5A54">
        <w:rPr>
          <w:rFonts w:ascii="Times New Roman" w:hAnsi="Times New Roman"/>
          <w:color w:val="0F243E" w:themeColor="text2" w:themeShade="80"/>
          <w:u w:val="single"/>
        </w:rPr>
        <w:t>30 May to 4 June</w:t>
      </w:r>
      <w:r w:rsidRPr="00471A74">
        <w:rPr>
          <w:rFonts w:ascii="Times New Roman" w:hAnsi="Times New Roman"/>
          <w:color w:val="0F243E" w:themeColor="text2" w:themeShade="80"/>
        </w:rPr>
        <w:t xml:space="preserve"> </w:t>
      </w:r>
      <w:r w:rsidRPr="005A5A54">
        <w:rPr>
          <w:rFonts w:ascii="Times New Roman" w:hAnsi="Times New Roman"/>
          <w:color w:val="0F243E" w:themeColor="text2" w:themeShade="80"/>
          <w:u w:val="single"/>
        </w:rPr>
        <w:t>2020</w:t>
      </w:r>
      <w:r w:rsidRPr="00471A74">
        <w:rPr>
          <w:rFonts w:ascii="Times New Roman" w:hAnsi="Times New Roman"/>
          <w:color w:val="0F243E" w:themeColor="text2" w:themeShade="80"/>
        </w:rPr>
        <w:t xml:space="preserve">. This includes a special community introductory programme in Beijing before moving to Tianjin for the Forum’s Annual Meeting of the New Champions, an annual summit exploring the influence of the Fourth Industrial Revolution on global economic, political, societal and environmental challenges. </w:t>
      </w:r>
    </w:p>
    <w:p w:rsidR="00471A74" w:rsidRPr="00471A74" w:rsidRDefault="00471A74" w:rsidP="00C72722">
      <w:pPr>
        <w:jc w:val="both"/>
        <w:rPr>
          <w:rFonts w:ascii="Times New Roman" w:hAnsi="Times New Roman"/>
          <w:b/>
          <w:color w:val="548DD4" w:themeColor="text2" w:themeTint="99"/>
        </w:rPr>
      </w:pPr>
      <w:r w:rsidRPr="00471A74">
        <w:rPr>
          <w:rFonts w:ascii="Times New Roman" w:hAnsi="Times New Roman"/>
          <w:b/>
          <w:color w:val="548DD4" w:themeColor="text2" w:themeTint="99"/>
        </w:rPr>
        <w:t>Eligibility criteria for applicants:</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Aged 39 or younger at the time of nomination</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Experience as a Principal Investigator, group leader or early tenure track professor</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Present a recognized record of research excellence</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Demonstrate a commitment to serve society at large through exceptional contribution</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Show an impeccable public record and good standing in their community</w:t>
      </w:r>
    </w:p>
    <w:p w:rsidR="00471A74" w:rsidRPr="00471A74" w:rsidRDefault="00471A74" w:rsidP="00D2147F">
      <w:pPr>
        <w:pStyle w:val="ListParagraph"/>
        <w:numPr>
          <w:ilvl w:val="0"/>
          <w:numId w:val="16"/>
        </w:numPr>
        <w:jc w:val="both"/>
        <w:rPr>
          <w:rFonts w:ascii="Times New Roman" w:hAnsi="Times New Roman"/>
          <w:color w:val="0F243E" w:themeColor="text2" w:themeShade="80"/>
        </w:rPr>
      </w:pPr>
      <w:r w:rsidRPr="00471A74">
        <w:rPr>
          <w:rFonts w:ascii="Times New Roman" w:hAnsi="Times New Roman"/>
          <w:color w:val="0F243E" w:themeColor="text2" w:themeShade="80"/>
        </w:rPr>
        <w:t>Available to participate in the China programme from 30 May to 4 June 2020</w:t>
      </w:r>
    </w:p>
    <w:p w:rsidR="00D2147F" w:rsidRDefault="00D2147F" w:rsidP="00C72722">
      <w:pPr>
        <w:jc w:val="both"/>
        <w:rPr>
          <w:rFonts w:ascii="Times New Roman" w:hAnsi="Times New Roman"/>
          <w:b/>
          <w:color w:val="4F81BD" w:themeColor="accent1"/>
        </w:rPr>
      </w:pPr>
      <w:r>
        <w:rPr>
          <w:rFonts w:ascii="Times New Roman" w:hAnsi="Times New Roman"/>
          <w:b/>
          <w:color w:val="4F81BD" w:themeColor="accent1"/>
        </w:rPr>
        <w:t xml:space="preserve">Important note: </w:t>
      </w:r>
      <w:r w:rsidRPr="00D2147F">
        <w:rPr>
          <w:rFonts w:ascii="Times New Roman" w:hAnsi="Times New Roman"/>
        </w:rPr>
        <w:t xml:space="preserve">subsistence and flight costs to/from China will need to </w:t>
      </w:r>
      <w:proofErr w:type="gramStart"/>
      <w:r w:rsidRPr="00D2147F">
        <w:rPr>
          <w:rFonts w:ascii="Times New Roman" w:hAnsi="Times New Roman"/>
        </w:rPr>
        <w:t xml:space="preserve">be </w:t>
      </w:r>
      <w:r w:rsidR="009062A7">
        <w:rPr>
          <w:rFonts w:ascii="Times New Roman" w:hAnsi="Times New Roman"/>
        </w:rPr>
        <w:t>covered</w:t>
      </w:r>
      <w:proofErr w:type="gramEnd"/>
      <w:r w:rsidR="009062A7" w:rsidRPr="00D2147F">
        <w:rPr>
          <w:rFonts w:ascii="Times New Roman" w:hAnsi="Times New Roman"/>
        </w:rPr>
        <w:t xml:space="preserve"> </w:t>
      </w:r>
      <w:r w:rsidRPr="00D2147F">
        <w:rPr>
          <w:rFonts w:ascii="Times New Roman" w:hAnsi="Times New Roman"/>
        </w:rPr>
        <w:t xml:space="preserve">by </w:t>
      </w:r>
      <w:r w:rsidR="009C2916">
        <w:rPr>
          <w:rFonts w:ascii="Times New Roman" w:hAnsi="Times New Roman"/>
        </w:rPr>
        <w:t xml:space="preserve">applicants. </w:t>
      </w:r>
      <w:r w:rsidR="009062A7">
        <w:rPr>
          <w:rFonts w:ascii="Times New Roman" w:hAnsi="Times New Roman"/>
        </w:rPr>
        <w:t xml:space="preserve">The </w:t>
      </w:r>
      <w:r w:rsidR="009C2916">
        <w:rPr>
          <w:rFonts w:ascii="Times New Roman" w:hAnsi="Times New Roman"/>
        </w:rPr>
        <w:t xml:space="preserve">Forum will only cover accommodation and local transport. </w:t>
      </w:r>
    </w:p>
    <w:p w:rsidR="00D2147F" w:rsidRDefault="00D2147F" w:rsidP="00C72722">
      <w:pPr>
        <w:jc w:val="both"/>
        <w:rPr>
          <w:rFonts w:ascii="Times New Roman" w:hAnsi="Times New Roman"/>
          <w:b/>
          <w:color w:val="4F81BD" w:themeColor="accent1"/>
        </w:rPr>
      </w:pPr>
    </w:p>
    <w:p w:rsidR="00BA1DF6" w:rsidRDefault="00CD1B89" w:rsidP="00C72722">
      <w:pPr>
        <w:jc w:val="both"/>
        <w:rPr>
          <w:rFonts w:ascii="Times New Roman" w:hAnsi="Times New Roman"/>
          <w:b/>
          <w:color w:val="4F81BD" w:themeColor="accent1"/>
        </w:rPr>
      </w:pPr>
      <w:r>
        <w:rPr>
          <w:rFonts w:ascii="Times New Roman" w:hAnsi="Times New Roman"/>
          <w:b/>
          <w:color w:val="4F81BD" w:themeColor="accent1"/>
        </w:rPr>
        <w:t>S</w:t>
      </w:r>
      <w:r w:rsidR="00BA1DF6">
        <w:rPr>
          <w:rFonts w:ascii="Times New Roman" w:hAnsi="Times New Roman"/>
          <w:b/>
          <w:color w:val="4F81BD" w:themeColor="accent1"/>
        </w:rPr>
        <w:t xml:space="preserve">cheme’s detailed information </w:t>
      </w:r>
      <w:proofErr w:type="gramStart"/>
      <w:r w:rsidR="00BA1DF6">
        <w:rPr>
          <w:rFonts w:ascii="Times New Roman" w:hAnsi="Times New Roman"/>
          <w:b/>
          <w:color w:val="4F81BD" w:themeColor="accent1"/>
        </w:rPr>
        <w:t>is shown</w:t>
      </w:r>
      <w:proofErr w:type="gramEnd"/>
      <w:r w:rsidR="00BA1DF6">
        <w:rPr>
          <w:rFonts w:ascii="Times New Roman" w:hAnsi="Times New Roman"/>
          <w:b/>
          <w:color w:val="4F81BD" w:themeColor="accent1"/>
        </w:rPr>
        <w:t xml:space="preserve"> following the link below </w:t>
      </w:r>
    </w:p>
    <w:p w:rsidR="00CD1B89" w:rsidRDefault="0008466E" w:rsidP="00C72722">
      <w:pPr>
        <w:jc w:val="both"/>
        <w:rPr>
          <w:rFonts w:ascii="Times New Roman" w:hAnsi="Times New Roman"/>
        </w:rPr>
      </w:pPr>
      <w:hyperlink r:id="rId8" w:history="1">
        <w:r w:rsidR="00BA1DF6" w:rsidRPr="00BA1DF6">
          <w:rPr>
            <w:color w:val="0000FF"/>
            <w:u w:val="single"/>
          </w:rPr>
          <w:t>file://ad.ucl.ac.uk/homet/rehbhat/DesktopSettings/Desktop/Young%20Scientists_Nomination%20Process_2020.pdf</w:t>
        </w:r>
      </w:hyperlink>
    </w:p>
    <w:p w:rsidR="00CD1B89" w:rsidRDefault="00CD1B89" w:rsidP="00C72722">
      <w:pPr>
        <w:jc w:val="both"/>
        <w:rPr>
          <w:rFonts w:ascii="Times New Roman" w:hAnsi="Times New Roman"/>
          <w:b/>
          <w:color w:val="4F81BD" w:themeColor="accent1"/>
        </w:rPr>
      </w:pPr>
    </w:p>
    <w:p w:rsidR="00AD399D" w:rsidRPr="000D708D" w:rsidRDefault="000D708D" w:rsidP="00C72722">
      <w:pPr>
        <w:jc w:val="both"/>
        <w:rPr>
          <w:rFonts w:ascii="Times New Roman" w:hAnsi="Times New Roman"/>
          <w:b/>
          <w:color w:val="4F81BD" w:themeColor="accent1"/>
        </w:rPr>
      </w:pPr>
      <w:r w:rsidRPr="000D708D">
        <w:rPr>
          <w:rFonts w:ascii="Times New Roman" w:hAnsi="Times New Roman"/>
          <w:b/>
          <w:color w:val="4F81BD" w:themeColor="accent1"/>
        </w:rPr>
        <w:t xml:space="preserve">Instructions for </w:t>
      </w:r>
      <w:r w:rsidR="000C49B3">
        <w:rPr>
          <w:rFonts w:ascii="Times New Roman" w:hAnsi="Times New Roman"/>
          <w:b/>
          <w:color w:val="4F81BD" w:themeColor="accent1"/>
        </w:rPr>
        <w:t>internal applications</w:t>
      </w:r>
      <w:r w:rsidRPr="000D708D">
        <w:rPr>
          <w:rFonts w:ascii="Times New Roman" w:hAnsi="Times New Roman"/>
          <w:b/>
          <w:color w:val="4F81BD" w:themeColor="accent1"/>
        </w:rPr>
        <w:t>:</w:t>
      </w:r>
    </w:p>
    <w:p w:rsidR="00471A74" w:rsidRDefault="00471A74" w:rsidP="00F811A6">
      <w:pPr>
        <w:pStyle w:val="ListParagraph"/>
        <w:numPr>
          <w:ilvl w:val="0"/>
          <w:numId w:val="3"/>
        </w:numPr>
        <w:spacing w:after="0" w:line="240" w:lineRule="auto"/>
        <w:ind w:left="284" w:hanging="284"/>
        <w:jc w:val="both"/>
        <w:rPr>
          <w:rFonts w:ascii="Times New Roman" w:hAnsi="Times New Roman" w:cs="Times New Roman"/>
        </w:rPr>
      </w:pPr>
      <w:r>
        <w:rPr>
          <w:rFonts w:ascii="Times New Roman" w:hAnsi="Times New Roman" w:cs="Times New Roman"/>
        </w:rPr>
        <w:t xml:space="preserve">Please </w:t>
      </w:r>
      <w:r w:rsidR="00BA1DF6">
        <w:rPr>
          <w:rFonts w:ascii="Times New Roman" w:hAnsi="Times New Roman" w:cs="Times New Roman"/>
        </w:rPr>
        <w:t xml:space="preserve">carefully </w:t>
      </w:r>
      <w:r>
        <w:rPr>
          <w:rFonts w:ascii="Times New Roman" w:hAnsi="Times New Roman" w:cs="Times New Roman"/>
        </w:rPr>
        <w:t xml:space="preserve">review the </w:t>
      </w:r>
      <w:hyperlink r:id="rId9" w:history="1">
        <w:r w:rsidR="00BA1DF6" w:rsidRPr="00BA1DF6">
          <w:rPr>
            <w:rStyle w:val="Hyperlink"/>
            <w:rFonts w:ascii="Times New Roman" w:hAnsi="Times New Roman" w:cs="Times New Roman"/>
          </w:rPr>
          <w:t>scheme’s guidance document</w:t>
        </w:r>
      </w:hyperlink>
    </w:p>
    <w:p w:rsidR="00FA77F9" w:rsidRPr="00FA77F9" w:rsidRDefault="00471A74" w:rsidP="00FA77F9">
      <w:pPr>
        <w:pStyle w:val="ListParagraph"/>
        <w:numPr>
          <w:ilvl w:val="0"/>
          <w:numId w:val="3"/>
        </w:numPr>
        <w:spacing w:after="0" w:line="240" w:lineRule="auto"/>
        <w:ind w:left="284" w:hanging="284"/>
        <w:jc w:val="both"/>
        <w:rPr>
          <w:rFonts w:ascii="Times New Roman" w:hAnsi="Times New Roman" w:cs="Times New Roman"/>
        </w:rPr>
      </w:pPr>
      <w:r>
        <w:rPr>
          <w:rFonts w:ascii="Times New Roman" w:hAnsi="Times New Roman" w:cs="Times New Roman"/>
        </w:rPr>
        <w:t>E</w:t>
      </w:r>
      <w:r w:rsidR="00BA1DF6">
        <w:rPr>
          <w:rFonts w:ascii="Times New Roman" w:hAnsi="Times New Roman" w:cs="Times New Roman"/>
        </w:rPr>
        <w:t>nsure</w:t>
      </w:r>
      <w:r>
        <w:rPr>
          <w:rFonts w:ascii="Times New Roman" w:hAnsi="Times New Roman" w:cs="Times New Roman"/>
        </w:rPr>
        <w:t xml:space="preserve"> you meet all eligibility criteria</w:t>
      </w:r>
      <w:r w:rsidR="009C2916">
        <w:rPr>
          <w:rFonts w:ascii="Times New Roman" w:hAnsi="Times New Roman" w:cs="Times New Roman"/>
        </w:rPr>
        <w:t xml:space="preserve"> and can cover your travel costs</w:t>
      </w:r>
    </w:p>
    <w:p w:rsidR="00D630FC" w:rsidRDefault="00F811A6" w:rsidP="00D544DB">
      <w:pPr>
        <w:pStyle w:val="ListParagraph"/>
        <w:numPr>
          <w:ilvl w:val="0"/>
          <w:numId w:val="3"/>
        </w:numPr>
        <w:spacing w:after="0" w:line="240" w:lineRule="auto"/>
        <w:ind w:left="284" w:hanging="284"/>
        <w:jc w:val="both"/>
        <w:rPr>
          <w:rFonts w:ascii="Times New Roman" w:eastAsia="Times New Roman" w:hAnsi="Times New Roman"/>
          <w:color w:val="43464D"/>
          <w:lang w:eastAsia="en-GB"/>
        </w:rPr>
      </w:pPr>
      <w:r w:rsidRPr="009C2916">
        <w:rPr>
          <w:rFonts w:ascii="Times New Roman" w:hAnsi="Times New Roman" w:cs="Times New Roman"/>
        </w:rPr>
        <w:t xml:space="preserve">Complete the below form </w:t>
      </w:r>
      <w:r w:rsidR="00471A74" w:rsidRPr="009C2916">
        <w:rPr>
          <w:rFonts w:ascii="Times New Roman" w:hAnsi="Times New Roman" w:cs="Times New Roman"/>
        </w:rPr>
        <w:t>and s</w:t>
      </w:r>
      <w:r w:rsidR="001A1D76" w:rsidRPr="009C2916">
        <w:rPr>
          <w:rFonts w:ascii="Times New Roman" w:hAnsi="Times New Roman" w:cs="Times New Roman"/>
        </w:rPr>
        <w:t xml:space="preserve">ubmit </w:t>
      </w:r>
      <w:r w:rsidR="00471A74" w:rsidRPr="009C2916">
        <w:rPr>
          <w:rFonts w:ascii="Times New Roman" w:hAnsi="Times New Roman" w:cs="Times New Roman"/>
        </w:rPr>
        <w:t>it</w:t>
      </w:r>
      <w:r w:rsidR="001A1D76" w:rsidRPr="009C2916">
        <w:rPr>
          <w:rFonts w:ascii="Times New Roman" w:hAnsi="Times New Roman" w:cs="Times New Roman"/>
        </w:rPr>
        <w:t xml:space="preserve"> to</w:t>
      </w:r>
      <w:r w:rsidR="00F7291E" w:rsidRPr="00E90FEF">
        <w:t xml:space="preserve"> </w:t>
      </w:r>
      <w:hyperlink r:id="rId10" w:history="1">
        <w:r w:rsidR="00F7291E" w:rsidRPr="00E90FEF">
          <w:rPr>
            <w:rStyle w:val="Hyperlink"/>
          </w:rPr>
          <w:t>slms.facilitators@ucl.ac.uk</w:t>
        </w:r>
      </w:hyperlink>
      <w:r w:rsidR="00F7291E" w:rsidRPr="00E90FEF">
        <w:t xml:space="preserve"> </w:t>
      </w:r>
      <w:r w:rsidR="001A1D76" w:rsidRPr="00E90FEF">
        <w:t xml:space="preserve"> </w:t>
      </w:r>
      <w:r w:rsidR="001A1D76" w:rsidRPr="009C2916">
        <w:rPr>
          <w:rFonts w:ascii="Times New Roman" w:hAnsi="Times New Roman" w:cs="Times New Roman"/>
        </w:rPr>
        <w:t>with “</w:t>
      </w:r>
      <w:r w:rsidR="00BA1DF6" w:rsidRPr="009C2916">
        <w:rPr>
          <w:rFonts w:ascii="Times New Roman" w:hAnsi="Times New Roman" w:cs="Times New Roman"/>
          <w:b/>
        </w:rPr>
        <w:t xml:space="preserve">World economic Forum Young Scientist Class </w:t>
      </w:r>
      <w:r w:rsidR="001A1D76" w:rsidRPr="009C2916">
        <w:rPr>
          <w:rFonts w:ascii="Times New Roman" w:hAnsi="Times New Roman" w:cs="Times New Roman"/>
          <w:b/>
        </w:rPr>
        <w:t>2020</w:t>
      </w:r>
      <w:r w:rsidR="001A1D76" w:rsidRPr="009C2916">
        <w:rPr>
          <w:rFonts w:ascii="Times New Roman" w:hAnsi="Times New Roman" w:cs="Times New Roman"/>
        </w:rPr>
        <w:t xml:space="preserve">” in the subject line followed by the </w:t>
      </w:r>
      <w:r w:rsidR="001A1D76" w:rsidRPr="009C2916">
        <w:rPr>
          <w:rFonts w:ascii="Times New Roman" w:hAnsi="Times New Roman" w:cs="Times New Roman"/>
          <w:b/>
        </w:rPr>
        <w:t>applicant’s name</w:t>
      </w:r>
      <w:r w:rsidR="003F4860" w:rsidRPr="009C2916">
        <w:rPr>
          <w:rFonts w:ascii="Times New Roman" w:hAnsi="Times New Roman" w:cs="Times New Roman"/>
          <w:b/>
        </w:rPr>
        <w:t xml:space="preserve"> by </w:t>
      </w:r>
      <w:r w:rsidR="00C42D97">
        <w:rPr>
          <w:rFonts w:ascii="Times New Roman" w:hAnsi="Times New Roman" w:cs="Times New Roman"/>
          <w:b/>
        </w:rPr>
        <w:t>Tuesday 28</w:t>
      </w:r>
      <w:r w:rsidR="00C42D97" w:rsidRPr="00C42D97">
        <w:rPr>
          <w:rFonts w:ascii="Times New Roman" w:hAnsi="Times New Roman" w:cs="Times New Roman"/>
          <w:b/>
          <w:vertAlign w:val="superscript"/>
        </w:rPr>
        <w:t>th</w:t>
      </w:r>
      <w:r w:rsidR="003B7F30">
        <w:rPr>
          <w:rFonts w:ascii="Times New Roman" w:hAnsi="Times New Roman" w:cs="Times New Roman"/>
          <w:b/>
        </w:rPr>
        <w:t xml:space="preserve"> January 2020 at </w:t>
      </w:r>
      <w:r w:rsidR="00357963" w:rsidRPr="00D46EA6">
        <w:rPr>
          <w:rFonts w:ascii="Times New Roman" w:hAnsi="Times New Roman" w:cs="Times New Roman"/>
          <w:b/>
          <w:u w:val="single"/>
        </w:rPr>
        <w:t>4:00 pm</w:t>
      </w:r>
      <w:r w:rsidR="00357963">
        <w:rPr>
          <w:rFonts w:ascii="Times New Roman" w:hAnsi="Times New Roman" w:cs="Times New Roman"/>
        </w:rPr>
        <w:t>.</w:t>
      </w:r>
    </w:p>
    <w:p w:rsidR="005A5A54" w:rsidRDefault="005A5A54" w:rsidP="00D630FC">
      <w:pPr>
        <w:shd w:val="clear" w:color="auto" w:fill="FFFFFF"/>
        <w:rPr>
          <w:rFonts w:ascii="Times New Roman" w:eastAsia="Times New Roman" w:hAnsi="Times New Roman"/>
          <w:color w:val="43464D"/>
          <w:lang w:eastAsia="en-GB"/>
        </w:rPr>
      </w:pPr>
    </w:p>
    <w:p w:rsidR="005A5A54" w:rsidRDefault="005A5A54" w:rsidP="00D630FC">
      <w:pPr>
        <w:shd w:val="clear" w:color="auto" w:fill="FFFFFF"/>
        <w:rPr>
          <w:rFonts w:ascii="Times New Roman" w:eastAsia="Times New Roman" w:hAnsi="Times New Roman"/>
          <w:color w:val="43464D"/>
          <w:lang w:eastAsia="en-GB"/>
        </w:rPr>
      </w:pPr>
    </w:p>
    <w:p w:rsidR="00D630FC" w:rsidRPr="005A5A54" w:rsidRDefault="00D630FC" w:rsidP="00D630FC">
      <w:pPr>
        <w:shd w:val="clear" w:color="auto" w:fill="FFFFFF"/>
        <w:rPr>
          <w:rFonts w:asciiTheme="majorHAnsi" w:eastAsia="Times New Roman" w:hAnsiTheme="majorHAnsi"/>
          <w:color w:val="43464D"/>
          <w:sz w:val="24"/>
          <w:szCs w:val="24"/>
          <w:lang w:eastAsia="en-GB"/>
        </w:rPr>
      </w:pPr>
      <w:r w:rsidRPr="005A5A54">
        <w:rPr>
          <w:rFonts w:asciiTheme="majorHAnsi" w:eastAsia="Times New Roman" w:hAnsiTheme="majorHAnsi"/>
          <w:color w:val="43464D"/>
          <w:sz w:val="24"/>
          <w:szCs w:val="24"/>
          <w:lang w:eastAsia="en-GB"/>
        </w:rPr>
        <w:t>What is your research field?</w:t>
      </w:r>
    </w:p>
    <w:p w:rsidR="00D630FC" w:rsidRPr="005A5A54" w:rsidRDefault="00D630FC" w:rsidP="00D630FC">
      <w:pPr>
        <w:shd w:val="clear" w:color="auto" w:fill="FFFFFF"/>
        <w:rPr>
          <w:rFonts w:asciiTheme="majorHAnsi" w:eastAsia="Times New Roman" w:hAnsiTheme="majorHAnsi" w:cs="Arial"/>
          <w:color w:val="43464D"/>
          <w:sz w:val="24"/>
          <w:szCs w:val="24"/>
          <w:lang w:eastAsia="en-GB"/>
        </w:rPr>
      </w:pPr>
      <w:r w:rsidRPr="005A5A54">
        <w:rPr>
          <w:rFonts w:asciiTheme="majorHAnsi" w:eastAsia="Times New Roman" w:hAnsiTheme="majorHAnsi" w:cs="Arial"/>
          <w:color w:val="43464D"/>
          <w:sz w:val="24"/>
          <w:szCs w:val="24"/>
          <w:lang w:eastAsia="en-GB"/>
        </w:rPr>
        <w:t>                                                    </w:t>
      </w:r>
      <w:r w:rsidRPr="005A5A54">
        <w:rPr>
          <w:rFonts w:asciiTheme="majorHAnsi" w:eastAsia="Times New Roman" w:hAnsiTheme="majorHAnsi" w:cs="Arial"/>
          <w:color w:val="43464D"/>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18pt" o:ole="">
            <v:imagedata r:id="rId11" o:title=""/>
          </v:shape>
          <w:control r:id="rId12" w:name="DefaultOcxName" w:shapeid="_x0000_i1028"/>
        </w:object>
      </w:r>
    </w:p>
    <w:p w:rsidR="00D630FC" w:rsidRPr="005A5A54" w:rsidRDefault="00D630FC" w:rsidP="00D630FC">
      <w:pPr>
        <w:shd w:val="clear" w:color="auto" w:fill="FFFFFF"/>
        <w:rPr>
          <w:rFonts w:asciiTheme="majorHAnsi" w:eastAsia="Times New Roman" w:hAnsiTheme="majorHAnsi" w:cs="Arial"/>
          <w:color w:val="43464D"/>
          <w:sz w:val="24"/>
          <w:szCs w:val="24"/>
          <w:lang w:eastAsia="en-GB"/>
        </w:rPr>
      </w:pPr>
    </w:p>
    <w:p w:rsidR="009C2916" w:rsidRPr="005A5A54" w:rsidRDefault="009C2916" w:rsidP="009C2916">
      <w:pPr>
        <w:shd w:val="clear" w:color="auto" w:fill="FFFFFF"/>
        <w:jc w:val="both"/>
        <w:rPr>
          <w:rFonts w:asciiTheme="majorHAnsi" w:eastAsia="Times New Roman" w:hAnsiTheme="majorHAnsi"/>
          <w:color w:val="43464D"/>
          <w:sz w:val="24"/>
          <w:szCs w:val="24"/>
          <w:lang w:eastAsia="en-GB"/>
        </w:rPr>
      </w:pPr>
      <w:r w:rsidRPr="009C2916">
        <w:rPr>
          <w:rFonts w:asciiTheme="majorHAnsi" w:eastAsia="Times New Roman" w:hAnsiTheme="majorHAnsi"/>
          <w:color w:val="43464D"/>
          <w:sz w:val="24"/>
          <w:szCs w:val="24"/>
          <w:lang w:eastAsia="en-GB"/>
        </w:rPr>
        <w:t>Tell us about your record of research excellence (200 words max)</w:t>
      </w:r>
    </w:p>
    <w:p w:rsidR="009C2916" w:rsidRDefault="009C2916" w:rsidP="00D630FC">
      <w:pPr>
        <w:shd w:val="clear" w:color="auto" w:fill="FFFFFF"/>
        <w:jc w:val="both"/>
        <w:rPr>
          <w:rFonts w:asciiTheme="majorHAnsi" w:eastAsia="Times New Roman" w:hAnsiTheme="majorHAnsi"/>
          <w:color w:val="43464D"/>
          <w:sz w:val="24"/>
          <w:szCs w:val="24"/>
          <w:highlight w:val="green"/>
          <w:lang w:eastAsia="en-GB"/>
        </w:rPr>
      </w:pPr>
    </w:p>
    <w:tbl>
      <w:tblPr>
        <w:tblStyle w:val="TableGrid"/>
        <w:tblW w:w="0" w:type="auto"/>
        <w:tblLook w:val="04A0" w:firstRow="1" w:lastRow="0" w:firstColumn="1" w:lastColumn="0" w:noHBand="0" w:noVBand="1"/>
      </w:tblPr>
      <w:tblGrid>
        <w:gridCol w:w="9628"/>
      </w:tblGrid>
      <w:tr w:rsidR="009C2916" w:rsidTr="009C2916">
        <w:tc>
          <w:tcPr>
            <w:tcW w:w="9628" w:type="dxa"/>
          </w:tcPr>
          <w:p w:rsidR="009C2916" w:rsidRDefault="009C2916" w:rsidP="00D630FC">
            <w:pPr>
              <w:jc w:val="both"/>
              <w:rPr>
                <w:rFonts w:asciiTheme="majorHAnsi" w:eastAsia="Times New Roman" w:hAnsiTheme="majorHAnsi"/>
                <w:color w:val="43464D"/>
                <w:sz w:val="24"/>
                <w:szCs w:val="24"/>
                <w:highlight w:val="green"/>
                <w:lang w:eastAsia="en-GB"/>
              </w:rPr>
            </w:pPr>
          </w:p>
          <w:p w:rsidR="009C2916" w:rsidRDefault="009C2916" w:rsidP="00D630FC">
            <w:pPr>
              <w:jc w:val="both"/>
              <w:rPr>
                <w:rFonts w:asciiTheme="majorHAnsi" w:eastAsia="Times New Roman" w:hAnsiTheme="majorHAnsi"/>
                <w:color w:val="43464D"/>
                <w:sz w:val="24"/>
                <w:szCs w:val="24"/>
                <w:highlight w:val="green"/>
                <w:lang w:eastAsia="en-GB"/>
              </w:rPr>
            </w:pPr>
          </w:p>
          <w:p w:rsidR="009C2916" w:rsidRDefault="009C2916" w:rsidP="00D630FC">
            <w:pPr>
              <w:jc w:val="both"/>
              <w:rPr>
                <w:rFonts w:asciiTheme="majorHAnsi" w:eastAsia="Times New Roman" w:hAnsiTheme="majorHAnsi"/>
                <w:color w:val="43464D"/>
                <w:sz w:val="24"/>
                <w:szCs w:val="24"/>
                <w:highlight w:val="green"/>
                <w:lang w:eastAsia="en-GB"/>
              </w:rPr>
            </w:pPr>
          </w:p>
        </w:tc>
      </w:tr>
    </w:tbl>
    <w:p w:rsidR="009C2916" w:rsidRDefault="009C2916" w:rsidP="00D630FC">
      <w:pPr>
        <w:shd w:val="clear" w:color="auto" w:fill="FFFFFF"/>
        <w:jc w:val="both"/>
        <w:rPr>
          <w:rFonts w:asciiTheme="majorHAnsi" w:eastAsia="Times New Roman" w:hAnsiTheme="majorHAnsi"/>
          <w:color w:val="43464D"/>
          <w:sz w:val="24"/>
          <w:szCs w:val="24"/>
          <w:highlight w:val="green"/>
          <w:lang w:eastAsia="en-GB"/>
        </w:rPr>
      </w:pPr>
    </w:p>
    <w:p w:rsidR="009C2916" w:rsidRDefault="009C2916" w:rsidP="00D630FC">
      <w:pPr>
        <w:shd w:val="clear" w:color="auto" w:fill="FFFFFF"/>
        <w:jc w:val="both"/>
        <w:rPr>
          <w:rFonts w:asciiTheme="majorHAnsi" w:eastAsia="Times New Roman" w:hAnsiTheme="majorHAnsi"/>
          <w:color w:val="43464D"/>
          <w:sz w:val="24"/>
          <w:szCs w:val="24"/>
          <w:highlight w:val="green"/>
          <w:lang w:eastAsia="en-GB"/>
        </w:rPr>
      </w:pPr>
    </w:p>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r w:rsidRPr="009C2916">
        <w:rPr>
          <w:rFonts w:asciiTheme="majorHAnsi" w:eastAsia="Times New Roman" w:hAnsiTheme="majorHAnsi"/>
          <w:color w:val="43464D"/>
          <w:sz w:val="24"/>
          <w:szCs w:val="24"/>
          <w:lang w:eastAsia="en-GB"/>
        </w:rPr>
        <w:t xml:space="preserve">Tell us about </w:t>
      </w:r>
      <w:proofErr w:type="gramStart"/>
      <w:r w:rsidRPr="009C2916">
        <w:rPr>
          <w:rFonts w:asciiTheme="majorHAnsi" w:eastAsia="Times New Roman" w:hAnsiTheme="majorHAnsi"/>
          <w:color w:val="43464D"/>
          <w:sz w:val="24"/>
          <w:szCs w:val="24"/>
          <w:lang w:eastAsia="en-GB"/>
        </w:rPr>
        <w:t>your research and why it matters (200 words</w:t>
      </w:r>
      <w:r w:rsidR="00C930C1" w:rsidRPr="009C2916">
        <w:rPr>
          <w:rFonts w:asciiTheme="majorHAnsi" w:eastAsia="Times New Roman" w:hAnsiTheme="majorHAnsi"/>
          <w:color w:val="43464D"/>
          <w:sz w:val="24"/>
          <w:szCs w:val="24"/>
          <w:lang w:eastAsia="en-GB"/>
        </w:rPr>
        <w:t xml:space="preserve"> max</w:t>
      </w:r>
      <w:r w:rsidRPr="009C2916">
        <w:rPr>
          <w:rFonts w:asciiTheme="majorHAnsi" w:eastAsia="Times New Roman" w:hAnsiTheme="majorHAnsi"/>
          <w:color w:val="43464D"/>
          <w:sz w:val="24"/>
          <w:szCs w:val="24"/>
          <w:lang w:eastAsia="en-GB"/>
        </w:rPr>
        <w:t>)</w:t>
      </w:r>
      <w:proofErr w:type="gramEnd"/>
    </w:p>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
    <w:tbl>
      <w:tblPr>
        <w:tblStyle w:val="TableGrid"/>
        <w:tblW w:w="0" w:type="auto"/>
        <w:tblLook w:val="04A0" w:firstRow="1" w:lastRow="0" w:firstColumn="1" w:lastColumn="0" w:noHBand="0" w:noVBand="1"/>
      </w:tblPr>
      <w:tblGrid>
        <w:gridCol w:w="9628"/>
      </w:tblGrid>
      <w:tr w:rsidR="005A5A54" w:rsidTr="005A5A54">
        <w:tc>
          <w:tcPr>
            <w:tcW w:w="9628" w:type="dxa"/>
          </w:tcPr>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tc>
      </w:tr>
    </w:tbl>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r w:rsidRPr="005A5A54">
        <w:rPr>
          <w:rFonts w:asciiTheme="majorHAnsi" w:eastAsia="Times New Roman" w:hAnsiTheme="majorHAnsi"/>
          <w:color w:val="43464D"/>
          <w:sz w:val="24"/>
          <w:szCs w:val="24"/>
          <w:lang w:eastAsia="en-GB"/>
        </w:rPr>
        <w:t>As an emerging science leader, what can you do / are doing to engage beyond the scientific community? (150 words</w:t>
      </w:r>
      <w:r w:rsidR="00C930C1" w:rsidRPr="005A5A54">
        <w:rPr>
          <w:rFonts w:asciiTheme="majorHAnsi" w:eastAsia="Times New Roman" w:hAnsiTheme="majorHAnsi"/>
          <w:color w:val="43464D"/>
          <w:sz w:val="24"/>
          <w:szCs w:val="24"/>
          <w:lang w:eastAsia="en-GB"/>
        </w:rPr>
        <w:t xml:space="preserve"> max</w:t>
      </w:r>
      <w:r w:rsidRPr="005A5A54">
        <w:rPr>
          <w:rFonts w:asciiTheme="majorHAnsi" w:eastAsia="Times New Roman" w:hAnsiTheme="majorHAnsi"/>
          <w:color w:val="43464D"/>
          <w:sz w:val="24"/>
          <w:szCs w:val="24"/>
          <w:lang w:eastAsia="en-GB"/>
        </w:rPr>
        <w:t>)</w:t>
      </w:r>
    </w:p>
    <w:tbl>
      <w:tblPr>
        <w:tblStyle w:val="TableGrid"/>
        <w:tblW w:w="0" w:type="auto"/>
        <w:tblLook w:val="04A0" w:firstRow="1" w:lastRow="0" w:firstColumn="1" w:lastColumn="0" w:noHBand="0" w:noVBand="1"/>
      </w:tblPr>
      <w:tblGrid>
        <w:gridCol w:w="9628"/>
      </w:tblGrid>
      <w:tr w:rsidR="005A5A54" w:rsidTr="005A5A54">
        <w:tc>
          <w:tcPr>
            <w:tcW w:w="9628" w:type="dxa"/>
          </w:tcPr>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tc>
      </w:tr>
    </w:tbl>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roofErr w:type="gramStart"/>
      <w:r w:rsidRPr="009C2916">
        <w:rPr>
          <w:rFonts w:asciiTheme="majorHAnsi" w:eastAsia="Times New Roman" w:hAnsiTheme="majorHAnsi"/>
          <w:color w:val="43464D"/>
          <w:sz w:val="24"/>
          <w:szCs w:val="24"/>
          <w:lang w:eastAsia="en-GB"/>
        </w:rPr>
        <w:t>What can senior decision-makers from business, government and civil society learn from scientists and what can scientists learn from them?</w:t>
      </w:r>
      <w:proofErr w:type="gramEnd"/>
      <w:r w:rsidRPr="009C2916">
        <w:rPr>
          <w:rFonts w:asciiTheme="majorHAnsi" w:eastAsia="Times New Roman" w:hAnsiTheme="majorHAnsi"/>
          <w:color w:val="43464D"/>
          <w:sz w:val="24"/>
          <w:szCs w:val="24"/>
          <w:lang w:eastAsia="en-GB"/>
        </w:rPr>
        <w:t> (150 words</w:t>
      </w:r>
      <w:r w:rsidR="00C930C1" w:rsidRPr="009C2916">
        <w:rPr>
          <w:rFonts w:asciiTheme="majorHAnsi" w:eastAsia="Times New Roman" w:hAnsiTheme="majorHAnsi"/>
          <w:color w:val="43464D"/>
          <w:sz w:val="24"/>
          <w:szCs w:val="24"/>
          <w:lang w:eastAsia="en-GB"/>
        </w:rPr>
        <w:t xml:space="preserve"> max</w:t>
      </w:r>
      <w:r w:rsidRPr="009C2916">
        <w:rPr>
          <w:rFonts w:asciiTheme="majorHAnsi" w:eastAsia="Times New Roman" w:hAnsiTheme="majorHAnsi"/>
          <w:color w:val="43464D"/>
          <w:sz w:val="24"/>
          <w:szCs w:val="24"/>
          <w:lang w:eastAsia="en-GB"/>
        </w:rPr>
        <w:t>)</w:t>
      </w:r>
    </w:p>
    <w:tbl>
      <w:tblPr>
        <w:tblStyle w:val="TableGrid"/>
        <w:tblW w:w="0" w:type="auto"/>
        <w:tblLook w:val="04A0" w:firstRow="1" w:lastRow="0" w:firstColumn="1" w:lastColumn="0" w:noHBand="0" w:noVBand="1"/>
      </w:tblPr>
      <w:tblGrid>
        <w:gridCol w:w="9628"/>
      </w:tblGrid>
      <w:tr w:rsidR="005A5A54" w:rsidTr="005A5A54">
        <w:tc>
          <w:tcPr>
            <w:tcW w:w="9628" w:type="dxa"/>
          </w:tcPr>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tc>
      </w:tr>
    </w:tbl>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r w:rsidRPr="005A5A54">
        <w:rPr>
          <w:rFonts w:asciiTheme="majorHAnsi" w:eastAsia="Times New Roman" w:hAnsiTheme="majorHAnsi"/>
          <w:color w:val="43464D"/>
          <w:sz w:val="24"/>
          <w:szCs w:val="24"/>
          <w:lang w:eastAsia="en-GB"/>
        </w:rPr>
        <w:t>What issues you would like to advance with the help of the Young Scientists community (150 words</w:t>
      </w:r>
      <w:r w:rsidR="00C930C1" w:rsidRPr="005A5A54">
        <w:rPr>
          <w:rFonts w:asciiTheme="majorHAnsi" w:eastAsia="Times New Roman" w:hAnsiTheme="majorHAnsi"/>
          <w:color w:val="43464D"/>
          <w:sz w:val="24"/>
          <w:szCs w:val="24"/>
          <w:lang w:eastAsia="en-GB"/>
        </w:rPr>
        <w:t xml:space="preserve"> max</w:t>
      </w:r>
      <w:r w:rsidRPr="005A5A54">
        <w:rPr>
          <w:rFonts w:asciiTheme="majorHAnsi" w:eastAsia="Times New Roman" w:hAnsiTheme="majorHAnsi"/>
          <w:color w:val="43464D"/>
          <w:sz w:val="24"/>
          <w:szCs w:val="24"/>
          <w:lang w:eastAsia="en-GB"/>
        </w:rPr>
        <w:t>)</w:t>
      </w:r>
    </w:p>
    <w:tbl>
      <w:tblPr>
        <w:tblStyle w:val="TableGrid"/>
        <w:tblW w:w="0" w:type="auto"/>
        <w:tblLook w:val="04A0" w:firstRow="1" w:lastRow="0" w:firstColumn="1" w:lastColumn="0" w:noHBand="0" w:noVBand="1"/>
      </w:tblPr>
      <w:tblGrid>
        <w:gridCol w:w="9628"/>
      </w:tblGrid>
      <w:tr w:rsidR="005A5A54" w:rsidTr="005A5A54">
        <w:tc>
          <w:tcPr>
            <w:tcW w:w="9628" w:type="dxa"/>
          </w:tcPr>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p w:rsidR="005A5A54" w:rsidRDefault="005A5A54" w:rsidP="00D630FC">
            <w:pPr>
              <w:jc w:val="both"/>
              <w:rPr>
                <w:rFonts w:asciiTheme="majorHAnsi" w:eastAsia="Times New Roman" w:hAnsiTheme="majorHAnsi"/>
                <w:color w:val="43464D"/>
                <w:sz w:val="24"/>
                <w:szCs w:val="24"/>
                <w:lang w:eastAsia="en-GB"/>
              </w:rPr>
            </w:pPr>
          </w:p>
        </w:tc>
      </w:tr>
    </w:tbl>
    <w:p w:rsidR="00D630FC" w:rsidRPr="005A5A54" w:rsidRDefault="00D630FC" w:rsidP="00D630FC">
      <w:pPr>
        <w:shd w:val="clear" w:color="auto" w:fill="FFFFFF"/>
        <w:jc w:val="both"/>
        <w:rPr>
          <w:rFonts w:asciiTheme="majorHAnsi" w:eastAsia="Times New Roman" w:hAnsiTheme="majorHAnsi"/>
          <w:color w:val="43464D"/>
          <w:sz w:val="24"/>
          <w:szCs w:val="24"/>
          <w:lang w:eastAsia="en-GB"/>
        </w:rPr>
      </w:pPr>
    </w:p>
    <w:p w:rsidR="00D630FC" w:rsidRPr="005A5A54" w:rsidRDefault="00D630FC" w:rsidP="00D630FC">
      <w:pPr>
        <w:jc w:val="both"/>
        <w:rPr>
          <w:rFonts w:asciiTheme="majorHAnsi" w:hAnsiTheme="majorHAnsi"/>
          <w:color w:val="43464D"/>
          <w:sz w:val="24"/>
          <w:szCs w:val="24"/>
          <w:shd w:val="clear" w:color="auto" w:fill="FFFFFF"/>
        </w:rPr>
      </w:pPr>
      <w:r w:rsidRPr="009C2916">
        <w:rPr>
          <w:rFonts w:asciiTheme="majorHAnsi" w:hAnsiTheme="majorHAnsi"/>
          <w:color w:val="43464D"/>
          <w:sz w:val="24"/>
          <w:szCs w:val="24"/>
          <w:shd w:val="clear" w:color="auto" w:fill="FFFFFF"/>
        </w:rPr>
        <w:t xml:space="preserve">Any other information you would like to share with </w:t>
      </w:r>
      <w:proofErr w:type="gramStart"/>
      <w:r w:rsidRPr="009C2916">
        <w:rPr>
          <w:rFonts w:asciiTheme="majorHAnsi" w:hAnsiTheme="majorHAnsi"/>
          <w:color w:val="43464D"/>
          <w:sz w:val="24"/>
          <w:szCs w:val="24"/>
          <w:shd w:val="clear" w:color="auto" w:fill="FFFFFF"/>
        </w:rPr>
        <w:t>us?</w:t>
      </w:r>
      <w:proofErr w:type="gramEnd"/>
    </w:p>
    <w:tbl>
      <w:tblPr>
        <w:tblStyle w:val="TableGrid"/>
        <w:tblW w:w="0" w:type="auto"/>
        <w:tblInd w:w="-5" w:type="dxa"/>
        <w:tblLook w:val="04A0" w:firstRow="1" w:lastRow="0" w:firstColumn="1" w:lastColumn="0" w:noHBand="0" w:noVBand="1"/>
      </w:tblPr>
      <w:tblGrid>
        <w:gridCol w:w="9633"/>
      </w:tblGrid>
      <w:tr w:rsidR="005A5A54" w:rsidTr="00D2147F">
        <w:tc>
          <w:tcPr>
            <w:tcW w:w="9633" w:type="dxa"/>
          </w:tcPr>
          <w:p w:rsidR="00D2147F" w:rsidRDefault="00D2147F" w:rsidP="00F22CE0">
            <w:pPr>
              <w:pStyle w:val="ListParagraph"/>
              <w:spacing w:after="0" w:line="240" w:lineRule="auto"/>
              <w:ind w:left="0"/>
              <w:jc w:val="both"/>
              <w:rPr>
                <w:rFonts w:ascii="Times New Roman" w:hAnsi="Times New Roman" w:cs="Times New Roman"/>
              </w:rPr>
            </w:pPr>
          </w:p>
          <w:p w:rsidR="005A5A54" w:rsidRDefault="005A5A54" w:rsidP="00F22CE0">
            <w:pPr>
              <w:pStyle w:val="ListParagraph"/>
              <w:spacing w:after="0" w:line="240" w:lineRule="auto"/>
              <w:ind w:left="0"/>
              <w:jc w:val="both"/>
              <w:rPr>
                <w:rFonts w:ascii="Times New Roman" w:hAnsi="Times New Roman" w:cs="Times New Roman"/>
              </w:rPr>
            </w:pPr>
          </w:p>
        </w:tc>
      </w:tr>
    </w:tbl>
    <w:p w:rsidR="00BA1DF6" w:rsidRDefault="00BA1DF6" w:rsidP="00F22CE0">
      <w:pPr>
        <w:pStyle w:val="ListParagraph"/>
        <w:spacing w:after="0" w:line="240" w:lineRule="auto"/>
        <w:ind w:left="284"/>
        <w:jc w:val="both"/>
        <w:rPr>
          <w:rFonts w:ascii="Times New Roman" w:hAnsi="Times New Roman" w:cs="Times New Roman"/>
        </w:rPr>
      </w:pPr>
    </w:p>
    <w:p w:rsidR="00471A74" w:rsidRPr="006C4DE6" w:rsidRDefault="00471A74" w:rsidP="00471A74">
      <w:pPr>
        <w:jc w:val="both"/>
        <w:rPr>
          <w:rFonts w:ascii="Times New Roman" w:eastAsia="Times New Roman" w:hAnsi="Times New Roman"/>
        </w:rPr>
      </w:pPr>
    </w:p>
    <w:p w:rsidR="00471A74" w:rsidRDefault="00471A74" w:rsidP="00F22CE0">
      <w:pPr>
        <w:pStyle w:val="ListParagraph"/>
        <w:spacing w:after="0" w:line="240" w:lineRule="auto"/>
        <w:ind w:left="284"/>
        <w:jc w:val="both"/>
        <w:rPr>
          <w:rFonts w:ascii="Times New Roman" w:hAnsi="Times New Roman" w:cs="Times New Roman"/>
        </w:rPr>
      </w:pPr>
    </w:p>
    <w:p w:rsidR="000D708D" w:rsidRDefault="000D708D" w:rsidP="00C72722">
      <w:pPr>
        <w:jc w:val="both"/>
      </w:pPr>
      <w:r w:rsidRPr="000D708D">
        <w:rPr>
          <w:rFonts w:ascii="Times New Roman" w:hAnsi="Times New Roman"/>
          <w:b/>
          <w:color w:val="4F81BD" w:themeColor="accent1"/>
        </w:rPr>
        <w:t>Questions?</w:t>
      </w:r>
      <w:r w:rsidRPr="000D708D">
        <w:rPr>
          <w:rFonts w:ascii="Times New Roman" w:hAnsi="Times New Roman"/>
          <w:b/>
        </w:rPr>
        <w:t xml:space="preserve"> </w:t>
      </w:r>
      <w:r w:rsidRPr="000D708D">
        <w:rPr>
          <w:rFonts w:ascii="Times New Roman" w:hAnsi="Times New Roman"/>
        </w:rPr>
        <w:t xml:space="preserve">Please refer to </w:t>
      </w:r>
      <w:r w:rsidR="00747A3B">
        <w:rPr>
          <w:rFonts w:ascii="Times New Roman" w:hAnsi="Times New Roman"/>
        </w:rPr>
        <w:t xml:space="preserve">the </w:t>
      </w:r>
      <w:hyperlink r:id="rId13" w:history="1">
        <w:r w:rsidR="00471A74">
          <w:rPr>
            <w:rStyle w:val="Hyperlink"/>
            <w:rFonts w:ascii="Times New Roman" w:hAnsi="Times New Roman"/>
          </w:rPr>
          <w:t>scheme’s online information</w:t>
        </w:r>
      </w:hyperlink>
      <w:r w:rsidR="000C49B3">
        <w:rPr>
          <w:rFonts w:ascii="Times New Roman" w:hAnsi="Times New Roman"/>
        </w:rPr>
        <w:t xml:space="preserve">. </w:t>
      </w:r>
      <w:r w:rsidRPr="00020CBE">
        <w:rPr>
          <w:rFonts w:ascii="Times New Roman" w:hAnsi="Times New Roman"/>
        </w:rPr>
        <w:t xml:space="preserve">If you </w:t>
      </w:r>
      <w:proofErr w:type="gramStart"/>
      <w:r w:rsidRPr="00020CBE">
        <w:rPr>
          <w:rFonts w:ascii="Times New Roman" w:hAnsi="Times New Roman"/>
        </w:rPr>
        <w:t>can’t</w:t>
      </w:r>
      <w:proofErr w:type="gramEnd"/>
      <w:r w:rsidRPr="00020CBE">
        <w:rPr>
          <w:rFonts w:ascii="Times New Roman" w:hAnsi="Times New Roman"/>
        </w:rPr>
        <w:t xml:space="preserve"> find the answer to your question, please c</w:t>
      </w:r>
      <w:r w:rsidRPr="000D708D">
        <w:rPr>
          <w:rFonts w:ascii="Times New Roman" w:hAnsi="Times New Roman"/>
        </w:rPr>
        <w:t xml:space="preserve">ontact </w:t>
      </w:r>
      <w:hyperlink r:id="rId14" w:history="1">
        <w:r w:rsidR="00F7291E" w:rsidRPr="001632CE">
          <w:rPr>
            <w:rStyle w:val="Hyperlink"/>
          </w:rPr>
          <w:t>slms.facilitators@ucl.ac.uk</w:t>
        </w:r>
      </w:hyperlink>
      <w:r w:rsidR="00F7291E">
        <w:t xml:space="preserve"> </w:t>
      </w:r>
    </w:p>
    <w:p w:rsidR="004E2D04" w:rsidRDefault="004E2D04" w:rsidP="00C72722">
      <w:pPr>
        <w:jc w:val="both"/>
      </w:pPr>
    </w:p>
    <w:p w:rsidR="004E2D04" w:rsidRDefault="004E2D04" w:rsidP="00C72722">
      <w:pPr>
        <w:jc w:val="both"/>
      </w:pPr>
    </w:p>
    <w:p w:rsidR="000D708D" w:rsidRPr="000D708D" w:rsidRDefault="000D708D" w:rsidP="00C72722">
      <w:pPr>
        <w:jc w:val="both"/>
        <w:rPr>
          <w:rFonts w:ascii="Times New Roman" w:hAnsi="Times New Roman"/>
        </w:rPr>
      </w:pPr>
    </w:p>
    <w:p w:rsidR="007B60D6" w:rsidRPr="000D708D" w:rsidRDefault="007B60D6" w:rsidP="00C72722">
      <w:pPr>
        <w:jc w:val="both"/>
        <w:rPr>
          <w:rFonts w:ascii="Times New Roman" w:hAnsi="Times New Roman"/>
        </w:rPr>
      </w:pPr>
    </w:p>
    <w:sectPr w:rsidR="007B60D6" w:rsidRPr="000D708D" w:rsidSect="00C930C1">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75" w:rsidRDefault="00BF1375" w:rsidP="00BF1375">
      <w:r>
        <w:separator/>
      </w:r>
    </w:p>
  </w:endnote>
  <w:endnote w:type="continuationSeparator" w:id="0">
    <w:p w:rsidR="00BF1375" w:rsidRDefault="00BF1375" w:rsidP="00B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76072"/>
      <w:docPartObj>
        <w:docPartGallery w:val="Page Numbers (Bottom of Page)"/>
        <w:docPartUnique/>
      </w:docPartObj>
    </w:sdtPr>
    <w:sdtEndPr>
      <w:rPr>
        <w:noProof/>
      </w:rPr>
    </w:sdtEndPr>
    <w:sdtContent>
      <w:p w:rsidR="00BF1375" w:rsidRDefault="00BF1375">
        <w:pPr>
          <w:pStyle w:val="Footer"/>
          <w:jc w:val="center"/>
        </w:pPr>
        <w:r>
          <w:fldChar w:fldCharType="begin"/>
        </w:r>
        <w:r>
          <w:instrText xml:space="preserve"> PAGE   \* MERGEFORMAT </w:instrText>
        </w:r>
        <w:r>
          <w:fldChar w:fldCharType="separate"/>
        </w:r>
        <w:r w:rsidR="0008466E">
          <w:rPr>
            <w:noProof/>
          </w:rPr>
          <w:t>2</w:t>
        </w:r>
        <w:r>
          <w:rPr>
            <w:noProof/>
          </w:rPr>
          <w:fldChar w:fldCharType="end"/>
        </w:r>
      </w:p>
    </w:sdtContent>
  </w:sdt>
  <w:p w:rsidR="00BF1375" w:rsidRDefault="00B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75" w:rsidRDefault="00BF1375" w:rsidP="00BF1375">
      <w:r>
        <w:separator/>
      </w:r>
    </w:p>
  </w:footnote>
  <w:footnote w:type="continuationSeparator" w:id="0">
    <w:p w:rsidR="00BF1375" w:rsidRDefault="00BF1375" w:rsidP="00BF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C1F"/>
    <w:multiLevelType w:val="hybridMultilevel"/>
    <w:tmpl w:val="F4527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F774C"/>
    <w:multiLevelType w:val="hybridMultilevel"/>
    <w:tmpl w:val="C166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720B"/>
    <w:multiLevelType w:val="hybridMultilevel"/>
    <w:tmpl w:val="B9B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60091"/>
    <w:multiLevelType w:val="multilevel"/>
    <w:tmpl w:val="D50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720AE"/>
    <w:multiLevelType w:val="hybridMultilevel"/>
    <w:tmpl w:val="EEB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B4FA9"/>
    <w:multiLevelType w:val="multilevel"/>
    <w:tmpl w:val="923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90D1A"/>
    <w:multiLevelType w:val="multilevel"/>
    <w:tmpl w:val="C19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43211"/>
    <w:multiLevelType w:val="multilevel"/>
    <w:tmpl w:val="00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52F8A"/>
    <w:multiLevelType w:val="hybridMultilevel"/>
    <w:tmpl w:val="1A84B66A"/>
    <w:lvl w:ilvl="0" w:tplc="08090001">
      <w:start w:val="1"/>
      <w:numFmt w:val="bullet"/>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221360"/>
    <w:multiLevelType w:val="hybridMultilevel"/>
    <w:tmpl w:val="03E83394"/>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10" w15:restartNumberingAfterBreak="0">
    <w:nsid w:val="6A9A61D7"/>
    <w:multiLevelType w:val="hybridMultilevel"/>
    <w:tmpl w:val="9D24F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3299B"/>
    <w:multiLevelType w:val="multilevel"/>
    <w:tmpl w:val="AD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55346"/>
    <w:multiLevelType w:val="multilevel"/>
    <w:tmpl w:val="DF9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6360E"/>
    <w:multiLevelType w:val="hybridMultilevel"/>
    <w:tmpl w:val="F558E11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15:restartNumberingAfterBreak="0">
    <w:nsid w:val="7819184A"/>
    <w:multiLevelType w:val="hybridMultilevel"/>
    <w:tmpl w:val="24AC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3"/>
  </w:num>
  <w:num w:numId="8">
    <w:abstractNumId w:val="5"/>
  </w:num>
  <w:num w:numId="9">
    <w:abstractNumId w:val="1"/>
  </w:num>
  <w:num w:numId="10">
    <w:abstractNumId w:val="6"/>
  </w:num>
  <w:num w:numId="11">
    <w:abstractNumId w:val="12"/>
  </w:num>
  <w:num w:numId="12">
    <w:abstractNumId w:val="2"/>
  </w:num>
  <w:num w:numId="13">
    <w:abstractNumId w:val="10"/>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D6"/>
    <w:rsid w:val="00006ABA"/>
    <w:rsid w:val="00014D28"/>
    <w:rsid w:val="00020CBE"/>
    <w:rsid w:val="00022651"/>
    <w:rsid w:val="000250C9"/>
    <w:rsid w:val="00031CF3"/>
    <w:rsid w:val="000607AD"/>
    <w:rsid w:val="00071AFD"/>
    <w:rsid w:val="00071DCE"/>
    <w:rsid w:val="00083D38"/>
    <w:rsid w:val="0008466E"/>
    <w:rsid w:val="00086BE4"/>
    <w:rsid w:val="0009676D"/>
    <w:rsid w:val="000A74FF"/>
    <w:rsid w:val="000C49B3"/>
    <w:rsid w:val="000C5B8E"/>
    <w:rsid w:val="000D0796"/>
    <w:rsid w:val="000D708D"/>
    <w:rsid w:val="000F021A"/>
    <w:rsid w:val="000F2F97"/>
    <w:rsid w:val="000F604A"/>
    <w:rsid w:val="00144204"/>
    <w:rsid w:val="00161643"/>
    <w:rsid w:val="00176406"/>
    <w:rsid w:val="00184BD9"/>
    <w:rsid w:val="001A1C88"/>
    <w:rsid w:val="001A1D76"/>
    <w:rsid w:val="001A4E63"/>
    <w:rsid w:val="001B5988"/>
    <w:rsid w:val="001C3E6C"/>
    <w:rsid w:val="001E5FB5"/>
    <w:rsid w:val="001F0CDD"/>
    <w:rsid w:val="001F7262"/>
    <w:rsid w:val="00217B2E"/>
    <w:rsid w:val="00221AE3"/>
    <w:rsid w:val="00237DE3"/>
    <w:rsid w:val="00247725"/>
    <w:rsid w:val="00247B7D"/>
    <w:rsid w:val="00263E21"/>
    <w:rsid w:val="00280CDF"/>
    <w:rsid w:val="002B39C8"/>
    <w:rsid w:val="002D7E00"/>
    <w:rsid w:val="002E77C5"/>
    <w:rsid w:val="00304DCF"/>
    <w:rsid w:val="003066CE"/>
    <w:rsid w:val="0030784B"/>
    <w:rsid w:val="003432CC"/>
    <w:rsid w:val="00357963"/>
    <w:rsid w:val="00385EEB"/>
    <w:rsid w:val="003954F6"/>
    <w:rsid w:val="003B7F30"/>
    <w:rsid w:val="003E6C0C"/>
    <w:rsid w:val="003F4860"/>
    <w:rsid w:val="003F7CEE"/>
    <w:rsid w:val="00415AA7"/>
    <w:rsid w:val="00432B24"/>
    <w:rsid w:val="004379FE"/>
    <w:rsid w:val="00447718"/>
    <w:rsid w:val="00471A74"/>
    <w:rsid w:val="00476DDA"/>
    <w:rsid w:val="00483C0E"/>
    <w:rsid w:val="004A18A1"/>
    <w:rsid w:val="004E1E48"/>
    <w:rsid w:val="004E2D04"/>
    <w:rsid w:val="004E6668"/>
    <w:rsid w:val="00514881"/>
    <w:rsid w:val="00517107"/>
    <w:rsid w:val="00546A7A"/>
    <w:rsid w:val="00554E17"/>
    <w:rsid w:val="00557632"/>
    <w:rsid w:val="0057130D"/>
    <w:rsid w:val="00572DBD"/>
    <w:rsid w:val="005755C5"/>
    <w:rsid w:val="00577BB2"/>
    <w:rsid w:val="005A5A54"/>
    <w:rsid w:val="005C21A1"/>
    <w:rsid w:val="005C5869"/>
    <w:rsid w:val="005E442E"/>
    <w:rsid w:val="005E6F14"/>
    <w:rsid w:val="0064280A"/>
    <w:rsid w:val="00690BA8"/>
    <w:rsid w:val="006C44A5"/>
    <w:rsid w:val="006C4DE6"/>
    <w:rsid w:val="006E2B62"/>
    <w:rsid w:val="00720C03"/>
    <w:rsid w:val="00747A3B"/>
    <w:rsid w:val="00754403"/>
    <w:rsid w:val="00754DCA"/>
    <w:rsid w:val="007A559E"/>
    <w:rsid w:val="007B364D"/>
    <w:rsid w:val="007B60D6"/>
    <w:rsid w:val="007C045B"/>
    <w:rsid w:val="007E1D1E"/>
    <w:rsid w:val="00834123"/>
    <w:rsid w:val="00837B92"/>
    <w:rsid w:val="00842161"/>
    <w:rsid w:val="00851289"/>
    <w:rsid w:val="00856216"/>
    <w:rsid w:val="00862E8A"/>
    <w:rsid w:val="00875818"/>
    <w:rsid w:val="00887E8F"/>
    <w:rsid w:val="008A4920"/>
    <w:rsid w:val="008B2548"/>
    <w:rsid w:val="008B3CB0"/>
    <w:rsid w:val="008B42D3"/>
    <w:rsid w:val="008D3D16"/>
    <w:rsid w:val="009062A7"/>
    <w:rsid w:val="0091423C"/>
    <w:rsid w:val="00934ADE"/>
    <w:rsid w:val="00976488"/>
    <w:rsid w:val="00992374"/>
    <w:rsid w:val="009C1C6D"/>
    <w:rsid w:val="009C2916"/>
    <w:rsid w:val="009C2C2F"/>
    <w:rsid w:val="009D225C"/>
    <w:rsid w:val="009D2D09"/>
    <w:rsid w:val="00A25CEE"/>
    <w:rsid w:val="00A6159C"/>
    <w:rsid w:val="00A626CA"/>
    <w:rsid w:val="00A86F2D"/>
    <w:rsid w:val="00AC14CA"/>
    <w:rsid w:val="00AC1795"/>
    <w:rsid w:val="00AD2456"/>
    <w:rsid w:val="00AD2B30"/>
    <w:rsid w:val="00AD399D"/>
    <w:rsid w:val="00AE7955"/>
    <w:rsid w:val="00B061F0"/>
    <w:rsid w:val="00B24708"/>
    <w:rsid w:val="00B271FF"/>
    <w:rsid w:val="00B30355"/>
    <w:rsid w:val="00B31DBE"/>
    <w:rsid w:val="00B82CDA"/>
    <w:rsid w:val="00B9176A"/>
    <w:rsid w:val="00BA1DF6"/>
    <w:rsid w:val="00BB6F07"/>
    <w:rsid w:val="00BF1375"/>
    <w:rsid w:val="00C06D0F"/>
    <w:rsid w:val="00C3553D"/>
    <w:rsid w:val="00C42D97"/>
    <w:rsid w:val="00C55C83"/>
    <w:rsid w:val="00C622D7"/>
    <w:rsid w:val="00C663C8"/>
    <w:rsid w:val="00C72722"/>
    <w:rsid w:val="00C930C1"/>
    <w:rsid w:val="00C96FFD"/>
    <w:rsid w:val="00CA3E44"/>
    <w:rsid w:val="00CD1B89"/>
    <w:rsid w:val="00CD3E81"/>
    <w:rsid w:val="00CE18A3"/>
    <w:rsid w:val="00CE2FCC"/>
    <w:rsid w:val="00D06970"/>
    <w:rsid w:val="00D123B1"/>
    <w:rsid w:val="00D2147F"/>
    <w:rsid w:val="00D234FE"/>
    <w:rsid w:val="00D35900"/>
    <w:rsid w:val="00D37199"/>
    <w:rsid w:val="00D441FC"/>
    <w:rsid w:val="00D46EA6"/>
    <w:rsid w:val="00D54BB9"/>
    <w:rsid w:val="00D630FC"/>
    <w:rsid w:val="00DA3495"/>
    <w:rsid w:val="00DB7003"/>
    <w:rsid w:val="00DD70DA"/>
    <w:rsid w:val="00DF5ABA"/>
    <w:rsid w:val="00E02369"/>
    <w:rsid w:val="00E152C1"/>
    <w:rsid w:val="00E23A79"/>
    <w:rsid w:val="00E5603E"/>
    <w:rsid w:val="00E561EE"/>
    <w:rsid w:val="00E66119"/>
    <w:rsid w:val="00E76EA1"/>
    <w:rsid w:val="00E90FEF"/>
    <w:rsid w:val="00E977C7"/>
    <w:rsid w:val="00EA1D6A"/>
    <w:rsid w:val="00ED2E6B"/>
    <w:rsid w:val="00EE7933"/>
    <w:rsid w:val="00EF005A"/>
    <w:rsid w:val="00F01D66"/>
    <w:rsid w:val="00F02ABA"/>
    <w:rsid w:val="00F22CE0"/>
    <w:rsid w:val="00F5722C"/>
    <w:rsid w:val="00F72575"/>
    <w:rsid w:val="00F7291E"/>
    <w:rsid w:val="00F811A6"/>
    <w:rsid w:val="00FA181A"/>
    <w:rsid w:val="00FA77F9"/>
    <w:rsid w:val="00FD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28EC92-4BC1-47C8-8F96-2FD1853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8D"/>
    <w:rPr>
      <w:color w:val="0000FF" w:themeColor="hyperlink"/>
      <w:u w:val="single"/>
    </w:rPr>
  </w:style>
  <w:style w:type="paragraph" w:styleId="ListParagraph">
    <w:name w:val="List Paragraph"/>
    <w:basedOn w:val="Normal"/>
    <w:uiPriority w:val="34"/>
    <w:qFormat/>
    <w:rsid w:val="000D708D"/>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0D708D"/>
    <w:rPr>
      <w:b/>
      <w:bCs/>
    </w:rPr>
  </w:style>
  <w:style w:type="paragraph" w:styleId="Header">
    <w:name w:val="header"/>
    <w:basedOn w:val="Normal"/>
    <w:link w:val="HeaderChar"/>
    <w:uiPriority w:val="99"/>
    <w:unhideWhenUsed/>
    <w:rsid w:val="00BF1375"/>
    <w:pPr>
      <w:tabs>
        <w:tab w:val="center" w:pos="4513"/>
        <w:tab w:val="right" w:pos="9026"/>
      </w:tabs>
    </w:pPr>
  </w:style>
  <w:style w:type="character" w:customStyle="1" w:styleId="HeaderChar">
    <w:name w:val="Header Char"/>
    <w:basedOn w:val="DefaultParagraphFont"/>
    <w:link w:val="Header"/>
    <w:uiPriority w:val="99"/>
    <w:rsid w:val="00BF1375"/>
    <w:rPr>
      <w:rFonts w:ascii="Calibri" w:hAnsi="Calibri" w:cs="Times New Roman"/>
    </w:rPr>
  </w:style>
  <w:style w:type="paragraph" w:styleId="Footer">
    <w:name w:val="footer"/>
    <w:basedOn w:val="Normal"/>
    <w:link w:val="FooterChar"/>
    <w:uiPriority w:val="99"/>
    <w:unhideWhenUsed/>
    <w:rsid w:val="00BF1375"/>
    <w:pPr>
      <w:tabs>
        <w:tab w:val="center" w:pos="4513"/>
        <w:tab w:val="right" w:pos="9026"/>
      </w:tabs>
    </w:pPr>
  </w:style>
  <w:style w:type="character" w:customStyle="1" w:styleId="FooterChar">
    <w:name w:val="Footer Char"/>
    <w:basedOn w:val="DefaultParagraphFont"/>
    <w:link w:val="Footer"/>
    <w:uiPriority w:val="99"/>
    <w:rsid w:val="00BF1375"/>
    <w:rPr>
      <w:rFonts w:ascii="Calibri" w:hAnsi="Calibri" w:cs="Times New Roman"/>
    </w:rPr>
  </w:style>
  <w:style w:type="character" w:styleId="FollowedHyperlink">
    <w:name w:val="FollowedHyperlink"/>
    <w:basedOn w:val="DefaultParagraphFont"/>
    <w:uiPriority w:val="99"/>
    <w:semiHidden/>
    <w:unhideWhenUsed/>
    <w:rsid w:val="00C55C83"/>
    <w:rPr>
      <w:color w:val="800080" w:themeColor="followedHyperlink"/>
      <w:u w:val="single"/>
    </w:rPr>
  </w:style>
  <w:style w:type="paragraph" w:styleId="BalloonText">
    <w:name w:val="Balloon Text"/>
    <w:basedOn w:val="Normal"/>
    <w:link w:val="BalloonTextChar"/>
    <w:uiPriority w:val="99"/>
    <w:semiHidden/>
    <w:unhideWhenUsed/>
    <w:rsid w:val="0043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24"/>
    <w:rPr>
      <w:rFonts w:ascii="Segoe UI" w:hAnsi="Segoe UI" w:cs="Segoe UI"/>
      <w:sz w:val="18"/>
      <w:szCs w:val="18"/>
    </w:rPr>
  </w:style>
  <w:style w:type="paragraph" w:styleId="NormalWeb">
    <w:name w:val="Normal (Web)"/>
    <w:basedOn w:val="Normal"/>
    <w:uiPriority w:val="99"/>
    <w:semiHidden/>
    <w:unhideWhenUsed/>
    <w:rsid w:val="00F7257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8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0004">
      <w:bodyDiv w:val="1"/>
      <w:marLeft w:val="0"/>
      <w:marRight w:val="0"/>
      <w:marTop w:val="0"/>
      <w:marBottom w:val="0"/>
      <w:divBdr>
        <w:top w:val="none" w:sz="0" w:space="0" w:color="auto"/>
        <w:left w:val="none" w:sz="0" w:space="0" w:color="auto"/>
        <w:bottom w:val="none" w:sz="0" w:space="0" w:color="auto"/>
        <w:right w:val="none" w:sz="0" w:space="0" w:color="auto"/>
      </w:divBdr>
    </w:div>
    <w:div w:id="297027360">
      <w:bodyDiv w:val="1"/>
      <w:marLeft w:val="0"/>
      <w:marRight w:val="0"/>
      <w:marTop w:val="0"/>
      <w:marBottom w:val="0"/>
      <w:divBdr>
        <w:top w:val="none" w:sz="0" w:space="0" w:color="auto"/>
        <w:left w:val="none" w:sz="0" w:space="0" w:color="auto"/>
        <w:bottom w:val="none" w:sz="0" w:space="0" w:color="auto"/>
        <w:right w:val="none" w:sz="0" w:space="0" w:color="auto"/>
      </w:divBdr>
    </w:div>
    <w:div w:id="471099164">
      <w:bodyDiv w:val="1"/>
      <w:marLeft w:val="0"/>
      <w:marRight w:val="0"/>
      <w:marTop w:val="0"/>
      <w:marBottom w:val="0"/>
      <w:divBdr>
        <w:top w:val="none" w:sz="0" w:space="0" w:color="auto"/>
        <w:left w:val="none" w:sz="0" w:space="0" w:color="auto"/>
        <w:bottom w:val="none" w:sz="0" w:space="0" w:color="auto"/>
        <w:right w:val="none" w:sz="0" w:space="0" w:color="auto"/>
      </w:divBdr>
      <w:divsChild>
        <w:div w:id="1338773699">
          <w:marLeft w:val="0"/>
          <w:marRight w:val="0"/>
          <w:marTop w:val="0"/>
          <w:marBottom w:val="0"/>
          <w:divBdr>
            <w:top w:val="none" w:sz="0" w:space="0" w:color="auto"/>
            <w:left w:val="none" w:sz="0" w:space="0" w:color="auto"/>
            <w:bottom w:val="none" w:sz="0" w:space="0" w:color="auto"/>
            <w:right w:val="none" w:sz="0" w:space="0" w:color="auto"/>
          </w:divBdr>
        </w:div>
        <w:div w:id="397557164">
          <w:marLeft w:val="0"/>
          <w:marRight w:val="-16178"/>
          <w:marTop w:val="0"/>
          <w:marBottom w:val="0"/>
          <w:divBdr>
            <w:top w:val="none" w:sz="0" w:space="0" w:color="auto"/>
            <w:left w:val="none" w:sz="0" w:space="0" w:color="auto"/>
            <w:bottom w:val="none" w:sz="0" w:space="0" w:color="auto"/>
            <w:right w:val="none" w:sz="0" w:space="0" w:color="auto"/>
          </w:divBdr>
        </w:div>
      </w:divsChild>
    </w:div>
    <w:div w:id="488789783">
      <w:bodyDiv w:val="1"/>
      <w:marLeft w:val="0"/>
      <w:marRight w:val="0"/>
      <w:marTop w:val="0"/>
      <w:marBottom w:val="0"/>
      <w:divBdr>
        <w:top w:val="none" w:sz="0" w:space="0" w:color="auto"/>
        <w:left w:val="none" w:sz="0" w:space="0" w:color="auto"/>
        <w:bottom w:val="none" w:sz="0" w:space="0" w:color="auto"/>
        <w:right w:val="none" w:sz="0" w:space="0" w:color="auto"/>
      </w:divBdr>
    </w:div>
    <w:div w:id="564881265">
      <w:bodyDiv w:val="1"/>
      <w:marLeft w:val="0"/>
      <w:marRight w:val="0"/>
      <w:marTop w:val="0"/>
      <w:marBottom w:val="0"/>
      <w:divBdr>
        <w:top w:val="none" w:sz="0" w:space="0" w:color="auto"/>
        <w:left w:val="none" w:sz="0" w:space="0" w:color="auto"/>
        <w:bottom w:val="none" w:sz="0" w:space="0" w:color="auto"/>
        <w:right w:val="none" w:sz="0" w:space="0" w:color="auto"/>
      </w:divBdr>
      <w:divsChild>
        <w:div w:id="187254341">
          <w:marLeft w:val="0"/>
          <w:marRight w:val="0"/>
          <w:marTop w:val="0"/>
          <w:marBottom w:val="0"/>
          <w:divBdr>
            <w:top w:val="single" w:sz="6" w:space="5" w:color="1A1A1A"/>
            <w:left w:val="none" w:sz="0" w:space="0" w:color="auto"/>
            <w:bottom w:val="none" w:sz="0" w:space="0" w:color="auto"/>
            <w:right w:val="none" w:sz="0" w:space="0" w:color="auto"/>
          </w:divBdr>
          <w:divsChild>
            <w:div w:id="702948011">
              <w:marLeft w:val="0"/>
              <w:marRight w:val="0"/>
              <w:marTop w:val="0"/>
              <w:marBottom w:val="0"/>
              <w:divBdr>
                <w:top w:val="none" w:sz="0" w:space="0" w:color="auto"/>
                <w:left w:val="none" w:sz="0" w:space="0" w:color="auto"/>
                <w:bottom w:val="none" w:sz="0" w:space="0" w:color="auto"/>
                <w:right w:val="none" w:sz="0" w:space="0" w:color="auto"/>
              </w:divBdr>
              <w:divsChild>
                <w:div w:id="1946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793">
          <w:marLeft w:val="0"/>
          <w:marRight w:val="0"/>
          <w:marTop w:val="0"/>
          <w:marBottom w:val="0"/>
          <w:divBdr>
            <w:top w:val="none" w:sz="0" w:space="0" w:color="auto"/>
            <w:left w:val="none" w:sz="0" w:space="0" w:color="auto"/>
            <w:bottom w:val="none" w:sz="0" w:space="0" w:color="auto"/>
            <w:right w:val="none" w:sz="0" w:space="0" w:color="auto"/>
          </w:divBdr>
          <w:divsChild>
            <w:div w:id="203755062">
              <w:marLeft w:val="0"/>
              <w:marRight w:val="0"/>
              <w:marTop w:val="0"/>
              <w:marBottom w:val="0"/>
              <w:divBdr>
                <w:top w:val="none" w:sz="0" w:space="0" w:color="auto"/>
                <w:left w:val="none" w:sz="0" w:space="0" w:color="auto"/>
                <w:bottom w:val="none" w:sz="0" w:space="0" w:color="auto"/>
                <w:right w:val="none" w:sz="0" w:space="0" w:color="auto"/>
              </w:divBdr>
              <w:divsChild>
                <w:div w:id="511529770">
                  <w:marLeft w:val="0"/>
                  <w:marRight w:val="0"/>
                  <w:marTop w:val="0"/>
                  <w:marBottom w:val="0"/>
                  <w:divBdr>
                    <w:top w:val="none" w:sz="0" w:space="0" w:color="auto"/>
                    <w:left w:val="none" w:sz="0" w:space="0" w:color="auto"/>
                    <w:bottom w:val="none" w:sz="0" w:space="0" w:color="auto"/>
                    <w:right w:val="none" w:sz="0" w:space="0" w:color="auto"/>
                  </w:divBdr>
                  <w:divsChild>
                    <w:div w:id="2058774202">
                      <w:marLeft w:val="0"/>
                      <w:marRight w:val="0"/>
                      <w:marTop w:val="0"/>
                      <w:marBottom w:val="0"/>
                      <w:divBdr>
                        <w:top w:val="none" w:sz="0" w:space="0" w:color="auto"/>
                        <w:left w:val="none" w:sz="0" w:space="0" w:color="auto"/>
                        <w:bottom w:val="none" w:sz="0" w:space="0" w:color="auto"/>
                        <w:right w:val="none" w:sz="0" w:space="0" w:color="auto"/>
                      </w:divBdr>
                      <w:divsChild>
                        <w:div w:id="104932738">
                          <w:marLeft w:val="0"/>
                          <w:marRight w:val="0"/>
                          <w:marTop w:val="0"/>
                          <w:marBottom w:val="0"/>
                          <w:divBdr>
                            <w:top w:val="none" w:sz="0" w:space="0" w:color="auto"/>
                            <w:left w:val="none" w:sz="0" w:space="0" w:color="auto"/>
                            <w:bottom w:val="none" w:sz="0" w:space="0" w:color="auto"/>
                            <w:right w:val="none" w:sz="0" w:space="0" w:color="auto"/>
                          </w:divBdr>
                          <w:divsChild>
                            <w:div w:id="1036082970">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sChild>
                                    <w:div w:id="1443837178">
                                      <w:marLeft w:val="0"/>
                                      <w:marRight w:val="0"/>
                                      <w:marTop w:val="0"/>
                                      <w:marBottom w:val="0"/>
                                      <w:divBdr>
                                        <w:top w:val="none" w:sz="0" w:space="0" w:color="auto"/>
                                        <w:left w:val="none" w:sz="0" w:space="0" w:color="auto"/>
                                        <w:bottom w:val="none" w:sz="0" w:space="0" w:color="auto"/>
                                        <w:right w:val="none" w:sz="0" w:space="0" w:color="auto"/>
                                      </w:divBdr>
                                      <w:divsChild>
                                        <w:div w:id="502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48582">
      <w:bodyDiv w:val="1"/>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sChild>
            <w:div w:id="1297023642">
              <w:marLeft w:val="0"/>
              <w:marRight w:val="0"/>
              <w:marTop w:val="0"/>
              <w:marBottom w:val="450"/>
              <w:divBdr>
                <w:top w:val="none" w:sz="0" w:space="0" w:color="auto"/>
                <w:left w:val="none" w:sz="0" w:space="0" w:color="auto"/>
                <w:bottom w:val="none" w:sz="0" w:space="0" w:color="auto"/>
                <w:right w:val="none" w:sz="0" w:space="0" w:color="auto"/>
              </w:divBdr>
              <w:divsChild>
                <w:div w:id="677468438">
                  <w:marLeft w:val="0"/>
                  <w:marRight w:val="0"/>
                  <w:marTop w:val="0"/>
                  <w:marBottom w:val="0"/>
                  <w:divBdr>
                    <w:top w:val="none" w:sz="0" w:space="0" w:color="auto"/>
                    <w:left w:val="none" w:sz="0" w:space="0" w:color="auto"/>
                    <w:bottom w:val="none" w:sz="0" w:space="0" w:color="auto"/>
                    <w:right w:val="none" w:sz="0" w:space="0" w:color="auto"/>
                  </w:divBdr>
                  <w:divsChild>
                    <w:div w:id="2050718247">
                      <w:marLeft w:val="0"/>
                      <w:marRight w:val="0"/>
                      <w:marTop w:val="0"/>
                      <w:marBottom w:val="0"/>
                      <w:divBdr>
                        <w:top w:val="none" w:sz="0" w:space="0" w:color="auto"/>
                        <w:left w:val="none" w:sz="0" w:space="0" w:color="auto"/>
                        <w:bottom w:val="none" w:sz="0" w:space="0" w:color="auto"/>
                        <w:right w:val="none" w:sz="0" w:space="0" w:color="auto"/>
                      </w:divBdr>
                      <w:divsChild>
                        <w:div w:id="1237401734">
                          <w:marLeft w:val="0"/>
                          <w:marRight w:val="0"/>
                          <w:marTop w:val="0"/>
                          <w:marBottom w:val="0"/>
                          <w:divBdr>
                            <w:top w:val="none" w:sz="0" w:space="0" w:color="auto"/>
                            <w:left w:val="none" w:sz="0" w:space="0" w:color="auto"/>
                            <w:bottom w:val="none" w:sz="0" w:space="0" w:color="auto"/>
                            <w:right w:val="none" w:sz="0" w:space="0" w:color="auto"/>
                          </w:divBdr>
                          <w:divsChild>
                            <w:div w:id="1471823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8869338">
                      <w:marLeft w:val="0"/>
                      <w:marRight w:val="0"/>
                      <w:marTop w:val="0"/>
                      <w:marBottom w:val="0"/>
                      <w:divBdr>
                        <w:top w:val="none" w:sz="0" w:space="0" w:color="auto"/>
                        <w:left w:val="none" w:sz="0" w:space="0" w:color="auto"/>
                        <w:bottom w:val="none" w:sz="0" w:space="0" w:color="auto"/>
                        <w:right w:val="none" w:sz="0" w:space="0" w:color="auto"/>
                      </w:divBdr>
                      <w:divsChild>
                        <w:div w:id="1551114677">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071">
          <w:marLeft w:val="0"/>
          <w:marRight w:val="0"/>
          <w:marTop w:val="0"/>
          <w:marBottom w:val="0"/>
          <w:divBdr>
            <w:top w:val="none" w:sz="0" w:space="0" w:color="auto"/>
            <w:left w:val="none" w:sz="0" w:space="0" w:color="auto"/>
            <w:bottom w:val="none" w:sz="0" w:space="0" w:color="auto"/>
            <w:right w:val="none" w:sz="0" w:space="0" w:color="auto"/>
          </w:divBdr>
          <w:divsChild>
            <w:div w:id="106900530">
              <w:marLeft w:val="0"/>
              <w:marRight w:val="0"/>
              <w:marTop w:val="0"/>
              <w:marBottom w:val="450"/>
              <w:divBdr>
                <w:top w:val="none" w:sz="0" w:space="0" w:color="auto"/>
                <w:left w:val="none" w:sz="0" w:space="0" w:color="auto"/>
                <w:bottom w:val="none" w:sz="0" w:space="0" w:color="auto"/>
                <w:right w:val="none" w:sz="0" w:space="0" w:color="auto"/>
              </w:divBdr>
              <w:divsChild>
                <w:div w:id="764114035">
                  <w:marLeft w:val="0"/>
                  <w:marRight w:val="0"/>
                  <w:marTop w:val="0"/>
                  <w:marBottom w:val="0"/>
                  <w:divBdr>
                    <w:top w:val="none" w:sz="0" w:space="0" w:color="auto"/>
                    <w:left w:val="none" w:sz="0" w:space="0" w:color="auto"/>
                    <w:bottom w:val="none" w:sz="0" w:space="0" w:color="auto"/>
                    <w:right w:val="none" w:sz="0" w:space="0" w:color="auto"/>
                  </w:divBdr>
                  <w:divsChild>
                    <w:div w:id="1007556630">
                      <w:marLeft w:val="0"/>
                      <w:marRight w:val="0"/>
                      <w:marTop w:val="0"/>
                      <w:marBottom w:val="0"/>
                      <w:divBdr>
                        <w:top w:val="none" w:sz="0" w:space="0" w:color="auto"/>
                        <w:left w:val="none" w:sz="0" w:space="0" w:color="auto"/>
                        <w:bottom w:val="none" w:sz="0" w:space="0" w:color="auto"/>
                        <w:right w:val="none" w:sz="0" w:space="0" w:color="auto"/>
                      </w:divBdr>
                      <w:divsChild>
                        <w:div w:id="1412313567">
                          <w:marLeft w:val="0"/>
                          <w:marRight w:val="0"/>
                          <w:marTop w:val="0"/>
                          <w:marBottom w:val="0"/>
                          <w:divBdr>
                            <w:top w:val="none" w:sz="0" w:space="0" w:color="auto"/>
                            <w:left w:val="none" w:sz="0" w:space="0" w:color="auto"/>
                            <w:bottom w:val="none" w:sz="0" w:space="0" w:color="auto"/>
                            <w:right w:val="none" w:sz="0" w:space="0" w:color="auto"/>
                          </w:divBdr>
                          <w:divsChild>
                            <w:div w:id="166809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829683">
                      <w:marLeft w:val="0"/>
                      <w:marRight w:val="0"/>
                      <w:marTop w:val="0"/>
                      <w:marBottom w:val="0"/>
                      <w:divBdr>
                        <w:top w:val="none" w:sz="0" w:space="0" w:color="auto"/>
                        <w:left w:val="none" w:sz="0" w:space="0" w:color="auto"/>
                        <w:bottom w:val="none" w:sz="0" w:space="0" w:color="auto"/>
                        <w:right w:val="none" w:sz="0" w:space="0" w:color="auto"/>
                      </w:divBdr>
                      <w:divsChild>
                        <w:div w:id="1661889004">
                          <w:marLeft w:val="0"/>
                          <w:marRight w:val="0"/>
                          <w:marTop w:val="0"/>
                          <w:marBottom w:val="0"/>
                          <w:divBdr>
                            <w:top w:val="none" w:sz="0" w:space="0" w:color="auto"/>
                            <w:left w:val="none" w:sz="0" w:space="0" w:color="auto"/>
                            <w:bottom w:val="none" w:sz="0" w:space="0" w:color="auto"/>
                            <w:right w:val="none" w:sz="0" w:space="0" w:color="auto"/>
                          </w:divBdr>
                          <w:divsChild>
                            <w:div w:id="133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309">
      <w:bodyDiv w:val="1"/>
      <w:marLeft w:val="0"/>
      <w:marRight w:val="0"/>
      <w:marTop w:val="0"/>
      <w:marBottom w:val="0"/>
      <w:divBdr>
        <w:top w:val="none" w:sz="0" w:space="0" w:color="auto"/>
        <w:left w:val="none" w:sz="0" w:space="0" w:color="auto"/>
        <w:bottom w:val="none" w:sz="0" w:space="0" w:color="auto"/>
        <w:right w:val="none" w:sz="0" w:space="0" w:color="auto"/>
      </w:divBdr>
    </w:div>
    <w:div w:id="1252935103">
      <w:bodyDiv w:val="1"/>
      <w:marLeft w:val="0"/>
      <w:marRight w:val="0"/>
      <w:marTop w:val="0"/>
      <w:marBottom w:val="0"/>
      <w:divBdr>
        <w:top w:val="none" w:sz="0" w:space="0" w:color="auto"/>
        <w:left w:val="none" w:sz="0" w:space="0" w:color="auto"/>
        <w:bottom w:val="none" w:sz="0" w:space="0" w:color="auto"/>
        <w:right w:val="none" w:sz="0" w:space="0" w:color="auto"/>
      </w:divBdr>
    </w:div>
    <w:div w:id="1357267474">
      <w:bodyDiv w:val="1"/>
      <w:marLeft w:val="0"/>
      <w:marRight w:val="0"/>
      <w:marTop w:val="0"/>
      <w:marBottom w:val="0"/>
      <w:divBdr>
        <w:top w:val="none" w:sz="0" w:space="0" w:color="auto"/>
        <w:left w:val="none" w:sz="0" w:space="0" w:color="auto"/>
        <w:bottom w:val="none" w:sz="0" w:space="0" w:color="auto"/>
        <w:right w:val="none" w:sz="0" w:space="0" w:color="auto"/>
      </w:divBdr>
    </w:div>
    <w:div w:id="1949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ucl.ac.uk\homet\rehbhat\DesktopSettings\Desktop\Young%20Scientists_Nomination%20Process_2020.pdf" TargetMode="External"/><Relationship Id="rId13" Type="http://schemas.openxmlformats.org/officeDocument/2006/relationships/hyperlink" Target="https://weforum.ent.box.com/s/728anaaz4k0j7yjk5u46p7abqbrpxmj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lms.facilitators@ucl.ac.uk" TargetMode="External"/><Relationship Id="rId4" Type="http://schemas.openxmlformats.org/officeDocument/2006/relationships/webSettings" Target="webSettings.xml"/><Relationship Id="rId9" Type="http://schemas.openxmlformats.org/officeDocument/2006/relationships/hyperlink" Target="file:///\\ad.ucl.ac.uk\homet\rehbhat\DesktopSettings\Desktop\Young%20Scientists_Nomination%20Process_2020.pdf" TargetMode="External"/><Relationship Id="rId14" Type="http://schemas.openxmlformats.org/officeDocument/2006/relationships/hyperlink" Target="mailto:slms.facilitators@ucl.ac.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Harley</dc:creator>
  <cp:lastModifiedBy>Chatzopoulou Chatzi, Antonia</cp:lastModifiedBy>
  <cp:revision>27</cp:revision>
  <cp:lastPrinted>2020-01-23T09:43:00Z</cp:lastPrinted>
  <dcterms:created xsi:type="dcterms:W3CDTF">2020-01-23T15:01:00Z</dcterms:created>
  <dcterms:modified xsi:type="dcterms:W3CDTF">2020-01-23T15:10:00Z</dcterms:modified>
</cp:coreProperties>
</file>