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5D81E" w14:textId="1594D7D3" w:rsidR="004045A3" w:rsidRPr="008E1712" w:rsidRDefault="004045A3" w:rsidP="008E1712">
      <w:pPr>
        <w:rPr>
          <w:rFonts w:ascii="Arial" w:hAnsi="Arial" w:cs="Arial"/>
          <w:b/>
          <w:sz w:val="22"/>
          <w:szCs w:val="22"/>
        </w:rPr>
      </w:pPr>
    </w:p>
    <w:p w14:paraId="7340CA5E" w14:textId="77777777" w:rsidR="004045A3" w:rsidRPr="008E1712" w:rsidRDefault="004045A3" w:rsidP="008E1712">
      <w:pPr>
        <w:rPr>
          <w:rFonts w:ascii="Arial" w:hAnsi="Arial" w:cs="Arial"/>
          <w:b/>
          <w:sz w:val="22"/>
          <w:szCs w:val="22"/>
        </w:rPr>
      </w:pPr>
    </w:p>
    <w:p w14:paraId="17A05F54" w14:textId="77777777" w:rsidR="004045A3" w:rsidRPr="008E1712" w:rsidRDefault="004045A3" w:rsidP="008E1712">
      <w:pPr>
        <w:rPr>
          <w:rFonts w:ascii="Arial" w:hAnsi="Arial" w:cs="Arial"/>
          <w:b/>
          <w:sz w:val="22"/>
          <w:szCs w:val="22"/>
        </w:rPr>
      </w:pPr>
    </w:p>
    <w:p w14:paraId="7E75D1A2" w14:textId="77777777" w:rsidR="004045A3" w:rsidRPr="008E1712" w:rsidRDefault="004045A3" w:rsidP="008E1712">
      <w:pPr>
        <w:rPr>
          <w:rFonts w:ascii="Arial" w:hAnsi="Arial" w:cs="Arial"/>
          <w:b/>
          <w:sz w:val="22"/>
          <w:szCs w:val="22"/>
        </w:rPr>
      </w:pPr>
    </w:p>
    <w:p w14:paraId="08F835EE" w14:textId="77777777" w:rsidR="004045A3" w:rsidRPr="008E1712" w:rsidRDefault="004045A3" w:rsidP="008E1712">
      <w:pPr>
        <w:rPr>
          <w:rFonts w:ascii="Arial" w:hAnsi="Arial" w:cs="Arial"/>
          <w:b/>
          <w:sz w:val="22"/>
          <w:szCs w:val="22"/>
        </w:rPr>
      </w:pPr>
    </w:p>
    <w:p w14:paraId="00761923" w14:textId="77777777" w:rsidR="004045A3" w:rsidRPr="008E1712" w:rsidRDefault="004045A3" w:rsidP="008E1712">
      <w:pPr>
        <w:rPr>
          <w:rFonts w:ascii="Arial" w:hAnsi="Arial" w:cs="Arial"/>
          <w:b/>
          <w:sz w:val="20"/>
          <w:szCs w:val="20"/>
        </w:rPr>
      </w:pPr>
    </w:p>
    <w:p w14:paraId="72DF0216" w14:textId="5956A90A" w:rsidR="00047659" w:rsidRPr="008E1712" w:rsidRDefault="00047659" w:rsidP="00047659">
      <w:pPr>
        <w:jc w:val="center"/>
        <w:rPr>
          <w:rFonts w:ascii="Arial" w:hAnsi="Arial" w:cs="Arial"/>
          <w:b/>
          <w:iCs/>
          <w:szCs w:val="20"/>
        </w:rPr>
      </w:pPr>
      <w:r w:rsidRPr="008E1712">
        <w:rPr>
          <w:rFonts w:ascii="Arial" w:hAnsi="Arial" w:cs="Arial"/>
          <w:b/>
          <w:szCs w:val="20"/>
        </w:rPr>
        <w:t xml:space="preserve">UCL </w:t>
      </w:r>
      <w:r w:rsidRPr="008E1712">
        <w:rPr>
          <w:rFonts w:ascii="Arial" w:hAnsi="Arial" w:cs="Arial"/>
          <w:b/>
          <w:iCs/>
          <w:szCs w:val="20"/>
        </w:rPr>
        <w:t xml:space="preserve">Excellence Fellowship </w:t>
      </w:r>
      <w:r w:rsidRPr="00B7673D">
        <w:rPr>
          <w:rFonts w:ascii="Arial" w:hAnsi="Arial" w:cs="Arial"/>
          <w:b/>
          <w:iCs/>
          <w:szCs w:val="20"/>
        </w:rPr>
        <w:t>Programme</w:t>
      </w:r>
      <w:r w:rsidR="00082C03" w:rsidRPr="00B7673D">
        <w:rPr>
          <w:rFonts w:ascii="Arial" w:hAnsi="Arial" w:cs="Arial"/>
          <w:b/>
          <w:iCs/>
          <w:szCs w:val="20"/>
        </w:rPr>
        <w:t xml:space="preserve"> </w:t>
      </w:r>
      <w:r w:rsidR="00B02602">
        <w:rPr>
          <w:rFonts w:ascii="Arial" w:hAnsi="Arial" w:cs="Arial"/>
          <w:b/>
          <w:iCs/>
          <w:szCs w:val="20"/>
        </w:rPr>
        <w:t>202</w:t>
      </w:r>
      <w:r w:rsidR="00DA3EC3">
        <w:rPr>
          <w:rFonts w:ascii="Arial" w:hAnsi="Arial" w:cs="Arial"/>
          <w:b/>
          <w:iCs/>
          <w:szCs w:val="20"/>
        </w:rPr>
        <w:t>1</w:t>
      </w:r>
    </w:p>
    <w:p w14:paraId="70600DAF" w14:textId="77777777" w:rsidR="00047659" w:rsidRDefault="00047659" w:rsidP="003E0C0D">
      <w:pPr>
        <w:pStyle w:val="Subtitle"/>
        <w:spacing w:after="120"/>
        <w:rPr>
          <w:rFonts w:cs="Arial"/>
          <w:b/>
          <w:sz w:val="22"/>
          <w:szCs w:val="22"/>
          <w:u w:val="none"/>
        </w:rPr>
      </w:pPr>
    </w:p>
    <w:p w14:paraId="2FF9F0FB" w14:textId="64F76725" w:rsidR="008E1712" w:rsidRDefault="00F54AB3" w:rsidP="003E0C0D">
      <w:pPr>
        <w:pStyle w:val="Subtitle"/>
        <w:spacing w:after="120"/>
        <w:rPr>
          <w:rFonts w:cs="Arial"/>
          <w:b/>
          <w:szCs w:val="24"/>
          <w:u w:val="none"/>
        </w:rPr>
      </w:pPr>
      <w:r w:rsidRPr="007D6DA7">
        <w:rPr>
          <w:rFonts w:cs="Arial"/>
          <w:b/>
          <w:szCs w:val="24"/>
          <w:u w:val="none"/>
        </w:rPr>
        <w:t>Application Guidance</w:t>
      </w:r>
    </w:p>
    <w:p w14:paraId="023CEC3C" w14:textId="77777777" w:rsidR="0046561B" w:rsidRPr="007D6DA7" w:rsidRDefault="0046561B" w:rsidP="003E0C0D">
      <w:pPr>
        <w:pStyle w:val="Subtitle"/>
        <w:spacing w:after="120"/>
        <w:rPr>
          <w:rFonts w:cs="Arial"/>
          <w:b/>
          <w:szCs w:val="24"/>
          <w:u w:val="none"/>
        </w:rPr>
      </w:pPr>
    </w:p>
    <w:p w14:paraId="24F10D57" w14:textId="6812E5D6" w:rsidR="0046561B" w:rsidRDefault="0046561B" w:rsidP="0046561B">
      <w:pPr>
        <w:jc w:val="both"/>
        <w:rPr>
          <w:rFonts w:ascii="Arial" w:hAnsi="Arial" w:cs="Arial"/>
          <w:sz w:val="20"/>
          <w:szCs w:val="20"/>
        </w:rPr>
      </w:pPr>
      <w:r w:rsidRPr="008D71B1">
        <w:rPr>
          <w:rFonts w:ascii="Arial" w:hAnsi="Arial" w:cs="Arial"/>
          <w:sz w:val="20"/>
          <w:szCs w:val="20"/>
        </w:rPr>
        <w:t>UCL’s Excellence Fellowship Programme</w:t>
      </w:r>
      <w:r w:rsidRPr="0096235E">
        <w:rPr>
          <w:rFonts w:ascii="Arial" w:hAnsi="Arial" w:cs="Arial"/>
          <w:sz w:val="20"/>
          <w:szCs w:val="20"/>
        </w:rPr>
        <w:t xml:space="preserve"> </w:t>
      </w:r>
      <w:r>
        <w:rPr>
          <w:rFonts w:ascii="Arial" w:hAnsi="Arial" w:cs="Arial"/>
          <w:sz w:val="20"/>
          <w:szCs w:val="20"/>
        </w:rPr>
        <w:t>seeks to recruit the highest calibre</w:t>
      </w:r>
      <w:r w:rsidRPr="0096235E">
        <w:rPr>
          <w:rFonts w:ascii="Arial" w:hAnsi="Arial" w:cs="Arial"/>
          <w:sz w:val="20"/>
          <w:szCs w:val="20"/>
        </w:rPr>
        <w:t xml:space="preserve"> early career </w:t>
      </w:r>
      <w:r>
        <w:rPr>
          <w:rFonts w:ascii="Arial" w:hAnsi="Arial" w:cs="Arial"/>
          <w:sz w:val="20"/>
          <w:szCs w:val="20"/>
        </w:rPr>
        <w:t>researcher</w:t>
      </w:r>
      <w:r w:rsidRPr="0096235E">
        <w:rPr>
          <w:rFonts w:ascii="Arial" w:hAnsi="Arial" w:cs="Arial"/>
          <w:sz w:val="20"/>
          <w:szCs w:val="20"/>
        </w:rPr>
        <w:t xml:space="preserve">s </w:t>
      </w:r>
      <w:r>
        <w:rPr>
          <w:rFonts w:ascii="Arial" w:hAnsi="Arial" w:cs="Arial"/>
          <w:sz w:val="20"/>
          <w:szCs w:val="20"/>
        </w:rPr>
        <w:t>from</w:t>
      </w:r>
      <w:r w:rsidRPr="008D71B1">
        <w:rPr>
          <w:rFonts w:ascii="Arial" w:hAnsi="Arial" w:cs="Arial"/>
          <w:sz w:val="20"/>
          <w:szCs w:val="20"/>
        </w:rPr>
        <w:t xml:space="preserve"> </w:t>
      </w:r>
      <w:r>
        <w:rPr>
          <w:rFonts w:ascii="Arial" w:hAnsi="Arial" w:cs="Arial"/>
          <w:sz w:val="20"/>
          <w:szCs w:val="20"/>
        </w:rPr>
        <w:t>across the globe</w:t>
      </w:r>
      <w:r w:rsidRPr="0096235E">
        <w:rPr>
          <w:rFonts w:ascii="Arial" w:hAnsi="Arial" w:cs="Arial"/>
          <w:sz w:val="20"/>
          <w:szCs w:val="20"/>
        </w:rPr>
        <w:t xml:space="preserve">, supporting them to </w:t>
      </w:r>
      <w:r>
        <w:rPr>
          <w:rFonts w:ascii="Arial" w:hAnsi="Arial" w:cs="Arial"/>
          <w:sz w:val="20"/>
          <w:szCs w:val="20"/>
        </w:rPr>
        <w:t xml:space="preserve">establish their independent career and </w:t>
      </w:r>
      <w:r w:rsidRPr="00B0638D">
        <w:rPr>
          <w:rFonts w:ascii="Arial" w:hAnsi="Arial" w:cs="Arial"/>
          <w:sz w:val="20"/>
          <w:szCs w:val="20"/>
        </w:rPr>
        <w:t xml:space="preserve">become outstanding research leaders of the future. </w:t>
      </w:r>
    </w:p>
    <w:p w14:paraId="380834B5" w14:textId="2DDAE829" w:rsidR="00B03CCB" w:rsidRDefault="00B03CCB" w:rsidP="0046561B">
      <w:pPr>
        <w:jc w:val="both"/>
        <w:rPr>
          <w:rFonts w:ascii="Arial" w:hAnsi="Arial" w:cs="Arial"/>
          <w:sz w:val="20"/>
          <w:szCs w:val="20"/>
        </w:rPr>
      </w:pPr>
    </w:p>
    <w:p w14:paraId="42092FA8" w14:textId="19979310" w:rsidR="00B03CCB" w:rsidRDefault="00B03CCB" w:rsidP="0046561B">
      <w:pPr>
        <w:jc w:val="both"/>
        <w:rPr>
          <w:rFonts w:ascii="Arial" w:hAnsi="Arial" w:cs="Arial"/>
          <w:sz w:val="20"/>
          <w:szCs w:val="20"/>
        </w:rPr>
      </w:pPr>
      <w:r w:rsidRPr="00B03CCB">
        <w:rPr>
          <w:rFonts w:ascii="Arial" w:hAnsi="Arial" w:cs="Arial"/>
          <w:sz w:val="20"/>
          <w:szCs w:val="20"/>
        </w:rPr>
        <w:t xml:space="preserve">The support for this round of fellowships comes from UCL's Eugenics Restitution fund. UCL scientists in the early 20th century were involved in formulating the principles of Eugenics and encouraging their adoption. Policies enacted in the name of Eugenics around the world targeted specific groups of people, including those of lower economic status, ethnic </w:t>
      </w:r>
      <w:r w:rsidR="001E37EE" w:rsidRPr="00B03CCB">
        <w:rPr>
          <w:rFonts w:ascii="Arial" w:hAnsi="Arial" w:cs="Arial"/>
          <w:sz w:val="20"/>
          <w:szCs w:val="20"/>
        </w:rPr>
        <w:t>minorities,</w:t>
      </w:r>
      <w:r w:rsidRPr="00B03CCB">
        <w:rPr>
          <w:rFonts w:ascii="Arial" w:hAnsi="Arial" w:cs="Arial"/>
          <w:sz w:val="20"/>
          <w:szCs w:val="20"/>
        </w:rPr>
        <w:t xml:space="preserve"> and people with disabilities. UCL wholly rejects these views and as a step towards redressing these injustices, and as recommended by UCL’s recent Eugenics inquiries, we aim to appoint t</w:t>
      </w:r>
      <w:r w:rsidR="00445862">
        <w:rPr>
          <w:rFonts w:ascii="Arial" w:hAnsi="Arial" w:cs="Arial"/>
          <w:sz w:val="20"/>
          <w:szCs w:val="20"/>
        </w:rPr>
        <w:t>wo</w:t>
      </w:r>
      <w:r w:rsidRPr="00B03CCB">
        <w:rPr>
          <w:rFonts w:ascii="Arial" w:hAnsi="Arial" w:cs="Arial"/>
          <w:sz w:val="20"/>
          <w:szCs w:val="20"/>
        </w:rPr>
        <w:t xml:space="preserve"> Excellence Fellows to address the current underrepresentation of groups targeted by Eugenics. The appointments are aimed at creating greater diversity of people, thinking and perspectives in genetics, and the broader life and medical sciences, ensuring that targeted groups are fully engaged in the construction of the future of the research landscape in these disciplines. The Fellowships will support applicants who have experienced hardship or been disadvantaged in the pursuit of their education and early research career. We therefore particularly welcome applications from the BAME (Black, </w:t>
      </w:r>
      <w:proofErr w:type="gramStart"/>
      <w:r w:rsidRPr="00B03CCB">
        <w:rPr>
          <w:rFonts w:ascii="Arial" w:hAnsi="Arial" w:cs="Arial"/>
          <w:sz w:val="20"/>
          <w:szCs w:val="20"/>
        </w:rPr>
        <w:t>Asian</w:t>
      </w:r>
      <w:proofErr w:type="gramEnd"/>
      <w:r w:rsidRPr="00B03CCB">
        <w:rPr>
          <w:rFonts w:ascii="Arial" w:hAnsi="Arial" w:cs="Arial"/>
          <w:sz w:val="20"/>
          <w:szCs w:val="20"/>
        </w:rPr>
        <w:t xml:space="preserve"> and Minority Ethnic) community and those with disabilities.</w:t>
      </w:r>
    </w:p>
    <w:p w14:paraId="0332C767" w14:textId="77777777" w:rsidR="0046561B" w:rsidRPr="00B803F2" w:rsidRDefault="0046561B" w:rsidP="0046561B">
      <w:pPr>
        <w:jc w:val="both"/>
        <w:rPr>
          <w:rFonts w:ascii="Arial" w:eastAsia="SimSun" w:hAnsi="Arial" w:cs="Arial"/>
          <w:sz w:val="20"/>
          <w:szCs w:val="20"/>
          <w:lang w:eastAsia="zh-CN"/>
        </w:rPr>
      </w:pPr>
    </w:p>
    <w:p w14:paraId="305B8393" w14:textId="194D73A2" w:rsidR="00EE01E9" w:rsidRDefault="00DA3EC3" w:rsidP="008D71D2">
      <w:pPr>
        <w:jc w:val="both"/>
        <w:rPr>
          <w:rFonts w:ascii="Arial" w:hAnsi="Arial" w:cs="Arial"/>
          <w:sz w:val="20"/>
        </w:rPr>
      </w:pPr>
      <w:r>
        <w:rPr>
          <w:rFonts w:ascii="Arial" w:hAnsi="Arial" w:cs="Arial"/>
          <w:sz w:val="20"/>
          <w:szCs w:val="20"/>
        </w:rPr>
        <w:t xml:space="preserve">In this round </w:t>
      </w:r>
      <w:r w:rsidR="00F26EB9">
        <w:rPr>
          <w:rFonts w:ascii="Arial" w:hAnsi="Arial" w:cs="Arial"/>
          <w:sz w:val="20"/>
          <w:szCs w:val="20"/>
        </w:rPr>
        <w:t>two f</w:t>
      </w:r>
      <w:r>
        <w:rPr>
          <w:rFonts w:ascii="Arial" w:hAnsi="Arial" w:cs="Arial"/>
          <w:sz w:val="20"/>
          <w:szCs w:val="20"/>
        </w:rPr>
        <w:t>ellowships in the life and medical sciences are availabl</w:t>
      </w:r>
      <w:r w:rsidR="00F26EB9">
        <w:rPr>
          <w:rFonts w:ascii="Arial" w:hAnsi="Arial" w:cs="Arial"/>
          <w:sz w:val="20"/>
          <w:szCs w:val="20"/>
        </w:rPr>
        <w:t>e</w:t>
      </w:r>
      <w:r w:rsidRPr="00EE01E9">
        <w:rPr>
          <w:rFonts w:ascii="Arial" w:hAnsi="Arial" w:cs="Arial"/>
          <w:sz w:val="20"/>
        </w:rPr>
        <w:t xml:space="preserve"> to be based i</w:t>
      </w:r>
      <w:r w:rsidRPr="008D71D2">
        <w:rPr>
          <w:rFonts w:ascii="Arial" w:hAnsi="Arial" w:cs="Arial"/>
          <w:sz w:val="20"/>
        </w:rPr>
        <w:t xml:space="preserve">n </w:t>
      </w:r>
      <w:r w:rsidR="00242629">
        <w:rPr>
          <w:rFonts w:ascii="Arial" w:hAnsi="Arial" w:cs="Arial"/>
          <w:sz w:val="20"/>
        </w:rPr>
        <w:t xml:space="preserve">the Research Department of </w:t>
      </w:r>
      <w:hyperlink r:id="rId11" w:history="1">
        <w:r w:rsidRPr="008D71D2">
          <w:rPr>
            <w:rStyle w:val="Hyperlink"/>
            <w:rFonts w:ascii="Arial" w:hAnsi="Arial" w:cs="Arial"/>
            <w:sz w:val="20"/>
          </w:rPr>
          <w:t>G</w:t>
        </w:r>
        <w:r w:rsidRPr="00EE01E9">
          <w:rPr>
            <w:rStyle w:val="Hyperlink"/>
            <w:rFonts w:ascii="Arial" w:hAnsi="Arial" w:cs="Arial"/>
            <w:sz w:val="20"/>
          </w:rPr>
          <w:t>enetics, Evolution and Environment</w:t>
        </w:r>
      </w:hyperlink>
      <w:r w:rsidRPr="00EE01E9">
        <w:rPr>
          <w:rFonts w:ascii="Arial" w:hAnsi="Arial" w:cs="Arial"/>
          <w:sz w:val="20"/>
        </w:rPr>
        <w:t xml:space="preserve"> (GEE). Applications are  particularly welcomed from candidates using genetics to address questions in ageing and age-related disease; the origin of life, major transitions, the early diversification of eukaryotic life; the evolution of eukaryotic development and cell types; theoretical evolutionary modelling; computational approaches  applied to big data; microbiology and disease ecology/evolution; cross-disciplinary applied and translational ecology; community or behavioural ecology (especially relating to plants, insects and/or microbes) or other disciplines in the department</w:t>
      </w:r>
      <w:r w:rsidR="00B03CCB">
        <w:rPr>
          <w:rFonts w:ascii="Arial" w:hAnsi="Arial" w:cs="Arial"/>
          <w:sz w:val="20"/>
        </w:rPr>
        <w:t xml:space="preserve">: </w:t>
      </w:r>
      <w:hyperlink r:id="rId12" w:history="1">
        <w:r w:rsidR="008C13C3" w:rsidRPr="006955C5">
          <w:rPr>
            <w:rStyle w:val="Hyperlink"/>
            <w:rFonts w:ascii="Arial" w:hAnsi="Arial" w:cs="Arial"/>
            <w:sz w:val="20"/>
          </w:rPr>
          <w:t>https://www.ucl.ac.uk/biosciences/gee</w:t>
        </w:r>
      </w:hyperlink>
      <w:r w:rsidR="008C13C3">
        <w:rPr>
          <w:rFonts w:ascii="Arial" w:hAnsi="Arial" w:cs="Arial"/>
          <w:sz w:val="20"/>
        </w:rPr>
        <w:t xml:space="preserve">. </w:t>
      </w:r>
    </w:p>
    <w:p w14:paraId="687F36C8" w14:textId="77777777" w:rsidR="00EE01E9" w:rsidRDefault="00EE01E9" w:rsidP="008D71D2">
      <w:pPr>
        <w:pStyle w:val="ListParagraph"/>
        <w:jc w:val="both"/>
        <w:rPr>
          <w:rFonts w:ascii="Arial" w:hAnsi="Arial" w:cs="Arial"/>
          <w:sz w:val="20"/>
        </w:rPr>
      </w:pPr>
    </w:p>
    <w:p w14:paraId="75530A22" w14:textId="5F25E039" w:rsidR="0046561B" w:rsidRDefault="0046561B" w:rsidP="0046561B">
      <w:pPr>
        <w:jc w:val="both"/>
        <w:rPr>
          <w:rFonts w:ascii="Arial" w:hAnsi="Arial" w:cs="Arial"/>
          <w:sz w:val="20"/>
          <w:szCs w:val="20"/>
        </w:rPr>
      </w:pPr>
      <w:r w:rsidRPr="003D585E">
        <w:rPr>
          <w:rFonts w:ascii="Arial" w:hAnsi="Arial" w:cs="Arial"/>
          <w:sz w:val="20"/>
          <w:szCs w:val="20"/>
        </w:rPr>
        <w:t xml:space="preserve">These prestigious fellowships are intended to support </w:t>
      </w:r>
      <w:r w:rsidRPr="00F97B7A">
        <w:rPr>
          <w:rFonts w:ascii="Arial" w:hAnsi="Arial" w:cs="Arial"/>
          <w:b/>
          <w:sz w:val="20"/>
          <w:szCs w:val="20"/>
        </w:rPr>
        <w:t>clinical or non-clinical</w:t>
      </w:r>
      <w:r w:rsidRPr="003D585E">
        <w:rPr>
          <w:rFonts w:ascii="Arial" w:hAnsi="Arial" w:cs="Arial"/>
          <w:sz w:val="20"/>
          <w:szCs w:val="20"/>
        </w:rPr>
        <w:t xml:space="preserve"> researchers </w:t>
      </w:r>
      <w:r>
        <w:rPr>
          <w:rFonts w:ascii="Arial" w:hAnsi="Arial" w:cs="Arial"/>
          <w:sz w:val="20"/>
          <w:szCs w:val="20"/>
        </w:rPr>
        <w:t xml:space="preserve">to develop an outstanding and innovative research programme and to establish their independent research careers. </w:t>
      </w:r>
      <w:r w:rsidR="00376D38">
        <w:rPr>
          <w:rStyle w:val="normaltextrun"/>
          <w:rFonts w:ascii="Arial" w:hAnsi="Arial" w:cs="Arial"/>
          <w:sz w:val="20"/>
          <w:szCs w:val="20"/>
          <w:shd w:val="clear" w:color="auto" w:fill="FFFFFF"/>
        </w:rPr>
        <w:t>We ask candidates to provide a covering letter detailing how their appointment will stimulate positive action to address underrepresentation of groups targeted by Eugenics within UCL, as well as </w:t>
      </w:r>
      <w:r w:rsidR="00376D38">
        <w:rPr>
          <w:rStyle w:val="normaltextrun"/>
          <w:rFonts w:ascii="Arial" w:hAnsi="Arial" w:cs="Arial"/>
          <w:color w:val="000000"/>
          <w:sz w:val="20"/>
          <w:szCs w:val="20"/>
          <w:shd w:val="clear" w:color="auto" w:fill="FFFFFF"/>
        </w:rPr>
        <w:t>a summary of their track record in their research field to </w:t>
      </w:r>
      <w:proofErr w:type="gramStart"/>
      <w:r w:rsidR="00376D38">
        <w:rPr>
          <w:rStyle w:val="normaltextrun"/>
          <w:rFonts w:ascii="Arial" w:hAnsi="Arial" w:cs="Arial"/>
          <w:color w:val="000000"/>
          <w:sz w:val="20"/>
          <w:szCs w:val="20"/>
          <w:shd w:val="clear" w:color="auto" w:fill="FFFFFF"/>
        </w:rPr>
        <w:t>date, and</w:t>
      </w:r>
      <w:proofErr w:type="gramEnd"/>
      <w:r w:rsidR="00376D38">
        <w:rPr>
          <w:rStyle w:val="normaltextrun"/>
          <w:rFonts w:ascii="Arial" w:hAnsi="Arial" w:cs="Arial"/>
          <w:color w:val="000000"/>
          <w:sz w:val="20"/>
          <w:szCs w:val="20"/>
          <w:shd w:val="clear" w:color="auto" w:fill="FFFFFF"/>
        </w:rPr>
        <w:t> plans on how they will use this fellowship to establish an independent career and lead their own research group.</w:t>
      </w:r>
    </w:p>
    <w:p w14:paraId="54E0C514" w14:textId="4DF56994" w:rsidR="00B03CCB" w:rsidRDefault="00B03CCB" w:rsidP="0046561B">
      <w:pPr>
        <w:jc w:val="both"/>
        <w:rPr>
          <w:rFonts w:ascii="Arial" w:hAnsi="Arial" w:cs="Arial"/>
          <w:sz w:val="20"/>
          <w:szCs w:val="20"/>
        </w:rPr>
      </w:pPr>
    </w:p>
    <w:p w14:paraId="3833089E" w14:textId="770B1BF4" w:rsidR="00CE723F" w:rsidRDefault="00CE723F" w:rsidP="00CE723F">
      <w:pPr>
        <w:spacing w:after="120"/>
        <w:jc w:val="both"/>
        <w:rPr>
          <w:rFonts w:ascii="Arial" w:hAnsi="Arial" w:cs="Arial"/>
          <w:b/>
          <w:sz w:val="20"/>
          <w:szCs w:val="20"/>
        </w:rPr>
      </w:pPr>
      <w:r w:rsidRPr="00CE723F">
        <w:rPr>
          <w:rFonts w:ascii="Arial" w:hAnsi="Arial" w:cs="Arial"/>
          <w:b/>
          <w:sz w:val="20"/>
          <w:szCs w:val="20"/>
        </w:rPr>
        <w:t>ROLE DETAILS</w:t>
      </w:r>
    </w:p>
    <w:p w14:paraId="14CF2508" w14:textId="251D7114" w:rsidR="006C67DF" w:rsidRDefault="003D585E" w:rsidP="00CE723F">
      <w:pPr>
        <w:jc w:val="both"/>
        <w:rPr>
          <w:rFonts w:ascii="Arial" w:hAnsi="Arial" w:cs="Arial"/>
          <w:sz w:val="20"/>
          <w:szCs w:val="20"/>
        </w:rPr>
      </w:pPr>
      <w:r w:rsidRPr="003D585E">
        <w:rPr>
          <w:rFonts w:ascii="Arial" w:hAnsi="Arial" w:cs="Arial"/>
          <w:b/>
          <w:sz w:val="20"/>
          <w:szCs w:val="20"/>
        </w:rPr>
        <w:t>Term:</w:t>
      </w:r>
      <w:r w:rsidR="002A7ED3">
        <w:rPr>
          <w:rFonts w:ascii="Arial" w:hAnsi="Arial" w:cs="Arial"/>
          <w:sz w:val="20"/>
          <w:szCs w:val="20"/>
        </w:rPr>
        <w:t xml:space="preserve"> </w:t>
      </w:r>
      <w:r w:rsidR="002A7ED3" w:rsidRPr="00085D53">
        <w:rPr>
          <w:rFonts w:ascii="Arial" w:hAnsi="Arial" w:cs="Arial"/>
          <w:sz w:val="20"/>
          <w:szCs w:val="20"/>
        </w:rPr>
        <w:t xml:space="preserve">Three years </w:t>
      </w:r>
      <w:r w:rsidR="009E5798">
        <w:rPr>
          <w:rFonts w:ascii="Arial" w:hAnsi="Arial" w:cs="Arial"/>
          <w:sz w:val="20"/>
          <w:szCs w:val="20"/>
        </w:rPr>
        <w:t>funding in the first instance</w:t>
      </w:r>
      <w:r w:rsidR="00B02602">
        <w:rPr>
          <w:rFonts w:ascii="Arial" w:hAnsi="Arial" w:cs="Arial"/>
          <w:sz w:val="20"/>
          <w:szCs w:val="20"/>
        </w:rPr>
        <w:t xml:space="preserve">. </w:t>
      </w:r>
    </w:p>
    <w:p w14:paraId="1D586CDA" w14:textId="77777777" w:rsidR="00CE723F" w:rsidRDefault="00CE723F" w:rsidP="00CE723F">
      <w:pPr>
        <w:ind w:left="-142"/>
        <w:rPr>
          <w:rFonts w:ascii="Arial" w:hAnsi="Arial" w:cs="Arial"/>
          <w:b/>
          <w:sz w:val="20"/>
          <w:szCs w:val="20"/>
        </w:rPr>
      </w:pPr>
    </w:p>
    <w:p w14:paraId="6E011CFE" w14:textId="627BA865" w:rsidR="00F32E46" w:rsidRDefault="004045A3" w:rsidP="00CE723F">
      <w:r w:rsidRPr="008E1712">
        <w:rPr>
          <w:rFonts w:ascii="Arial" w:hAnsi="Arial" w:cs="Arial"/>
          <w:b/>
          <w:sz w:val="20"/>
          <w:szCs w:val="20"/>
        </w:rPr>
        <w:t>Grade</w:t>
      </w:r>
      <w:r w:rsidR="00E017F0">
        <w:rPr>
          <w:rFonts w:ascii="Arial" w:hAnsi="Arial" w:cs="Arial"/>
          <w:b/>
          <w:sz w:val="20"/>
          <w:szCs w:val="20"/>
        </w:rPr>
        <w:t xml:space="preserve"> and salary</w:t>
      </w:r>
      <w:r w:rsidRPr="008E1712">
        <w:rPr>
          <w:rFonts w:ascii="Arial" w:hAnsi="Arial" w:cs="Arial"/>
          <w:b/>
          <w:sz w:val="20"/>
          <w:szCs w:val="20"/>
        </w:rPr>
        <w:t>:</w:t>
      </w:r>
      <w:r w:rsidRPr="008E1712">
        <w:rPr>
          <w:rFonts w:ascii="Arial" w:hAnsi="Arial" w:cs="Arial"/>
          <w:sz w:val="20"/>
          <w:szCs w:val="20"/>
        </w:rPr>
        <w:t xml:space="preserve"> </w:t>
      </w:r>
      <w:r w:rsidR="00003CE7" w:rsidRPr="0031044A">
        <w:rPr>
          <w:rFonts w:ascii="Arial" w:hAnsi="Arial" w:cs="Arial"/>
          <w:sz w:val="20"/>
          <w:szCs w:val="20"/>
        </w:rPr>
        <w:t xml:space="preserve">Posts will be offered at UCL </w:t>
      </w:r>
      <w:hyperlink r:id="rId13" w:history="1">
        <w:r w:rsidR="00B03CCB" w:rsidRPr="00B03CCB">
          <w:rPr>
            <w:rStyle w:val="Hyperlink"/>
            <w:rFonts w:ascii="Arial" w:hAnsi="Arial" w:cs="Arial"/>
            <w:sz w:val="20"/>
            <w:szCs w:val="20"/>
          </w:rPr>
          <w:t>Grade 8</w:t>
        </w:r>
      </w:hyperlink>
      <w:r w:rsidR="00CE38DA" w:rsidRPr="00B02602">
        <w:rPr>
          <w:rFonts w:ascii="Arial" w:hAnsi="Arial" w:cs="Arial"/>
          <w:sz w:val="20"/>
          <w:szCs w:val="20"/>
        </w:rPr>
        <w:t xml:space="preserve"> </w:t>
      </w:r>
      <w:r w:rsidR="00B02602">
        <w:rPr>
          <w:rFonts w:ascii="Arial" w:hAnsi="Arial" w:cs="Arial"/>
          <w:sz w:val="20"/>
          <w:szCs w:val="20"/>
        </w:rPr>
        <w:t>(</w:t>
      </w:r>
      <w:r w:rsidR="00B03CCB">
        <w:rPr>
          <w:rFonts w:ascii="Arial" w:hAnsi="Arial" w:cs="Arial"/>
          <w:sz w:val="20"/>
          <w:szCs w:val="20"/>
        </w:rPr>
        <w:t>£45,610 - £53,757</w:t>
      </w:r>
      <w:r w:rsidR="00FA4F5D">
        <w:rPr>
          <w:rFonts w:ascii="Arial" w:hAnsi="Arial" w:cs="Arial"/>
          <w:sz w:val="20"/>
          <w:szCs w:val="20"/>
        </w:rPr>
        <w:t xml:space="preserve"> </w:t>
      </w:r>
      <w:r w:rsidR="00F07DEA" w:rsidRPr="00914666">
        <w:rPr>
          <w:rFonts w:ascii="Arial" w:hAnsi="Arial" w:cs="Arial"/>
          <w:sz w:val="20"/>
          <w:szCs w:val="20"/>
        </w:rPr>
        <w:t xml:space="preserve">per annum </w:t>
      </w:r>
      <w:r w:rsidR="00734C70" w:rsidRPr="00914666">
        <w:rPr>
          <w:rFonts w:ascii="Arial" w:hAnsi="Arial" w:cs="Arial"/>
          <w:sz w:val="20"/>
          <w:szCs w:val="20"/>
        </w:rPr>
        <w:t>inclusive</w:t>
      </w:r>
      <w:r w:rsidR="00734C70" w:rsidRPr="00734C70">
        <w:rPr>
          <w:rFonts w:ascii="Arial" w:hAnsi="Arial" w:cs="Arial"/>
          <w:color w:val="000000"/>
          <w:sz w:val="20"/>
        </w:rPr>
        <w:t xml:space="preserve"> of London allowanc</w:t>
      </w:r>
      <w:r w:rsidR="00734C70">
        <w:rPr>
          <w:rFonts w:ascii="Arial" w:hAnsi="Arial" w:cs="Arial"/>
          <w:color w:val="000000"/>
          <w:sz w:val="20"/>
        </w:rPr>
        <w:t>e and depending on experience</w:t>
      </w:r>
      <w:r w:rsidR="00FA4F5D">
        <w:rPr>
          <w:rFonts w:ascii="Arial" w:hAnsi="Arial" w:cs="Arial"/>
          <w:color w:val="000000"/>
          <w:sz w:val="20"/>
        </w:rPr>
        <w:t>)</w:t>
      </w:r>
      <w:r w:rsidR="00734C70">
        <w:rPr>
          <w:rFonts w:ascii="Arial" w:hAnsi="Arial" w:cs="Arial"/>
          <w:color w:val="000000"/>
          <w:sz w:val="20"/>
        </w:rPr>
        <w:t xml:space="preserve">. </w:t>
      </w:r>
      <w:r w:rsidR="003B6632">
        <w:rPr>
          <w:rFonts w:ascii="Arial" w:hAnsi="Arial" w:cs="Arial"/>
          <w:color w:val="000000"/>
          <w:sz w:val="20"/>
        </w:rPr>
        <w:t>Clinical</w:t>
      </w:r>
      <w:r w:rsidR="00734C70" w:rsidRPr="00734C70">
        <w:rPr>
          <w:rFonts w:ascii="Arial" w:hAnsi="Arial" w:cs="Arial"/>
          <w:color w:val="000000"/>
          <w:sz w:val="20"/>
        </w:rPr>
        <w:t xml:space="preserve"> applicants will be appointed on the appropriate equivalent</w:t>
      </w:r>
      <w:r w:rsidR="0041124C">
        <w:rPr>
          <w:rFonts w:ascii="Arial" w:hAnsi="Arial" w:cs="Arial"/>
          <w:color w:val="000000"/>
          <w:sz w:val="20"/>
        </w:rPr>
        <w:t xml:space="preserve"> </w:t>
      </w:r>
      <w:hyperlink r:id="rId14" w:history="1">
        <w:r w:rsidR="0041124C" w:rsidRPr="0041124C">
          <w:rPr>
            <w:rStyle w:val="Hyperlink"/>
            <w:rFonts w:ascii="Arial" w:hAnsi="Arial" w:cs="Arial"/>
            <w:sz w:val="20"/>
          </w:rPr>
          <w:t>STR or JDPD scales</w:t>
        </w:r>
      </w:hyperlink>
      <w:r w:rsidR="00496192">
        <w:rPr>
          <w:rFonts w:ascii="Arial" w:hAnsi="Arial" w:cs="Arial"/>
          <w:color w:val="000000"/>
          <w:sz w:val="20"/>
        </w:rPr>
        <w:t xml:space="preserve">; </w:t>
      </w:r>
      <w:r w:rsidR="00B02602" w:rsidRPr="00B02602">
        <w:rPr>
          <w:rFonts w:ascii="Arial" w:hAnsi="Arial" w:cs="Arial"/>
          <w:color w:val="000000"/>
          <w:sz w:val="20"/>
        </w:rPr>
        <w:t>Please note that consultant salaries will not be covered by the programme at any point during the fellowship</w:t>
      </w:r>
      <w:r w:rsidR="00014B1E">
        <w:rPr>
          <w:rFonts w:ascii="Arial" w:hAnsi="Arial" w:cs="Arial"/>
          <w:color w:val="000000"/>
          <w:sz w:val="20"/>
        </w:rPr>
        <w:t xml:space="preserve"> and clinicians will be expected to complete the fellowship prior to </w:t>
      </w:r>
      <w:r w:rsidR="00D63B9D">
        <w:rPr>
          <w:rFonts w:ascii="Arial" w:hAnsi="Arial" w:cs="Arial"/>
          <w:color w:val="000000"/>
          <w:sz w:val="20"/>
        </w:rPr>
        <w:t xml:space="preserve">taking up </w:t>
      </w:r>
      <w:r w:rsidR="00014B1E">
        <w:rPr>
          <w:rFonts w:ascii="Arial" w:hAnsi="Arial" w:cs="Arial"/>
          <w:color w:val="000000"/>
          <w:sz w:val="20"/>
        </w:rPr>
        <w:t>a consultant level post</w:t>
      </w:r>
      <w:r w:rsidR="00554D08">
        <w:rPr>
          <w:rFonts w:ascii="Arial" w:hAnsi="Arial" w:cs="Arial"/>
          <w:color w:val="000000"/>
          <w:sz w:val="20"/>
        </w:rPr>
        <w:t>.</w:t>
      </w:r>
    </w:p>
    <w:p w14:paraId="451E0635" w14:textId="77777777" w:rsidR="00B02602" w:rsidRDefault="00B02602" w:rsidP="00CE723F">
      <w:pPr>
        <w:rPr>
          <w:rFonts w:ascii="Arial" w:hAnsi="Arial" w:cs="Arial"/>
          <w:color w:val="FF0000"/>
          <w:sz w:val="20"/>
          <w:highlight w:val="yellow"/>
        </w:rPr>
      </w:pPr>
    </w:p>
    <w:p w14:paraId="019D7D5B" w14:textId="3FB39C88" w:rsidR="00796C7E" w:rsidRPr="00DA2343" w:rsidRDefault="00796C7E" w:rsidP="00796C7E">
      <w:pPr>
        <w:jc w:val="both"/>
        <w:rPr>
          <w:rFonts w:ascii="Arial" w:hAnsi="Arial" w:cs="Arial"/>
          <w:b/>
          <w:sz w:val="20"/>
          <w:szCs w:val="20"/>
        </w:rPr>
      </w:pPr>
      <w:r w:rsidRPr="00DA2343">
        <w:rPr>
          <w:rFonts w:ascii="Arial" w:hAnsi="Arial" w:cs="Arial"/>
          <w:b/>
          <w:sz w:val="20"/>
        </w:rPr>
        <w:t>Closing Date:</w:t>
      </w:r>
      <w:r w:rsidRPr="00DA2343">
        <w:rPr>
          <w:rFonts w:ascii="Arial" w:hAnsi="Arial" w:cs="Arial"/>
          <w:sz w:val="20"/>
        </w:rPr>
        <w:tab/>
      </w:r>
      <w:r w:rsidR="00B665FF" w:rsidRPr="00DA2343">
        <w:rPr>
          <w:rFonts w:ascii="Arial" w:hAnsi="Arial" w:cs="Arial"/>
          <w:sz w:val="20"/>
        </w:rPr>
        <w:t>4pm, 10</w:t>
      </w:r>
      <w:r w:rsidR="00B665FF" w:rsidRPr="00DA2343">
        <w:rPr>
          <w:rFonts w:ascii="Arial" w:hAnsi="Arial" w:cs="Arial"/>
          <w:sz w:val="20"/>
          <w:vertAlign w:val="superscript"/>
        </w:rPr>
        <w:t>th</w:t>
      </w:r>
      <w:r w:rsidR="00B665FF" w:rsidRPr="00DA2343">
        <w:rPr>
          <w:rFonts w:ascii="Arial" w:hAnsi="Arial" w:cs="Arial"/>
          <w:sz w:val="20"/>
        </w:rPr>
        <w:t xml:space="preserve"> </w:t>
      </w:r>
      <w:proofErr w:type="gramStart"/>
      <w:r w:rsidR="00B665FF" w:rsidRPr="00DA2343">
        <w:rPr>
          <w:rFonts w:ascii="Arial" w:hAnsi="Arial" w:cs="Arial"/>
          <w:sz w:val="20"/>
        </w:rPr>
        <w:t>January</w:t>
      </w:r>
      <w:r w:rsidR="00463F3D" w:rsidRPr="00DA2343">
        <w:rPr>
          <w:rFonts w:ascii="Arial" w:hAnsi="Arial" w:cs="Arial"/>
          <w:sz w:val="20"/>
        </w:rPr>
        <w:t>,</w:t>
      </w:r>
      <w:proofErr w:type="gramEnd"/>
      <w:r w:rsidR="00463F3D" w:rsidRPr="00DA2343">
        <w:rPr>
          <w:rFonts w:ascii="Arial" w:hAnsi="Arial" w:cs="Arial"/>
          <w:sz w:val="20"/>
        </w:rPr>
        <w:t xml:space="preserve"> 202</w:t>
      </w:r>
      <w:r w:rsidR="003D5B70">
        <w:rPr>
          <w:rFonts w:ascii="Arial" w:hAnsi="Arial" w:cs="Arial"/>
          <w:sz w:val="20"/>
        </w:rPr>
        <w:t>2</w:t>
      </w:r>
    </w:p>
    <w:p w14:paraId="11DEC23C" w14:textId="657B604F" w:rsidR="00796C7E" w:rsidRPr="00DA2343" w:rsidRDefault="00796C7E" w:rsidP="00796C7E">
      <w:pPr>
        <w:jc w:val="both"/>
        <w:rPr>
          <w:rFonts w:ascii="Arial" w:hAnsi="Arial" w:cs="Arial"/>
          <w:b/>
          <w:sz w:val="20"/>
          <w:szCs w:val="20"/>
        </w:rPr>
      </w:pPr>
      <w:r w:rsidRPr="00DA2343">
        <w:rPr>
          <w:rFonts w:ascii="Arial" w:hAnsi="Arial" w:cs="Arial"/>
          <w:b/>
          <w:sz w:val="20"/>
          <w:szCs w:val="20"/>
        </w:rPr>
        <w:t>Shortlisting:</w:t>
      </w:r>
      <w:r w:rsidRPr="00DA2343">
        <w:rPr>
          <w:rFonts w:ascii="Arial" w:hAnsi="Arial" w:cs="Arial"/>
          <w:b/>
          <w:sz w:val="20"/>
          <w:szCs w:val="20"/>
        </w:rPr>
        <w:tab/>
      </w:r>
      <w:r w:rsidR="00B665FF" w:rsidRPr="00DA2343">
        <w:rPr>
          <w:rFonts w:ascii="Arial" w:hAnsi="Arial" w:cs="Arial"/>
          <w:bCs/>
          <w:sz w:val="20"/>
          <w:szCs w:val="20"/>
        </w:rPr>
        <w:t>w/c 7</w:t>
      </w:r>
      <w:r w:rsidR="00B665FF" w:rsidRPr="00DA2343">
        <w:rPr>
          <w:rFonts w:ascii="Arial" w:hAnsi="Arial" w:cs="Arial"/>
          <w:bCs/>
          <w:sz w:val="20"/>
          <w:szCs w:val="20"/>
          <w:vertAlign w:val="superscript"/>
        </w:rPr>
        <w:t>th</w:t>
      </w:r>
      <w:r w:rsidR="00B665FF" w:rsidRPr="00DA2343">
        <w:rPr>
          <w:rFonts w:ascii="Arial" w:hAnsi="Arial" w:cs="Arial"/>
          <w:bCs/>
          <w:sz w:val="20"/>
          <w:szCs w:val="20"/>
        </w:rPr>
        <w:t xml:space="preserve"> February</w:t>
      </w:r>
      <w:r w:rsidR="00B665FF" w:rsidRPr="00DA2343">
        <w:rPr>
          <w:rFonts w:ascii="Arial" w:hAnsi="Arial" w:cs="Arial"/>
          <w:sz w:val="20"/>
        </w:rPr>
        <w:t xml:space="preserve"> </w:t>
      </w:r>
      <w:r w:rsidR="00463F3D" w:rsidRPr="00DA2343">
        <w:rPr>
          <w:rFonts w:ascii="Arial" w:hAnsi="Arial" w:cs="Arial"/>
          <w:sz w:val="20"/>
        </w:rPr>
        <w:t>202</w:t>
      </w:r>
      <w:r w:rsidR="003D5B70">
        <w:rPr>
          <w:rFonts w:ascii="Arial" w:hAnsi="Arial" w:cs="Arial"/>
          <w:sz w:val="20"/>
        </w:rPr>
        <w:t>2</w:t>
      </w:r>
    </w:p>
    <w:p w14:paraId="29CE37CA" w14:textId="04368A6F" w:rsidR="00796C7E" w:rsidRPr="00DF725D" w:rsidRDefault="00796C7E" w:rsidP="00796C7E">
      <w:pPr>
        <w:jc w:val="both"/>
        <w:rPr>
          <w:rFonts w:ascii="Arial" w:hAnsi="Arial" w:cs="Arial"/>
          <w:b/>
          <w:sz w:val="20"/>
          <w:szCs w:val="20"/>
        </w:rPr>
      </w:pPr>
      <w:r w:rsidRPr="00DA2343">
        <w:rPr>
          <w:rFonts w:ascii="Arial" w:hAnsi="Arial" w:cs="Arial"/>
          <w:b/>
          <w:sz w:val="20"/>
          <w:szCs w:val="20"/>
        </w:rPr>
        <w:t>Interviews:</w:t>
      </w:r>
      <w:r w:rsidRPr="00DA2343">
        <w:rPr>
          <w:rFonts w:ascii="Arial" w:hAnsi="Arial" w:cs="Arial"/>
          <w:sz w:val="20"/>
        </w:rPr>
        <w:tab/>
      </w:r>
      <w:r w:rsidR="00B665FF" w:rsidRPr="00DA2343">
        <w:rPr>
          <w:rFonts w:ascii="Arial" w:hAnsi="Arial" w:cs="Arial"/>
          <w:sz w:val="20"/>
        </w:rPr>
        <w:t>w/c 21</w:t>
      </w:r>
      <w:r w:rsidR="00B665FF" w:rsidRPr="00DA2343">
        <w:rPr>
          <w:rFonts w:ascii="Arial" w:hAnsi="Arial" w:cs="Arial"/>
          <w:sz w:val="20"/>
          <w:vertAlign w:val="superscript"/>
        </w:rPr>
        <w:t>st</w:t>
      </w:r>
      <w:r w:rsidR="00B665FF" w:rsidRPr="00DA2343">
        <w:rPr>
          <w:rFonts w:ascii="Arial" w:hAnsi="Arial" w:cs="Arial"/>
          <w:sz w:val="20"/>
        </w:rPr>
        <w:t xml:space="preserve"> February 202</w:t>
      </w:r>
      <w:r w:rsidR="003D5B70">
        <w:rPr>
          <w:rFonts w:ascii="Arial" w:hAnsi="Arial" w:cs="Arial"/>
          <w:sz w:val="20"/>
        </w:rPr>
        <w:t>2</w:t>
      </w:r>
    </w:p>
    <w:p w14:paraId="673F0401" w14:textId="77777777" w:rsidR="00A86FAC" w:rsidRDefault="00A86FAC" w:rsidP="00796C7E">
      <w:pPr>
        <w:rPr>
          <w:rFonts w:ascii="Arial" w:hAnsi="Arial" w:cs="Arial"/>
          <w:b/>
          <w:sz w:val="20"/>
          <w:szCs w:val="20"/>
        </w:rPr>
      </w:pPr>
    </w:p>
    <w:p w14:paraId="1A87F117" w14:textId="77777777" w:rsidR="00B665FF" w:rsidRDefault="00B665FF" w:rsidP="00B94597">
      <w:pPr>
        <w:rPr>
          <w:rFonts w:ascii="Arial" w:hAnsi="Arial" w:cs="Arial"/>
          <w:b/>
          <w:sz w:val="20"/>
          <w:szCs w:val="20"/>
        </w:rPr>
      </w:pPr>
    </w:p>
    <w:p w14:paraId="767AE503" w14:textId="6DFAA4E9" w:rsidR="00B94597" w:rsidRPr="00D13D31" w:rsidRDefault="00B94597" w:rsidP="00B94597">
      <w:pPr>
        <w:rPr>
          <w:rFonts w:ascii="Arial" w:hAnsi="Arial"/>
          <w:bCs/>
          <w:iCs/>
          <w:sz w:val="20"/>
        </w:rPr>
      </w:pPr>
      <w:r w:rsidRPr="008E1712">
        <w:rPr>
          <w:rFonts w:ascii="Arial" w:hAnsi="Arial" w:cs="Arial"/>
          <w:b/>
          <w:sz w:val="20"/>
          <w:szCs w:val="20"/>
        </w:rPr>
        <w:lastRenderedPageBreak/>
        <w:t xml:space="preserve">Contact for </w:t>
      </w:r>
      <w:r w:rsidRPr="007D24CE">
        <w:rPr>
          <w:rFonts w:ascii="Arial" w:hAnsi="Arial" w:cs="Arial"/>
          <w:b/>
          <w:sz w:val="20"/>
          <w:szCs w:val="20"/>
        </w:rPr>
        <w:t>enquiries:</w:t>
      </w:r>
      <w:r>
        <w:rPr>
          <w:rFonts w:ascii="Arial" w:hAnsi="Arial" w:cs="Arial"/>
          <w:b/>
          <w:sz w:val="20"/>
          <w:szCs w:val="20"/>
        </w:rPr>
        <w:t xml:space="preserve"> </w:t>
      </w:r>
      <w:r w:rsidRPr="00D13D31">
        <w:rPr>
          <w:rFonts w:ascii="Arial" w:hAnsi="Arial" w:cs="Arial"/>
          <w:bCs/>
          <w:sz w:val="20"/>
          <w:szCs w:val="20"/>
        </w:rPr>
        <w:t xml:space="preserve">For general enquiries, please contact </w:t>
      </w:r>
      <w:hyperlink r:id="rId15" w:history="1">
        <w:r w:rsidRPr="007D24CE">
          <w:rPr>
            <w:rStyle w:val="Hyperlink"/>
            <w:rFonts w:ascii="Arial" w:eastAsia="SimSun" w:hAnsi="Arial" w:cs="Arial"/>
            <w:color w:val="auto"/>
            <w:sz w:val="20"/>
            <w:szCs w:val="20"/>
            <w:lang w:val="en-US" w:eastAsia="zh-CN"/>
          </w:rPr>
          <w:t>ucl-fellowships@ucl.ac.uk</w:t>
        </w:r>
      </w:hyperlink>
      <w:r w:rsidRPr="007D24CE">
        <w:rPr>
          <w:rStyle w:val="Hyperlink"/>
          <w:rFonts w:ascii="Arial" w:eastAsia="SimSun" w:hAnsi="Arial" w:cs="Arial"/>
          <w:color w:val="auto"/>
          <w:sz w:val="20"/>
          <w:szCs w:val="20"/>
          <w:lang w:val="en-US" w:eastAsia="zh-CN"/>
        </w:rPr>
        <w:t xml:space="preserve">. </w:t>
      </w:r>
      <w:r w:rsidRPr="007D24CE">
        <w:rPr>
          <w:rFonts w:ascii="Arial" w:hAnsi="Arial" w:cs="Arial"/>
          <w:sz w:val="20"/>
        </w:rPr>
        <w:t xml:space="preserve">Please include </w:t>
      </w:r>
      <w:r w:rsidR="00567D29">
        <w:rPr>
          <w:rFonts w:ascii="Arial" w:hAnsi="Arial" w:cs="Arial"/>
          <w:sz w:val="20"/>
        </w:rPr>
        <w:t>‘</w:t>
      </w:r>
      <w:r w:rsidRPr="007D24CE">
        <w:rPr>
          <w:rFonts w:ascii="Arial" w:hAnsi="Arial" w:cs="Arial"/>
          <w:sz w:val="20"/>
        </w:rPr>
        <w:t xml:space="preserve">UCL Excellence Fellowship GEE 2021’ in the subject line. </w:t>
      </w:r>
      <w:r w:rsidRPr="00D13D31">
        <w:rPr>
          <w:rFonts w:ascii="Arial" w:hAnsi="Arial"/>
          <w:iCs/>
          <w:sz w:val="20"/>
        </w:rPr>
        <w:t>Alternatively,</w:t>
      </w:r>
      <w:r w:rsidRPr="00D13D31">
        <w:rPr>
          <w:rFonts w:ascii="Arial" w:hAnsi="Arial"/>
          <w:b/>
          <w:bCs/>
          <w:iCs/>
          <w:sz w:val="20"/>
        </w:rPr>
        <w:t xml:space="preserve"> </w:t>
      </w:r>
      <w:r>
        <w:rPr>
          <w:rFonts w:ascii="Arial" w:hAnsi="Arial"/>
          <w:bCs/>
          <w:iCs/>
          <w:sz w:val="20"/>
        </w:rPr>
        <w:t>a</w:t>
      </w:r>
      <w:r w:rsidRPr="00D13D31">
        <w:rPr>
          <w:rFonts w:ascii="Arial" w:hAnsi="Arial"/>
          <w:bCs/>
          <w:iCs/>
          <w:sz w:val="20"/>
        </w:rPr>
        <w:t xml:space="preserve">pplicants can contact the </w:t>
      </w:r>
      <w:r>
        <w:rPr>
          <w:rFonts w:ascii="Arial" w:hAnsi="Arial"/>
          <w:bCs/>
          <w:iCs/>
          <w:sz w:val="20"/>
        </w:rPr>
        <w:t xml:space="preserve">GEE </w:t>
      </w:r>
      <w:r w:rsidRPr="00D13D31">
        <w:rPr>
          <w:rFonts w:ascii="Arial" w:hAnsi="Arial"/>
          <w:bCs/>
          <w:iCs/>
          <w:sz w:val="20"/>
        </w:rPr>
        <w:t xml:space="preserve">Fellowship Advisors (Prof </w:t>
      </w:r>
      <w:proofErr w:type="spellStart"/>
      <w:r w:rsidRPr="00D13D31">
        <w:rPr>
          <w:rFonts w:ascii="Arial" w:hAnsi="Arial"/>
          <w:bCs/>
          <w:iCs/>
          <w:sz w:val="20"/>
        </w:rPr>
        <w:t>Seirian</w:t>
      </w:r>
      <w:proofErr w:type="spellEnd"/>
      <w:r w:rsidRPr="00D13D31">
        <w:rPr>
          <w:rFonts w:ascii="Arial" w:hAnsi="Arial"/>
          <w:bCs/>
          <w:iCs/>
          <w:sz w:val="20"/>
        </w:rPr>
        <w:t xml:space="preserve"> Sumner, </w:t>
      </w:r>
      <w:hyperlink r:id="rId16" w:history="1">
        <w:r w:rsidR="00BD5C92" w:rsidRPr="00F52995">
          <w:rPr>
            <w:rStyle w:val="Hyperlink"/>
            <w:rFonts w:ascii="Arial" w:hAnsi="Arial"/>
            <w:bCs/>
            <w:iCs/>
            <w:sz w:val="20"/>
          </w:rPr>
          <w:t>s.sumner@ucl.ac.uk</w:t>
        </w:r>
      </w:hyperlink>
      <w:r w:rsidRPr="00D13D31">
        <w:rPr>
          <w:rFonts w:ascii="Arial" w:hAnsi="Arial"/>
          <w:bCs/>
          <w:iCs/>
          <w:sz w:val="20"/>
        </w:rPr>
        <w:t xml:space="preserve">, </w:t>
      </w:r>
      <w:r>
        <w:rPr>
          <w:rFonts w:ascii="Arial" w:hAnsi="Arial"/>
          <w:bCs/>
          <w:iCs/>
          <w:sz w:val="20"/>
        </w:rPr>
        <w:t>Dr</w:t>
      </w:r>
      <w:r w:rsidRPr="00D13D31">
        <w:rPr>
          <w:rFonts w:ascii="Arial" w:hAnsi="Arial"/>
          <w:bCs/>
          <w:iCs/>
          <w:sz w:val="20"/>
        </w:rPr>
        <w:t xml:space="preserve"> Hernan </w:t>
      </w:r>
      <w:proofErr w:type="spellStart"/>
      <w:r w:rsidRPr="00D13D31">
        <w:rPr>
          <w:rFonts w:ascii="Arial" w:hAnsi="Arial"/>
          <w:bCs/>
          <w:iCs/>
          <w:sz w:val="20"/>
        </w:rPr>
        <w:t>Burbano</w:t>
      </w:r>
      <w:proofErr w:type="spellEnd"/>
      <w:r w:rsidRPr="00D13D31">
        <w:rPr>
          <w:rFonts w:ascii="Arial" w:hAnsi="Arial"/>
          <w:bCs/>
          <w:iCs/>
          <w:sz w:val="20"/>
        </w:rPr>
        <w:t xml:space="preserve">, </w:t>
      </w:r>
      <w:hyperlink r:id="rId17" w:history="1">
        <w:r w:rsidRPr="00D13D31">
          <w:rPr>
            <w:rStyle w:val="Hyperlink"/>
            <w:rFonts w:ascii="Arial" w:hAnsi="Arial"/>
            <w:bCs/>
            <w:iCs/>
            <w:sz w:val="20"/>
          </w:rPr>
          <w:t>h.burbano@ucl.ac.uk</w:t>
        </w:r>
      </w:hyperlink>
      <w:r w:rsidRPr="00D13D31">
        <w:rPr>
          <w:rFonts w:ascii="Arial" w:hAnsi="Arial"/>
          <w:bCs/>
          <w:iCs/>
          <w:sz w:val="20"/>
        </w:rPr>
        <w:t xml:space="preserve">) or other members of GEE academic staff to discuss their application. </w:t>
      </w:r>
    </w:p>
    <w:p w14:paraId="63B09980" w14:textId="77777777" w:rsidR="00B94597" w:rsidRPr="00D13D31" w:rsidRDefault="008918BA" w:rsidP="00B94597">
      <w:pPr>
        <w:rPr>
          <w:rFonts w:ascii="Arial" w:hAnsi="Arial" w:cs="Arial"/>
          <w:bCs/>
          <w:iCs/>
          <w:sz w:val="20"/>
        </w:rPr>
      </w:pPr>
      <w:hyperlink r:id="rId18" w:history="1">
        <w:r w:rsidR="00B94597" w:rsidRPr="00D13D31">
          <w:rPr>
            <w:rStyle w:val="Hyperlink"/>
            <w:rFonts w:ascii="Arial" w:hAnsi="Arial" w:cs="Arial"/>
            <w:bCs/>
            <w:iCs/>
            <w:sz w:val="20"/>
          </w:rPr>
          <w:t>https://www.ucl.ac.uk/biosciences/gee/independent-fellowships</w:t>
        </w:r>
      </w:hyperlink>
    </w:p>
    <w:p w14:paraId="08FDB59F" w14:textId="77777777" w:rsidR="00B94597" w:rsidRPr="00D13D31" w:rsidRDefault="008918BA" w:rsidP="00B94597">
      <w:pPr>
        <w:rPr>
          <w:rFonts w:ascii="Arial" w:hAnsi="Arial" w:cs="Arial"/>
          <w:sz w:val="20"/>
        </w:rPr>
      </w:pPr>
      <w:hyperlink r:id="rId19" w:history="1">
        <w:r w:rsidR="00B94597" w:rsidRPr="00D13D31">
          <w:rPr>
            <w:rStyle w:val="Hyperlink"/>
            <w:rFonts w:ascii="Arial" w:hAnsi="Arial" w:cs="Arial"/>
            <w:sz w:val="20"/>
          </w:rPr>
          <w:t>https://www.ucl.ac.uk/biosciences/gee/academic-staff</w:t>
        </w:r>
      </w:hyperlink>
      <w:r w:rsidR="00B94597">
        <w:rPr>
          <w:rFonts w:ascii="Arial" w:hAnsi="Arial" w:cs="Arial"/>
          <w:sz w:val="20"/>
        </w:rPr>
        <w:t>.</w:t>
      </w:r>
    </w:p>
    <w:p w14:paraId="082D3A61" w14:textId="77777777" w:rsidR="00B94597" w:rsidRPr="007D24CE" w:rsidRDefault="00B94597" w:rsidP="00B94597">
      <w:pPr>
        <w:rPr>
          <w:rFonts w:ascii="Arial" w:hAnsi="Arial" w:cs="Arial"/>
          <w:b/>
          <w:sz w:val="20"/>
          <w:szCs w:val="20"/>
        </w:rPr>
      </w:pPr>
    </w:p>
    <w:p w14:paraId="1557C800" w14:textId="77777777" w:rsidR="00B94597" w:rsidRPr="007D24CE" w:rsidRDefault="00B94597" w:rsidP="00B94597">
      <w:pPr>
        <w:rPr>
          <w:rFonts w:ascii="Arial" w:hAnsi="Arial" w:cs="Arial"/>
          <w:sz w:val="20"/>
        </w:rPr>
      </w:pPr>
      <w:r w:rsidRPr="007D24CE">
        <w:rPr>
          <w:rFonts w:ascii="Arial" w:hAnsi="Arial" w:cs="Arial"/>
          <w:sz w:val="20"/>
        </w:rPr>
        <w:t xml:space="preserve">Further information and FAQs about the Excellence Fellowship Programme and application process is available at </w:t>
      </w:r>
      <w:hyperlink r:id="rId20" w:history="1">
        <w:r w:rsidRPr="007D24CE">
          <w:rPr>
            <w:rStyle w:val="Hyperlink"/>
            <w:rFonts w:ascii="Arial" w:hAnsi="Arial" w:cs="Arial"/>
            <w:color w:val="auto"/>
            <w:sz w:val="20"/>
          </w:rPr>
          <w:t>http://www.ucl.ac.uk/slms/research/excellence-fellowship</w:t>
        </w:r>
      </w:hyperlink>
      <w:r w:rsidRPr="007D24CE">
        <w:rPr>
          <w:rFonts w:ascii="Arial" w:hAnsi="Arial" w:cs="Arial"/>
          <w:sz w:val="20"/>
        </w:rPr>
        <w:t>.</w:t>
      </w:r>
    </w:p>
    <w:p w14:paraId="63A05747" w14:textId="77777777" w:rsidR="00B94597" w:rsidRPr="007D24CE" w:rsidRDefault="00B94597" w:rsidP="00B94597">
      <w:pPr>
        <w:spacing w:after="120"/>
        <w:rPr>
          <w:rFonts w:ascii="Arial" w:hAnsi="Arial" w:cs="Arial"/>
          <w:sz w:val="20"/>
        </w:rPr>
      </w:pPr>
    </w:p>
    <w:p w14:paraId="1941303D" w14:textId="77777777" w:rsidR="00B94597" w:rsidRPr="007D24CE" w:rsidRDefault="00B94597" w:rsidP="00B94597">
      <w:pPr>
        <w:pStyle w:val="Heading2"/>
        <w:rPr>
          <w:rFonts w:ascii="Arial" w:hAnsi="Arial" w:cs="Arial"/>
          <w:b/>
          <w:sz w:val="20"/>
          <w:u w:val="none"/>
        </w:rPr>
      </w:pPr>
      <w:r w:rsidRPr="007D24CE">
        <w:rPr>
          <w:rFonts w:ascii="Arial" w:hAnsi="Arial" w:cs="Arial"/>
          <w:b/>
          <w:sz w:val="20"/>
          <w:u w:val="none"/>
        </w:rPr>
        <w:t>TERMS AND CONDITIONS</w:t>
      </w:r>
    </w:p>
    <w:p w14:paraId="74E447C8" w14:textId="77777777" w:rsidR="00B94597" w:rsidRPr="007D24CE" w:rsidRDefault="00B94597" w:rsidP="00B94597">
      <w:pPr>
        <w:pStyle w:val="Heading2"/>
        <w:rPr>
          <w:rFonts w:ascii="Arial" w:hAnsi="Arial" w:cs="Arial"/>
          <w:b/>
          <w:sz w:val="20"/>
          <w:u w:val="none"/>
        </w:rPr>
      </w:pPr>
      <w:r w:rsidRPr="007D24CE">
        <w:rPr>
          <w:rFonts w:ascii="Arial" w:hAnsi="Arial"/>
          <w:sz w:val="20"/>
          <w:u w:val="none"/>
        </w:rPr>
        <w:t>Full terms and conditions of employment for research staff can be found at:</w:t>
      </w:r>
    </w:p>
    <w:p w14:paraId="74A2C9A0" w14:textId="77777777" w:rsidR="00B94597" w:rsidRPr="007D24CE" w:rsidRDefault="008918BA" w:rsidP="00B94597">
      <w:pPr>
        <w:pStyle w:val="Heading1"/>
        <w:spacing w:before="0" w:after="0"/>
        <w:jc w:val="both"/>
        <w:rPr>
          <w:rFonts w:ascii="Arial" w:hAnsi="Arial"/>
          <w:sz w:val="20"/>
          <w:szCs w:val="20"/>
        </w:rPr>
      </w:pPr>
      <w:hyperlink r:id="rId21" w:history="1">
        <w:r w:rsidR="00B94597" w:rsidRPr="007D24CE">
          <w:rPr>
            <w:rStyle w:val="Hyperlink"/>
            <w:rFonts w:ascii="Arial" w:hAnsi="Arial"/>
            <w:b w:val="0"/>
            <w:bCs w:val="0"/>
            <w:i w:val="0"/>
            <w:iCs/>
            <w:color w:val="auto"/>
            <w:sz w:val="20"/>
            <w:szCs w:val="20"/>
          </w:rPr>
          <w:t>https://www.ucl.ac.uk/human-resources/conditions-service-research-teaching-and-professional-services-staff</w:t>
        </w:r>
      </w:hyperlink>
      <w:hyperlink w:history="1"/>
      <w:r w:rsidR="00B94597" w:rsidRPr="007D24CE">
        <w:rPr>
          <w:rFonts w:ascii="Arial" w:hAnsi="Arial"/>
          <w:b w:val="0"/>
          <w:i w:val="0"/>
          <w:sz w:val="20"/>
          <w:szCs w:val="20"/>
        </w:rPr>
        <w:t>. In addition, the following apply to Excellence Fellowship posts:</w:t>
      </w:r>
    </w:p>
    <w:p w14:paraId="241DF6A3" w14:textId="0053EE64" w:rsidR="00B94597" w:rsidRPr="007D24CE" w:rsidRDefault="00B94597" w:rsidP="00B94597">
      <w:pPr>
        <w:pStyle w:val="Heading1"/>
        <w:numPr>
          <w:ilvl w:val="0"/>
          <w:numId w:val="34"/>
        </w:numPr>
        <w:tabs>
          <w:tab w:val="num" w:pos="360"/>
        </w:tabs>
        <w:spacing w:after="240"/>
        <w:ind w:left="284" w:hanging="284"/>
        <w:jc w:val="both"/>
        <w:rPr>
          <w:rFonts w:ascii="Arial" w:hAnsi="Arial"/>
          <w:b w:val="0"/>
          <w:bCs w:val="0"/>
          <w:i w:val="0"/>
          <w:iCs/>
          <w:sz w:val="20"/>
          <w:szCs w:val="20"/>
        </w:rPr>
      </w:pPr>
      <w:r w:rsidRPr="007D24CE">
        <w:rPr>
          <w:rFonts w:ascii="Arial" w:hAnsi="Arial"/>
          <w:i w:val="0"/>
          <w:iCs/>
          <w:sz w:val="20"/>
          <w:szCs w:val="20"/>
        </w:rPr>
        <w:t>Start date:</w:t>
      </w:r>
      <w:r w:rsidRPr="007D24CE">
        <w:rPr>
          <w:rFonts w:ascii="Arial" w:hAnsi="Arial"/>
          <w:b w:val="0"/>
          <w:bCs w:val="0"/>
          <w:i w:val="0"/>
          <w:iCs/>
          <w:sz w:val="20"/>
          <w:szCs w:val="20"/>
        </w:rPr>
        <w:t xml:space="preserve"> To be agreed between the successful candidate and the host Division/Institute; normally expected to be within 3 months of the interview (</w:t>
      </w:r>
      <w:r w:rsidRPr="00567D29">
        <w:rPr>
          <w:rFonts w:ascii="Arial" w:hAnsi="Arial"/>
          <w:b w:val="0"/>
          <w:bCs w:val="0"/>
          <w:i w:val="0"/>
          <w:iCs/>
          <w:sz w:val="20"/>
          <w:szCs w:val="20"/>
        </w:rPr>
        <w:t>interview</w:t>
      </w:r>
      <w:r w:rsidR="00B665FF" w:rsidRPr="00567D29">
        <w:rPr>
          <w:rFonts w:ascii="Arial" w:hAnsi="Arial"/>
          <w:b w:val="0"/>
          <w:bCs w:val="0"/>
          <w:i w:val="0"/>
          <w:iCs/>
          <w:sz w:val="20"/>
          <w:szCs w:val="20"/>
        </w:rPr>
        <w:t>s to be held in the w/c 21</w:t>
      </w:r>
      <w:r w:rsidR="00B665FF" w:rsidRPr="00567D29">
        <w:rPr>
          <w:rFonts w:ascii="Arial" w:hAnsi="Arial"/>
          <w:b w:val="0"/>
          <w:bCs w:val="0"/>
          <w:i w:val="0"/>
          <w:iCs/>
          <w:sz w:val="20"/>
          <w:szCs w:val="20"/>
          <w:vertAlign w:val="superscript"/>
        </w:rPr>
        <w:t>st</w:t>
      </w:r>
      <w:r w:rsidR="00B665FF" w:rsidRPr="00567D29">
        <w:rPr>
          <w:rFonts w:ascii="Arial" w:hAnsi="Arial"/>
          <w:b w:val="0"/>
          <w:bCs w:val="0"/>
          <w:i w:val="0"/>
          <w:iCs/>
          <w:sz w:val="20"/>
          <w:szCs w:val="20"/>
        </w:rPr>
        <w:t xml:space="preserve"> February 2021</w:t>
      </w:r>
      <w:r w:rsidRPr="007D24CE">
        <w:rPr>
          <w:rFonts w:ascii="Arial" w:hAnsi="Arial"/>
          <w:b w:val="0"/>
          <w:bCs w:val="0"/>
          <w:i w:val="0"/>
          <w:iCs/>
          <w:sz w:val="20"/>
          <w:szCs w:val="20"/>
        </w:rPr>
        <w:t>), but this is negotiable.</w:t>
      </w:r>
    </w:p>
    <w:p w14:paraId="6C83539B" w14:textId="23D4EBE9" w:rsidR="00CB5F00" w:rsidRPr="007D24CE" w:rsidRDefault="001A029A" w:rsidP="006C67DF">
      <w:pPr>
        <w:pStyle w:val="Heading1"/>
        <w:numPr>
          <w:ilvl w:val="0"/>
          <w:numId w:val="34"/>
        </w:numPr>
        <w:spacing w:after="240"/>
        <w:ind w:left="284"/>
        <w:jc w:val="both"/>
        <w:rPr>
          <w:rFonts w:ascii="Arial" w:hAnsi="Arial"/>
          <w:b w:val="0"/>
          <w:i w:val="0"/>
          <w:sz w:val="20"/>
        </w:rPr>
      </w:pPr>
      <w:r w:rsidRPr="007D24CE">
        <w:rPr>
          <w:rFonts w:ascii="Arial" w:hAnsi="Arial"/>
          <w:i w:val="0"/>
          <w:sz w:val="20"/>
          <w:lang w:val="en-US"/>
        </w:rPr>
        <w:t xml:space="preserve">Duration of appointment: </w:t>
      </w:r>
      <w:r w:rsidR="00BC3A45" w:rsidRPr="007D24CE">
        <w:rPr>
          <w:rFonts w:ascii="Arial" w:hAnsi="Arial"/>
          <w:b w:val="0"/>
          <w:i w:val="0"/>
          <w:sz w:val="20"/>
        </w:rPr>
        <w:t>Fellowships are</w:t>
      </w:r>
      <w:r w:rsidRPr="007D24CE">
        <w:rPr>
          <w:rFonts w:ascii="Arial" w:hAnsi="Arial"/>
          <w:b w:val="0"/>
          <w:i w:val="0"/>
          <w:sz w:val="20"/>
        </w:rPr>
        <w:t xml:space="preserve"> for three</w:t>
      </w:r>
      <w:r w:rsidR="00BC3A45" w:rsidRPr="007D24CE">
        <w:rPr>
          <w:rFonts w:ascii="Arial" w:hAnsi="Arial"/>
          <w:b w:val="0"/>
          <w:i w:val="0"/>
          <w:sz w:val="20"/>
        </w:rPr>
        <w:t xml:space="preserve"> years</w:t>
      </w:r>
      <w:r w:rsidR="006C67DF" w:rsidRPr="007D24CE">
        <w:rPr>
          <w:rFonts w:ascii="Arial" w:hAnsi="Arial"/>
          <w:b w:val="0"/>
          <w:i w:val="0"/>
          <w:sz w:val="20"/>
        </w:rPr>
        <w:t xml:space="preserve">. Part time positions </w:t>
      </w:r>
      <w:r w:rsidR="0041124C" w:rsidRPr="007D24CE">
        <w:rPr>
          <w:rFonts w:ascii="Arial" w:hAnsi="Arial"/>
          <w:b w:val="0"/>
          <w:i w:val="0"/>
          <w:sz w:val="20"/>
        </w:rPr>
        <w:t xml:space="preserve">and flexible working </w:t>
      </w:r>
      <w:r w:rsidR="006C67DF" w:rsidRPr="007D24CE">
        <w:rPr>
          <w:rFonts w:ascii="Arial" w:hAnsi="Arial"/>
          <w:b w:val="0"/>
          <w:i w:val="0"/>
          <w:sz w:val="20"/>
        </w:rPr>
        <w:t xml:space="preserve">will be considered. </w:t>
      </w:r>
      <w:r w:rsidR="00BC3A45" w:rsidRPr="007D24CE">
        <w:rPr>
          <w:rFonts w:ascii="Arial" w:hAnsi="Arial"/>
          <w:b w:val="0"/>
          <w:i w:val="0"/>
          <w:sz w:val="20"/>
        </w:rPr>
        <w:t>Appointees</w:t>
      </w:r>
      <w:r w:rsidRPr="007D24CE">
        <w:rPr>
          <w:rFonts w:ascii="Arial" w:hAnsi="Arial"/>
          <w:b w:val="0"/>
          <w:i w:val="0"/>
          <w:sz w:val="20"/>
        </w:rPr>
        <w:t xml:space="preserve"> are expected to apply for their own </w:t>
      </w:r>
      <w:proofErr w:type="gramStart"/>
      <w:r w:rsidRPr="007D24CE">
        <w:rPr>
          <w:rFonts w:ascii="Arial" w:hAnsi="Arial"/>
          <w:b w:val="0"/>
          <w:i w:val="0"/>
          <w:sz w:val="20"/>
        </w:rPr>
        <w:t>external</w:t>
      </w:r>
      <w:r w:rsidR="00BC3A45" w:rsidRPr="007D24CE">
        <w:rPr>
          <w:rFonts w:ascii="Arial" w:hAnsi="Arial"/>
          <w:b w:val="0"/>
          <w:i w:val="0"/>
          <w:sz w:val="20"/>
        </w:rPr>
        <w:t>ly-funded</w:t>
      </w:r>
      <w:proofErr w:type="gramEnd"/>
      <w:r w:rsidRPr="007D24CE">
        <w:rPr>
          <w:rFonts w:ascii="Arial" w:hAnsi="Arial"/>
          <w:b w:val="0"/>
          <w:i w:val="0"/>
          <w:sz w:val="20"/>
        </w:rPr>
        <w:t xml:space="preserve"> fellowship</w:t>
      </w:r>
      <w:r w:rsidR="00BC3A45" w:rsidRPr="007D24CE">
        <w:rPr>
          <w:rFonts w:ascii="Arial" w:hAnsi="Arial"/>
          <w:b w:val="0"/>
          <w:i w:val="0"/>
          <w:sz w:val="20"/>
        </w:rPr>
        <w:t xml:space="preserve"> or personal award</w:t>
      </w:r>
      <w:r w:rsidRPr="007D24CE">
        <w:rPr>
          <w:rFonts w:ascii="Arial" w:hAnsi="Arial"/>
          <w:b w:val="0"/>
          <w:i w:val="0"/>
          <w:sz w:val="20"/>
        </w:rPr>
        <w:t xml:space="preserve"> during the first two years of t</w:t>
      </w:r>
      <w:r w:rsidR="00796C7E" w:rsidRPr="007D24CE">
        <w:rPr>
          <w:rFonts w:ascii="Arial" w:hAnsi="Arial"/>
          <w:b w:val="0"/>
          <w:i w:val="0"/>
          <w:sz w:val="20"/>
        </w:rPr>
        <w:t>his post</w:t>
      </w:r>
      <w:r w:rsidR="00BC3A45" w:rsidRPr="007D24CE">
        <w:rPr>
          <w:rFonts w:ascii="Arial" w:hAnsi="Arial"/>
          <w:b w:val="0"/>
          <w:i w:val="0"/>
          <w:sz w:val="20"/>
        </w:rPr>
        <w:t>.</w:t>
      </w:r>
      <w:r w:rsidRPr="007D24CE">
        <w:rPr>
          <w:rFonts w:ascii="Arial" w:hAnsi="Arial"/>
          <w:b w:val="0"/>
          <w:i w:val="0"/>
          <w:sz w:val="20"/>
        </w:rPr>
        <w:t xml:space="preserve"> </w:t>
      </w:r>
    </w:p>
    <w:p w14:paraId="052B56E0" w14:textId="2986D458" w:rsidR="006D0497" w:rsidRPr="007D24CE" w:rsidRDefault="0020775C" w:rsidP="00CC346B">
      <w:pPr>
        <w:pStyle w:val="ListParagraph"/>
        <w:numPr>
          <w:ilvl w:val="0"/>
          <w:numId w:val="34"/>
        </w:numPr>
        <w:spacing w:after="240"/>
        <w:ind w:left="284" w:hanging="284"/>
        <w:jc w:val="both"/>
        <w:rPr>
          <w:rFonts w:ascii="Arial" w:hAnsi="Arial" w:cs="Arial"/>
          <w:sz w:val="20"/>
        </w:rPr>
      </w:pPr>
      <w:r w:rsidRPr="007D24CE">
        <w:rPr>
          <w:rFonts w:ascii="Arial" w:hAnsi="Arial" w:cs="Arial"/>
          <w:b/>
          <w:sz w:val="20"/>
        </w:rPr>
        <w:t>Funding:</w:t>
      </w:r>
      <w:r w:rsidR="00266FA4" w:rsidRPr="007D24CE">
        <w:rPr>
          <w:rFonts w:ascii="Arial" w:hAnsi="Arial" w:cs="Arial"/>
          <w:sz w:val="20"/>
        </w:rPr>
        <w:t xml:space="preserve"> In addition to three years’ salary,</w:t>
      </w:r>
      <w:r w:rsidRPr="007D24CE">
        <w:rPr>
          <w:rFonts w:ascii="Arial" w:hAnsi="Arial" w:cs="Arial"/>
          <w:sz w:val="20"/>
        </w:rPr>
        <w:t xml:space="preserve"> </w:t>
      </w:r>
      <w:r w:rsidR="00266FA4" w:rsidRPr="007D24CE">
        <w:rPr>
          <w:rFonts w:ascii="Arial" w:hAnsi="Arial" w:cs="Arial"/>
          <w:sz w:val="20"/>
        </w:rPr>
        <w:t xml:space="preserve">fellows </w:t>
      </w:r>
      <w:r w:rsidR="007F7CEB" w:rsidRPr="007D24CE">
        <w:rPr>
          <w:rFonts w:ascii="Arial" w:hAnsi="Arial" w:cs="Arial"/>
          <w:sz w:val="20"/>
        </w:rPr>
        <w:t>will receive</w:t>
      </w:r>
      <w:r w:rsidR="00967939" w:rsidRPr="007D24CE">
        <w:rPr>
          <w:rFonts w:ascii="Arial" w:hAnsi="Arial" w:cs="Arial"/>
          <w:sz w:val="20"/>
        </w:rPr>
        <w:t xml:space="preserve"> up to</w:t>
      </w:r>
      <w:r w:rsidR="00BC3A45" w:rsidRPr="007D24CE">
        <w:rPr>
          <w:rFonts w:ascii="Arial" w:hAnsi="Arial" w:cs="Arial"/>
          <w:sz w:val="20"/>
        </w:rPr>
        <w:t xml:space="preserve"> £</w:t>
      </w:r>
      <w:r w:rsidR="00967939" w:rsidRPr="007D24CE">
        <w:rPr>
          <w:rFonts w:ascii="Arial" w:hAnsi="Arial" w:cs="Arial"/>
          <w:sz w:val="20"/>
        </w:rPr>
        <w:t>50</w:t>
      </w:r>
      <w:r w:rsidR="00BC3A45" w:rsidRPr="007D24CE">
        <w:rPr>
          <w:rFonts w:ascii="Arial" w:hAnsi="Arial" w:cs="Arial"/>
          <w:sz w:val="20"/>
        </w:rPr>
        <w:t>,000</w:t>
      </w:r>
      <w:r w:rsidR="007F7CEB" w:rsidRPr="007D24CE">
        <w:rPr>
          <w:rFonts w:ascii="Arial" w:hAnsi="Arial" w:cs="Arial"/>
          <w:sz w:val="20"/>
        </w:rPr>
        <w:t xml:space="preserve"> </w:t>
      </w:r>
      <w:r w:rsidR="00796C7E" w:rsidRPr="007D24CE">
        <w:rPr>
          <w:rFonts w:ascii="Arial" w:hAnsi="Arial" w:cs="Arial"/>
          <w:sz w:val="20"/>
        </w:rPr>
        <w:t>for</w:t>
      </w:r>
      <w:r w:rsidR="007F7CEB" w:rsidRPr="007D24CE">
        <w:rPr>
          <w:rFonts w:ascii="Arial" w:hAnsi="Arial" w:cs="Arial"/>
          <w:sz w:val="20"/>
        </w:rPr>
        <w:t xml:space="preserve"> research </w:t>
      </w:r>
      <w:r w:rsidR="00BC3A45" w:rsidRPr="007D24CE">
        <w:rPr>
          <w:rFonts w:ascii="Arial" w:hAnsi="Arial" w:cs="Arial"/>
          <w:sz w:val="20"/>
        </w:rPr>
        <w:t>expenses</w:t>
      </w:r>
      <w:r w:rsidR="007F7CEB" w:rsidRPr="007D24CE">
        <w:rPr>
          <w:rFonts w:ascii="Arial" w:hAnsi="Arial" w:cs="Arial"/>
          <w:sz w:val="20"/>
        </w:rPr>
        <w:t xml:space="preserve">. </w:t>
      </w:r>
      <w:r w:rsidR="006C67DF" w:rsidRPr="007D24CE">
        <w:rPr>
          <w:rFonts w:ascii="Arial" w:hAnsi="Arial" w:cs="Arial"/>
          <w:sz w:val="20"/>
        </w:rPr>
        <w:t>Please note that consultant salaries will not be covered by this programme.</w:t>
      </w:r>
    </w:p>
    <w:p w14:paraId="6AB082B3" w14:textId="77777777" w:rsidR="0096235E" w:rsidRPr="007D24CE" w:rsidRDefault="0096235E" w:rsidP="00CC346B">
      <w:pPr>
        <w:pStyle w:val="ListParagraph"/>
        <w:spacing w:after="240"/>
        <w:ind w:left="0"/>
        <w:jc w:val="both"/>
        <w:rPr>
          <w:rFonts w:ascii="Arial" w:hAnsi="Arial" w:cs="Arial"/>
          <w:sz w:val="20"/>
        </w:rPr>
      </w:pPr>
    </w:p>
    <w:p w14:paraId="1092F721" w14:textId="1B829897" w:rsidR="0020775C" w:rsidRPr="007D24CE" w:rsidRDefault="006D0497" w:rsidP="00CC346B">
      <w:pPr>
        <w:pStyle w:val="ListParagraph"/>
        <w:numPr>
          <w:ilvl w:val="0"/>
          <w:numId w:val="34"/>
        </w:numPr>
        <w:spacing w:after="240"/>
        <w:ind w:left="284" w:hanging="284"/>
        <w:jc w:val="both"/>
        <w:rPr>
          <w:rFonts w:ascii="Arial" w:hAnsi="Arial" w:cs="Arial"/>
          <w:sz w:val="20"/>
        </w:rPr>
      </w:pPr>
      <w:r w:rsidRPr="007D24CE">
        <w:rPr>
          <w:rFonts w:ascii="Arial" w:hAnsi="Arial" w:cs="Arial"/>
          <w:b/>
          <w:sz w:val="20"/>
        </w:rPr>
        <w:t xml:space="preserve">Studentships: </w:t>
      </w:r>
      <w:r w:rsidR="00EA5EF0" w:rsidRPr="007D24CE">
        <w:rPr>
          <w:rFonts w:ascii="Arial" w:hAnsi="Arial" w:cs="Arial"/>
          <w:sz w:val="20"/>
        </w:rPr>
        <w:t>Fellows</w:t>
      </w:r>
      <w:r w:rsidRPr="007D24CE">
        <w:rPr>
          <w:rFonts w:ascii="Arial" w:hAnsi="Arial" w:cs="Arial"/>
          <w:sz w:val="20"/>
        </w:rPr>
        <w:t xml:space="preserve"> will </w:t>
      </w:r>
      <w:r w:rsidR="001A029A" w:rsidRPr="007D24CE">
        <w:rPr>
          <w:rFonts w:ascii="Arial" w:hAnsi="Arial" w:cs="Arial"/>
          <w:sz w:val="20"/>
        </w:rPr>
        <w:t xml:space="preserve">be eligible </w:t>
      </w:r>
      <w:r w:rsidR="00863D6E" w:rsidRPr="007D24CE">
        <w:rPr>
          <w:rFonts w:ascii="Arial" w:hAnsi="Arial" w:cs="Arial"/>
          <w:sz w:val="20"/>
        </w:rPr>
        <w:t>to co-supervise</w:t>
      </w:r>
      <w:r w:rsidRPr="007D24CE">
        <w:rPr>
          <w:rFonts w:ascii="Arial" w:hAnsi="Arial" w:cs="Arial"/>
          <w:sz w:val="20"/>
        </w:rPr>
        <w:t xml:space="preserve"> </w:t>
      </w:r>
      <w:r w:rsidR="0020775C" w:rsidRPr="007D24CE">
        <w:rPr>
          <w:rFonts w:ascii="Arial" w:hAnsi="Arial" w:cs="Arial"/>
          <w:sz w:val="20"/>
        </w:rPr>
        <w:t xml:space="preserve">a PhD </w:t>
      </w:r>
      <w:r w:rsidR="007D24CE" w:rsidRPr="007D24CE">
        <w:rPr>
          <w:rFonts w:ascii="Arial" w:hAnsi="Arial" w:cs="Arial"/>
          <w:sz w:val="20"/>
        </w:rPr>
        <w:t xml:space="preserve">and </w:t>
      </w:r>
      <w:proofErr w:type="gramStart"/>
      <w:r w:rsidR="007D24CE" w:rsidRPr="007D24CE">
        <w:rPr>
          <w:rFonts w:ascii="Arial" w:hAnsi="Arial" w:cs="Arial"/>
          <w:sz w:val="20"/>
        </w:rPr>
        <w:t>Masters</w:t>
      </w:r>
      <w:proofErr w:type="gramEnd"/>
      <w:r w:rsidR="007D24CE" w:rsidRPr="007D24CE">
        <w:rPr>
          <w:rFonts w:ascii="Arial" w:hAnsi="Arial" w:cs="Arial"/>
          <w:sz w:val="20"/>
        </w:rPr>
        <w:t xml:space="preserve"> </w:t>
      </w:r>
      <w:r w:rsidR="0020775C" w:rsidRPr="007D24CE">
        <w:rPr>
          <w:rFonts w:ascii="Arial" w:hAnsi="Arial" w:cs="Arial"/>
          <w:sz w:val="20"/>
        </w:rPr>
        <w:t xml:space="preserve">student </w:t>
      </w:r>
      <w:r w:rsidR="00031EB4" w:rsidRPr="007D24CE">
        <w:rPr>
          <w:rFonts w:ascii="Arial" w:hAnsi="Arial" w:cs="Arial"/>
          <w:sz w:val="20"/>
        </w:rPr>
        <w:t>with a more senior member of staff</w:t>
      </w:r>
      <w:r w:rsidR="00BC3A45" w:rsidRPr="007D24CE">
        <w:rPr>
          <w:rFonts w:ascii="Arial" w:hAnsi="Arial" w:cs="Arial"/>
          <w:sz w:val="20"/>
        </w:rPr>
        <w:t xml:space="preserve"> </w:t>
      </w:r>
      <w:r w:rsidR="00031EB4" w:rsidRPr="007D24CE">
        <w:rPr>
          <w:rFonts w:ascii="Arial" w:hAnsi="Arial" w:cs="Arial"/>
          <w:sz w:val="20"/>
        </w:rPr>
        <w:t xml:space="preserve">on the </w:t>
      </w:r>
      <w:r w:rsidR="00BC3A45" w:rsidRPr="007D24CE">
        <w:rPr>
          <w:rFonts w:ascii="Arial" w:hAnsi="Arial" w:cs="Arial"/>
          <w:sz w:val="20"/>
        </w:rPr>
        <w:t>relevant PhD studentship programmes within UCL</w:t>
      </w:r>
      <w:r w:rsidR="0020775C" w:rsidRPr="007D24CE">
        <w:rPr>
          <w:rFonts w:ascii="Arial" w:hAnsi="Arial" w:cs="Arial"/>
          <w:sz w:val="20"/>
        </w:rPr>
        <w:t>.</w:t>
      </w:r>
      <w:r w:rsidR="001A029A" w:rsidRPr="007D24CE">
        <w:rPr>
          <w:rFonts w:ascii="Arial" w:hAnsi="Arial" w:cs="Arial"/>
          <w:sz w:val="20"/>
        </w:rPr>
        <w:t xml:space="preserve"> No </w:t>
      </w:r>
      <w:r w:rsidR="00BC3A45" w:rsidRPr="007D24CE">
        <w:rPr>
          <w:rFonts w:ascii="Arial" w:hAnsi="Arial" w:cs="Arial"/>
          <w:sz w:val="20"/>
        </w:rPr>
        <w:t>specific</w:t>
      </w:r>
      <w:r w:rsidR="001A029A" w:rsidRPr="007D24CE">
        <w:rPr>
          <w:rFonts w:ascii="Arial" w:hAnsi="Arial" w:cs="Arial"/>
          <w:sz w:val="20"/>
        </w:rPr>
        <w:t xml:space="preserve"> funding will be available for </w:t>
      </w:r>
      <w:r w:rsidR="00BC3A45" w:rsidRPr="007D24CE">
        <w:rPr>
          <w:rFonts w:ascii="Arial" w:hAnsi="Arial" w:cs="Arial"/>
          <w:sz w:val="20"/>
        </w:rPr>
        <w:t>studentships</w:t>
      </w:r>
      <w:r w:rsidR="001A029A" w:rsidRPr="007D24CE">
        <w:rPr>
          <w:rFonts w:ascii="Arial" w:hAnsi="Arial" w:cs="Arial"/>
          <w:sz w:val="20"/>
        </w:rPr>
        <w:t xml:space="preserve"> through the Excellence Fell</w:t>
      </w:r>
      <w:r w:rsidR="00CD6B1C" w:rsidRPr="007D24CE">
        <w:rPr>
          <w:rFonts w:ascii="Arial" w:hAnsi="Arial" w:cs="Arial"/>
          <w:sz w:val="20"/>
        </w:rPr>
        <w:t>owship</w:t>
      </w:r>
      <w:r w:rsidR="00B328BE" w:rsidRPr="007D24CE">
        <w:rPr>
          <w:rFonts w:ascii="Arial" w:hAnsi="Arial" w:cs="Arial"/>
          <w:sz w:val="20"/>
        </w:rPr>
        <w:t>, though</w:t>
      </w:r>
      <w:r w:rsidR="00812B2A" w:rsidRPr="007D24CE">
        <w:rPr>
          <w:rFonts w:ascii="Arial" w:hAnsi="Arial" w:cs="Arial"/>
          <w:sz w:val="20"/>
        </w:rPr>
        <w:t xml:space="preserve"> Fellows </w:t>
      </w:r>
      <w:r w:rsidR="00BC3A45" w:rsidRPr="007D24CE">
        <w:rPr>
          <w:rFonts w:ascii="Arial" w:hAnsi="Arial" w:cs="Arial"/>
          <w:sz w:val="20"/>
        </w:rPr>
        <w:t>may use their research expenses allowance as best supports their research</w:t>
      </w:r>
      <w:r w:rsidR="001A029A" w:rsidRPr="007D24CE">
        <w:rPr>
          <w:rFonts w:ascii="Arial" w:hAnsi="Arial" w:cs="Arial"/>
          <w:sz w:val="20"/>
        </w:rPr>
        <w:t>.</w:t>
      </w:r>
    </w:p>
    <w:p w14:paraId="711F6841" w14:textId="77777777" w:rsidR="0096235E" w:rsidRPr="007D24CE" w:rsidRDefault="0096235E" w:rsidP="00CC346B">
      <w:pPr>
        <w:pStyle w:val="ListParagraph"/>
        <w:spacing w:after="240"/>
        <w:ind w:left="0"/>
        <w:jc w:val="both"/>
        <w:rPr>
          <w:rFonts w:ascii="Arial" w:hAnsi="Arial" w:cs="Arial"/>
          <w:sz w:val="20"/>
        </w:rPr>
      </w:pPr>
    </w:p>
    <w:p w14:paraId="1B064302" w14:textId="77777777" w:rsidR="00F070F3" w:rsidRPr="007D24CE" w:rsidRDefault="00CC346B" w:rsidP="00CC346B">
      <w:pPr>
        <w:rPr>
          <w:rFonts w:ascii="Arial" w:hAnsi="Arial" w:cs="Arial"/>
          <w:b/>
          <w:bCs/>
          <w:sz w:val="20"/>
          <w:szCs w:val="20"/>
        </w:rPr>
      </w:pPr>
      <w:r w:rsidRPr="007D24CE">
        <w:rPr>
          <w:rFonts w:ascii="Arial" w:hAnsi="Arial" w:cs="Arial"/>
          <w:b/>
          <w:bCs/>
          <w:sz w:val="20"/>
          <w:szCs w:val="20"/>
        </w:rPr>
        <w:t>APPLICATION PROCEDURE</w:t>
      </w:r>
    </w:p>
    <w:p w14:paraId="5A4575EC" w14:textId="77777777" w:rsidR="0009628A" w:rsidRPr="007D24CE" w:rsidRDefault="0009628A" w:rsidP="00B80D58"/>
    <w:p w14:paraId="5716853C" w14:textId="00BC27B6" w:rsidR="00006DD5" w:rsidRDefault="00006DD5" w:rsidP="00006DD5">
      <w:pPr>
        <w:rPr>
          <w:rFonts w:ascii="Arial" w:hAnsi="Arial" w:cs="Arial"/>
          <w:sz w:val="20"/>
          <w:szCs w:val="20"/>
        </w:rPr>
      </w:pPr>
      <w:r>
        <w:rPr>
          <w:rFonts w:ascii="Arial" w:hAnsi="Arial" w:cs="Arial"/>
          <w:sz w:val="20"/>
          <w:szCs w:val="20"/>
        </w:rPr>
        <w:t xml:space="preserve">All applications must be made online at </w:t>
      </w:r>
      <w:hyperlink r:id="rId22" w:history="1">
        <w:r w:rsidR="00FD6DD9" w:rsidRPr="00C639CA">
          <w:rPr>
            <w:rStyle w:val="Hyperlink"/>
            <w:rFonts w:ascii="Arial" w:hAnsi="Arial" w:cs="Arial"/>
            <w:sz w:val="20"/>
            <w:szCs w:val="20"/>
          </w:rPr>
          <w:t>http://www.ucl.ac.uk/hr/jobs/index.php</w:t>
        </w:r>
      </w:hyperlink>
      <w:r w:rsidR="00EC4605">
        <w:rPr>
          <w:rStyle w:val="Hyperlink"/>
          <w:rFonts w:ascii="Arial" w:hAnsi="Arial" w:cs="Arial"/>
          <w:sz w:val="20"/>
          <w:szCs w:val="20"/>
        </w:rPr>
        <w:t>.</w:t>
      </w:r>
    </w:p>
    <w:p w14:paraId="160243FD" w14:textId="77777777" w:rsidR="00006DD5" w:rsidRDefault="00006DD5" w:rsidP="00006DD5">
      <w:pPr>
        <w:rPr>
          <w:rFonts w:ascii="Arial" w:hAnsi="Arial" w:cs="Arial"/>
          <w:sz w:val="20"/>
          <w:szCs w:val="20"/>
        </w:rPr>
      </w:pPr>
    </w:p>
    <w:p w14:paraId="6FF6F7AE" w14:textId="7532713F" w:rsidR="00006DD5" w:rsidRDefault="00006DD5" w:rsidP="00006DD5">
      <w:pPr>
        <w:rPr>
          <w:rFonts w:ascii="Arial" w:hAnsi="Arial" w:cs="Arial"/>
          <w:sz w:val="20"/>
          <w:szCs w:val="20"/>
        </w:rPr>
      </w:pPr>
      <w:r>
        <w:rPr>
          <w:rFonts w:ascii="Arial" w:hAnsi="Arial" w:cs="Arial"/>
          <w:sz w:val="20"/>
          <w:szCs w:val="20"/>
        </w:rPr>
        <w:t>1. Search for the vaca</w:t>
      </w:r>
      <w:r w:rsidR="0094383E">
        <w:rPr>
          <w:rFonts w:ascii="Arial" w:hAnsi="Arial" w:cs="Arial"/>
          <w:sz w:val="20"/>
          <w:szCs w:val="20"/>
        </w:rPr>
        <w:t xml:space="preserve">ncy and click on </w:t>
      </w:r>
      <w:r w:rsidR="00B80D58">
        <w:rPr>
          <w:rFonts w:ascii="Arial" w:hAnsi="Arial" w:cs="Arial"/>
          <w:sz w:val="20"/>
          <w:szCs w:val="20"/>
        </w:rPr>
        <w:t xml:space="preserve">the </w:t>
      </w:r>
      <w:r w:rsidR="0094383E">
        <w:rPr>
          <w:rFonts w:ascii="Arial" w:hAnsi="Arial" w:cs="Arial"/>
          <w:sz w:val="20"/>
          <w:szCs w:val="20"/>
        </w:rPr>
        <w:t>job title.</w:t>
      </w:r>
    </w:p>
    <w:p w14:paraId="7088C5F2" w14:textId="77777777" w:rsidR="002C4F28" w:rsidRDefault="002C4F28" w:rsidP="00006DD5">
      <w:pPr>
        <w:rPr>
          <w:rFonts w:ascii="Arial" w:hAnsi="Arial" w:cs="Arial"/>
          <w:sz w:val="20"/>
          <w:szCs w:val="20"/>
        </w:rPr>
      </w:pPr>
    </w:p>
    <w:p w14:paraId="4A1EB8F1" w14:textId="26FCD7E7" w:rsidR="00006DD5" w:rsidRDefault="00006DD5" w:rsidP="00006DD5">
      <w:pPr>
        <w:rPr>
          <w:rFonts w:ascii="Arial" w:hAnsi="Arial" w:cs="Arial"/>
          <w:sz w:val="20"/>
          <w:szCs w:val="20"/>
        </w:rPr>
      </w:pPr>
      <w:r>
        <w:rPr>
          <w:rFonts w:ascii="Arial" w:hAnsi="Arial" w:cs="Arial"/>
          <w:sz w:val="20"/>
          <w:szCs w:val="20"/>
        </w:rPr>
        <w:t>2</w:t>
      </w:r>
      <w:r w:rsidR="00CA2D0E">
        <w:rPr>
          <w:rFonts w:ascii="Arial" w:hAnsi="Arial" w:cs="Arial"/>
          <w:sz w:val="20"/>
          <w:szCs w:val="20"/>
        </w:rPr>
        <w:t>. Download</w:t>
      </w:r>
      <w:r>
        <w:rPr>
          <w:rFonts w:ascii="Arial" w:hAnsi="Arial" w:cs="Arial"/>
          <w:sz w:val="20"/>
          <w:szCs w:val="20"/>
        </w:rPr>
        <w:t xml:space="preserve"> </w:t>
      </w:r>
      <w:r w:rsidR="007D24CE">
        <w:rPr>
          <w:rFonts w:ascii="Arial" w:hAnsi="Arial" w:cs="Arial"/>
          <w:sz w:val="20"/>
          <w:szCs w:val="20"/>
        </w:rPr>
        <w:t xml:space="preserve">and complete the </w:t>
      </w:r>
      <w:r w:rsidR="0094383E">
        <w:rPr>
          <w:rFonts w:ascii="Arial" w:hAnsi="Arial" w:cs="Arial"/>
          <w:sz w:val="20"/>
          <w:szCs w:val="20"/>
        </w:rPr>
        <w:t>“</w:t>
      </w:r>
      <w:r w:rsidR="00B7673D">
        <w:rPr>
          <w:rFonts w:ascii="Arial" w:hAnsi="Arial" w:cs="Arial"/>
          <w:sz w:val="20"/>
          <w:szCs w:val="20"/>
        </w:rPr>
        <w:t>A</w:t>
      </w:r>
      <w:r w:rsidR="0094383E">
        <w:rPr>
          <w:rFonts w:ascii="Arial" w:hAnsi="Arial" w:cs="Arial"/>
          <w:sz w:val="20"/>
          <w:szCs w:val="20"/>
        </w:rPr>
        <w:t xml:space="preserve">pplication </w:t>
      </w:r>
      <w:r w:rsidR="00B7673D">
        <w:rPr>
          <w:rFonts w:ascii="Arial" w:hAnsi="Arial" w:cs="Arial"/>
          <w:sz w:val="20"/>
          <w:szCs w:val="20"/>
        </w:rPr>
        <w:t>F</w:t>
      </w:r>
      <w:r w:rsidR="0094383E">
        <w:rPr>
          <w:rFonts w:ascii="Arial" w:hAnsi="Arial" w:cs="Arial"/>
          <w:sz w:val="20"/>
          <w:szCs w:val="20"/>
        </w:rPr>
        <w:t>orm”</w:t>
      </w:r>
      <w:r w:rsidR="00CA2D0E">
        <w:rPr>
          <w:rFonts w:ascii="Arial" w:hAnsi="Arial" w:cs="Arial"/>
          <w:sz w:val="20"/>
          <w:szCs w:val="20"/>
        </w:rPr>
        <w:t xml:space="preserve"> (</w:t>
      </w:r>
      <w:r w:rsidR="00EC4605">
        <w:rPr>
          <w:rFonts w:ascii="Arial" w:hAnsi="Arial" w:cs="Arial"/>
          <w:sz w:val="20"/>
          <w:szCs w:val="20"/>
        </w:rPr>
        <w:t>W</w:t>
      </w:r>
      <w:r w:rsidR="00CA2D0E">
        <w:rPr>
          <w:rFonts w:ascii="Arial" w:hAnsi="Arial" w:cs="Arial"/>
          <w:sz w:val="20"/>
          <w:szCs w:val="20"/>
        </w:rPr>
        <w:t>ord document) from near the bottom of the page</w:t>
      </w:r>
      <w:r>
        <w:rPr>
          <w:rFonts w:ascii="Arial" w:hAnsi="Arial" w:cs="Arial"/>
          <w:sz w:val="20"/>
          <w:szCs w:val="20"/>
        </w:rPr>
        <w:t xml:space="preserve">. </w:t>
      </w:r>
    </w:p>
    <w:p w14:paraId="053172D7" w14:textId="77777777" w:rsidR="00006DD5" w:rsidRDefault="00006DD5" w:rsidP="00006DD5">
      <w:pPr>
        <w:rPr>
          <w:rFonts w:ascii="Arial" w:hAnsi="Arial" w:cs="Arial"/>
          <w:sz w:val="20"/>
          <w:szCs w:val="20"/>
        </w:rPr>
      </w:pPr>
    </w:p>
    <w:p w14:paraId="1C51657D" w14:textId="0DAB8AF6" w:rsidR="006C13AF" w:rsidRDefault="00031EB4" w:rsidP="00006DD5">
      <w:pPr>
        <w:rPr>
          <w:rFonts w:ascii="Arial" w:hAnsi="Arial" w:cs="Arial"/>
          <w:sz w:val="20"/>
          <w:szCs w:val="20"/>
        </w:rPr>
      </w:pPr>
      <w:r>
        <w:rPr>
          <w:rFonts w:ascii="Arial" w:hAnsi="Arial" w:cs="Arial"/>
          <w:sz w:val="20"/>
          <w:szCs w:val="20"/>
        </w:rPr>
        <w:t>3</w:t>
      </w:r>
      <w:r w:rsidR="00006DD5">
        <w:rPr>
          <w:rFonts w:ascii="Arial" w:hAnsi="Arial" w:cs="Arial"/>
          <w:sz w:val="20"/>
          <w:szCs w:val="20"/>
        </w:rPr>
        <w:t xml:space="preserve">. Complete the basic information </w:t>
      </w:r>
      <w:r w:rsidR="0094383E">
        <w:rPr>
          <w:rFonts w:ascii="Arial" w:hAnsi="Arial" w:cs="Arial"/>
          <w:sz w:val="20"/>
          <w:szCs w:val="20"/>
        </w:rPr>
        <w:t xml:space="preserve">required </w:t>
      </w:r>
      <w:r w:rsidR="00006DD5">
        <w:rPr>
          <w:rFonts w:ascii="Arial" w:hAnsi="Arial" w:cs="Arial"/>
          <w:sz w:val="20"/>
          <w:szCs w:val="20"/>
        </w:rPr>
        <w:t xml:space="preserve">in the online application. </w:t>
      </w:r>
    </w:p>
    <w:p w14:paraId="71E6C148" w14:textId="77777777" w:rsidR="006C13AF" w:rsidRPr="006C13AF" w:rsidRDefault="00C64146" w:rsidP="006C13AF">
      <w:pPr>
        <w:pStyle w:val="ListParagraph"/>
        <w:numPr>
          <w:ilvl w:val="0"/>
          <w:numId w:val="40"/>
        </w:numPr>
        <w:rPr>
          <w:rFonts w:ascii="Arial" w:hAnsi="Arial" w:cs="Arial"/>
          <w:sz w:val="20"/>
        </w:rPr>
      </w:pPr>
      <w:r w:rsidRPr="006C13AF">
        <w:rPr>
          <w:rFonts w:ascii="Arial" w:hAnsi="Arial" w:cs="Arial"/>
          <w:sz w:val="20"/>
        </w:rPr>
        <w:t>Y</w:t>
      </w:r>
      <w:r w:rsidR="002C3B22" w:rsidRPr="006C13AF">
        <w:rPr>
          <w:rFonts w:ascii="Arial" w:hAnsi="Arial" w:cs="Arial"/>
          <w:sz w:val="20"/>
        </w:rPr>
        <w:t>ou do not need to complete the parts of the online form that duplicate the information in your attachments.</w:t>
      </w:r>
      <w:r w:rsidR="002C3B22" w:rsidRPr="006C13AF">
        <w:rPr>
          <w:rFonts w:ascii="Arial" w:hAnsi="Arial" w:cs="Arial"/>
          <w:color w:val="FF0000"/>
          <w:sz w:val="20"/>
        </w:rPr>
        <w:t xml:space="preserve"> </w:t>
      </w:r>
    </w:p>
    <w:p w14:paraId="0EEA0077" w14:textId="5828F6AC" w:rsidR="0094383E" w:rsidRDefault="0094383E" w:rsidP="007D24CE">
      <w:pPr>
        <w:rPr>
          <w:rFonts w:ascii="Arial" w:hAnsi="Arial" w:cs="Arial"/>
          <w:sz w:val="20"/>
          <w:szCs w:val="20"/>
        </w:rPr>
      </w:pPr>
    </w:p>
    <w:p w14:paraId="42209153" w14:textId="08FEA85B" w:rsidR="00006DD5" w:rsidRDefault="007D24CE" w:rsidP="00006DD5">
      <w:pPr>
        <w:rPr>
          <w:rFonts w:ascii="Arial" w:hAnsi="Arial" w:cs="Arial"/>
          <w:sz w:val="20"/>
          <w:szCs w:val="20"/>
        </w:rPr>
      </w:pPr>
      <w:r>
        <w:rPr>
          <w:rFonts w:ascii="Arial" w:hAnsi="Arial" w:cs="Arial"/>
          <w:sz w:val="20"/>
          <w:szCs w:val="20"/>
        </w:rPr>
        <w:t>4</w:t>
      </w:r>
      <w:r w:rsidR="00006DD5">
        <w:rPr>
          <w:rFonts w:ascii="Arial" w:hAnsi="Arial" w:cs="Arial"/>
          <w:sz w:val="20"/>
          <w:szCs w:val="20"/>
        </w:rPr>
        <w:t xml:space="preserve">. </w:t>
      </w:r>
      <w:r w:rsidR="00006DD5" w:rsidRPr="00BD7CA2">
        <w:rPr>
          <w:rFonts w:ascii="Arial" w:hAnsi="Arial" w:cs="Arial"/>
          <w:b/>
          <w:sz w:val="20"/>
          <w:szCs w:val="20"/>
        </w:rPr>
        <w:t xml:space="preserve">Obtain or complete </w:t>
      </w:r>
      <w:proofErr w:type="gramStart"/>
      <w:r w:rsidR="00006DD5" w:rsidRPr="00BD7CA2">
        <w:rPr>
          <w:rFonts w:ascii="Arial" w:hAnsi="Arial" w:cs="Arial"/>
          <w:b/>
          <w:sz w:val="20"/>
          <w:szCs w:val="20"/>
        </w:rPr>
        <w:t>all of</w:t>
      </w:r>
      <w:proofErr w:type="gramEnd"/>
      <w:r w:rsidR="00006DD5" w:rsidRPr="00BD7CA2">
        <w:rPr>
          <w:rFonts w:ascii="Arial" w:hAnsi="Arial" w:cs="Arial"/>
          <w:b/>
          <w:sz w:val="20"/>
          <w:szCs w:val="20"/>
        </w:rPr>
        <w:t xml:space="preserve"> the required documents. These are:</w:t>
      </w:r>
    </w:p>
    <w:p w14:paraId="7673EA8D" w14:textId="0374092A" w:rsidR="0094383E" w:rsidRDefault="00006DD5" w:rsidP="00231A87">
      <w:pPr>
        <w:spacing w:after="120"/>
        <w:ind w:left="425"/>
        <w:rPr>
          <w:rFonts w:ascii="Arial" w:hAnsi="Arial" w:cs="Arial"/>
          <w:sz w:val="20"/>
          <w:szCs w:val="20"/>
        </w:rPr>
      </w:pPr>
      <w:r>
        <w:rPr>
          <w:rFonts w:ascii="Arial" w:hAnsi="Arial" w:cs="Arial"/>
          <w:sz w:val="20"/>
          <w:szCs w:val="20"/>
        </w:rPr>
        <w:t xml:space="preserve">a. </w:t>
      </w:r>
      <w:r w:rsidRPr="0004423E">
        <w:rPr>
          <w:rFonts w:ascii="Arial" w:hAnsi="Arial" w:cs="Arial"/>
          <w:sz w:val="20"/>
          <w:szCs w:val="20"/>
        </w:rPr>
        <w:t xml:space="preserve">A </w:t>
      </w:r>
      <w:r w:rsidR="007D24CE">
        <w:rPr>
          <w:rFonts w:ascii="Arial" w:hAnsi="Arial" w:cs="Arial"/>
          <w:sz w:val="20"/>
          <w:szCs w:val="20"/>
        </w:rPr>
        <w:t>C</w:t>
      </w:r>
      <w:r w:rsidRPr="0004423E">
        <w:rPr>
          <w:rFonts w:ascii="Arial" w:hAnsi="Arial" w:cs="Arial"/>
          <w:sz w:val="20"/>
          <w:szCs w:val="20"/>
        </w:rPr>
        <w:t xml:space="preserve">over </w:t>
      </w:r>
      <w:r w:rsidR="007D24CE">
        <w:rPr>
          <w:rFonts w:ascii="Arial" w:hAnsi="Arial" w:cs="Arial"/>
          <w:sz w:val="20"/>
          <w:szCs w:val="20"/>
        </w:rPr>
        <w:t>L</w:t>
      </w:r>
      <w:r w:rsidRPr="0004423E">
        <w:rPr>
          <w:rFonts w:ascii="Arial" w:hAnsi="Arial" w:cs="Arial"/>
          <w:sz w:val="20"/>
          <w:szCs w:val="20"/>
        </w:rPr>
        <w:t xml:space="preserve">etter from the candidate </w:t>
      </w:r>
      <w:r w:rsidR="002A5E9C" w:rsidRPr="002A5E9C">
        <w:rPr>
          <w:rFonts w:ascii="Arial" w:hAnsi="Arial" w:cs="Arial"/>
          <w:sz w:val="20"/>
          <w:szCs w:val="20"/>
        </w:rPr>
        <w:t xml:space="preserve">detailing how </w:t>
      </w:r>
      <w:r w:rsidR="002A5E9C">
        <w:rPr>
          <w:rFonts w:ascii="Arial" w:hAnsi="Arial" w:cs="Arial"/>
          <w:sz w:val="20"/>
          <w:szCs w:val="20"/>
        </w:rPr>
        <w:t xml:space="preserve">your </w:t>
      </w:r>
      <w:r w:rsidR="002A5E9C" w:rsidRPr="002A5E9C">
        <w:rPr>
          <w:rFonts w:ascii="Arial" w:hAnsi="Arial" w:cs="Arial"/>
          <w:sz w:val="20"/>
          <w:szCs w:val="20"/>
        </w:rPr>
        <w:t>appointment will stimulate positive action to address underrepresentation of groups targeted by Eugenics within UCL</w:t>
      </w:r>
      <w:r w:rsidR="002A5E9C">
        <w:rPr>
          <w:rFonts w:ascii="Arial" w:hAnsi="Arial" w:cs="Arial"/>
          <w:sz w:val="20"/>
          <w:szCs w:val="20"/>
        </w:rPr>
        <w:t>. In addition it should detail</w:t>
      </w:r>
      <w:r w:rsidR="002A5E9C" w:rsidRPr="002A5E9C">
        <w:rPr>
          <w:rFonts w:ascii="Arial" w:hAnsi="Arial" w:cs="Arial"/>
          <w:sz w:val="20"/>
          <w:szCs w:val="20"/>
        </w:rPr>
        <w:t xml:space="preserve"> </w:t>
      </w:r>
      <w:r w:rsidRPr="0004423E">
        <w:rPr>
          <w:rFonts w:ascii="Arial" w:hAnsi="Arial" w:cs="Arial"/>
          <w:sz w:val="20"/>
          <w:szCs w:val="20"/>
        </w:rPr>
        <w:t>why you are applying for this fellowship and outlin</w:t>
      </w:r>
      <w:r w:rsidR="00BD5C92">
        <w:rPr>
          <w:rFonts w:ascii="Arial" w:hAnsi="Arial" w:cs="Arial"/>
          <w:sz w:val="20"/>
          <w:szCs w:val="20"/>
        </w:rPr>
        <w:t>e</w:t>
      </w:r>
      <w:r w:rsidRPr="0004423E">
        <w:rPr>
          <w:rFonts w:ascii="Arial" w:hAnsi="Arial" w:cs="Arial"/>
          <w:sz w:val="20"/>
          <w:szCs w:val="20"/>
        </w:rPr>
        <w:t xml:space="preserve"> career goals, plans for future funding applications and ju</w:t>
      </w:r>
      <w:r w:rsidR="0094383E">
        <w:rPr>
          <w:rFonts w:ascii="Arial" w:hAnsi="Arial" w:cs="Arial"/>
          <w:sz w:val="20"/>
          <w:szCs w:val="20"/>
        </w:rPr>
        <w:t>stification for applying to UCL</w:t>
      </w:r>
      <w:r w:rsidR="0094383E" w:rsidRPr="0094383E">
        <w:rPr>
          <w:rFonts w:ascii="Arial" w:hAnsi="Arial" w:cs="Arial"/>
          <w:sz w:val="20"/>
          <w:szCs w:val="20"/>
        </w:rPr>
        <w:t xml:space="preserve"> </w:t>
      </w:r>
      <w:r w:rsidR="0094383E" w:rsidRPr="0004423E">
        <w:rPr>
          <w:rFonts w:ascii="Arial" w:hAnsi="Arial" w:cs="Arial"/>
          <w:sz w:val="20"/>
          <w:szCs w:val="20"/>
        </w:rPr>
        <w:t xml:space="preserve">(maximum </w:t>
      </w:r>
      <w:r w:rsidR="00942C5B">
        <w:rPr>
          <w:rFonts w:ascii="Arial" w:hAnsi="Arial" w:cs="Arial"/>
          <w:sz w:val="20"/>
          <w:szCs w:val="20"/>
        </w:rPr>
        <w:t>two</w:t>
      </w:r>
      <w:r w:rsidR="0094383E" w:rsidRPr="0004423E">
        <w:rPr>
          <w:rFonts w:ascii="Arial" w:hAnsi="Arial" w:cs="Arial"/>
          <w:sz w:val="20"/>
          <w:szCs w:val="20"/>
        </w:rPr>
        <w:t xml:space="preserve"> A4 side</w:t>
      </w:r>
      <w:r w:rsidR="00942C5B">
        <w:rPr>
          <w:rFonts w:ascii="Arial" w:hAnsi="Arial" w:cs="Arial"/>
          <w:sz w:val="20"/>
          <w:szCs w:val="20"/>
        </w:rPr>
        <w:t xml:space="preserve">s, </w:t>
      </w:r>
      <w:r w:rsidR="00942C5B" w:rsidRPr="00942C5B">
        <w:rPr>
          <w:rFonts w:ascii="Arial" w:hAnsi="Arial" w:cs="Arial"/>
          <w:sz w:val="20"/>
          <w:szCs w:val="20"/>
        </w:rPr>
        <w:t xml:space="preserve">Arial </w:t>
      </w:r>
      <w:proofErr w:type="spellStart"/>
      <w:r w:rsidR="00942C5B" w:rsidRPr="00942C5B">
        <w:rPr>
          <w:rFonts w:ascii="Arial" w:hAnsi="Arial" w:cs="Arial"/>
          <w:sz w:val="20"/>
          <w:szCs w:val="20"/>
        </w:rPr>
        <w:t>pt</w:t>
      </w:r>
      <w:proofErr w:type="spellEnd"/>
      <w:r w:rsidR="00942C5B" w:rsidRPr="00942C5B">
        <w:rPr>
          <w:rFonts w:ascii="Arial" w:hAnsi="Arial" w:cs="Arial"/>
          <w:sz w:val="20"/>
          <w:szCs w:val="20"/>
        </w:rPr>
        <w:t xml:space="preserve"> 11, 1.5 line spacing</w:t>
      </w:r>
      <w:r w:rsidR="0094383E" w:rsidRPr="0004423E">
        <w:rPr>
          <w:rFonts w:ascii="Arial" w:hAnsi="Arial" w:cs="Arial"/>
          <w:sz w:val="20"/>
          <w:szCs w:val="20"/>
        </w:rPr>
        <w:t>)</w:t>
      </w:r>
      <w:r w:rsidR="00FB1A1A">
        <w:rPr>
          <w:rFonts w:ascii="Arial" w:hAnsi="Arial" w:cs="Arial"/>
          <w:sz w:val="20"/>
          <w:szCs w:val="20"/>
        </w:rPr>
        <w:t>.</w:t>
      </w:r>
    </w:p>
    <w:p w14:paraId="57FA156A" w14:textId="02762D6E" w:rsidR="0094383E" w:rsidRDefault="00006DD5" w:rsidP="00231A87">
      <w:pPr>
        <w:spacing w:after="120"/>
        <w:ind w:left="425"/>
        <w:rPr>
          <w:rFonts w:ascii="Arial" w:hAnsi="Arial" w:cs="Arial"/>
          <w:sz w:val="20"/>
          <w:szCs w:val="20"/>
        </w:rPr>
      </w:pPr>
      <w:r>
        <w:rPr>
          <w:rFonts w:ascii="Arial" w:hAnsi="Arial" w:cs="Arial"/>
          <w:sz w:val="20"/>
          <w:szCs w:val="20"/>
        </w:rPr>
        <w:t xml:space="preserve">b. </w:t>
      </w:r>
      <w:r w:rsidRPr="0004423E">
        <w:rPr>
          <w:rFonts w:ascii="Arial" w:hAnsi="Arial" w:cs="Arial"/>
          <w:sz w:val="20"/>
          <w:szCs w:val="20"/>
        </w:rPr>
        <w:t>CV of the candidate (maximum three A4 si</w:t>
      </w:r>
      <w:r>
        <w:rPr>
          <w:rFonts w:ascii="Arial" w:hAnsi="Arial" w:cs="Arial"/>
          <w:sz w:val="20"/>
          <w:szCs w:val="20"/>
        </w:rPr>
        <w:t>des</w:t>
      </w:r>
      <w:r w:rsidR="00C84D26">
        <w:rPr>
          <w:rFonts w:ascii="Arial" w:hAnsi="Arial" w:cs="Arial"/>
          <w:sz w:val="20"/>
          <w:szCs w:val="20"/>
        </w:rPr>
        <w:t xml:space="preserve">, </w:t>
      </w:r>
      <w:r w:rsidR="00C84D26" w:rsidRPr="0004423E">
        <w:rPr>
          <w:rFonts w:ascii="Arial" w:hAnsi="Arial" w:cs="Arial"/>
          <w:sz w:val="20"/>
          <w:szCs w:val="20"/>
        </w:rPr>
        <w:t xml:space="preserve">no less than Arial </w:t>
      </w:r>
      <w:proofErr w:type="spellStart"/>
      <w:r w:rsidR="00C84D26" w:rsidRPr="0004423E">
        <w:rPr>
          <w:rFonts w:ascii="Arial" w:hAnsi="Arial" w:cs="Arial"/>
          <w:sz w:val="20"/>
          <w:szCs w:val="20"/>
        </w:rPr>
        <w:t>pt</w:t>
      </w:r>
      <w:proofErr w:type="spellEnd"/>
      <w:r w:rsidR="00C84D26" w:rsidRPr="0004423E">
        <w:rPr>
          <w:rFonts w:ascii="Arial" w:hAnsi="Arial" w:cs="Arial"/>
          <w:sz w:val="20"/>
          <w:szCs w:val="20"/>
        </w:rPr>
        <w:t xml:space="preserve"> 11</w:t>
      </w:r>
      <w:r w:rsidR="008A1519">
        <w:rPr>
          <w:rFonts w:ascii="Arial" w:hAnsi="Arial" w:cs="Arial"/>
          <w:sz w:val="20"/>
          <w:szCs w:val="20"/>
        </w:rPr>
        <w:t>, 1.0 line spacing</w:t>
      </w:r>
      <w:r>
        <w:rPr>
          <w:rFonts w:ascii="Arial" w:hAnsi="Arial" w:cs="Arial"/>
          <w:sz w:val="20"/>
          <w:szCs w:val="20"/>
        </w:rPr>
        <w:t>) plus full publication list</w:t>
      </w:r>
      <w:r w:rsidR="00FB1A1A">
        <w:rPr>
          <w:rFonts w:ascii="Arial" w:hAnsi="Arial" w:cs="Arial"/>
          <w:sz w:val="20"/>
          <w:szCs w:val="20"/>
        </w:rPr>
        <w:t>.</w:t>
      </w:r>
    </w:p>
    <w:p w14:paraId="30145674" w14:textId="4280152F" w:rsidR="0094383E" w:rsidRDefault="00006DD5" w:rsidP="00231A87">
      <w:pPr>
        <w:spacing w:after="120"/>
        <w:ind w:left="425"/>
        <w:rPr>
          <w:rFonts w:ascii="Arial" w:hAnsi="Arial" w:cs="Arial"/>
          <w:sz w:val="20"/>
          <w:szCs w:val="20"/>
        </w:rPr>
      </w:pPr>
      <w:r>
        <w:rPr>
          <w:rFonts w:ascii="Arial" w:hAnsi="Arial" w:cs="Arial"/>
          <w:sz w:val="20"/>
          <w:szCs w:val="20"/>
        </w:rPr>
        <w:t xml:space="preserve">c. </w:t>
      </w:r>
      <w:r w:rsidRPr="0004423E">
        <w:rPr>
          <w:rFonts w:ascii="Arial" w:hAnsi="Arial" w:cs="Arial"/>
          <w:sz w:val="20"/>
          <w:szCs w:val="20"/>
        </w:rPr>
        <w:t>A research proposal outlining the planned research, with emphasis on vision and ambition</w:t>
      </w:r>
      <w:r w:rsidR="0094383E">
        <w:rPr>
          <w:rFonts w:ascii="Arial" w:hAnsi="Arial" w:cs="Arial"/>
          <w:sz w:val="20"/>
          <w:szCs w:val="20"/>
        </w:rPr>
        <w:t xml:space="preserve"> </w:t>
      </w:r>
      <w:r w:rsidR="0094383E" w:rsidRPr="0004423E">
        <w:rPr>
          <w:rFonts w:ascii="Arial" w:hAnsi="Arial" w:cs="Arial"/>
          <w:sz w:val="20"/>
          <w:szCs w:val="20"/>
        </w:rPr>
        <w:t xml:space="preserve">(maximum two A4 sides, Arial </w:t>
      </w:r>
      <w:proofErr w:type="spellStart"/>
      <w:r w:rsidR="0094383E" w:rsidRPr="0004423E">
        <w:rPr>
          <w:rFonts w:ascii="Arial" w:hAnsi="Arial" w:cs="Arial"/>
          <w:sz w:val="20"/>
          <w:szCs w:val="20"/>
        </w:rPr>
        <w:t>pt</w:t>
      </w:r>
      <w:proofErr w:type="spellEnd"/>
      <w:r w:rsidR="0094383E" w:rsidRPr="0004423E">
        <w:rPr>
          <w:rFonts w:ascii="Arial" w:hAnsi="Arial" w:cs="Arial"/>
          <w:sz w:val="20"/>
          <w:szCs w:val="20"/>
        </w:rPr>
        <w:t xml:space="preserve"> 1</w:t>
      </w:r>
      <w:r w:rsidR="00FA4F5D">
        <w:rPr>
          <w:rFonts w:ascii="Arial" w:hAnsi="Arial" w:cs="Arial"/>
          <w:sz w:val="20"/>
          <w:szCs w:val="20"/>
        </w:rPr>
        <w:t>1</w:t>
      </w:r>
      <w:r w:rsidR="00BD5C92">
        <w:rPr>
          <w:rFonts w:ascii="Arial" w:hAnsi="Arial" w:cs="Arial"/>
          <w:sz w:val="20"/>
          <w:szCs w:val="20"/>
        </w:rPr>
        <w:t>, 1.0 line spacing</w:t>
      </w:r>
      <w:r w:rsidR="0094383E">
        <w:rPr>
          <w:rFonts w:ascii="Arial" w:hAnsi="Arial" w:cs="Arial"/>
          <w:sz w:val="20"/>
          <w:szCs w:val="20"/>
        </w:rPr>
        <w:t>, references can be on a separate page</w:t>
      </w:r>
      <w:r w:rsidR="0094383E" w:rsidRPr="0004423E">
        <w:rPr>
          <w:rFonts w:ascii="Arial" w:hAnsi="Arial" w:cs="Arial"/>
          <w:sz w:val="20"/>
          <w:szCs w:val="20"/>
        </w:rPr>
        <w:t>)</w:t>
      </w:r>
      <w:r w:rsidR="00967939">
        <w:rPr>
          <w:rFonts w:ascii="Arial" w:hAnsi="Arial" w:cs="Arial"/>
          <w:sz w:val="20"/>
          <w:szCs w:val="20"/>
        </w:rPr>
        <w:t xml:space="preserve">. </w:t>
      </w:r>
      <w:r w:rsidR="00D64FD1">
        <w:rPr>
          <w:rFonts w:ascii="Arial" w:hAnsi="Arial" w:cs="Arial"/>
          <w:sz w:val="20"/>
          <w:szCs w:val="20"/>
        </w:rPr>
        <w:t>Should it be relevant to your research programme, please include an additional brief section (150 word</w:t>
      </w:r>
      <w:r w:rsidR="003B6632">
        <w:rPr>
          <w:rFonts w:ascii="Arial" w:hAnsi="Arial" w:cs="Arial"/>
          <w:sz w:val="20"/>
          <w:szCs w:val="20"/>
        </w:rPr>
        <w:t>s</w:t>
      </w:r>
      <w:r w:rsidR="00D64FD1">
        <w:rPr>
          <w:rFonts w:ascii="Arial" w:hAnsi="Arial" w:cs="Arial"/>
          <w:sz w:val="20"/>
          <w:szCs w:val="20"/>
        </w:rPr>
        <w:t xml:space="preserve"> maximum) on any likely health, technology or other possible </w:t>
      </w:r>
      <w:hyperlink r:id="rId23" w:history="1">
        <w:r w:rsidR="00D64FD1" w:rsidRPr="003B6632">
          <w:rPr>
            <w:rStyle w:val="Hyperlink"/>
            <w:rFonts w:ascii="Arial" w:hAnsi="Arial" w:cs="Arial"/>
            <w:sz w:val="20"/>
            <w:szCs w:val="20"/>
          </w:rPr>
          <w:t>impacts</w:t>
        </w:r>
      </w:hyperlink>
      <w:r w:rsidR="00D64FD1">
        <w:rPr>
          <w:rFonts w:ascii="Arial" w:hAnsi="Arial" w:cs="Arial"/>
          <w:sz w:val="20"/>
          <w:szCs w:val="20"/>
        </w:rPr>
        <w:t xml:space="preserve"> from your research.</w:t>
      </w:r>
    </w:p>
    <w:p w14:paraId="1C6EC3B0" w14:textId="7965E217" w:rsidR="00B80D58" w:rsidRDefault="007D24CE" w:rsidP="00B80D58">
      <w:pPr>
        <w:rPr>
          <w:rFonts w:ascii="Arial" w:hAnsi="Arial" w:cs="Arial"/>
          <w:sz w:val="20"/>
          <w:szCs w:val="20"/>
        </w:rPr>
      </w:pPr>
      <w:r>
        <w:rPr>
          <w:rFonts w:ascii="Arial" w:hAnsi="Arial" w:cs="Arial"/>
          <w:sz w:val="20"/>
          <w:szCs w:val="20"/>
        </w:rPr>
        <w:t>5</w:t>
      </w:r>
      <w:r w:rsidR="00006DD5">
        <w:rPr>
          <w:rFonts w:ascii="Arial" w:hAnsi="Arial" w:cs="Arial"/>
          <w:sz w:val="20"/>
          <w:szCs w:val="20"/>
        </w:rPr>
        <w:t xml:space="preserve">. Upload </w:t>
      </w:r>
      <w:r w:rsidR="00B7673D">
        <w:rPr>
          <w:rFonts w:ascii="Arial" w:hAnsi="Arial" w:cs="Arial"/>
          <w:sz w:val="20"/>
          <w:szCs w:val="20"/>
        </w:rPr>
        <w:t xml:space="preserve">documents on the </w:t>
      </w:r>
      <w:r w:rsidR="00B80D58" w:rsidRPr="00B80D58">
        <w:rPr>
          <w:rFonts w:ascii="Arial" w:hAnsi="Arial" w:cs="Arial"/>
          <w:sz w:val="20"/>
          <w:szCs w:val="20"/>
        </w:rPr>
        <w:t>online recruitment system:</w:t>
      </w:r>
    </w:p>
    <w:p w14:paraId="6055ED69" w14:textId="59B1DADD" w:rsidR="00B80D58" w:rsidRDefault="00B80D58" w:rsidP="00B80D58">
      <w:pPr>
        <w:ind w:left="426"/>
        <w:rPr>
          <w:rFonts w:ascii="Arial" w:hAnsi="Arial" w:cs="Arial"/>
          <w:sz w:val="20"/>
          <w:szCs w:val="20"/>
        </w:rPr>
      </w:pPr>
      <w:r>
        <w:rPr>
          <w:rFonts w:ascii="Arial" w:hAnsi="Arial" w:cs="Arial"/>
          <w:sz w:val="20"/>
          <w:szCs w:val="20"/>
        </w:rPr>
        <w:t>a. Upload your CV i</w:t>
      </w:r>
      <w:r w:rsidRPr="00B80D58">
        <w:rPr>
          <w:rFonts w:ascii="Arial" w:hAnsi="Arial" w:cs="Arial"/>
          <w:sz w:val="20"/>
          <w:szCs w:val="20"/>
        </w:rPr>
        <w:t>n the “upload CV” section</w:t>
      </w:r>
      <w:r w:rsidR="00B7673D">
        <w:rPr>
          <w:rFonts w:ascii="Arial" w:hAnsi="Arial" w:cs="Arial"/>
          <w:sz w:val="20"/>
          <w:szCs w:val="20"/>
        </w:rPr>
        <w:t>.</w:t>
      </w:r>
    </w:p>
    <w:p w14:paraId="5B81B101" w14:textId="77777777" w:rsidR="0094383E" w:rsidRDefault="00B80D58" w:rsidP="00B80D58">
      <w:pPr>
        <w:ind w:left="426"/>
        <w:rPr>
          <w:rFonts w:ascii="Arial" w:hAnsi="Arial" w:cs="Arial"/>
          <w:sz w:val="20"/>
          <w:szCs w:val="20"/>
        </w:rPr>
      </w:pPr>
      <w:r>
        <w:rPr>
          <w:rFonts w:ascii="Arial" w:hAnsi="Arial" w:cs="Arial"/>
          <w:sz w:val="20"/>
          <w:szCs w:val="20"/>
        </w:rPr>
        <w:t xml:space="preserve">b. </w:t>
      </w:r>
      <w:r w:rsidRPr="00B80D58">
        <w:rPr>
          <w:rFonts w:ascii="Arial" w:hAnsi="Arial" w:cs="Arial"/>
          <w:sz w:val="20"/>
          <w:szCs w:val="20"/>
        </w:rPr>
        <w:t>Create a single pdf document containing the completed application form and all remaining enclosures, and upload this in the “other supporting documents” section.</w:t>
      </w:r>
    </w:p>
    <w:p w14:paraId="197067BB" w14:textId="77777777" w:rsidR="0094383E" w:rsidRDefault="0094383E" w:rsidP="0094383E">
      <w:pPr>
        <w:ind w:firstLine="720"/>
        <w:rPr>
          <w:rFonts w:ascii="Arial" w:hAnsi="Arial" w:cs="Arial"/>
          <w:sz w:val="20"/>
          <w:szCs w:val="20"/>
        </w:rPr>
      </w:pPr>
    </w:p>
    <w:p w14:paraId="084827C9" w14:textId="086735B2" w:rsidR="00006DD5" w:rsidRDefault="007D24CE" w:rsidP="00B80D58">
      <w:pPr>
        <w:rPr>
          <w:rFonts w:ascii="Arial" w:hAnsi="Arial" w:cs="Arial"/>
          <w:sz w:val="20"/>
          <w:szCs w:val="20"/>
        </w:rPr>
      </w:pPr>
      <w:r>
        <w:rPr>
          <w:rFonts w:ascii="Arial" w:hAnsi="Arial" w:cs="Arial"/>
          <w:sz w:val="20"/>
          <w:szCs w:val="20"/>
        </w:rPr>
        <w:t>6</w:t>
      </w:r>
      <w:r w:rsidR="00B80D58">
        <w:rPr>
          <w:rFonts w:ascii="Arial" w:hAnsi="Arial" w:cs="Arial"/>
          <w:sz w:val="20"/>
          <w:szCs w:val="20"/>
        </w:rPr>
        <w:t>. Check your application</w:t>
      </w:r>
      <w:r w:rsidR="00006DD5">
        <w:rPr>
          <w:rFonts w:ascii="Arial" w:hAnsi="Arial" w:cs="Arial"/>
          <w:sz w:val="20"/>
          <w:szCs w:val="20"/>
        </w:rPr>
        <w:t xml:space="preserve"> and submit it.</w:t>
      </w:r>
    </w:p>
    <w:p w14:paraId="532AFBFF" w14:textId="77777777" w:rsidR="003E0C0D" w:rsidRDefault="003E0C0D" w:rsidP="00CC346B">
      <w:pPr>
        <w:jc w:val="both"/>
        <w:rPr>
          <w:rFonts w:ascii="Arial" w:hAnsi="Arial" w:cs="Arial"/>
          <w:sz w:val="20"/>
          <w:szCs w:val="20"/>
        </w:rPr>
      </w:pPr>
    </w:p>
    <w:p w14:paraId="33124565" w14:textId="3C57E5F3" w:rsidR="003A03D7" w:rsidRPr="008E1712" w:rsidRDefault="00957F69" w:rsidP="00CC346B">
      <w:pPr>
        <w:jc w:val="both"/>
        <w:rPr>
          <w:rFonts w:ascii="Arial" w:hAnsi="Arial" w:cs="Arial"/>
          <w:sz w:val="20"/>
          <w:szCs w:val="20"/>
          <w:lang w:val="de-DE"/>
        </w:rPr>
      </w:pPr>
      <w:r>
        <w:rPr>
          <w:rFonts w:ascii="Arial" w:hAnsi="Arial" w:cs="Arial"/>
          <w:sz w:val="20"/>
          <w:szCs w:val="20"/>
        </w:rPr>
        <w:t>E</w:t>
      </w:r>
      <w:r w:rsidR="003A03D7" w:rsidRPr="008E1712">
        <w:rPr>
          <w:rFonts w:ascii="Arial" w:hAnsi="Arial" w:cs="Arial"/>
          <w:sz w:val="20"/>
          <w:szCs w:val="20"/>
        </w:rPr>
        <w:t xml:space="preserve">nquiries </w:t>
      </w:r>
      <w:r w:rsidR="007D24CE">
        <w:rPr>
          <w:rFonts w:ascii="Arial" w:hAnsi="Arial" w:cs="Arial"/>
          <w:sz w:val="20"/>
          <w:szCs w:val="20"/>
        </w:rPr>
        <w:t xml:space="preserve">about the application procedure </w:t>
      </w:r>
      <w:r w:rsidR="00931A09" w:rsidRPr="00931A09">
        <w:rPr>
          <w:rFonts w:ascii="Arial" w:hAnsi="Arial" w:cs="Arial"/>
          <w:sz w:val="20"/>
          <w:szCs w:val="20"/>
        </w:rPr>
        <w:t xml:space="preserve">should be directed to </w:t>
      </w:r>
      <w:hyperlink r:id="rId24" w:history="1">
        <w:r w:rsidR="00931A09" w:rsidRPr="00FA0D7F">
          <w:rPr>
            <w:rStyle w:val="Hyperlink"/>
            <w:rFonts w:ascii="Arial" w:hAnsi="Arial" w:cs="Arial"/>
            <w:sz w:val="20"/>
            <w:szCs w:val="20"/>
          </w:rPr>
          <w:t>ucl-fellowships@ucl.ac.uk</w:t>
        </w:r>
      </w:hyperlink>
      <w:r w:rsidR="00931A09" w:rsidRPr="00931A09">
        <w:rPr>
          <w:rFonts w:ascii="Arial" w:hAnsi="Arial" w:cs="Arial"/>
          <w:sz w:val="20"/>
          <w:szCs w:val="20"/>
        </w:rPr>
        <w:t>.</w:t>
      </w:r>
      <w:r>
        <w:rPr>
          <w:rFonts w:ascii="Arial" w:hAnsi="Arial" w:cs="Arial"/>
          <w:sz w:val="20"/>
          <w:szCs w:val="20"/>
        </w:rPr>
        <w:t xml:space="preserve"> </w:t>
      </w:r>
      <w:r w:rsidR="0048406B">
        <w:rPr>
          <w:rFonts w:ascii="Arial" w:hAnsi="Arial" w:cs="Arial"/>
          <w:sz w:val="20"/>
          <w:szCs w:val="20"/>
        </w:rPr>
        <w:t>C</w:t>
      </w:r>
      <w:r>
        <w:rPr>
          <w:rFonts w:ascii="Arial" w:hAnsi="Arial" w:cs="Arial"/>
          <w:sz w:val="20"/>
          <w:szCs w:val="20"/>
        </w:rPr>
        <w:t xml:space="preserve">andidates are encouraged to read the </w:t>
      </w:r>
      <w:hyperlink r:id="rId25" w:history="1">
        <w:r w:rsidRPr="00BD7CA2">
          <w:rPr>
            <w:rStyle w:val="Hyperlink"/>
            <w:rFonts w:ascii="Arial" w:hAnsi="Arial" w:cs="Arial"/>
            <w:sz w:val="20"/>
            <w:szCs w:val="20"/>
          </w:rPr>
          <w:t>FAQs</w:t>
        </w:r>
      </w:hyperlink>
      <w:r>
        <w:rPr>
          <w:rFonts w:ascii="Arial" w:hAnsi="Arial" w:cs="Arial"/>
          <w:sz w:val="20"/>
          <w:szCs w:val="20"/>
        </w:rPr>
        <w:t xml:space="preserve"> before contacting this address.</w:t>
      </w:r>
      <w:r w:rsidR="00CC1DDC">
        <w:rPr>
          <w:rFonts w:ascii="Arial" w:hAnsi="Arial" w:cs="Arial"/>
          <w:sz w:val="20"/>
          <w:szCs w:val="20"/>
        </w:rPr>
        <w:t xml:space="preserve"> </w:t>
      </w:r>
      <w:r w:rsidR="0048406B">
        <w:rPr>
          <w:rFonts w:ascii="Arial" w:hAnsi="Arial" w:cs="Arial"/>
          <w:sz w:val="20"/>
          <w:szCs w:val="20"/>
        </w:rPr>
        <w:t xml:space="preserve">Please note, due to the volume of applications we are unable to provide individual feedback to applicants who are not shortlisted for interview. </w:t>
      </w:r>
    </w:p>
    <w:p w14:paraId="5EFD12C6" w14:textId="77777777" w:rsidR="003A03D7" w:rsidRPr="008E1712" w:rsidRDefault="003A03D7" w:rsidP="00CC346B">
      <w:pPr>
        <w:jc w:val="both"/>
        <w:rPr>
          <w:rFonts w:ascii="Arial" w:hAnsi="Arial" w:cs="Arial"/>
          <w:sz w:val="20"/>
          <w:szCs w:val="20"/>
          <w:lang w:val="de-DE"/>
        </w:rPr>
      </w:pPr>
    </w:p>
    <w:p w14:paraId="2DC62307" w14:textId="77777777" w:rsidR="00F070F3" w:rsidRPr="008E1712" w:rsidRDefault="00F070F3" w:rsidP="00CC346B">
      <w:pPr>
        <w:jc w:val="both"/>
        <w:rPr>
          <w:rFonts w:ascii="Arial" w:hAnsi="Arial" w:cs="Arial"/>
          <w:sz w:val="20"/>
          <w:szCs w:val="20"/>
        </w:rPr>
      </w:pPr>
    </w:p>
    <w:p w14:paraId="253A8901" w14:textId="77777777" w:rsidR="003A03D7" w:rsidRPr="00874DAA" w:rsidRDefault="003A03D7" w:rsidP="00CC346B">
      <w:pPr>
        <w:jc w:val="both"/>
        <w:rPr>
          <w:rFonts w:ascii="Arial" w:hAnsi="Arial" w:cs="Arial"/>
          <w:color w:val="FF0000"/>
          <w:sz w:val="20"/>
          <w:szCs w:val="20"/>
        </w:rPr>
      </w:pPr>
    </w:p>
    <w:sectPr w:rsidR="003A03D7" w:rsidRPr="00874DAA" w:rsidSect="003E0C0D">
      <w:headerReference w:type="first" r:id="rId26"/>
      <w:pgSz w:w="11907" w:h="16840" w:code="9"/>
      <w:pgMar w:top="1418"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3FE34" w14:textId="77777777" w:rsidR="008918BA" w:rsidRDefault="008918BA">
      <w:r>
        <w:separator/>
      </w:r>
    </w:p>
  </w:endnote>
  <w:endnote w:type="continuationSeparator" w:id="0">
    <w:p w14:paraId="46ECD357" w14:textId="77777777" w:rsidR="008918BA" w:rsidRDefault="00891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86C9" w14:textId="77777777" w:rsidR="008918BA" w:rsidRDefault="008918BA">
      <w:r>
        <w:separator/>
      </w:r>
    </w:p>
  </w:footnote>
  <w:footnote w:type="continuationSeparator" w:id="0">
    <w:p w14:paraId="7F330C36" w14:textId="77777777" w:rsidR="008918BA" w:rsidRDefault="00891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FEFE" w14:textId="77777777" w:rsidR="00B80D58" w:rsidRPr="008E1712" w:rsidRDefault="00B80D58" w:rsidP="008E1712">
    <w:pPr>
      <w:ind w:hanging="567"/>
      <w:rPr>
        <w:rFonts w:ascii="Arial Narrow" w:hAnsi="Arial Narrow" w:cs="Arial"/>
        <w:b/>
        <w:sz w:val="22"/>
        <w:szCs w:val="22"/>
      </w:rPr>
    </w:pPr>
    <w:r>
      <w:rPr>
        <w:rFonts w:ascii="Arial Narrow" w:hAnsi="Arial Narrow" w:cs="Arial"/>
        <w:b/>
        <w:noProof/>
        <w:sz w:val="20"/>
        <w:szCs w:val="22"/>
        <w:lang w:eastAsia="en-GB"/>
      </w:rPr>
      <w:drawing>
        <wp:anchor distT="0" distB="0" distL="114300" distR="114300" simplePos="0" relativeHeight="251659264" behindDoc="1" locked="0" layoutInCell="0" allowOverlap="1" wp14:anchorId="5EF01045" wp14:editId="3AAD0EFE">
          <wp:simplePos x="0" y="0"/>
          <wp:positionH relativeFrom="page">
            <wp:posOffset>-418272</wp:posOffset>
          </wp:positionH>
          <wp:positionV relativeFrom="page">
            <wp:posOffset>548640</wp:posOffset>
          </wp:positionV>
          <wp:extent cx="8003816" cy="811033"/>
          <wp:effectExtent l="19050" t="0" r="0" b="0"/>
          <wp:wrapNone/>
          <wp:docPr id="2" name="Picture 2" descr="a4 openface header-small use_pc_letterheadbleed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openface header-small use_pc_letterheadbleed_300"/>
                  <pic:cNvPicPr>
                    <a:picLocks noChangeAspect="1" noChangeArrowheads="1"/>
                  </pic:cNvPicPr>
                </pic:nvPicPr>
                <pic:blipFill>
                  <a:blip r:embed="rId1" cstate="print">
                    <a:extLst>
                      <a:ext uri="{28A0092B-C50C-407E-A947-70E740481C1C}">
                        <a14:useLocalDpi xmlns:a14="http://schemas.microsoft.com/office/drawing/2010/main" val="0"/>
                      </a:ext>
                    </a:extLst>
                  </a:blip>
                  <a:srcRect l="18344" t="51590" r="13757" b="-1492"/>
                  <a:stretch>
                    <a:fillRect/>
                  </a:stretch>
                </pic:blipFill>
                <pic:spPr bwMode="auto">
                  <a:xfrm>
                    <a:off x="0" y="0"/>
                    <a:ext cx="8003816" cy="811033"/>
                  </a:xfrm>
                  <a:prstGeom prst="rect">
                    <a:avLst/>
                  </a:prstGeom>
                  <a:noFill/>
                  <a:ln>
                    <a:noFill/>
                  </a:ln>
                </pic:spPr>
              </pic:pic>
            </a:graphicData>
          </a:graphic>
        </wp:anchor>
      </w:drawing>
    </w:r>
    <w:r w:rsidRPr="008E1712">
      <w:rPr>
        <w:rFonts w:ascii="Arial Narrow" w:hAnsi="Arial Narrow" w:cs="Arial"/>
        <w:b/>
        <w:noProof/>
        <w:sz w:val="20"/>
        <w:szCs w:val="22"/>
        <w:lang w:eastAsia="en-GB"/>
      </w:rPr>
      <w:t>LONDON’S GLOBAL UNIVERSITY</w:t>
    </w:r>
  </w:p>
  <w:p w14:paraId="32022998" w14:textId="77777777" w:rsidR="00B80D58" w:rsidRDefault="00B80D58" w:rsidP="008E1712">
    <w:pPr>
      <w:pStyle w:val="Header"/>
      <w:ind w:hanging="567"/>
    </w:pPr>
  </w:p>
  <w:p w14:paraId="18028576" w14:textId="77777777" w:rsidR="00B80D58" w:rsidRPr="008E1712" w:rsidRDefault="00B80D58" w:rsidP="008E1712">
    <w:pPr>
      <w:pStyle w:val="Header"/>
      <w:ind w:hanging="567"/>
      <w:rPr>
        <w:rFonts w:ascii="Arial" w:hAnsi="Arial"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5FB"/>
    <w:multiLevelType w:val="hybridMultilevel"/>
    <w:tmpl w:val="4B2C4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607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A34414"/>
    <w:multiLevelType w:val="hybridMultilevel"/>
    <w:tmpl w:val="DB1C66E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D3D1165"/>
    <w:multiLevelType w:val="hybridMultilevel"/>
    <w:tmpl w:val="2D629834"/>
    <w:lvl w:ilvl="0" w:tplc="6420A1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23D0D"/>
    <w:multiLevelType w:val="hybridMultilevel"/>
    <w:tmpl w:val="D06A2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8E1EF1"/>
    <w:multiLevelType w:val="hybridMultilevel"/>
    <w:tmpl w:val="524EF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C61C76"/>
    <w:multiLevelType w:val="multilevel"/>
    <w:tmpl w:val="11AA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81037A"/>
    <w:multiLevelType w:val="hybridMultilevel"/>
    <w:tmpl w:val="8188A2A8"/>
    <w:lvl w:ilvl="0" w:tplc="BA421358">
      <w:start w:val="1"/>
      <w:numFmt w:val="decimal"/>
      <w:lvlText w:val="%1."/>
      <w:lvlJc w:val="left"/>
      <w:pPr>
        <w:ind w:left="720" w:hanging="360"/>
      </w:pPr>
      <w:rPr>
        <w:rFonts w:ascii="Arial" w:hAnsi="Arial" w:cs="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A218EE"/>
    <w:multiLevelType w:val="singleLevel"/>
    <w:tmpl w:val="06D09A28"/>
    <w:lvl w:ilvl="0">
      <w:start w:val="1"/>
      <w:numFmt w:val="decimal"/>
      <w:lvlText w:val="%1."/>
      <w:lvlJc w:val="left"/>
      <w:pPr>
        <w:tabs>
          <w:tab w:val="num" w:pos="360"/>
        </w:tabs>
        <w:ind w:left="360" w:hanging="360"/>
      </w:pPr>
      <w:rPr>
        <w:b/>
      </w:rPr>
    </w:lvl>
  </w:abstractNum>
  <w:abstractNum w:abstractNumId="9" w15:restartNumberingAfterBreak="0">
    <w:nsid w:val="228C19DC"/>
    <w:multiLevelType w:val="hybridMultilevel"/>
    <w:tmpl w:val="43407C20"/>
    <w:lvl w:ilvl="0" w:tplc="04090001">
      <w:start w:val="1"/>
      <w:numFmt w:val="bullet"/>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5C2B28"/>
    <w:multiLevelType w:val="hybridMultilevel"/>
    <w:tmpl w:val="A73C5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9110E9"/>
    <w:multiLevelType w:val="hybridMultilevel"/>
    <w:tmpl w:val="F0C40F94"/>
    <w:lvl w:ilvl="0" w:tplc="FFFFFFFF">
      <w:start w:val="3"/>
      <w:numFmt w:val="decimal"/>
      <w:lvlText w:val="%1."/>
      <w:lvlJc w:val="left"/>
      <w:pPr>
        <w:tabs>
          <w:tab w:val="num" w:pos="380"/>
        </w:tabs>
        <w:ind w:left="380" w:hanging="380"/>
      </w:pPr>
      <w:rPr>
        <w:rFonts w:hint="default"/>
        <w:b w:val="0"/>
        <w:i w:val="0"/>
      </w:rPr>
    </w:lvl>
    <w:lvl w:ilvl="1" w:tplc="FFFFFFFF" w:tentative="1">
      <w:start w:val="1"/>
      <w:numFmt w:val="lowerLetter"/>
      <w:lvlText w:val="%2."/>
      <w:lvlJc w:val="left"/>
      <w:pPr>
        <w:tabs>
          <w:tab w:val="num" w:pos="723"/>
        </w:tabs>
        <w:ind w:left="723" w:hanging="360"/>
      </w:pPr>
    </w:lvl>
    <w:lvl w:ilvl="2" w:tplc="FFFFFFFF" w:tentative="1">
      <w:start w:val="1"/>
      <w:numFmt w:val="lowerRoman"/>
      <w:lvlText w:val="%3."/>
      <w:lvlJc w:val="right"/>
      <w:pPr>
        <w:tabs>
          <w:tab w:val="num" w:pos="1443"/>
        </w:tabs>
        <w:ind w:left="1443" w:hanging="180"/>
      </w:pPr>
    </w:lvl>
    <w:lvl w:ilvl="3" w:tplc="FFFFFFFF" w:tentative="1">
      <w:start w:val="1"/>
      <w:numFmt w:val="decimal"/>
      <w:lvlText w:val="%4."/>
      <w:lvlJc w:val="left"/>
      <w:pPr>
        <w:tabs>
          <w:tab w:val="num" w:pos="2163"/>
        </w:tabs>
        <w:ind w:left="2163" w:hanging="360"/>
      </w:pPr>
    </w:lvl>
    <w:lvl w:ilvl="4" w:tplc="FFFFFFFF" w:tentative="1">
      <w:start w:val="1"/>
      <w:numFmt w:val="lowerLetter"/>
      <w:lvlText w:val="%5."/>
      <w:lvlJc w:val="left"/>
      <w:pPr>
        <w:tabs>
          <w:tab w:val="num" w:pos="2883"/>
        </w:tabs>
        <w:ind w:left="2883" w:hanging="360"/>
      </w:pPr>
    </w:lvl>
    <w:lvl w:ilvl="5" w:tplc="FFFFFFFF" w:tentative="1">
      <w:start w:val="1"/>
      <w:numFmt w:val="lowerRoman"/>
      <w:lvlText w:val="%6."/>
      <w:lvlJc w:val="right"/>
      <w:pPr>
        <w:tabs>
          <w:tab w:val="num" w:pos="3603"/>
        </w:tabs>
        <w:ind w:left="3603" w:hanging="180"/>
      </w:pPr>
    </w:lvl>
    <w:lvl w:ilvl="6" w:tplc="FFFFFFFF" w:tentative="1">
      <w:start w:val="1"/>
      <w:numFmt w:val="decimal"/>
      <w:lvlText w:val="%7."/>
      <w:lvlJc w:val="left"/>
      <w:pPr>
        <w:tabs>
          <w:tab w:val="num" w:pos="4323"/>
        </w:tabs>
        <w:ind w:left="4323" w:hanging="360"/>
      </w:pPr>
    </w:lvl>
    <w:lvl w:ilvl="7" w:tplc="FFFFFFFF" w:tentative="1">
      <w:start w:val="1"/>
      <w:numFmt w:val="lowerLetter"/>
      <w:lvlText w:val="%8."/>
      <w:lvlJc w:val="left"/>
      <w:pPr>
        <w:tabs>
          <w:tab w:val="num" w:pos="5043"/>
        </w:tabs>
        <w:ind w:left="5043" w:hanging="360"/>
      </w:pPr>
    </w:lvl>
    <w:lvl w:ilvl="8" w:tplc="FFFFFFFF" w:tentative="1">
      <w:start w:val="1"/>
      <w:numFmt w:val="lowerRoman"/>
      <w:lvlText w:val="%9."/>
      <w:lvlJc w:val="right"/>
      <w:pPr>
        <w:tabs>
          <w:tab w:val="num" w:pos="5763"/>
        </w:tabs>
        <w:ind w:left="5763" w:hanging="180"/>
      </w:pPr>
    </w:lvl>
  </w:abstractNum>
  <w:abstractNum w:abstractNumId="12" w15:restartNumberingAfterBreak="0">
    <w:nsid w:val="29030E8A"/>
    <w:multiLevelType w:val="hybridMultilevel"/>
    <w:tmpl w:val="10829EC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BDD65EB"/>
    <w:multiLevelType w:val="hybridMultilevel"/>
    <w:tmpl w:val="70DC3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3E748A"/>
    <w:multiLevelType w:val="hybridMultilevel"/>
    <w:tmpl w:val="57420894"/>
    <w:lvl w:ilvl="0" w:tplc="6420A1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E160A"/>
    <w:multiLevelType w:val="hybridMultilevel"/>
    <w:tmpl w:val="82ACA6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3165F2"/>
    <w:multiLevelType w:val="hybridMultilevel"/>
    <w:tmpl w:val="69542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1C4CD0"/>
    <w:multiLevelType w:val="hybridMultilevel"/>
    <w:tmpl w:val="07185ED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8" w15:restartNumberingAfterBreak="0">
    <w:nsid w:val="43F72937"/>
    <w:multiLevelType w:val="hybridMultilevel"/>
    <w:tmpl w:val="AC5CB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D615D0"/>
    <w:multiLevelType w:val="hybridMultilevel"/>
    <w:tmpl w:val="E294D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5F3168"/>
    <w:multiLevelType w:val="hybridMultilevel"/>
    <w:tmpl w:val="54583A10"/>
    <w:lvl w:ilvl="0" w:tplc="6420A190">
      <w:start w:val="1"/>
      <w:numFmt w:val="bullet"/>
      <w:lvlText w:val=""/>
      <w:lvlJc w:val="left"/>
      <w:pPr>
        <w:ind w:left="578" w:hanging="360"/>
      </w:pPr>
      <w:rPr>
        <w:rFonts w:ascii="Symbol" w:hAnsi="Symbol" w:hint="default"/>
        <w:color w:val="auto"/>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1" w15:restartNumberingAfterBreak="0">
    <w:nsid w:val="4B69403C"/>
    <w:multiLevelType w:val="hybridMultilevel"/>
    <w:tmpl w:val="0C465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CF6B2D"/>
    <w:multiLevelType w:val="hybridMultilevel"/>
    <w:tmpl w:val="DF160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E042A4"/>
    <w:multiLevelType w:val="hybridMultilevel"/>
    <w:tmpl w:val="047AF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E97385E"/>
    <w:multiLevelType w:val="hybridMultilevel"/>
    <w:tmpl w:val="5834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EC3A0C"/>
    <w:multiLevelType w:val="hybridMultilevel"/>
    <w:tmpl w:val="BE763524"/>
    <w:lvl w:ilvl="0" w:tplc="05840EFE">
      <w:start w:val="1"/>
      <w:numFmt w:val="decimal"/>
      <w:lvlText w:val="%1."/>
      <w:lvlJc w:val="left"/>
      <w:pPr>
        <w:ind w:left="578" w:hanging="360"/>
      </w:pPr>
      <w:rPr>
        <w:b/>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6" w15:restartNumberingAfterBreak="0">
    <w:nsid w:val="55B832CE"/>
    <w:multiLevelType w:val="multilevel"/>
    <w:tmpl w:val="70CEFF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584E66FC"/>
    <w:multiLevelType w:val="hybridMultilevel"/>
    <w:tmpl w:val="697072C4"/>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86A2CFE"/>
    <w:multiLevelType w:val="hybridMultilevel"/>
    <w:tmpl w:val="B152135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88E03E5"/>
    <w:multiLevelType w:val="hybridMultilevel"/>
    <w:tmpl w:val="1F2AE2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ED34FB"/>
    <w:multiLevelType w:val="singleLevel"/>
    <w:tmpl w:val="6AE44388"/>
    <w:lvl w:ilvl="0">
      <w:start w:val="1"/>
      <w:numFmt w:val="decimal"/>
      <w:lvlText w:val="%1."/>
      <w:legacy w:legacy="1" w:legacySpace="0" w:legacyIndent="360"/>
      <w:lvlJc w:val="left"/>
      <w:pPr>
        <w:ind w:left="360" w:hanging="360"/>
      </w:pPr>
    </w:lvl>
  </w:abstractNum>
  <w:abstractNum w:abstractNumId="31" w15:restartNumberingAfterBreak="0">
    <w:nsid w:val="5C0C72D4"/>
    <w:multiLevelType w:val="hybridMultilevel"/>
    <w:tmpl w:val="F67C99EA"/>
    <w:lvl w:ilvl="0" w:tplc="6420A190">
      <w:start w:val="1"/>
      <w:numFmt w:val="bullet"/>
      <w:lvlText w:val=""/>
      <w:lvlJc w:val="left"/>
      <w:pPr>
        <w:ind w:left="578" w:hanging="360"/>
      </w:pPr>
      <w:rPr>
        <w:rFonts w:ascii="Symbol" w:hAnsi="Symbol" w:hint="default"/>
        <w:color w:val="auto"/>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2" w15:restartNumberingAfterBreak="0">
    <w:nsid w:val="623733AC"/>
    <w:multiLevelType w:val="hybridMultilevel"/>
    <w:tmpl w:val="28C20C7A"/>
    <w:lvl w:ilvl="0" w:tplc="EAB240CC">
      <w:start w:val="1"/>
      <w:numFmt w:val="decimal"/>
      <w:lvlText w:val="%1."/>
      <w:lvlJc w:val="left"/>
      <w:pPr>
        <w:ind w:left="218" w:hanging="360"/>
      </w:pPr>
      <w:rPr>
        <w:rFonts w:hint="default"/>
      </w:rPr>
    </w:lvl>
    <w:lvl w:ilvl="1" w:tplc="08090019">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3" w15:restartNumberingAfterBreak="0">
    <w:nsid w:val="66F46302"/>
    <w:multiLevelType w:val="hybridMultilevel"/>
    <w:tmpl w:val="3CAC0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3521E3"/>
    <w:multiLevelType w:val="hybridMultilevel"/>
    <w:tmpl w:val="4DF64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AD7B4B"/>
    <w:multiLevelType w:val="hybridMultilevel"/>
    <w:tmpl w:val="3134131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6" w15:restartNumberingAfterBreak="0">
    <w:nsid w:val="76334E34"/>
    <w:multiLevelType w:val="multilevel"/>
    <w:tmpl w:val="ABC66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91789F"/>
    <w:multiLevelType w:val="hybridMultilevel"/>
    <w:tmpl w:val="9E1C2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06471F"/>
    <w:multiLevelType w:val="singleLevel"/>
    <w:tmpl w:val="C672AE04"/>
    <w:lvl w:ilvl="0">
      <w:start w:val="1"/>
      <w:numFmt w:val="bullet"/>
      <w:lvlText w:val=""/>
      <w:lvlJc w:val="left"/>
      <w:pPr>
        <w:tabs>
          <w:tab w:val="num" w:pos="360"/>
        </w:tabs>
        <w:ind w:left="360" w:hanging="360"/>
      </w:pPr>
      <w:rPr>
        <w:rFonts w:ascii="Symbol" w:hAnsi="Symbol" w:hint="default"/>
        <w:sz w:val="28"/>
      </w:rPr>
    </w:lvl>
  </w:abstractNum>
  <w:abstractNum w:abstractNumId="39" w15:restartNumberingAfterBreak="0">
    <w:nsid w:val="7E014068"/>
    <w:multiLevelType w:val="hybridMultilevel"/>
    <w:tmpl w:val="B2423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30"/>
  </w:num>
  <w:num w:numId="8">
    <w:abstractNumId w:val="12"/>
  </w:num>
  <w:num w:numId="9">
    <w:abstractNumId w:val="33"/>
  </w:num>
  <w:num w:numId="10">
    <w:abstractNumId w:val="9"/>
  </w:num>
  <w:num w:numId="11">
    <w:abstractNumId w:val="27"/>
  </w:num>
  <w:num w:numId="12">
    <w:abstractNumId w:val="26"/>
  </w:num>
  <w:num w:numId="13">
    <w:abstractNumId w:val="19"/>
  </w:num>
  <w:num w:numId="14">
    <w:abstractNumId w:val="0"/>
  </w:num>
  <w:num w:numId="15">
    <w:abstractNumId w:val="16"/>
  </w:num>
  <w:num w:numId="16">
    <w:abstractNumId w:val="34"/>
  </w:num>
  <w:num w:numId="17">
    <w:abstractNumId w:val="13"/>
  </w:num>
  <w:num w:numId="18">
    <w:abstractNumId w:val="22"/>
  </w:num>
  <w:num w:numId="19">
    <w:abstractNumId w:val="37"/>
  </w:num>
  <w:num w:numId="20">
    <w:abstractNumId w:val="4"/>
  </w:num>
  <w:num w:numId="21">
    <w:abstractNumId w:val="5"/>
  </w:num>
  <w:num w:numId="22">
    <w:abstractNumId w:val="10"/>
  </w:num>
  <w:num w:numId="23">
    <w:abstractNumId w:val="36"/>
  </w:num>
  <w:num w:numId="24">
    <w:abstractNumId w:val="38"/>
  </w:num>
  <w:num w:numId="25">
    <w:abstractNumId w:val="29"/>
  </w:num>
  <w:num w:numId="26">
    <w:abstractNumId w:val="6"/>
  </w:num>
  <w:num w:numId="27">
    <w:abstractNumId w:val="39"/>
  </w:num>
  <w:num w:numId="28">
    <w:abstractNumId w:val="17"/>
  </w:num>
  <w:num w:numId="29">
    <w:abstractNumId w:val="3"/>
  </w:num>
  <w:num w:numId="30">
    <w:abstractNumId w:val="14"/>
  </w:num>
  <w:num w:numId="31">
    <w:abstractNumId w:val="31"/>
  </w:num>
  <w:num w:numId="32">
    <w:abstractNumId w:val="20"/>
  </w:num>
  <w:num w:numId="33">
    <w:abstractNumId w:val="35"/>
  </w:num>
  <w:num w:numId="34">
    <w:abstractNumId w:val="25"/>
  </w:num>
  <w:num w:numId="35">
    <w:abstractNumId w:val="32"/>
  </w:num>
  <w:num w:numId="36">
    <w:abstractNumId w:val="1"/>
  </w:num>
  <w:num w:numId="37">
    <w:abstractNumId w:val="23"/>
  </w:num>
  <w:num w:numId="38">
    <w:abstractNumId w:val="18"/>
  </w:num>
  <w:num w:numId="39">
    <w:abstractNumId w:val="7"/>
  </w:num>
  <w:num w:numId="40">
    <w:abstractNumId w:val="21"/>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02"/>
    <w:rsid w:val="00003CE7"/>
    <w:rsid w:val="00003ECC"/>
    <w:rsid w:val="00006DD5"/>
    <w:rsid w:val="00014B1E"/>
    <w:rsid w:val="000210D4"/>
    <w:rsid w:val="00024EC7"/>
    <w:rsid w:val="00031EB4"/>
    <w:rsid w:val="000347D8"/>
    <w:rsid w:val="00042CEB"/>
    <w:rsid w:val="00047659"/>
    <w:rsid w:val="000573CC"/>
    <w:rsid w:val="00071AA6"/>
    <w:rsid w:val="00072666"/>
    <w:rsid w:val="00082C03"/>
    <w:rsid w:val="00085D53"/>
    <w:rsid w:val="00086AA2"/>
    <w:rsid w:val="00091841"/>
    <w:rsid w:val="000926EF"/>
    <w:rsid w:val="0009628A"/>
    <w:rsid w:val="000A2C83"/>
    <w:rsid w:val="000A4A56"/>
    <w:rsid w:val="000A7EDE"/>
    <w:rsid w:val="000B086C"/>
    <w:rsid w:val="000B2F36"/>
    <w:rsid w:val="000C53A7"/>
    <w:rsid w:val="000D43DB"/>
    <w:rsid w:val="000D48DD"/>
    <w:rsid w:val="000D6302"/>
    <w:rsid w:val="000E1FA2"/>
    <w:rsid w:val="000F2868"/>
    <w:rsid w:val="00100341"/>
    <w:rsid w:val="00110440"/>
    <w:rsid w:val="001104FD"/>
    <w:rsid w:val="00116C17"/>
    <w:rsid w:val="001300EC"/>
    <w:rsid w:val="001414FA"/>
    <w:rsid w:val="001439F1"/>
    <w:rsid w:val="001557AF"/>
    <w:rsid w:val="00166B4F"/>
    <w:rsid w:val="00182134"/>
    <w:rsid w:val="00182DCA"/>
    <w:rsid w:val="00194619"/>
    <w:rsid w:val="00197C8B"/>
    <w:rsid w:val="001A029A"/>
    <w:rsid w:val="001A2F47"/>
    <w:rsid w:val="001A47D0"/>
    <w:rsid w:val="001D4803"/>
    <w:rsid w:val="001E37EE"/>
    <w:rsid w:val="001E638D"/>
    <w:rsid w:val="00200AFA"/>
    <w:rsid w:val="00201E35"/>
    <w:rsid w:val="00202878"/>
    <w:rsid w:val="0020775C"/>
    <w:rsid w:val="002169B6"/>
    <w:rsid w:val="00224A53"/>
    <w:rsid w:val="00231A87"/>
    <w:rsid w:val="002353AC"/>
    <w:rsid w:val="00242629"/>
    <w:rsid w:val="00250E73"/>
    <w:rsid w:val="00263DAA"/>
    <w:rsid w:val="0026519C"/>
    <w:rsid w:val="00266FA4"/>
    <w:rsid w:val="0027159D"/>
    <w:rsid w:val="00271EE4"/>
    <w:rsid w:val="002916C1"/>
    <w:rsid w:val="002A5E9C"/>
    <w:rsid w:val="002A5F2C"/>
    <w:rsid w:val="002A7ED3"/>
    <w:rsid w:val="002B5F76"/>
    <w:rsid w:val="002C3B22"/>
    <w:rsid w:val="002C4F28"/>
    <w:rsid w:val="0030020C"/>
    <w:rsid w:val="003040DD"/>
    <w:rsid w:val="00305B07"/>
    <w:rsid w:val="0031044A"/>
    <w:rsid w:val="003172F1"/>
    <w:rsid w:val="0032571D"/>
    <w:rsid w:val="00340697"/>
    <w:rsid w:val="0034331C"/>
    <w:rsid w:val="0034355F"/>
    <w:rsid w:val="00345C11"/>
    <w:rsid w:val="00347536"/>
    <w:rsid w:val="00354A74"/>
    <w:rsid w:val="0035508E"/>
    <w:rsid w:val="0037410B"/>
    <w:rsid w:val="00376CE6"/>
    <w:rsid w:val="00376D38"/>
    <w:rsid w:val="00380446"/>
    <w:rsid w:val="003831A1"/>
    <w:rsid w:val="00396BD7"/>
    <w:rsid w:val="003A03D7"/>
    <w:rsid w:val="003A4823"/>
    <w:rsid w:val="003B6632"/>
    <w:rsid w:val="003B7D42"/>
    <w:rsid w:val="003D38F6"/>
    <w:rsid w:val="003D3D3C"/>
    <w:rsid w:val="003D585E"/>
    <w:rsid w:val="003D5B70"/>
    <w:rsid w:val="003D6AA1"/>
    <w:rsid w:val="003E0C0D"/>
    <w:rsid w:val="003E223B"/>
    <w:rsid w:val="003F5C45"/>
    <w:rsid w:val="003F7AEA"/>
    <w:rsid w:val="004045A3"/>
    <w:rsid w:val="00405C4B"/>
    <w:rsid w:val="0041124C"/>
    <w:rsid w:val="0041586B"/>
    <w:rsid w:val="00432898"/>
    <w:rsid w:val="004457E5"/>
    <w:rsid w:val="00445862"/>
    <w:rsid w:val="00453BA1"/>
    <w:rsid w:val="00463F3D"/>
    <w:rsid w:val="0046561B"/>
    <w:rsid w:val="0048406B"/>
    <w:rsid w:val="00496192"/>
    <w:rsid w:val="004A7819"/>
    <w:rsid w:val="004B07CD"/>
    <w:rsid w:val="004E0D00"/>
    <w:rsid w:val="004F59C1"/>
    <w:rsid w:val="00501E86"/>
    <w:rsid w:val="0050513A"/>
    <w:rsid w:val="00512CEA"/>
    <w:rsid w:val="00514B5E"/>
    <w:rsid w:val="005310ED"/>
    <w:rsid w:val="00532FA3"/>
    <w:rsid w:val="005367EF"/>
    <w:rsid w:val="005376F9"/>
    <w:rsid w:val="005443C2"/>
    <w:rsid w:val="00554D08"/>
    <w:rsid w:val="00567D29"/>
    <w:rsid w:val="00570C94"/>
    <w:rsid w:val="00576983"/>
    <w:rsid w:val="005778DF"/>
    <w:rsid w:val="005865B7"/>
    <w:rsid w:val="00595166"/>
    <w:rsid w:val="005A589B"/>
    <w:rsid w:val="005B398F"/>
    <w:rsid w:val="005C00CD"/>
    <w:rsid w:val="005E721C"/>
    <w:rsid w:val="006026C1"/>
    <w:rsid w:val="00607A07"/>
    <w:rsid w:val="00611D44"/>
    <w:rsid w:val="006138E0"/>
    <w:rsid w:val="00614BA7"/>
    <w:rsid w:val="00617DC6"/>
    <w:rsid w:val="006216CD"/>
    <w:rsid w:val="006222DC"/>
    <w:rsid w:val="00630F62"/>
    <w:rsid w:val="00643802"/>
    <w:rsid w:val="00647939"/>
    <w:rsid w:val="006535E5"/>
    <w:rsid w:val="0065377D"/>
    <w:rsid w:val="0066147A"/>
    <w:rsid w:val="00686E24"/>
    <w:rsid w:val="00687052"/>
    <w:rsid w:val="00690D00"/>
    <w:rsid w:val="006A271E"/>
    <w:rsid w:val="006A7801"/>
    <w:rsid w:val="006B59DC"/>
    <w:rsid w:val="006B5BF9"/>
    <w:rsid w:val="006C03D5"/>
    <w:rsid w:val="006C13AF"/>
    <w:rsid w:val="006C67DF"/>
    <w:rsid w:val="006D0497"/>
    <w:rsid w:val="006D6395"/>
    <w:rsid w:val="006F52E1"/>
    <w:rsid w:val="007037CA"/>
    <w:rsid w:val="00710A94"/>
    <w:rsid w:val="00733DA0"/>
    <w:rsid w:val="00734C70"/>
    <w:rsid w:val="007368B2"/>
    <w:rsid w:val="007540ED"/>
    <w:rsid w:val="00756D96"/>
    <w:rsid w:val="00773B2B"/>
    <w:rsid w:val="0077483F"/>
    <w:rsid w:val="007833A6"/>
    <w:rsid w:val="00794195"/>
    <w:rsid w:val="00796C7E"/>
    <w:rsid w:val="007A0A26"/>
    <w:rsid w:val="007A3F0E"/>
    <w:rsid w:val="007C4246"/>
    <w:rsid w:val="007D24CE"/>
    <w:rsid w:val="007D3D22"/>
    <w:rsid w:val="007D6DA7"/>
    <w:rsid w:val="007F7CEB"/>
    <w:rsid w:val="00811AF7"/>
    <w:rsid w:val="00812B2A"/>
    <w:rsid w:val="00826F1C"/>
    <w:rsid w:val="008310E5"/>
    <w:rsid w:val="00844133"/>
    <w:rsid w:val="00863D6E"/>
    <w:rsid w:val="00874DAA"/>
    <w:rsid w:val="008918BA"/>
    <w:rsid w:val="008A1519"/>
    <w:rsid w:val="008A3A4B"/>
    <w:rsid w:val="008B2D2C"/>
    <w:rsid w:val="008C13C3"/>
    <w:rsid w:val="008D6E50"/>
    <w:rsid w:val="008D71D2"/>
    <w:rsid w:val="008E0E66"/>
    <w:rsid w:val="008E1712"/>
    <w:rsid w:val="008F2259"/>
    <w:rsid w:val="00902B0D"/>
    <w:rsid w:val="009047C7"/>
    <w:rsid w:val="00907B84"/>
    <w:rsid w:val="00913E83"/>
    <w:rsid w:val="00914666"/>
    <w:rsid w:val="00917826"/>
    <w:rsid w:val="00931A09"/>
    <w:rsid w:val="00942C5B"/>
    <w:rsid w:val="0094383E"/>
    <w:rsid w:val="009524CF"/>
    <w:rsid w:val="00956A75"/>
    <w:rsid w:val="00957F69"/>
    <w:rsid w:val="0096235E"/>
    <w:rsid w:val="00967939"/>
    <w:rsid w:val="009769F2"/>
    <w:rsid w:val="009775D7"/>
    <w:rsid w:val="00982014"/>
    <w:rsid w:val="00993F9B"/>
    <w:rsid w:val="00996648"/>
    <w:rsid w:val="009B2EE5"/>
    <w:rsid w:val="009D56B8"/>
    <w:rsid w:val="009E362E"/>
    <w:rsid w:val="009E5798"/>
    <w:rsid w:val="00A07768"/>
    <w:rsid w:val="00A114FF"/>
    <w:rsid w:val="00A40349"/>
    <w:rsid w:val="00A60564"/>
    <w:rsid w:val="00A7380D"/>
    <w:rsid w:val="00A76300"/>
    <w:rsid w:val="00A832F8"/>
    <w:rsid w:val="00A86FAC"/>
    <w:rsid w:val="00AB0FF1"/>
    <w:rsid w:val="00AB3DBB"/>
    <w:rsid w:val="00AC49B1"/>
    <w:rsid w:val="00AE0AE8"/>
    <w:rsid w:val="00AE5DD5"/>
    <w:rsid w:val="00AE64C3"/>
    <w:rsid w:val="00AF2F4A"/>
    <w:rsid w:val="00AF61AC"/>
    <w:rsid w:val="00AF7670"/>
    <w:rsid w:val="00B02602"/>
    <w:rsid w:val="00B03CCB"/>
    <w:rsid w:val="00B0638D"/>
    <w:rsid w:val="00B328BE"/>
    <w:rsid w:val="00B55C9D"/>
    <w:rsid w:val="00B665FF"/>
    <w:rsid w:val="00B72EAB"/>
    <w:rsid w:val="00B7673D"/>
    <w:rsid w:val="00B76C63"/>
    <w:rsid w:val="00B80D58"/>
    <w:rsid w:val="00B84F46"/>
    <w:rsid w:val="00B87B29"/>
    <w:rsid w:val="00B94597"/>
    <w:rsid w:val="00B94DCB"/>
    <w:rsid w:val="00BA2C27"/>
    <w:rsid w:val="00BA5BC8"/>
    <w:rsid w:val="00BB380C"/>
    <w:rsid w:val="00BC3A45"/>
    <w:rsid w:val="00BC5CA1"/>
    <w:rsid w:val="00BD332E"/>
    <w:rsid w:val="00BD5C92"/>
    <w:rsid w:val="00BD7CA2"/>
    <w:rsid w:val="00BF0CC7"/>
    <w:rsid w:val="00C13E6A"/>
    <w:rsid w:val="00C23959"/>
    <w:rsid w:val="00C339A6"/>
    <w:rsid w:val="00C64146"/>
    <w:rsid w:val="00C653E5"/>
    <w:rsid w:val="00C80572"/>
    <w:rsid w:val="00C84D26"/>
    <w:rsid w:val="00C90D88"/>
    <w:rsid w:val="00C9115A"/>
    <w:rsid w:val="00C95E6B"/>
    <w:rsid w:val="00CA2D0E"/>
    <w:rsid w:val="00CA38E5"/>
    <w:rsid w:val="00CA7A7A"/>
    <w:rsid w:val="00CB2A4E"/>
    <w:rsid w:val="00CB5F00"/>
    <w:rsid w:val="00CC1DDC"/>
    <w:rsid w:val="00CC346B"/>
    <w:rsid w:val="00CC7982"/>
    <w:rsid w:val="00CD2255"/>
    <w:rsid w:val="00CD6B1C"/>
    <w:rsid w:val="00CD7047"/>
    <w:rsid w:val="00CD7439"/>
    <w:rsid w:val="00CE38DA"/>
    <w:rsid w:val="00CE6C8C"/>
    <w:rsid w:val="00CE723F"/>
    <w:rsid w:val="00D05F2A"/>
    <w:rsid w:val="00D35B0D"/>
    <w:rsid w:val="00D63B9D"/>
    <w:rsid w:val="00D64C54"/>
    <w:rsid w:val="00D64FD1"/>
    <w:rsid w:val="00DA2343"/>
    <w:rsid w:val="00DA3EC3"/>
    <w:rsid w:val="00DA79D9"/>
    <w:rsid w:val="00DB19A5"/>
    <w:rsid w:val="00DB5269"/>
    <w:rsid w:val="00DC4652"/>
    <w:rsid w:val="00DE13A8"/>
    <w:rsid w:val="00DE499A"/>
    <w:rsid w:val="00DF4ECA"/>
    <w:rsid w:val="00DF725D"/>
    <w:rsid w:val="00E017F0"/>
    <w:rsid w:val="00E10DBE"/>
    <w:rsid w:val="00E35E02"/>
    <w:rsid w:val="00E410CB"/>
    <w:rsid w:val="00E46BE5"/>
    <w:rsid w:val="00E5451C"/>
    <w:rsid w:val="00E65E70"/>
    <w:rsid w:val="00E66702"/>
    <w:rsid w:val="00E8607A"/>
    <w:rsid w:val="00E904F6"/>
    <w:rsid w:val="00EA5DFF"/>
    <w:rsid w:val="00EA5EF0"/>
    <w:rsid w:val="00EA69B2"/>
    <w:rsid w:val="00EB01CF"/>
    <w:rsid w:val="00EB23F7"/>
    <w:rsid w:val="00EB3A98"/>
    <w:rsid w:val="00EB6A23"/>
    <w:rsid w:val="00EC4605"/>
    <w:rsid w:val="00EC51F7"/>
    <w:rsid w:val="00ED7180"/>
    <w:rsid w:val="00EE01E9"/>
    <w:rsid w:val="00EF2FA4"/>
    <w:rsid w:val="00F03778"/>
    <w:rsid w:val="00F03E4D"/>
    <w:rsid w:val="00F070F3"/>
    <w:rsid w:val="00F07DEA"/>
    <w:rsid w:val="00F17129"/>
    <w:rsid w:val="00F252AA"/>
    <w:rsid w:val="00F26EB9"/>
    <w:rsid w:val="00F32E46"/>
    <w:rsid w:val="00F422EE"/>
    <w:rsid w:val="00F43E85"/>
    <w:rsid w:val="00F54AB3"/>
    <w:rsid w:val="00F54CC2"/>
    <w:rsid w:val="00F55F3A"/>
    <w:rsid w:val="00F61356"/>
    <w:rsid w:val="00F7302E"/>
    <w:rsid w:val="00F844E5"/>
    <w:rsid w:val="00F97670"/>
    <w:rsid w:val="00F97B7A"/>
    <w:rsid w:val="00FA4F5D"/>
    <w:rsid w:val="00FA748D"/>
    <w:rsid w:val="00FB1A1A"/>
    <w:rsid w:val="00FB2A2D"/>
    <w:rsid w:val="00FB667C"/>
    <w:rsid w:val="00FC7099"/>
    <w:rsid w:val="00FD6DD9"/>
    <w:rsid w:val="00FE25F0"/>
    <w:rsid w:val="00FE4A0F"/>
    <w:rsid w:val="00FE6AE9"/>
    <w:rsid w:val="00FF2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34E79"/>
  <w15:docId w15:val="{C9522F47-608D-46A3-90DA-AEB09F76D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Heading A"/>
    <w:basedOn w:val="Normal"/>
    <w:next w:val="Normal"/>
    <w:link w:val="Heading1Char"/>
    <w:qFormat/>
    <w:rsid w:val="0069162B"/>
    <w:pPr>
      <w:keepNext/>
      <w:spacing w:before="240" w:after="60"/>
      <w:outlineLvl w:val="0"/>
    </w:pPr>
    <w:rPr>
      <w:rFonts w:cs="Arial"/>
      <w:b/>
      <w:bCs/>
      <w:i/>
      <w:kern w:val="32"/>
      <w:szCs w:val="32"/>
    </w:rPr>
  </w:style>
  <w:style w:type="paragraph" w:styleId="Heading2">
    <w:name w:val="heading 2"/>
    <w:basedOn w:val="Normal"/>
    <w:next w:val="Normal"/>
    <w:link w:val="Heading2Char"/>
    <w:qFormat/>
    <w:rsid w:val="001C15BA"/>
    <w:pPr>
      <w:keepNext/>
      <w:outlineLvl w:val="1"/>
    </w:pPr>
    <w:rPr>
      <w:szCs w:val="20"/>
      <w:u w:val="single"/>
    </w:rPr>
  </w:style>
  <w:style w:type="paragraph" w:styleId="Heading3">
    <w:name w:val="heading 3"/>
    <w:basedOn w:val="Normal"/>
    <w:next w:val="Normal"/>
    <w:qFormat/>
    <w:rsid w:val="001C15BA"/>
    <w:pPr>
      <w:keepNext/>
      <w:jc w:val="both"/>
      <w:outlineLvl w:val="2"/>
    </w:pPr>
    <w:rPr>
      <w:b/>
      <w:szCs w:val="20"/>
    </w:rPr>
  </w:style>
  <w:style w:type="paragraph" w:styleId="Heading4">
    <w:name w:val="heading 4"/>
    <w:basedOn w:val="Normal"/>
    <w:next w:val="Normal"/>
    <w:link w:val="Heading4Char"/>
    <w:semiHidden/>
    <w:unhideWhenUsed/>
    <w:qFormat/>
    <w:rsid w:val="00C23959"/>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qFormat/>
    <w:rsid w:val="001C15BA"/>
    <w:pPr>
      <w:keepNext/>
      <w:jc w:val="both"/>
      <w:outlineLvl w:val="5"/>
    </w:pPr>
    <w:rPr>
      <w:rFonts w:ascii="Arial" w:hAnsi="Arial"/>
      <w:b/>
      <w:sz w:val="20"/>
      <w:szCs w:val="20"/>
    </w:rPr>
  </w:style>
  <w:style w:type="paragraph" w:styleId="Heading8">
    <w:name w:val="heading 8"/>
    <w:basedOn w:val="Normal"/>
    <w:next w:val="Normal"/>
    <w:qFormat/>
    <w:rsid w:val="001C15BA"/>
    <w:pPr>
      <w:spacing w:before="240" w:after="60"/>
      <w:outlineLvl w:val="7"/>
    </w:pPr>
    <w:rPr>
      <w:i/>
      <w:iCs/>
    </w:rPr>
  </w:style>
  <w:style w:type="paragraph" w:styleId="Heading9">
    <w:name w:val="heading 9"/>
    <w:basedOn w:val="Normal"/>
    <w:next w:val="Normal"/>
    <w:qFormat/>
    <w:rsid w:val="001C15B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C15BA"/>
    <w:rPr>
      <w:b/>
      <w:szCs w:val="20"/>
    </w:rPr>
  </w:style>
  <w:style w:type="paragraph" w:styleId="BodyText2">
    <w:name w:val="Body Text 2"/>
    <w:basedOn w:val="Normal"/>
    <w:rsid w:val="001C15BA"/>
    <w:pPr>
      <w:spacing w:after="120"/>
      <w:jc w:val="both"/>
    </w:pPr>
    <w:rPr>
      <w:szCs w:val="20"/>
    </w:rPr>
  </w:style>
  <w:style w:type="paragraph" w:styleId="Header">
    <w:name w:val="header"/>
    <w:basedOn w:val="Normal"/>
    <w:rsid w:val="001C15BA"/>
    <w:pPr>
      <w:tabs>
        <w:tab w:val="center" w:pos="4153"/>
        <w:tab w:val="right" w:pos="8306"/>
      </w:tabs>
    </w:pPr>
    <w:rPr>
      <w:szCs w:val="20"/>
    </w:rPr>
  </w:style>
  <w:style w:type="paragraph" w:styleId="Footer">
    <w:name w:val="footer"/>
    <w:basedOn w:val="Normal"/>
    <w:rsid w:val="001C15BA"/>
    <w:pPr>
      <w:tabs>
        <w:tab w:val="center" w:pos="4153"/>
        <w:tab w:val="right" w:pos="8306"/>
      </w:tabs>
    </w:pPr>
    <w:rPr>
      <w:szCs w:val="20"/>
    </w:rPr>
  </w:style>
  <w:style w:type="character" w:styleId="Hyperlink">
    <w:name w:val="Hyperlink"/>
    <w:basedOn w:val="DefaultParagraphFont"/>
    <w:rsid w:val="001C15BA"/>
    <w:rPr>
      <w:color w:val="0000FF"/>
      <w:u w:val="single"/>
    </w:rPr>
  </w:style>
  <w:style w:type="paragraph" w:customStyle="1" w:styleId="Style1">
    <w:name w:val="Style1"/>
    <w:rsid w:val="001C15BA"/>
    <w:rPr>
      <w:rFonts w:ascii="Arial" w:hAnsi="Arial"/>
      <w:sz w:val="24"/>
      <w:lang w:eastAsia="en-US"/>
    </w:rPr>
  </w:style>
  <w:style w:type="paragraph" w:styleId="NormalWeb">
    <w:name w:val="Normal (Web)"/>
    <w:basedOn w:val="Normal"/>
    <w:uiPriority w:val="99"/>
    <w:rsid w:val="001C15BA"/>
    <w:pPr>
      <w:spacing w:before="100" w:beforeAutospacing="1" w:after="100" w:afterAutospacing="1"/>
    </w:pPr>
    <w:rPr>
      <w:lang w:val="en-US"/>
    </w:rPr>
  </w:style>
  <w:style w:type="paragraph" w:customStyle="1" w:styleId="TitlingLine1">
    <w:name w:val="Titling Line 1"/>
    <w:basedOn w:val="Normal"/>
    <w:next w:val="Normal"/>
    <w:rsid w:val="001C15BA"/>
    <w:pPr>
      <w:spacing w:line="230" w:lineRule="exact"/>
      <w:ind w:right="4253"/>
    </w:pPr>
    <w:rPr>
      <w:rFonts w:ascii="Arial" w:hAnsi="Arial"/>
      <w:b/>
      <w:caps/>
      <w:sz w:val="20"/>
      <w:szCs w:val="20"/>
      <w:lang w:eastAsia="en-GB"/>
    </w:rPr>
  </w:style>
  <w:style w:type="paragraph" w:customStyle="1" w:styleId="HTMLBody">
    <w:name w:val="HTML Body"/>
    <w:rsid w:val="001C15BA"/>
    <w:rPr>
      <w:rFonts w:ascii="Arial" w:hAnsi="Arial"/>
      <w:lang w:eastAsia="en-US"/>
    </w:rPr>
  </w:style>
  <w:style w:type="character" w:styleId="FootnoteReference">
    <w:name w:val="footnote reference"/>
    <w:basedOn w:val="DefaultParagraphFont"/>
    <w:rsid w:val="00437B48"/>
  </w:style>
  <w:style w:type="character" w:styleId="CommentReference">
    <w:name w:val="annotation reference"/>
    <w:basedOn w:val="DefaultParagraphFont"/>
    <w:semiHidden/>
    <w:rsid w:val="006D3BDB"/>
    <w:rPr>
      <w:sz w:val="16"/>
      <w:szCs w:val="16"/>
    </w:rPr>
  </w:style>
  <w:style w:type="paragraph" w:styleId="CommentText">
    <w:name w:val="annotation text"/>
    <w:basedOn w:val="Normal"/>
    <w:link w:val="CommentTextChar"/>
    <w:semiHidden/>
    <w:rsid w:val="006D3BDB"/>
    <w:rPr>
      <w:sz w:val="20"/>
      <w:szCs w:val="20"/>
    </w:rPr>
  </w:style>
  <w:style w:type="paragraph" w:styleId="CommentSubject">
    <w:name w:val="annotation subject"/>
    <w:basedOn w:val="CommentText"/>
    <w:next w:val="CommentText"/>
    <w:semiHidden/>
    <w:rsid w:val="006D3BDB"/>
    <w:rPr>
      <w:b/>
      <w:bCs/>
    </w:rPr>
  </w:style>
  <w:style w:type="paragraph" w:styleId="BalloonText">
    <w:name w:val="Balloon Text"/>
    <w:basedOn w:val="Normal"/>
    <w:semiHidden/>
    <w:rsid w:val="006D3BDB"/>
    <w:rPr>
      <w:rFonts w:ascii="Tahoma" w:hAnsi="Tahoma" w:cs="Tahoma"/>
      <w:sz w:val="16"/>
      <w:szCs w:val="16"/>
    </w:rPr>
  </w:style>
  <w:style w:type="paragraph" w:customStyle="1" w:styleId="p">
    <w:name w:val="p"/>
    <w:basedOn w:val="Normal"/>
    <w:rsid w:val="00023497"/>
    <w:pPr>
      <w:spacing w:before="100" w:beforeAutospacing="1" w:after="100" w:afterAutospacing="1"/>
    </w:pPr>
    <w:rPr>
      <w:lang w:eastAsia="en-GB"/>
    </w:rPr>
  </w:style>
  <w:style w:type="character" w:styleId="Strong">
    <w:name w:val="Strong"/>
    <w:basedOn w:val="DefaultParagraphFont"/>
    <w:qFormat/>
    <w:rsid w:val="00023497"/>
    <w:rPr>
      <w:b/>
      <w:bCs/>
    </w:rPr>
  </w:style>
  <w:style w:type="table" w:styleId="TableGrid">
    <w:name w:val="Table Grid"/>
    <w:basedOn w:val="TableNormal"/>
    <w:rsid w:val="00046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C23959"/>
    <w:rPr>
      <w:rFonts w:asciiTheme="majorHAnsi" w:eastAsiaTheme="majorEastAsia" w:hAnsiTheme="majorHAnsi" w:cstheme="majorBidi"/>
      <w:b/>
      <w:bCs/>
      <w:i/>
      <w:iCs/>
      <w:color w:val="4F81BD" w:themeColor="accent1"/>
      <w:sz w:val="24"/>
      <w:szCs w:val="24"/>
      <w:lang w:eastAsia="en-US"/>
    </w:rPr>
  </w:style>
  <w:style w:type="paragraph" w:styleId="ListParagraph">
    <w:name w:val="List Paragraph"/>
    <w:basedOn w:val="Normal"/>
    <w:uiPriority w:val="34"/>
    <w:qFormat/>
    <w:rsid w:val="00C23959"/>
    <w:pPr>
      <w:ind w:left="720"/>
      <w:contextualSpacing/>
    </w:pPr>
    <w:rPr>
      <w:rFonts w:ascii="Times" w:eastAsia="Times" w:hAnsi="Times"/>
      <w:szCs w:val="20"/>
    </w:rPr>
  </w:style>
  <w:style w:type="paragraph" w:styleId="Title">
    <w:name w:val="Title"/>
    <w:basedOn w:val="Normal"/>
    <w:link w:val="TitleChar"/>
    <w:qFormat/>
    <w:rsid w:val="008E1712"/>
    <w:pPr>
      <w:jc w:val="center"/>
    </w:pPr>
    <w:rPr>
      <w:rFonts w:ascii="Arial" w:hAnsi="Arial"/>
      <w:b/>
      <w:sz w:val="36"/>
      <w:szCs w:val="20"/>
      <w:lang w:val="en-US" w:eastAsia="en-GB"/>
    </w:rPr>
  </w:style>
  <w:style w:type="character" w:customStyle="1" w:styleId="TitleChar">
    <w:name w:val="Title Char"/>
    <w:basedOn w:val="DefaultParagraphFont"/>
    <w:link w:val="Title"/>
    <w:rsid w:val="008E1712"/>
    <w:rPr>
      <w:rFonts w:ascii="Arial" w:hAnsi="Arial"/>
      <w:b/>
      <w:sz w:val="36"/>
      <w:lang w:val="en-US"/>
    </w:rPr>
  </w:style>
  <w:style w:type="paragraph" w:styleId="Subtitle">
    <w:name w:val="Subtitle"/>
    <w:basedOn w:val="Normal"/>
    <w:link w:val="SubtitleChar"/>
    <w:qFormat/>
    <w:rsid w:val="008E1712"/>
    <w:pPr>
      <w:jc w:val="center"/>
    </w:pPr>
    <w:rPr>
      <w:rFonts w:ascii="Arial" w:hAnsi="Arial"/>
      <w:szCs w:val="20"/>
      <w:u w:val="single"/>
      <w:lang w:val="en-US" w:eastAsia="en-GB"/>
    </w:rPr>
  </w:style>
  <w:style w:type="character" w:customStyle="1" w:styleId="SubtitleChar">
    <w:name w:val="Subtitle Char"/>
    <w:basedOn w:val="DefaultParagraphFont"/>
    <w:link w:val="Subtitle"/>
    <w:rsid w:val="008E1712"/>
    <w:rPr>
      <w:rFonts w:ascii="Arial" w:hAnsi="Arial"/>
      <w:sz w:val="24"/>
      <w:u w:val="single"/>
      <w:lang w:val="en-US"/>
    </w:rPr>
  </w:style>
  <w:style w:type="character" w:styleId="FollowedHyperlink">
    <w:name w:val="FollowedHyperlink"/>
    <w:basedOn w:val="DefaultParagraphFont"/>
    <w:rsid w:val="00E017F0"/>
    <w:rPr>
      <w:color w:val="800080" w:themeColor="followedHyperlink"/>
      <w:u w:val="single"/>
    </w:rPr>
  </w:style>
  <w:style w:type="character" w:customStyle="1" w:styleId="CommentTextChar">
    <w:name w:val="Comment Text Char"/>
    <w:basedOn w:val="DefaultParagraphFont"/>
    <w:link w:val="CommentText"/>
    <w:semiHidden/>
    <w:rsid w:val="00CE38DA"/>
    <w:rPr>
      <w:lang w:eastAsia="en-US"/>
    </w:rPr>
  </w:style>
  <w:style w:type="paragraph" w:styleId="Revision">
    <w:name w:val="Revision"/>
    <w:hidden/>
    <w:uiPriority w:val="99"/>
    <w:semiHidden/>
    <w:rsid w:val="00380446"/>
    <w:rPr>
      <w:sz w:val="24"/>
      <w:szCs w:val="24"/>
      <w:lang w:eastAsia="en-US"/>
    </w:rPr>
  </w:style>
  <w:style w:type="character" w:styleId="UnresolvedMention">
    <w:name w:val="Unresolved Mention"/>
    <w:basedOn w:val="DefaultParagraphFont"/>
    <w:uiPriority w:val="99"/>
    <w:semiHidden/>
    <w:unhideWhenUsed/>
    <w:rsid w:val="00EE01E9"/>
    <w:rPr>
      <w:color w:val="605E5C"/>
      <w:shd w:val="clear" w:color="auto" w:fill="E1DFDD"/>
    </w:rPr>
  </w:style>
  <w:style w:type="paragraph" w:styleId="EndnoteText">
    <w:name w:val="endnote text"/>
    <w:basedOn w:val="Normal"/>
    <w:link w:val="EndnoteTextChar"/>
    <w:semiHidden/>
    <w:unhideWhenUsed/>
    <w:rsid w:val="00FE25F0"/>
    <w:rPr>
      <w:sz w:val="20"/>
      <w:szCs w:val="20"/>
    </w:rPr>
  </w:style>
  <w:style w:type="character" w:customStyle="1" w:styleId="EndnoteTextChar">
    <w:name w:val="Endnote Text Char"/>
    <w:basedOn w:val="DefaultParagraphFont"/>
    <w:link w:val="EndnoteText"/>
    <w:semiHidden/>
    <w:rsid w:val="00FE25F0"/>
    <w:rPr>
      <w:lang w:eastAsia="en-US"/>
    </w:rPr>
  </w:style>
  <w:style w:type="character" w:styleId="EndnoteReference">
    <w:name w:val="endnote reference"/>
    <w:basedOn w:val="DefaultParagraphFont"/>
    <w:semiHidden/>
    <w:unhideWhenUsed/>
    <w:rsid w:val="00FE25F0"/>
    <w:rPr>
      <w:vertAlign w:val="superscript"/>
    </w:rPr>
  </w:style>
  <w:style w:type="paragraph" w:styleId="FootnoteText">
    <w:name w:val="footnote text"/>
    <w:basedOn w:val="Normal"/>
    <w:link w:val="FootnoteTextChar"/>
    <w:semiHidden/>
    <w:unhideWhenUsed/>
    <w:rsid w:val="00EC4605"/>
    <w:rPr>
      <w:sz w:val="20"/>
      <w:szCs w:val="20"/>
    </w:rPr>
  </w:style>
  <w:style w:type="character" w:customStyle="1" w:styleId="FootnoteTextChar">
    <w:name w:val="Footnote Text Char"/>
    <w:basedOn w:val="DefaultParagraphFont"/>
    <w:link w:val="FootnoteText"/>
    <w:semiHidden/>
    <w:rsid w:val="00EC4605"/>
    <w:rPr>
      <w:lang w:eastAsia="en-US"/>
    </w:rPr>
  </w:style>
  <w:style w:type="character" w:customStyle="1" w:styleId="normaltextrun">
    <w:name w:val="normaltextrun"/>
    <w:basedOn w:val="DefaultParagraphFont"/>
    <w:rsid w:val="00376D38"/>
  </w:style>
  <w:style w:type="character" w:customStyle="1" w:styleId="eop">
    <w:name w:val="eop"/>
    <w:basedOn w:val="DefaultParagraphFont"/>
    <w:rsid w:val="00376D38"/>
  </w:style>
  <w:style w:type="character" w:customStyle="1" w:styleId="Heading1Char">
    <w:name w:val="Heading 1 Char"/>
    <w:aliases w:val="Heading A Char"/>
    <w:basedOn w:val="DefaultParagraphFont"/>
    <w:link w:val="Heading1"/>
    <w:rsid w:val="00B94597"/>
    <w:rPr>
      <w:rFonts w:cs="Arial"/>
      <w:b/>
      <w:bCs/>
      <w:i/>
      <w:kern w:val="32"/>
      <w:sz w:val="24"/>
      <w:szCs w:val="32"/>
      <w:lang w:eastAsia="en-US"/>
    </w:rPr>
  </w:style>
  <w:style w:type="character" w:customStyle="1" w:styleId="Heading2Char">
    <w:name w:val="Heading 2 Char"/>
    <w:basedOn w:val="DefaultParagraphFont"/>
    <w:link w:val="Heading2"/>
    <w:rsid w:val="00B94597"/>
    <w:rPr>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354335">
      <w:bodyDiv w:val="1"/>
      <w:marLeft w:val="0"/>
      <w:marRight w:val="0"/>
      <w:marTop w:val="0"/>
      <w:marBottom w:val="0"/>
      <w:divBdr>
        <w:top w:val="none" w:sz="0" w:space="0" w:color="auto"/>
        <w:left w:val="none" w:sz="0" w:space="0" w:color="auto"/>
        <w:bottom w:val="none" w:sz="0" w:space="0" w:color="auto"/>
        <w:right w:val="none" w:sz="0" w:space="0" w:color="auto"/>
      </w:divBdr>
    </w:div>
    <w:div w:id="627664773">
      <w:bodyDiv w:val="1"/>
      <w:marLeft w:val="0"/>
      <w:marRight w:val="0"/>
      <w:marTop w:val="0"/>
      <w:marBottom w:val="0"/>
      <w:divBdr>
        <w:top w:val="none" w:sz="0" w:space="0" w:color="auto"/>
        <w:left w:val="none" w:sz="0" w:space="0" w:color="auto"/>
        <w:bottom w:val="none" w:sz="0" w:space="0" w:color="auto"/>
        <w:right w:val="none" w:sz="0" w:space="0" w:color="auto"/>
      </w:divBdr>
    </w:div>
    <w:div w:id="1318805962">
      <w:bodyDiv w:val="1"/>
      <w:marLeft w:val="0"/>
      <w:marRight w:val="0"/>
      <w:marTop w:val="0"/>
      <w:marBottom w:val="0"/>
      <w:divBdr>
        <w:top w:val="none" w:sz="0" w:space="0" w:color="auto"/>
        <w:left w:val="none" w:sz="0" w:space="0" w:color="auto"/>
        <w:bottom w:val="none" w:sz="0" w:space="0" w:color="auto"/>
        <w:right w:val="none" w:sz="0" w:space="0" w:color="auto"/>
      </w:divBdr>
      <w:divsChild>
        <w:div w:id="1851093522">
          <w:marLeft w:val="0"/>
          <w:marRight w:val="0"/>
          <w:marTop w:val="0"/>
          <w:marBottom w:val="0"/>
          <w:divBdr>
            <w:top w:val="none" w:sz="0" w:space="0" w:color="auto"/>
            <w:left w:val="none" w:sz="0" w:space="0" w:color="auto"/>
            <w:bottom w:val="none" w:sz="0" w:space="0" w:color="auto"/>
            <w:right w:val="none" w:sz="0" w:space="0" w:color="auto"/>
          </w:divBdr>
          <w:divsChild>
            <w:div w:id="547650808">
              <w:marLeft w:val="0"/>
              <w:marRight w:val="0"/>
              <w:marTop w:val="0"/>
              <w:marBottom w:val="0"/>
              <w:divBdr>
                <w:top w:val="none" w:sz="0" w:space="0" w:color="auto"/>
                <w:left w:val="none" w:sz="0" w:space="0" w:color="auto"/>
                <w:bottom w:val="none" w:sz="0" w:space="0" w:color="auto"/>
                <w:right w:val="none" w:sz="0" w:space="0" w:color="auto"/>
              </w:divBdr>
              <w:divsChild>
                <w:div w:id="19560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83259">
      <w:bodyDiv w:val="1"/>
      <w:marLeft w:val="0"/>
      <w:marRight w:val="0"/>
      <w:marTop w:val="0"/>
      <w:marBottom w:val="0"/>
      <w:divBdr>
        <w:top w:val="none" w:sz="0" w:space="0" w:color="auto"/>
        <w:left w:val="none" w:sz="0" w:space="0" w:color="auto"/>
        <w:bottom w:val="none" w:sz="0" w:space="0" w:color="auto"/>
        <w:right w:val="none" w:sz="0" w:space="0" w:color="auto"/>
      </w:divBdr>
    </w:div>
    <w:div w:id="1601134318">
      <w:bodyDiv w:val="1"/>
      <w:marLeft w:val="0"/>
      <w:marRight w:val="0"/>
      <w:marTop w:val="0"/>
      <w:marBottom w:val="0"/>
      <w:divBdr>
        <w:top w:val="none" w:sz="0" w:space="0" w:color="auto"/>
        <w:left w:val="none" w:sz="0" w:space="0" w:color="auto"/>
        <w:bottom w:val="none" w:sz="0" w:space="0" w:color="auto"/>
        <w:right w:val="none" w:sz="0" w:space="0" w:color="auto"/>
      </w:divBdr>
    </w:div>
    <w:div w:id="1636838833">
      <w:bodyDiv w:val="1"/>
      <w:marLeft w:val="0"/>
      <w:marRight w:val="0"/>
      <w:marTop w:val="0"/>
      <w:marBottom w:val="0"/>
      <w:divBdr>
        <w:top w:val="none" w:sz="0" w:space="0" w:color="auto"/>
        <w:left w:val="none" w:sz="0" w:space="0" w:color="auto"/>
        <w:bottom w:val="none" w:sz="0" w:space="0" w:color="auto"/>
        <w:right w:val="none" w:sz="0" w:space="0" w:color="auto"/>
      </w:divBdr>
    </w:div>
    <w:div w:id="1890720356">
      <w:bodyDiv w:val="1"/>
      <w:marLeft w:val="0"/>
      <w:marRight w:val="0"/>
      <w:marTop w:val="0"/>
      <w:marBottom w:val="0"/>
      <w:divBdr>
        <w:top w:val="none" w:sz="0" w:space="0" w:color="auto"/>
        <w:left w:val="none" w:sz="0" w:space="0" w:color="auto"/>
        <w:bottom w:val="none" w:sz="0" w:space="0" w:color="auto"/>
        <w:right w:val="none" w:sz="0" w:space="0" w:color="auto"/>
      </w:divBdr>
      <w:divsChild>
        <w:div w:id="9992360">
          <w:marLeft w:val="0"/>
          <w:marRight w:val="0"/>
          <w:marTop w:val="0"/>
          <w:marBottom w:val="0"/>
          <w:divBdr>
            <w:top w:val="none" w:sz="0" w:space="0" w:color="auto"/>
            <w:left w:val="none" w:sz="0" w:space="0" w:color="auto"/>
            <w:bottom w:val="none" w:sz="0" w:space="0" w:color="auto"/>
            <w:right w:val="none" w:sz="0" w:space="0" w:color="auto"/>
          </w:divBdr>
        </w:div>
        <w:div w:id="2035768985">
          <w:marLeft w:val="0"/>
          <w:marRight w:val="0"/>
          <w:marTop w:val="0"/>
          <w:marBottom w:val="0"/>
          <w:divBdr>
            <w:top w:val="none" w:sz="0" w:space="0" w:color="auto"/>
            <w:left w:val="none" w:sz="0" w:space="0" w:color="auto"/>
            <w:bottom w:val="none" w:sz="0" w:space="0" w:color="auto"/>
            <w:right w:val="none" w:sz="0" w:space="0" w:color="auto"/>
          </w:divBdr>
        </w:div>
        <w:div w:id="715087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l.ac.uk/human-resources/sites/human_resources/files/21-22_ucl_non-clinical_grade_structure_with_spinal_points-202108.pdf" TargetMode="External"/><Relationship Id="rId18" Type="http://schemas.openxmlformats.org/officeDocument/2006/relationships/hyperlink" Target="https://www.ucl.ac.uk/biosciences/gee/independent-fellowship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ucl.ac.uk/human-resources/conditions-service-research-teaching-and-professional-services-staff" TargetMode="External"/><Relationship Id="rId7" Type="http://schemas.openxmlformats.org/officeDocument/2006/relationships/settings" Target="settings.xml"/><Relationship Id="rId12" Type="http://schemas.openxmlformats.org/officeDocument/2006/relationships/hyperlink" Target="https://www.ucl.ac.uk/biosciences/gee" TargetMode="External"/><Relationship Id="rId17" Type="http://schemas.openxmlformats.org/officeDocument/2006/relationships/hyperlink" Target="mailto:h.burbano@ucl.ac.uk" TargetMode="External"/><Relationship Id="rId25" Type="http://schemas.openxmlformats.org/officeDocument/2006/relationships/hyperlink" Target="https://www.ucl.ac.uk/school-life-medical-sciences/research/ucl-excellence-fellowships/faqs-applicants" TargetMode="External"/><Relationship Id="rId2" Type="http://schemas.openxmlformats.org/officeDocument/2006/relationships/customXml" Target="../customXml/item2.xml"/><Relationship Id="rId16" Type="http://schemas.openxmlformats.org/officeDocument/2006/relationships/hyperlink" Target="mailto:s.sumner@ucl.ac.uk" TargetMode="External"/><Relationship Id="rId20" Type="http://schemas.openxmlformats.org/officeDocument/2006/relationships/hyperlink" Target="http://www.ucl.ac.uk/slms/research/excellence-fellowsh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l.ac.uk/biosciences/gee" TargetMode="External"/><Relationship Id="rId24" Type="http://schemas.openxmlformats.org/officeDocument/2006/relationships/hyperlink" Target="mailto:ucl-fellowships@ucl.ac.uk" TargetMode="External"/><Relationship Id="rId5" Type="http://schemas.openxmlformats.org/officeDocument/2006/relationships/numbering" Target="numbering.xml"/><Relationship Id="rId15" Type="http://schemas.openxmlformats.org/officeDocument/2006/relationships/hyperlink" Target="mailto:ucl-fellowships@ucl.ac.uk" TargetMode="External"/><Relationship Id="rId23" Type="http://schemas.openxmlformats.org/officeDocument/2006/relationships/hyperlink" Target="https://www.ucl.ac.uk/impact/what-is-impac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cl.ac.uk/biosciences/gee/academic-staf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cl.ac.uk/human-resources/policies-advice/clinical-staff/clinical-staff-salary-scales/junior-doctors-pay-scale" TargetMode="External"/><Relationship Id="rId22" Type="http://schemas.openxmlformats.org/officeDocument/2006/relationships/hyperlink" Target="http://www.ucl.ac.uk/hr/jobs/index.php"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s_Collaboration_Space_Locked xmlns="9b6f6fa0-7ee8-4452-ad60-2840d4883d11" xsi:nil="true"/>
    <Templates xmlns="9b6f6fa0-7ee8-4452-ad60-2840d4883d11" xsi:nil="true"/>
    <Self_Registration_Enabled xmlns="9b6f6fa0-7ee8-4452-ad60-2840d4883d11" xsi:nil="true"/>
    <Has_Leaders_Only_SectionGroup xmlns="9b6f6fa0-7ee8-4452-ad60-2840d4883d11" xsi:nil="true"/>
    <AppVersion xmlns="9b6f6fa0-7ee8-4452-ad60-2840d4883d11" xsi:nil="true"/>
    <TeamsChannelId xmlns="9b6f6fa0-7ee8-4452-ad60-2840d4883d11" xsi:nil="true"/>
    <Invited_Leaders xmlns="9b6f6fa0-7ee8-4452-ad60-2840d4883d11" xsi:nil="true"/>
    <IsNotebookLocked xmlns="9b6f6fa0-7ee8-4452-ad60-2840d4883d11" xsi:nil="true"/>
    <Member_Groups xmlns="9b6f6fa0-7ee8-4452-ad60-2840d4883d11">
      <UserInfo>
        <DisplayName/>
        <AccountId xsi:nil="true"/>
        <AccountType/>
      </UserInfo>
    </Member_Groups>
    <CultureName xmlns="9b6f6fa0-7ee8-4452-ad60-2840d4883d11" xsi:nil="true"/>
    <LMS_Mappings xmlns="9b6f6fa0-7ee8-4452-ad60-2840d4883d11" xsi:nil="true"/>
    <Members xmlns="9b6f6fa0-7ee8-4452-ad60-2840d4883d11">
      <UserInfo>
        <DisplayName/>
        <AccountId xsi:nil="true"/>
        <AccountType/>
      </UserInfo>
    </Members>
    <NotebookType xmlns="9b6f6fa0-7ee8-4452-ad60-2840d4883d11" xsi:nil="true"/>
    <Distribution_Groups xmlns="9b6f6fa0-7ee8-4452-ad60-2840d4883d11" xsi:nil="true"/>
    <DefaultSectionNames xmlns="9b6f6fa0-7ee8-4452-ad60-2840d4883d11" xsi:nil="true"/>
    <Math_Settings xmlns="9b6f6fa0-7ee8-4452-ad60-2840d4883d11" xsi:nil="true"/>
    <Owner xmlns="9b6f6fa0-7ee8-4452-ad60-2840d4883d11">
      <UserInfo>
        <DisplayName/>
        <AccountId xsi:nil="true"/>
        <AccountType/>
      </UserInfo>
    </Owner>
    <Invited_Members xmlns="9b6f6fa0-7ee8-4452-ad60-2840d4883d11" xsi:nil="true"/>
    <FolderType xmlns="9b6f6fa0-7ee8-4452-ad60-2840d4883d11" xsi:nil="true"/>
    <Leaders xmlns="9b6f6fa0-7ee8-4452-ad60-2840d4883d11">
      <UserInfo>
        <DisplayName/>
        <AccountId xsi:nil="true"/>
        <AccountType/>
      </UserInfo>
    </Lead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776157D964C44195BA85EC3CEAA27C" ma:contentTypeVersion="31" ma:contentTypeDescription="Create a new document." ma:contentTypeScope="" ma:versionID="68f00bbec3449538a25c065249bba6a4">
  <xsd:schema xmlns:xsd="http://www.w3.org/2001/XMLSchema" xmlns:xs="http://www.w3.org/2001/XMLSchema" xmlns:p="http://schemas.microsoft.com/office/2006/metadata/properties" xmlns:ns2="9b6f6fa0-7ee8-4452-ad60-2840d4883d11" xmlns:ns3="b1f59b96-02e7-423e-97aa-12d567b889c7" targetNamespace="http://schemas.microsoft.com/office/2006/metadata/properties" ma:root="true" ma:fieldsID="fc4ef51b84ca6d26e399b25aaa4ee4a3" ns2:_="" ns3:_="">
    <xsd:import namespace="9b6f6fa0-7ee8-4452-ad60-2840d4883d11"/>
    <xsd:import namespace="b1f59b96-02e7-423e-97aa-12d567b889c7"/>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f6fa0-7ee8-4452-ad60-2840d4883d11"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f59b96-02e7-423e-97aa-12d567b889c7"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AC4B27-74B0-48CB-A6C6-EE04E2A1D0A6}">
  <ds:schemaRefs>
    <ds:schemaRef ds:uri="http://schemas.openxmlformats.org/officeDocument/2006/bibliography"/>
  </ds:schemaRefs>
</ds:datastoreItem>
</file>

<file path=customXml/itemProps2.xml><?xml version="1.0" encoding="utf-8"?>
<ds:datastoreItem xmlns:ds="http://schemas.openxmlformats.org/officeDocument/2006/customXml" ds:itemID="{84E1BDE3-1C86-4199-B5BE-E581F4D95983}">
  <ds:schemaRefs>
    <ds:schemaRef ds:uri="http://schemas.microsoft.com/office/2006/metadata/properties"/>
    <ds:schemaRef ds:uri="http://schemas.microsoft.com/office/infopath/2007/PartnerControls"/>
    <ds:schemaRef ds:uri="9b6f6fa0-7ee8-4452-ad60-2840d4883d11"/>
  </ds:schemaRefs>
</ds:datastoreItem>
</file>

<file path=customXml/itemProps3.xml><?xml version="1.0" encoding="utf-8"?>
<ds:datastoreItem xmlns:ds="http://schemas.openxmlformats.org/officeDocument/2006/customXml" ds:itemID="{7A92BC84-C650-438B-A314-C75EFECD0E7F}">
  <ds:schemaRefs>
    <ds:schemaRef ds:uri="http://schemas.microsoft.com/sharepoint/v3/contenttype/forms"/>
  </ds:schemaRefs>
</ds:datastoreItem>
</file>

<file path=customXml/itemProps4.xml><?xml version="1.0" encoding="utf-8"?>
<ds:datastoreItem xmlns:ds="http://schemas.openxmlformats.org/officeDocument/2006/customXml" ds:itemID="{35058467-4E9A-4889-9997-6D885DB04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f6fa0-7ee8-4452-ad60-2840d4883d11"/>
    <ds:schemaRef ds:uri="b1f59b96-02e7-423e-97aa-12d567b88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DEAFNESS COGNITION AND LANGUAGE RESEARCH DEPARTMENT</vt:lpstr>
    </vt:vector>
  </TitlesOfParts>
  <Company>University College London</Company>
  <LinksUpToDate>false</LinksUpToDate>
  <CharactersWithSpaces>8640</CharactersWithSpaces>
  <SharedDoc>false</SharedDoc>
  <HLinks>
    <vt:vector size="36" baseType="variant">
      <vt:variant>
        <vt:i4>4522105</vt:i4>
      </vt:variant>
      <vt:variant>
        <vt:i4>15</vt:i4>
      </vt:variant>
      <vt:variant>
        <vt:i4>0</vt:i4>
      </vt:variant>
      <vt:variant>
        <vt:i4>5</vt:i4>
      </vt:variant>
      <vt:variant>
        <vt:lpwstr>http://www.ucl.ac.uk/hr/salary_scales/Support_Research_tcs.php</vt:lpwstr>
      </vt:variant>
      <vt:variant>
        <vt:lpwstr/>
      </vt:variant>
      <vt:variant>
        <vt:i4>30</vt:i4>
      </vt:variant>
      <vt:variant>
        <vt:i4>12</vt:i4>
      </vt:variant>
      <vt:variant>
        <vt:i4>0</vt:i4>
      </vt:variant>
      <vt:variant>
        <vt:i4>5</vt:i4>
      </vt:variant>
      <vt:variant>
        <vt:lpwstr>http://www.ucl.ac.uk/news/news-articles/0812/08121801</vt:lpwstr>
      </vt:variant>
      <vt:variant>
        <vt:lpwstr/>
      </vt:variant>
      <vt:variant>
        <vt:i4>4128876</vt:i4>
      </vt:variant>
      <vt:variant>
        <vt:i4>9</vt:i4>
      </vt:variant>
      <vt:variant>
        <vt:i4>0</vt:i4>
      </vt:variant>
      <vt:variant>
        <vt:i4>5</vt:i4>
      </vt:variant>
      <vt:variant>
        <vt:lpwstr>http://www.uclpartners.com/</vt:lpwstr>
      </vt:variant>
      <vt:variant>
        <vt:lpwstr/>
      </vt:variant>
      <vt:variant>
        <vt:i4>2555963</vt:i4>
      </vt:variant>
      <vt:variant>
        <vt:i4>6</vt:i4>
      </vt:variant>
      <vt:variant>
        <vt:i4>0</vt:i4>
      </vt:variant>
      <vt:variant>
        <vt:i4>5</vt:i4>
      </vt:variant>
      <vt:variant>
        <vt:lpwstr>http://www.ucl.ac.uk/slms/</vt:lpwstr>
      </vt:variant>
      <vt:variant>
        <vt:lpwstr/>
      </vt:variant>
      <vt:variant>
        <vt:i4>1441803</vt:i4>
      </vt:variant>
      <vt:variant>
        <vt:i4>3</vt:i4>
      </vt:variant>
      <vt:variant>
        <vt:i4>0</vt:i4>
      </vt:variant>
      <vt:variant>
        <vt:i4>5</vt:i4>
      </vt:variant>
      <vt:variant>
        <vt:lpwstr>http://www.ucl.ac.uk/</vt:lpwstr>
      </vt:variant>
      <vt:variant>
        <vt:lpwstr/>
      </vt:variant>
      <vt:variant>
        <vt:i4>7798869</vt:i4>
      </vt:variant>
      <vt:variant>
        <vt:i4>0</vt:i4>
      </vt:variant>
      <vt:variant>
        <vt:i4>0</vt:i4>
      </vt:variant>
      <vt:variant>
        <vt:i4>5</vt:i4>
      </vt:variant>
      <vt:variant>
        <vt:lpwstr>mailto:j.sweiry@ucl.ac.uk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DEAFNESS COGNITION AND LANGUAGE RESEARCH DEPARTMENT</dc:title>
  <dc:creator>Bencie Woll</dc:creator>
  <cp:lastModifiedBy>Davies, Sarah</cp:lastModifiedBy>
  <cp:revision>10</cp:revision>
  <cp:lastPrinted>2017-02-23T13:06:00Z</cp:lastPrinted>
  <dcterms:created xsi:type="dcterms:W3CDTF">2021-10-07T14:05:00Z</dcterms:created>
  <dcterms:modified xsi:type="dcterms:W3CDTF">2021-10-18T10:45:00Z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0x01010036776157D964C44195BA85EC3CEAA27C</vt:lpwstr>
  </property>
</Properties>
</file>