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133C" w14:textId="0B1BFFFF" w:rsidR="00E65301" w:rsidRPr="00E65301" w:rsidRDefault="00606264" w:rsidP="002228E0">
      <w:pPr>
        <w:spacing w:after="0" w:line="240" w:lineRule="auto"/>
        <w:jc w:val="center"/>
        <w:rPr>
          <w:rFonts w:ascii="Arial" w:eastAsia="Times New Roman" w:hAnsi="Arial" w:cs="Arial"/>
          <w:b/>
          <w:bCs/>
          <w:kern w:val="36"/>
          <w:sz w:val="40"/>
          <w:szCs w:val="40"/>
          <w:lang w:eastAsia="en-GB"/>
        </w:rPr>
      </w:pPr>
      <w:r w:rsidRPr="00530E06">
        <w:rPr>
          <w:rFonts w:ascii="Arial" w:eastAsia="Times New Roman" w:hAnsi="Arial" w:cs="Arial"/>
          <w:b/>
          <w:bCs/>
          <w:kern w:val="36"/>
          <w:sz w:val="40"/>
          <w:szCs w:val="40"/>
          <w:lang w:eastAsia="en-GB"/>
        </w:rPr>
        <w:t>UCL Collaborative Social Science Domain</w:t>
      </w:r>
    </w:p>
    <w:p w14:paraId="63074946" w14:textId="2992E75C" w:rsidR="00764931" w:rsidRDefault="00DE0E59" w:rsidP="003F2015">
      <w:pPr>
        <w:spacing w:before="100" w:beforeAutospacing="1" w:after="100" w:afterAutospacing="1"/>
        <w:ind w:left="2160" w:firstLine="720"/>
        <w:rPr>
          <w:rFonts w:ascii="Arial" w:hAnsi="Arial" w:cs="Arial"/>
          <w:b/>
          <w:bCs/>
          <w:color w:val="FF0000"/>
          <w:sz w:val="40"/>
          <w:szCs w:val="40"/>
        </w:rPr>
      </w:pPr>
      <w:r>
        <w:rPr>
          <w:rFonts w:ascii="Arial" w:hAnsi="Arial" w:cs="Arial"/>
          <w:b/>
          <w:bCs/>
          <w:sz w:val="24"/>
          <w:szCs w:val="24"/>
        </w:rPr>
        <w:t xml:space="preserve">       </w:t>
      </w:r>
      <w:r w:rsidR="0031382B" w:rsidRPr="002228E0">
        <w:rPr>
          <w:rFonts w:ascii="Arial" w:hAnsi="Arial" w:cs="Arial"/>
          <w:b/>
          <w:bCs/>
          <w:sz w:val="40"/>
          <w:szCs w:val="40"/>
        </w:rPr>
        <w:t>Social Science Plus</w:t>
      </w:r>
    </w:p>
    <w:p w14:paraId="21A3C72E" w14:textId="75E707D3" w:rsidR="00563F0B" w:rsidRPr="003F2015" w:rsidRDefault="00764931" w:rsidP="00764931">
      <w:pPr>
        <w:spacing w:before="100" w:beforeAutospacing="1" w:after="100" w:afterAutospacing="1"/>
        <w:jc w:val="center"/>
        <w:rPr>
          <w:rFonts w:ascii="Arial" w:hAnsi="Arial" w:cs="Arial"/>
          <w:b/>
          <w:bCs/>
          <w:color w:val="FF0000"/>
          <w:sz w:val="40"/>
          <w:szCs w:val="40"/>
        </w:rPr>
      </w:pPr>
      <w:r>
        <w:rPr>
          <w:rFonts w:ascii="Arial" w:hAnsi="Arial" w:cs="Arial"/>
          <w:b/>
          <w:bCs/>
          <w:sz w:val="32"/>
          <w:szCs w:val="32"/>
        </w:rPr>
        <w:t xml:space="preserve">             </w:t>
      </w:r>
      <w:r w:rsidR="003F2015" w:rsidRPr="000E03ED">
        <w:rPr>
          <w:rFonts w:ascii="Arial" w:hAnsi="Arial" w:cs="Arial"/>
          <w:b/>
          <w:bCs/>
          <w:sz w:val="32"/>
          <w:szCs w:val="32"/>
        </w:rPr>
        <w:t xml:space="preserve">Scheme </w:t>
      </w:r>
      <w:r w:rsidR="00B065A1">
        <w:rPr>
          <w:rFonts w:ascii="Arial" w:hAnsi="Arial" w:cs="Arial"/>
          <w:b/>
          <w:bCs/>
          <w:sz w:val="32"/>
          <w:szCs w:val="32"/>
        </w:rPr>
        <w:t>Guidance</w:t>
      </w:r>
      <w:r w:rsidR="00B065A1" w:rsidRPr="000E03ED">
        <w:rPr>
          <w:rFonts w:ascii="Arial" w:hAnsi="Arial" w:cs="Arial"/>
          <w:b/>
          <w:bCs/>
          <w:sz w:val="32"/>
          <w:szCs w:val="32"/>
        </w:rPr>
        <w:t xml:space="preserve"> </w:t>
      </w:r>
      <w:r w:rsidR="003F2015" w:rsidRPr="000E03ED">
        <w:rPr>
          <w:rFonts w:ascii="Arial" w:hAnsi="Arial" w:cs="Arial"/>
          <w:b/>
          <w:bCs/>
          <w:sz w:val="32"/>
          <w:szCs w:val="32"/>
        </w:rPr>
        <w:t xml:space="preserve">&amp; </w:t>
      </w:r>
      <w:r w:rsidR="00B065A1">
        <w:rPr>
          <w:rFonts w:ascii="Arial" w:hAnsi="Arial" w:cs="Arial"/>
          <w:b/>
          <w:bCs/>
          <w:sz w:val="32"/>
          <w:szCs w:val="32"/>
        </w:rPr>
        <w:t xml:space="preserve">Evaluation of </w:t>
      </w:r>
      <w:r w:rsidR="007B619E">
        <w:rPr>
          <w:rFonts w:ascii="Arial" w:hAnsi="Arial" w:cs="Arial"/>
          <w:b/>
          <w:bCs/>
          <w:sz w:val="32"/>
          <w:szCs w:val="32"/>
        </w:rPr>
        <w:t>Application</w:t>
      </w:r>
      <w:r w:rsidR="00B065A1">
        <w:rPr>
          <w:rFonts w:ascii="Arial" w:hAnsi="Arial" w:cs="Arial"/>
          <w:b/>
          <w:bCs/>
          <w:sz w:val="32"/>
          <w:szCs w:val="32"/>
        </w:rPr>
        <w:t>s</w:t>
      </w:r>
    </w:p>
    <w:p w14:paraId="231CF625" w14:textId="42F5DFBA" w:rsidR="006F34C8" w:rsidRPr="00A97682" w:rsidRDefault="00563F0B" w:rsidP="00743222">
      <w:pPr>
        <w:spacing w:before="100" w:beforeAutospacing="1" w:after="100" w:afterAutospacing="1"/>
        <w:ind w:left="720"/>
        <w:jc w:val="center"/>
        <w:rPr>
          <w:rFonts w:ascii="Arial" w:hAnsi="Arial" w:cs="Arial"/>
          <w:b/>
          <w:noProof/>
          <w:color w:val="FF0000"/>
          <w:sz w:val="28"/>
          <w:szCs w:val="28"/>
          <w:u w:val="single"/>
        </w:rPr>
      </w:pPr>
      <w:r w:rsidRPr="00A97682">
        <w:rPr>
          <w:rFonts w:ascii="Arial" w:hAnsi="Arial" w:cs="Arial"/>
          <w:b/>
          <w:noProof/>
          <w:color w:val="FF0000"/>
          <w:sz w:val="28"/>
          <w:szCs w:val="28"/>
          <w:u w:val="single"/>
        </w:rPr>
        <w:t xml:space="preserve">Application deadline: </w:t>
      </w:r>
      <w:r w:rsidR="00A97682" w:rsidRPr="00A97682">
        <w:rPr>
          <w:rFonts w:ascii="Arial" w:hAnsi="Arial" w:cs="Arial"/>
          <w:b/>
          <w:noProof/>
          <w:color w:val="FF0000"/>
          <w:sz w:val="28"/>
          <w:szCs w:val="28"/>
          <w:u w:val="single"/>
        </w:rPr>
        <w:t>1</w:t>
      </w:r>
      <w:r w:rsidR="00005340">
        <w:rPr>
          <w:rFonts w:ascii="Arial" w:hAnsi="Arial" w:cs="Arial"/>
          <w:b/>
          <w:noProof/>
          <w:color w:val="FF0000"/>
          <w:sz w:val="28"/>
          <w:szCs w:val="28"/>
          <w:u w:val="single"/>
        </w:rPr>
        <w:t>pm</w:t>
      </w:r>
      <w:r w:rsidR="00A97682" w:rsidRPr="00A97682">
        <w:rPr>
          <w:rFonts w:ascii="Arial" w:hAnsi="Arial" w:cs="Arial"/>
          <w:b/>
          <w:noProof/>
          <w:color w:val="FF0000"/>
          <w:sz w:val="28"/>
          <w:szCs w:val="28"/>
          <w:u w:val="single"/>
        </w:rPr>
        <w:t xml:space="preserve">, </w:t>
      </w:r>
      <w:r w:rsidR="00005340">
        <w:rPr>
          <w:rFonts w:ascii="Arial" w:hAnsi="Arial" w:cs="Arial"/>
          <w:b/>
          <w:noProof/>
          <w:color w:val="FF0000"/>
          <w:sz w:val="28"/>
          <w:szCs w:val="28"/>
          <w:u w:val="single"/>
        </w:rPr>
        <w:t>Monday</w:t>
      </w:r>
      <w:r w:rsidR="000C0923">
        <w:rPr>
          <w:rFonts w:ascii="Arial" w:hAnsi="Arial" w:cs="Arial"/>
          <w:b/>
          <w:noProof/>
          <w:color w:val="FF0000"/>
          <w:sz w:val="28"/>
          <w:szCs w:val="28"/>
          <w:u w:val="single"/>
        </w:rPr>
        <w:t>,</w:t>
      </w:r>
      <w:r w:rsidR="00005340">
        <w:rPr>
          <w:rFonts w:ascii="Arial" w:hAnsi="Arial" w:cs="Arial"/>
          <w:b/>
          <w:noProof/>
          <w:color w:val="FF0000"/>
          <w:sz w:val="28"/>
          <w:szCs w:val="28"/>
          <w:u w:val="single"/>
        </w:rPr>
        <w:t xml:space="preserve"> 6</w:t>
      </w:r>
      <w:r w:rsidR="00005340" w:rsidRPr="00005340">
        <w:rPr>
          <w:rFonts w:ascii="Arial" w:hAnsi="Arial" w:cs="Arial"/>
          <w:b/>
          <w:noProof/>
          <w:color w:val="FF0000"/>
          <w:sz w:val="28"/>
          <w:szCs w:val="28"/>
          <w:u w:val="single"/>
          <w:vertAlign w:val="superscript"/>
        </w:rPr>
        <w:t>th</w:t>
      </w:r>
      <w:r w:rsidR="00005340">
        <w:rPr>
          <w:rFonts w:ascii="Arial" w:hAnsi="Arial" w:cs="Arial"/>
          <w:b/>
          <w:noProof/>
          <w:color w:val="FF0000"/>
          <w:sz w:val="28"/>
          <w:szCs w:val="28"/>
          <w:u w:val="single"/>
        </w:rPr>
        <w:t xml:space="preserve"> September</w:t>
      </w:r>
      <w:r w:rsidR="00A97682" w:rsidRPr="00A97682">
        <w:rPr>
          <w:rFonts w:ascii="Arial" w:hAnsi="Arial" w:cs="Arial"/>
          <w:b/>
          <w:noProof/>
          <w:color w:val="FF0000"/>
          <w:sz w:val="28"/>
          <w:szCs w:val="28"/>
          <w:u w:val="single"/>
        </w:rPr>
        <w:t xml:space="preserve"> </w:t>
      </w:r>
      <w:r w:rsidRPr="00A97682">
        <w:rPr>
          <w:rFonts w:ascii="Arial" w:hAnsi="Arial" w:cs="Arial"/>
          <w:b/>
          <w:noProof/>
          <w:color w:val="FF0000"/>
          <w:sz w:val="28"/>
          <w:szCs w:val="28"/>
          <w:u w:val="single"/>
        </w:rPr>
        <w:t>20</w:t>
      </w:r>
      <w:r w:rsidR="00005340">
        <w:rPr>
          <w:rFonts w:ascii="Arial" w:hAnsi="Arial" w:cs="Arial"/>
          <w:b/>
          <w:noProof/>
          <w:color w:val="FF0000"/>
          <w:sz w:val="28"/>
          <w:szCs w:val="28"/>
          <w:u w:val="single"/>
        </w:rPr>
        <w:t>21</w:t>
      </w:r>
    </w:p>
    <w:p w14:paraId="2C369584" w14:textId="511D3551" w:rsidR="009826B2" w:rsidRPr="009826B2" w:rsidRDefault="009826B2" w:rsidP="00005340">
      <w:pPr>
        <w:pStyle w:val="PlainText"/>
        <w:rPr>
          <w:bCs/>
          <w:i/>
          <w:iCs/>
          <w:noProof/>
          <w:sz w:val="22"/>
          <w:szCs w:val="22"/>
        </w:rPr>
      </w:pPr>
      <w:r w:rsidRPr="009826B2">
        <w:rPr>
          <w:bCs/>
          <w:i/>
          <w:iCs/>
          <w:noProof/>
          <w:sz w:val="22"/>
          <w:szCs w:val="22"/>
        </w:rPr>
        <w:t>Our scheme has been generously funded by several faculties including</w:t>
      </w:r>
      <w:r w:rsidR="002D2A4C">
        <w:rPr>
          <w:bCs/>
          <w:i/>
          <w:iCs/>
          <w:noProof/>
          <w:sz w:val="22"/>
          <w:szCs w:val="22"/>
        </w:rPr>
        <w:t xml:space="preserve"> </w:t>
      </w:r>
      <w:r w:rsidRPr="009826B2">
        <w:rPr>
          <w:bCs/>
          <w:i/>
          <w:iCs/>
          <w:noProof/>
          <w:sz w:val="22"/>
          <w:szCs w:val="22"/>
        </w:rPr>
        <w:t>Engineering Sciences, Institute of Education, Mathematical &amp; Physical Sciences, Population Health Sciences, and Social &amp; Historical Sciences</w:t>
      </w:r>
      <w:r>
        <w:rPr>
          <w:bCs/>
          <w:i/>
          <w:iCs/>
          <w:noProof/>
          <w:sz w:val="22"/>
          <w:szCs w:val="22"/>
        </w:rPr>
        <w:t>.</w:t>
      </w:r>
    </w:p>
    <w:p w14:paraId="7A7A466B" w14:textId="77777777" w:rsidR="009826B2" w:rsidRDefault="009826B2" w:rsidP="00005340">
      <w:pPr>
        <w:pStyle w:val="PlainText"/>
        <w:rPr>
          <w:b/>
          <w:noProof/>
          <w:sz w:val="22"/>
          <w:szCs w:val="22"/>
        </w:rPr>
      </w:pPr>
    </w:p>
    <w:p w14:paraId="27A403E7" w14:textId="4512BA1A" w:rsidR="009F0DA5" w:rsidRPr="006F34C8" w:rsidRDefault="006F34C8" w:rsidP="00005340">
      <w:pPr>
        <w:pStyle w:val="PlainText"/>
        <w:rPr>
          <w:b/>
          <w:noProof/>
          <w:sz w:val="22"/>
          <w:szCs w:val="22"/>
        </w:rPr>
      </w:pPr>
      <w:r w:rsidRPr="006F34C8">
        <w:rPr>
          <w:b/>
          <w:noProof/>
          <w:sz w:val="22"/>
          <w:szCs w:val="22"/>
        </w:rPr>
        <w:t>S</w:t>
      </w:r>
      <w:r w:rsidR="009F0DA5">
        <w:rPr>
          <w:b/>
          <w:noProof/>
          <w:sz w:val="22"/>
          <w:szCs w:val="22"/>
        </w:rPr>
        <w:t>c</w:t>
      </w:r>
      <w:r w:rsidRPr="006F34C8">
        <w:rPr>
          <w:b/>
          <w:noProof/>
          <w:sz w:val="22"/>
          <w:szCs w:val="22"/>
        </w:rPr>
        <w:t xml:space="preserve">heme </w:t>
      </w:r>
      <w:r w:rsidR="00F226A5">
        <w:rPr>
          <w:b/>
          <w:noProof/>
          <w:sz w:val="22"/>
          <w:szCs w:val="22"/>
        </w:rPr>
        <w:t xml:space="preserve">aim and </w:t>
      </w:r>
      <w:r w:rsidRPr="006F34C8">
        <w:rPr>
          <w:b/>
          <w:noProof/>
          <w:sz w:val="22"/>
          <w:szCs w:val="22"/>
        </w:rPr>
        <w:t>Characteristics</w:t>
      </w:r>
    </w:p>
    <w:p w14:paraId="43EAD67C" w14:textId="71776C92" w:rsidR="00F226A5" w:rsidRPr="00A23170" w:rsidRDefault="00F226A5" w:rsidP="00005340">
      <w:pPr>
        <w:pStyle w:val="PlainText"/>
        <w:numPr>
          <w:ilvl w:val="0"/>
          <w:numId w:val="23"/>
        </w:numPr>
        <w:rPr>
          <w:noProof/>
          <w:sz w:val="22"/>
          <w:szCs w:val="22"/>
        </w:rPr>
      </w:pPr>
      <w:r w:rsidRPr="00A23170">
        <w:rPr>
          <w:rFonts w:cs="Arial"/>
          <w:noProof/>
          <w:sz w:val="22"/>
          <w:szCs w:val="22"/>
        </w:rPr>
        <w:t xml:space="preserve">The aim of the Social Science Plus scheme is to </w:t>
      </w:r>
      <w:r w:rsidR="00133DE3" w:rsidRPr="00A23170">
        <w:rPr>
          <w:rFonts w:cs="Arial"/>
          <w:noProof/>
          <w:sz w:val="22"/>
          <w:szCs w:val="22"/>
        </w:rPr>
        <w:t>support</w:t>
      </w:r>
      <w:r w:rsidRPr="00A23170">
        <w:rPr>
          <w:rFonts w:cs="Arial"/>
          <w:noProof/>
          <w:sz w:val="22"/>
          <w:szCs w:val="22"/>
        </w:rPr>
        <w:t xml:space="preserve"> pilot studies </w:t>
      </w:r>
      <w:r w:rsidR="00133DE3" w:rsidRPr="00A23170">
        <w:rPr>
          <w:rFonts w:cs="Arial"/>
          <w:noProof/>
          <w:sz w:val="22"/>
          <w:szCs w:val="22"/>
        </w:rPr>
        <w:t>that</w:t>
      </w:r>
      <w:r w:rsidRPr="00A23170">
        <w:rPr>
          <w:rFonts w:cs="Arial"/>
          <w:noProof/>
          <w:sz w:val="22"/>
          <w:szCs w:val="22"/>
        </w:rPr>
        <w:t xml:space="preserve"> </w:t>
      </w:r>
      <w:r w:rsidR="00133DE3" w:rsidRPr="00A23170">
        <w:rPr>
          <w:rFonts w:cs="Arial"/>
          <w:noProof/>
          <w:sz w:val="22"/>
          <w:szCs w:val="22"/>
        </w:rPr>
        <w:t xml:space="preserve">seed new </w:t>
      </w:r>
      <w:r w:rsidRPr="00A23170">
        <w:rPr>
          <w:rFonts w:cs="Arial"/>
          <w:noProof/>
          <w:sz w:val="22"/>
          <w:szCs w:val="22"/>
        </w:rPr>
        <w:t>collaborati</w:t>
      </w:r>
      <w:r w:rsidR="00133DE3" w:rsidRPr="00A23170">
        <w:rPr>
          <w:rFonts w:cs="Arial"/>
          <w:noProof/>
          <w:sz w:val="22"/>
          <w:szCs w:val="22"/>
        </w:rPr>
        <w:t xml:space="preserve">ons between </w:t>
      </w:r>
      <w:r w:rsidRPr="00A23170">
        <w:rPr>
          <w:rFonts w:cs="Arial"/>
          <w:noProof/>
          <w:sz w:val="22"/>
          <w:szCs w:val="22"/>
        </w:rPr>
        <w:t>social science</w:t>
      </w:r>
      <w:r w:rsidR="00133DE3" w:rsidRPr="00A23170">
        <w:rPr>
          <w:rFonts w:cs="Arial"/>
          <w:noProof/>
          <w:sz w:val="22"/>
          <w:szCs w:val="22"/>
        </w:rPr>
        <w:t xml:space="preserve"> and </w:t>
      </w:r>
      <w:r w:rsidRPr="00A23170">
        <w:rPr>
          <w:rFonts w:cs="Arial"/>
          <w:noProof/>
          <w:sz w:val="22"/>
          <w:szCs w:val="22"/>
        </w:rPr>
        <w:t xml:space="preserve">other disciplines across UCL </w:t>
      </w:r>
      <w:r w:rsidR="00133DE3" w:rsidRPr="00A23170">
        <w:rPr>
          <w:rFonts w:cs="Arial"/>
          <w:noProof/>
          <w:sz w:val="22"/>
          <w:szCs w:val="22"/>
        </w:rPr>
        <w:t xml:space="preserve">in order to </w:t>
      </w:r>
      <w:r w:rsidRPr="00A23170">
        <w:rPr>
          <w:rFonts w:cs="Arial"/>
          <w:noProof/>
          <w:sz w:val="22"/>
          <w:szCs w:val="22"/>
        </w:rPr>
        <w:t xml:space="preserve">foster future (medium or large) interdisciplinary collaborative projects with a </w:t>
      </w:r>
      <w:r w:rsidR="00133DE3" w:rsidRPr="00A23170">
        <w:rPr>
          <w:rFonts w:cs="Arial"/>
          <w:noProof/>
          <w:sz w:val="22"/>
          <w:szCs w:val="22"/>
        </w:rPr>
        <w:t xml:space="preserve">strong </w:t>
      </w:r>
      <w:r w:rsidRPr="00A23170">
        <w:rPr>
          <w:rFonts w:cs="Arial"/>
          <w:noProof/>
          <w:sz w:val="22"/>
          <w:szCs w:val="22"/>
        </w:rPr>
        <w:t>social science component</w:t>
      </w:r>
    </w:p>
    <w:p w14:paraId="0D8D2124" w14:textId="77777777" w:rsidR="00005340" w:rsidRPr="00005340" w:rsidRDefault="00005340" w:rsidP="00005340">
      <w:pPr>
        <w:pStyle w:val="PlainText"/>
        <w:ind w:left="720"/>
        <w:rPr>
          <w:noProof/>
          <w:sz w:val="22"/>
          <w:szCs w:val="22"/>
        </w:rPr>
      </w:pPr>
    </w:p>
    <w:p w14:paraId="5A366ED6" w14:textId="0ACD6640" w:rsidR="006F34C8" w:rsidRPr="00BE281F" w:rsidRDefault="002F183F" w:rsidP="00F226A5">
      <w:pPr>
        <w:pStyle w:val="PlainText"/>
        <w:numPr>
          <w:ilvl w:val="0"/>
          <w:numId w:val="23"/>
        </w:numPr>
        <w:rPr>
          <w:noProof/>
          <w:sz w:val="22"/>
          <w:szCs w:val="22"/>
        </w:rPr>
      </w:pPr>
      <w:r w:rsidRPr="00BE281F">
        <w:rPr>
          <w:noProof/>
          <w:sz w:val="22"/>
          <w:szCs w:val="22"/>
        </w:rPr>
        <w:t>£1</w:t>
      </w:r>
      <w:r w:rsidR="00C6518D">
        <w:rPr>
          <w:noProof/>
          <w:sz w:val="22"/>
          <w:szCs w:val="22"/>
        </w:rPr>
        <w:t>0</w:t>
      </w:r>
      <w:r w:rsidR="006F34C8" w:rsidRPr="00BE281F">
        <w:rPr>
          <w:noProof/>
          <w:sz w:val="22"/>
          <w:szCs w:val="22"/>
        </w:rPr>
        <w:t xml:space="preserve">,000 for a social science led </w:t>
      </w:r>
      <w:r w:rsidR="00BE281F" w:rsidRPr="00BE281F">
        <w:rPr>
          <w:rFonts w:cs="Arial"/>
          <w:bCs/>
          <w:iCs/>
          <w:sz w:val="22"/>
          <w:szCs w:val="22"/>
        </w:rPr>
        <w:t xml:space="preserve">cross-disciplinary (social science and non-social science) </w:t>
      </w:r>
      <w:r w:rsidR="006F34C8" w:rsidRPr="00BE281F">
        <w:rPr>
          <w:noProof/>
          <w:sz w:val="22"/>
          <w:szCs w:val="22"/>
        </w:rPr>
        <w:t>pilot</w:t>
      </w:r>
      <w:r w:rsidR="003A7060">
        <w:rPr>
          <w:noProof/>
          <w:sz w:val="22"/>
          <w:szCs w:val="22"/>
        </w:rPr>
        <w:t>/seed</w:t>
      </w:r>
      <w:r w:rsidR="006F34C8" w:rsidRPr="00BE281F">
        <w:rPr>
          <w:noProof/>
          <w:sz w:val="22"/>
          <w:szCs w:val="22"/>
        </w:rPr>
        <w:t xml:space="preserve"> </w:t>
      </w:r>
      <w:r w:rsidR="00237127">
        <w:rPr>
          <w:noProof/>
          <w:sz w:val="22"/>
          <w:szCs w:val="22"/>
        </w:rPr>
        <w:t xml:space="preserve">research </w:t>
      </w:r>
      <w:r w:rsidR="006F34C8" w:rsidRPr="00BE281F">
        <w:rPr>
          <w:noProof/>
          <w:sz w:val="22"/>
          <w:szCs w:val="22"/>
        </w:rPr>
        <w:t>project that will lay the basis for</w:t>
      </w:r>
      <w:r w:rsidR="003A7060">
        <w:rPr>
          <w:noProof/>
          <w:sz w:val="22"/>
          <w:szCs w:val="22"/>
        </w:rPr>
        <w:t xml:space="preserve"> </w:t>
      </w:r>
      <w:r w:rsidR="00B065A1">
        <w:rPr>
          <w:noProof/>
          <w:sz w:val="22"/>
          <w:szCs w:val="22"/>
        </w:rPr>
        <w:t xml:space="preserve">an </w:t>
      </w:r>
      <w:r w:rsidR="00B64BAD">
        <w:rPr>
          <w:noProof/>
          <w:sz w:val="22"/>
          <w:szCs w:val="22"/>
        </w:rPr>
        <w:t xml:space="preserve">external funding </w:t>
      </w:r>
      <w:r w:rsidR="00B065A1">
        <w:rPr>
          <w:noProof/>
          <w:sz w:val="22"/>
          <w:szCs w:val="22"/>
        </w:rPr>
        <w:t>application</w:t>
      </w:r>
      <w:r w:rsidR="00BE281F" w:rsidRPr="003A7060">
        <w:rPr>
          <w:rFonts w:cs="Arial"/>
          <w:bCs/>
          <w:iCs/>
          <w:strike/>
          <w:sz w:val="22"/>
          <w:szCs w:val="22"/>
        </w:rPr>
        <w:br/>
      </w:r>
    </w:p>
    <w:p w14:paraId="7D1FC076" w14:textId="666EC55C" w:rsidR="00237127" w:rsidRDefault="003A7060" w:rsidP="006F34C8">
      <w:pPr>
        <w:pStyle w:val="PlainText"/>
        <w:numPr>
          <w:ilvl w:val="0"/>
          <w:numId w:val="15"/>
        </w:numPr>
        <w:rPr>
          <w:noProof/>
          <w:sz w:val="22"/>
          <w:szCs w:val="22"/>
        </w:rPr>
      </w:pPr>
      <w:r>
        <w:rPr>
          <w:noProof/>
          <w:sz w:val="22"/>
          <w:szCs w:val="22"/>
        </w:rPr>
        <w:t>A</w:t>
      </w:r>
      <w:r w:rsidR="006F34C8">
        <w:rPr>
          <w:noProof/>
          <w:sz w:val="22"/>
          <w:szCs w:val="22"/>
        </w:rPr>
        <w:t xml:space="preserve">pplications must be </w:t>
      </w:r>
      <w:r w:rsidR="00C6518D">
        <w:rPr>
          <w:noProof/>
          <w:sz w:val="22"/>
          <w:szCs w:val="22"/>
        </w:rPr>
        <w:t>genuninely inter/</w:t>
      </w:r>
      <w:r w:rsidR="006F34C8" w:rsidRPr="00B47251">
        <w:rPr>
          <w:rFonts w:cs="Arial"/>
          <w:bCs/>
          <w:iCs/>
          <w:sz w:val="22"/>
          <w:szCs w:val="22"/>
        </w:rPr>
        <w:t>cross-disciplinary</w:t>
      </w:r>
      <w:r w:rsidR="006F34C8">
        <w:rPr>
          <w:noProof/>
          <w:sz w:val="22"/>
          <w:szCs w:val="22"/>
        </w:rPr>
        <w:t>, innovative</w:t>
      </w:r>
      <w:r w:rsidR="006F34C8" w:rsidRPr="003A7060">
        <w:rPr>
          <w:strike/>
          <w:noProof/>
          <w:sz w:val="22"/>
          <w:szCs w:val="22"/>
        </w:rPr>
        <w:t>,</w:t>
      </w:r>
      <w:r w:rsidR="00B065A1">
        <w:rPr>
          <w:strike/>
          <w:noProof/>
          <w:sz w:val="22"/>
          <w:szCs w:val="22"/>
        </w:rPr>
        <w:t xml:space="preserve"> </w:t>
      </w:r>
      <w:r w:rsidR="002F183F">
        <w:rPr>
          <w:noProof/>
          <w:sz w:val="22"/>
          <w:szCs w:val="22"/>
        </w:rPr>
        <w:t xml:space="preserve">and </w:t>
      </w:r>
      <w:r w:rsidR="00237127">
        <w:rPr>
          <w:noProof/>
          <w:sz w:val="22"/>
          <w:szCs w:val="22"/>
        </w:rPr>
        <w:t xml:space="preserve">research based </w:t>
      </w:r>
    </w:p>
    <w:p w14:paraId="3F798AB0" w14:textId="77777777" w:rsidR="00237127" w:rsidRDefault="00237127" w:rsidP="00005340">
      <w:pPr>
        <w:pStyle w:val="PlainText"/>
        <w:ind w:left="720"/>
        <w:rPr>
          <w:noProof/>
          <w:sz w:val="22"/>
          <w:szCs w:val="22"/>
        </w:rPr>
      </w:pPr>
    </w:p>
    <w:p w14:paraId="47A33170" w14:textId="03C6605F" w:rsidR="00C6518D" w:rsidRPr="007F2555" w:rsidRDefault="00C6518D" w:rsidP="006B5803">
      <w:pPr>
        <w:pStyle w:val="PlainText"/>
        <w:numPr>
          <w:ilvl w:val="0"/>
          <w:numId w:val="15"/>
        </w:numPr>
        <w:rPr>
          <w:noProof/>
          <w:sz w:val="22"/>
          <w:szCs w:val="22"/>
        </w:rPr>
      </w:pPr>
      <w:r w:rsidRPr="007F2555">
        <w:rPr>
          <w:noProof/>
          <w:sz w:val="22"/>
          <w:szCs w:val="22"/>
        </w:rPr>
        <w:t xml:space="preserve">This round of the scheme will fund a total of 3 projects </w:t>
      </w:r>
    </w:p>
    <w:p w14:paraId="47A237AD" w14:textId="77777777" w:rsidR="006B5803" w:rsidRPr="006B5803" w:rsidRDefault="006B5803" w:rsidP="006B5803">
      <w:pPr>
        <w:pStyle w:val="PlainText"/>
        <w:rPr>
          <w:noProof/>
          <w:sz w:val="22"/>
          <w:szCs w:val="22"/>
          <w:highlight w:val="yellow"/>
        </w:rPr>
      </w:pPr>
    </w:p>
    <w:p w14:paraId="3DA1A7C6" w14:textId="1845B5AB" w:rsidR="000C0923" w:rsidRPr="005A1587" w:rsidRDefault="003A7060" w:rsidP="005A1587">
      <w:pPr>
        <w:pStyle w:val="PlainText"/>
        <w:numPr>
          <w:ilvl w:val="0"/>
          <w:numId w:val="15"/>
        </w:numPr>
        <w:rPr>
          <w:noProof/>
          <w:sz w:val="22"/>
          <w:szCs w:val="22"/>
        </w:rPr>
      </w:pPr>
      <w:r>
        <w:rPr>
          <w:noProof/>
          <w:sz w:val="22"/>
          <w:szCs w:val="22"/>
        </w:rPr>
        <w:t>P</w:t>
      </w:r>
      <w:r w:rsidR="00304D84">
        <w:rPr>
          <w:noProof/>
          <w:sz w:val="22"/>
          <w:szCs w:val="22"/>
        </w:rPr>
        <w:t xml:space="preserve">rojects </w:t>
      </w:r>
      <w:r w:rsidR="00B065A1">
        <w:rPr>
          <w:noProof/>
          <w:sz w:val="22"/>
          <w:szCs w:val="22"/>
        </w:rPr>
        <w:t xml:space="preserve">must </w:t>
      </w:r>
      <w:r>
        <w:rPr>
          <w:noProof/>
          <w:sz w:val="22"/>
          <w:szCs w:val="22"/>
        </w:rPr>
        <w:t xml:space="preserve">be </w:t>
      </w:r>
      <w:r w:rsidR="00C6518D">
        <w:rPr>
          <w:noProof/>
          <w:sz w:val="22"/>
          <w:szCs w:val="22"/>
        </w:rPr>
        <w:t xml:space="preserve">a minimum of 6 </w:t>
      </w:r>
      <w:r w:rsidR="00304D84">
        <w:rPr>
          <w:noProof/>
          <w:sz w:val="22"/>
          <w:szCs w:val="22"/>
        </w:rPr>
        <w:t xml:space="preserve">months </w:t>
      </w:r>
      <w:r>
        <w:rPr>
          <w:noProof/>
          <w:sz w:val="22"/>
          <w:szCs w:val="22"/>
        </w:rPr>
        <w:t xml:space="preserve">duration </w:t>
      </w:r>
      <w:r w:rsidR="00F735EF">
        <w:rPr>
          <w:noProof/>
          <w:sz w:val="22"/>
          <w:szCs w:val="22"/>
        </w:rPr>
        <w:t>and funds</w:t>
      </w:r>
      <w:r w:rsidR="00F735EF" w:rsidRPr="00D7594A">
        <w:rPr>
          <w:noProof/>
          <w:sz w:val="22"/>
          <w:szCs w:val="22"/>
        </w:rPr>
        <w:t xml:space="preserve"> </w:t>
      </w:r>
      <w:r w:rsidR="00F735EF" w:rsidRPr="00D7594A">
        <w:rPr>
          <w:b/>
          <w:noProof/>
          <w:color w:val="FF0000"/>
          <w:sz w:val="22"/>
          <w:szCs w:val="22"/>
        </w:rPr>
        <w:t>must be spent by 31 July 202</w:t>
      </w:r>
      <w:r w:rsidR="00F735EF">
        <w:rPr>
          <w:b/>
          <w:noProof/>
          <w:color w:val="FF0000"/>
          <w:sz w:val="22"/>
          <w:szCs w:val="22"/>
        </w:rPr>
        <w:t>2</w:t>
      </w:r>
      <w:r w:rsidR="000C0923" w:rsidRPr="005A1587">
        <w:rPr>
          <w:noProof/>
          <w:sz w:val="22"/>
          <w:szCs w:val="22"/>
        </w:rPr>
        <w:br/>
      </w:r>
    </w:p>
    <w:p w14:paraId="7DAE1F15" w14:textId="5357D034" w:rsidR="006F34C8" w:rsidRDefault="003A7060" w:rsidP="006F34C8">
      <w:pPr>
        <w:pStyle w:val="PlainText"/>
        <w:numPr>
          <w:ilvl w:val="0"/>
          <w:numId w:val="15"/>
        </w:numPr>
        <w:rPr>
          <w:noProof/>
          <w:sz w:val="22"/>
          <w:szCs w:val="22"/>
        </w:rPr>
      </w:pPr>
      <w:r>
        <w:rPr>
          <w:noProof/>
          <w:sz w:val="22"/>
          <w:szCs w:val="22"/>
        </w:rPr>
        <w:t xml:space="preserve">The </w:t>
      </w:r>
      <w:r w:rsidR="000C0923" w:rsidRPr="005A1587">
        <w:rPr>
          <w:noProof/>
          <w:color w:val="000000" w:themeColor="text1"/>
          <w:sz w:val="22"/>
          <w:szCs w:val="22"/>
        </w:rPr>
        <w:t xml:space="preserve">scheme </w:t>
      </w:r>
      <w:r w:rsidR="000C0923" w:rsidRPr="005A1587">
        <w:rPr>
          <w:b/>
          <w:bCs/>
          <w:noProof/>
          <w:color w:val="000000" w:themeColor="text1"/>
          <w:sz w:val="22"/>
          <w:szCs w:val="22"/>
          <w:u w:val="single"/>
        </w:rPr>
        <w:t>support</w:t>
      </w:r>
      <w:r w:rsidRPr="005A1587">
        <w:rPr>
          <w:b/>
          <w:bCs/>
          <w:noProof/>
          <w:color w:val="000000" w:themeColor="text1"/>
          <w:sz w:val="22"/>
          <w:szCs w:val="22"/>
          <w:u w:val="single"/>
        </w:rPr>
        <w:t>s</w:t>
      </w:r>
      <w:r w:rsidR="008F02B3" w:rsidRPr="005A1587">
        <w:rPr>
          <w:noProof/>
          <w:color w:val="000000" w:themeColor="text1"/>
          <w:sz w:val="22"/>
          <w:szCs w:val="22"/>
        </w:rPr>
        <w:t xml:space="preserve"> </w:t>
      </w:r>
      <w:r w:rsidR="008F02B3">
        <w:rPr>
          <w:noProof/>
          <w:sz w:val="22"/>
          <w:szCs w:val="22"/>
        </w:rPr>
        <w:t>the cost</w:t>
      </w:r>
      <w:r w:rsidR="000C0923">
        <w:rPr>
          <w:noProof/>
          <w:sz w:val="22"/>
          <w:szCs w:val="22"/>
        </w:rPr>
        <w:t xml:space="preserve"> of </w:t>
      </w:r>
      <w:r>
        <w:rPr>
          <w:noProof/>
          <w:sz w:val="22"/>
          <w:szCs w:val="22"/>
        </w:rPr>
        <w:t xml:space="preserve">employing a researcher </w:t>
      </w:r>
      <w:r w:rsidR="000C0923">
        <w:rPr>
          <w:noProof/>
          <w:sz w:val="22"/>
          <w:szCs w:val="22"/>
        </w:rPr>
        <w:t xml:space="preserve">and non-staff costs </w:t>
      </w:r>
      <w:r>
        <w:rPr>
          <w:noProof/>
          <w:sz w:val="22"/>
          <w:szCs w:val="22"/>
        </w:rPr>
        <w:t>(e.g.</w:t>
      </w:r>
      <w:r w:rsidR="000C0923">
        <w:rPr>
          <w:noProof/>
          <w:sz w:val="22"/>
          <w:szCs w:val="22"/>
        </w:rPr>
        <w:t xml:space="preserve"> travel and </w:t>
      </w:r>
      <w:r>
        <w:rPr>
          <w:noProof/>
          <w:sz w:val="22"/>
          <w:szCs w:val="22"/>
        </w:rPr>
        <w:t>subsistence, equipment)</w:t>
      </w:r>
      <w:r w:rsidR="006F34C8">
        <w:rPr>
          <w:noProof/>
          <w:sz w:val="22"/>
          <w:szCs w:val="22"/>
        </w:rPr>
        <w:br/>
      </w:r>
    </w:p>
    <w:p w14:paraId="1BEB65C3" w14:textId="4D11E34E" w:rsidR="006F34C8" w:rsidRPr="00B939AA" w:rsidRDefault="003A7060" w:rsidP="006F34C8">
      <w:pPr>
        <w:pStyle w:val="PlainText"/>
        <w:numPr>
          <w:ilvl w:val="0"/>
          <w:numId w:val="15"/>
        </w:numPr>
        <w:rPr>
          <w:rFonts w:cs="Arial"/>
          <w:noProof/>
          <w:sz w:val="22"/>
          <w:szCs w:val="22"/>
        </w:rPr>
      </w:pPr>
      <w:r w:rsidRPr="00B939AA">
        <w:rPr>
          <w:rFonts w:cs="Arial"/>
          <w:noProof/>
          <w:sz w:val="22"/>
          <w:szCs w:val="22"/>
        </w:rPr>
        <w:t xml:space="preserve">The </w:t>
      </w:r>
      <w:r w:rsidR="006F34C8" w:rsidRPr="00B939AA">
        <w:rPr>
          <w:rFonts w:cs="Arial"/>
          <w:noProof/>
          <w:sz w:val="22"/>
          <w:szCs w:val="22"/>
        </w:rPr>
        <w:t xml:space="preserve">scheme </w:t>
      </w:r>
      <w:r w:rsidR="006F34C8" w:rsidRPr="00B939AA">
        <w:rPr>
          <w:rFonts w:cs="Arial"/>
          <w:b/>
          <w:noProof/>
          <w:color w:val="000000" w:themeColor="text1"/>
          <w:sz w:val="22"/>
          <w:szCs w:val="22"/>
          <w:u w:val="single"/>
        </w:rPr>
        <w:t>does not support</w:t>
      </w:r>
      <w:r w:rsidR="006F34C8" w:rsidRPr="00B939AA">
        <w:rPr>
          <w:rFonts w:cs="Arial"/>
          <w:noProof/>
          <w:sz w:val="22"/>
          <w:szCs w:val="22"/>
        </w:rPr>
        <w:t xml:space="preserve">: payment for </w:t>
      </w:r>
      <w:r w:rsidRPr="00B939AA">
        <w:rPr>
          <w:rFonts w:cs="Arial"/>
          <w:noProof/>
          <w:sz w:val="22"/>
          <w:szCs w:val="22"/>
        </w:rPr>
        <w:t xml:space="preserve">faculty </w:t>
      </w:r>
      <w:r w:rsidR="006F34C8" w:rsidRPr="00B939AA">
        <w:rPr>
          <w:rFonts w:cs="Arial"/>
          <w:noProof/>
          <w:sz w:val="22"/>
          <w:szCs w:val="22"/>
        </w:rPr>
        <w:t xml:space="preserve">applicants’ time; the extension of </w:t>
      </w:r>
      <w:r w:rsidRPr="00B939AA">
        <w:rPr>
          <w:rFonts w:cs="Arial"/>
          <w:noProof/>
          <w:sz w:val="22"/>
          <w:szCs w:val="22"/>
        </w:rPr>
        <w:t xml:space="preserve">previous </w:t>
      </w:r>
      <w:r w:rsidR="006F34C8" w:rsidRPr="00B939AA">
        <w:rPr>
          <w:rFonts w:cs="Arial"/>
          <w:noProof/>
          <w:sz w:val="22"/>
          <w:szCs w:val="22"/>
        </w:rPr>
        <w:t xml:space="preserve">activities; </w:t>
      </w:r>
      <w:r w:rsidR="00EE64E6" w:rsidRPr="00B939AA">
        <w:rPr>
          <w:rFonts w:cs="Arial"/>
          <w:sz w:val="22"/>
          <w:szCs w:val="22"/>
        </w:rPr>
        <w:t>s</w:t>
      </w:r>
      <w:r w:rsidR="00A2013F" w:rsidRPr="00B939AA">
        <w:rPr>
          <w:rFonts w:cs="Arial"/>
          <w:sz w:val="22"/>
          <w:szCs w:val="22"/>
        </w:rPr>
        <w:t xml:space="preserve">tudies </w:t>
      </w:r>
      <w:r w:rsidRPr="00B939AA">
        <w:rPr>
          <w:rFonts w:cs="Arial"/>
          <w:sz w:val="22"/>
          <w:szCs w:val="22"/>
        </w:rPr>
        <w:t xml:space="preserve">that do not </w:t>
      </w:r>
      <w:r w:rsidR="00C6518D" w:rsidRPr="00B939AA">
        <w:rPr>
          <w:rFonts w:cs="Arial"/>
          <w:sz w:val="22"/>
          <w:szCs w:val="22"/>
        </w:rPr>
        <w:t>have</w:t>
      </w:r>
      <w:r w:rsidRPr="00B939AA">
        <w:rPr>
          <w:rFonts w:cs="Arial"/>
          <w:sz w:val="22"/>
          <w:szCs w:val="22"/>
        </w:rPr>
        <w:t xml:space="preserve"> a social science lead</w:t>
      </w:r>
      <w:r w:rsidR="00C6518D" w:rsidRPr="00B939AA">
        <w:rPr>
          <w:rFonts w:cs="Arial"/>
          <w:sz w:val="22"/>
          <w:szCs w:val="22"/>
        </w:rPr>
        <w:t>; or</w:t>
      </w:r>
      <w:r w:rsidRPr="00B939AA">
        <w:rPr>
          <w:rFonts w:cs="Arial"/>
          <w:sz w:val="22"/>
          <w:szCs w:val="22"/>
        </w:rPr>
        <w:t xml:space="preserve"> </w:t>
      </w:r>
      <w:r w:rsidR="00C6518D" w:rsidRPr="00B939AA">
        <w:rPr>
          <w:rFonts w:cs="Arial"/>
          <w:sz w:val="22"/>
          <w:szCs w:val="22"/>
        </w:rPr>
        <w:t xml:space="preserve">studies that </w:t>
      </w:r>
      <w:r w:rsidR="00A2013F" w:rsidRPr="00B939AA">
        <w:rPr>
          <w:rFonts w:cs="Arial"/>
          <w:sz w:val="22"/>
          <w:szCs w:val="22"/>
        </w:rPr>
        <w:t>are not cross</w:t>
      </w:r>
      <w:r w:rsidR="00C6518D" w:rsidRPr="00B939AA">
        <w:rPr>
          <w:rFonts w:cs="Arial"/>
          <w:sz w:val="22"/>
          <w:szCs w:val="22"/>
        </w:rPr>
        <w:t>/inter</w:t>
      </w:r>
      <w:r w:rsidR="00A2013F" w:rsidRPr="00B939AA">
        <w:rPr>
          <w:rFonts w:cs="Arial"/>
          <w:sz w:val="22"/>
          <w:szCs w:val="22"/>
        </w:rPr>
        <w:t xml:space="preserve">-disciplinary </w:t>
      </w:r>
      <w:r w:rsidR="006F34C8" w:rsidRPr="00B939AA">
        <w:rPr>
          <w:rFonts w:cs="Arial"/>
          <w:noProof/>
          <w:sz w:val="22"/>
          <w:szCs w:val="22"/>
        </w:rPr>
        <w:br/>
      </w:r>
    </w:p>
    <w:p w14:paraId="70D239C9" w14:textId="07F46B4C" w:rsidR="003A7060" w:rsidRPr="00B939AA" w:rsidRDefault="003A7060">
      <w:pPr>
        <w:pStyle w:val="PlainText"/>
        <w:numPr>
          <w:ilvl w:val="0"/>
          <w:numId w:val="15"/>
        </w:numPr>
        <w:rPr>
          <w:rFonts w:cs="Arial"/>
          <w:noProof/>
          <w:sz w:val="22"/>
          <w:szCs w:val="22"/>
        </w:rPr>
      </w:pPr>
      <w:r w:rsidRPr="00B939AA">
        <w:rPr>
          <w:rFonts w:cs="Arial"/>
          <w:iCs/>
          <w:sz w:val="22"/>
          <w:szCs w:val="22"/>
          <w:lang w:eastAsia="en-US"/>
        </w:rPr>
        <w:t xml:space="preserve">The scheme is </w:t>
      </w:r>
      <w:r w:rsidR="006F34C8" w:rsidRPr="00B939AA">
        <w:rPr>
          <w:rFonts w:cs="Arial"/>
          <w:iCs/>
          <w:sz w:val="22"/>
          <w:szCs w:val="22"/>
          <w:lang w:eastAsia="en-US"/>
        </w:rPr>
        <w:t>competitive</w:t>
      </w:r>
      <w:r w:rsidR="00C6518D" w:rsidRPr="00B939AA">
        <w:rPr>
          <w:rFonts w:cs="Arial"/>
          <w:iCs/>
          <w:sz w:val="22"/>
          <w:szCs w:val="22"/>
          <w:lang w:eastAsia="en-US"/>
        </w:rPr>
        <w:t xml:space="preserve"> - in the last round we had 30 applications for 2 grants</w:t>
      </w:r>
    </w:p>
    <w:p w14:paraId="048FAB3B" w14:textId="77777777" w:rsidR="00D7594A" w:rsidRPr="00B939AA" w:rsidRDefault="00D7594A" w:rsidP="00D7594A">
      <w:pPr>
        <w:pStyle w:val="PlainText"/>
        <w:ind w:left="720"/>
        <w:rPr>
          <w:rFonts w:cs="Arial"/>
          <w:noProof/>
          <w:sz w:val="22"/>
          <w:szCs w:val="22"/>
        </w:rPr>
      </w:pPr>
    </w:p>
    <w:p w14:paraId="16A8B9DF" w14:textId="6907C860" w:rsidR="003872BE" w:rsidRPr="00B939AA" w:rsidRDefault="0067002C" w:rsidP="006F34C8">
      <w:pPr>
        <w:pStyle w:val="PlainText"/>
        <w:ind w:left="720"/>
        <w:rPr>
          <w:rFonts w:cs="Arial"/>
          <w:noProof/>
          <w:sz w:val="22"/>
          <w:szCs w:val="22"/>
        </w:rPr>
      </w:pPr>
      <w:bookmarkStart w:id="0" w:name="_Hlk73602908"/>
      <w:r w:rsidRPr="00B939AA">
        <w:rPr>
          <w:rFonts w:cs="Arial"/>
          <w:b/>
          <w:noProof/>
          <w:sz w:val="22"/>
          <w:szCs w:val="22"/>
        </w:rPr>
        <w:t>Princip</w:t>
      </w:r>
      <w:r w:rsidR="00A93083">
        <w:rPr>
          <w:rFonts w:cs="Arial"/>
          <w:b/>
          <w:noProof/>
          <w:sz w:val="22"/>
          <w:szCs w:val="22"/>
        </w:rPr>
        <w:t xml:space="preserve">al </w:t>
      </w:r>
      <w:r w:rsidRPr="00B939AA">
        <w:rPr>
          <w:rFonts w:cs="Arial"/>
          <w:b/>
          <w:noProof/>
          <w:sz w:val="22"/>
          <w:szCs w:val="22"/>
        </w:rPr>
        <w:t xml:space="preserve">Investigator </w:t>
      </w:r>
      <w:r w:rsidR="004439F7">
        <w:rPr>
          <w:rFonts w:cs="Arial"/>
          <w:b/>
          <w:noProof/>
          <w:sz w:val="22"/>
          <w:szCs w:val="22"/>
        </w:rPr>
        <w:t xml:space="preserve">and Co-Investigator </w:t>
      </w:r>
      <w:r w:rsidR="003872BE" w:rsidRPr="00B939AA">
        <w:rPr>
          <w:rFonts w:cs="Arial"/>
          <w:b/>
          <w:noProof/>
          <w:sz w:val="22"/>
          <w:szCs w:val="22"/>
        </w:rPr>
        <w:t>El</w:t>
      </w:r>
      <w:r w:rsidR="00E2578D" w:rsidRPr="00B939AA">
        <w:rPr>
          <w:rFonts w:cs="Arial"/>
          <w:b/>
          <w:noProof/>
          <w:sz w:val="22"/>
          <w:szCs w:val="22"/>
        </w:rPr>
        <w:t>i</w:t>
      </w:r>
      <w:r w:rsidR="003872BE" w:rsidRPr="00B939AA">
        <w:rPr>
          <w:rFonts w:cs="Arial"/>
          <w:b/>
          <w:noProof/>
          <w:sz w:val="22"/>
          <w:szCs w:val="22"/>
        </w:rPr>
        <w:t>gibility</w:t>
      </w:r>
      <w:r w:rsidR="002A06A8" w:rsidRPr="00B939AA">
        <w:rPr>
          <w:rFonts w:cs="Arial"/>
          <w:b/>
          <w:noProof/>
          <w:sz w:val="22"/>
          <w:szCs w:val="22"/>
        </w:rPr>
        <w:t xml:space="preserve"> </w:t>
      </w:r>
    </w:p>
    <w:p w14:paraId="771EC2F2" w14:textId="5F86C325" w:rsidR="00BF5960" w:rsidRPr="004705E2" w:rsidRDefault="00DA527D" w:rsidP="005A1587">
      <w:pPr>
        <w:pStyle w:val="PlainText"/>
        <w:ind w:left="720"/>
        <w:rPr>
          <w:rFonts w:cs="Arial"/>
          <w:sz w:val="22"/>
          <w:szCs w:val="22"/>
          <w:lang w:eastAsia="en-US"/>
        </w:rPr>
      </w:pPr>
      <w:bookmarkStart w:id="1" w:name="_Hlk73602386"/>
      <w:bookmarkEnd w:id="0"/>
      <w:r w:rsidRPr="004705E2">
        <w:rPr>
          <w:rFonts w:cs="Arial"/>
          <w:sz w:val="22"/>
          <w:szCs w:val="22"/>
        </w:rPr>
        <w:t>P</w:t>
      </w:r>
      <w:r w:rsidR="00B939AA" w:rsidRPr="004705E2">
        <w:rPr>
          <w:rFonts w:cs="Arial"/>
          <w:sz w:val="22"/>
          <w:szCs w:val="22"/>
        </w:rPr>
        <w:t>rinci</w:t>
      </w:r>
      <w:r w:rsidR="00A93083">
        <w:rPr>
          <w:rFonts w:cs="Arial"/>
          <w:sz w:val="22"/>
          <w:szCs w:val="22"/>
        </w:rPr>
        <w:t xml:space="preserve">pal </w:t>
      </w:r>
      <w:r w:rsidR="00B939AA" w:rsidRPr="004705E2">
        <w:rPr>
          <w:rFonts w:cs="Arial"/>
          <w:sz w:val="22"/>
          <w:szCs w:val="22"/>
        </w:rPr>
        <w:t xml:space="preserve">Investigators </w:t>
      </w:r>
      <w:r w:rsidRPr="004705E2">
        <w:rPr>
          <w:rFonts w:cs="Arial"/>
          <w:sz w:val="22"/>
          <w:szCs w:val="22"/>
        </w:rPr>
        <w:t xml:space="preserve">and </w:t>
      </w:r>
      <w:r w:rsidR="00B939AA" w:rsidRPr="004705E2">
        <w:rPr>
          <w:rFonts w:cs="Arial"/>
          <w:sz w:val="22"/>
          <w:szCs w:val="22"/>
        </w:rPr>
        <w:t xml:space="preserve">Co-investigators </w:t>
      </w:r>
      <w:r w:rsidRPr="004705E2">
        <w:rPr>
          <w:rFonts w:cs="Arial"/>
          <w:sz w:val="22"/>
          <w:szCs w:val="22"/>
        </w:rPr>
        <w:t>must be</w:t>
      </w:r>
      <w:r w:rsidR="00262F22">
        <w:rPr>
          <w:rFonts w:cs="Arial"/>
          <w:sz w:val="22"/>
          <w:szCs w:val="22"/>
        </w:rPr>
        <w:t xml:space="preserve"> </w:t>
      </w:r>
      <w:r w:rsidR="00C627D4">
        <w:rPr>
          <w:rFonts w:cs="Arial"/>
          <w:sz w:val="22"/>
          <w:szCs w:val="22"/>
        </w:rPr>
        <w:t xml:space="preserve">of </w:t>
      </w:r>
      <w:r w:rsidR="00A36998" w:rsidRPr="004705E2">
        <w:rPr>
          <w:rFonts w:cs="Arial"/>
          <w:sz w:val="22"/>
          <w:szCs w:val="22"/>
          <w:lang w:eastAsia="en-US"/>
        </w:rPr>
        <w:t xml:space="preserve">post-doctoral </w:t>
      </w:r>
      <w:r w:rsidR="00B20F80">
        <w:rPr>
          <w:rFonts w:cs="Arial"/>
          <w:sz w:val="22"/>
          <w:szCs w:val="22"/>
          <w:lang w:eastAsia="en-US"/>
        </w:rPr>
        <w:t xml:space="preserve">standing </w:t>
      </w:r>
      <w:r w:rsidR="00A36998" w:rsidRPr="004705E2">
        <w:rPr>
          <w:rFonts w:cs="Arial"/>
          <w:sz w:val="22"/>
          <w:szCs w:val="22"/>
          <w:lang w:eastAsia="en-US"/>
        </w:rPr>
        <w:t xml:space="preserve">and </w:t>
      </w:r>
      <w:r w:rsidR="00C6518D" w:rsidRPr="004705E2">
        <w:rPr>
          <w:rFonts w:cs="Arial"/>
          <w:sz w:val="22"/>
          <w:szCs w:val="22"/>
          <w:lang w:eastAsia="en-US"/>
        </w:rPr>
        <w:t xml:space="preserve">be </w:t>
      </w:r>
      <w:r w:rsidR="00A36998" w:rsidRPr="004705E2">
        <w:rPr>
          <w:rFonts w:cs="Arial"/>
          <w:sz w:val="22"/>
          <w:szCs w:val="22"/>
        </w:rPr>
        <w:t xml:space="preserve">employed </w:t>
      </w:r>
      <w:r w:rsidR="00C6518D" w:rsidRPr="004705E2">
        <w:rPr>
          <w:rFonts w:cs="Arial"/>
          <w:sz w:val="22"/>
          <w:szCs w:val="22"/>
        </w:rPr>
        <w:t>by</w:t>
      </w:r>
      <w:r w:rsidR="00A36998" w:rsidRPr="004705E2">
        <w:rPr>
          <w:rFonts w:cs="Arial"/>
          <w:sz w:val="22"/>
          <w:szCs w:val="22"/>
        </w:rPr>
        <w:t xml:space="preserve"> UCL during the life of the project </w:t>
      </w:r>
      <w:r w:rsidR="002B6DDC" w:rsidRPr="004705E2">
        <w:rPr>
          <w:rFonts w:cs="Arial"/>
          <w:sz w:val="22"/>
          <w:szCs w:val="22"/>
        </w:rPr>
        <w:t>(</w:t>
      </w:r>
      <w:r w:rsidR="004439F7" w:rsidRPr="004705E2">
        <w:rPr>
          <w:rFonts w:cs="Arial"/>
          <w:sz w:val="22"/>
          <w:szCs w:val="22"/>
        </w:rPr>
        <w:t>i.e.,</w:t>
      </w:r>
      <w:r w:rsidR="002B6DDC" w:rsidRPr="004705E2">
        <w:rPr>
          <w:rFonts w:cs="Arial"/>
          <w:sz w:val="22"/>
          <w:szCs w:val="22"/>
        </w:rPr>
        <w:t xml:space="preserve"> </w:t>
      </w:r>
      <w:r w:rsidRPr="004705E2">
        <w:rPr>
          <w:rFonts w:cs="Arial"/>
          <w:sz w:val="22"/>
          <w:szCs w:val="22"/>
        </w:rPr>
        <w:t>able to complete the proposed project within the terms and conditions of their current contracts</w:t>
      </w:r>
      <w:r w:rsidR="002B6DDC" w:rsidRPr="004705E2">
        <w:rPr>
          <w:rFonts w:cs="Arial"/>
          <w:sz w:val="22"/>
          <w:szCs w:val="22"/>
        </w:rPr>
        <w:t>)</w:t>
      </w:r>
    </w:p>
    <w:bookmarkEnd w:id="1"/>
    <w:p w14:paraId="57BD7357" w14:textId="77777777" w:rsidR="00BF5960" w:rsidRPr="004705E2" w:rsidRDefault="00BF5960" w:rsidP="005A1587">
      <w:pPr>
        <w:pStyle w:val="PlainText"/>
        <w:rPr>
          <w:rFonts w:cs="Arial"/>
          <w:color w:val="000000"/>
          <w:sz w:val="22"/>
          <w:szCs w:val="22"/>
          <w:bdr w:val="none" w:sz="0" w:space="0" w:color="auto" w:frame="1"/>
        </w:rPr>
      </w:pPr>
    </w:p>
    <w:p w14:paraId="5B369991" w14:textId="1303B64F" w:rsidR="00BF5960" w:rsidRPr="004705E2" w:rsidRDefault="00BF5960" w:rsidP="005A1587">
      <w:pPr>
        <w:pStyle w:val="ListParagraph"/>
        <w:numPr>
          <w:ilvl w:val="0"/>
          <w:numId w:val="15"/>
        </w:numPr>
        <w:shd w:val="clear" w:color="auto" w:fill="FFFFFF"/>
        <w:textAlignment w:val="baseline"/>
        <w:rPr>
          <w:rFonts w:ascii="Arial" w:eastAsia="Times New Roman" w:hAnsi="Arial" w:cs="Arial"/>
          <w:color w:val="000000"/>
          <w:bdr w:val="none" w:sz="0" w:space="0" w:color="auto" w:frame="1"/>
        </w:rPr>
      </w:pPr>
      <w:r w:rsidRPr="004705E2">
        <w:rPr>
          <w:rFonts w:ascii="Arial" w:eastAsia="Times New Roman" w:hAnsi="Arial" w:cs="Arial"/>
          <w:color w:val="000000"/>
          <w:bdr w:val="none" w:sz="0" w:space="0" w:color="auto" w:frame="1"/>
        </w:rPr>
        <w:t>Principal Investigators</w:t>
      </w:r>
      <w:r w:rsidR="006B5803" w:rsidRPr="004705E2">
        <w:rPr>
          <w:rFonts w:ascii="Arial" w:eastAsia="Times New Roman" w:hAnsi="Arial" w:cs="Arial"/>
          <w:color w:val="000000"/>
          <w:bdr w:val="none" w:sz="0" w:space="0" w:color="auto" w:frame="1"/>
        </w:rPr>
        <w:t xml:space="preserve"> must </w:t>
      </w:r>
      <w:r w:rsidRPr="004705E2">
        <w:rPr>
          <w:rFonts w:ascii="Arial" w:eastAsia="Times New Roman" w:hAnsi="Arial" w:cs="Arial"/>
          <w:color w:val="000000"/>
          <w:bdr w:val="none" w:sz="0" w:space="0" w:color="auto" w:frame="1"/>
        </w:rPr>
        <w:t xml:space="preserve">be </w:t>
      </w:r>
      <w:r w:rsidRPr="004705E2">
        <w:rPr>
          <w:rFonts w:ascii="Arial" w:eastAsia="Times New Roman" w:hAnsi="Arial" w:cs="Arial"/>
          <w:b/>
          <w:color w:val="000000"/>
          <w:bdr w:val="none" w:sz="0" w:space="0" w:color="auto" w:frame="1"/>
        </w:rPr>
        <w:t>social scientist</w:t>
      </w:r>
      <w:r w:rsidR="00B939AA" w:rsidRPr="004705E2">
        <w:rPr>
          <w:rFonts w:ascii="Arial" w:eastAsia="Times New Roman" w:hAnsi="Arial" w:cs="Arial"/>
          <w:b/>
          <w:color w:val="000000"/>
          <w:bdr w:val="none" w:sz="0" w:space="0" w:color="auto" w:frame="1"/>
        </w:rPr>
        <w:t>s</w:t>
      </w:r>
      <w:r w:rsidRPr="004705E2">
        <w:rPr>
          <w:rFonts w:ascii="Arial" w:eastAsia="Times New Roman" w:hAnsi="Arial" w:cs="Arial"/>
          <w:color w:val="000000"/>
          <w:bdr w:val="none" w:sz="0" w:space="0" w:color="auto" w:frame="1"/>
        </w:rPr>
        <w:t xml:space="preserve">, </w:t>
      </w:r>
      <w:r w:rsidR="00A93083" w:rsidRPr="004705E2">
        <w:rPr>
          <w:rFonts w:ascii="Arial" w:eastAsia="Times New Roman" w:hAnsi="Arial" w:cs="Arial"/>
          <w:color w:val="000000"/>
          <w:bdr w:val="none" w:sz="0" w:space="0" w:color="auto" w:frame="1"/>
        </w:rPr>
        <w:t>i.e.,</w:t>
      </w:r>
      <w:r w:rsidRPr="004705E2">
        <w:rPr>
          <w:rFonts w:ascii="Arial" w:eastAsia="Times New Roman" w:hAnsi="Arial" w:cs="Arial"/>
          <w:color w:val="000000"/>
          <w:bdr w:val="none" w:sz="0" w:space="0" w:color="auto" w:frame="1"/>
        </w:rPr>
        <w:t xml:space="preserve"> they need to be within the UKRI (ESRC) broad </w:t>
      </w:r>
      <w:hyperlink r:id="rId11" w:history="1">
        <w:r w:rsidRPr="004705E2">
          <w:rPr>
            <w:rStyle w:val="Hyperlink"/>
            <w:rFonts w:ascii="Arial" w:eastAsia="Times New Roman" w:hAnsi="Arial" w:cs="Arial"/>
            <w:bdr w:val="none" w:sz="0" w:space="0" w:color="auto" w:frame="1"/>
          </w:rPr>
          <w:t>definition of social science disciplines</w:t>
        </w:r>
      </w:hyperlink>
    </w:p>
    <w:p w14:paraId="419883A0" w14:textId="77777777" w:rsidR="005A1587" w:rsidRPr="00B939AA" w:rsidRDefault="005A1587" w:rsidP="005A1587">
      <w:pPr>
        <w:pStyle w:val="ListParagraph"/>
        <w:shd w:val="clear" w:color="auto" w:fill="FFFFFF"/>
        <w:textAlignment w:val="baseline"/>
        <w:rPr>
          <w:rFonts w:ascii="Arial" w:eastAsia="Times New Roman" w:hAnsi="Arial" w:cs="Arial"/>
          <w:color w:val="000000"/>
          <w:bdr w:val="none" w:sz="0" w:space="0" w:color="auto" w:frame="1"/>
        </w:rPr>
      </w:pPr>
    </w:p>
    <w:p w14:paraId="343012DE" w14:textId="51530842" w:rsidR="009C0A34" w:rsidRPr="00E3214C" w:rsidRDefault="00BF5960" w:rsidP="005A1587">
      <w:pPr>
        <w:pStyle w:val="ListParagraph"/>
        <w:numPr>
          <w:ilvl w:val="0"/>
          <w:numId w:val="15"/>
        </w:numPr>
        <w:shd w:val="clear" w:color="auto" w:fill="FFFFFF"/>
        <w:textAlignment w:val="baseline"/>
        <w:rPr>
          <w:rFonts w:ascii="Arial" w:eastAsia="Times New Roman" w:hAnsi="Arial" w:cs="Arial"/>
          <w:color w:val="000000"/>
        </w:rPr>
      </w:pPr>
      <w:r w:rsidRPr="00B939AA">
        <w:rPr>
          <w:rFonts w:ascii="Arial" w:eastAsia="Times New Roman" w:hAnsi="Arial" w:cs="Arial"/>
          <w:color w:val="000000"/>
          <w:bdr w:val="none" w:sz="0" w:space="0" w:color="auto" w:frame="1"/>
        </w:rPr>
        <w:t>Principal Investigator</w:t>
      </w:r>
      <w:r w:rsidR="00B939AA">
        <w:rPr>
          <w:rFonts w:ascii="Arial" w:eastAsia="Times New Roman" w:hAnsi="Arial" w:cs="Arial"/>
          <w:color w:val="000000"/>
          <w:bdr w:val="none" w:sz="0" w:space="0" w:color="auto" w:frame="1"/>
        </w:rPr>
        <w:t xml:space="preserve">s </w:t>
      </w:r>
      <w:r w:rsidRPr="00B939AA">
        <w:rPr>
          <w:rFonts w:ascii="Arial" w:eastAsia="Times New Roman" w:hAnsi="Arial" w:cs="Arial"/>
          <w:bCs/>
          <w:color w:val="000000"/>
          <w:bdr w:val="none" w:sz="0" w:space="0" w:color="auto" w:frame="1"/>
        </w:rPr>
        <w:t>can be a UCL social scientist based in any department or faculty</w:t>
      </w:r>
    </w:p>
    <w:p w14:paraId="1A9C06E6" w14:textId="77777777" w:rsidR="00064246" w:rsidRDefault="00064246" w:rsidP="005A1587">
      <w:pPr>
        <w:pStyle w:val="PlainText"/>
        <w:rPr>
          <w:b/>
          <w:noProof/>
          <w:sz w:val="22"/>
          <w:szCs w:val="22"/>
        </w:rPr>
      </w:pPr>
    </w:p>
    <w:p w14:paraId="247435BB" w14:textId="2B133319" w:rsidR="0067002C" w:rsidRPr="0067002C" w:rsidRDefault="0067002C" w:rsidP="005A1587">
      <w:pPr>
        <w:pStyle w:val="PlainText"/>
        <w:rPr>
          <w:strike/>
          <w:sz w:val="22"/>
          <w:szCs w:val="22"/>
          <w:lang w:eastAsia="en-US"/>
        </w:rPr>
      </w:pPr>
      <w:r>
        <w:rPr>
          <w:b/>
          <w:noProof/>
          <w:sz w:val="22"/>
          <w:szCs w:val="22"/>
        </w:rPr>
        <w:lastRenderedPageBreak/>
        <w:t>Research Team Composition</w:t>
      </w:r>
    </w:p>
    <w:p w14:paraId="20818912" w14:textId="4DB3F559" w:rsidR="0067002C" w:rsidRDefault="0067002C" w:rsidP="0067002C">
      <w:pPr>
        <w:pStyle w:val="PlainText"/>
        <w:ind w:left="720"/>
        <w:rPr>
          <w:sz w:val="22"/>
          <w:szCs w:val="22"/>
          <w:lang w:eastAsia="en-US"/>
        </w:rPr>
      </w:pPr>
      <w:r w:rsidRPr="008111B9">
        <w:rPr>
          <w:sz w:val="22"/>
          <w:szCs w:val="22"/>
          <w:lang w:eastAsia="en-US"/>
        </w:rPr>
        <w:t>Th</w:t>
      </w:r>
      <w:r>
        <w:rPr>
          <w:sz w:val="22"/>
          <w:szCs w:val="22"/>
          <w:lang w:eastAsia="en-US"/>
        </w:rPr>
        <w:t xml:space="preserve">ese are small </w:t>
      </w:r>
      <w:r w:rsidR="005A1587">
        <w:rPr>
          <w:sz w:val="22"/>
          <w:szCs w:val="22"/>
          <w:lang w:eastAsia="en-US"/>
        </w:rPr>
        <w:t>grants,</w:t>
      </w:r>
      <w:r>
        <w:rPr>
          <w:sz w:val="22"/>
          <w:szCs w:val="22"/>
          <w:lang w:eastAsia="en-US"/>
        </w:rPr>
        <w:t xml:space="preserve"> and the team needs to be appropriate in skills and size. At a minimum, in addition to the P</w:t>
      </w:r>
      <w:r w:rsidR="00A93083">
        <w:rPr>
          <w:sz w:val="22"/>
          <w:szCs w:val="22"/>
          <w:lang w:eastAsia="en-US"/>
        </w:rPr>
        <w:t xml:space="preserve">rincipal </w:t>
      </w:r>
      <w:r>
        <w:rPr>
          <w:sz w:val="22"/>
          <w:szCs w:val="22"/>
          <w:lang w:eastAsia="en-US"/>
        </w:rPr>
        <w:t>I</w:t>
      </w:r>
      <w:r w:rsidR="00A93083">
        <w:rPr>
          <w:sz w:val="22"/>
          <w:szCs w:val="22"/>
          <w:lang w:eastAsia="en-US"/>
        </w:rPr>
        <w:t>nvestigator</w:t>
      </w:r>
      <w:r>
        <w:rPr>
          <w:sz w:val="22"/>
          <w:szCs w:val="22"/>
          <w:lang w:eastAsia="en-US"/>
        </w:rPr>
        <w:t xml:space="preserve">, </w:t>
      </w:r>
      <w:r w:rsidR="00A93083">
        <w:rPr>
          <w:sz w:val="22"/>
          <w:szCs w:val="22"/>
          <w:lang w:eastAsia="en-US"/>
        </w:rPr>
        <w:t xml:space="preserve">the </w:t>
      </w:r>
      <w:r>
        <w:rPr>
          <w:sz w:val="22"/>
          <w:szCs w:val="22"/>
          <w:lang w:eastAsia="en-US"/>
        </w:rPr>
        <w:t>team must include a non-social science C</w:t>
      </w:r>
      <w:r w:rsidR="00D000E0">
        <w:rPr>
          <w:sz w:val="22"/>
          <w:szCs w:val="22"/>
          <w:lang w:eastAsia="en-US"/>
        </w:rPr>
        <w:t xml:space="preserve">o-Investigator </w:t>
      </w:r>
      <w:r w:rsidR="00DC470D">
        <w:rPr>
          <w:sz w:val="22"/>
          <w:szCs w:val="22"/>
          <w:lang w:eastAsia="en-US"/>
        </w:rPr>
        <w:t xml:space="preserve">and </w:t>
      </w:r>
      <w:r>
        <w:rPr>
          <w:sz w:val="22"/>
          <w:szCs w:val="22"/>
          <w:lang w:eastAsia="en-US"/>
        </w:rPr>
        <w:t>an Early Career Researcher</w:t>
      </w:r>
    </w:p>
    <w:p w14:paraId="794D1ACE" w14:textId="77777777" w:rsidR="0067002C" w:rsidRPr="0067002C" w:rsidRDefault="0067002C" w:rsidP="008111B9">
      <w:pPr>
        <w:pStyle w:val="PlainText"/>
        <w:ind w:left="720"/>
        <w:rPr>
          <w:sz w:val="22"/>
          <w:szCs w:val="22"/>
          <w:lang w:eastAsia="en-US"/>
        </w:rPr>
      </w:pPr>
    </w:p>
    <w:p w14:paraId="63D218B8" w14:textId="77777777" w:rsidR="00522C82" w:rsidRPr="00522C82" w:rsidRDefault="00BF5960" w:rsidP="002B6DDC">
      <w:pPr>
        <w:pStyle w:val="ListParagraph"/>
        <w:numPr>
          <w:ilvl w:val="0"/>
          <w:numId w:val="15"/>
        </w:numPr>
        <w:spacing w:after="0" w:line="240" w:lineRule="auto"/>
        <w:rPr>
          <w:rFonts w:ascii="Arial" w:eastAsia="Times New Roman" w:hAnsi="Arial" w:cs="Arial"/>
        </w:rPr>
      </w:pPr>
      <w:r>
        <w:rPr>
          <w:rFonts w:ascii="Arial" w:hAnsi="Arial" w:cs="Arial"/>
        </w:rPr>
        <w:t xml:space="preserve">Up to </w:t>
      </w:r>
      <w:r w:rsidR="003872BE" w:rsidRPr="003872BE">
        <w:rPr>
          <w:rFonts w:ascii="Arial" w:hAnsi="Arial" w:cs="Arial"/>
        </w:rPr>
        <w:t xml:space="preserve">two UCL Co-Investigators </w:t>
      </w:r>
      <w:r>
        <w:rPr>
          <w:rFonts w:ascii="Arial" w:hAnsi="Arial" w:cs="Arial"/>
        </w:rPr>
        <w:t xml:space="preserve">can be named on an </w:t>
      </w:r>
      <w:r w:rsidR="003872BE" w:rsidRPr="003872BE">
        <w:rPr>
          <w:rFonts w:ascii="Arial" w:hAnsi="Arial" w:cs="Arial"/>
        </w:rPr>
        <w:t>application</w:t>
      </w:r>
      <w:r w:rsidR="00522C82">
        <w:rPr>
          <w:rFonts w:ascii="Arial" w:hAnsi="Arial" w:cs="Arial"/>
        </w:rPr>
        <w:t>:</w:t>
      </w:r>
    </w:p>
    <w:p w14:paraId="7F4809E4" w14:textId="460E7213" w:rsidR="00522C82" w:rsidRPr="00522C82" w:rsidRDefault="00A36998" w:rsidP="00522C82">
      <w:pPr>
        <w:pStyle w:val="ListParagraph"/>
        <w:numPr>
          <w:ilvl w:val="0"/>
          <w:numId w:val="27"/>
        </w:numPr>
        <w:spacing w:after="0" w:line="240" w:lineRule="auto"/>
        <w:rPr>
          <w:rFonts w:ascii="Arial" w:eastAsia="Times New Roman" w:hAnsi="Arial" w:cs="Arial"/>
        </w:rPr>
      </w:pPr>
      <w:r w:rsidRPr="005A1587">
        <w:rPr>
          <w:rFonts w:ascii="Arial" w:hAnsi="Arial" w:cs="Arial"/>
        </w:rPr>
        <w:t xml:space="preserve">One Co-Investigator </w:t>
      </w:r>
      <w:r w:rsidR="00B939AA">
        <w:rPr>
          <w:rFonts w:ascii="Arial" w:hAnsi="Arial" w:cs="Arial"/>
        </w:rPr>
        <w:t xml:space="preserve">must </w:t>
      </w:r>
      <w:r w:rsidRPr="005A1587">
        <w:rPr>
          <w:rFonts w:ascii="Arial" w:hAnsi="Arial" w:cs="Arial"/>
        </w:rPr>
        <w:t xml:space="preserve">be a </w:t>
      </w:r>
      <w:r w:rsidRPr="005A1587">
        <w:rPr>
          <w:rFonts w:ascii="Arial" w:hAnsi="Arial" w:cs="Arial"/>
          <w:b/>
        </w:rPr>
        <w:t>non-social scientist</w:t>
      </w:r>
      <w:r w:rsidRPr="005A1587">
        <w:rPr>
          <w:rFonts w:ascii="Arial" w:hAnsi="Arial" w:cs="Arial"/>
        </w:rPr>
        <w:t xml:space="preserve"> from across the disciplinary spectrum</w:t>
      </w:r>
      <w:r w:rsidR="00DC470D">
        <w:rPr>
          <w:rFonts w:ascii="Arial" w:hAnsi="Arial" w:cs="Arial"/>
        </w:rPr>
        <w:t xml:space="preserve"> who </w:t>
      </w:r>
      <w:r w:rsidR="00DC470D" w:rsidRPr="00EB6179">
        <w:rPr>
          <w:rFonts w:ascii="Arial" w:hAnsi="Arial" w:cs="Arial"/>
          <w:b/>
          <w:bCs/>
        </w:rPr>
        <w:t xml:space="preserve">must </w:t>
      </w:r>
      <w:r w:rsidR="00EB6179">
        <w:rPr>
          <w:rFonts w:ascii="Arial" w:hAnsi="Arial" w:cs="Arial"/>
          <w:b/>
          <w:bCs/>
        </w:rPr>
        <w:t xml:space="preserve">not </w:t>
      </w:r>
      <w:r w:rsidR="00DC470D">
        <w:rPr>
          <w:rFonts w:ascii="Arial" w:hAnsi="Arial" w:cs="Arial"/>
        </w:rPr>
        <w:t xml:space="preserve">be based in </w:t>
      </w:r>
      <w:r w:rsidR="00EB6179">
        <w:rPr>
          <w:rFonts w:ascii="Arial" w:hAnsi="Arial" w:cs="Arial"/>
        </w:rPr>
        <w:t xml:space="preserve">the same </w:t>
      </w:r>
      <w:r w:rsidR="00DC470D">
        <w:rPr>
          <w:rFonts w:ascii="Arial" w:hAnsi="Arial" w:cs="Arial"/>
        </w:rPr>
        <w:t>department</w:t>
      </w:r>
      <w:r w:rsidR="00EB6179">
        <w:rPr>
          <w:rFonts w:ascii="Arial" w:hAnsi="Arial" w:cs="Arial"/>
        </w:rPr>
        <w:t xml:space="preserve"> </w:t>
      </w:r>
      <w:r w:rsidR="00DC470D">
        <w:rPr>
          <w:rFonts w:ascii="Arial" w:hAnsi="Arial" w:cs="Arial"/>
        </w:rPr>
        <w:t>as the P</w:t>
      </w:r>
      <w:r w:rsidR="0031444E">
        <w:rPr>
          <w:rFonts w:ascii="Arial" w:hAnsi="Arial" w:cs="Arial"/>
        </w:rPr>
        <w:t>rincipal Investigator</w:t>
      </w:r>
    </w:p>
    <w:p w14:paraId="09D6F685" w14:textId="5C3B5BAF" w:rsidR="00867122" w:rsidRPr="00D000E0" w:rsidRDefault="00A36998" w:rsidP="00522C82">
      <w:pPr>
        <w:pStyle w:val="ListParagraph"/>
        <w:numPr>
          <w:ilvl w:val="0"/>
          <w:numId w:val="27"/>
        </w:numPr>
        <w:spacing w:after="0" w:line="240" w:lineRule="auto"/>
        <w:rPr>
          <w:rFonts w:ascii="Arial" w:eastAsia="Times New Roman" w:hAnsi="Arial" w:cs="Arial"/>
        </w:rPr>
      </w:pPr>
      <w:r w:rsidRPr="005A1587">
        <w:rPr>
          <w:rFonts w:ascii="Arial" w:hAnsi="Arial" w:cs="Arial"/>
        </w:rPr>
        <w:t xml:space="preserve">The </w:t>
      </w:r>
      <w:r w:rsidR="00B065A1">
        <w:rPr>
          <w:rFonts w:ascii="Arial" w:hAnsi="Arial" w:cs="Arial"/>
        </w:rPr>
        <w:t xml:space="preserve">second </w:t>
      </w:r>
      <w:r w:rsidR="00B939AA">
        <w:rPr>
          <w:rFonts w:ascii="Arial" w:hAnsi="Arial" w:cs="Arial"/>
        </w:rPr>
        <w:t xml:space="preserve">Co-Investigator </w:t>
      </w:r>
      <w:r w:rsidR="009A026C" w:rsidRPr="005A1587">
        <w:rPr>
          <w:rFonts w:ascii="Arial" w:hAnsi="Arial" w:cs="Arial"/>
        </w:rPr>
        <w:t xml:space="preserve">can come from any discipline </w:t>
      </w:r>
      <w:r w:rsidR="00BF5960">
        <w:rPr>
          <w:rFonts w:ascii="Arial" w:hAnsi="Arial" w:cs="Arial"/>
        </w:rPr>
        <w:t xml:space="preserve">(including social science) </w:t>
      </w:r>
      <w:r w:rsidR="00B065A1">
        <w:rPr>
          <w:rFonts w:ascii="Arial" w:hAnsi="Arial" w:cs="Arial"/>
        </w:rPr>
        <w:t xml:space="preserve">but </w:t>
      </w:r>
      <w:r w:rsidR="00B065A1" w:rsidRPr="00764931">
        <w:rPr>
          <w:rFonts w:ascii="Arial" w:hAnsi="Arial" w:cs="Arial"/>
          <w:b/>
          <w:bCs/>
        </w:rPr>
        <w:t>must not</w:t>
      </w:r>
      <w:r w:rsidR="00B536E1">
        <w:rPr>
          <w:rFonts w:ascii="Arial" w:hAnsi="Arial" w:cs="Arial"/>
          <w:b/>
          <w:bCs/>
        </w:rPr>
        <w:t xml:space="preserve"> </w:t>
      </w:r>
      <w:r w:rsidR="00B536E1" w:rsidRPr="00B536E1">
        <w:rPr>
          <w:rFonts w:ascii="Arial" w:hAnsi="Arial" w:cs="Arial"/>
        </w:rPr>
        <w:t>be based</w:t>
      </w:r>
      <w:r w:rsidR="00B065A1" w:rsidRPr="00B536E1">
        <w:rPr>
          <w:rFonts w:ascii="Arial" w:hAnsi="Arial" w:cs="Arial"/>
        </w:rPr>
        <w:t xml:space="preserve"> in</w:t>
      </w:r>
      <w:r w:rsidR="00B065A1">
        <w:rPr>
          <w:rFonts w:ascii="Arial" w:hAnsi="Arial" w:cs="Arial"/>
        </w:rPr>
        <w:t xml:space="preserve"> the same department as the Principal Investigator or the </w:t>
      </w:r>
      <w:r w:rsidR="00556A82">
        <w:rPr>
          <w:rFonts w:ascii="Arial" w:hAnsi="Arial" w:cs="Arial"/>
        </w:rPr>
        <w:t xml:space="preserve">non-social science </w:t>
      </w:r>
      <w:r w:rsidR="00B065A1">
        <w:rPr>
          <w:rFonts w:ascii="Arial" w:hAnsi="Arial" w:cs="Arial"/>
        </w:rPr>
        <w:t>Co-Investigator</w:t>
      </w:r>
      <w:r w:rsidR="009A026C" w:rsidRPr="005A1587">
        <w:rPr>
          <w:rFonts w:ascii="Arial" w:hAnsi="Arial" w:cs="Arial"/>
        </w:rPr>
        <w:t xml:space="preserve"> </w:t>
      </w:r>
      <w:r w:rsidR="00D000E0">
        <w:rPr>
          <w:rFonts w:ascii="Arial" w:hAnsi="Arial" w:cs="Arial"/>
        </w:rPr>
        <w:br/>
      </w:r>
    </w:p>
    <w:p w14:paraId="6BE437CA" w14:textId="50E7CED0" w:rsidR="00D000E0" w:rsidRPr="005A1587" w:rsidRDefault="00D000E0" w:rsidP="002B6DDC">
      <w:pPr>
        <w:pStyle w:val="ListParagraph"/>
        <w:numPr>
          <w:ilvl w:val="0"/>
          <w:numId w:val="15"/>
        </w:numPr>
        <w:spacing w:after="0" w:line="240" w:lineRule="auto"/>
        <w:rPr>
          <w:rFonts w:ascii="Arial" w:eastAsia="Times New Roman" w:hAnsi="Arial" w:cs="Arial"/>
        </w:rPr>
      </w:pPr>
      <w:r>
        <w:rPr>
          <w:rFonts w:ascii="Arial" w:eastAsia="Times New Roman" w:hAnsi="Arial" w:cs="Arial"/>
        </w:rPr>
        <w:t>The P</w:t>
      </w:r>
      <w:r w:rsidR="0031444E">
        <w:rPr>
          <w:rFonts w:ascii="Arial" w:eastAsia="Times New Roman" w:hAnsi="Arial" w:cs="Arial"/>
        </w:rPr>
        <w:t xml:space="preserve">rincipal Investigator </w:t>
      </w:r>
      <w:r>
        <w:rPr>
          <w:rFonts w:ascii="Arial" w:eastAsia="Times New Roman" w:hAnsi="Arial" w:cs="Arial"/>
        </w:rPr>
        <w:t>will need to submit CVs (max</w:t>
      </w:r>
      <w:r w:rsidR="009C6E82">
        <w:rPr>
          <w:rFonts w:ascii="Arial" w:eastAsia="Times New Roman" w:hAnsi="Arial" w:cs="Arial"/>
        </w:rPr>
        <w:t>.</w:t>
      </w:r>
      <w:r>
        <w:rPr>
          <w:rFonts w:ascii="Arial" w:eastAsia="Times New Roman" w:hAnsi="Arial" w:cs="Arial"/>
        </w:rPr>
        <w:t xml:space="preserve"> 2 pages) for themselves and the </w:t>
      </w:r>
      <w:r w:rsidRPr="005A1587">
        <w:rPr>
          <w:rFonts w:ascii="Arial" w:hAnsi="Arial" w:cs="Arial"/>
        </w:rPr>
        <w:t>Co-Investigator</w:t>
      </w:r>
      <w:r w:rsidR="00522C82">
        <w:rPr>
          <w:rFonts w:ascii="Arial" w:hAnsi="Arial" w:cs="Arial"/>
        </w:rPr>
        <w:t>(s)</w:t>
      </w:r>
      <w:r w:rsidR="009C6E82">
        <w:rPr>
          <w:rFonts w:ascii="Arial" w:hAnsi="Arial" w:cs="Arial"/>
        </w:rPr>
        <w:t>. NB: applications with CVs longer than 2 pages will be returned</w:t>
      </w:r>
    </w:p>
    <w:p w14:paraId="71944FE0" w14:textId="527B59E5" w:rsidR="000A564A" w:rsidRPr="000A564A" w:rsidRDefault="0067002C" w:rsidP="000A564A">
      <w:pPr>
        <w:numPr>
          <w:ilvl w:val="0"/>
          <w:numId w:val="26"/>
        </w:numPr>
        <w:shd w:val="clear" w:color="auto" w:fill="FFFFFF"/>
        <w:spacing w:before="100" w:beforeAutospacing="1" w:after="100" w:afterAutospacing="1" w:line="240" w:lineRule="auto"/>
        <w:rPr>
          <w:rFonts w:cs="Arial"/>
        </w:rPr>
      </w:pPr>
      <w:bookmarkStart w:id="2" w:name="_Hlk73602611"/>
      <w:r w:rsidRPr="000A564A">
        <w:rPr>
          <w:rFonts w:ascii="Arial" w:hAnsi="Arial" w:cs="Arial"/>
        </w:rPr>
        <w:t xml:space="preserve">Teams need to include at </w:t>
      </w:r>
      <w:r w:rsidR="002B6DDC" w:rsidRPr="000A564A">
        <w:rPr>
          <w:rFonts w:ascii="Arial" w:hAnsi="Arial" w:cs="Arial"/>
        </w:rPr>
        <w:t xml:space="preserve">least one </w:t>
      </w:r>
      <w:r w:rsidR="000A564A">
        <w:rPr>
          <w:rFonts w:ascii="Arial" w:hAnsi="Arial" w:cs="Arial"/>
        </w:rPr>
        <w:t xml:space="preserve">UCL </w:t>
      </w:r>
      <w:r w:rsidR="002B6DDC" w:rsidRPr="000A564A">
        <w:rPr>
          <w:rFonts w:ascii="Arial" w:hAnsi="Arial" w:cs="Arial"/>
        </w:rPr>
        <w:t>E</w:t>
      </w:r>
      <w:r w:rsidR="00BF5960" w:rsidRPr="000A564A">
        <w:rPr>
          <w:rFonts w:ascii="Arial" w:hAnsi="Arial" w:cs="Arial"/>
        </w:rPr>
        <w:t xml:space="preserve">arly </w:t>
      </w:r>
      <w:r w:rsidR="002B6DDC" w:rsidRPr="000A564A">
        <w:rPr>
          <w:rFonts w:ascii="Arial" w:hAnsi="Arial" w:cs="Arial"/>
        </w:rPr>
        <w:t>C</w:t>
      </w:r>
      <w:r w:rsidR="00BF5960" w:rsidRPr="000A564A">
        <w:rPr>
          <w:rFonts w:ascii="Arial" w:hAnsi="Arial" w:cs="Arial"/>
        </w:rPr>
        <w:t xml:space="preserve">areer </w:t>
      </w:r>
      <w:r w:rsidR="002B6DDC" w:rsidRPr="000A564A">
        <w:rPr>
          <w:rFonts w:ascii="Arial" w:hAnsi="Arial" w:cs="Arial"/>
        </w:rPr>
        <w:t>Researcher</w:t>
      </w:r>
      <w:r w:rsidR="00DB5910">
        <w:rPr>
          <w:rFonts w:ascii="Arial" w:hAnsi="Arial" w:cs="Arial"/>
        </w:rPr>
        <w:t xml:space="preserve"> who can be: </w:t>
      </w:r>
      <w:r w:rsidR="000A564A" w:rsidRPr="000A564A">
        <w:rPr>
          <w:rFonts w:ascii="Arial" w:eastAsia="Times New Roman" w:hAnsi="Arial" w:cs="Arial"/>
        </w:rPr>
        <w:br/>
      </w:r>
      <w:r w:rsidR="000A564A" w:rsidRPr="000A564A">
        <w:rPr>
          <w:rFonts w:ascii="Arial" w:hAnsi="Arial" w:cs="Arial"/>
        </w:rPr>
        <w:t xml:space="preserve">-  </w:t>
      </w:r>
      <w:r w:rsidR="00D64A83">
        <w:rPr>
          <w:rFonts w:ascii="Arial" w:hAnsi="Arial" w:cs="Arial"/>
        </w:rPr>
        <w:t xml:space="preserve">  </w:t>
      </w:r>
      <w:r w:rsidR="000A564A" w:rsidRPr="000A564A">
        <w:rPr>
          <w:rFonts w:ascii="Arial" w:hAnsi="Arial" w:cs="Arial"/>
        </w:rPr>
        <w:t xml:space="preserve">either </w:t>
      </w:r>
      <w:r w:rsidR="00DB5910">
        <w:rPr>
          <w:rFonts w:ascii="Arial" w:hAnsi="Arial" w:cs="Arial"/>
        </w:rPr>
        <w:t>d</w:t>
      </w:r>
      <w:r w:rsidR="000A564A" w:rsidRPr="000A564A">
        <w:rPr>
          <w:rFonts w:ascii="Arial" w:hAnsi="Arial" w:cs="Arial"/>
        </w:rPr>
        <w:t xml:space="preserve">octoral; </w:t>
      </w:r>
      <w:r w:rsidR="00DB5910">
        <w:rPr>
          <w:rFonts w:ascii="Arial" w:hAnsi="Arial" w:cs="Arial"/>
        </w:rPr>
        <w:t>i</w:t>
      </w:r>
      <w:r w:rsidR="000A564A" w:rsidRPr="000A564A">
        <w:rPr>
          <w:rFonts w:ascii="Arial" w:hAnsi="Arial" w:cs="Arial"/>
        </w:rPr>
        <w:t xml:space="preserve">mmediately post doctorate; or </w:t>
      </w:r>
      <w:r w:rsidR="00DB5910">
        <w:rPr>
          <w:rFonts w:ascii="Arial" w:hAnsi="Arial" w:cs="Arial"/>
        </w:rPr>
        <w:t>t</w:t>
      </w:r>
      <w:r w:rsidR="000A564A" w:rsidRPr="000A564A">
        <w:rPr>
          <w:rFonts w:ascii="Arial" w:hAnsi="Arial" w:cs="Arial"/>
        </w:rPr>
        <w:t>ransitioning to</w:t>
      </w:r>
      <w:r w:rsidR="000A564A">
        <w:rPr>
          <w:rFonts w:ascii="Arial" w:hAnsi="Arial" w:cs="Arial"/>
        </w:rPr>
        <w:t xml:space="preserve"> being an</w:t>
      </w:r>
      <w:r w:rsidR="000A564A" w:rsidRPr="000A564A">
        <w:rPr>
          <w:rFonts w:ascii="Arial" w:hAnsi="Arial" w:cs="Arial"/>
        </w:rPr>
        <w:t xml:space="preserve"> independent researcher (</w:t>
      </w:r>
      <w:hyperlink r:id="rId12" w:history="1">
        <w:r w:rsidR="000A564A" w:rsidRPr="000A564A">
          <w:rPr>
            <w:rFonts w:ascii="Arial" w:hAnsi="Arial" w:cs="Arial"/>
            <w:color w:val="0070C0"/>
            <w:u w:val="single"/>
          </w:rPr>
          <w:t>see UKRI definition if you need more info</w:t>
        </w:r>
      </w:hyperlink>
      <w:r w:rsidR="000A564A" w:rsidRPr="000A564A">
        <w:rPr>
          <w:rFonts w:ascii="Arial" w:hAnsi="Arial" w:cs="Arial"/>
          <w:color w:val="0070C0"/>
          <w:u w:val="single"/>
        </w:rPr>
        <w:t xml:space="preserve">).  </w:t>
      </w:r>
      <w:r w:rsidR="000A564A" w:rsidRPr="000A564A">
        <w:rPr>
          <w:rFonts w:ascii="Arial" w:hAnsi="Arial" w:cs="Arial"/>
        </w:rPr>
        <w:br/>
        <w:t xml:space="preserve">-  </w:t>
      </w:r>
      <w:r w:rsidR="00D64A83">
        <w:rPr>
          <w:rFonts w:ascii="Arial" w:hAnsi="Arial" w:cs="Arial"/>
        </w:rPr>
        <w:t xml:space="preserve">  </w:t>
      </w:r>
      <w:r w:rsidR="00E85B44" w:rsidRPr="000A564A">
        <w:rPr>
          <w:rFonts w:ascii="Arial" w:hAnsi="Arial" w:cs="Arial"/>
        </w:rPr>
        <w:t xml:space="preserve">come from any discipline </w:t>
      </w:r>
      <w:r w:rsidR="000A564A" w:rsidRPr="000A564A">
        <w:rPr>
          <w:rFonts w:ascii="Arial" w:hAnsi="Arial" w:cs="Arial"/>
        </w:rPr>
        <w:br/>
      </w:r>
      <w:r w:rsidR="00B12FA2" w:rsidRPr="000A564A">
        <w:rPr>
          <w:rFonts w:ascii="Arial" w:hAnsi="Arial" w:cs="Arial"/>
        </w:rPr>
        <w:t xml:space="preserve">- </w:t>
      </w:r>
      <w:r w:rsidR="00B12FA2">
        <w:rPr>
          <w:rFonts w:ascii="Arial" w:hAnsi="Arial" w:cs="Arial"/>
        </w:rPr>
        <w:t xml:space="preserve"> </w:t>
      </w:r>
      <w:r w:rsidR="00D64A83">
        <w:rPr>
          <w:rFonts w:ascii="Arial" w:hAnsi="Arial" w:cs="Arial"/>
        </w:rPr>
        <w:t xml:space="preserve">  </w:t>
      </w:r>
      <w:r w:rsidR="00E85B44" w:rsidRPr="000A564A">
        <w:rPr>
          <w:rFonts w:ascii="Arial" w:hAnsi="Arial" w:cs="Arial"/>
        </w:rPr>
        <w:t xml:space="preserve">based in any </w:t>
      </w:r>
      <w:r w:rsidR="00E85B44">
        <w:rPr>
          <w:rFonts w:ascii="Arial" w:hAnsi="Arial" w:cs="Arial"/>
        </w:rPr>
        <w:t xml:space="preserve">UCL </w:t>
      </w:r>
      <w:r w:rsidR="00E85B44" w:rsidRPr="000A564A">
        <w:rPr>
          <w:rFonts w:ascii="Arial" w:hAnsi="Arial" w:cs="Arial"/>
        </w:rPr>
        <w:t>department/faculty</w:t>
      </w:r>
    </w:p>
    <w:bookmarkEnd w:id="2"/>
    <w:p w14:paraId="2EEFF069" w14:textId="354E2D80" w:rsidR="000676DA" w:rsidRPr="00B47251" w:rsidRDefault="0067002C">
      <w:pPr>
        <w:pStyle w:val="PlainText"/>
        <w:numPr>
          <w:ilvl w:val="0"/>
          <w:numId w:val="15"/>
        </w:numPr>
        <w:rPr>
          <w:sz w:val="22"/>
          <w:szCs w:val="22"/>
          <w:lang w:eastAsia="en-US"/>
        </w:rPr>
      </w:pPr>
      <w:r>
        <w:rPr>
          <w:sz w:val="22"/>
          <w:szCs w:val="22"/>
        </w:rPr>
        <w:t xml:space="preserve">If a clear justification is made, </w:t>
      </w:r>
      <w:r w:rsidR="0015214B">
        <w:rPr>
          <w:sz w:val="22"/>
          <w:szCs w:val="22"/>
        </w:rPr>
        <w:t>A</w:t>
      </w:r>
      <w:r w:rsidR="00A36998" w:rsidRPr="00A36998">
        <w:rPr>
          <w:sz w:val="22"/>
          <w:szCs w:val="22"/>
        </w:rPr>
        <w:t xml:space="preserve">dditional </w:t>
      </w:r>
      <w:r w:rsidR="0015214B">
        <w:rPr>
          <w:sz w:val="22"/>
          <w:szCs w:val="22"/>
        </w:rPr>
        <w:t>C</w:t>
      </w:r>
      <w:r w:rsidR="00A36998" w:rsidRPr="00A36998">
        <w:rPr>
          <w:sz w:val="22"/>
          <w:szCs w:val="22"/>
        </w:rPr>
        <w:t xml:space="preserve">ollaborators may </w:t>
      </w:r>
      <w:r>
        <w:rPr>
          <w:sz w:val="22"/>
          <w:szCs w:val="22"/>
        </w:rPr>
        <w:t xml:space="preserve">be included in the team, these may be </w:t>
      </w:r>
      <w:r w:rsidR="009A026C" w:rsidRPr="00A36998">
        <w:rPr>
          <w:sz w:val="22"/>
          <w:szCs w:val="22"/>
        </w:rPr>
        <w:t xml:space="preserve">UCL </w:t>
      </w:r>
      <w:r w:rsidR="00A36998" w:rsidRPr="00A36998">
        <w:rPr>
          <w:sz w:val="22"/>
          <w:szCs w:val="22"/>
        </w:rPr>
        <w:t>employees</w:t>
      </w:r>
      <w:r w:rsidR="00EE72F6">
        <w:rPr>
          <w:sz w:val="22"/>
          <w:szCs w:val="22"/>
        </w:rPr>
        <w:t xml:space="preserve">, </w:t>
      </w:r>
      <w:r w:rsidR="004521E6" w:rsidRPr="00A36998">
        <w:rPr>
          <w:sz w:val="22"/>
          <w:szCs w:val="22"/>
        </w:rPr>
        <w:t>honorary fellows, researcher</w:t>
      </w:r>
      <w:r w:rsidR="00C733A1" w:rsidRPr="002B6DDC">
        <w:rPr>
          <w:sz w:val="22"/>
          <w:szCs w:val="22"/>
        </w:rPr>
        <w:t>s at other institutions (UK/</w:t>
      </w:r>
      <w:r w:rsidR="004521E6" w:rsidRPr="002B6DDC">
        <w:rPr>
          <w:sz w:val="22"/>
          <w:szCs w:val="22"/>
        </w:rPr>
        <w:t>international)</w:t>
      </w:r>
      <w:r w:rsidR="00C733A1" w:rsidRPr="002B6DDC">
        <w:rPr>
          <w:sz w:val="22"/>
          <w:szCs w:val="22"/>
        </w:rPr>
        <w:t xml:space="preserve">, </w:t>
      </w:r>
      <w:r w:rsidR="00A36998" w:rsidRPr="002B6DDC">
        <w:rPr>
          <w:sz w:val="22"/>
          <w:szCs w:val="22"/>
        </w:rPr>
        <w:t xml:space="preserve">or </w:t>
      </w:r>
      <w:r w:rsidR="00C733A1" w:rsidRPr="002B6DDC">
        <w:rPr>
          <w:sz w:val="22"/>
          <w:szCs w:val="22"/>
        </w:rPr>
        <w:t>non-academic partners (UK /</w:t>
      </w:r>
      <w:r w:rsidR="007F7265" w:rsidRPr="002B6DDC">
        <w:rPr>
          <w:sz w:val="22"/>
          <w:szCs w:val="22"/>
        </w:rPr>
        <w:t>international</w:t>
      </w:r>
      <w:r w:rsidR="00A36998">
        <w:rPr>
          <w:sz w:val="22"/>
          <w:szCs w:val="22"/>
        </w:rPr>
        <w:t>)</w:t>
      </w:r>
    </w:p>
    <w:p w14:paraId="46A9D0E6" w14:textId="7D5BC639" w:rsidR="00530E06" w:rsidRDefault="00530E06" w:rsidP="000676DA">
      <w:pPr>
        <w:pStyle w:val="PlainText"/>
        <w:ind w:left="720"/>
        <w:rPr>
          <w:noProof/>
          <w:sz w:val="22"/>
          <w:szCs w:val="22"/>
        </w:rPr>
      </w:pPr>
    </w:p>
    <w:p w14:paraId="44D068A6" w14:textId="07A592F9" w:rsidR="00A66F26" w:rsidRPr="00A66F26" w:rsidRDefault="00A66F26" w:rsidP="006F129D">
      <w:pPr>
        <w:pStyle w:val="PlainText"/>
        <w:rPr>
          <w:b/>
          <w:bCs/>
          <w:noProof/>
          <w:sz w:val="22"/>
          <w:szCs w:val="22"/>
        </w:rPr>
      </w:pPr>
      <w:r w:rsidRPr="00A66F26">
        <w:rPr>
          <w:b/>
          <w:bCs/>
          <w:noProof/>
          <w:sz w:val="22"/>
          <w:szCs w:val="22"/>
        </w:rPr>
        <w:t>Budget and external funding application</w:t>
      </w:r>
    </w:p>
    <w:p w14:paraId="0A6C3ED2" w14:textId="662D91DE" w:rsidR="000676DA" w:rsidRPr="00B939AA" w:rsidRDefault="000676DA" w:rsidP="000676DA">
      <w:pPr>
        <w:pStyle w:val="ListParagraph"/>
        <w:numPr>
          <w:ilvl w:val="0"/>
          <w:numId w:val="7"/>
        </w:numPr>
        <w:spacing w:after="0" w:line="240" w:lineRule="auto"/>
        <w:rPr>
          <w:rFonts w:ascii="Arial" w:eastAsia="Times New Roman" w:hAnsi="Arial" w:cs="Arial"/>
          <w:lang w:eastAsia="en-GB"/>
        </w:rPr>
      </w:pPr>
      <w:r w:rsidRPr="00B939AA">
        <w:rPr>
          <w:rFonts w:ascii="Arial" w:hAnsi="Arial" w:cs="Arial"/>
        </w:rPr>
        <w:t xml:space="preserve">If successful, the Principal Investigator's department, rather than CSSD, will administer awarded funds on behalf of the </w:t>
      </w:r>
      <w:r w:rsidR="00D000E0" w:rsidRPr="00B939AA">
        <w:rPr>
          <w:rFonts w:ascii="Arial" w:hAnsi="Arial" w:cs="Arial"/>
        </w:rPr>
        <w:t>Principal Investigator</w:t>
      </w:r>
      <w:r w:rsidR="006C4054" w:rsidRPr="00B939AA">
        <w:rPr>
          <w:rFonts w:ascii="Arial" w:hAnsi="Arial" w:cs="Arial"/>
          <w:noProof/>
        </w:rPr>
        <w:br/>
      </w:r>
    </w:p>
    <w:p w14:paraId="75B2C073" w14:textId="573CA7DC" w:rsidR="000676DA" w:rsidRPr="00B939AA" w:rsidRDefault="000676DA" w:rsidP="000676DA">
      <w:pPr>
        <w:pStyle w:val="PlainText"/>
        <w:numPr>
          <w:ilvl w:val="0"/>
          <w:numId w:val="7"/>
        </w:numPr>
        <w:rPr>
          <w:rFonts w:cs="Arial"/>
          <w:b/>
          <w:sz w:val="22"/>
          <w:szCs w:val="22"/>
        </w:rPr>
      </w:pPr>
      <w:r w:rsidRPr="00B939AA">
        <w:rPr>
          <w:rFonts w:cs="Arial"/>
          <w:sz w:val="22"/>
          <w:szCs w:val="22"/>
        </w:rPr>
        <w:t xml:space="preserve">It is not necessary to submit a </w:t>
      </w:r>
      <w:proofErr w:type="spellStart"/>
      <w:r w:rsidRPr="00B939AA">
        <w:rPr>
          <w:rFonts w:cs="Arial"/>
          <w:sz w:val="22"/>
          <w:szCs w:val="22"/>
        </w:rPr>
        <w:t>Worktribe</w:t>
      </w:r>
      <w:proofErr w:type="spellEnd"/>
      <w:r w:rsidRPr="00B939AA">
        <w:rPr>
          <w:rFonts w:cs="Arial"/>
          <w:sz w:val="22"/>
          <w:szCs w:val="22"/>
        </w:rPr>
        <w:t xml:space="preserve"> costing with this application.  However, applicants are advised to check if their departments have a requirement for them to complete a </w:t>
      </w:r>
      <w:proofErr w:type="spellStart"/>
      <w:r w:rsidRPr="00B939AA">
        <w:rPr>
          <w:rFonts w:cs="Arial"/>
          <w:sz w:val="22"/>
          <w:szCs w:val="22"/>
        </w:rPr>
        <w:t>Worktribe</w:t>
      </w:r>
      <w:proofErr w:type="spellEnd"/>
      <w:r w:rsidRPr="00B939AA">
        <w:rPr>
          <w:rFonts w:cs="Arial"/>
          <w:sz w:val="22"/>
          <w:szCs w:val="22"/>
        </w:rPr>
        <w:t xml:space="preserve"> costing for internal funding applications</w:t>
      </w:r>
      <w:r w:rsidR="006C4054" w:rsidRPr="00B939AA">
        <w:rPr>
          <w:rFonts w:cs="Arial"/>
          <w:sz w:val="22"/>
          <w:szCs w:val="22"/>
        </w:rPr>
        <w:br/>
      </w:r>
    </w:p>
    <w:p w14:paraId="0BC66AE7" w14:textId="1446057E" w:rsidR="009E06C9" w:rsidRPr="00F42FDD" w:rsidRDefault="00F226A5" w:rsidP="00D7594A">
      <w:pPr>
        <w:pStyle w:val="ListParagraph"/>
        <w:numPr>
          <w:ilvl w:val="0"/>
          <w:numId w:val="7"/>
        </w:numPr>
        <w:rPr>
          <w:rFonts w:ascii="Arial" w:hAnsi="Arial" w:cs="Arial"/>
        </w:rPr>
      </w:pPr>
      <w:r w:rsidRPr="00B939AA">
        <w:rPr>
          <w:rFonts w:ascii="Arial" w:hAnsi="Arial" w:cs="Arial"/>
          <w:noProof/>
        </w:rPr>
        <w:t xml:space="preserve">This scheme aims to support small pilot studies to seed future medium to large interdisciplinary collaborative </w:t>
      </w:r>
      <w:r w:rsidR="00620A73">
        <w:rPr>
          <w:rFonts w:ascii="Arial" w:hAnsi="Arial" w:cs="Arial"/>
          <w:noProof/>
        </w:rPr>
        <w:t xml:space="preserve">external funding applications </w:t>
      </w:r>
      <w:r w:rsidRPr="00B939AA">
        <w:rPr>
          <w:rFonts w:ascii="Arial" w:hAnsi="Arial" w:cs="Arial"/>
          <w:noProof/>
        </w:rPr>
        <w:t xml:space="preserve">with a strong social science component, rather than individual fellowships or career development grants </w:t>
      </w:r>
    </w:p>
    <w:p w14:paraId="0E7D1FB2" w14:textId="5AACF454" w:rsidR="00A36998" w:rsidRDefault="00531DD7" w:rsidP="00B53BB7">
      <w:pPr>
        <w:pStyle w:val="PlainText"/>
        <w:ind w:left="360"/>
        <w:rPr>
          <w:b/>
          <w:noProof/>
          <w:sz w:val="22"/>
          <w:szCs w:val="22"/>
        </w:rPr>
      </w:pPr>
      <w:r>
        <w:rPr>
          <w:b/>
          <w:noProof/>
          <w:sz w:val="22"/>
          <w:szCs w:val="22"/>
        </w:rPr>
        <w:t>Please N</w:t>
      </w:r>
      <w:r w:rsidR="00743222" w:rsidRPr="003872BE">
        <w:rPr>
          <w:b/>
          <w:noProof/>
          <w:sz w:val="22"/>
          <w:szCs w:val="22"/>
        </w:rPr>
        <w:t>ote</w:t>
      </w:r>
      <w:r w:rsidR="00F42FDD">
        <w:rPr>
          <w:b/>
          <w:noProof/>
          <w:sz w:val="22"/>
          <w:szCs w:val="22"/>
        </w:rPr>
        <w:br/>
      </w:r>
      <w:r w:rsidR="00A36998" w:rsidRPr="007003E0">
        <w:rPr>
          <w:bCs/>
          <w:noProof/>
          <w:sz w:val="22"/>
          <w:szCs w:val="22"/>
        </w:rPr>
        <w:t xml:space="preserve">Click </w:t>
      </w:r>
      <w:hyperlink r:id="rId13" w:history="1">
        <w:r w:rsidR="00A36998" w:rsidRPr="007003E0">
          <w:rPr>
            <w:rStyle w:val="Hyperlink"/>
            <w:bCs/>
            <w:noProof/>
            <w:sz w:val="22"/>
            <w:szCs w:val="22"/>
          </w:rPr>
          <w:t>here</w:t>
        </w:r>
        <w:r w:rsidR="00764931" w:rsidRPr="007003E0">
          <w:rPr>
            <w:rStyle w:val="Hyperlink"/>
            <w:bCs/>
            <w:noProof/>
            <w:sz w:val="22"/>
            <w:szCs w:val="22"/>
          </w:rPr>
          <w:t xml:space="preserve"> </w:t>
        </w:r>
        <w:r w:rsidR="002129E1" w:rsidRPr="007003E0">
          <w:rPr>
            <w:rStyle w:val="Hyperlink"/>
            <w:bCs/>
            <w:noProof/>
            <w:sz w:val="22"/>
            <w:szCs w:val="22"/>
          </w:rPr>
          <w:t xml:space="preserve">for an </w:t>
        </w:r>
        <w:r w:rsidR="00A36998" w:rsidRPr="007003E0">
          <w:rPr>
            <w:rStyle w:val="Hyperlink"/>
            <w:bCs/>
            <w:noProof/>
            <w:sz w:val="22"/>
            <w:szCs w:val="22"/>
          </w:rPr>
          <w:t>overview</w:t>
        </w:r>
      </w:hyperlink>
      <w:r w:rsidR="00A36998" w:rsidRPr="007003E0">
        <w:rPr>
          <w:bCs/>
          <w:noProof/>
          <w:sz w:val="22"/>
          <w:szCs w:val="22"/>
        </w:rPr>
        <w:t xml:space="preserve"> of scheme requirements</w:t>
      </w:r>
      <w:r w:rsidR="002129E1" w:rsidRPr="007003E0">
        <w:rPr>
          <w:bCs/>
          <w:noProof/>
          <w:sz w:val="22"/>
          <w:szCs w:val="22"/>
        </w:rPr>
        <w:t xml:space="preserve"> (scroll down to Section</w:t>
      </w:r>
      <w:r w:rsidR="00165A46" w:rsidRPr="007003E0">
        <w:rPr>
          <w:bCs/>
          <w:noProof/>
          <w:sz w:val="22"/>
          <w:szCs w:val="22"/>
        </w:rPr>
        <w:t>s</w:t>
      </w:r>
      <w:r w:rsidR="005D6C82" w:rsidRPr="007003E0">
        <w:rPr>
          <w:bCs/>
          <w:noProof/>
          <w:sz w:val="22"/>
          <w:szCs w:val="22"/>
        </w:rPr>
        <w:t xml:space="preserve"> 2</w:t>
      </w:r>
      <w:r w:rsidR="00165A46" w:rsidRPr="007003E0">
        <w:rPr>
          <w:bCs/>
          <w:noProof/>
          <w:sz w:val="22"/>
          <w:szCs w:val="22"/>
        </w:rPr>
        <w:t xml:space="preserve"> &amp; 3)</w:t>
      </w:r>
      <w:r w:rsidR="005D6C82" w:rsidRPr="007003E0">
        <w:rPr>
          <w:bCs/>
          <w:noProof/>
          <w:sz w:val="22"/>
          <w:szCs w:val="22"/>
        </w:rPr>
        <w:t xml:space="preserve"> </w:t>
      </w:r>
      <w:r w:rsidR="00A36998" w:rsidRPr="007003E0">
        <w:rPr>
          <w:bCs/>
          <w:noProof/>
          <w:sz w:val="22"/>
          <w:szCs w:val="22"/>
        </w:rPr>
        <w:t>that you</w:t>
      </w:r>
      <w:r w:rsidR="005D6C82" w:rsidRPr="007003E0">
        <w:rPr>
          <w:bCs/>
          <w:noProof/>
          <w:sz w:val="22"/>
          <w:szCs w:val="22"/>
        </w:rPr>
        <w:t xml:space="preserve"> must </w:t>
      </w:r>
      <w:r w:rsidR="00A36998" w:rsidRPr="007003E0">
        <w:rPr>
          <w:bCs/>
          <w:noProof/>
          <w:sz w:val="22"/>
          <w:szCs w:val="22"/>
        </w:rPr>
        <w:t>accept on submissions of an application</w:t>
      </w:r>
      <w:r w:rsidR="009408D1" w:rsidRPr="009E06C9">
        <w:rPr>
          <w:sz w:val="22"/>
          <w:szCs w:val="22"/>
          <w:lang w:eastAsia="en-US"/>
        </w:rPr>
        <w:br/>
      </w:r>
    </w:p>
    <w:p w14:paraId="3826219E" w14:textId="62E1DDA1" w:rsidR="007003E0" w:rsidRPr="007003E0" w:rsidRDefault="007003E0" w:rsidP="007003E0">
      <w:pPr>
        <w:pStyle w:val="PlainText"/>
        <w:numPr>
          <w:ilvl w:val="0"/>
          <w:numId w:val="29"/>
        </w:numPr>
        <w:rPr>
          <w:bCs/>
          <w:noProof/>
          <w:sz w:val="22"/>
          <w:szCs w:val="22"/>
        </w:rPr>
      </w:pPr>
      <w:hyperlink r:id="rId14" w:history="1">
        <w:r w:rsidRPr="007003E0">
          <w:rPr>
            <w:rStyle w:val="Hyperlink"/>
            <w:b/>
            <w:noProof/>
            <w:sz w:val="22"/>
            <w:szCs w:val="22"/>
          </w:rPr>
          <w:t>Download the application form</w:t>
        </w:r>
      </w:hyperlink>
      <w:r>
        <w:rPr>
          <w:b/>
          <w:noProof/>
          <w:sz w:val="22"/>
          <w:szCs w:val="22"/>
        </w:rPr>
        <w:t xml:space="preserve"> </w:t>
      </w:r>
      <w:r w:rsidRPr="007003E0">
        <w:rPr>
          <w:bCs/>
          <w:noProof/>
          <w:sz w:val="22"/>
          <w:szCs w:val="22"/>
        </w:rPr>
        <w:t xml:space="preserve">(scroll down to the </w:t>
      </w:r>
      <w:r w:rsidRPr="007003E0">
        <w:rPr>
          <w:bCs/>
          <w:i/>
          <w:iCs/>
          <w:noProof/>
          <w:sz w:val="22"/>
          <w:szCs w:val="22"/>
        </w:rPr>
        <w:t>How to Apply</w:t>
      </w:r>
      <w:r w:rsidRPr="007003E0">
        <w:rPr>
          <w:bCs/>
          <w:noProof/>
          <w:sz w:val="22"/>
          <w:szCs w:val="22"/>
        </w:rPr>
        <w:t xml:space="preserve"> section)</w:t>
      </w:r>
    </w:p>
    <w:p w14:paraId="3E55EDF9" w14:textId="77777777" w:rsidR="007003E0" w:rsidRPr="000D6864" w:rsidRDefault="007003E0" w:rsidP="00B53BB7">
      <w:pPr>
        <w:pStyle w:val="PlainText"/>
        <w:ind w:left="360"/>
        <w:rPr>
          <w:b/>
          <w:noProof/>
          <w:sz w:val="22"/>
          <w:szCs w:val="22"/>
        </w:rPr>
      </w:pPr>
    </w:p>
    <w:p w14:paraId="7E35059A" w14:textId="77777777" w:rsidR="009E06C9" w:rsidRDefault="009E06C9" w:rsidP="009E06C9">
      <w:pPr>
        <w:pStyle w:val="PlainText"/>
        <w:numPr>
          <w:ilvl w:val="0"/>
          <w:numId w:val="15"/>
        </w:numPr>
        <w:rPr>
          <w:sz w:val="22"/>
          <w:szCs w:val="22"/>
          <w:lang w:eastAsia="en-US"/>
        </w:rPr>
      </w:pPr>
      <w:r w:rsidRPr="000428C9">
        <w:rPr>
          <w:sz w:val="22"/>
          <w:szCs w:val="22"/>
          <w:lang w:eastAsia="en-US"/>
        </w:rPr>
        <w:t>Successful applicants will be expected to</w:t>
      </w:r>
      <w:r>
        <w:rPr>
          <w:sz w:val="22"/>
          <w:szCs w:val="22"/>
          <w:lang w:eastAsia="en-US"/>
        </w:rPr>
        <w:t>:</w:t>
      </w:r>
    </w:p>
    <w:p w14:paraId="5324DCD4" w14:textId="3AA4438E" w:rsidR="009E06C9" w:rsidRDefault="009E06C9" w:rsidP="009E06C9">
      <w:pPr>
        <w:pStyle w:val="PlainText"/>
        <w:numPr>
          <w:ilvl w:val="0"/>
          <w:numId w:val="22"/>
        </w:numPr>
        <w:rPr>
          <w:sz w:val="22"/>
          <w:szCs w:val="22"/>
          <w:lang w:eastAsia="en-US"/>
        </w:rPr>
      </w:pPr>
      <w:r w:rsidRPr="000428C9">
        <w:rPr>
          <w:sz w:val="22"/>
          <w:szCs w:val="22"/>
          <w:lang w:eastAsia="en-US"/>
        </w:rPr>
        <w:t>submit a</w:t>
      </w:r>
      <w:r w:rsidR="000F551F">
        <w:rPr>
          <w:sz w:val="22"/>
          <w:szCs w:val="22"/>
          <w:lang w:eastAsia="en-US"/>
        </w:rPr>
        <w:t>n</w:t>
      </w:r>
      <w:r w:rsidRPr="000428C9">
        <w:rPr>
          <w:sz w:val="22"/>
          <w:szCs w:val="22"/>
          <w:lang w:eastAsia="en-US"/>
        </w:rPr>
        <w:t xml:space="preserve"> Outcomes Report</w:t>
      </w:r>
      <w:r>
        <w:rPr>
          <w:sz w:val="22"/>
          <w:szCs w:val="22"/>
          <w:lang w:eastAsia="en-US"/>
        </w:rPr>
        <w:t xml:space="preserve"> in the autumn following the 31</w:t>
      </w:r>
      <w:r w:rsidRPr="00AC2B9A">
        <w:rPr>
          <w:sz w:val="22"/>
          <w:szCs w:val="22"/>
          <w:vertAlign w:val="superscript"/>
          <w:lang w:eastAsia="en-US"/>
        </w:rPr>
        <w:t>st</w:t>
      </w:r>
      <w:r>
        <w:rPr>
          <w:sz w:val="22"/>
          <w:szCs w:val="22"/>
          <w:lang w:eastAsia="en-US"/>
        </w:rPr>
        <w:t xml:space="preserve"> July </w:t>
      </w:r>
      <w:r w:rsidR="00B065A1">
        <w:rPr>
          <w:sz w:val="22"/>
          <w:szCs w:val="22"/>
          <w:lang w:eastAsia="en-US"/>
        </w:rPr>
        <w:t>2022</w:t>
      </w:r>
    </w:p>
    <w:p w14:paraId="4838A2D5" w14:textId="5F895160" w:rsidR="009E06C9" w:rsidRDefault="009E06C9" w:rsidP="009E06C9">
      <w:pPr>
        <w:pStyle w:val="PlainText"/>
        <w:numPr>
          <w:ilvl w:val="0"/>
          <w:numId w:val="22"/>
        </w:numPr>
        <w:rPr>
          <w:noProof/>
          <w:sz w:val="22"/>
          <w:szCs w:val="22"/>
        </w:rPr>
      </w:pPr>
      <w:r w:rsidRPr="000428C9">
        <w:rPr>
          <w:sz w:val="22"/>
          <w:szCs w:val="22"/>
          <w:lang w:eastAsia="en-US"/>
        </w:rPr>
        <w:t xml:space="preserve">acknowledge CSSD in </w:t>
      </w:r>
      <w:r w:rsidR="000F551F">
        <w:rPr>
          <w:sz w:val="22"/>
          <w:szCs w:val="22"/>
          <w:lang w:eastAsia="en-US"/>
        </w:rPr>
        <w:t>dissemination activities and publications</w:t>
      </w:r>
    </w:p>
    <w:p w14:paraId="3FCB9BD9" w14:textId="77777777" w:rsidR="009E06C9" w:rsidRDefault="009E06C9" w:rsidP="009E06C9">
      <w:pPr>
        <w:pStyle w:val="PlainText"/>
        <w:rPr>
          <w:sz w:val="22"/>
          <w:szCs w:val="22"/>
          <w:lang w:eastAsia="en-US"/>
        </w:rPr>
      </w:pPr>
    </w:p>
    <w:p w14:paraId="01269ED7" w14:textId="436C9787" w:rsidR="007B47EB" w:rsidRPr="0067002C" w:rsidRDefault="00B065A1" w:rsidP="007B47EB">
      <w:pPr>
        <w:pStyle w:val="PlainText"/>
        <w:numPr>
          <w:ilvl w:val="0"/>
          <w:numId w:val="15"/>
        </w:numPr>
        <w:rPr>
          <w:sz w:val="22"/>
          <w:szCs w:val="22"/>
          <w:lang w:eastAsia="en-US"/>
        </w:rPr>
      </w:pPr>
      <w:r>
        <w:rPr>
          <w:sz w:val="22"/>
          <w:szCs w:val="22"/>
          <w:lang w:eastAsia="en-US"/>
        </w:rPr>
        <w:t>Principal Investigators</w:t>
      </w:r>
      <w:r w:rsidRPr="0067002C">
        <w:rPr>
          <w:sz w:val="22"/>
          <w:szCs w:val="22"/>
          <w:lang w:eastAsia="en-US"/>
        </w:rPr>
        <w:t xml:space="preserve"> </w:t>
      </w:r>
      <w:r w:rsidR="002B6DDC" w:rsidRPr="0067002C">
        <w:rPr>
          <w:sz w:val="22"/>
          <w:szCs w:val="22"/>
          <w:lang w:eastAsia="en-US"/>
        </w:rPr>
        <w:t xml:space="preserve">will receive </w:t>
      </w:r>
      <w:r w:rsidR="007B47EB" w:rsidRPr="0067002C">
        <w:rPr>
          <w:sz w:val="22"/>
          <w:szCs w:val="22"/>
          <w:lang w:eastAsia="en-US"/>
        </w:rPr>
        <w:t xml:space="preserve">feedback </w:t>
      </w:r>
      <w:r w:rsidR="002B6DDC" w:rsidRPr="0067002C">
        <w:rPr>
          <w:sz w:val="22"/>
          <w:szCs w:val="22"/>
          <w:lang w:eastAsia="en-US"/>
        </w:rPr>
        <w:t xml:space="preserve">on their proposal </w:t>
      </w:r>
    </w:p>
    <w:p w14:paraId="0BF039E3" w14:textId="77777777" w:rsidR="008D7547" w:rsidRDefault="008D7547" w:rsidP="007B619E">
      <w:pPr>
        <w:rPr>
          <w:rFonts w:ascii="Arial" w:hAnsi="Arial" w:cs="Arial"/>
          <w:b/>
          <w:bCs/>
          <w:color w:val="000000"/>
          <w:sz w:val="28"/>
          <w:szCs w:val="28"/>
        </w:rPr>
      </w:pPr>
    </w:p>
    <w:p w14:paraId="5B85BFDB" w14:textId="02CF01CA" w:rsidR="007B619E" w:rsidRDefault="008D7547" w:rsidP="007B619E">
      <w:pPr>
        <w:rPr>
          <w:rFonts w:ascii="Arial" w:hAnsi="Arial" w:cs="Arial"/>
          <w:b/>
          <w:bCs/>
          <w:color w:val="000000"/>
          <w:sz w:val="24"/>
          <w:szCs w:val="24"/>
        </w:rPr>
      </w:pPr>
      <w:r w:rsidRPr="008D7547">
        <w:rPr>
          <w:rFonts w:ascii="Arial" w:hAnsi="Arial" w:cs="Arial"/>
          <w:b/>
          <w:bCs/>
          <w:color w:val="000000"/>
          <w:sz w:val="28"/>
          <w:szCs w:val="28"/>
        </w:rPr>
        <w:t>Evaluation</w:t>
      </w:r>
      <w:r w:rsidR="00B065A1">
        <w:rPr>
          <w:rFonts w:ascii="Arial" w:hAnsi="Arial" w:cs="Arial"/>
          <w:b/>
          <w:bCs/>
          <w:color w:val="000000"/>
          <w:sz w:val="28"/>
          <w:szCs w:val="28"/>
        </w:rPr>
        <w:t xml:space="preserve"> of Applications</w:t>
      </w:r>
      <w:r w:rsidRPr="007B619E">
        <w:rPr>
          <w:rFonts w:ascii="Arial" w:hAnsi="Arial" w:cs="Arial"/>
          <w:b/>
          <w:bCs/>
          <w:color w:val="000000"/>
          <w:sz w:val="24"/>
          <w:szCs w:val="24"/>
        </w:rPr>
        <w:t xml:space="preserve"> </w:t>
      </w:r>
      <w:r>
        <w:rPr>
          <w:rFonts w:ascii="Arial" w:hAnsi="Arial" w:cs="Arial"/>
          <w:b/>
          <w:bCs/>
          <w:color w:val="000000"/>
          <w:sz w:val="24"/>
          <w:szCs w:val="24"/>
        </w:rPr>
        <w:br/>
      </w:r>
      <w:r w:rsidR="007B619E" w:rsidRPr="007B619E">
        <w:rPr>
          <w:rFonts w:ascii="Arial" w:hAnsi="Arial" w:cs="Arial"/>
          <w:b/>
          <w:bCs/>
          <w:color w:val="000000"/>
        </w:rPr>
        <w:t>Stage 1:</w:t>
      </w:r>
      <w:r w:rsidR="007B619E" w:rsidRPr="007B619E">
        <w:rPr>
          <w:rFonts w:ascii="Arial" w:hAnsi="Arial" w:cs="Arial"/>
          <w:color w:val="000000"/>
        </w:rPr>
        <w:t xml:space="preserve"> All applications need to meet the scheme’s eligibility criteria – please see </w:t>
      </w:r>
      <w:r w:rsidR="00D33C0D">
        <w:rPr>
          <w:rFonts w:ascii="Arial" w:hAnsi="Arial" w:cs="Arial"/>
          <w:color w:val="000000"/>
        </w:rPr>
        <w:t xml:space="preserve">the </w:t>
      </w:r>
      <w:r w:rsidR="00D33C0D">
        <w:rPr>
          <w:rFonts w:ascii="Arial" w:hAnsi="Arial" w:cs="Arial"/>
          <w:color w:val="000000"/>
        </w:rPr>
        <w:lastRenderedPageBreak/>
        <w:t>guidance</w:t>
      </w:r>
      <w:r w:rsidR="00B065A1" w:rsidRPr="007B619E">
        <w:rPr>
          <w:rFonts w:ascii="Arial" w:hAnsi="Arial" w:cs="Arial"/>
          <w:color w:val="000000"/>
        </w:rPr>
        <w:t xml:space="preserve"> </w:t>
      </w:r>
      <w:r w:rsidR="007B619E" w:rsidRPr="007B619E">
        <w:rPr>
          <w:rFonts w:ascii="Arial" w:hAnsi="Arial" w:cs="Arial"/>
          <w:color w:val="000000"/>
        </w:rPr>
        <w:t xml:space="preserve">on the scheme’s aims, </w:t>
      </w:r>
      <w:r w:rsidR="00F92CE6" w:rsidRPr="007B619E">
        <w:rPr>
          <w:rFonts w:ascii="Arial" w:hAnsi="Arial" w:cs="Arial"/>
          <w:color w:val="000000"/>
        </w:rPr>
        <w:t xml:space="preserve">Principal </w:t>
      </w:r>
      <w:r w:rsidR="00F92CE6">
        <w:rPr>
          <w:rFonts w:ascii="Arial" w:hAnsi="Arial" w:cs="Arial"/>
          <w:color w:val="000000"/>
        </w:rPr>
        <w:t>and</w:t>
      </w:r>
      <w:r w:rsidR="004A06F2">
        <w:rPr>
          <w:rFonts w:ascii="Arial" w:hAnsi="Arial" w:cs="Arial"/>
          <w:color w:val="000000"/>
        </w:rPr>
        <w:t xml:space="preserve"> Co-investigator </w:t>
      </w:r>
      <w:r w:rsidR="007B619E" w:rsidRPr="007B619E">
        <w:rPr>
          <w:rFonts w:ascii="Arial" w:hAnsi="Arial" w:cs="Arial"/>
          <w:color w:val="000000"/>
        </w:rPr>
        <w:t xml:space="preserve">eligibility, team composition etc. </w:t>
      </w:r>
      <w:r w:rsidR="00D33C0D">
        <w:rPr>
          <w:rFonts w:ascii="Arial" w:hAnsi="Arial" w:cs="Arial"/>
          <w:color w:val="000000"/>
        </w:rPr>
        <w:t>I</w:t>
      </w:r>
      <w:r w:rsidR="007B619E" w:rsidRPr="007B619E">
        <w:rPr>
          <w:rFonts w:ascii="Arial" w:hAnsi="Arial" w:cs="Arial"/>
          <w:color w:val="000000"/>
        </w:rPr>
        <w:t xml:space="preserve">f you have any </w:t>
      </w:r>
      <w:r w:rsidR="00764931" w:rsidRPr="007B619E">
        <w:rPr>
          <w:rFonts w:ascii="Arial" w:hAnsi="Arial" w:cs="Arial"/>
          <w:color w:val="000000"/>
        </w:rPr>
        <w:t>questions</w:t>
      </w:r>
      <w:r w:rsidR="00AF304F">
        <w:rPr>
          <w:rFonts w:ascii="Arial" w:hAnsi="Arial" w:cs="Arial"/>
          <w:color w:val="000000"/>
        </w:rPr>
        <w:t xml:space="preserve">, </w:t>
      </w:r>
      <w:r w:rsidR="00764931">
        <w:rPr>
          <w:rFonts w:ascii="Arial" w:hAnsi="Arial" w:cs="Arial"/>
          <w:color w:val="000000"/>
        </w:rPr>
        <w:t xml:space="preserve">please </w:t>
      </w:r>
      <w:r w:rsidR="007B619E" w:rsidRPr="007B619E">
        <w:rPr>
          <w:rFonts w:ascii="Arial" w:hAnsi="Arial" w:cs="Arial"/>
          <w:color w:val="000000"/>
        </w:rPr>
        <w:t xml:space="preserve">contact Michael Reade, Strategic Coordinator, CSSD, </w:t>
      </w:r>
      <w:hyperlink r:id="rId15" w:history="1">
        <w:r w:rsidR="007B619E" w:rsidRPr="007B619E">
          <w:rPr>
            <w:rStyle w:val="Hyperlink"/>
            <w:rFonts w:ascii="Arial" w:hAnsi="Arial" w:cs="Arial"/>
          </w:rPr>
          <w:t>m.reade@ucl.ac.uk</w:t>
        </w:r>
      </w:hyperlink>
      <w:r w:rsidR="007B619E" w:rsidRPr="007B619E">
        <w:rPr>
          <w:rFonts w:ascii="Arial" w:hAnsi="Arial" w:cs="Arial"/>
          <w:color w:val="000000"/>
        </w:rPr>
        <w:t xml:space="preserve"> </w:t>
      </w:r>
      <w:r w:rsidR="00AF304F">
        <w:rPr>
          <w:rFonts w:ascii="Arial" w:hAnsi="Arial" w:cs="Arial"/>
          <w:color w:val="000000"/>
        </w:rPr>
        <w:t xml:space="preserve"> </w:t>
      </w:r>
      <w:r w:rsidR="007B619E" w:rsidRPr="00764931">
        <w:rPr>
          <w:rFonts w:ascii="Arial" w:hAnsi="Arial" w:cs="Arial"/>
          <w:b/>
          <w:bCs/>
          <w:color w:val="000000"/>
        </w:rPr>
        <w:t>Applications that do not meet the criteria will be rejected</w:t>
      </w:r>
      <w:r w:rsidR="007B619E" w:rsidRPr="007B619E">
        <w:rPr>
          <w:rFonts w:ascii="Arial" w:hAnsi="Arial" w:cs="Arial"/>
          <w:color w:val="000000"/>
        </w:rPr>
        <w:t xml:space="preserve">. </w:t>
      </w:r>
    </w:p>
    <w:p w14:paraId="5A844D8A" w14:textId="77777777" w:rsidR="009039A8" w:rsidRPr="009039A8" w:rsidRDefault="009039A8" w:rsidP="007B619E">
      <w:pPr>
        <w:rPr>
          <w:rFonts w:ascii="Arial" w:hAnsi="Arial" w:cs="Arial"/>
          <w:b/>
          <w:bCs/>
          <w:color w:val="000000"/>
          <w:sz w:val="24"/>
          <w:szCs w:val="24"/>
        </w:rPr>
      </w:pPr>
    </w:p>
    <w:p w14:paraId="5EE71C08" w14:textId="3BB24823" w:rsidR="007B619E" w:rsidRPr="007B619E" w:rsidRDefault="007B619E" w:rsidP="007B619E">
      <w:pPr>
        <w:rPr>
          <w:rFonts w:ascii="Arial" w:hAnsi="Arial" w:cs="Arial"/>
          <w:color w:val="000000"/>
        </w:rPr>
      </w:pPr>
      <w:r w:rsidRPr="007B619E">
        <w:rPr>
          <w:rFonts w:ascii="Arial" w:hAnsi="Arial" w:cs="Arial"/>
          <w:b/>
          <w:bCs/>
          <w:color w:val="000000"/>
        </w:rPr>
        <w:t xml:space="preserve">Stage 2: </w:t>
      </w:r>
      <w:r w:rsidRPr="007B619E">
        <w:rPr>
          <w:rFonts w:ascii="Arial" w:hAnsi="Arial" w:cs="Arial"/>
          <w:color w:val="000000"/>
        </w:rPr>
        <w:t xml:space="preserve">Eligible applications will be assessed on their relevance to the </w:t>
      </w:r>
      <w:r w:rsidR="00765A2E">
        <w:rPr>
          <w:rFonts w:ascii="Arial" w:hAnsi="Arial" w:cs="Arial"/>
          <w:color w:val="000000"/>
        </w:rPr>
        <w:t>8</w:t>
      </w:r>
      <w:r w:rsidRPr="007B619E">
        <w:rPr>
          <w:rFonts w:ascii="Arial" w:hAnsi="Arial" w:cs="Arial"/>
          <w:color w:val="000000"/>
        </w:rPr>
        <w:t xml:space="preserve"> evaluation criteria below</w:t>
      </w:r>
      <w:r w:rsidR="00D33C0D">
        <w:rPr>
          <w:rFonts w:ascii="Arial" w:hAnsi="Arial" w:cs="Arial"/>
          <w:color w:val="000000"/>
        </w:rPr>
        <w:t xml:space="preserve"> which</w:t>
      </w:r>
      <w:r w:rsidR="00764931">
        <w:rPr>
          <w:rFonts w:ascii="Arial" w:hAnsi="Arial" w:cs="Arial"/>
          <w:color w:val="000000"/>
        </w:rPr>
        <w:t xml:space="preserve"> </w:t>
      </w:r>
      <w:r w:rsidRPr="007B619E">
        <w:rPr>
          <w:rFonts w:ascii="Arial" w:hAnsi="Arial" w:cs="Arial"/>
          <w:color w:val="000000"/>
        </w:rPr>
        <w:t>articulate the scheme</w:t>
      </w:r>
      <w:r w:rsidR="003C6B76">
        <w:rPr>
          <w:rFonts w:ascii="Arial" w:hAnsi="Arial" w:cs="Arial"/>
          <w:color w:val="000000"/>
        </w:rPr>
        <w:t>’s</w:t>
      </w:r>
      <w:r w:rsidRPr="007B619E">
        <w:rPr>
          <w:rFonts w:ascii="Arial" w:hAnsi="Arial" w:cs="Arial"/>
          <w:color w:val="000000"/>
        </w:rPr>
        <w:t xml:space="preserve"> aim</w:t>
      </w:r>
      <w:r w:rsidR="003C6B76">
        <w:rPr>
          <w:rFonts w:ascii="Arial" w:hAnsi="Arial" w:cs="Arial"/>
          <w:color w:val="000000"/>
        </w:rPr>
        <w:t>s</w:t>
      </w:r>
      <w:r w:rsidRPr="007B619E">
        <w:rPr>
          <w:rFonts w:ascii="Arial" w:hAnsi="Arial" w:cs="Arial"/>
          <w:color w:val="000000"/>
        </w:rPr>
        <w:t xml:space="preserve"> and characteristics. </w:t>
      </w:r>
    </w:p>
    <w:p w14:paraId="5BCD9390" w14:textId="23FF9368" w:rsidR="00765A2E" w:rsidRPr="00765A2E" w:rsidRDefault="00765A2E" w:rsidP="00765A2E">
      <w:pPr>
        <w:rPr>
          <w:rFonts w:ascii="Arial" w:hAnsi="Arial" w:cs="Arial"/>
          <w:b/>
          <w:bCs/>
          <w:color w:val="000000"/>
        </w:rPr>
      </w:pPr>
      <w:r w:rsidRPr="00765A2E">
        <w:rPr>
          <w:rFonts w:ascii="Arial" w:hAnsi="Arial" w:cs="Arial"/>
          <w:b/>
          <w:bCs/>
          <w:color w:val="000000"/>
        </w:rPr>
        <w:t>A</w:t>
      </w:r>
      <w:r>
        <w:rPr>
          <w:rFonts w:ascii="Arial" w:hAnsi="Arial" w:cs="Arial"/>
          <w:b/>
          <w:bCs/>
          <w:color w:val="000000"/>
        </w:rPr>
        <w:t>: Track records</w:t>
      </w:r>
      <w:r>
        <w:rPr>
          <w:rFonts w:ascii="Arial" w:hAnsi="Arial" w:cs="Arial"/>
          <w:b/>
          <w:bCs/>
          <w:color w:val="000000"/>
        </w:rPr>
        <w:br/>
      </w:r>
      <w:r w:rsidRPr="00765A2E">
        <w:rPr>
          <w:rFonts w:ascii="Arial" w:hAnsi="Arial" w:cs="Arial"/>
          <w:color w:val="000000"/>
        </w:rPr>
        <w:t>1.</w:t>
      </w:r>
      <w:r w:rsidRPr="00765A2E">
        <w:rPr>
          <w:rFonts w:ascii="Arial" w:hAnsi="Arial" w:cs="Arial"/>
          <w:color w:val="000000"/>
        </w:rPr>
        <w:tab/>
        <w:t>Principal Investigator’s and Co-Investigator(s)’s track records relative to career stage</w:t>
      </w:r>
    </w:p>
    <w:p w14:paraId="1CC08959" w14:textId="67A5C3C1" w:rsidR="00765A2E" w:rsidRPr="00AF304F" w:rsidRDefault="00765A2E" w:rsidP="00765A2E">
      <w:pPr>
        <w:rPr>
          <w:rFonts w:ascii="Arial" w:hAnsi="Arial" w:cs="Arial"/>
          <w:b/>
          <w:bCs/>
          <w:color w:val="000000"/>
        </w:rPr>
      </w:pPr>
      <w:r w:rsidRPr="00765A2E">
        <w:rPr>
          <w:rFonts w:ascii="Arial" w:hAnsi="Arial" w:cs="Arial"/>
          <w:b/>
          <w:bCs/>
          <w:color w:val="000000"/>
        </w:rPr>
        <w:t xml:space="preserve">B: The extent to which the project’s: </w:t>
      </w:r>
      <w:r w:rsidR="00AF304F">
        <w:rPr>
          <w:rFonts w:ascii="Arial" w:hAnsi="Arial" w:cs="Arial"/>
          <w:b/>
          <w:bCs/>
          <w:color w:val="000000"/>
        </w:rPr>
        <w:br/>
      </w:r>
      <w:r w:rsidRPr="00765A2E">
        <w:rPr>
          <w:rFonts w:ascii="Arial" w:hAnsi="Arial" w:cs="Arial"/>
          <w:color w:val="000000"/>
        </w:rPr>
        <w:t>2.</w:t>
      </w:r>
      <w:r w:rsidRPr="00765A2E">
        <w:rPr>
          <w:rFonts w:ascii="Arial" w:hAnsi="Arial" w:cs="Arial"/>
          <w:color w:val="000000"/>
        </w:rPr>
        <w:tab/>
      </w:r>
      <w:r w:rsidR="00F622F0">
        <w:rPr>
          <w:rFonts w:ascii="Arial" w:hAnsi="Arial" w:cs="Arial"/>
          <w:color w:val="000000"/>
        </w:rPr>
        <w:t>A</w:t>
      </w:r>
      <w:r w:rsidRPr="00765A2E">
        <w:rPr>
          <w:rFonts w:ascii="Arial" w:hAnsi="Arial" w:cs="Arial"/>
          <w:color w:val="000000"/>
        </w:rPr>
        <w:t>im</w:t>
      </w:r>
      <w:r>
        <w:rPr>
          <w:rFonts w:ascii="Arial" w:hAnsi="Arial" w:cs="Arial"/>
          <w:color w:val="000000"/>
        </w:rPr>
        <w:t>s</w:t>
      </w:r>
      <w:r w:rsidRPr="00765A2E">
        <w:rPr>
          <w:rFonts w:ascii="Arial" w:hAnsi="Arial" w:cs="Arial"/>
          <w:color w:val="000000"/>
        </w:rPr>
        <w:t xml:space="preserve">, objectives and Research Question(s) relate to the </w:t>
      </w:r>
      <w:r>
        <w:rPr>
          <w:rFonts w:ascii="Arial" w:hAnsi="Arial" w:cs="Arial"/>
          <w:color w:val="000000"/>
        </w:rPr>
        <w:t xml:space="preserve">aims of the </w:t>
      </w:r>
      <w:r w:rsidRPr="00765A2E">
        <w:rPr>
          <w:rFonts w:ascii="Arial" w:hAnsi="Arial" w:cs="Arial"/>
          <w:color w:val="000000"/>
        </w:rPr>
        <w:t>Collaborative Social Science Domain’s Social Science Plus scheme</w:t>
      </w:r>
    </w:p>
    <w:p w14:paraId="2161D541" w14:textId="77777777" w:rsidR="00765A2E" w:rsidRPr="00765A2E" w:rsidRDefault="00765A2E" w:rsidP="00765A2E">
      <w:pPr>
        <w:rPr>
          <w:rFonts w:ascii="Arial" w:hAnsi="Arial" w:cs="Arial"/>
          <w:color w:val="000000"/>
        </w:rPr>
      </w:pPr>
      <w:r w:rsidRPr="00765A2E">
        <w:rPr>
          <w:rFonts w:ascii="Arial" w:hAnsi="Arial" w:cs="Arial"/>
          <w:color w:val="000000"/>
        </w:rPr>
        <w:t>3.</w:t>
      </w:r>
      <w:r w:rsidRPr="00765A2E">
        <w:rPr>
          <w:rFonts w:ascii="Arial" w:hAnsi="Arial" w:cs="Arial"/>
          <w:color w:val="000000"/>
        </w:rPr>
        <w:tab/>
        <w:t>ECRs are included in the project</w:t>
      </w:r>
    </w:p>
    <w:p w14:paraId="413EE1C0" w14:textId="659A0692" w:rsidR="00765A2E" w:rsidRPr="00765A2E" w:rsidRDefault="00765A2E" w:rsidP="00765A2E">
      <w:pPr>
        <w:rPr>
          <w:rFonts w:ascii="Arial" w:hAnsi="Arial" w:cs="Arial"/>
          <w:color w:val="000000"/>
        </w:rPr>
      </w:pPr>
      <w:r w:rsidRPr="00765A2E">
        <w:rPr>
          <w:rFonts w:ascii="Arial" w:hAnsi="Arial" w:cs="Arial"/>
          <w:color w:val="000000"/>
        </w:rPr>
        <w:t>4.</w:t>
      </w:r>
      <w:r w:rsidRPr="00765A2E">
        <w:rPr>
          <w:rFonts w:ascii="Arial" w:hAnsi="Arial" w:cs="Arial"/>
          <w:color w:val="000000"/>
        </w:rPr>
        <w:tab/>
      </w:r>
      <w:r w:rsidR="00F622F0">
        <w:rPr>
          <w:rFonts w:ascii="Arial" w:hAnsi="Arial" w:cs="Arial"/>
          <w:color w:val="000000"/>
        </w:rPr>
        <w:t>D</w:t>
      </w:r>
      <w:r w:rsidRPr="00765A2E">
        <w:rPr>
          <w:rFonts w:ascii="Arial" w:hAnsi="Arial" w:cs="Arial"/>
          <w:color w:val="000000"/>
        </w:rPr>
        <w:t xml:space="preserve">esign and methodology integrate disciplinary research expertise/ knowledge to generate innovative research </w:t>
      </w:r>
    </w:p>
    <w:p w14:paraId="24675300" w14:textId="1509CE4F" w:rsidR="00765A2E" w:rsidRPr="00765A2E" w:rsidRDefault="00765A2E" w:rsidP="00765A2E">
      <w:pPr>
        <w:rPr>
          <w:rFonts w:ascii="Arial" w:hAnsi="Arial" w:cs="Arial"/>
          <w:color w:val="000000"/>
        </w:rPr>
      </w:pPr>
      <w:r w:rsidRPr="00765A2E">
        <w:rPr>
          <w:rFonts w:ascii="Arial" w:hAnsi="Arial" w:cs="Arial"/>
          <w:color w:val="000000"/>
        </w:rPr>
        <w:t>5.</w:t>
      </w:r>
      <w:r w:rsidRPr="00765A2E">
        <w:rPr>
          <w:rFonts w:ascii="Arial" w:hAnsi="Arial" w:cs="Arial"/>
          <w:color w:val="000000"/>
        </w:rPr>
        <w:tab/>
      </w:r>
      <w:r w:rsidR="00F622F0">
        <w:rPr>
          <w:rFonts w:ascii="Arial" w:hAnsi="Arial" w:cs="Arial"/>
          <w:color w:val="000000"/>
        </w:rPr>
        <w:t>O</w:t>
      </w:r>
      <w:r w:rsidRPr="00765A2E">
        <w:rPr>
          <w:rFonts w:ascii="Arial" w:hAnsi="Arial" w:cs="Arial"/>
          <w:color w:val="000000"/>
        </w:rPr>
        <w:t xml:space="preserve">utcomes and workplan are feasible and relevant </w:t>
      </w:r>
    </w:p>
    <w:p w14:paraId="1ECBC86E" w14:textId="0D9E14DD" w:rsidR="00765A2E" w:rsidRPr="00765A2E" w:rsidRDefault="00765A2E" w:rsidP="00765A2E">
      <w:pPr>
        <w:rPr>
          <w:rFonts w:ascii="Arial" w:hAnsi="Arial" w:cs="Arial"/>
          <w:color w:val="000000"/>
        </w:rPr>
      </w:pPr>
      <w:r w:rsidRPr="00765A2E">
        <w:rPr>
          <w:rFonts w:ascii="Arial" w:hAnsi="Arial" w:cs="Arial"/>
          <w:color w:val="000000"/>
        </w:rPr>
        <w:t>6.</w:t>
      </w:r>
      <w:r w:rsidRPr="00765A2E">
        <w:rPr>
          <w:rFonts w:ascii="Arial" w:hAnsi="Arial" w:cs="Arial"/>
          <w:color w:val="000000"/>
        </w:rPr>
        <w:tab/>
      </w:r>
      <w:r w:rsidR="00F622F0">
        <w:rPr>
          <w:rFonts w:ascii="Arial" w:hAnsi="Arial" w:cs="Arial"/>
          <w:color w:val="000000"/>
        </w:rPr>
        <w:t>B</w:t>
      </w:r>
      <w:r w:rsidRPr="00765A2E">
        <w:rPr>
          <w:rFonts w:ascii="Arial" w:hAnsi="Arial" w:cs="Arial"/>
          <w:color w:val="000000"/>
        </w:rPr>
        <w:t>udget is justified and offers value for money</w:t>
      </w:r>
    </w:p>
    <w:p w14:paraId="24EBF7BF" w14:textId="717BABF7" w:rsidR="00765A2E" w:rsidRPr="00AF304F" w:rsidRDefault="00765A2E" w:rsidP="00765A2E">
      <w:pPr>
        <w:rPr>
          <w:rFonts w:ascii="Arial" w:hAnsi="Arial" w:cs="Arial"/>
          <w:b/>
          <w:bCs/>
          <w:color w:val="000000"/>
        </w:rPr>
      </w:pPr>
      <w:r w:rsidRPr="00765A2E">
        <w:rPr>
          <w:rFonts w:ascii="Arial" w:hAnsi="Arial" w:cs="Arial"/>
          <w:b/>
          <w:bCs/>
          <w:color w:val="000000"/>
        </w:rPr>
        <w:t>C: The potential of the project to:</w:t>
      </w:r>
      <w:r w:rsidR="00AF304F">
        <w:rPr>
          <w:rFonts w:ascii="Arial" w:hAnsi="Arial" w:cs="Arial"/>
          <w:b/>
          <w:bCs/>
          <w:color w:val="000000"/>
        </w:rPr>
        <w:br/>
      </w:r>
      <w:r w:rsidRPr="00765A2E">
        <w:rPr>
          <w:rFonts w:ascii="Arial" w:hAnsi="Arial" w:cs="Arial"/>
          <w:color w:val="000000"/>
        </w:rPr>
        <w:t>7.</w:t>
      </w:r>
      <w:r w:rsidRPr="00765A2E">
        <w:rPr>
          <w:rFonts w:ascii="Arial" w:hAnsi="Arial" w:cs="Arial"/>
          <w:color w:val="000000"/>
        </w:rPr>
        <w:tab/>
      </w:r>
      <w:r w:rsidR="00F622F0">
        <w:rPr>
          <w:rFonts w:ascii="Arial" w:hAnsi="Arial" w:cs="Arial"/>
          <w:color w:val="000000"/>
        </w:rPr>
        <w:t>E</w:t>
      </w:r>
      <w:r w:rsidRPr="00765A2E">
        <w:rPr>
          <w:rFonts w:ascii="Arial" w:hAnsi="Arial" w:cs="Arial"/>
          <w:color w:val="000000"/>
        </w:rPr>
        <w:t xml:space="preserve">stablish a new collaboration between social science and other disciplines </w:t>
      </w:r>
    </w:p>
    <w:p w14:paraId="5F216ED4" w14:textId="1EC6BB0D" w:rsidR="00765A2E" w:rsidRPr="00765A2E" w:rsidRDefault="00765A2E" w:rsidP="007B619E">
      <w:pPr>
        <w:rPr>
          <w:rFonts w:ascii="Arial" w:hAnsi="Arial" w:cs="Arial"/>
          <w:color w:val="000000"/>
        </w:rPr>
      </w:pPr>
      <w:r w:rsidRPr="00765A2E">
        <w:rPr>
          <w:rFonts w:ascii="Arial" w:hAnsi="Arial" w:cs="Arial"/>
          <w:color w:val="000000"/>
        </w:rPr>
        <w:t>8.</w:t>
      </w:r>
      <w:r w:rsidRPr="00765A2E">
        <w:rPr>
          <w:rFonts w:ascii="Arial" w:hAnsi="Arial" w:cs="Arial"/>
          <w:color w:val="000000"/>
        </w:rPr>
        <w:tab/>
        <w:t>Provide a foundation for a future (medium or large) UCL interdisciplinary collaborative external funding application with a strong social science component</w:t>
      </w:r>
    </w:p>
    <w:p w14:paraId="38329904" w14:textId="09B6AA84" w:rsidR="00765A2E" w:rsidRDefault="00765A2E" w:rsidP="00D4689F">
      <w:pPr>
        <w:rPr>
          <w:rFonts w:ascii="Arial" w:hAnsi="Arial" w:cs="Arial"/>
          <w:color w:val="000000"/>
        </w:rPr>
      </w:pPr>
      <w:r w:rsidRPr="00765A2E">
        <w:rPr>
          <w:rFonts w:ascii="Arial" w:hAnsi="Arial" w:cs="Arial"/>
          <w:b/>
          <w:bCs/>
          <w:color w:val="000000"/>
        </w:rPr>
        <w:t>Review Panel</w:t>
      </w:r>
      <w:r>
        <w:rPr>
          <w:rFonts w:ascii="Arial" w:hAnsi="Arial" w:cs="Arial"/>
          <w:b/>
          <w:bCs/>
          <w:color w:val="000000"/>
        </w:rPr>
        <w:br/>
      </w:r>
      <w:r w:rsidR="007B619E" w:rsidRPr="007B619E">
        <w:rPr>
          <w:rFonts w:ascii="Arial" w:hAnsi="Arial" w:cs="Arial"/>
          <w:color w:val="000000"/>
        </w:rPr>
        <w:t xml:space="preserve">A review panel of 6-10 members of the CSSD Steering </w:t>
      </w:r>
      <w:r w:rsidR="00F622F0">
        <w:rPr>
          <w:rFonts w:ascii="Arial" w:hAnsi="Arial" w:cs="Arial"/>
          <w:color w:val="000000"/>
        </w:rPr>
        <w:t>G</w:t>
      </w:r>
      <w:r w:rsidR="007B619E" w:rsidRPr="007B619E">
        <w:rPr>
          <w:rFonts w:ascii="Arial" w:hAnsi="Arial" w:cs="Arial"/>
          <w:color w:val="000000"/>
        </w:rPr>
        <w:t>roup will be constituted and each application will be reviewed by a min. of 2 panel members.  Applications will be ranked on each of the above criteria - from 1 (not met) to 5 (outstanding), and a holistic reviewer comment provided.  Where scores vary significantly the CSSD Chair will serve as a third reviewer.</w:t>
      </w:r>
    </w:p>
    <w:p w14:paraId="3FB84333" w14:textId="77777777" w:rsidR="009039A8" w:rsidRDefault="009039A8" w:rsidP="00D4689F">
      <w:pPr>
        <w:rPr>
          <w:rFonts w:ascii="Arial" w:hAnsi="Arial" w:cs="Arial"/>
          <w:b/>
          <w:bCs/>
          <w:color w:val="000000"/>
        </w:rPr>
      </w:pPr>
    </w:p>
    <w:p w14:paraId="6A6EDE7E" w14:textId="74D2C5A3" w:rsidR="007B619E" w:rsidRPr="007B619E" w:rsidRDefault="00D4689F" w:rsidP="00D4689F">
      <w:pPr>
        <w:rPr>
          <w:rFonts w:ascii="Arial" w:hAnsi="Arial" w:cs="Arial"/>
          <w:color w:val="000000"/>
        </w:rPr>
      </w:pPr>
      <w:r w:rsidRPr="007B619E">
        <w:rPr>
          <w:rFonts w:ascii="Arial" w:hAnsi="Arial" w:cs="Arial"/>
          <w:b/>
          <w:bCs/>
          <w:color w:val="000000"/>
        </w:rPr>
        <w:t>Stage 3</w:t>
      </w:r>
      <w:r w:rsidRPr="007B619E">
        <w:rPr>
          <w:rFonts w:ascii="Arial" w:hAnsi="Arial" w:cs="Arial"/>
          <w:color w:val="000000"/>
        </w:rPr>
        <w:t>:</w:t>
      </w:r>
      <w:r w:rsidR="00F622F0">
        <w:rPr>
          <w:rFonts w:ascii="Arial" w:hAnsi="Arial" w:cs="Arial"/>
          <w:color w:val="000000"/>
        </w:rPr>
        <w:t xml:space="preserve"> </w:t>
      </w:r>
      <w:r w:rsidRPr="007B619E">
        <w:rPr>
          <w:rFonts w:ascii="Arial" w:hAnsi="Arial" w:cs="Arial"/>
          <w:color w:val="000000"/>
        </w:rPr>
        <w:t>The application reviews will be collated and discussed by the panel and ranked. The panel decision making process will also consider the need to ensure potential future applications are spread across different funders</w:t>
      </w:r>
      <w:r w:rsidR="00D33C0D">
        <w:rPr>
          <w:rFonts w:ascii="Arial" w:hAnsi="Arial" w:cs="Arial"/>
          <w:strike/>
          <w:color w:val="000000"/>
        </w:rPr>
        <w:t xml:space="preserve"> </w:t>
      </w:r>
      <w:r w:rsidRPr="007B619E">
        <w:rPr>
          <w:rFonts w:ascii="Arial" w:hAnsi="Arial" w:cs="Arial"/>
          <w:color w:val="000000"/>
        </w:rPr>
        <w:t>and to seed collaborative conversations across depts/Faculties.</w:t>
      </w:r>
    </w:p>
    <w:p w14:paraId="3DD776BA" w14:textId="245509F9" w:rsidR="007B619E" w:rsidRPr="007B619E" w:rsidRDefault="007B619E" w:rsidP="00D4689F">
      <w:pPr>
        <w:rPr>
          <w:rFonts w:ascii="Arial" w:hAnsi="Arial" w:cs="Arial"/>
          <w:color w:val="000000"/>
        </w:rPr>
      </w:pPr>
      <w:r w:rsidRPr="007B619E">
        <w:rPr>
          <w:rFonts w:ascii="Arial" w:hAnsi="Arial" w:cs="Arial"/>
        </w:rPr>
        <w:t>Princi</w:t>
      </w:r>
      <w:r w:rsidR="0031444E">
        <w:rPr>
          <w:rFonts w:ascii="Arial" w:hAnsi="Arial" w:cs="Arial"/>
        </w:rPr>
        <w:t>pal</w:t>
      </w:r>
      <w:r w:rsidRPr="007B619E">
        <w:rPr>
          <w:rFonts w:ascii="Arial" w:hAnsi="Arial" w:cs="Arial"/>
        </w:rPr>
        <w:t xml:space="preserve"> Investigators will be provided with reviewer scores and feedback</w:t>
      </w:r>
    </w:p>
    <w:p w14:paraId="7EBAA256" w14:textId="58F2B07B" w:rsidR="00D4689F" w:rsidRPr="00D4689F" w:rsidRDefault="00D4689F">
      <w:pPr>
        <w:rPr>
          <w:rFonts w:ascii="Arial" w:hAnsi="Arial" w:cs="Arial"/>
          <w:b/>
          <w:bCs/>
          <w:sz w:val="24"/>
          <w:szCs w:val="24"/>
        </w:rPr>
      </w:pPr>
    </w:p>
    <w:p w14:paraId="7169469B" w14:textId="6EC6A609" w:rsidR="00D4689F" w:rsidRPr="00D4689F" w:rsidRDefault="00D4689F">
      <w:pPr>
        <w:rPr>
          <w:rFonts w:ascii="Arial" w:hAnsi="Arial" w:cs="Arial"/>
          <w:b/>
          <w:bCs/>
          <w:sz w:val="24"/>
          <w:szCs w:val="24"/>
        </w:rPr>
      </w:pPr>
    </w:p>
    <w:p w14:paraId="55DC9FAE" w14:textId="77777777" w:rsidR="00D4689F" w:rsidRPr="00D4689F" w:rsidRDefault="00D4689F">
      <w:pPr>
        <w:rPr>
          <w:rFonts w:ascii="Arial" w:hAnsi="Arial" w:cs="Arial"/>
          <w:b/>
          <w:color w:val="0070C0"/>
          <w:sz w:val="24"/>
          <w:szCs w:val="24"/>
        </w:rPr>
      </w:pPr>
    </w:p>
    <w:sectPr w:rsidR="00D4689F" w:rsidRPr="00D4689F" w:rsidSect="00B1318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7A8C" w14:textId="77777777" w:rsidR="00F76241" w:rsidRDefault="00F76241" w:rsidP="00DE7801">
      <w:pPr>
        <w:spacing w:after="0" w:line="240" w:lineRule="auto"/>
      </w:pPr>
      <w:r>
        <w:separator/>
      </w:r>
    </w:p>
  </w:endnote>
  <w:endnote w:type="continuationSeparator" w:id="0">
    <w:p w14:paraId="69B476B9" w14:textId="77777777" w:rsidR="00F76241" w:rsidRDefault="00F76241" w:rsidP="00D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90170"/>
      <w:docPartObj>
        <w:docPartGallery w:val="Page Numbers (Bottom of Page)"/>
        <w:docPartUnique/>
      </w:docPartObj>
    </w:sdtPr>
    <w:sdtEndPr>
      <w:rPr>
        <w:noProof/>
      </w:rPr>
    </w:sdtEndPr>
    <w:sdtContent>
      <w:p w14:paraId="545D781E" w14:textId="77777777" w:rsidR="00F226A5" w:rsidRDefault="00F226A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0D6075E" w14:textId="77777777" w:rsidR="00F226A5" w:rsidRDefault="00F2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CA80" w14:textId="77777777" w:rsidR="00F76241" w:rsidRDefault="00F76241" w:rsidP="00DE7801">
      <w:pPr>
        <w:spacing w:after="0" w:line="240" w:lineRule="auto"/>
      </w:pPr>
      <w:r>
        <w:separator/>
      </w:r>
    </w:p>
  </w:footnote>
  <w:footnote w:type="continuationSeparator" w:id="0">
    <w:p w14:paraId="2D80E3F2" w14:textId="77777777" w:rsidR="00F76241" w:rsidRDefault="00F76241" w:rsidP="00DE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D14E" w14:textId="3C16CDA0" w:rsidR="00F226A5" w:rsidRDefault="00F226A5">
    <w:pPr>
      <w:pStyle w:val="Header"/>
    </w:pPr>
    <w:r>
      <w:t>20</w:t>
    </w:r>
    <w:r w:rsidR="00684EBD">
      <w:t>21-22</w:t>
    </w:r>
    <w:r>
      <w:t xml:space="preserve"> Social Science Plus</w:t>
    </w:r>
  </w:p>
  <w:p w14:paraId="2B937035" w14:textId="77777777" w:rsidR="00F226A5" w:rsidRDefault="00F2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C8"/>
    <w:multiLevelType w:val="hybridMultilevel"/>
    <w:tmpl w:val="FF6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57C"/>
    <w:multiLevelType w:val="multilevel"/>
    <w:tmpl w:val="C2AA8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B27BC"/>
    <w:multiLevelType w:val="hybridMultilevel"/>
    <w:tmpl w:val="B4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C2414"/>
    <w:multiLevelType w:val="hybridMultilevel"/>
    <w:tmpl w:val="BEF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C7DAF"/>
    <w:multiLevelType w:val="hybridMultilevel"/>
    <w:tmpl w:val="C788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34B2"/>
    <w:multiLevelType w:val="hybridMultilevel"/>
    <w:tmpl w:val="891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4FF2"/>
    <w:multiLevelType w:val="hybridMultilevel"/>
    <w:tmpl w:val="560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25B2B"/>
    <w:multiLevelType w:val="hybridMultilevel"/>
    <w:tmpl w:val="AA6C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03476"/>
    <w:multiLevelType w:val="multilevel"/>
    <w:tmpl w:val="9FF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E2795"/>
    <w:multiLevelType w:val="hybridMultilevel"/>
    <w:tmpl w:val="65A04AFC"/>
    <w:lvl w:ilvl="0" w:tplc="FE0E28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D5553"/>
    <w:multiLevelType w:val="hybridMultilevel"/>
    <w:tmpl w:val="47BC542C"/>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121BC"/>
    <w:multiLevelType w:val="hybridMultilevel"/>
    <w:tmpl w:val="C47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71C17"/>
    <w:multiLevelType w:val="hybridMultilevel"/>
    <w:tmpl w:val="03483994"/>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464E"/>
    <w:multiLevelType w:val="hybridMultilevel"/>
    <w:tmpl w:val="A652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61B04"/>
    <w:multiLevelType w:val="hybridMultilevel"/>
    <w:tmpl w:val="B32C49A4"/>
    <w:lvl w:ilvl="0" w:tplc="ACA82BD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41129"/>
    <w:multiLevelType w:val="multilevel"/>
    <w:tmpl w:val="06A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552C3"/>
    <w:multiLevelType w:val="multilevel"/>
    <w:tmpl w:val="9D3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B5254"/>
    <w:multiLevelType w:val="multilevel"/>
    <w:tmpl w:val="A0AC5E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57934"/>
    <w:multiLevelType w:val="hybridMultilevel"/>
    <w:tmpl w:val="B2D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5458F"/>
    <w:multiLevelType w:val="hybridMultilevel"/>
    <w:tmpl w:val="993A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80398"/>
    <w:multiLevelType w:val="hybridMultilevel"/>
    <w:tmpl w:val="70BC3622"/>
    <w:lvl w:ilvl="0" w:tplc="CECA9D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AF1C31"/>
    <w:multiLevelType w:val="hybridMultilevel"/>
    <w:tmpl w:val="34DA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66C3B"/>
    <w:multiLevelType w:val="hybridMultilevel"/>
    <w:tmpl w:val="DDEE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271457"/>
    <w:multiLevelType w:val="hybridMultilevel"/>
    <w:tmpl w:val="94482ACC"/>
    <w:lvl w:ilvl="0" w:tplc="4FC258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615FAF"/>
    <w:multiLevelType w:val="hybridMultilevel"/>
    <w:tmpl w:val="F5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10E30"/>
    <w:multiLevelType w:val="hybridMultilevel"/>
    <w:tmpl w:val="B0D6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54A42"/>
    <w:multiLevelType w:val="hybridMultilevel"/>
    <w:tmpl w:val="3AD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56ADE"/>
    <w:multiLevelType w:val="hybridMultilevel"/>
    <w:tmpl w:val="39889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A250F8"/>
    <w:multiLevelType w:val="hybridMultilevel"/>
    <w:tmpl w:val="E3D05F40"/>
    <w:lvl w:ilvl="0" w:tplc="BA6AFB6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19"/>
  </w:num>
  <w:num w:numId="5">
    <w:abstractNumId w:val="11"/>
  </w:num>
  <w:num w:numId="6">
    <w:abstractNumId w:val="3"/>
  </w:num>
  <w:num w:numId="7">
    <w:abstractNumId w:val="21"/>
  </w:num>
  <w:num w:numId="8">
    <w:abstractNumId w:val="14"/>
  </w:num>
  <w:num w:numId="9">
    <w:abstractNumId w:val="18"/>
  </w:num>
  <w:num w:numId="10">
    <w:abstractNumId w:val="25"/>
  </w:num>
  <w:num w:numId="11">
    <w:abstractNumId w:val="13"/>
  </w:num>
  <w:num w:numId="12">
    <w:abstractNumId w:val="5"/>
  </w:num>
  <w:num w:numId="13">
    <w:abstractNumId w:val="15"/>
  </w:num>
  <w:num w:numId="14">
    <w:abstractNumId w:val="16"/>
  </w:num>
  <w:num w:numId="15">
    <w:abstractNumId w:val="12"/>
  </w:num>
  <w:num w:numId="16">
    <w:abstractNumId w:val="10"/>
  </w:num>
  <w:num w:numId="17">
    <w:abstractNumId w:val="9"/>
  </w:num>
  <w:num w:numId="18">
    <w:abstractNumId w:val="22"/>
  </w:num>
  <w:num w:numId="19">
    <w:abstractNumId w:val="6"/>
  </w:num>
  <w:num w:numId="20">
    <w:abstractNumId w:val="24"/>
  </w:num>
  <w:num w:numId="21">
    <w:abstractNumId w:val="0"/>
  </w:num>
  <w:num w:numId="22">
    <w:abstractNumId w:val="23"/>
  </w:num>
  <w:num w:numId="23">
    <w:abstractNumId w:val="26"/>
  </w:num>
  <w:num w:numId="24">
    <w:abstractNumId w:val="7"/>
  </w:num>
  <w:num w:numId="25">
    <w:abstractNumId w:val="28"/>
  </w:num>
  <w:num w:numId="26">
    <w:abstractNumId w:val="8"/>
  </w:num>
  <w:num w:numId="27">
    <w:abstractNumId w:val="20"/>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64"/>
    <w:rsid w:val="00001387"/>
    <w:rsid w:val="00003782"/>
    <w:rsid w:val="00003C58"/>
    <w:rsid w:val="00003EDD"/>
    <w:rsid w:val="00005340"/>
    <w:rsid w:val="00006A37"/>
    <w:rsid w:val="000070C0"/>
    <w:rsid w:val="00007106"/>
    <w:rsid w:val="00013FB8"/>
    <w:rsid w:val="00016B96"/>
    <w:rsid w:val="00016F6C"/>
    <w:rsid w:val="000252C0"/>
    <w:rsid w:val="0002601B"/>
    <w:rsid w:val="000263F4"/>
    <w:rsid w:val="000273C8"/>
    <w:rsid w:val="00033488"/>
    <w:rsid w:val="000420F3"/>
    <w:rsid w:val="000428C9"/>
    <w:rsid w:val="00043403"/>
    <w:rsid w:val="0004378E"/>
    <w:rsid w:val="00047965"/>
    <w:rsid w:val="000502EB"/>
    <w:rsid w:val="00054981"/>
    <w:rsid w:val="0005677A"/>
    <w:rsid w:val="00060975"/>
    <w:rsid w:val="00062CBD"/>
    <w:rsid w:val="0006323B"/>
    <w:rsid w:val="00063BB0"/>
    <w:rsid w:val="00064246"/>
    <w:rsid w:val="000654C6"/>
    <w:rsid w:val="00065BE1"/>
    <w:rsid w:val="000676DA"/>
    <w:rsid w:val="0007237B"/>
    <w:rsid w:val="0007595C"/>
    <w:rsid w:val="000871A1"/>
    <w:rsid w:val="000922AA"/>
    <w:rsid w:val="0009240E"/>
    <w:rsid w:val="00093AED"/>
    <w:rsid w:val="000A4069"/>
    <w:rsid w:val="000A53B9"/>
    <w:rsid w:val="000A564A"/>
    <w:rsid w:val="000B0659"/>
    <w:rsid w:val="000B072B"/>
    <w:rsid w:val="000B2488"/>
    <w:rsid w:val="000B30B6"/>
    <w:rsid w:val="000B3325"/>
    <w:rsid w:val="000B3BF9"/>
    <w:rsid w:val="000B5C0E"/>
    <w:rsid w:val="000B67AB"/>
    <w:rsid w:val="000B7B83"/>
    <w:rsid w:val="000C0923"/>
    <w:rsid w:val="000C12A5"/>
    <w:rsid w:val="000C2448"/>
    <w:rsid w:val="000C2462"/>
    <w:rsid w:val="000C3FDB"/>
    <w:rsid w:val="000C4CC4"/>
    <w:rsid w:val="000C56DD"/>
    <w:rsid w:val="000C6961"/>
    <w:rsid w:val="000C72EB"/>
    <w:rsid w:val="000C76AA"/>
    <w:rsid w:val="000D3400"/>
    <w:rsid w:val="000D6864"/>
    <w:rsid w:val="000E03ED"/>
    <w:rsid w:val="000E61C6"/>
    <w:rsid w:val="000F3195"/>
    <w:rsid w:val="000F4FC6"/>
    <w:rsid w:val="000F5142"/>
    <w:rsid w:val="000F551F"/>
    <w:rsid w:val="000F7237"/>
    <w:rsid w:val="001002DC"/>
    <w:rsid w:val="00100DFE"/>
    <w:rsid w:val="00103B57"/>
    <w:rsid w:val="00104D64"/>
    <w:rsid w:val="00120155"/>
    <w:rsid w:val="00121881"/>
    <w:rsid w:val="001318BA"/>
    <w:rsid w:val="00133DE3"/>
    <w:rsid w:val="0014009B"/>
    <w:rsid w:val="00143F86"/>
    <w:rsid w:val="00144595"/>
    <w:rsid w:val="001451F7"/>
    <w:rsid w:val="001466F3"/>
    <w:rsid w:val="00146969"/>
    <w:rsid w:val="0015198E"/>
    <w:rsid w:val="0015214B"/>
    <w:rsid w:val="001529AA"/>
    <w:rsid w:val="001577D3"/>
    <w:rsid w:val="00160F67"/>
    <w:rsid w:val="00161D32"/>
    <w:rsid w:val="00165356"/>
    <w:rsid w:val="00165660"/>
    <w:rsid w:val="00165A46"/>
    <w:rsid w:val="00167346"/>
    <w:rsid w:val="00167C83"/>
    <w:rsid w:val="001719A8"/>
    <w:rsid w:val="0017280F"/>
    <w:rsid w:val="00173209"/>
    <w:rsid w:val="00174CE4"/>
    <w:rsid w:val="00182E86"/>
    <w:rsid w:val="00186B04"/>
    <w:rsid w:val="001955A4"/>
    <w:rsid w:val="00195CDD"/>
    <w:rsid w:val="001A0F7E"/>
    <w:rsid w:val="001A49AA"/>
    <w:rsid w:val="001A6653"/>
    <w:rsid w:val="001A7460"/>
    <w:rsid w:val="001A7A25"/>
    <w:rsid w:val="001C0536"/>
    <w:rsid w:val="001C0E0F"/>
    <w:rsid w:val="001C110C"/>
    <w:rsid w:val="001C1A50"/>
    <w:rsid w:val="001C1DC1"/>
    <w:rsid w:val="001C3F6C"/>
    <w:rsid w:val="001C4BAC"/>
    <w:rsid w:val="001C568F"/>
    <w:rsid w:val="001C6111"/>
    <w:rsid w:val="001D3156"/>
    <w:rsid w:val="001D5910"/>
    <w:rsid w:val="001D5952"/>
    <w:rsid w:val="001D6857"/>
    <w:rsid w:val="001E065F"/>
    <w:rsid w:val="001E0771"/>
    <w:rsid w:val="001E669F"/>
    <w:rsid w:val="001E79AA"/>
    <w:rsid w:val="001F3DBF"/>
    <w:rsid w:val="001F57D3"/>
    <w:rsid w:val="001F6C1A"/>
    <w:rsid w:val="0020553F"/>
    <w:rsid w:val="00205573"/>
    <w:rsid w:val="0021238A"/>
    <w:rsid w:val="002129E1"/>
    <w:rsid w:val="002144DF"/>
    <w:rsid w:val="00214F9C"/>
    <w:rsid w:val="00216E0E"/>
    <w:rsid w:val="002228E0"/>
    <w:rsid w:val="002260AE"/>
    <w:rsid w:val="00232FD1"/>
    <w:rsid w:val="0023326F"/>
    <w:rsid w:val="00233A63"/>
    <w:rsid w:val="00234CF0"/>
    <w:rsid w:val="00234FA6"/>
    <w:rsid w:val="00235DF6"/>
    <w:rsid w:val="00236C03"/>
    <w:rsid w:val="00237127"/>
    <w:rsid w:val="00237975"/>
    <w:rsid w:val="00240535"/>
    <w:rsid w:val="002407FC"/>
    <w:rsid w:val="00242704"/>
    <w:rsid w:val="00242F7C"/>
    <w:rsid w:val="00243E29"/>
    <w:rsid w:val="0024728E"/>
    <w:rsid w:val="00251C5E"/>
    <w:rsid w:val="00255E63"/>
    <w:rsid w:val="00257D5F"/>
    <w:rsid w:val="00260325"/>
    <w:rsid w:val="00262F22"/>
    <w:rsid w:val="00263B46"/>
    <w:rsid w:val="00264932"/>
    <w:rsid w:val="00270309"/>
    <w:rsid w:val="002754E0"/>
    <w:rsid w:val="002820F7"/>
    <w:rsid w:val="00283019"/>
    <w:rsid w:val="002859BE"/>
    <w:rsid w:val="00286ECA"/>
    <w:rsid w:val="002918CA"/>
    <w:rsid w:val="00293569"/>
    <w:rsid w:val="00293F8C"/>
    <w:rsid w:val="00294B26"/>
    <w:rsid w:val="002978F7"/>
    <w:rsid w:val="002A01EA"/>
    <w:rsid w:val="002A06A8"/>
    <w:rsid w:val="002A1606"/>
    <w:rsid w:val="002A2C3F"/>
    <w:rsid w:val="002A5963"/>
    <w:rsid w:val="002A7447"/>
    <w:rsid w:val="002B5151"/>
    <w:rsid w:val="002B5387"/>
    <w:rsid w:val="002B691B"/>
    <w:rsid w:val="002B6DDC"/>
    <w:rsid w:val="002C311B"/>
    <w:rsid w:val="002C3BD2"/>
    <w:rsid w:val="002D0163"/>
    <w:rsid w:val="002D2A4C"/>
    <w:rsid w:val="002D5B75"/>
    <w:rsid w:val="002E13E1"/>
    <w:rsid w:val="002E361B"/>
    <w:rsid w:val="002E38B9"/>
    <w:rsid w:val="002E497F"/>
    <w:rsid w:val="002E51A8"/>
    <w:rsid w:val="002E6E4D"/>
    <w:rsid w:val="002F1001"/>
    <w:rsid w:val="002F183F"/>
    <w:rsid w:val="00302F8B"/>
    <w:rsid w:val="00304D84"/>
    <w:rsid w:val="0031039D"/>
    <w:rsid w:val="00310AB5"/>
    <w:rsid w:val="0031382B"/>
    <w:rsid w:val="0031444E"/>
    <w:rsid w:val="003157D8"/>
    <w:rsid w:val="00315E5D"/>
    <w:rsid w:val="00321472"/>
    <w:rsid w:val="00322C91"/>
    <w:rsid w:val="00322DAC"/>
    <w:rsid w:val="00323AF2"/>
    <w:rsid w:val="003274C9"/>
    <w:rsid w:val="00331E91"/>
    <w:rsid w:val="00332A7A"/>
    <w:rsid w:val="00335A28"/>
    <w:rsid w:val="003375B4"/>
    <w:rsid w:val="00342B24"/>
    <w:rsid w:val="00344394"/>
    <w:rsid w:val="00346950"/>
    <w:rsid w:val="00347ACF"/>
    <w:rsid w:val="00351C6F"/>
    <w:rsid w:val="0035296B"/>
    <w:rsid w:val="00352F74"/>
    <w:rsid w:val="00353339"/>
    <w:rsid w:val="00353E8B"/>
    <w:rsid w:val="00356502"/>
    <w:rsid w:val="00361684"/>
    <w:rsid w:val="00361CFB"/>
    <w:rsid w:val="003643FB"/>
    <w:rsid w:val="00365A28"/>
    <w:rsid w:val="0037227B"/>
    <w:rsid w:val="00374E5F"/>
    <w:rsid w:val="00375259"/>
    <w:rsid w:val="00377C12"/>
    <w:rsid w:val="00383F52"/>
    <w:rsid w:val="0038525D"/>
    <w:rsid w:val="003864EF"/>
    <w:rsid w:val="00386F17"/>
    <w:rsid w:val="0038716A"/>
    <w:rsid w:val="003872BE"/>
    <w:rsid w:val="003921BC"/>
    <w:rsid w:val="00393709"/>
    <w:rsid w:val="0039657C"/>
    <w:rsid w:val="003A125D"/>
    <w:rsid w:val="003A183A"/>
    <w:rsid w:val="003A2E6A"/>
    <w:rsid w:val="003A7060"/>
    <w:rsid w:val="003B0CAC"/>
    <w:rsid w:val="003B7A28"/>
    <w:rsid w:val="003C15FA"/>
    <w:rsid w:val="003C17CF"/>
    <w:rsid w:val="003C331B"/>
    <w:rsid w:val="003C6B76"/>
    <w:rsid w:val="003D0007"/>
    <w:rsid w:val="003D051A"/>
    <w:rsid w:val="003D0B33"/>
    <w:rsid w:val="003D3015"/>
    <w:rsid w:val="003D32E0"/>
    <w:rsid w:val="003E1E42"/>
    <w:rsid w:val="003E2AC3"/>
    <w:rsid w:val="003F2015"/>
    <w:rsid w:val="003F4E6D"/>
    <w:rsid w:val="003F6058"/>
    <w:rsid w:val="00400D63"/>
    <w:rsid w:val="00400D70"/>
    <w:rsid w:val="00402C57"/>
    <w:rsid w:val="004031A9"/>
    <w:rsid w:val="00405753"/>
    <w:rsid w:val="004108D7"/>
    <w:rsid w:val="00411C82"/>
    <w:rsid w:val="00415490"/>
    <w:rsid w:val="00416F6D"/>
    <w:rsid w:val="00424054"/>
    <w:rsid w:val="0042605B"/>
    <w:rsid w:val="0042658D"/>
    <w:rsid w:val="004266CA"/>
    <w:rsid w:val="00431F36"/>
    <w:rsid w:val="004439F7"/>
    <w:rsid w:val="00446474"/>
    <w:rsid w:val="00446D88"/>
    <w:rsid w:val="00447DB4"/>
    <w:rsid w:val="00451A01"/>
    <w:rsid w:val="004521E6"/>
    <w:rsid w:val="004541DB"/>
    <w:rsid w:val="00457A59"/>
    <w:rsid w:val="004630FC"/>
    <w:rsid w:val="00467A09"/>
    <w:rsid w:val="004705E2"/>
    <w:rsid w:val="00470903"/>
    <w:rsid w:val="00472485"/>
    <w:rsid w:val="00477499"/>
    <w:rsid w:val="004778E1"/>
    <w:rsid w:val="00477AB1"/>
    <w:rsid w:val="00480ECA"/>
    <w:rsid w:val="004839A9"/>
    <w:rsid w:val="00485CAE"/>
    <w:rsid w:val="00486AA6"/>
    <w:rsid w:val="0048747D"/>
    <w:rsid w:val="00494624"/>
    <w:rsid w:val="00495BC0"/>
    <w:rsid w:val="004A06F2"/>
    <w:rsid w:val="004A342B"/>
    <w:rsid w:val="004A47F8"/>
    <w:rsid w:val="004A4DEF"/>
    <w:rsid w:val="004A787E"/>
    <w:rsid w:val="004B1C9E"/>
    <w:rsid w:val="004B29FE"/>
    <w:rsid w:val="004B438A"/>
    <w:rsid w:val="004B6B91"/>
    <w:rsid w:val="004D0E63"/>
    <w:rsid w:val="004D4420"/>
    <w:rsid w:val="004D5846"/>
    <w:rsid w:val="004E0099"/>
    <w:rsid w:val="004E1725"/>
    <w:rsid w:val="004E1A0B"/>
    <w:rsid w:val="004E59D2"/>
    <w:rsid w:val="004F0802"/>
    <w:rsid w:val="004F4294"/>
    <w:rsid w:val="004F7962"/>
    <w:rsid w:val="00503600"/>
    <w:rsid w:val="0050557A"/>
    <w:rsid w:val="005056C7"/>
    <w:rsid w:val="00514CEE"/>
    <w:rsid w:val="00514D3E"/>
    <w:rsid w:val="00515E6D"/>
    <w:rsid w:val="00520815"/>
    <w:rsid w:val="005223C8"/>
    <w:rsid w:val="00522C82"/>
    <w:rsid w:val="00525620"/>
    <w:rsid w:val="00526CB4"/>
    <w:rsid w:val="00530D88"/>
    <w:rsid w:val="00530E06"/>
    <w:rsid w:val="0053135D"/>
    <w:rsid w:val="00531DD7"/>
    <w:rsid w:val="00532B2C"/>
    <w:rsid w:val="00532E4A"/>
    <w:rsid w:val="005417D8"/>
    <w:rsid w:val="0054782C"/>
    <w:rsid w:val="005522E2"/>
    <w:rsid w:val="00553173"/>
    <w:rsid w:val="00553C4D"/>
    <w:rsid w:val="005550BC"/>
    <w:rsid w:val="00556A82"/>
    <w:rsid w:val="00556F59"/>
    <w:rsid w:val="005576A3"/>
    <w:rsid w:val="00561DF6"/>
    <w:rsid w:val="00562CE3"/>
    <w:rsid w:val="005634D4"/>
    <w:rsid w:val="00563F0B"/>
    <w:rsid w:val="00564A7E"/>
    <w:rsid w:val="00566263"/>
    <w:rsid w:val="00567630"/>
    <w:rsid w:val="005678C4"/>
    <w:rsid w:val="00575C00"/>
    <w:rsid w:val="00584ECA"/>
    <w:rsid w:val="00592A15"/>
    <w:rsid w:val="00596B52"/>
    <w:rsid w:val="005A1587"/>
    <w:rsid w:val="005A35F6"/>
    <w:rsid w:val="005A530A"/>
    <w:rsid w:val="005B0289"/>
    <w:rsid w:val="005B0354"/>
    <w:rsid w:val="005B160B"/>
    <w:rsid w:val="005B4E7C"/>
    <w:rsid w:val="005B5094"/>
    <w:rsid w:val="005B7505"/>
    <w:rsid w:val="005B7CFD"/>
    <w:rsid w:val="005C01DF"/>
    <w:rsid w:val="005C4FF2"/>
    <w:rsid w:val="005C66AE"/>
    <w:rsid w:val="005C7BA5"/>
    <w:rsid w:val="005D02FA"/>
    <w:rsid w:val="005D079B"/>
    <w:rsid w:val="005D4B0F"/>
    <w:rsid w:val="005D6C82"/>
    <w:rsid w:val="005E18DF"/>
    <w:rsid w:val="005E195D"/>
    <w:rsid w:val="005E320C"/>
    <w:rsid w:val="005E3502"/>
    <w:rsid w:val="005E40A4"/>
    <w:rsid w:val="005E593E"/>
    <w:rsid w:val="005E608C"/>
    <w:rsid w:val="006003D3"/>
    <w:rsid w:val="00606264"/>
    <w:rsid w:val="0061142E"/>
    <w:rsid w:val="00613655"/>
    <w:rsid w:val="006137F9"/>
    <w:rsid w:val="00615ED9"/>
    <w:rsid w:val="00620A73"/>
    <w:rsid w:val="0062282D"/>
    <w:rsid w:val="006245D2"/>
    <w:rsid w:val="00624B8E"/>
    <w:rsid w:val="00627147"/>
    <w:rsid w:val="00631D24"/>
    <w:rsid w:val="00632259"/>
    <w:rsid w:val="00636115"/>
    <w:rsid w:val="006368F2"/>
    <w:rsid w:val="00643A81"/>
    <w:rsid w:val="006505B2"/>
    <w:rsid w:val="006526C9"/>
    <w:rsid w:val="00653184"/>
    <w:rsid w:val="006564A9"/>
    <w:rsid w:val="00660AE5"/>
    <w:rsid w:val="00662D99"/>
    <w:rsid w:val="00662E50"/>
    <w:rsid w:val="006641E6"/>
    <w:rsid w:val="006677C3"/>
    <w:rsid w:val="00667E80"/>
    <w:rsid w:val="0067002C"/>
    <w:rsid w:val="00670351"/>
    <w:rsid w:val="006705FA"/>
    <w:rsid w:val="006724B2"/>
    <w:rsid w:val="00675169"/>
    <w:rsid w:val="00675189"/>
    <w:rsid w:val="00681F7B"/>
    <w:rsid w:val="00682546"/>
    <w:rsid w:val="00682F07"/>
    <w:rsid w:val="00683885"/>
    <w:rsid w:val="0068467C"/>
    <w:rsid w:val="00684747"/>
    <w:rsid w:val="00684EBD"/>
    <w:rsid w:val="00691DEB"/>
    <w:rsid w:val="006948B5"/>
    <w:rsid w:val="006951C7"/>
    <w:rsid w:val="00695D37"/>
    <w:rsid w:val="006A1804"/>
    <w:rsid w:val="006A32C2"/>
    <w:rsid w:val="006A6D12"/>
    <w:rsid w:val="006A7846"/>
    <w:rsid w:val="006A7DFE"/>
    <w:rsid w:val="006B19FC"/>
    <w:rsid w:val="006B261A"/>
    <w:rsid w:val="006B3CC1"/>
    <w:rsid w:val="006B4CB8"/>
    <w:rsid w:val="006B5803"/>
    <w:rsid w:val="006B6BC5"/>
    <w:rsid w:val="006B6DBA"/>
    <w:rsid w:val="006C06A1"/>
    <w:rsid w:val="006C361B"/>
    <w:rsid w:val="006C4054"/>
    <w:rsid w:val="006D0678"/>
    <w:rsid w:val="006D6717"/>
    <w:rsid w:val="006D7520"/>
    <w:rsid w:val="006D77CB"/>
    <w:rsid w:val="006E1D23"/>
    <w:rsid w:val="006E24B0"/>
    <w:rsid w:val="006E2740"/>
    <w:rsid w:val="006E6FEA"/>
    <w:rsid w:val="006E7285"/>
    <w:rsid w:val="006F0B96"/>
    <w:rsid w:val="006F0C4C"/>
    <w:rsid w:val="006F129D"/>
    <w:rsid w:val="006F34C8"/>
    <w:rsid w:val="006F4CF5"/>
    <w:rsid w:val="007003E0"/>
    <w:rsid w:val="00700BBD"/>
    <w:rsid w:val="00707DE8"/>
    <w:rsid w:val="007100C2"/>
    <w:rsid w:val="007134E2"/>
    <w:rsid w:val="00714783"/>
    <w:rsid w:val="00722629"/>
    <w:rsid w:val="007242CC"/>
    <w:rsid w:val="0072445F"/>
    <w:rsid w:val="00731FB6"/>
    <w:rsid w:val="00733655"/>
    <w:rsid w:val="0073513C"/>
    <w:rsid w:val="007362E3"/>
    <w:rsid w:val="00740462"/>
    <w:rsid w:val="00740922"/>
    <w:rsid w:val="00743222"/>
    <w:rsid w:val="007436EA"/>
    <w:rsid w:val="0074458F"/>
    <w:rsid w:val="00744C13"/>
    <w:rsid w:val="0074759D"/>
    <w:rsid w:val="00751CED"/>
    <w:rsid w:val="00752024"/>
    <w:rsid w:val="007527CC"/>
    <w:rsid w:val="00752AF7"/>
    <w:rsid w:val="0075419B"/>
    <w:rsid w:val="00754F7F"/>
    <w:rsid w:val="00764931"/>
    <w:rsid w:val="00764E75"/>
    <w:rsid w:val="007652CC"/>
    <w:rsid w:val="00765A2E"/>
    <w:rsid w:val="007732D4"/>
    <w:rsid w:val="00773D1B"/>
    <w:rsid w:val="0078007C"/>
    <w:rsid w:val="00780CFB"/>
    <w:rsid w:val="00782079"/>
    <w:rsid w:val="0078252D"/>
    <w:rsid w:val="00785508"/>
    <w:rsid w:val="007867E8"/>
    <w:rsid w:val="007867EC"/>
    <w:rsid w:val="0079005B"/>
    <w:rsid w:val="0079170E"/>
    <w:rsid w:val="00792512"/>
    <w:rsid w:val="00794D0C"/>
    <w:rsid w:val="0079510B"/>
    <w:rsid w:val="007A1D18"/>
    <w:rsid w:val="007A3EBC"/>
    <w:rsid w:val="007A6CEB"/>
    <w:rsid w:val="007B1F7C"/>
    <w:rsid w:val="007B30A2"/>
    <w:rsid w:val="007B47EB"/>
    <w:rsid w:val="007B619E"/>
    <w:rsid w:val="007B71DA"/>
    <w:rsid w:val="007D6C68"/>
    <w:rsid w:val="007D6E36"/>
    <w:rsid w:val="007E26F0"/>
    <w:rsid w:val="007E3287"/>
    <w:rsid w:val="007E4A2F"/>
    <w:rsid w:val="007E4D18"/>
    <w:rsid w:val="007E51C1"/>
    <w:rsid w:val="007E6210"/>
    <w:rsid w:val="007E6248"/>
    <w:rsid w:val="007F1400"/>
    <w:rsid w:val="007F1C2C"/>
    <w:rsid w:val="007F2555"/>
    <w:rsid w:val="007F7265"/>
    <w:rsid w:val="008001A2"/>
    <w:rsid w:val="00801618"/>
    <w:rsid w:val="00803338"/>
    <w:rsid w:val="00803343"/>
    <w:rsid w:val="008035ED"/>
    <w:rsid w:val="00803B81"/>
    <w:rsid w:val="0080545A"/>
    <w:rsid w:val="00810345"/>
    <w:rsid w:val="008111B9"/>
    <w:rsid w:val="00821A30"/>
    <w:rsid w:val="00823983"/>
    <w:rsid w:val="00823DF9"/>
    <w:rsid w:val="00824281"/>
    <w:rsid w:val="00824FD7"/>
    <w:rsid w:val="008345F4"/>
    <w:rsid w:val="008353A3"/>
    <w:rsid w:val="00842367"/>
    <w:rsid w:val="008430E7"/>
    <w:rsid w:val="00844FFA"/>
    <w:rsid w:val="00852FB0"/>
    <w:rsid w:val="00854A45"/>
    <w:rsid w:val="008605DB"/>
    <w:rsid w:val="0086180C"/>
    <w:rsid w:val="00863BBC"/>
    <w:rsid w:val="00865D6A"/>
    <w:rsid w:val="00867122"/>
    <w:rsid w:val="008711F9"/>
    <w:rsid w:val="008801D6"/>
    <w:rsid w:val="0088144C"/>
    <w:rsid w:val="0088363E"/>
    <w:rsid w:val="0089082F"/>
    <w:rsid w:val="00893390"/>
    <w:rsid w:val="008974B1"/>
    <w:rsid w:val="008A0442"/>
    <w:rsid w:val="008A3FBA"/>
    <w:rsid w:val="008A4261"/>
    <w:rsid w:val="008A63FD"/>
    <w:rsid w:val="008A6DC2"/>
    <w:rsid w:val="008A7D5E"/>
    <w:rsid w:val="008B0B98"/>
    <w:rsid w:val="008B2C35"/>
    <w:rsid w:val="008B2D67"/>
    <w:rsid w:val="008C4F16"/>
    <w:rsid w:val="008C5EE4"/>
    <w:rsid w:val="008C767F"/>
    <w:rsid w:val="008C7868"/>
    <w:rsid w:val="008D0585"/>
    <w:rsid w:val="008D2DB5"/>
    <w:rsid w:val="008D326D"/>
    <w:rsid w:val="008D36B3"/>
    <w:rsid w:val="008D4F3A"/>
    <w:rsid w:val="008D5885"/>
    <w:rsid w:val="008D7547"/>
    <w:rsid w:val="008E039A"/>
    <w:rsid w:val="008E2E06"/>
    <w:rsid w:val="008E57B7"/>
    <w:rsid w:val="008F02B3"/>
    <w:rsid w:val="008F2B1A"/>
    <w:rsid w:val="008F71CB"/>
    <w:rsid w:val="008F72DD"/>
    <w:rsid w:val="00900126"/>
    <w:rsid w:val="00900538"/>
    <w:rsid w:val="00900CE0"/>
    <w:rsid w:val="009034BD"/>
    <w:rsid w:val="009039A8"/>
    <w:rsid w:val="00904084"/>
    <w:rsid w:val="00904152"/>
    <w:rsid w:val="00917108"/>
    <w:rsid w:val="009230F9"/>
    <w:rsid w:val="00923D62"/>
    <w:rsid w:val="009262E6"/>
    <w:rsid w:val="00927DFA"/>
    <w:rsid w:val="00932DFA"/>
    <w:rsid w:val="009408D1"/>
    <w:rsid w:val="0094193A"/>
    <w:rsid w:val="00942F21"/>
    <w:rsid w:val="009449A8"/>
    <w:rsid w:val="00950E90"/>
    <w:rsid w:val="00951D64"/>
    <w:rsid w:val="009529B2"/>
    <w:rsid w:val="00956E9D"/>
    <w:rsid w:val="00956F96"/>
    <w:rsid w:val="00960B54"/>
    <w:rsid w:val="00964144"/>
    <w:rsid w:val="00972587"/>
    <w:rsid w:val="0097291D"/>
    <w:rsid w:val="00976338"/>
    <w:rsid w:val="009826B2"/>
    <w:rsid w:val="00983CCC"/>
    <w:rsid w:val="00983EF7"/>
    <w:rsid w:val="009855A0"/>
    <w:rsid w:val="009856EE"/>
    <w:rsid w:val="009913F3"/>
    <w:rsid w:val="009947BA"/>
    <w:rsid w:val="009955E9"/>
    <w:rsid w:val="0099599F"/>
    <w:rsid w:val="009A026C"/>
    <w:rsid w:val="009A0BF8"/>
    <w:rsid w:val="009A2925"/>
    <w:rsid w:val="009B345F"/>
    <w:rsid w:val="009B5A33"/>
    <w:rsid w:val="009B72BC"/>
    <w:rsid w:val="009B7599"/>
    <w:rsid w:val="009C0902"/>
    <w:rsid w:val="009C0A34"/>
    <w:rsid w:val="009C2DB7"/>
    <w:rsid w:val="009C33A2"/>
    <w:rsid w:val="009C64CD"/>
    <w:rsid w:val="009C6E82"/>
    <w:rsid w:val="009C7DDE"/>
    <w:rsid w:val="009D0225"/>
    <w:rsid w:val="009D1B5F"/>
    <w:rsid w:val="009D371F"/>
    <w:rsid w:val="009D3866"/>
    <w:rsid w:val="009D5768"/>
    <w:rsid w:val="009E06C9"/>
    <w:rsid w:val="009E1343"/>
    <w:rsid w:val="009E179C"/>
    <w:rsid w:val="009E3D99"/>
    <w:rsid w:val="009E4AA3"/>
    <w:rsid w:val="009E5402"/>
    <w:rsid w:val="009E5787"/>
    <w:rsid w:val="009E60EB"/>
    <w:rsid w:val="009F0899"/>
    <w:rsid w:val="009F0DA5"/>
    <w:rsid w:val="009F1231"/>
    <w:rsid w:val="009F1BE1"/>
    <w:rsid w:val="009F50E1"/>
    <w:rsid w:val="009F7F68"/>
    <w:rsid w:val="00A0754A"/>
    <w:rsid w:val="00A110F2"/>
    <w:rsid w:val="00A149D6"/>
    <w:rsid w:val="00A1596B"/>
    <w:rsid w:val="00A16EB9"/>
    <w:rsid w:val="00A2013F"/>
    <w:rsid w:val="00A21442"/>
    <w:rsid w:val="00A23170"/>
    <w:rsid w:val="00A237E4"/>
    <w:rsid w:val="00A3086C"/>
    <w:rsid w:val="00A329F1"/>
    <w:rsid w:val="00A33908"/>
    <w:rsid w:val="00A344BE"/>
    <w:rsid w:val="00A34625"/>
    <w:rsid w:val="00A36998"/>
    <w:rsid w:val="00A36F7D"/>
    <w:rsid w:val="00A4057E"/>
    <w:rsid w:val="00A40A47"/>
    <w:rsid w:val="00A41632"/>
    <w:rsid w:val="00A51CC6"/>
    <w:rsid w:val="00A552F8"/>
    <w:rsid w:val="00A62178"/>
    <w:rsid w:val="00A6265D"/>
    <w:rsid w:val="00A6380D"/>
    <w:rsid w:val="00A65379"/>
    <w:rsid w:val="00A6629B"/>
    <w:rsid w:val="00A662EA"/>
    <w:rsid w:val="00A66F26"/>
    <w:rsid w:val="00A70993"/>
    <w:rsid w:val="00A71760"/>
    <w:rsid w:val="00A72AC8"/>
    <w:rsid w:val="00A73C0F"/>
    <w:rsid w:val="00A740A9"/>
    <w:rsid w:val="00A75A72"/>
    <w:rsid w:val="00A83CBC"/>
    <w:rsid w:val="00A8406E"/>
    <w:rsid w:val="00A92A48"/>
    <w:rsid w:val="00A92BCB"/>
    <w:rsid w:val="00A92C9F"/>
    <w:rsid w:val="00A93083"/>
    <w:rsid w:val="00A932E8"/>
    <w:rsid w:val="00A93645"/>
    <w:rsid w:val="00A942FD"/>
    <w:rsid w:val="00A95FD2"/>
    <w:rsid w:val="00A97682"/>
    <w:rsid w:val="00A977A2"/>
    <w:rsid w:val="00A97A7F"/>
    <w:rsid w:val="00AA0E45"/>
    <w:rsid w:val="00AA16E7"/>
    <w:rsid w:val="00AA270B"/>
    <w:rsid w:val="00AA54BA"/>
    <w:rsid w:val="00AB2BF4"/>
    <w:rsid w:val="00AC2B9A"/>
    <w:rsid w:val="00AC5901"/>
    <w:rsid w:val="00AC6199"/>
    <w:rsid w:val="00AD3D40"/>
    <w:rsid w:val="00AE0413"/>
    <w:rsid w:val="00AE04B9"/>
    <w:rsid w:val="00AE7021"/>
    <w:rsid w:val="00AF1F05"/>
    <w:rsid w:val="00AF304F"/>
    <w:rsid w:val="00AF543F"/>
    <w:rsid w:val="00AF7829"/>
    <w:rsid w:val="00B02A0B"/>
    <w:rsid w:val="00B03555"/>
    <w:rsid w:val="00B05A5C"/>
    <w:rsid w:val="00B065A1"/>
    <w:rsid w:val="00B07348"/>
    <w:rsid w:val="00B12FA2"/>
    <w:rsid w:val="00B1314F"/>
    <w:rsid w:val="00B13186"/>
    <w:rsid w:val="00B13847"/>
    <w:rsid w:val="00B16E37"/>
    <w:rsid w:val="00B20F80"/>
    <w:rsid w:val="00B32013"/>
    <w:rsid w:val="00B32185"/>
    <w:rsid w:val="00B43240"/>
    <w:rsid w:val="00B43310"/>
    <w:rsid w:val="00B43BE9"/>
    <w:rsid w:val="00B47251"/>
    <w:rsid w:val="00B47518"/>
    <w:rsid w:val="00B50BF3"/>
    <w:rsid w:val="00B5152D"/>
    <w:rsid w:val="00B516FF"/>
    <w:rsid w:val="00B52066"/>
    <w:rsid w:val="00B536E1"/>
    <w:rsid w:val="00B53BB7"/>
    <w:rsid w:val="00B549A3"/>
    <w:rsid w:val="00B56110"/>
    <w:rsid w:val="00B6219A"/>
    <w:rsid w:val="00B64BAD"/>
    <w:rsid w:val="00B667CD"/>
    <w:rsid w:val="00B67116"/>
    <w:rsid w:val="00B677F2"/>
    <w:rsid w:val="00B713D9"/>
    <w:rsid w:val="00B73267"/>
    <w:rsid w:val="00B73282"/>
    <w:rsid w:val="00B7507C"/>
    <w:rsid w:val="00B753B1"/>
    <w:rsid w:val="00B77317"/>
    <w:rsid w:val="00B80690"/>
    <w:rsid w:val="00B8504F"/>
    <w:rsid w:val="00B8737C"/>
    <w:rsid w:val="00B87461"/>
    <w:rsid w:val="00B93421"/>
    <w:rsid w:val="00B939AA"/>
    <w:rsid w:val="00BA4226"/>
    <w:rsid w:val="00BA4F77"/>
    <w:rsid w:val="00BA503E"/>
    <w:rsid w:val="00BA6F38"/>
    <w:rsid w:val="00BB12FE"/>
    <w:rsid w:val="00BB2643"/>
    <w:rsid w:val="00BB3125"/>
    <w:rsid w:val="00BC1E75"/>
    <w:rsid w:val="00BC3F96"/>
    <w:rsid w:val="00BC7580"/>
    <w:rsid w:val="00BC79D9"/>
    <w:rsid w:val="00BD0124"/>
    <w:rsid w:val="00BD0F70"/>
    <w:rsid w:val="00BD107F"/>
    <w:rsid w:val="00BD1A2B"/>
    <w:rsid w:val="00BD20B7"/>
    <w:rsid w:val="00BD3CDF"/>
    <w:rsid w:val="00BD5292"/>
    <w:rsid w:val="00BD5B0D"/>
    <w:rsid w:val="00BD6DFD"/>
    <w:rsid w:val="00BE0FF4"/>
    <w:rsid w:val="00BE1612"/>
    <w:rsid w:val="00BE17FA"/>
    <w:rsid w:val="00BE22E4"/>
    <w:rsid w:val="00BE281F"/>
    <w:rsid w:val="00BE5C9D"/>
    <w:rsid w:val="00BF03C3"/>
    <w:rsid w:val="00BF2033"/>
    <w:rsid w:val="00BF2213"/>
    <w:rsid w:val="00BF54A7"/>
    <w:rsid w:val="00BF5960"/>
    <w:rsid w:val="00BF68F9"/>
    <w:rsid w:val="00C0196E"/>
    <w:rsid w:val="00C04230"/>
    <w:rsid w:val="00C05E85"/>
    <w:rsid w:val="00C14610"/>
    <w:rsid w:val="00C14D96"/>
    <w:rsid w:val="00C215A5"/>
    <w:rsid w:val="00C21695"/>
    <w:rsid w:val="00C21CDF"/>
    <w:rsid w:val="00C3135B"/>
    <w:rsid w:val="00C412A7"/>
    <w:rsid w:val="00C42655"/>
    <w:rsid w:val="00C42CAB"/>
    <w:rsid w:val="00C55FF9"/>
    <w:rsid w:val="00C56977"/>
    <w:rsid w:val="00C57FBC"/>
    <w:rsid w:val="00C609C4"/>
    <w:rsid w:val="00C62029"/>
    <w:rsid w:val="00C627D4"/>
    <w:rsid w:val="00C63F90"/>
    <w:rsid w:val="00C6518D"/>
    <w:rsid w:val="00C651D8"/>
    <w:rsid w:val="00C652F8"/>
    <w:rsid w:val="00C66650"/>
    <w:rsid w:val="00C72868"/>
    <w:rsid w:val="00C729EA"/>
    <w:rsid w:val="00C733A1"/>
    <w:rsid w:val="00C74D34"/>
    <w:rsid w:val="00C80453"/>
    <w:rsid w:val="00C827F2"/>
    <w:rsid w:val="00C82B98"/>
    <w:rsid w:val="00C82F0C"/>
    <w:rsid w:val="00C84D4F"/>
    <w:rsid w:val="00C8503A"/>
    <w:rsid w:val="00C9095D"/>
    <w:rsid w:val="00C90E61"/>
    <w:rsid w:val="00C91BA6"/>
    <w:rsid w:val="00C927E1"/>
    <w:rsid w:val="00C9340D"/>
    <w:rsid w:val="00C975A6"/>
    <w:rsid w:val="00C97923"/>
    <w:rsid w:val="00CA1A8E"/>
    <w:rsid w:val="00CA370F"/>
    <w:rsid w:val="00CA48DD"/>
    <w:rsid w:val="00CA4F1E"/>
    <w:rsid w:val="00CA5631"/>
    <w:rsid w:val="00CB4B10"/>
    <w:rsid w:val="00CB6D41"/>
    <w:rsid w:val="00CC39F5"/>
    <w:rsid w:val="00CC61BA"/>
    <w:rsid w:val="00CC73BE"/>
    <w:rsid w:val="00CC7B6E"/>
    <w:rsid w:val="00CD24B4"/>
    <w:rsid w:val="00CD2762"/>
    <w:rsid w:val="00CD2EA9"/>
    <w:rsid w:val="00CD3466"/>
    <w:rsid w:val="00CD409F"/>
    <w:rsid w:val="00CD42B5"/>
    <w:rsid w:val="00CD50C4"/>
    <w:rsid w:val="00CD7775"/>
    <w:rsid w:val="00CD79C8"/>
    <w:rsid w:val="00CE2A62"/>
    <w:rsid w:val="00CF0659"/>
    <w:rsid w:val="00CF4463"/>
    <w:rsid w:val="00CF5BB6"/>
    <w:rsid w:val="00D000E0"/>
    <w:rsid w:val="00D032E8"/>
    <w:rsid w:val="00D039DA"/>
    <w:rsid w:val="00D061C1"/>
    <w:rsid w:val="00D067F3"/>
    <w:rsid w:val="00D06CDE"/>
    <w:rsid w:val="00D14371"/>
    <w:rsid w:val="00D154E9"/>
    <w:rsid w:val="00D21BB8"/>
    <w:rsid w:val="00D23155"/>
    <w:rsid w:val="00D253D2"/>
    <w:rsid w:val="00D26995"/>
    <w:rsid w:val="00D302D2"/>
    <w:rsid w:val="00D327EE"/>
    <w:rsid w:val="00D338A6"/>
    <w:rsid w:val="00D33C0D"/>
    <w:rsid w:val="00D34814"/>
    <w:rsid w:val="00D34DDD"/>
    <w:rsid w:val="00D350A0"/>
    <w:rsid w:val="00D3777A"/>
    <w:rsid w:val="00D41446"/>
    <w:rsid w:val="00D44B51"/>
    <w:rsid w:val="00D45803"/>
    <w:rsid w:val="00D4689F"/>
    <w:rsid w:val="00D55E06"/>
    <w:rsid w:val="00D56550"/>
    <w:rsid w:val="00D56992"/>
    <w:rsid w:val="00D56D3B"/>
    <w:rsid w:val="00D6194C"/>
    <w:rsid w:val="00D640B2"/>
    <w:rsid w:val="00D64A83"/>
    <w:rsid w:val="00D65D63"/>
    <w:rsid w:val="00D716AE"/>
    <w:rsid w:val="00D7594A"/>
    <w:rsid w:val="00D75AA0"/>
    <w:rsid w:val="00D75D61"/>
    <w:rsid w:val="00D801AC"/>
    <w:rsid w:val="00D81514"/>
    <w:rsid w:val="00D83AF5"/>
    <w:rsid w:val="00D84937"/>
    <w:rsid w:val="00D87E87"/>
    <w:rsid w:val="00D927E4"/>
    <w:rsid w:val="00D950E3"/>
    <w:rsid w:val="00D96165"/>
    <w:rsid w:val="00D96C13"/>
    <w:rsid w:val="00DA0608"/>
    <w:rsid w:val="00DA0FDF"/>
    <w:rsid w:val="00DA527D"/>
    <w:rsid w:val="00DB5910"/>
    <w:rsid w:val="00DB7AD6"/>
    <w:rsid w:val="00DC470D"/>
    <w:rsid w:val="00DD33B5"/>
    <w:rsid w:val="00DD56FC"/>
    <w:rsid w:val="00DD56FE"/>
    <w:rsid w:val="00DE0E59"/>
    <w:rsid w:val="00DE3232"/>
    <w:rsid w:val="00DE3A43"/>
    <w:rsid w:val="00DE3C9A"/>
    <w:rsid w:val="00DE691B"/>
    <w:rsid w:val="00DE7801"/>
    <w:rsid w:val="00DF0466"/>
    <w:rsid w:val="00E008BD"/>
    <w:rsid w:val="00E010D4"/>
    <w:rsid w:val="00E01D1D"/>
    <w:rsid w:val="00E01E36"/>
    <w:rsid w:val="00E03388"/>
    <w:rsid w:val="00E059E6"/>
    <w:rsid w:val="00E134B2"/>
    <w:rsid w:val="00E15AC8"/>
    <w:rsid w:val="00E17D69"/>
    <w:rsid w:val="00E20F8F"/>
    <w:rsid w:val="00E21C34"/>
    <w:rsid w:val="00E2578D"/>
    <w:rsid w:val="00E2761B"/>
    <w:rsid w:val="00E32059"/>
    <w:rsid w:val="00E3214C"/>
    <w:rsid w:val="00E41BBF"/>
    <w:rsid w:val="00E42A5C"/>
    <w:rsid w:val="00E5016D"/>
    <w:rsid w:val="00E502AE"/>
    <w:rsid w:val="00E51B5C"/>
    <w:rsid w:val="00E52FA1"/>
    <w:rsid w:val="00E53019"/>
    <w:rsid w:val="00E54DC3"/>
    <w:rsid w:val="00E5692E"/>
    <w:rsid w:val="00E65301"/>
    <w:rsid w:val="00E658B2"/>
    <w:rsid w:val="00E715EB"/>
    <w:rsid w:val="00E73857"/>
    <w:rsid w:val="00E74477"/>
    <w:rsid w:val="00E85B44"/>
    <w:rsid w:val="00E90889"/>
    <w:rsid w:val="00E911C9"/>
    <w:rsid w:val="00E97CA6"/>
    <w:rsid w:val="00EA1B35"/>
    <w:rsid w:val="00EA2E24"/>
    <w:rsid w:val="00EA36CE"/>
    <w:rsid w:val="00EA4679"/>
    <w:rsid w:val="00EA5D6A"/>
    <w:rsid w:val="00EA6E81"/>
    <w:rsid w:val="00EB3A46"/>
    <w:rsid w:val="00EB4CDE"/>
    <w:rsid w:val="00EB6179"/>
    <w:rsid w:val="00EB69A6"/>
    <w:rsid w:val="00EB6FEA"/>
    <w:rsid w:val="00EC29ED"/>
    <w:rsid w:val="00EC49FA"/>
    <w:rsid w:val="00EC6154"/>
    <w:rsid w:val="00ED08C6"/>
    <w:rsid w:val="00ED26D5"/>
    <w:rsid w:val="00ED7949"/>
    <w:rsid w:val="00EE1E4C"/>
    <w:rsid w:val="00EE2BA0"/>
    <w:rsid w:val="00EE64E6"/>
    <w:rsid w:val="00EE717C"/>
    <w:rsid w:val="00EE72F6"/>
    <w:rsid w:val="00EE7C07"/>
    <w:rsid w:val="00EE7E54"/>
    <w:rsid w:val="00EF31D0"/>
    <w:rsid w:val="00EF74CF"/>
    <w:rsid w:val="00F006AA"/>
    <w:rsid w:val="00F02756"/>
    <w:rsid w:val="00F05BDF"/>
    <w:rsid w:val="00F12DF7"/>
    <w:rsid w:val="00F165E1"/>
    <w:rsid w:val="00F226A5"/>
    <w:rsid w:val="00F24FD4"/>
    <w:rsid w:val="00F25913"/>
    <w:rsid w:val="00F27679"/>
    <w:rsid w:val="00F316A5"/>
    <w:rsid w:val="00F32ACF"/>
    <w:rsid w:val="00F35728"/>
    <w:rsid w:val="00F35D30"/>
    <w:rsid w:val="00F42FDD"/>
    <w:rsid w:val="00F436FB"/>
    <w:rsid w:val="00F47BBB"/>
    <w:rsid w:val="00F52FE3"/>
    <w:rsid w:val="00F53605"/>
    <w:rsid w:val="00F570AC"/>
    <w:rsid w:val="00F622F0"/>
    <w:rsid w:val="00F6312C"/>
    <w:rsid w:val="00F65234"/>
    <w:rsid w:val="00F67195"/>
    <w:rsid w:val="00F735EF"/>
    <w:rsid w:val="00F76241"/>
    <w:rsid w:val="00F76462"/>
    <w:rsid w:val="00F77DB1"/>
    <w:rsid w:val="00F80616"/>
    <w:rsid w:val="00F81289"/>
    <w:rsid w:val="00F842E8"/>
    <w:rsid w:val="00F8632E"/>
    <w:rsid w:val="00F86880"/>
    <w:rsid w:val="00F92CE6"/>
    <w:rsid w:val="00F931FC"/>
    <w:rsid w:val="00FA1DFC"/>
    <w:rsid w:val="00FA2E51"/>
    <w:rsid w:val="00FA3967"/>
    <w:rsid w:val="00FB298E"/>
    <w:rsid w:val="00FB3C89"/>
    <w:rsid w:val="00FB4E28"/>
    <w:rsid w:val="00FC14FE"/>
    <w:rsid w:val="00FC2F31"/>
    <w:rsid w:val="00FC3A13"/>
    <w:rsid w:val="00FD17C1"/>
    <w:rsid w:val="00FD53BB"/>
    <w:rsid w:val="00FD6F9D"/>
    <w:rsid w:val="00FF1165"/>
    <w:rsid w:val="00FF13BA"/>
    <w:rsid w:val="00FF1623"/>
    <w:rsid w:val="00FF1D77"/>
    <w:rsid w:val="00FF6F0C"/>
    <w:rsid w:val="00FF7048"/>
    <w:rsid w:val="00FF76DB"/>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E157"/>
  <w15:chartTrackingRefBased/>
  <w15:docId w15:val="{A803E4A1-5876-41C1-98B9-971EAAA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64"/>
    <w:pPr>
      <w:ind w:left="720"/>
      <w:contextualSpacing/>
    </w:pPr>
  </w:style>
  <w:style w:type="character" w:styleId="Hyperlink">
    <w:name w:val="Hyperlink"/>
    <w:basedOn w:val="DefaultParagraphFont"/>
    <w:uiPriority w:val="99"/>
    <w:unhideWhenUsed/>
    <w:rsid w:val="00606264"/>
    <w:rPr>
      <w:color w:val="0563C1" w:themeColor="hyperlink"/>
      <w:u w:val="single"/>
    </w:rPr>
  </w:style>
  <w:style w:type="paragraph" w:styleId="PlainText">
    <w:name w:val="Plain Text"/>
    <w:basedOn w:val="Normal"/>
    <w:link w:val="PlainTextChar"/>
    <w:uiPriority w:val="99"/>
    <w:unhideWhenUsed/>
    <w:rsid w:val="00606264"/>
    <w:pPr>
      <w:spacing w:after="0" w:line="240" w:lineRule="auto"/>
    </w:pPr>
    <w:rPr>
      <w:rFonts w:ascii="Arial" w:eastAsia="Times New Roman" w:hAnsi="Arial" w:cs="Consolas"/>
      <w:sz w:val="28"/>
      <w:szCs w:val="21"/>
      <w:lang w:eastAsia="en-GB"/>
    </w:rPr>
  </w:style>
  <w:style w:type="character" w:customStyle="1" w:styleId="PlainTextChar">
    <w:name w:val="Plain Text Char"/>
    <w:basedOn w:val="DefaultParagraphFont"/>
    <w:link w:val="PlainText"/>
    <w:uiPriority w:val="99"/>
    <w:rsid w:val="00606264"/>
    <w:rPr>
      <w:rFonts w:ascii="Arial" w:eastAsia="Times New Roman" w:hAnsi="Arial" w:cs="Consolas"/>
      <w:sz w:val="28"/>
      <w:szCs w:val="21"/>
      <w:lang w:eastAsia="en-GB"/>
    </w:rPr>
  </w:style>
  <w:style w:type="paragraph" w:styleId="Header">
    <w:name w:val="header"/>
    <w:basedOn w:val="Normal"/>
    <w:link w:val="HeaderChar"/>
    <w:uiPriority w:val="99"/>
    <w:unhideWhenUsed/>
    <w:rsid w:val="00DE7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01"/>
  </w:style>
  <w:style w:type="paragraph" w:styleId="Footer">
    <w:name w:val="footer"/>
    <w:basedOn w:val="Normal"/>
    <w:link w:val="FooterChar"/>
    <w:uiPriority w:val="99"/>
    <w:unhideWhenUsed/>
    <w:rsid w:val="00DE7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01"/>
  </w:style>
  <w:style w:type="character" w:styleId="Strong">
    <w:name w:val="Strong"/>
    <w:basedOn w:val="DefaultParagraphFont"/>
    <w:uiPriority w:val="22"/>
    <w:qFormat/>
    <w:rsid w:val="00DE7801"/>
    <w:rPr>
      <w:b/>
      <w:bCs/>
    </w:rPr>
  </w:style>
  <w:style w:type="paragraph" w:styleId="BalloonText">
    <w:name w:val="Balloon Text"/>
    <w:basedOn w:val="Normal"/>
    <w:link w:val="BalloonTextChar"/>
    <w:uiPriority w:val="99"/>
    <w:semiHidden/>
    <w:unhideWhenUsed/>
    <w:rsid w:val="003D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A"/>
    <w:rPr>
      <w:rFonts w:ascii="Segoe UI" w:hAnsi="Segoe UI" w:cs="Segoe UI"/>
      <w:sz w:val="18"/>
      <w:szCs w:val="18"/>
    </w:rPr>
  </w:style>
  <w:style w:type="character" w:customStyle="1" w:styleId="form-sub-label">
    <w:name w:val="form-sub-label"/>
    <w:basedOn w:val="DefaultParagraphFont"/>
    <w:rsid w:val="00821A30"/>
  </w:style>
  <w:style w:type="character" w:styleId="FollowedHyperlink">
    <w:name w:val="FollowedHyperlink"/>
    <w:basedOn w:val="DefaultParagraphFont"/>
    <w:uiPriority w:val="99"/>
    <w:semiHidden/>
    <w:unhideWhenUsed/>
    <w:rsid w:val="009C0902"/>
    <w:rPr>
      <w:color w:val="954F72" w:themeColor="followedHyperlink"/>
      <w:u w:val="single"/>
    </w:rPr>
  </w:style>
  <w:style w:type="paragraph" w:customStyle="1" w:styleId="p">
    <w:name w:val="p"/>
    <w:basedOn w:val="Normal"/>
    <w:rsid w:val="000B3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7060"/>
    <w:rPr>
      <w:sz w:val="16"/>
      <w:szCs w:val="16"/>
    </w:rPr>
  </w:style>
  <w:style w:type="paragraph" w:styleId="CommentText">
    <w:name w:val="annotation text"/>
    <w:basedOn w:val="Normal"/>
    <w:link w:val="CommentTextChar"/>
    <w:uiPriority w:val="99"/>
    <w:semiHidden/>
    <w:unhideWhenUsed/>
    <w:rsid w:val="003A7060"/>
    <w:pPr>
      <w:spacing w:line="240" w:lineRule="auto"/>
    </w:pPr>
    <w:rPr>
      <w:sz w:val="20"/>
      <w:szCs w:val="20"/>
    </w:rPr>
  </w:style>
  <w:style w:type="character" w:customStyle="1" w:styleId="CommentTextChar">
    <w:name w:val="Comment Text Char"/>
    <w:basedOn w:val="DefaultParagraphFont"/>
    <w:link w:val="CommentText"/>
    <w:uiPriority w:val="99"/>
    <w:semiHidden/>
    <w:rsid w:val="003A7060"/>
    <w:rPr>
      <w:sz w:val="20"/>
      <w:szCs w:val="20"/>
    </w:rPr>
  </w:style>
  <w:style w:type="paragraph" w:styleId="CommentSubject">
    <w:name w:val="annotation subject"/>
    <w:basedOn w:val="CommentText"/>
    <w:next w:val="CommentText"/>
    <w:link w:val="CommentSubjectChar"/>
    <w:uiPriority w:val="99"/>
    <w:semiHidden/>
    <w:unhideWhenUsed/>
    <w:rsid w:val="003A7060"/>
    <w:rPr>
      <w:b/>
      <w:bCs/>
    </w:rPr>
  </w:style>
  <w:style w:type="character" w:customStyle="1" w:styleId="CommentSubjectChar">
    <w:name w:val="Comment Subject Char"/>
    <w:basedOn w:val="CommentTextChar"/>
    <w:link w:val="CommentSubject"/>
    <w:uiPriority w:val="99"/>
    <w:semiHidden/>
    <w:rsid w:val="003A7060"/>
    <w:rPr>
      <w:b/>
      <w:bCs/>
      <w:sz w:val="20"/>
      <w:szCs w:val="20"/>
    </w:rPr>
  </w:style>
  <w:style w:type="paragraph" w:styleId="Revision">
    <w:name w:val="Revision"/>
    <w:hidden/>
    <w:uiPriority w:val="99"/>
    <w:semiHidden/>
    <w:rsid w:val="00237127"/>
    <w:pPr>
      <w:spacing w:after="0" w:line="240" w:lineRule="auto"/>
    </w:pPr>
  </w:style>
  <w:style w:type="character" w:styleId="UnresolvedMention">
    <w:name w:val="Unresolved Mention"/>
    <w:basedOn w:val="DefaultParagraphFont"/>
    <w:uiPriority w:val="99"/>
    <w:semiHidden/>
    <w:unhideWhenUsed/>
    <w:rsid w:val="0067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293">
      <w:bodyDiv w:val="1"/>
      <w:marLeft w:val="0"/>
      <w:marRight w:val="0"/>
      <w:marTop w:val="0"/>
      <w:marBottom w:val="0"/>
      <w:divBdr>
        <w:top w:val="none" w:sz="0" w:space="0" w:color="auto"/>
        <w:left w:val="none" w:sz="0" w:space="0" w:color="auto"/>
        <w:bottom w:val="none" w:sz="0" w:space="0" w:color="auto"/>
        <w:right w:val="none" w:sz="0" w:space="0" w:color="auto"/>
      </w:divBdr>
    </w:div>
    <w:div w:id="87965011">
      <w:bodyDiv w:val="1"/>
      <w:marLeft w:val="0"/>
      <w:marRight w:val="0"/>
      <w:marTop w:val="0"/>
      <w:marBottom w:val="0"/>
      <w:divBdr>
        <w:top w:val="none" w:sz="0" w:space="0" w:color="auto"/>
        <w:left w:val="none" w:sz="0" w:space="0" w:color="auto"/>
        <w:bottom w:val="none" w:sz="0" w:space="0" w:color="auto"/>
        <w:right w:val="none" w:sz="0" w:space="0" w:color="auto"/>
      </w:divBdr>
    </w:div>
    <w:div w:id="165479827">
      <w:bodyDiv w:val="1"/>
      <w:marLeft w:val="0"/>
      <w:marRight w:val="0"/>
      <w:marTop w:val="0"/>
      <w:marBottom w:val="0"/>
      <w:divBdr>
        <w:top w:val="none" w:sz="0" w:space="0" w:color="auto"/>
        <w:left w:val="none" w:sz="0" w:space="0" w:color="auto"/>
        <w:bottom w:val="none" w:sz="0" w:space="0" w:color="auto"/>
        <w:right w:val="none" w:sz="0" w:space="0" w:color="auto"/>
      </w:divBdr>
    </w:div>
    <w:div w:id="25008785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402800509">
      <w:bodyDiv w:val="1"/>
      <w:marLeft w:val="0"/>
      <w:marRight w:val="0"/>
      <w:marTop w:val="0"/>
      <w:marBottom w:val="0"/>
      <w:divBdr>
        <w:top w:val="none" w:sz="0" w:space="0" w:color="auto"/>
        <w:left w:val="none" w:sz="0" w:space="0" w:color="auto"/>
        <w:bottom w:val="none" w:sz="0" w:space="0" w:color="auto"/>
        <w:right w:val="none" w:sz="0" w:space="0" w:color="auto"/>
      </w:divBdr>
    </w:div>
    <w:div w:id="471869715">
      <w:bodyDiv w:val="1"/>
      <w:marLeft w:val="0"/>
      <w:marRight w:val="0"/>
      <w:marTop w:val="0"/>
      <w:marBottom w:val="0"/>
      <w:divBdr>
        <w:top w:val="none" w:sz="0" w:space="0" w:color="auto"/>
        <w:left w:val="none" w:sz="0" w:space="0" w:color="auto"/>
        <w:bottom w:val="none" w:sz="0" w:space="0" w:color="auto"/>
        <w:right w:val="none" w:sz="0" w:space="0" w:color="auto"/>
      </w:divBdr>
    </w:div>
    <w:div w:id="583681482">
      <w:bodyDiv w:val="1"/>
      <w:marLeft w:val="0"/>
      <w:marRight w:val="0"/>
      <w:marTop w:val="0"/>
      <w:marBottom w:val="0"/>
      <w:divBdr>
        <w:top w:val="none" w:sz="0" w:space="0" w:color="auto"/>
        <w:left w:val="none" w:sz="0" w:space="0" w:color="auto"/>
        <w:bottom w:val="none" w:sz="0" w:space="0" w:color="auto"/>
        <w:right w:val="none" w:sz="0" w:space="0" w:color="auto"/>
      </w:divBdr>
    </w:div>
    <w:div w:id="598149335">
      <w:bodyDiv w:val="1"/>
      <w:marLeft w:val="0"/>
      <w:marRight w:val="0"/>
      <w:marTop w:val="0"/>
      <w:marBottom w:val="0"/>
      <w:divBdr>
        <w:top w:val="none" w:sz="0" w:space="0" w:color="auto"/>
        <w:left w:val="none" w:sz="0" w:space="0" w:color="auto"/>
        <w:bottom w:val="none" w:sz="0" w:space="0" w:color="auto"/>
        <w:right w:val="none" w:sz="0" w:space="0" w:color="auto"/>
      </w:divBdr>
    </w:div>
    <w:div w:id="686828575">
      <w:bodyDiv w:val="1"/>
      <w:marLeft w:val="0"/>
      <w:marRight w:val="0"/>
      <w:marTop w:val="0"/>
      <w:marBottom w:val="0"/>
      <w:divBdr>
        <w:top w:val="none" w:sz="0" w:space="0" w:color="auto"/>
        <w:left w:val="none" w:sz="0" w:space="0" w:color="auto"/>
        <w:bottom w:val="none" w:sz="0" w:space="0" w:color="auto"/>
        <w:right w:val="none" w:sz="0" w:space="0" w:color="auto"/>
      </w:divBdr>
    </w:div>
    <w:div w:id="720711122">
      <w:bodyDiv w:val="1"/>
      <w:marLeft w:val="0"/>
      <w:marRight w:val="0"/>
      <w:marTop w:val="0"/>
      <w:marBottom w:val="0"/>
      <w:divBdr>
        <w:top w:val="none" w:sz="0" w:space="0" w:color="auto"/>
        <w:left w:val="none" w:sz="0" w:space="0" w:color="auto"/>
        <w:bottom w:val="none" w:sz="0" w:space="0" w:color="auto"/>
        <w:right w:val="none" w:sz="0" w:space="0" w:color="auto"/>
      </w:divBdr>
    </w:div>
    <w:div w:id="843978898">
      <w:bodyDiv w:val="1"/>
      <w:marLeft w:val="0"/>
      <w:marRight w:val="0"/>
      <w:marTop w:val="0"/>
      <w:marBottom w:val="0"/>
      <w:divBdr>
        <w:top w:val="none" w:sz="0" w:space="0" w:color="auto"/>
        <w:left w:val="none" w:sz="0" w:space="0" w:color="auto"/>
        <w:bottom w:val="none" w:sz="0" w:space="0" w:color="auto"/>
        <w:right w:val="none" w:sz="0" w:space="0" w:color="auto"/>
      </w:divBdr>
    </w:div>
    <w:div w:id="844322415">
      <w:bodyDiv w:val="1"/>
      <w:marLeft w:val="0"/>
      <w:marRight w:val="0"/>
      <w:marTop w:val="0"/>
      <w:marBottom w:val="0"/>
      <w:divBdr>
        <w:top w:val="none" w:sz="0" w:space="0" w:color="auto"/>
        <w:left w:val="none" w:sz="0" w:space="0" w:color="auto"/>
        <w:bottom w:val="none" w:sz="0" w:space="0" w:color="auto"/>
        <w:right w:val="none" w:sz="0" w:space="0" w:color="auto"/>
      </w:divBdr>
    </w:div>
    <w:div w:id="871265726">
      <w:bodyDiv w:val="1"/>
      <w:marLeft w:val="0"/>
      <w:marRight w:val="0"/>
      <w:marTop w:val="0"/>
      <w:marBottom w:val="0"/>
      <w:divBdr>
        <w:top w:val="none" w:sz="0" w:space="0" w:color="auto"/>
        <w:left w:val="none" w:sz="0" w:space="0" w:color="auto"/>
        <w:bottom w:val="none" w:sz="0" w:space="0" w:color="auto"/>
        <w:right w:val="none" w:sz="0" w:space="0" w:color="auto"/>
      </w:divBdr>
    </w:div>
    <w:div w:id="950429604">
      <w:bodyDiv w:val="1"/>
      <w:marLeft w:val="0"/>
      <w:marRight w:val="0"/>
      <w:marTop w:val="0"/>
      <w:marBottom w:val="0"/>
      <w:divBdr>
        <w:top w:val="none" w:sz="0" w:space="0" w:color="auto"/>
        <w:left w:val="none" w:sz="0" w:space="0" w:color="auto"/>
        <w:bottom w:val="none" w:sz="0" w:space="0" w:color="auto"/>
        <w:right w:val="none" w:sz="0" w:space="0" w:color="auto"/>
      </w:divBdr>
    </w:div>
    <w:div w:id="969090522">
      <w:bodyDiv w:val="1"/>
      <w:marLeft w:val="0"/>
      <w:marRight w:val="0"/>
      <w:marTop w:val="0"/>
      <w:marBottom w:val="0"/>
      <w:divBdr>
        <w:top w:val="none" w:sz="0" w:space="0" w:color="auto"/>
        <w:left w:val="none" w:sz="0" w:space="0" w:color="auto"/>
        <w:bottom w:val="none" w:sz="0" w:space="0" w:color="auto"/>
        <w:right w:val="none" w:sz="0" w:space="0" w:color="auto"/>
      </w:divBdr>
    </w:div>
    <w:div w:id="987248054">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171793941">
      <w:bodyDiv w:val="1"/>
      <w:marLeft w:val="0"/>
      <w:marRight w:val="0"/>
      <w:marTop w:val="0"/>
      <w:marBottom w:val="0"/>
      <w:divBdr>
        <w:top w:val="none" w:sz="0" w:space="0" w:color="auto"/>
        <w:left w:val="none" w:sz="0" w:space="0" w:color="auto"/>
        <w:bottom w:val="none" w:sz="0" w:space="0" w:color="auto"/>
        <w:right w:val="none" w:sz="0" w:space="0" w:color="auto"/>
      </w:divBdr>
    </w:div>
    <w:div w:id="1187600063">
      <w:bodyDiv w:val="1"/>
      <w:marLeft w:val="0"/>
      <w:marRight w:val="0"/>
      <w:marTop w:val="0"/>
      <w:marBottom w:val="0"/>
      <w:divBdr>
        <w:top w:val="none" w:sz="0" w:space="0" w:color="auto"/>
        <w:left w:val="none" w:sz="0" w:space="0" w:color="auto"/>
        <w:bottom w:val="none" w:sz="0" w:space="0" w:color="auto"/>
        <w:right w:val="none" w:sz="0" w:space="0" w:color="auto"/>
      </w:divBdr>
    </w:div>
    <w:div w:id="1222256421">
      <w:bodyDiv w:val="1"/>
      <w:marLeft w:val="0"/>
      <w:marRight w:val="0"/>
      <w:marTop w:val="0"/>
      <w:marBottom w:val="0"/>
      <w:divBdr>
        <w:top w:val="none" w:sz="0" w:space="0" w:color="auto"/>
        <w:left w:val="none" w:sz="0" w:space="0" w:color="auto"/>
        <w:bottom w:val="none" w:sz="0" w:space="0" w:color="auto"/>
        <w:right w:val="none" w:sz="0" w:space="0" w:color="auto"/>
      </w:divBdr>
    </w:div>
    <w:div w:id="1227455431">
      <w:bodyDiv w:val="1"/>
      <w:marLeft w:val="0"/>
      <w:marRight w:val="0"/>
      <w:marTop w:val="0"/>
      <w:marBottom w:val="0"/>
      <w:divBdr>
        <w:top w:val="none" w:sz="0" w:space="0" w:color="auto"/>
        <w:left w:val="none" w:sz="0" w:space="0" w:color="auto"/>
        <w:bottom w:val="none" w:sz="0" w:space="0" w:color="auto"/>
        <w:right w:val="none" w:sz="0" w:space="0" w:color="auto"/>
      </w:divBdr>
    </w:div>
    <w:div w:id="1247886938">
      <w:bodyDiv w:val="1"/>
      <w:marLeft w:val="0"/>
      <w:marRight w:val="0"/>
      <w:marTop w:val="0"/>
      <w:marBottom w:val="0"/>
      <w:divBdr>
        <w:top w:val="none" w:sz="0" w:space="0" w:color="auto"/>
        <w:left w:val="none" w:sz="0" w:space="0" w:color="auto"/>
        <w:bottom w:val="none" w:sz="0" w:space="0" w:color="auto"/>
        <w:right w:val="none" w:sz="0" w:space="0" w:color="auto"/>
      </w:divBdr>
    </w:div>
    <w:div w:id="1250192997">
      <w:bodyDiv w:val="1"/>
      <w:marLeft w:val="0"/>
      <w:marRight w:val="0"/>
      <w:marTop w:val="0"/>
      <w:marBottom w:val="0"/>
      <w:divBdr>
        <w:top w:val="none" w:sz="0" w:space="0" w:color="auto"/>
        <w:left w:val="none" w:sz="0" w:space="0" w:color="auto"/>
        <w:bottom w:val="none" w:sz="0" w:space="0" w:color="auto"/>
        <w:right w:val="none" w:sz="0" w:space="0" w:color="auto"/>
      </w:divBdr>
    </w:div>
    <w:div w:id="1349019834">
      <w:bodyDiv w:val="1"/>
      <w:marLeft w:val="0"/>
      <w:marRight w:val="0"/>
      <w:marTop w:val="0"/>
      <w:marBottom w:val="0"/>
      <w:divBdr>
        <w:top w:val="none" w:sz="0" w:space="0" w:color="auto"/>
        <w:left w:val="none" w:sz="0" w:space="0" w:color="auto"/>
        <w:bottom w:val="none" w:sz="0" w:space="0" w:color="auto"/>
        <w:right w:val="none" w:sz="0" w:space="0" w:color="auto"/>
      </w:divBdr>
    </w:div>
    <w:div w:id="1463156923">
      <w:bodyDiv w:val="1"/>
      <w:marLeft w:val="0"/>
      <w:marRight w:val="0"/>
      <w:marTop w:val="0"/>
      <w:marBottom w:val="0"/>
      <w:divBdr>
        <w:top w:val="none" w:sz="0" w:space="0" w:color="auto"/>
        <w:left w:val="none" w:sz="0" w:space="0" w:color="auto"/>
        <w:bottom w:val="none" w:sz="0" w:space="0" w:color="auto"/>
        <w:right w:val="none" w:sz="0" w:space="0" w:color="auto"/>
      </w:divBdr>
    </w:div>
    <w:div w:id="1543009358">
      <w:bodyDiv w:val="1"/>
      <w:marLeft w:val="0"/>
      <w:marRight w:val="0"/>
      <w:marTop w:val="0"/>
      <w:marBottom w:val="0"/>
      <w:divBdr>
        <w:top w:val="none" w:sz="0" w:space="0" w:color="auto"/>
        <w:left w:val="none" w:sz="0" w:space="0" w:color="auto"/>
        <w:bottom w:val="none" w:sz="0" w:space="0" w:color="auto"/>
        <w:right w:val="none" w:sz="0" w:space="0" w:color="auto"/>
      </w:divBdr>
    </w:div>
    <w:div w:id="1562524822">
      <w:bodyDiv w:val="1"/>
      <w:marLeft w:val="0"/>
      <w:marRight w:val="0"/>
      <w:marTop w:val="0"/>
      <w:marBottom w:val="0"/>
      <w:divBdr>
        <w:top w:val="none" w:sz="0" w:space="0" w:color="auto"/>
        <w:left w:val="none" w:sz="0" w:space="0" w:color="auto"/>
        <w:bottom w:val="none" w:sz="0" w:space="0" w:color="auto"/>
        <w:right w:val="none" w:sz="0" w:space="0" w:color="auto"/>
      </w:divBdr>
    </w:div>
    <w:div w:id="1571110055">
      <w:bodyDiv w:val="1"/>
      <w:marLeft w:val="0"/>
      <w:marRight w:val="0"/>
      <w:marTop w:val="0"/>
      <w:marBottom w:val="0"/>
      <w:divBdr>
        <w:top w:val="none" w:sz="0" w:space="0" w:color="auto"/>
        <w:left w:val="none" w:sz="0" w:space="0" w:color="auto"/>
        <w:bottom w:val="none" w:sz="0" w:space="0" w:color="auto"/>
        <w:right w:val="none" w:sz="0" w:space="0" w:color="auto"/>
      </w:divBdr>
    </w:div>
    <w:div w:id="1589382478">
      <w:bodyDiv w:val="1"/>
      <w:marLeft w:val="0"/>
      <w:marRight w:val="0"/>
      <w:marTop w:val="0"/>
      <w:marBottom w:val="0"/>
      <w:divBdr>
        <w:top w:val="none" w:sz="0" w:space="0" w:color="auto"/>
        <w:left w:val="none" w:sz="0" w:space="0" w:color="auto"/>
        <w:bottom w:val="none" w:sz="0" w:space="0" w:color="auto"/>
        <w:right w:val="none" w:sz="0" w:space="0" w:color="auto"/>
      </w:divBdr>
    </w:div>
    <w:div w:id="1733504008">
      <w:bodyDiv w:val="1"/>
      <w:marLeft w:val="0"/>
      <w:marRight w:val="0"/>
      <w:marTop w:val="0"/>
      <w:marBottom w:val="0"/>
      <w:divBdr>
        <w:top w:val="none" w:sz="0" w:space="0" w:color="auto"/>
        <w:left w:val="none" w:sz="0" w:space="0" w:color="auto"/>
        <w:bottom w:val="none" w:sz="0" w:space="0" w:color="auto"/>
        <w:right w:val="none" w:sz="0" w:space="0" w:color="auto"/>
      </w:divBdr>
    </w:div>
    <w:div w:id="1755934184">
      <w:bodyDiv w:val="1"/>
      <w:marLeft w:val="0"/>
      <w:marRight w:val="0"/>
      <w:marTop w:val="0"/>
      <w:marBottom w:val="0"/>
      <w:divBdr>
        <w:top w:val="none" w:sz="0" w:space="0" w:color="auto"/>
        <w:left w:val="none" w:sz="0" w:space="0" w:color="auto"/>
        <w:bottom w:val="none" w:sz="0" w:space="0" w:color="auto"/>
        <w:right w:val="none" w:sz="0" w:space="0" w:color="auto"/>
      </w:divBdr>
    </w:div>
    <w:div w:id="1767918826">
      <w:bodyDiv w:val="1"/>
      <w:marLeft w:val="0"/>
      <w:marRight w:val="0"/>
      <w:marTop w:val="0"/>
      <w:marBottom w:val="0"/>
      <w:divBdr>
        <w:top w:val="none" w:sz="0" w:space="0" w:color="auto"/>
        <w:left w:val="none" w:sz="0" w:space="0" w:color="auto"/>
        <w:bottom w:val="none" w:sz="0" w:space="0" w:color="auto"/>
        <w:right w:val="none" w:sz="0" w:space="0" w:color="auto"/>
      </w:divBdr>
    </w:div>
    <w:div w:id="1814832174">
      <w:bodyDiv w:val="1"/>
      <w:marLeft w:val="0"/>
      <w:marRight w:val="0"/>
      <w:marTop w:val="0"/>
      <w:marBottom w:val="0"/>
      <w:divBdr>
        <w:top w:val="none" w:sz="0" w:space="0" w:color="auto"/>
        <w:left w:val="none" w:sz="0" w:space="0" w:color="auto"/>
        <w:bottom w:val="none" w:sz="0" w:space="0" w:color="auto"/>
        <w:right w:val="none" w:sz="0" w:space="0" w:color="auto"/>
      </w:divBdr>
    </w:div>
    <w:div w:id="1829202992">
      <w:bodyDiv w:val="1"/>
      <w:marLeft w:val="0"/>
      <w:marRight w:val="0"/>
      <w:marTop w:val="0"/>
      <w:marBottom w:val="0"/>
      <w:divBdr>
        <w:top w:val="none" w:sz="0" w:space="0" w:color="auto"/>
        <w:left w:val="none" w:sz="0" w:space="0" w:color="auto"/>
        <w:bottom w:val="none" w:sz="0" w:space="0" w:color="auto"/>
        <w:right w:val="none" w:sz="0" w:space="0" w:color="auto"/>
      </w:divBdr>
    </w:div>
    <w:div w:id="1948270372">
      <w:bodyDiv w:val="1"/>
      <w:marLeft w:val="0"/>
      <w:marRight w:val="0"/>
      <w:marTop w:val="0"/>
      <w:marBottom w:val="0"/>
      <w:divBdr>
        <w:top w:val="none" w:sz="0" w:space="0" w:color="auto"/>
        <w:left w:val="none" w:sz="0" w:space="0" w:color="auto"/>
        <w:bottom w:val="none" w:sz="0" w:space="0" w:color="auto"/>
        <w:right w:val="none" w:sz="0" w:space="0" w:color="auto"/>
      </w:divBdr>
    </w:div>
    <w:div w:id="2107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115231675583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rc.ukri.org/skills-and-careers/postgraduate-careers/early-career-research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about-us/what-is-social-science/social-science-disciplines/" TargetMode="External"/><Relationship Id="rId5" Type="http://schemas.openxmlformats.org/officeDocument/2006/relationships/numbering" Target="numbering.xml"/><Relationship Id="rId15" Type="http://schemas.openxmlformats.org/officeDocument/2006/relationships/hyperlink" Target="mailto:m.reade@uc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research/domains/collaborative-social-science/research/social-scienc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1E7142F5B55F4A8CD218039E5E7E92" ma:contentTypeVersion="4" ma:contentTypeDescription="Create a new document." ma:contentTypeScope="" ma:versionID="ff978c418959a4be054ce45202c5b7de">
  <xsd:schema xmlns:xsd="http://www.w3.org/2001/XMLSchema" xmlns:xs="http://www.w3.org/2001/XMLSchema" xmlns:p="http://schemas.microsoft.com/office/2006/metadata/properties" xmlns:ns2="ad60d9ac-e628-41af-84a3-850e739d5f1f" targetNamespace="http://schemas.microsoft.com/office/2006/metadata/properties" ma:root="true" ma:fieldsID="5afddb9a562cbf82fe317caf366e31ef" ns2:_="">
    <xsd:import namespace="ad60d9ac-e628-41af-84a3-850e739d5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0d9ac-e628-41af-84a3-850e739d5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79DE4-E75B-48C0-ACFA-C539DA124353}">
  <ds:schemaRefs>
    <ds:schemaRef ds:uri="http://schemas.microsoft.com/sharepoint/v3/contenttype/forms"/>
  </ds:schemaRefs>
</ds:datastoreItem>
</file>

<file path=customXml/itemProps2.xml><?xml version="1.0" encoding="utf-8"?>
<ds:datastoreItem xmlns:ds="http://schemas.openxmlformats.org/officeDocument/2006/customXml" ds:itemID="{55BFDB6B-4BE7-334E-B6C2-86AAA7B19336}">
  <ds:schemaRefs>
    <ds:schemaRef ds:uri="http://schemas.openxmlformats.org/officeDocument/2006/bibliography"/>
  </ds:schemaRefs>
</ds:datastoreItem>
</file>

<file path=customXml/itemProps3.xml><?xml version="1.0" encoding="utf-8"?>
<ds:datastoreItem xmlns:ds="http://schemas.openxmlformats.org/officeDocument/2006/customXml" ds:itemID="{5DCEE082-A6EC-4395-916D-7EC1FA7B71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D85FF-2F61-415D-95AD-9C2F6C14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0d9ac-e628-41af-84a3-850e739d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Reade, Michael</cp:lastModifiedBy>
  <cp:revision>17</cp:revision>
  <cp:lastPrinted>2019-07-31T12:28:00Z</cp:lastPrinted>
  <dcterms:created xsi:type="dcterms:W3CDTF">2021-06-03T08:55:00Z</dcterms:created>
  <dcterms:modified xsi:type="dcterms:W3CDTF">2021-06-03T11:17:00Z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0x010100441E7142F5B55F4A8CD218039E5E7E92</vt:lpwstr>
  </property>
  <property fmtid="{D5CDD505-2E9C-101B-9397-08002B2CF9AE}" pid="3" name="_DocHome">
    <vt:i4>-1362598259</vt:i4>
  </property>
</Properties>
</file>