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8F78" w14:textId="7AE6A1BA" w:rsidR="000934BC" w:rsidRDefault="0016450D" w:rsidP="00174580">
      <w:pPr>
        <w:pStyle w:val="Title"/>
        <w:jc w:val="center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 w:rsidRPr="00B05042">
        <w:rPr>
          <w:rFonts w:ascii="Arial" w:eastAsiaTheme="minorEastAsia" w:hAnsi="Arial" w:cs="Arial"/>
          <w:b/>
          <w:bCs/>
          <w:noProof/>
          <w:spacing w:val="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CD75BCC" wp14:editId="2B14CED6">
                <wp:simplePos x="0" y="0"/>
                <wp:positionH relativeFrom="page">
                  <wp:posOffset>361196</wp:posOffset>
                </wp:positionH>
                <wp:positionV relativeFrom="page">
                  <wp:posOffset>331946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A7AD3" w14:textId="77777777" w:rsidR="0016450D" w:rsidRPr="0050728E" w:rsidRDefault="0016450D" w:rsidP="0016450D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 w:rsidRPr="0050728E"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D75B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45pt;margin-top:26.15pt;width:327pt;height:60.95pt;z-index:25166131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" filled="f" stroked="f">
                <v:textbox>
                  <w:txbxContent>
                    <w:p w14:paraId="081A7AD3" w14:textId="77777777" w:rsidR="0016450D" w:rsidRPr="0050728E" w:rsidRDefault="0016450D" w:rsidP="0016450D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 w:rsidRPr="0050728E"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B0AEB81" w14:textId="77777777" w:rsidR="00FD6B5E" w:rsidRDefault="00FD6B5E" w:rsidP="00174580">
      <w:pPr>
        <w:pStyle w:val="Title"/>
        <w:jc w:val="center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</w:p>
    <w:p w14:paraId="74103136" w14:textId="058C865A" w:rsidR="000934BC" w:rsidRDefault="00FD6B5E" w:rsidP="00174580">
      <w:pPr>
        <w:pStyle w:val="Title"/>
        <w:jc w:val="center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  <w:proofErr w:type="spellStart"/>
      <w:r w:rsidRPr="00FD6B5E"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  <w:t>EoI</w:t>
      </w:r>
      <w:proofErr w:type="spellEnd"/>
      <w:r w:rsidRPr="00FD6B5E"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  <w:t>: What's your Big Idea for UCL's Digital Research Infrastructure</w:t>
      </w:r>
    </w:p>
    <w:p w14:paraId="54636E55" w14:textId="77777777" w:rsidR="00FD6B5E" w:rsidRPr="00FD6B5E" w:rsidRDefault="00FD6B5E" w:rsidP="00FD6B5E"/>
    <w:p w14:paraId="43787F84" w14:textId="324E09E4" w:rsidR="00174580" w:rsidRPr="00174580" w:rsidRDefault="00F152CE" w:rsidP="00FD6B5E">
      <w:pPr>
        <w:pStyle w:val="Title"/>
        <w:jc w:val="center"/>
        <w:rPr>
          <w:rFonts w:ascii="Arial" w:eastAsia="Times New Roman" w:hAnsi="Arial" w:cs="Arial"/>
          <w:b/>
          <w:bCs/>
          <w:color w:val="4A869F"/>
          <w:sz w:val="28"/>
          <w:szCs w:val="28"/>
          <w:lang w:eastAsia="en-GB"/>
        </w:rPr>
      </w:pPr>
      <w:r w:rsidRPr="00B05042">
        <w:rPr>
          <w:rFonts w:ascii="Arial" w:eastAsiaTheme="minorEastAsia" w:hAnsi="Arial" w:cs="Arial"/>
          <w:b/>
          <w:bCs/>
          <w:noProof/>
          <w:spacing w:val="0"/>
          <w:kern w:val="0"/>
          <w:sz w:val="32"/>
          <w:szCs w:val="32"/>
        </w:rPr>
        <w:drawing>
          <wp:anchor distT="0" distB="0" distL="114300" distR="114300" simplePos="0" relativeHeight="251659263" behindDoc="0" locked="0" layoutInCell="1" allowOverlap="1" wp14:anchorId="1307A638" wp14:editId="0C55ADEE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333C68">
        <w:rPr>
          <w:rFonts w:ascii="Arial" w:eastAsia="Times New Roman" w:hAnsi="Arial" w:cs="Arial"/>
          <w:b/>
          <w:bCs/>
          <w:color w:val="4A869F"/>
          <w:sz w:val="28"/>
          <w:szCs w:val="28"/>
          <w:lang w:eastAsia="en-GB"/>
        </w:rPr>
        <w:t>Application Form</w:t>
      </w:r>
    </w:p>
    <w:p w14:paraId="22FBA2EB" w14:textId="77777777" w:rsidR="00FB5738" w:rsidRDefault="00333C68" w:rsidP="00FB5738">
      <w:pPr>
        <w:spacing w:after="120"/>
        <w:rPr>
          <w:rFonts w:ascii="Arial" w:hAnsi="Arial" w:cs="Arial"/>
        </w:rPr>
      </w:pPr>
      <w:r w:rsidRPr="00333C68">
        <w:rPr>
          <w:rFonts w:ascii="Arial" w:hAnsi="Arial" w:cs="Arial"/>
        </w:rPr>
        <w:t xml:space="preserve">This form should be completed applicants adhering to the word limits where stated. Send your completed application to </w:t>
      </w:r>
      <w:r w:rsidR="00FD6B5E">
        <w:rPr>
          <w:rFonts w:ascii="Arial" w:hAnsi="Arial" w:cs="Arial"/>
        </w:rPr>
        <w:t>Louise Chisholm</w:t>
      </w:r>
      <w:r w:rsidRPr="00333C68">
        <w:rPr>
          <w:rFonts w:ascii="Arial" w:hAnsi="Arial" w:cs="Arial"/>
        </w:rPr>
        <w:t xml:space="preserve"> (</w:t>
      </w:r>
      <w:r w:rsidR="00FD6B5E" w:rsidRPr="00FD6B5E">
        <w:rPr>
          <w:rFonts w:ascii="Arial" w:hAnsi="Arial" w:cs="Arial"/>
        </w:rPr>
        <w:t>l</w:t>
      </w:r>
      <w:r w:rsidR="00FD6B5E">
        <w:rPr>
          <w:rFonts w:ascii="Arial" w:hAnsi="Arial" w:cs="Arial"/>
        </w:rPr>
        <w:t>.chisholm@ucl.ac.uk</w:t>
      </w:r>
      <w:r w:rsidRPr="00333C68">
        <w:rPr>
          <w:rFonts w:ascii="Arial" w:hAnsi="Arial" w:cs="Arial"/>
        </w:rPr>
        <w:t>), with ‘</w:t>
      </w:r>
      <w:r w:rsidR="00FD6B5E">
        <w:rPr>
          <w:rFonts w:ascii="Arial" w:hAnsi="Arial" w:cs="Arial"/>
        </w:rPr>
        <w:t>Big Idea UCL-DRI’</w:t>
      </w:r>
      <w:r w:rsidRPr="00333C68">
        <w:rPr>
          <w:rFonts w:ascii="Arial" w:hAnsi="Arial" w:cs="Arial"/>
        </w:rPr>
        <w:t xml:space="preserve"> in the subject line. Please entitle your pdf file ‘[your </w:t>
      </w:r>
      <w:proofErr w:type="gramStart"/>
      <w:r w:rsidRPr="00333C68">
        <w:rPr>
          <w:rFonts w:ascii="Arial" w:hAnsi="Arial" w:cs="Arial"/>
        </w:rPr>
        <w:t>surname]_</w:t>
      </w:r>
      <w:proofErr w:type="gramEnd"/>
      <w:r w:rsidR="00FD6B5E">
        <w:rPr>
          <w:rFonts w:ascii="Arial" w:hAnsi="Arial" w:cs="Arial"/>
        </w:rPr>
        <w:t>UCLDRI</w:t>
      </w:r>
      <w:r w:rsidRPr="00333C68">
        <w:rPr>
          <w:rFonts w:ascii="Arial" w:hAnsi="Arial" w:cs="Arial"/>
        </w:rPr>
        <w:t xml:space="preserve">’. </w:t>
      </w:r>
    </w:p>
    <w:p w14:paraId="2FAA84CA" w14:textId="1C2DC56D" w:rsidR="00FB5738" w:rsidRPr="00FB5738" w:rsidRDefault="00FB5738" w:rsidP="00FB5738">
      <w:pPr>
        <w:spacing w:after="120"/>
        <w:rPr>
          <w:rFonts w:ascii="Arial" w:hAnsi="Arial" w:cs="Arial"/>
        </w:rPr>
      </w:pPr>
      <w:r w:rsidRPr="00FB5738">
        <w:rPr>
          <w:rFonts w:ascii="Arial" w:hAnsi="Arial" w:cs="Arial"/>
        </w:rPr>
        <w:t xml:space="preserve">Digital Research Infrastructure enables research and innovation, it </w:t>
      </w:r>
      <w:proofErr w:type="gramStart"/>
      <w:r w:rsidRPr="00FB5738">
        <w:rPr>
          <w:rFonts w:ascii="Arial" w:hAnsi="Arial" w:cs="Arial"/>
        </w:rPr>
        <w:t>includes :</w:t>
      </w:r>
      <w:proofErr w:type="gramEnd"/>
    </w:p>
    <w:p w14:paraId="2D1C7E77" w14:textId="77777777" w:rsidR="00FB5738" w:rsidRPr="00FB5738" w:rsidRDefault="00FB5738" w:rsidP="00FB5738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0FB5738">
        <w:rPr>
          <w:rFonts w:ascii="Arial" w:hAnsi="Arial" w:cs="Arial"/>
        </w:rPr>
        <w:t>large scale compute facilities, including high-throughput, high-performance, and cloud computing</w:t>
      </w:r>
    </w:p>
    <w:p w14:paraId="392C7179" w14:textId="77777777" w:rsidR="00FB5738" w:rsidRPr="00FB5738" w:rsidRDefault="00FB5738" w:rsidP="00FB5738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0FB5738">
        <w:rPr>
          <w:rFonts w:ascii="Arial" w:hAnsi="Arial" w:cs="Arial"/>
        </w:rPr>
        <w:t xml:space="preserve">data storage facilities, repositories, </w:t>
      </w:r>
      <w:proofErr w:type="gramStart"/>
      <w:r w:rsidRPr="00FB5738">
        <w:rPr>
          <w:rFonts w:ascii="Arial" w:hAnsi="Arial" w:cs="Arial"/>
        </w:rPr>
        <w:t>stewardship</w:t>
      </w:r>
      <w:proofErr w:type="gramEnd"/>
      <w:r w:rsidRPr="00FB5738">
        <w:rPr>
          <w:rFonts w:ascii="Arial" w:hAnsi="Arial" w:cs="Arial"/>
        </w:rPr>
        <w:t xml:space="preserve"> and security</w:t>
      </w:r>
    </w:p>
    <w:p w14:paraId="7D3FEE4C" w14:textId="790A0B6A" w:rsidR="00656422" w:rsidRPr="00FB5738" w:rsidRDefault="00FB5738" w:rsidP="00FB5738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0FB5738">
        <w:rPr>
          <w:rFonts w:ascii="Arial" w:hAnsi="Arial" w:cs="Arial"/>
        </w:rPr>
        <w:t>software and shared code libraries</w:t>
      </w:r>
    </w:p>
    <w:p w14:paraId="7B68054C" w14:textId="77777777" w:rsidR="00656422" w:rsidRDefault="00656422" w:rsidP="00333C68">
      <w:pPr>
        <w:spacing w:after="120"/>
        <w:rPr>
          <w:rFonts w:ascii="Arial" w:hAnsi="Arial" w:cs="Arial"/>
        </w:rPr>
      </w:pPr>
    </w:p>
    <w:p w14:paraId="6AF3C9C3" w14:textId="056D4329" w:rsidR="00333C68" w:rsidRPr="00333C68" w:rsidRDefault="00333C68" w:rsidP="00333C68">
      <w:pPr>
        <w:spacing w:after="120"/>
        <w:rPr>
          <w:rFonts w:ascii="Arial" w:hAnsi="Arial" w:cs="Arial"/>
        </w:rPr>
      </w:pPr>
      <w:r w:rsidRPr="00333C68">
        <w:rPr>
          <w:rFonts w:ascii="Arial" w:hAnsi="Arial" w:cs="Arial"/>
        </w:rPr>
        <w:t>Please tick all that apply</w:t>
      </w:r>
      <w:r>
        <w:rPr>
          <w:rFonts w:ascii="Arial" w:hAnsi="Arial" w:cs="Arial"/>
        </w:rPr>
        <w:t>.</w:t>
      </w:r>
      <w:r w:rsidRPr="00333C68">
        <w:rPr>
          <w:rFonts w:ascii="Arial" w:hAnsi="Arial" w:cs="Arial"/>
        </w:rPr>
        <w:t xml:space="preserve"> </w:t>
      </w:r>
      <w:r w:rsidR="00F756CF">
        <w:rPr>
          <w:rFonts w:ascii="Arial" w:hAnsi="Arial" w:cs="Arial"/>
        </w:rPr>
        <w:t>This idea relates to</w:t>
      </w:r>
      <w:r w:rsidRPr="00333C68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id w:val="-1855949122"/>
        <w:placeholder>
          <w:docPart w:val="4577205AC0F06B48A37C920DCFDBB54D"/>
        </w:placeholder>
      </w:sdtPr>
      <w:sdtEndPr/>
      <w:sdtContent>
        <w:sdt>
          <w:sdtPr>
            <w:rPr>
              <w:rFonts w:ascii="Arial" w:hAnsi="Arial" w:cs="Arial"/>
            </w:rPr>
            <w:id w:val="632453352"/>
          </w:sdtPr>
          <w:sdtEndPr/>
          <w:sdtContent>
            <w:p w14:paraId="7CE13065" w14:textId="268F000B" w:rsidR="00333C68" w:rsidRPr="00333C68" w:rsidRDefault="00FC166B" w:rsidP="00333C68">
              <w:pPr>
                <w:spacing w:after="1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-1010372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3C68" w:rsidRPr="00333C68">
                    <w:rPr>
                      <w:rFonts w:ascii="Arial" w:hAnsi="Arial" w:cs="Arial" w:hint="eastAsia"/>
                    </w:rPr>
                    <w:t>☐</w:t>
                  </w:r>
                </w:sdtContent>
              </w:sdt>
              <w:r w:rsidR="00333C68" w:rsidRPr="00333C68">
                <w:rPr>
                  <w:rFonts w:ascii="Arial" w:hAnsi="Arial" w:cs="Arial"/>
                </w:rPr>
                <w:t xml:space="preserve"> </w:t>
              </w:r>
              <w:r w:rsidR="00F756CF">
                <w:rPr>
                  <w:rFonts w:ascii="Arial" w:hAnsi="Arial" w:cs="Arial"/>
                </w:rPr>
                <w:t>Research Computing</w:t>
              </w:r>
            </w:p>
            <w:p w14:paraId="68E77E18" w14:textId="68D02963" w:rsidR="00333C68" w:rsidRDefault="00FC166B" w:rsidP="00333C68">
              <w:pPr>
                <w:spacing w:after="1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1798798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33C68" w:rsidRPr="00333C68">
                    <w:rPr>
                      <w:rFonts w:ascii="Arial" w:hAnsi="Arial" w:cs="Arial" w:hint="eastAsia"/>
                    </w:rPr>
                    <w:t>☐</w:t>
                  </w:r>
                </w:sdtContent>
              </w:sdt>
              <w:r w:rsidR="00333C68" w:rsidRPr="00333C68">
                <w:rPr>
                  <w:rFonts w:ascii="Arial" w:hAnsi="Arial" w:cs="Arial"/>
                </w:rPr>
                <w:t xml:space="preserve"> </w:t>
              </w:r>
              <w:r w:rsidR="00F756CF">
                <w:rPr>
                  <w:rFonts w:ascii="Arial" w:hAnsi="Arial" w:cs="Arial"/>
                </w:rPr>
                <w:t>Research Data</w:t>
              </w:r>
            </w:p>
            <w:p w14:paraId="3E842F02" w14:textId="7B04CB56" w:rsidR="00333C68" w:rsidRPr="00333C68" w:rsidRDefault="00FC166B" w:rsidP="00333C68">
              <w:pPr>
                <w:spacing w:after="120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666523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756CF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333C68" w:rsidRPr="00333C68">
                <w:rPr>
                  <w:rFonts w:ascii="Arial" w:hAnsi="Arial" w:cs="Arial"/>
                </w:rPr>
                <w:t xml:space="preserve"> </w:t>
              </w:r>
              <w:r w:rsidR="00F756CF">
                <w:rPr>
                  <w:rFonts w:ascii="Arial" w:hAnsi="Arial" w:cs="Arial"/>
                </w:rPr>
                <w:t>Research Software</w:t>
              </w:r>
            </w:p>
          </w:sdtContent>
        </w:sdt>
      </w:sdtContent>
    </w:sdt>
    <w:p w14:paraId="0954B9BB" w14:textId="77777777" w:rsidR="00333C68" w:rsidRPr="00333C68" w:rsidRDefault="00333C68" w:rsidP="00333C68">
      <w:pPr>
        <w:spacing w:after="120"/>
        <w:rPr>
          <w:rFonts w:ascii="Arial" w:hAnsi="Arial" w:cs="Arial"/>
          <w:bCs/>
        </w:rPr>
      </w:pPr>
    </w:p>
    <w:p w14:paraId="1F6568B9" w14:textId="77777777" w:rsidR="00333C68" w:rsidRPr="00333C68" w:rsidRDefault="00333C6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33C68">
        <w:rPr>
          <w:rFonts w:ascii="Arial" w:hAnsi="Arial" w:cs="Arial"/>
          <w:b/>
          <w:bCs/>
          <w:sz w:val="26"/>
          <w:szCs w:val="26"/>
        </w:rPr>
        <w:t>1.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33C68" w:rsidRPr="00333C68" w14:paraId="15EBA7C0" w14:textId="77777777" w:rsidTr="00333C68"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106F3908" w14:textId="409B1A11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Application ti</w:t>
            </w:r>
            <w:r w:rsidR="00FD6B5E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tle</w:t>
            </w:r>
          </w:p>
        </w:tc>
      </w:tr>
      <w:tr w:rsidR="00333C68" w:rsidRPr="00333C68" w14:paraId="1F2185F9" w14:textId="77777777" w:rsidTr="00D266E1">
        <w:tc>
          <w:tcPr>
            <w:tcW w:w="9776" w:type="dxa"/>
          </w:tcPr>
          <w:p w14:paraId="0C8F1AF0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  <w:p w14:paraId="690926C7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274AE263" w14:textId="77777777" w:rsidR="00333C68" w:rsidRDefault="00333C68" w:rsidP="00333C68">
      <w:pPr>
        <w:spacing w:after="120"/>
        <w:rPr>
          <w:rFonts w:ascii="Arial" w:hAnsi="Arial" w:cs="Arial"/>
          <w:b/>
          <w:bCs/>
        </w:rPr>
      </w:pPr>
    </w:p>
    <w:p w14:paraId="641D6797" w14:textId="0B571846" w:rsidR="00333C68" w:rsidRPr="00333C68" w:rsidRDefault="00333C6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33C68">
        <w:rPr>
          <w:rFonts w:ascii="Arial" w:hAnsi="Arial" w:cs="Arial"/>
          <w:b/>
          <w:bCs/>
          <w:sz w:val="26"/>
          <w:szCs w:val="26"/>
        </w:rPr>
        <w:t xml:space="preserve">2. Lead applicant and co-applicants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550"/>
        <w:gridCol w:w="1417"/>
      </w:tblGrid>
      <w:tr w:rsidR="00333C68" w:rsidRPr="00333C68" w14:paraId="645EAE4D" w14:textId="77777777" w:rsidTr="00D266E1">
        <w:tc>
          <w:tcPr>
            <w:tcW w:w="9776" w:type="dxa"/>
            <w:gridSpan w:val="4"/>
            <w:shd w:val="clear" w:color="auto" w:fill="F2F2F2" w:themeFill="background1" w:themeFillShade="F2"/>
          </w:tcPr>
          <w:p w14:paraId="571BE64B" w14:textId="12ECF642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List the names and affiliations of the lead applicant and co-applicants</w:t>
            </w:r>
            <w:r w:rsidR="001F64CA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who will</w:t>
            </w:r>
            <w:r w:rsidR="009D7F93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 co-create proposals </w:t>
            </w:r>
            <w:r w:rsidR="00E81D52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>with members of UCL Advanced Research Computing for funding.</w:t>
            </w:r>
          </w:p>
        </w:tc>
      </w:tr>
      <w:tr w:rsidR="00333C68" w:rsidRPr="00333C68" w14:paraId="4E9F1A22" w14:textId="77777777" w:rsidTr="00333C68">
        <w:trPr>
          <w:trHeight w:val="324"/>
        </w:trPr>
        <w:tc>
          <w:tcPr>
            <w:tcW w:w="1980" w:type="dxa"/>
            <w:vAlign w:val="center"/>
          </w:tcPr>
          <w:p w14:paraId="194449B4" w14:textId="076CB342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Name</w:t>
            </w:r>
          </w:p>
        </w:tc>
        <w:tc>
          <w:tcPr>
            <w:tcW w:w="2977" w:type="dxa"/>
            <w:vAlign w:val="center"/>
          </w:tcPr>
          <w:p w14:paraId="6BCC2DF8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Lead/Co-applicant</w:t>
            </w:r>
          </w:p>
        </w:tc>
        <w:tc>
          <w:tcPr>
            <w:tcW w:w="3402" w:type="dxa"/>
            <w:vAlign w:val="center"/>
          </w:tcPr>
          <w:p w14:paraId="130C6A0C" w14:textId="38576C03" w:rsidR="00333C68" w:rsidRPr="00333C68" w:rsidRDefault="00674AA2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Department/</w:t>
            </w:r>
            <w:r w:rsidR="00333C68"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Division/Institute</w:t>
            </w:r>
          </w:p>
        </w:tc>
        <w:tc>
          <w:tcPr>
            <w:tcW w:w="1417" w:type="dxa"/>
            <w:vAlign w:val="center"/>
          </w:tcPr>
          <w:p w14:paraId="5E4D1803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</w:pPr>
            <w:r w:rsidRPr="00333C68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ja-JP"/>
              </w:rPr>
              <w:t>Faculty</w:t>
            </w:r>
          </w:p>
        </w:tc>
      </w:tr>
      <w:tr w:rsidR="00333C68" w:rsidRPr="00333C68" w14:paraId="3F024403" w14:textId="77777777" w:rsidTr="00D266E1">
        <w:trPr>
          <w:trHeight w:val="323"/>
        </w:trPr>
        <w:tc>
          <w:tcPr>
            <w:tcW w:w="1980" w:type="dxa"/>
          </w:tcPr>
          <w:p w14:paraId="48BA6B89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</w:tcPr>
          <w:p w14:paraId="32BC30CD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78A8EDA1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03B12C6F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333C68" w:rsidRPr="00333C68" w14:paraId="036A2502" w14:textId="77777777" w:rsidTr="00D266E1">
        <w:trPr>
          <w:trHeight w:val="323"/>
        </w:trPr>
        <w:tc>
          <w:tcPr>
            <w:tcW w:w="1980" w:type="dxa"/>
          </w:tcPr>
          <w:p w14:paraId="54F80EF1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</w:tcPr>
          <w:p w14:paraId="4B6203F3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0A3E574C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14A7C62B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  <w:tr w:rsidR="00333C68" w:rsidRPr="00333C68" w14:paraId="580C75CA" w14:textId="77777777" w:rsidTr="00D266E1">
        <w:trPr>
          <w:trHeight w:val="323"/>
        </w:trPr>
        <w:tc>
          <w:tcPr>
            <w:tcW w:w="1980" w:type="dxa"/>
          </w:tcPr>
          <w:p w14:paraId="1A1A78D9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</w:tcPr>
          <w:p w14:paraId="049ADC60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4405038D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0F66064D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7B258563" w14:textId="77777777" w:rsidR="00333C68" w:rsidRDefault="00333C68" w:rsidP="00333C68">
      <w:pPr>
        <w:spacing w:after="120"/>
        <w:rPr>
          <w:rFonts w:ascii="Arial" w:hAnsi="Arial" w:cs="Arial"/>
          <w:b/>
          <w:bCs/>
        </w:rPr>
      </w:pPr>
    </w:p>
    <w:p w14:paraId="57A986D1" w14:textId="198B2AA8" w:rsidR="00FD6B5E" w:rsidRDefault="00FD6B5E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0AF02835" w14:textId="3A431D12" w:rsidR="003E3858" w:rsidRDefault="003E385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3BBF0EA3" w14:textId="2BA1478D" w:rsidR="003E3858" w:rsidRDefault="003E385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6542B8DF" w14:textId="4BBB3C3F" w:rsidR="003E3858" w:rsidRDefault="003E385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690312AD" w14:textId="77777777" w:rsidR="003E3858" w:rsidRDefault="003E385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2966FE08" w14:textId="7AC603C2" w:rsidR="00E55336" w:rsidRPr="003E3858" w:rsidRDefault="003E3858" w:rsidP="00E55336">
      <w:pPr>
        <w:spacing w:before="60" w:after="60"/>
        <w:rPr>
          <w:rFonts w:ascii="Arial" w:hAnsi="Arial" w:cs="Arial"/>
          <w:b/>
          <w:bCs/>
          <w:sz w:val="28"/>
          <w:szCs w:val="28"/>
        </w:rPr>
      </w:pPr>
      <w:r w:rsidRPr="003E3858">
        <w:rPr>
          <w:rFonts w:ascii="Arial" w:hAnsi="Arial" w:cs="Arial"/>
          <w:b/>
          <w:bCs/>
          <w:sz w:val="28"/>
          <w:szCs w:val="28"/>
        </w:rPr>
        <w:t xml:space="preserve">3. </w:t>
      </w:r>
      <w:r w:rsidR="00E55336" w:rsidRPr="003E3858">
        <w:rPr>
          <w:rFonts w:ascii="Arial" w:hAnsi="Arial" w:cs="Arial"/>
          <w:b/>
          <w:bCs/>
          <w:sz w:val="28"/>
          <w:szCs w:val="28"/>
        </w:rPr>
        <w:t xml:space="preserve">Briefly describe </w:t>
      </w:r>
      <w:r w:rsidRPr="003E3858">
        <w:rPr>
          <w:rFonts w:ascii="Arial" w:hAnsi="Arial" w:cs="Arial"/>
          <w:b/>
          <w:bCs/>
          <w:sz w:val="28"/>
          <w:szCs w:val="28"/>
        </w:rPr>
        <w:t xml:space="preserve">your proposed DRI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E3858" w:rsidRPr="00333C68" w14:paraId="30231E5B" w14:textId="77777777" w:rsidTr="00A460B4">
        <w:trPr>
          <w:trHeight w:val="1022"/>
        </w:trPr>
        <w:tc>
          <w:tcPr>
            <w:tcW w:w="9776" w:type="dxa"/>
            <w:shd w:val="clear" w:color="auto" w:fill="F2F2F2" w:themeFill="background1" w:themeFillShade="F2"/>
          </w:tcPr>
          <w:p w14:paraId="20650927" w14:textId="2CADE496" w:rsidR="00AB465C" w:rsidRPr="00E47FE8" w:rsidRDefault="00A460B4" w:rsidP="007F51BF">
            <w:pPr>
              <w:rPr>
                <w:rFonts w:ascii="Arial" w:hAnsi="Arial" w:cs="Arial"/>
              </w:rPr>
            </w:pPr>
            <w:r w:rsidRPr="00E47FE8">
              <w:rPr>
                <w:rFonts w:ascii="Arial" w:hAnsi="Arial" w:cs="Arial"/>
              </w:rPr>
              <w:t>Describe what you would like the DRI to be able to do</w:t>
            </w:r>
            <w:r w:rsidR="00C4122F" w:rsidRPr="00E47FE8">
              <w:rPr>
                <w:rFonts w:ascii="Arial" w:hAnsi="Arial" w:cs="Arial"/>
              </w:rPr>
              <w:t xml:space="preserve">. </w:t>
            </w:r>
            <w:r w:rsidR="00D505B6" w:rsidRPr="00E47FE8">
              <w:rPr>
                <w:rFonts w:ascii="Arial" w:hAnsi="Arial" w:cs="Arial"/>
              </w:rPr>
              <w:t>If known,</w:t>
            </w:r>
            <w:r w:rsidR="00AB465C" w:rsidRPr="00E47FE8">
              <w:rPr>
                <w:rFonts w:ascii="Arial" w:hAnsi="Arial" w:cs="Arial"/>
              </w:rPr>
              <w:t xml:space="preserve"> identify </w:t>
            </w:r>
            <w:r w:rsidR="00DA40BE" w:rsidRPr="00E47FE8">
              <w:rPr>
                <w:rFonts w:ascii="Arial" w:hAnsi="Arial" w:cs="Arial"/>
              </w:rPr>
              <w:t xml:space="preserve">the </w:t>
            </w:r>
            <w:r w:rsidR="007F51BF" w:rsidRPr="00E47FE8">
              <w:rPr>
                <w:rFonts w:ascii="Arial" w:hAnsi="Arial" w:cs="Arial"/>
              </w:rPr>
              <w:t>technical solution.</w:t>
            </w:r>
          </w:p>
          <w:p w14:paraId="4B6316AC" w14:textId="5F1CE71F" w:rsidR="003E3858" w:rsidRPr="00E47FE8" w:rsidRDefault="003E3858" w:rsidP="00A460B4">
            <w:pPr>
              <w:spacing w:before="60" w:after="60"/>
              <w:rPr>
                <w:rFonts w:ascii="Arial" w:hAnsi="Arial" w:cs="Arial"/>
              </w:rPr>
            </w:pPr>
          </w:p>
          <w:p w14:paraId="7C785A0A" w14:textId="2EE479AE" w:rsidR="00D505B6" w:rsidRPr="00DB0A3B" w:rsidRDefault="00DB0A3B" w:rsidP="00A460B4">
            <w:pPr>
              <w:spacing w:before="60" w:after="60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E47FE8">
              <w:rPr>
                <w:rFonts w:ascii="Arial" w:hAnsi="Arial" w:cs="Arial"/>
                <w:i/>
                <w:iCs/>
              </w:rPr>
              <w:t>(</w:t>
            </w:r>
            <w:r w:rsidR="0069199E" w:rsidRPr="00E47FE8">
              <w:rPr>
                <w:rFonts w:ascii="Arial" w:hAnsi="Arial" w:cs="Arial"/>
                <w:i/>
                <w:iCs/>
              </w:rPr>
              <w:t>3</w:t>
            </w:r>
            <w:r w:rsidRPr="00E47FE8">
              <w:rPr>
                <w:rFonts w:ascii="Arial" w:hAnsi="Arial" w:cs="Arial"/>
                <w:i/>
                <w:iCs/>
              </w:rPr>
              <w:t>00 words maximum)</w:t>
            </w:r>
          </w:p>
        </w:tc>
      </w:tr>
      <w:tr w:rsidR="003E3858" w:rsidRPr="00333C68" w14:paraId="7A6B0031" w14:textId="77777777" w:rsidTr="00CF47FE">
        <w:trPr>
          <w:trHeight w:val="1853"/>
        </w:trPr>
        <w:tc>
          <w:tcPr>
            <w:tcW w:w="9776" w:type="dxa"/>
          </w:tcPr>
          <w:p w14:paraId="4E50521D" w14:textId="77777777" w:rsidR="003E3858" w:rsidRPr="00333C68" w:rsidRDefault="003E3858" w:rsidP="00CF47FE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522BC11C" w14:textId="77777777" w:rsidR="00FD6B5E" w:rsidRDefault="00FD6B5E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53CF560C" w14:textId="188C54D1" w:rsidR="00333C68" w:rsidRPr="00333C68" w:rsidRDefault="00333C6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33C68">
        <w:rPr>
          <w:rFonts w:ascii="Arial" w:hAnsi="Arial" w:cs="Arial"/>
          <w:b/>
          <w:bCs/>
          <w:sz w:val="26"/>
          <w:szCs w:val="26"/>
        </w:rPr>
        <w:t xml:space="preserve">4. </w:t>
      </w:r>
      <w:r w:rsidR="00315B5F">
        <w:rPr>
          <w:rFonts w:ascii="Arial" w:hAnsi="Arial" w:cs="Arial"/>
          <w:b/>
          <w:bCs/>
          <w:sz w:val="26"/>
          <w:szCs w:val="26"/>
        </w:rPr>
        <w:t xml:space="preserve">Describe </w:t>
      </w:r>
      <w:r w:rsidR="00D505B6">
        <w:rPr>
          <w:rFonts w:ascii="Arial" w:hAnsi="Arial" w:cs="Arial"/>
          <w:b/>
          <w:bCs/>
          <w:sz w:val="26"/>
          <w:szCs w:val="26"/>
        </w:rPr>
        <w:t>what</w:t>
      </w:r>
      <w:r w:rsidR="003E3858">
        <w:rPr>
          <w:rFonts w:ascii="Arial" w:hAnsi="Arial" w:cs="Arial"/>
          <w:b/>
          <w:bCs/>
          <w:sz w:val="26"/>
          <w:szCs w:val="26"/>
        </w:rPr>
        <w:t xml:space="preserve"> </w:t>
      </w:r>
      <w:r w:rsidR="00D505B6">
        <w:rPr>
          <w:rFonts w:ascii="Arial" w:hAnsi="Arial" w:cs="Arial"/>
          <w:b/>
          <w:bCs/>
          <w:sz w:val="26"/>
          <w:szCs w:val="26"/>
        </w:rPr>
        <w:t>research and/or scholarship</w:t>
      </w:r>
      <w:r w:rsidR="003E3858">
        <w:rPr>
          <w:rFonts w:ascii="Arial" w:hAnsi="Arial" w:cs="Arial"/>
          <w:b/>
          <w:bCs/>
          <w:sz w:val="26"/>
          <w:szCs w:val="26"/>
        </w:rPr>
        <w:t xml:space="preserve"> the proposed DRI </w:t>
      </w:r>
      <w:r w:rsidR="00D505B6">
        <w:rPr>
          <w:rFonts w:ascii="Arial" w:hAnsi="Arial" w:cs="Arial"/>
          <w:b/>
          <w:bCs/>
          <w:sz w:val="26"/>
          <w:szCs w:val="26"/>
        </w:rPr>
        <w:t>make possible</w:t>
      </w:r>
      <w:r w:rsidR="003E3858">
        <w:rPr>
          <w:rFonts w:ascii="Arial" w:hAnsi="Arial" w:cs="Arial"/>
          <w:b/>
          <w:bCs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33C68" w:rsidRPr="00333C68" w14:paraId="55F46864" w14:textId="77777777" w:rsidTr="00D266E1">
        <w:trPr>
          <w:trHeight w:val="1150"/>
        </w:trPr>
        <w:tc>
          <w:tcPr>
            <w:tcW w:w="9776" w:type="dxa"/>
            <w:shd w:val="clear" w:color="auto" w:fill="F2F2F2" w:themeFill="background1" w:themeFillShade="F2"/>
          </w:tcPr>
          <w:p w14:paraId="1BA7F006" w14:textId="6356628B" w:rsidR="00C4122F" w:rsidRPr="00E47FE8" w:rsidRDefault="0021192D" w:rsidP="00315B5F">
            <w:pPr>
              <w:spacing w:before="60" w:after="60"/>
              <w:rPr>
                <w:rFonts w:ascii="Arial" w:eastAsiaTheme="minorEastAsia" w:hAnsi="Arial" w:cs="Arial"/>
                <w:lang w:eastAsia="ja-JP"/>
              </w:rPr>
            </w:pPr>
            <w:r w:rsidRPr="00E47FE8">
              <w:rPr>
                <w:rFonts w:ascii="Arial" w:eastAsiaTheme="minorEastAsia" w:hAnsi="Arial" w:cs="Arial"/>
                <w:lang w:eastAsia="ja-JP"/>
              </w:rPr>
              <w:t xml:space="preserve">Describe </w:t>
            </w:r>
            <w:r w:rsidR="009F147B" w:rsidRPr="00E47FE8">
              <w:rPr>
                <w:rFonts w:ascii="Arial" w:eastAsiaTheme="minorEastAsia" w:hAnsi="Arial" w:cs="Arial"/>
                <w:lang w:eastAsia="ja-JP"/>
              </w:rPr>
              <w:t>why</w:t>
            </w:r>
            <w:r w:rsidRPr="00E47FE8">
              <w:rPr>
                <w:rFonts w:ascii="Arial" w:eastAsiaTheme="minorEastAsia" w:hAnsi="Arial" w:cs="Arial"/>
                <w:lang w:eastAsia="ja-JP"/>
              </w:rPr>
              <w:t xml:space="preserve"> UCL</w:t>
            </w:r>
            <w:r w:rsidR="00DB0A3B" w:rsidRPr="00E47FE8">
              <w:rPr>
                <w:rFonts w:ascii="Arial" w:eastAsiaTheme="minorEastAsia" w:hAnsi="Arial" w:cs="Arial"/>
                <w:lang w:eastAsia="ja-JP"/>
              </w:rPr>
              <w:t>’s</w:t>
            </w:r>
            <w:r w:rsidRPr="00E47FE8">
              <w:rPr>
                <w:rFonts w:ascii="Arial" w:eastAsiaTheme="minorEastAsia" w:hAnsi="Arial" w:cs="Arial"/>
                <w:lang w:eastAsia="ja-JP"/>
              </w:rPr>
              <w:t xml:space="preserve"> research community needs this DRI</w:t>
            </w:r>
            <w:r w:rsidR="00DB0A3B" w:rsidRPr="00E47FE8">
              <w:rPr>
                <w:rFonts w:ascii="Arial" w:eastAsiaTheme="minorEastAsia" w:hAnsi="Arial" w:cs="Arial"/>
                <w:lang w:eastAsia="ja-JP"/>
              </w:rPr>
              <w:t>:</w:t>
            </w:r>
            <w:r w:rsidRPr="00E47FE8">
              <w:rPr>
                <w:rFonts w:ascii="Arial" w:eastAsiaTheme="minorEastAsia" w:hAnsi="Arial" w:cs="Arial"/>
                <w:lang w:eastAsia="ja-JP"/>
              </w:rPr>
              <w:t xml:space="preserve"> </w:t>
            </w:r>
          </w:p>
          <w:p w14:paraId="0538F6F5" w14:textId="5C71CD96" w:rsidR="001911D0" w:rsidRPr="008546E7" w:rsidRDefault="0021192D" w:rsidP="008546E7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 w:rsidRPr="00E47FE8">
              <w:rPr>
                <w:rFonts w:ascii="Arial" w:hAnsi="Arial" w:cs="Arial"/>
              </w:rPr>
              <w:t>What</w:t>
            </w:r>
            <w:r w:rsidRPr="00E47FE8">
              <w:rPr>
                <w:rFonts w:ascii="Arial" w:hAnsi="Arial" w:cs="Arial"/>
              </w:rPr>
              <w:t xml:space="preserve"> research and/or scholarship </w:t>
            </w:r>
            <w:r w:rsidRPr="00E47FE8">
              <w:rPr>
                <w:rFonts w:ascii="Arial" w:hAnsi="Arial" w:cs="Arial"/>
              </w:rPr>
              <w:t xml:space="preserve">would the </w:t>
            </w:r>
            <w:r w:rsidRPr="00E47FE8">
              <w:rPr>
                <w:rFonts w:ascii="Arial" w:hAnsi="Arial" w:cs="Arial"/>
              </w:rPr>
              <w:t>proposed DRI make possible</w:t>
            </w:r>
            <w:r w:rsidR="000542FD" w:rsidRPr="00E47FE8">
              <w:rPr>
                <w:rFonts w:ascii="Arial" w:hAnsi="Arial" w:cs="Arial"/>
              </w:rPr>
              <w:t>?</w:t>
            </w:r>
            <w:r w:rsidR="0010209E" w:rsidRPr="00E47FE8">
              <w:rPr>
                <w:rFonts w:ascii="Arial" w:hAnsi="Arial" w:cs="Arial"/>
              </w:rPr>
              <w:t xml:space="preserve"> </w:t>
            </w:r>
            <w:r w:rsidR="008546E7">
              <w:rPr>
                <w:rFonts w:ascii="Arial" w:eastAsiaTheme="minorEastAsia" w:hAnsi="Arial" w:cs="Arial"/>
                <w:lang w:eastAsia="ja-JP"/>
              </w:rPr>
              <w:t>W</w:t>
            </w:r>
            <w:r w:rsidR="007D3D3C" w:rsidRPr="008546E7">
              <w:rPr>
                <w:rFonts w:ascii="Arial" w:hAnsi="Arial" w:cs="Arial"/>
              </w:rPr>
              <w:t xml:space="preserve">hich </w:t>
            </w:r>
            <w:r w:rsidR="00674AA2" w:rsidRPr="008546E7">
              <w:rPr>
                <w:rFonts w:ascii="Arial" w:hAnsi="Arial" w:cs="Arial"/>
              </w:rPr>
              <w:t>academic</w:t>
            </w:r>
            <w:r w:rsidR="0055260A" w:rsidRPr="008546E7">
              <w:rPr>
                <w:rFonts w:ascii="Arial" w:hAnsi="Arial" w:cs="Arial"/>
              </w:rPr>
              <w:t xml:space="preserve"> disciplines might benefit from the proposed DRI</w:t>
            </w:r>
            <w:r w:rsidR="007D3D3C" w:rsidRPr="008546E7">
              <w:rPr>
                <w:rFonts w:ascii="Arial" w:hAnsi="Arial" w:cs="Arial"/>
              </w:rPr>
              <w:t>?</w:t>
            </w:r>
            <w:r w:rsidR="00A22342">
              <w:rPr>
                <w:rFonts w:ascii="Arial" w:hAnsi="Arial" w:cs="Arial"/>
              </w:rPr>
              <w:t xml:space="preserve"> </w:t>
            </w:r>
            <w:r w:rsidR="00A22342" w:rsidRPr="00E47FE8">
              <w:rPr>
                <w:rFonts w:ascii="Arial" w:eastAsiaTheme="minorEastAsia" w:hAnsi="Arial" w:cs="Arial"/>
                <w:lang w:eastAsia="ja-JP"/>
              </w:rPr>
              <w:t xml:space="preserve">What is currently not possible?  </w:t>
            </w:r>
          </w:p>
          <w:p w14:paraId="299A7041" w14:textId="77777777" w:rsidR="005414D2" w:rsidRPr="00E47FE8" w:rsidRDefault="005414D2" w:rsidP="005414D2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 w:rsidRPr="00E47FE8">
              <w:rPr>
                <w:rFonts w:ascii="Arial" w:eastAsiaTheme="minorEastAsia" w:hAnsi="Arial" w:cs="Arial"/>
                <w:lang w:eastAsia="ja-JP"/>
              </w:rPr>
              <w:t xml:space="preserve">What are the </w:t>
            </w:r>
            <w:r w:rsidRPr="00E47FE8">
              <w:rPr>
                <w:rFonts w:ascii="Arial" w:hAnsi="Arial" w:cs="Arial"/>
              </w:rPr>
              <w:t>unmet needs in the research community? How do you anticipate these needs will change in the future (due to developments within UCL or external factors)?</w:t>
            </w:r>
          </w:p>
          <w:p w14:paraId="74EA1A74" w14:textId="516C49C8" w:rsidR="00AB465C" w:rsidRPr="00E47FE8" w:rsidRDefault="00AB465C" w:rsidP="00AB465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47FE8">
              <w:rPr>
                <w:rFonts w:ascii="Arial" w:hAnsi="Arial" w:cs="Arial"/>
              </w:rPr>
              <w:t>How would the DRI</w:t>
            </w:r>
            <w:r w:rsidRPr="00E47FE8">
              <w:rPr>
                <w:rFonts w:ascii="Arial" w:hAnsi="Arial" w:cs="Arial"/>
              </w:rPr>
              <w:t xml:space="preserve"> create novel opportunities for research and scholarship</w:t>
            </w:r>
            <w:r w:rsidR="005414D2" w:rsidRPr="00E47FE8">
              <w:rPr>
                <w:rFonts w:ascii="Arial" w:hAnsi="Arial" w:cs="Arial"/>
              </w:rPr>
              <w:t>?</w:t>
            </w:r>
          </w:p>
          <w:p w14:paraId="2D14621D" w14:textId="77777777" w:rsidR="00D505B6" w:rsidRPr="00E47FE8" w:rsidRDefault="00D505B6" w:rsidP="00DB0A3B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  <w:p w14:paraId="439C1592" w14:textId="394323F8" w:rsidR="00DB0A3B" w:rsidRPr="00DB0A3B" w:rsidRDefault="00DB0A3B" w:rsidP="00DB0A3B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E47FE8">
              <w:rPr>
                <w:rFonts w:ascii="Arial" w:hAnsi="Arial" w:cs="Arial"/>
                <w:i/>
                <w:iCs/>
              </w:rPr>
              <w:t>(500 words maximum)</w:t>
            </w:r>
          </w:p>
        </w:tc>
      </w:tr>
      <w:tr w:rsidR="00333C68" w:rsidRPr="00333C68" w14:paraId="1E0BAD7E" w14:textId="77777777" w:rsidTr="00333C68">
        <w:trPr>
          <w:trHeight w:val="6373"/>
        </w:trPr>
        <w:tc>
          <w:tcPr>
            <w:tcW w:w="9776" w:type="dxa"/>
          </w:tcPr>
          <w:p w14:paraId="1C55AE47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28A6A39C" w14:textId="77777777" w:rsidR="00E47FE8" w:rsidRDefault="00E47FE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1CA049F4" w14:textId="77777777" w:rsidR="00873969" w:rsidRDefault="00873969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16D54725" w14:textId="77777777" w:rsidR="00873969" w:rsidRDefault="00873969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410B6A21" w14:textId="3C0F0E5C" w:rsidR="00333C68" w:rsidRPr="00333C68" w:rsidRDefault="00333C68" w:rsidP="00333C68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33C68">
        <w:rPr>
          <w:rFonts w:ascii="Arial" w:hAnsi="Arial" w:cs="Arial"/>
          <w:b/>
          <w:bCs/>
          <w:sz w:val="26"/>
          <w:szCs w:val="26"/>
        </w:rPr>
        <w:lastRenderedPageBreak/>
        <w:t xml:space="preserve">5. </w:t>
      </w:r>
      <w:r w:rsidR="00BF1C28">
        <w:rPr>
          <w:rFonts w:ascii="Arial" w:hAnsi="Arial" w:cs="Arial"/>
          <w:b/>
          <w:bCs/>
          <w:sz w:val="26"/>
          <w:szCs w:val="26"/>
        </w:rPr>
        <w:t xml:space="preserve">How does the proposed DRI relate to existing platforms, </w:t>
      </w:r>
      <w:proofErr w:type="gramStart"/>
      <w:r w:rsidR="00BF1C28">
        <w:rPr>
          <w:rFonts w:ascii="Arial" w:hAnsi="Arial" w:cs="Arial"/>
          <w:b/>
          <w:bCs/>
          <w:sz w:val="26"/>
          <w:szCs w:val="26"/>
        </w:rPr>
        <w:t>facilities</w:t>
      </w:r>
      <w:proofErr w:type="gramEnd"/>
      <w:r w:rsidR="00BF1C28">
        <w:rPr>
          <w:rFonts w:ascii="Arial" w:hAnsi="Arial" w:cs="Arial"/>
          <w:b/>
          <w:bCs/>
          <w:sz w:val="26"/>
          <w:szCs w:val="26"/>
        </w:rPr>
        <w:t xml:space="preserve"> and services</w:t>
      </w:r>
      <w:r w:rsidR="00384FDA">
        <w:rPr>
          <w:rFonts w:ascii="Arial" w:hAnsi="Arial" w:cs="Arial"/>
          <w:b/>
          <w:bCs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33C68" w:rsidRPr="00333C68" w14:paraId="03C980A1" w14:textId="77777777" w:rsidTr="00D266E1">
        <w:trPr>
          <w:trHeight w:val="1332"/>
        </w:trPr>
        <w:tc>
          <w:tcPr>
            <w:tcW w:w="9776" w:type="dxa"/>
            <w:shd w:val="clear" w:color="auto" w:fill="F2F2F2" w:themeFill="background1" w:themeFillShade="F2"/>
          </w:tcPr>
          <w:p w14:paraId="1A730DBD" w14:textId="22FF0056" w:rsidR="0069199E" w:rsidRPr="00E47FE8" w:rsidRDefault="0069199E" w:rsidP="0069199E">
            <w:pPr>
              <w:spacing w:before="60" w:after="60"/>
              <w:rPr>
                <w:rFonts w:ascii="Arial" w:eastAsiaTheme="minorEastAsia" w:hAnsi="Arial" w:cs="Arial"/>
                <w:lang w:eastAsia="ja-JP"/>
              </w:rPr>
            </w:pPr>
            <w:r w:rsidRPr="00E47FE8">
              <w:rPr>
                <w:rFonts w:ascii="Arial" w:eastAsiaTheme="minorEastAsia" w:hAnsi="Arial" w:cs="Arial"/>
                <w:lang w:eastAsia="ja-JP"/>
              </w:rPr>
              <w:t>If the same or similar platform exists elsewhere, explain why it is not suitable, its limitations or why it cannot be used.</w:t>
            </w:r>
          </w:p>
          <w:p w14:paraId="18B008DF" w14:textId="77777777" w:rsidR="0069199E" w:rsidRPr="00E47FE8" w:rsidRDefault="0069199E" w:rsidP="00D505B6">
            <w:pPr>
              <w:spacing w:before="60" w:after="60"/>
              <w:rPr>
                <w:rFonts w:ascii="Arial" w:eastAsiaTheme="minorEastAsia" w:hAnsi="Arial" w:cs="Arial"/>
                <w:lang w:eastAsia="ja-JP"/>
              </w:rPr>
            </w:pPr>
          </w:p>
          <w:p w14:paraId="4C7E2F2A" w14:textId="3C817324" w:rsidR="00D505B6" w:rsidRPr="00E47FE8" w:rsidRDefault="00D505B6" w:rsidP="00D505B6">
            <w:pPr>
              <w:spacing w:before="60" w:after="60"/>
              <w:rPr>
                <w:rFonts w:ascii="Arial" w:eastAsiaTheme="minorEastAsia" w:hAnsi="Arial" w:cs="Arial"/>
                <w:lang w:eastAsia="ja-JP"/>
              </w:rPr>
            </w:pPr>
            <w:r w:rsidRPr="00E47FE8">
              <w:rPr>
                <w:rFonts w:ascii="Arial" w:eastAsiaTheme="minorEastAsia" w:hAnsi="Arial" w:cs="Arial"/>
                <w:lang w:eastAsia="ja-JP"/>
              </w:rPr>
              <w:t xml:space="preserve">This could be a service, facility, platform or equipment that is within a research groups, departments, </w:t>
            </w:r>
            <w:hyperlink r:id="rId12" w:history="1">
              <w:r w:rsidRPr="00E47FE8">
                <w:rPr>
                  <w:rStyle w:val="Hyperlink"/>
                  <w:rFonts w:ascii="Arial" w:eastAsiaTheme="minorEastAsia" w:hAnsi="Arial" w:cs="Arial"/>
                  <w:lang w:eastAsia="ja-JP"/>
                </w:rPr>
                <w:t>Science and Technology Platforms</w:t>
              </w:r>
            </w:hyperlink>
            <w:r w:rsidRPr="00E47FE8">
              <w:rPr>
                <w:rFonts w:ascii="Arial" w:eastAsiaTheme="minorEastAsia" w:hAnsi="Arial" w:cs="Arial"/>
                <w:lang w:eastAsia="ja-JP"/>
              </w:rPr>
              <w:t xml:space="preserve">, </w:t>
            </w:r>
            <w:hyperlink r:id="rId13" w:history="1">
              <w:r w:rsidRPr="00E47FE8">
                <w:rPr>
                  <w:rStyle w:val="Hyperlink"/>
                  <w:rFonts w:ascii="Arial" w:eastAsiaTheme="minorEastAsia" w:hAnsi="Arial" w:cs="Arial"/>
                  <w:lang w:eastAsia="ja-JP"/>
                </w:rPr>
                <w:t>UCL Advanced Research Computing</w:t>
              </w:r>
            </w:hyperlink>
            <w:r w:rsidRPr="00E47FE8">
              <w:rPr>
                <w:rFonts w:ascii="Arial" w:eastAsiaTheme="minorEastAsia" w:hAnsi="Arial" w:cs="Arial"/>
                <w:lang w:eastAsia="ja-JP"/>
              </w:rPr>
              <w:t xml:space="preserve">, </w:t>
            </w:r>
            <w:r w:rsidR="00E47FE8" w:rsidRPr="00E47FE8">
              <w:rPr>
                <w:rFonts w:ascii="Arial" w:eastAsiaTheme="minorEastAsia" w:hAnsi="Arial" w:cs="Arial"/>
                <w:lang w:eastAsia="ja-JP"/>
              </w:rPr>
              <w:t xml:space="preserve">UCL Kit Catalogue </w:t>
            </w:r>
            <w:r w:rsidR="00E47FE8" w:rsidRPr="00E47FE8">
              <w:rPr>
                <w:rFonts w:ascii="Arial" w:eastAsiaTheme="minorEastAsia" w:hAnsi="Arial" w:cs="Arial"/>
                <w:lang w:eastAsia="ja-JP"/>
              </w:rPr>
              <w:t>(</w:t>
            </w:r>
            <w:hyperlink r:id="rId14" w:history="1">
              <w:r w:rsidR="00E47FE8" w:rsidRPr="00E47FE8">
                <w:rPr>
                  <w:rStyle w:val="Hyperlink"/>
                  <w:rFonts w:ascii="Arial" w:hAnsi="Arial" w:cs="Arial"/>
                  <w:lang w:eastAsia="ja-JP"/>
                </w:rPr>
                <w:t>www.research-equipment.ucl.ac.uk</w:t>
              </w:r>
            </w:hyperlink>
            <w:r w:rsidR="00E47FE8" w:rsidRPr="00E47FE8">
              <w:rPr>
                <w:rStyle w:val="Hyperlink"/>
                <w:rFonts w:ascii="Arial" w:hAnsi="Arial" w:cs="Arial"/>
              </w:rPr>
              <w:t xml:space="preserve">), </w:t>
            </w:r>
            <w:r w:rsidRPr="00E47FE8">
              <w:rPr>
                <w:rFonts w:ascii="Arial" w:eastAsiaTheme="minorEastAsia" w:hAnsi="Arial" w:cs="Arial"/>
                <w:lang w:eastAsia="ja-JP"/>
              </w:rPr>
              <w:t>other team in UCL or by an external organisation.</w:t>
            </w:r>
          </w:p>
          <w:p w14:paraId="77FC7A2E" w14:textId="06E5DE04" w:rsidR="00333C68" w:rsidRPr="00E47FE8" w:rsidRDefault="00333C68" w:rsidP="00F756CF">
            <w:pPr>
              <w:spacing w:before="60" w:after="60"/>
              <w:rPr>
                <w:rFonts w:ascii="Arial" w:eastAsiaTheme="minorEastAsia" w:hAnsi="Arial" w:cs="Arial"/>
                <w:lang w:eastAsia="ja-JP"/>
              </w:rPr>
            </w:pPr>
          </w:p>
          <w:p w14:paraId="2BE82468" w14:textId="77777777" w:rsidR="00333C68" w:rsidRPr="00333C68" w:rsidRDefault="00333C68" w:rsidP="00333C68">
            <w:pPr>
              <w:spacing w:before="60" w:after="6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</w:pPr>
            <w:r w:rsidRPr="00E47FE8">
              <w:rPr>
                <w:rFonts w:ascii="Arial" w:eastAsiaTheme="minorEastAsia" w:hAnsi="Arial" w:cs="Arial"/>
                <w:i/>
                <w:iCs/>
                <w:lang w:eastAsia="ja-JP"/>
              </w:rPr>
              <w:t>(350 words maximum).</w:t>
            </w:r>
            <w:r w:rsidRPr="00333C68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333C68" w:rsidRPr="00333C68" w14:paraId="28D9BC17" w14:textId="77777777" w:rsidTr="00D266E1">
        <w:trPr>
          <w:trHeight w:val="1853"/>
        </w:trPr>
        <w:tc>
          <w:tcPr>
            <w:tcW w:w="9776" w:type="dxa"/>
          </w:tcPr>
          <w:p w14:paraId="6458419B" w14:textId="77777777" w:rsidR="00333C68" w:rsidRPr="00333C68" w:rsidRDefault="00333C68" w:rsidP="00333C68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</w:pPr>
          </w:p>
        </w:tc>
      </w:tr>
    </w:tbl>
    <w:p w14:paraId="76BD198D" w14:textId="43796F26" w:rsidR="00333C68" w:rsidRDefault="00333C68" w:rsidP="00333C68">
      <w:pPr>
        <w:spacing w:after="120"/>
        <w:rPr>
          <w:rFonts w:ascii="Arial" w:hAnsi="Arial" w:cs="Arial"/>
          <w:b/>
          <w:bCs/>
        </w:rPr>
      </w:pPr>
    </w:p>
    <w:p w14:paraId="2C9CFB78" w14:textId="77777777" w:rsidR="001F64CA" w:rsidRDefault="001F64CA" w:rsidP="00333C68">
      <w:pPr>
        <w:spacing w:after="120"/>
        <w:rPr>
          <w:rFonts w:ascii="Arial" w:hAnsi="Arial" w:cs="Arial"/>
          <w:b/>
          <w:bCs/>
        </w:rPr>
      </w:pPr>
    </w:p>
    <w:sectPr w:rsidR="001F64CA" w:rsidSect="00DB3CCE">
      <w:footerReference w:type="even" r:id="rId15"/>
      <w:footerReference w:type="default" r:id="rId16"/>
      <w:footerReference w:type="first" r:id="rId17"/>
      <w:pgSz w:w="11900" w:h="16840"/>
      <w:pgMar w:top="1379" w:right="851" w:bottom="954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17B6" w14:textId="77777777" w:rsidR="00FC166B" w:rsidRDefault="00FC166B" w:rsidP="00DA4ABB">
      <w:r>
        <w:separator/>
      </w:r>
    </w:p>
  </w:endnote>
  <w:endnote w:type="continuationSeparator" w:id="0">
    <w:p w14:paraId="72534663" w14:textId="77777777" w:rsidR="00FC166B" w:rsidRDefault="00FC166B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9888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8FE038" w14:textId="5C1FFC39" w:rsidR="00DB3CCE" w:rsidRDefault="00DB3CCE" w:rsidP="009653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816BBA" w14:textId="77777777" w:rsidR="00DB3CCE" w:rsidRDefault="00DB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2028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FDA060" w14:textId="0D304AFB" w:rsidR="00DB3CCE" w:rsidRDefault="00DB3CCE" w:rsidP="009653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60EA25" w14:textId="77777777" w:rsidR="00DB3CCE" w:rsidRDefault="00DB3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0120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ECBB" w14:textId="183AAAB8" w:rsidR="00DB3CCE" w:rsidRDefault="00DB3CCE" w:rsidP="009653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A990A0" w14:textId="77777777" w:rsidR="00DB3CCE" w:rsidRDefault="00DB3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EED0" w14:textId="77777777" w:rsidR="00FC166B" w:rsidRDefault="00FC166B" w:rsidP="00DA4ABB">
      <w:r>
        <w:separator/>
      </w:r>
    </w:p>
  </w:footnote>
  <w:footnote w:type="continuationSeparator" w:id="0">
    <w:p w14:paraId="4A66C7A0" w14:textId="77777777" w:rsidR="00FC166B" w:rsidRDefault="00FC166B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FF4"/>
    <w:multiLevelType w:val="multilevel"/>
    <w:tmpl w:val="1124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A3860"/>
    <w:multiLevelType w:val="hybridMultilevel"/>
    <w:tmpl w:val="E96ECB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3892"/>
    <w:multiLevelType w:val="hybridMultilevel"/>
    <w:tmpl w:val="D50491CA"/>
    <w:lvl w:ilvl="0" w:tplc="613EE33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12C8"/>
    <w:multiLevelType w:val="hybridMultilevel"/>
    <w:tmpl w:val="7DC4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27F2B"/>
    <w:multiLevelType w:val="hybridMultilevel"/>
    <w:tmpl w:val="57ACC1F6"/>
    <w:lvl w:ilvl="0" w:tplc="613EE33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0483C"/>
    <w:multiLevelType w:val="hybridMultilevel"/>
    <w:tmpl w:val="36DE2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50CA6"/>
    <w:multiLevelType w:val="hybridMultilevel"/>
    <w:tmpl w:val="E96ECB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4EC0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552F8A"/>
    <w:multiLevelType w:val="hybridMultilevel"/>
    <w:tmpl w:val="1A84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502F"/>
    <w:multiLevelType w:val="hybridMultilevel"/>
    <w:tmpl w:val="DBEA5A8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221360"/>
    <w:multiLevelType w:val="hybridMultilevel"/>
    <w:tmpl w:val="03E83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E43955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6360E"/>
    <w:multiLevelType w:val="hybridMultilevel"/>
    <w:tmpl w:val="35B4904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964C74"/>
    <w:multiLevelType w:val="hybridMultilevel"/>
    <w:tmpl w:val="6046F75C"/>
    <w:lvl w:ilvl="0" w:tplc="50CAAF1A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281FE1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C1743"/>
    <w:multiLevelType w:val="hybridMultilevel"/>
    <w:tmpl w:val="3AC85A0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8450E"/>
    <w:multiLevelType w:val="hybridMultilevel"/>
    <w:tmpl w:val="CEEC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15356"/>
    <w:rsid w:val="000204D6"/>
    <w:rsid w:val="00033D9F"/>
    <w:rsid w:val="00043783"/>
    <w:rsid w:val="000542FD"/>
    <w:rsid w:val="00061E18"/>
    <w:rsid w:val="00072B21"/>
    <w:rsid w:val="00084515"/>
    <w:rsid w:val="000934BC"/>
    <w:rsid w:val="000F1911"/>
    <w:rsid w:val="000F43C4"/>
    <w:rsid w:val="0010209E"/>
    <w:rsid w:val="001148C9"/>
    <w:rsid w:val="0012061D"/>
    <w:rsid w:val="00146C6D"/>
    <w:rsid w:val="00163630"/>
    <w:rsid w:val="0016450D"/>
    <w:rsid w:val="00174580"/>
    <w:rsid w:val="001911D0"/>
    <w:rsid w:val="00196DDF"/>
    <w:rsid w:val="00197F34"/>
    <w:rsid w:val="001C05C3"/>
    <w:rsid w:val="001D63AF"/>
    <w:rsid w:val="001E2A46"/>
    <w:rsid w:val="001F3E69"/>
    <w:rsid w:val="001F64CA"/>
    <w:rsid w:val="0020116B"/>
    <w:rsid w:val="0021192D"/>
    <w:rsid w:val="00254AA1"/>
    <w:rsid w:val="00273711"/>
    <w:rsid w:val="0027653E"/>
    <w:rsid w:val="002B1C8E"/>
    <w:rsid w:val="002B4214"/>
    <w:rsid w:val="002B5ED1"/>
    <w:rsid w:val="002C6CBE"/>
    <w:rsid w:val="003037A8"/>
    <w:rsid w:val="00307AE1"/>
    <w:rsid w:val="00315B5F"/>
    <w:rsid w:val="003322FC"/>
    <w:rsid w:val="00333C68"/>
    <w:rsid w:val="00361993"/>
    <w:rsid w:val="00384FDA"/>
    <w:rsid w:val="003C64CC"/>
    <w:rsid w:val="003D6DAE"/>
    <w:rsid w:val="003E3858"/>
    <w:rsid w:val="003E5F2C"/>
    <w:rsid w:val="004133FC"/>
    <w:rsid w:val="00413D47"/>
    <w:rsid w:val="00421611"/>
    <w:rsid w:val="004264E7"/>
    <w:rsid w:val="00473821"/>
    <w:rsid w:val="00493798"/>
    <w:rsid w:val="004B0674"/>
    <w:rsid w:val="004C49A2"/>
    <w:rsid w:val="004E4EDD"/>
    <w:rsid w:val="004F56A3"/>
    <w:rsid w:val="0050728E"/>
    <w:rsid w:val="0053233C"/>
    <w:rsid w:val="0053499E"/>
    <w:rsid w:val="00540118"/>
    <w:rsid w:val="005414D2"/>
    <w:rsid w:val="0055260A"/>
    <w:rsid w:val="005B7C08"/>
    <w:rsid w:val="005C55DD"/>
    <w:rsid w:val="005C7ACD"/>
    <w:rsid w:val="005E34CB"/>
    <w:rsid w:val="00610FF4"/>
    <w:rsid w:val="0064270F"/>
    <w:rsid w:val="00656422"/>
    <w:rsid w:val="00667A6F"/>
    <w:rsid w:val="00674AA2"/>
    <w:rsid w:val="00680595"/>
    <w:rsid w:val="00680DB2"/>
    <w:rsid w:val="006828C2"/>
    <w:rsid w:val="006868F4"/>
    <w:rsid w:val="0069199E"/>
    <w:rsid w:val="006A0234"/>
    <w:rsid w:val="007136D4"/>
    <w:rsid w:val="0072651B"/>
    <w:rsid w:val="00730196"/>
    <w:rsid w:val="007D081C"/>
    <w:rsid w:val="007D3D3C"/>
    <w:rsid w:val="007F51BF"/>
    <w:rsid w:val="0082041E"/>
    <w:rsid w:val="00847090"/>
    <w:rsid w:val="00852852"/>
    <w:rsid w:val="008546E7"/>
    <w:rsid w:val="00854CF8"/>
    <w:rsid w:val="00873969"/>
    <w:rsid w:val="008A31F1"/>
    <w:rsid w:val="008A7907"/>
    <w:rsid w:val="008E480F"/>
    <w:rsid w:val="00930B0F"/>
    <w:rsid w:val="009651A5"/>
    <w:rsid w:val="009659CC"/>
    <w:rsid w:val="009B206C"/>
    <w:rsid w:val="009C4978"/>
    <w:rsid w:val="009C5863"/>
    <w:rsid w:val="009D4FDB"/>
    <w:rsid w:val="009D7F93"/>
    <w:rsid w:val="009F147B"/>
    <w:rsid w:val="00A02BBC"/>
    <w:rsid w:val="00A05A66"/>
    <w:rsid w:val="00A1483C"/>
    <w:rsid w:val="00A214A4"/>
    <w:rsid w:val="00A22342"/>
    <w:rsid w:val="00A460B4"/>
    <w:rsid w:val="00A815D1"/>
    <w:rsid w:val="00A96DC1"/>
    <w:rsid w:val="00AB465C"/>
    <w:rsid w:val="00AE02E5"/>
    <w:rsid w:val="00AF036D"/>
    <w:rsid w:val="00B05042"/>
    <w:rsid w:val="00B46BCB"/>
    <w:rsid w:val="00B74949"/>
    <w:rsid w:val="00BF1C28"/>
    <w:rsid w:val="00C40CB3"/>
    <w:rsid w:val="00C4122F"/>
    <w:rsid w:val="00C439C6"/>
    <w:rsid w:val="00C50843"/>
    <w:rsid w:val="00C54BCE"/>
    <w:rsid w:val="00C64BA3"/>
    <w:rsid w:val="00C91CB8"/>
    <w:rsid w:val="00CC7B86"/>
    <w:rsid w:val="00CD4754"/>
    <w:rsid w:val="00D00290"/>
    <w:rsid w:val="00D00C69"/>
    <w:rsid w:val="00D36EA1"/>
    <w:rsid w:val="00D40E00"/>
    <w:rsid w:val="00D505B6"/>
    <w:rsid w:val="00D645B7"/>
    <w:rsid w:val="00DA40BE"/>
    <w:rsid w:val="00DA4ABB"/>
    <w:rsid w:val="00DB0A3B"/>
    <w:rsid w:val="00DB3CCE"/>
    <w:rsid w:val="00E11D5A"/>
    <w:rsid w:val="00E22950"/>
    <w:rsid w:val="00E3153F"/>
    <w:rsid w:val="00E47FE8"/>
    <w:rsid w:val="00E51F2A"/>
    <w:rsid w:val="00E55336"/>
    <w:rsid w:val="00E81D52"/>
    <w:rsid w:val="00EC08FB"/>
    <w:rsid w:val="00F152CE"/>
    <w:rsid w:val="00F31F90"/>
    <w:rsid w:val="00F46EC6"/>
    <w:rsid w:val="00F51A4A"/>
    <w:rsid w:val="00F70A61"/>
    <w:rsid w:val="00F74946"/>
    <w:rsid w:val="00F756CF"/>
    <w:rsid w:val="00FB5738"/>
    <w:rsid w:val="00FB74C2"/>
    <w:rsid w:val="00FC166B"/>
    <w:rsid w:val="00FC36C1"/>
    <w:rsid w:val="00FD6B5E"/>
    <w:rsid w:val="00FE27AE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C54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B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54B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4BC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BC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4B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3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540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11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B3CCE"/>
  </w:style>
  <w:style w:type="character" w:customStyle="1" w:styleId="Heading2Char">
    <w:name w:val="Heading 2 Char"/>
    <w:basedOn w:val="DefaultParagraphFont"/>
    <w:link w:val="Heading2"/>
    <w:uiPriority w:val="9"/>
    <w:rsid w:val="00610F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l.ac.uk/advanced-research-computing/platfor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l.ac.uk/science-technology-platforms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search-equipment.uc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7205AC0F06B48A37C920DCFDB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C9B7-C5B8-CD4C-A990-673258D29028}"/>
      </w:docPartPr>
      <w:docPartBody>
        <w:p w:rsidR="00824B02" w:rsidRDefault="00B72805" w:rsidP="00B72805">
          <w:pPr>
            <w:pStyle w:val="4577205AC0F06B48A37C920DCFDBB54D"/>
          </w:pPr>
          <w:r w:rsidRPr="003D15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05"/>
    <w:rsid w:val="00435821"/>
    <w:rsid w:val="00556865"/>
    <w:rsid w:val="00824B02"/>
    <w:rsid w:val="00B72805"/>
    <w:rsid w:val="00EB0F4D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805"/>
    <w:rPr>
      <w:color w:val="808080"/>
    </w:rPr>
  </w:style>
  <w:style w:type="paragraph" w:customStyle="1" w:styleId="4577205AC0F06B48A37C920DCFDBB54D">
    <w:name w:val="4577205AC0F06B48A37C920DCFDBB54D"/>
    <w:rsid w:val="00B72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85CE30FD5C4C8DECBA8568288876" ma:contentTypeVersion="" ma:contentTypeDescription="Create a new document." ma:contentTypeScope="" ma:versionID="52a71d02b5cca340e1602fe0b93c7f21">
  <xsd:schema xmlns:xsd="http://www.w3.org/2001/XMLSchema" xmlns:xs="http://www.w3.org/2001/XMLSchema" xmlns:p="http://schemas.microsoft.com/office/2006/metadata/properties" xmlns:ns2="fa734e6e-2dd8-4275-9b08-04e206339f53" xmlns:ns3="a7def81e-d91c-4bdf-ba2c-692ec2bf67a1" targetNamespace="http://schemas.microsoft.com/office/2006/metadata/properties" ma:root="true" ma:fieldsID="3eff31ebc9c0c8f8f891c05cfe831adb" ns2:_="" ns3:_="">
    <xsd:import namespace="fa734e6e-2dd8-4275-9b08-04e206339f53"/>
    <xsd:import namespace="a7def81e-d91c-4bdf-ba2c-692ec2bf67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f81e-d91c-4bdf-ba2c-692ec2bf6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34e6e-2dd8-4275-9b08-04e206339f53">
      <UserInfo>
        <DisplayName>Luthert, Philip</DisplayName>
        <AccountId>20</AccountId>
        <AccountType/>
      </UserInfo>
      <UserInfo>
        <DisplayName>Littlejohn, Allison</DisplayName>
        <AccountId>685</AccountId>
        <AccountType/>
      </UserInfo>
      <UserInfo>
        <DisplayName>Chisholm, Louise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A65B7F-0210-4185-9C33-75250AE66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9C9E3-A1A4-475B-A3C4-1C204E142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a7def81e-d91c-4bdf-ba2c-692ec2bf6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20035-0E91-4445-852A-16925CDEC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31EBA-8C10-4303-8DCD-77AE5B24D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Louise Chisholm</cp:lastModifiedBy>
  <cp:revision>32</cp:revision>
  <cp:lastPrinted>2021-11-23T13:07:00Z</cp:lastPrinted>
  <dcterms:created xsi:type="dcterms:W3CDTF">2021-12-22T13:05:00Z</dcterms:created>
  <dcterms:modified xsi:type="dcterms:W3CDTF">2021-12-22T13:37:00Z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0x0101001DE785CE30FD5C4C8DECBA8568288876</vt:lpwstr>
  </property>
</Properties>
</file>