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0D66" w14:textId="77777777" w:rsidR="00EF3B9E" w:rsidRPr="00241D46" w:rsidRDefault="008118A8" w:rsidP="008D17B3">
      <w:pPr>
        <w:ind w:left="-284"/>
        <w:rPr>
          <w:rFonts w:ascii="Arial" w:hAnsi="Arial" w:cs="Arial"/>
        </w:rPr>
      </w:pPr>
      <w:bookmarkStart w:id="0" w:name="_MacBuGuideStaticData_560V"/>
      <w:bookmarkStart w:id="1" w:name="_MacBuGuideStaticData_11280V"/>
      <w:bookmarkStart w:id="2" w:name="_MacBuGuideStaticData_2230H"/>
      <w:bookmarkStart w:id="3" w:name="_MacBuGuideStaticData_1010H"/>
      <w:r w:rsidRPr="00241D46">
        <w:rPr>
          <w:rFonts w:ascii="Arial" w:hAnsi="Arial" w:cs="Arial"/>
          <w:noProof/>
        </w:rPr>
        <w:drawing>
          <wp:anchor distT="0" distB="0" distL="114300" distR="114300" simplePos="0" relativeHeight="251657216" behindDoc="0" locked="0" layoutInCell="1" allowOverlap="1" wp14:anchorId="060BD782" wp14:editId="0F5745BC">
            <wp:simplePos x="0" y="0"/>
            <wp:positionH relativeFrom="page">
              <wp:posOffset>-62230</wp:posOffset>
            </wp:positionH>
            <wp:positionV relativeFrom="page">
              <wp:posOffset>227330</wp:posOffset>
            </wp:positionV>
            <wp:extent cx="7595870" cy="802640"/>
            <wp:effectExtent l="0" t="0" r="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87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D46">
        <w:rPr>
          <w:rFonts w:ascii="Arial" w:hAnsi="Arial" w:cs="Arial"/>
          <w:noProof/>
        </w:rPr>
        <mc:AlternateContent>
          <mc:Choice Requires="wps">
            <w:drawing>
              <wp:anchor distT="0" distB="0" distL="114300" distR="114300" simplePos="0" relativeHeight="251658240" behindDoc="0" locked="0" layoutInCell="1" allowOverlap="1" wp14:anchorId="221AF6EB" wp14:editId="7F7F62FE">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F57C" w14:textId="77777777" w:rsidR="001371C6" w:rsidRDefault="00EF3B9E" w:rsidP="001371C6">
                            <w:pPr>
                              <w:ind w:left="-142"/>
                              <w:rPr>
                                <w:rFonts w:ascii="Arial MT Std" w:hAnsi="Arial MT Std"/>
                                <w:b/>
                                <w:sz w:val="18"/>
                                <w:szCs w:val="18"/>
                              </w:rPr>
                            </w:pPr>
                            <w:r w:rsidRPr="0050728E">
                              <w:rPr>
                                <w:rFonts w:ascii="Arial MT Std" w:hAnsi="Arial MT Std"/>
                                <w:b/>
                                <w:sz w:val="18"/>
                                <w:szCs w:val="18"/>
                              </w:rPr>
                              <w:t xml:space="preserve">LONDON’S </w:t>
                            </w:r>
                          </w:p>
                          <w:p w14:paraId="28F88EB8" w14:textId="77777777" w:rsidR="00EF3B9E" w:rsidRPr="0050728E" w:rsidRDefault="00EF3B9E" w:rsidP="001371C6">
                            <w:pPr>
                              <w:ind w:left="-142"/>
                              <w:rPr>
                                <w:rFonts w:ascii="Arial MT Std" w:hAnsi="Arial MT Std"/>
                                <w:b/>
                                <w:sz w:val="18"/>
                                <w:szCs w:val="18"/>
                              </w:rPr>
                            </w:pPr>
                            <w:r w:rsidRPr="0050728E">
                              <w:rPr>
                                <w:rFonts w:ascii="Arial MT Std" w:hAnsi="Arial MT Std"/>
                                <w:b/>
                                <w:sz w:val="18"/>
                                <w:szCs w:val="18"/>
                              </w:rPr>
                              <w:t>GLOBAL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1AF6EB"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NfpQIAAK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" filled="f" stroked="f">
                <v:path arrowok="t"/>
                <v:textbox>
                  <w:txbxContent>
                    <w:p w14:paraId="778AF57C" w14:textId="77777777" w:rsidR="001371C6" w:rsidRDefault="00EF3B9E" w:rsidP="001371C6">
                      <w:pPr>
                        <w:ind w:left="-142"/>
                        <w:rPr>
                          <w:rFonts w:ascii="Arial MT Std" w:hAnsi="Arial MT Std"/>
                          <w:b/>
                          <w:sz w:val="18"/>
                          <w:szCs w:val="18"/>
                        </w:rPr>
                      </w:pPr>
                      <w:r w:rsidRPr="0050728E">
                        <w:rPr>
                          <w:rFonts w:ascii="Arial MT Std" w:hAnsi="Arial MT Std"/>
                          <w:b/>
                          <w:sz w:val="18"/>
                          <w:szCs w:val="18"/>
                        </w:rPr>
                        <w:t xml:space="preserve">LONDON’S </w:t>
                      </w:r>
                    </w:p>
                    <w:p w14:paraId="28F88EB8" w14:textId="77777777" w:rsidR="00EF3B9E" w:rsidRPr="0050728E" w:rsidRDefault="00EF3B9E" w:rsidP="001371C6">
                      <w:pPr>
                        <w:ind w:left="-142"/>
                        <w:rPr>
                          <w:rFonts w:ascii="Arial MT Std" w:hAnsi="Arial MT Std"/>
                          <w:b/>
                          <w:sz w:val="18"/>
                          <w:szCs w:val="18"/>
                        </w:rPr>
                      </w:pPr>
                      <w:r w:rsidRPr="0050728E">
                        <w:rPr>
                          <w:rFonts w:ascii="Arial MT Std" w:hAnsi="Arial MT Std"/>
                          <w:b/>
                          <w:sz w:val="18"/>
                          <w:szCs w:val="18"/>
                        </w:rPr>
                        <w:t>GLOBAL UNIVERSITY</w:t>
                      </w:r>
                    </w:p>
                  </w:txbxContent>
                </v:textbox>
                <w10:wrap type="through" anchorx="page" anchory="page"/>
              </v:shape>
            </w:pict>
          </mc:Fallback>
        </mc:AlternateContent>
      </w:r>
      <w:r w:rsidR="00EF3B9E" w:rsidRPr="00241D46">
        <w:rPr>
          <w:rFonts w:ascii="Arial" w:hAnsi="Arial" w:cs="Arial"/>
        </w:rPr>
        <w:t xml:space="preserve"> </w:t>
      </w:r>
      <w:bookmarkEnd w:id="0"/>
      <w:bookmarkEnd w:id="1"/>
      <w:bookmarkEnd w:id="2"/>
      <w:bookmarkEnd w:id="3"/>
    </w:p>
    <w:p w14:paraId="4E9190EB" w14:textId="77777777" w:rsidR="00B0352C" w:rsidRDefault="00B0352C" w:rsidP="00EF3B9E">
      <w:pPr>
        <w:jc w:val="center"/>
        <w:rPr>
          <w:rFonts w:ascii="Arial" w:hAnsi="Arial" w:cs="Arial"/>
          <w:b/>
          <w:sz w:val="28"/>
          <w:szCs w:val="28"/>
        </w:rPr>
      </w:pPr>
    </w:p>
    <w:p w14:paraId="637FE974" w14:textId="28408741" w:rsidR="00A62419" w:rsidRPr="00A91D82" w:rsidRDefault="00C93E6B" w:rsidP="00EF3B9E">
      <w:pPr>
        <w:jc w:val="center"/>
        <w:rPr>
          <w:rFonts w:ascii="Arial" w:hAnsi="Arial" w:cs="Arial"/>
          <w:b/>
          <w:sz w:val="28"/>
          <w:szCs w:val="28"/>
        </w:rPr>
      </w:pPr>
      <w:r w:rsidRPr="00A91D82">
        <w:rPr>
          <w:rFonts w:ascii="Arial" w:hAnsi="Arial" w:cs="Arial"/>
          <w:b/>
          <w:sz w:val="28"/>
          <w:szCs w:val="28"/>
        </w:rPr>
        <w:t xml:space="preserve">UCL Public Policy Small Grants </w:t>
      </w:r>
      <w:r w:rsidR="001F383B" w:rsidRPr="00A91D82">
        <w:rPr>
          <w:rFonts w:ascii="Arial" w:hAnsi="Arial" w:cs="Arial"/>
          <w:b/>
          <w:sz w:val="28"/>
          <w:szCs w:val="28"/>
        </w:rPr>
        <w:t>201</w:t>
      </w:r>
      <w:r w:rsidR="00D20146" w:rsidRPr="00A91D82">
        <w:rPr>
          <w:rFonts w:ascii="Arial" w:hAnsi="Arial" w:cs="Arial"/>
          <w:b/>
          <w:sz w:val="28"/>
          <w:szCs w:val="28"/>
        </w:rPr>
        <w:t>9</w:t>
      </w:r>
    </w:p>
    <w:p w14:paraId="3D2BFA75" w14:textId="77777777" w:rsidR="00C93E6B" w:rsidRPr="00A91D82" w:rsidRDefault="00EF3B9E" w:rsidP="00EF3B9E">
      <w:pPr>
        <w:jc w:val="center"/>
        <w:rPr>
          <w:rFonts w:ascii="Arial" w:hAnsi="Arial" w:cs="Arial"/>
          <w:b/>
          <w:sz w:val="28"/>
          <w:szCs w:val="28"/>
        </w:rPr>
      </w:pPr>
      <w:r w:rsidRPr="00A91D82">
        <w:rPr>
          <w:rFonts w:ascii="Arial" w:hAnsi="Arial" w:cs="Arial"/>
          <w:b/>
          <w:sz w:val="28"/>
          <w:szCs w:val="28"/>
        </w:rPr>
        <w:t xml:space="preserve"> </w:t>
      </w:r>
      <w:r w:rsidR="00D20146" w:rsidRPr="00A91D82">
        <w:rPr>
          <w:rFonts w:ascii="Arial" w:hAnsi="Arial" w:cs="Arial"/>
          <w:b/>
          <w:sz w:val="28"/>
          <w:szCs w:val="28"/>
        </w:rPr>
        <w:t xml:space="preserve">Expert Engagement - </w:t>
      </w:r>
      <w:r w:rsidRPr="00A91D82">
        <w:rPr>
          <w:rFonts w:ascii="Arial" w:hAnsi="Arial" w:cs="Arial"/>
          <w:b/>
          <w:sz w:val="28"/>
          <w:szCs w:val="28"/>
        </w:rPr>
        <w:t>Application F</w:t>
      </w:r>
      <w:r w:rsidR="00C93E6B" w:rsidRPr="00A91D82">
        <w:rPr>
          <w:rFonts w:ascii="Arial" w:hAnsi="Arial" w:cs="Arial"/>
          <w:b/>
          <w:sz w:val="28"/>
          <w:szCs w:val="28"/>
        </w:rPr>
        <w:t>orm</w:t>
      </w:r>
    </w:p>
    <w:p w14:paraId="5B3422E2" w14:textId="77777777" w:rsidR="00A91D82" w:rsidRPr="00241D46" w:rsidRDefault="00A91D82" w:rsidP="00EF3B9E">
      <w:pPr>
        <w:jc w:val="center"/>
        <w:rPr>
          <w:rFonts w:ascii="Arial" w:hAnsi="Arial" w:cs="Arial"/>
          <w:b/>
        </w:rPr>
      </w:pPr>
    </w:p>
    <w:p w14:paraId="7A2B23C5" w14:textId="77777777" w:rsidR="00320C15" w:rsidRPr="00241D46" w:rsidRDefault="00320C15" w:rsidP="00C93E6B">
      <w:pPr>
        <w:rPr>
          <w:rFonts w:ascii="Arial" w:hAnsi="Arial" w:cs="Arial"/>
          <w:b/>
          <w:sz w:val="6"/>
          <w:u w:val="single"/>
        </w:rPr>
      </w:pPr>
    </w:p>
    <w:p w14:paraId="4DFC1C5C" w14:textId="0DF410F1" w:rsidR="00B0352C" w:rsidRPr="00A91D82" w:rsidRDefault="00A91D82" w:rsidP="00F3591B">
      <w:pPr>
        <w:jc w:val="center"/>
        <w:rPr>
          <w:rFonts w:ascii="Arial" w:hAnsi="Arial" w:cs="Arial"/>
          <w:b/>
          <w:sz w:val="22"/>
          <w:szCs w:val="22"/>
        </w:rPr>
      </w:pPr>
      <w:r w:rsidRPr="00A91D82">
        <w:rPr>
          <w:rFonts w:ascii="Arial" w:hAnsi="Arial" w:cs="Arial"/>
          <w:b/>
          <w:sz w:val="22"/>
          <w:szCs w:val="22"/>
        </w:rPr>
        <w:t>Application d</w:t>
      </w:r>
      <w:r w:rsidR="00C93E6B" w:rsidRPr="00A91D82">
        <w:rPr>
          <w:rFonts w:ascii="Arial" w:hAnsi="Arial" w:cs="Arial"/>
          <w:b/>
          <w:sz w:val="22"/>
          <w:szCs w:val="22"/>
        </w:rPr>
        <w:t xml:space="preserve">eadline: </w:t>
      </w:r>
      <w:r w:rsidR="002A05DE">
        <w:rPr>
          <w:rFonts w:ascii="Arial" w:hAnsi="Arial" w:cs="Arial"/>
          <w:b/>
          <w:sz w:val="22"/>
          <w:szCs w:val="22"/>
        </w:rPr>
        <w:t>5</w:t>
      </w:r>
      <w:r w:rsidR="00D20146" w:rsidRPr="00A91D82">
        <w:rPr>
          <w:rFonts w:ascii="Arial" w:hAnsi="Arial" w:cs="Arial"/>
          <w:b/>
          <w:sz w:val="22"/>
          <w:szCs w:val="22"/>
          <w:vertAlign w:val="superscript"/>
        </w:rPr>
        <w:t>th</w:t>
      </w:r>
      <w:r w:rsidR="00D20146" w:rsidRPr="00A91D82">
        <w:rPr>
          <w:rFonts w:ascii="Arial" w:hAnsi="Arial" w:cs="Arial"/>
          <w:b/>
          <w:sz w:val="22"/>
          <w:szCs w:val="22"/>
        </w:rPr>
        <w:t xml:space="preserve"> July 2019</w:t>
      </w:r>
    </w:p>
    <w:p w14:paraId="059E6D92" w14:textId="77777777" w:rsidR="00430F13" w:rsidRPr="00A91D82" w:rsidRDefault="00430F13" w:rsidP="00C93E6B">
      <w:pPr>
        <w:rPr>
          <w:rFonts w:ascii="Arial" w:hAnsi="Arial" w:cs="Arial"/>
          <w:b/>
          <w:sz w:val="22"/>
          <w:szCs w:val="22"/>
        </w:rPr>
      </w:pPr>
    </w:p>
    <w:tbl>
      <w:tblPr>
        <w:tblStyle w:val="TableGrid"/>
        <w:tblW w:w="9748" w:type="dxa"/>
        <w:tblLook w:val="04A0" w:firstRow="1" w:lastRow="0" w:firstColumn="1" w:lastColumn="0" w:noHBand="0" w:noVBand="1"/>
      </w:tblPr>
      <w:tblGrid>
        <w:gridCol w:w="889"/>
        <w:gridCol w:w="2843"/>
        <w:gridCol w:w="803"/>
        <w:gridCol w:w="5213"/>
      </w:tblGrid>
      <w:tr w:rsidR="00A91D82" w:rsidRPr="00A91D82" w14:paraId="4A48C0DA" w14:textId="77777777" w:rsidTr="00BE1DEB">
        <w:tc>
          <w:tcPr>
            <w:tcW w:w="9748" w:type="dxa"/>
            <w:gridSpan w:val="4"/>
            <w:shd w:val="clear" w:color="auto" w:fill="F2F2F2" w:themeFill="background1" w:themeFillShade="F2"/>
          </w:tcPr>
          <w:p w14:paraId="29DE2546"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b/>
                <w:sz w:val="22"/>
                <w:szCs w:val="22"/>
              </w:rPr>
              <w:t>GENERAL INFORMATION</w:t>
            </w:r>
          </w:p>
        </w:tc>
      </w:tr>
      <w:tr w:rsidR="00A91D82" w:rsidRPr="00A91D82" w14:paraId="2C6B08E0" w14:textId="77777777" w:rsidTr="00BE1DEB">
        <w:tc>
          <w:tcPr>
            <w:tcW w:w="3732" w:type="dxa"/>
            <w:gridSpan w:val="2"/>
          </w:tcPr>
          <w:p w14:paraId="641B3D8A"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b/>
                <w:sz w:val="22"/>
                <w:szCs w:val="22"/>
              </w:rPr>
              <w:t>Application title</w:t>
            </w:r>
          </w:p>
        </w:tc>
        <w:tc>
          <w:tcPr>
            <w:tcW w:w="6016" w:type="dxa"/>
            <w:gridSpan w:val="2"/>
          </w:tcPr>
          <w:p w14:paraId="0414C8E1" w14:textId="77777777" w:rsidR="00A91D82" w:rsidRPr="00A91D82" w:rsidRDefault="00A91D82" w:rsidP="00A91D82">
            <w:pPr>
              <w:spacing w:beforeLines="20" w:before="48" w:afterLines="20" w:after="48"/>
              <w:rPr>
                <w:rFonts w:ascii="Arial" w:hAnsi="Arial" w:cs="Arial"/>
                <w:b/>
                <w:sz w:val="22"/>
                <w:szCs w:val="22"/>
              </w:rPr>
            </w:pPr>
          </w:p>
        </w:tc>
      </w:tr>
      <w:tr w:rsidR="00430F13" w:rsidRPr="00A91D82" w14:paraId="7E7957B0" w14:textId="77777777" w:rsidTr="00BE1DEB">
        <w:tc>
          <w:tcPr>
            <w:tcW w:w="3732" w:type="dxa"/>
            <w:gridSpan w:val="2"/>
          </w:tcPr>
          <w:p w14:paraId="21404880"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Award applied for</w:t>
            </w:r>
          </w:p>
        </w:tc>
        <w:tc>
          <w:tcPr>
            <w:tcW w:w="6016" w:type="dxa"/>
            <w:gridSpan w:val="2"/>
          </w:tcPr>
          <w:p w14:paraId="3A2A2926"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Expert Engagement</w:t>
            </w:r>
          </w:p>
        </w:tc>
      </w:tr>
      <w:tr w:rsidR="00430F13" w:rsidRPr="00A91D82" w14:paraId="784AE32B" w14:textId="77777777" w:rsidTr="00BE1DEB">
        <w:tc>
          <w:tcPr>
            <w:tcW w:w="3732" w:type="dxa"/>
            <w:gridSpan w:val="2"/>
          </w:tcPr>
          <w:p w14:paraId="102606AF"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Amount requested (max. £4,000)</w:t>
            </w:r>
          </w:p>
        </w:tc>
        <w:tc>
          <w:tcPr>
            <w:tcW w:w="6016" w:type="dxa"/>
            <w:gridSpan w:val="2"/>
          </w:tcPr>
          <w:p w14:paraId="1DDB11E9"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0674F34B" w14:textId="77777777" w:rsidTr="00BE1DEB">
        <w:tc>
          <w:tcPr>
            <w:tcW w:w="3732" w:type="dxa"/>
            <w:gridSpan w:val="2"/>
          </w:tcPr>
          <w:p w14:paraId="6BF9EC6B"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Project start and end dates</w:t>
            </w:r>
          </w:p>
          <w:p w14:paraId="6DEFB230"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 xml:space="preserve">(maximum duration of </w:t>
            </w:r>
            <w:r w:rsidR="005F40E2">
              <w:rPr>
                <w:rFonts w:ascii="Arial" w:hAnsi="Arial" w:cs="Arial"/>
                <w:b/>
                <w:sz w:val="22"/>
                <w:szCs w:val="22"/>
              </w:rPr>
              <w:t>9</w:t>
            </w:r>
            <w:r w:rsidRPr="00A91D82">
              <w:rPr>
                <w:rFonts w:ascii="Arial" w:hAnsi="Arial" w:cs="Arial"/>
                <w:b/>
                <w:sz w:val="22"/>
                <w:szCs w:val="22"/>
              </w:rPr>
              <w:t xml:space="preserve"> months)</w:t>
            </w:r>
          </w:p>
        </w:tc>
        <w:tc>
          <w:tcPr>
            <w:tcW w:w="6016" w:type="dxa"/>
            <w:gridSpan w:val="2"/>
          </w:tcPr>
          <w:p w14:paraId="1F93DC3E"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443CA6BE" w14:textId="77777777" w:rsidTr="00BE1DEB">
        <w:tc>
          <w:tcPr>
            <w:tcW w:w="3732" w:type="dxa"/>
            <w:gridSpan w:val="2"/>
          </w:tcPr>
          <w:p w14:paraId="4FA643A3"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Applicant name</w:t>
            </w:r>
          </w:p>
        </w:tc>
        <w:tc>
          <w:tcPr>
            <w:tcW w:w="6016" w:type="dxa"/>
            <w:gridSpan w:val="2"/>
          </w:tcPr>
          <w:p w14:paraId="387D9151"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7B6AF565" w14:textId="77777777" w:rsidTr="00BE1DEB">
        <w:tc>
          <w:tcPr>
            <w:tcW w:w="3732" w:type="dxa"/>
            <w:gridSpan w:val="2"/>
          </w:tcPr>
          <w:p w14:paraId="65D5AA74"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Role</w:t>
            </w:r>
          </w:p>
        </w:tc>
        <w:tc>
          <w:tcPr>
            <w:tcW w:w="6016" w:type="dxa"/>
            <w:gridSpan w:val="2"/>
          </w:tcPr>
          <w:p w14:paraId="50F8FF67"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2C9BA1A1" w14:textId="77777777" w:rsidTr="00BE1DEB">
        <w:tc>
          <w:tcPr>
            <w:tcW w:w="3732" w:type="dxa"/>
            <w:gridSpan w:val="2"/>
          </w:tcPr>
          <w:p w14:paraId="515521DF"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Department/Institute/other</w:t>
            </w:r>
          </w:p>
        </w:tc>
        <w:tc>
          <w:tcPr>
            <w:tcW w:w="6016" w:type="dxa"/>
            <w:gridSpan w:val="2"/>
          </w:tcPr>
          <w:p w14:paraId="4A013D5B"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17674D8A" w14:textId="77777777" w:rsidTr="00BE1DEB">
        <w:tc>
          <w:tcPr>
            <w:tcW w:w="3732" w:type="dxa"/>
            <w:gridSpan w:val="2"/>
          </w:tcPr>
          <w:p w14:paraId="69946199"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Faculty</w:t>
            </w:r>
          </w:p>
        </w:tc>
        <w:tc>
          <w:tcPr>
            <w:tcW w:w="6016" w:type="dxa"/>
            <w:gridSpan w:val="2"/>
          </w:tcPr>
          <w:p w14:paraId="7C7108B0"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4D5CB649" w14:textId="77777777" w:rsidTr="00BE1DEB">
        <w:tc>
          <w:tcPr>
            <w:tcW w:w="889" w:type="dxa"/>
          </w:tcPr>
          <w:p w14:paraId="71165583"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Phone</w:t>
            </w:r>
          </w:p>
        </w:tc>
        <w:tc>
          <w:tcPr>
            <w:tcW w:w="2843" w:type="dxa"/>
          </w:tcPr>
          <w:p w14:paraId="00DB6D24" w14:textId="77777777" w:rsidR="00430F13" w:rsidRPr="00A91D82" w:rsidRDefault="00430F13" w:rsidP="00A91D82">
            <w:pPr>
              <w:spacing w:beforeLines="20" w:before="48" w:afterLines="20" w:after="48"/>
              <w:rPr>
                <w:rFonts w:ascii="Arial" w:hAnsi="Arial" w:cs="Arial"/>
                <w:b/>
                <w:sz w:val="22"/>
                <w:szCs w:val="22"/>
              </w:rPr>
            </w:pPr>
          </w:p>
        </w:tc>
        <w:tc>
          <w:tcPr>
            <w:tcW w:w="803" w:type="dxa"/>
          </w:tcPr>
          <w:p w14:paraId="7CF6BCF1"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Email</w:t>
            </w:r>
          </w:p>
        </w:tc>
        <w:tc>
          <w:tcPr>
            <w:tcW w:w="5213" w:type="dxa"/>
          </w:tcPr>
          <w:p w14:paraId="20BB529B"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6D46968B" w14:textId="77777777" w:rsidTr="00BE1DEB">
        <w:tc>
          <w:tcPr>
            <w:tcW w:w="3732" w:type="dxa"/>
            <w:gridSpan w:val="2"/>
          </w:tcPr>
          <w:p w14:paraId="78C9EE46"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Please provide details of your departmental finance contact and confirm you have discussed your application with them</w:t>
            </w:r>
          </w:p>
        </w:tc>
        <w:tc>
          <w:tcPr>
            <w:tcW w:w="6016" w:type="dxa"/>
            <w:gridSpan w:val="2"/>
          </w:tcPr>
          <w:p w14:paraId="75C6F8E0"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0A97E1C1" w14:textId="77777777" w:rsidTr="00BE1DEB">
        <w:tc>
          <w:tcPr>
            <w:tcW w:w="3732" w:type="dxa"/>
            <w:gridSpan w:val="2"/>
          </w:tcPr>
          <w:p w14:paraId="480A455C" w14:textId="77777777" w:rsidR="00430F13" w:rsidRPr="00A91D82" w:rsidRDefault="00430F13" w:rsidP="00A91D82">
            <w:pPr>
              <w:spacing w:beforeLines="20" w:before="48" w:afterLines="20" w:after="48"/>
              <w:rPr>
                <w:rFonts w:ascii="Arial" w:hAnsi="Arial" w:cs="Arial"/>
                <w:b/>
                <w:sz w:val="22"/>
                <w:szCs w:val="22"/>
              </w:rPr>
            </w:pPr>
            <w:r w:rsidRPr="00A91D82">
              <w:rPr>
                <w:rFonts w:ascii="Arial" w:hAnsi="Arial" w:cs="Arial"/>
                <w:b/>
                <w:sz w:val="22"/>
                <w:szCs w:val="22"/>
              </w:rPr>
              <w:t>Co-applicant name(s)</w:t>
            </w:r>
          </w:p>
        </w:tc>
        <w:tc>
          <w:tcPr>
            <w:tcW w:w="6016" w:type="dxa"/>
            <w:gridSpan w:val="2"/>
          </w:tcPr>
          <w:p w14:paraId="4D13C5CB" w14:textId="77777777" w:rsidR="00430F13" w:rsidRPr="00A91D82" w:rsidRDefault="00430F13" w:rsidP="00A91D82">
            <w:pPr>
              <w:spacing w:beforeLines="20" w:before="48" w:afterLines="20" w:after="48"/>
              <w:rPr>
                <w:rFonts w:ascii="Arial" w:hAnsi="Arial" w:cs="Arial"/>
                <w:b/>
                <w:sz w:val="22"/>
                <w:szCs w:val="22"/>
              </w:rPr>
            </w:pPr>
          </w:p>
        </w:tc>
      </w:tr>
      <w:tr w:rsidR="00430F13" w:rsidRPr="00A91D82" w14:paraId="7BD64AE3" w14:textId="77777777" w:rsidTr="00BE1DEB">
        <w:tc>
          <w:tcPr>
            <w:tcW w:w="3732" w:type="dxa"/>
            <w:gridSpan w:val="2"/>
          </w:tcPr>
          <w:p w14:paraId="7FBC56E4" w14:textId="77777777" w:rsidR="00430F13" w:rsidRPr="00A91D82" w:rsidRDefault="00604B24" w:rsidP="00A91D82">
            <w:pPr>
              <w:spacing w:beforeLines="20" w:before="48" w:afterLines="20" w:after="48"/>
              <w:rPr>
                <w:rFonts w:ascii="Arial" w:hAnsi="Arial" w:cs="Arial"/>
                <w:b/>
                <w:sz w:val="22"/>
                <w:szCs w:val="22"/>
              </w:rPr>
            </w:pPr>
            <w:r w:rsidRPr="00A91D82">
              <w:rPr>
                <w:rFonts w:ascii="Arial" w:hAnsi="Arial" w:cs="Arial"/>
                <w:b/>
                <w:sz w:val="22"/>
                <w:szCs w:val="22"/>
              </w:rPr>
              <w:t>Role</w:t>
            </w:r>
          </w:p>
        </w:tc>
        <w:tc>
          <w:tcPr>
            <w:tcW w:w="6016" w:type="dxa"/>
            <w:gridSpan w:val="2"/>
          </w:tcPr>
          <w:p w14:paraId="775E685A" w14:textId="77777777" w:rsidR="00430F13" w:rsidRPr="00A91D82" w:rsidRDefault="00430F13" w:rsidP="00A91D82">
            <w:pPr>
              <w:spacing w:beforeLines="20" w:before="48" w:afterLines="20" w:after="48"/>
              <w:rPr>
                <w:rFonts w:ascii="Arial" w:hAnsi="Arial" w:cs="Arial"/>
                <w:b/>
                <w:sz w:val="22"/>
                <w:szCs w:val="22"/>
              </w:rPr>
            </w:pPr>
          </w:p>
        </w:tc>
      </w:tr>
      <w:tr w:rsidR="00604B24" w:rsidRPr="00A91D82" w14:paraId="2EE49E14" w14:textId="77777777" w:rsidTr="00BE1DEB">
        <w:tc>
          <w:tcPr>
            <w:tcW w:w="3732" w:type="dxa"/>
            <w:gridSpan w:val="2"/>
          </w:tcPr>
          <w:p w14:paraId="6703F2F4" w14:textId="77777777" w:rsidR="00604B24" w:rsidRPr="00A91D82" w:rsidRDefault="00604B24" w:rsidP="00A91D82">
            <w:pPr>
              <w:spacing w:beforeLines="20" w:before="48" w:afterLines="20" w:after="48"/>
              <w:rPr>
                <w:rFonts w:ascii="Arial" w:hAnsi="Arial" w:cs="Arial"/>
                <w:b/>
                <w:sz w:val="22"/>
                <w:szCs w:val="22"/>
              </w:rPr>
            </w:pPr>
            <w:r w:rsidRPr="00A91D82">
              <w:rPr>
                <w:rFonts w:ascii="Arial" w:hAnsi="Arial" w:cs="Arial"/>
                <w:b/>
                <w:sz w:val="22"/>
                <w:szCs w:val="22"/>
              </w:rPr>
              <w:t>Faculty</w:t>
            </w:r>
          </w:p>
        </w:tc>
        <w:tc>
          <w:tcPr>
            <w:tcW w:w="6016" w:type="dxa"/>
            <w:gridSpan w:val="2"/>
          </w:tcPr>
          <w:p w14:paraId="1D8C6AA9" w14:textId="77777777" w:rsidR="00604B24" w:rsidRPr="00A91D82" w:rsidRDefault="00604B24" w:rsidP="00A91D82">
            <w:pPr>
              <w:spacing w:beforeLines="20" w:before="48" w:afterLines="20" w:after="48"/>
              <w:rPr>
                <w:rFonts w:ascii="Arial" w:hAnsi="Arial" w:cs="Arial"/>
                <w:b/>
                <w:sz w:val="22"/>
                <w:szCs w:val="22"/>
              </w:rPr>
            </w:pPr>
          </w:p>
        </w:tc>
      </w:tr>
      <w:tr w:rsidR="00604B24" w:rsidRPr="00A91D82" w14:paraId="4B1065FA" w14:textId="77777777" w:rsidTr="00BE1DEB">
        <w:tc>
          <w:tcPr>
            <w:tcW w:w="889" w:type="dxa"/>
          </w:tcPr>
          <w:p w14:paraId="13912016" w14:textId="77777777" w:rsidR="00604B24" w:rsidRPr="00A91D82" w:rsidRDefault="00604B24" w:rsidP="00A91D82">
            <w:pPr>
              <w:spacing w:beforeLines="20" w:before="48" w:afterLines="20" w:after="48"/>
              <w:rPr>
                <w:rFonts w:ascii="Arial" w:hAnsi="Arial" w:cs="Arial"/>
                <w:b/>
                <w:sz w:val="22"/>
                <w:szCs w:val="22"/>
              </w:rPr>
            </w:pPr>
            <w:r w:rsidRPr="00A91D82">
              <w:rPr>
                <w:rFonts w:ascii="Arial" w:hAnsi="Arial" w:cs="Arial"/>
                <w:b/>
                <w:sz w:val="22"/>
                <w:szCs w:val="22"/>
              </w:rPr>
              <w:t>Phone</w:t>
            </w:r>
          </w:p>
        </w:tc>
        <w:tc>
          <w:tcPr>
            <w:tcW w:w="2843" w:type="dxa"/>
          </w:tcPr>
          <w:p w14:paraId="4188B606" w14:textId="77777777" w:rsidR="00604B24" w:rsidRPr="00A91D82" w:rsidRDefault="00604B24" w:rsidP="00A91D82">
            <w:pPr>
              <w:spacing w:beforeLines="20" w:before="48" w:afterLines="20" w:after="48"/>
              <w:rPr>
                <w:rFonts w:ascii="Arial" w:hAnsi="Arial" w:cs="Arial"/>
                <w:b/>
                <w:sz w:val="22"/>
                <w:szCs w:val="22"/>
              </w:rPr>
            </w:pPr>
          </w:p>
        </w:tc>
        <w:tc>
          <w:tcPr>
            <w:tcW w:w="803" w:type="dxa"/>
          </w:tcPr>
          <w:p w14:paraId="34BBC957" w14:textId="77777777" w:rsidR="00604B24" w:rsidRPr="00A91D82" w:rsidRDefault="00604B24" w:rsidP="00A91D82">
            <w:pPr>
              <w:spacing w:beforeLines="20" w:before="48" w:afterLines="20" w:after="48"/>
              <w:rPr>
                <w:rFonts w:ascii="Arial" w:hAnsi="Arial" w:cs="Arial"/>
                <w:b/>
                <w:sz w:val="22"/>
                <w:szCs w:val="22"/>
              </w:rPr>
            </w:pPr>
            <w:r w:rsidRPr="00A91D82">
              <w:rPr>
                <w:rFonts w:ascii="Arial" w:hAnsi="Arial" w:cs="Arial"/>
                <w:b/>
                <w:sz w:val="22"/>
                <w:szCs w:val="22"/>
              </w:rPr>
              <w:t>Email</w:t>
            </w:r>
          </w:p>
        </w:tc>
        <w:tc>
          <w:tcPr>
            <w:tcW w:w="5213" w:type="dxa"/>
          </w:tcPr>
          <w:p w14:paraId="2327DB2F" w14:textId="77777777" w:rsidR="00604B24" w:rsidRPr="00A91D82" w:rsidRDefault="00604B24" w:rsidP="00A91D82">
            <w:pPr>
              <w:spacing w:beforeLines="20" w:before="48" w:afterLines="20" w:after="48"/>
              <w:rPr>
                <w:rFonts w:ascii="Arial" w:hAnsi="Arial" w:cs="Arial"/>
                <w:b/>
                <w:sz w:val="22"/>
                <w:szCs w:val="22"/>
              </w:rPr>
            </w:pPr>
          </w:p>
        </w:tc>
      </w:tr>
      <w:tr w:rsidR="00604B24" w:rsidRPr="00A91D82" w14:paraId="7BAB41E7" w14:textId="77777777" w:rsidTr="00BE1DEB">
        <w:tc>
          <w:tcPr>
            <w:tcW w:w="3732" w:type="dxa"/>
            <w:gridSpan w:val="2"/>
            <w:vMerge w:val="restart"/>
          </w:tcPr>
          <w:p w14:paraId="4F2501BC" w14:textId="77777777" w:rsidR="00604B24" w:rsidRPr="00A91D82" w:rsidRDefault="00604B24" w:rsidP="00A91D82">
            <w:pPr>
              <w:spacing w:beforeLines="20" w:before="48" w:afterLines="20" w:after="48"/>
              <w:rPr>
                <w:rFonts w:ascii="Arial" w:hAnsi="Arial" w:cs="Arial"/>
                <w:b/>
                <w:sz w:val="22"/>
                <w:szCs w:val="22"/>
                <w:lang w:eastAsia="en-US"/>
              </w:rPr>
            </w:pPr>
            <w:r w:rsidRPr="00A91D82">
              <w:rPr>
                <w:rFonts w:ascii="Arial" w:hAnsi="Arial" w:cs="Arial"/>
                <w:b/>
                <w:sz w:val="22"/>
                <w:szCs w:val="22"/>
                <w:lang w:eastAsia="en-US"/>
              </w:rPr>
              <w:t>Declaration of Interest</w:t>
            </w:r>
          </w:p>
          <w:p w14:paraId="59C061F0" w14:textId="77777777" w:rsidR="00604B24" w:rsidRPr="00A91D82" w:rsidRDefault="00604B24"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Please refer to UCL’s Declaration of Interest Policy for details.</w:t>
            </w:r>
          </w:p>
          <w:p w14:paraId="447A0975" w14:textId="77777777" w:rsidR="00604B24" w:rsidRPr="00A91D82" w:rsidRDefault="00604B24" w:rsidP="00A91D82">
            <w:pPr>
              <w:spacing w:beforeLines="20" w:before="48" w:afterLines="20" w:after="48"/>
              <w:rPr>
                <w:rFonts w:ascii="Arial" w:hAnsi="Arial" w:cs="Arial"/>
                <w:b/>
                <w:sz w:val="22"/>
                <w:szCs w:val="22"/>
              </w:rPr>
            </w:pPr>
            <w:r w:rsidRPr="00A91D82">
              <w:rPr>
                <w:rFonts w:ascii="Arial" w:hAnsi="Arial" w:cs="Arial"/>
                <w:sz w:val="22"/>
                <w:szCs w:val="22"/>
                <w:lang w:eastAsia="en-US"/>
              </w:rPr>
              <w:t>(delete as appropriate)</w:t>
            </w:r>
          </w:p>
          <w:p w14:paraId="18C99C1B" w14:textId="77777777" w:rsidR="00604B24" w:rsidRPr="00A91D82" w:rsidRDefault="00604B24" w:rsidP="00A91D82">
            <w:pPr>
              <w:spacing w:beforeLines="20" w:before="48" w:afterLines="20" w:after="48"/>
              <w:rPr>
                <w:rFonts w:ascii="Arial" w:hAnsi="Arial" w:cs="Arial"/>
                <w:b/>
                <w:sz w:val="22"/>
                <w:szCs w:val="22"/>
              </w:rPr>
            </w:pPr>
          </w:p>
        </w:tc>
        <w:tc>
          <w:tcPr>
            <w:tcW w:w="6016" w:type="dxa"/>
            <w:gridSpan w:val="2"/>
          </w:tcPr>
          <w:p w14:paraId="0976800B" w14:textId="77777777" w:rsidR="00604B24" w:rsidRPr="00A91D82" w:rsidRDefault="00604B24"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Are you in compliance with UCL’s policy on Disclosure of Conflicts and Declaration of Interest?</w:t>
            </w:r>
          </w:p>
          <w:p w14:paraId="221ADD5F" w14:textId="77777777" w:rsidR="00604B24" w:rsidRPr="00A91D82" w:rsidRDefault="00604B24" w:rsidP="00A91D82">
            <w:pPr>
              <w:spacing w:beforeLines="20" w:before="48" w:afterLines="20" w:after="48"/>
              <w:rPr>
                <w:rFonts w:ascii="Arial" w:hAnsi="Arial" w:cs="Arial"/>
                <w:sz w:val="22"/>
                <w:szCs w:val="22"/>
                <w:lang w:eastAsia="en-US"/>
              </w:rPr>
            </w:pP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Yes            </w:t>
            </w:r>
            <w:r w:rsidRPr="00A91D82">
              <w:rPr>
                <w:rFonts w:ascii="Segoe UI Symbol" w:eastAsia="MS Gothic" w:hAnsi="Segoe UI Symbol" w:cs="Segoe UI Symbol"/>
                <w:sz w:val="22"/>
                <w:szCs w:val="22"/>
                <w:lang w:val="en-US" w:eastAsia="en-US"/>
              </w:rPr>
              <w:t>☐</w:t>
            </w:r>
            <w:r w:rsidR="00A00EFA">
              <w:rPr>
                <w:rFonts w:ascii="Arial" w:hAnsi="Arial" w:cs="Arial"/>
                <w:sz w:val="22"/>
                <w:szCs w:val="22"/>
                <w:lang w:eastAsia="en-US"/>
              </w:rPr>
              <w:t> No</w:t>
            </w:r>
          </w:p>
        </w:tc>
      </w:tr>
      <w:tr w:rsidR="00604B24" w:rsidRPr="00A91D82" w14:paraId="543906EB" w14:textId="77777777" w:rsidTr="00BE1DEB">
        <w:tc>
          <w:tcPr>
            <w:tcW w:w="3732" w:type="dxa"/>
            <w:gridSpan w:val="2"/>
            <w:vMerge/>
          </w:tcPr>
          <w:p w14:paraId="740C2430" w14:textId="77777777" w:rsidR="00604B24" w:rsidRPr="00A91D82" w:rsidRDefault="00604B24" w:rsidP="00A91D82">
            <w:pPr>
              <w:spacing w:beforeLines="20" w:before="48" w:afterLines="20" w:after="48"/>
              <w:rPr>
                <w:rFonts w:ascii="Arial" w:hAnsi="Arial" w:cs="Arial"/>
                <w:b/>
                <w:sz w:val="22"/>
                <w:szCs w:val="22"/>
              </w:rPr>
            </w:pPr>
          </w:p>
        </w:tc>
        <w:tc>
          <w:tcPr>
            <w:tcW w:w="6016" w:type="dxa"/>
            <w:gridSpan w:val="2"/>
          </w:tcPr>
          <w:p w14:paraId="10D54D96" w14:textId="77777777" w:rsidR="00604B24" w:rsidRPr="00A91D82" w:rsidRDefault="00604B24"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If relevant, have you disclosed any potential conflicts of interest to UCL?</w:t>
            </w:r>
          </w:p>
          <w:p w14:paraId="620E289D" w14:textId="77777777" w:rsidR="00604B24" w:rsidRPr="00A00EFA" w:rsidRDefault="00604B24" w:rsidP="00A91D82">
            <w:pPr>
              <w:spacing w:beforeLines="20" w:before="48" w:afterLines="20" w:after="48"/>
              <w:rPr>
                <w:rFonts w:ascii="Arial" w:hAnsi="Arial" w:cs="Arial"/>
                <w:sz w:val="22"/>
                <w:szCs w:val="22"/>
                <w:lang w:eastAsia="en-US"/>
              </w:rPr>
            </w:pP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Yes            </w:t>
            </w:r>
            <w:r w:rsidRPr="00A91D82">
              <w:rPr>
                <w:rFonts w:ascii="Segoe UI Symbol" w:eastAsia="MS Gothic" w:hAnsi="Segoe UI Symbol" w:cs="Segoe UI Symbol"/>
                <w:sz w:val="22"/>
                <w:szCs w:val="22"/>
                <w:lang w:val="en-US" w:eastAsia="en-US"/>
              </w:rPr>
              <w:t>☐</w:t>
            </w:r>
            <w:r w:rsidR="00A00EFA">
              <w:rPr>
                <w:rFonts w:ascii="Arial" w:hAnsi="Arial" w:cs="Arial"/>
                <w:sz w:val="22"/>
                <w:szCs w:val="22"/>
                <w:lang w:eastAsia="en-US"/>
              </w:rPr>
              <w:t> No</w:t>
            </w:r>
          </w:p>
        </w:tc>
      </w:tr>
      <w:tr w:rsidR="00430F13" w:rsidRPr="00A91D82" w14:paraId="6A78C40E" w14:textId="77777777" w:rsidTr="00BE1DEB">
        <w:tc>
          <w:tcPr>
            <w:tcW w:w="3732" w:type="dxa"/>
            <w:gridSpan w:val="2"/>
          </w:tcPr>
          <w:p w14:paraId="2ACB5730" w14:textId="77777777" w:rsidR="00430F13" w:rsidRPr="00A91D82" w:rsidRDefault="00604B24" w:rsidP="00A91D82">
            <w:pPr>
              <w:spacing w:beforeLines="20" w:before="48" w:afterLines="20" w:after="48"/>
              <w:rPr>
                <w:rFonts w:ascii="Arial" w:hAnsi="Arial" w:cs="Arial"/>
                <w:b/>
                <w:sz w:val="22"/>
                <w:szCs w:val="22"/>
                <w:lang w:eastAsia="en-US"/>
              </w:rPr>
            </w:pPr>
            <w:r w:rsidRPr="00A91D82">
              <w:rPr>
                <w:rFonts w:ascii="Arial" w:hAnsi="Arial" w:cs="Arial"/>
                <w:b/>
                <w:sz w:val="22"/>
                <w:szCs w:val="22"/>
                <w:lang w:eastAsia="en-US"/>
              </w:rPr>
              <w:t>Ethical Approval</w:t>
            </w:r>
          </w:p>
          <w:p w14:paraId="55DCA2E7"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sz w:val="22"/>
                <w:szCs w:val="22"/>
                <w:lang w:eastAsia="en-US"/>
              </w:rPr>
              <w:t>(delete as appropriate)</w:t>
            </w:r>
          </w:p>
        </w:tc>
        <w:tc>
          <w:tcPr>
            <w:tcW w:w="6016" w:type="dxa"/>
            <w:gridSpan w:val="2"/>
          </w:tcPr>
          <w:p w14:paraId="0C62694A" w14:textId="77777777" w:rsidR="00A91D82" w:rsidRPr="00A91D82" w:rsidRDefault="00A91D82"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Do you require Ethical Approval for this project?</w:t>
            </w:r>
          </w:p>
          <w:p w14:paraId="366DE88A" w14:textId="77777777" w:rsidR="00A91D82" w:rsidRPr="00A91D82" w:rsidRDefault="00A91D82" w:rsidP="00A91D82">
            <w:pPr>
              <w:spacing w:beforeLines="20" w:before="48" w:afterLines="20" w:after="48"/>
              <w:rPr>
                <w:rFonts w:ascii="Arial" w:hAnsi="Arial" w:cs="Arial"/>
                <w:sz w:val="22"/>
                <w:szCs w:val="22"/>
                <w:lang w:eastAsia="en-US"/>
              </w:rPr>
            </w:pP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Yes            </w:t>
            </w: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No</w:t>
            </w:r>
          </w:p>
          <w:p w14:paraId="317ED9DD" w14:textId="77777777" w:rsidR="00A91D82" w:rsidRPr="00A00EFA" w:rsidRDefault="00A91D82"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If yes, please provide evidence of approval as soon as possible as funding cannot be awarded until this is confirmed.</w:t>
            </w:r>
          </w:p>
        </w:tc>
      </w:tr>
      <w:tr w:rsidR="00430F13" w:rsidRPr="00A91D82" w14:paraId="12BD2557" w14:textId="77777777" w:rsidTr="00BE1DEB">
        <w:tc>
          <w:tcPr>
            <w:tcW w:w="3732" w:type="dxa"/>
            <w:gridSpan w:val="2"/>
          </w:tcPr>
          <w:p w14:paraId="360645F2" w14:textId="77777777" w:rsidR="00604B24" w:rsidRPr="00A91D82" w:rsidRDefault="00604B24" w:rsidP="00A91D82">
            <w:pPr>
              <w:spacing w:beforeLines="20" w:before="48" w:afterLines="20" w:after="48"/>
              <w:rPr>
                <w:rFonts w:ascii="Arial" w:hAnsi="Arial" w:cs="Arial"/>
                <w:b/>
                <w:sz w:val="22"/>
                <w:szCs w:val="22"/>
                <w:lang w:eastAsia="en-US"/>
              </w:rPr>
            </w:pPr>
            <w:r w:rsidRPr="00A91D82">
              <w:rPr>
                <w:rFonts w:ascii="Arial" w:hAnsi="Arial" w:cs="Arial"/>
                <w:b/>
                <w:sz w:val="22"/>
                <w:szCs w:val="22"/>
                <w:lang w:eastAsia="en-US"/>
              </w:rPr>
              <w:t>Confidentiality</w:t>
            </w:r>
          </w:p>
          <w:p w14:paraId="29B62E3B" w14:textId="77777777" w:rsidR="00A91D82" w:rsidRPr="00A91D82" w:rsidRDefault="00A91D82" w:rsidP="00A91D82">
            <w:pPr>
              <w:spacing w:beforeLines="20" w:before="48" w:afterLines="20" w:after="48"/>
              <w:rPr>
                <w:rFonts w:ascii="Arial" w:hAnsi="Arial" w:cs="Arial"/>
                <w:b/>
                <w:sz w:val="22"/>
                <w:szCs w:val="22"/>
                <w:lang w:eastAsia="en-US"/>
              </w:rPr>
            </w:pPr>
            <w:r w:rsidRPr="00A91D82">
              <w:rPr>
                <w:rFonts w:ascii="Arial" w:hAnsi="Arial" w:cs="Arial"/>
                <w:sz w:val="22"/>
                <w:szCs w:val="22"/>
                <w:lang w:eastAsia="en-US"/>
              </w:rPr>
              <w:t>(delete as appropriate)</w:t>
            </w:r>
          </w:p>
          <w:p w14:paraId="4D1854B1" w14:textId="77777777" w:rsidR="00430F13" w:rsidRPr="00A91D82" w:rsidRDefault="00430F13" w:rsidP="00A91D82">
            <w:pPr>
              <w:spacing w:beforeLines="20" w:before="48" w:afterLines="20" w:after="48"/>
              <w:rPr>
                <w:rFonts w:ascii="Arial" w:hAnsi="Arial" w:cs="Arial"/>
                <w:b/>
                <w:sz w:val="22"/>
                <w:szCs w:val="22"/>
              </w:rPr>
            </w:pPr>
          </w:p>
        </w:tc>
        <w:tc>
          <w:tcPr>
            <w:tcW w:w="6016" w:type="dxa"/>
            <w:gridSpan w:val="2"/>
          </w:tcPr>
          <w:p w14:paraId="3975DA2D" w14:textId="77777777" w:rsidR="00A91D82" w:rsidRPr="00A91D82" w:rsidRDefault="00A91D82" w:rsidP="00A91D82">
            <w:pPr>
              <w:spacing w:beforeLines="20" w:before="48" w:afterLines="20" w:after="48"/>
              <w:rPr>
                <w:rFonts w:ascii="Arial" w:hAnsi="Arial" w:cs="Arial"/>
                <w:sz w:val="22"/>
                <w:szCs w:val="22"/>
                <w:lang w:eastAsia="en-US"/>
              </w:rPr>
            </w:pPr>
            <w:r w:rsidRPr="00A91D82">
              <w:rPr>
                <w:rFonts w:ascii="Arial" w:hAnsi="Arial" w:cs="Arial"/>
                <w:sz w:val="22"/>
                <w:szCs w:val="22"/>
                <w:lang w:eastAsia="en-US"/>
              </w:rPr>
              <w:t>Does your proposal contain any confidential information that cannot be shared publicly?</w:t>
            </w:r>
          </w:p>
          <w:p w14:paraId="793FBBF2" w14:textId="77777777" w:rsidR="00A91D82" w:rsidRPr="00A91D82" w:rsidRDefault="00A91D82" w:rsidP="00A91D82">
            <w:pPr>
              <w:spacing w:beforeLines="20" w:before="48" w:afterLines="20" w:after="48"/>
              <w:rPr>
                <w:rFonts w:ascii="Arial" w:hAnsi="Arial" w:cs="Arial"/>
                <w:sz w:val="22"/>
                <w:szCs w:val="22"/>
                <w:lang w:eastAsia="en-US"/>
              </w:rPr>
            </w:pP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Yes, my application contains confidential information that should not be shared publicly (please provide details).</w:t>
            </w:r>
          </w:p>
          <w:p w14:paraId="1D1A3DAF" w14:textId="77777777" w:rsidR="00430F13" w:rsidRPr="00A00EFA" w:rsidRDefault="00A91D82" w:rsidP="00A91D82">
            <w:pPr>
              <w:spacing w:beforeLines="20" w:before="48" w:afterLines="20" w:after="48"/>
              <w:rPr>
                <w:rFonts w:ascii="Arial" w:hAnsi="Arial" w:cs="Arial"/>
                <w:sz w:val="22"/>
                <w:szCs w:val="22"/>
                <w:lang w:eastAsia="en-US"/>
              </w:rPr>
            </w:pPr>
            <w:r w:rsidRPr="00A91D82">
              <w:rPr>
                <w:rFonts w:ascii="Segoe UI Symbol" w:eastAsia="MS Gothic" w:hAnsi="Segoe UI Symbol" w:cs="Segoe UI Symbol"/>
                <w:sz w:val="22"/>
                <w:szCs w:val="22"/>
                <w:lang w:val="en-US" w:eastAsia="en-US"/>
              </w:rPr>
              <w:t>☐</w:t>
            </w:r>
            <w:r w:rsidRPr="00A91D82">
              <w:rPr>
                <w:rFonts w:ascii="Arial" w:hAnsi="Arial" w:cs="Arial"/>
                <w:sz w:val="22"/>
                <w:szCs w:val="22"/>
                <w:lang w:eastAsia="en-US"/>
              </w:rPr>
              <w:t> No, my application does not contain confidential information and information contained within it can be shared publicly.</w:t>
            </w:r>
          </w:p>
        </w:tc>
      </w:tr>
      <w:tr w:rsidR="00A91D82" w:rsidRPr="00A91D82" w14:paraId="3A61D7C7" w14:textId="77777777" w:rsidTr="00BE1DEB">
        <w:tc>
          <w:tcPr>
            <w:tcW w:w="9748" w:type="dxa"/>
            <w:gridSpan w:val="4"/>
            <w:shd w:val="clear" w:color="auto" w:fill="F2F2F2" w:themeFill="background1" w:themeFillShade="F2"/>
          </w:tcPr>
          <w:p w14:paraId="7D4E2802"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b/>
                <w:sz w:val="22"/>
                <w:szCs w:val="22"/>
              </w:rPr>
              <w:lastRenderedPageBreak/>
              <w:t>PROJECT DETAILS</w:t>
            </w:r>
          </w:p>
        </w:tc>
      </w:tr>
      <w:tr w:rsidR="00A91D82" w:rsidRPr="00A91D82" w14:paraId="48E10975" w14:textId="77777777" w:rsidTr="00BE1DEB">
        <w:tc>
          <w:tcPr>
            <w:tcW w:w="9748" w:type="dxa"/>
            <w:gridSpan w:val="4"/>
          </w:tcPr>
          <w:p w14:paraId="569FBB4B" w14:textId="77777777" w:rsidR="00A91D82" w:rsidRPr="00A91D82" w:rsidRDefault="00A91D82" w:rsidP="00A91D82">
            <w:pPr>
              <w:spacing w:beforeLines="20" w:before="48" w:afterLines="20" w:after="48"/>
              <w:rPr>
                <w:rFonts w:ascii="Arial" w:hAnsi="Arial" w:cs="Arial"/>
                <w:sz w:val="22"/>
                <w:szCs w:val="22"/>
              </w:rPr>
            </w:pPr>
            <w:r w:rsidRPr="00A91D82">
              <w:rPr>
                <w:rFonts w:ascii="Arial" w:hAnsi="Arial" w:cs="Arial"/>
                <w:b/>
                <w:sz w:val="22"/>
                <w:szCs w:val="22"/>
              </w:rPr>
              <w:t xml:space="preserve">1. </w:t>
            </w:r>
            <w:r w:rsidRPr="00A91D82">
              <w:rPr>
                <w:rFonts w:ascii="Arial" w:hAnsi="Arial" w:cs="Arial"/>
                <w:sz w:val="22"/>
                <w:szCs w:val="22"/>
              </w:rPr>
              <w:t>Please provide a short description of your proposal (this will be used on our website if funded, so please keep it brief, relevant, and understandable to a non-specialist, non-university audience). [</w:t>
            </w:r>
            <w:r w:rsidRPr="00A91D82">
              <w:rPr>
                <w:rFonts w:ascii="Arial" w:hAnsi="Arial" w:cs="Arial"/>
                <w:i/>
                <w:sz w:val="22"/>
                <w:szCs w:val="22"/>
              </w:rPr>
              <w:t>Max. 250 words</w:t>
            </w:r>
            <w:r w:rsidRPr="00A91D82">
              <w:rPr>
                <w:rFonts w:ascii="Arial" w:hAnsi="Arial" w:cs="Arial"/>
                <w:sz w:val="22"/>
                <w:szCs w:val="22"/>
              </w:rPr>
              <w:t>]</w:t>
            </w:r>
          </w:p>
        </w:tc>
      </w:tr>
      <w:tr w:rsidR="00A91D82" w:rsidRPr="00A91D82" w14:paraId="0ACB2F3B" w14:textId="77777777" w:rsidTr="00BE1DEB">
        <w:tc>
          <w:tcPr>
            <w:tcW w:w="9748" w:type="dxa"/>
            <w:gridSpan w:val="4"/>
          </w:tcPr>
          <w:p w14:paraId="7C34A5D7"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3188BC02" w14:textId="77777777" w:rsidTr="00BE1DEB">
        <w:tc>
          <w:tcPr>
            <w:tcW w:w="9748" w:type="dxa"/>
            <w:gridSpan w:val="4"/>
          </w:tcPr>
          <w:p w14:paraId="2FDFA34E"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b/>
                <w:sz w:val="22"/>
                <w:szCs w:val="22"/>
              </w:rPr>
              <w:t xml:space="preserve">2. </w:t>
            </w:r>
            <w:r w:rsidRPr="00A91D82">
              <w:rPr>
                <w:rFonts w:ascii="Arial" w:hAnsi="Arial" w:cs="Arial"/>
                <w:sz w:val="22"/>
                <w:szCs w:val="22"/>
              </w:rPr>
              <w:t>What are the key aims</w:t>
            </w:r>
            <w:r w:rsidRPr="00A91D82">
              <w:rPr>
                <w:rFonts w:ascii="Arial" w:hAnsi="Arial" w:cs="Arial"/>
                <w:b/>
                <w:sz w:val="22"/>
                <w:szCs w:val="22"/>
              </w:rPr>
              <w:t xml:space="preserve"> </w:t>
            </w:r>
            <w:r w:rsidRPr="00A91D82">
              <w:rPr>
                <w:rFonts w:ascii="Arial" w:hAnsi="Arial" w:cs="Arial"/>
                <w:sz w:val="22"/>
                <w:szCs w:val="22"/>
              </w:rPr>
              <w:t>of your proposal?</w:t>
            </w:r>
          </w:p>
        </w:tc>
      </w:tr>
      <w:tr w:rsidR="00A91D82" w:rsidRPr="00A91D82" w14:paraId="796AE7BF" w14:textId="77777777" w:rsidTr="00BE1DEB">
        <w:tc>
          <w:tcPr>
            <w:tcW w:w="9748" w:type="dxa"/>
            <w:gridSpan w:val="4"/>
          </w:tcPr>
          <w:p w14:paraId="65A155F1"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4179130D" w14:textId="77777777" w:rsidTr="00BE1DEB">
        <w:tc>
          <w:tcPr>
            <w:tcW w:w="9748" w:type="dxa"/>
            <w:gridSpan w:val="4"/>
          </w:tcPr>
          <w:p w14:paraId="15498B7E" w14:textId="77777777" w:rsidR="00A91D82" w:rsidRPr="00A00EFA" w:rsidRDefault="00A91D82" w:rsidP="00A91D82">
            <w:pPr>
              <w:spacing w:beforeLines="20" w:before="48" w:afterLines="20" w:after="48"/>
              <w:rPr>
                <w:rFonts w:ascii="Arial" w:hAnsi="Arial" w:cs="Arial"/>
                <w:sz w:val="22"/>
                <w:szCs w:val="22"/>
              </w:rPr>
            </w:pPr>
            <w:r w:rsidRPr="00A91D82">
              <w:rPr>
                <w:rFonts w:ascii="Arial" w:hAnsi="Arial" w:cs="Arial"/>
                <w:b/>
                <w:bCs/>
                <w:sz w:val="22"/>
                <w:szCs w:val="22"/>
              </w:rPr>
              <w:t xml:space="preserve">3. </w:t>
            </w:r>
            <w:r w:rsidRPr="00A91D82">
              <w:rPr>
                <w:rFonts w:ascii="Arial" w:hAnsi="Arial" w:cs="Arial"/>
                <w:sz w:val="22"/>
                <w:szCs w:val="22"/>
              </w:rPr>
              <w:t>Who are the main partner(s) / stakeholder(s)?</w:t>
            </w:r>
          </w:p>
        </w:tc>
      </w:tr>
      <w:tr w:rsidR="00A91D82" w:rsidRPr="00A91D82" w14:paraId="193214E0" w14:textId="77777777" w:rsidTr="00BE1DEB">
        <w:tc>
          <w:tcPr>
            <w:tcW w:w="9748" w:type="dxa"/>
            <w:gridSpan w:val="4"/>
          </w:tcPr>
          <w:p w14:paraId="5CDCAEFD"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0946210C" w14:textId="77777777" w:rsidTr="00BE1DEB">
        <w:tc>
          <w:tcPr>
            <w:tcW w:w="9748" w:type="dxa"/>
            <w:gridSpan w:val="4"/>
          </w:tcPr>
          <w:p w14:paraId="31579D9B" w14:textId="77777777" w:rsidR="00A91D82" w:rsidRPr="00A91D82" w:rsidRDefault="00A91D82" w:rsidP="00A91D82">
            <w:pPr>
              <w:spacing w:beforeLines="20" w:before="48" w:afterLines="20" w:after="48"/>
              <w:rPr>
                <w:rFonts w:ascii="Arial" w:hAnsi="Arial" w:cs="Arial"/>
                <w:b/>
                <w:sz w:val="22"/>
                <w:szCs w:val="22"/>
              </w:rPr>
            </w:pPr>
            <w:r w:rsidRPr="00A91D82">
              <w:rPr>
                <w:rFonts w:ascii="Arial" w:hAnsi="Arial" w:cs="Arial"/>
                <w:b/>
                <w:sz w:val="22"/>
                <w:szCs w:val="22"/>
              </w:rPr>
              <w:t xml:space="preserve">4. </w:t>
            </w:r>
            <w:r w:rsidRPr="00A91D82">
              <w:rPr>
                <w:rFonts w:ascii="Arial" w:hAnsi="Arial" w:cs="Arial"/>
                <w:sz w:val="22"/>
                <w:szCs w:val="22"/>
              </w:rPr>
              <w:t>How will you maintain any relationships developed over the long term? [</w:t>
            </w:r>
            <w:r w:rsidRPr="00A91D82">
              <w:rPr>
                <w:rFonts w:ascii="Arial" w:hAnsi="Arial" w:cs="Arial"/>
                <w:i/>
                <w:sz w:val="22"/>
                <w:szCs w:val="22"/>
              </w:rPr>
              <w:t>Maximum 250 words</w:t>
            </w:r>
            <w:r w:rsidRPr="00A91D82">
              <w:rPr>
                <w:rFonts w:ascii="Arial" w:hAnsi="Arial" w:cs="Arial"/>
                <w:sz w:val="22"/>
                <w:szCs w:val="22"/>
              </w:rPr>
              <w:t>]</w:t>
            </w:r>
          </w:p>
        </w:tc>
      </w:tr>
      <w:tr w:rsidR="00A91D82" w:rsidRPr="00A91D82" w14:paraId="450E0006" w14:textId="77777777" w:rsidTr="00BE1DEB">
        <w:tc>
          <w:tcPr>
            <w:tcW w:w="9748" w:type="dxa"/>
            <w:gridSpan w:val="4"/>
          </w:tcPr>
          <w:p w14:paraId="626E85C0"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08B823EA" w14:textId="77777777" w:rsidTr="00BE1DEB">
        <w:tc>
          <w:tcPr>
            <w:tcW w:w="9748" w:type="dxa"/>
            <w:gridSpan w:val="4"/>
          </w:tcPr>
          <w:p w14:paraId="4523C7E3" w14:textId="77777777" w:rsidR="00A91D82" w:rsidRPr="00A00EFA" w:rsidRDefault="00A91D82" w:rsidP="00A91D82">
            <w:pPr>
              <w:spacing w:beforeLines="20" w:before="48" w:afterLines="20" w:after="48"/>
              <w:rPr>
                <w:rFonts w:ascii="Arial" w:hAnsi="Arial" w:cs="Arial"/>
                <w:sz w:val="22"/>
                <w:szCs w:val="22"/>
              </w:rPr>
            </w:pPr>
            <w:r w:rsidRPr="00A91D82">
              <w:rPr>
                <w:rFonts w:ascii="Arial" w:hAnsi="Arial" w:cs="Arial"/>
                <w:b/>
                <w:sz w:val="22"/>
                <w:szCs w:val="22"/>
              </w:rPr>
              <w:t xml:space="preserve">5. </w:t>
            </w:r>
            <w:r w:rsidRPr="00A91D82">
              <w:rPr>
                <w:rFonts w:ascii="Arial" w:hAnsi="Arial" w:cs="Arial"/>
                <w:sz w:val="22"/>
                <w:szCs w:val="22"/>
              </w:rPr>
              <w:t>How will you assess whether you have achieved your aims? [</w:t>
            </w:r>
            <w:r w:rsidRPr="00A91D82">
              <w:rPr>
                <w:rFonts w:ascii="Arial" w:hAnsi="Arial" w:cs="Arial"/>
                <w:i/>
                <w:sz w:val="22"/>
                <w:szCs w:val="22"/>
              </w:rPr>
              <w:t>Maximum 250 words</w:t>
            </w:r>
            <w:r w:rsidRPr="00A91D82">
              <w:rPr>
                <w:rFonts w:ascii="Arial" w:hAnsi="Arial" w:cs="Arial"/>
                <w:sz w:val="22"/>
                <w:szCs w:val="22"/>
              </w:rPr>
              <w:t>]</w:t>
            </w:r>
          </w:p>
        </w:tc>
      </w:tr>
      <w:tr w:rsidR="00A91D82" w:rsidRPr="00A91D82" w14:paraId="784FC8FC" w14:textId="77777777" w:rsidTr="00BE1DEB">
        <w:tc>
          <w:tcPr>
            <w:tcW w:w="9748" w:type="dxa"/>
            <w:gridSpan w:val="4"/>
          </w:tcPr>
          <w:p w14:paraId="1B467052"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1ACFD6D0" w14:textId="77777777" w:rsidTr="00BE1DEB">
        <w:tc>
          <w:tcPr>
            <w:tcW w:w="9748" w:type="dxa"/>
            <w:gridSpan w:val="4"/>
          </w:tcPr>
          <w:p w14:paraId="27DE6B87" w14:textId="77777777" w:rsidR="00A91D82" w:rsidRPr="00A00EFA" w:rsidRDefault="00A91D82" w:rsidP="00A91D82">
            <w:pPr>
              <w:spacing w:beforeLines="20" w:before="48" w:afterLines="20" w:after="48"/>
              <w:rPr>
                <w:rFonts w:ascii="Arial" w:hAnsi="Arial" w:cs="Arial"/>
                <w:sz w:val="22"/>
                <w:szCs w:val="22"/>
              </w:rPr>
            </w:pPr>
            <w:r w:rsidRPr="00A91D82">
              <w:rPr>
                <w:rFonts w:ascii="Arial" w:hAnsi="Arial" w:cs="Arial"/>
                <w:b/>
                <w:sz w:val="22"/>
                <w:szCs w:val="22"/>
              </w:rPr>
              <w:t>6.</w:t>
            </w:r>
            <w:r w:rsidRPr="00A91D82">
              <w:rPr>
                <w:rFonts w:ascii="Arial" w:hAnsi="Arial" w:cs="Arial"/>
                <w:sz w:val="22"/>
                <w:szCs w:val="22"/>
              </w:rPr>
              <w:t xml:space="preserve"> How will your idea contribute towards creating a sustainable policy engagement culture at UCL? (You may wish to mention creating / enhancing relationships; sharing knowledge with UCL staff; developing new mechanisms for engagement; etc.)</w:t>
            </w:r>
          </w:p>
        </w:tc>
      </w:tr>
      <w:tr w:rsidR="00A91D82" w:rsidRPr="00A91D82" w14:paraId="270E65BE" w14:textId="77777777" w:rsidTr="00BE1DEB">
        <w:tc>
          <w:tcPr>
            <w:tcW w:w="9748" w:type="dxa"/>
            <w:gridSpan w:val="4"/>
          </w:tcPr>
          <w:p w14:paraId="3270A8F4"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40B3ED09" w14:textId="77777777" w:rsidTr="00BE1DEB">
        <w:tc>
          <w:tcPr>
            <w:tcW w:w="9748" w:type="dxa"/>
            <w:gridSpan w:val="4"/>
          </w:tcPr>
          <w:p w14:paraId="6E620057" w14:textId="77777777" w:rsidR="00A91D82" w:rsidRPr="00A00EFA" w:rsidRDefault="00A91D82" w:rsidP="00A91D82">
            <w:pPr>
              <w:spacing w:beforeLines="20" w:before="48" w:afterLines="20" w:after="48"/>
              <w:rPr>
                <w:rFonts w:ascii="Arial" w:hAnsi="Arial" w:cs="Arial"/>
                <w:sz w:val="22"/>
                <w:szCs w:val="22"/>
              </w:rPr>
            </w:pPr>
            <w:r w:rsidRPr="00A91D82">
              <w:rPr>
                <w:rFonts w:ascii="Arial" w:hAnsi="Arial" w:cs="Arial"/>
                <w:b/>
                <w:sz w:val="22"/>
                <w:szCs w:val="22"/>
              </w:rPr>
              <w:t xml:space="preserve">7. </w:t>
            </w:r>
            <w:r w:rsidRPr="00A91D82">
              <w:rPr>
                <w:rFonts w:ascii="Arial" w:hAnsi="Arial" w:cs="Arial"/>
                <w:sz w:val="22"/>
                <w:szCs w:val="22"/>
              </w:rPr>
              <w:t>Please provide a brief timeline detailing when the activities will happen if this proposal is funded</w:t>
            </w:r>
          </w:p>
        </w:tc>
      </w:tr>
      <w:tr w:rsidR="00A91D82" w:rsidRPr="00A91D82" w14:paraId="01431D43" w14:textId="77777777" w:rsidTr="00BE1DEB">
        <w:tc>
          <w:tcPr>
            <w:tcW w:w="9748" w:type="dxa"/>
            <w:gridSpan w:val="4"/>
          </w:tcPr>
          <w:p w14:paraId="51994D9B" w14:textId="77777777" w:rsidR="00A91D82" w:rsidRPr="00A91D82" w:rsidRDefault="00A91D82" w:rsidP="00A91D82">
            <w:pPr>
              <w:spacing w:beforeLines="20" w:before="48" w:afterLines="20" w:after="48"/>
              <w:rPr>
                <w:rFonts w:ascii="Arial" w:hAnsi="Arial" w:cs="Arial"/>
                <w:b/>
                <w:sz w:val="22"/>
                <w:szCs w:val="22"/>
              </w:rPr>
            </w:pPr>
          </w:p>
        </w:tc>
      </w:tr>
      <w:tr w:rsidR="00A91D82" w:rsidRPr="00A91D82" w14:paraId="7EABDC33" w14:textId="77777777" w:rsidTr="00BE1DEB">
        <w:tc>
          <w:tcPr>
            <w:tcW w:w="9748" w:type="dxa"/>
            <w:gridSpan w:val="4"/>
          </w:tcPr>
          <w:p w14:paraId="06C640AD" w14:textId="77777777" w:rsidR="00A91D82" w:rsidRPr="00A00EFA" w:rsidRDefault="00A91D82" w:rsidP="00A91D82">
            <w:pPr>
              <w:spacing w:beforeLines="20" w:before="48" w:afterLines="20" w:after="48"/>
              <w:rPr>
                <w:rFonts w:ascii="Arial" w:hAnsi="Arial" w:cs="Arial"/>
                <w:sz w:val="22"/>
                <w:szCs w:val="22"/>
              </w:rPr>
            </w:pPr>
            <w:r w:rsidRPr="00A91D82">
              <w:rPr>
                <w:rFonts w:ascii="Arial" w:hAnsi="Arial" w:cs="Arial"/>
                <w:b/>
                <w:sz w:val="22"/>
                <w:szCs w:val="22"/>
              </w:rPr>
              <w:t xml:space="preserve">8. </w:t>
            </w:r>
            <w:r w:rsidRPr="00A91D82">
              <w:rPr>
                <w:rFonts w:ascii="Arial" w:hAnsi="Arial" w:cs="Arial"/>
                <w:sz w:val="22"/>
                <w:szCs w:val="22"/>
              </w:rPr>
              <w:t>Please provide a spending breakdown of the amount requested. Please also provide details of any funding or resources coming from elsewhere.</w:t>
            </w:r>
          </w:p>
        </w:tc>
      </w:tr>
      <w:tr w:rsidR="00A91D82" w:rsidRPr="00A91D82" w14:paraId="7CEA7150" w14:textId="77777777" w:rsidTr="00BE1DEB">
        <w:tc>
          <w:tcPr>
            <w:tcW w:w="9748" w:type="dxa"/>
            <w:gridSpan w:val="4"/>
          </w:tcPr>
          <w:p w14:paraId="222B9471" w14:textId="77777777" w:rsidR="00A91D82" w:rsidRPr="00A91D82" w:rsidRDefault="00A91D82" w:rsidP="00A91D82">
            <w:pPr>
              <w:spacing w:beforeLines="20" w:before="48" w:afterLines="20" w:after="48"/>
              <w:rPr>
                <w:rFonts w:ascii="Arial" w:hAnsi="Arial" w:cs="Arial"/>
                <w:b/>
                <w:sz w:val="22"/>
                <w:szCs w:val="22"/>
              </w:rPr>
            </w:pPr>
          </w:p>
        </w:tc>
      </w:tr>
    </w:tbl>
    <w:p w14:paraId="490A0817" w14:textId="77777777" w:rsidR="00A91D82" w:rsidRPr="00A91D82" w:rsidRDefault="00A91D82" w:rsidP="00A91D82">
      <w:pPr>
        <w:rPr>
          <w:rFonts w:ascii="Arial" w:hAnsi="Arial" w:cs="Arial"/>
          <w:b/>
          <w:sz w:val="22"/>
          <w:szCs w:val="22"/>
        </w:rPr>
      </w:pPr>
    </w:p>
    <w:p w14:paraId="20E54847" w14:textId="7838BEF5" w:rsidR="00941B0B" w:rsidRPr="00A91D82" w:rsidRDefault="00A91D82" w:rsidP="005F40E2">
      <w:pPr>
        <w:rPr>
          <w:rFonts w:ascii="Arial" w:hAnsi="Arial" w:cs="Arial"/>
          <w:b/>
          <w:sz w:val="22"/>
          <w:szCs w:val="22"/>
        </w:rPr>
      </w:pPr>
      <w:r w:rsidRPr="00A91D82">
        <w:rPr>
          <w:rFonts w:ascii="Arial" w:hAnsi="Arial" w:cs="Arial"/>
          <w:b/>
          <w:sz w:val="22"/>
          <w:szCs w:val="22"/>
        </w:rPr>
        <w:t>Your completed form should be emailed to Olivia Stevenson (</w:t>
      </w:r>
      <w:hyperlink r:id="rId8" w:history="1">
        <w:r w:rsidRPr="00A91D82">
          <w:rPr>
            <w:rStyle w:val="Hyperlink"/>
            <w:rFonts w:ascii="Arial" w:hAnsi="Arial" w:cs="Arial"/>
            <w:color w:val="954F72"/>
            <w:sz w:val="22"/>
            <w:szCs w:val="22"/>
          </w:rPr>
          <w:t>o.stevenson@ucl.ac.uk</w:t>
        </w:r>
      </w:hyperlink>
      <w:r w:rsidRPr="00A91D82">
        <w:rPr>
          <w:rFonts w:ascii="Arial" w:hAnsi="Arial" w:cs="Arial"/>
          <w:sz w:val="22"/>
          <w:szCs w:val="22"/>
        </w:rPr>
        <w:t>)</w:t>
      </w:r>
      <w:r w:rsidRPr="00A91D82">
        <w:rPr>
          <w:rFonts w:ascii="Arial" w:hAnsi="Arial" w:cs="Arial"/>
          <w:b/>
          <w:sz w:val="22"/>
          <w:szCs w:val="22"/>
        </w:rPr>
        <w:t xml:space="preserve"> no later than midnight on Friday 5</w:t>
      </w:r>
      <w:r w:rsidRPr="00A91D82">
        <w:rPr>
          <w:rFonts w:ascii="Arial" w:hAnsi="Arial" w:cs="Arial"/>
          <w:b/>
          <w:sz w:val="22"/>
          <w:szCs w:val="22"/>
          <w:vertAlign w:val="superscript"/>
        </w:rPr>
        <w:t>th</w:t>
      </w:r>
      <w:r w:rsidRPr="00A91D82">
        <w:rPr>
          <w:rFonts w:ascii="Arial" w:hAnsi="Arial" w:cs="Arial"/>
          <w:b/>
          <w:sz w:val="22"/>
          <w:szCs w:val="22"/>
        </w:rPr>
        <w:t xml:space="preserve"> July 2019</w:t>
      </w:r>
      <w:r w:rsidR="001A7984">
        <w:rPr>
          <w:rFonts w:ascii="Arial" w:hAnsi="Arial" w:cs="Arial"/>
          <w:b/>
          <w:sz w:val="22"/>
          <w:szCs w:val="22"/>
        </w:rPr>
        <w:t>. Please ensure you put “</w:t>
      </w:r>
      <w:r w:rsidR="005F40E2">
        <w:rPr>
          <w:rFonts w:ascii="Arial" w:hAnsi="Arial" w:cs="Arial"/>
          <w:b/>
          <w:sz w:val="22"/>
          <w:szCs w:val="22"/>
        </w:rPr>
        <w:t xml:space="preserve">UCL PP Expert Engagement Grant Application” in the subject line of the email.  </w:t>
      </w:r>
    </w:p>
    <w:p w14:paraId="1712912E" w14:textId="77777777" w:rsidR="00462D73" w:rsidRPr="00A91D82" w:rsidRDefault="00462D73" w:rsidP="00462D73">
      <w:pPr>
        <w:rPr>
          <w:rFonts w:ascii="Arial" w:hAnsi="Arial" w:cs="Arial"/>
          <w:sz w:val="22"/>
          <w:szCs w:val="22"/>
        </w:rPr>
      </w:pPr>
    </w:p>
    <w:p w14:paraId="3E584CD4" w14:textId="77777777" w:rsidR="004E13C4" w:rsidRPr="00A00EFA" w:rsidRDefault="004E13C4">
      <w:pPr>
        <w:rPr>
          <w:rFonts w:ascii="Arial" w:hAnsi="Arial" w:cs="Arial"/>
          <w:b/>
          <w:u w:val="single"/>
        </w:rPr>
      </w:pPr>
      <w:r w:rsidRPr="00A91D82">
        <w:rPr>
          <w:rFonts w:ascii="Arial" w:hAnsi="Arial" w:cs="Arial"/>
          <w:sz w:val="22"/>
          <w:szCs w:val="22"/>
        </w:rPr>
        <w:br w:type="page"/>
      </w:r>
      <w:r w:rsidRPr="00A00EFA">
        <w:rPr>
          <w:rFonts w:ascii="Arial" w:hAnsi="Arial" w:cs="Arial"/>
          <w:b/>
          <w:u w:val="single"/>
        </w:rPr>
        <w:lastRenderedPageBreak/>
        <w:t>How to apply</w:t>
      </w:r>
    </w:p>
    <w:p w14:paraId="5C8846EB" w14:textId="77777777" w:rsidR="004E13C4" w:rsidRPr="00A91D82" w:rsidRDefault="004E13C4">
      <w:pPr>
        <w:rPr>
          <w:rFonts w:ascii="Arial" w:hAnsi="Arial" w:cs="Arial"/>
          <w:sz w:val="22"/>
          <w:szCs w:val="22"/>
        </w:rPr>
      </w:pPr>
    </w:p>
    <w:p w14:paraId="73158068" w14:textId="77777777" w:rsidR="004E13C4" w:rsidRPr="00A91D82" w:rsidRDefault="004E13C4" w:rsidP="004E13C4">
      <w:pPr>
        <w:rPr>
          <w:rFonts w:ascii="Arial" w:hAnsi="Arial" w:cs="Arial"/>
          <w:b/>
          <w:sz w:val="22"/>
          <w:szCs w:val="22"/>
        </w:rPr>
      </w:pPr>
      <w:r w:rsidRPr="00A91D82">
        <w:rPr>
          <w:rFonts w:ascii="Arial" w:hAnsi="Arial" w:cs="Arial"/>
          <w:b/>
          <w:sz w:val="22"/>
          <w:szCs w:val="22"/>
        </w:rPr>
        <w:t>What proposals should seek to do</w:t>
      </w:r>
    </w:p>
    <w:p w14:paraId="1AEC0A39" w14:textId="77777777" w:rsidR="00E412F3" w:rsidRPr="00A91D82" w:rsidRDefault="00E412F3" w:rsidP="004E13C4">
      <w:pPr>
        <w:rPr>
          <w:rFonts w:ascii="Arial" w:hAnsi="Arial" w:cs="Arial"/>
          <w:b/>
          <w:sz w:val="22"/>
          <w:szCs w:val="22"/>
        </w:rPr>
      </w:pPr>
    </w:p>
    <w:p w14:paraId="6C50EAAC" w14:textId="77777777" w:rsidR="004E13C4" w:rsidRPr="00A91D82" w:rsidRDefault="004E13C4" w:rsidP="004E13C4">
      <w:pPr>
        <w:rPr>
          <w:rFonts w:ascii="Arial" w:hAnsi="Arial" w:cs="Arial"/>
          <w:sz w:val="22"/>
          <w:szCs w:val="22"/>
        </w:rPr>
      </w:pPr>
      <w:r w:rsidRPr="00A91D82">
        <w:rPr>
          <w:rFonts w:ascii="Arial" w:hAnsi="Arial" w:cs="Arial"/>
          <w:sz w:val="22"/>
          <w:szCs w:val="22"/>
        </w:rPr>
        <w:t>The small grants scheme is designed to support research staff, students and academics at UCL to increase their engagement with public policy, improve engagement with external policymakers through research expertise, and/or enhance the public policy impact of their research. We encourage applicants to think creatively about how to achieve greater policy engagement and impact, including about possible outputs from their work.</w:t>
      </w:r>
    </w:p>
    <w:p w14:paraId="7747AAA3" w14:textId="77777777" w:rsidR="004E13C4" w:rsidRPr="00A91D82" w:rsidRDefault="004E13C4" w:rsidP="004E13C4">
      <w:pPr>
        <w:rPr>
          <w:rFonts w:ascii="Arial" w:hAnsi="Arial" w:cs="Arial"/>
          <w:sz w:val="22"/>
          <w:szCs w:val="22"/>
        </w:rPr>
      </w:pPr>
    </w:p>
    <w:p w14:paraId="136A2D9F" w14:textId="77777777" w:rsidR="004E13C4" w:rsidRPr="00A91D82" w:rsidRDefault="004E13C4" w:rsidP="004E13C4">
      <w:pPr>
        <w:rPr>
          <w:rFonts w:ascii="Arial" w:hAnsi="Arial" w:cs="Arial"/>
          <w:sz w:val="22"/>
          <w:szCs w:val="22"/>
        </w:rPr>
      </w:pPr>
      <w:r w:rsidRPr="00A91D82">
        <w:rPr>
          <w:rFonts w:ascii="Arial" w:hAnsi="Arial" w:cs="Arial"/>
          <w:sz w:val="22"/>
          <w:szCs w:val="22"/>
        </w:rPr>
        <w:t>Proposals should include some degree of collaboration with an external policy professional or organisation. If an external policy partner is not included in the application, it will normally be expected that proposals should identify such a partner and state how the applicant(s) will work with them.</w:t>
      </w:r>
    </w:p>
    <w:p w14:paraId="6B64F0B8" w14:textId="77777777" w:rsidR="004E13C4" w:rsidRPr="00A91D82" w:rsidRDefault="004E13C4" w:rsidP="004E13C4">
      <w:pPr>
        <w:rPr>
          <w:rFonts w:ascii="Arial" w:hAnsi="Arial" w:cs="Arial"/>
          <w:sz w:val="22"/>
          <w:szCs w:val="22"/>
        </w:rPr>
      </w:pPr>
    </w:p>
    <w:p w14:paraId="1A73B962" w14:textId="77777777" w:rsidR="004E13C4" w:rsidRPr="00A91D82" w:rsidRDefault="004E13C4" w:rsidP="004E13C4">
      <w:pPr>
        <w:rPr>
          <w:rFonts w:ascii="Arial" w:hAnsi="Arial" w:cs="Arial"/>
          <w:sz w:val="22"/>
          <w:szCs w:val="22"/>
        </w:rPr>
      </w:pPr>
      <w:r w:rsidRPr="00A91D82">
        <w:rPr>
          <w:rFonts w:ascii="Arial" w:hAnsi="Arial" w:cs="Arial"/>
          <w:sz w:val="22"/>
          <w:szCs w:val="22"/>
        </w:rPr>
        <w:t>Proposals may be for an entirely new piece of work, or for a project as part of an existing activity. If the latter, the proposal should aim to enhance the policy engagement or impact of existing work beyond what may already have been planned.</w:t>
      </w:r>
    </w:p>
    <w:p w14:paraId="649BA5DD" w14:textId="77777777" w:rsidR="004E13C4" w:rsidRPr="00A91D82" w:rsidRDefault="004E13C4" w:rsidP="004E13C4">
      <w:pPr>
        <w:rPr>
          <w:rFonts w:ascii="Arial" w:hAnsi="Arial" w:cs="Arial"/>
          <w:sz w:val="22"/>
          <w:szCs w:val="22"/>
        </w:rPr>
      </w:pPr>
    </w:p>
    <w:p w14:paraId="4236F124" w14:textId="33B61F1B" w:rsidR="004E13C4" w:rsidRPr="00A91D82" w:rsidRDefault="004E13C4" w:rsidP="004E13C4">
      <w:pPr>
        <w:rPr>
          <w:rFonts w:ascii="Arial" w:hAnsi="Arial" w:cs="Arial"/>
          <w:sz w:val="22"/>
          <w:szCs w:val="22"/>
        </w:rPr>
      </w:pPr>
      <w:r w:rsidRPr="00A91D82">
        <w:rPr>
          <w:rFonts w:ascii="Arial" w:hAnsi="Arial" w:cs="Arial"/>
          <w:sz w:val="22"/>
          <w:szCs w:val="22"/>
        </w:rPr>
        <w:t>Applicants are welcome to discuss ideas with UCL Public Policy</w:t>
      </w:r>
      <w:r w:rsidR="00D73B38">
        <w:rPr>
          <w:rFonts w:ascii="Arial" w:hAnsi="Arial" w:cs="Arial"/>
          <w:sz w:val="22"/>
          <w:szCs w:val="22"/>
        </w:rPr>
        <w:t xml:space="preserve"> </w:t>
      </w:r>
      <w:r w:rsidRPr="00A91D82">
        <w:rPr>
          <w:rFonts w:ascii="Arial" w:hAnsi="Arial" w:cs="Arial"/>
          <w:sz w:val="22"/>
          <w:szCs w:val="22"/>
        </w:rPr>
        <w:t xml:space="preserve">staff in advance of making their application. It may also be helpful to consult support available from UCL </w:t>
      </w:r>
      <w:r w:rsidR="00B03A31">
        <w:rPr>
          <w:rFonts w:ascii="Arial" w:hAnsi="Arial" w:cs="Arial"/>
          <w:sz w:val="22"/>
          <w:szCs w:val="22"/>
        </w:rPr>
        <w:t xml:space="preserve">Innovation &amp; </w:t>
      </w:r>
      <w:r w:rsidRPr="00A91D82">
        <w:rPr>
          <w:rFonts w:ascii="Arial" w:hAnsi="Arial" w:cs="Arial"/>
          <w:sz w:val="22"/>
          <w:szCs w:val="22"/>
        </w:rPr>
        <w:t>Enterprise, UCL Public Engagement, and other knowledge exchange and impact supporting units. You can see previously funded small grants on our website.</w:t>
      </w:r>
    </w:p>
    <w:p w14:paraId="50CDD475" w14:textId="77777777" w:rsidR="004E13C4" w:rsidRPr="00A91D82" w:rsidRDefault="004E13C4" w:rsidP="004E13C4">
      <w:pPr>
        <w:rPr>
          <w:rFonts w:ascii="Arial" w:hAnsi="Arial" w:cs="Arial"/>
          <w:sz w:val="22"/>
          <w:szCs w:val="22"/>
        </w:rPr>
      </w:pPr>
    </w:p>
    <w:p w14:paraId="035C794E" w14:textId="77777777" w:rsidR="004E13C4" w:rsidRPr="00A91D82" w:rsidRDefault="004E13C4" w:rsidP="004E13C4">
      <w:pPr>
        <w:rPr>
          <w:rFonts w:ascii="Arial" w:hAnsi="Arial" w:cs="Arial"/>
          <w:b/>
          <w:sz w:val="22"/>
          <w:szCs w:val="22"/>
        </w:rPr>
      </w:pPr>
      <w:r w:rsidRPr="00A91D82">
        <w:rPr>
          <w:rFonts w:ascii="Arial" w:hAnsi="Arial" w:cs="Arial"/>
          <w:b/>
          <w:sz w:val="22"/>
          <w:szCs w:val="22"/>
        </w:rPr>
        <w:t>Eligibility</w:t>
      </w:r>
    </w:p>
    <w:p w14:paraId="0DA64EED" w14:textId="77777777" w:rsidR="00E412F3" w:rsidRPr="00A91D82" w:rsidRDefault="00E412F3" w:rsidP="004E13C4">
      <w:pPr>
        <w:rPr>
          <w:rFonts w:ascii="Arial" w:hAnsi="Arial" w:cs="Arial"/>
          <w:b/>
          <w:sz w:val="22"/>
          <w:szCs w:val="22"/>
        </w:rPr>
      </w:pPr>
    </w:p>
    <w:p w14:paraId="402E864E" w14:textId="77777777" w:rsidR="004E13C4" w:rsidRPr="00A91D82" w:rsidRDefault="004E13C4" w:rsidP="004E13C4">
      <w:pPr>
        <w:rPr>
          <w:rFonts w:ascii="Arial" w:hAnsi="Arial" w:cs="Arial"/>
          <w:sz w:val="22"/>
          <w:szCs w:val="22"/>
        </w:rPr>
      </w:pPr>
      <w:r w:rsidRPr="00A91D82">
        <w:rPr>
          <w:rFonts w:ascii="Arial" w:hAnsi="Arial" w:cs="Arial"/>
          <w:sz w:val="22"/>
          <w:szCs w:val="22"/>
        </w:rPr>
        <w:t>Funds must be spent by the end of the 2019-20 UCL financial year (31 July 2020), but activities may be part of a larger ongoing project. Funds may only be used to cover direct costs. The funding is not intended to be used for equipment or travel unless there is a clear and specific contribution to policy engagement arising.</w:t>
      </w:r>
    </w:p>
    <w:p w14:paraId="53E33E9E" w14:textId="77777777" w:rsidR="004E13C4" w:rsidRPr="00A91D82" w:rsidRDefault="004E13C4" w:rsidP="004E13C4">
      <w:pPr>
        <w:rPr>
          <w:rFonts w:ascii="Arial" w:hAnsi="Arial" w:cs="Arial"/>
          <w:sz w:val="22"/>
          <w:szCs w:val="22"/>
        </w:rPr>
      </w:pPr>
    </w:p>
    <w:p w14:paraId="4FE61CE6" w14:textId="77777777" w:rsidR="004E13C4" w:rsidRPr="00A91D82" w:rsidRDefault="004E13C4" w:rsidP="004E13C4">
      <w:pPr>
        <w:rPr>
          <w:rFonts w:ascii="Arial" w:hAnsi="Arial" w:cs="Arial"/>
          <w:b/>
          <w:sz w:val="22"/>
          <w:szCs w:val="22"/>
        </w:rPr>
      </w:pPr>
      <w:r w:rsidRPr="00A91D82">
        <w:rPr>
          <w:rFonts w:ascii="Arial" w:hAnsi="Arial" w:cs="Arial"/>
          <w:b/>
          <w:sz w:val="22"/>
          <w:szCs w:val="22"/>
        </w:rPr>
        <w:t>Completing the application form</w:t>
      </w:r>
    </w:p>
    <w:p w14:paraId="49EF73CD" w14:textId="77777777" w:rsidR="00E412F3" w:rsidRPr="00A91D82" w:rsidRDefault="00E412F3" w:rsidP="004E13C4">
      <w:pPr>
        <w:rPr>
          <w:rFonts w:ascii="Arial" w:hAnsi="Arial" w:cs="Arial"/>
          <w:b/>
          <w:sz w:val="22"/>
          <w:szCs w:val="22"/>
        </w:rPr>
      </w:pPr>
    </w:p>
    <w:p w14:paraId="023A6DEC"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Please be as succinct as possible and focus on directly responding to the questions</w:t>
      </w:r>
    </w:p>
    <w:p w14:paraId="1697A02C"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Please ensure the short description of your proposal is written with a non-specialist, non-university audience in mind</w:t>
      </w:r>
    </w:p>
    <w:p w14:paraId="51E87C9F"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Please state how your proposal will meet one or more of the aims of the funding scheme</w:t>
      </w:r>
    </w:p>
    <w:p w14:paraId="5F01B8ED"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Please be as specific as possible in terms of the planned activities, outputs and outcomes of your proposal, including your stated objectives and how success in meeting these will be evaluated</w:t>
      </w:r>
    </w:p>
    <w:p w14:paraId="60203BC8"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 xml:space="preserve">You may also wish to consider how the proposal fits with the UCL 2034 strategy and </w:t>
      </w:r>
      <w:r w:rsidR="005F40E2">
        <w:rPr>
          <w:rFonts w:ascii="Arial" w:hAnsi="Arial" w:cs="Arial"/>
          <w:sz w:val="22"/>
          <w:szCs w:val="22"/>
        </w:rPr>
        <w:t xml:space="preserve">the </w:t>
      </w:r>
      <w:r w:rsidRPr="00A91D82">
        <w:rPr>
          <w:rFonts w:ascii="Arial" w:hAnsi="Arial" w:cs="Arial"/>
          <w:sz w:val="22"/>
          <w:szCs w:val="22"/>
        </w:rPr>
        <w:t>UCL Public Policy strategy.</w:t>
      </w:r>
    </w:p>
    <w:p w14:paraId="4FA23FC5" w14:textId="77777777" w:rsidR="004E13C4" w:rsidRPr="00A91D82" w:rsidRDefault="004E13C4" w:rsidP="004E13C4">
      <w:pPr>
        <w:numPr>
          <w:ilvl w:val="0"/>
          <w:numId w:val="5"/>
        </w:numPr>
        <w:rPr>
          <w:rFonts w:ascii="Arial" w:hAnsi="Arial" w:cs="Arial"/>
          <w:sz w:val="22"/>
          <w:szCs w:val="22"/>
        </w:rPr>
      </w:pPr>
      <w:r w:rsidRPr="00A91D82">
        <w:rPr>
          <w:rFonts w:ascii="Arial" w:hAnsi="Arial" w:cs="Arial"/>
          <w:sz w:val="22"/>
          <w:szCs w:val="22"/>
        </w:rPr>
        <w:t>If your application is successful, the award will be transferred to a Project Task Award (PTA) in your department and your departmental finance manager will be responsible for managing the award. At the point of submission, you will need to provide the details of the finance manager and confirm they are happy to do so.</w:t>
      </w:r>
    </w:p>
    <w:p w14:paraId="1E7559C9" w14:textId="77777777" w:rsidR="004E13C4" w:rsidRPr="00A91D82" w:rsidRDefault="004E13C4" w:rsidP="004E13C4">
      <w:pPr>
        <w:ind w:left="720"/>
        <w:rPr>
          <w:rFonts w:ascii="Arial" w:hAnsi="Arial" w:cs="Arial"/>
          <w:sz w:val="22"/>
          <w:szCs w:val="22"/>
        </w:rPr>
      </w:pPr>
    </w:p>
    <w:p w14:paraId="1702391B" w14:textId="77777777" w:rsidR="004E13C4" w:rsidRPr="00A91D82" w:rsidRDefault="004E13C4" w:rsidP="004E13C4">
      <w:pPr>
        <w:rPr>
          <w:rFonts w:ascii="Arial" w:hAnsi="Arial" w:cs="Arial"/>
          <w:b/>
          <w:sz w:val="22"/>
          <w:szCs w:val="22"/>
        </w:rPr>
      </w:pPr>
      <w:r w:rsidRPr="00A91D82">
        <w:rPr>
          <w:rFonts w:ascii="Arial" w:hAnsi="Arial" w:cs="Arial"/>
          <w:b/>
          <w:sz w:val="22"/>
          <w:szCs w:val="22"/>
        </w:rPr>
        <w:t>Reporting and Evaluation</w:t>
      </w:r>
    </w:p>
    <w:p w14:paraId="4B55866B" w14:textId="77777777" w:rsidR="00E412F3" w:rsidRPr="00A91D82" w:rsidRDefault="00E412F3" w:rsidP="004E13C4">
      <w:pPr>
        <w:rPr>
          <w:rFonts w:ascii="Arial" w:hAnsi="Arial" w:cs="Arial"/>
          <w:b/>
          <w:sz w:val="22"/>
          <w:szCs w:val="22"/>
        </w:rPr>
      </w:pPr>
    </w:p>
    <w:p w14:paraId="2B1286E5" w14:textId="77777777" w:rsidR="004E13C4" w:rsidRPr="00A91D82" w:rsidRDefault="00CC6207" w:rsidP="004E13C4">
      <w:pPr>
        <w:rPr>
          <w:rFonts w:ascii="Arial" w:hAnsi="Arial" w:cs="Arial"/>
          <w:sz w:val="22"/>
          <w:szCs w:val="22"/>
        </w:rPr>
      </w:pPr>
      <w:r w:rsidRPr="00A91D82">
        <w:rPr>
          <w:rFonts w:ascii="Arial" w:hAnsi="Arial" w:cs="Arial"/>
          <w:sz w:val="22"/>
          <w:szCs w:val="22"/>
        </w:rPr>
        <w:t>UCL P</w:t>
      </w:r>
      <w:r>
        <w:rPr>
          <w:rFonts w:ascii="Arial" w:hAnsi="Arial" w:cs="Arial"/>
          <w:sz w:val="22"/>
          <w:szCs w:val="22"/>
        </w:rPr>
        <w:t xml:space="preserve">ublic </w:t>
      </w:r>
      <w:r w:rsidRPr="00A91D82">
        <w:rPr>
          <w:rFonts w:ascii="Arial" w:hAnsi="Arial" w:cs="Arial"/>
          <w:sz w:val="22"/>
          <w:szCs w:val="22"/>
        </w:rPr>
        <w:t>P</w:t>
      </w:r>
      <w:r>
        <w:rPr>
          <w:rFonts w:ascii="Arial" w:hAnsi="Arial" w:cs="Arial"/>
          <w:sz w:val="22"/>
          <w:szCs w:val="22"/>
        </w:rPr>
        <w:t>olicy</w:t>
      </w:r>
      <w:r w:rsidR="004E13C4" w:rsidRPr="00A91D82">
        <w:rPr>
          <w:rFonts w:ascii="Arial" w:hAnsi="Arial" w:cs="Arial"/>
          <w:sz w:val="22"/>
          <w:szCs w:val="22"/>
        </w:rPr>
        <w:t xml:space="preserve"> asks applicants to commit to a multiple-stage, light-touch, evaluation of the outcomes of their proposal if funded, comprising a mid-project progress report, an end of project outcomes and impact report, and a follow-up outcomes and impact report 12 months after the end of the project. This information will be shared on the UCL P</w:t>
      </w:r>
      <w:r>
        <w:rPr>
          <w:rFonts w:ascii="Arial" w:hAnsi="Arial" w:cs="Arial"/>
          <w:sz w:val="22"/>
          <w:szCs w:val="22"/>
        </w:rPr>
        <w:t xml:space="preserve">ublic </w:t>
      </w:r>
      <w:r w:rsidR="004E13C4" w:rsidRPr="00A91D82">
        <w:rPr>
          <w:rFonts w:ascii="Arial" w:hAnsi="Arial" w:cs="Arial"/>
          <w:sz w:val="22"/>
          <w:szCs w:val="22"/>
        </w:rPr>
        <w:t>P</w:t>
      </w:r>
      <w:r>
        <w:rPr>
          <w:rFonts w:ascii="Arial" w:hAnsi="Arial" w:cs="Arial"/>
          <w:sz w:val="22"/>
          <w:szCs w:val="22"/>
        </w:rPr>
        <w:t>olicy</w:t>
      </w:r>
      <w:r w:rsidR="004E13C4" w:rsidRPr="00A91D82">
        <w:rPr>
          <w:rFonts w:ascii="Arial" w:hAnsi="Arial" w:cs="Arial"/>
          <w:sz w:val="22"/>
          <w:szCs w:val="22"/>
        </w:rPr>
        <w:t xml:space="preserve"> website and in </w:t>
      </w:r>
      <w:r w:rsidRPr="00A91D82">
        <w:rPr>
          <w:rFonts w:ascii="Arial" w:hAnsi="Arial" w:cs="Arial"/>
          <w:sz w:val="22"/>
          <w:szCs w:val="22"/>
        </w:rPr>
        <w:t>UCL P</w:t>
      </w:r>
      <w:r>
        <w:rPr>
          <w:rFonts w:ascii="Arial" w:hAnsi="Arial" w:cs="Arial"/>
          <w:sz w:val="22"/>
          <w:szCs w:val="22"/>
        </w:rPr>
        <w:t xml:space="preserve">ublic </w:t>
      </w:r>
      <w:r w:rsidRPr="00A91D82">
        <w:rPr>
          <w:rFonts w:ascii="Arial" w:hAnsi="Arial" w:cs="Arial"/>
          <w:sz w:val="22"/>
          <w:szCs w:val="22"/>
        </w:rPr>
        <w:t>P</w:t>
      </w:r>
      <w:r>
        <w:rPr>
          <w:rFonts w:ascii="Arial" w:hAnsi="Arial" w:cs="Arial"/>
          <w:sz w:val="22"/>
          <w:szCs w:val="22"/>
        </w:rPr>
        <w:t>olicy</w:t>
      </w:r>
      <w:r w:rsidRPr="00A91D82">
        <w:rPr>
          <w:rFonts w:ascii="Arial" w:hAnsi="Arial" w:cs="Arial"/>
          <w:sz w:val="22"/>
          <w:szCs w:val="22"/>
        </w:rPr>
        <w:t xml:space="preserve"> </w:t>
      </w:r>
      <w:r w:rsidR="004E13C4" w:rsidRPr="00A91D82">
        <w:rPr>
          <w:rFonts w:ascii="Arial" w:hAnsi="Arial" w:cs="Arial"/>
          <w:sz w:val="22"/>
          <w:szCs w:val="22"/>
        </w:rPr>
        <w:t xml:space="preserve">reports, and </w:t>
      </w:r>
      <w:r w:rsidRPr="00A91D82">
        <w:rPr>
          <w:rFonts w:ascii="Arial" w:hAnsi="Arial" w:cs="Arial"/>
          <w:sz w:val="22"/>
          <w:szCs w:val="22"/>
        </w:rPr>
        <w:t>UCL P</w:t>
      </w:r>
      <w:r>
        <w:rPr>
          <w:rFonts w:ascii="Arial" w:hAnsi="Arial" w:cs="Arial"/>
          <w:sz w:val="22"/>
          <w:szCs w:val="22"/>
        </w:rPr>
        <w:t xml:space="preserve">ublic </w:t>
      </w:r>
      <w:r w:rsidRPr="00A91D82">
        <w:rPr>
          <w:rFonts w:ascii="Arial" w:hAnsi="Arial" w:cs="Arial"/>
          <w:sz w:val="22"/>
          <w:szCs w:val="22"/>
        </w:rPr>
        <w:t>P</w:t>
      </w:r>
      <w:r>
        <w:rPr>
          <w:rFonts w:ascii="Arial" w:hAnsi="Arial" w:cs="Arial"/>
          <w:sz w:val="22"/>
          <w:szCs w:val="22"/>
        </w:rPr>
        <w:t>olicy</w:t>
      </w:r>
      <w:r w:rsidRPr="00A91D82">
        <w:rPr>
          <w:rFonts w:ascii="Arial" w:hAnsi="Arial" w:cs="Arial"/>
          <w:sz w:val="22"/>
          <w:szCs w:val="22"/>
        </w:rPr>
        <w:t xml:space="preserve"> </w:t>
      </w:r>
      <w:r w:rsidR="004E13C4" w:rsidRPr="00A91D82">
        <w:rPr>
          <w:rFonts w:ascii="Arial" w:hAnsi="Arial" w:cs="Arial"/>
          <w:sz w:val="22"/>
          <w:szCs w:val="22"/>
        </w:rPr>
        <w:t>will endeavour to promote events and activities relating to small grants awards throughout the project life.</w:t>
      </w:r>
    </w:p>
    <w:p w14:paraId="00CDD8BC" w14:textId="77777777" w:rsidR="004E13C4" w:rsidRPr="00A91D82" w:rsidRDefault="004E13C4" w:rsidP="004E13C4">
      <w:pPr>
        <w:rPr>
          <w:rFonts w:ascii="Arial" w:hAnsi="Arial" w:cs="Arial"/>
          <w:sz w:val="22"/>
          <w:szCs w:val="22"/>
        </w:rPr>
      </w:pPr>
    </w:p>
    <w:p w14:paraId="037C5F94" w14:textId="77777777" w:rsidR="008506F8" w:rsidRDefault="008506F8" w:rsidP="004E13C4">
      <w:pPr>
        <w:rPr>
          <w:rFonts w:ascii="Arial" w:hAnsi="Arial" w:cs="Arial"/>
          <w:b/>
          <w:sz w:val="22"/>
          <w:szCs w:val="22"/>
        </w:rPr>
      </w:pPr>
    </w:p>
    <w:p w14:paraId="74005A18" w14:textId="522C2B0C" w:rsidR="002724DE" w:rsidRPr="00A91D82" w:rsidRDefault="004E13C4" w:rsidP="004E13C4">
      <w:pPr>
        <w:rPr>
          <w:rFonts w:ascii="Arial" w:hAnsi="Arial" w:cs="Arial"/>
          <w:b/>
          <w:sz w:val="22"/>
          <w:szCs w:val="22"/>
        </w:rPr>
      </w:pPr>
      <w:r w:rsidRPr="00A91D82">
        <w:rPr>
          <w:rFonts w:ascii="Arial" w:hAnsi="Arial" w:cs="Arial"/>
          <w:b/>
          <w:sz w:val="22"/>
          <w:szCs w:val="22"/>
        </w:rPr>
        <w:lastRenderedPageBreak/>
        <w:t>Assessment</w:t>
      </w:r>
    </w:p>
    <w:p w14:paraId="4C8D3498" w14:textId="77777777" w:rsidR="00E412F3" w:rsidRPr="00A91D82" w:rsidRDefault="00E412F3" w:rsidP="004E13C4">
      <w:pPr>
        <w:rPr>
          <w:rFonts w:ascii="Arial" w:hAnsi="Arial" w:cs="Arial"/>
          <w:b/>
          <w:sz w:val="22"/>
          <w:szCs w:val="22"/>
        </w:rPr>
      </w:pPr>
    </w:p>
    <w:p w14:paraId="6027838F" w14:textId="77777777" w:rsidR="004E13C4" w:rsidRPr="00A91D82" w:rsidRDefault="004E13C4" w:rsidP="004E13C4">
      <w:pPr>
        <w:rPr>
          <w:rFonts w:ascii="Arial" w:hAnsi="Arial" w:cs="Arial"/>
          <w:sz w:val="22"/>
          <w:szCs w:val="22"/>
        </w:rPr>
      </w:pPr>
      <w:r w:rsidRPr="00A91D82">
        <w:rPr>
          <w:rFonts w:ascii="Arial" w:hAnsi="Arial" w:cs="Arial"/>
          <w:sz w:val="22"/>
          <w:szCs w:val="22"/>
        </w:rPr>
        <w:t xml:space="preserve">‘Expert Engagement’ applications will be assessed by a panel including </w:t>
      </w:r>
      <w:r w:rsidR="00CC6207" w:rsidRPr="00A91D82">
        <w:rPr>
          <w:rFonts w:ascii="Arial" w:hAnsi="Arial" w:cs="Arial"/>
          <w:sz w:val="22"/>
          <w:szCs w:val="22"/>
        </w:rPr>
        <w:t>UCL P</w:t>
      </w:r>
      <w:r w:rsidR="00CC6207">
        <w:rPr>
          <w:rFonts w:ascii="Arial" w:hAnsi="Arial" w:cs="Arial"/>
          <w:sz w:val="22"/>
          <w:szCs w:val="22"/>
        </w:rPr>
        <w:t xml:space="preserve">ublic </w:t>
      </w:r>
      <w:r w:rsidR="00CC6207" w:rsidRPr="00A91D82">
        <w:rPr>
          <w:rFonts w:ascii="Arial" w:hAnsi="Arial" w:cs="Arial"/>
          <w:sz w:val="22"/>
          <w:szCs w:val="22"/>
        </w:rPr>
        <w:t>P</w:t>
      </w:r>
      <w:r w:rsidR="00CC6207">
        <w:rPr>
          <w:rFonts w:ascii="Arial" w:hAnsi="Arial" w:cs="Arial"/>
          <w:sz w:val="22"/>
          <w:szCs w:val="22"/>
        </w:rPr>
        <w:t>olicy</w:t>
      </w:r>
      <w:r w:rsidRPr="00A91D82">
        <w:rPr>
          <w:rFonts w:ascii="Arial" w:hAnsi="Arial" w:cs="Arial"/>
          <w:sz w:val="22"/>
          <w:szCs w:val="22"/>
        </w:rPr>
        <w:t xml:space="preserve">, academics and policy professionals, following an initial shortlisting by the </w:t>
      </w:r>
      <w:r w:rsidR="00CC6207" w:rsidRPr="00A91D82">
        <w:rPr>
          <w:rFonts w:ascii="Arial" w:hAnsi="Arial" w:cs="Arial"/>
          <w:sz w:val="22"/>
          <w:szCs w:val="22"/>
        </w:rPr>
        <w:t>UCL P</w:t>
      </w:r>
      <w:r w:rsidR="00CC6207">
        <w:rPr>
          <w:rFonts w:ascii="Arial" w:hAnsi="Arial" w:cs="Arial"/>
          <w:sz w:val="22"/>
          <w:szCs w:val="22"/>
        </w:rPr>
        <w:t xml:space="preserve">ublic </w:t>
      </w:r>
      <w:r w:rsidR="00CC6207" w:rsidRPr="00A91D82">
        <w:rPr>
          <w:rFonts w:ascii="Arial" w:hAnsi="Arial" w:cs="Arial"/>
          <w:sz w:val="22"/>
          <w:szCs w:val="22"/>
        </w:rPr>
        <w:t>P</w:t>
      </w:r>
      <w:r w:rsidR="00CC6207">
        <w:rPr>
          <w:rFonts w:ascii="Arial" w:hAnsi="Arial" w:cs="Arial"/>
          <w:sz w:val="22"/>
          <w:szCs w:val="22"/>
        </w:rPr>
        <w:t>olicy</w:t>
      </w:r>
      <w:r w:rsidR="00CC6207" w:rsidRPr="00A91D82">
        <w:rPr>
          <w:rFonts w:ascii="Arial" w:hAnsi="Arial" w:cs="Arial"/>
          <w:sz w:val="22"/>
          <w:szCs w:val="22"/>
        </w:rPr>
        <w:t xml:space="preserve"> </w:t>
      </w:r>
      <w:r w:rsidRPr="00A91D82">
        <w:rPr>
          <w:rFonts w:ascii="Arial" w:hAnsi="Arial" w:cs="Arial"/>
          <w:sz w:val="22"/>
          <w:szCs w:val="22"/>
        </w:rPr>
        <w:t>team. Assessment criteria will include:</w:t>
      </w:r>
    </w:p>
    <w:p w14:paraId="66EEE4B5" w14:textId="77777777" w:rsidR="004E13C4" w:rsidRPr="00A91D82" w:rsidRDefault="004E13C4" w:rsidP="004E13C4">
      <w:pPr>
        <w:rPr>
          <w:rFonts w:ascii="Arial" w:hAnsi="Arial" w:cs="Arial"/>
          <w:sz w:val="22"/>
          <w:szCs w:val="22"/>
        </w:rPr>
      </w:pPr>
    </w:p>
    <w:p w14:paraId="75C8D2D6" w14:textId="77777777" w:rsidR="004E13C4" w:rsidRPr="00D73B38" w:rsidRDefault="004E13C4" w:rsidP="00D73B38">
      <w:pPr>
        <w:pStyle w:val="ListParagraph"/>
        <w:numPr>
          <w:ilvl w:val="0"/>
          <w:numId w:val="8"/>
        </w:numPr>
        <w:rPr>
          <w:rFonts w:ascii="Arial" w:hAnsi="Arial" w:cs="Arial"/>
          <w:sz w:val="22"/>
          <w:szCs w:val="22"/>
        </w:rPr>
      </w:pPr>
      <w:r w:rsidRPr="00D73B38">
        <w:rPr>
          <w:rFonts w:ascii="Arial" w:hAnsi="Arial" w:cs="Arial"/>
          <w:sz w:val="22"/>
          <w:szCs w:val="22"/>
        </w:rPr>
        <w:t>The extent to which the proposal support</w:t>
      </w:r>
      <w:r w:rsidR="00D73B38">
        <w:rPr>
          <w:rFonts w:ascii="Arial" w:hAnsi="Arial" w:cs="Arial"/>
          <w:sz w:val="22"/>
          <w:szCs w:val="22"/>
        </w:rPr>
        <w:t>s</w:t>
      </w:r>
      <w:r w:rsidRPr="00D73B38">
        <w:rPr>
          <w:rFonts w:ascii="Arial" w:hAnsi="Arial" w:cs="Arial"/>
          <w:sz w:val="22"/>
          <w:szCs w:val="22"/>
        </w:rPr>
        <w:t xml:space="preserve"> </w:t>
      </w:r>
      <w:r w:rsidR="00D73B38">
        <w:rPr>
          <w:rFonts w:ascii="Arial" w:hAnsi="Arial" w:cs="Arial"/>
          <w:sz w:val="22"/>
          <w:szCs w:val="22"/>
        </w:rPr>
        <w:t>policy</w:t>
      </w:r>
      <w:r w:rsidRPr="00D73B38">
        <w:rPr>
          <w:rFonts w:ascii="Arial" w:hAnsi="Arial" w:cs="Arial"/>
          <w:sz w:val="22"/>
          <w:szCs w:val="22"/>
        </w:rPr>
        <w:t xml:space="preserve"> engagement with policy questions or processes</w:t>
      </w:r>
    </w:p>
    <w:p w14:paraId="344D48D7" w14:textId="77777777" w:rsidR="004E13C4" w:rsidRPr="00D73B38" w:rsidRDefault="004E13C4" w:rsidP="00D73B38">
      <w:pPr>
        <w:pStyle w:val="ListParagraph"/>
        <w:numPr>
          <w:ilvl w:val="0"/>
          <w:numId w:val="8"/>
        </w:numPr>
        <w:rPr>
          <w:rFonts w:ascii="Arial" w:hAnsi="Arial" w:cs="Arial"/>
          <w:sz w:val="22"/>
          <w:szCs w:val="22"/>
        </w:rPr>
      </w:pPr>
      <w:r w:rsidRPr="00D73B38">
        <w:rPr>
          <w:rFonts w:ascii="Arial" w:hAnsi="Arial" w:cs="Arial"/>
          <w:sz w:val="22"/>
          <w:szCs w:val="22"/>
        </w:rPr>
        <w:t>The potential for delivering additional policy engagement and/or impact from UCL research</w:t>
      </w:r>
    </w:p>
    <w:p w14:paraId="13F02591" w14:textId="77777777" w:rsidR="004E13C4" w:rsidRPr="00D73B38" w:rsidRDefault="004E13C4" w:rsidP="00D73B38">
      <w:pPr>
        <w:pStyle w:val="ListParagraph"/>
        <w:numPr>
          <w:ilvl w:val="0"/>
          <w:numId w:val="8"/>
        </w:numPr>
        <w:rPr>
          <w:rFonts w:ascii="Arial" w:hAnsi="Arial" w:cs="Arial"/>
          <w:sz w:val="22"/>
          <w:szCs w:val="22"/>
        </w:rPr>
      </w:pPr>
      <w:r w:rsidRPr="00D73B38">
        <w:rPr>
          <w:rFonts w:ascii="Arial" w:hAnsi="Arial" w:cs="Arial"/>
          <w:sz w:val="22"/>
          <w:szCs w:val="22"/>
        </w:rPr>
        <w:t>The scope for collaboration with external policy and other partners</w:t>
      </w:r>
    </w:p>
    <w:p w14:paraId="7EDDEDC2" w14:textId="77777777" w:rsidR="002724DE" w:rsidRPr="00A91D82" w:rsidRDefault="002724DE" w:rsidP="004E13C4">
      <w:pPr>
        <w:rPr>
          <w:rFonts w:ascii="Arial" w:hAnsi="Arial" w:cs="Arial"/>
          <w:sz w:val="22"/>
          <w:szCs w:val="22"/>
        </w:rPr>
      </w:pPr>
    </w:p>
    <w:p w14:paraId="22F733A0" w14:textId="77777777" w:rsidR="004E13C4" w:rsidRPr="00A91D82" w:rsidRDefault="004E13C4" w:rsidP="004E13C4">
      <w:pPr>
        <w:rPr>
          <w:rFonts w:ascii="Arial" w:hAnsi="Arial" w:cs="Arial"/>
          <w:b/>
          <w:sz w:val="22"/>
          <w:szCs w:val="22"/>
        </w:rPr>
      </w:pPr>
      <w:r w:rsidRPr="00A91D82">
        <w:rPr>
          <w:rFonts w:ascii="Arial" w:hAnsi="Arial" w:cs="Arial"/>
          <w:b/>
          <w:sz w:val="22"/>
          <w:szCs w:val="22"/>
        </w:rPr>
        <w:t>Decisions</w:t>
      </w:r>
    </w:p>
    <w:p w14:paraId="00843641" w14:textId="77777777" w:rsidR="00E412F3" w:rsidRPr="00A91D82" w:rsidRDefault="00E412F3" w:rsidP="004E13C4">
      <w:pPr>
        <w:rPr>
          <w:rFonts w:ascii="Arial" w:hAnsi="Arial" w:cs="Arial"/>
          <w:b/>
          <w:sz w:val="22"/>
          <w:szCs w:val="22"/>
        </w:rPr>
      </w:pPr>
    </w:p>
    <w:p w14:paraId="6B2206C5" w14:textId="20A42BF1" w:rsidR="004E13C4" w:rsidRPr="00A91D82" w:rsidRDefault="009F3ACD" w:rsidP="004E13C4">
      <w:pPr>
        <w:rPr>
          <w:rFonts w:ascii="Arial" w:hAnsi="Arial" w:cs="Arial"/>
          <w:sz w:val="22"/>
          <w:szCs w:val="22"/>
        </w:rPr>
      </w:pPr>
      <w:r>
        <w:rPr>
          <w:rFonts w:ascii="Arial" w:hAnsi="Arial" w:cs="Arial"/>
          <w:sz w:val="22"/>
          <w:szCs w:val="22"/>
        </w:rPr>
        <w:t>Closing date: 5</w:t>
      </w:r>
      <w:bookmarkStart w:id="4" w:name="_GoBack"/>
      <w:bookmarkEnd w:id="4"/>
      <w:r w:rsidR="004E13C4" w:rsidRPr="00A91D82">
        <w:rPr>
          <w:rFonts w:ascii="Arial" w:hAnsi="Arial" w:cs="Arial"/>
          <w:sz w:val="22"/>
          <w:szCs w:val="22"/>
        </w:rPr>
        <w:t xml:space="preserve"> July 2019</w:t>
      </w:r>
    </w:p>
    <w:p w14:paraId="136AA563" w14:textId="77777777" w:rsidR="004E13C4" w:rsidRPr="00A91D82" w:rsidRDefault="004E13C4" w:rsidP="004E13C4">
      <w:pPr>
        <w:rPr>
          <w:rFonts w:ascii="Arial" w:hAnsi="Arial" w:cs="Arial"/>
          <w:sz w:val="22"/>
          <w:szCs w:val="22"/>
        </w:rPr>
      </w:pPr>
    </w:p>
    <w:p w14:paraId="7D5782AE" w14:textId="77777777" w:rsidR="004E13C4" w:rsidRPr="00A91D82" w:rsidRDefault="004E13C4" w:rsidP="004E13C4">
      <w:pPr>
        <w:rPr>
          <w:rFonts w:ascii="Arial" w:hAnsi="Arial" w:cs="Arial"/>
          <w:sz w:val="22"/>
          <w:szCs w:val="22"/>
        </w:rPr>
      </w:pPr>
      <w:r w:rsidRPr="00A91D82">
        <w:rPr>
          <w:rFonts w:ascii="Arial" w:hAnsi="Arial" w:cs="Arial"/>
          <w:sz w:val="22"/>
          <w:szCs w:val="22"/>
        </w:rPr>
        <w:t>Panel meeting: Week commencing 15 July 2019</w:t>
      </w:r>
    </w:p>
    <w:p w14:paraId="213D4480" w14:textId="77777777" w:rsidR="004E13C4" w:rsidRPr="00A91D82" w:rsidRDefault="004E13C4" w:rsidP="004E13C4">
      <w:pPr>
        <w:rPr>
          <w:rFonts w:ascii="Arial" w:hAnsi="Arial" w:cs="Arial"/>
          <w:sz w:val="22"/>
          <w:szCs w:val="22"/>
        </w:rPr>
      </w:pPr>
    </w:p>
    <w:p w14:paraId="46799C92" w14:textId="77777777" w:rsidR="004E13C4" w:rsidRPr="00A91D82" w:rsidRDefault="004E13C4" w:rsidP="004E13C4">
      <w:pPr>
        <w:rPr>
          <w:rFonts w:ascii="Arial" w:hAnsi="Arial" w:cs="Arial"/>
          <w:sz w:val="22"/>
          <w:szCs w:val="22"/>
        </w:rPr>
      </w:pPr>
      <w:r w:rsidRPr="00A91D82">
        <w:rPr>
          <w:rFonts w:ascii="Arial" w:hAnsi="Arial" w:cs="Arial"/>
          <w:sz w:val="22"/>
          <w:szCs w:val="22"/>
        </w:rPr>
        <w:t xml:space="preserve">Decisions and awards to successful applications: </w:t>
      </w:r>
      <w:r w:rsidRPr="00A91D82">
        <w:rPr>
          <w:rFonts w:ascii="Arial" w:hAnsi="Arial" w:cs="Arial"/>
          <w:b/>
          <w:sz w:val="22"/>
          <w:szCs w:val="22"/>
        </w:rPr>
        <w:t>by 31 July 2019</w:t>
      </w:r>
      <w:r w:rsidRPr="00A91D82">
        <w:rPr>
          <w:rFonts w:ascii="Arial" w:hAnsi="Arial" w:cs="Arial"/>
          <w:sz w:val="22"/>
          <w:szCs w:val="22"/>
        </w:rPr>
        <w:t xml:space="preserve"> - The decision of the panel is final.</w:t>
      </w:r>
    </w:p>
    <w:p w14:paraId="42785E1D" w14:textId="77777777" w:rsidR="004E13C4" w:rsidRPr="00A91D82" w:rsidRDefault="004E13C4" w:rsidP="004E13C4">
      <w:pPr>
        <w:rPr>
          <w:rFonts w:ascii="Arial" w:hAnsi="Arial" w:cs="Arial"/>
          <w:sz w:val="22"/>
          <w:szCs w:val="22"/>
        </w:rPr>
      </w:pPr>
    </w:p>
    <w:p w14:paraId="1EBF468B" w14:textId="77777777" w:rsidR="004E13C4" w:rsidRPr="00A91D82" w:rsidRDefault="004E13C4" w:rsidP="004E13C4">
      <w:pPr>
        <w:rPr>
          <w:rFonts w:ascii="Arial" w:hAnsi="Arial" w:cs="Arial"/>
          <w:sz w:val="22"/>
          <w:szCs w:val="22"/>
        </w:rPr>
      </w:pPr>
      <w:r w:rsidRPr="00A91D82">
        <w:rPr>
          <w:rFonts w:ascii="Arial" w:hAnsi="Arial" w:cs="Arial"/>
          <w:sz w:val="22"/>
          <w:szCs w:val="22"/>
        </w:rPr>
        <w:t>Grants to begin: 1 August 2019</w:t>
      </w:r>
    </w:p>
    <w:p w14:paraId="2B020B54" w14:textId="77777777" w:rsidR="00941B0B" w:rsidRPr="00A91D82" w:rsidRDefault="00941B0B" w:rsidP="004E13C4">
      <w:pPr>
        <w:rPr>
          <w:rFonts w:ascii="Arial" w:hAnsi="Arial" w:cs="Arial"/>
          <w:sz w:val="22"/>
          <w:szCs w:val="22"/>
        </w:rPr>
      </w:pPr>
    </w:p>
    <w:p w14:paraId="08795E46" w14:textId="77777777" w:rsidR="00941B0B" w:rsidRPr="00A91D82" w:rsidRDefault="00941B0B" w:rsidP="004E13C4">
      <w:pPr>
        <w:rPr>
          <w:rFonts w:ascii="Arial" w:hAnsi="Arial" w:cs="Arial"/>
          <w:sz w:val="22"/>
          <w:szCs w:val="22"/>
        </w:rPr>
      </w:pPr>
    </w:p>
    <w:p w14:paraId="33226538" w14:textId="77777777" w:rsidR="00941B0B" w:rsidRPr="00A91D82" w:rsidRDefault="00941B0B" w:rsidP="004E13C4">
      <w:pPr>
        <w:rPr>
          <w:rFonts w:ascii="Arial" w:hAnsi="Arial" w:cs="Arial"/>
          <w:b/>
          <w:sz w:val="22"/>
          <w:szCs w:val="22"/>
        </w:rPr>
      </w:pPr>
      <w:r w:rsidRPr="00A91D82">
        <w:rPr>
          <w:rFonts w:ascii="Arial" w:hAnsi="Arial" w:cs="Arial"/>
          <w:b/>
          <w:sz w:val="22"/>
          <w:szCs w:val="22"/>
        </w:rPr>
        <w:t>References</w:t>
      </w:r>
    </w:p>
    <w:p w14:paraId="4991DB40" w14:textId="77777777" w:rsidR="00941B0B" w:rsidRPr="00A91D82" w:rsidRDefault="00941B0B" w:rsidP="00DB0336">
      <w:pPr>
        <w:rPr>
          <w:rFonts w:ascii="Arial" w:hAnsi="Arial" w:cs="Arial"/>
          <w:sz w:val="22"/>
          <w:szCs w:val="22"/>
        </w:rPr>
      </w:pPr>
    </w:p>
    <w:p w14:paraId="7B951225" w14:textId="77777777" w:rsidR="00941B0B" w:rsidRPr="00A91D82" w:rsidRDefault="00941B0B" w:rsidP="00DB0336">
      <w:pPr>
        <w:rPr>
          <w:rFonts w:ascii="Arial" w:hAnsi="Arial" w:cs="Arial"/>
          <w:sz w:val="22"/>
          <w:szCs w:val="22"/>
        </w:rPr>
      </w:pPr>
      <w:r w:rsidRPr="00A91D82">
        <w:rPr>
          <w:rFonts w:ascii="Arial" w:hAnsi="Arial" w:cs="Arial"/>
          <w:sz w:val="22"/>
          <w:szCs w:val="22"/>
        </w:rPr>
        <w:t>UCL Public Policy Strategy</w:t>
      </w:r>
    </w:p>
    <w:p w14:paraId="20E604DD" w14:textId="77777777" w:rsidR="00941B0B" w:rsidRPr="00A91D82" w:rsidRDefault="009F3ACD" w:rsidP="00DB0336">
      <w:pPr>
        <w:rPr>
          <w:rFonts w:ascii="Arial" w:hAnsi="Arial" w:cs="Arial"/>
          <w:sz w:val="22"/>
          <w:szCs w:val="22"/>
        </w:rPr>
      </w:pPr>
      <w:hyperlink r:id="rId9" w:history="1">
        <w:r w:rsidR="00604B24" w:rsidRPr="00A91D82">
          <w:rPr>
            <w:rStyle w:val="Hyperlink"/>
            <w:rFonts w:ascii="Arial" w:hAnsi="Arial" w:cs="Arial"/>
            <w:sz w:val="22"/>
            <w:szCs w:val="22"/>
          </w:rPr>
          <w:t>https://www.ucl.ac.uk/public-policy/about-us/ucl-public-policy-strategy</w:t>
        </w:r>
      </w:hyperlink>
    </w:p>
    <w:p w14:paraId="335549A9" w14:textId="77777777" w:rsidR="00604B24" w:rsidRPr="00A91D82" w:rsidRDefault="00604B24" w:rsidP="00DB0336">
      <w:pPr>
        <w:rPr>
          <w:rFonts w:ascii="Arial" w:hAnsi="Arial" w:cs="Arial"/>
          <w:sz w:val="22"/>
          <w:szCs w:val="22"/>
        </w:rPr>
      </w:pPr>
    </w:p>
    <w:p w14:paraId="69F794C9" w14:textId="77777777" w:rsidR="00941B0B" w:rsidRPr="00A91D82" w:rsidRDefault="00941B0B" w:rsidP="00DB0336">
      <w:pPr>
        <w:rPr>
          <w:rFonts w:ascii="Arial" w:hAnsi="Arial" w:cs="Arial"/>
          <w:sz w:val="22"/>
          <w:szCs w:val="22"/>
        </w:rPr>
      </w:pPr>
      <w:r w:rsidRPr="00A91D82">
        <w:rPr>
          <w:rFonts w:ascii="Arial" w:hAnsi="Arial" w:cs="Arial"/>
          <w:sz w:val="22"/>
          <w:szCs w:val="22"/>
        </w:rPr>
        <w:t>UCL 2034 Strategy</w:t>
      </w:r>
    </w:p>
    <w:p w14:paraId="5A13CC4B" w14:textId="77777777" w:rsidR="00604B24" w:rsidRPr="00A91D82" w:rsidRDefault="009F3ACD" w:rsidP="00DB0336">
      <w:pPr>
        <w:rPr>
          <w:rFonts w:ascii="Arial" w:hAnsi="Arial" w:cs="Arial"/>
          <w:sz w:val="22"/>
          <w:szCs w:val="22"/>
        </w:rPr>
      </w:pPr>
      <w:hyperlink r:id="rId10" w:history="1">
        <w:r w:rsidR="00DB0336" w:rsidRPr="0059722C">
          <w:rPr>
            <w:rStyle w:val="Hyperlink"/>
            <w:rFonts w:ascii="Arial" w:hAnsi="Arial" w:cs="Arial"/>
            <w:sz w:val="22"/>
            <w:szCs w:val="22"/>
          </w:rPr>
          <w:t>https://www.ucl.ac.uk/2034</w:t>
        </w:r>
      </w:hyperlink>
      <w:r w:rsidR="00DB0336">
        <w:rPr>
          <w:rFonts w:ascii="Arial" w:hAnsi="Arial" w:cs="Arial"/>
          <w:sz w:val="22"/>
          <w:szCs w:val="22"/>
        </w:rPr>
        <w:t xml:space="preserve"> </w:t>
      </w:r>
    </w:p>
    <w:p w14:paraId="44913AF4" w14:textId="77777777" w:rsidR="00604B24" w:rsidRPr="00A91D82" w:rsidRDefault="00604B24" w:rsidP="00DB0336">
      <w:pPr>
        <w:rPr>
          <w:rFonts w:ascii="Arial" w:hAnsi="Arial" w:cs="Arial"/>
          <w:sz w:val="22"/>
          <w:szCs w:val="22"/>
        </w:rPr>
      </w:pPr>
    </w:p>
    <w:p w14:paraId="128F7717" w14:textId="77777777" w:rsidR="00604B24" w:rsidRPr="00A91D82" w:rsidRDefault="00604B24" w:rsidP="00DB0336">
      <w:pPr>
        <w:rPr>
          <w:rFonts w:ascii="Arial" w:hAnsi="Arial" w:cs="Arial"/>
          <w:sz w:val="22"/>
          <w:szCs w:val="22"/>
        </w:rPr>
      </w:pPr>
      <w:r w:rsidRPr="00A91D82">
        <w:rPr>
          <w:rFonts w:ascii="Arial" w:hAnsi="Arial" w:cs="Arial"/>
          <w:sz w:val="22"/>
          <w:szCs w:val="22"/>
        </w:rPr>
        <w:t>UCL’s</w:t>
      </w:r>
      <w:r w:rsidRPr="00A91D82">
        <w:rPr>
          <w:rFonts w:ascii="Arial" w:hAnsi="Arial" w:cs="Arial"/>
          <w:sz w:val="22"/>
          <w:szCs w:val="22"/>
          <w:lang w:eastAsia="en-US"/>
        </w:rPr>
        <w:t xml:space="preserve"> Declaration of Interest Policy</w:t>
      </w:r>
      <w:r w:rsidRPr="00A91D82">
        <w:rPr>
          <w:rFonts w:ascii="Arial" w:hAnsi="Arial" w:cs="Arial"/>
          <w:sz w:val="22"/>
          <w:szCs w:val="22"/>
        </w:rPr>
        <w:t xml:space="preserve"> </w:t>
      </w:r>
    </w:p>
    <w:p w14:paraId="24D855AB" w14:textId="77777777" w:rsidR="00604B24" w:rsidRDefault="009F3ACD" w:rsidP="00DB0336">
      <w:pPr>
        <w:rPr>
          <w:rStyle w:val="Hyperlink"/>
          <w:rFonts w:ascii="Arial" w:hAnsi="Arial" w:cs="Arial"/>
          <w:sz w:val="22"/>
          <w:szCs w:val="22"/>
        </w:rPr>
      </w:pPr>
      <w:hyperlink r:id="rId11" w:history="1">
        <w:r w:rsidR="00604B24" w:rsidRPr="00A91D82">
          <w:rPr>
            <w:rStyle w:val="Hyperlink"/>
            <w:rFonts w:ascii="Arial" w:hAnsi="Arial" w:cs="Arial"/>
            <w:sz w:val="22"/>
            <w:szCs w:val="22"/>
          </w:rPr>
          <w:t>https://www.ucl.ac.uk/finance/policies-corporate-info/declaration-interest-policy</w:t>
        </w:r>
      </w:hyperlink>
    </w:p>
    <w:p w14:paraId="1A5B5053" w14:textId="77777777" w:rsidR="00DB0336" w:rsidRDefault="00DB0336" w:rsidP="00DB0336">
      <w:pPr>
        <w:rPr>
          <w:rStyle w:val="Hyperlink"/>
          <w:rFonts w:ascii="Arial" w:hAnsi="Arial" w:cs="Arial"/>
          <w:sz w:val="22"/>
          <w:szCs w:val="22"/>
        </w:rPr>
      </w:pPr>
    </w:p>
    <w:p w14:paraId="3C253367" w14:textId="77777777" w:rsidR="00DB0336" w:rsidRPr="00DB0336" w:rsidRDefault="00DB0336" w:rsidP="00DB0336">
      <w:pPr>
        <w:shd w:val="clear" w:color="auto" w:fill="FFFFFF"/>
        <w:textAlignment w:val="baseline"/>
        <w:outlineLvl w:val="0"/>
        <w:rPr>
          <w:rStyle w:val="Hyperlink"/>
          <w:rFonts w:ascii="Arial" w:hAnsi="Arial" w:cs="Arial"/>
          <w:color w:val="333333"/>
          <w:kern w:val="36"/>
          <w:sz w:val="22"/>
          <w:szCs w:val="22"/>
          <w:u w:val="none"/>
        </w:rPr>
      </w:pPr>
      <w:r w:rsidRPr="00DB0336">
        <w:rPr>
          <w:rFonts w:ascii="Arial" w:hAnsi="Arial" w:cs="Arial"/>
          <w:color w:val="333333"/>
          <w:kern w:val="36"/>
          <w:sz w:val="22"/>
          <w:szCs w:val="22"/>
        </w:rPr>
        <w:t>Research Ethics at UCL</w:t>
      </w:r>
    </w:p>
    <w:p w14:paraId="7A31D98B" w14:textId="77777777" w:rsidR="00DB0336" w:rsidRDefault="009F3ACD" w:rsidP="00DB0336">
      <w:pPr>
        <w:rPr>
          <w:rFonts w:ascii="Arial" w:hAnsi="Arial" w:cs="Arial"/>
          <w:sz w:val="22"/>
          <w:szCs w:val="22"/>
        </w:rPr>
      </w:pPr>
      <w:hyperlink r:id="rId12" w:history="1">
        <w:r w:rsidR="00DB0336" w:rsidRPr="0059722C">
          <w:rPr>
            <w:rStyle w:val="Hyperlink"/>
            <w:rFonts w:ascii="Arial" w:hAnsi="Arial" w:cs="Arial"/>
            <w:sz w:val="22"/>
            <w:szCs w:val="22"/>
          </w:rPr>
          <w:t>https://ethics.grad.ucl.ac.uk</w:t>
        </w:r>
      </w:hyperlink>
      <w:r w:rsidR="00DB0336">
        <w:rPr>
          <w:rFonts w:ascii="Arial" w:hAnsi="Arial" w:cs="Arial"/>
          <w:sz w:val="22"/>
          <w:szCs w:val="22"/>
        </w:rPr>
        <w:t xml:space="preserve"> </w:t>
      </w:r>
    </w:p>
    <w:p w14:paraId="6573B59C" w14:textId="77777777" w:rsidR="00DB0336" w:rsidRDefault="00DB0336" w:rsidP="00DB0336">
      <w:pPr>
        <w:rPr>
          <w:rFonts w:ascii="Arial" w:hAnsi="Arial" w:cs="Arial"/>
          <w:sz w:val="22"/>
          <w:szCs w:val="22"/>
        </w:rPr>
      </w:pPr>
    </w:p>
    <w:p w14:paraId="230B154A" w14:textId="77777777" w:rsidR="00DB0336" w:rsidRPr="00DB0336" w:rsidRDefault="00DB0336" w:rsidP="00DB0336">
      <w:pPr>
        <w:rPr>
          <w:rFonts w:ascii="Arial" w:hAnsi="Arial" w:cs="Arial"/>
          <w:sz w:val="22"/>
          <w:szCs w:val="22"/>
        </w:rPr>
      </w:pPr>
    </w:p>
    <w:p w14:paraId="7B3C75C5" w14:textId="77777777" w:rsidR="004E13C4" w:rsidRPr="00A91D82" w:rsidRDefault="004E13C4" w:rsidP="004E13C4">
      <w:pPr>
        <w:rPr>
          <w:rFonts w:ascii="Arial" w:hAnsi="Arial" w:cs="Arial"/>
          <w:sz w:val="22"/>
          <w:szCs w:val="22"/>
        </w:rPr>
      </w:pPr>
      <w:r w:rsidRPr="00A91D82">
        <w:rPr>
          <w:rFonts w:ascii="Arial" w:hAnsi="Arial" w:cs="Arial"/>
          <w:sz w:val="22"/>
          <w:szCs w:val="22"/>
        </w:rPr>
        <w:br w:type="page"/>
      </w:r>
    </w:p>
    <w:p w14:paraId="597F081E" w14:textId="77777777" w:rsidR="004E13C4" w:rsidRPr="00A91D82" w:rsidRDefault="004E13C4">
      <w:pPr>
        <w:rPr>
          <w:rFonts w:ascii="Arial" w:hAnsi="Arial" w:cs="Arial"/>
          <w:sz w:val="22"/>
          <w:szCs w:val="22"/>
        </w:rPr>
      </w:pPr>
      <w:r w:rsidRPr="00A91D82">
        <w:rPr>
          <w:rFonts w:ascii="Arial" w:hAnsi="Arial" w:cs="Arial"/>
          <w:sz w:val="22"/>
          <w:szCs w:val="22"/>
        </w:rPr>
        <w:lastRenderedPageBreak/>
        <w:t xml:space="preserve">GENERAL TERMS AND CONDITIONS OF AWARD </w:t>
      </w:r>
    </w:p>
    <w:p w14:paraId="796742FB" w14:textId="77777777" w:rsidR="004E13C4" w:rsidRPr="00A91D82" w:rsidRDefault="004E13C4">
      <w:pPr>
        <w:rPr>
          <w:rFonts w:ascii="Arial" w:hAnsi="Arial" w:cs="Arial"/>
          <w:sz w:val="22"/>
          <w:szCs w:val="22"/>
        </w:rPr>
      </w:pPr>
    </w:p>
    <w:p w14:paraId="0981A075" w14:textId="77777777" w:rsidR="004E13C4" w:rsidRPr="00A91D82" w:rsidRDefault="004E13C4" w:rsidP="0080191F">
      <w:pPr>
        <w:numPr>
          <w:ilvl w:val="0"/>
          <w:numId w:val="6"/>
        </w:numPr>
        <w:spacing w:before="120" w:after="120"/>
        <w:ind w:left="360" w:hanging="357"/>
        <w:rPr>
          <w:rFonts w:ascii="Arial" w:hAnsi="Arial" w:cs="Arial"/>
          <w:sz w:val="22"/>
          <w:szCs w:val="22"/>
        </w:rPr>
      </w:pPr>
      <w:r w:rsidRPr="00A91D82">
        <w:rPr>
          <w:rFonts w:ascii="Arial" w:hAnsi="Arial" w:cs="Arial"/>
          <w:sz w:val="22"/>
          <w:szCs w:val="22"/>
        </w:rPr>
        <w:t xml:space="preserve">By using the funds, you agree to abide by the conditions laid out below and in the award letter. All projects should adhere to UCL’s standard best practice and ethical guidance. </w:t>
      </w:r>
    </w:p>
    <w:p w14:paraId="4CF552FD" w14:textId="77777777" w:rsidR="004E13C4" w:rsidRPr="00A91D82" w:rsidRDefault="004E13C4" w:rsidP="0080191F">
      <w:pPr>
        <w:numPr>
          <w:ilvl w:val="0"/>
          <w:numId w:val="6"/>
        </w:numPr>
        <w:spacing w:before="120" w:after="120"/>
        <w:ind w:left="360" w:hanging="357"/>
        <w:rPr>
          <w:rFonts w:ascii="Arial" w:hAnsi="Arial" w:cs="Arial"/>
          <w:sz w:val="22"/>
          <w:szCs w:val="22"/>
        </w:rPr>
      </w:pPr>
      <w:r w:rsidRPr="00A91D82">
        <w:rPr>
          <w:rFonts w:ascii="Arial" w:hAnsi="Arial" w:cs="Arial"/>
          <w:sz w:val="22"/>
          <w:szCs w:val="22"/>
        </w:rPr>
        <w:t xml:space="preserve">Funds may only be used for the costs described in the application for the project awarded. </w:t>
      </w:r>
    </w:p>
    <w:p w14:paraId="7A7D8D5F" w14:textId="77777777" w:rsidR="004E13C4" w:rsidRPr="00A91D82" w:rsidRDefault="004E13C4" w:rsidP="0080191F">
      <w:pPr>
        <w:numPr>
          <w:ilvl w:val="0"/>
          <w:numId w:val="6"/>
        </w:numPr>
        <w:spacing w:before="120" w:after="120"/>
        <w:ind w:left="360" w:hanging="357"/>
        <w:rPr>
          <w:rFonts w:ascii="Arial" w:hAnsi="Arial" w:cs="Arial"/>
          <w:sz w:val="22"/>
          <w:szCs w:val="22"/>
        </w:rPr>
      </w:pPr>
      <w:r w:rsidRPr="00A91D82">
        <w:rPr>
          <w:rFonts w:ascii="Arial" w:hAnsi="Arial" w:cs="Arial"/>
          <w:sz w:val="22"/>
          <w:szCs w:val="22"/>
        </w:rPr>
        <w:t xml:space="preserve">Project participants will be required to take part in the monitoring and reporting processes associated with the scheme and the development of case studies. Impacts will be monitored through identifiable and measurable outcomes such as scientific dissemination and follow-on activity (e.g., business start-ups and/or new collaborations with clear potential for intellectual property (IP) development and/or development of longer-term research partnerships). </w:t>
      </w:r>
    </w:p>
    <w:p w14:paraId="3DA57112" w14:textId="77777777" w:rsidR="004E13C4" w:rsidRPr="00A91D82" w:rsidRDefault="004E13C4" w:rsidP="0080191F">
      <w:pPr>
        <w:numPr>
          <w:ilvl w:val="0"/>
          <w:numId w:val="6"/>
        </w:numPr>
        <w:spacing w:before="120" w:after="120"/>
        <w:ind w:left="360" w:hanging="357"/>
        <w:rPr>
          <w:rFonts w:ascii="Arial" w:hAnsi="Arial" w:cs="Arial"/>
          <w:sz w:val="22"/>
          <w:szCs w:val="22"/>
        </w:rPr>
      </w:pPr>
      <w:r w:rsidRPr="00A91D82">
        <w:rPr>
          <w:rFonts w:ascii="Arial" w:hAnsi="Arial" w:cs="Arial"/>
          <w:sz w:val="22"/>
          <w:szCs w:val="22"/>
        </w:rPr>
        <w:t xml:space="preserve">The PI is responsible for ensuring that an appropriate collaboration agreement is in place with any partners, where applicable. This must be arranged via your Department’s Research Services Contracts Manager. </w:t>
      </w:r>
    </w:p>
    <w:p w14:paraId="0EEF8740" w14:textId="7684F1BE" w:rsidR="004E13C4" w:rsidRDefault="004E13C4" w:rsidP="0080191F">
      <w:pPr>
        <w:numPr>
          <w:ilvl w:val="0"/>
          <w:numId w:val="6"/>
        </w:numPr>
        <w:spacing w:before="120" w:after="120"/>
        <w:ind w:left="360" w:hanging="357"/>
        <w:rPr>
          <w:rFonts w:ascii="Arial" w:hAnsi="Arial" w:cs="Arial"/>
          <w:sz w:val="22"/>
          <w:szCs w:val="22"/>
        </w:rPr>
      </w:pPr>
      <w:r w:rsidRPr="00A91D82">
        <w:rPr>
          <w:rFonts w:ascii="Arial" w:hAnsi="Arial" w:cs="Arial"/>
          <w:sz w:val="22"/>
          <w:szCs w:val="22"/>
        </w:rPr>
        <w:t xml:space="preserve">The PI is responsible for ensuring any person engaged, employed, or who may volunteer to work on this project (including students, postdoctoral research assistants, sponsored researchers, etc.) complies fully with the UK legislation on right to work throughout any time they are participating on the project. For more information please check the UCL HR website and/or contact your HR Business Partner for assistance. </w:t>
      </w:r>
    </w:p>
    <w:p w14:paraId="16244F36" w14:textId="5B41E052" w:rsidR="004E13C4" w:rsidRPr="008506F8" w:rsidRDefault="004E13C4" w:rsidP="008506F8">
      <w:pPr>
        <w:numPr>
          <w:ilvl w:val="0"/>
          <w:numId w:val="6"/>
        </w:numPr>
        <w:spacing w:before="120" w:after="120"/>
        <w:ind w:left="360" w:hanging="357"/>
        <w:rPr>
          <w:rFonts w:ascii="Arial" w:hAnsi="Arial" w:cs="Arial"/>
          <w:sz w:val="22"/>
          <w:szCs w:val="22"/>
        </w:rPr>
      </w:pPr>
      <w:r w:rsidRPr="008506F8">
        <w:rPr>
          <w:rFonts w:ascii="Arial" w:hAnsi="Arial" w:cs="Arial"/>
          <w:sz w:val="22"/>
          <w:szCs w:val="22"/>
        </w:rPr>
        <w:t xml:space="preserve">Funds are dispensed using the normal UCL financial regulations and systems. All successful applicants will be issued with an award letter from </w:t>
      </w:r>
      <w:r w:rsidR="002A20F5" w:rsidRPr="008506F8">
        <w:rPr>
          <w:rFonts w:ascii="Arial" w:hAnsi="Arial" w:cs="Arial"/>
          <w:sz w:val="22"/>
          <w:szCs w:val="22"/>
        </w:rPr>
        <w:t>UCL Public Policy (OVPR)</w:t>
      </w:r>
      <w:r w:rsidRPr="008506F8">
        <w:rPr>
          <w:rFonts w:ascii="Arial" w:hAnsi="Arial" w:cs="Arial"/>
          <w:sz w:val="22"/>
          <w:szCs w:val="22"/>
        </w:rPr>
        <w:t xml:space="preserve">, which will provide details of the sum awarded, any specific conditions associated with the project. </w:t>
      </w:r>
    </w:p>
    <w:p w14:paraId="6EB6F874" w14:textId="77777777" w:rsidR="00B34204" w:rsidRPr="002A20F5" w:rsidRDefault="00B34204" w:rsidP="00B34204">
      <w:pPr>
        <w:numPr>
          <w:ilvl w:val="0"/>
          <w:numId w:val="9"/>
        </w:numPr>
        <w:spacing w:before="120" w:after="120"/>
        <w:rPr>
          <w:rFonts w:ascii="Arial" w:hAnsi="Arial" w:cs="Arial"/>
          <w:sz w:val="22"/>
          <w:szCs w:val="22"/>
        </w:rPr>
      </w:pPr>
      <w:r w:rsidRPr="002A20F5">
        <w:rPr>
          <w:rFonts w:ascii="Arial" w:hAnsi="Arial" w:cs="Arial"/>
          <w:sz w:val="22"/>
          <w:szCs w:val="22"/>
        </w:rPr>
        <w:t>To allow auditing and monitoring, only associated project costs should be charged to the provided dedicated PTA account.</w:t>
      </w:r>
    </w:p>
    <w:p w14:paraId="7C66728C" w14:textId="2DC680D1" w:rsidR="00B34204" w:rsidRPr="002A20F5" w:rsidRDefault="00B34204" w:rsidP="002A20F5">
      <w:pPr>
        <w:numPr>
          <w:ilvl w:val="0"/>
          <w:numId w:val="9"/>
        </w:numPr>
        <w:spacing w:before="120" w:after="120"/>
        <w:rPr>
          <w:rFonts w:ascii="Arial" w:hAnsi="Arial" w:cs="Arial"/>
          <w:sz w:val="22"/>
          <w:szCs w:val="22"/>
        </w:rPr>
      </w:pPr>
      <w:r w:rsidRPr="002A20F5">
        <w:rPr>
          <w:rFonts w:ascii="Arial" w:hAnsi="Arial" w:cs="Arial"/>
          <w:sz w:val="22"/>
          <w:szCs w:val="22"/>
        </w:rPr>
        <w:t xml:space="preserve">Funds received from </w:t>
      </w:r>
      <w:r w:rsidR="002A20F5" w:rsidRPr="002A20F5">
        <w:rPr>
          <w:rFonts w:ascii="Arial" w:hAnsi="Arial" w:cs="Arial"/>
          <w:sz w:val="22"/>
          <w:szCs w:val="22"/>
        </w:rPr>
        <w:t>UCL Public Policy (OVPR)</w:t>
      </w:r>
      <w:r w:rsidRPr="002A20F5">
        <w:rPr>
          <w:rFonts w:ascii="Arial" w:hAnsi="Arial" w:cs="Arial"/>
          <w:sz w:val="22"/>
          <w:szCs w:val="22"/>
        </w:rPr>
        <w:t xml:space="preserve"> should not be transferred to other departmental accounts</w:t>
      </w:r>
    </w:p>
    <w:p w14:paraId="0145612B" w14:textId="70B489E9" w:rsidR="00B34204" w:rsidRPr="002A20F5" w:rsidRDefault="00B34204" w:rsidP="002A20F5">
      <w:pPr>
        <w:numPr>
          <w:ilvl w:val="0"/>
          <w:numId w:val="9"/>
        </w:numPr>
        <w:spacing w:before="120" w:after="120"/>
        <w:rPr>
          <w:rFonts w:ascii="Arial" w:hAnsi="Arial" w:cs="Arial"/>
          <w:sz w:val="22"/>
          <w:szCs w:val="22"/>
        </w:rPr>
      </w:pPr>
      <w:r w:rsidRPr="002A20F5">
        <w:rPr>
          <w:rFonts w:ascii="Arial" w:hAnsi="Arial" w:cs="Arial"/>
          <w:sz w:val="22"/>
          <w:szCs w:val="22"/>
        </w:rPr>
        <w:t xml:space="preserve">Completion of spend within the approved time frame is necessary, and failure to do so may affect future </w:t>
      </w:r>
      <w:r w:rsidR="002A20F5" w:rsidRPr="002A20F5">
        <w:rPr>
          <w:rFonts w:ascii="Arial" w:hAnsi="Arial" w:cs="Arial"/>
          <w:sz w:val="22"/>
          <w:szCs w:val="22"/>
        </w:rPr>
        <w:t>UCL Public Policy (OVPR)</w:t>
      </w:r>
      <w:r w:rsidR="002C090F">
        <w:rPr>
          <w:rFonts w:ascii="Arial" w:hAnsi="Arial" w:cs="Arial"/>
          <w:sz w:val="22"/>
          <w:szCs w:val="22"/>
        </w:rPr>
        <w:t xml:space="preserve"> </w:t>
      </w:r>
      <w:r w:rsidRPr="002A20F5">
        <w:rPr>
          <w:rFonts w:ascii="Arial" w:hAnsi="Arial" w:cs="Arial"/>
          <w:sz w:val="22"/>
          <w:szCs w:val="22"/>
        </w:rPr>
        <w:t>funding to an individual applicant;</w:t>
      </w:r>
    </w:p>
    <w:p w14:paraId="4012EFF9" w14:textId="77D6AF7A" w:rsidR="00B34204" w:rsidRPr="00B34204" w:rsidRDefault="00B34204" w:rsidP="00B34204">
      <w:pPr>
        <w:numPr>
          <w:ilvl w:val="0"/>
          <w:numId w:val="9"/>
        </w:numPr>
        <w:spacing w:before="120" w:after="120"/>
        <w:rPr>
          <w:rFonts w:ascii="Arial" w:hAnsi="Arial" w:cs="Arial"/>
          <w:sz w:val="22"/>
          <w:szCs w:val="22"/>
        </w:rPr>
      </w:pPr>
      <w:r w:rsidRPr="00B34204">
        <w:rPr>
          <w:rFonts w:ascii="Arial" w:hAnsi="Arial" w:cs="Arial"/>
          <w:sz w:val="22"/>
          <w:szCs w:val="22"/>
        </w:rPr>
        <w:t xml:space="preserve">The day-to-day management of the funds and any overspends in expenditure outside the funds awarded will be the responsibility of the PI’s department. It should be noted that it is the responsibility of PIs to monitor the expenditure and budget. </w:t>
      </w:r>
    </w:p>
    <w:p w14:paraId="1612F073" w14:textId="77777777" w:rsidR="004E13C4" w:rsidRPr="00A91D82" w:rsidRDefault="004E13C4" w:rsidP="0080191F">
      <w:pPr>
        <w:numPr>
          <w:ilvl w:val="0"/>
          <w:numId w:val="6"/>
        </w:numPr>
        <w:spacing w:before="120" w:after="120"/>
        <w:ind w:left="426" w:hanging="357"/>
        <w:rPr>
          <w:rFonts w:ascii="Arial" w:hAnsi="Arial" w:cs="Arial"/>
          <w:sz w:val="22"/>
          <w:szCs w:val="22"/>
        </w:rPr>
      </w:pPr>
      <w:r w:rsidRPr="00A91D82">
        <w:rPr>
          <w:rFonts w:ascii="Arial" w:hAnsi="Arial" w:cs="Arial"/>
          <w:sz w:val="22"/>
          <w:szCs w:val="22"/>
        </w:rPr>
        <w:t>Awardees will be required to acknowledge support from UCL Public Policy in any published outcomes (including media communication) associated with the award.</w:t>
      </w:r>
    </w:p>
    <w:p w14:paraId="6F9F2D56" w14:textId="77777777" w:rsidR="004E13C4" w:rsidRPr="00A91D82" w:rsidRDefault="004E13C4" w:rsidP="0080191F">
      <w:pPr>
        <w:numPr>
          <w:ilvl w:val="0"/>
          <w:numId w:val="6"/>
        </w:numPr>
        <w:spacing w:before="120" w:after="120"/>
        <w:ind w:left="426" w:hanging="357"/>
        <w:rPr>
          <w:rFonts w:ascii="Arial" w:hAnsi="Arial" w:cs="Arial"/>
          <w:sz w:val="22"/>
          <w:szCs w:val="22"/>
        </w:rPr>
      </w:pPr>
      <w:r w:rsidRPr="00A91D82">
        <w:rPr>
          <w:rFonts w:ascii="Arial" w:hAnsi="Arial" w:cs="Arial"/>
          <w:sz w:val="22"/>
          <w:szCs w:val="22"/>
        </w:rPr>
        <w:t>Awardees will need to commit to a multiple-stage, light-touch, evaluation of the outcomes of their proposal if funded, comprising a mid-project progress report, an end of project outcomes and impact report, and a follow-up outcomes and impact report 12 months after the end of the project. This information will be shared on the UCL Public Policy website and in UCL Public Policy reports, and UCL Public Policy will endeavour to promote events and activities relating to small grants awards throughout the project life.</w:t>
      </w:r>
    </w:p>
    <w:p w14:paraId="489B39F9" w14:textId="77777777" w:rsidR="004E13C4" w:rsidRPr="00A91D82" w:rsidRDefault="004E13C4" w:rsidP="004E13C4">
      <w:pPr>
        <w:ind w:left="426"/>
        <w:rPr>
          <w:rFonts w:ascii="Arial" w:hAnsi="Arial" w:cs="Arial"/>
          <w:sz w:val="22"/>
          <w:szCs w:val="22"/>
        </w:rPr>
      </w:pPr>
    </w:p>
    <w:sectPr w:rsidR="004E13C4" w:rsidRPr="00A91D82" w:rsidSect="00F3591B">
      <w:footerReference w:type="default" r:id="rId13"/>
      <w:type w:val="continuous"/>
      <w:pgSz w:w="11906" w:h="16838"/>
      <w:pgMar w:top="1135" w:right="1080" w:bottom="1134" w:left="108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6E42A" w16cid:durableId="20A37977"/>
  <w16cid:commentId w16cid:paraId="33CBCBE1" w16cid:durableId="20A37A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E5E0" w14:textId="77777777" w:rsidR="00B015E2" w:rsidRDefault="00B015E2" w:rsidP="00B015E2">
      <w:r>
        <w:separator/>
      </w:r>
    </w:p>
  </w:endnote>
  <w:endnote w:type="continuationSeparator" w:id="0">
    <w:p w14:paraId="1588EEE4" w14:textId="77777777" w:rsidR="00B015E2" w:rsidRDefault="00B015E2" w:rsidP="00B0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MT Std">
    <w:altName w:val="Arial"/>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4626649"/>
      <w:docPartObj>
        <w:docPartGallery w:val="Page Numbers (Bottom of Page)"/>
        <w:docPartUnique/>
      </w:docPartObj>
    </w:sdtPr>
    <w:sdtEndPr>
      <w:rPr>
        <w:noProof/>
      </w:rPr>
    </w:sdtEndPr>
    <w:sdtContent>
      <w:p w14:paraId="51A184DD" w14:textId="46318CA5" w:rsidR="00F3591B" w:rsidRPr="00F3591B" w:rsidRDefault="00F3591B">
        <w:pPr>
          <w:pStyle w:val="Footer"/>
          <w:jc w:val="center"/>
          <w:rPr>
            <w:rFonts w:ascii="Arial" w:hAnsi="Arial" w:cs="Arial"/>
            <w:sz w:val="20"/>
            <w:szCs w:val="20"/>
          </w:rPr>
        </w:pPr>
        <w:r w:rsidRPr="00F3591B">
          <w:rPr>
            <w:rFonts w:ascii="Arial" w:hAnsi="Arial" w:cs="Arial"/>
            <w:sz w:val="20"/>
            <w:szCs w:val="20"/>
          </w:rPr>
          <w:fldChar w:fldCharType="begin"/>
        </w:r>
        <w:r w:rsidRPr="00F3591B">
          <w:rPr>
            <w:rFonts w:ascii="Arial" w:hAnsi="Arial" w:cs="Arial"/>
            <w:sz w:val="20"/>
            <w:szCs w:val="20"/>
          </w:rPr>
          <w:instrText xml:space="preserve"> PAGE   \* MERGEFORMAT </w:instrText>
        </w:r>
        <w:r w:rsidRPr="00F3591B">
          <w:rPr>
            <w:rFonts w:ascii="Arial" w:hAnsi="Arial" w:cs="Arial"/>
            <w:sz w:val="20"/>
            <w:szCs w:val="20"/>
          </w:rPr>
          <w:fldChar w:fldCharType="separate"/>
        </w:r>
        <w:r w:rsidR="009F3ACD">
          <w:rPr>
            <w:rFonts w:ascii="Arial" w:hAnsi="Arial" w:cs="Arial"/>
            <w:noProof/>
            <w:sz w:val="20"/>
            <w:szCs w:val="20"/>
          </w:rPr>
          <w:t>4</w:t>
        </w:r>
        <w:r w:rsidRPr="00F3591B">
          <w:rPr>
            <w:rFonts w:ascii="Arial" w:hAnsi="Arial" w:cs="Arial"/>
            <w:noProof/>
            <w:sz w:val="20"/>
            <w:szCs w:val="20"/>
          </w:rPr>
          <w:fldChar w:fldCharType="end"/>
        </w:r>
      </w:p>
    </w:sdtContent>
  </w:sdt>
  <w:p w14:paraId="26B238B7" w14:textId="5068701A" w:rsidR="00B015E2" w:rsidRPr="00B015E2" w:rsidRDefault="00B015E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BE42" w14:textId="77777777" w:rsidR="00B015E2" w:rsidRDefault="00B015E2" w:rsidP="00B015E2">
      <w:r>
        <w:separator/>
      </w:r>
    </w:p>
  </w:footnote>
  <w:footnote w:type="continuationSeparator" w:id="0">
    <w:p w14:paraId="78ED74B5" w14:textId="77777777" w:rsidR="00B015E2" w:rsidRDefault="00B015E2" w:rsidP="00B0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6C6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436F"/>
    <w:multiLevelType w:val="hybridMultilevel"/>
    <w:tmpl w:val="619AB3BA"/>
    <w:lvl w:ilvl="0" w:tplc="20081F3A">
      <w:start w:val="1"/>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34CF6"/>
    <w:multiLevelType w:val="hybridMultilevel"/>
    <w:tmpl w:val="6F128B98"/>
    <w:lvl w:ilvl="0" w:tplc="CCEE8492">
      <w:numFmt w:val="bullet"/>
      <w:lvlText w:val="•"/>
      <w:lvlJc w:val="left"/>
      <w:pPr>
        <w:ind w:left="284"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5C7D"/>
    <w:multiLevelType w:val="hybridMultilevel"/>
    <w:tmpl w:val="403471D2"/>
    <w:lvl w:ilvl="0" w:tplc="20081F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554E20"/>
    <w:multiLevelType w:val="hybridMultilevel"/>
    <w:tmpl w:val="ECF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90F4E"/>
    <w:multiLevelType w:val="hybridMultilevel"/>
    <w:tmpl w:val="92C28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A3744"/>
    <w:multiLevelType w:val="hybridMultilevel"/>
    <w:tmpl w:val="F80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51B71"/>
    <w:multiLevelType w:val="hybridMultilevel"/>
    <w:tmpl w:val="AA4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B088D"/>
    <w:multiLevelType w:val="hybridMultilevel"/>
    <w:tmpl w:val="BCE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6"/>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6B"/>
    <w:rsid w:val="000A7F89"/>
    <w:rsid w:val="000D75E2"/>
    <w:rsid w:val="001371C6"/>
    <w:rsid w:val="001904BD"/>
    <w:rsid w:val="001A7984"/>
    <w:rsid w:val="001F383B"/>
    <w:rsid w:val="00203432"/>
    <w:rsid w:val="00241D46"/>
    <w:rsid w:val="00264270"/>
    <w:rsid w:val="002724DE"/>
    <w:rsid w:val="00284D3E"/>
    <w:rsid w:val="002A05DE"/>
    <w:rsid w:val="002A20F5"/>
    <w:rsid w:val="002C090F"/>
    <w:rsid w:val="00320C15"/>
    <w:rsid w:val="00334473"/>
    <w:rsid w:val="003B1C91"/>
    <w:rsid w:val="00430F13"/>
    <w:rsid w:val="00445E7B"/>
    <w:rsid w:val="004627D2"/>
    <w:rsid w:val="00462D73"/>
    <w:rsid w:val="004D45BA"/>
    <w:rsid w:val="004E0490"/>
    <w:rsid w:val="004E13C4"/>
    <w:rsid w:val="004F11FA"/>
    <w:rsid w:val="005077C1"/>
    <w:rsid w:val="00574FEA"/>
    <w:rsid w:val="005916F1"/>
    <w:rsid w:val="005969E4"/>
    <w:rsid w:val="005C1F06"/>
    <w:rsid w:val="005D454F"/>
    <w:rsid w:val="005E2336"/>
    <w:rsid w:val="005F40E2"/>
    <w:rsid w:val="00604B24"/>
    <w:rsid w:val="00617A71"/>
    <w:rsid w:val="00635E28"/>
    <w:rsid w:val="00645855"/>
    <w:rsid w:val="00672A43"/>
    <w:rsid w:val="00682B16"/>
    <w:rsid w:val="0068596D"/>
    <w:rsid w:val="006F288E"/>
    <w:rsid w:val="0071005C"/>
    <w:rsid w:val="007D30FF"/>
    <w:rsid w:val="007E5436"/>
    <w:rsid w:val="0080191F"/>
    <w:rsid w:val="00810278"/>
    <w:rsid w:val="008118A8"/>
    <w:rsid w:val="008506F8"/>
    <w:rsid w:val="008D17B3"/>
    <w:rsid w:val="008E2EC1"/>
    <w:rsid w:val="00922032"/>
    <w:rsid w:val="009405B7"/>
    <w:rsid w:val="00941B0B"/>
    <w:rsid w:val="009967FF"/>
    <w:rsid w:val="009E1608"/>
    <w:rsid w:val="009F3ACD"/>
    <w:rsid w:val="00A00EFA"/>
    <w:rsid w:val="00A22513"/>
    <w:rsid w:val="00A62419"/>
    <w:rsid w:val="00A91D82"/>
    <w:rsid w:val="00A941E1"/>
    <w:rsid w:val="00B015E2"/>
    <w:rsid w:val="00B0352C"/>
    <w:rsid w:val="00B03A31"/>
    <w:rsid w:val="00B3040F"/>
    <w:rsid w:val="00B34204"/>
    <w:rsid w:val="00B43282"/>
    <w:rsid w:val="00B462A5"/>
    <w:rsid w:val="00BE1DEB"/>
    <w:rsid w:val="00C02F10"/>
    <w:rsid w:val="00C510E5"/>
    <w:rsid w:val="00C72429"/>
    <w:rsid w:val="00C93E6B"/>
    <w:rsid w:val="00CC6207"/>
    <w:rsid w:val="00D20146"/>
    <w:rsid w:val="00D73B38"/>
    <w:rsid w:val="00DB0336"/>
    <w:rsid w:val="00E412F3"/>
    <w:rsid w:val="00E74762"/>
    <w:rsid w:val="00EF3B9E"/>
    <w:rsid w:val="00F3591B"/>
    <w:rsid w:val="00F816B9"/>
    <w:rsid w:val="00F903E0"/>
    <w:rsid w:val="00F97BF8"/>
    <w:rsid w:val="00FA0183"/>
    <w:rsid w:val="00FA3D88"/>
    <w:rsid w:val="00FA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8A4AB"/>
  <w14:defaultImageDpi w14:val="300"/>
  <w15:docId w15:val="{EC7FA186-A849-400D-880A-0081547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93E6B"/>
    <w:rPr>
      <w:rFonts w:ascii="Times New Roman" w:eastAsia="Times New Roman" w:hAnsi="Times New Roman"/>
      <w:sz w:val="24"/>
      <w:szCs w:val="24"/>
    </w:rPr>
  </w:style>
  <w:style w:type="paragraph" w:styleId="Heading1">
    <w:name w:val="heading 1"/>
    <w:basedOn w:val="Normal"/>
    <w:link w:val="Heading1Char"/>
    <w:uiPriority w:val="9"/>
    <w:qFormat/>
    <w:rsid w:val="00DB03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462A5"/>
    <w:pPr>
      <w:ind w:left="720"/>
      <w:contextualSpacing/>
    </w:pPr>
  </w:style>
  <w:style w:type="character" w:styleId="Hyperlink">
    <w:name w:val="Hyperlink"/>
    <w:uiPriority w:val="99"/>
    <w:unhideWhenUsed/>
    <w:rsid w:val="00617A71"/>
    <w:rPr>
      <w:color w:val="0000FF"/>
      <w:u w:val="single"/>
    </w:rPr>
  </w:style>
  <w:style w:type="character" w:styleId="CommentReference">
    <w:name w:val="annotation reference"/>
    <w:uiPriority w:val="99"/>
    <w:semiHidden/>
    <w:unhideWhenUsed/>
    <w:rsid w:val="00EF3B9E"/>
    <w:rPr>
      <w:sz w:val="18"/>
      <w:szCs w:val="18"/>
    </w:rPr>
  </w:style>
  <w:style w:type="paragraph" w:styleId="CommentText">
    <w:name w:val="annotation text"/>
    <w:basedOn w:val="Normal"/>
    <w:link w:val="CommentTextChar"/>
    <w:uiPriority w:val="99"/>
    <w:semiHidden/>
    <w:unhideWhenUsed/>
    <w:rsid w:val="00EF3B9E"/>
    <w:rPr>
      <w:rFonts w:ascii="Calibri" w:eastAsia="Calibri" w:hAnsi="Calibri"/>
      <w:lang w:eastAsia="en-US"/>
    </w:rPr>
  </w:style>
  <w:style w:type="character" w:customStyle="1" w:styleId="CommentTextChar">
    <w:name w:val="Comment Text Char"/>
    <w:link w:val="CommentText"/>
    <w:uiPriority w:val="99"/>
    <w:semiHidden/>
    <w:rsid w:val="00EF3B9E"/>
    <w:rPr>
      <w:rFonts w:ascii="Calibri" w:eastAsia="Calibri" w:hAnsi="Calibri"/>
      <w:sz w:val="24"/>
      <w:szCs w:val="24"/>
      <w:lang w:eastAsia="en-US"/>
    </w:rPr>
  </w:style>
  <w:style w:type="paragraph" w:styleId="BalloonText">
    <w:name w:val="Balloon Text"/>
    <w:basedOn w:val="Normal"/>
    <w:link w:val="BalloonTextChar"/>
    <w:uiPriority w:val="99"/>
    <w:semiHidden/>
    <w:unhideWhenUsed/>
    <w:rsid w:val="00EF3B9E"/>
    <w:rPr>
      <w:sz w:val="18"/>
      <w:szCs w:val="18"/>
    </w:rPr>
  </w:style>
  <w:style w:type="character" w:customStyle="1" w:styleId="BalloonTextChar">
    <w:name w:val="Balloon Text Char"/>
    <w:link w:val="BalloonText"/>
    <w:uiPriority w:val="99"/>
    <w:semiHidden/>
    <w:rsid w:val="00EF3B9E"/>
    <w:rPr>
      <w:rFonts w:ascii="Times New Roman" w:eastAsia="Times New Roman" w:hAnsi="Times New Roman"/>
      <w:sz w:val="18"/>
      <w:szCs w:val="18"/>
    </w:rPr>
  </w:style>
  <w:style w:type="paragraph" w:customStyle="1" w:styleId="MediumList2-Accent21">
    <w:name w:val="Medium List 2 - Accent 21"/>
    <w:hidden/>
    <w:uiPriority w:val="99"/>
    <w:semiHidden/>
    <w:rsid w:val="008D17B3"/>
    <w:rPr>
      <w:rFonts w:ascii="Times New Roman" w:eastAsia="Times New Roman" w:hAnsi="Times New Roman"/>
      <w:sz w:val="24"/>
      <w:szCs w:val="24"/>
    </w:rPr>
  </w:style>
  <w:style w:type="character" w:styleId="Emphasis">
    <w:name w:val="Emphasis"/>
    <w:uiPriority w:val="20"/>
    <w:qFormat/>
    <w:rsid w:val="005916F1"/>
    <w:rPr>
      <w:i/>
      <w:iCs/>
    </w:rPr>
  </w:style>
  <w:style w:type="character" w:customStyle="1" w:styleId="apple-converted-space">
    <w:name w:val="apple-converted-space"/>
    <w:rsid w:val="005916F1"/>
  </w:style>
  <w:style w:type="table" w:styleId="TableGrid">
    <w:name w:val="Table Grid"/>
    <w:basedOn w:val="TableNormal"/>
    <w:uiPriority w:val="59"/>
    <w:rsid w:val="0043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0336"/>
    <w:rPr>
      <w:rFonts w:ascii="Times New Roman" w:eastAsia="Times New Roman" w:hAnsi="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5F40E2"/>
    <w:rPr>
      <w:rFonts w:ascii="Times New Roman" w:eastAsia="Times New Roman" w:hAnsi="Times New Roman"/>
      <w:b/>
      <w:bCs/>
      <w:sz w:val="20"/>
      <w:szCs w:val="20"/>
      <w:lang w:eastAsia="en-GB"/>
    </w:rPr>
  </w:style>
  <w:style w:type="character" w:customStyle="1" w:styleId="CommentSubjectChar">
    <w:name w:val="Comment Subject Char"/>
    <w:basedOn w:val="CommentTextChar"/>
    <w:link w:val="CommentSubject"/>
    <w:uiPriority w:val="99"/>
    <w:semiHidden/>
    <w:rsid w:val="005F40E2"/>
    <w:rPr>
      <w:rFonts w:ascii="Times New Roman" w:eastAsia="Times New Roman" w:hAnsi="Times New Roman"/>
      <w:b/>
      <w:bCs/>
      <w:sz w:val="24"/>
      <w:szCs w:val="24"/>
      <w:lang w:eastAsia="en-US"/>
    </w:rPr>
  </w:style>
  <w:style w:type="paragraph" w:styleId="ListParagraph">
    <w:name w:val="List Paragraph"/>
    <w:basedOn w:val="Normal"/>
    <w:uiPriority w:val="72"/>
    <w:qFormat/>
    <w:rsid w:val="00D73B38"/>
    <w:pPr>
      <w:ind w:left="720"/>
      <w:contextualSpacing/>
    </w:pPr>
  </w:style>
  <w:style w:type="paragraph" w:styleId="Header">
    <w:name w:val="header"/>
    <w:basedOn w:val="Normal"/>
    <w:link w:val="HeaderChar"/>
    <w:uiPriority w:val="99"/>
    <w:unhideWhenUsed/>
    <w:rsid w:val="00B015E2"/>
    <w:pPr>
      <w:tabs>
        <w:tab w:val="center" w:pos="4513"/>
        <w:tab w:val="right" w:pos="9026"/>
      </w:tabs>
    </w:pPr>
  </w:style>
  <w:style w:type="character" w:customStyle="1" w:styleId="HeaderChar">
    <w:name w:val="Header Char"/>
    <w:basedOn w:val="DefaultParagraphFont"/>
    <w:link w:val="Header"/>
    <w:uiPriority w:val="99"/>
    <w:rsid w:val="00B015E2"/>
    <w:rPr>
      <w:rFonts w:ascii="Times New Roman" w:eastAsia="Times New Roman" w:hAnsi="Times New Roman"/>
      <w:sz w:val="24"/>
      <w:szCs w:val="24"/>
    </w:rPr>
  </w:style>
  <w:style w:type="paragraph" w:styleId="Footer">
    <w:name w:val="footer"/>
    <w:basedOn w:val="Normal"/>
    <w:link w:val="FooterChar"/>
    <w:uiPriority w:val="99"/>
    <w:unhideWhenUsed/>
    <w:rsid w:val="00B015E2"/>
    <w:pPr>
      <w:tabs>
        <w:tab w:val="center" w:pos="4513"/>
        <w:tab w:val="right" w:pos="9026"/>
      </w:tabs>
    </w:pPr>
  </w:style>
  <w:style w:type="character" w:customStyle="1" w:styleId="FooterChar">
    <w:name w:val="Footer Char"/>
    <w:basedOn w:val="DefaultParagraphFont"/>
    <w:link w:val="Footer"/>
    <w:uiPriority w:val="99"/>
    <w:rsid w:val="00B015E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7292">
      <w:bodyDiv w:val="1"/>
      <w:marLeft w:val="0"/>
      <w:marRight w:val="0"/>
      <w:marTop w:val="0"/>
      <w:marBottom w:val="0"/>
      <w:divBdr>
        <w:top w:val="none" w:sz="0" w:space="0" w:color="auto"/>
        <w:left w:val="none" w:sz="0" w:space="0" w:color="auto"/>
        <w:bottom w:val="none" w:sz="0" w:space="0" w:color="auto"/>
        <w:right w:val="none" w:sz="0" w:space="0" w:color="auto"/>
      </w:divBdr>
    </w:div>
    <w:div w:id="1246377355">
      <w:bodyDiv w:val="1"/>
      <w:marLeft w:val="0"/>
      <w:marRight w:val="0"/>
      <w:marTop w:val="0"/>
      <w:marBottom w:val="0"/>
      <w:divBdr>
        <w:top w:val="none" w:sz="0" w:space="0" w:color="auto"/>
        <w:left w:val="none" w:sz="0" w:space="0" w:color="auto"/>
        <w:bottom w:val="none" w:sz="0" w:space="0" w:color="auto"/>
        <w:right w:val="none" w:sz="0" w:space="0" w:color="auto"/>
      </w:divBdr>
    </w:div>
    <w:div w:id="1760178847">
      <w:bodyDiv w:val="1"/>
      <w:marLeft w:val="0"/>
      <w:marRight w:val="0"/>
      <w:marTop w:val="0"/>
      <w:marBottom w:val="0"/>
      <w:divBdr>
        <w:top w:val="none" w:sz="0" w:space="0" w:color="auto"/>
        <w:left w:val="none" w:sz="0" w:space="0" w:color="auto"/>
        <w:bottom w:val="none" w:sz="0" w:space="0" w:color="auto"/>
        <w:right w:val="none" w:sz="0" w:space="0" w:color="auto"/>
      </w:divBdr>
    </w:div>
    <w:div w:id="1980039784">
      <w:bodyDiv w:val="1"/>
      <w:marLeft w:val="0"/>
      <w:marRight w:val="0"/>
      <w:marTop w:val="0"/>
      <w:marBottom w:val="0"/>
      <w:divBdr>
        <w:top w:val="none" w:sz="0" w:space="0" w:color="auto"/>
        <w:left w:val="none" w:sz="0" w:space="0" w:color="auto"/>
        <w:bottom w:val="none" w:sz="0" w:space="0" w:color="auto"/>
        <w:right w:val="none" w:sz="0" w:space="0" w:color="auto"/>
      </w:divBdr>
    </w:div>
    <w:div w:id="1981886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venson@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thics.grad.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finance/policies-corporate-info/declaration-interest-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l.ac.uk/20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ucl.ac.uk/public-policy/about-us/ucl-public-policy-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10274</CharactersWithSpaces>
  <SharedDoc>false</SharedDoc>
  <HLinks>
    <vt:vector size="6" baseType="variant">
      <vt:variant>
        <vt:i4>6160508</vt:i4>
      </vt:variant>
      <vt:variant>
        <vt:i4>0</vt:i4>
      </vt:variant>
      <vt:variant>
        <vt:i4>0</vt:i4>
      </vt:variant>
      <vt:variant>
        <vt:i4>5</vt:i4>
      </vt:variant>
      <vt:variant>
        <vt:lpwstr>mailto:o.stevenson@ucl.ac.uk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Chaytor</dc:creator>
  <cp:keywords/>
  <dc:description/>
  <cp:lastModifiedBy>Helen Tsui</cp:lastModifiedBy>
  <cp:revision>3</cp:revision>
  <dcterms:created xsi:type="dcterms:W3CDTF">2019-06-11T13:02:00Z</dcterms:created>
  <dcterms:modified xsi:type="dcterms:W3CDTF">2019-06-11T13:05:00Z</dcterms:modified>
</cp:coreProperties>
</file>