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D6A5" w14:textId="2554C1CD" w:rsidR="00D30D71" w:rsidRPr="00A76952" w:rsidRDefault="00D30D71" w:rsidP="00D6231A">
      <w:pPr>
        <w:spacing w:after="0" w:line="360" w:lineRule="auto"/>
        <w:rPr>
          <w:b/>
          <w:bCs/>
          <w:sz w:val="24"/>
          <w:szCs w:val="24"/>
          <w:lang w:val="en-GB"/>
        </w:rPr>
      </w:pPr>
      <w:r w:rsidRPr="00A76952">
        <w:rPr>
          <w:b/>
          <w:bCs/>
          <w:sz w:val="24"/>
          <w:szCs w:val="24"/>
          <w:lang w:val="en-GB"/>
        </w:rPr>
        <w:t>North London Service User Research Forum</w:t>
      </w:r>
    </w:p>
    <w:p w14:paraId="1F79CC19" w14:textId="75B98B52" w:rsidR="00EC06DD" w:rsidRPr="00A76952" w:rsidRDefault="00D30D71" w:rsidP="00D6231A">
      <w:pPr>
        <w:spacing w:after="0" w:line="360" w:lineRule="auto"/>
        <w:rPr>
          <w:b/>
          <w:bCs/>
          <w:sz w:val="24"/>
          <w:szCs w:val="24"/>
          <w:lang w:val="en-GB"/>
        </w:rPr>
      </w:pPr>
      <w:r w:rsidRPr="00A76952">
        <w:rPr>
          <w:b/>
          <w:bCs/>
          <w:sz w:val="24"/>
          <w:szCs w:val="24"/>
          <w:lang w:val="en-GB"/>
        </w:rPr>
        <w:t xml:space="preserve">Supported by UCL Biomedical Centre Mental Health Theme and North London Partnership </w:t>
      </w:r>
      <w:r w:rsidR="009A5843" w:rsidRPr="00A76952">
        <w:rPr>
          <w:b/>
          <w:bCs/>
          <w:sz w:val="24"/>
          <w:szCs w:val="24"/>
          <w:lang w:val="en-GB"/>
        </w:rPr>
        <w:t>NHS Trust</w:t>
      </w:r>
    </w:p>
    <w:p w14:paraId="05A30B85" w14:textId="089CC02C" w:rsidR="00D30D71" w:rsidRPr="00A76952" w:rsidRDefault="00D30D71" w:rsidP="00D6231A">
      <w:pPr>
        <w:spacing w:after="0" w:line="360" w:lineRule="auto"/>
        <w:rPr>
          <w:sz w:val="24"/>
          <w:szCs w:val="24"/>
          <w:lang w:val="en-GB"/>
        </w:rPr>
      </w:pPr>
      <w:r w:rsidRPr="00A76952">
        <w:rPr>
          <w:b/>
          <w:bCs/>
          <w:sz w:val="24"/>
          <w:szCs w:val="24"/>
          <w:lang w:val="en-GB"/>
        </w:rPr>
        <w:t>Hosted by UCL Division of Psychiatry</w:t>
      </w:r>
    </w:p>
    <w:p w14:paraId="211C4DDF" w14:textId="77777777" w:rsidR="00D30D71" w:rsidRPr="00A76952" w:rsidRDefault="00D30D71" w:rsidP="00D6231A">
      <w:pPr>
        <w:spacing w:after="0" w:line="360" w:lineRule="auto"/>
        <w:rPr>
          <w:sz w:val="24"/>
          <w:szCs w:val="24"/>
          <w:lang w:val="en-GB"/>
        </w:rPr>
      </w:pPr>
    </w:p>
    <w:p w14:paraId="4C3B3520" w14:textId="77777777" w:rsidR="00D6231A" w:rsidRDefault="00D6231A" w:rsidP="00D6231A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2A602858" w14:textId="04D3CBB9" w:rsidR="00D30D71" w:rsidRDefault="00394FF9" w:rsidP="00D6231A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A76952">
        <w:rPr>
          <w:b/>
          <w:bCs/>
          <w:sz w:val="24"/>
          <w:szCs w:val="24"/>
          <w:lang w:val="en-GB"/>
        </w:rPr>
        <w:t>Overview</w:t>
      </w:r>
    </w:p>
    <w:p w14:paraId="786E05AD" w14:textId="1B79F9FD" w:rsidR="00394FF9" w:rsidRPr="00A76952" w:rsidRDefault="00394FF9" w:rsidP="00D6231A">
      <w:p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The North London Service User Research Forum (SURF) was founded in 2005 to provide a consultation service for </w:t>
      </w:r>
      <w:r w:rsidR="007A7F1F">
        <w:rPr>
          <w:sz w:val="24"/>
          <w:szCs w:val="24"/>
          <w:lang w:val="en-GB"/>
        </w:rPr>
        <w:t xml:space="preserve">UCL </w:t>
      </w:r>
      <w:r w:rsidRPr="00A76952">
        <w:rPr>
          <w:sz w:val="24"/>
          <w:szCs w:val="24"/>
          <w:lang w:val="en-GB"/>
        </w:rPr>
        <w:t xml:space="preserve">researchers </w:t>
      </w:r>
      <w:r w:rsidR="005F5758" w:rsidRPr="00A76952">
        <w:rPr>
          <w:sz w:val="24"/>
          <w:szCs w:val="24"/>
          <w:lang w:val="en-GB"/>
        </w:rPr>
        <w:t xml:space="preserve">working in the field of mental health </w:t>
      </w:r>
      <w:r w:rsidRPr="00A76952">
        <w:rPr>
          <w:sz w:val="24"/>
          <w:szCs w:val="24"/>
          <w:lang w:val="en-GB"/>
        </w:rPr>
        <w:t xml:space="preserve">to discuss their research with experts by experience. </w:t>
      </w:r>
      <w:r w:rsidR="009A5843" w:rsidRPr="00A76952">
        <w:rPr>
          <w:sz w:val="24"/>
          <w:szCs w:val="24"/>
          <w:lang w:val="en-GB"/>
        </w:rPr>
        <w:t xml:space="preserve">SURF </w:t>
      </w:r>
      <w:r w:rsidRPr="00A76952">
        <w:rPr>
          <w:sz w:val="24"/>
          <w:szCs w:val="24"/>
          <w:lang w:val="en-GB"/>
        </w:rPr>
        <w:t xml:space="preserve">members have lived experience of mental health problems and mental health service use. The SURF is hosted by the UCL Division of Psychiatry and meets at least </w:t>
      </w:r>
      <w:r w:rsidR="005F5758" w:rsidRPr="00A76952">
        <w:rPr>
          <w:sz w:val="24"/>
          <w:szCs w:val="24"/>
          <w:lang w:val="en-GB"/>
        </w:rPr>
        <w:t>four</w:t>
      </w:r>
      <w:r w:rsidRPr="00A76952">
        <w:rPr>
          <w:sz w:val="24"/>
          <w:szCs w:val="24"/>
          <w:lang w:val="en-GB"/>
        </w:rPr>
        <w:t xml:space="preserve"> times per year. It is co-Chaired by Katherine Barrett (service user) and Professor Helen Killaspy</w:t>
      </w:r>
      <w:r w:rsidR="005F5758" w:rsidRPr="00A76952">
        <w:rPr>
          <w:sz w:val="24"/>
          <w:szCs w:val="24"/>
          <w:lang w:val="en-GB"/>
        </w:rPr>
        <w:t xml:space="preserve"> (UCL)</w:t>
      </w:r>
      <w:r w:rsidR="00B3127F">
        <w:rPr>
          <w:sz w:val="24"/>
          <w:szCs w:val="24"/>
          <w:lang w:val="en-GB"/>
        </w:rPr>
        <w:t xml:space="preserve"> and funded </w:t>
      </w:r>
      <w:r w:rsidR="00205CAC">
        <w:rPr>
          <w:sz w:val="24"/>
          <w:szCs w:val="24"/>
          <w:lang w:val="en-GB"/>
        </w:rPr>
        <w:t xml:space="preserve">through </w:t>
      </w:r>
      <w:r w:rsidR="00B3127F">
        <w:rPr>
          <w:sz w:val="24"/>
          <w:szCs w:val="24"/>
          <w:lang w:val="en-GB"/>
        </w:rPr>
        <w:t xml:space="preserve">the </w:t>
      </w:r>
      <w:r w:rsidR="00B71C37">
        <w:rPr>
          <w:sz w:val="24"/>
          <w:szCs w:val="24"/>
          <w:lang w:val="en-GB"/>
        </w:rPr>
        <w:t xml:space="preserve">mental health theme of </w:t>
      </w:r>
      <w:r w:rsidR="00B3127F">
        <w:rPr>
          <w:sz w:val="24"/>
          <w:szCs w:val="24"/>
          <w:lang w:val="en-GB"/>
        </w:rPr>
        <w:t>UCLH</w:t>
      </w:r>
      <w:r w:rsidR="00B71C37">
        <w:rPr>
          <w:sz w:val="24"/>
          <w:szCs w:val="24"/>
          <w:lang w:val="en-GB"/>
        </w:rPr>
        <w:t>’s</w:t>
      </w:r>
      <w:r w:rsidR="00B3127F">
        <w:rPr>
          <w:sz w:val="24"/>
          <w:szCs w:val="24"/>
          <w:lang w:val="en-GB"/>
        </w:rPr>
        <w:t xml:space="preserve"> Biomedical Centre</w:t>
      </w:r>
      <w:r w:rsidR="007A7F1F">
        <w:rPr>
          <w:sz w:val="24"/>
          <w:szCs w:val="24"/>
          <w:lang w:val="en-GB"/>
        </w:rPr>
        <w:t>.</w:t>
      </w:r>
    </w:p>
    <w:p w14:paraId="13EBA536" w14:textId="77777777" w:rsidR="000B0974" w:rsidRPr="00A76952" w:rsidRDefault="000B0974" w:rsidP="00D6231A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4B75E4B5" w14:textId="77777777" w:rsidR="00D6231A" w:rsidRDefault="00D6231A" w:rsidP="00D6231A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3F015219" w14:textId="6E29C00B" w:rsidR="00394FF9" w:rsidRDefault="003E2E3E" w:rsidP="00D6231A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SURF’s </w:t>
      </w:r>
      <w:r w:rsidR="00394FF9" w:rsidRPr="00A76952">
        <w:rPr>
          <w:b/>
          <w:bCs/>
          <w:sz w:val="24"/>
          <w:szCs w:val="24"/>
          <w:lang w:val="en-GB"/>
        </w:rPr>
        <w:t>Remit</w:t>
      </w:r>
    </w:p>
    <w:p w14:paraId="58A1BD0F" w14:textId="608C64A6" w:rsidR="000A0E2C" w:rsidRDefault="000A0E2C" w:rsidP="00D6231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SURF members are all current or previous users of mental health service</w:t>
      </w:r>
      <w:r w:rsidR="004E72CC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in north </w:t>
      </w:r>
      <w:bookmarkStart w:id="0" w:name="_Hlk156819751"/>
      <w:r>
        <w:rPr>
          <w:sz w:val="24"/>
          <w:szCs w:val="24"/>
          <w:lang w:val="en-GB"/>
        </w:rPr>
        <w:t>London</w:t>
      </w:r>
      <w:r w:rsidR="003E2E3E">
        <w:rPr>
          <w:sz w:val="24"/>
          <w:szCs w:val="24"/>
          <w:lang w:val="en-GB"/>
        </w:rPr>
        <w:t xml:space="preserve"> (Camden, Islington, Barnet, Enfield or Haringey)</w:t>
      </w:r>
      <w:r>
        <w:rPr>
          <w:sz w:val="24"/>
          <w:szCs w:val="24"/>
          <w:lang w:val="en-GB"/>
        </w:rPr>
        <w:t xml:space="preserve"> </w:t>
      </w:r>
    </w:p>
    <w:p w14:paraId="5EB1FE0F" w14:textId="6D2C540F" w:rsidR="00D30D71" w:rsidRPr="00A76952" w:rsidRDefault="00D30D71" w:rsidP="00D6231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The </w:t>
      </w:r>
      <w:r w:rsidR="00394FF9" w:rsidRPr="00A76952">
        <w:rPr>
          <w:sz w:val="24"/>
          <w:szCs w:val="24"/>
          <w:lang w:val="en-GB"/>
        </w:rPr>
        <w:t xml:space="preserve">SURF </w:t>
      </w:r>
      <w:r w:rsidRPr="00A76952">
        <w:rPr>
          <w:sz w:val="24"/>
          <w:szCs w:val="24"/>
          <w:lang w:val="en-GB"/>
        </w:rPr>
        <w:t>consult</w:t>
      </w:r>
      <w:r w:rsidR="00394FF9" w:rsidRPr="00A76952">
        <w:rPr>
          <w:sz w:val="24"/>
          <w:szCs w:val="24"/>
          <w:lang w:val="en-GB"/>
        </w:rPr>
        <w:t>s with</w:t>
      </w:r>
      <w:r w:rsidRPr="00A76952">
        <w:rPr>
          <w:sz w:val="24"/>
          <w:szCs w:val="24"/>
          <w:lang w:val="en-GB"/>
        </w:rPr>
        <w:t xml:space="preserve"> researchers </w:t>
      </w:r>
      <w:r w:rsidR="00394FF9" w:rsidRPr="00A76952">
        <w:rPr>
          <w:sz w:val="24"/>
          <w:szCs w:val="24"/>
          <w:lang w:val="en-GB"/>
        </w:rPr>
        <w:t xml:space="preserve">about their </w:t>
      </w:r>
      <w:r w:rsidRPr="00A76952">
        <w:rPr>
          <w:sz w:val="24"/>
          <w:szCs w:val="24"/>
          <w:lang w:val="en-GB"/>
        </w:rPr>
        <w:t xml:space="preserve">research </w:t>
      </w:r>
      <w:r w:rsidR="00394FF9" w:rsidRPr="00A76952">
        <w:rPr>
          <w:sz w:val="24"/>
          <w:szCs w:val="24"/>
          <w:lang w:val="en-GB"/>
        </w:rPr>
        <w:t xml:space="preserve">projects at </w:t>
      </w:r>
      <w:r w:rsidRPr="00A76952">
        <w:rPr>
          <w:sz w:val="24"/>
          <w:szCs w:val="24"/>
          <w:lang w:val="en-GB"/>
        </w:rPr>
        <w:t>any stage of a project, from design through to dissemination</w:t>
      </w:r>
    </w:p>
    <w:p w14:paraId="030A3672" w14:textId="58000B5A" w:rsidR="00D30D71" w:rsidRPr="00A76952" w:rsidRDefault="00394FF9" w:rsidP="00D6231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>Many researchers consult with SURF during the design phase of a study and include the SURF feedback in</w:t>
      </w:r>
      <w:r w:rsidR="00D30D71" w:rsidRPr="00A76952">
        <w:rPr>
          <w:sz w:val="24"/>
          <w:szCs w:val="24"/>
          <w:lang w:val="en-GB"/>
        </w:rPr>
        <w:t xml:space="preserve"> the Patient and Public Involvement </w:t>
      </w:r>
      <w:r w:rsidR="000D7DCE" w:rsidRPr="00A76952">
        <w:rPr>
          <w:sz w:val="24"/>
          <w:szCs w:val="24"/>
          <w:lang w:val="en-GB"/>
        </w:rPr>
        <w:t xml:space="preserve">(PPI) </w:t>
      </w:r>
      <w:r w:rsidR="005F5758" w:rsidRPr="00A76952">
        <w:rPr>
          <w:sz w:val="24"/>
          <w:szCs w:val="24"/>
          <w:lang w:val="en-GB"/>
        </w:rPr>
        <w:t xml:space="preserve">section </w:t>
      </w:r>
      <w:r w:rsidRPr="00A76952">
        <w:rPr>
          <w:sz w:val="24"/>
          <w:szCs w:val="24"/>
          <w:lang w:val="en-GB"/>
        </w:rPr>
        <w:t xml:space="preserve">of their </w:t>
      </w:r>
      <w:r w:rsidR="00D30D71" w:rsidRPr="00A76952">
        <w:rPr>
          <w:sz w:val="24"/>
          <w:szCs w:val="24"/>
          <w:lang w:val="en-GB"/>
        </w:rPr>
        <w:t>appl</w:t>
      </w:r>
      <w:r w:rsidRPr="00A76952">
        <w:rPr>
          <w:sz w:val="24"/>
          <w:szCs w:val="24"/>
          <w:lang w:val="en-GB"/>
        </w:rPr>
        <w:t xml:space="preserve">ication </w:t>
      </w:r>
      <w:r w:rsidR="00D30D71" w:rsidRPr="00A76952">
        <w:rPr>
          <w:sz w:val="24"/>
          <w:szCs w:val="24"/>
          <w:lang w:val="en-GB"/>
        </w:rPr>
        <w:t xml:space="preserve">for research </w:t>
      </w:r>
      <w:proofErr w:type="gramStart"/>
      <w:r w:rsidR="00D30D71" w:rsidRPr="00A76952">
        <w:rPr>
          <w:sz w:val="24"/>
          <w:szCs w:val="24"/>
          <w:lang w:val="en-GB"/>
        </w:rPr>
        <w:t>funding</w:t>
      </w:r>
      <w:proofErr w:type="gramEnd"/>
    </w:p>
    <w:p w14:paraId="0C34CCC9" w14:textId="1300343E" w:rsidR="00F01448" w:rsidRPr="00A76952" w:rsidRDefault="00F01448" w:rsidP="00D6231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SURF consultations can also form part of the </w:t>
      </w:r>
      <w:r w:rsidR="00EC06DD" w:rsidRPr="00A76952">
        <w:rPr>
          <w:sz w:val="24"/>
          <w:szCs w:val="24"/>
          <w:lang w:val="en-GB"/>
        </w:rPr>
        <w:t xml:space="preserve">ongoing </w:t>
      </w:r>
      <w:r w:rsidRPr="00A76952">
        <w:rPr>
          <w:sz w:val="24"/>
          <w:szCs w:val="24"/>
          <w:lang w:val="en-GB"/>
        </w:rPr>
        <w:t xml:space="preserve">PPI activities of a funded research project. Appropriate costs for these meetings should be included in the </w:t>
      </w:r>
      <w:r w:rsidR="00EC06DD" w:rsidRPr="00A76952">
        <w:rPr>
          <w:sz w:val="24"/>
          <w:szCs w:val="24"/>
          <w:lang w:val="en-GB"/>
        </w:rPr>
        <w:t xml:space="preserve">project </w:t>
      </w:r>
      <w:proofErr w:type="gramStart"/>
      <w:r w:rsidR="00EC06DD" w:rsidRPr="00A76952">
        <w:rPr>
          <w:sz w:val="24"/>
          <w:szCs w:val="24"/>
          <w:lang w:val="en-GB"/>
        </w:rPr>
        <w:t>budget</w:t>
      </w:r>
      <w:proofErr w:type="gramEnd"/>
      <w:r w:rsidRPr="00A76952">
        <w:rPr>
          <w:sz w:val="24"/>
          <w:szCs w:val="24"/>
          <w:lang w:val="en-GB"/>
        </w:rPr>
        <w:t xml:space="preserve"> </w:t>
      </w:r>
    </w:p>
    <w:p w14:paraId="7AC294CF" w14:textId="7000CD7E" w:rsidR="00394FF9" w:rsidRPr="00A76952" w:rsidRDefault="00394FF9" w:rsidP="00D6231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SURF meetings provide the opportunity for members to hear about research </w:t>
      </w:r>
      <w:proofErr w:type="gramStart"/>
      <w:r w:rsidRPr="00A76952">
        <w:rPr>
          <w:sz w:val="24"/>
          <w:szCs w:val="24"/>
          <w:lang w:val="en-GB"/>
        </w:rPr>
        <w:t>projects</w:t>
      </w:r>
      <w:proofErr w:type="gramEnd"/>
      <w:r w:rsidR="005F5758" w:rsidRPr="00A76952">
        <w:rPr>
          <w:sz w:val="24"/>
          <w:szCs w:val="24"/>
          <w:lang w:val="en-GB"/>
        </w:rPr>
        <w:t xml:space="preserve"> but SURF does not identify individuals for PPI roles on specific research projects. R</w:t>
      </w:r>
      <w:r w:rsidRPr="00A76952">
        <w:rPr>
          <w:sz w:val="24"/>
          <w:szCs w:val="24"/>
          <w:lang w:val="en-GB"/>
        </w:rPr>
        <w:t>esearcher</w:t>
      </w:r>
      <w:r w:rsidR="005F5758" w:rsidRPr="00A76952">
        <w:rPr>
          <w:sz w:val="24"/>
          <w:szCs w:val="24"/>
          <w:lang w:val="en-GB"/>
        </w:rPr>
        <w:t>s who</w:t>
      </w:r>
      <w:r w:rsidRPr="00A76952">
        <w:rPr>
          <w:sz w:val="24"/>
          <w:szCs w:val="24"/>
          <w:lang w:val="en-GB"/>
        </w:rPr>
        <w:t xml:space="preserve"> wish to recruit individual</w:t>
      </w:r>
      <w:r w:rsidR="005F5758" w:rsidRPr="00A76952">
        <w:rPr>
          <w:sz w:val="24"/>
          <w:szCs w:val="24"/>
          <w:lang w:val="en-GB"/>
        </w:rPr>
        <w:t>s for</w:t>
      </w:r>
      <w:r w:rsidRPr="00A76952">
        <w:rPr>
          <w:sz w:val="24"/>
          <w:szCs w:val="24"/>
          <w:lang w:val="en-GB"/>
        </w:rPr>
        <w:t xml:space="preserve"> PPI</w:t>
      </w:r>
      <w:r w:rsidR="005F5758" w:rsidRPr="00A76952">
        <w:rPr>
          <w:sz w:val="24"/>
          <w:szCs w:val="24"/>
          <w:lang w:val="en-GB"/>
        </w:rPr>
        <w:t xml:space="preserve"> roles on their project need to do so independently of the SURF </w:t>
      </w:r>
      <w:r w:rsidR="00F01448" w:rsidRPr="00A76952">
        <w:rPr>
          <w:sz w:val="24"/>
          <w:szCs w:val="24"/>
          <w:lang w:val="en-GB"/>
        </w:rPr>
        <w:t xml:space="preserve">and include appropriate costs for their time in their research funding </w:t>
      </w:r>
      <w:proofErr w:type="gramStart"/>
      <w:r w:rsidR="00F01448" w:rsidRPr="00A76952">
        <w:rPr>
          <w:sz w:val="24"/>
          <w:szCs w:val="24"/>
          <w:lang w:val="en-GB"/>
        </w:rPr>
        <w:t>application</w:t>
      </w:r>
      <w:proofErr w:type="gramEnd"/>
    </w:p>
    <w:p w14:paraId="0F6A275F" w14:textId="3B2C5F61" w:rsidR="005F5758" w:rsidRPr="00A76952" w:rsidRDefault="00A76952" w:rsidP="00D6231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The </w:t>
      </w:r>
      <w:r w:rsidR="005F5758" w:rsidRPr="00A76952">
        <w:rPr>
          <w:sz w:val="24"/>
          <w:szCs w:val="24"/>
          <w:lang w:val="en-GB"/>
        </w:rPr>
        <w:t xml:space="preserve">SURF is based in </w:t>
      </w:r>
      <w:r w:rsidR="00897C63">
        <w:rPr>
          <w:sz w:val="24"/>
          <w:szCs w:val="24"/>
          <w:lang w:val="en-GB"/>
        </w:rPr>
        <w:t>n</w:t>
      </w:r>
      <w:r w:rsidR="005F5758" w:rsidRPr="00A76952">
        <w:rPr>
          <w:sz w:val="24"/>
          <w:szCs w:val="24"/>
          <w:lang w:val="en-GB"/>
        </w:rPr>
        <w:t xml:space="preserve">orth London and generally consults with researchers based at </w:t>
      </w:r>
      <w:r w:rsidR="000B0974" w:rsidRPr="00A76952">
        <w:rPr>
          <w:sz w:val="24"/>
          <w:szCs w:val="24"/>
          <w:lang w:val="en-GB"/>
        </w:rPr>
        <w:t xml:space="preserve">or affiliated with </w:t>
      </w:r>
      <w:r w:rsidR="005F5758" w:rsidRPr="00A76952">
        <w:rPr>
          <w:sz w:val="24"/>
          <w:szCs w:val="24"/>
          <w:lang w:val="en-GB"/>
        </w:rPr>
        <w:t>UCL</w:t>
      </w:r>
      <w:r w:rsidRPr="00A76952">
        <w:rPr>
          <w:sz w:val="24"/>
          <w:szCs w:val="24"/>
          <w:lang w:val="en-GB"/>
        </w:rPr>
        <w:t xml:space="preserve">. It </w:t>
      </w:r>
      <w:r w:rsidR="005F5758" w:rsidRPr="00A76952">
        <w:rPr>
          <w:sz w:val="24"/>
          <w:szCs w:val="24"/>
          <w:lang w:val="en-GB"/>
        </w:rPr>
        <w:t xml:space="preserve">is </w:t>
      </w:r>
      <w:r w:rsidRPr="00A76952">
        <w:rPr>
          <w:sz w:val="24"/>
          <w:szCs w:val="24"/>
          <w:lang w:val="en-GB"/>
        </w:rPr>
        <w:t xml:space="preserve">also </w:t>
      </w:r>
      <w:r w:rsidR="000B0974" w:rsidRPr="00A76952">
        <w:rPr>
          <w:sz w:val="24"/>
          <w:szCs w:val="24"/>
          <w:lang w:val="en-GB"/>
        </w:rPr>
        <w:t xml:space="preserve">able </w:t>
      </w:r>
      <w:r w:rsidR="005F5758" w:rsidRPr="00A76952">
        <w:rPr>
          <w:sz w:val="24"/>
          <w:szCs w:val="24"/>
          <w:lang w:val="en-GB"/>
        </w:rPr>
        <w:t>to provid</w:t>
      </w:r>
      <w:r w:rsidR="000B0974" w:rsidRPr="00A76952">
        <w:rPr>
          <w:sz w:val="24"/>
          <w:szCs w:val="24"/>
          <w:lang w:val="en-GB"/>
        </w:rPr>
        <w:t>e</w:t>
      </w:r>
      <w:r w:rsidR="005F5758" w:rsidRPr="00A76952">
        <w:rPr>
          <w:sz w:val="24"/>
          <w:szCs w:val="24"/>
          <w:lang w:val="en-GB"/>
        </w:rPr>
        <w:t xml:space="preserve"> consultation to researchers </w:t>
      </w:r>
      <w:r w:rsidRPr="00A76952">
        <w:rPr>
          <w:sz w:val="24"/>
          <w:szCs w:val="24"/>
          <w:lang w:val="en-GB"/>
        </w:rPr>
        <w:t xml:space="preserve">from outside UCL whose projects involve the </w:t>
      </w:r>
      <w:r w:rsidR="00897C63">
        <w:rPr>
          <w:sz w:val="24"/>
          <w:szCs w:val="24"/>
          <w:lang w:val="en-GB"/>
        </w:rPr>
        <w:t xml:space="preserve">mental health </w:t>
      </w:r>
      <w:r w:rsidRPr="00A76952">
        <w:rPr>
          <w:sz w:val="24"/>
          <w:szCs w:val="24"/>
          <w:lang w:val="en-GB"/>
        </w:rPr>
        <w:t xml:space="preserve">services of the North London NHS Partnership which covers Camden, Islington, Barnet, </w:t>
      </w:r>
      <w:proofErr w:type="gramStart"/>
      <w:r w:rsidRPr="00A76952">
        <w:rPr>
          <w:sz w:val="24"/>
          <w:szCs w:val="24"/>
          <w:lang w:val="en-GB"/>
        </w:rPr>
        <w:t>Enfield</w:t>
      </w:r>
      <w:proofErr w:type="gramEnd"/>
      <w:r w:rsidRPr="00A76952">
        <w:rPr>
          <w:sz w:val="24"/>
          <w:szCs w:val="24"/>
          <w:lang w:val="en-GB"/>
        </w:rPr>
        <w:t xml:space="preserve"> and Haringey</w:t>
      </w:r>
    </w:p>
    <w:bookmarkEnd w:id="0"/>
    <w:p w14:paraId="1A9BD36B" w14:textId="77777777" w:rsidR="00F01448" w:rsidRPr="00A76952" w:rsidRDefault="00F01448" w:rsidP="00D6231A">
      <w:pPr>
        <w:pStyle w:val="ListParagraph"/>
        <w:spacing w:after="0" w:line="240" w:lineRule="auto"/>
        <w:rPr>
          <w:sz w:val="24"/>
          <w:szCs w:val="24"/>
          <w:lang w:val="en-GB"/>
        </w:rPr>
      </w:pPr>
    </w:p>
    <w:p w14:paraId="46A65C8C" w14:textId="77777777" w:rsidR="00A76952" w:rsidRDefault="00A76952" w:rsidP="00D6231A">
      <w:pPr>
        <w:spacing w:after="0" w:line="360" w:lineRule="auto"/>
        <w:rPr>
          <w:b/>
          <w:bCs/>
          <w:sz w:val="24"/>
          <w:szCs w:val="24"/>
          <w:lang w:val="en-GB"/>
        </w:rPr>
      </w:pPr>
    </w:p>
    <w:p w14:paraId="688E1A8E" w14:textId="77777777" w:rsidR="00A76952" w:rsidRDefault="00A76952" w:rsidP="00D6231A">
      <w:pPr>
        <w:spacing w:after="0"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 w:type="page"/>
      </w:r>
    </w:p>
    <w:p w14:paraId="69B4776A" w14:textId="77393408" w:rsidR="009A5843" w:rsidRDefault="009A5843" w:rsidP="00D6231A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A76952">
        <w:rPr>
          <w:b/>
          <w:bCs/>
          <w:sz w:val="24"/>
          <w:szCs w:val="24"/>
          <w:lang w:val="en-GB"/>
        </w:rPr>
        <w:lastRenderedPageBreak/>
        <w:t>SURF Meetings</w:t>
      </w:r>
    </w:p>
    <w:p w14:paraId="568669DF" w14:textId="2088B9EB" w:rsidR="009A5843" w:rsidRPr="00A76952" w:rsidRDefault="009A5843" w:rsidP="00D623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>SURF meetings</w:t>
      </w:r>
      <w:r w:rsidRPr="00A76952">
        <w:rPr>
          <w:sz w:val="24"/>
          <w:szCs w:val="24"/>
        </w:rPr>
        <w:t xml:space="preserve"> are held 4-5 times per year </w:t>
      </w:r>
      <w:r w:rsidRPr="00A76952">
        <w:rPr>
          <w:sz w:val="24"/>
          <w:szCs w:val="24"/>
          <w:lang w:val="en-GB"/>
        </w:rPr>
        <w:t xml:space="preserve">on-line via a </w:t>
      </w:r>
      <w:r w:rsidR="000B0974" w:rsidRPr="00A76952">
        <w:rPr>
          <w:sz w:val="24"/>
          <w:szCs w:val="24"/>
          <w:lang w:val="en-GB"/>
        </w:rPr>
        <w:t xml:space="preserve">secure </w:t>
      </w:r>
      <w:r w:rsidRPr="00A76952">
        <w:rPr>
          <w:sz w:val="24"/>
          <w:szCs w:val="24"/>
          <w:lang w:val="en-GB"/>
        </w:rPr>
        <w:t xml:space="preserve">videoconferencing platform </w:t>
      </w:r>
      <w:r w:rsidR="000B0974" w:rsidRPr="00A76952">
        <w:rPr>
          <w:sz w:val="24"/>
          <w:szCs w:val="24"/>
          <w:lang w:val="en-GB"/>
        </w:rPr>
        <w:t>(</w:t>
      </w:r>
      <w:r w:rsidRPr="00A76952">
        <w:rPr>
          <w:sz w:val="24"/>
          <w:szCs w:val="24"/>
          <w:lang w:val="en-GB"/>
        </w:rPr>
        <w:t>Zoom or Microsoft Teams</w:t>
      </w:r>
      <w:r w:rsidR="000B0974" w:rsidRPr="00A76952">
        <w:rPr>
          <w:sz w:val="24"/>
          <w:szCs w:val="24"/>
          <w:lang w:val="en-GB"/>
        </w:rPr>
        <w:t>)</w:t>
      </w:r>
    </w:p>
    <w:p w14:paraId="08EB3F6B" w14:textId="70F996C0" w:rsidR="009A5843" w:rsidRPr="00A76952" w:rsidRDefault="009A5843" w:rsidP="00D623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>Each meeting lasts 90 minutes and provides the opportunity for up to 3 research presentations (30 minutes each)</w:t>
      </w:r>
    </w:p>
    <w:p w14:paraId="3524417D" w14:textId="180894F9" w:rsidR="009A5843" w:rsidRPr="00A76952" w:rsidRDefault="009A5843" w:rsidP="00D623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Prior to each meeting, the SURF administrator will email a brief summary of the project/s to be </w:t>
      </w:r>
      <w:proofErr w:type="gramStart"/>
      <w:r w:rsidRPr="00A76952">
        <w:rPr>
          <w:sz w:val="24"/>
          <w:szCs w:val="24"/>
          <w:lang w:val="en-GB"/>
        </w:rPr>
        <w:t>presented</w:t>
      </w:r>
      <w:proofErr w:type="gramEnd"/>
    </w:p>
    <w:p w14:paraId="524FE141" w14:textId="1363C92A" w:rsidR="000B0974" w:rsidRPr="00A76952" w:rsidRDefault="000B0974" w:rsidP="00D623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>Researchers are asked to focus their consultation time on the areas of their project where they need specific lived experience feedback (e.g. the aim</w:t>
      </w:r>
      <w:r w:rsidR="00D6231A">
        <w:rPr>
          <w:sz w:val="24"/>
          <w:szCs w:val="24"/>
          <w:lang w:val="en-GB"/>
        </w:rPr>
        <w:t>/s</w:t>
      </w:r>
      <w:r w:rsidRPr="00A76952">
        <w:rPr>
          <w:sz w:val="24"/>
          <w:szCs w:val="24"/>
          <w:lang w:val="en-GB"/>
        </w:rPr>
        <w:t xml:space="preserve"> of the </w:t>
      </w:r>
      <w:proofErr w:type="gramStart"/>
      <w:r w:rsidRPr="00A76952">
        <w:rPr>
          <w:sz w:val="24"/>
          <w:szCs w:val="24"/>
          <w:lang w:val="en-GB"/>
        </w:rPr>
        <w:t>project,  approach</w:t>
      </w:r>
      <w:proofErr w:type="gramEnd"/>
      <w:r w:rsidRPr="00A76952">
        <w:rPr>
          <w:sz w:val="24"/>
          <w:szCs w:val="24"/>
          <w:lang w:val="en-GB"/>
        </w:rPr>
        <w:t xml:space="preserve"> to recruitment, choice of outcomes, content of topic guides, dissemination</w:t>
      </w:r>
      <w:r w:rsidR="00D6231A">
        <w:rPr>
          <w:sz w:val="24"/>
          <w:szCs w:val="24"/>
          <w:lang w:val="en-GB"/>
        </w:rPr>
        <w:t>)</w:t>
      </w:r>
      <w:r w:rsidRPr="00A76952">
        <w:rPr>
          <w:sz w:val="24"/>
          <w:szCs w:val="24"/>
          <w:lang w:val="en-GB"/>
        </w:rPr>
        <w:t xml:space="preserve"> </w:t>
      </w:r>
      <w:r w:rsidR="00D6231A">
        <w:rPr>
          <w:sz w:val="24"/>
          <w:szCs w:val="24"/>
          <w:lang w:val="en-GB"/>
        </w:rPr>
        <w:t xml:space="preserve"> </w:t>
      </w:r>
      <w:r w:rsidR="00EC06DD" w:rsidRPr="00A76952">
        <w:rPr>
          <w:sz w:val="24"/>
          <w:szCs w:val="24"/>
          <w:lang w:val="en-GB"/>
        </w:rPr>
        <w:t xml:space="preserve">and to minimise </w:t>
      </w:r>
      <w:r w:rsidR="006F0AA9" w:rsidRPr="00A76952">
        <w:rPr>
          <w:sz w:val="24"/>
          <w:szCs w:val="24"/>
          <w:lang w:val="en-GB"/>
        </w:rPr>
        <w:t>PowerPoint</w:t>
      </w:r>
      <w:r w:rsidR="00EC06DD" w:rsidRPr="00A76952">
        <w:rPr>
          <w:sz w:val="24"/>
          <w:szCs w:val="24"/>
          <w:lang w:val="en-GB"/>
        </w:rPr>
        <w:t xml:space="preserve"> presentation time to optimise the time for discussion </w:t>
      </w:r>
    </w:p>
    <w:p w14:paraId="1204ABB3" w14:textId="76291ABC" w:rsidR="00723772" w:rsidRPr="00A76952" w:rsidRDefault="00723772" w:rsidP="00D623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>It is the researcher</w:t>
      </w:r>
      <w:r w:rsidR="000B0974" w:rsidRPr="00A76952">
        <w:rPr>
          <w:sz w:val="24"/>
          <w:szCs w:val="24"/>
          <w:lang w:val="en-GB"/>
        </w:rPr>
        <w:t>’</w:t>
      </w:r>
      <w:r w:rsidRPr="00A76952">
        <w:rPr>
          <w:sz w:val="24"/>
          <w:szCs w:val="24"/>
          <w:lang w:val="en-GB"/>
        </w:rPr>
        <w:t xml:space="preserve">s responsibility to make notes of the SURF discussion and feedback. No formal feedback is provided by SURF after the </w:t>
      </w:r>
      <w:proofErr w:type="gramStart"/>
      <w:r w:rsidRPr="00A76952">
        <w:rPr>
          <w:sz w:val="24"/>
          <w:szCs w:val="24"/>
          <w:lang w:val="en-GB"/>
        </w:rPr>
        <w:t>meeting</w:t>
      </w:r>
      <w:proofErr w:type="gramEnd"/>
      <w:r w:rsidRPr="00A76952">
        <w:rPr>
          <w:sz w:val="24"/>
          <w:szCs w:val="24"/>
          <w:lang w:val="en-GB"/>
        </w:rPr>
        <w:t xml:space="preserve"> </w:t>
      </w:r>
    </w:p>
    <w:p w14:paraId="462A148E" w14:textId="77777777" w:rsidR="000B0974" w:rsidRPr="00A76952" w:rsidRDefault="000B0974" w:rsidP="00D6231A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5D49E10A" w14:textId="04EAFE4A" w:rsidR="000D7DCE" w:rsidRDefault="000D7DCE" w:rsidP="00D6231A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A76952">
        <w:rPr>
          <w:b/>
          <w:bCs/>
          <w:sz w:val="24"/>
          <w:szCs w:val="24"/>
          <w:lang w:val="en-GB"/>
        </w:rPr>
        <w:t xml:space="preserve">SURF Membership </w:t>
      </w:r>
    </w:p>
    <w:p w14:paraId="0AA092F8" w14:textId="36048C50" w:rsidR="00F456D5" w:rsidRPr="00A76952" w:rsidRDefault="00F456D5" w:rsidP="00D6231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Applications for new SURF members </w:t>
      </w:r>
      <w:r w:rsidR="000B0974" w:rsidRPr="00A76952">
        <w:rPr>
          <w:sz w:val="24"/>
          <w:szCs w:val="24"/>
          <w:lang w:val="en-GB"/>
        </w:rPr>
        <w:t>are</w:t>
      </w:r>
      <w:r w:rsidRPr="00A76952">
        <w:rPr>
          <w:sz w:val="24"/>
          <w:szCs w:val="24"/>
          <w:lang w:val="en-GB"/>
        </w:rPr>
        <w:t xml:space="preserve"> considered by the SURF co-Chairs and the Director of the UCLH BRC Mental Health Theme (Prof</w:t>
      </w:r>
      <w:r w:rsidR="00F07301">
        <w:rPr>
          <w:sz w:val="24"/>
          <w:szCs w:val="24"/>
          <w:lang w:val="en-GB"/>
        </w:rPr>
        <w:t>essor</w:t>
      </w:r>
      <w:r w:rsidRPr="00A76952">
        <w:rPr>
          <w:sz w:val="24"/>
          <w:szCs w:val="24"/>
          <w:lang w:val="en-GB"/>
        </w:rPr>
        <w:t xml:space="preserve"> Rob Howard)</w:t>
      </w:r>
    </w:p>
    <w:p w14:paraId="1B052BDF" w14:textId="6787A018" w:rsidR="00F456D5" w:rsidRPr="00A76952" w:rsidRDefault="00F456D5" w:rsidP="00D6231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SURF members </w:t>
      </w:r>
      <w:r w:rsidR="000B0974" w:rsidRPr="00A76952">
        <w:rPr>
          <w:sz w:val="24"/>
          <w:szCs w:val="24"/>
          <w:lang w:val="en-GB"/>
        </w:rPr>
        <w:t>are</w:t>
      </w:r>
      <w:r w:rsidRPr="00A76952">
        <w:rPr>
          <w:sz w:val="24"/>
          <w:szCs w:val="24"/>
          <w:lang w:val="en-GB"/>
        </w:rPr>
        <w:t xml:space="preserve"> appointed for a maximum of 3 years</w:t>
      </w:r>
      <w:r w:rsidR="009A5843" w:rsidRPr="00A76952">
        <w:rPr>
          <w:sz w:val="24"/>
          <w:szCs w:val="24"/>
          <w:lang w:val="en-GB"/>
        </w:rPr>
        <w:t xml:space="preserve">, renewable </w:t>
      </w:r>
      <w:r w:rsidRPr="00A76952">
        <w:rPr>
          <w:sz w:val="24"/>
          <w:szCs w:val="24"/>
          <w:lang w:val="en-GB"/>
        </w:rPr>
        <w:t xml:space="preserve">for </w:t>
      </w:r>
      <w:r w:rsidR="009A5843" w:rsidRPr="00A76952">
        <w:rPr>
          <w:sz w:val="24"/>
          <w:szCs w:val="24"/>
          <w:lang w:val="en-GB"/>
        </w:rPr>
        <w:t xml:space="preserve">one </w:t>
      </w:r>
      <w:r w:rsidRPr="00A76952">
        <w:rPr>
          <w:sz w:val="24"/>
          <w:szCs w:val="24"/>
          <w:lang w:val="en-GB"/>
        </w:rPr>
        <w:t xml:space="preserve">further </w:t>
      </w:r>
      <w:proofErr w:type="gramStart"/>
      <w:r w:rsidRPr="00A76952">
        <w:rPr>
          <w:sz w:val="24"/>
          <w:szCs w:val="24"/>
          <w:lang w:val="en-GB"/>
        </w:rPr>
        <w:t>3 year</w:t>
      </w:r>
      <w:proofErr w:type="gramEnd"/>
      <w:r w:rsidRPr="00A76952">
        <w:rPr>
          <w:sz w:val="24"/>
          <w:szCs w:val="24"/>
          <w:lang w:val="en-GB"/>
        </w:rPr>
        <w:t xml:space="preserve"> term </w:t>
      </w:r>
    </w:p>
    <w:p w14:paraId="394A54A7" w14:textId="3EE1A3D7" w:rsidR="00F456D5" w:rsidRPr="00A76952" w:rsidRDefault="00F456D5" w:rsidP="00D6231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The SURF </w:t>
      </w:r>
      <w:r w:rsidR="000B0974" w:rsidRPr="00A76952">
        <w:rPr>
          <w:sz w:val="24"/>
          <w:szCs w:val="24"/>
          <w:lang w:val="en-GB"/>
        </w:rPr>
        <w:t xml:space="preserve">has </w:t>
      </w:r>
      <w:r w:rsidRPr="00A76952">
        <w:rPr>
          <w:sz w:val="24"/>
          <w:szCs w:val="24"/>
          <w:lang w:val="en-GB"/>
        </w:rPr>
        <w:t xml:space="preserve">a maximum membership of 20 people including the </w:t>
      </w:r>
      <w:r w:rsidR="00723772" w:rsidRPr="00A76952">
        <w:rPr>
          <w:sz w:val="24"/>
          <w:szCs w:val="24"/>
          <w:lang w:val="en-GB"/>
        </w:rPr>
        <w:t xml:space="preserve">two </w:t>
      </w:r>
      <w:r w:rsidRPr="00A76952">
        <w:rPr>
          <w:sz w:val="24"/>
          <w:szCs w:val="24"/>
          <w:lang w:val="en-GB"/>
        </w:rPr>
        <w:t>co-</w:t>
      </w:r>
      <w:proofErr w:type="gramStart"/>
      <w:r w:rsidRPr="00A76952">
        <w:rPr>
          <w:sz w:val="24"/>
          <w:szCs w:val="24"/>
          <w:lang w:val="en-GB"/>
        </w:rPr>
        <w:t>Chairs</w:t>
      </w:r>
      <w:proofErr w:type="gramEnd"/>
    </w:p>
    <w:p w14:paraId="6D1EDE5C" w14:textId="090DCA06" w:rsidR="00F456D5" w:rsidRPr="00A76952" w:rsidRDefault="00723772" w:rsidP="00D6231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As </w:t>
      </w:r>
      <w:r w:rsidR="00F456D5" w:rsidRPr="00A76952">
        <w:rPr>
          <w:sz w:val="24"/>
          <w:szCs w:val="24"/>
          <w:lang w:val="en-GB"/>
        </w:rPr>
        <w:t xml:space="preserve">SURF meetings </w:t>
      </w:r>
      <w:r w:rsidRPr="00A76952">
        <w:rPr>
          <w:sz w:val="24"/>
          <w:szCs w:val="24"/>
          <w:lang w:val="en-GB"/>
        </w:rPr>
        <w:t>are</w:t>
      </w:r>
      <w:r w:rsidR="00F456D5" w:rsidRPr="00A76952">
        <w:rPr>
          <w:sz w:val="24"/>
          <w:szCs w:val="24"/>
          <w:lang w:val="en-GB"/>
        </w:rPr>
        <w:t xml:space="preserve"> held on-line via a videoconferencing platform</w:t>
      </w:r>
      <w:r w:rsidRPr="00A76952">
        <w:rPr>
          <w:sz w:val="24"/>
          <w:szCs w:val="24"/>
          <w:lang w:val="en-GB"/>
        </w:rPr>
        <w:t xml:space="preserve">, </w:t>
      </w:r>
      <w:r w:rsidR="00F456D5" w:rsidRPr="00A76952">
        <w:rPr>
          <w:sz w:val="24"/>
          <w:szCs w:val="24"/>
          <w:lang w:val="en-GB"/>
        </w:rPr>
        <w:t xml:space="preserve">SURF members must have access </w:t>
      </w:r>
      <w:r w:rsidRPr="00A76952">
        <w:rPr>
          <w:sz w:val="24"/>
          <w:szCs w:val="24"/>
          <w:lang w:val="en-GB"/>
        </w:rPr>
        <w:t xml:space="preserve">to their own </w:t>
      </w:r>
      <w:r w:rsidR="00F456D5" w:rsidRPr="00A76952">
        <w:rPr>
          <w:sz w:val="24"/>
          <w:szCs w:val="24"/>
          <w:lang w:val="en-GB"/>
        </w:rPr>
        <w:t xml:space="preserve">PC, laptop, </w:t>
      </w:r>
      <w:proofErr w:type="gramStart"/>
      <w:r w:rsidR="00F456D5" w:rsidRPr="00A76952">
        <w:rPr>
          <w:sz w:val="24"/>
          <w:szCs w:val="24"/>
          <w:lang w:val="en-GB"/>
        </w:rPr>
        <w:t>tablet</w:t>
      </w:r>
      <w:proofErr w:type="gramEnd"/>
      <w:r w:rsidR="00F456D5" w:rsidRPr="00A76952">
        <w:rPr>
          <w:sz w:val="24"/>
          <w:szCs w:val="24"/>
          <w:lang w:val="en-GB"/>
        </w:rPr>
        <w:t xml:space="preserve"> or handheld device t</w:t>
      </w:r>
      <w:r w:rsidRPr="00A76952">
        <w:rPr>
          <w:sz w:val="24"/>
          <w:szCs w:val="24"/>
          <w:lang w:val="en-GB"/>
        </w:rPr>
        <w:t>o</w:t>
      </w:r>
      <w:r w:rsidR="00F456D5" w:rsidRPr="00A76952">
        <w:rPr>
          <w:sz w:val="24"/>
          <w:szCs w:val="24"/>
          <w:lang w:val="en-GB"/>
        </w:rPr>
        <w:t xml:space="preserve"> access the </w:t>
      </w:r>
      <w:r w:rsidRPr="00A76952">
        <w:rPr>
          <w:sz w:val="24"/>
          <w:szCs w:val="24"/>
          <w:lang w:val="en-GB"/>
        </w:rPr>
        <w:t>meeting</w:t>
      </w:r>
      <w:r w:rsidR="00F456D5" w:rsidRPr="00A76952">
        <w:rPr>
          <w:sz w:val="24"/>
          <w:szCs w:val="24"/>
          <w:lang w:val="en-GB"/>
        </w:rPr>
        <w:t>.</w:t>
      </w:r>
      <w:r w:rsidRPr="00A76952">
        <w:rPr>
          <w:sz w:val="24"/>
          <w:szCs w:val="24"/>
          <w:lang w:val="en-GB"/>
        </w:rPr>
        <w:t xml:space="preserve"> Shared use of devices is not allowed as it impairs the quality of communication. If this is problematic, we can facilitate access to a PC at the UCL Division of Psychiatry</w:t>
      </w:r>
    </w:p>
    <w:p w14:paraId="73A7A301" w14:textId="635683DE" w:rsidR="00F456D5" w:rsidRPr="00A76952" w:rsidRDefault="00F456D5" w:rsidP="00D6231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>SURF members should join meetings f</w:t>
      </w:r>
      <w:r w:rsidR="009A5843" w:rsidRPr="00A76952">
        <w:rPr>
          <w:sz w:val="24"/>
          <w:szCs w:val="24"/>
          <w:lang w:val="en-GB"/>
        </w:rPr>
        <w:t>r</w:t>
      </w:r>
      <w:r w:rsidRPr="00A76952">
        <w:rPr>
          <w:sz w:val="24"/>
          <w:szCs w:val="24"/>
          <w:lang w:val="en-GB"/>
        </w:rPr>
        <w:t>om a quiet, private location</w:t>
      </w:r>
      <w:r w:rsidR="00723772" w:rsidRPr="00A76952">
        <w:rPr>
          <w:sz w:val="24"/>
          <w:szCs w:val="24"/>
          <w:lang w:val="en-GB"/>
        </w:rPr>
        <w:t xml:space="preserve"> where they will not be interrupted and where background noise is minimised</w:t>
      </w:r>
      <w:r w:rsidRPr="00A76952">
        <w:rPr>
          <w:sz w:val="24"/>
          <w:szCs w:val="24"/>
          <w:lang w:val="en-GB"/>
        </w:rPr>
        <w:t>.</w:t>
      </w:r>
      <w:r w:rsidR="00723772" w:rsidRPr="00A76952">
        <w:rPr>
          <w:sz w:val="24"/>
          <w:szCs w:val="24"/>
          <w:lang w:val="en-GB"/>
        </w:rPr>
        <w:t xml:space="preserve"> If this is </w:t>
      </w:r>
      <w:proofErr w:type="gramStart"/>
      <w:r w:rsidR="00723772" w:rsidRPr="00A76952">
        <w:rPr>
          <w:sz w:val="24"/>
          <w:szCs w:val="24"/>
          <w:lang w:val="en-GB"/>
        </w:rPr>
        <w:t>problematic</w:t>
      </w:r>
      <w:proofErr w:type="gramEnd"/>
      <w:r w:rsidR="00723772" w:rsidRPr="00A76952">
        <w:rPr>
          <w:sz w:val="24"/>
          <w:szCs w:val="24"/>
          <w:lang w:val="en-GB"/>
        </w:rPr>
        <w:t xml:space="preserve"> we can facilitate access to a room at UCL or at a local mental health centre</w:t>
      </w:r>
    </w:p>
    <w:p w14:paraId="6AECBF74" w14:textId="3651A4A6" w:rsidR="00F456D5" w:rsidRPr="00A76952" w:rsidRDefault="00F456D5" w:rsidP="00D6231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>SURF members should keep their camera on during meetings</w:t>
      </w:r>
      <w:r w:rsidR="009A5843" w:rsidRPr="00A76952">
        <w:rPr>
          <w:sz w:val="24"/>
          <w:szCs w:val="24"/>
          <w:lang w:val="en-GB"/>
        </w:rPr>
        <w:t xml:space="preserve"> and use the ‘raise hand’ function before </w:t>
      </w:r>
      <w:r w:rsidR="00EC06DD" w:rsidRPr="00A76952">
        <w:rPr>
          <w:sz w:val="24"/>
          <w:szCs w:val="24"/>
          <w:lang w:val="en-GB"/>
        </w:rPr>
        <w:t xml:space="preserve">being invited to </w:t>
      </w:r>
      <w:r w:rsidR="009A5843" w:rsidRPr="00A76952">
        <w:rPr>
          <w:sz w:val="24"/>
          <w:szCs w:val="24"/>
          <w:lang w:val="en-GB"/>
        </w:rPr>
        <w:t>speak</w:t>
      </w:r>
      <w:r w:rsidR="00EC06DD" w:rsidRPr="00A76952">
        <w:rPr>
          <w:sz w:val="24"/>
          <w:szCs w:val="24"/>
          <w:lang w:val="en-GB"/>
        </w:rPr>
        <w:t xml:space="preserve"> by the Chair</w:t>
      </w:r>
      <w:r w:rsidRPr="00A76952">
        <w:rPr>
          <w:sz w:val="24"/>
          <w:szCs w:val="24"/>
          <w:lang w:val="en-GB"/>
        </w:rPr>
        <w:t>.</w:t>
      </w:r>
      <w:r w:rsidR="009A5843" w:rsidRPr="00A76952">
        <w:rPr>
          <w:sz w:val="24"/>
          <w:szCs w:val="24"/>
          <w:lang w:val="en-GB"/>
        </w:rPr>
        <w:t xml:space="preserve"> The co-Chairs will ensure that members who raise their hands are given time to make their point/</w:t>
      </w:r>
      <w:proofErr w:type="gramStart"/>
      <w:r w:rsidR="009A5843" w:rsidRPr="00A76952">
        <w:rPr>
          <w:sz w:val="24"/>
          <w:szCs w:val="24"/>
          <w:lang w:val="en-GB"/>
        </w:rPr>
        <w:t>s</w:t>
      </w:r>
      <w:proofErr w:type="gramEnd"/>
    </w:p>
    <w:p w14:paraId="352169B7" w14:textId="6168D055" w:rsidR="009A5843" w:rsidRPr="00A76952" w:rsidRDefault="00F01448" w:rsidP="00D6231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For privacy, </w:t>
      </w:r>
      <w:r w:rsidR="009A5843" w:rsidRPr="00A76952">
        <w:rPr>
          <w:sz w:val="24"/>
          <w:szCs w:val="24"/>
          <w:lang w:val="en-GB"/>
        </w:rPr>
        <w:t xml:space="preserve">SURF members should use their first name only when adding their </w:t>
      </w:r>
      <w:r w:rsidRPr="00A76952">
        <w:rPr>
          <w:sz w:val="24"/>
          <w:szCs w:val="24"/>
          <w:lang w:val="en-GB"/>
        </w:rPr>
        <w:t xml:space="preserve">name to the ‘name/title’ box on </w:t>
      </w:r>
      <w:proofErr w:type="gramStart"/>
      <w:r w:rsidR="009A5843" w:rsidRPr="00A76952">
        <w:rPr>
          <w:sz w:val="24"/>
          <w:szCs w:val="24"/>
          <w:lang w:val="en-GB"/>
        </w:rPr>
        <w:t>videoconferencing</w:t>
      </w:r>
      <w:proofErr w:type="gramEnd"/>
    </w:p>
    <w:p w14:paraId="1FF9E204" w14:textId="58084470" w:rsidR="00F01448" w:rsidRPr="00A76952" w:rsidRDefault="00723772" w:rsidP="00D6231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The SURF administrator will </w:t>
      </w:r>
      <w:r w:rsidR="00F01448" w:rsidRPr="00A76952">
        <w:rPr>
          <w:sz w:val="24"/>
          <w:szCs w:val="24"/>
          <w:lang w:val="en-GB"/>
        </w:rPr>
        <w:t xml:space="preserve">hold all SURF members’ personal details and email addresses securely at UCL and these details will </w:t>
      </w:r>
      <w:r w:rsidRPr="00A76952">
        <w:rPr>
          <w:sz w:val="24"/>
          <w:szCs w:val="24"/>
          <w:lang w:val="en-GB"/>
        </w:rPr>
        <w:t xml:space="preserve">not </w:t>
      </w:r>
      <w:r w:rsidR="00F01448" w:rsidRPr="00A76952">
        <w:rPr>
          <w:sz w:val="24"/>
          <w:szCs w:val="24"/>
          <w:lang w:val="en-GB"/>
        </w:rPr>
        <w:t xml:space="preserve">be </w:t>
      </w:r>
      <w:r w:rsidRPr="00A76952">
        <w:rPr>
          <w:sz w:val="24"/>
          <w:szCs w:val="24"/>
          <w:lang w:val="en-GB"/>
        </w:rPr>
        <w:t>share</w:t>
      </w:r>
      <w:r w:rsidR="00F01448" w:rsidRPr="00A76952">
        <w:rPr>
          <w:sz w:val="24"/>
          <w:szCs w:val="24"/>
          <w:lang w:val="en-GB"/>
        </w:rPr>
        <w:t xml:space="preserve">d with other </w:t>
      </w:r>
      <w:r w:rsidRPr="00A76952">
        <w:rPr>
          <w:sz w:val="24"/>
          <w:szCs w:val="24"/>
          <w:lang w:val="en-GB"/>
        </w:rPr>
        <w:t xml:space="preserve">SURF </w:t>
      </w:r>
      <w:proofErr w:type="gramStart"/>
      <w:r w:rsidRPr="00A76952">
        <w:rPr>
          <w:sz w:val="24"/>
          <w:szCs w:val="24"/>
          <w:lang w:val="en-GB"/>
        </w:rPr>
        <w:t>members</w:t>
      </w:r>
      <w:proofErr w:type="gramEnd"/>
      <w:r w:rsidR="00F01448" w:rsidRPr="00A76952">
        <w:rPr>
          <w:sz w:val="24"/>
          <w:szCs w:val="24"/>
          <w:lang w:val="en-GB"/>
        </w:rPr>
        <w:t xml:space="preserve"> </w:t>
      </w:r>
    </w:p>
    <w:p w14:paraId="00D6904A" w14:textId="7673EAEC" w:rsidR="00723772" w:rsidRPr="00A76952" w:rsidRDefault="00F01448" w:rsidP="00D6231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All communication about SURF meetings with SURF members will be via the SURF </w:t>
      </w:r>
      <w:proofErr w:type="gramStart"/>
      <w:r w:rsidRPr="00A76952">
        <w:rPr>
          <w:sz w:val="24"/>
          <w:szCs w:val="24"/>
          <w:lang w:val="en-GB"/>
        </w:rPr>
        <w:t>administrator</w:t>
      </w:r>
      <w:proofErr w:type="gramEnd"/>
    </w:p>
    <w:p w14:paraId="183C15E2" w14:textId="3AC18140" w:rsidR="00A76952" w:rsidRPr="00A76952" w:rsidRDefault="00A76952" w:rsidP="00D6231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All SURF members are paid for their time in attending meetings (£30 per meeting). It is the responsibility of all SURF members to acknowledge this income to DWP or HMRC or any other formal body as </w:t>
      </w:r>
      <w:proofErr w:type="gramStart"/>
      <w:r w:rsidRPr="00A76952">
        <w:rPr>
          <w:sz w:val="24"/>
          <w:szCs w:val="24"/>
          <w:lang w:val="en-GB"/>
        </w:rPr>
        <w:t>appropriate</w:t>
      </w:r>
      <w:proofErr w:type="gramEnd"/>
      <w:r w:rsidRPr="00A76952">
        <w:rPr>
          <w:sz w:val="24"/>
          <w:szCs w:val="24"/>
          <w:lang w:val="en-GB"/>
        </w:rPr>
        <w:t xml:space="preserve"> </w:t>
      </w:r>
    </w:p>
    <w:p w14:paraId="542043CF" w14:textId="77777777" w:rsidR="00A76952" w:rsidRPr="00A76952" w:rsidRDefault="00A76952" w:rsidP="00D6231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The SURF administrator arranges for these expenses to be processed after each SURF </w:t>
      </w:r>
      <w:proofErr w:type="gramStart"/>
      <w:r w:rsidRPr="00A76952">
        <w:rPr>
          <w:sz w:val="24"/>
          <w:szCs w:val="24"/>
          <w:lang w:val="en-GB"/>
        </w:rPr>
        <w:t>meeting</w:t>
      </w:r>
      <w:proofErr w:type="gramEnd"/>
    </w:p>
    <w:p w14:paraId="569135A4" w14:textId="3183E710" w:rsidR="00EC06DD" w:rsidRPr="00A76952" w:rsidRDefault="00EC06DD" w:rsidP="00D6231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>If a member misses three consecutive meetings the co-Chairs will contact them to ask if they wish to continue their SURF membership</w:t>
      </w:r>
    </w:p>
    <w:p w14:paraId="2367F56A" w14:textId="74D64BB1" w:rsidR="009A5843" w:rsidRPr="00A76952" w:rsidRDefault="00723772" w:rsidP="00D6231A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A76952">
        <w:rPr>
          <w:b/>
          <w:bCs/>
          <w:sz w:val="24"/>
          <w:szCs w:val="24"/>
          <w:lang w:val="en-GB"/>
        </w:rPr>
        <w:lastRenderedPageBreak/>
        <w:t xml:space="preserve">SURF Membership </w:t>
      </w:r>
      <w:r w:rsidR="009A5843" w:rsidRPr="00A76952">
        <w:rPr>
          <w:b/>
          <w:bCs/>
          <w:sz w:val="24"/>
          <w:szCs w:val="24"/>
          <w:lang w:val="en-GB"/>
        </w:rPr>
        <w:t xml:space="preserve">Application </w:t>
      </w:r>
      <w:r w:rsidRPr="00A76952">
        <w:rPr>
          <w:b/>
          <w:bCs/>
          <w:sz w:val="24"/>
          <w:szCs w:val="24"/>
          <w:lang w:val="en-GB"/>
        </w:rPr>
        <w:t>P</w:t>
      </w:r>
      <w:r w:rsidR="009A5843" w:rsidRPr="00A76952">
        <w:rPr>
          <w:b/>
          <w:bCs/>
          <w:sz w:val="24"/>
          <w:szCs w:val="24"/>
          <w:lang w:val="en-GB"/>
        </w:rPr>
        <w:t>rocess</w:t>
      </w:r>
    </w:p>
    <w:p w14:paraId="6A23A638" w14:textId="78025F14" w:rsidR="000D7DCE" w:rsidRPr="00A76952" w:rsidRDefault="000D7DCE" w:rsidP="00D6231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GB"/>
        </w:rPr>
      </w:pPr>
      <w:r w:rsidRPr="00A76952">
        <w:rPr>
          <w:sz w:val="24"/>
          <w:szCs w:val="24"/>
          <w:lang w:val="en-GB"/>
        </w:rPr>
        <w:t xml:space="preserve">People wishing to apply to join the SURF should email their </w:t>
      </w:r>
      <w:r w:rsidR="00AF070C">
        <w:rPr>
          <w:sz w:val="24"/>
          <w:szCs w:val="24"/>
          <w:lang w:val="en-GB"/>
        </w:rPr>
        <w:t xml:space="preserve">completed </w:t>
      </w:r>
      <w:r w:rsidRPr="00A76952">
        <w:rPr>
          <w:sz w:val="24"/>
          <w:szCs w:val="24"/>
          <w:lang w:val="en-GB"/>
        </w:rPr>
        <w:t xml:space="preserve">application </w:t>
      </w:r>
      <w:r w:rsidR="009A5843" w:rsidRPr="00A76952">
        <w:rPr>
          <w:sz w:val="24"/>
          <w:szCs w:val="24"/>
          <w:lang w:val="en-GB"/>
        </w:rPr>
        <w:t xml:space="preserve">form </w:t>
      </w:r>
      <w:r w:rsidRPr="00A76952">
        <w:rPr>
          <w:sz w:val="24"/>
          <w:szCs w:val="24"/>
          <w:lang w:val="en-GB"/>
        </w:rPr>
        <w:t xml:space="preserve">to </w:t>
      </w:r>
      <w:r w:rsidR="00A76952" w:rsidRPr="00A76952">
        <w:rPr>
          <w:sz w:val="24"/>
          <w:szCs w:val="24"/>
          <w:lang w:val="en-GB"/>
        </w:rPr>
        <w:t>Maria Thomas (</w:t>
      </w:r>
      <w:hyperlink r:id="rId5" w:history="1">
        <w:r w:rsidR="00D6231A" w:rsidRPr="00863D41">
          <w:rPr>
            <w:rStyle w:val="Hyperlink"/>
            <w:sz w:val="24"/>
            <w:szCs w:val="24"/>
            <w:lang w:val="en-GB"/>
          </w:rPr>
          <w:t>m.a.thomas@ucl.ac.uk</w:t>
        </w:r>
      </w:hyperlink>
      <w:r w:rsidR="00A76952" w:rsidRPr="00A76952">
        <w:rPr>
          <w:sz w:val="24"/>
          <w:szCs w:val="24"/>
          <w:lang w:val="en-GB"/>
        </w:rPr>
        <w:t>)</w:t>
      </w:r>
      <w:r w:rsidR="00D6231A">
        <w:rPr>
          <w:sz w:val="24"/>
          <w:szCs w:val="24"/>
          <w:lang w:val="en-GB"/>
        </w:rPr>
        <w:t xml:space="preserve"> </w:t>
      </w:r>
      <w:r w:rsidR="00D6231A" w:rsidRPr="00D6231A">
        <w:rPr>
          <w:b/>
          <w:bCs/>
          <w:sz w:val="24"/>
          <w:szCs w:val="24"/>
          <w:lang w:val="en-GB"/>
        </w:rPr>
        <w:t>by 5pm on Friday 1</w:t>
      </w:r>
      <w:r w:rsidR="00D6231A" w:rsidRPr="00D6231A">
        <w:rPr>
          <w:b/>
          <w:bCs/>
          <w:sz w:val="24"/>
          <w:szCs w:val="24"/>
          <w:vertAlign w:val="superscript"/>
          <w:lang w:val="en-GB"/>
        </w:rPr>
        <w:t>st</w:t>
      </w:r>
      <w:r w:rsidR="00D6231A" w:rsidRPr="00D6231A">
        <w:rPr>
          <w:b/>
          <w:bCs/>
          <w:sz w:val="24"/>
          <w:szCs w:val="24"/>
          <w:lang w:val="en-GB"/>
        </w:rPr>
        <w:t xml:space="preserve"> March 2024</w:t>
      </w:r>
      <w:r w:rsidR="00D6231A">
        <w:rPr>
          <w:sz w:val="24"/>
          <w:szCs w:val="24"/>
          <w:lang w:val="en-GB"/>
        </w:rPr>
        <w:t>.</w:t>
      </w:r>
    </w:p>
    <w:p w14:paraId="61D9579B" w14:textId="658A127C" w:rsidR="003E2E3E" w:rsidRPr="003E2E3E" w:rsidRDefault="000D7DCE" w:rsidP="00D6231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GB"/>
        </w:rPr>
      </w:pPr>
      <w:r w:rsidRPr="003E2E3E">
        <w:rPr>
          <w:sz w:val="24"/>
          <w:szCs w:val="24"/>
          <w:lang w:val="en-GB"/>
        </w:rPr>
        <w:t xml:space="preserve">The </w:t>
      </w:r>
      <w:r w:rsidR="003E2E3E" w:rsidRPr="003E2E3E">
        <w:rPr>
          <w:sz w:val="24"/>
          <w:szCs w:val="24"/>
          <w:lang w:val="en-GB"/>
        </w:rPr>
        <w:t xml:space="preserve">completed </w:t>
      </w:r>
      <w:r w:rsidRPr="003E2E3E">
        <w:rPr>
          <w:sz w:val="24"/>
          <w:szCs w:val="24"/>
          <w:lang w:val="en-GB"/>
        </w:rPr>
        <w:t>application</w:t>
      </w:r>
      <w:r w:rsidR="003E2E3E" w:rsidRPr="003E2E3E">
        <w:rPr>
          <w:sz w:val="24"/>
          <w:szCs w:val="24"/>
          <w:lang w:val="en-GB"/>
        </w:rPr>
        <w:t xml:space="preserve"> form</w:t>
      </w:r>
      <w:r w:rsidRPr="003E2E3E">
        <w:rPr>
          <w:sz w:val="24"/>
          <w:szCs w:val="24"/>
          <w:lang w:val="en-GB"/>
        </w:rPr>
        <w:t xml:space="preserve"> </w:t>
      </w:r>
      <w:r w:rsidR="000B0974" w:rsidRPr="003E2E3E">
        <w:rPr>
          <w:b/>
          <w:bCs/>
          <w:sz w:val="24"/>
          <w:szCs w:val="24"/>
          <w:lang w:val="en-GB"/>
        </w:rPr>
        <w:t xml:space="preserve">must </w:t>
      </w:r>
      <w:r w:rsidRPr="003E2E3E">
        <w:rPr>
          <w:b/>
          <w:bCs/>
          <w:sz w:val="24"/>
          <w:szCs w:val="24"/>
          <w:lang w:val="en-GB"/>
        </w:rPr>
        <w:t>include</w:t>
      </w:r>
      <w:r w:rsidR="00A76952" w:rsidRPr="003E2E3E">
        <w:rPr>
          <w:b/>
          <w:bCs/>
          <w:sz w:val="24"/>
          <w:szCs w:val="24"/>
          <w:lang w:val="en-GB"/>
        </w:rPr>
        <w:t>:</w:t>
      </w:r>
    </w:p>
    <w:p w14:paraId="289B3C8F" w14:textId="66ADF156" w:rsidR="003E2E3E" w:rsidRPr="003E2E3E" w:rsidRDefault="003E2E3E" w:rsidP="003E2E3E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  <w:lang w:val="en-GB"/>
        </w:rPr>
      </w:pPr>
      <w:r w:rsidRPr="003E2E3E">
        <w:rPr>
          <w:sz w:val="24"/>
          <w:szCs w:val="24"/>
          <w:lang w:val="en-GB"/>
        </w:rPr>
        <w:t>your full name</w:t>
      </w:r>
    </w:p>
    <w:p w14:paraId="666EFF68" w14:textId="57BA264E" w:rsidR="003E2E3E" w:rsidRPr="003E2E3E" w:rsidRDefault="003E2E3E" w:rsidP="003E2E3E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  <w:lang w:val="en-GB"/>
        </w:rPr>
      </w:pPr>
      <w:r w:rsidRPr="003E2E3E">
        <w:rPr>
          <w:sz w:val="24"/>
          <w:szCs w:val="24"/>
          <w:lang w:val="en-GB"/>
        </w:rPr>
        <w:t>your preferred contact email address</w:t>
      </w:r>
    </w:p>
    <w:p w14:paraId="4B49213B" w14:textId="2CCB8B93" w:rsidR="003E2E3E" w:rsidRPr="003E2E3E" w:rsidRDefault="003E2E3E" w:rsidP="003E2E3E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  <w:lang w:val="en-GB"/>
        </w:rPr>
      </w:pPr>
      <w:r w:rsidRPr="003E2E3E">
        <w:rPr>
          <w:sz w:val="24"/>
          <w:szCs w:val="24"/>
          <w:lang w:val="en-GB"/>
        </w:rPr>
        <w:t xml:space="preserve">the relevant borough within the North London Partnership catchment area where you live and/or receive or have received mental health services (Camden, Islington, Barnet, </w:t>
      </w:r>
      <w:proofErr w:type="gramStart"/>
      <w:r w:rsidRPr="003E2E3E">
        <w:rPr>
          <w:sz w:val="24"/>
          <w:szCs w:val="24"/>
          <w:lang w:val="en-GB"/>
        </w:rPr>
        <w:t>Enfield</w:t>
      </w:r>
      <w:proofErr w:type="gramEnd"/>
      <w:r w:rsidRPr="003E2E3E">
        <w:rPr>
          <w:sz w:val="24"/>
          <w:szCs w:val="24"/>
          <w:lang w:val="en-GB"/>
        </w:rPr>
        <w:t xml:space="preserve"> or Haringey) </w:t>
      </w:r>
    </w:p>
    <w:p w14:paraId="4F8CB637" w14:textId="0155373B" w:rsidR="003E2E3E" w:rsidRPr="003E2E3E" w:rsidRDefault="003E2E3E" w:rsidP="003E2E3E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  <w:lang w:val="en-GB"/>
        </w:rPr>
      </w:pPr>
      <w:r w:rsidRPr="003E2E3E">
        <w:rPr>
          <w:sz w:val="24"/>
          <w:szCs w:val="24"/>
          <w:lang w:val="en-GB"/>
        </w:rPr>
        <w:t>the reason/</w:t>
      </w:r>
      <w:r w:rsidR="00940C9C">
        <w:rPr>
          <w:sz w:val="24"/>
          <w:szCs w:val="24"/>
          <w:lang w:val="en-GB"/>
        </w:rPr>
        <w:t>s</w:t>
      </w:r>
      <w:r w:rsidRPr="003E2E3E">
        <w:rPr>
          <w:sz w:val="24"/>
          <w:szCs w:val="24"/>
          <w:lang w:val="en-GB"/>
        </w:rPr>
        <w:t xml:space="preserve"> you wish to join SURF (max 250 words) </w:t>
      </w:r>
    </w:p>
    <w:p w14:paraId="64373764" w14:textId="3D347294" w:rsidR="003E2E3E" w:rsidRPr="003E2E3E" w:rsidRDefault="003E2E3E" w:rsidP="003E2E3E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  <w:lang w:val="en-GB"/>
        </w:rPr>
      </w:pPr>
      <w:r w:rsidRPr="003E2E3E">
        <w:rPr>
          <w:sz w:val="24"/>
          <w:szCs w:val="24"/>
          <w:lang w:val="en-GB"/>
        </w:rPr>
        <w:t xml:space="preserve">previous experience in research and/or service user involvement roles (max 250 words) </w:t>
      </w:r>
    </w:p>
    <w:p w14:paraId="3554E83F" w14:textId="7FAE7FA6" w:rsidR="003E2E3E" w:rsidRDefault="00940C9C" w:rsidP="003E2E3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don’t have </w:t>
      </w:r>
      <w:r w:rsidR="003E2E3E" w:rsidRPr="003E2E3E">
        <w:rPr>
          <w:sz w:val="24"/>
          <w:szCs w:val="24"/>
          <w:lang w:val="en-GB"/>
        </w:rPr>
        <w:t xml:space="preserve">to use the full word count </w:t>
      </w:r>
      <w:r>
        <w:rPr>
          <w:sz w:val="24"/>
          <w:szCs w:val="24"/>
          <w:lang w:val="en-GB"/>
        </w:rPr>
        <w:t xml:space="preserve">to describe your reasons for wishing to apply and your previous experience </w:t>
      </w:r>
      <w:r w:rsidR="003E2E3E" w:rsidRPr="003E2E3E">
        <w:rPr>
          <w:sz w:val="24"/>
          <w:szCs w:val="24"/>
          <w:lang w:val="en-GB"/>
        </w:rPr>
        <w:t xml:space="preserve">but applications </w:t>
      </w:r>
      <w:r>
        <w:rPr>
          <w:sz w:val="24"/>
          <w:szCs w:val="24"/>
          <w:lang w:val="en-GB"/>
        </w:rPr>
        <w:t xml:space="preserve">that </w:t>
      </w:r>
      <w:r w:rsidR="003E2E3E" w:rsidRPr="003E2E3E">
        <w:rPr>
          <w:sz w:val="24"/>
          <w:szCs w:val="24"/>
          <w:lang w:val="en-GB"/>
        </w:rPr>
        <w:t xml:space="preserve">exceed these word counts </w:t>
      </w:r>
      <w:r>
        <w:rPr>
          <w:sz w:val="24"/>
          <w:szCs w:val="24"/>
          <w:lang w:val="en-GB"/>
        </w:rPr>
        <w:t xml:space="preserve">or that are incomplete </w:t>
      </w:r>
      <w:r w:rsidR="003E2E3E" w:rsidRPr="003E2E3E">
        <w:rPr>
          <w:sz w:val="24"/>
          <w:szCs w:val="24"/>
          <w:lang w:val="en-GB"/>
        </w:rPr>
        <w:t xml:space="preserve">will </w:t>
      </w:r>
      <w:r>
        <w:rPr>
          <w:sz w:val="24"/>
          <w:szCs w:val="24"/>
          <w:lang w:val="en-GB"/>
        </w:rPr>
        <w:t xml:space="preserve">not </w:t>
      </w:r>
      <w:r w:rsidR="003E2E3E" w:rsidRPr="003E2E3E">
        <w:rPr>
          <w:sz w:val="24"/>
          <w:szCs w:val="24"/>
          <w:lang w:val="en-GB"/>
        </w:rPr>
        <w:t>be</w:t>
      </w:r>
      <w:r>
        <w:rPr>
          <w:sz w:val="24"/>
          <w:szCs w:val="24"/>
          <w:lang w:val="en-GB"/>
        </w:rPr>
        <w:t xml:space="preserve"> accepted</w:t>
      </w:r>
      <w:r w:rsidR="003E2E3E" w:rsidRPr="003E2E3E">
        <w:rPr>
          <w:sz w:val="24"/>
          <w:szCs w:val="24"/>
          <w:lang w:val="en-GB"/>
        </w:rPr>
        <w:t xml:space="preserve">. </w:t>
      </w:r>
    </w:p>
    <w:p w14:paraId="472C1EC1" w14:textId="4342C35C" w:rsidR="00940C9C" w:rsidRPr="003E2E3E" w:rsidRDefault="00940C9C" w:rsidP="003E2E3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All applicants will be informed of the outcome of their application </w:t>
      </w:r>
      <w:r w:rsidRPr="00940C9C">
        <w:rPr>
          <w:b/>
          <w:bCs/>
          <w:sz w:val="24"/>
          <w:szCs w:val="24"/>
          <w:lang w:val="en-GB"/>
        </w:rPr>
        <w:t>by 28</w:t>
      </w:r>
      <w:r w:rsidRPr="00940C9C">
        <w:rPr>
          <w:b/>
          <w:bCs/>
          <w:sz w:val="24"/>
          <w:szCs w:val="24"/>
          <w:vertAlign w:val="superscript"/>
          <w:lang w:val="en-GB"/>
        </w:rPr>
        <w:t>th</w:t>
      </w:r>
      <w:r w:rsidRPr="00940C9C">
        <w:rPr>
          <w:b/>
          <w:bCs/>
          <w:sz w:val="24"/>
          <w:szCs w:val="24"/>
          <w:lang w:val="en-GB"/>
        </w:rPr>
        <w:t xml:space="preserve"> March 2024</w:t>
      </w:r>
      <w:r>
        <w:rPr>
          <w:sz w:val="24"/>
          <w:szCs w:val="24"/>
          <w:lang w:val="en-GB"/>
        </w:rPr>
        <w:t>.</w:t>
      </w:r>
    </w:p>
    <w:p w14:paraId="45E10BAF" w14:textId="77777777" w:rsidR="003E2E3E" w:rsidRPr="003E2E3E" w:rsidRDefault="003E2E3E" w:rsidP="00887C0A">
      <w:pPr>
        <w:pStyle w:val="ListParagraph"/>
        <w:spacing w:after="0" w:line="240" w:lineRule="auto"/>
        <w:ind w:left="1440"/>
        <w:rPr>
          <w:sz w:val="24"/>
          <w:szCs w:val="24"/>
          <w:lang w:val="en-GB"/>
        </w:rPr>
      </w:pPr>
    </w:p>
    <w:sectPr w:rsidR="003E2E3E" w:rsidRPr="003E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356"/>
    <w:multiLevelType w:val="hybridMultilevel"/>
    <w:tmpl w:val="37DE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6D80"/>
    <w:multiLevelType w:val="hybridMultilevel"/>
    <w:tmpl w:val="3422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2403"/>
    <w:multiLevelType w:val="hybridMultilevel"/>
    <w:tmpl w:val="96E8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3326"/>
    <w:multiLevelType w:val="hybridMultilevel"/>
    <w:tmpl w:val="DCC8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EB7EC8"/>
    <w:multiLevelType w:val="hybridMultilevel"/>
    <w:tmpl w:val="38FE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A567B"/>
    <w:multiLevelType w:val="hybridMultilevel"/>
    <w:tmpl w:val="32A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709664">
    <w:abstractNumId w:val="3"/>
  </w:num>
  <w:num w:numId="2" w16cid:durableId="291206591">
    <w:abstractNumId w:val="5"/>
  </w:num>
  <w:num w:numId="3" w16cid:durableId="131750462">
    <w:abstractNumId w:val="1"/>
  </w:num>
  <w:num w:numId="4" w16cid:durableId="1566064605">
    <w:abstractNumId w:val="2"/>
  </w:num>
  <w:num w:numId="5" w16cid:durableId="1476341041">
    <w:abstractNumId w:val="4"/>
  </w:num>
  <w:num w:numId="6" w16cid:durableId="8476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1"/>
    <w:rsid w:val="00052C9F"/>
    <w:rsid w:val="000A0E2C"/>
    <w:rsid w:val="000B0974"/>
    <w:rsid w:val="000D7DCE"/>
    <w:rsid w:val="000F30FD"/>
    <w:rsid w:val="0013482E"/>
    <w:rsid w:val="00205CAC"/>
    <w:rsid w:val="00250656"/>
    <w:rsid w:val="00394FF9"/>
    <w:rsid w:val="003E2E3E"/>
    <w:rsid w:val="004234FB"/>
    <w:rsid w:val="004E72CC"/>
    <w:rsid w:val="005D2DDF"/>
    <w:rsid w:val="005F5758"/>
    <w:rsid w:val="00651C08"/>
    <w:rsid w:val="006F0AA9"/>
    <w:rsid w:val="00723772"/>
    <w:rsid w:val="007A7F1F"/>
    <w:rsid w:val="0087170C"/>
    <w:rsid w:val="0087507B"/>
    <w:rsid w:val="00887C0A"/>
    <w:rsid w:val="00897C63"/>
    <w:rsid w:val="00940C9C"/>
    <w:rsid w:val="009A5843"/>
    <w:rsid w:val="00A72FF5"/>
    <w:rsid w:val="00A76952"/>
    <w:rsid w:val="00AF070C"/>
    <w:rsid w:val="00B212B6"/>
    <w:rsid w:val="00B3127F"/>
    <w:rsid w:val="00B665EF"/>
    <w:rsid w:val="00B71C37"/>
    <w:rsid w:val="00BC532A"/>
    <w:rsid w:val="00D30D71"/>
    <w:rsid w:val="00D6231A"/>
    <w:rsid w:val="00EC06DD"/>
    <w:rsid w:val="00F01448"/>
    <w:rsid w:val="00F07301"/>
    <w:rsid w:val="00F4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6B2A"/>
  <w15:chartTrackingRefBased/>
  <w15:docId w15:val="{DF2D3D6D-4221-4673-B5EF-65394BB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974"/>
    <w:pPr>
      <w:ind w:left="720"/>
      <w:contextualSpacing/>
    </w:pPr>
  </w:style>
  <w:style w:type="paragraph" w:styleId="Revision">
    <w:name w:val="Revision"/>
    <w:hidden/>
    <w:uiPriority w:val="99"/>
    <w:semiHidden/>
    <w:rsid w:val="006F0A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F0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A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thomas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Killaspy, Helen</dc:creator>
  <cp:keywords/>
  <dc:description/>
  <cp:lastModifiedBy>Killaspy, Helen</cp:lastModifiedBy>
  <cp:revision>2</cp:revision>
  <dcterms:created xsi:type="dcterms:W3CDTF">2024-01-22T13:24:00Z</dcterms:created>
  <dcterms:modified xsi:type="dcterms:W3CDTF">2024-01-22T13:24:00Z</dcterms:modified>
</cp:coreProperties>
</file>