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A4" w:rsidRDefault="005F3CA4" w:rsidP="005F3CA4">
      <w:pPr>
        <w:tabs>
          <w:tab w:val="left" w:pos="426"/>
        </w:tabs>
        <w:spacing w:line="360" w:lineRule="auto"/>
        <w:jc w:val="center"/>
        <w:rPr>
          <w:b/>
          <w:sz w:val="24"/>
          <w:u w:val="single"/>
        </w:rPr>
      </w:pPr>
      <w:r w:rsidRPr="00D454AC">
        <w:rPr>
          <w:rFonts w:cs="Arial"/>
          <w:noProof/>
        </w:rPr>
        <w:drawing>
          <wp:anchor distT="0" distB="0" distL="114300" distR="114300" simplePos="0" relativeHeight="251659264" behindDoc="0" locked="0" layoutInCell="1" allowOverlap="1" wp14:anchorId="64A3E38E" wp14:editId="7E5DB92A">
            <wp:simplePos x="0" y="0"/>
            <wp:positionH relativeFrom="page">
              <wp:posOffset>165100</wp:posOffset>
            </wp:positionH>
            <wp:positionV relativeFrom="page">
              <wp:posOffset>711200</wp:posOffset>
            </wp:positionV>
            <wp:extent cx="7595870" cy="80264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7">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p w:rsidR="005F3CA4" w:rsidRDefault="005F3CA4" w:rsidP="005F3CA4">
      <w:pPr>
        <w:tabs>
          <w:tab w:val="left" w:pos="426"/>
        </w:tabs>
        <w:spacing w:line="360" w:lineRule="auto"/>
        <w:jc w:val="center"/>
        <w:rPr>
          <w:b/>
          <w:sz w:val="24"/>
          <w:u w:val="single"/>
        </w:rPr>
      </w:pPr>
    </w:p>
    <w:p w:rsidR="005F3CA4" w:rsidRDefault="005F3CA4" w:rsidP="005F3CA4">
      <w:pPr>
        <w:tabs>
          <w:tab w:val="left" w:pos="426"/>
        </w:tabs>
        <w:spacing w:line="360" w:lineRule="auto"/>
        <w:jc w:val="center"/>
        <w:rPr>
          <w:b/>
          <w:sz w:val="24"/>
          <w:u w:val="single"/>
        </w:rPr>
      </w:pPr>
    </w:p>
    <w:p w:rsidR="005F3CA4" w:rsidRDefault="005F3CA4" w:rsidP="005F3CA4">
      <w:pPr>
        <w:tabs>
          <w:tab w:val="left" w:pos="426"/>
        </w:tabs>
        <w:spacing w:line="360" w:lineRule="auto"/>
        <w:jc w:val="center"/>
        <w:rPr>
          <w:b/>
          <w:sz w:val="24"/>
          <w:u w:val="single"/>
        </w:rPr>
      </w:pPr>
    </w:p>
    <w:p w:rsidR="005F3CA4" w:rsidRPr="00676F95" w:rsidRDefault="005F3CA4" w:rsidP="005F3CA4">
      <w:pPr>
        <w:tabs>
          <w:tab w:val="left" w:pos="426"/>
        </w:tabs>
        <w:spacing w:line="360" w:lineRule="auto"/>
        <w:jc w:val="center"/>
        <w:rPr>
          <w:b/>
          <w:sz w:val="24"/>
          <w:u w:val="single"/>
        </w:rPr>
      </w:pPr>
      <w:r w:rsidRPr="00676F95">
        <w:rPr>
          <w:b/>
          <w:sz w:val="24"/>
          <w:u w:val="single"/>
        </w:rPr>
        <w:t>Participant Information Sheet</w:t>
      </w:r>
    </w:p>
    <w:p w:rsidR="005F3CA4" w:rsidRPr="007C7D6C" w:rsidRDefault="005F3CA4" w:rsidP="005F3CA4">
      <w:pPr>
        <w:tabs>
          <w:tab w:val="left" w:pos="426"/>
        </w:tabs>
        <w:spacing w:line="240" w:lineRule="auto"/>
        <w:jc w:val="center"/>
        <w:rPr>
          <w:rFonts w:cs="Arial"/>
          <w:color w:val="FF0000"/>
          <w:szCs w:val="20"/>
        </w:rPr>
      </w:pPr>
      <w:r w:rsidRPr="00754B0D">
        <w:rPr>
          <w:rFonts w:cs="Arial"/>
          <w:szCs w:val="20"/>
        </w:rPr>
        <w:t>UCL Research Ethics Committee Approval ID Number</w:t>
      </w:r>
      <w:r w:rsidR="00754B0D">
        <w:rPr>
          <w:rFonts w:cs="Arial"/>
          <w:szCs w:val="20"/>
        </w:rPr>
        <w:t xml:space="preserve">: </w:t>
      </w:r>
      <w:r w:rsidR="00754B0D" w:rsidRPr="00407AFC">
        <w:rPr>
          <w:bCs/>
        </w:rPr>
        <w:t>14075/002</w:t>
      </w:r>
    </w:p>
    <w:p w:rsidR="005F3CA4" w:rsidRPr="008569DF" w:rsidRDefault="005F3CA4" w:rsidP="005F3CA4">
      <w:pPr>
        <w:tabs>
          <w:tab w:val="left" w:pos="426"/>
        </w:tabs>
        <w:spacing w:line="240" w:lineRule="auto"/>
        <w:jc w:val="center"/>
        <w:rPr>
          <w:rFonts w:cs="Arial"/>
          <w:b/>
          <w:szCs w:val="20"/>
        </w:rPr>
      </w:pPr>
    </w:p>
    <w:p w:rsidR="005F3CA4" w:rsidRPr="008569DF" w:rsidRDefault="00371748" w:rsidP="005F3CA4">
      <w:pPr>
        <w:tabs>
          <w:tab w:val="left" w:pos="426"/>
        </w:tabs>
        <w:spacing w:line="240" w:lineRule="auto"/>
        <w:jc w:val="center"/>
        <w:rPr>
          <w:rFonts w:cs="Arial"/>
          <w:b/>
          <w:szCs w:val="20"/>
        </w:rPr>
      </w:pPr>
      <w:r>
        <w:rPr>
          <w:rFonts w:cs="Arial"/>
          <w:b/>
          <w:szCs w:val="20"/>
        </w:rPr>
        <w:t xml:space="preserve">PLEASE SAVE </w:t>
      </w:r>
      <w:r w:rsidR="005F3CA4" w:rsidRPr="008569DF">
        <w:rPr>
          <w:rFonts w:cs="Arial"/>
          <w:b/>
          <w:szCs w:val="20"/>
        </w:rPr>
        <w:t>A COPY OF THIS INFORMATION SHEET</w:t>
      </w:r>
      <w:r>
        <w:rPr>
          <w:rFonts w:cs="Arial"/>
          <w:b/>
          <w:szCs w:val="20"/>
        </w:rPr>
        <w:t xml:space="preserve"> FOR YOUR RECORDS</w:t>
      </w:r>
    </w:p>
    <w:p w:rsidR="005F3CA4" w:rsidRPr="008569DF" w:rsidRDefault="005F3CA4" w:rsidP="005F3CA4">
      <w:pPr>
        <w:tabs>
          <w:tab w:val="left" w:pos="426"/>
        </w:tabs>
        <w:spacing w:line="240" w:lineRule="auto"/>
        <w:jc w:val="center"/>
        <w:rPr>
          <w:rFonts w:cs="Arial"/>
          <w:b/>
          <w:szCs w:val="20"/>
        </w:rPr>
      </w:pPr>
    </w:p>
    <w:p w:rsidR="005F3CA4" w:rsidRPr="00283A3C" w:rsidRDefault="005F3CA4" w:rsidP="005F3CA4">
      <w:pPr>
        <w:rPr>
          <w:rFonts w:cs="Arial"/>
        </w:rPr>
      </w:pPr>
      <w:r w:rsidRPr="178699A6">
        <w:rPr>
          <w:rFonts w:cs="Arial"/>
          <w:b/>
          <w:bCs/>
        </w:rPr>
        <w:t xml:space="preserve">Title of Study: </w:t>
      </w:r>
      <w:r w:rsidRPr="178699A6">
        <w:rPr>
          <w:rStyle w:val="cit-name-surname"/>
          <w:rFonts w:cs="Arial"/>
        </w:rPr>
        <w:t>The influence of peer self-harm on behaviour</w:t>
      </w:r>
    </w:p>
    <w:p w:rsidR="005F3CA4" w:rsidRPr="00283A3C" w:rsidRDefault="005F3CA4" w:rsidP="005F3CA4">
      <w:pPr>
        <w:tabs>
          <w:tab w:val="left" w:pos="426"/>
        </w:tabs>
        <w:spacing w:line="240" w:lineRule="auto"/>
        <w:rPr>
          <w:rFonts w:cs="Arial"/>
          <w:b/>
          <w:szCs w:val="20"/>
        </w:rPr>
      </w:pPr>
    </w:p>
    <w:p w:rsidR="005F3CA4" w:rsidRPr="00283A3C" w:rsidRDefault="005F3CA4" w:rsidP="005F3CA4">
      <w:pPr>
        <w:tabs>
          <w:tab w:val="left" w:pos="426"/>
        </w:tabs>
        <w:spacing w:line="240" w:lineRule="auto"/>
        <w:rPr>
          <w:rFonts w:cs="Arial"/>
          <w:szCs w:val="20"/>
        </w:rPr>
      </w:pPr>
      <w:r w:rsidRPr="00283A3C">
        <w:rPr>
          <w:rFonts w:cs="Arial"/>
          <w:b/>
          <w:szCs w:val="20"/>
        </w:rPr>
        <w:t xml:space="preserve">Department: </w:t>
      </w:r>
      <w:r w:rsidRPr="00283A3C">
        <w:rPr>
          <w:rFonts w:cs="Arial"/>
          <w:szCs w:val="20"/>
        </w:rPr>
        <w:t xml:space="preserve">UCL Division of Psychiatry in collaboration with the UCL Institute of Cognitive Neuroscience </w:t>
      </w:r>
      <w:r w:rsidR="00371748" w:rsidRPr="00AC51A3">
        <w:rPr>
          <w:rFonts w:cs="Arial"/>
          <w:szCs w:val="20"/>
        </w:rPr>
        <w:t xml:space="preserve">and the </w:t>
      </w:r>
      <w:r w:rsidR="00371748" w:rsidRPr="00AC51A3">
        <w:rPr>
          <w:szCs w:val="20"/>
        </w:rPr>
        <w:t>Research Department of Clinical Educational and Health Psychology</w:t>
      </w:r>
      <w:r w:rsidR="00371748" w:rsidRPr="00AC51A3">
        <w:rPr>
          <w:rFonts w:cs="Arial"/>
          <w:szCs w:val="20"/>
        </w:rPr>
        <w:t xml:space="preserve">; </w:t>
      </w:r>
      <w:r w:rsidRPr="00283A3C">
        <w:rPr>
          <w:rFonts w:cs="Arial"/>
          <w:szCs w:val="20"/>
        </w:rPr>
        <w:t>UCL Division of Psychology and Language Sciences</w:t>
      </w:r>
    </w:p>
    <w:p w:rsidR="005F3CA4" w:rsidRPr="00283A3C" w:rsidRDefault="005F3CA4" w:rsidP="005F3CA4">
      <w:pPr>
        <w:tabs>
          <w:tab w:val="left" w:pos="426"/>
        </w:tabs>
        <w:spacing w:line="240" w:lineRule="auto"/>
        <w:rPr>
          <w:rFonts w:cs="Arial"/>
          <w:b/>
          <w:szCs w:val="20"/>
        </w:rPr>
      </w:pPr>
    </w:p>
    <w:p w:rsidR="005F3CA4" w:rsidRPr="00283A3C" w:rsidRDefault="005F3CA4" w:rsidP="005F3CA4">
      <w:pPr>
        <w:tabs>
          <w:tab w:val="left" w:pos="426"/>
        </w:tabs>
        <w:spacing w:line="240" w:lineRule="auto"/>
        <w:rPr>
          <w:rFonts w:cs="Arial"/>
          <w:szCs w:val="20"/>
        </w:rPr>
      </w:pPr>
      <w:r w:rsidRPr="00283A3C">
        <w:rPr>
          <w:rFonts w:cs="Arial"/>
          <w:b/>
          <w:szCs w:val="20"/>
        </w:rPr>
        <w:t xml:space="preserve">Name and Contact Details of the Principal Researcher: </w:t>
      </w:r>
      <w:r w:rsidRPr="00283A3C">
        <w:rPr>
          <w:rFonts w:cs="Arial"/>
          <w:szCs w:val="20"/>
        </w:rPr>
        <w:t>Dr Alexandra Pitman</w:t>
      </w:r>
      <w:r w:rsidRPr="00283A3C">
        <w:rPr>
          <w:rFonts w:cs="Arial"/>
          <w:b/>
          <w:szCs w:val="20"/>
        </w:rPr>
        <w:t xml:space="preserve"> </w:t>
      </w:r>
      <w:r w:rsidRPr="00283A3C">
        <w:rPr>
          <w:rFonts w:cs="Arial"/>
          <w:szCs w:val="20"/>
        </w:rPr>
        <w:t>(</w:t>
      </w:r>
      <w:hyperlink r:id="rId8" w:history="1">
        <w:r w:rsidRPr="00283A3C">
          <w:rPr>
            <w:rStyle w:val="Hyperlink"/>
            <w:rFonts w:cs="Arial"/>
            <w:szCs w:val="20"/>
          </w:rPr>
          <w:t>a.pitman@ucl.ac.uk</w:t>
        </w:r>
      </w:hyperlink>
      <w:r w:rsidRPr="00283A3C">
        <w:rPr>
          <w:rFonts w:cs="Arial"/>
          <w:szCs w:val="20"/>
        </w:rPr>
        <w:t>)</w:t>
      </w:r>
    </w:p>
    <w:p w:rsidR="005F3CA4" w:rsidRPr="00283A3C" w:rsidRDefault="005F3CA4" w:rsidP="005F3CA4">
      <w:pPr>
        <w:tabs>
          <w:tab w:val="left" w:pos="426"/>
        </w:tabs>
        <w:spacing w:line="240" w:lineRule="auto"/>
        <w:rPr>
          <w:rFonts w:cs="Arial"/>
          <w:szCs w:val="20"/>
        </w:rPr>
      </w:pPr>
    </w:p>
    <w:p w:rsidR="005F3CA4" w:rsidRPr="000648BA" w:rsidRDefault="005F3CA4" w:rsidP="005F3CA4">
      <w:pPr>
        <w:pStyle w:val="ListParagraph"/>
        <w:numPr>
          <w:ilvl w:val="0"/>
          <w:numId w:val="1"/>
        </w:numPr>
        <w:tabs>
          <w:tab w:val="left" w:pos="426"/>
        </w:tabs>
        <w:ind w:left="0" w:firstLine="0"/>
        <w:rPr>
          <w:rFonts w:ascii="Arial" w:hAnsi="Arial" w:cs="Arial"/>
          <w:b/>
          <w:sz w:val="20"/>
        </w:rPr>
      </w:pPr>
      <w:r w:rsidRPr="000648BA">
        <w:rPr>
          <w:rFonts w:ascii="Arial" w:hAnsi="Arial" w:cs="Arial"/>
          <w:b/>
          <w:sz w:val="20"/>
        </w:rPr>
        <w:t xml:space="preserve">Invitation Paragraph </w:t>
      </w:r>
    </w:p>
    <w:p w:rsidR="005F3CA4" w:rsidRPr="00D050EA" w:rsidRDefault="005F3CA4" w:rsidP="005F3CA4">
      <w:pPr>
        <w:pStyle w:val="ListParagraph"/>
        <w:tabs>
          <w:tab w:val="left" w:pos="426"/>
        </w:tabs>
        <w:ind w:left="0"/>
        <w:rPr>
          <w:rFonts w:ascii="Arial" w:hAnsi="Arial" w:cs="Arial"/>
          <w:sz w:val="20"/>
        </w:rPr>
      </w:pPr>
    </w:p>
    <w:p w:rsidR="005F3CA4" w:rsidRPr="00193468" w:rsidRDefault="005F3CA4" w:rsidP="005F3CA4">
      <w:pPr>
        <w:pStyle w:val="CommentText"/>
        <w:jc w:val="both"/>
        <w:rPr>
          <w:rFonts w:ascii="Arial" w:hAnsi="Arial" w:cs="Arial"/>
        </w:rPr>
      </w:pPr>
      <w:r w:rsidRPr="00D050EA">
        <w:rPr>
          <w:rFonts w:ascii="Arial" w:hAnsi="Arial" w:cs="Arial"/>
        </w:rPr>
        <w:t xml:space="preserve">You </w:t>
      </w:r>
      <w:r w:rsidRPr="00193468">
        <w:rPr>
          <w:rFonts w:ascii="Arial" w:hAnsi="Arial" w:cs="Arial"/>
        </w:rPr>
        <w:t>are being invited to take part in a research project. Before you decide</w:t>
      </w:r>
      <w:r w:rsidR="005241A4">
        <w:rPr>
          <w:rFonts w:ascii="Arial" w:hAnsi="Arial" w:cs="Arial"/>
        </w:rPr>
        <w:t>,</w:t>
      </w:r>
      <w:r w:rsidRPr="00193468">
        <w:rPr>
          <w:rFonts w:ascii="Arial" w:hAnsi="Arial" w:cs="Arial"/>
        </w:rPr>
        <w:t xml:space="preserve"> it is important for you to understand why the research is being done and what participation will involve.  Please take time to read the following information carefully and discuss it with others if you wish. If there is anything unclear or if you would like more information on this study before you decide to take part, please let us know. Thank you for reading this information sheet.</w:t>
      </w:r>
    </w:p>
    <w:p w:rsidR="005F3CA4" w:rsidRPr="00D050EA" w:rsidRDefault="005F3CA4" w:rsidP="005F3CA4">
      <w:pPr>
        <w:pStyle w:val="ListParagraph"/>
        <w:tabs>
          <w:tab w:val="left" w:pos="426"/>
        </w:tabs>
        <w:ind w:left="0"/>
        <w:rPr>
          <w:rFonts w:ascii="Arial" w:hAnsi="Arial" w:cs="Arial"/>
          <w:sz w:val="20"/>
        </w:rPr>
      </w:pPr>
    </w:p>
    <w:p w:rsidR="005F3CA4" w:rsidRDefault="005F3CA4" w:rsidP="005F3CA4">
      <w:pPr>
        <w:pStyle w:val="ListParagraph"/>
        <w:numPr>
          <w:ilvl w:val="0"/>
          <w:numId w:val="1"/>
        </w:numPr>
        <w:tabs>
          <w:tab w:val="left" w:pos="426"/>
        </w:tabs>
        <w:ind w:left="0" w:firstLine="0"/>
        <w:rPr>
          <w:rFonts w:ascii="Arial" w:hAnsi="Arial" w:cs="Arial"/>
          <w:b/>
          <w:sz w:val="20"/>
        </w:rPr>
      </w:pPr>
      <w:r w:rsidRPr="00D050EA">
        <w:rPr>
          <w:rFonts w:ascii="Arial" w:hAnsi="Arial" w:cs="Arial"/>
          <w:b/>
          <w:sz w:val="20"/>
        </w:rPr>
        <w:t>What is the project’s purpose?</w:t>
      </w:r>
    </w:p>
    <w:p w:rsidR="005F3CA4" w:rsidRPr="00D050EA" w:rsidRDefault="005F3CA4" w:rsidP="005F3CA4">
      <w:pPr>
        <w:pStyle w:val="ListParagraph"/>
        <w:tabs>
          <w:tab w:val="left" w:pos="426"/>
        </w:tabs>
        <w:ind w:left="0"/>
        <w:rPr>
          <w:rFonts w:ascii="Arial" w:hAnsi="Arial" w:cs="Arial"/>
          <w:b/>
          <w:sz w:val="20"/>
        </w:rPr>
      </w:pPr>
    </w:p>
    <w:p w:rsidR="005F3CA4" w:rsidRPr="00193468" w:rsidRDefault="005F3CA4" w:rsidP="005F3CA4">
      <w:pPr>
        <w:pStyle w:val="CommentText"/>
        <w:jc w:val="both"/>
        <w:rPr>
          <w:rFonts w:ascii="Arial" w:hAnsi="Arial" w:cs="Arial"/>
        </w:rPr>
      </w:pPr>
      <w:r w:rsidRPr="178699A6">
        <w:rPr>
          <w:rFonts w:ascii="Arial" w:hAnsi="Arial" w:cs="Arial"/>
        </w:rPr>
        <w:t xml:space="preserve">The aim </w:t>
      </w:r>
      <w:r w:rsidRPr="00193468">
        <w:rPr>
          <w:rFonts w:ascii="Arial" w:hAnsi="Arial" w:cs="Arial"/>
        </w:rPr>
        <w:t>of this project is to increase our knowledge about psychological processes that may contribute to self-</w:t>
      </w:r>
      <w:proofErr w:type="gramStart"/>
      <w:r w:rsidRPr="00193468">
        <w:rPr>
          <w:rFonts w:ascii="Arial" w:hAnsi="Arial" w:cs="Arial"/>
        </w:rPr>
        <w:t>harm</w:t>
      </w:r>
      <w:proofErr w:type="gramEnd"/>
      <w:r w:rsidRPr="00193468">
        <w:rPr>
          <w:rFonts w:ascii="Arial" w:hAnsi="Arial" w:cs="Arial"/>
        </w:rPr>
        <w:t xml:space="preserve"> in young people. We want to understand how </w:t>
      </w:r>
      <w:r>
        <w:rPr>
          <w:rFonts w:ascii="Arial" w:hAnsi="Arial" w:cs="Arial"/>
        </w:rPr>
        <w:t xml:space="preserve">knowing about </w:t>
      </w:r>
      <w:r w:rsidRPr="00193468">
        <w:rPr>
          <w:rFonts w:ascii="Arial" w:hAnsi="Arial" w:cs="Arial"/>
        </w:rPr>
        <w:t xml:space="preserve">someone </w:t>
      </w:r>
      <w:r>
        <w:rPr>
          <w:rFonts w:ascii="Arial" w:hAnsi="Arial" w:cs="Arial"/>
        </w:rPr>
        <w:t xml:space="preserve">else </w:t>
      </w:r>
      <w:r w:rsidRPr="00193468">
        <w:rPr>
          <w:rFonts w:ascii="Arial" w:hAnsi="Arial" w:cs="Arial"/>
        </w:rPr>
        <w:t xml:space="preserve">self-harming, either within your group of friends, relatives, or acquaintances, may affect your own behaviours. </w:t>
      </w:r>
    </w:p>
    <w:p w:rsidR="005F3CA4" w:rsidRPr="00D050EA" w:rsidRDefault="005F3CA4" w:rsidP="005F3CA4">
      <w:pPr>
        <w:pStyle w:val="ListParagraph"/>
        <w:spacing w:after="120"/>
        <w:ind w:left="0"/>
        <w:jc w:val="both"/>
        <w:rPr>
          <w:rFonts w:ascii="Arial" w:hAnsi="Arial" w:cs="Arial"/>
          <w:sz w:val="20"/>
        </w:rPr>
      </w:pPr>
      <w:r w:rsidRPr="00E91A1D">
        <w:rPr>
          <w:rFonts w:ascii="Arial" w:hAnsi="Arial" w:cs="Arial"/>
          <w:sz w:val="20"/>
        </w:rPr>
        <w:t xml:space="preserve">In our study, participants will spend up to an hour taking part in </w:t>
      </w:r>
      <w:r w:rsidR="006B4650">
        <w:rPr>
          <w:rStyle w:val="cit-name-surname"/>
          <w:rFonts w:ascii="Arial" w:hAnsi="Arial" w:cs="Arial"/>
          <w:sz w:val="20"/>
        </w:rPr>
        <w:t>online</w:t>
      </w:r>
      <w:r w:rsidRPr="00E91A1D">
        <w:rPr>
          <w:rStyle w:val="cit-name-surname"/>
          <w:rFonts w:ascii="Arial" w:hAnsi="Arial" w:cs="Arial"/>
          <w:sz w:val="20"/>
        </w:rPr>
        <w:t xml:space="preserve"> cognitive testing</w:t>
      </w:r>
      <w:r w:rsidR="006B4650">
        <w:rPr>
          <w:rStyle w:val="cit-name-surname"/>
          <w:rFonts w:ascii="Arial" w:hAnsi="Arial" w:cs="Arial"/>
          <w:sz w:val="20"/>
        </w:rPr>
        <w:t>, with data uploaded directly to a secure server</w:t>
      </w:r>
      <w:r w:rsidRPr="00E91A1D">
        <w:rPr>
          <w:rStyle w:val="cit-name-surname"/>
          <w:rFonts w:ascii="Arial" w:hAnsi="Arial" w:cs="Arial"/>
          <w:sz w:val="20"/>
        </w:rPr>
        <w:t xml:space="preserve"> at UCL. This will involve asking questions about </w:t>
      </w:r>
      <w:r w:rsidRPr="00E91A1D">
        <w:rPr>
          <w:rFonts w:ascii="Arial" w:hAnsi="Arial" w:cs="Arial"/>
          <w:sz w:val="20"/>
        </w:rPr>
        <w:t>personality characteristics</w:t>
      </w:r>
      <w:r w:rsidRPr="00E91A1D">
        <w:rPr>
          <w:rStyle w:val="cit-name-surname"/>
          <w:rFonts w:ascii="Arial" w:hAnsi="Arial" w:cs="Arial"/>
          <w:sz w:val="20"/>
        </w:rPr>
        <w:t xml:space="preserve">, </w:t>
      </w:r>
      <w:r>
        <w:rPr>
          <w:rStyle w:val="cit-name-surname"/>
          <w:rFonts w:ascii="Arial" w:hAnsi="Arial" w:cs="Arial"/>
          <w:sz w:val="20"/>
        </w:rPr>
        <w:t xml:space="preserve">the characteristics of friends and relatives, </w:t>
      </w:r>
      <w:r w:rsidRPr="00E91A1D">
        <w:rPr>
          <w:rStyle w:val="cit-name-surname"/>
          <w:rFonts w:ascii="Arial" w:hAnsi="Arial" w:cs="Arial"/>
          <w:sz w:val="20"/>
        </w:rPr>
        <w:t>thoughts about self-harm</w:t>
      </w:r>
      <w:r>
        <w:rPr>
          <w:rStyle w:val="cit-name-surname"/>
          <w:rFonts w:ascii="Arial" w:hAnsi="Arial" w:cs="Arial"/>
          <w:sz w:val="20"/>
        </w:rPr>
        <w:t>,</w:t>
      </w:r>
      <w:r w:rsidRPr="00E91A1D">
        <w:rPr>
          <w:rStyle w:val="cit-name-surname"/>
          <w:rFonts w:ascii="Arial" w:hAnsi="Arial" w:cs="Arial"/>
          <w:sz w:val="20"/>
        </w:rPr>
        <w:t xml:space="preserve"> and thoughts about self-harm</w:t>
      </w:r>
      <w:r>
        <w:rPr>
          <w:rStyle w:val="cit-name-surname"/>
          <w:rFonts w:ascii="Arial" w:hAnsi="Arial" w:cs="Arial"/>
          <w:sz w:val="20"/>
        </w:rPr>
        <w:t xml:space="preserve"> in friends and relatives</w:t>
      </w:r>
      <w:r w:rsidRPr="00E91A1D">
        <w:rPr>
          <w:rStyle w:val="cit-name-surname"/>
          <w:rFonts w:ascii="Arial" w:hAnsi="Arial" w:cs="Arial"/>
          <w:sz w:val="20"/>
        </w:rPr>
        <w:t xml:space="preserve">. </w:t>
      </w:r>
      <w:r w:rsidRPr="00E91A1D">
        <w:rPr>
          <w:rFonts w:ascii="Arial" w:hAnsi="Arial" w:cs="Arial"/>
          <w:sz w:val="20"/>
        </w:rPr>
        <w:t xml:space="preserve">It is hoped that these findings will improve the understanding of </w:t>
      </w:r>
      <w:r>
        <w:rPr>
          <w:rFonts w:ascii="Arial" w:hAnsi="Arial" w:cs="Arial"/>
          <w:sz w:val="20"/>
        </w:rPr>
        <w:t xml:space="preserve">the psychological </w:t>
      </w:r>
      <w:r w:rsidRPr="00E91A1D">
        <w:rPr>
          <w:rFonts w:ascii="Arial" w:hAnsi="Arial" w:cs="Arial"/>
          <w:sz w:val="20"/>
        </w:rPr>
        <w:t xml:space="preserve">processes involved in self-harm and potentially inform the development of new psychological treatments </w:t>
      </w:r>
      <w:r>
        <w:rPr>
          <w:rFonts w:ascii="Arial" w:hAnsi="Arial" w:cs="Arial"/>
          <w:sz w:val="20"/>
        </w:rPr>
        <w:t>to help people who</w:t>
      </w:r>
      <w:r w:rsidRPr="00E91A1D">
        <w:rPr>
          <w:rFonts w:ascii="Arial" w:hAnsi="Arial" w:cs="Arial"/>
          <w:sz w:val="20"/>
        </w:rPr>
        <w:t xml:space="preserve"> self-harm.</w:t>
      </w:r>
    </w:p>
    <w:p w:rsidR="005F3CA4" w:rsidRPr="00D050EA" w:rsidRDefault="005F3CA4" w:rsidP="005F3CA4">
      <w:pPr>
        <w:pStyle w:val="ListParagraph"/>
        <w:tabs>
          <w:tab w:val="left" w:pos="426"/>
        </w:tabs>
        <w:ind w:left="0"/>
        <w:rPr>
          <w:rFonts w:ascii="Arial" w:hAnsi="Arial" w:cs="Arial"/>
          <w:b/>
          <w:sz w:val="20"/>
        </w:rPr>
      </w:pPr>
    </w:p>
    <w:p w:rsidR="005F3CA4" w:rsidRDefault="005F3CA4" w:rsidP="005F3CA4">
      <w:pPr>
        <w:pStyle w:val="ListParagraph"/>
        <w:numPr>
          <w:ilvl w:val="0"/>
          <w:numId w:val="1"/>
        </w:numPr>
        <w:tabs>
          <w:tab w:val="left" w:pos="426"/>
        </w:tabs>
        <w:ind w:left="0" w:firstLine="0"/>
        <w:rPr>
          <w:rFonts w:ascii="Arial" w:hAnsi="Arial" w:cs="Arial"/>
          <w:b/>
          <w:sz w:val="20"/>
        </w:rPr>
      </w:pPr>
      <w:r>
        <w:rPr>
          <w:rFonts w:ascii="Arial" w:hAnsi="Arial" w:cs="Arial"/>
          <w:b/>
          <w:sz w:val="20"/>
        </w:rPr>
        <w:t>Am I eligible to take part</w:t>
      </w:r>
      <w:r w:rsidRPr="00D050EA">
        <w:rPr>
          <w:rFonts w:ascii="Arial" w:hAnsi="Arial" w:cs="Arial"/>
          <w:b/>
          <w:sz w:val="20"/>
        </w:rPr>
        <w:t>?</w:t>
      </w:r>
    </w:p>
    <w:p w:rsidR="005F3CA4" w:rsidRPr="00D050EA" w:rsidRDefault="005F3CA4" w:rsidP="005F3CA4">
      <w:pPr>
        <w:pStyle w:val="ListParagraph"/>
        <w:tabs>
          <w:tab w:val="left" w:pos="426"/>
        </w:tabs>
        <w:ind w:left="0"/>
        <w:rPr>
          <w:rFonts w:ascii="Arial" w:hAnsi="Arial" w:cs="Arial"/>
          <w:b/>
          <w:sz w:val="20"/>
        </w:rPr>
      </w:pPr>
    </w:p>
    <w:p w:rsidR="005F3CA4" w:rsidRPr="00C57BB4" w:rsidRDefault="005F3CA4" w:rsidP="005F3CA4">
      <w:pPr>
        <w:pStyle w:val="ListParagraph"/>
        <w:spacing w:after="120"/>
        <w:ind w:left="0"/>
        <w:jc w:val="both"/>
        <w:rPr>
          <w:rFonts w:ascii="Arial" w:hAnsi="Arial" w:cs="Arial"/>
          <w:sz w:val="20"/>
        </w:rPr>
      </w:pPr>
      <w:r w:rsidRPr="178699A6">
        <w:rPr>
          <w:rFonts w:ascii="Arial" w:hAnsi="Arial" w:cs="Arial"/>
          <w:sz w:val="20"/>
        </w:rPr>
        <w:t xml:space="preserve">We </w:t>
      </w:r>
      <w:r w:rsidRPr="00C57BB4">
        <w:rPr>
          <w:rFonts w:ascii="Arial" w:hAnsi="Arial" w:cs="Arial"/>
          <w:sz w:val="20"/>
        </w:rPr>
        <w:t>are looking for people who have self-harmed at any point in the last 5 years, are between 18 and 25 years old</w:t>
      </w:r>
      <w:r w:rsidR="006B4650">
        <w:rPr>
          <w:rFonts w:ascii="Arial" w:hAnsi="Arial" w:cs="Arial"/>
          <w:sz w:val="20"/>
        </w:rPr>
        <w:t>, and are UK residents</w:t>
      </w:r>
      <w:r w:rsidRPr="00C57BB4">
        <w:rPr>
          <w:rFonts w:ascii="Arial" w:hAnsi="Arial" w:cs="Arial"/>
          <w:sz w:val="20"/>
        </w:rPr>
        <w:t xml:space="preserve">. </w:t>
      </w:r>
    </w:p>
    <w:p w:rsidR="005F3CA4" w:rsidRPr="00C57BB4" w:rsidRDefault="005F3CA4" w:rsidP="005F3CA4">
      <w:pPr>
        <w:pStyle w:val="ListParagraph"/>
        <w:spacing w:after="120"/>
        <w:ind w:left="0"/>
        <w:jc w:val="both"/>
        <w:rPr>
          <w:rFonts w:ascii="Arial" w:hAnsi="Arial" w:cs="Arial"/>
          <w:sz w:val="20"/>
        </w:rPr>
      </w:pPr>
    </w:p>
    <w:p w:rsidR="005F3CA4" w:rsidRPr="00D050EA" w:rsidRDefault="005F3CA4" w:rsidP="005F3CA4">
      <w:pPr>
        <w:pStyle w:val="ListParagraph"/>
        <w:numPr>
          <w:ilvl w:val="0"/>
          <w:numId w:val="1"/>
        </w:numPr>
        <w:tabs>
          <w:tab w:val="left" w:pos="426"/>
        </w:tabs>
        <w:ind w:left="0" w:firstLine="0"/>
        <w:rPr>
          <w:rFonts w:ascii="Arial" w:hAnsi="Arial" w:cs="Arial"/>
          <w:b/>
          <w:sz w:val="20"/>
        </w:rPr>
      </w:pPr>
      <w:r w:rsidRPr="00D050EA">
        <w:rPr>
          <w:rFonts w:ascii="Arial" w:hAnsi="Arial" w:cs="Arial"/>
          <w:b/>
          <w:sz w:val="20"/>
        </w:rPr>
        <w:t>Do I have to take part?</w:t>
      </w:r>
    </w:p>
    <w:p w:rsidR="005F3CA4" w:rsidRPr="00D050EA" w:rsidRDefault="005F3CA4" w:rsidP="005F3CA4">
      <w:pPr>
        <w:pStyle w:val="ListParagraph"/>
        <w:tabs>
          <w:tab w:val="left" w:pos="426"/>
        </w:tabs>
        <w:ind w:left="0"/>
        <w:rPr>
          <w:rFonts w:ascii="Arial" w:hAnsi="Arial" w:cs="Arial"/>
          <w:sz w:val="20"/>
        </w:rPr>
      </w:pPr>
    </w:p>
    <w:p w:rsidR="005F3CA4" w:rsidRDefault="005F3CA4" w:rsidP="005F3CA4">
      <w:pPr>
        <w:pStyle w:val="ListParagraph"/>
        <w:tabs>
          <w:tab w:val="left" w:pos="426"/>
        </w:tabs>
        <w:ind w:left="0"/>
        <w:jc w:val="both"/>
        <w:rPr>
          <w:rFonts w:ascii="Arial" w:hAnsi="Arial" w:cs="Arial"/>
          <w:sz w:val="20"/>
        </w:rPr>
      </w:pPr>
      <w:r w:rsidRPr="00D050EA">
        <w:rPr>
          <w:rFonts w:ascii="Arial" w:hAnsi="Arial" w:cs="Arial"/>
          <w:sz w:val="20"/>
        </w:rPr>
        <w:t xml:space="preserve">It is up to you to decide whether or not to take part.  If you do decide to take part you will </w:t>
      </w:r>
      <w:r w:rsidR="006B4650">
        <w:rPr>
          <w:rFonts w:ascii="Arial" w:hAnsi="Arial" w:cs="Arial"/>
          <w:sz w:val="20"/>
        </w:rPr>
        <w:t xml:space="preserve">asked whether you have read and saved </w:t>
      </w:r>
      <w:r w:rsidRPr="00D050EA">
        <w:rPr>
          <w:rFonts w:ascii="Arial" w:hAnsi="Arial" w:cs="Arial"/>
          <w:sz w:val="20"/>
        </w:rPr>
        <w:t xml:space="preserve">this information sheet </w:t>
      </w:r>
      <w:r w:rsidR="006B4650">
        <w:rPr>
          <w:rFonts w:ascii="Arial" w:hAnsi="Arial" w:cs="Arial"/>
          <w:sz w:val="20"/>
        </w:rPr>
        <w:t>and</w:t>
      </w:r>
      <w:r w:rsidRPr="00D050EA">
        <w:rPr>
          <w:rFonts w:ascii="Arial" w:hAnsi="Arial" w:cs="Arial"/>
          <w:sz w:val="20"/>
        </w:rPr>
        <w:t xml:space="preserve"> consent form</w:t>
      </w:r>
      <w:r w:rsidR="006B4650">
        <w:rPr>
          <w:rFonts w:ascii="Arial" w:hAnsi="Arial" w:cs="Arial"/>
          <w:sz w:val="20"/>
        </w:rPr>
        <w:t xml:space="preserve">, and whether you are happy to consent to take part. This consent will be </w:t>
      </w:r>
      <w:r w:rsidR="00A051F8">
        <w:rPr>
          <w:rFonts w:ascii="Arial" w:hAnsi="Arial" w:cs="Arial"/>
          <w:sz w:val="20"/>
        </w:rPr>
        <w:t>recorded</w:t>
      </w:r>
      <w:r w:rsidR="005241A4">
        <w:rPr>
          <w:rFonts w:ascii="Arial" w:hAnsi="Arial" w:cs="Arial"/>
          <w:sz w:val="20"/>
        </w:rPr>
        <w:t xml:space="preserve"> as part of </w:t>
      </w:r>
      <w:r w:rsidR="006B4650">
        <w:rPr>
          <w:rFonts w:ascii="Arial" w:hAnsi="Arial" w:cs="Arial"/>
          <w:sz w:val="20"/>
        </w:rPr>
        <w:t>your online survey</w:t>
      </w:r>
      <w:r w:rsidRPr="00D050EA">
        <w:rPr>
          <w:rFonts w:ascii="Arial" w:hAnsi="Arial" w:cs="Arial"/>
          <w:sz w:val="20"/>
        </w:rPr>
        <w:t>.</w:t>
      </w:r>
    </w:p>
    <w:p w:rsidR="005F3CA4" w:rsidRDefault="005F3CA4" w:rsidP="005F3CA4">
      <w:pPr>
        <w:pStyle w:val="ListParagraph"/>
        <w:tabs>
          <w:tab w:val="left" w:pos="426"/>
        </w:tabs>
        <w:ind w:left="0"/>
        <w:rPr>
          <w:rFonts w:ascii="Arial" w:hAnsi="Arial" w:cs="Arial"/>
          <w:sz w:val="20"/>
        </w:rPr>
      </w:pPr>
    </w:p>
    <w:p w:rsidR="005F3CA4" w:rsidRDefault="005F3CA4" w:rsidP="005F3CA4">
      <w:pPr>
        <w:pStyle w:val="ListParagraph"/>
        <w:numPr>
          <w:ilvl w:val="0"/>
          <w:numId w:val="1"/>
        </w:numPr>
        <w:tabs>
          <w:tab w:val="left" w:pos="426"/>
        </w:tabs>
        <w:rPr>
          <w:rFonts w:ascii="Arial" w:hAnsi="Arial" w:cs="Arial"/>
          <w:b/>
          <w:sz w:val="20"/>
        </w:rPr>
      </w:pPr>
      <w:r>
        <w:rPr>
          <w:rFonts w:ascii="Arial" w:hAnsi="Arial" w:cs="Arial"/>
          <w:b/>
          <w:sz w:val="20"/>
        </w:rPr>
        <w:t>What happens if I do not want to carry on with the study?</w:t>
      </w:r>
    </w:p>
    <w:p w:rsidR="005F3CA4" w:rsidRDefault="005F3CA4" w:rsidP="005F3CA4">
      <w:pPr>
        <w:pStyle w:val="ListParagraph"/>
        <w:tabs>
          <w:tab w:val="left" w:pos="426"/>
        </w:tabs>
        <w:ind w:left="0"/>
        <w:rPr>
          <w:rFonts w:ascii="Arial" w:hAnsi="Arial" w:cs="Arial"/>
          <w:b/>
          <w:sz w:val="20"/>
        </w:rPr>
      </w:pPr>
    </w:p>
    <w:p w:rsidR="005F3CA4" w:rsidRDefault="005F3CA4" w:rsidP="005F3CA4">
      <w:pPr>
        <w:pStyle w:val="ListParagraph"/>
        <w:tabs>
          <w:tab w:val="left" w:pos="426"/>
        </w:tabs>
        <w:ind w:left="0"/>
        <w:rPr>
          <w:rFonts w:ascii="Arial" w:hAnsi="Arial" w:cs="Arial"/>
          <w:sz w:val="20"/>
        </w:rPr>
      </w:pPr>
      <w:r w:rsidRPr="178699A6">
        <w:rPr>
          <w:rFonts w:ascii="Arial" w:hAnsi="Arial" w:cs="Arial"/>
          <w:sz w:val="20"/>
        </w:rPr>
        <w:t xml:space="preserve">You can withdraw at any time without giving a reason and without it affecting </w:t>
      </w:r>
      <w:r>
        <w:rPr>
          <w:rFonts w:ascii="Arial" w:hAnsi="Arial" w:cs="Arial"/>
          <w:sz w:val="20"/>
        </w:rPr>
        <w:t>your participation in future research studies.</w:t>
      </w:r>
    </w:p>
    <w:p w:rsidR="005F3CA4" w:rsidRDefault="005F3CA4" w:rsidP="005F3CA4">
      <w:pPr>
        <w:spacing w:line="240" w:lineRule="auto"/>
        <w:rPr>
          <w:rFonts w:eastAsia="Times" w:cs="Arial"/>
          <w:b/>
          <w:szCs w:val="20"/>
          <w:lang w:eastAsia="en-US"/>
        </w:rPr>
      </w:pPr>
      <w:r>
        <w:rPr>
          <w:rFonts w:cs="Arial"/>
          <w:b/>
        </w:rPr>
        <w:br w:type="page"/>
      </w:r>
    </w:p>
    <w:p w:rsidR="005F3CA4" w:rsidRPr="00D050EA" w:rsidRDefault="005F3CA4" w:rsidP="005F3CA4">
      <w:pPr>
        <w:pStyle w:val="ListParagraph"/>
        <w:numPr>
          <w:ilvl w:val="0"/>
          <w:numId w:val="1"/>
        </w:numPr>
        <w:tabs>
          <w:tab w:val="left" w:pos="426"/>
        </w:tabs>
        <w:rPr>
          <w:rFonts w:ascii="Arial" w:hAnsi="Arial" w:cs="Arial"/>
          <w:b/>
          <w:bCs/>
          <w:sz w:val="20"/>
        </w:rPr>
      </w:pPr>
      <w:r w:rsidRPr="7785971C">
        <w:rPr>
          <w:rFonts w:ascii="Arial" w:hAnsi="Arial" w:cs="Arial"/>
          <w:b/>
          <w:bCs/>
          <w:sz w:val="20"/>
        </w:rPr>
        <w:lastRenderedPageBreak/>
        <w:t>What will happen to me if I take part?</w:t>
      </w:r>
    </w:p>
    <w:p w:rsidR="005F3CA4" w:rsidRPr="00D050EA" w:rsidRDefault="005F3CA4" w:rsidP="005F3CA4">
      <w:pPr>
        <w:pStyle w:val="ListParagraph"/>
        <w:tabs>
          <w:tab w:val="left" w:pos="426"/>
        </w:tabs>
        <w:ind w:left="360"/>
        <w:rPr>
          <w:rFonts w:ascii="Arial" w:hAnsi="Arial" w:cs="Arial"/>
          <w:color w:val="FF0000"/>
          <w:sz w:val="20"/>
        </w:rPr>
      </w:pPr>
    </w:p>
    <w:p w:rsidR="005F3CA4" w:rsidRPr="00AB37FA" w:rsidRDefault="005F3CA4" w:rsidP="005F3CA4">
      <w:pPr>
        <w:spacing w:after="120" w:line="240" w:lineRule="auto"/>
        <w:jc w:val="both"/>
        <w:rPr>
          <w:rFonts w:cs="Arial"/>
          <w:szCs w:val="20"/>
        </w:rPr>
      </w:pPr>
      <w:r w:rsidRPr="7785971C">
        <w:rPr>
          <w:rFonts w:cs="Arial"/>
          <w:szCs w:val="20"/>
        </w:rPr>
        <w:t xml:space="preserve">This study will involve one </w:t>
      </w:r>
      <w:r w:rsidR="006B4650">
        <w:rPr>
          <w:rFonts w:cs="Arial"/>
          <w:szCs w:val="20"/>
        </w:rPr>
        <w:t xml:space="preserve">online </w:t>
      </w:r>
      <w:r w:rsidRPr="7785971C">
        <w:rPr>
          <w:rFonts w:cs="Arial"/>
          <w:szCs w:val="20"/>
        </w:rPr>
        <w:t>computer task session</w:t>
      </w:r>
      <w:r w:rsidR="006B4650">
        <w:rPr>
          <w:rFonts w:cs="Arial"/>
          <w:szCs w:val="20"/>
        </w:rPr>
        <w:t xml:space="preserve">, which you can do remotely, in a booked slot from Monday to Thursday during working hours. This will be facilitated by </w:t>
      </w:r>
      <w:r w:rsidRPr="7785971C">
        <w:rPr>
          <w:rFonts w:cs="Arial"/>
          <w:szCs w:val="20"/>
        </w:rPr>
        <w:t xml:space="preserve">the </w:t>
      </w:r>
      <w:r w:rsidR="00754B0D">
        <w:rPr>
          <w:rFonts w:cs="Arial"/>
          <w:szCs w:val="20"/>
        </w:rPr>
        <w:t xml:space="preserve">UCL </w:t>
      </w:r>
      <w:r w:rsidRPr="7785971C">
        <w:rPr>
          <w:rFonts w:cs="Arial"/>
          <w:szCs w:val="20"/>
        </w:rPr>
        <w:t xml:space="preserve">study researchers </w:t>
      </w:r>
      <w:r w:rsidR="00FE10D1">
        <w:rPr>
          <w:rFonts w:cs="Arial"/>
          <w:szCs w:val="20"/>
        </w:rPr>
        <w:t>via telephone</w:t>
      </w:r>
      <w:r w:rsidRPr="7785971C">
        <w:rPr>
          <w:rFonts w:cs="Arial"/>
          <w:szCs w:val="20"/>
        </w:rPr>
        <w:t xml:space="preserve">. </w:t>
      </w:r>
      <w:r w:rsidR="006B4650">
        <w:rPr>
          <w:rFonts w:cs="Arial"/>
          <w:szCs w:val="20"/>
        </w:rPr>
        <w:t xml:space="preserve">As it is an online study, we </w:t>
      </w:r>
      <w:r w:rsidR="00754B0D">
        <w:rPr>
          <w:rFonts w:cs="Arial"/>
          <w:szCs w:val="20"/>
        </w:rPr>
        <w:t xml:space="preserve">do </w:t>
      </w:r>
      <w:r w:rsidRPr="7785971C">
        <w:rPr>
          <w:rFonts w:cs="Arial"/>
          <w:szCs w:val="20"/>
        </w:rPr>
        <w:t xml:space="preserve">not reimburse travel expenses, but we can pay you </w:t>
      </w:r>
      <w:r w:rsidR="0076105F">
        <w:rPr>
          <w:rFonts w:cs="Arial"/>
          <w:szCs w:val="20"/>
        </w:rPr>
        <w:t xml:space="preserve">the equivalent of </w:t>
      </w:r>
      <w:r w:rsidRPr="7785971C">
        <w:rPr>
          <w:rFonts w:cs="Arial"/>
          <w:szCs w:val="20"/>
        </w:rPr>
        <w:t>£7.50 per hour for your time.</w:t>
      </w:r>
    </w:p>
    <w:p w:rsidR="005F3CA4" w:rsidRPr="00AB37FA" w:rsidRDefault="005F3CA4" w:rsidP="005F3CA4">
      <w:pPr>
        <w:spacing w:after="120" w:line="240" w:lineRule="auto"/>
        <w:jc w:val="both"/>
        <w:rPr>
          <w:rFonts w:cs="Arial"/>
          <w:szCs w:val="20"/>
        </w:rPr>
      </w:pPr>
      <w:r w:rsidRPr="178699A6">
        <w:rPr>
          <w:rFonts w:cs="Arial"/>
          <w:szCs w:val="20"/>
        </w:rPr>
        <w:t xml:space="preserve">This session will last </w:t>
      </w:r>
      <w:r w:rsidR="001C60AD">
        <w:rPr>
          <w:rFonts w:cs="Arial"/>
          <w:szCs w:val="20"/>
        </w:rPr>
        <w:t xml:space="preserve">up to </w:t>
      </w:r>
      <w:r w:rsidRPr="178699A6">
        <w:rPr>
          <w:rFonts w:cs="Arial"/>
          <w:szCs w:val="20"/>
          <w:u w:val="single"/>
        </w:rPr>
        <w:t>1 hour</w:t>
      </w:r>
      <w:r w:rsidRPr="178699A6">
        <w:rPr>
          <w:rFonts w:cs="Arial"/>
          <w:szCs w:val="20"/>
        </w:rPr>
        <w:t xml:space="preserve">. During this </w:t>
      </w:r>
      <w:r w:rsidR="006B4650">
        <w:rPr>
          <w:rFonts w:cs="Arial"/>
          <w:szCs w:val="20"/>
        </w:rPr>
        <w:t>session</w:t>
      </w:r>
      <w:r w:rsidR="006B4650" w:rsidRPr="178699A6">
        <w:rPr>
          <w:rFonts w:cs="Arial"/>
          <w:szCs w:val="20"/>
        </w:rPr>
        <w:t xml:space="preserve"> </w:t>
      </w:r>
      <w:r w:rsidRPr="178699A6">
        <w:rPr>
          <w:rFonts w:cs="Arial"/>
          <w:szCs w:val="20"/>
        </w:rPr>
        <w:t>you will:</w:t>
      </w:r>
    </w:p>
    <w:p w:rsidR="005F3CA4" w:rsidRPr="00A051F8" w:rsidRDefault="005F3CA4" w:rsidP="005F3CA4">
      <w:pPr>
        <w:pStyle w:val="ListParagraph"/>
        <w:numPr>
          <w:ilvl w:val="0"/>
          <w:numId w:val="2"/>
        </w:numPr>
        <w:spacing w:after="120"/>
        <w:jc w:val="both"/>
        <w:rPr>
          <w:rFonts w:ascii="Arial" w:hAnsi="Arial" w:cs="Arial"/>
          <w:sz w:val="20"/>
        </w:rPr>
      </w:pPr>
      <w:r w:rsidRPr="7785971C">
        <w:rPr>
          <w:rFonts w:ascii="Arial" w:hAnsi="Arial" w:cs="Arial"/>
          <w:sz w:val="20"/>
        </w:rPr>
        <w:t xml:space="preserve">Have the opportunity to ask any </w:t>
      </w:r>
      <w:r w:rsidRPr="00A051F8">
        <w:rPr>
          <w:rFonts w:ascii="Arial" w:hAnsi="Arial" w:cs="Arial"/>
          <w:sz w:val="20"/>
        </w:rPr>
        <w:t xml:space="preserve">questions </w:t>
      </w:r>
      <w:r w:rsidR="00FE10D1" w:rsidRPr="00A051F8">
        <w:rPr>
          <w:rFonts w:ascii="Arial" w:hAnsi="Arial" w:cs="Arial"/>
          <w:sz w:val="20"/>
        </w:rPr>
        <w:t>via telephone</w:t>
      </w:r>
    </w:p>
    <w:p w:rsidR="005F3CA4" w:rsidRPr="00416A3F" w:rsidRDefault="005F3CA4" w:rsidP="005F3CA4">
      <w:pPr>
        <w:pStyle w:val="ListParagraph"/>
        <w:numPr>
          <w:ilvl w:val="0"/>
          <w:numId w:val="2"/>
        </w:numPr>
        <w:spacing w:after="120"/>
        <w:jc w:val="both"/>
        <w:rPr>
          <w:rFonts w:ascii="Arial" w:hAnsi="Arial" w:cs="Arial"/>
          <w:sz w:val="20"/>
        </w:rPr>
      </w:pPr>
      <w:r w:rsidRPr="7785971C">
        <w:rPr>
          <w:rFonts w:ascii="Arial" w:hAnsi="Arial" w:cs="Arial"/>
          <w:sz w:val="20"/>
        </w:rPr>
        <w:t xml:space="preserve">Be asked to </w:t>
      </w:r>
      <w:r w:rsidR="00371748">
        <w:rPr>
          <w:rFonts w:ascii="Arial" w:hAnsi="Arial" w:cs="Arial"/>
          <w:sz w:val="20"/>
        </w:rPr>
        <w:t xml:space="preserve">agree whether you </w:t>
      </w:r>
      <w:r w:rsidRPr="7785971C">
        <w:rPr>
          <w:rFonts w:ascii="Arial" w:hAnsi="Arial" w:cs="Arial"/>
          <w:sz w:val="20"/>
        </w:rPr>
        <w:t xml:space="preserve">consent </w:t>
      </w:r>
      <w:r w:rsidR="00371748">
        <w:rPr>
          <w:rFonts w:ascii="Arial" w:hAnsi="Arial" w:cs="Arial"/>
          <w:sz w:val="20"/>
        </w:rPr>
        <w:t xml:space="preserve">to take part (and save your consent form </w:t>
      </w:r>
      <w:r w:rsidR="005241A4">
        <w:rPr>
          <w:rFonts w:ascii="Arial" w:hAnsi="Arial" w:cs="Arial"/>
          <w:sz w:val="20"/>
        </w:rPr>
        <w:t>to your own files</w:t>
      </w:r>
      <w:r w:rsidR="00371748">
        <w:rPr>
          <w:rFonts w:ascii="Arial" w:hAnsi="Arial" w:cs="Arial"/>
          <w:sz w:val="20"/>
        </w:rPr>
        <w:t>)</w:t>
      </w:r>
    </w:p>
    <w:p w:rsidR="005F3CA4" w:rsidRPr="00462C23" w:rsidRDefault="005F3CA4" w:rsidP="005F3CA4">
      <w:pPr>
        <w:pStyle w:val="ListParagraph"/>
        <w:numPr>
          <w:ilvl w:val="0"/>
          <w:numId w:val="2"/>
        </w:numPr>
        <w:spacing w:after="120"/>
        <w:jc w:val="both"/>
        <w:rPr>
          <w:rFonts w:ascii="Arial" w:hAnsi="Arial" w:cs="Arial"/>
          <w:sz w:val="20"/>
          <w:u w:val="single"/>
        </w:rPr>
      </w:pPr>
      <w:r w:rsidRPr="7785971C">
        <w:rPr>
          <w:rFonts w:ascii="Arial" w:hAnsi="Arial" w:cs="Arial"/>
          <w:sz w:val="20"/>
        </w:rPr>
        <w:t xml:space="preserve">Decide whether you would like to proceed with the study, and </w:t>
      </w:r>
      <w:r w:rsidRPr="7785971C">
        <w:rPr>
          <w:rFonts w:ascii="Arial" w:hAnsi="Arial" w:cs="Arial"/>
          <w:sz w:val="20"/>
          <w:u w:val="single"/>
        </w:rPr>
        <w:t>if so</w:t>
      </w:r>
      <w:r w:rsidRPr="7785971C">
        <w:rPr>
          <w:rFonts w:ascii="Arial" w:hAnsi="Arial" w:cs="Arial"/>
          <w:sz w:val="20"/>
        </w:rPr>
        <w:t xml:space="preserve"> you will be invited to:</w:t>
      </w:r>
    </w:p>
    <w:p w:rsidR="005F3CA4" w:rsidRPr="00416A3F" w:rsidRDefault="005F3CA4" w:rsidP="005F3CA4">
      <w:pPr>
        <w:pStyle w:val="ListParagraph"/>
        <w:numPr>
          <w:ilvl w:val="0"/>
          <w:numId w:val="2"/>
        </w:numPr>
        <w:spacing w:after="120"/>
        <w:jc w:val="both"/>
        <w:rPr>
          <w:rFonts w:ascii="Arial" w:hAnsi="Arial" w:cs="Arial"/>
          <w:sz w:val="20"/>
        </w:rPr>
      </w:pPr>
      <w:r w:rsidRPr="7785971C">
        <w:rPr>
          <w:rFonts w:ascii="Arial" w:hAnsi="Arial" w:cs="Arial"/>
          <w:sz w:val="20"/>
        </w:rPr>
        <w:t>Complete standardised structured interviews that will ask about your characteristics, the characteristics of some of your friends and family members, your previous self-harm, and about any self-harm in your friends or family members</w:t>
      </w:r>
    </w:p>
    <w:p w:rsidR="005F3CA4" w:rsidRPr="00416A3F" w:rsidRDefault="005F3CA4" w:rsidP="005F3CA4">
      <w:pPr>
        <w:pStyle w:val="ListParagraph"/>
        <w:numPr>
          <w:ilvl w:val="0"/>
          <w:numId w:val="2"/>
        </w:numPr>
        <w:spacing w:after="120"/>
        <w:jc w:val="both"/>
        <w:rPr>
          <w:rFonts w:ascii="Arial" w:hAnsi="Arial" w:cs="Arial"/>
          <w:sz w:val="20"/>
          <w:u w:val="single"/>
        </w:rPr>
      </w:pPr>
      <w:r w:rsidRPr="005F3CA4">
        <w:rPr>
          <w:rFonts w:ascii="Arial" w:hAnsi="Arial" w:cs="Arial"/>
          <w:sz w:val="20"/>
        </w:rPr>
        <w:t>Complete a short set of computerised tasks</w:t>
      </w:r>
      <w:r>
        <w:rPr>
          <w:rFonts w:ascii="Arial" w:hAnsi="Arial" w:cs="Arial"/>
          <w:sz w:val="20"/>
        </w:rPr>
        <w:t xml:space="preserve">, some of which will </w:t>
      </w:r>
      <w:r w:rsidR="001C60AD">
        <w:rPr>
          <w:rFonts w:ascii="Arial" w:hAnsi="Arial" w:cs="Arial"/>
          <w:sz w:val="20"/>
        </w:rPr>
        <w:t xml:space="preserve">mention </w:t>
      </w:r>
      <w:r>
        <w:rPr>
          <w:rFonts w:ascii="Arial" w:hAnsi="Arial" w:cs="Arial"/>
          <w:sz w:val="20"/>
        </w:rPr>
        <w:t>a person deciding to self-harm in response to a difficulty they are facing. Whilst this could be potentially distressing, it will not involve images of someone self-harming</w:t>
      </w:r>
      <w:r w:rsidRPr="7785971C">
        <w:rPr>
          <w:rFonts w:ascii="Arial" w:hAnsi="Arial" w:cs="Arial"/>
          <w:sz w:val="20"/>
        </w:rPr>
        <w:t>.</w:t>
      </w:r>
    </w:p>
    <w:p w:rsidR="005F3CA4" w:rsidRPr="005F3CA4" w:rsidRDefault="005F3CA4" w:rsidP="005F3CA4">
      <w:pPr>
        <w:pStyle w:val="ListParagraph"/>
        <w:numPr>
          <w:ilvl w:val="0"/>
          <w:numId w:val="2"/>
        </w:numPr>
        <w:spacing w:after="120"/>
        <w:jc w:val="both"/>
        <w:rPr>
          <w:rFonts w:ascii="Arial" w:hAnsi="Arial" w:cs="Arial"/>
          <w:sz w:val="20"/>
        </w:rPr>
      </w:pPr>
      <w:r w:rsidRPr="005F3CA4">
        <w:rPr>
          <w:rFonts w:ascii="Arial" w:hAnsi="Arial" w:cs="Arial"/>
          <w:sz w:val="20"/>
        </w:rPr>
        <w:t>Complete a number of psychological questionnaires and screening forms</w:t>
      </w:r>
    </w:p>
    <w:p w:rsidR="005F3CA4" w:rsidRPr="00C13BDB" w:rsidRDefault="005F3CA4" w:rsidP="005F3CA4">
      <w:pPr>
        <w:spacing w:after="120" w:line="240" w:lineRule="auto"/>
        <w:jc w:val="both"/>
        <w:rPr>
          <w:rFonts w:cs="Arial"/>
          <w:szCs w:val="20"/>
        </w:rPr>
      </w:pPr>
      <w:r w:rsidRPr="7785971C">
        <w:rPr>
          <w:rFonts w:cs="Arial"/>
          <w:szCs w:val="20"/>
        </w:rPr>
        <w:t>If you have any concerns or want to find out more after reading this, please do not hesitate to contact a member of the research team.</w:t>
      </w:r>
    </w:p>
    <w:p w:rsidR="005F3CA4" w:rsidRDefault="005F3CA4" w:rsidP="005F3CA4">
      <w:pPr>
        <w:tabs>
          <w:tab w:val="left" w:pos="426"/>
        </w:tabs>
        <w:rPr>
          <w:rFonts w:cs="Arial"/>
          <w:b/>
          <w:bCs/>
          <w:szCs w:val="20"/>
        </w:rPr>
      </w:pPr>
    </w:p>
    <w:p w:rsidR="005F3CA4" w:rsidRPr="002C1F40" w:rsidRDefault="005F3CA4" w:rsidP="005F3CA4">
      <w:pPr>
        <w:pStyle w:val="ListParagraph"/>
        <w:numPr>
          <w:ilvl w:val="0"/>
          <w:numId w:val="1"/>
        </w:numPr>
        <w:tabs>
          <w:tab w:val="left" w:pos="426"/>
        </w:tabs>
        <w:rPr>
          <w:rFonts w:ascii="Arial" w:hAnsi="Arial" w:cs="Arial"/>
          <w:b/>
          <w:sz w:val="20"/>
        </w:rPr>
      </w:pPr>
      <w:r w:rsidRPr="002C1F40">
        <w:rPr>
          <w:rFonts w:ascii="Arial" w:hAnsi="Arial" w:cs="Arial"/>
          <w:b/>
          <w:sz w:val="20"/>
        </w:rPr>
        <w:t>What are the possible disadvantages and risks of taking part?</w:t>
      </w:r>
    </w:p>
    <w:p w:rsidR="005F3CA4" w:rsidRPr="00D050EA" w:rsidRDefault="005F3CA4" w:rsidP="005F3CA4">
      <w:pPr>
        <w:pStyle w:val="ListParagraph"/>
        <w:tabs>
          <w:tab w:val="left" w:pos="426"/>
        </w:tabs>
        <w:ind w:left="360"/>
        <w:rPr>
          <w:rFonts w:ascii="Arial" w:hAnsi="Arial" w:cs="Arial"/>
          <w:sz w:val="20"/>
        </w:rPr>
      </w:pPr>
    </w:p>
    <w:p w:rsidR="005F3CA4" w:rsidRDefault="005F3CA4" w:rsidP="005F3CA4">
      <w:pPr>
        <w:spacing w:after="120"/>
        <w:jc w:val="both"/>
        <w:rPr>
          <w:rFonts w:cs="Arial"/>
          <w:szCs w:val="20"/>
        </w:rPr>
      </w:pPr>
      <w:r w:rsidRPr="178699A6">
        <w:rPr>
          <w:rFonts w:cs="Arial"/>
          <w:szCs w:val="20"/>
        </w:rPr>
        <w:t>There are no serious risks from performing the computerised tasks</w:t>
      </w:r>
      <w:r w:rsidRPr="005F3CA4">
        <w:rPr>
          <w:rFonts w:cs="Arial"/>
          <w:szCs w:val="20"/>
        </w:rPr>
        <w:t xml:space="preserve"> </w:t>
      </w:r>
      <w:r>
        <w:rPr>
          <w:rFonts w:cs="Arial"/>
          <w:szCs w:val="20"/>
        </w:rPr>
        <w:t xml:space="preserve">and they will not portray </w:t>
      </w:r>
      <w:r w:rsidR="001C60AD">
        <w:rPr>
          <w:rFonts w:cs="Arial"/>
          <w:szCs w:val="20"/>
        </w:rPr>
        <w:t xml:space="preserve">any </w:t>
      </w:r>
      <w:r>
        <w:rPr>
          <w:rFonts w:cs="Arial"/>
          <w:szCs w:val="20"/>
        </w:rPr>
        <w:t>images of self-harm</w:t>
      </w:r>
      <w:r w:rsidRPr="178699A6">
        <w:rPr>
          <w:rFonts w:cs="Arial"/>
          <w:szCs w:val="20"/>
        </w:rPr>
        <w:t xml:space="preserve">. However, some people may find it distressing thinking about the experience of self-harm or </w:t>
      </w:r>
      <w:r w:rsidR="00EB2B81">
        <w:rPr>
          <w:rFonts w:cs="Arial"/>
          <w:szCs w:val="20"/>
        </w:rPr>
        <w:t xml:space="preserve">about someone else’s decision to </w:t>
      </w:r>
      <w:r w:rsidRPr="178699A6">
        <w:rPr>
          <w:rFonts w:cs="Arial"/>
          <w:szCs w:val="20"/>
        </w:rPr>
        <w:t xml:space="preserve">self-harm. If you feel unhappy about any part of the testing you can choose to move on immediately to the next task. You also have the option to stop altogether, or to take a break. </w:t>
      </w:r>
      <w:r w:rsidR="00EB2B81">
        <w:rPr>
          <w:rFonts w:cs="Arial"/>
          <w:szCs w:val="20"/>
        </w:rPr>
        <w:t xml:space="preserve">If, at the start of the test you are anxious about the prospect of viewing </w:t>
      </w:r>
      <w:r w:rsidR="00A9149A">
        <w:rPr>
          <w:rFonts w:cs="Arial"/>
          <w:szCs w:val="20"/>
        </w:rPr>
        <w:t>written</w:t>
      </w:r>
      <w:r w:rsidR="001C60AD">
        <w:rPr>
          <w:rFonts w:cs="Arial"/>
          <w:szCs w:val="20"/>
        </w:rPr>
        <w:t xml:space="preserve"> </w:t>
      </w:r>
      <w:r w:rsidR="00EB2B81">
        <w:rPr>
          <w:rFonts w:cs="Arial"/>
          <w:szCs w:val="20"/>
        </w:rPr>
        <w:t xml:space="preserve">content relating to self-harm, you can also withdraw at that point. </w:t>
      </w:r>
      <w:r w:rsidRPr="178699A6">
        <w:rPr>
          <w:rFonts w:cs="Arial"/>
          <w:szCs w:val="20"/>
        </w:rPr>
        <w:t>At the end of the task we will perform what we call a wash-out intervention</w:t>
      </w:r>
      <w:r w:rsidR="00EB2B81">
        <w:rPr>
          <w:rFonts w:cs="Arial"/>
          <w:szCs w:val="20"/>
        </w:rPr>
        <w:t>, which relates to a topic other than self-harm. This is intended</w:t>
      </w:r>
      <w:r w:rsidRPr="178699A6">
        <w:rPr>
          <w:rFonts w:cs="Arial"/>
          <w:szCs w:val="20"/>
        </w:rPr>
        <w:t xml:space="preserve"> to neutralise the experience of taking part in the cognitive tasks. At the </w:t>
      </w:r>
      <w:r w:rsidR="001C60AD">
        <w:rPr>
          <w:rFonts w:cs="Arial"/>
          <w:szCs w:val="20"/>
        </w:rPr>
        <w:t xml:space="preserve">start and </w:t>
      </w:r>
      <w:r w:rsidRPr="178699A6">
        <w:rPr>
          <w:rFonts w:cs="Arial"/>
          <w:szCs w:val="20"/>
        </w:rPr>
        <w:t>end of the session you will be given a list of support</w:t>
      </w:r>
      <w:r>
        <w:rPr>
          <w:rFonts w:cs="Arial"/>
          <w:szCs w:val="20"/>
        </w:rPr>
        <w:t xml:space="preserve"> services and community re</w:t>
      </w:r>
      <w:r w:rsidRPr="178699A6">
        <w:rPr>
          <w:rFonts w:cs="Arial"/>
          <w:szCs w:val="20"/>
        </w:rPr>
        <w:t>sources</w:t>
      </w:r>
      <w:r w:rsidR="00A9149A">
        <w:rPr>
          <w:rFonts w:cs="Arial"/>
          <w:szCs w:val="20"/>
        </w:rPr>
        <w:t>, which we will email to you</w:t>
      </w:r>
      <w:r w:rsidRPr="178699A6">
        <w:rPr>
          <w:rFonts w:cs="Arial"/>
          <w:szCs w:val="20"/>
        </w:rPr>
        <w:t xml:space="preserve">. </w:t>
      </w:r>
      <w:r w:rsidR="00371748">
        <w:rPr>
          <w:rFonts w:cs="Arial"/>
          <w:szCs w:val="20"/>
        </w:rPr>
        <w:t xml:space="preserve">We will call you 24 hours </w:t>
      </w:r>
      <w:r w:rsidR="002F2FDB">
        <w:rPr>
          <w:rFonts w:cs="Arial"/>
          <w:szCs w:val="20"/>
        </w:rPr>
        <w:t>after taking part</w:t>
      </w:r>
      <w:r w:rsidR="00371748">
        <w:rPr>
          <w:rFonts w:cs="Arial"/>
          <w:szCs w:val="20"/>
        </w:rPr>
        <w:t xml:space="preserve"> to give you a chance to ask any further questions. </w:t>
      </w:r>
    </w:p>
    <w:p w:rsidR="005F3CA4" w:rsidRPr="00D050EA" w:rsidRDefault="005F3CA4" w:rsidP="005F3CA4">
      <w:pPr>
        <w:spacing w:after="120"/>
        <w:jc w:val="both"/>
        <w:rPr>
          <w:rFonts w:cs="Arial"/>
          <w:szCs w:val="20"/>
        </w:rPr>
      </w:pPr>
    </w:p>
    <w:p w:rsidR="005F3CA4" w:rsidRPr="00D050EA" w:rsidRDefault="005F3CA4" w:rsidP="005F3CA4">
      <w:pPr>
        <w:pStyle w:val="ListParagraph"/>
        <w:numPr>
          <w:ilvl w:val="0"/>
          <w:numId w:val="1"/>
        </w:numPr>
        <w:tabs>
          <w:tab w:val="left" w:pos="426"/>
        </w:tabs>
        <w:rPr>
          <w:rFonts w:ascii="Arial" w:hAnsi="Arial" w:cs="Arial"/>
          <w:b/>
          <w:sz w:val="20"/>
        </w:rPr>
      </w:pPr>
      <w:r w:rsidRPr="00D050EA">
        <w:rPr>
          <w:rFonts w:ascii="Arial" w:hAnsi="Arial" w:cs="Arial"/>
          <w:b/>
          <w:sz w:val="20"/>
        </w:rPr>
        <w:t>What are the possible benefits of taking part?</w:t>
      </w:r>
    </w:p>
    <w:p w:rsidR="005F3CA4" w:rsidRPr="00D050EA" w:rsidRDefault="005F3CA4" w:rsidP="005F3CA4">
      <w:pPr>
        <w:pStyle w:val="ListParagraph"/>
        <w:tabs>
          <w:tab w:val="left" w:pos="426"/>
        </w:tabs>
        <w:ind w:left="360"/>
        <w:rPr>
          <w:rFonts w:ascii="Arial" w:hAnsi="Arial" w:cs="Arial"/>
          <w:sz w:val="20"/>
        </w:rPr>
      </w:pPr>
    </w:p>
    <w:p w:rsidR="005F3CA4" w:rsidRDefault="005F3CA4" w:rsidP="005F3CA4">
      <w:pPr>
        <w:tabs>
          <w:tab w:val="left" w:pos="426"/>
        </w:tabs>
        <w:rPr>
          <w:rFonts w:cs="Arial"/>
          <w:szCs w:val="20"/>
        </w:rPr>
      </w:pPr>
      <w:r w:rsidRPr="7785971C">
        <w:rPr>
          <w:rFonts w:cs="Arial"/>
          <w:szCs w:val="20"/>
        </w:rPr>
        <w:t>Whilst there are no immediate benefits for those people participating in the project, it is hoped that you will find the study interesting and that it will contribute to our understanding of the mind and brain, as well as the needs of people who self-harm.</w:t>
      </w:r>
    </w:p>
    <w:p w:rsidR="005F3CA4" w:rsidRDefault="005F3CA4" w:rsidP="005F3CA4">
      <w:pPr>
        <w:tabs>
          <w:tab w:val="left" w:pos="426"/>
        </w:tabs>
        <w:rPr>
          <w:rFonts w:cs="Arial"/>
          <w:szCs w:val="20"/>
        </w:rPr>
      </w:pPr>
    </w:p>
    <w:p w:rsidR="005F3CA4" w:rsidRPr="00C13BDB" w:rsidRDefault="005F3CA4" w:rsidP="005F3CA4">
      <w:pPr>
        <w:pStyle w:val="ListParagraph"/>
        <w:numPr>
          <w:ilvl w:val="0"/>
          <w:numId w:val="1"/>
        </w:numPr>
        <w:tabs>
          <w:tab w:val="left" w:pos="426"/>
        </w:tabs>
        <w:rPr>
          <w:rFonts w:cs="Arial"/>
          <w:sz w:val="20"/>
        </w:rPr>
      </w:pPr>
      <w:r w:rsidRPr="7785971C">
        <w:rPr>
          <w:rFonts w:ascii="Arial" w:hAnsi="Arial" w:cs="Arial"/>
          <w:b/>
          <w:bCs/>
          <w:sz w:val="20"/>
        </w:rPr>
        <w:t>Payment</w:t>
      </w:r>
    </w:p>
    <w:p w:rsidR="005F3CA4" w:rsidRPr="00C13BDB" w:rsidRDefault="005F3CA4" w:rsidP="005F3CA4">
      <w:pPr>
        <w:tabs>
          <w:tab w:val="left" w:pos="426"/>
        </w:tabs>
        <w:rPr>
          <w:rFonts w:cs="Arial"/>
          <w:szCs w:val="20"/>
        </w:rPr>
      </w:pPr>
    </w:p>
    <w:p w:rsidR="005F3CA4" w:rsidRPr="00C13BDB" w:rsidRDefault="005F3CA4" w:rsidP="005F3CA4">
      <w:pPr>
        <w:tabs>
          <w:tab w:val="left" w:pos="426"/>
        </w:tabs>
        <w:rPr>
          <w:rFonts w:cs="Arial"/>
          <w:szCs w:val="20"/>
        </w:rPr>
      </w:pPr>
      <w:r w:rsidRPr="7785971C">
        <w:rPr>
          <w:rFonts w:cs="Arial"/>
          <w:szCs w:val="20"/>
        </w:rPr>
        <w:t>You will be reimbu</w:t>
      </w:r>
      <w:r w:rsidRPr="7785971C">
        <w:rPr>
          <w:rFonts w:eastAsia="Arial" w:cs="Arial"/>
          <w:szCs w:val="20"/>
        </w:rPr>
        <w:t>rsed</w:t>
      </w:r>
      <w:r w:rsidR="00A9149A">
        <w:rPr>
          <w:rFonts w:eastAsia="Arial" w:cs="Arial"/>
          <w:szCs w:val="20"/>
        </w:rPr>
        <w:t xml:space="preserve"> the equivalent of</w:t>
      </w:r>
      <w:r w:rsidRPr="7785971C">
        <w:rPr>
          <w:rFonts w:eastAsia="Arial" w:cs="Arial"/>
          <w:szCs w:val="20"/>
        </w:rPr>
        <w:t xml:space="preserve"> £7.50 per hour</w:t>
      </w:r>
      <w:r w:rsidR="00A9149A">
        <w:rPr>
          <w:rFonts w:eastAsia="Arial" w:cs="Arial"/>
          <w:szCs w:val="20"/>
        </w:rPr>
        <w:t xml:space="preserve"> (or part thereof)</w:t>
      </w:r>
      <w:r w:rsidRPr="7785971C">
        <w:rPr>
          <w:rFonts w:eastAsia="Arial" w:cs="Arial"/>
          <w:szCs w:val="20"/>
        </w:rPr>
        <w:t xml:space="preserve"> for participation in this study</w:t>
      </w:r>
      <w:r w:rsidR="0076105F">
        <w:rPr>
          <w:rFonts w:eastAsia="Arial" w:cs="Arial"/>
          <w:szCs w:val="20"/>
        </w:rPr>
        <w:t xml:space="preserve">, emailed to you as shopping vouchers </w:t>
      </w:r>
      <w:hyperlink r:id="rId9" w:history="1">
        <w:r w:rsidR="0076105F">
          <w:rPr>
            <w:rStyle w:val="Hyperlink"/>
          </w:rPr>
          <w:t>https://www.love2shop.co.uk/</w:t>
        </w:r>
      </w:hyperlink>
      <w:r w:rsidRPr="7785971C">
        <w:rPr>
          <w:rFonts w:eastAsia="Arial" w:cs="Arial"/>
          <w:szCs w:val="20"/>
        </w:rPr>
        <w:t xml:space="preserve"> </w:t>
      </w:r>
    </w:p>
    <w:p w:rsidR="005F3CA4" w:rsidRPr="00D050EA" w:rsidRDefault="005F3CA4" w:rsidP="005F3CA4">
      <w:pPr>
        <w:pStyle w:val="ListParagraph"/>
        <w:tabs>
          <w:tab w:val="left" w:pos="426"/>
        </w:tabs>
        <w:ind w:left="360"/>
        <w:rPr>
          <w:rFonts w:ascii="Arial" w:hAnsi="Arial" w:cs="Arial"/>
          <w:sz w:val="20"/>
        </w:rPr>
      </w:pPr>
    </w:p>
    <w:p w:rsidR="005F3CA4" w:rsidRPr="00D050EA" w:rsidRDefault="005F3CA4" w:rsidP="005F3CA4">
      <w:pPr>
        <w:pStyle w:val="ListParagraph"/>
        <w:numPr>
          <w:ilvl w:val="0"/>
          <w:numId w:val="1"/>
        </w:numPr>
        <w:tabs>
          <w:tab w:val="left" w:pos="426"/>
        </w:tabs>
        <w:rPr>
          <w:rFonts w:ascii="Arial" w:hAnsi="Arial" w:cs="Arial"/>
          <w:b/>
          <w:sz w:val="20"/>
        </w:rPr>
      </w:pPr>
      <w:r w:rsidRPr="00D050EA">
        <w:rPr>
          <w:rFonts w:ascii="Arial" w:hAnsi="Arial" w:cs="Arial"/>
          <w:b/>
          <w:sz w:val="20"/>
        </w:rPr>
        <w:t>What if something goes wrong?</w:t>
      </w:r>
    </w:p>
    <w:p w:rsidR="005F3CA4" w:rsidRPr="00D050EA" w:rsidRDefault="005F3CA4" w:rsidP="005F3CA4">
      <w:pPr>
        <w:pStyle w:val="ListParagraph"/>
        <w:tabs>
          <w:tab w:val="left" w:pos="426"/>
        </w:tabs>
        <w:ind w:left="360"/>
        <w:jc w:val="both"/>
        <w:rPr>
          <w:rFonts w:ascii="Arial" w:hAnsi="Arial" w:cs="Arial"/>
          <w:color w:val="FF0000"/>
          <w:sz w:val="20"/>
        </w:rPr>
      </w:pPr>
    </w:p>
    <w:p w:rsidR="005F3CA4" w:rsidRPr="00AB37FA" w:rsidRDefault="005F3CA4" w:rsidP="005F3CA4">
      <w:pPr>
        <w:spacing w:after="120"/>
        <w:jc w:val="both"/>
        <w:rPr>
          <w:rFonts w:cs="Arial"/>
          <w:szCs w:val="20"/>
        </w:rPr>
      </w:pPr>
      <w:r w:rsidRPr="178699A6">
        <w:rPr>
          <w:rFonts w:cs="Arial"/>
          <w:szCs w:val="20"/>
        </w:rPr>
        <w:t>If you experience any adverse effects relating to any aspect of this study</w:t>
      </w:r>
      <w:r w:rsidR="00EB2B81" w:rsidRPr="178699A6">
        <w:rPr>
          <w:rFonts w:cs="Arial"/>
          <w:szCs w:val="20"/>
        </w:rPr>
        <w:t xml:space="preserve">, </w:t>
      </w:r>
      <w:r w:rsidR="00EB2B81">
        <w:rPr>
          <w:rFonts w:cs="Arial"/>
          <w:szCs w:val="20"/>
        </w:rPr>
        <w:t>including a perception that your self-harm has worsened since taking part in the study</w:t>
      </w:r>
      <w:r>
        <w:rPr>
          <w:rFonts w:cs="Arial"/>
          <w:szCs w:val="20"/>
        </w:rPr>
        <w:t xml:space="preserve">, </w:t>
      </w:r>
      <w:r w:rsidRPr="178699A6">
        <w:rPr>
          <w:rFonts w:cs="Arial"/>
          <w:szCs w:val="20"/>
        </w:rPr>
        <w:t>please contact the Principal Researcher of the study (</w:t>
      </w:r>
      <w:hyperlink r:id="rId10">
        <w:r w:rsidRPr="178699A6">
          <w:rPr>
            <w:rStyle w:val="Hyperlink"/>
            <w:rFonts w:cs="Arial"/>
            <w:szCs w:val="20"/>
          </w:rPr>
          <w:t>a.pitman@ucl.ac.uk</w:t>
        </w:r>
      </w:hyperlink>
      <w:r>
        <w:rPr>
          <w:rFonts w:cs="Arial"/>
          <w:szCs w:val="20"/>
        </w:rPr>
        <w:t>)</w:t>
      </w:r>
      <w:r w:rsidRPr="178699A6">
        <w:rPr>
          <w:rFonts w:cs="Arial"/>
          <w:szCs w:val="20"/>
        </w:rPr>
        <w:t xml:space="preserve"> in the first instance. Please copy in the other </w:t>
      </w:r>
      <w:r>
        <w:rPr>
          <w:rFonts w:cs="Arial"/>
          <w:szCs w:val="20"/>
        </w:rPr>
        <w:t xml:space="preserve">UCL </w:t>
      </w:r>
      <w:r w:rsidRPr="178699A6">
        <w:rPr>
          <w:rFonts w:cs="Arial"/>
          <w:szCs w:val="20"/>
        </w:rPr>
        <w:t>study researchers to all communications; Dr Joshua Buckman (</w:t>
      </w:r>
      <w:hyperlink r:id="rId11">
        <w:r w:rsidRPr="178699A6">
          <w:rPr>
            <w:rStyle w:val="Hyperlink"/>
            <w:rFonts w:cs="Arial"/>
            <w:szCs w:val="20"/>
          </w:rPr>
          <w:t>Joshua.buckman@ucl.ac.uk</w:t>
        </w:r>
      </w:hyperlink>
      <w:r w:rsidRPr="178699A6">
        <w:rPr>
          <w:rFonts w:cs="Arial"/>
          <w:szCs w:val="20"/>
        </w:rPr>
        <w:t>), Dr Alex Pike (</w:t>
      </w:r>
      <w:hyperlink r:id="rId12">
        <w:r w:rsidRPr="178699A6">
          <w:rPr>
            <w:rStyle w:val="Hyperlink"/>
            <w:rFonts w:cs="Arial"/>
            <w:szCs w:val="20"/>
          </w:rPr>
          <w:t>alex.pike@ucl.ac.uk</w:t>
        </w:r>
      </w:hyperlink>
      <w:r w:rsidRPr="178699A6">
        <w:rPr>
          <w:rFonts w:cs="Arial"/>
          <w:szCs w:val="20"/>
        </w:rPr>
        <w:t>) or Dr Oliver Robinson (</w:t>
      </w:r>
      <w:hyperlink r:id="rId13">
        <w:r w:rsidRPr="178699A6">
          <w:rPr>
            <w:rStyle w:val="Hyperlink"/>
            <w:rFonts w:cs="Arial"/>
            <w:szCs w:val="20"/>
          </w:rPr>
          <w:t>o.robinson@ucl.ac.uk</w:t>
        </w:r>
      </w:hyperlink>
      <w:r w:rsidRPr="178699A6">
        <w:rPr>
          <w:rFonts w:cs="Arial"/>
          <w:szCs w:val="20"/>
        </w:rPr>
        <w:t>).</w:t>
      </w:r>
    </w:p>
    <w:p w:rsidR="005F3CA4" w:rsidRDefault="005F3CA4" w:rsidP="005F3CA4">
      <w:pPr>
        <w:pStyle w:val="ListParagraph"/>
        <w:tabs>
          <w:tab w:val="left" w:pos="426"/>
        </w:tabs>
        <w:ind w:left="0"/>
        <w:jc w:val="both"/>
        <w:rPr>
          <w:rFonts w:ascii="Arial" w:hAnsi="Arial" w:cs="Arial"/>
          <w:b/>
          <w:bCs/>
          <w:sz w:val="20"/>
        </w:rPr>
      </w:pPr>
      <w:r w:rsidRPr="7785971C">
        <w:rPr>
          <w:rFonts w:ascii="Arial" w:hAnsi="Arial" w:cs="Arial"/>
          <w:sz w:val="20"/>
        </w:rPr>
        <w:t>Every care will be taken in the course of this study. However, in the unlikely event that you are injured by taking part, compensation may be available. If you suspect that the injury is the result of the Sponsor’s (University College London) negligence then you may be able to claim compensation. After discussing with your research doctor, please make the claim in writing to Dr Alexandra Pitman, who is the Chief Investigator for the research and who is based at the UCL Division of Psychiatry. The Chief Investigator will then pass the claim to the Sponsor’s Insurers, via the Sponsor’s office. You may have to bear the costs of the legal action initially, and you should consult a lawyer about this</w:t>
      </w:r>
      <w:r w:rsidRPr="7785971C">
        <w:rPr>
          <w:rFonts w:ascii="Arial" w:hAnsi="Arial" w:cs="Arial"/>
          <w:b/>
          <w:bCs/>
          <w:sz w:val="20"/>
        </w:rPr>
        <w:t>.</w:t>
      </w:r>
    </w:p>
    <w:p w:rsidR="005F3CA4" w:rsidRDefault="005F3CA4" w:rsidP="005F3CA4">
      <w:pPr>
        <w:pStyle w:val="ListParagraph"/>
        <w:tabs>
          <w:tab w:val="left" w:pos="426"/>
        </w:tabs>
        <w:ind w:left="0"/>
        <w:rPr>
          <w:rFonts w:ascii="Arial" w:hAnsi="Arial" w:cs="Arial"/>
          <w:b/>
          <w:sz w:val="20"/>
        </w:rPr>
      </w:pPr>
    </w:p>
    <w:p w:rsidR="005F3CA4" w:rsidRPr="00D050EA" w:rsidRDefault="005F3CA4" w:rsidP="005F3CA4">
      <w:pPr>
        <w:pStyle w:val="ListParagraph"/>
        <w:numPr>
          <w:ilvl w:val="0"/>
          <w:numId w:val="1"/>
        </w:numPr>
        <w:tabs>
          <w:tab w:val="left" w:pos="426"/>
        </w:tabs>
        <w:rPr>
          <w:rFonts w:ascii="Arial" w:hAnsi="Arial" w:cs="Arial"/>
          <w:b/>
          <w:sz w:val="20"/>
        </w:rPr>
      </w:pPr>
      <w:r w:rsidRPr="00D050EA">
        <w:rPr>
          <w:rFonts w:ascii="Arial" w:hAnsi="Arial" w:cs="Arial"/>
          <w:b/>
          <w:sz w:val="20"/>
        </w:rPr>
        <w:lastRenderedPageBreak/>
        <w:t>Will my taking part in this project be kept confidential?</w:t>
      </w:r>
    </w:p>
    <w:p w:rsidR="005F3CA4" w:rsidRPr="00D050EA" w:rsidRDefault="005F3CA4" w:rsidP="005F3CA4">
      <w:pPr>
        <w:pStyle w:val="ListParagraph"/>
        <w:tabs>
          <w:tab w:val="left" w:pos="426"/>
        </w:tabs>
        <w:ind w:left="0"/>
        <w:rPr>
          <w:rFonts w:ascii="Arial" w:hAnsi="Arial" w:cs="Arial"/>
          <w:sz w:val="20"/>
        </w:rPr>
      </w:pPr>
    </w:p>
    <w:p w:rsidR="005F3CA4" w:rsidRPr="00D050EA" w:rsidRDefault="005F3CA4" w:rsidP="005F3CA4">
      <w:pPr>
        <w:pStyle w:val="ListParagraph"/>
        <w:tabs>
          <w:tab w:val="left" w:pos="426"/>
        </w:tabs>
        <w:ind w:left="0"/>
        <w:jc w:val="both"/>
        <w:rPr>
          <w:rFonts w:ascii="Arial" w:hAnsi="Arial" w:cs="Arial"/>
          <w:sz w:val="20"/>
        </w:rPr>
      </w:pPr>
      <w:r w:rsidRPr="00D050EA">
        <w:rPr>
          <w:rFonts w:ascii="Arial" w:hAnsi="Arial" w:cs="Arial"/>
          <w:sz w:val="20"/>
        </w:rPr>
        <w:t>All the information that we collect about you during the course of the research will be kept strictly confidential. You will not be able to be identified in any ensuing reports or publications. As part of routine research practice we may collect personal data, including: name, address, telephone number, email address and date of birth.</w:t>
      </w:r>
      <w:r>
        <w:rPr>
          <w:rFonts w:ascii="Arial" w:hAnsi="Arial" w:cs="Arial"/>
          <w:sz w:val="20"/>
        </w:rPr>
        <w:t xml:space="preserve"> It is a necessary procedure in a clinical study like this that in the event of an incident during the study, your GP may be informed, as per our risk protocol. </w:t>
      </w:r>
      <w:r w:rsidR="00EB2B81">
        <w:rPr>
          <w:rFonts w:ascii="Arial" w:hAnsi="Arial" w:cs="Arial"/>
          <w:sz w:val="20"/>
        </w:rPr>
        <w:t xml:space="preserve">We will ask you for your GP details and record these on </w:t>
      </w:r>
      <w:r w:rsidR="005241A4">
        <w:rPr>
          <w:rFonts w:ascii="Arial" w:hAnsi="Arial" w:cs="Arial"/>
          <w:sz w:val="20"/>
        </w:rPr>
        <w:t xml:space="preserve">screening </w:t>
      </w:r>
      <w:r w:rsidR="00EB2B81">
        <w:rPr>
          <w:rFonts w:ascii="Arial" w:hAnsi="Arial" w:cs="Arial"/>
          <w:sz w:val="20"/>
        </w:rPr>
        <w:t xml:space="preserve">form, but this </w:t>
      </w:r>
      <w:r w:rsidR="005241A4">
        <w:rPr>
          <w:rFonts w:ascii="Arial" w:hAnsi="Arial" w:cs="Arial"/>
          <w:sz w:val="20"/>
        </w:rPr>
        <w:t>data</w:t>
      </w:r>
      <w:r w:rsidR="00EB2B81">
        <w:rPr>
          <w:rFonts w:ascii="Arial" w:hAnsi="Arial" w:cs="Arial"/>
          <w:sz w:val="20"/>
        </w:rPr>
        <w:t xml:space="preserve"> will be stored securely to protect confidentiality.</w:t>
      </w:r>
      <w:r w:rsidR="00371748">
        <w:rPr>
          <w:rFonts w:ascii="Arial" w:hAnsi="Arial" w:cs="Arial"/>
          <w:sz w:val="20"/>
        </w:rPr>
        <w:t xml:space="preserve"> We will also ask </w:t>
      </w:r>
      <w:r w:rsidR="005241A4">
        <w:rPr>
          <w:rFonts w:ascii="Arial" w:hAnsi="Arial" w:cs="Arial"/>
          <w:sz w:val="20"/>
        </w:rPr>
        <w:t xml:space="preserve">for the address </w:t>
      </w:r>
      <w:r w:rsidR="00371748">
        <w:rPr>
          <w:rFonts w:ascii="Arial" w:hAnsi="Arial" w:cs="Arial"/>
          <w:sz w:val="20"/>
        </w:rPr>
        <w:t xml:space="preserve">where you are when you take part in the study, in case we need to advise you of local support services. </w:t>
      </w:r>
    </w:p>
    <w:p w:rsidR="005F3CA4" w:rsidRPr="00D050EA" w:rsidRDefault="005F3CA4" w:rsidP="005F3CA4">
      <w:pPr>
        <w:pStyle w:val="ListParagraph"/>
        <w:tabs>
          <w:tab w:val="left" w:pos="426"/>
        </w:tabs>
        <w:ind w:left="0"/>
        <w:rPr>
          <w:rFonts w:ascii="Arial" w:hAnsi="Arial" w:cs="Arial"/>
          <w:sz w:val="20"/>
        </w:rPr>
      </w:pPr>
    </w:p>
    <w:p w:rsidR="005F3CA4" w:rsidRPr="00D050EA" w:rsidRDefault="005F3CA4" w:rsidP="005F3CA4">
      <w:pPr>
        <w:pStyle w:val="ListParagraph"/>
        <w:numPr>
          <w:ilvl w:val="0"/>
          <w:numId w:val="1"/>
        </w:numPr>
        <w:tabs>
          <w:tab w:val="left" w:pos="426"/>
        </w:tabs>
        <w:rPr>
          <w:rFonts w:ascii="Arial" w:hAnsi="Arial" w:cs="Arial"/>
          <w:b/>
          <w:sz w:val="20"/>
        </w:rPr>
      </w:pPr>
      <w:r w:rsidRPr="00D050EA">
        <w:rPr>
          <w:rFonts w:ascii="Arial" w:hAnsi="Arial" w:cs="Arial"/>
          <w:b/>
          <w:sz w:val="20"/>
        </w:rPr>
        <w:t>Limits to confidentiality</w:t>
      </w:r>
    </w:p>
    <w:p w:rsidR="005F3CA4" w:rsidRPr="00D050EA" w:rsidRDefault="005F3CA4" w:rsidP="005F3CA4">
      <w:pPr>
        <w:pStyle w:val="ListParagraph"/>
        <w:tabs>
          <w:tab w:val="left" w:pos="426"/>
        </w:tabs>
        <w:ind w:left="0"/>
        <w:rPr>
          <w:rFonts w:ascii="Arial" w:hAnsi="Arial" w:cs="Arial"/>
          <w:sz w:val="20"/>
        </w:rPr>
      </w:pPr>
    </w:p>
    <w:p w:rsidR="005F3CA4" w:rsidRPr="00D050EA" w:rsidRDefault="005F3CA4" w:rsidP="005F3CA4">
      <w:pPr>
        <w:tabs>
          <w:tab w:val="left" w:pos="0"/>
          <w:tab w:val="left" w:pos="426"/>
        </w:tabs>
        <w:spacing w:line="240" w:lineRule="auto"/>
        <w:rPr>
          <w:rFonts w:cs="Arial"/>
          <w:szCs w:val="20"/>
        </w:rPr>
      </w:pPr>
      <w:r w:rsidRPr="7785971C">
        <w:rPr>
          <w:rFonts w:cs="Arial"/>
          <w:szCs w:val="20"/>
        </w:rPr>
        <w:t>Confidentiality will be respected unless there are compelling and legitimate reasons for this to be breached. If this was the case we would inform you of any decisions that might limit your confidentiality.</w:t>
      </w:r>
    </w:p>
    <w:p w:rsidR="005F3CA4" w:rsidRPr="00D050EA" w:rsidRDefault="005F3CA4" w:rsidP="005F3CA4">
      <w:pPr>
        <w:pStyle w:val="ListParagraph"/>
        <w:tabs>
          <w:tab w:val="left" w:pos="426"/>
        </w:tabs>
        <w:ind w:left="0"/>
        <w:rPr>
          <w:rFonts w:ascii="Arial" w:hAnsi="Arial" w:cs="Arial"/>
          <w:b/>
          <w:sz w:val="20"/>
        </w:rPr>
      </w:pPr>
    </w:p>
    <w:p w:rsidR="005F3CA4" w:rsidRPr="00D050EA" w:rsidRDefault="005F3CA4" w:rsidP="005F3CA4">
      <w:pPr>
        <w:pStyle w:val="ListParagraph"/>
        <w:numPr>
          <w:ilvl w:val="0"/>
          <w:numId w:val="1"/>
        </w:numPr>
        <w:tabs>
          <w:tab w:val="left" w:pos="426"/>
        </w:tabs>
        <w:rPr>
          <w:rFonts w:ascii="Arial" w:hAnsi="Arial" w:cs="Arial"/>
          <w:b/>
          <w:sz w:val="20"/>
        </w:rPr>
      </w:pPr>
      <w:r w:rsidRPr="00D050EA">
        <w:rPr>
          <w:rFonts w:ascii="Arial" w:hAnsi="Arial" w:cs="Arial"/>
          <w:b/>
          <w:sz w:val="20"/>
        </w:rPr>
        <w:t>What will happen to the results of the research project?</w:t>
      </w:r>
    </w:p>
    <w:p w:rsidR="005F3CA4" w:rsidRPr="00D050EA" w:rsidRDefault="005F3CA4" w:rsidP="005F3CA4">
      <w:pPr>
        <w:pStyle w:val="ListParagraph"/>
        <w:tabs>
          <w:tab w:val="left" w:pos="426"/>
        </w:tabs>
        <w:ind w:left="0"/>
        <w:rPr>
          <w:rFonts w:ascii="Arial" w:hAnsi="Arial" w:cs="Arial"/>
          <w:sz w:val="20"/>
        </w:rPr>
      </w:pPr>
    </w:p>
    <w:p w:rsidR="005F3CA4" w:rsidRPr="00EB2B82" w:rsidRDefault="005F3CA4" w:rsidP="005F3CA4">
      <w:pPr>
        <w:pStyle w:val="ListParagraph"/>
        <w:tabs>
          <w:tab w:val="left" w:pos="426"/>
        </w:tabs>
        <w:ind w:left="0"/>
        <w:jc w:val="both"/>
        <w:rPr>
          <w:rFonts w:ascii="Arial" w:hAnsi="Arial" w:cs="Arial"/>
          <w:sz w:val="20"/>
        </w:rPr>
      </w:pPr>
      <w:r w:rsidRPr="00D050EA">
        <w:rPr>
          <w:rFonts w:ascii="Arial" w:hAnsi="Arial" w:cs="Arial"/>
          <w:sz w:val="20"/>
        </w:rPr>
        <w:t xml:space="preserve">The data from this research project will be disseminated through standard scientific outlets, for example in peer-reviewed papers, talks and conference posters. </w:t>
      </w:r>
      <w:r w:rsidRPr="00EB2B82">
        <w:rPr>
          <w:rFonts w:ascii="Arial" w:hAnsi="Arial" w:cs="Arial"/>
          <w:sz w:val="20"/>
        </w:rPr>
        <w:t xml:space="preserve">Some of the data you provide may be included in a student thesis, for example an undergraduate or Masters </w:t>
      </w:r>
      <w:proofErr w:type="gramStart"/>
      <w:r w:rsidRPr="00EB2B82">
        <w:rPr>
          <w:rFonts w:ascii="Arial" w:hAnsi="Arial" w:cs="Arial"/>
          <w:sz w:val="20"/>
        </w:rPr>
        <w:t>dissertation</w:t>
      </w:r>
      <w:proofErr w:type="gramEnd"/>
      <w:r>
        <w:rPr>
          <w:rFonts w:ascii="Arial" w:hAnsi="Arial" w:cs="Arial"/>
          <w:sz w:val="20"/>
        </w:rPr>
        <w:t>,</w:t>
      </w:r>
      <w:r w:rsidRPr="00EB2B82">
        <w:rPr>
          <w:rFonts w:ascii="Arial" w:hAnsi="Arial" w:cs="Arial"/>
          <w:sz w:val="20"/>
        </w:rPr>
        <w:t xml:space="preserve"> or a PhD thesis. If this is the case, all data protection principles will apply (please see below for details). You may also request the results of the study from researchers following completion of data analysis.</w:t>
      </w:r>
    </w:p>
    <w:p w:rsidR="005F3CA4" w:rsidRPr="00D050EA" w:rsidRDefault="005F3CA4" w:rsidP="005F3CA4">
      <w:pPr>
        <w:pStyle w:val="ListParagraph"/>
        <w:tabs>
          <w:tab w:val="left" w:pos="426"/>
        </w:tabs>
        <w:ind w:left="0"/>
        <w:rPr>
          <w:rFonts w:ascii="Arial" w:hAnsi="Arial" w:cs="Arial"/>
          <w:sz w:val="20"/>
        </w:rPr>
      </w:pPr>
    </w:p>
    <w:p w:rsidR="005F3CA4" w:rsidRPr="00463854" w:rsidRDefault="005F3CA4" w:rsidP="005F3CA4">
      <w:pPr>
        <w:pStyle w:val="ListParagraph"/>
        <w:tabs>
          <w:tab w:val="left" w:pos="426"/>
        </w:tabs>
        <w:ind w:left="0"/>
        <w:jc w:val="both"/>
        <w:rPr>
          <w:rFonts w:ascii="Arial" w:hAnsi="Arial" w:cs="Arial"/>
          <w:sz w:val="20"/>
        </w:rPr>
      </w:pPr>
      <w:r w:rsidRPr="00D050EA">
        <w:rPr>
          <w:rFonts w:ascii="Arial" w:hAnsi="Arial" w:cs="Arial"/>
          <w:sz w:val="20"/>
        </w:rPr>
        <w:t xml:space="preserve">The data you provide through participating in the study </w:t>
      </w:r>
      <w:r w:rsidRPr="7785971C">
        <w:rPr>
          <w:rFonts w:ascii="Arial" w:hAnsi="Arial" w:cs="Arial"/>
          <w:sz w:val="20"/>
        </w:rPr>
        <w:t>may be stored indefinitely</w:t>
      </w:r>
      <w:r w:rsidRPr="00D050EA">
        <w:rPr>
          <w:rFonts w:ascii="Arial" w:hAnsi="Arial" w:cs="Arial"/>
          <w:sz w:val="20"/>
        </w:rPr>
        <w:t xml:space="preserve"> </w:t>
      </w:r>
      <w:r>
        <w:rPr>
          <w:rFonts w:ascii="Arial" w:hAnsi="Arial" w:cs="Arial"/>
          <w:sz w:val="20"/>
        </w:rPr>
        <w:t>and</w:t>
      </w:r>
      <w:r w:rsidRPr="00D050EA">
        <w:rPr>
          <w:rFonts w:ascii="Arial" w:hAnsi="Arial" w:cs="Arial"/>
          <w:sz w:val="20"/>
        </w:rPr>
        <w:t xml:space="preserve"> archived online as “open data” following publication of any resulting papers</w:t>
      </w:r>
      <w:r>
        <w:rPr>
          <w:rFonts w:ascii="Arial" w:hAnsi="Arial" w:cs="Arial"/>
          <w:sz w:val="20"/>
        </w:rPr>
        <w:t xml:space="preserve">. </w:t>
      </w:r>
      <w:r w:rsidRPr="00D050EA">
        <w:rPr>
          <w:rFonts w:ascii="Arial" w:hAnsi="Arial" w:cs="Arial"/>
          <w:sz w:val="20"/>
        </w:rPr>
        <w:t xml:space="preserve">Any such data could be downloaded by anyone with an internet connection, and used for any purpose. </w:t>
      </w:r>
      <w:r>
        <w:rPr>
          <w:rFonts w:ascii="Arial" w:hAnsi="Arial" w:cs="Arial"/>
          <w:sz w:val="20"/>
        </w:rPr>
        <w:t xml:space="preserve">However, this would be in </w:t>
      </w:r>
      <w:r w:rsidRPr="00D050EA">
        <w:rPr>
          <w:rFonts w:ascii="Arial" w:hAnsi="Arial" w:cs="Arial"/>
          <w:sz w:val="20"/>
        </w:rPr>
        <w:t>a de-identified form</w:t>
      </w:r>
      <w:r>
        <w:rPr>
          <w:rFonts w:ascii="Arial" w:hAnsi="Arial" w:cs="Arial"/>
          <w:sz w:val="20"/>
        </w:rPr>
        <w:t xml:space="preserve">, which means it would be </w:t>
      </w:r>
      <w:r w:rsidRPr="00D85986">
        <w:rPr>
          <w:rFonts w:ascii="Arial" w:hAnsi="Arial" w:cs="Arial"/>
          <w:b/>
          <w:sz w:val="20"/>
        </w:rPr>
        <w:t>fully anonymised</w:t>
      </w:r>
      <w:r>
        <w:rPr>
          <w:rFonts w:ascii="Arial" w:hAnsi="Arial" w:cs="Arial"/>
          <w:sz w:val="20"/>
        </w:rPr>
        <w:t>. A</w:t>
      </w:r>
      <w:r w:rsidRPr="00D050EA">
        <w:rPr>
          <w:rFonts w:ascii="Arial" w:hAnsi="Arial" w:cs="Arial"/>
          <w:sz w:val="20"/>
        </w:rPr>
        <w:t>ny data that could identify you personally would be removed before online archiving</w:t>
      </w:r>
      <w:r>
        <w:rPr>
          <w:rFonts w:ascii="Arial" w:hAnsi="Arial" w:cs="Arial"/>
          <w:sz w:val="20"/>
        </w:rPr>
        <w:t xml:space="preserve"> and would therefore </w:t>
      </w:r>
      <w:r w:rsidRPr="00D85986">
        <w:rPr>
          <w:rFonts w:ascii="Arial" w:hAnsi="Arial" w:cs="Arial"/>
          <w:b/>
          <w:sz w:val="20"/>
        </w:rPr>
        <w:t>not</w:t>
      </w:r>
      <w:r>
        <w:rPr>
          <w:rFonts w:ascii="Arial" w:hAnsi="Arial" w:cs="Arial"/>
          <w:sz w:val="20"/>
        </w:rPr>
        <w:t xml:space="preserve"> be shared with any other researchers</w:t>
      </w:r>
      <w:r w:rsidRPr="00D050EA">
        <w:rPr>
          <w:rFonts w:ascii="Arial" w:hAnsi="Arial" w:cs="Arial"/>
          <w:sz w:val="20"/>
        </w:rPr>
        <w:t>.</w:t>
      </w:r>
    </w:p>
    <w:p w:rsidR="005F3CA4" w:rsidRDefault="005F3CA4" w:rsidP="005F3CA4">
      <w:pPr>
        <w:tabs>
          <w:tab w:val="left" w:pos="426"/>
        </w:tabs>
        <w:spacing w:line="240" w:lineRule="auto"/>
        <w:rPr>
          <w:rFonts w:cs="Arial"/>
          <w:szCs w:val="20"/>
        </w:rPr>
      </w:pPr>
    </w:p>
    <w:p w:rsidR="005F3CA4" w:rsidRDefault="005F3CA4" w:rsidP="005F3CA4">
      <w:pPr>
        <w:pStyle w:val="ListParagraph"/>
        <w:numPr>
          <w:ilvl w:val="0"/>
          <w:numId w:val="1"/>
        </w:numPr>
        <w:tabs>
          <w:tab w:val="left" w:pos="426"/>
        </w:tabs>
        <w:rPr>
          <w:rFonts w:ascii="Arial" w:hAnsi="Arial" w:cs="Arial"/>
          <w:b/>
          <w:sz w:val="20"/>
        </w:rPr>
      </w:pPr>
      <w:r>
        <w:rPr>
          <w:rFonts w:ascii="Arial" w:hAnsi="Arial" w:cs="Arial"/>
          <w:b/>
          <w:sz w:val="20"/>
        </w:rPr>
        <w:t>Data Protection Information</w:t>
      </w:r>
    </w:p>
    <w:p w:rsidR="005F3CA4" w:rsidRPr="006E5506" w:rsidRDefault="005F3CA4" w:rsidP="005F3CA4">
      <w:pPr>
        <w:tabs>
          <w:tab w:val="left" w:pos="426"/>
        </w:tabs>
        <w:rPr>
          <w:rFonts w:cs="Arial"/>
          <w:b/>
        </w:rPr>
      </w:pPr>
    </w:p>
    <w:p w:rsidR="005F3CA4" w:rsidRPr="00D94454" w:rsidRDefault="005F3CA4" w:rsidP="005F3CA4">
      <w:pPr>
        <w:pStyle w:val="NormalWeb"/>
        <w:shd w:val="clear" w:color="auto" w:fill="F2F2F2"/>
        <w:spacing w:before="0" w:beforeAutospacing="0" w:after="300" w:afterAutospacing="0"/>
        <w:rPr>
          <w:rFonts w:ascii="Arial" w:hAnsi="Arial" w:cs="Arial"/>
          <w:b/>
          <w:color w:val="000000"/>
          <w:sz w:val="20"/>
          <w:szCs w:val="20"/>
        </w:rPr>
      </w:pPr>
      <w:r w:rsidRPr="00D94454">
        <w:rPr>
          <w:rFonts w:ascii="Arial" w:hAnsi="Arial" w:cs="Arial"/>
          <w:b/>
          <w:color w:val="000000"/>
          <w:sz w:val="20"/>
          <w:szCs w:val="20"/>
        </w:rPr>
        <w:t>Notice:</w:t>
      </w:r>
    </w:p>
    <w:p w:rsidR="00EB2B81" w:rsidRPr="005F3CA4" w:rsidRDefault="00EB2B81" w:rsidP="00EB2B81">
      <w:pPr>
        <w:pStyle w:val="NormalWeb"/>
        <w:shd w:val="clear" w:color="auto" w:fill="F2F2F2"/>
        <w:spacing w:after="300"/>
        <w:rPr>
          <w:rFonts w:ascii="Arial" w:hAnsi="Arial" w:cs="Arial"/>
          <w:b/>
          <w:color w:val="000000"/>
          <w:sz w:val="20"/>
          <w:szCs w:val="20"/>
        </w:rPr>
      </w:pPr>
      <w:r w:rsidRPr="005F3CA4">
        <w:rPr>
          <w:rFonts w:ascii="Arial" w:hAnsi="Arial" w:cs="Arial"/>
          <w:color w:val="000000"/>
          <w:sz w:val="20"/>
          <w:szCs w:val="20"/>
        </w:rPr>
        <w:t xml:space="preserve">The controller for this project will be University College London (UCL). The UCL Data Protection Officer provides oversight of UCL activities involving the processing of personal data, and can be contacted at </w:t>
      </w:r>
      <w:hyperlink r:id="rId14" w:history="1">
        <w:r w:rsidRPr="005F3CA4">
          <w:rPr>
            <w:rStyle w:val="Hyperlink"/>
            <w:rFonts w:ascii="Arial" w:hAnsi="Arial" w:cs="Arial"/>
            <w:sz w:val="20"/>
            <w:szCs w:val="20"/>
          </w:rPr>
          <w:t>data-protection@ucl.ac.uk</w:t>
        </w:r>
      </w:hyperlink>
    </w:p>
    <w:p w:rsidR="00EB2B81" w:rsidRPr="005F3CA4" w:rsidRDefault="00EB2B81" w:rsidP="00EB2B81">
      <w:pPr>
        <w:pStyle w:val="NormalWeb"/>
        <w:shd w:val="clear" w:color="auto" w:fill="F2F2F2"/>
        <w:spacing w:after="300"/>
        <w:rPr>
          <w:rFonts w:ascii="Arial" w:hAnsi="Arial" w:cs="Arial"/>
          <w:color w:val="000000"/>
          <w:sz w:val="20"/>
          <w:szCs w:val="20"/>
        </w:rPr>
      </w:pPr>
      <w:r w:rsidRPr="005F3CA4">
        <w:rPr>
          <w:rFonts w:ascii="Arial" w:hAnsi="Arial" w:cs="Arial"/>
          <w:color w:val="000000"/>
          <w:sz w:val="20"/>
          <w:szCs w:val="20"/>
        </w:rPr>
        <w:t>This ‘local’ privacy notice sets out the information that applies to this particular study. Further information on how UCL uses participant information can be found in our ‘general’ privacy notice:</w:t>
      </w:r>
    </w:p>
    <w:p w:rsidR="00EB2B81" w:rsidRPr="005F3CA4" w:rsidRDefault="00EB2B81" w:rsidP="00EB2B81">
      <w:pPr>
        <w:pStyle w:val="NormalWeb"/>
        <w:shd w:val="clear" w:color="auto" w:fill="F2F2F2"/>
        <w:spacing w:after="300"/>
        <w:rPr>
          <w:rFonts w:ascii="Arial" w:hAnsi="Arial" w:cs="Arial"/>
          <w:color w:val="000000"/>
          <w:sz w:val="20"/>
          <w:szCs w:val="20"/>
        </w:rPr>
      </w:pPr>
      <w:r w:rsidRPr="005F3CA4">
        <w:rPr>
          <w:rFonts w:ascii="Arial" w:hAnsi="Arial" w:cs="Arial"/>
          <w:color w:val="000000"/>
          <w:sz w:val="20"/>
          <w:szCs w:val="20"/>
        </w:rPr>
        <w:t>For participants in health and care research studies, information is at this link:</w:t>
      </w:r>
    </w:p>
    <w:p w:rsidR="00EB2B81" w:rsidRDefault="00A64332" w:rsidP="00EB2B81">
      <w:pPr>
        <w:pStyle w:val="NormalWeb"/>
        <w:shd w:val="clear" w:color="auto" w:fill="F2F2F2"/>
        <w:spacing w:after="300"/>
        <w:rPr>
          <w:rFonts w:ascii="Arial" w:hAnsi="Arial" w:cs="Arial"/>
          <w:color w:val="000000"/>
          <w:sz w:val="20"/>
          <w:szCs w:val="20"/>
        </w:rPr>
      </w:pPr>
      <w:hyperlink r:id="rId15" w:history="1">
        <w:r w:rsidR="00EB2B81" w:rsidRPr="002306F3">
          <w:rPr>
            <w:rStyle w:val="Hyperlink"/>
            <w:rFonts w:ascii="Arial" w:hAnsi="Arial" w:cs="Arial"/>
            <w:sz w:val="20"/>
            <w:szCs w:val="20"/>
          </w:rPr>
          <w:t>https://www.ucl.ac.uk/legal-services/privacy/ucl-general-privacy-notice-participants-and-researchers-health-and-care-research-studies</w:t>
        </w:r>
      </w:hyperlink>
    </w:p>
    <w:p w:rsidR="00EB2B81" w:rsidRPr="005F3CA4" w:rsidRDefault="00EB2B81" w:rsidP="00EB2B81">
      <w:pPr>
        <w:pStyle w:val="NormalWeb"/>
        <w:shd w:val="clear" w:color="auto" w:fill="F2F2F2"/>
        <w:spacing w:after="300"/>
        <w:rPr>
          <w:rFonts w:ascii="Arial" w:hAnsi="Arial" w:cs="Arial"/>
          <w:color w:val="000000"/>
          <w:sz w:val="20"/>
          <w:szCs w:val="20"/>
        </w:rPr>
      </w:pPr>
      <w:r w:rsidRPr="005F3CA4">
        <w:rPr>
          <w:rFonts w:ascii="Arial" w:hAnsi="Arial" w:cs="Arial"/>
          <w:color w:val="000000"/>
          <w:sz w:val="20"/>
          <w:szCs w:val="20"/>
        </w:rPr>
        <w:t xml:space="preserve">The information that is required to be provided to participants under data protection legislation (GDPR and DPA 2018) is provided across both the ‘local’ and ‘general’ privacy notices. </w:t>
      </w:r>
    </w:p>
    <w:p w:rsidR="00EB2B81" w:rsidRPr="005F3CA4" w:rsidRDefault="00EB2B81" w:rsidP="00EB2B81">
      <w:pPr>
        <w:pStyle w:val="NormalWeb"/>
        <w:shd w:val="clear" w:color="auto" w:fill="F2F2F2"/>
        <w:spacing w:after="300"/>
        <w:rPr>
          <w:rFonts w:ascii="Arial" w:hAnsi="Arial" w:cs="Arial"/>
          <w:color w:val="000000"/>
          <w:sz w:val="20"/>
          <w:szCs w:val="20"/>
        </w:rPr>
      </w:pPr>
      <w:r w:rsidRPr="005F3CA4">
        <w:rPr>
          <w:rFonts w:ascii="Arial" w:hAnsi="Arial" w:cs="Arial"/>
          <w:color w:val="000000"/>
          <w:sz w:val="20"/>
          <w:szCs w:val="20"/>
        </w:rPr>
        <w:t xml:space="preserve">The lawful basis that will be used to process your </w:t>
      </w:r>
      <w:r w:rsidRPr="005F3CA4">
        <w:rPr>
          <w:rFonts w:ascii="Arial" w:hAnsi="Arial" w:cs="Arial"/>
          <w:iCs/>
          <w:color w:val="000000"/>
          <w:sz w:val="20"/>
          <w:szCs w:val="20"/>
        </w:rPr>
        <w:t>personal data</w:t>
      </w:r>
      <w:r w:rsidRPr="005F3CA4">
        <w:rPr>
          <w:rFonts w:ascii="Arial" w:hAnsi="Arial" w:cs="Arial"/>
          <w:color w:val="000000"/>
          <w:sz w:val="20"/>
          <w:szCs w:val="20"/>
        </w:rPr>
        <w:t xml:space="preserve"> are: ‘Public task’ for personal data and’ Research purposes’ for special category data.</w:t>
      </w:r>
    </w:p>
    <w:p w:rsidR="00EB2B81" w:rsidRPr="005F3CA4" w:rsidRDefault="00EB2B81" w:rsidP="00EB2B81">
      <w:pPr>
        <w:pStyle w:val="NormalWeb"/>
        <w:shd w:val="clear" w:color="auto" w:fill="F2F2F2"/>
        <w:spacing w:after="300"/>
        <w:rPr>
          <w:rFonts w:ascii="Arial" w:hAnsi="Arial" w:cs="Arial"/>
          <w:color w:val="000000"/>
          <w:sz w:val="20"/>
          <w:szCs w:val="20"/>
        </w:rPr>
      </w:pPr>
      <w:r w:rsidRPr="005F3CA4">
        <w:rPr>
          <w:rFonts w:ascii="Arial" w:hAnsi="Arial" w:cs="Arial"/>
          <w:color w:val="000000"/>
          <w:sz w:val="20"/>
          <w:szCs w:val="20"/>
        </w:rPr>
        <w:t xml:space="preserve">Your personal data will be processed so long as it is required for the research project. UCL will keep identifiable information about you for 20 years after the study has finished. If we are able to anonymise or </w:t>
      </w:r>
      <w:proofErr w:type="spellStart"/>
      <w:r w:rsidRPr="005F3CA4">
        <w:rPr>
          <w:rFonts w:ascii="Arial" w:hAnsi="Arial" w:cs="Arial"/>
          <w:color w:val="000000"/>
          <w:sz w:val="20"/>
          <w:szCs w:val="20"/>
        </w:rPr>
        <w:t>pseudonymise</w:t>
      </w:r>
      <w:proofErr w:type="spellEnd"/>
      <w:r w:rsidRPr="005F3CA4">
        <w:rPr>
          <w:rFonts w:ascii="Arial" w:hAnsi="Arial" w:cs="Arial"/>
          <w:color w:val="000000"/>
          <w:sz w:val="20"/>
          <w:szCs w:val="20"/>
        </w:rPr>
        <w:t xml:space="preserve"> the personal data you provide we will undertake this, and will endeavour to minimise the processing of personal data wherever possible. This will be separate from any “open data” archived online.</w:t>
      </w:r>
    </w:p>
    <w:p w:rsidR="00EB2B81" w:rsidRPr="00D94454" w:rsidRDefault="00EB2B81" w:rsidP="00EB2B81">
      <w:pPr>
        <w:pStyle w:val="NormalWeb"/>
        <w:shd w:val="clear" w:color="auto" w:fill="F2F2F2"/>
        <w:spacing w:after="300"/>
        <w:rPr>
          <w:rFonts w:cs="Arial"/>
          <w:color w:val="000000"/>
          <w:szCs w:val="20"/>
        </w:rPr>
      </w:pPr>
      <w:r w:rsidRPr="005F3CA4">
        <w:rPr>
          <w:rFonts w:ascii="Arial" w:hAnsi="Arial" w:cs="Arial"/>
          <w:color w:val="000000"/>
          <w:sz w:val="20"/>
          <w:szCs w:val="20"/>
        </w:rPr>
        <w:t xml:space="preserve">If you are concerned about how your personal data is being processed, or if you would like to contact us about your rights, please contact UCL in the first instance at </w:t>
      </w:r>
      <w:hyperlink r:id="rId16" w:history="1">
        <w:r w:rsidRPr="005F3CA4">
          <w:rPr>
            <w:rStyle w:val="Hyperlink"/>
            <w:rFonts w:ascii="Arial" w:hAnsi="Arial" w:cs="Arial"/>
            <w:sz w:val="20"/>
            <w:szCs w:val="20"/>
          </w:rPr>
          <w:t>data-protection@ucl.ac.uk</w:t>
        </w:r>
      </w:hyperlink>
      <w:r w:rsidRPr="005F3CA4">
        <w:rPr>
          <w:rFonts w:cs="Arial"/>
          <w:color w:val="000000"/>
          <w:szCs w:val="20"/>
        </w:rPr>
        <w:t>.</w:t>
      </w:r>
      <w:r w:rsidRPr="00D94454">
        <w:rPr>
          <w:rFonts w:cs="Arial"/>
          <w:color w:val="000000"/>
          <w:szCs w:val="20"/>
        </w:rPr>
        <w:t xml:space="preserve"> </w:t>
      </w:r>
    </w:p>
    <w:p w:rsidR="005F3CA4" w:rsidRPr="00C13BDB" w:rsidRDefault="005F3CA4" w:rsidP="005F3CA4">
      <w:pPr>
        <w:pStyle w:val="NormalWeb"/>
        <w:shd w:val="clear" w:color="auto" w:fill="F2F2F2"/>
        <w:spacing w:after="300"/>
        <w:rPr>
          <w:rFonts w:ascii="Arial" w:hAnsi="Arial" w:cs="Arial"/>
          <w:color w:val="000000"/>
          <w:sz w:val="20"/>
          <w:szCs w:val="20"/>
        </w:rPr>
      </w:pPr>
    </w:p>
    <w:p w:rsidR="005F3CA4" w:rsidRPr="006E5506" w:rsidRDefault="005F3CA4" w:rsidP="005F3CA4">
      <w:pPr>
        <w:pStyle w:val="ListParagraph"/>
        <w:numPr>
          <w:ilvl w:val="0"/>
          <w:numId w:val="1"/>
        </w:numPr>
        <w:tabs>
          <w:tab w:val="left" w:pos="426"/>
        </w:tabs>
        <w:rPr>
          <w:rFonts w:ascii="Arial" w:hAnsi="Arial" w:cs="Arial"/>
          <w:b/>
          <w:sz w:val="20"/>
        </w:rPr>
      </w:pPr>
      <w:r w:rsidRPr="006E5506">
        <w:rPr>
          <w:rFonts w:ascii="Arial" w:hAnsi="Arial" w:cs="Arial"/>
          <w:b/>
          <w:sz w:val="20"/>
        </w:rPr>
        <w:lastRenderedPageBreak/>
        <w:t>Who has reviewed the research?</w:t>
      </w:r>
    </w:p>
    <w:p w:rsidR="005F3CA4" w:rsidRDefault="005F3CA4" w:rsidP="005F3CA4">
      <w:pPr>
        <w:tabs>
          <w:tab w:val="left" w:pos="426"/>
        </w:tabs>
        <w:spacing w:line="240" w:lineRule="auto"/>
        <w:rPr>
          <w:rFonts w:cs="Arial"/>
          <w:szCs w:val="20"/>
        </w:rPr>
      </w:pPr>
    </w:p>
    <w:p w:rsidR="005F3CA4" w:rsidRPr="00C13BDB" w:rsidRDefault="005F3CA4" w:rsidP="005F3CA4">
      <w:pPr>
        <w:tabs>
          <w:tab w:val="left" w:pos="426"/>
        </w:tabs>
        <w:spacing w:line="240" w:lineRule="auto"/>
        <w:rPr>
          <w:rFonts w:cs="Arial"/>
          <w:szCs w:val="20"/>
        </w:rPr>
      </w:pPr>
      <w:r w:rsidRPr="7785971C">
        <w:rPr>
          <w:rFonts w:cs="Arial"/>
          <w:szCs w:val="20"/>
        </w:rPr>
        <w:t xml:space="preserve">The </w:t>
      </w:r>
      <w:r>
        <w:rPr>
          <w:rFonts w:cs="Arial"/>
          <w:szCs w:val="20"/>
        </w:rPr>
        <w:t>UCL</w:t>
      </w:r>
      <w:r w:rsidRPr="7785971C">
        <w:rPr>
          <w:rFonts w:cs="Arial"/>
          <w:szCs w:val="20"/>
        </w:rPr>
        <w:t xml:space="preserve"> Research Ethics Committee have reviewed and approved this research.</w:t>
      </w:r>
    </w:p>
    <w:p w:rsidR="005F3CA4" w:rsidRDefault="005F3CA4" w:rsidP="005F3CA4">
      <w:pPr>
        <w:tabs>
          <w:tab w:val="left" w:pos="426"/>
        </w:tabs>
        <w:spacing w:line="240" w:lineRule="auto"/>
        <w:rPr>
          <w:rFonts w:cs="Arial"/>
          <w:szCs w:val="20"/>
        </w:rPr>
      </w:pPr>
    </w:p>
    <w:p w:rsidR="005F3CA4" w:rsidRPr="000648BA" w:rsidRDefault="005F3CA4" w:rsidP="005F3CA4">
      <w:pPr>
        <w:pStyle w:val="ListParagraph"/>
        <w:numPr>
          <w:ilvl w:val="0"/>
          <w:numId w:val="1"/>
        </w:numPr>
        <w:tabs>
          <w:tab w:val="left" w:pos="426"/>
        </w:tabs>
        <w:rPr>
          <w:rFonts w:ascii="Arial" w:hAnsi="Arial" w:cs="Arial"/>
          <w:b/>
          <w:bCs/>
          <w:sz w:val="18"/>
          <w:szCs w:val="18"/>
        </w:rPr>
      </w:pPr>
      <w:r w:rsidRPr="7785971C">
        <w:rPr>
          <w:rFonts w:ascii="Arial" w:hAnsi="Arial" w:cs="Arial"/>
          <w:b/>
          <w:bCs/>
          <w:sz w:val="18"/>
          <w:szCs w:val="18"/>
        </w:rPr>
        <w:t>Who is organising and funding the research?</w:t>
      </w:r>
    </w:p>
    <w:p w:rsidR="005F3CA4" w:rsidRPr="000648BA" w:rsidRDefault="005F3CA4" w:rsidP="005F3CA4">
      <w:pPr>
        <w:pStyle w:val="ListParagraph"/>
        <w:tabs>
          <w:tab w:val="left" w:pos="426"/>
        </w:tabs>
        <w:ind w:left="0"/>
        <w:rPr>
          <w:rFonts w:ascii="Arial" w:hAnsi="Arial" w:cs="Arial"/>
          <w:sz w:val="18"/>
          <w:szCs w:val="18"/>
        </w:rPr>
      </w:pPr>
    </w:p>
    <w:p w:rsidR="005F3CA4" w:rsidRDefault="005F3CA4" w:rsidP="005F3CA4">
      <w:pPr>
        <w:tabs>
          <w:tab w:val="left" w:pos="426"/>
        </w:tabs>
        <w:jc w:val="both"/>
        <w:rPr>
          <w:rFonts w:cs="Arial"/>
          <w:szCs w:val="20"/>
        </w:rPr>
      </w:pPr>
      <w:r w:rsidRPr="7785971C">
        <w:rPr>
          <w:rFonts w:cs="Arial"/>
          <w:szCs w:val="20"/>
        </w:rPr>
        <w:t>This research is being organised by a collaborative team of UCL researchers at the UCL Division of Psychiatry, the UCL Institute of Cognitive Neuroscience, and the UCL Division of Psychology and Language Sciences. The research is being funded by the UCL Institute of Mental Health, and is sponsored by University College London (UCL).</w:t>
      </w:r>
    </w:p>
    <w:p w:rsidR="005F3CA4" w:rsidRPr="000648BA" w:rsidRDefault="005F3CA4" w:rsidP="005F3CA4">
      <w:pPr>
        <w:tabs>
          <w:tab w:val="left" w:pos="426"/>
        </w:tabs>
        <w:jc w:val="both"/>
        <w:rPr>
          <w:rFonts w:cs="Arial"/>
          <w:szCs w:val="20"/>
        </w:rPr>
      </w:pPr>
    </w:p>
    <w:p w:rsidR="005F3CA4" w:rsidRPr="000648BA" w:rsidRDefault="005F3CA4" w:rsidP="005F3CA4">
      <w:pPr>
        <w:tabs>
          <w:tab w:val="left" w:pos="426"/>
        </w:tabs>
        <w:spacing w:line="240" w:lineRule="auto"/>
        <w:jc w:val="both"/>
        <w:rPr>
          <w:rFonts w:cs="Arial"/>
          <w:szCs w:val="20"/>
        </w:rPr>
      </w:pPr>
      <w:r w:rsidRPr="7785971C">
        <w:rPr>
          <w:rFonts w:cs="Arial"/>
          <w:szCs w:val="20"/>
        </w:rPr>
        <w:t xml:space="preserve">If you would like any further information on this study or if you have any concerns, please do not hesitate to contact: Dr Alexandra Pitman, UCL Division of Psychiatry, email: </w:t>
      </w:r>
      <w:hyperlink r:id="rId17">
        <w:r w:rsidRPr="7785971C">
          <w:rPr>
            <w:rStyle w:val="Hyperlink"/>
            <w:rFonts w:cs="Arial"/>
            <w:szCs w:val="20"/>
          </w:rPr>
          <w:t>a.pitman@ucl.ac.uk</w:t>
        </w:r>
      </w:hyperlink>
      <w:r w:rsidRPr="7785971C">
        <w:rPr>
          <w:rStyle w:val="Hyperlink"/>
          <w:rFonts w:cs="Arial"/>
          <w:szCs w:val="20"/>
        </w:rPr>
        <w:t xml:space="preserve"> </w:t>
      </w:r>
      <w:r w:rsidRPr="7785971C">
        <w:rPr>
          <w:rFonts w:cs="Arial"/>
          <w:szCs w:val="20"/>
        </w:rPr>
        <w:t xml:space="preserve"> </w:t>
      </w:r>
    </w:p>
    <w:p w:rsidR="005F3CA4" w:rsidRPr="000648BA" w:rsidRDefault="005F3CA4" w:rsidP="005F3CA4">
      <w:pPr>
        <w:tabs>
          <w:tab w:val="left" w:pos="426"/>
        </w:tabs>
        <w:spacing w:line="240" w:lineRule="auto"/>
        <w:jc w:val="both"/>
        <w:rPr>
          <w:rFonts w:cs="Arial"/>
          <w:szCs w:val="20"/>
        </w:rPr>
      </w:pPr>
    </w:p>
    <w:p w:rsidR="005F3CA4" w:rsidRPr="00D050EA" w:rsidRDefault="005F3CA4" w:rsidP="005F3CA4">
      <w:pPr>
        <w:spacing w:after="120"/>
        <w:jc w:val="both"/>
        <w:outlineLvl w:val="0"/>
        <w:rPr>
          <w:rFonts w:cs="Arial"/>
          <w:szCs w:val="20"/>
        </w:rPr>
      </w:pPr>
      <w:r w:rsidRPr="7785971C">
        <w:rPr>
          <w:rFonts w:cs="Arial"/>
          <w:szCs w:val="20"/>
        </w:rPr>
        <w:t xml:space="preserve">You will be </w:t>
      </w:r>
      <w:r w:rsidR="00371748">
        <w:rPr>
          <w:rFonts w:cs="Arial"/>
          <w:szCs w:val="20"/>
        </w:rPr>
        <w:t>asked to save</w:t>
      </w:r>
      <w:r w:rsidR="00371748" w:rsidRPr="7785971C">
        <w:rPr>
          <w:rFonts w:cs="Arial"/>
          <w:szCs w:val="20"/>
        </w:rPr>
        <w:t xml:space="preserve"> </w:t>
      </w:r>
      <w:r w:rsidRPr="7785971C">
        <w:rPr>
          <w:rFonts w:cs="Arial"/>
          <w:szCs w:val="20"/>
        </w:rPr>
        <w:t>a copy of the information sheet and consent form to keep</w:t>
      </w:r>
      <w:r w:rsidR="005241A4">
        <w:rPr>
          <w:rFonts w:cs="Arial"/>
          <w:szCs w:val="20"/>
        </w:rPr>
        <w:t xml:space="preserve"> for your records</w:t>
      </w:r>
      <w:r w:rsidRPr="7785971C">
        <w:rPr>
          <w:rFonts w:cs="Arial"/>
          <w:szCs w:val="20"/>
        </w:rPr>
        <w:t>. Thank you for reading this information sheet and for considering taking part in this research study.</w:t>
      </w:r>
    </w:p>
    <w:p w:rsidR="006521AC" w:rsidRDefault="00A64332"/>
    <w:sectPr w:rsidR="006521AC" w:rsidSect="008E24CD">
      <w:headerReference w:type="even" r:id="rId18"/>
      <w:headerReference w:type="default" r:id="rId19"/>
      <w:footerReference w:type="even" r:id="rId20"/>
      <w:footerReference w:type="default" r:id="rId21"/>
      <w:headerReference w:type="first" r:id="rId22"/>
      <w:footerReference w:type="first" r:id="rId23"/>
      <w:pgSz w:w="11906" w:h="16838" w:code="9"/>
      <w:pgMar w:top="1078" w:right="1133"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A4" w:rsidRDefault="005F3CA4" w:rsidP="005F3CA4">
      <w:pPr>
        <w:spacing w:line="240" w:lineRule="auto"/>
      </w:pPr>
      <w:r>
        <w:separator/>
      </w:r>
    </w:p>
  </w:endnote>
  <w:endnote w:type="continuationSeparator" w:id="0">
    <w:p w:rsidR="005F3CA4" w:rsidRDefault="005F3CA4" w:rsidP="005F3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A6" w:rsidRDefault="00643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792960"/>
      <w:docPartObj>
        <w:docPartGallery w:val="Page Numbers (Bottom of Page)"/>
        <w:docPartUnique/>
      </w:docPartObj>
    </w:sdtPr>
    <w:sdtEndPr>
      <w:rPr>
        <w:noProof/>
      </w:rPr>
    </w:sdtEndPr>
    <w:sdtContent>
      <w:p w:rsidR="008E24CD" w:rsidRDefault="000B1E80" w:rsidP="008E24CD">
        <w:pPr>
          <w:pStyle w:val="Footer"/>
          <w:jc w:val="right"/>
          <w:rPr>
            <w:rFonts w:ascii="Calibri" w:hAnsi="Calibri"/>
            <w:color w:val="000000"/>
            <w:sz w:val="22"/>
            <w:szCs w:val="22"/>
          </w:rPr>
        </w:pPr>
        <w:r>
          <w:rPr>
            <w:rFonts w:ascii="Calibri" w:hAnsi="Calibri"/>
            <w:color w:val="000000"/>
            <w:sz w:val="22"/>
            <w:szCs w:val="22"/>
          </w:rPr>
          <w:t>Participant Information Sheet</w:t>
        </w:r>
        <w:r w:rsidRPr="0077279C">
          <w:rPr>
            <w:rFonts w:ascii="Calibri" w:hAnsi="Calibri"/>
            <w:color w:val="000000"/>
            <w:sz w:val="22"/>
            <w:szCs w:val="22"/>
          </w:rPr>
          <w:t xml:space="preserve">, </w:t>
        </w:r>
        <w:r>
          <w:rPr>
            <w:rFonts w:ascii="Calibri" w:hAnsi="Calibri"/>
            <w:color w:val="000000"/>
            <w:sz w:val="22"/>
            <w:szCs w:val="22"/>
          </w:rPr>
          <w:t>UCL REC</w:t>
        </w:r>
        <w:r w:rsidRPr="0077279C">
          <w:rPr>
            <w:rFonts w:ascii="Calibri" w:hAnsi="Calibri"/>
            <w:color w:val="000000"/>
            <w:sz w:val="22"/>
            <w:szCs w:val="22"/>
          </w:rPr>
          <w:t xml:space="preserve">: </w:t>
        </w:r>
        <w:r w:rsidR="00754B0D" w:rsidRPr="00407AFC">
          <w:rPr>
            <w:bCs/>
          </w:rPr>
          <w:t>14075/002</w:t>
        </w:r>
        <w:r>
          <w:rPr>
            <w:rFonts w:ascii="Calibri" w:hAnsi="Calibri"/>
            <w:color w:val="000000"/>
            <w:sz w:val="22"/>
            <w:szCs w:val="22"/>
          </w:rPr>
          <w:t>, version 1.</w:t>
        </w:r>
        <w:r w:rsidR="00754B0D">
          <w:rPr>
            <w:rFonts w:ascii="Calibri" w:hAnsi="Calibri"/>
            <w:color w:val="000000"/>
            <w:sz w:val="22"/>
            <w:szCs w:val="22"/>
          </w:rPr>
          <w:t>4</w:t>
        </w:r>
        <w:r w:rsidRPr="0077279C">
          <w:rPr>
            <w:rFonts w:ascii="Calibri" w:hAnsi="Calibri"/>
            <w:color w:val="000000"/>
            <w:sz w:val="22"/>
            <w:szCs w:val="22"/>
          </w:rPr>
          <w:t xml:space="preserve"> (</w:t>
        </w:r>
        <w:r w:rsidR="00A64332">
          <w:rPr>
            <w:rFonts w:ascii="Calibri" w:hAnsi="Calibri"/>
            <w:color w:val="000000"/>
            <w:sz w:val="22"/>
            <w:szCs w:val="22"/>
          </w:rPr>
          <w:t>2</w:t>
        </w:r>
        <w:bookmarkStart w:id="0" w:name="_GoBack"/>
        <w:bookmarkEnd w:id="0"/>
        <w:r w:rsidR="006436A6">
          <w:rPr>
            <w:rFonts w:ascii="Calibri" w:hAnsi="Calibri"/>
            <w:color w:val="000000"/>
            <w:sz w:val="22"/>
            <w:szCs w:val="22"/>
          </w:rPr>
          <w:t>9</w:t>
        </w:r>
        <w:r>
          <w:rPr>
            <w:rFonts w:ascii="Calibri" w:hAnsi="Calibri"/>
            <w:color w:val="000000"/>
            <w:sz w:val="22"/>
            <w:szCs w:val="22"/>
          </w:rPr>
          <w:t>/</w:t>
        </w:r>
        <w:r w:rsidR="00754B0D">
          <w:rPr>
            <w:rFonts w:ascii="Calibri" w:hAnsi="Calibri"/>
            <w:color w:val="000000"/>
            <w:sz w:val="22"/>
            <w:szCs w:val="22"/>
          </w:rPr>
          <w:t>0</w:t>
        </w:r>
        <w:r w:rsidR="006436A6">
          <w:rPr>
            <w:rFonts w:ascii="Calibri" w:hAnsi="Calibri"/>
            <w:color w:val="000000"/>
            <w:sz w:val="22"/>
            <w:szCs w:val="22"/>
          </w:rPr>
          <w:t>5</w:t>
        </w:r>
        <w:r>
          <w:rPr>
            <w:rFonts w:ascii="Calibri" w:hAnsi="Calibri"/>
            <w:color w:val="000000"/>
            <w:sz w:val="22"/>
            <w:szCs w:val="22"/>
          </w:rPr>
          <w:t>/20</w:t>
        </w:r>
        <w:r w:rsidR="00754B0D">
          <w:rPr>
            <w:rFonts w:ascii="Calibri" w:hAnsi="Calibri"/>
            <w:color w:val="000000"/>
            <w:sz w:val="22"/>
            <w:szCs w:val="22"/>
          </w:rPr>
          <w:t>20</w:t>
        </w:r>
        <w:r>
          <w:rPr>
            <w:rFonts w:ascii="Calibri" w:hAnsi="Calibri"/>
            <w:color w:val="000000"/>
            <w:sz w:val="22"/>
            <w:szCs w:val="22"/>
          </w:rPr>
          <w:t>)</w:t>
        </w:r>
      </w:p>
      <w:p w:rsidR="008E24CD" w:rsidRPr="008E24CD" w:rsidRDefault="000B1E80" w:rsidP="008E24CD">
        <w:pPr>
          <w:pStyle w:val="Footer"/>
          <w:jc w:val="right"/>
          <w:rPr>
            <w:rFonts w:ascii="Calibri" w:hAnsi="Calibri"/>
            <w:color w:val="000000"/>
            <w:sz w:val="22"/>
            <w:szCs w:val="22"/>
          </w:rPr>
        </w:pPr>
        <w:r>
          <w:rPr>
            <w:rFonts w:ascii="Calibri" w:hAnsi="Calibri"/>
            <w:color w:val="000000"/>
            <w:sz w:val="22"/>
            <w:szCs w:val="22"/>
          </w:rPr>
          <w:t xml:space="preserve">Page </w:t>
        </w:r>
        <w:r>
          <w:rPr>
            <w:rFonts w:ascii="Calibri" w:hAnsi="Calibri"/>
            <w:color w:val="000000"/>
            <w:sz w:val="22"/>
            <w:szCs w:val="22"/>
          </w:rPr>
          <w:fldChar w:fldCharType="begin"/>
        </w:r>
        <w:r>
          <w:rPr>
            <w:rFonts w:ascii="Calibri" w:hAnsi="Calibri"/>
            <w:color w:val="000000"/>
            <w:sz w:val="22"/>
            <w:szCs w:val="22"/>
          </w:rPr>
          <w:instrText xml:space="preserve"> PAGE   \* MERGEFORMAT </w:instrText>
        </w:r>
        <w:r>
          <w:rPr>
            <w:rFonts w:ascii="Calibri" w:hAnsi="Calibri"/>
            <w:color w:val="000000"/>
            <w:sz w:val="22"/>
            <w:szCs w:val="22"/>
          </w:rPr>
          <w:fldChar w:fldCharType="separate"/>
        </w:r>
        <w:r w:rsidR="00A64332">
          <w:rPr>
            <w:rFonts w:ascii="Calibri" w:hAnsi="Calibri"/>
            <w:noProof/>
            <w:color w:val="000000"/>
            <w:sz w:val="22"/>
            <w:szCs w:val="22"/>
          </w:rPr>
          <w:t>2</w:t>
        </w:r>
        <w:r>
          <w:rPr>
            <w:rFonts w:ascii="Calibri" w:hAnsi="Calibri"/>
            <w:color w:val="000000"/>
            <w:sz w:val="22"/>
            <w:szCs w:val="22"/>
          </w:rPr>
          <w:fldChar w:fldCharType="end"/>
        </w:r>
        <w:r>
          <w:rPr>
            <w:rFonts w:ascii="Calibri" w:hAnsi="Calibri"/>
            <w:color w:val="000000"/>
            <w:sz w:val="22"/>
            <w:szCs w:val="22"/>
          </w:rPr>
          <w:t xml:space="preserve"> of </w:t>
        </w:r>
        <w:r>
          <w:rPr>
            <w:rFonts w:ascii="Calibri" w:hAnsi="Calibri"/>
            <w:color w:val="000000"/>
            <w:sz w:val="22"/>
            <w:szCs w:val="22"/>
          </w:rPr>
          <w:fldChar w:fldCharType="begin"/>
        </w:r>
        <w:r>
          <w:rPr>
            <w:rFonts w:ascii="Calibri" w:hAnsi="Calibri"/>
            <w:color w:val="000000"/>
            <w:sz w:val="22"/>
            <w:szCs w:val="22"/>
          </w:rPr>
          <w:instrText xml:space="preserve"> NUMPAGES  \* Arabic  \* MERGEFORMAT </w:instrText>
        </w:r>
        <w:r>
          <w:rPr>
            <w:rFonts w:ascii="Calibri" w:hAnsi="Calibri"/>
            <w:color w:val="000000"/>
            <w:sz w:val="22"/>
            <w:szCs w:val="22"/>
          </w:rPr>
          <w:fldChar w:fldCharType="separate"/>
        </w:r>
        <w:r w:rsidR="00A64332">
          <w:rPr>
            <w:rFonts w:ascii="Calibri" w:hAnsi="Calibri"/>
            <w:noProof/>
            <w:color w:val="000000"/>
            <w:sz w:val="22"/>
            <w:szCs w:val="22"/>
          </w:rPr>
          <w:t>4</w:t>
        </w:r>
        <w:r>
          <w:rPr>
            <w:rFonts w:ascii="Calibri" w:hAnsi="Calibri"/>
            <w:color w:val="000000"/>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98230"/>
      <w:docPartObj>
        <w:docPartGallery w:val="Page Numbers (Bottom of Page)"/>
        <w:docPartUnique/>
      </w:docPartObj>
    </w:sdtPr>
    <w:sdtEndPr>
      <w:rPr>
        <w:noProof/>
      </w:rPr>
    </w:sdtEndPr>
    <w:sdtContent>
      <w:p w:rsidR="008E24CD" w:rsidRDefault="000B1E80">
        <w:pPr>
          <w:pStyle w:val="Footer"/>
          <w:jc w:val="right"/>
          <w:rPr>
            <w:rFonts w:ascii="Calibri" w:hAnsi="Calibri"/>
            <w:color w:val="000000"/>
            <w:sz w:val="22"/>
            <w:szCs w:val="22"/>
          </w:rPr>
        </w:pPr>
        <w:r>
          <w:rPr>
            <w:rFonts w:ascii="Calibri" w:hAnsi="Calibri"/>
            <w:color w:val="000000"/>
            <w:sz w:val="22"/>
            <w:szCs w:val="22"/>
          </w:rPr>
          <w:t>Participant Information Sheet</w:t>
        </w:r>
        <w:r w:rsidRPr="0077279C">
          <w:rPr>
            <w:rFonts w:ascii="Calibri" w:hAnsi="Calibri"/>
            <w:color w:val="000000"/>
            <w:sz w:val="22"/>
            <w:szCs w:val="22"/>
          </w:rPr>
          <w:t xml:space="preserve">, IRAS: </w:t>
        </w:r>
        <w:r>
          <w:rPr>
            <w:rFonts w:ascii="Calibri" w:hAnsi="Calibri"/>
            <w:color w:val="000000"/>
            <w:sz w:val="22"/>
            <w:szCs w:val="22"/>
          </w:rPr>
          <w:t>255501</w:t>
        </w:r>
        <w:r w:rsidRPr="0077279C">
          <w:rPr>
            <w:rFonts w:ascii="Calibri" w:hAnsi="Calibri"/>
            <w:color w:val="000000"/>
            <w:sz w:val="22"/>
            <w:szCs w:val="22"/>
          </w:rPr>
          <w:t>, version 1.0 date (</w:t>
        </w:r>
        <w:r>
          <w:rPr>
            <w:rFonts w:ascii="Calibri" w:hAnsi="Calibri"/>
            <w:color w:val="000000"/>
            <w:sz w:val="22"/>
            <w:szCs w:val="22"/>
          </w:rPr>
          <w:t>15/02/2019</w:t>
        </w:r>
        <w:r w:rsidRPr="0077279C">
          <w:rPr>
            <w:rFonts w:ascii="Calibri" w:hAnsi="Calibri"/>
            <w:color w:val="000000"/>
            <w:sz w:val="22"/>
            <w:szCs w:val="22"/>
          </w:rPr>
          <w:t xml:space="preserve">) </w:t>
        </w:r>
      </w:p>
      <w:p w:rsidR="008E24CD" w:rsidRDefault="000B1E80">
        <w:pPr>
          <w:pStyle w:val="Footer"/>
          <w:jc w:val="right"/>
        </w:pPr>
        <w:r>
          <w:fldChar w:fldCharType="begin"/>
        </w:r>
        <w:r>
          <w:instrText xml:space="preserve"> PAGE   \* MERGEFORMAT </w:instrText>
        </w:r>
        <w:r>
          <w:fldChar w:fldCharType="separate"/>
        </w:r>
        <w:r>
          <w:rPr>
            <w:noProof/>
          </w:rPr>
          <w:t>- 1 -</w:t>
        </w:r>
        <w:r>
          <w:rPr>
            <w:noProof/>
          </w:rPr>
          <w:fldChar w:fldCharType="end"/>
        </w:r>
      </w:p>
    </w:sdtContent>
  </w:sdt>
  <w:p w:rsidR="008E24CD" w:rsidRDefault="00A6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A4" w:rsidRDefault="005F3CA4" w:rsidP="005F3CA4">
      <w:pPr>
        <w:spacing w:line="240" w:lineRule="auto"/>
      </w:pPr>
      <w:r>
        <w:separator/>
      </w:r>
    </w:p>
  </w:footnote>
  <w:footnote w:type="continuationSeparator" w:id="0">
    <w:p w:rsidR="005F3CA4" w:rsidRDefault="005F3CA4" w:rsidP="005F3C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A6" w:rsidRDefault="00643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A6" w:rsidRDefault="00643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5E" w:rsidRDefault="000B1E80">
    <w:pPr>
      <w:pStyle w:val="TitlingLine1"/>
      <w:ind w:left="-540" w:right="-54" w:firstLine="540"/>
    </w:pPr>
    <w:r>
      <w:t>UCL Institute of Cognitive Neuroscience</w:t>
    </w:r>
  </w:p>
  <w:p w:rsidR="00A02D23" w:rsidRPr="00A02D23" w:rsidRDefault="00A64332" w:rsidP="00A02D23">
    <w:pPr>
      <w:pStyle w:val="TitlingLine2"/>
    </w:pPr>
  </w:p>
  <w:p w:rsidR="00EA7E5E" w:rsidRDefault="00A64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3E62"/>
    <w:multiLevelType w:val="hybridMultilevel"/>
    <w:tmpl w:val="C5DE67A2"/>
    <w:lvl w:ilvl="0" w:tplc="45C64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C5497"/>
    <w:multiLevelType w:val="hybridMultilevel"/>
    <w:tmpl w:val="A6325D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A4"/>
    <w:rsid w:val="000B1E80"/>
    <w:rsid w:val="000C210A"/>
    <w:rsid w:val="001C60AD"/>
    <w:rsid w:val="002F2FDB"/>
    <w:rsid w:val="00371748"/>
    <w:rsid w:val="00416FA8"/>
    <w:rsid w:val="004D0798"/>
    <w:rsid w:val="005241A4"/>
    <w:rsid w:val="005F3CA4"/>
    <w:rsid w:val="006436A6"/>
    <w:rsid w:val="006B4650"/>
    <w:rsid w:val="00754B0D"/>
    <w:rsid w:val="0076105F"/>
    <w:rsid w:val="007B1032"/>
    <w:rsid w:val="007C7548"/>
    <w:rsid w:val="00A051F8"/>
    <w:rsid w:val="00A64332"/>
    <w:rsid w:val="00A9149A"/>
    <w:rsid w:val="00AE6B04"/>
    <w:rsid w:val="00BB3E7E"/>
    <w:rsid w:val="00EA468A"/>
    <w:rsid w:val="00EB2B81"/>
    <w:rsid w:val="00FE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DA54"/>
  <w15:docId w15:val="{D9D2780F-D853-4F1E-B0D9-FB4BF396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CA4"/>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F3CA4"/>
    <w:rPr>
      <w:b/>
      <w:caps/>
      <w:szCs w:val="20"/>
    </w:rPr>
  </w:style>
  <w:style w:type="paragraph" w:styleId="Header">
    <w:name w:val="header"/>
    <w:basedOn w:val="Normal"/>
    <w:link w:val="HeaderChar"/>
    <w:rsid w:val="005F3CA4"/>
    <w:pPr>
      <w:tabs>
        <w:tab w:val="center" w:pos="4153"/>
        <w:tab w:val="right" w:pos="8306"/>
      </w:tabs>
    </w:pPr>
  </w:style>
  <w:style w:type="character" w:customStyle="1" w:styleId="HeaderChar">
    <w:name w:val="Header Char"/>
    <w:basedOn w:val="DefaultParagraphFont"/>
    <w:link w:val="Header"/>
    <w:rsid w:val="005F3CA4"/>
    <w:rPr>
      <w:rFonts w:ascii="Arial" w:eastAsia="Times New Roman" w:hAnsi="Arial" w:cs="Times New Roman"/>
      <w:sz w:val="20"/>
      <w:szCs w:val="24"/>
      <w:lang w:eastAsia="en-GB"/>
    </w:rPr>
  </w:style>
  <w:style w:type="paragraph" w:styleId="Footer">
    <w:name w:val="footer"/>
    <w:basedOn w:val="Normal"/>
    <w:link w:val="FooterChar"/>
    <w:uiPriority w:val="99"/>
    <w:rsid w:val="005F3CA4"/>
    <w:pPr>
      <w:tabs>
        <w:tab w:val="center" w:pos="4153"/>
        <w:tab w:val="right" w:pos="8306"/>
      </w:tabs>
      <w:spacing w:line="240" w:lineRule="auto"/>
    </w:pPr>
    <w:rPr>
      <w:sz w:val="16"/>
    </w:rPr>
  </w:style>
  <w:style w:type="character" w:customStyle="1" w:styleId="FooterChar">
    <w:name w:val="Footer Char"/>
    <w:basedOn w:val="DefaultParagraphFont"/>
    <w:link w:val="Footer"/>
    <w:uiPriority w:val="99"/>
    <w:rsid w:val="005F3CA4"/>
    <w:rPr>
      <w:rFonts w:ascii="Arial" w:eastAsia="Times New Roman" w:hAnsi="Arial" w:cs="Times New Roman"/>
      <w:sz w:val="16"/>
      <w:szCs w:val="24"/>
      <w:lang w:eastAsia="en-GB"/>
    </w:rPr>
  </w:style>
  <w:style w:type="character" w:styleId="Hyperlink">
    <w:name w:val="Hyperlink"/>
    <w:basedOn w:val="DefaultParagraphFont"/>
    <w:rsid w:val="005F3CA4"/>
    <w:rPr>
      <w:color w:val="0000FF"/>
      <w:u w:val="single"/>
    </w:rPr>
  </w:style>
  <w:style w:type="paragraph" w:customStyle="1" w:styleId="TitlingLine2">
    <w:name w:val="Titling Line 2"/>
    <w:basedOn w:val="TitlingLine1"/>
    <w:next w:val="Normal"/>
    <w:rsid w:val="005F3CA4"/>
    <w:rPr>
      <w:b w:val="0"/>
    </w:rPr>
  </w:style>
  <w:style w:type="paragraph" w:styleId="ListParagraph">
    <w:name w:val="List Paragraph"/>
    <w:basedOn w:val="Normal"/>
    <w:uiPriority w:val="34"/>
    <w:qFormat/>
    <w:rsid w:val="005F3CA4"/>
    <w:pPr>
      <w:spacing w:line="240" w:lineRule="auto"/>
      <w:ind w:left="720"/>
      <w:contextualSpacing/>
    </w:pPr>
    <w:rPr>
      <w:rFonts w:ascii="Times" w:eastAsia="Times" w:hAnsi="Times"/>
      <w:sz w:val="24"/>
      <w:szCs w:val="20"/>
      <w:lang w:eastAsia="en-US"/>
    </w:rPr>
  </w:style>
  <w:style w:type="paragraph" w:styleId="CommentText">
    <w:name w:val="annotation text"/>
    <w:basedOn w:val="Normal"/>
    <w:link w:val="CommentTextChar"/>
    <w:unhideWhenUsed/>
    <w:rsid w:val="005F3CA4"/>
    <w:pPr>
      <w:spacing w:after="20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rsid w:val="005F3CA4"/>
    <w:rPr>
      <w:sz w:val="20"/>
      <w:szCs w:val="20"/>
    </w:rPr>
  </w:style>
  <w:style w:type="paragraph" w:styleId="NormalWeb">
    <w:name w:val="Normal (Web)"/>
    <w:basedOn w:val="Normal"/>
    <w:uiPriority w:val="99"/>
    <w:unhideWhenUsed/>
    <w:rsid w:val="005F3CA4"/>
    <w:pPr>
      <w:spacing w:before="100" w:beforeAutospacing="1" w:after="100" w:afterAutospacing="1" w:line="240" w:lineRule="auto"/>
    </w:pPr>
    <w:rPr>
      <w:rFonts w:ascii="Times New Roman" w:hAnsi="Times New Roman"/>
      <w:sz w:val="24"/>
    </w:rPr>
  </w:style>
  <w:style w:type="character" w:customStyle="1" w:styleId="cit-name-surname">
    <w:name w:val="cit-name-surname"/>
    <w:basedOn w:val="DefaultParagraphFont"/>
    <w:rsid w:val="005F3CA4"/>
  </w:style>
  <w:style w:type="character" w:styleId="FollowedHyperlink">
    <w:name w:val="FollowedHyperlink"/>
    <w:basedOn w:val="DefaultParagraphFont"/>
    <w:uiPriority w:val="99"/>
    <w:semiHidden/>
    <w:unhideWhenUsed/>
    <w:rsid w:val="005F3CA4"/>
    <w:rPr>
      <w:color w:val="800080" w:themeColor="followedHyperlink"/>
      <w:u w:val="single"/>
    </w:rPr>
  </w:style>
  <w:style w:type="paragraph" w:styleId="BalloonText">
    <w:name w:val="Balloon Text"/>
    <w:basedOn w:val="Normal"/>
    <w:link w:val="BalloonTextChar"/>
    <w:uiPriority w:val="99"/>
    <w:semiHidden/>
    <w:unhideWhenUsed/>
    <w:rsid w:val="00A051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F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tman@ucl.ac.uk" TargetMode="External"/><Relationship Id="rId13" Type="http://schemas.openxmlformats.org/officeDocument/2006/relationships/hyperlink" Target="mailto:o.robinson@ucl.ac.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mailto:alex.pike@ucl.ac.uk" TargetMode="External"/><Relationship Id="rId17" Type="http://schemas.openxmlformats.org/officeDocument/2006/relationships/hyperlink" Target="mailto:a.pitman@ucl.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ta-protection@ucl.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hua.buckman@ucl.ac.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cl.ac.uk/legal-services/privacy/ucl-general-privacy-notice-participants-and-researchers-health-and-care-research-studies" TargetMode="External"/><Relationship Id="rId23" Type="http://schemas.openxmlformats.org/officeDocument/2006/relationships/footer" Target="footer3.xml"/><Relationship Id="rId10" Type="http://schemas.openxmlformats.org/officeDocument/2006/relationships/hyperlink" Target="mailto:a.pitman@ucl.ac.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ove2shop.co.uk/" TargetMode="External"/><Relationship Id="rId14" Type="http://schemas.openxmlformats.org/officeDocument/2006/relationships/hyperlink" Target="mailto:data-protection@ucl.ac.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APitman</dc:creator>
  <cp:lastModifiedBy>Pitman, Alexandra</cp:lastModifiedBy>
  <cp:revision>4</cp:revision>
  <dcterms:created xsi:type="dcterms:W3CDTF">2020-05-31T07:24:00Z</dcterms:created>
  <dcterms:modified xsi:type="dcterms:W3CDTF">2020-05-31T07:27:00Z</dcterms:modified>
</cp:coreProperties>
</file>