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623A" w14:textId="77777777" w:rsidR="00945D0B" w:rsidRPr="00B273B2" w:rsidRDefault="00945D0B" w:rsidP="00945D0B">
      <w:pPr>
        <w:rPr>
          <w:b/>
        </w:rPr>
      </w:pPr>
      <w:r w:rsidRPr="00B273B2">
        <w:rPr>
          <w:b/>
        </w:rPr>
        <w:t>Appendix A: MAPS Caring Fund application form</w:t>
      </w:r>
    </w:p>
    <w:p w14:paraId="05DF067E" w14:textId="77777777" w:rsidR="00945D0B" w:rsidRDefault="00945D0B" w:rsidP="00945D0B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45D0B" w:rsidRPr="00B273B2" w14:paraId="63739D34" w14:textId="77777777" w:rsidTr="00344F7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08C4D2" w14:textId="3EFFD43D" w:rsidR="00945D0B" w:rsidRPr="00B273B2" w:rsidRDefault="00945D0B" w:rsidP="00344F70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273B2">
              <w:rPr>
                <w:rFonts w:ascii="Calibri" w:hAnsi="Calibri"/>
                <w:b/>
                <w:bCs/>
                <w:sz w:val="22"/>
              </w:rPr>
              <w:t>MAPS Caring Fund application form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4C7FE2">
              <w:rPr>
                <w:rFonts w:ascii="Calibri" w:hAnsi="Calibri"/>
                <w:b/>
                <w:bCs/>
                <w:sz w:val="22"/>
              </w:rPr>
              <w:t>2022/2023</w:t>
            </w:r>
          </w:p>
        </w:tc>
      </w:tr>
      <w:tr w:rsidR="00945D0B" w:rsidRPr="00B273B2" w14:paraId="6C45DCBD" w14:textId="77777777" w:rsidTr="00E829B0">
        <w:trPr>
          <w:trHeight w:val="534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62C9D3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  <w:r w:rsidRPr="00B273B2">
              <w:rPr>
                <w:rFonts w:ascii="Calibri" w:hAnsi="Calibri"/>
                <w:b/>
                <w:sz w:val="22"/>
              </w:rPr>
              <w:t xml:space="preserve">Name of applicant, </w:t>
            </w:r>
            <w:proofErr w:type="gramStart"/>
            <w:r w:rsidRPr="00B273B2">
              <w:rPr>
                <w:rFonts w:ascii="Calibri" w:hAnsi="Calibri"/>
                <w:b/>
                <w:sz w:val="22"/>
              </w:rPr>
              <w:t>department</w:t>
            </w:r>
            <w:proofErr w:type="gramEnd"/>
            <w:r w:rsidRPr="00B273B2">
              <w:rPr>
                <w:rFonts w:ascii="Calibri" w:hAnsi="Calibri"/>
                <w:b/>
                <w:sz w:val="22"/>
              </w:rPr>
              <w:t xml:space="preserve"> and date of application</w:t>
            </w:r>
            <w:r w:rsidRPr="00B273B2">
              <w:rPr>
                <w:rFonts w:ascii="Calibri" w:hAnsi="Calibri"/>
                <w:sz w:val="22"/>
              </w:rPr>
              <w:t>:</w:t>
            </w:r>
          </w:p>
          <w:p w14:paraId="19E5A01C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  <w:p w14:paraId="193C20B3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  <w:p w14:paraId="32BF344B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</w:tc>
      </w:tr>
      <w:tr w:rsidR="00945D0B" w:rsidRPr="00B273B2" w14:paraId="63E54635" w14:textId="77777777" w:rsidTr="00E829B0">
        <w:trPr>
          <w:trHeight w:val="132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32210A" w14:textId="3975E4FA" w:rsidR="00945D0B" w:rsidRPr="00B273B2" w:rsidRDefault="00945D0B" w:rsidP="00344F70">
            <w:pPr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Details of event (</w:t>
            </w:r>
            <w:proofErr w:type="gramStart"/>
            <w:r w:rsidRPr="00B273B2">
              <w:rPr>
                <w:rFonts w:ascii="Calibri" w:hAnsi="Calibri" w:cs="Calibri"/>
                <w:b/>
                <w:sz w:val="22"/>
              </w:rPr>
              <w:t>e.g.</w:t>
            </w:r>
            <w:proofErr w:type="gramEnd"/>
            <w:r w:rsidRPr="00B273B2">
              <w:rPr>
                <w:rFonts w:ascii="Calibri" w:hAnsi="Calibri" w:cs="Calibri"/>
                <w:b/>
                <w:sz w:val="22"/>
              </w:rPr>
              <w:t xml:space="preserve"> conference) for which funds are sought (name, dates, location):</w:t>
            </w:r>
            <w:r w:rsidR="00E426D4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E426D4" w:rsidRPr="00E426D4">
              <w:rPr>
                <w:rFonts w:ascii="Calibri-Bold" w:hAnsi="Calibri-Bold" w:cs="Calibri-Bold"/>
                <w:color w:val="000000"/>
                <w:sz w:val="22"/>
                <w:szCs w:val="22"/>
              </w:rPr>
              <w:t>(</w:t>
            </w:r>
            <w:r w:rsidR="00E426D4" w:rsidRPr="00E426D4">
              <w:rPr>
                <w:rFonts w:ascii="Calibri-Bold" w:hAnsi="Calibri-Bold" w:cs="Calibri-Bold"/>
                <w:i/>
                <w:iCs/>
                <w:color w:val="000000"/>
                <w:sz w:val="22"/>
                <w:szCs w:val="22"/>
              </w:rPr>
              <w:t>for any event up until 31</w:t>
            </w:r>
            <w:r w:rsidR="00E426D4" w:rsidRPr="00E426D4">
              <w:rPr>
                <w:rFonts w:ascii="Calibri-Bold" w:hAnsi="Calibri-Bold" w:cs="Calibri-Bold"/>
                <w:i/>
                <w:iCs/>
                <w:color w:val="000000"/>
                <w:sz w:val="22"/>
                <w:szCs w:val="22"/>
                <w:vertAlign w:val="superscript"/>
              </w:rPr>
              <w:t>st</w:t>
            </w:r>
            <w:r w:rsidR="00E426D4" w:rsidRPr="00E426D4">
              <w:rPr>
                <w:rFonts w:ascii="Calibri-Bold" w:hAnsi="Calibri-Bold" w:cs="Calibri-Bold"/>
                <w:i/>
                <w:iCs/>
                <w:color w:val="000000"/>
                <w:sz w:val="22"/>
                <w:szCs w:val="22"/>
              </w:rPr>
              <w:t xml:space="preserve"> July 2023, see point 4.7)</w:t>
            </w:r>
          </w:p>
          <w:p w14:paraId="512A6981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631E50C7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1D0DD71C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37020778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3D821413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55F604" w14:textId="157840E1" w:rsidR="00E829B0" w:rsidRPr="00E829B0" w:rsidRDefault="00945D0B" w:rsidP="00E829B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E829B0">
              <w:rPr>
                <w:rFonts w:ascii="Calibri" w:hAnsi="Calibri" w:cs="Calibri"/>
                <w:b/>
                <w:sz w:val="22"/>
              </w:rPr>
              <w:t>What will the funds be used for?</w:t>
            </w:r>
            <w:r w:rsidRPr="00E829B0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E829B0" w:rsidRPr="00E829B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e.g., extended hours for a child-minder or a care worker to cover</w:t>
            </w:r>
            <w:r w:rsidR="00E829B0" w:rsidRPr="00E829B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829B0" w:rsidRPr="00E829B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time when arriving home later than</w:t>
            </w:r>
            <w:r w:rsidR="00E829B0" w:rsidRPr="00E829B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829B0" w:rsidRPr="00E829B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normal; babysitter costs; overnight care costs; travel expenses for extended family or friends to come to look after dependants*; after school activities; clubs or play schemes. This is outside normal working patterns as stated</w:t>
            </w:r>
            <w:r w:rsidR="00E829B0" w:rsidRPr="00E829B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 xml:space="preserve"> in 4.4</w:t>
            </w:r>
            <w:r w:rsidR="00E829B0" w:rsidRPr="00E829B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.</w:t>
            </w:r>
          </w:p>
          <w:p w14:paraId="3ACBE2FA" w14:textId="77777777" w:rsidR="00E829B0" w:rsidRPr="00E829B0" w:rsidRDefault="00E829B0" w:rsidP="00E829B0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i/>
                <w:iCs/>
                <w:color w:val="000000"/>
                <w:sz w:val="22"/>
                <w:szCs w:val="22"/>
              </w:rPr>
            </w:pPr>
          </w:p>
          <w:p w14:paraId="3ACF5D66" w14:textId="77777777" w:rsidR="00E829B0" w:rsidRPr="00E829B0" w:rsidRDefault="00E829B0" w:rsidP="00E829B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E829B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 xml:space="preserve">*Currently, due to UCL’s expenses policy, spouses, </w:t>
            </w:r>
            <w:proofErr w:type="gramStart"/>
            <w:r w:rsidRPr="00E829B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partners</w:t>
            </w:r>
            <w:proofErr w:type="gramEnd"/>
            <w:r w:rsidRPr="00E829B0">
              <w:rPr>
                <w:rFonts w:cstheme="minorHAnsi"/>
                <w:i/>
                <w:iCs/>
                <w:color w:val="000000"/>
                <w:sz w:val="22"/>
                <w:szCs w:val="22"/>
              </w:rPr>
              <w:t xml:space="preserve"> and those who already live with you, do not meet the criteria.  </w:t>
            </w:r>
          </w:p>
          <w:p w14:paraId="78739045" w14:textId="049B58D7" w:rsidR="00945D0B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6ABE168" w14:textId="1AF3408E" w:rsidR="00E829B0" w:rsidRDefault="00E829B0" w:rsidP="00344F70">
            <w:pPr>
              <w:rPr>
                <w:rFonts w:ascii="Calibri" w:hAnsi="Calibri" w:cs="Calibri"/>
                <w:sz w:val="22"/>
              </w:rPr>
            </w:pPr>
          </w:p>
          <w:p w14:paraId="01003F09" w14:textId="77777777" w:rsidR="00E829B0" w:rsidRPr="00B273B2" w:rsidRDefault="00E829B0" w:rsidP="00344F70">
            <w:pPr>
              <w:rPr>
                <w:rFonts w:ascii="Calibri" w:hAnsi="Calibri" w:cs="Calibri"/>
                <w:sz w:val="22"/>
              </w:rPr>
            </w:pPr>
          </w:p>
          <w:p w14:paraId="0472A71F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2F236397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8DF24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Funds requested, including breakdown of total cost into the categories above</w:t>
            </w:r>
            <w:r w:rsidRPr="00B273B2">
              <w:rPr>
                <w:rFonts w:ascii="Calibri" w:hAnsi="Calibri" w:cs="Calibri"/>
                <w:sz w:val="22"/>
              </w:rPr>
              <w:t>:</w:t>
            </w:r>
          </w:p>
          <w:p w14:paraId="00A53170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C66427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A11CD71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8033C0B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5161A154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0596A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Have provision of funds been sought from other providers</w:t>
            </w:r>
            <w:r w:rsidRPr="00B273B2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Pr="00E426D4">
              <w:rPr>
                <w:rFonts w:ascii="Calibri" w:hAnsi="Calibri" w:cs="Calibri"/>
                <w:i/>
                <w:iCs/>
                <w:sz w:val="22"/>
              </w:rPr>
              <w:t>e.g.</w:t>
            </w:r>
            <w:proofErr w:type="gramEnd"/>
            <w:r w:rsidRPr="00E426D4">
              <w:rPr>
                <w:rFonts w:ascii="Calibri" w:hAnsi="Calibri" w:cs="Calibri"/>
                <w:i/>
                <w:iCs/>
                <w:sz w:val="22"/>
              </w:rPr>
              <w:t xml:space="preserve"> RCUK, London Mathematical Society, </w:t>
            </w:r>
            <w:proofErr w:type="spellStart"/>
            <w:r w:rsidRPr="00E426D4">
              <w:rPr>
                <w:rFonts w:ascii="Calibri" w:hAnsi="Calibri" w:cs="Calibri"/>
                <w:i/>
                <w:iCs/>
                <w:sz w:val="22"/>
              </w:rPr>
              <w:t>IoP</w:t>
            </w:r>
            <w:proofErr w:type="spellEnd"/>
            <w:r w:rsidRPr="00E426D4">
              <w:rPr>
                <w:rFonts w:ascii="Calibri" w:hAnsi="Calibri" w:cs="Calibri"/>
                <w:i/>
                <w:iCs/>
                <w:sz w:val="22"/>
              </w:rPr>
              <w:t>, where relevant? If so, please specify amount.</w:t>
            </w:r>
          </w:p>
          <w:p w14:paraId="3763353D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3FE3734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A98C21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15BFF6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25EACBAB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6F2FA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E1D27">
              <w:rPr>
                <w:rFonts w:ascii="Calibri" w:hAnsi="Calibri" w:cs="Calibri"/>
                <w:b/>
                <w:sz w:val="22"/>
              </w:rPr>
              <w:t xml:space="preserve">Line Manager </w:t>
            </w:r>
            <w:r w:rsidRPr="00E426D4">
              <w:rPr>
                <w:rFonts w:ascii="Calibri" w:hAnsi="Calibri" w:cs="Calibri"/>
                <w:b/>
                <w:sz w:val="22"/>
              </w:rPr>
              <w:t>Approval (name, signature, date):</w:t>
            </w:r>
          </w:p>
          <w:p w14:paraId="53542408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DF71E1F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6C4B759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12EDD882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942062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  <w:r w:rsidRPr="00BE1D27">
              <w:rPr>
                <w:rFonts w:ascii="Calibri" w:hAnsi="Calibri" w:cs="Calibri"/>
                <w:b/>
                <w:sz w:val="22"/>
              </w:rPr>
              <w:t xml:space="preserve">Head of Department </w:t>
            </w:r>
            <w:r w:rsidRPr="00E426D4">
              <w:rPr>
                <w:rFonts w:ascii="Calibri" w:hAnsi="Calibri" w:cs="Calibri"/>
                <w:b/>
                <w:sz w:val="22"/>
              </w:rPr>
              <w:t>Approval (name, signature, date):</w:t>
            </w:r>
          </w:p>
          <w:p w14:paraId="3CAB3175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0E9537E3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0D8DC5E7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58CC459B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79F6F" w14:textId="543ABF1A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 xml:space="preserve">Note: </w:t>
            </w:r>
            <w:r w:rsidR="00C55274" w:rsidRPr="00C55274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If funding is approved, please complete the feedback form sent to you in the outcome email, within a month of the activity</w:t>
            </w:r>
          </w:p>
        </w:tc>
      </w:tr>
      <w:tr w:rsidR="00945D0B" w:rsidRPr="00B273B2" w14:paraId="56D1B972" w14:textId="77777777" w:rsidTr="0078440E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14:paraId="2F9734CF" w14:textId="6DA25ACB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 xml:space="preserve">For the panel use only:  Successful    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11896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E0">
                  <w:rPr>
                    <w:rFonts w:ascii="MS Gothic" w:eastAsia="MS Gothic" w:hAnsi="MS Gothic" w:cs="Calibri" w:hint="eastAsia"/>
                    <w:b/>
                    <w:sz w:val="22"/>
                  </w:rPr>
                  <w:t>☐</w:t>
                </w:r>
              </w:sdtContent>
            </w:sdt>
            <w:r w:rsidRPr="00B273B2">
              <w:rPr>
                <w:rFonts w:ascii="Calibri" w:hAnsi="Calibri" w:cs="Calibri"/>
                <w:b/>
                <w:sz w:val="22"/>
              </w:rPr>
              <w:t xml:space="preserve">                Unsuccessful</w:t>
            </w:r>
            <w:r>
              <w:rPr>
                <w:rFonts w:ascii="Calibri" w:hAnsi="Calibri" w:cs="Calibri"/>
                <w:b/>
                <w:sz w:val="22"/>
              </w:rPr>
              <w:t xml:space="preserve">   </w:t>
            </w:r>
            <w:r w:rsidRPr="00B273B2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20258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E0">
                  <w:rPr>
                    <w:rFonts w:ascii="MS Gothic" w:eastAsia="MS Gothic" w:hAnsi="MS Gothic" w:cs="Calibri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945D0B" w:rsidRPr="00B273B2" w14:paraId="70C61FB8" w14:textId="77777777" w:rsidTr="0078440E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14:paraId="46C438DC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Approved Funds (in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b/>
                <w:sz w:val="22"/>
              </w:rPr>
              <w:t>GPB</w:t>
            </w:r>
            <w:r>
              <w:rPr>
                <w:rFonts w:ascii="Calibri" w:hAnsi="Calibri" w:cs="Calibri"/>
                <w:b/>
                <w:sz w:val="22"/>
              </w:rPr>
              <w:t xml:space="preserve"> £</w:t>
            </w:r>
            <w:r w:rsidRPr="00B273B2">
              <w:rPr>
                <w:rFonts w:ascii="Calibri" w:hAnsi="Calibri" w:cs="Calibri"/>
                <w:b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945D0B" w:rsidRPr="00B273B2" w14:paraId="6CE1E0A1" w14:textId="77777777" w:rsidTr="0078440E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14:paraId="7BBBC0D7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Signature of Panel Chair (name and date)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945D0B" w:rsidRPr="00B273B2" w14:paraId="39C816D5" w14:textId="77777777" w:rsidTr="0078440E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14:paraId="30736950" w14:textId="77777777" w:rsidR="00945D0B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 xml:space="preserve">Notes: </w:t>
            </w:r>
          </w:p>
          <w:p w14:paraId="569C0065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C20B1AF" w14:textId="77777777" w:rsidR="00945D0B" w:rsidRDefault="00945D0B" w:rsidP="00945D0B"/>
    <w:p w14:paraId="3F51B11D" w14:textId="77777777" w:rsidR="002651A2" w:rsidRDefault="002651A2"/>
    <w:sectPr w:rsidR="002651A2" w:rsidSect="00945D0B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ohit Devanagari">
    <w:altName w:val="Nirmala UI"/>
    <w:charset w:val="00"/>
    <w:family w:val="roman"/>
    <w:pitch w:val="default"/>
    <w:sig w:usb0="80008023" w:usb1="00002042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1D64"/>
    <w:multiLevelType w:val="hybridMultilevel"/>
    <w:tmpl w:val="845E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559EF"/>
    <w:multiLevelType w:val="hybridMultilevel"/>
    <w:tmpl w:val="F5D8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93604">
    <w:abstractNumId w:val="0"/>
  </w:num>
  <w:num w:numId="2" w16cid:durableId="283004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0B"/>
    <w:rsid w:val="002651A2"/>
    <w:rsid w:val="004575A7"/>
    <w:rsid w:val="004C7FE2"/>
    <w:rsid w:val="0078440E"/>
    <w:rsid w:val="00945D0B"/>
    <w:rsid w:val="00B66802"/>
    <w:rsid w:val="00BD3B5A"/>
    <w:rsid w:val="00C55274"/>
    <w:rsid w:val="00E02559"/>
    <w:rsid w:val="00E13DE0"/>
    <w:rsid w:val="00E426D4"/>
    <w:rsid w:val="00E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6D55"/>
  <w15:chartTrackingRefBased/>
  <w15:docId w15:val="{8973B038-7600-3548-A275-AD9CCDFD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D0B"/>
    <w:rPr>
      <w:color w:val="0000FF"/>
      <w:u w:val="single"/>
    </w:rPr>
  </w:style>
  <w:style w:type="paragraph" w:customStyle="1" w:styleId="TableContents">
    <w:name w:val="Table Contents"/>
    <w:basedOn w:val="Normal"/>
    <w:qFormat/>
    <w:rsid w:val="00945D0B"/>
    <w:pPr>
      <w:widowControl w:val="0"/>
      <w:suppressLineNumbers/>
    </w:pPr>
    <w:rPr>
      <w:rFonts w:ascii="Constantia" w:eastAsia="Times New Roman" w:hAnsi="Constantia" w:cs="Lohit Devanagari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E8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Olaya-Castro, Alexandra</dc:creator>
  <cp:keywords/>
  <dc:description/>
  <cp:lastModifiedBy>James-Souch, Ethne</cp:lastModifiedBy>
  <cp:revision>9</cp:revision>
  <dcterms:created xsi:type="dcterms:W3CDTF">2022-09-28T15:16:00Z</dcterms:created>
  <dcterms:modified xsi:type="dcterms:W3CDTF">2023-04-24T10:26:00Z</dcterms:modified>
</cp:coreProperties>
</file>