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671D" w14:textId="00B71051" w:rsidR="00EF2EF3" w:rsidRPr="00CD5518" w:rsidRDefault="003512C8" w:rsidP="00904B1C">
      <w:pPr>
        <w:spacing w:after="0" w:line="240" w:lineRule="auto"/>
        <w:jc w:val="center"/>
        <w:rPr>
          <w:b/>
          <w:color w:val="000000" w:themeColor="text1"/>
          <w:sz w:val="24"/>
          <w:szCs w:val="24"/>
        </w:rPr>
      </w:pPr>
      <w:bookmarkStart w:id="0" w:name="_GoBack"/>
      <w:bookmarkEnd w:id="0"/>
      <w:r w:rsidRPr="00CD5518">
        <w:rPr>
          <w:b/>
          <w:color w:val="000000" w:themeColor="text1"/>
          <w:sz w:val="24"/>
          <w:szCs w:val="24"/>
        </w:rPr>
        <w:t xml:space="preserve">UCL </w:t>
      </w:r>
      <w:r w:rsidR="00EF2EF3" w:rsidRPr="00CD5518">
        <w:rPr>
          <w:b/>
          <w:color w:val="000000" w:themeColor="text1"/>
          <w:sz w:val="24"/>
          <w:szCs w:val="24"/>
        </w:rPr>
        <w:t>Great Ormond Street</w:t>
      </w:r>
      <w:r w:rsidRPr="00CD5518">
        <w:rPr>
          <w:b/>
          <w:color w:val="000000" w:themeColor="text1"/>
          <w:sz w:val="24"/>
          <w:szCs w:val="24"/>
        </w:rPr>
        <w:t xml:space="preserve"> Institute of Child Health</w:t>
      </w:r>
      <w:r w:rsidR="00EF2EF3" w:rsidRPr="00CD5518">
        <w:rPr>
          <w:b/>
          <w:color w:val="000000" w:themeColor="text1"/>
          <w:sz w:val="24"/>
          <w:szCs w:val="24"/>
        </w:rPr>
        <w:t xml:space="preserve"> Library</w:t>
      </w:r>
    </w:p>
    <w:p w14:paraId="4E338566" w14:textId="77777777" w:rsidR="00EF2EF3" w:rsidRPr="00CD5518" w:rsidRDefault="00EF2EF3" w:rsidP="00904B1C">
      <w:pPr>
        <w:spacing w:after="0" w:line="240" w:lineRule="auto"/>
        <w:jc w:val="center"/>
        <w:rPr>
          <w:b/>
          <w:color w:val="000000" w:themeColor="text1"/>
          <w:sz w:val="24"/>
          <w:szCs w:val="24"/>
        </w:rPr>
      </w:pPr>
    </w:p>
    <w:p w14:paraId="299166EF" w14:textId="77777777" w:rsidR="00EF2EF3" w:rsidRPr="00CD5518" w:rsidRDefault="00EF2EF3" w:rsidP="00904B1C">
      <w:pPr>
        <w:spacing w:after="0" w:line="240" w:lineRule="auto"/>
        <w:jc w:val="center"/>
        <w:rPr>
          <w:b/>
          <w:color w:val="000000" w:themeColor="text1"/>
          <w:sz w:val="24"/>
          <w:szCs w:val="24"/>
        </w:rPr>
      </w:pPr>
      <w:r w:rsidRPr="00CD5518">
        <w:rPr>
          <w:b/>
          <w:color w:val="000000" w:themeColor="text1"/>
          <w:sz w:val="24"/>
          <w:szCs w:val="24"/>
        </w:rPr>
        <w:t>Collection Development Polic</w:t>
      </w:r>
      <w:r w:rsidR="00904B1C" w:rsidRPr="00CD5518">
        <w:rPr>
          <w:b/>
          <w:color w:val="000000" w:themeColor="text1"/>
          <w:sz w:val="24"/>
          <w:szCs w:val="24"/>
        </w:rPr>
        <w:t>y</w:t>
      </w:r>
    </w:p>
    <w:p w14:paraId="1BC3E924" w14:textId="6BFB4A21" w:rsidR="00137E9C" w:rsidRPr="00CD5518" w:rsidRDefault="00137E9C" w:rsidP="00904B1C">
      <w:pPr>
        <w:spacing w:after="0" w:line="240" w:lineRule="auto"/>
        <w:jc w:val="center"/>
        <w:rPr>
          <w:b/>
          <w:color w:val="000000" w:themeColor="text1"/>
          <w:sz w:val="24"/>
          <w:szCs w:val="24"/>
        </w:rPr>
      </w:pPr>
      <w:r w:rsidRPr="00CD5518">
        <w:rPr>
          <w:b/>
          <w:color w:val="000000" w:themeColor="text1"/>
          <w:sz w:val="24"/>
          <w:szCs w:val="24"/>
        </w:rPr>
        <w:t>Updated April 2017</w:t>
      </w:r>
    </w:p>
    <w:p w14:paraId="4A26A03C" w14:textId="77777777" w:rsidR="00EF2EF3" w:rsidRPr="00CD5518" w:rsidRDefault="00EF2EF3" w:rsidP="00904B1C">
      <w:pPr>
        <w:spacing w:after="0" w:line="240" w:lineRule="auto"/>
        <w:rPr>
          <w:color w:val="000000" w:themeColor="text1"/>
          <w:sz w:val="24"/>
          <w:szCs w:val="24"/>
        </w:rPr>
      </w:pPr>
    </w:p>
    <w:p w14:paraId="46DE0D97"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1. Purpose and description of the collection</w:t>
      </w:r>
    </w:p>
    <w:p w14:paraId="4FBC33FE" w14:textId="77777777" w:rsidR="00EF2EF3" w:rsidRPr="00CD5518" w:rsidRDefault="00EF2EF3" w:rsidP="00904B1C">
      <w:pPr>
        <w:spacing w:after="0" w:line="240" w:lineRule="auto"/>
        <w:rPr>
          <w:color w:val="000000" w:themeColor="text1"/>
          <w:sz w:val="24"/>
          <w:szCs w:val="24"/>
        </w:rPr>
      </w:pPr>
    </w:p>
    <w:p w14:paraId="022384D3"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1.1 Purpose</w:t>
      </w:r>
    </w:p>
    <w:p w14:paraId="27AB3532" w14:textId="33B0CC13"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 xml:space="preserve">To support the teaching and research needs of the </w:t>
      </w:r>
      <w:r w:rsidR="00F6606D" w:rsidRPr="00CD5518">
        <w:rPr>
          <w:color w:val="000000" w:themeColor="text1"/>
          <w:sz w:val="24"/>
          <w:szCs w:val="24"/>
        </w:rPr>
        <w:t>UCL</w:t>
      </w:r>
      <w:r w:rsidR="00FB17AA" w:rsidRPr="00CD5518">
        <w:rPr>
          <w:color w:val="000000" w:themeColor="text1"/>
          <w:sz w:val="24"/>
          <w:szCs w:val="24"/>
        </w:rPr>
        <w:t xml:space="preserve"> Great Ormond Street</w:t>
      </w:r>
      <w:r w:rsidR="00F6606D" w:rsidRPr="00CD5518">
        <w:rPr>
          <w:color w:val="000000" w:themeColor="text1"/>
          <w:sz w:val="24"/>
          <w:szCs w:val="24"/>
        </w:rPr>
        <w:t xml:space="preserve"> </w:t>
      </w:r>
      <w:proofErr w:type="spellStart"/>
      <w:r w:rsidRPr="00CD5518">
        <w:rPr>
          <w:color w:val="000000" w:themeColor="text1"/>
          <w:sz w:val="24"/>
          <w:szCs w:val="24"/>
        </w:rPr>
        <w:t>lnstitute</w:t>
      </w:r>
      <w:proofErr w:type="spellEnd"/>
      <w:r w:rsidRPr="00CD5518">
        <w:rPr>
          <w:color w:val="000000" w:themeColor="text1"/>
          <w:sz w:val="24"/>
          <w:szCs w:val="24"/>
        </w:rPr>
        <w:t xml:space="preserve"> of Child Health</w:t>
      </w:r>
      <w:r w:rsidR="00F6606D" w:rsidRPr="00CD5518">
        <w:rPr>
          <w:color w:val="000000" w:themeColor="text1"/>
          <w:sz w:val="24"/>
          <w:szCs w:val="24"/>
        </w:rPr>
        <w:t xml:space="preserve"> (</w:t>
      </w:r>
      <w:r w:rsidR="00FB17AA" w:rsidRPr="00CD5518">
        <w:rPr>
          <w:color w:val="000000" w:themeColor="text1"/>
          <w:sz w:val="24"/>
          <w:szCs w:val="24"/>
        </w:rPr>
        <w:t>GOS-</w:t>
      </w:r>
      <w:r w:rsidR="00F6606D" w:rsidRPr="00CD5518">
        <w:rPr>
          <w:color w:val="000000" w:themeColor="text1"/>
          <w:sz w:val="24"/>
          <w:szCs w:val="24"/>
        </w:rPr>
        <w:t>ICH)</w:t>
      </w:r>
      <w:r w:rsidR="00FB17AA" w:rsidRPr="00CD5518">
        <w:rPr>
          <w:color w:val="000000" w:themeColor="text1"/>
          <w:sz w:val="24"/>
          <w:szCs w:val="24"/>
        </w:rPr>
        <w:t xml:space="preserve">, </w:t>
      </w:r>
      <w:r w:rsidRPr="00CD5518">
        <w:rPr>
          <w:color w:val="000000" w:themeColor="text1"/>
          <w:sz w:val="24"/>
          <w:szCs w:val="24"/>
        </w:rPr>
        <w:t xml:space="preserve">the clinical practice, </w:t>
      </w:r>
      <w:r w:rsidR="00F6606D" w:rsidRPr="00CD5518">
        <w:rPr>
          <w:color w:val="000000" w:themeColor="text1"/>
          <w:sz w:val="24"/>
          <w:szCs w:val="24"/>
        </w:rPr>
        <w:t xml:space="preserve">education, </w:t>
      </w:r>
      <w:r w:rsidRPr="00CD5518">
        <w:rPr>
          <w:color w:val="000000" w:themeColor="text1"/>
          <w:sz w:val="24"/>
          <w:szCs w:val="24"/>
        </w:rPr>
        <w:t>training and research needs of the</w:t>
      </w:r>
      <w:r w:rsidR="00904B1C" w:rsidRPr="00CD5518">
        <w:rPr>
          <w:color w:val="000000" w:themeColor="text1"/>
          <w:sz w:val="24"/>
          <w:szCs w:val="24"/>
        </w:rPr>
        <w:t xml:space="preserve"> </w:t>
      </w:r>
      <w:r w:rsidRPr="00CD5518">
        <w:rPr>
          <w:color w:val="000000" w:themeColor="text1"/>
          <w:sz w:val="24"/>
          <w:szCs w:val="24"/>
        </w:rPr>
        <w:t>Great Ormond Street Hospital for Children NHS Trust</w:t>
      </w:r>
      <w:r w:rsidR="00F6606D" w:rsidRPr="00CD5518">
        <w:rPr>
          <w:color w:val="000000" w:themeColor="text1"/>
          <w:sz w:val="24"/>
          <w:szCs w:val="24"/>
        </w:rPr>
        <w:t xml:space="preserve"> (GOSH)</w:t>
      </w:r>
      <w:r w:rsidR="00FB17AA" w:rsidRPr="00CD5518">
        <w:rPr>
          <w:color w:val="000000" w:themeColor="text1"/>
          <w:sz w:val="24"/>
          <w:szCs w:val="24"/>
        </w:rPr>
        <w:t xml:space="preserve"> and the teaching and research needs of the Institute for Global Health (IGH)</w:t>
      </w:r>
      <w:r w:rsidR="00F6606D" w:rsidRPr="00CD5518">
        <w:rPr>
          <w:color w:val="000000" w:themeColor="text1"/>
          <w:sz w:val="24"/>
          <w:szCs w:val="24"/>
        </w:rPr>
        <w:t>.</w:t>
      </w:r>
      <w:r w:rsidR="00776ADA" w:rsidRPr="00CD5518">
        <w:rPr>
          <w:color w:val="000000" w:themeColor="text1"/>
          <w:sz w:val="24"/>
          <w:szCs w:val="24"/>
        </w:rPr>
        <w:t xml:space="preserve"> GOS-ICH and IGH are based within the UCL School of Life and Medical Sciences (SLMS).</w:t>
      </w:r>
    </w:p>
    <w:p w14:paraId="6E248EE3" w14:textId="77777777" w:rsidR="00EF2EF3" w:rsidRPr="00CD5518" w:rsidRDefault="00EF2EF3" w:rsidP="00904B1C">
      <w:pPr>
        <w:spacing w:after="0" w:line="240" w:lineRule="auto"/>
        <w:rPr>
          <w:color w:val="000000" w:themeColor="text1"/>
          <w:sz w:val="24"/>
          <w:szCs w:val="24"/>
        </w:rPr>
      </w:pPr>
    </w:p>
    <w:p w14:paraId="0B8A9580"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1.2 Readership and access</w:t>
      </w:r>
    </w:p>
    <w:p w14:paraId="5E960CDD" w14:textId="7DF3866A"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Use of the collection is primarily by staff and st</w:t>
      </w:r>
      <w:r w:rsidR="00F6606D" w:rsidRPr="00CD5518">
        <w:rPr>
          <w:color w:val="000000" w:themeColor="text1"/>
          <w:sz w:val="24"/>
          <w:szCs w:val="24"/>
        </w:rPr>
        <w:t xml:space="preserve">udents of the </w:t>
      </w:r>
      <w:r w:rsidR="00FB17AA" w:rsidRPr="00CD5518">
        <w:rPr>
          <w:color w:val="000000" w:themeColor="text1"/>
          <w:sz w:val="24"/>
          <w:szCs w:val="24"/>
        </w:rPr>
        <w:t>GOS-</w:t>
      </w:r>
      <w:proofErr w:type="spellStart"/>
      <w:r w:rsidR="00F6606D" w:rsidRPr="00CD5518">
        <w:rPr>
          <w:color w:val="000000" w:themeColor="text1"/>
          <w:sz w:val="24"/>
          <w:szCs w:val="24"/>
        </w:rPr>
        <w:t>lCH</w:t>
      </w:r>
      <w:proofErr w:type="spellEnd"/>
      <w:r w:rsidR="00FB17AA" w:rsidRPr="00CD5518">
        <w:rPr>
          <w:color w:val="000000" w:themeColor="text1"/>
          <w:sz w:val="24"/>
          <w:szCs w:val="24"/>
        </w:rPr>
        <w:t>, IGH</w:t>
      </w:r>
      <w:r w:rsidR="00776ADA" w:rsidRPr="00CD5518">
        <w:rPr>
          <w:color w:val="000000" w:themeColor="text1"/>
          <w:sz w:val="24"/>
          <w:szCs w:val="24"/>
        </w:rPr>
        <w:t xml:space="preserve"> and</w:t>
      </w:r>
      <w:r w:rsidR="00F6606D" w:rsidRPr="00CD5518">
        <w:rPr>
          <w:color w:val="000000" w:themeColor="text1"/>
          <w:sz w:val="24"/>
          <w:szCs w:val="24"/>
        </w:rPr>
        <w:t xml:space="preserve"> </w:t>
      </w:r>
      <w:r w:rsidRPr="00CD5518">
        <w:rPr>
          <w:color w:val="000000" w:themeColor="text1"/>
          <w:sz w:val="24"/>
          <w:szCs w:val="24"/>
        </w:rPr>
        <w:t>G</w:t>
      </w:r>
      <w:r w:rsidR="00F6606D" w:rsidRPr="00CD5518">
        <w:rPr>
          <w:color w:val="000000" w:themeColor="text1"/>
          <w:sz w:val="24"/>
          <w:szCs w:val="24"/>
        </w:rPr>
        <w:t>OSH</w:t>
      </w:r>
      <w:r w:rsidRPr="00CD5518">
        <w:rPr>
          <w:color w:val="000000" w:themeColor="text1"/>
          <w:sz w:val="24"/>
          <w:szCs w:val="24"/>
        </w:rPr>
        <w:t>.</w:t>
      </w:r>
      <w:r w:rsidR="00904B1C" w:rsidRPr="00CD5518">
        <w:rPr>
          <w:color w:val="000000" w:themeColor="text1"/>
          <w:sz w:val="24"/>
          <w:szCs w:val="24"/>
        </w:rPr>
        <w:t xml:space="preserve"> </w:t>
      </w:r>
      <w:r w:rsidRPr="00CD5518">
        <w:rPr>
          <w:color w:val="000000" w:themeColor="text1"/>
          <w:sz w:val="24"/>
          <w:szCs w:val="24"/>
        </w:rPr>
        <w:t>The collection is open to all staff and students of UCL, as well as staff of the</w:t>
      </w:r>
      <w:r w:rsidR="00904B1C" w:rsidRPr="00CD5518">
        <w:rPr>
          <w:color w:val="000000" w:themeColor="text1"/>
          <w:sz w:val="24"/>
          <w:szCs w:val="24"/>
        </w:rPr>
        <w:t xml:space="preserve"> </w:t>
      </w:r>
      <w:r w:rsidRPr="00CD5518">
        <w:rPr>
          <w:color w:val="000000" w:themeColor="text1"/>
          <w:sz w:val="24"/>
          <w:szCs w:val="24"/>
        </w:rPr>
        <w:t>associated NHS Trusts, with whom UCL has a Service Level Agreement.</w:t>
      </w:r>
      <w:r w:rsidR="00776ADA" w:rsidRPr="00CD5518">
        <w:rPr>
          <w:color w:val="000000" w:themeColor="text1"/>
          <w:sz w:val="24"/>
          <w:szCs w:val="24"/>
        </w:rPr>
        <w:t xml:space="preserve"> </w:t>
      </w:r>
      <w:r w:rsidR="00776ADA" w:rsidRPr="00CD5518">
        <w:rPr>
          <w:rFonts w:cs="Arial"/>
          <w:color w:val="000000" w:themeColor="text1"/>
          <w:sz w:val="24"/>
          <w:szCs w:val="24"/>
        </w:rPr>
        <w:t>Non UCL visitors may be eligible to use the Library, although a charge may be made.</w:t>
      </w:r>
    </w:p>
    <w:p w14:paraId="3D78716C" w14:textId="77777777" w:rsidR="00EF2EF3" w:rsidRPr="00CD5518" w:rsidRDefault="00EF2EF3" w:rsidP="00904B1C">
      <w:pPr>
        <w:spacing w:after="0" w:line="240" w:lineRule="auto"/>
        <w:rPr>
          <w:color w:val="000000" w:themeColor="text1"/>
          <w:sz w:val="24"/>
          <w:szCs w:val="24"/>
        </w:rPr>
      </w:pPr>
    </w:p>
    <w:p w14:paraId="50A40EBB" w14:textId="158A83EB"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All members of the Library may access the print collection. UCL staff and</w:t>
      </w:r>
      <w:r w:rsidR="00904B1C" w:rsidRPr="00CD5518">
        <w:rPr>
          <w:color w:val="000000" w:themeColor="text1"/>
          <w:sz w:val="24"/>
          <w:szCs w:val="24"/>
        </w:rPr>
        <w:t xml:space="preserve"> </w:t>
      </w:r>
      <w:r w:rsidRPr="00CD5518">
        <w:rPr>
          <w:color w:val="000000" w:themeColor="text1"/>
          <w:sz w:val="24"/>
          <w:szCs w:val="24"/>
        </w:rPr>
        <w:t xml:space="preserve">students have access to the electronic resources to which </w:t>
      </w:r>
      <w:r w:rsidR="000F736E" w:rsidRPr="00CD5518">
        <w:rPr>
          <w:color w:val="000000" w:themeColor="text1"/>
          <w:sz w:val="24"/>
          <w:szCs w:val="24"/>
        </w:rPr>
        <w:t xml:space="preserve">UCL </w:t>
      </w:r>
      <w:r w:rsidRPr="00CD5518">
        <w:rPr>
          <w:color w:val="000000" w:themeColor="text1"/>
          <w:sz w:val="24"/>
          <w:szCs w:val="24"/>
        </w:rPr>
        <w:t>Library Services</w:t>
      </w:r>
      <w:r w:rsidR="00904B1C" w:rsidRPr="00CD5518">
        <w:rPr>
          <w:color w:val="000000" w:themeColor="text1"/>
          <w:sz w:val="24"/>
          <w:szCs w:val="24"/>
        </w:rPr>
        <w:t xml:space="preserve"> </w:t>
      </w:r>
      <w:r w:rsidRPr="00CD5518">
        <w:rPr>
          <w:color w:val="000000" w:themeColor="text1"/>
          <w:sz w:val="24"/>
          <w:szCs w:val="24"/>
        </w:rPr>
        <w:t xml:space="preserve">subscribes. </w:t>
      </w:r>
      <w:r w:rsidR="000F736E" w:rsidRPr="00CD5518">
        <w:rPr>
          <w:color w:val="000000" w:themeColor="text1"/>
          <w:sz w:val="24"/>
          <w:szCs w:val="24"/>
        </w:rPr>
        <w:t xml:space="preserve">NHS </w:t>
      </w:r>
      <w:proofErr w:type="gramStart"/>
      <w:r w:rsidR="000F736E" w:rsidRPr="00CD5518">
        <w:rPr>
          <w:color w:val="000000" w:themeColor="text1"/>
          <w:sz w:val="24"/>
          <w:szCs w:val="24"/>
        </w:rPr>
        <w:t>staff have</w:t>
      </w:r>
      <w:proofErr w:type="gramEnd"/>
      <w:r w:rsidR="000F736E" w:rsidRPr="00CD5518">
        <w:rPr>
          <w:color w:val="000000" w:themeColor="text1"/>
          <w:sz w:val="24"/>
          <w:szCs w:val="24"/>
        </w:rPr>
        <w:t xml:space="preserve"> access to the electronic resources made available via NHS Athens. </w:t>
      </w:r>
      <w:r w:rsidRPr="00CD5518">
        <w:rPr>
          <w:color w:val="000000" w:themeColor="text1"/>
          <w:sz w:val="24"/>
          <w:szCs w:val="24"/>
        </w:rPr>
        <w:t>NHS members and any registered visitors to the library may</w:t>
      </w:r>
      <w:r w:rsidR="00904B1C" w:rsidRPr="00CD5518">
        <w:rPr>
          <w:color w:val="000000" w:themeColor="text1"/>
          <w:sz w:val="24"/>
          <w:szCs w:val="24"/>
        </w:rPr>
        <w:t xml:space="preserve"> </w:t>
      </w:r>
      <w:r w:rsidR="00776ADA" w:rsidRPr="00CD5518">
        <w:rPr>
          <w:color w:val="000000" w:themeColor="text1"/>
          <w:sz w:val="24"/>
          <w:szCs w:val="24"/>
        </w:rPr>
        <w:t>use the walk-in access terminals to access a selection of electronic resources</w:t>
      </w:r>
      <w:r w:rsidRPr="00CD5518">
        <w:rPr>
          <w:color w:val="000000" w:themeColor="text1"/>
          <w:sz w:val="24"/>
          <w:szCs w:val="24"/>
        </w:rPr>
        <w:t>.</w:t>
      </w:r>
    </w:p>
    <w:p w14:paraId="40D5F540" w14:textId="77777777" w:rsidR="00EF2EF3" w:rsidRPr="00CD5518" w:rsidRDefault="00EF2EF3" w:rsidP="00904B1C">
      <w:pPr>
        <w:spacing w:after="0" w:line="240" w:lineRule="auto"/>
        <w:rPr>
          <w:color w:val="000000" w:themeColor="text1"/>
          <w:sz w:val="24"/>
          <w:szCs w:val="24"/>
        </w:rPr>
      </w:pPr>
    </w:p>
    <w:p w14:paraId="6B2E5F81"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1.3 Description and holdings</w:t>
      </w:r>
    </w:p>
    <w:p w14:paraId="6D12CE19" w14:textId="7D3ECC72"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 xml:space="preserve">The </w:t>
      </w:r>
      <w:r w:rsidR="00D52442" w:rsidRPr="00CD5518">
        <w:rPr>
          <w:color w:val="000000" w:themeColor="text1"/>
          <w:sz w:val="24"/>
          <w:szCs w:val="24"/>
        </w:rPr>
        <w:t>Paediatric, Nursing and Allied Health C</w:t>
      </w:r>
      <w:r w:rsidRPr="00CD5518">
        <w:rPr>
          <w:color w:val="000000" w:themeColor="text1"/>
          <w:sz w:val="24"/>
          <w:szCs w:val="24"/>
        </w:rPr>
        <w:t>ollection covers the medical speciality of paediatrics with an</w:t>
      </w:r>
      <w:r w:rsidR="00904B1C" w:rsidRPr="00CD5518">
        <w:rPr>
          <w:color w:val="000000" w:themeColor="text1"/>
          <w:sz w:val="24"/>
          <w:szCs w:val="24"/>
        </w:rPr>
        <w:t xml:space="preserve"> </w:t>
      </w:r>
      <w:r w:rsidRPr="00CD5518">
        <w:rPr>
          <w:color w:val="000000" w:themeColor="text1"/>
          <w:sz w:val="24"/>
          <w:szCs w:val="24"/>
        </w:rPr>
        <w:t>emphasis on clinical paediatrics and the diseases of children and</w:t>
      </w:r>
      <w:r w:rsidR="00263CD8" w:rsidRPr="00CD5518">
        <w:rPr>
          <w:color w:val="000000" w:themeColor="text1"/>
          <w:sz w:val="24"/>
          <w:szCs w:val="24"/>
        </w:rPr>
        <w:t>,</w:t>
      </w:r>
      <w:r w:rsidRPr="00CD5518">
        <w:rPr>
          <w:color w:val="000000" w:themeColor="text1"/>
          <w:sz w:val="24"/>
          <w:szCs w:val="24"/>
        </w:rPr>
        <w:t xml:space="preserve"> more</w:t>
      </w:r>
      <w:r w:rsidR="00904B1C" w:rsidRPr="00CD5518">
        <w:rPr>
          <w:color w:val="000000" w:themeColor="text1"/>
          <w:sz w:val="24"/>
          <w:szCs w:val="24"/>
        </w:rPr>
        <w:t xml:space="preserve"> </w:t>
      </w:r>
      <w:r w:rsidRPr="00CD5518">
        <w:rPr>
          <w:color w:val="000000" w:themeColor="text1"/>
          <w:sz w:val="24"/>
          <w:szCs w:val="24"/>
        </w:rPr>
        <w:t>particularly</w:t>
      </w:r>
      <w:r w:rsidR="00263CD8" w:rsidRPr="00CD5518">
        <w:rPr>
          <w:color w:val="000000" w:themeColor="text1"/>
          <w:sz w:val="24"/>
          <w:szCs w:val="24"/>
        </w:rPr>
        <w:t>,</w:t>
      </w:r>
      <w:r w:rsidRPr="00CD5518">
        <w:rPr>
          <w:color w:val="000000" w:themeColor="text1"/>
          <w:sz w:val="24"/>
          <w:szCs w:val="24"/>
        </w:rPr>
        <w:t xml:space="preserve"> those area</w:t>
      </w:r>
      <w:r w:rsidR="00F6606D" w:rsidRPr="00CD5518">
        <w:rPr>
          <w:color w:val="000000" w:themeColor="text1"/>
          <w:sz w:val="24"/>
          <w:szCs w:val="24"/>
        </w:rPr>
        <w:t xml:space="preserve">s taught, researched and practised in </w:t>
      </w:r>
      <w:r w:rsidR="00263CD8" w:rsidRPr="00CD5518">
        <w:rPr>
          <w:color w:val="000000" w:themeColor="text1"/>
          <w:sz w:val="24"/>
          <w:szCs w:val="24"/>
        </w:rPr>
        <w:t>GOS-</w:t>
      </w:r>
      <w:r w:rsidR="00F6606D" w:rsidRPr="00CD5518">
        <w:rPr>
          <w:color w:val="000000" w:themeColor="text1"/>
          <w:sz w:val="24"/>
          <w:szCs w:val="24"/>
        </w:rPr>
        <w:t>ICH and GOSH</w:t>
      </w:r>
      <w:r w:rsidRPr="00CD5518">
        <w:rPr>
          <w:color w:val="000000" w:themeColor="text1"/>
          <w:sz w:val="24"/>
          <w:szCs w:val="24"/>
        </w:rPr>
        <w:t>. Since</w:t>
      </w:r>
      <w:r w:rsidR="00904B1C" w:rsidRPr="00CD5518">
        <w:rPr>
          <w:color w:val="000000" w:themeColor="text1"/>
          <w:sz w:val="24"/>
          <w:szCs w:val="24"/>
        </w:rPr>
        <w:t xml:space="preserve"> </w:t>
      </w:r>
      <w:r w:rsidRPr="00CD5518">
        <w:rPr>
          <w:color w:val="000000" w:themeColor="text1"/>
          <w:sz w:val="24"/>
          <w:szCs w:val="24"/>
        </w:rPr>
        <w:t xml:space="preserve">1996 the </w:t>
      </w:r>
      <w:r w:rsidR="00904B1C" w:rsidRPr="00CD5518">
        <w:rPr>
          <w:color w:val="000000" w:themeColor="text1"/>
          <w:sz w:val="24"/>
          <w:szCs w:val="24"/>
        </w:rPr>
        <w:t>collection</w:t>
      </w:r>
      <w:r w:rsidRPr="00CD5518">
        <w:rPr>
          <w:color w:val="000000" w:themeColor="text1"/>
          <w:sz w:val="24"/>
          <w:szCs w:val="24"/>
        </w:rPr>
        <w:t xml:space="preserve"> has expanded to cover materials relevant for nursing and</w:t>
      </w:r>
      <w:r w:rsidR="00904B1C" w:rsidRPr="00CD5518">
        <w:rPr>
          <w:color w:val="000000" w:themeColor="text1"/>
          <w:sz w:val="24"/>
          <w:szCs w:val="24"/>
        </w:rPr>
        <w:t xml:space="preserve"> </w:t>
      </w:r>
      <w:r w:rsidRPr="00CD5518">
        <w:rPr>
          <w:color w:val="000000" w:themeColor="text1"/>
          <w:sz w:val="24"/>
          <w:szCs w:val="24"/>
        </w:rPr>
        <w:t>allied he</w:t>
      </w:r>
      <w:r w:rsidR="00D52442" w:rsidRPr="00CD5518">
        <w:rPr>
          <w:color w:val="000000" w:themeColor="text1"/>
          <w:sz w:val="24"/>
          <w:szCs w:val="24"/>
        </w:rPr>
        <w:t>alth professions. The G</w:t>
      </w:r>
      <w:r w:rsidR="007F2342" w:rsidRPr="00CD5518">
        <w:rPr>
          <w:color w:val="000000" w:themeColor="text1"/>
          <w:sz w:val="24"/>
          <w:szCs w:val="24"/>
        </w:rPr>
        <w:t>lobal H</w:t>
      </w:r>
      <w:r w:rsidR="007F31BC" w:rsidRPr="00CD5518">
        <w:rPr>
          <w:color w:val="000000" w:themeColor="text1"/>
          <w:sz w:val="24"/>
          <w:szCs w:val="24"/>
        </w:rPr>
        <w:t>ealth</w:t>
      </w:r>
      <w:r w:rsidR="007F2342" w:rsidRPr="00CD5518">
        <w:rPr>
          <w:color w:val="000000" w:themeColor="text1"/>
          <w:sz w:val="24"/>
          <w:szCs w:val="24"/>
        </w:rPr>
        <w:t xml:space="preserve"> and D</w:t>
      </w:r>
      <w:r w:rsidR="00F6606D" w:rsidRPr="00CD5518">
        <w:rPr>
          <w:color w:val="000000" w:themeColor="text1"/>
          <w:sz w:val="24"/>
          <w:szCs w:val="24"/>
        </w:rPr>
        <w:t>evelopment</w:t>
      </w:r>
      <w:r w:rsidR="007F2342" w:rsidRPr="00CD5518">
        <w:rPr>
          <w:color w:val="000000" w:themeColor="text1"/>
          <w:sz w:val="24"/>
          <w:szCs w:val="24"/>
        </w:rPr>
        <w:t xml:space="preserve"> Collection</w:t>
      </w:r>
      <w:r w:rsidR="00D52442" w:rsidRPr="00CD5518">
        <w:rPr>
          <w:color w:val="000000" w:themeColor="text1"/>
          <w:sz w:val="24"/>
          <w:szCs w:val="24"/>
        </w:rPr>
        <w:t xml:space="preserve"> </w:t>
      </w:r>
      <w:proofErr w:type="gramStart"/>
      <w:r w:rsidR="00D52442" w:rsidRPr="00CD5518">
        <w:rPr>
          <w:color w:val="000000" w:themeColor="text1"/>
          <w:sz w:val="24"/>
          <w:szCs w:val="24"/>
        </w:rPr>
        <w:t>covers</w:t>
      </w:r>
      <w:proofErr w:type="gramEnd"/>
      <w:r w:rsidR="00D52442" w:rsidRPr="00CD5518">
        <w:rPr>
          <w:color w:val="000000" w:themeColor="text1"/>
          <w:sz w:val="24"/>
          <w:szCs w:val="24"/>
        </w:rPr>
        <w:t xml:space="preserve"> global health in low and middle income countries and related subject areas</w:t>
      </w:r>
      <w:r w:rsidR="00EB1B82" w:rsidRPr="00CD5518">
        <w:rPr>
          <w:color w:val="000000" w:themeColor="text1"/>
          <w:sz w:val="24"/>
          <w:szCs w:val="24"/>
        </w:rPr>
        <w:t xml:space="preserve"> being taught and researched in IGH</w:t>
      </w:r>
      <w:r w:rsidRPr="00CD5518">
        <w:rPr>
          <w:color w:val="000000" w:themeColor="text1"/>
          <w:sz w:val="24"/>
          <w:szCs w:val="24"/>
        </w:rPr>
        <w:t>.</w:t>
      </w:r>
      <w:r w:rsidR="00D52442" w:rsidRPr="00CD5518">
        <w:rPr>
          <w:color w:val="000000" w:themeColor="text1"/>
          <w:sz w:val="24"/>
          <w:szCs w:val="24"/>
        </w:rPr>
        <w:t xml:space="preserve"> There is a focus on </w:t>
      </w:r>
      <w:r w:rsidR="007F2342" w:rsidRPr="00CD5518">
        <w:rPr>
          <w:color w:val="000000" w:themeColor="text1"/>
          <w:sz w:val="24"/>
          <w:szCs w:val="24"/>
        </w:rPr>
        <w:t xml:space="preserve">the </w:t>
      </w:r>
      <w:r w:rsidR="00D52442" w:rsidRPr="00CD5518">
        <w:rPr>
          <w:color w:val="000000" w:themeColor="text1"/>
          <w:sz w:val="24"/>
          <w:szCs w:val="24"/>
        </w:rPr>
        <w:t>social, political and economic aspects of health.</w:t>
      </w:r>
    </w:p>
    <w:p w14:paraId="05798734" w14:textId="77777777" w:rsidR="00EF2EF3" w:rsidRPr="00CD5518" w:rsidRDefault="00EF2EF3" w:rsidP="00904B1C">
      <w:pPr>
        <w:spacing w:after="0" w:line="240" w:lineRule="auto"/>
        <w:rPr>
          <w:color w:val="000000" w:themeColor="text1"/>
          <w:sz w:val="24"/>
          <w:szCs w:val="24"/>
        </w:rPr>
      </w:pPr>
    </w:p>
    <w:p w14:paraId="22447B95" w14:textId="77777777" w:rsidR="00EF2EF3" w:rsidRPr="00CD5518" w:rsidRDefault="00EF2EF3" w:rsidP="00904B1C">
      <w:pPr>
        <w:spacing w:after="0" w:line="240" w:lineRule="auto"/>
        <w:rPr>
          <w:i/>
          <w:color w:val="000000" w:themeColor="text1"/>
          <w:sz w:val="24"/>
          <w:szCs w:val="24"/>
        </w:rPr>
      </w:pPr>
      <w:r w:rsidRPr="00CD5518">
        <w:rPr>
          <w:i/>
          <w:color w:val="000000" w:themeColor="text1"/>
          <w:sz w:val="24"/>
          <w:szCs w:val="24"/>
        </w:rPr>
        <w:t>Books</w:t>
      </w:r>
    </w:p>
    <w:p w14:paraId="3845C49E" w14:textId="390BC120" w:rsidR="00EF2EF3" w:rsidRPr="00CD5518" w:rsidRDefault="00AA21C6" w:rsidP="00904B1C">
      <w:pPr>
        <w:spacing w:after="0" w:line="240" w:lineRule="auto"/>
        <w:rPr>
          <w:color w:val="000000" w:themeColor="text1"/>
          <w:sz w:val="24"/>
          <w:szCs w:val="24"/>
        </w:rPr>
      </w:pPr>
      <w:r w:rsidRPr="00CD5518">
        <w:rPr>
          <w:color w:val="000000" w:themeColor="text1"/>
          <w:sz w:val="24"/>
          <w:szCs w:val="24"/>
        </w:rPr>
        <w:t>There are approximately</w:t>
      </w:r>
      <w:r w:rsidR="00EF2EF3" w:rsidRPr="00CD5518">
        <w:rPr>
          <w:color w:val="000000" w:themeColor="text1"/>
          <w:sz w:val="24"/>
          <w:szCs w:val="24"/>
        </w:rPr>
        <w:t xml:space="preserve"> </w:t>
      </w:r>
      <w:r w:rsidRPr="00CD5518">
        <w:rPr>
          <w:color w:val="000000" w:themeColor="text1"/>
          <w:sz w:val="24"/>
          <w:szCs w:val="24"/>
        </w:rPr>
        <w:t>5,500</w:t>
      </w:r>
      <w:r w:rsidR="00EF2EF3" w:rsidRPr="00CD5518">
        <w:rPr>
          <w:color w:val="000000" w:themeColor="text1"/>
          <w:sz w:val="24"/>
          <w:szCs w:val="24"/>
        </w:rPr>
        <w:t xml:space="preserve"> volumes in the main "clinical" collection located</w:t>
      </w:r>
      <w:r w:rsidR="00904B1C" w:rsidRPr="00CD5518">
        <w:rPr>
          <w:color w:val="000000" w:themeColor="text1"/>
          <w:sz w:val="24"/>
          <w:szCs w:val="24"/>
        </w:rPr>
        <w:t xml:space="preserve"> </w:t>
      </w:r>
      <w:r w:rsidR="00EF2EF3" w:rsidRPr="00CD5518">
        <w:rPr>
          <w:color w:val="000000" w:themeColor="text1"/>
          <w:sz w:val="24"/>
          <w:szCs w:val="24"/>
        </w:rPr>
        <w:t>in</w:t>
      </w:r>
      <w:r w:rsidRPr="00CD5518">
        <w:rPr>
          <w:color w:val="000000" w:themeColor="text1"/>
          <w:sz w:val="24"/>
          <w:szCs w:val="24"/>
        </w:rPr>
        <w:t xml:space="preserve"> the Reading Room, approximately</w:t>
      </w:r>
      <w:r w:rsidR="00EF2EF3" w:rsidRPr="00CD5518">
        <w:rPr>
          <w:color w:val="000000" w:themeColor="text1"/>
          <w:sz w:val="24"/>
          <w:szCs w:val="24"/>
        </w:rPr>
        <w:t xml:space="preserve"> </w:t>
      </w:r>
      <w:r w:rsidR="004A27BC" w:rsidRPr="00CD5518">
        <w:rPr>
          <w:color w:val="000000" w:themeColor="text1"/>
          <w:sz w:val="24"/>
          <w:szCs w:val="24"/>
        </w:rPr>
        <w:t>6,000 items in the Global Health and Development C</w:t>
      </w:r>
      <w:r w:rsidR="00EF2EF3" w:rsidRPr="00CD5518">
        <w:rPr>
          <w:color w:val="000000" w:themeColor="text1"/>
          <w:sz w:val="24"/>
          <w:szCs w:val="24"/>
        </w:rPr>
        <w:t>ollection, and a further estimated 2</w:t>
      </w:r>
      <w:r w:rsidR="00904B1C" w:rsidRPr="00CD5518">
        <w:rPr>
          <w:color w:val="000000" w:themeColor="text1"/>
          <w:sz w:val="24"/>
          <w:szCs w:val="24"/>
        </w:rPr>
        <w:t>,</w:t>
      </w:r>
      <w:r w:rsidR="00EF2EF3" w:rsidRPr="00CD5518">
        <w:rPr>
          <w:color w:val="000000" w:themeColor="text1"/>
          <w:sz w:val="24"/>
          <w:szCs w:val="24"/>
        </w:rPr>
        <w:t>000 items</w:t>
      </w:r>
      <w:r w:rsidR="00904B1C" w:rsidRPr="00CD5518">
        <w:rPr>
          <w:color w:val="000000" w:themeColor="text1"/>
          <w:sz w:val="24"/>
          <w:szCs w:val="24"/>
        </w:rPr>
        <w:t xml:space="preserve"> </w:t>
      </w:r>
      <w:r w:rsidR="00EF2EF3" w:rsidRPr="00CD5518">
        <w:rPr>
          <w:color w:val="000000" w:themeColor="text1"/>
          <w:sz w:val="24"/>
          <w:szCs w:val="24"/>
        </w:rPr>
        <w:t xml:space="preserve">in the </w:t>
      </w:r>
      <w:r w:rsidR="00904B1C" w:rsidRPr="00CD5518">
        <w:rPr>
          <w:color w:val="000000" w:themeColor="text1"/>
          <w:sz w:val="24"/>
          <w:szCs w:val="24"/>
        </w:rPr>
        <w:t>historical</w:t>
      </w:r>
      <w:r w:rsidR="00EF2EF3" w:rsidRPr="00CD5518">
        <w:rPr>
          <w:color w:val="000000" w:themeColor="text1"/>
          <w:sz w:val="24"/>
          <w:szCs w:val="24"/>
        </w:rPr>
        <w:t xml:space="preserve"> book cabinets</w:t>
      </w:r>
      <w:r w:rsidR="00904B1C" w:rsidRPr="00CD5518">
        <w:rPr>
          <w:color w:val="000000" w:themeColor="text1"/>
          <w:sz w:val="24"/>
          <w:szCs w:val="24"/>
        </w:rPr>
        <w:t>,</w:t>
      </w:r>
      <w:r w:rsidR="00EF2EF3" w:rsidRPr="00CD5518">
        <w:rPr>
          <w:color w:val="000000" w:themeColor="text1"/>
          <w:sz w:val="24"/>
          <w:szCs w:val="24"/>
        </w:rPr>
        <w:t xml:space="preserve"> comprising older paediatric textbooks largely by</w:t>
      </w:r>
      <w:r w:rsidR="00904B1C" w:rsidRPr="00CD5518">
        <w:rPr>
          <w:color w:val="000000" w:themeColor="text1"/>
          <w:sz w:val="24"/>
          <w:szCs w:val="24"/>
        </w:rPr>
        <w:t xml:space="preserve"> </w:t>
      </w:r>
      <w:r w:rsidR="00EF2EF3" w:rsidRPr="00CD5518">
        <w:rPr>
          <w:color w:val="000000" w:themeColor="text1"/>
          <w:sz w:val="24"/>
          <w:szCs w:val="24"/>
        </w:rPr>
        <w:t xml:space="preserve">authors who worked for the </w:t>
      </w:r>
      <w:r w:rsidR="004A27BC" w:rsidRPr="00CD5518">
        <w:rPr>
          <w:color w:val="000000" w:themeColor="text1"/>
          <w:sz w:val="24"/>
          <w:szCs w:val="24"/>
        </w:rPr>
        <w:t>GOS-</w:t>
      </w:r>
      <w:r w:rsidR="00904B1C" w:rsidRPr="00CD5518">
        <w:rPr>
          <w:color w:val="000000" w:themeColor="text1"/>
          <w:sz w:val="24"/>
          <w:szCs w:val="24"/>
        </w:rPr>
        <w:t>I</w:t>
      </w:r>
      <w:r w:rsidR="00F6606D" w:rsidRPr="00CD5518">
        <w:rPr>
          <w:color w:val="000000" w:themeColor="text1"/>
          <w:sz w:val="24"/>
          <w:szCs w:val="24"/>
        </w:rPr>
        <w:t>CH</w:t>
      </w:r>
      <w:r w:rsidR="00EF2EF3" w:rsidRPr="00CD5518">
        <w:rPr>
          <w:color w:val="000000" w:themeColor="text1"/>
          <w:sz w:val="24"/>
          <w:szCs w:val="24"/>
        </w:rPr>
        <w:t xml:space="preserve"> and/or </w:t>
      </w:r>
      <w:r w:rsidR="00F6606D" w:rsidRPr="00CD5518">
        <w:rPr>
          <w:color w:val="000000" w:themeColor="text1"/>
          <w:sz w:val="24"/>
          <w:szCs w:val="24"/>
        </w:rPr>
        <w:t>GOSH.</w:t>
      </w:r>
    </w:p>
    <w:p w14:paraId="6794B1CB" w14:textId="77777777" w:rsidR="00EF2EF3" w:rsidRPr="00CD5518" w:rsidRDefault="00EF2EF3" w:rsidP="00904B1C">
      <w:pPr>
        <w:spacing w:after="0" w:line="240" w:lineRule="auto"/>
        <w:rPr>
          <w:color w:val="000000" w:themeColor="text1"/>
          <w:sz w:val="24"/>
          <w:szCs w:val="24"/>
        </w:rPr>
      </w:pPr>
    </w:p>
    <w:p w14:paraId="4E75B520" w14:textId="77777777" w:rsidR="00EF2EF3" w:rsidRPr="00CD5518" w:rsidRDefault="00EF2EF3" w:rsidP="00904B1C">
      <w:pPr>
        <w:spacing w:after="0" w:line="240" w:lineRule="auto"/>
        <w:rPr>
          <w:i/>
          <w:color w:val="000000" w:themeColor="text1"/>
          <w:sz w:val="24"/>
          <w:szCs w:val="24"/>
        </w:rPr>
      </w:pPr>
      <w:r w:rsidRPr="00CD5518">
        <w:rPr>
          <w:i/>
          <w:color w:val="000000" w:themeColor="text1"/>
          <w:sz w:val="24"/>
          <w:szCs w:val="24"/>
        </w:rPr>
        <w:t>Journals</w:t>
      </w:r>
    </w:p>
    <w:p w14:paraId="14B27A8C" w14:textId="2DA1D165" w:rsidR="00EF2EF3" w:rsidRPr="00CD5518" w:rsidRDefault="00AA21C6" w:rsidP="00904B1C">
      <w:pPr>
        <w:spacing w:after="0" w:line="240" w:lineRule="auto"/>
        <w:rPr>
          <w:color w:val="000000" w:themeColor="text1"/>
          <w:sz w:val="24"/>
          <w:szCs w:val="24"/>
        </w:rPr>
      </w:pPr>
      <w:r w:rsidRPr="00CD5518">
        <w:rPr>
          <w:color w:val="000000" w:themeColor="text1"/>
          <w:sz w:val="24"/>
          <w:szCs w:val="24"/>
        </w:rPr>
        <w:t>Most journal</w:t>
      </w:r>
      <w:r w:rsidR="00904B1C" w:rsidRPr="00CD5518">
        <w:rPr>
          <w:color w:val="000000" w:themeColor="text1"/>
          <w:sz w:val="24"/>
          <w:szCs w:val="24"/>
        </w:rPr>
        <w:t xml:space="preserve"> subscriptions have been moved to electronic access, in line with the Library Services Strategic Plan.</w:t>
      </w:r>
      <w:r w:rsidRPr="00CD5518">
        <w:rPr>
          <w:color w:val="000000" w:themeColor="text1"/>
          <w:sz w:val="24"/>
          <w:szCs w:val="24"/>
        </w:rPr>
        <w:t xml:space="preserve"> 23 current print serial titles are retained in the Library.</w:t>
      </w:r>
    </w:p>
    <w:p w14:paraId="1E14123F" w14:textId="77777777" w:rsidR="00EF2EF3" w:rsidRPr="00CD5518" w:rsidRDefault="00EF2EF3" w:rsidP="00904B1C">
      <w:pPr>
        <w:spacing w:after="0" w:line="240" w:lineRule="auto"/>
        <w:rPr>
          <w:color w:val="000000" w:themeColor="text1"/>
          <w:sz w:val="24"/>
          <w:szCs w:val="24"/>
        </w:rPr>
      </w:pPr>
    </w:p>
    <w:p w14:paraId="030CB602" w14:textId="77777777" w:rsidR="00EF2EF3" w:rsidRPr="00CD5518" w:rsidRDefault="00EF2EF3" w:rsidP="00904B1C">
      <w:pPr>
        <w:spacing w:after="0" w:line="240" w:lineRule="auto"/>
        <w:rPr>
          <w:i/>
          <w:color w:val="000000" w:themeColor="text1"/>
          <w:sz w:val="24"/>
          <w:szCs w:val="24"/>
        </w:rPr>
      </w:pPr>
      <w:r w:rsidRPr="00CD5518">
        <w:rPr>
          <w:i/>
          <w:color w:val="000000" w:themeColor="text1"/>
          <w:sz w:val="24"/>
          <w:szCs w:val="24"/>
        </w:rPr>
        <w:t>Book collections</w:t>
      </w:r>
    </w:p>
    <w:p w14:paraId="19AF2A45" w14:textId="709A4EC5" w:rsidR="00EF2EF3" w:rsidRPr="00CD5518" w:rsidRDefault="00EF2EF3" w:rsidP="00904B1C">
      <w:pPr>
        <w:spacing w:after="0" w:line="240" w:lineRule="auto"/>
        <w:rPr>
          <w:color w:val="000000" w:themeColor="text1"/>
          <w:sz w:val="24"/>
          <w:szCs w:val="24"/>
        </w:rPr>
      </w:pPr>
      <w:r w:rsidRPr="00CD5518">
        <w:rPr>
          <w:color w:val="000000" w:themeColor="text1"/>
          <w:sz w:val="24"/>
          <w:szCs w:val="24"/>
        </w:rPr>
        <w:lastRenderedPageBreak/>
        <w:t>The Library holds the main paediatrics collection within UCL. There is some</w:t>
      </w:r>
      <w:r w:rsidR="00904B1C" w:rsidRPr="00CD5518">
        <w:rPr>
          <w:color w:val="000000" w:themeColor="text1"/>
          <w:sz w:val="24"/>
          <w:szCs w:val="24"/>
        </w:rPr>
        <w:t xml:space="preserve"> </w:t>
      </w:r>
      <w:r w:rsidRPr="00CD5518">
        <w:rPr>
          <w:color w:val="000000" w:themeColor="text1"/>
          <w:sz w:val="24"/>
          <w:szCs w:val="24"/>
        </w:rPr>
        <w:t xml:space="preserve">overlap of material on paediatric neurology with the </w:t>
      </w:r>
      <w:r w:rsidR="00783B14" w:rsidRPr="00CD5518">
        <w:rPr>
          <w:color w:val="000000" w:themeColor="text1"/>
          <w:sz w:val="24"/>
          <w:szCs w:val="24"/>
        </w:rPr>
        <w:t>Queen Square Library</w:t>
      </w:r>
      <w:r w:rsidRPr="00CD5518">
        <w:rPr>
          <w:color w:val="000000" w:themeColor="text1"/>
          <w:sz w:val="24"/>
          <w:szCs w:val="24"/>
        </w:rPr>
        <w:t>, on</w:t>
      </w:r>
      <w:r w:rsidR="00904B1C" w:rsidRPr="00CD5518">
        <w:rPr>
          <w:color w:val="000000" w:themeColor="text1"/>
          <w:sz w:val="24"/>
          <w:szCs w:val="24"/>
        </w:rPr>
        <w:t xml:space="preserve"> </w:t>
      </w:r>
      <w:r w:rsidRPr="00CD5518">
        <w:rPr>
          <w:color w:val="000000" w:themeColor="text1"/>
          <w:sz w:val="24"/>
          <w:szCs w:val="24"/>
        </w:rPr>
        <w:t>paediatric audiology w</w:t>
      </w:r>
      <w:r w:rsidR="00783B14" w:rsidRPr="00CD5518">
        <w:rPr>
          <w:color w:val="000000" w:themeColor="text1"/>
          <w:sz w:val="24"/>
          <w:szCs w:val="24"/>
        </w:rPr>
        <w:t>ith the Ear Institute and Action on Hearing Loss</w:t>
      </w:r>
      <w:r w:rsidRPr="00CD5518">
        <w:rPr>
          <w:color w:val="000000" w:themeColor="text1"/>
          <w:sz w:val="24"/>
          <w:szCs w:val="24"/>
        </w:rPr>
        <w:t>, and on paediatric</w:t>
      </w:r>
      <w:r w:rsidR="00904B1C" w:rsidRPr="00CD5518">
        <w:rPr>
          <w:color w:val="000000" w:themeColor="text1"/>
          <w:sz w:val="24"/>
          <w:szCs w:val="24"/>
        </w:rPr>
        <w:t xml:space="preserve"> </w:t>
      </w:r>
      <w:r w:rsidRPr="00CD5518">
        <w:rPr>
          <w:color w:val="000000" w:themeColor="text1"/>
          <w:sz w:val="24"/>
          <w:szCs w:val="24"/>
        </w:rPr>
        <w:t xml:space="preserve">ophthalmology with the </w:t>
      </w:r>
      <w:r w:rsidR="00783B14" w:rsidRPr="00CD5518">
        <w:rPr>
          <w:color w:val="000000" w:themeColor="text1"/>
          <w:sz w:val="24"/>
          <w:szCs w:val="24"/>
        </w:rPr>
        <w:t>Joint Library of Ophthalmology, Moorfields Eye Hospital &amp; UCL Institute of Ophthalmology</w:t>
      </w:r>
      <w:r w:rsidRPr="00CD5518">
        <w:rPr>
          <w:color w:val="000000" w:themeColor="text1"/>
          <w:sz w:val="24"/>
          <w:szCs w:val="24"/>
        </w:rPr>
        <w:t>. There are complementary</w:t>
      </w:r>
      <w:r w:rsidR="00904B1C" w:rsidRPr="00CD5518">
        <w:rPr>
          <w:color w:val="000000" w:themeColor="text1"/>
          <w:sz w:val="24"/>
          <w:szCs w:val="24"/>
        </w:rPr>
        <w:t xml:space="preserve"> </w:t>
      </w:r>
      <w:r w:rsidRPr="00CD5518">
        <w:rPr>
          <w:color w:val="000000" w:themeColor="text1"/>
          <w:sz w:val="24"/>
          <w:szCs w:val="24"/>
        </w:rPr>
        <w:t>collecti</w:t>
      </w:r>
      <w:r w:rsidR="00420F4D" w:rsidRPr="00CD5518">
        <w:rPr>
          <w:color w:val="000000" w:themeColor="text1"/>
          <w:sz w:val="24"/>
          <w:szCs w:val="24"/>
        </w:rPr>
        <w:t xml:space="preserve">ons of interest to members of </w:t>
      </w:r>
      <w:r w:rsidR="00783B14" w:rsidRPr="00CD5518">
        <w:rPr>
          <w:color w:val="000000" w:themeColor="text1"/>
          <w:sz w:val="24"/>
          <w:szCs w:val="24"/>
        </w:rPr>
        <w:t>GOS-</w:t>
      </w:r>
      <w:proofErr w:type="spellStart"/>
      <w:r w:rsidR="00420F4D" w:rsidRPr="00CD5518">
        <w:rPr>
          <w:color w:val="000000" w:themeColor="text1"/>
          <w:sz w:val="24"/>
          <w:szCs w:val="24"/>
        </w:rPr>
        <w:t>lCH</w:t>
      </w:r>
      <w:proofErr w:type="spellEnd"/>
      <w:r w:rsidR="00420F4D" w:rsidRPr="00CD5518">
        <w:rPr>
          <w:color w:val="000000" w:themeColor="text1"/>
          <w:sz w:val="24"/>
          <w:szCs w:val="24"/>
        </w:rPr>
        <w:t xml:space="preserve"> and/or GOSH </w:t>
      </w:r>
      <w:r w:rsidRPr="00CD5518">
        <w:rPr>
          <w:color w:val="000000" w:themeColor="text1"/>
          <w:sz w:val="24"/>
          <w:szCs w:val="24"/>
        </w:rPr>
        <w:t xml:space="preserve">at the </w:t>
      </w:r>
      <w:r w:rsidR="00783B14" w:rsidRPr="00CD5518">
        <w:rPr>
          <w:color w:val="000000" w:themeColor="text1"/>
          <w:sz w:val="24"/>
          <w:szCs w:val="24"/>
        </w:rPr>
        <w:t>Language and Speech Science</w:t>
      </w:r>
      <w:r w:rsidRPr="00CD5518">
        <w:rPr>
          <w:color w:val="000000" w:themeColor="text1"/>
          <w:sz w:val="24"/>
          <w:szCs w:val="24"/>
        </w:rPr>
        <w:t xml:space="preserve"> Library and other UCL </w:t>
      </w:r>
      <w:r w:rsidR="00783B14" w:rsidRPr="00CD5518">
        <w:rPr>
          <w:color w:val="000000" w:themeColor="text1"/>
          <w:sz w:val="24"/>
          <w:szCs w:val="24"/>
        </w:rPr>
        <w:t>bio</w:t>
      </w:r>
      <w:r w:rsidRPr="00CD5518">
        <w:rPr>
          <w:color w:val="000000" w:themeColor="text1"/>
          <w:sz w:val="24"/>
          <w:szCs w:val="24"/>
        </w:rPr>
        <w:t xml:space="preserve">medical </w:t>
      </w:r>
      <w:r w:rsidR="00904B1C" w:rsidRPr="00CD5518">
        <w:rPr>
          <w:color w:val="000000" w:themeColor="text1"/>
          <w:sz w:val="24"/>
          <w:szCs w:val="24"/>
        </w:rPr>
        <w:t xml:space="preserve">site </w:t>
      </w:r>
      <w:r w:rsidRPr="00CD5518">
        <w:rPr>
          <w:color w:val="000000" w:themeColor="text1"/>
          <w:sz w:val="24"/>
          <w:szCs w:val="24"/>
        </w:rPr>
        <w:t>libraries.</w:t>
      </w:r>
      <w:r w:rsidR="006E3BA4" w:rsidRPr="00CD5518">
        <w:rPr>
          <w:color w:val="000000" w:themeColor="text1"/>
          <w:sz w:val="24"/>
          <w:szCs w:val="24"/>
        </w:rPr>
        <w:t xml:space="preserve"> The library also holds the main UCL collection on global health.</w:t>
      </w:r>
      <w:r w:rsidR="00830550" w:rsidRPr="00CD5518">
        <w:rPr>
          <w:color w:val="000000" w:themeColor="text1"/>
          <w:sz w:val="24"/>
          <w:szCs w:val="24"/>
        </w:rPr>
        <w:t xml:space="preserve"> There are complementary collections in the UCL Science Library (geography / anthropology) and in the UCL Main Library (international relations / human rights / public policy</w:t>
      </w:r>
      <w:r w:rsidR="00F57ADE" w:rsidRPr="00CD5518">
        <w:rPr>
          <w:color w:val="000000" w:themeColor="text1"/>
          <w:sz w:val="24"/>
          <w:szCs w:val="24"/>
        </w:rPr>
        <w:t>/economics</w:t>
      </w:r>
      <w:r w:rsidR="00830550" w:rsidRPr="00CD5518">
        <w:rPr>
          <w:color w:val="000000" w:themeColor="text1"/>
          <w:sz w:val="24"/>
          <w:szCs w:val="24"/>
        </w:rPr>
        <w:t>).</w:t>
      </w:r>
    </w:p>
    <w:p w14:paraId="6FF54DBE" w14:textId="77777777" w:rsidR="00EF2EF3" w:rsidRPr="00CD5518" w:rsidRDefault="00EF2EF3" w:rsidP="00904B1C">
      <w:pPr>
        <w:spacing w:after="0" w:line="240" w:lineRule="auto"/>
        <w:rPr>
          <w:color w:val="000000" w:themeColor="text1"/>
          <w:sz w:val="24"/>
          <w:szCs w:val="24"/>
        </w:rPr>
      </w:pPr>
    </w:p>
    <w:p w14:paraId="30B4571A" w14:textId="77777777" w:rsidR="00EF2EF3" w:rsidRPr="00CD5518" w:rsidRDefault="00EF2EF3" w:rsidP="00904B1C">
      <w:pPr>
        <w:spacing w:after="0" w:line="240" w:lineRule="auto"/>
        <w:rPr>
          <w:i/>
          <w:color w:val="000000" w:themeColor="text1"/>
          <w:sz w:val="24"/>
          <w:szCs w:val="24"/>
        </w:rPr>
      </w:pPr>
      <w:r w:rsidRPr="00CD5518">
        <w:rPr>
          <w:i/>
          <w:color w:val="000000" w:themeColor="text1"/>
          <w:sz w:val="24"/>
          <w:szCs w:val="24"/>
        </w:rPr>
        <w:t>Electronic resources</w:t>
      </w:r>
    </w:p>
    <w:p w14:paraId="117E5BA3" w14:textId="77777777"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 xml:space="preserve">The Library shares access to </w:t>
      </w:r>
      <w:r w:rsidR="00904B1C" w:rsidRPr="00CD5518">
        <w:rPr>
          <w:color w:val="000000" w:themeColor="text1"/>
          <w:sz w:val="24"/>
          <w:szCs w:val="24"/>
        </w:rPr>
        <w:t xml:space="preserve">the wide range of </w:t>
      </w:r>
      <w:r w:rsidRPr="00CD5518">
        <w:rPr>
          <w:color w:val="000000" w:themeColor="text1"/>
          <w:sz w:val="24"/>
          <w:szCs w:val="24"/>
        </w:rPr>
        <w:t>electronic journals</w:t>
      </w:r>
      <w:r w:rsidR="00904B1C" w:rsidRPr="00CD5518">
        <w:rPr>
          <w:color w:val="000000" w:themeColor="text1"/>
          <w:sz w:val="24"/>
          <w:szCs w:val="24"/>
        </w:rPr>
        <w:t xml:space="preserve"> and books</w:t>
      </w:r>
      <w:r w:rsidRPr="00CD5518">
        <w:rPr>
          <w:color w:val="000000" w:themeColor="text1"/>
          <w:sz w:val="24"/>
          <w:szCs w:val="24"/>
        </w:rPr>
        <w:t xml:space="preserve"> across</w:t>
      </w:r>
      <w:r w:rsidR="00904B1C" w:rsidRPr="00CD5518">
        <w:rPr>
          <w:color w:val="000000" w:themeColor="text1"/>
          <w:sz w:val="24"/>
          <w:szCs w:val="24"/>
        </w:rPr>
        <w:t xml:space="preserve"> </w:t>
      </w:r>
      <w:r w:rsidRPr="00CD5518">
        <w:rPr>
          <w:color w:val="000000" w:themeColor="text1"/>
          <w:sz w:val="24"/>
          <w:szCs w:val="24"/>
        </w:rPr>
        <w:t>UCL.</w:t>
      </w:r>
    </w:p>
    <w:p w14:paraId="378E31DD" w14:textId="77777777" w:rsidR="00EF2EF3" w:rsidRPr="00CD5518" w:rsidRDefault="00EF2EF3" w:rsidP="00904B1C">
      <w:pPr>
        <w:spacing w:after="0" w:line="240" w:lineRule="auto"/>
        <w:rPr>
          <w:color w:val="000000" w:themeColor="text1"/>
          <w:sz w:val="24"/>
          <w:szCs w:val="24"/>
        </w:rPr>
      </w:pPr>
    </w:p>
    <w:p w14:paraId="651BC738" w14:textId="0E3028D6"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 xml:space="preserve">Bibliographic databases include Medline, </w:t>
      </w:r>
      <w:proofErr w:type="spellStart"/>
      <w:r w:rsidRPr="00CD5518">
        <w:rPr>
          <w:color w:val="000000" w:themeColor="text1"/>
          <w:sz w:val="24"/>
          <w:szCs w:val="24"/>
        </w:rPr>
        <w:t>Embase</w:t>
      </w:r>
      <w:proofErr w:type="spellEnd"/>
      <w:r w:rsidRPr="00CD5518">
        <w:rPr>
          <w:color w:val="000000" w:themeColor="text1"/>
          <w:sz w:val="24"/>
          <w:szCs w:val="24"/>
        </w:rPr>
        <w:t xml:space="preserve">, </w:t>
      </w:r>
      <w:proofErr w:type="spellStart"/>
      <w:r w:rsidR="00420F4D" w:rsidRPr="00CD5518">
        <w:rPr>
          <w:color w:val="000000" w:themeColor="text1"/>
          <w:sz w:val="24"/>
          <w:szCs w:val="24"/>
        </w:rPr>
        <w:t>PsycINFO</w:t>
      </w:r>
      <w:proofErr w:type="spellEnd"/>
      <w:r w:rsidR="00420F4D" w:rsidRPr="00CD5518">
        <w:rPr>
          <w:color w:val="000000" w:themeColor="text1"/>
          <w:sz w:val="24"/>
          <w:szCs w:val="24"/>
        </w:rPr>
        <w:t xml:space="preserve">, </w:t>
      </w:r>
      <w:r w:rsidRPr="00CD5518">
        <w:rPr>
          <w:color w:val="000000" w:themeColor="text1"/>
          <w:sz w:val="24"/>
          <w:szCs w:val="24"/>
        </w:rPr>
        <w:t>AMED, HMIC, BIOSIS</w:t>
      </w:r>
      <w:r w:rsidR="00420F4D" w:rsidRPr="00CD5518">
        <w:rPr>
          <w:color w:val="000000" w:themeColor="text1"/>
          <w:sz w:val="24"/>
          <w:szCs w:val="24"/>
        </w:rPr>
        <w:t>, Scopus</w:t>
      </w:r>
      <w:r w:rsidRPr="00CD5518">
        <w:rPr>
          <w:color w:val="000000" w:themeColor="text1"/>
          <w:sz w:val="24"/>
          <w:szCs w:val="24"/>
        </w:rPr>
        <w:t xml:space="preserve"> and</w:t>
      </w:r>
      <w:r w:rsidR="00904B1C" w:rsidRPr="00CD5518">
        <w:rPr>
          <w:color w:val="000000" w:themeColor="text1"/>
          <w:sz w:val="24"/>
          <w:szCs w:val="24"/>
        </w:rPr>
        <w:t xml:space="preserve"> </w:t>
      </w:r>
      <w:r w:rsidRPr="00CD5518">
        <w:rPr>
          <w:color w:val="000000" w:themeColor="text1"/>
          <w:sz w:val="24"/>
          <w:szCs w:val="24"/>
        </w:rPr>
        <w:t xml:space="preserve">the </w:t>
      </w:r>
      <w:r w:rsidR="00420F4D" w:rsidRPr="00CD5518">
        <w:rPr>
          <w:color w:val="000000" w:themeColor="text1"/>
          <w:sz w:val="24"/>
          <w:szCs w:val="24"/>
        </w:rPr>
        <w:t>Web of Science</w:t>
      </w:r>
      <w:r w:rsidRPr="00CD5518">
        <w:rPr>
          <w:color w:val="000000" w:themeColor="text1"/>
          <w:sz w:val="24"/>
          <w:szCs w:val="24"/>
        </w:rPr>
        <w:t>.</w:t>
      </w:r>
    </w:p>
    <w:p w14:paraId="75B6AAAC" w14:textId="77777777" w:rsidR="00EF2EF3" w:rsidRPr="00CD5518" w:rsidRDefault="00EF2EF3" w:rsidP="00904B1C">
      <w:pPr>
        <w:spacing w:after="0" w:line="240" w:lineRule="auto"/>
        <w:rPr>
          <w:color w:val="000000" w:themeColor="text1"/>
          <w:sz w:val="24"/>
          <w:szCs w:val="24"/>
        </w:rPr>
      </w:pPr>
    </w:p>
    <w:p w14:paraId="7BBE87EF"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1.</w:t>
      </w:r>
      <w:r w:rsidR="00904B1C" w:rsidRPr="00CD5518">
        <w:rPr>
          <w:b/>
          <w:color w:val="000000" w:themeColor="text1"/>
          <w:sz w:val="24"/>
          <w:szCs w:val="24"/>
        </w:rPr>
        <w:t>4</w:t>
      </w:r>
      <w:r w:rsidRPr="00CD5518">
        <w:rPr>
          <w:b/>
          <w:color w:val="000000" w:themeColor="text1"/>
          <w:sz w:val="24"/>
          <w:szCs w:val="24"/>
        </w:rPr>
        <w:t xml:space="preserve"> Relationships with other collections outside UCL</w:t>
      </w:r>
    </w:p>
    <w:p w14:paraId="5771DAFA" w14:textId="77777777"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 xml:space="preserve">NHS </w:t>
      </w:r>
      <w:proofErr w:type="gramStart"/>
      <w:r w:rsidRPr="00CD5518">
        <w:rPr>
          <w:color w:val="000000" w:themeColor="text1"/>
          <w:sz w:val="24"/>
          <w:szCs w:val="24"/>
        </w:rPr>
        <w:t>staff have</w:t>
      </w:r>
      <w:proofErr w:type="gramEnd"/>
      <w:r w:rsidRPr="00CD5518">
        <w:rPr>
          <w:color w:val="000000" w:themeColor="text1"/>
          <w:sz w:val="24"/>
          <w:szCs w:val="24"/>
        </w:rPr>
        <w:t xml:space="preserve"> access to a number of electronic books, journals and online</w:t>
      </w:r>
      <w:r w:rsidR="007F31BC" w:rsidRPr="00CD5518">
        <w:rPr>
          <w:color w:val="000000" w:themeColor="text1"/>
          <w:sz w:val="24"/>
          <w:szCs w:val="24"/>
        </w:rPr>
        <w:t xml:space="preserve"> </w:t>
      </w:r>
      <w:r w:rsidRPr="00CD5518">
        <w:rPr>
          <w:color w:val="000000" w:themeColor="text1"/>
          <w:sz w:val="24"/>
          <w:szCs w:val="24"/>
        </w:rPr>
        <w:t xml:space="preserve">databases through the </w:t>
      </w:r>
      <w:r w:rsidR="007F31BC" w:rsidRPr="00CD5518">
        <w:rPr>
          <w:color w:val="000000" w:themeColor="text1"/>
          <w:sz w:val="24"/>
          <w:szCs w:val="24"/>
        </w:rPr>
        <w:t>NHS Athens service</w:t>
      </w:r>
      <w:r w:rsidRPr="00CD5518">
        <w:rPr>
          <w:color w:val="000000" w:themeColor="text1"/>
          <w:sz w:val="24"/>
          <w:szCs w:val="24"/>
        </w:rPr>
        <w:t>.</w:t>
      </w:r>
    </w:p>
    <w:p w14:paraId="45EA8C1A" w14:textId="77777777" w:rsidR="00EF2EF3" w:rsidRPr="00CD5518" w:rsidRDefault="00EF2EF3" w:rsidP="00904B1C">
      <w:pPr>
        <w:spacing w:after="0" w:line="240" w:lineRule="auto"/>
        <w:rPr>
          <w:color w:val="000000" w:themeColor="text1"/>
          <w:sz w:val="24"/>
          <w:szCs w:val="24"/>
        </w:rPr>
      </w:pPr>
    </w:p>
    <w:p w14:paraId="520D8EC5" w14:textId="77777777"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The Library holds the main paediatrics collection within the University of</w:t>
      </w:r>
      <w:r w:rsidR="007F31BC" w:rsidRPr="00CD5518">
        <w:rPr>
          <w:color w:val="000000" w:themeColor="text1"/>
          <w:sz w:val="24"/>
          <w:szCs w:val="24"/>
        </w:rPr>
        <w:t xml:space="preserve"> </w:t>
      </w:r>
      <w:r w:rsidRPr="00CD5518">
        <w:rPr>
          <w:color w:val="000000" w:themeColor="text1"/>
          <w:sz w:val="24"/>
          <w:szCs w:val="24"/>
        </w:rPr>
        <w:t>London and beyond.</w:t>
      </w:r>
    </w:p>
    <w:p w14:paraId="6D2B06C9" w14:textId="77777777" w:rsidR="00EF2EF3" w:rsidRPr="00CD5518" w:rsidRDefault="00EF2EF3" w:rsidP="00904B1C">
      <w:pPr>
        <w:spacing w:after="0" w:line="240" w:lineRule="auto"/>
        <w:rPr>
          <w:color w:val="000000" w:themeColor="text1"/>
          <w:sz w:val="24"/>
          <w:szCs w:val="24"/>
        </w:rPr>
      </w:pPr>
    </w:p>
    <w:p w14:paraId="26B04A74" w14:textId="29757643"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 xml:space="preserve">Staff and students have access to the </w:t>
      </w:r>
      <w:proofErr w:type="spellStart"/>
      <w:r w:rsidRPr="00CD5518">
        <w:rPr>
          <w:color w:val="000000" w:themeColor="text1"/>
          <w:sz w:val="24"/>
          <w:szCs w:val="24"/>
        </w:rPr>
        <w:t>Wellcome</w:t>
      </w:r>
      <w:proofErr w:type="spellEnd"/>
      <w:r w:rsidRPr="00CD5518">
        <w:rPr>
          <w:color w:val="000000" w:themeColor="text1"/>
          <w:sz w:val="24"/>
          <w:szCs w:val="24"/>
        </w:rPr>
        <w:t xml:space="preserve"> Library for the History and</w:t>
      </w:r>
      <w:r w:rsidR="007F31BC" w:rsidRPr="00CD5518">
        <w:rPr>
          <w:color w:val="000000" w:themeColor="text1"/>
          <w:sz w:val="24"/>
          <w:szCs w:val="24"/>
        </w:rPr>
        <w:t xml:space="preserve"> </w:t>
      </w:r>
      <w:r w:rsidR="00171849" w:rsidRPr="00CD5518">
        <w:rPr>
          <w:color w:val="000000" w:themeColor="text1"/>
          <w:sz w:val="24"/>
          <w:szCs w:val="24"/>
        </w:rPr>
        <w:t xml:space="preserve">Understanding of Medicine, </w:t>
      </w:r>
      <w:r w:rsidRPr="00CD5518">
        <w:rPr>
          <w:color w:val="000000" w:themeColor="text1"/>
          <w:sz w:val="24"/>
          <w:szCs w:val="24"/>
        </w:rPr>
        <w:t>the British Library at St Pancras</w:t>
      </w:r>
      <w:r w:rsidR="009C68FB" w:rsidRPr="00CD5518">
        <w:rPr>
          <w:color w:val="000000" w:themeColor="text1"/>
          <w:sz w:val="24"/>
          <w:szCs w:val="24"/>
        </w:rPr>
        <w:t xml:space="preserve">, </w:t>
      </w:r>
      <w:r w:rsidR="00171849" w:rsidRPr="00CD5518">
        <w:rPr>
          <w:color w:val="000000" w:themeColor="text1"/>
          <w:sz w:val="24"/>
          <w:szCs w:val="24"/>
        </w:rPr>
        <w:t>and other University of London research libraries in the Bloomsbury area</w:t>
      </w:r>
      <w:r w:rsidRPr="00CD5518">
        <w:rPr>
          <w:color w:val="000000" w:themeColor="text1"/>
          <w:sz w:val="24"/>
          <w:szCs w:val="24"/>
        </w:rPr>
        <w:t>. The Library</w:t>
      </w:r>
      <w:r w:rsidR="007F31BC" w:rsidRPr="00CD5518">
        <w:rPr>
          <w:color w:val="000000" w:themeColor="text1"/>
          <w:sz w:val="24"/>
          <w:szCs w:val="24"/>
        </w:rPr>
        <w:t xml:space="preserve"> </w:t>
      </w:r>
      <w:r w:rsidRPr="00CD5518">
        <w:rPr>
          <w:color w:val="000000" w:themeColor="text1"/>
          <w:sz w:val="24"/>
          <w:szCs w:val="24"/>
        </w:rPr>
        <w:t xml:space="preserve">retains </w:t>
      </w:r>
      <w:r w:rsidR="007F31BC" w:rsidRPr="00CD5518">
        <w:rPr>
          <w:color w:val="000000" w:themeColor="text1"/>
          <w:sz w:val="24"/>
          <w:szCs w:val="24"/>
        </w:rPr>
        <w:t xml:space="preserve">an </w:t>
      </w:r>
      <w:r w:rsidRPr="00CD5518">
        <w:rPr>
          <w:color w:val="000000" w:themeColor="text1"/>
          <w:sz w:val="24"/>
          <w:szCs w:val="24"/>
        </w:rPr>
        <w:t>institutional membership of the BMA.</w:t>
      </w:r>
    </w:p>
    <w:p w14:paraId="5424FA50" w14:textId="77777777" w:rsidR="00EF2EF3" w:rsidRPr="00CD5518" w:rsidRDefault="00EF2EF3" w:rsidP="00904B1C">
      <w:pPr>
        <w:spacing w:after="0" w:line="240" w:lineRule="auto"/>
        <w:rPr>
          <w:color w:val="000000" w:themeColor="text1"/>
          <w:sz w:val="24"/>
          <w:szCs w:val="24"/>
        </w:rPr>
      </w:pPr>
    </w:p>
    <w:p w14:paraId="29A3B56B" w14:textId="09DD8F43" w:rsidR="007F31BC" w:rsidRPr="00CD5518" w:rsidRDefault="00EF2EF3" w:rsidP="00904B1C">
      <w:pPr>
        <w:spacing w:after="0" w:line="240" w:lineRule="auto"/>
        <w:rPr>
          <w:color w:val="000000" w:themeColor="text1"/>
          <w:sz w:val="24"/>
          <w:szCs w:val="24"/>
        </w:rPr>
      </w:pPr>
      <w:r w:rsidRPr="00CD5518">
        <w:rPr>
          <w:color w:val="000000" w:themeColor="text1"/>
          <w:sz w:val="24"/>
          <w:szCs w:val="24"/>
        </w:rPr>
        <w:t xml:space="preserve">The Royal College of Paediatrics and Child Health </w:t>
      </w:r>
      <w:proofErr w:type="gramStart"/>
      <w:r w:rsidRPr="00CD5518">
        <w:rPr>
          <w:color w:val="000000" w:themeColor="text1"/>
          <w:sz w:val="24"/>
          <w:szCs w:val="24"/>
        </w:rPr>
        <w:t>does</w:t>
      </w:r>
      <w:proofErr w:type="gramEnd"/>
      <w:r w:rsidRPr="00CD5518">
        <w:rPr>
          <w:color w:val="000000" w:themeColor="text1"/>
          <w:sz w:val="24"/>
          <w:szCs w:val="24"/>
        </w:rPr>
        <w:t xml:space="preserve"> not have its own</w:t>
      </w:r>
      <w:r w:rsidR="007F31BC" w:rsidRPr="00CD5518">
        <w:rPr>
          <w:color w:val="000000" w:themeColor="text1"/>
          <w:sz w:val="24"/>
          <w:szCs w:val="24"/>
        </w:rPr>
        <w:t xml:space="preserve"> </w:t>
      </w:r>
      <w:r w:rsidRPr="00CD5518">
        <w:rPr>
          <w:color w:val="000000" w:themeColor="text1"/>
          <w:sz w:val="24"/>
          <w:szCs w:val="24"/>
        </w:rPr>
        <w:t>library, and staff there often use the facilities here. The Library maintains</w:t>
      </w:r>
      <w:r w:rsidR="007F31BC" w:rsidRPr="00CD5518">
        <w:rPr>
          <w:color w:val="000000" w:themeColor="text1"/>
          <w:sz w:val="24"/>
          <w:szCs w:val="24"/>
        </w:rPr>
        <w:t xml:space="preserve"> </w:t>
      </w:r>
      <w:r w:rsidRPr="00CD5518">
        <w:rPr>
          <w:color w:val="000000" w:themeColor="text1"/>
          <w:sz w:val="24"/>
          <w:szCs w:val="24"/>
        </w:rPr>
        <w:t>informal links with other paediatric libraries in the UK</w:t>
      </w:r>
      <w:r w:rsidR="007F31BC" w:rsidRPr="00CD5518">
        <w:rPr>
          <w:color w:val="000000" w:themeColor="text1"/>
          <w:sz w:val="24"/>
          <w:szCs w:val="24"/>
        </w:rPr>
        <w:t>.</w:t>
      </w:r>
    </w:p>
    <w:p w14:paraId="087381FF" w14:textId="77777777" w:rsidR="00EF2EF3" w:rsidRPr="00CD5518" w:rsidRDefault="00EF2EF3" w:rsidP="00904B1C">
      <w:pPr>
        <w:spacing w:after="0" w:line="240" w:lineRule="auto"/>
        <w:rPr>
          <w:color w:val="000000" w:themeColor="text1"/>
          <w:sz w:val="24"/>
          <w:szCs w:val="24"/>
        </w:rPr>
      </w:pPr>
    </w:p>
    <w:p w14:paraId="524EC8FC"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2. Acquisition</w:t>
      </w:r>
    </w:p>
    <w:p w14:paraId="338151FA" w14:textId="77777777" w:rsidR="00EF2EF3" w:rsidRPr="00CD5518" w:rsidRDefault="00EF2EF3" w:rsidP="00904B1C">
      <w:pPr>
        <w:spacing w:after="0" w:line="240" w:lineRule="auto"/>
        <w:rPr>
          <w:color w:val="000000" w:themeColor="text1"/>
          <w:sz w:val="24"/>
          <w:szCs w:val="24"/>
        </w:rPr>
      </w:pPr>
    </w:p>
    <w:p w14:paraId="0332A2EA"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2.1 Responsibility for selection</w:t>
      </w:r>
    </w:p>
    <w:p w14:paraId="48A09C3C" w14:textId="5B4BFA6E"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 xml:space="preserve">The </w:t>
      </w:r>
      <w:r w:rsidR="00420F4D" w:rsidRPr="00CD5518">
        <w:rPr>
          <w:color w:val="000000" w:themeColor="text1"/>
          <w:sz w:val="24"/>
          <w:szCs w:val="24"/>
        </w:rPr>
        <w:t>Deputy Librarian is responsible for selecting and purchasing library materials.</w:t>
      </w:r>
      <w:r w:rsidRPr="00CD5518">
        <w:rPr>
          <w:color w:val="000000" w:themeColor="text1"/>
          <w:sz w:val="24"/>
          <w:szCs w:val="24"/>
        </w:rPr>
        <w:t xml:space="preserve"> Reading lists</w:t>
      </w:r>
      <w:r w:rsidR="007F31BC" w:rsidRPr="00CD5518">
        <w:rPr>
          <w:color w:val="000000" w:themeColor="text1"/>
          <w:sz w:val="24"/>
          <w:szCs w:val="24"/>
        </w:rPr>
        <w:t xml:space="preserve"> </w:t>
      </w:r>
      <w:r w:rsidRPr="00CD5518">
        <w:rPr>
          <w:color w:val="000000" w:themeColor="text1"/>
          <w:sz w:val="24"/>
          <w:szCs w:val="24"/>
        </w:rPr>
        <w:t>and recommendations are always welcome and form the core of these</w:t>
      </w:r>
      <w:r w:rsidR="007F31BC" w:rsidRPr="00CD5518">
        <w:rPr>
          <w:color w:val="000000" w:themeColor="text1"/>
          <w:sz w:val="24"/>
          <w:szCs w:val="24"/>
        </w:rPr>
        <w:t xml:space="preserve"> </w:t>
      </w:r>
      <w:r w:rsidRPr="00CD5518">
        <w:rPr>
          <w:color w:val="000000" w:themeColor="text1"/>
          <w:sz w:val="24"/>
          <w:szCs w:val="24"/>
        </w:rPr>
        <w:t>collections</w:t>
      </w:r>
      <w:r w:rsidR="004E286B" w:rsidRPr="00CD5518">
        <w:rPr>
          <w:color w:val="000000" w:themeColor="text1"/>
          <w:sz w:val="24"/>
          <w:szCs w:val="24"/>
        </w:rPr>
        <w:t>, which are further developed as appropriate to the readership</w:t>
      </w:r>
      <w:r w:rsidRPr="00CD5518">
        <w:rPr>
          <w:color w:val="000000" w:themeColor="text1"/>
          <w:sz w:val="24"/>
          <w:szCs w:val="24"/>
        </w:rPr>
        <w:t>.</w:t>
      </w:r>
    </w:p>
    <w:p w14:paraId="3B4214DC" w14:textId="77777777" w:rsidR="00EF2EF3" w:rsidRPr="00CD5518" w:rsidRDefault="00EF2EF3" w:rsidP="00904B1C">
      <w:pPr>
        <w:spacing w:after="0" w:line="240" w:lineRule="auto"/>
        <w:rPr>
          <w:color w:val="000000" w:themeColor="text1"/>
          <w:sz w:val="24"/>
          <w:szCs w:val="24"/>
        </w:rPr>
      </w:pPr>
    </w:p>
    <w:p w14:paraId="71270400"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2.2 Subjects collected</w:t>
      </w:r>
    </w:p>
    <w:p w14:paraId="00D16A2B" w14:textId="0960E738"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The main areas are paediatrics, paediatric nursing, allied health professions,</w:t>
      </w:r>
      <w:r w:rsidR="007F31BC" w:rsidRPr="00CD5518">
        <w:rPr>
          <w:color w:val="000000" w:themeColor="text1"/>
          <w:sz w:val="24"/>
          <w:szCs w:val="24"/>
        </w:rPr>
        <w:t xml:space="preserve"> </w:t>
      </w:r>
      <w:r w:rsidR="00420F4D" w:rsidRPr="00CD5518">
        <w:rPr>
          <w:color w:val="000000" w:themeColor="text1"/>
          <w:sz w:val="24"/>
          <w:szCs w:val="24"/>
        </w:rPr>
        <w:t>global</w:t>
      </w:r>
      <w:r w:rsidRPr="00CD5518">
        <w:rPr>
          <w:color w:val="000000" w:themeColor="text1"/>
          <w:sz w:val="24"/>
          <w:szCs w:val="24"/>
        </w:rPr>
        <w:t xml:space="preserve"> health</w:t>
      </w:r>
      <w:r w:rsidR="004C6A73" w:rsidRPr="00CD5518">
        <w:rPr>
          <w:color w:val="000000" w:themeColor="text1"/>
          <w:sz w:val="24"/>
          <w:szCs w:val="24"/>
        </w:rPr>
        <w:t xml:space="preserve"> and development</w:t>
      </w:r>
      <w:r w:rsidRPr="00CD5518">
        <w:rPr>
          <w:color w:val="000000" w:themeColor="text1"/>
          <w:sz w:val="24"/>
          <w:szCs w:val="24"/>
        </w:rPr>
        <w:t>. Basic medica</w:t>
      </w:r>
      <w:r w:rsidR="007F31BC" w:rsidRPr="00CD5518">
        <w:rPr>
          <w:color w:val="000000" w:themeColor="text1"/>
          <w:sz w:val="24"/>
          <w:szCs w:val="24"/>
        </w:rPr>
        <w:t>l</w:t>
      </w:r>
      <w:r w:rsidRPr="00CD5518">
        <w:rPr>
          <w:color w:val="000000" w:themeColor="text1"/>
          <w:sz w:val="24"/>
          <w:szCs w:val="24"/>
        </w:rPr>
        <w:t xml:space="preserve"> science texts are also stocked</w:t>
      </w:r>
      <w:r w:rsidR="008C196A" w:rsidRPr="00CD5518">
        <w:rPr>
          <w:color w:val="000000" w:themeColor="text1"/>
          <w:sz w:val="24"/>
          <w:szCs w:val="24"/>
        </w:rPr>
        <w:t xml:space="preserve"> </w:t>
      </w:r>
      <w:r w:rsidRPr="00CD5518">
        <w:rPr>
          <w:color w:val="000000" w:themeColor="text1"/>
          <w:sz w:val="24"/>
          <w:szCs w:val="24"/>
        </w:rPr>
        <w:t xml:space="preserve">where required to support </w:t>
      </w:r>
      <w:proofErr w:type="gramStart"/>
      <w:r w:rsidRPr="00CD5518">
        <w:rPr>
          <w:color w:val="000000" w:themeColor="text1"/>
          <w:sz w:val="24"/>
          <w:szCs w:val="24"/>
        </w:rPr>
        <w:t>teaching</w:t>
      </w:r>
      <w:proofErr w:type="gramEnd"/>
      <w:r w:rsidRPr="00CD5518">
        <w:rPr>
          <w:color w:val="000000" w:themeColor="text1"/>
          <w:sz w:val="24"/>
          <w:szCs w:val="24"/>
        </w:rPr>
        <w:t xml:space="preserve"> and learning on site. The Librarian is keen</w:t>
      </w:r>
      <w:r w:rsidR="008C196A" w:rsidRPr="00CD5518">
        <w:rPr>
          <w:color w:val="000000" w:themeColor="text1"/>
          <w:sz w:val="24"/>
          <w:szCs w:val="24"/>
        </w:rPr>
        <w:t xml:space="preserve"> </w:t>
      </w:r>
      <w:r w:rsidRPr="00CD5518">
        <w:rPr>
          <w:color w:val="000000" w:themeColor="text1"/>
          <w:sz w:val="24"/>
          <w:szCs w:val="24"/>
        </w:rPr>
        <w:t>to expand the historical material, although funds to do so are limited.</w:t>
      </w:r>
    </w:p>
    <w:p w14:paraId="7CE291F7" w14:textId="77777777" w:rsidR="00EF2EF3" w:rsidRPr="00CD5518" w:rsidRDefault="00EF2EF3" w:rsidP="00904B1C">
      <w:pPr>
        <w:spacing w:after="0" w:line="240" w:lineRule="auto"/>
        <w:rPr>
          <w:color w:val="000000" w:themeColor="text1"/>
          <w:sz w:val="24"/>
          <w:szCs w:val="24"/>
        </w:rPr>
      </w:pPr>
    </w:p>
    <w:p w14:paraId="1B06A03A"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2.3 Priorities</w:t>
      </w:r>
    </w:p>
    <w:p w14:paraId="683D9ADF" w14:textId="77777777" w:rsidR="00586916" w:rsidRPr="00CD5518" w:rsidRDefault="00586916" w:rsidP="00904B1C">
      <w:pPr>
        <w:spacing w:after="0" w:line="240" w:lineRule="auto"/>
        <w:rPr>
          <w:i/>
          <w:color w:val="000000" w:themeColor="text1"/>
          <w:sz w:val="24"/>
          <w:szCs w:val="24"/>
        </w:rPr>
      </w:pPr>
    </w:p>
    <w:p w14:paraId="1E6B59FF" w14:textId="77777777" w:rsidR="00EF2EF3" w:rsidRPr="00CD5518" w:rsidRDefault="00EF2EF3" w:rsidP="00904B1C">
      <w:pPr>
        <w:spacing w:after="0" w:line="240" w:lineRule="auto"/>
        <w:rPr>
          <w:i/>
          <w:color w:val="000000" w:themeColor="text1"/>
          <w:sz w:val="24"/>
          <w:szCs w:val="24"/>
        </w:rPr>
      </w:pPr>
      <w:r w:rsidRPr="00CD5518">
        <w:rPr>
          <w:i/>
          <w:color w:val="000000" w:themeColor="text1"/>
          <w:sz w:val="24"/>
          <w:szCs w:val="24"/>
        </w:rPr>
        <w:lastRenderedPageBreak/>
        <w:t>Books</w:t>
      </w:r>
    </w:p>
    <w:p w14:paraId="17683E37" w14:textId="449139E1" w:rsidR="00EF2EF3" w:rsidRPr="00CD5518" w:rsidRDefault="000311D9" w:rsidP="00904B1C">
      <w:pPr>
        <w:spacing w:after="0" w:line="240" w:lineRule="auto"/>
        <w:rPr>
          <w:color w:val="000000" w:themeColor="text1"/>
          <w:sz w:val="24"/>
          <w:szCs w:val="24"/>
        </w:rPr>
      </w:pPr>
      <w:r w:rsidRPr="00CD5518">
        <w:rPr>
          <w:color w:val="000000" w:themeColor="text1"/>
          <w:sz w:val="24"/>
          <w:szCs w:val="24"/>
        </w:rPr>
        <w:t>I</w:t>
      </w:r>
      <w:r w:rsidR="00EF2EF3" w:rsidRPr="00CD5518">
        <w:rPr>
          <w:color w:val="000000" w:themeColor="text1"/>
          <w:sz w:val="24"/>
          <w:szCs w:val="24"/>
        </w:rPr>
        <w:t>deally</w:t>
      </w:r>
      <w:r w:rsidRPr="00CD5518">
        <w:rPr>
          <w:color w:val="000000" w:themeColor="text1"/>
          <w:sz w:val="24"/>
          <w:szCs w:val="24"/>
        </w:rPr>
        <w:t>,</w:t>
      </w:r>
      <w:r w:rsidR="00EF2EF3" w:rsidRPr="00CD5518">
        <w:rPr>
          <w:color w:val="000000" w:themeColor="text1"/>
          <w:sz w:val="24"/>
          <w:szCs w:val="24"/>
        </w:rPr>
        <w:t xml:space="preserve"> a</w:t>
      </w:r>
      <w:r w:rsidR="007F31BC" w:rsidRPr="00CD5518">
        <w:rPr>
          <w:color w:val="000000" w:themeColor="text1"/>
          <w:sz w:val="24"/>
          <w:szCs w:val="24"/>
        </w:rPr>
        <w:t>l</w:t>
      </w:r>
      <w:r w:rsidR="00EF2EF3" w:rsidRPr="00CD5518">
        <w:rPr>
          <w:color w:val="000000" w:themeColor="text1"/>
          <w:sz w:val="24"/>
          <w:szCs w:val="24"/>
        </w:rPr>
        <w:t>l materials necessary to maintain and enhance a major UK collection</w:t>
      </w:r>
      <w:r w:rsidR="007F31BC" w:rsidRPr="00CD5518">
        <w:rPr>
          <w:color w:val="000000" w:themeColor="text1"/>
          <w:sz w:val="24"/>
          <w:szCs w:val="24"/>
        </w:rPr>
        <w:t xml:space="preserve"> </w:t>
      </w:r>
      <w:r w:rsidR="00EF2EF3" w:rsidRPr="00CD5518">
        <w:rPr>
          <w:color w:val="000000" w:themeColor="text1"/>
          <w:sz w:val="24"/>
          <w:szCs w:val="24"/>
        </w:rPr>
        <w:t>of paediatrics, but funds remain limited to do so.</w:t>
      </w:r>
      <w:r w:rsidRPr="00CD5518">
        <w:rPr>
          <w:color w:val="000000" w:themeColor="text1"/>
          <w:sz w:val="24"/>
          <w:szCs w:val="24"/>
        </w:rPr>
        <w:t xml:space="preserve"> Teaching and research support material for the Institute for Global Health.</w:t>
      </w:r>
    </w:p>
    <w:p w14:paraId="15278EC3" w14:textId="77777777" w:rsidR="00EF2EF3" w:rsidRPr="00CD5518" w:rsidRDefault="00EF2EF3" w:rsidP="00904B1C">
      <w:pPr>
        <w:spacing w:after="0" w:line="240" w:lineRule="auto"/>
        <w:rPr>
          <w:color w:val="000000" w:themeColor="text1"/>
          <w:sz w:val="24"/>
          <w:szCs w:val="24"/>
        </w:rPr>
      </w:pPr>
    </w:p>
    <w:p w14:paraId="299C8CF5" w14:textId="126635CC"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The next priority is to purchase materials necessary to support teaching at</w:t>
      </w:r>
      <w:r w:rsidR="007F31BC" w:rsidRPr="00CD5518">
        <w:rPr>
          <w:color w:val="000000" w:themeColor="text1"/>
          <w:sz w:val="24"/>
          <w:szCs w:val="24"/>
        </w:rPr>
        <w:t xml:space="preserve"> Great Ormond Street Hospital for Children NHS Trust and the </w:t>
      </w:r>
      <w:r w:rsidR="000311D9" w:rsidRPr="00CD5518">
        <w:rPr>
          <w:color w:val="000000" w:themeColor="text1"/>
          <w:sz w:val="24"/>
          <w:szCs w:val="24"/>
        </w:rPr>
        <w:t xml:space="preserve">Great Ormond Street </w:t>
      </w:r>
      <w:proofErr w:type="spellStart"/>
      <w:r w:rsidRPr="00CD5518">
        <w:rPr>
          <w:color w:val="000000" w:themeColor="text1"/>
          <w:sz w:val="24"/>
          <w:szCs w:val="24"/>
        </w:rPr>
        <w:t>lnstitute</w:t>
      </w:r>
      <w:proofErr w:type="spellEnd"/>
      <w:r w:rsidRPr="00CD5518">
        <w:rPr>
          <w:color w:val="000000" w:themeColor="text1"/>
          <w:sz w:val="24"/>
          <w:szCs w:val="24"/>
        </w:rPr>
        <w:t xml:space="preserve"> of Child Health</w:t>
      </w:r>
      <w:r w:rsidR="007F31BC" w:rsidRPr="00CD5518">
        <w:rPr>
          <w:color w:val="000000" w:themeColor="text1"/>
          <w:sz w:val="24"/>
          <w:szCs w:val="24"/>
        </w:rPr>
        <w:t>.</w:t>
      </w:r>
    </w:p>
    <w:p w14:paraId="75D85CBB" w14:textId="77777777" w:rsidR="00EF2EF3" w:rsidRPr="00CD5518" w:rsidRDefault="00EF2EF3" w:rsidP="00904B1C">
      <w:pPr>
        <w:spacing w:after="0" w:line="240" w:lineRule="auto"/>
        <w:rPr>
          <w:color w:val="000000" w:themeColor="text1"/>
          <w:sz w:val="24"/>
          <w:szCs w:val="24"/>
        </w:rPr>
      </w:pPr>
    </w:p>
    <w:p w14:paraId="086A67F3" w14:textId="77777777" w:rsidR="00EF2EF3" w:rsidRPr="00CD5518" w:rsidRDefault="00EF2EF3" w:rsidP="00904B1C">
      <w:pPr>
        <w:spacing w:after="0" w:line="240" w:lineRule="auto"/>
        <w:rPr>
          <w:i/>
          <w:color w:val="000000" w:themeColor="text1"/>
          <w:sz w:val="24"/>
          <w:szCs w:val="24"/>
        </w:rPr>
      </w:pPr>
      <w:r w:rsidRPr="00CD5518">
        <w:rPr>
          <w:i/>
          <w:color w:val="000000" w:themeColor="text1"/>
          <w:sz w:val="24"/>
          <w:szCs w:val="24"/>
        </w:rPr>
        <w:t>Journals</w:t>
      </w:r>
    </w:p>
    <w:p w14:paraId="6EE73808" w14:textId="23226B32" w:rsidR="00EF2EF3" w:rsidRPr="00CD5518" w:rsidRDefault="000311D9" w:rsidP="000311D9">
      <w:pPr>
        <w:spacing w:after="0" w:line="240" w:lineRule="auto"/>
        <w:rPr>
          <w:color w:val="000000" w:themeColor="text1"/>
          <w:sz w:val="24"/>
          <w:szCs w:val="24"/>
        </w:rPr>
      </w:pPr>
      <w:r w:rsidRPr="00CD5518">
        <w:rPr>
          <w:color w:val="000000" w:themeColor="text1"/>
          <w:sz w:val="24"/>
          <w:szCs w:val="24"/>
        </w:rPr>
        <w:t>Requests for new journals are referred centrally</w:t>
      </w:r>
      <w:r w:rsidR="00EF2EF3" w:rsidRPr="00CD5518">
        <w:rPr>
          <w:color w:val="000000" w:themeColor="text1"/>
          <w:sz w:val="24"/>
          <w:szCs w:val="24"/>
        </w:rPr>
        <w:t>.</w:t>
      </w:r>
    </w:p>
    <w:p w14:paraId="375D7348" w14:textId="77777777" w:rsidR="00EF2EF3" w:rsidRPr="00CD5518" w:rsidRDefault="00EF2EF3" w:rsidP="00904B1C">
      <w:pPr>
        <w:spacing w:after="0" w:line="240" w:lineRule="auto"/>
        <w:rPr>
          <w:color w:val="000000" w:themeColor="text1"/>
          <w:sz w:val="24"/>
          <w:szCs w:val="24"/>
        </w:rPr>
      </w:pPr>
    </w:p>
    <w:p w14:paraId="171C6C0C"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2.4 Level</w:t>
      </w:r>
    </w:p>
    <w:p w14:paraId="3869C880" w14:textId="7A771DD3"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The majority of the book stock is at taught postgraduate, clinical practitioner</w:t>
      </w:r>
      <w:r w:rsidR="00586916" w:rsidRPr="00CD5518">
        <w:rPr>
          <w:color w:val="000000" w:themeColor="text1"/>
          <w:sz w:val="24"/>
          <w:szCs w:val="24"/>
        </w:rPr>
        <w:t xml:space="preserve"> </w:t>
      </w:r>
      <w:r w:rsidRPr="00CD5518">
        <w:rPr>
          <w:color w:val="000000" w:themeColor="text1"/>
          <w:sz w:val="24"/>
          <w:szCs w:val="24"/>
        </w:rPr>
        <w:t xml:space="preserve">and research level. </w:t>
      </w:r>
    </w:p>
    <w:p w14:paraId="4D3D9C8F" w14:textId="77777777" w:rsidR="00EF2EF3" w:rsidRPr="00CD5518" w:rsidRDefault="00EF2EF3" w:rsidP="00904B1C">
      <w:pPr>
        <w:spacing w:after="0" w:line="240" w:lineRule="auto"/>
        <w:rPr>
          <w:color w:val="000000" w:themeColor="text1"/>
          <w:sz w:val="24"/>
          <w:szCs w:val="24"/>
        </w:rPr>
      </w:pPr>
    </w:p>
    <w:p w14:paraId="4FABED6B"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2.5 Language</w:t>
      </w:r>
    </w:p>
    <w:p w14:paraId="11C0090D" w14:textId="77777777"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Material is normally collected in English.</w:t>
      </w:r>
    </w:p>
    <w:p w14:paraId="0F27EFC6" w14:textId="77777777" w:rsidR="00EF2EF3" w:rsidRPr="00CD5518" w:rsidRDefault="00EF2EF3" w:rsidP="00904B1C">
      <w:pPr>
        <w:spacing w:after="0" w:line="240" w:lineRule="auto"/>
        <w:rPr>
          <w:color w:val="000000" w:themeColor="text1"/>
          <w:sz w:val="24"/>
          <w:szCs w:val="24"/>
        </w:rPr>
      </w:pPr>
    </w:p>
    <w:p w14:paraId="0A262D50"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2.6 Format and medium</w:t>
      </w:r>
    </w:p>
    <w:p w14:paraId="75A51A3F" w14:textId="77777777"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Material is collected in print, CD-ROM and electronic form.</w:t>
      </w:r>
    </w:p>
    <w:p w14:paraId="59ECC7F7" w14:textId="77777777" w:rsidR="00586916" w:rsidRPr="00CD5518" w:rsidRDefault="00586916" w:rsidP="00904B1C">
      <w:pPr>
        <w:spacing w:after="0" w:line="240" w:lineRule="auto"/>
        <w:rPr>
          <w:color w:val="000000" w:themeColor="text1"/>
          <w:sz w:val="24"/>
          <w:szCs w:val="24"/>
        </w:rPr>
      </w:pPr>
    </w:p>
    <w:p w14:paraId="6BC029EA"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2.7 Collaborative collecting agreements</w:t>
      </w:r>
    </w:p>
    <w:p w14:paraId="4614F862" w14:textId="46C01E7D"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 xml:space="preserve">No agreements are in place. </w:t>
      </w:r>
    </w:p>
    <w:p w14:paraId="2D89A38A" w14:textId="77777777" w:rsidR="00EF2EF3" w:rsidRPr="00CD5518" w:rsidRDefault="00EF2EF3" w:rsidP="00904B1C">
      <w:pPr>
        <w:spacing w:after="0" w:line="240" w:lineRule="auto"/>
        <w:rPr>
          <w:color w:val="000000" w:themeColor="text1"/>
          <w:sz w:val="24"/>
          <w:szCs w:val="24"/>
        </w:rPr>
      </w:pPr>
    </w:p>
    <w:p w14:paraId="1453BA1B"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2.8 Multiple copies</w:t>
      </w:r>
    </w:p>
    <w:p w14:paraId="6B175088" w14:textId="53B0F907"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 xml:space="preserve">Multiple copies of textbooks are usually only purchased for the </w:t>
      </w:r>
      <w:r w:rsidR="00586916" w:rsidRPr="00CD5518">
        <w:rPr>
          <w:color w:val="000000" w:themeColor="text1"/>
          <w:sz w:val="24"/>
          <w:szCs w:val="24"/>
        </w:rPr>
        <w:t xml:space="preserve">IGH </w:t>
      </w:r>
      <w:r w:rsidRPr="00CD5518">
        <w:rPr>
          <w:color w:val="000000" w:themeColor="text1"/>
          <w:sz w:val="24"/>
          <w:szCs w:val="24"/>
        </w:rPr>
        <w:t xml:space="preserve">collection upon recommendation by academic staff in the </w:t>
      </w:r>
      <w:r w:rsidR="00586916" w:rsidRPr="00CD5518">
        <w:rPr>
          <w:color w:val="000000" w:themeColor="text1"/>
          <w:sz w:val="24"/>
          <w:szCs w:val="24"/>
        </w:rPr>
        <w:t>department</w:t>
      </w:r>
      <w:r w:rsidRPr="00CD5518">
        <w:rPr>
          <w:color w:val="000000" w:themeColor="text1"/>
          <w:sz w:val="24"/>
          <w:szCs w:val="24"/>
        </w:rPr>
        <w:t>.</w:t>
      </w:r>
      <w:r w:rsidR="00DB6E2C" w:rsidRPr="00CD5518">
        <w:rPr>
          <w:color w:val="000000" w:themeColor="text1"/>
          <w:sz w:val="24"/>
          <w:szCs w:val="24"/>
        </w:rPr>
        <w:t xml:space="preserve"> The multiple copies fund may be used to purchase additional copies of textbooks required by GOS-ICH departments.</w:t>
      </w:r>
    </w:p>
    <w:p w14:paraId="7879707B" w14:textId="77777777" w:rsidR="00EF2EF3" w:rsidRPr="00CD5518" w:rsidRDefault="00EF2EF3" w:rsidP="00904B1C">
      <w:pPr>
        <w:spacing w:after="0" w:line="240" w:lineRule="auto"/>
        <w:rPr>
          <w:color w:val="000000" w:themeColor="text1"/>
          <w:sz w:val="24"/>
          <w:szCs w:val="24"/>
        </w:rPr>
      </w:pPr>
    </w:p>
    <w:p w14:paraId="65DD2148"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2.9 Donations</w:t>
      </w:r>
    </w:p>
    <w:p w14:paraId="6F52B812" w14:textId="1D0A6800"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Donations are usually only accepted if relevant to current or anticipated</w:t>
      </w:r>
      <w:r w:rsidR="00586916" w:rsidRPr="00CD5518">
        <w:rPr>
          <w:color w:val="000000" w:themeColor="text1"/>
          <w:sz w:val="24"/>
          <w:szCs w:val="24"/>
        </w:rPr>
        <w:t xml:space="preserve"> </w:t>
      </w:r>
      <w:r w:rsidRPr="00CD5518">
        <w:rPr>
          <w:color w:val="000000" w:themeColor="text1"/>
          <w:sz w:val="24"/>
          <w:szCs w:val="24"/>
        </w:rPr>
        <w:t>programmes of study or research or clinical practice or generally in line with</w:t>
      </w:r>
      <w:r w:rsidR="00586916" w:rsidRPr="00CD5518">
        <w:rPr>
          <w:color w:val="000000" w:themeColor="text1"/>
          <w:sz w:val="24"/>
          <w:szCs w:val="24"/>
        </w:rPr>
        <w:t xml:space="preserve"> </w:t>
      </w:r>
      <w:r w:rsidRPr="00CD5518">
        <w:rPr>
          <w:color w:val="000000" w:themeColor="text1"/>
          <w:sz w:val="24"/>
          <w:szCs w:val="24"/>
        </w:rPr>
        <w:t>the existing subject profile of the collection. Donations offered outside these</w:t>
      </w:r>
      <w:r w:rsidR="00586916" w:rsidRPr="00CD5518">
        <w:rPr>
          <w:color w:val="000000" w:themeColor="text1"/>
          <w:sz w:val="24"/>
          <w:szCs w:val="24"/>
        </w:rPr>
        <w:t xml:space="preserve"> </w:t>
      </w:r>
      <w:r w:rsidRPr="00CD5518">
        <w:rPr>
          <w:color w:val="000000" w:themeColor="text1"/>
          <w:sz w:val="24"/>
          <w:szCs w:val="24"/>
        </w:rPr>
        <w:t xml:space="preserve">parameters are </w:t>
      </w:r>
      <w:r w:rsidR="00586916" w:rsidRPr="00CD5518">
        <w:rPr>
          <w:color w:val="000000" w:themeColor="text1"/>
          <w:sz w:val="24"/>
          <w:szCs w:val="24"/>
        </w:rPr>
        <w:t>usually</w:t>
      </w:r>
      <w:r w:rsidRPr="00CD5518">
        <w:rPr>
          <w:color w:val="000000" w:themeColor="text1"/>
          <w:sz w:val="24"/>
          <w:szCs w:val="24"/>
        </w:rPr>
        <w:t xml:space="preserve"> recommended for donation </w:t>
      </w:r>
      <w:r w:rsidR="00586916" w:rsidRPr="00CD5518">
        <w:rPr>
          <w:color w:val="000000" w:themeColor="text1"/>
          <w:sz w:val="24"/>
          <w:szCs w:val="24"/>
        </w:rPr>
        <w:t>elsewhere</w:t>
      </w:r>
      <w:r w:rsidRPr="00CD5518">
        <w:rPr>
          <w:color w:val="000000" w:themeColor="text1"/>
          <w:sz w:val="24"/>
          <w:szCs w:val="24"/>
        </w:rPr>
        <w:t xml:space="preserve"> (e</w:t>
      </w:r>
      <w:r w:rsidR="00DB6E2C" w:rsidRPr="00CD5518">
        <w:rPr>
          <w:color w:val="000000" w:themeColor="text1"/>
          <w:sz w:val="24"/>
          <w:szCs w:val="24"/>
        </w:rPr>
        <w:t>.</w:t>
      </w:r>
      <w:r w:rsidRPr="00CD5518">
        <w:rPr>
          <w:color w:val="000000" w:themeColor="text1"/>
          <w:sz w:val="24"/>
          <w:szCs w:val="24"/>
        </w:rPr>
        <w:t>g</w:t>
      </w:r>
      <w:r w:rsidR="00DB6E2C" w:rsidRPr="00CD5518">
        <w:rPr>
          <w:color w:val="000000" w:themeColor="text1"/>
          <w:sz w:val="24"/>
          <w:szCs w:val="24"/>
        </w:rPr>
        <w:t>. The Book Rescuers</w:t>
      </w:r>
      <w:r w:rsidRPr="00CD5518">
        <w:rPr>
          <w:color w:val="000000" w:themeColor="text1"/>
          <w:sz w:val="24"/>
          <w:szCs w:val="24"/>
        </w:rPr>
        <w:t>).</w:t>
      </w:r>
    </w:p>
    <w:p w14:paraId="536C807A" w14:textId="77777777" w:rsidR="00EF2EF3" w:rsidRPr="00CD5518" w:rsidRDefault="00EF2EF3" w:rsidP="00904B1C">
      <w:pPr>
        <w:spacing w:after="0" w:line="240" w:lineRule="auto"/>
        <w:rPr>
          <w:color w:val="000000" w:themeColor="text1"/>
          <w:sz w:val="24"/>
          <w:szCs w:val="24"/>
        </w:rPr>
      </w:pPr>
    </w:p>
    <w:p w14:paraId="04899E91"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2.10 Exchange and deposit arrangements</w:t>
      </w:r>
    </w:p>
    <w:p w14:paraId="2E94D6C7" w14:textId="77777777"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There are no arrangements in place.</w:t>
      </w:r>
    </w:p>
    <w:p w14:paraId="1F004951" w14:textId="77777777" w:rsidR="00EF2EF3" w:rsidRPr="00CD5518" w:rsidRDefault="00EF2EF3" w:rsidP="00EF2EF3">
      <w:pPr>
        <w:rPr>
          <w:color w:val="000000" w:themeColor="text1"/>
          <w:sz w:val="24"/>
          <w:szCs w:val="24"/>
        </w:rPr>
      </w:pPr>
    </w:p>
    <w:p w14:paraId="690964AA"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2.11 Material not collected</w:t>
      </w:r>
    </w:p>
    <w:p w14:paraId="2867CF76" w14:textId="77777777"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There is limited material on health service management and information for</w:t>
      </w:r>
      <w:r w:rsidR="00586916" w:rsidRPr="00CD5518">
        <w:rPr>
          <w:color w:val="000000" w:themeColor="text1"/>
          <w:sz w:val="24"/>
          <w:szCs w:val="24"/>
        </w:rPr>
        <w:t xml:space="preserve"> </w:t>
      </w:r>
      <w:r w:rsidRPr="00CD5518">
        <w:rPr>
          <w:color w:val="000000" w:themeColor="text1"/>
          <w:sz w:val="24"/>
          <w:szCs w:val="24"/>
        </w:rPr>
        <w:t>patients or the general public.</w:t>
      </w:r>
      <w:r w:rsidR="00586916" w:rsidRPr="00CD5518">
        <w:rPr>
          <w:color w:val="000000" w:themeColor="text1"/>
          <w:sz w:val="24"/>
          <w:szCs w:val="24"/>
        </w:rPr>
        <w:t xml:space="preserve"> Patient information is covered by the Trust, as is material specifically written for children. Donations of children’s books are sent to the Hospital School. Archival material is covered by the Hospital Museum &amp; Archive service.</w:t>
      </w:r>
    </w:p>
    <w:p w14:paraId="33449148" w14:textId="77777777" w:rsidR="00DB6E2C" w:rsidRPr="00CD5518" w:rsidRDefault="00DB6E2C" w:rsidP="00904B1C">
      <w:pPr>
        <w:spacing w:after="0" w:line="240" w:lineRule="auto"/>
        <w:rPr>
          <w:color w:val="000000" w:themeColor="text1"/>
          <w:sz w:val="24"/>
          <w:szCs w:val="24"/>
        </w:rPr>
      </w:pPr>
    </w:p>
    <w:p w14:paraId="6886435B" w14:textId="176C94DC" w:rsidR="00DB6E2C" w:rsidRPr="00CD5518" w:rsidRDefault="00DB6E2C" w:rsidP="00904B1C">
      <w:pPr>
        <w:spacing w:after="0" w:line="240" w:lineRule="auto"/>
        <w:rPr>
          <w:color w:val="000000" w:themeColor="text1"/>
          <w:sz w:val="24"/>
          <w:szCs w:val="24"/>
        </w:rPr>
      </w:pPr>
      <w:r w:rsidRPr="00CD5518">
        <w:rPr>
          <w:color w:val="000000" w:themeColor="text1"/>
          <w:sz w:val="24"/>
          <w:szCs w:val="24"/>
        </w:rPr>
        <w:lastRenderedPageBreak/>
        <w:t>There is limited material on clinical medicine and disease in low and middle income countries. Students can gain reference access to the London School of Hygiene and Tropical Medicine</w:t>
      </w:r>
      <w:r w:rsidR="00584D5E" w:rsidRPr="00CD5518">
        <w:rPr>
          <w:color w:val="000000" w:themeColor="text1"/>
          <w:sz w:val="24"/>
          <w:szCs w:val="24"/>
        </w:rPr>
        <w:t xml:space="preserve"> Library</w:t>
      </w:r>
      <w:r w:rsidRPr="00CD5518">
        <w:rPr>
          <w:color w:val="000000" w:themeColor="text1"/>
          <w:sz w:val="24"/>
          <w:szCs w:val="24"/>
        </w:rPr>
        <w:t>.</w:t>
      </w:r>
    </w:p>
    <w:p w14:paraId="318EA574" w14:textId="77777777" w:rsidR="00EF2EF3" w:rsidRPr="00CD5518" w:rsidRDefault="00EF2EF3" w:rsidP="00904B1C">
      <w:pPr>
        <w:spacing w:after="0" w:line="240" w:lineRule="auto"/>
        <w:rPr>
          <w:color w:val="000000" w:themeColor="text1"/>
          <w:sz w:val="24"/>
          <w:szCs w:val="24"/>
        </w:rPr>
      </w:pPr>
    </w:p>
    <w:p w14:paraId="486E26D6"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 xml:space="preserve">3. Retention and </w:t>
      </w:r>
      <w:r w:rsidR="00586916" w:rsidRPr="00CD5518">
        <w:rPr>
          <w:b/>
          <w:color w:val="000000" w:themeColor="text1"/>
          <w:sz w:val="24"/>
          <w:szCs w:val="24"/>
        </w:rPr>
        <w:t>preservation</w:t>
      </w:r>
      <w:r w:rsidRPr="00CD5518">
        <w:rPr>
          <w:b/>
          <w:color w:val="000000" w:themeColor="text1"/>
          <w:sz w:val="24"/>
          <w:szCs w:val="24"/>
        </w:rPr>
        <w:t xml:space="preserve"> policy</w:t>
      </w:r>
    </w:p>
    <w:p w14:paraId="44D4B576" w14:textId="77777777" w:rsidR="00EF2EF3" w:rsidRPr="00CD5518" w:rsidRDefault="00EF2EF3" w:rsidP="00904B1C">
      <w:pPr>
        <w:spacing w:after="0" w:line="240" w:lineRule="auto"/>
        <w:rPr>
          <w:color w:val="000000" w:themeColor="text1"/>
          <w:sz w:val="24"/>
          <w:szCs w:val="24"/>
        </w:rPr>
      </w:pPr>
    </w:p>
    <w:p w14:paraId="2F4241EA"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3.1 Review of the collection</w:t>
      </w:r>
    </w:p>
    <w:p w14:paraId="1BE783E1" w14:textId="5665B8BA"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The print collection is reviewed periodically by the Librarian and Deputy</w:t>
      </w:r>
      <w:r w:rsidR="00586916" w:rsidRPr="00CD5518">
        <w:rPr>
          <w:color w:val="000000" w:themeColor="text1"/>
          <w:sz w:val="24"/>
          <w:szCs w:val="24"/>
        </w:rPr>
        <w:t xml:space="preserve"> </w:t>
      </w:r>
      <w:r w:rsidRPr="00CD5518">
        <w:rPr>
          <w:color w:val="000000" w:themeColor="text1"/>
          <w:sz w:val="24"/>
          <w:szCs w:val="24"/>
        </w:rPr>
        <w:t>Librarian and decisions taken on retention, relegation to the</w:t>
      </w:r>
      <w:r w:rsidR="00584D5E" w:rsidRPr="00CD5518">
        <w:rPr>
          <w:color w:val="000000" w:themeColor="text1"/>
          <w:sz w:val="24"/>
          <w:szCs w:val="24"/>
        </w:rPr>
        <w:t xml:space="preserve"> Wickford Store,</w:t>
      </w:r>
      <w:r w:rsidRPr="00CD5518">
        <w:rPr>
          <w:color w:val="000000" w:themeColor="text1"/>
          <w:sz w:val="24"/>
          <w:szCs w:val="24"/>
        </w:rPr>
        <w:t xml:space="preserve"> historical cabinet</w:t>
      </w:r>
      <w:r w:rsidR="00586916" w:rsidRPr="00CD5518">
        <w:rPr>
          <w:color w:val="000000" w:themeColor="text1"/>
          <w:sz w:val="24"/>
          <w:szCs w:val="24"/>
        </w:rPr>
        <w:t xml:space="preserve"> </w:t>
      </w:r>
      <w:r w:rsidRPr="00CD5518">
        <w:rPr>
          <w:color w:val="000000" w:themeColor="text1"/>
          <w:sz w:val="24"/>
          <w:szCs w:val="24"/>
        </w:rPr>
        <w:t>collection or disposal. Where possible, advice is sought from interested</w:t>
      </w:r>
      <w:r w:rsidR="00586916" w:rsidRPr="00CD5518">
        <w:rPr>
          <w:color w:val="000000" w:themeColor="text1"/>
          <w:sz w:val="24"/>
          <w:szCs w:val="24"/>
        </w:rPr>
        <w:t xml:space="preserve"> </w:t>
      </w:r>
      <w:r w:rsidRPr="00CD5518">
        <w:rPr>
          <w:color w:val="000000" w:themeColor="text1"/>
          <w:sz w:val="24"/>
          <w:szCs w:val="24"/>
        </w:rPr>
        <w:t>departments.</w:t>
      </w:r>
    </w:p>
    <w:p w14:paraId="1BBB085C" w14:textId="77777777" w:rsidR="00EF2EF3" w:rsidRPr="00CD5518" w:rsidRDefault="00EF2EF3" w:rsidP="00904B1C">
      <w:pPr>
        <w:spacing w:after="0" w:line="240" w:lineRule="auto"/>
        <w:rPr>
          <w:color w:val="000000" w:themeColor="text1"/>
          <w:sz w:val="24"/>
          <w:szCs w:val="24"/>
        </w:rPr>
      </w:pPr>
    </w:p>
    <w:p w14:paraId="713C7F0B"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3.2 Use of open access space</w:t>
      </w:r>
    </w:p>
    <w:p w14:paraId="38E2D018" w14:textId="0652A36D"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 xml:space="preserve">The main book collections </w:t>
      </w:r>
      <w:r w:rsidR="00DB6E2C" w:rsidRPr="00CD5518">
        <w:rPr>
          <w:color w:val="000000" w:themeColor="text1"/>
          <w:sz w:val="24"/>
          <w:szCs w:val="24"/>
        </w:rPr>
        <w:t xml:space="preserve">are </w:t>
      </w:r>
      <w:r w:rsidRPr="00CD5518">
        <w:rPr>
          <w:color w:val="000000" w:themeColor="text1"/>
          <w:sz w:val="24"/>
          <w:szCs w:val="24"/>
        </w:rPr>
        <w:t>housed on open shelves.</w:t>
      </w:r>
      <w:r w:rsidR="00304597" w:rsidRPr="00CD5518">
        <w:rPr>
          <w:color w:val="000000" w:themeColor="text1"/>
          <w:sz w:val="24"/>
          <w:szCs w:val="24"/>
        </w:rPr>
        <w:t xml:space="preserve"> Historical material is not generally housed on open shelves.</w:t>
      </w:r>
    </w:p>
    <w:p w14:paraId="7055EF60" w14:textId="77777777" w:rsidR="00EF2EF3" w:rsidRPr="00CD5518" w:rsidRDefault="00EF2EF3" w:rsidP="00904B1C">
      <w:pPr>
        <w:spacing w:after="0" w:line="240" w:lineRule="auto"/>
        <w:rPr>
          <w:color w:val="000000" w:themeColor="text1"/>
          <w:sz w:val="24"/>
          <w:szCs w:val="24"/>
        </w:rPr>
      </w:pPr>
    </w:p>
    <w:p w14:paraId="2BCD1ABB"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3.3 Relegation</w:t>
      </w:r>
    </w:p>
    <w:p w14:paraId="76873E4A" w14:textId="77777777" w:rsidR="00EF2EF3" w:rsidRPr="00CD5518" w:rsidRDefault="00EF2EF3" w:rsidP="00904B1C">
      <w:pPr>
        <w:spacing w:after="0" w:line="240" w:lineRule="auto"/>
        <w:rPr>
          <w:color w:val="000000" w:themeColor="text1"/>
          <w:sz w:val="24"/>
          <w:szCs w:val="24"/>
        </w:rPr>
      </w:pPr>
      <w:r w:rsidRPr="00CD5518">
        <w:rPr>
          <w:color w:val="000000" w:themeColor="text1"/>
          <w:sz w:val="24"/>
          <w:szCs w:val="24"/>
        </w:rPr>
        <w:t xml:space="preserve">Older editions of books by authors based at the </w:t>
      </w:r>
      <w:proofErr w:type="spellStart"/>
      <w:r w:rsidRPr="00CD5518">
        <w:rPr>
          <w:color w:val="000000" w:themeColor="text1"/>
          <w:sz w:val="24"/>
          <w:szCs w:val="24"/>
        </w:rPr>
        <w:t>lnstitute</w:t>
      </w:r>
      <w:proofErr w:type="spellEnd"/>
      <w:r w:rsidRPr="00CD5518">
        <w:rPr>
          <w:color w:val="000000" w:themeColor="text1"/>
          <w:sz w:val="24"/>
          <w:szCs w:val="24"/>
        </w:rPr>
        <w:t xml:space="preserve"> of Child Health</w:t>
      </w:r>
      <w:r w:rsidR="00586916" w:rsidRPr="00CD5518">
        <w:rPr>
          <w:color w:val="000000" w:themeColor="text1"/>
          <w:sz w:val="24"/>
          <w:szCs w:val="24"/>
        </w:rPr>
        <w:t xml:space="preserve"> </w:t>
      </w:r>
      <w:r w:rsidRPr="00CD5518">
        <w:rPr>
          <w:color w:val="000000" w:themeColor="text1"/>
          <w:sz w:val="24"/>
          <w:szCs w:val="24"/>
        </w:rPr>
        <w:t>and/or the Great Ormond Street Hospital for Children NHS Trust are retained</w:t>
      </w:r>
      <w:r w:rsidR="00586916" w:rsidRPr="00CD5518">
        <w:rPr>
          <w:color w:val="000000" w:themeColor="text1"/>
          <w:sz w:val="24"/>
          <w:szCs w:val="24"/>
        </w:rPr>
        <w:t xml:space="preserve"> </w:t>
      </w:r>
      <w:r w:rsidRPr="00CD5518">
        <w:rPr>
          <w:color w:val="000000" w:themeColor="text1"/>
          <w:sz w:val="24"/>
          <w:szCs w:val="24"/>
        </w:rPr>
        <w:t>for the historical collection.</w:t>
      </w:r>
    </w:p>
    <w:p w14:paraId="3D6D8C3A" w14:textId="77777777" w:rsidR="00EF2EF3" w:rsidRPr="00CD5518" w:rsidRDefault="00EF2EF3" w:rsidP="00904B1C">
      <w:pPr>
        <w:spacing w:after="0" w:line="240" w:lineRule="auto"/>
        <w:rPr>
          <w:color w:val="000000" w:themeColor="text1"/>
          <w:sz w:val="24"/>
          <w:szCs w:val="24"/>
        </w:rPr>
      </w:pPr>
    </w:p>
    <w:p w14:paraId="2EA963EA"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3.4 Retention and disposal</w:t>
      </w:r>
    </w:p>
    <w:p w14:paraId="336ACF7E" w14:textId="77777777" w:rsidR="00EF2EF3" w:rsidRPr="00CD5518" w:rsidRDefault="00EF2EF3" w:rsidP="00904B1C">
      <w:pPr>
        <w:spacing w:after="0" w:line="240" w:lineRule="auto"/>
        <w:rPr>
          <w:color w:val="000000" w:themeColor="text1"/>
          <w:sz w:val="24"/>
          <w:szCs w:val="24"/>
        </w:rPr>
      </w:pPr>
    </w:p>
    <w:p w14:paraId="23A6D331" w14:textId="77777777" w:rsidR="00EF2EF3" w:rsidRPr="00CD5518" w:rsidRDefault="00EF2EF3" w:rsidP="00904B1C">
      <w:pPr>
        <w:spacing w:after="0" w:line="240" w:lineRule="auto"/>
        <w:rPr>
          <w:i/>
          <w:color w:val="000000" w:themeColor="text1"/>
          <w:sz w:val="24"/>
          <w:szCs w:val="24"/>
        </w:rPr>
      </w:pPr>
      <w:r w:rsidRPr="00CD5518">
        <w:rPr>
          <w:i/>
          <w:color w:val="000000" w:themeColor="text1"/>
          <w:sz w:val="24"/>
          <w:szCs w:val="24"/>
        </w:rPr>
        <w:t>Books</w:t>
      </w:r>
    </w:p>
    <w:p w14:paraId="5200BE0A" w14:textId="77777777" w:rsidR="00EF2EF3" w:rsidRPr="00CD5518" w:rsidRDefault="00EF2EF3" w:rsidP="00904B1C">
      <w:pPr>
        <w:spacing w:after="0" w:line="240" w:lineRule="auto"/>
        <w:rPr>
          <w:color w:val="000000" w:themeColor="text1"/>
          <w:sz w:val="24"/>
          <w:szCs w:val="24"/>
        </w:rPr>
      </w:pPr>
      <w:proofErr w:type="gramStart"/>
      <w:r w:rsidRPr="00CD5518">
        <w:rPr>
          <w:color w:val="000000" w:themeColor="text1"/>
          <w:sz w:val="24"/>
          <w:szCs w:val="24"/>
        </w:rPr>
        <w:t xml:space="preserve">Space limitations means that the collection is maintained to that </w:t>
      </w:r>
      <w:r w:rsidR="00586916" w:rsidRPr="00CD5518">
        <w:rPr>
          <w:color w:val="000000" w:themeColor="text1"/>
          <w:sz w:val="24"/>
          <w:szCs w:val="24"/>
        </w:rPr>
        <w:t>which</w:t>
      </w:r>
      <w:r w:rsidRPr="00CD5518">
        <w:rPr>
          <w:color w:val="000000" w:themeColor="text1"/>
          <w:sz w:val="24"/>
          <w:szCs w:val="24"/>
        </w:rPr>
        <w:t xml:space="preserve"> is current</w:t>
      </w:r>
      <w:r w:rsidR="00586916" w:rsidRPr="00CD5518">
        <w:rPr>
          <w:color w:val="000000" w:themeColor="text1"/>
          <w:sz w:val="24"/>
          <w:szCs w:val="24"/>
        </w:rPr>
        <w:t xml:space="preserve"> </w:t>
      </w:r>
      <w:r w:rsidRPr="00CD5518">
        <w:rPr>
          <w:color w:val="000000" w:themeColor="text1"/>
          <w:sz w:val="24"/>
          <w:szCs w:val="24"/>
        </w:rPr>
        <w:t>and actively used.</w:t>
      </w:r>
      <w:proofErr w:type="gramEnd"/>
      <w:r w:rsidRPr="00CD5518">
        <w:rPr>
          <w:color w:val="000000" w:themeColor="text1"/>
          <w:sz w:val="24"/>
          <w:szCs w:val="24"/>
        </w:rPr>
        <w:t xml:space="preserve"> The withdrawal of material from the collection would</w:t>
      </w:r>
      <w:r w:rsidR="00586916" w:rsidRPr="00CD5518">
        <w:rPr>
          <w:color w:val="000000" w:themeColor="text1"/>
          <w:sz w:val="24"/>
          <w:szCs w:val="24"/>
        </w:rPr>
        <w:t xml:space="preserve"> </w:t>
      </w:r>
      <w:r w:rsidRPr="00CD5518">
        <w:rPr>
          <w:color w:val="000000" w:themeColor="text1"/>
          <w:sz w:val="24"/>
          <w:szCs w:val="24"/>
        </w:rPr>
        <w:t>include the following criteria:</w:t>
      </w:r>
    </w:p>
    <w:p w14:paraId="01876B2A" w14:textId="77777777" w:rsidR="00EF2EF3" w:rsidRPr="00CD5518" w:rsidRDefault="00EF2EF3" w:rsidP="00586916">
      <w:pPr>
        <w:pStyle w:val="ListParagraph"/>
        <w:numPr>
          <w:ilvl w:val="0"/>
          <w:numId w:val="1"/>
        </w:numPr>
        <w:spacing w:after="0" w:line="240" w:lineRule="auto"/>
        <w:rPr>
          <w:color w:val="000000" w:themeColor="text1"/>
          <w:sz w:val="24"/>
          <w:szCs w:val="24"/>
        </w:rPr>
      </w:pPr>
      <w:r w:rsidRPr="00CD5518">
        <w:rPr>
          <w:color w:val="000000" w:themeColor="text1"/>
          <w:sz w:val="24"/>
          <w:szCs w:val="24"/>
        </w:rPr>
        <w:t>Old editions, except where the current edition is reference only in</w:t>
      </w:r>
      <w:r w:rsidR="00586916" w:rsidRPr="00CD5518">
        <w:rPr>
          <w:color w:val="000000" w:themeColor="text1"/>
          <w:sz w:val="24"/>
          <w:szCs w:val="24"/>
        </w:rPr>
        <w:t xml:space="preserve"> </w:t>
      </w:r>
      <w:r w:rsidRPr="00CD5518">
        <w:rPr>
          <w:color w:val="000000" w:themeColor="text1"/>
          <w:sz w:val="24"/>
          <w:szCs w:val="24"/>
        </w:rPr>
        <w:t>which case the penultimate edition will be loanable</w:t>
      </w:r>
    </w:p>
    <w:p w14:paraId="4326E274" w14:textId="77777777" w:rsidR="00EF2EF3" w:rsidRPr="00CD5518" w:rsidRDefault="00EF2EF3" w:rsidP="00586916">
      <w:pPr>
        <w:pStyle w:val="ListParagraph"/>
        <w:numPr>
          <w:ilvl w:val="0"/>
          <w:numId w:val="1"/>
        </w:numPr>
        <w:spacing w:after="0" w:line="240" w:lineRule="auto"/>
        <w:rPr>
          <w:color w:val="000000" w:themeColor="text1"/>
          <w:sz w:val="24"/>
          <w:szCs w:val="24"/>
        </w:rPr>
      </w:pPr>
      <w:r w:rsidRPr="00CD5518">
        <w:rPr>
          <w:color w:val="000000" w:themeColor="text1"/>
          <w:sz w:val="24"/>
          <w:szCs w:val="24"/>
        </w:rPr>
        <w:t>Rarely used material felt to be by subject experts to be of little use</w:t>
      </w:r>
    </w:p>
    <w:p w14:paraId="45CA5ED3" w14:textId="77777777" w:rsidR="00EF2EF3" w:rsidRPr="00CD5518" w:rsidRDefault="00EF2EF3" w:rsidP="00586916">
      <w:pPr>
        <w:pStyle w:val="ListParagraph"/>
        <w:numPr>
          <w:ilvl w:val="0"/>
          <w:numId w:val="1"/>
        </w:numPr>
        <w:spacing w:after="0" w:line="240" w:lineRule="auto"/>
        <w:rPr>
          <w:color w:val="000000" w:themeColor="text1"/>
          <w:sz w:val="24"/>
          <w:szCs w:val="24"/>
        </w:rPr>
      </w:pPr>
      <w:r w:rsidRPr="00CD5518">
        <w:rPr>
          <w:color w:val="000000" w:themeColor="text1"/>
          <w:sz w:val="24"/>
          <w:szCs w:val="24"/>
        </w:rPr>
        <w:t>Out of date material, except those of historical interest or by authors</w:t>
      </w:r>
      <w:r w:rsidR="00586916" w:rsidRPr="00CD5518">
        <w:rPr>
          <w:color w:val="000000" w:themeColor="text1"/>
          <w:sz w:val="24"/>
          <w:szCs w:val="24"/>
        </w:rPr>
        <w:t xml:space="preserve"> </w:t>
      </w:r>
      <w:r w:rsidRPr="00CD5518">
        <w:rPr>
          <w:color w:val="000000" w:themeColor="text1"/>
          <w:sz w:val="24"/>
          <w:szCs w:val="24"/>
        </w:rPr>
        <w:t xml:space="preserve">based at the </w:t>
      </w:r>
      <w:proofErr w:type="spellStart"/>
      <w:r w:rsidRPr="00CD5518">
        <w:rPr>
          <w:color w:val="000000" w:themeColor="text1"/>
          <w:sz w:val="24"/>
          <w:szCs w:val="24"/>
        </w:rPr>
        <w:t>lnstitute</w:t>
      </w:r>
      <w:proofErr w:type="spellEnd"/>
      <w:r w:rsidRPr="00CD5518">
        <w:rPr>
          <w:color w:val="000000" w:themeColor="text1"/>
          <w:sz w:val="24"/>
          <w:szCs w:val="24"/>
        </w:rPr>
        <w:t xml:space="preserve"> of </w:t>
      </w:r>
      <w:r w:rsidR="00586916" w:rsidRPr="00CD5518">
        <w:rPr>
          <w:color w:val="000000" w:themeColor="text1"/>
          <w:sz w:val="24"/>
          <w:szCs w:val="24"/>
        </w:rPr>
        <w:t>Child</w:t>
      </w:r>
      <w:r w:rsidRPr="00CD5518">
        <w:rPr>
          <w:color w:val="000000" w:themeColor="text1"/>
          <w:sz w:val="24"/>
          <w:szCs w:val="24"/>
        </w:rPr>
        <w:t xml:space="preserve"> Health and/or the Great </w:t>
      </w:r>
      <w:r w:rsidR="00586916" w:rsidRPr="00CD5518">
        <w:rPr>
          <w:color w:val="000000" w:themeColor="text1"/>
          <w:sz w:val="24"/>
          <w:szCs w:val="24"/>
        </w:rPr>
        <w:t>Ormond</w:t>
      </w:r>
      <w:r w:rsidRPr="00CD5518">
        <w:rPr>
          <w:color w:val="000000" w:themeColor="text1"/>
          <w:sz w:val="24"/>
          <w:szCs w:val="24"/>
        </w:rPr>
        <w:t xml:space="preserve"> Street</w:t>
      </w:r>
      <w:r w:rsidR="00586916" w:rsidRPr="00CD5518">
        <w:rPr>
          <w:color w:val="000000" w:themeColor="text1"/>
          <w:sz w:val="24"/>
          <w:szCs w:val="24"/>
        </w:rPr>
        <w:t xml:space="preserve"> </w:t>
      </w:r>
      <w:r w:rsidRPr="00CD5518">
        <w:rPr>
          <w:color w:val="000000" w:themeColor="text1"/>
          <w:sz w:val="24"/>
          <w:szCs w:val="24"/>
        </w:rPr>
        <w:t>Hos</w:t>
      </w:r>
      <w:r w:rsidR="00586916" w:rsidRPr="00CD5518">
        <w:rPr>
          <w:color w:val="000000" w:themeColor="text1"/>
          <w:sz w:val="24"/>
          <w:szCs w:val="24"/>
        </w:rPr>
        <w:t>p</w:t>
      </w:r>
      <w:r w:rsidRPr="00CD5518">
        <w:rPr>
          <w:color w:val="000000" w:themeColor="text1"/>
          <w:sz w:val="24"/>
          <w:szCs w:val="24"/>
        </w:rPr>
        <w:t>ital for Children NHS Trust</w:t>
      </w:r>
    </w:p>
    <w:p w14:paraId="4EBBB22E" w14:textId="77777777" w:rsidR="00EF2EF3" w:rsidRPr="00CD5518" w:rsidRDefault="00EF2EF3" w:rsidP="00904B1C">
      <w:pPr>
        <w:spacing w:after="0" w:line="240" w:lineRule="auto"/>
        <w:rPr>
          <w:color w:val="000000" w:themeColor="text1"/>
          <w:sz w:val="24"/>
          <w:szCs w:val="24"/>
        </w:rPr>
      </w:pPr>
    </w:p>
    <w:p w14:paraId="11AF70CC" w14:textId="77777777" w:rsidR="00EF2EF3" w:rsidRPr="00CD5518" w:rsidRDefault="00EF2EF3" w:rsidP="00904B1C">
      <w:pPr>
        <w:spacing w:after="0" w:line="240" w:lineRule="auto"/>
        <w:rPr>
          <w:b/>
          <w:color w:val="000000" w:themeColor="text1"/>
          <w:sz w:val="24"/>
          <w:szCs w:val="24"/>
        </w:rPr>
      </w:pPr>
      <w:r w:rsidRPr="00CD5518">
        <w:rPr>
          <w:b/>
          <w:color w:val="000000" w:themeColor="text1"/>
          <w:sz w:val="24"/>
          <w:szCs w:val="24"/>
        </w:rPr>
        <w:t>3.5 Preservation</w:t>
      </w:r>
    </w:p>
    <w:p w14:paraId="1286ECAC" w14:textId="77777777" w:rsidR="00EF2EF3" w:rsidRPr="00CD5518" w:rsidRDefault="00EF2EF3" w:rsidP="00904B1C">
      <w:pPr>
        <w:spacing w:after="0" w:line="240" w:lineRule="auto"/>
        <w:rPr>
          <w:color w:val="000000" w:themeColor="text1"/>
          <w:sz w:val="24"/>
          <w:szCs w:val="24"/>
        </w:rPr>
      </w:pPr>
      <w:proofErr w:type="gramStart"/>
      <w:r w:rsidRPr="00CD5518">
        <w:rPr>
          <w:color w:val="000000" w:themeColor="text1"/>
          <w:sz w:val="24"/>
          <w:szCs w:val="24"/>
        </w:rPr>
        <w:t>lf</w:t>
      </w:r>
      <w:proofErr w:type="gramEnd"/>
      <w:r w:rsidRPr="00CD5518">
        <w:rPr>
          <w:color w:val="000000" w:themeColor="text1"/>
          <w:sz w:val="24"/>
          <w:szCs w:val="24"/>
        </w:rPr>
        <w:t xml:space="preserve"> textbooks are damaged and are still in demand, they</w:t>
      </w:r>
      <w:r w:rsidR="00751859" w:rsidRPr="00CD5518">
        <w:rPr>
          <w:color w:val="000000" w:themeColor="text1"/>
          <w:sz w:val="24"/>
          <w:szCs w:val="24"/>
        </w:rPr>
        <w:t xml:space="preserve"> </w:t>
      </w:r>
      <w:r w:rsidRPr="00CD5518">
        <w:rPr>
          <w:color w:val="000000" w:themeColor="text1"/>
          <w:sz w:val="24"/>
          <w:szCs w:val="24"/>
        </w:rPr>
        <w:t>will be rebound if this</w:t>
      </w:r>
      <w:r w:rsidR="00751859" w:rsidRPr="00CD5518">
        <w:rPr>
          <w:color w:val="000000" w:themeColor="text1"/>
          <w:sz w:val="24"/>
          <w:szCs w:val="24"/>
        </w:rPr>
        <w:t xml:space="preserve"> </w:t>
      </w:r>
      <w:r w:rsidRPr="00CD5518">
        <w:rPr>
          <w:color w:val="000000" w:themeColor="text1"/>
          <w:sz w:val="24"/>
          <w:szCs w:val="24"/>
        </w:rPr>
        <w:t xml:space="preserve">proves cheaper than </w:t>
      </w:r>
      <w:r w:rsidR="00751859" w:rsidRPr="00CD5518">
        <w:rPr>
          <w:color w:val="000000" w:themeColor="text1"/>
          <w:sz w:val="24"/>
          <w:szCs w:val="24"/>
        </w:rPr>
        <w:t>buying</w:t>
      </w:r>
      <w:r w:rsidRPr="00CD5518">
        <w:rPr>
          <w:color w:val="000000" w:themeColor="text1"/>
          <w:sz w:val="24"/>
          <w:szCs w:val="24"/>
        </w:rPr>
        <w:t xml:space="preserve"> a replacement copy or if the item is no longer</w:t>
      </w:r>
      <w:r w:rsidR="00751859" w:rsidRPr="00CD5518">
        <w:rPr>
          <w:color w:val="000000" w:themeColor="text1"/>
          <w:sz w:val="24"/>
          <w:szCs w:val="24"/>
        </w:rPr>
        <w:t xml:space="preserve"> </w:t>
      </w:r>
      <w:r w:rsidRPr="00CD5518">
        <w:rPr>
          <w:color w:val="000000" w:themeColor="text1"/>
          <w:sz w:val="24"/>
          <w:szCs w:val="24"/>
        </w:rPr>
        <w:t>available.</w:t>
      </w:r>
    </w:p>
    <w:p w14:paraId="480AD8B4" w14:textId="77777777" w:rsidR="00137E9C" w:rsidRPr="00CD5518" w:rsidRDefault="00137E9C" w:rsidP="00904B1C">
      <w:pPr>
        <w:spacing w:after="0" w:line="240" w:lineRule="auto"/>
        <w:rPr>
          <w:color w:val="000000" w:themeColor="text1"/>
          <w:sz w:val="24"/>
          <w:szCs w:val="24"/>
        </w:rPr>
      </w:pPr>
    </w:p>
    <w:p w14:paraId="63284AA1" w14:textId="77777777" w:rsidR="00137E9C" w:rsidRPr="00CD5518" w:rsidRDefault="00137E9C" w:rsidP="00904B1C">
      <w:pPr>
        <w:spacing w:after="0" w:line="240" w:lineRule="auto"/>
        <w:rPr>
          <w:color w:val="000000" w:themeColor="text1"/>
          <w:sz w:val="24"/>
          <w:szCs w:val="24"/>
        </w:rPr>
      </w:pPr>
    </w:p>
    <w:p w14:paraId="5D323C8D" w14:textId="77777777" w:rsidR="00EF2EF3" w:rsidRPr="00CD5518" w:rsidRDefault="00EF2EF3" w:rsidP="00904B1C">
      <w:pPr>
        <w:spacing w:after="0" w:line="240" w:lineRule="auto"/>
        <w:rPr>
          <w:color w:val="000000" w:themeColor="text1"/>
          <w:sz w:val="24"/>
          <w:szCs w:val="24"/>
        </w:rPr>
      </w:pPr>
    </w:p>
    <w:p w14:paraId="0CD5EF67" w14:textId="77777777" w:rsidR="00EF2EF3" w:rsidRPr="00CD5518" w:rsidRDefault="00EF2EF3" w:rsidP="00904B1C">
      <w:pPr>
        <w:spacing w:after="0" w:line="240" w:lineRule="auto"/>
        <w:rPr>
          <w:color w:val="000000" w:themeColor="text1"/>
          <w:sz w:val="24"/>
          <w:szCs w:val="24"/>
        </w:rPr>
      </w:pPr>
    </w:p>
    <w:p w14:paraId="7B153EDF" w14:textId="77777777" w:rsidR="00A0193D" w:rsidRPr="00CD5518" w:rsidRDefault="00A0193D" w:rsidP="00904B1C">
      <w:pPr>
        <w:spacing w:after="0" w:line="240" w:lineRule="auto"/>
        <w:rPr>
          <w:color w:val="000000" w:themeColor="text1"/>
          <w:sz w:val="24"/>
          <w:szCs w:val="24"/>
        </w:rPr>
      </w:pPr>
    </w:p>
    <w:sectPr w:rsidR="00A0193D" w:rsidRPr="00CD5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78C4"/>
    <w:multiLevelType w:val="hybridMultilevel"/>
    <w:tmpl w:val="AAC0341C"/>
    <w:lvl w:ilvl="0" w:tplc="E8C2EC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9E1D47"/>
    <w:multiLevelType w:val="hybridMultilevel"/>
    <w:tmpl w:val="C7F0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F3"/>
    <w:rsid w:val="000311D9"/>
    <w:rsid w:val="000F736E"/>
    <w:rsid w:val="00137E9C"/>
    <w:rsid w:val="00171849"/>
    <w:rsid w:val="00263CD8"/>
    <w:rsid w:val="00304597"/>
    <w:rsid w:val="003512C8"/>
    <w:rsid w:val="00420F4D"/>
    <w:rsid w:val="004656DD"/>
    <w:rsid w:val="004A27BC"/>
    <w:rsid w:val="004C6A73"/>
    <w:rsid w:val="004E286B"/>
    <w:rsid w:val="00584D5E"/>
    <w:rsid w:val="00586916"/>
    <w:rsid w:val="00632D3E"/>
    <w:rsid w:val="006D6167"/>
    <w:rsid w:val="006D6F98"/>
    <w:rsid w:val="006E3BA4"/>
    <w:rsid w:val="00751859"/>
    <w:rsid w:val="00776ADA"/>
    <w:rsid w:val="00783B14"/>
    <w:rsid w:val="007F2342"/>
    <w:rsid w:val="007F31BC"/>
    <w:rsid w:val="00830550"/>
    <w:rsid w:val="00887521"/>
    <w:rsid w:val="008C196A"/>
    <w:rsid w:val="00904B1C"/>
    <w:rsid w:val="00942495"/>
    <w:rsid w:val="009C68FB"/>
    <w:rsid w:val="00A0193D"/>
    <w:rsid w:val="00AA21C6"/>
    <w:rsid w:val="00CD5518"/>
    <w:rsid w:val="00D52442"/>
    <w:rsid w:val="00DB6E2C"/>
    <w:rsid w:val="00E57F70"/>
    <w:rsid w:val="00EB1B82"/>
    <w:rsid w:val="00EF2EF3"/>
    <w:rsid w:val="00F51E64"/>
    <w:rsid w:val="00F57ADE"/>
    <w:rsid w:val="00F6606D"/>
    <w:rsid w:val="00FB1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Clarke</dc:creator>
  <cp:lastModifiedBy>Chris</cp:lastModifiedBy>
  <cp:revision>2</cp:revision>
  <cp:lastPrinted>2017-04-04T10:45:00Z</cp:lastPrinted>
  <dcterms:created xsi:type="dcterms:W3CDTF">2017-04-07T15:02:00Z</dcterms:created>
  <dcterms:modified xsi:type="dcterms:W3CDTF">2017-04-07T15:02:00Z</dcterms:modified>
</cp:coreProperties>
</file>