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6E" w:rsidRDefault="00462949" w:rsidP="00462949">
      <w:pPr>
        <w:spacing w:line="240" w:lineRule="auto"/>
        <w:jc w:val="center"/>
        <w:rPr>
          <w:rFonts w:cs="Arial"/>
          <w:sz w:val="22"/>
          <w:szCs w:val="22"/>
        </w:rPr>
      </w:pPr>
      <w:r w:rsidRPr="00462949">
        <w:rPr>
          <w:rFonts w:cs="Arial"/>
          <w:b/>
          <w:sz w:val="22"/>
          <w:szCs w:val="22"/>
          <w:u w:val="single"/>
        </w:rPr>
        <w:t>Faculty of Laws Undergraduate Scholarships</w:t>
      </w:r>
    </w:p>
    <w:p w:rsidR="008A236E" w:rsidRPr="00165E8A" w:rsidRDefault="008A236E" w:rsidP="00462949">
      <w:pPr>
        <w:spacing w:line="240" w:lineRule="auto"/>
        <w:rPr>
          <w:rFonts w:cs="Arial"/>
          <w:sz w:val="22"/>
          <w:szCs w:val="22"/>
        </w:rPr>
      </w:pPr>
    </w:p>
    <w:p w:rsidR="00E71416" w:rsidRPr="00165E8A" w:rsidRDefault="00E71416" w:rsidP="00462949">
      <w:pPr>
        <w:tabs>
          <w:tab w:val="left" w:pos="-1440"/>
          <w:tab w:val="left" w:pos="-720"/>
          <w:tab w:val="left" w:pos="-360"/>
          <w:tab w:val="left" w:pos="720"/>
          <w:tab w:val="left" w:pos="1440"/>
          <w:tab w:val="left" w:pos="2160"/>
          <w:tab w:val="left" w:pos="2610"/>
          <w:tab w:val="left" w:pos="3240"/>
          <w:tab w:val="left" w:pos="4320"/>
          <w:tab w:val="left" w:pos="5040"/>
          <w:tab w:val="left" w:pos="5760"/>
          <w:tab w:val="left" w:pos="6480"/>
          <w:tab w:val="left" w:pos="7200"/>
          <w:tab w:val="left" w:pos="7920"/>
          <w:tab w:val="left" w:pos="9360"/>
          <w:tab w:val="left" w:pos="9630"/>
          <w:tab w:val="left" w:pos="10080"/>
        </w:tabs>
        <w:suppressAutoHyphens/>
        <w:spacing w:line="240" w:lineRule="auto"/>
        <w:ind w:right="116"/>
        <w:outlineLvl w:val="0"/>
        <w:rPr>
          <w:rFonts w:cs="Arial"/>
          <w:sz w:val="22"/>
          <w:szCs w:val="22"/>
        </w:rPr>
        <w:sectPr w:rsidR="00E71416" w:rsidRPr="00165E8A" w:rsidSect="00D72AE6">
          <w:footerReference w:type="default" r:id="rId7"/>
          <w:headerReference w:type="first" r:id="rId8"/>
          <w:type w:val="continuous"/>
          <w:pgSz w:w="11906" w:h="16838" w:code="9"/>
          <w:pgMar w:top="1134" w:right="1134" w:bottom="1134" w:left="1134" w:header="562" w:footer="850" w:gutter="0"/>
          <w:cols w:space="708"/>
          <w:titlePg/>
          <w:docGrid w:linePitch="360"/>
        </w:sectPr>
      </w:pPr>
    </w:p>
    <w:p w:rsidR="00462949" w:rsidRDefault="00462949" w:rsidP="00462949">
      <w:pPr>
        <w:spacing w:line="240" w:lineRule="auto"/>
        <w:rPr>
          <w:rFonts w:cs="Arial"/>
          <w:sz w:val="22"/>
          <w:szCs w:val="22"/>
        </w:rPr>
      </w:pPr>
      <w:bookmarkStart w:id="0" w:name="Start"/>
      <w:bookmarkEnd w:id="0"/>
      <w:r w:rsidRPr="00462949">
        <w:rPr>
          <w:rFonts w:cs="Arial"/>
          <w:sz w:val="22"/>
          <w:szCs w:val="22"/>
        </w:rPr>
        <w:t xml:space="preserve">In 2019, UCL Laws introduced the </w:t>
      </w:r>
      <w:r w:rsidRPr="00462949">
        <w:rPr>
          <w:rFonts w:cs="Arial"/>
          <w:b/>
          <w:sz w:val="22"/>
          <w:szCs w:val="22"/>
        </w:rPr>
        <w:t>UCL Laws LLB Opportunity Scholarship</w:t>
      </w:r>
      <w:r w:rsidRPr="00462949">
        <w:rPr>
          <w:rFonts w:cs="Arial"/>
          <w:sz w:val="22"/>
          <w:szCs w:val="22"/>
        </w:rPr>
        <w:t xml:space="preserve"> to support UK students in financial need to study Law at UCL.</w:t>
      </w:r>
    </w:p>
    <w:p w:rsidR="00462949" w:rsidRPr="00462949" w:rsidRDefault="00462949" w:rsidP="00462949">
      <w:pPr>
        <w:spacing w:line="240" w:lineRule="auto"/>
        <w:rPr>
          <w:rFonts w:cs="Arial"/>
          <w:sz w:val="22"/>
          <w:szCs w:val="22"/>
        </w:rPr>
      </w:pPr>
    </w:p>
    <w:p w:rsidR="00462949" w:rsidRDefault="00462949" w:rsidP="00462949">
      <w:pPr>
        <w:spacing w:line="240" w:lineRule="auto"/>
        <w:rPr>
          <w:rFonts w:cs="Arial"/>
          <w:sz w:val="22"/>
          <w:szCs w:val="22"/>
        </w:rPr>
      </w:pPr>
      <w:r>
        <w:rPr>
          <w:rFonts w:cs="Arial"/>
          <w:sz w:val="22"/>
          <w:szCs w:val="22"/>
        </w:rPr>
        <w:t xml:space="preserve">Exceptionally for </w:t>
      </w:r>
      <w:r w:rsidRPr="00462949">
        <w:rPr>
          <w:rFonts w:cs="Arial"/>
          <w:sz w:val="22"/>
          <w:szCs w:val="22"/>
        </w:rPr>
        <w:t xml:space="preserve">September 2020 entry, the Gamlen Charitable Trust have established an additional </w:t>
      </w:r>
      <w:r w:rsidRPr="00462949">
        <w:rPr>
          <w:rFonts w:cs="Arial"/>
          <w:b/>
          <w:sz w:val="22"/>
          <w:szCs w:val="22"/>
        </w:rPr>
        <w:t>Rodney Stubblefield LLB Opportunity Scholarship</w:t>
      </w:r>
      <w:r w:rsidRPr="00462949">
        <w:rPr>
          <w:rFonts w:cs="Arial"/>
          <w:sz w:val="22"/>
          <w:szCs w:val="22"/>
        </w:rPr>
        <w:t xml:space="preserve">, in memory of their former Trustee.  Rodney previously studied at UCL, graduating in 1958.  UCL Laws is also </w:t>
      </w:r>
      <w:proofErr w:type="gramStart"/>
      <w:r w:rsidRPr="00462949">
        <w:rPr>
          <w:rFonts w:cs="Arial"/>
          <w:sz w:val="22"/>
          <w:szCs w:val="22"/>
        </w:rPr>
        <w:t>match-funding</w:t>
      </w:r>
      <w:proofErr w:type="gramEnd"/>
      <w:r w:rsidRPr="00462949">
        <w:rPr>
          <w:rFonts w:cs="Arial"/>
          <w:sz w:val="22"/>
          <w:szCs w:val="22"/>
        </w:rPr>
        <w:t xml:space="preserve"> this generous contribution to supply an additional award for students entering the September 2020 cohort.</w:t>
      </w:r>
    </w:p>
    <w:p w:rsidR="00462949" w:rsidRPr="00462949" w:rsidRDefault="00462949" w:rsidP="00462949">
      <w:pPr>
        <w:spacing w:line="240" w:lineRule="auto"/>
        <w:rPr>
          <w:rFonts w:cs="Arial"/>
          <w:sz w:val="22"/>
          <w:szCs w:val="22"/>
        </w:rPr>
      </w:pPr>
    </w:p>
    <w:p w:rsidR="00462949" w:rsidRDefault="00462949" w:rsidP="00462949">
      <w:pPr>
        <w:spacing w:line="240" w:lineRule="auto"/>
        <w:rPr>
          <w:rFonts w:cs="Arial"/>
          <w:sz w:val="22"/>
          <w:szCs w:val="22"/>
        </w:rPr>
      </w:pPr>
      <w:r w:rsidRPr="00462949">
        <w:rPr>
          <w:rFonts w:cs="Arial"/>
          <w:sz w:val="22"/>
          <w:szCs w:val="22"/>
        </w:rPr>
        <w:t>The award supports full-time students (normally domiciled in the UK) from underrepresented backgrounds on the LLB programme.  Each of the scholarships awarded will provide the successful candidate with a maintenance bursary of £15,000 per annum for the duration of their degree.  The scholarship does not cover the cost of tuition fees, but the bursary can be utilised for any purpose.</w:t>
      </w:r>
    </w:p>
    <w:p w:rsidR="008A236E" w:rsidRDefault="008A236E" w:rsidP="00462949">
      <w:pPr>
        <w:spacing w:line="240" w:lineRule="auto"/>
        <w:rPr>
          <w:rFonts w:cs="Arial"/>
          <w:sz w:val="22"/>
          <w:szCs w:val="22"/>
        </w:rPr>
      </w:pPr>
    </w:p>
    <w:p w:rsidR="00462949" w:rsidRPr="008A236E" w:rsidRDefault="00462949" w:rsidP="00462949">
      <w:pPr>
        <w:spacing w:line="240" w:lineRule="auto"/>
        <w:rPr>
          <w:rFonts w:cs="Arial"/>
          <w:sz w:val="22"/>
          <w:szCs w:val="22"/>
        </w:rPr>
      </w:pPr>
    </w:p>
    <w:p w:rsidR="008A236E" w:rsidRDefault="008A236E" w:rsidP="00462949">
      <w:pPr>
        <w:spacing w:line="240" w:lineRule="auto"/>
        <w:rPr>
          <w:rFonts w:cs="Arial"/>
          <w:b/>
          <w:bCs/>
          <w:sz w:val="22"/>
          <w:szCs w:val="22"/>
        </w:rPr>
      </w:pPr>
      <w:r w:rsidRPr="008A236E">
        <w:rPr>
          <w:rFonts w:cs="Arial"/>
          <w:b/>
          <w:bCs/>
          <w:sz w:val="22"/>
          <w:szCs w:val="22"/>
        </w:rPr>
        <w:t>Eligibility</w:t>
      </w:r>
    </w:p>
    <w:p w:rsidR="008A236E" w:rsidRPr="008A236E" w:rsidRDefault="008A236E" w:rsidP="00462949">
      <w:pPr>
        <w:spacing w:line="240" w:lineRule="auto"/>
        <w:rPr>
          <w:rFonts w:cs="Arial"/>
          <w:b/>
          <w:bCs/>
          <w:sz w:val="22"/>
          <w:szCs w:val="22"/>
        </w:rPr>
      </w:pPr>
    </w:p>
    <w:p w:rsidR="008A236E" w:rsidRDefault="008A236E" w:rsidP="00462949">
      <w:pPr>
        <w:spacing w:line="240" w:lineRule="auto"/>
        <w:rPr>
          <w:rFonts w:cs="Arial"/>
          <w:sz w:val="22"/>
          <w:szCs w:val="22"/>
        </w:rPr>
      </w:pPr>
      <w:r w:rsidRPr="008A236E">
        <w:rPr>
          <w:rFonts w:cs="Arial"/>
          <w:sz w:val="22"/>
          <w:szCs w:val="22"/>
        </w:rPr>
        <w:t>Eligible candidates will:</w:t>
      </w:r>
    </w:p>
    <w:p w:rsidR="008A236E" w:rsidRPr="008A236E" w:rsidRDefault="008A236E" w:rsidP="00462949">
      <w:pPr>
        <w:spacing w:line="240" w:lineRule="auto"/>
        <w:rPr>
          <w:rFonts w:cs="Arial"/>
          <w:sz w:val="22"/>
          <w:szCs w:val="22"/>
        </w:rPr>
      </w:pPr>
    </w:p>
    <w:p w:rsidR="008A236E" w:rsidRPr="008A236E" w:rsidRDefault="008A236E" w:rsidP="00462949">
      <w:pPr>
        <w:numPr>
          <w:ilvl w:val="0"/>
          <w:numId w:val="31"/>
        </w:numPr>
        <w:spacing w:line="240" w:lineRule="auto"/>
        <w:rPr>
          <w:rFonts w:cs="Arial"/>
          <w:sz w:val="22"/>
          <w:szCs w:val="22"/>
        </w:rPr>
      </w:pPr>
      <w:r w:rsidRPr="008A236E">
        <w:rPr>
          <w:rFonts w:cs="Arial"/>
          <w:sz w:val="22"/>
          <w:szCs w:val="22"/>
        </w:rPr>
        <w:t>be students who hold an offer to study an LLB degree at UCL starting in September 2020, have firmly accepted that offer and have met the conditions of that offer</w:t>
      </w:r>
    </w:p>
    <w:p w:rsidR="008A236E" w:rsidRPr="008A236E" w:rsidRDefault="008A236E" w:rsidP="00462949">
      <w:pPr>
        <w:numPr>
          <w:ilvl w:val="0"/>
          <w:numId w:val="31"/>
        </w:numPr>
        <w:spacing w:line="240" w:lineRule="auto"/>
        <w:rPr>
          <w:rFonts w:cs="Arial"/>
          <w:sz w:val="22"/>
          <w:szCs w:val="22"/>
        </w:rPr>
      </w:pPr>
      <w:r w:rsidRPr="008A236E">
        <w:rPr>
          <w:rFonts w:cs="Arial"/>
          <w:sz w:val="22"/>
          <w:szCs w:val="22"/>
        </w:rPr>
        <w:t>have a household income of less than or equal to £42,875 (based upon the 2019 figure (may vary))</w:t>
      </w:r>
    </w:p>
    <w:p w:rsidR="008A236E" w:rsidRPr="008A236E" w:rsidRDefault="008A236E" w:rsidP="00462949">
      <w:pPr>
        <w:numPr>
          <w:ilvl w:val="0"/>
          <w:numId w:val="31"/>
        </w:numPr>
        <w:spacing w:line="240" w:lineRule="auto"/>
        <w:rPr>
          <w:rFonts w:cs="Arial"/>
          <w:sz w:val="22"/>
          <w:szCs w:val="22"/>
        </w:rPr>
      </w:pPr>
      <w:r w:rsidRPr="008A236E">
        <w:rPr>
          <w:rFonts w:cs="Arial"/>
          <w:sz w:val="22"/>
          <w:szCs w:val="22"/>
        </w:rPr>
        <w:t>be joining UCL from a non-fee-paying state-funded school or educational institution</w:t>
      </w:r>
    </w:p>
    <w:p w:rsidR="008A236E" w:rsidRDefault="008A236E" w:rsidP="00462949">
      <w:pPr>
        <w:numPr>
          <w:ilvl w:val="0"/>
          <w:numId w:val="31"/>
        </w:numPr>
        <w:spacing w:line="240" w:lineRule="auto"/>
        <w:rPr>
          <w:rFonts w:cs="Arial"/>
          <w:sz w:val="22"/>
          <w:szCs w:val="22"/>
        </w:rPr>
      </w:pPr>
      <w:r w:rsidRPr="008A236E">
        <w:rPr>
          <w:rFonts w:cs="Arial"/>
          <w:sz w:val="22"/>
          <w:szCs w:val="22"/>
        </w:rPr>
        <w:t>qualify for registration at UCL as a UK-domiciled student</w:t>
      </w:r>
    </w:p>
    <w:p w:rsidR="008A236E" w:rsidRPr="008A236E" w:rsidRDefault="008A236E" w:rsidP="00462949">
      <w:pPr>
        <w:spacing w:line="240" w:lineRule="auto"/>
        <w:ind w:left="720"/>
        <w:rPr>
          <w:rFonts w:cs="Arial"/>
          <w:sz w:val="22"/>
          <w:szCs w:val="22"/>
        </w:rPr>
      </w:pPr>
    </w:p>
    <w:p w:rsidR="008A236E" w:rsidRDefault="008A236E" w:rsidP="00462949">
      <w:pPr>
        <w:spacing w:line="240" w:lineRule="auto"/>
        <w:rPr>
          <w:rFonts w:cs="Arial"/>
          <w:b/>
          <w:bCs/>
          <w:sz w:val="22"/>
          <w:szCs w:val="22"/>
        </w:rPr>
      </w:pPr>
      <w:r w:rsidRPr="008A236E">
        <w:rPr>
          <w:rFonts w:cs="Arial"/>
          <w:b/>
          <w:bCs/>
          <w:sz w:val="22"/>
          <w:szCs w:val="22"/>
        </w:rPr>
        <w:t>Application</w:t>
      </w:r>
    </w:p>
    <w:p w:rsidR="008A236E" w:rsidRPr="008A236E" w:rsidRDefault="008A236E" w:rsidP="00462949">
      <w:pPr>
        <w:spacing w:line="240" w:lineRule="auto"/>
        <w:rPr>
          <w:rFonts w:cs="Arial"/>
          <w:b/>
          <w:bCs/>
          <w:sz w:val="22"/>
          <w:szCs w:val="22"/>
        </w:rPr>
      </w:pPr>
    </w:p>
    <w:p w:rsidR="00462949" w:rsidRDefault="00462949" w:rsidP="00462949">
      <w:pPr>
        <w:spacing w:line="240" w:lineRule="auto"/>
        <w:rPr>
          <w:rFonts w:cs="Arial"/>
          <w:sz w:val="22"/>
          <w:szCs w:val="22"/>
        </w:rPr>
      </w:pPr>
      <w:r w:rsidRPr="00462949">
        <w:rPr>
          <w:rFonts w:cs="Arial"/>
          <w:sz w:val="22"/>
          <w:szCs w:val="22"/>
        </w:rPr>
        <w:t xml:space="preserve">The application form for offer holders for the September 2020 entry </w:t>
      </w:r>
      <w:proofErr w:type="gramStart"/>
      <w:r w:rsidRPr="00462949">
        <w:rPr>
          <w:rFonts w:cs="Arial"/>
          <w:sz w:val="22"/>
          <w:szCs w:val="22"/>
        </w:rPr>
        <w:t>will be made</w:t>
      </w:r>
      <w:proofErr w:type="gramEnd"/>
      <w:r w:rsidRPr="00462949">
        <w:rPr>
          <w:rFonts w:cs="Arial"/>
          <w:sz w:val="22"/>
          <w:szCs w:val="22"/>
        </w:rPr>
        <w:t xml:space="preserve"> available </w:t>
      </w:r>
      <w:r>
        <w:rPr>
          <w:rFonts w:cs="Arial"/>
          <w:sz w:val="22"/>
          <w:szCs w:val="22"/>
        </w:rPr>
        <w:t xml:space="preserve">on the </w:t>
      </w:r>
      <w:hyperlink r:id="rId9" w:history="1">
        <w:r w:rsidRPr="00462949">
          <w:rPr>
            <w:rStyle w:val="Hyperlink"/>
            <w:rFonts w:cs="Arial"/>
            <w:sz w:val="22"/>
            <w:szCs w:val="22"/>
          </w:rPr>
          <w:t>UCL Laws website</w:t>
        </w:r>
      </w:hyperlink>
      <w:r w:rsidRPr="00462949">
        <w:rPr>
          <w:rFonts w:cs="Arial"/>
          <w:sz w:val="22"/>
          <w:szCs w:val="22"/>
        </w:rPr>
        <w:t xml:space="preserve"> a few months prior to the start of the academic year.</w:t>
      </w:r>
    </w:p>
    <w:p w:rsidR="00462949" w:rsidRPr="00462949" w:rsidRDefault="00462949" w:rsidP="00462949">
      <w:pPr>
        <w:spacing w:line="240" w:lineRule="auto"/>
        <w:rPr>
          <w:rFonts w:cs="Arial"/>
          <w:sz w:val="22"/>
          <w:szCs w:val="22"/>
        </w:rPr>
      </w:pPr>
    </w:p>
    <w:p w:rsidR="008A236E" w:rsidRDefault="00462949" w:rsidP="00462949">
      <w:pPr>
        <w:spacing w:line="240" w:lineRule="auto"/>
        <w:rPr>
          <w:rFonts w:cs="Arial"/>
          <w:sz w:val="22"/>
          <w:szCs w:val="22"/>
        </w:rPr>
      </w:pPr>
      <w:r w:rsidRPr="00462949">
        <w:rPr>
          <w:rFonts w:cs="Arial"/>
          <w:sz w:val="22"/>
          <w:szCs w:val="22"/>
        </w:rPr>
        <w:t xml:space="preserve">Interested students may wish to start drafting a personal statement of no more than 500 words (required for the application).  We recommend, however, that students wait until they are sure that they have met the conditions of their offer </w:t>
      </w:r>
      <w:proofErr w:type="gramStart"/>
      <w:r w:rsidRPr="00462949">
        <w:rPr>
          <w:rFonts w:cs="Arial"/>
          <w:sz w:val="22"/>
          <w:szCs w:val="22"/>
        </w:rPr>
        <w:t>to fully submit</w:t>
      </w:r>
      <w:proofErr w:type="gramEnd"/>
      <w:r w:rsidRPr="00462949">
        <w:rPr>
          <w:rFonts w:cs="Arial"/>
          <w:sz w:val="22"/>
          <w:szCs w:val="22"/>
        </w:rPr>
        <w:t xml:space="preserve"> the application online.</w:t>
      </w:r>
    </w:p>
    <w:p w:rsidR="00462949" w:rsidRPr="008A236E" w:rsidRDefault="00462949" w:rsidP="00462949">
      <w:pPr>
        <w:spacing w:line="240" w:lineRule="auto"/>
        <w:rPr>
          <w:rFonts w:cs="Arial"/>
          <w:sz w:val="22"/>
          <w:szCs w:val="22"/>
        </w:rPr>
      </w:pPr>
    </w:p>
    <w:p w:rsidR="008A236E" w:rsidRPr="008A236E" w:rsidRDefault="008A236E" w:rsidP="00462949">
      <w:pPr>
        <w:spacing w:line="240" w:lineRule="auto"/>
        <w:rPr>
          <w:rFonts w:cs="Arial"/>
          <w:sz w:val="22"/>
          <w:szCs w:val="22"/>
        </w:rPr>
      </w:pPr>
      <w:r w:rsidRPr="008A236E">
        <w:rPr>
          <w:rFonts w:cs="Arial"/>
          <w:b/>
          <w:bCs/>
          <w:sz w:val="22"/>
          <w:szCs w:val="22"/>
        </w:rPr>
        <w:t>Deadline: </w:t>
      </w:r>
      <w:r w:rsidRPr="008A236E">
        <w:rPr>
          <w:rFonts w:cs="Arial"/>
          <w:sz w:val="22"/>
          <w:szCs w:val="22"/>
        </w:rPr>
        <w:t>Summer 2020, date and time TBD</w:t>
      </w:r>
    </w:p>
    <w:p w:rsidR="008A236E" w:rsidRDefault="008A236E" w:rsidP="00462949">
      <w:pPr>
        <w:spacing w:line="240" w:lineRule="auto"/>
        <w:rPr>
          <w:rFonts w:cs="Arial"/>
          <w:sz w:val="22"/>
          <w:szCs w:val="22"/>
        </w:rPr>
      </w:pPr>
    </w:p>
    <w:p w:rsidR="008A236E" w:rsidRDefault="008A236E" w:rsidP="00462949">
      <w:pPr>
        <w:spacing w:line="240" w:lineRule="auto"/>
        <w:rPr>
          <w:rFonts w:cs="Arial"/>
          <w:sz w:val="22"/>
          <w:szCs w:val="22"/>
        </w:rPr>
      </w:pPr>
      <w:r w:rsidRPr="008A236E">
        <w:rPr>
          <w:rFonts w:cs="Arial"/>
          <w:sz w:val="22"/>
          <w:szCs w:val="22"/>
        </w:rPr>
        <w:t>Interviews will likely take place in the first week of September 2020.  The Faculty will cover interview travel costs for shortlisted candidates.</w:t>
      </w:r>
    </w:p>
    <w:p w:rsidR="008A236E" w:rsidRPr="008A236E" w:rsidRDefault="008A236E" w:rsidP="00462949">
      <w:pPr>
        <w:spacing w:line="240" w:lineRule="auto"/>
        <w:rPr>
          <w:rFonts w:cs="Arial"/>
          <w:sz w:val="22"/>
          <w:szCs w:val="22"/>
        </w:rPr>
      </w:pPr>
    </w:p>
    <w:p w:rsidR="008A236E" w:rsidRDefault="008A236E" w:rsidP="00462949">
      <w:pPr>
        <w:spacing w:line="240" w:lineRule="auto"/>
        <w:rPr>
          <w:rFonts w:cs="Arial"/>
          <w:b/>
          <w:bCs/>
          <w:sz w:val="22"/>
          <w:szCs w:val="22"/>
        </w:rPr>
      </w:pPr>
      <w:r w:rsidRPr="008A236E">
        <w:rPr>
          <w:rFonts w:cs="Arial"/>
          <w:b/>
          <w:bCs/>
          <w:sz w:val="22"/>
          <w:szCs w:val="22"/>
        </w:rPr>
        <w:t>Criteria for the making of an award</w:t>
      </w:r>
    </w:p>
    <w:p w:rsidR="008A236E" w:rsidRPr="008A236E" w:rsidRDefault="008A236E" w:rsidP="00462949">
      <w:pPr>
        <w:spacing w:line="240" w:lineRule="auto"/>
        <w:rPr>
          <w:rFonts w:cs="Arial"/>
          <w:b/>
          <w:bCs/>
          <w:sz w:val="22"/>
          <w:szCs w:val="22"/>
        </w:rPr>
      </w:pPr>
    </w:p>
    <w:p w:rsidR="008A236E" w:rsidRPr="008A236E" w:rsidRDefault="008A236E" w:rsidP="00462949">
      <w:pPr>
        <w:numPr>
          <w:ilvl w:val="0"/>
          <w:numId w:val="32"/>
        </w:numPr>
        <w:spacing w:line="240" w:lineRule="auto"/>
        <w:rPr>
          <w:rFonts w:cs="Arial"/>
          <w:sz w:val="22"/>
          <w:szCs w:val="22"/>
        </w:rPr>
      </w:pPr>
      <w:r w:rsidRPr="008A236E">
        <w:rPr>
          <w:rFonts w:cs="Arial"/>
          <w:sz w:val="22"/>
          <w:szCs w:val="22"/>
        </w:rPr>
        <w:t>Candidates must satisfy the eligibility criteria stated above.</w:t>
      </w:r>
    </w:p>
    <w:p w:rsidR="008A236E" w:rsidRPr="008A236E" w:rsidRDefault="008A236E" w:rsidP="00462949">
      <w:pPr>
        <w:numPr>
          <w:ilvl w:val="0"/>
          <w:numId w:val="32"/>
        </w:numPr>
        <w:spacing w:line="240" w:lineRule="auto"/>
        <w:rPr>
          <w:rFonts w:cs="Arial"/>
          <w:sz w:val="22"/>
          <w:szCs w:val="22"/>
        </w:rPr>
      </w:pPr>
      <w:r w:rsidRPr="008A236E">
        <w:rPr>
          <w:rFonts w:cs="Arial"/>
          <w:sz w:val="22"/>
          <w:szCs w:val="22"/>
        </w:rPr>
        <w:t xml:space="preserve">All applications received from candidates who meet the eligibility criteria will be assessed and shortlisted by UCL Laws.  Preference </w:t>
      </w:r>
      <w:proofErr w:type="gramStart"/>
      <w:r w:rsidRPr="008A236E">
        <w:rPr>
          <w:rFonts w:cs="Arial"/>
          <w:sz w:val="22"/>
          <w:szCs w:val="22"/>
        </w:rPr>
        <w:t>will be given</w:t>
      </w:r>
      <w:proofErr w:type="gramEnd"/>
      <w:r w:rsidRPr="008A236E">
        <w:rPr>
          <w:rFonts w:cs="Arial"/>
          <w:sz w:val="22"/>
          <w:szCs w:val="22"/>
        </w:rPr>
        <w:t xml:space="preserve"> to students who come from a household where neither parent attended university.</w:t>
      </w:r>
      <w:bookmarkStart w:id="1" w:name="_GoBack"/>
      <w:bookmarkEnd w:id="1"/>
    </w:p>
    <w:p w:rsidR="008A236E" w:rsidRPr="008A236E" w:rsidRDefault="008A236E" w:rsidP="00462949">
      <w:pPr>
        <w:numPr>
          <w:ilvl w:val="0"/>
          <w:numId w:val="32"/>
        </w:numPr>
        <w:spacing w:line="240" w:lineRule="auto"/>
        <w:rPr>
          <w:rFonts w:cs="Arial"/>
          <w:sz w:val="22"/>
          <w:szCs w:val="22"/>
        </w:rPr>
      </w:pPr>
      <w:r w:rsidRPr="008A236E">
        <w:rPr>
          <w:rFonts w:cs="Arial"/>
          <w:sz w:val="22"/>
          <w:szCs w:val="22"/>
        </w:rPr>
        <w:t xml:space="preserve">All shortlisted candidates will be invited to an </w:t>
      </w:r>
      <w:proofErr w:type="gramStart"/>
      <w:r w:rsidRPr="008A236E">
        <w:rPr>
          <w:rFonts w:cs="Arial"/>
          <w:sz w:val="22"/>
          <w:szCs w:val="22"/>
        </w:rPr>
        <w:t>interview which</w:t>
      </w:r>
      <w:proofErr w:type="gramEnd"/>
      <w:r w:rsidRPr="008A236E">
        <w:rPr>
          <w:rFonts w:cs="Arial"/>
          <w:sz w:val="22"/>
          <w:szCs w:val="22"/>
        </w:rPr>
        <w:t xml:space="preserve"> will be conducted by Faculty of Laws staff.</w:t>
      </w:r>
    </w:p>
    <w:p w:rsidR="008A236E" w:rsidRPr="008A236E" w:rsidRDefault="008A236E" w:rsidP="00462949">
      <w:pPr>
        <w:numPr>
          <w:ilvl w:val="0"/>
          <w:numId w:val="32"/>
        </w:numPr>
        <w:spacing w:line="240" w:lineRule="auto"/>
        <w:rPr>
          <w:rFonts w:cs="Arial"/>
          <w:sz w:val="22"/>
          <w:szCs w:val="22"/>
        </w:rPr>
      </w:pPr>
      <w:r w:rsidRPr="008A236E">
        <w:rPr>
          <w:rFonts w:cs="Arial"/>
          <w:sz w:val="22"/>
          <w:szCs w:val="22"/>
        </w:rPr>
        <w:lastRenderedPageBreak/>
        <w:t xml:space="preserve">The annual instalments of the scholarship </w:t>
      </w:r>
      <w:proofErr w:type="gramStart"/>
      <w:r w:rsidRPr="008A236E">
        <w:rPr>
          <w:rFonts w:cs="Arial"/>
          <w:sz w:val="22"/>
          <w:szCs w:val="22"/>
        </w:rPr>
        <w:t>will be given</w:t>
      </w:r>
      <w:proofErr w:type="gramEnd"/>
      <w:r w:rsidRPr="008A236E">
        <w:rPr>
          <w:rFonts w:cs="Arial"/>
          <w:sz w:val="22"/>
          <w:szCs w:val="22"/>
        </w:rPr>
        <w:t xml:space="preserve"> upon condition of satisfactory academic progression each academic year.</w:t>
      </w:r>
    </w:p>
    <w:p w:rsidR="008A236E" w:rsidRDefault="008A236E" w:rsidP="00462949">
      <w:pPr>
        <w:spacing w:line="240" w:lineRule="auto"/>
        <w:rPr>
          <w:rFonts w:cs="Arial"/>
          <w:sz w:val="22"/>
          <w:szCs w:val="22"/>
        </w:rPr>
      </w:pPr>
    </w:p>
    <w:p w:rsidR="008A236E" w:rsidRPr="008A236E" w:rsidRDefault="008A236E" w:rsidP="00462949">
      <w:pPr>
        <w:spacing w:line="240" w:lineRule="auto"/>
        <w:rPr>
          <w:rFonts w:cs="Arial"/>
          <w:sz w:val="22"/>
          <w:szCs w:val="22"/>
        </w:rPr>
      </w:pPr>
      <w:r w:rsidRPr="008A236E">
        <w:rPr>
          <w:rFonts w:cs="Arial"/>
          <w:sz w:val="22"/>
          <w:szCs w:val="22"/>
        </w:rPr>
        <w:t>Please contact the UG Laws Admissions Team at </w:t>
      </w:r>
      <w:hyperlink r:id="rId10" w:history="1">
        <w:r w:rsidRPr="008A236E">
          <w:rPr>
            <w:rStyle w:val="Hyperlink"/>
            <w:rFonts w:cs="Arial"/>
            <w:sz w:val="22"/>
            <w:szCs w:val="22"/>
          </w:rPr>
          <w:t>laws-admissions@ucl.ac.uk</w:t>
        </w:r>
      </w:hyperlink>
      <w:r w:rsidRPr="008A236E">
        <w:rPr>
          <w:rFonts w:cs="Arial"/>
          <w:sz w:val="22"/>
          <w:szCs w:val="22"/>
        </w:rPr>
        <w:t> for any queries regarding this scholarship.</w:t>
      </w:r>
    </w:p>
    <w:p w:rsidR="00963EF7" w:rsidRPr="00165E8A" w:rsidRDefault="00963EF7" w:rsidP="00462949">
      <w:pPr>
        <w:spacing w:line="240" w:lineRule="auto"/>
        <w:rPr>
          <w:rFonts w:cs="Arial"/>
          <w:sz w:val="22"/>
          <w:szCs w:val="22"/>
        </w:rPr>
      </w:pPr>
    </w:p>
    <w:sectPr w:rsidR="00963EF7" w:rsidRPr="00165E8A" w:rsidSect="00963EF7">
      <w:footerReference w:type="first" r:id="rId11"/>
      <w:type w:val="continuous"/>
      <w:pgSz w:w="11906" w:h="16838" w:code="9"/>
      <w:pgMar w:top="1134" w:right="1138" w:bottom="1079" w:left="1138" w:header="53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DA" w:rsidRDefault="00E72ADA">
      <w:r>
        <w:separator/>
      </w:r>
    </w:p>
  </w:endnote>
  <w:endnote w:type="continuationSeparator" w:id="0">
    <w:p w:rsidR="00E72ADA" w:rsidRDefault="00E7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64929"/>
      <w:docPartObj>
        <w:docPartGallery w:val="Page Numbers (Bottom of Page)"/>
        <w:docPartUnique/>
      </w:docPartObj>
    </w:sdtPr>
    <w:sdtEndPr>
      <w:rPr>
        <w:noProof/>
        <w:sz w:val="22"/>
        <w:szCs w:val="22"/>
      </w:rPr>
    </w:sdtEndPr>
    <w:sdtContent>
      <w:p w:rsidR="00C738D6" w:rsidRPr="002A3010" w:rsidRDefault="00C738D6">
        <w:pPr>
          <w:pStyle w:val="Footer"/>
          <w:jc w:val="center"/>
          <w:rPr>
            <w:sz w:val="22"/>
            <w:szCs w:val="22"/>
          </w:rPr>
        </w:pPr>
        <w:r w:rsidRPr="002A3010">
          <w:rPr>
            <w:sz w:val="22"/>
            <w:szCs w:val="22"/>
          </w:rPr>
          <w:fldChar w:fldCharType="begin"/>
        </w:r>
        <w:r w:rsidRPr="002A3010">
          <w:rPr>
            <w:sz w:val="22"/>
            <w:szCs w:val="22"/>
          </w:rPr>
          <w:instrText xml:space="preserve"> PAGE   \* MERGEFORMAT </w:instrText>
        </w:r>
        <w:r w:rsidRPr="002A3010">
          <w:rPr>
            <w:sz w:val="22"/>
            <w:szCs w:val="22"/>
          </w:rPr>
          <w:fldChar w:fldCharType="separate"/>
        </w:r>
        <w:r w:rsidR="00462949">
          <w:rPr>
            <w:noProof/>
            <w:sz w:val="22"/>
            <w:szCs w:val="22"/>
          </w:rPr>
          <w:t>2</w:t>
        </w:r>
        <w:r w:rsidRPr="002A3010">
          <w:rPr>
            <w:noProof/>
            <w:sz w:val="22"/>
            <w:szCs w:val="22"/>
          </w:rPr>
          <w:fldChar w:fldCharType="end"/>
        </w:r>
      </w:p>
    </w:sdtContent>
  </w:sdt>
  <w:p w:rsidR="00C738D6" w:rsidRDefault="00C73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F" w:rsidRDefault="00705C0F">
    <w:pPr>
      <w:pStyle w:val="Footer"/>
    </w:pPr>
    <w:r>
      <w:t>UCL [Add Department’s name]</w:t>
    </w:r>
  </w:p>
  <w:p w:rsidR="00705C0F" w:rsidRDefault="00705C0F">
    <w:pPr>
      <w:pStyle w:val="Footer"/>
    </w:pPr>
    <w:smartTag w:uri="urn:schemas-microsoft-com:office:smarttags" w:element="address">
      <w:smartTag w:uri="urn:schemas-microsoft-com:office:smarttags" w:element="Street">
        <w:r>
          <w:t>University College London</w:t>
        </w:r>
        <w:r>
          <w:t> </w:t>
        </w:r>
        <w:r>
          <w:t>Gower Street</w:t>
        </w:r>
      </w:smartTag>
      <w:r>
        <w:t> </w:t>
      </w:r>
      <w:smartTag w:uri="urn:schemas-microsoft-com:office:smarttags" w:element="City">
        <w:r>
          <w:t>London</w:t>
        </w:r>
      </w:smartTag>
      <w:r>
        <w:t> </w:t>
      </w:r>
      <w:smartTag w:uri="urn:schemas-microsoft-com:office:smarttags" w:element="PostalCode">
        <w:r>
          <w:t>WC1E 6BT</w:t>
        </w:r>
      </w:smartTag>
    </w:smartTag>
  </w:p>
  <w:p w:rsidR="00705C0F" w:rsidRPr="001145D8" w:rsidRDefault="00705C0F">
    <w:pPr>
      <w:pStyle w:val="Footer"/>
      <w:rPr>
        <w:lang w:val="fr-FR"/>
      </w:rPr>
    </w:pPr>
    <w:r w:rsidRPr="001145D8">
      <w:rPr>
        <w:lang w:val="fr-FR"/>
      </w:rPr>
      <w:t>Tel:</w:t>
    </w:r>
    <w:r>
      <w:t> </w:t>
    </w:r>
    <w:r w:rsidRPr="001145D8">
      <w:rPr>
        <w:lang w:val="fr-FR"/>
      </w:rPr>
      <w:t>+44 (0)20 7XXX XXXX</w:t>
    </w:r>
    <w:r>
      <w:t> </w:t>
    </w:r>
    <w:r w:rsidRPr="001145D8">
      <w:rPr>
        <w:lang w:val="fr-FR"/>
      </w:rPr>
      <w:t>Fax:</w:t>
    </w:r>
    <w:r>
      <w:t> </w:t>
    </w:r>
    <w:r w:rsidRPr="001145D8">
      <w:rPr>
        <w:lang w:val="fr-FR"/>
      </w:rPr>
      <w:t>+44 (0)20 7XXX XXXX</w:t>
    </w:r>
  </w:p>
  <w:p w:rsidR="00705C0F" w:rsidRDefault="00705C0F">
    <w:pPr>
      <w:pStyle w:val="Footer"/>
    </w:pPr>
    <w:r>
      <w:t xml:space="preserve">[Add Name]@ucl.ac.uk </w:t>
    </w:r>
  </w:p>
  <w:p w:rsidR="00705C0F" w:rsidRDefault="00705C0F">
    <w:pPr>
      <w:pStyle w:val="Footer"/>
    </w:pPr>
    <w:r>
      <w:t>www.ucl.ac.uk/XXXXX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DA" w:rsidRDefault="00E72ADA">
      <w:r>
        <w:separator/>
      </w:r>
    </w:p>
  </w:footnote>
  <w:footnote w:type="continuationSeparator" w:id="0">
    <w:p w:rsidR="00E72ADA" w:rsidRDefault="00E7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F" w:rsidRPr="00E71416" w:rsidRDefault="00C57A98">
    <w:pPr>
      <w:pStyle w:val="TitlingLine1"/>
      <w:rPr>
        <w:sz w:val="22"/>
        <w:szCs w:val="22"/>
      </w:rPr>
    </w:pPr>
    <w:r w:rsidRPr="00E71416">
      <w:rPr>
        <w:noProof/>
        <w:sz w:val="22"/>
        <w:szCs w:val="22"/>
      </w:rPr>
      <mc:AlternateContent>
        <mc:Choice Requires="wpc">
          <w:drawing>
            <wp:anchor distT="0" distB="0" distL="114300" distR="114300" simplePos="0" relativeHeight="251657728" behindDoc="1" locked="0" layoutInCell="1" allowOverlap="1">
              <wp:simplePos x="0" y="0"/>
              <wp:positionH relativeFrom="column">
                <wp:posOffset>-720090</wp:posOffset>
              </wp:positionH>
              <wp:positionV relativeFrom="paragraph">
                <wp:posOffset>370205</wp:posOffset>
              </wp:positionV>
              <wp:extent cx="7578725" cy="782955"/>
              <wp:effectExtent l="0" t="0" r="0" b="0"/>
              <wp:wrapNone/>
              <wp:docPr id="1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4"/>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9BFE27B" id="Canvas 1" o:spid="_x0000_s1026" editas="canvas" style="position:absolute;margin-left:-56.7pt;margin-top:29.15pt;width:596.75pt;height:61.65pt;z-index:-25165875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3" o:spid="_x0000_s1028" style="position:absolute;left:-20351;top:-7880;width:111384;height:1539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4" o:spid="_x0000_s1029"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5" o:spid="_x0000_s1030"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6" o:spid="_x0000_s1031"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7" o:spid="_x0000_s1032"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8" o:spid="_x0000_s1033"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9" o:spid="_x0000_s1034"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0" o:spid="_x0000_s1035"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1" o:spid="_x0000_s1036"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2" o:spid="_x0000_s1037"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705C0F" w:rsidRPr="00E71416">
      <w:rPr>
        <w:sz w:val="22"/>
        <w:szCs w:val="22"/>
      </w:rPr>
      <w:t>UCL FACULTY OF LAWS</w:t>
    </w:r>
    <w:r w:rsidR="00705C0F" w:rsidRPr="00E71416">
      <w:rPr>
        <w:sz w:val="22"/>
        <w:szCs w:val="22"/>
      </w:rPr>
      <w:tab/>
    </w:r>
  </w:p>
  <w:p w:rsidR="00705C0F" w:rsidRPr="00E71416" w:rsidRDefault="00705C0F" w:rsidP="00E71416">
    <w:pPr>
      <w:pStyle w:val="TitlingLine2"/>
      <w:rPr>
        <w:sz w:val="22"/>
        <w:szCs w:val="22"/>
      </w:rPr>
    </w:pPr>
  </w:p>
  <w:p w:rsidR="00705C0F" w:rsidRPr="00E71416" w:rsidRDefault="00705C0F" w:rsidP="004D76AF">
    <w:pPr>
      <w:pStyle w:val="TitlingLine3"/>
      <w:rPr>
        <w:b/>
        <w:bCs/>
        <w:sz w:val="22"/>
        <w:szCs w:val="22"/>
      </w:rPr>
    </w:pPr>
  </w:p>
  <w:p w:rsidR="00705C0F" w:rsidRPr="00E71416" w:rsidRDefault="00705C0F">
    <w:pPr>
      <w:pStyle w:val="Break"/>
      <w:rPr>
        <w:sz w:val="22"/>
        <w:szCs w:val="22"/>
      </w:rPr>
    </w:pPr>
  </w:p>
  <w:p w:rsidR="00705C0F" w:rsidRDefault="00705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75B2F"/>
    <w:multiLevelType w:val="multilevel"/>
    <w:tmpl w:val="ACF0E408"/>
    <w:lvl w:ilvl="0">
      <w:start w:val="1"/>
      <w:numFmt w:val="bullet"/>
      <w:lvlText w:val=""/>
      <w:lvlJc w:val="left"/>
      <w:pPr>
        <w:tabs>
          <w:tab w:val="num" w:pos="1560"/>
        </w:tabs>
        <w:ind w:left="1560" w:hanging="360"/>
      </w:pPr>
      <w:rPr>
        <w:rFonts w:ascii="Symbol" w:hAnsi="Symbol" w:hint="default"/>
        <w:sz w:val="20"/>
      </w:rPr>
    </w:lvl>
    <w:lvl w:ilvl="1">
      <w:start w:val="1"/>
      <w:numFmt w:val="bullet"/>
      <w:lvlText w:val=""/>
      <w:lvlJc w:val="left"/>
      <w:pPr>
        <w:tabs>
          <w:tab w:val="num" w:pos="2280"/>
        </w:tabs>
        <w:ind w:left="2280" w:hanging="360"/>
      </w:pPr>
      <w:rPr>
        <w:rFonts w:ascii="Symbol" w:hAnsi="Symbol" w:hint="default"/>
        <w:sz w:val="20"/>
      </w:rPr>
    </w:lvl>
    <w:lvl w:ilvl="2">
      <w:start w:val="1"/>
      <w:numFmt w:val="bullet"/>
      <w:lvlText w:val=""/>
      <w:lvlJc w:val="left"/>
      <w:pPr>
        <w:tabs>
          <w:tab w:val="num" w:pos="3000"/>
        </w:tabs>
        <w:ind w:left="3000" w:hanging="360"/>
      </w:pPr>
      <w:rPr>
        <w:rFonts w:ascii="Symbol" w:hAnsi="Symbol" w:hint="default"/>
        <w:sz w:val="20"/>
      </w:rPr>
    </w:lvl>
    <w:lvl w:ilvl="3">
      <w:start w:val="1"/>
      <w:numFmt w:val="bullet"/>
      <w:lvlText w:val=""/>
      <w:lvlJc w:val="left"/>
      <w:pPr>
        <w:tabs>
          <w:tab w:val="num" w:pos="3720"/>
        </w:tabs>
        <w:ind w:left="3720" w:hanging="360"/>
      </w:pPr>
      <w:rPr>
        <w:rFonts w:ascii="Symbol" w:hAnsi="Symbol" w:hint="default"/>
        <w:sz w:val="20"/>
      </w:rPr>
    </w:lvl>
    <w:lvl w:ilvl="4">
      <w:start w:val="1"/>
      <w:numFmt w:val="bullet"/>
      <w:lvlText w:val=""/>
      <w:lvlJc w:val="left"/>
      <w:pPr>
        <w:tabs>
          <w:tab w:val="num" w:pos="4440"/>
        </w:tabs>
        <w:ind w:left="4440" w:hanging="360"/>
      </w:pPr>
      <w:rPr>
        <w:rFonts w:ascii="Symbol" w:hAnsi="Symbol" w:hint="default"/>
        <w:sz w:val="20"/>
      </w:rPr>
    </w:lvl>
    <w:lvl w:ilvl="5">
      <w:start w:val="1"/>
      <w:numFmt w:val="bullet"/>
      <w:lvlText w:val=""/>
      <w:lvlJc w:val="left"/>
      <w:pPr>
        <w:tabs>
          <w:tab w:val="num" w:pos="5160"/>
        </w:tabs>
        <w:ind w:left="5160" w:hanging="360"/>
      </w:pPr>
      <w:rPr>
        <w:rFonts w:ascii="Symbol" w:hAnsi="Symbol" w:hint="default"/>
        <w:sz w:val="20"/>
      </w:rPr>
    </w:lvl>
    <w:lvl w:ilvl="6">
      <w:start w:val="1"/>
      <w:numFmt w:val="bullet"/>
      <w:lvlText w:val=""/>
      <w:lvlJc w:val="left"/>
      <w:pPr>
        <w:tabs>
          <w:tab w:val="num" w:pos="5880"/>
        </w:tabs>
        <w:ind w:left="5880" w:hanging="360"/>
      </w:pPr>
      <w:rPr>
        <w:rFonts w:ascii="Symbol" w:hAnsi="Symbol" w:hint="default"/>
        <w:sz w:val="20"/>
      </w:rPr>
    </w:lvl>
    <w:lvl w:ilvl="7">
      <w:start w:val="1"/>
      <w:numFmt w:val="bullet"/>
      <w:lvlText w:val=""/>
      <w:lvlJc w:val="left"/>
      <w:pPr>
        <w:tabs>
          <w:tab w:val="num" w:pos="6600"/>
        </w:tabs>
        <w:ind w:left="6600" w:hanging="360"/>
      </w:pPr>
      <w:rPr>
        <w:rFonts w:ascii="Symbol" w:hAnsi="Symbol" w:hint="default"/>
        <w:sz w:val="20"/>
      </w:rPr>
    </w:lvl>
    <w:lvl w:ilvl="8">
      <w:start w:val="1"/>
      <w:numFmt w:val="bullet"/>
      <w:lvlText w:val=""/>
      <w:lvlJc w:val="left"/>
      <w:pPr>
        <w:tabs>
          <w:tab w:val="num" w:pos="7320"/>
        </w:tabs>
        <w:ind w:left="7320" w:hanging="360"/>
      </w:pPr>
      <w:rPr>
        <w:rFonts w:ascii="Symbol" w:hAnsi="Symbol" w:hint="default"/>
        <w:sz w:val="20"/>
      </w:rPr>
    </w:lvl>
  </w:abstractNum>
  <w:abstractNum w:abstractNumId="11" w15:restartNumberingAfterBreak="0">
    <w:nsid w:val="079BA029"/>
    <w:multiLevelType w:val="singleLevel"/>
    <w:tmpl w:val="294B0BFD"/>
    <w:lvl w:ilvl="0">
      <w:start w:val="1"/>
      <w:numFmt w:val="lowerLetter"/>
      <w:lvlText w:val="%1."/>
      <w:lvlJc w:val="left"/>
      <w:pPr>
        <w:tabs>
          <w:tab w:val="num" w:pos="360"/>
        </w:tabs>
        <w:ind w:left="1512" w:hanging="360"/>
      </w:pPr>
      <w:rPr>
        <w:rFonts w:ascii="Arial" w:hAnsi="Arial" w:cs="Arial"/>
        <w:snapToGrid/>
        <w:spacing w:val="-5"/>
        <w:sz w:val="22"/>
        <w:szCs w:val="22"/>
      </w:rPr>
    </w:lvl>
  </w:abstractNum>
  <w:abstractNum w:abstractNumId="12" w15:restartNumberingAfterBreak="0">
    <w:nsid w:val="09733233"/>
    <w:multiLevelType w:val="multilevel"/>
    <w:tmpl w:val="F886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9908A2"/>
    <w:multiLevelType w:val="hybridMultilevel"/>
    <w:tmpl w:val="737A84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4C860DF"/>
    <w:multiLevelType w:val="multilevel"/>
    <w:tmpl w:val="2490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54937"/>
    <w:multiLevelType w:val="hybridMultilevel"/>
    <w:tmpl w:val="FC54D608"/>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6" w15:restartNumberingAfterBreak="0">
    <w:nsid w:val="21794A6F"/>
    <w:multiLevelType w:val="hybridMultilevel"/>
    <w:tmpl w:val="259C45B0"/>
    <w:lvl w:ilvl="0" w:tplc="F650ECFE">
      <w:start w:val="1"/>
      <w:numFmt w:val="decimal"/>
      <w:lvlText w:val="%1."/>
      <w:lvlJc w:val="left"/>
      <w:pPr>
        <w:tabs>
          <w:tab w:val="num" w:pos="735"/>
        </w:tabs>
        <w:ind w:left="735" w:hanging="360"/>
      </w:pPr>
      <w:rPr>
        <w:rFonts w:hint="default"/>
      </w:rPr>
    </w:lvl>
    <w:lvl w:ilvl="1" w:tplc="6A7EC3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365467"/>
    <w:multiLevelType w:val="hybridMultilevel"/>
    <w:tmpl w:val="54547E96"/>
    <w:lvl w:ilvl="0" w:tplc="3FCE3FC4">
      <w:start w:val="1"/>
      <w:numFmt w:val="bullet"/>
      <w:lvlText w:val=""/>
      <w:lvlJc w:val="left"/>
      <w:pPr>
        <w:ind w:left="2274" w:hanging="360"/>
      </w:pPr>
      <w:rPr>
        <w:rFonts w:ascii="Symbol" w:hAnsi="Symbol" w:hint="default"/>
        <w:b/>
        <w:color w:val="FF0000"/>
      </w:rPr>
    </w:lvl>
    <w:lvl w:ilvl="1" w:tplc="08090003" w:tentative="1">
      <w:start w:val="1"/>
      <w:numFmt w:val="bullet"/>
      <w:lvlText w:val="o"/>
      <w:lvlJc w:val="left"/>
      <w:pPr>
        <w:ind w:left="2994" w:hanging="360"/>
      </w:pPr>
      <w:rPr>
        <w:rFonts w:ascii="Courier New" w:hAnsi="Courier New" w:cs="Courier New" w:hint="default"/>
      </w:rPr>
    </w:lvl>
    <w:lvl w:ilvl="2" w:tplc="08090005" w:tentative="1">
      <w:start w:val="1"/>
      <w:numFmt w:val="bullet"/>
      <w:lvlText w:val=""/>
      <w:lvlJc w:val="left"/>
      <w:pPr>
        <w:ind w:left="3714" w:hanging="360"/>
      </w:pPr>
      <w:rPr>
        <w:rFonts w:ascii="Wingdings" w:hAnsi="Wingdings" w:hint="default"/>
      </w:rPr>
    </w:lvl>
    <w:lvl w:ilvl="3" w:tplc="08090001" w:tentative="1">
      <w:start w:val="1"/>
      <w:numFmt w:val="bullet"/>
      <w:lvlText w:val=""/>
      <w:lvlJc w:val="left"/>
      <w:pPr>
        <w:ind w:left="4434" w:hanging="360"/>
      </w:pPr>
      <w:rPr>
        <w:rFonts w:ascii="Symbol" w:hAnsi="Symbol" w:hint="default"/>
      </w:rPr>
    </w:lvl>
    <w:lvl w:ilvl="4" w:tplc="08090003" w:tentative="1">
      <w:start w:val="1"/>
      <w:numFmt w:val="bullet"/>
      <w:lvlText w:val="o"/>
      <w:lvlJc w:val="left"/>
      <w:pPr>
        <w:ind w:left="5154" w:hanging="360"/>
      </w:pPr>
      <w:rPr>
        <w:rFonts w:ascii="Courier New" w:hAnsi="Courier New" w:cs="Courier New" w:hint="default"/>
      </w:rPr>
    </w:lvl>
    <w:lvl w:ilvl="5" w:tplc="08090005" w:tentative="1">
      <w:start w:val="1"/>
      <w:numFmt w:val="bullet"/>
      <w:lvlText w:val=""/>
      <w:lvlJc w:val="left"/>
      <w:pPr>
        <w:ind w:left="5874" w:hanging="360"/>
      </w:pPr>
      <w:rPr>
        <w:rFonts w:ascii="Wingdings" w:hAnsi="Wingdings" w:hint="default"/>
      </w:rPr>
    </w:lvl>
    <w:lvl w:ilvl="6" w:tplc="08090001" w:tentative="1">
      <w:start w:val="1"/>
      <w:numFmt w:val="bullet"/>
      <w:lvlText w:val=""/>
      <w:lvlJc w:val="left"/>
      <w:pPr>
        <w:ind w:left="6594" w:hanging="360"/>
      </w:pPr>
      <w:rPr>
        <w:rFonts w:ascii="Symbol" w:hAnsi="Symbol" w:hint="default"/>
      </w:rPr>
    </w:lvl>
    <w:lvl w:ilvl="7" w:tplc="08090003" w:tentative="1">
      <w:start w:val="1"/>
      <w:numFmt w:val="bullet"/>
      <w:lvlText w:val="o"/>
      <w:lvlJc w:val="left"/>
      <w:pPr>
        <w:ind w:left="7314" w:hanging="360"/>
      </w:pPr>
      <w:rPr>
        <w:rFonts w:ascii="Courier New" w:hAnsi="Courier New" w:cs="Courier New" w:hint="default"/>
      </w:rPr>
    </w:lvl>
    <w:lvl w:ilvl="8" w:tplc="08090005" w:tentative="1">
      <w:start w:val="1"/>
      <w:numFmt w:val="bullet"/>
      <w:lvlText w:val=""/>
      <w:lvlJc w:val="left"/>
      <w:pPr>
        <w:ind w:left="8034" w:hanging="360"/>
      </w:pPr>
      <w:rPr>
        <w:rFonts w:ascii="Wingdings" w:hAnsi="Wingdings" w:hint="default"/>
      </w:rPr>
    </w:lvl>
  </w:abstractNum>
  <w:abstractNum w:abstractNumId="18" w15:restartNumberingAfterBreak="0">
    <w:nsid w:val="2B7C6B52"/>
    <w:multiLevelType w:val="multilevel"/>
    <w:tmpl w:val="91FE577C"/>
    <w:lvl w:ilvl="0">
      <w:start w:val="3"/>
      <w:numFmt w:val="decimal"/>
      <w:lvlText w:val="%1."/>
      <w:lvlJc w:val="left"/>
      <w:pPr>
        <w:tabs>
          <w:tab w:val="num" w:pos="735"/>
        </w:tabs>
        <w:ind w:left="7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C3A5994"/>
    <w:multiLevelType w:val="hybridMultilevel"/>
    <w:tmpl w:val="A2E6EB06"/>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2E3D2820"/>
    <w:multiLevelType w:val="hybridMultilevel"/>
    <w:tmpl w:val="D2386F96"/>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1" w15:restartNumberingAfterBreak="0">
    <w:nsid w:val="322A3CB0"/>
    <w:multiLevelType w:val="hybridMultilevel"/>
    <w:tmpl w:val="A812568C"/>
    <w:lvl w:ilvl="0" w:tplc="8C58A7E6">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1">
    <w:nsid w:val="3B0F0059"/>
    <w:multiLevelType w:val="hybridMultilevel"/>
    <w:tmpl w:val="118EDF98"/>
    <w:lvl w:ilvl="0" w:tplc="274C1CA4">
      <w:start w:val="14"/>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C552B"/>
    <w:multiLevelType w:val="hybridMultilevel"/>
    <w:tmpl w:val="CD04C99C"/>
    <w:lvl w:ilvl="0" w:tplc="67AA5060">
      <w:start w:val="3"/>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DD2BFE"/>
    <w:multiLevelType w:val="hybridMultilevel"/>
    <w:tmpl w:val="1B68EC20"/>
    <w:lvl w:ilvl="0" w:tplc="3FCE3FC4">
      <w:start w:val="1"/>
      <w:numFmt w:val="bullet"/>
      <w:lvlText w:val=""/>
      <w:lvlJc w:val="left"/>
      <w:pPr>
        <w:ind w:left="720" w:hanging="360"/>
      </w:pPr>
      <w:rPr>
        <w:rFonts w:ascii="Symbol" w:hAnsi="Symbo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62A4D"/>
    <w:multiLevelType w:val="multilevel"/>
    <w:tmpl w:val="972E4A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1454CB"/>
    <w:multiLevelType w:val="hybridMultilevel"/>
    <w:tmpl w:val="E3560C4A"/>
    <w:lvl w:ilvl="0" w:tplc="3036E580">
      <w:start w:val="1"/>
      <w:numFmt w:val="bullet"/>
      <w:lvlText w:val=""/>
      <w:lvlJc w:val="left"/>
      <w:pPr>
        <w:ind w:left="2268" w:hanging="360"/>
      </w:pPr>
      <w:rPr>
        <w:rFonts w:ascii="Wingdings" w:hAnsi="Wingdings" w:hint="default"/>
        <w:color w:val="00B050"/>
      </w:rPr>
    </w:lvl>
    <w:lvl w:ilvl="1" w:tplc="08090003">
      <w:start w:val="1"/>
      <w:numFmt w:val="bullet"/>
      <w:lvlText w:val="o"/>
      <w:lvlJc w:val="left"/>
      <w:pPr>
        <w:ind w:left="2988" w:hanging="360"/>
      </w:pPr>
      <w:rPr>
        <w:rFonts w:ascii="Courier New" w:hAnsi="Courier New" w:cs="Courier New" w:hint="default"/>
      </w:rPr>
    </w:lvl>
    <w:lvl w:ilvl="2" w:tplc="08090005" w:tentative="1">
      <w:start w:val="1"/>
      <w:numFmt w:val="bullet"/>
      <w:lvlText w:val=""/>
      <w:lvlJc w:val="left"/>
      <w:pPr>
        <w:ind w:left="3708" w:hanging="360"/>
      </w:pPr>
      <w:rPr>
        <w:rFonts w:ascii="Wingdings" w:hAnsi="Wingdings" w:hint="default"/>
      </w:rPr>
    </w:lvl>
    <w:lvl w:ilvl="3" w:tplc="08090001" w:tentative="1">
      <w:start w:val="1"/>
      <w:numFmt w:val="bullet"/>
      <w:lvlText w:val=""/>
      <w:lvlJc w:val="left"/>
      <w:pPr>
        <w:ind w:left="4428" w:hanging="360"/>
      </w:pPr>
      <w:rPr>
        <w:rFonts w:ascii="Symbol" w:hAnsi="Symbol" w:hint="default"/>
      </w:rPr>
    </w:lvl>
    <w:lvl w:ilvl="4" w:tplc="08090003" w:tentative="1">
      <w:start w:val="1"/>
      <w:numFmt w:val="bullet"/>
      <w:lvlText w:val="o"/>
      <w:lvlJc w:val="left"/>
      <w:pPr>
        <w:ind w:left="5148" w:hanging="360"/>
      </w:pPr>
      <w:rPr>
        <w:rFonts w:ascii="Courier New" w:hAnsi="Courier New" w:cs="Courier New" w:hint="default"/>
      </w:rPr>
    </w:lvl>
    <w:lvl w:ilvl="5" w:tplc="08090005" w:tentative="1">
      <w:start w:val="1"/>
      <w:numFmt w:val="bullet"/>
      <w:lvlText w:val=""/>
      <w:lvlJc w:val="left"/>
      <w:pPr>
        <w:ind w:left="5868" w:hanging="360"/>
      </w:pPr>
      <w:rPr>
        <w:rFonts w:ascii="Wingdings" w:hAnsi="Wingdings" w:hint="default"/>
      </w:rPr>
    </w:lvl>
    <w:lvl w:ilvl="6" w:tplc="08090001" w:tentative="1">
      <w:start w:val="1"/>
      <w:numFmt w:val="bullet"/>
      <w:lvlText w:val=""/>
      <w:lvlJc w:val="left"/>
      <w:pPr>
        <w:ind w:left="6588" w:hanging="360"/>
      </w:pPr>
      <w:rPr>
        <w:rFonts w:ascii="Symbol" w:hAnsi="Symbol" w:hint="default"/>
      </w:rPr>
    </w:lvl>
    <w:lvl w:ilvl="7" w:tplc="08090003" w:tentative="1">
      <w:start w:val="1"/>
      <w:numFmt w:val="bullet"/>
      <w:lvlText w:val="o"/>
      <w:lvlJc w:val="left"/>
      <w:pPr>
        <w:ind w:left="7308" w:hanging="360"/>
      </w:pPr>
      <w:rPr>
        <w:rFonts w:ascii="Courier New" w:hAnsi="Courier New" w:cs="Courier New" w:hint="default"/>
      </w:rPr>
    </w:lvl>
    <w:lvl w:ilvl="8" w:tplc="08090005" w:tentative="1">
      <w:start w:val="1"/>
      <w:numFmt w:val="bullet"/>
      <w:lvlText w:val=""/>
      <w:lvlJc w:val="left"/>
      <w:pPr>
        <w:ind w:left="8028" w:hanging="360"/>
      </w:pPr>
      <w:rPr>
        <w:rFonts w:ascii="Wingdings" w:hAnsi="Wingdings" w:hint="default"/>
      </w:rPr>
    </w:lvl>
  </w:abstractNum>
  <w:abstractNum w:abstractNumId="27" w15:restartNumberingAfterBreak="0">
    <w:nsid w:val="62C56F1F"/>
    <w:multiLevelType w:val="hybridMultilevel"/>
    <w:tmpl w:val="972E4A6A"/>
    <w:lvl w:ilvl="0" w:tplc="6A7EC3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BC6538"/>
    <w:multiLevelType w:val="hybridMultilevel"/>
    <w:tmpl w:val="8586D748"/>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9" w15:restartNumberingAfterBreak="0">
    <w:nsid w:val="64AF59B5"/>
    <w:multiLevelType w:val="hybridMultilevel"/>
    <w:tmpl w:val="E23E1B88"/>
    <w:lvl w:ilvl="0" w:tplc="9DA2C638">
      <w:start w:val="1"/>
      <w:numFmt w:val="lowerRoman"/>
      <w:lvlText w:val="%1."/>
      <w:lvlJc w:val="right"/>
      <w:pPr>
        <w:ind w:left="1800" w:hanging="360"/>
      </w:pPr>
      <w:rPr>
        <w:rFonts w:hint="default"/>
      </w:rPr>
    </w:lvl>
    <w:lvl w:ilvl="1" w:tplc="08090019">
      <w:start w:val="1"/>
      <w:numFmt w:val="lowerLetter"/>
      <w:lvlText w:val="%2."/>
      <w:lvlJc w:val="left"/>
      <w:pPr>
        <w:ind w:left="2520" w:hanging="360"/>
      </w:pPr>
    </w:lvl>
    <w:lvl w:ilvl="2" w:tplc="08090001">
      <w:start w:val="1"/>
      <w:numFmt w:val="bullet"/>
      <w:lvlText w:val=""/>
      <w:lvlJc w:val="left"/>
      <w:pPr>
        <w:ind w:left="3240" w:hanging="180"/>
      </w:pPr>
      <w:rPr>
        <w:rFonts w:ascii="Symbol" w:hAnsi="Symbo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1C44D92"/>
    <w:multiLevelType w:val="hybridMultilevel"/>
    <w:tmpl w:val="2EB65330"/>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74010B37"/>
    <w:multiLevelType w:val="hybridMultilevel"/>
    <w:tmpl w:val="0414C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0"/>
  </w:num>
  <w:num w:numId="13">
    <w:abstractNumId w:val="11"/>
  </w:num>
  <w:num w:numId="14">
    <w:abstractNumId w:val="31"/>
  </w:num>
  <w:num w:numId="15">
    <w:abstractNumId w:val="23"/>
  </w:num>
  <w:num w:numId="16">
    <w:abstractNumId w:val="16"/>
  </w:num>
  <w:num w:numId="17">
    <w:abstractNumId w:val="18"/>
  </w:num>
  <w:num w:numId="18">
    <w:abstractNumId w:val="27"/>
  </w:num>
  <w:num w:numId="19">
    <w:abstractNumId w:val="25"/>
  </w:num>
  <w:num w:numId="20">
    <w:abstractNumId w:val="22"/>
  </w:num>
  <w:num w:numId="21">
    <w:abstractNumId w:val="10"/>
  </w:num>
  <w:num w:numId="22">
    <w:abstractNumId w:val="21"/>
  </w:num>
  <w:num w:numId="23">
    <w:abstractNumId w:val="29"/>
  </w:num>
  <w:num w:numId="24">
    <w:abstractNumId w:val="28"/>
  </w:num>
  <w:num w:numId="25">
    <w:abstractNumId w:val="20"/>
  </w:num>
  <w:num w:numId="26">
    <w:abstractNumId w:val="15"/>
  </w:num>
  <w:num w:numId="27">
    <w:abstractNumId w:val="26"/>
  </w:num>
  <w:num w:numId="28">
    <w:abstractNumId w:val="17"/>
  </w:num>
  <w:num w:numId="29">
    <w:abstractNumId w:val="13"/>
  </w:num>
  <w:num w:numId="30">
    <w:abstractNumId w:val="24"/>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C441C"/>
    <w:rsid w:val="000C618E"/>
    <w:rsid w:val="000C6E2B"/>
    <w:rsid w:val="000D0A17"/>
    <w:rsid w:val="001145D8"/>
    <w:rsid w:val="00137E7E"/>
    <w:rsid w:val="001547C0"/>
    <w:rsid w:val="00165E8A"/>
    <w:rsid w:val="00195BA8"/>
    <w:rsid w:val="001B6FFC"/>
    <w:rsid w:val="00280376"/>
    <w:rsid w:val="0029287F"/>
    <w:rsid w:val="002A3010"/>
    <w:rsid w:val="002A6036"/>
    <w:rsid w:val="002E6D2F"/>
    <w:rsid w:val="0034597A"/>
    <w:rsid w:val="0036177E"/>
    <w:rsid w:val="00375016"/>
    <w:rsid w:val="003F06C5"/>
    <w:rsid w:val="0046234D"/>
    <w:rsid w:val="00462949"/>
    <w:rsid w:val="00482DF7"/>
    <w:rsid w:val="004D76AF"/>
    <w:rsid w:val="00545D5E"/>
    <w:rsid w:val="006A0C2C"/>
    <w:rsid w:val="00705C0F"/>
    <w:rsid w:val="00753EDE"/>
    <w:rsid w:val="00787DBC"/>
    <w:rsid w:val="00793803"/>
    <w:rsid w:val="008321A3"/>
    <w:rsid w:val="008A236E"/>
    <w:rsid w:val="00902A15"/>
    <w:rsid w:val="0092276F"/>
    <w:rsid w:val="009363D2"/>
    <w:rsid w:val="00963EF7"/>
    <w:rsid w:val="009D4D5A"/>
    <w:rsid w:val="00A87D75"/>
    <w:rsid w:val="00AC79F2"/>
    <w:rsid w:val="00B15C31"/>
    <w:rsid w:val="00B33670"/>
    <w:rsid w:val="00B44145"/>
    <w:rsid w:val="00B4434D"/>
    <w:rsid w:val="00B60B78"/>
    <w:rsid w:val="00B9296C"/>
    <w:rsid w:val="00C57A98"/>
    <w:rsid w:val="00C738D6"/>
    <w:rsid w:val="00D02B26"/>
    <w:rsid w:val="00D72AE6"/>
    <w:rsid w:val="00D8196B"/>
    <w:rsid w:val="00DA2528"/>
    <w:rsid w:val="00DB0247"/>
    <w:rsid w:val="00E71416"/>
    <w:rsid w:val="00E72ADA"/>
    <w:rsid w:val="00EE3879"/>
    <w:rsid w:val="00EF4893"/>
    <w:rsid w:val="00F12A3B"/>
    <w:rsid w:val="00F27590"/>
    <w:rsid w:val="00F31AB7"/>
    <w:rsid w:val="00F41C5A"/>
    <w:rsid w:val="00F43E62"/>
    <w:rsid w:val="00FA3FC8"/>
    <w:rsid w:val="00FB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1505"/>
    <o:shapelayout v:ext="edit">
      <o:idmap v:ext="edit" data="1"/>
    </o:shapelayout>
  </w:shapeDefaults>
  <w:decimalSymbol w:val="."/>
  <w:listSeparator w:val=","/>
  <w14:docId w14:val="3822C23F"/>
  <w15:chartTrackingRefBased/>
  <w15:docId w15:val="{F34C9E43-C6EA-403D-9C59-A170A02C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rPr>
  </w:style>
  <w:style w:type="paragraph" w:styleId="Heading2">
    <w:name w:val="heading 2"/>
    <w:basedOn w:val="Normal"/>
    <w:link w:val="Heading2Char"/>
    <w:uiPriority w:val="9"/>
    <w:qFormat/>
    <w:rsid w:val="00705C0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semiHidden/>
    <w:unhideWhenUsed/>
    <w:qFormat/>
    <w:rsid w:val="00165E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uiPriority w:val="99"/>
    <w:rPr>
      <w:color w:val="0000FF"/>
      <w:u w:val="single"/>
    </w:rPr>
  </w:style>
  <w:style w:type="paragraph" w:customStyle="1" w:styleId="Break">
    <w:name w:val="Break"/>
    <w:basedOn w:val="TitlingLine3"/>
    <w:next w:val="Address1"/>
    <w:pPr>
      <w:spacing w:before="1560"/>
    </w:pPr>
  </w:style>
  <w:style w:type="character" w:customStyle="1" w:styleId="eudoraheader">
    <w:name w:val="eudoraheader"/>
    <w:basedOn w:val="DefaultParagraphFont"/>
    <w:rsid w:val="00560930"/>
  </w:style>
  <w:style w:type="paragraph" w:styleId="BodyText2">
    <w:name w:val="Body Text 2"/>
    <w:basedOn w:val="Normal"/>
    <w:rsid w:val="00963EF7"/>
    <w:pPr>
      <w:widowControl w:val="0"/>
      <w:spacing w:line="240" w:lineRule="auto"/>
      <w:ind w:left="144" w:right="144"/>
    </w:pPr>
    <w:rPr>
      <w:rFonts w:ascii="Albertus Medium" w:hAnsi="Albertus Medium"/>
      <w:snapToGrid w:val="0"/>
      <w:sz w:val="22"/>
      <w:szCs w:val="22"/>
      <w:lang w:val="en-US" w:eastAsia="en-US"/>
    </w:rPr>
  </w:style>
  <w:style w:type="character" w:customStyle="1" w:styleId="Heading2Char">
    <w:name w:val="Heading 2 Char"/>
    <w:link w:val="Heading2"/>
    <w:uiPriority w:val="9"/>
    <w:rsid w:val="00705C0F"/>
    <w:rPr>
      <w:b/>
      <w:bCs/>
      <w:sz w:val="36"/>
      <w:szCs w:val="36"/>
    </w:rPr>
  </w:style>
  <w:style w:type="character" w:customStyle="1" w:styleId="Heading4Char">
    <w:name w:val="Heading 4 Char"/>
    <w:basedOn w:val="DefaultParagraphFont"/>
    <w:link w:val="Heading4"/>
    <w:semiHidden/>
    <w:rsid w:val="00165E8A"/>
    <w:rPr>
      <w:rFonts w:asciiTheme="majorHAnsi" w:eastAsiaTheme="majorEastAsia" w:hAnsiTheme="majorHAnsi" w:cstheme="majorBidi"/>
      <w:i/>
      <w:iCs/>
      <w:color w:val="2E74B5" w:themeColor="accent1" w:themeShade="BF"/>
      <w:szCs w:val="24"/>
    </w:rPr>
  </w:style>
  <w:style w:type="paragraph" w:styleId="NormalWeb">
    <w:name w:val="Normal (Web)"/>
    <w:basedOn w:val="Normal"/>
    <w:uiPriority w:val="99"/>
    <w:unhideWhenUsed/>
    <w:rsid w:val="00165E8A"/>
    <w:pPr>
      <w:spacing w:before="100" w:beforeAutospacing="1" w:after="100" w:afterAutospacing="1" w:line="240" w:lineRule="auto"/>
    </w:pPr>
    <w:rPr>
      <w:rFonts w:ascii="Times New Roman" w:eastAsiaTheme="minorHAnsi" w:hAnsi="Times New Roman"/>
      <w:sz w:val="24"/>
    </w:rPr>
  </w:style>
  <w:style w:type="paragraph" w:styleId="ListParagraph">
    <w:name w:val="List Paragraph"/>
    <w:aliases w:val="Number list"/>
    <w:basedOn w:val="Normal"/>
    <w:link w:val="ListParagraphChar"/>
    <w:uiPriority w:val="34"/>
    <w:qFormat/>
    <w:rsid w:val="00165E8A"/>
    <w:pPr>
      <w:suppressAutoHyphens/>
      <w:spacing w:after="200" w:line="312" w:lineRule="auto"/>
      <w:ind w:left="720"/>
      <w:contextualSpacing/>
    </w:pPr>
    <w:rPr>
      <w:rFonts w:eastAsiaTheme="minorEastAsia"/>
      <w:sz w:val="22"/>
      <w:lang w:eastAsia="ar-SA"/>
    </w:rPr>
  </w:style>
  <w:style w:type="character" w:customStyle="1" w:styleId="ListParagraphChar">
    <w:name w:val="List Paragraph Char"/>
    <w:aliases w:val="Number list Char"/>
    <w:link w:val="ListParagraph"/>
    <w:uiPriority w:val="1"/>
    <w:locked/>
    <w:rsid w:val="00165E8A"/>
    <w:rPr>
      <w:rFonts w:ascii="Arial" w:eastAsiaTheme="minorEastAsia" w:hAnsi="Arial"/>
      <w:sz w:val="22"/>
      <w:szCs w:val="24"/>
      <w:lang w:eastAsia="ar-SA"/>
    </w:rPr>
  </w:style>
  <w:style w:type="character" w:styleId="FollowedHyperlink">
    <w:name w:val="FollowedHyperlink"/>
    <w:basedOn w:val="DefaultParagraphFont"/>
    <w:rsid w:val="00EE3879"/>
    <w:rPr>
      <w:color w:val="954F72" w:themeColor="followedHyperlink"/>
      <w:u w:val="single"/>
    </w:rPr>
  </w:style>
  <w:style w:type="table" w:customStyle="1" w:styleId="TableGrid1">
    <w:name w:val="Table Grid1"/>
    <w:basedOn w:val="TableNormal"/>
    <w:next w:val="TableGrid"/>
    <w:uiPriority w:val="59"/>
    <w:rsid w:val="00195BA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9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738D6"/>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3705">
      <w:bodyDiv w:val="1"/>
      <w:marLeft w:val="0"/>
      <w:marRight w:val="0"/>
      <w:marTop w:val="0"/>
      <w:marBottom w:val="0"/>
      <w:divBdr>
        <w:top w:val="none" w:sz="0" w:space="0" w:color="auto"/>
        <w:left w:val="none" w:sz="0" w:space="0" w:color="auto"/>
        <w:bottom w:val="none" w:sz="0" w:space="0" w:color="auto"/>
        <w:right w:val="none" w:sz="0" w:space="0" w:color="auto"/>
      </w:divBdr>
    </w:div>
    <w:div w:id="1007748888">
      <w:bodyDiv w:val="1"/>
      <w:marLeft w:val="0"/>
      <w:marRight w:val="0"/>
      <w:marTop w:val="0"/>
      <w:marBottom w:val="0"/>
      <w:divBdr>
        <w:top w:val="none" w:sz="0" w:space="0" w:color="auto"/>
        <w:left w:val="none" w:sz="0" w:space="0" w:color="auto"/>
        <w:bottom w:val="none" w:sz="0" w:space="0" w:color="auto"/>
        <w:right w:val="none" w:sz="0" w:space="0" w:color="auto"/>
      </w:divBdr>
    </w:div>
    <w:div w:id="17080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laws-admissions@ucl.ac.uk" TargetMode="External"/><Relationship Id="rId4" Type="http://schemas.openxmlformats.org/officeDocument/2006/relationships/webSettings" Target="webSettings.xml"/><Relationship Id="rId9" Type="http://schemas.openxmlformats.org/officeDocument/2006/relationships/hyperlink" Target="https://www.ucl.ac.uk/laws/study/undergraduate/fees-an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2436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2849</CharactersWithSpaces>
  <SharedDoc>false</SharedDoc>
  <HLinks>
    <vt:vector size="12" baseType="variant">
      <vt:variant>
        <vt:i4>1507338</vt:i4>
      </vt:variant>
      <vt:variant>
        <vt:i4>3</vt:i4>
      </vt:variant>
      <vt:variant>
        <vt:i4>0</vt:i4>
      </vt:variant>
      <vt:variant>
        <vt:i4>5</vt:i4>
      </vt:variant>
      <vt:variant>
        <vt:lpwstr>http://www.ucl.ac.uk/silva/academic-manual/part-5/student-references</vt:lpwstr>
      </vt:variant>
      <vt:variant>
        <vt:lpwstr/>
      </vt:variant>
      <vt:variant>
        <vt:i4>1179686</vt:i4>
      </vt:variant>
      <vt:variant>
        <vt:i4>0</vt:i4>
      </vt:variant>
      <vt:variant>
        <vt:i4>0</vt:i4>
      </vt:variant>
      <vt:variant>
        <vt:i4>5</vt:i4>
      </vt:variant>
      <vt:variant>
        <vt:lpwstr>http://www.ucl.ac.uk/current-students/guidelines/general_statement_data_protection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cp:lastModifiedBy>Jamie Smith</cp:lastModifiedBy>
  <cp:revision>2</cp:revision>
  <cp:lastPrinted>2019-02-06T12:32:00Z</cp:lastPrinted>
  <dcterms:created xsi:type="dcterms:W3CDTF">2020-05-01T14:38:00Z</dcterms:created>
  <dcterms:modified xsi:type="dcterms:W3CDTF">2020-05-01T14:38:00Z</dcterms:modified>
</cp:coreProperties>
</file>