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183DDF">
        <w:trPr>
          <w:trHeight w:val="993"/>
        </w:trPr>
        <w:tc>
          <w:tcPr>
            <w:tcW w:w="9576" w:type="dxa"/>
            <w:gridSpan w:val="3"/>
            <w:shd w:val="clear" w:color="auto" w:fill="EAF1DD"/>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183DDF">
        <w:trPr>
          <w:trHeight w:val="827"/>
        </w:trPr>
        <w:tc>
          <w:tcPr>
            <w:tcW w:w="9576" w:type="dxa"/>
            <w:gridSpan w:val="3"/>
            <w:shd w:val="clear" w:color="auto" w:fill="EAF1DD"/>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183DDF">
        <w:tc>
          <w:tcPr>
            <w:tcW w:w="7196" w:type="dxa"/>
            <w:gridSpan w:val="2"/>
            <w:shd w:val="clear" w:color="auto" w:fill="EAF1DD"/>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EAF1DD"/>
          </w:tcPr>
          <w:p w:rsidR="005C1D5B" w:rsidRPr="00D94BDC" w:rsidRDefault="005C1D5B" w:rsidP="00183DDF">
            <w:pPr>
              <w:jc w:val="right"/>
              <w:rPr>
                <w:rFonts w:ascii="Arial" w:hAnsi="Arial" w:cs="Arial"/>
                <w:i/>
                <w:color w:val="000000"/>
                <w:sz w:val="28"/>
                <w:szCs w:val="28"/>
              </w:rPr>
            </w:pPr>
            <w:r w:rsidRPr="00D94BDC">
              <w:rPr>
                <w:rFonts w:ascii="Arial" w:hAnsi="Arial" w:cs="Arial"/>
                <w:i/>
                <w:color w:val="000000"/>
                <w:szCs w:val="28"/>
              </w:rPr>
              <w:t>e05-</w:t>
            </w:r>
            <w:r w:rsidR="00183DDF">
              <w:rPr>
                <w:rFonts w:ascii="Arial" w:hAnsi="Arial" w:cs="Arial"/>
                <w:i/>
                <w:color w:val="000000"/>
                <w:szCs w:val="28"/>
              </w:rPr>
              <w:t>react</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w:t>
            </w:r>
            <w:bookmarkStart w:id="0" w:name="_GoBack"/>
            <w:bookmarkEnd w:id="0"/>
            <w:r w:rsidRPr="00D94BDC">
              <w:rPr>
                <w:rFonts w:ascii="Arial" w:hAnsi="Arial" w:cs="Arial"/>
              </w:rPr>
              <w:t>tract text. Abstract text. Abstract text.</w:t>
            </w:r>
          </w:p>
        </w:tc>
      </w:tr>
      <w:tr w:rsidR="00CD16DE" w:rsidRPr="00D94BDC" w:rsidTr="00183DDF">
        <w:trPr>
          <w:trHeight w:val="478"/>
        </w:trPr>
        <w:tc>
          <w:tcPr>
            <w:tcW w:w="6384" w:type="dxa"/>
            <w:shd w:val="clear" w:color="auto" w:fill="EAF1DD"/>
            <w:vAlign w:val="center"/>
          </w:tcPr>
          <w:p w:rsidR="00CD16DE" w:rsidRPr="00D94BDC" w:rsidRDefault="00183DDF" w:rsidP="00183DDF">
            <w:pPr>
              <w:rPr>
                <w:rFonts w:ascii="Brush Script MT" w:hAnsi="Brush Script MT" w:cs="Arial"/>
                <w:color w:val="404040"/>
                <w:sz w:val="28"/>
                <w:szCs w:val="28"/>
              </w:rPr>
            </w:pPr>
            <w:r>
              <w:rPr>
                <w:rFonts w:ascii="Brush Script MT" w:hAnsi="Brush Script MT" w:cs="Arial"/>
                <w:color w:val="404040"/>
                <w:sz w:val="28"/>
                <w:szCs w:val="28"/>
              </w:rPr>
              <w:t>Reactivity</w:t>
            </w:r>
            <w:r w:rsidR="00C11031">
              <w:rPr>
                <w:rFonts w:ascii="Brush Script MT" w:hAnsi="Brush Script MT" w:cs="Arial"/>
                <w:color w:val="404040"/>
                <w:sz w:val="28"/>
                <w:szCs w:val="28"/>
              </w:rPr>
              <w:t xml:space="preserve"> and Catalysis</w:t>
            </w:r>
          </w:p>
        </w:tc>
        <w:tc>
          <w:tcPr>
            <w:tcW w:w="3192" w:type="dxa"/>
            <w:gridSpan w:val="2"/>
            <w:shd w:val="clear" w:color="auto" w:fill="EAF1DD"/>
            <w:vAlign w:val="center"/>
          </w:tcPr>
          <w:p w:rsidR="00CD16DE" w:rsidRPr="00D94BDC" w:rsidRDefault="007C3B1A"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183DDF"/>
    <w:rsid w:val="003A71F1"/>
    <w:rsid w:val="004768D3"/>
    <w:rsid w:val="005C1D5B"/>
    <w:rsid w:val="00653918"/>
    <w:rsid w:val="007C3B1A"/>
    <w:rsid w:val="00A752CF"/>
    <w:rsid w:val="00C11031"/>
    <w:rsid w:val="00C20D52"/>
    <w:rsid w:val="00CB01BF"/>
    <w:rsid w:val="00CD16DE"/>
    <w:rsid w:val="00D94BDC"/>
    <w:rsid w:val="00E357A6"/>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83113"/>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2020-02-10T11:29:00Z</dcterms:created>
  <dcterms:modified xsi:type="dcterms:W3CDTF">2020-02-10T11:29:00Z</dcterms:modified>
</cp:coreProperties>
</file>