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81F7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2F49F5">
        <w:rPr>
          <w:rFonts w:ascii="Arial" w:eastAsia="Times New Roman" w:hAnsi="Arial" w:cs="Arial"/>
          <w:b/>
          <w:bCs/>
          <w:lang w:eastAsia="en-GB"/>
        </w:rPr>
        <w:t>Grant applications</w:t>
      </w:r>
    </w:p>
    <w:p w14:paraId="7B5A8AC3" w14:textId="6AF80D0A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2F49F5">
        <w:rPr>
          <w:rFonts w:ascii="Arial" w:eastAsia="Times New Roman" w:hAnsi="Arial" w:cs="Arial"/>
          <w:b/>
          <w:bCs/>
          <w:lang w:eastAsia="en-GB"/>
        </w:rPr>
        <w:t xml:space="preserve">Applications to the Joint Research Office  (Version 1: </w:t>
      </w:r>
      <w:r w:rsidR="00C12F3A">
        <w:rPr>
          <w:rFonts w:ascii="Arial" w:eastAsia="Times New Roman" w:hAnsi="Arial" w:cs="Arial"/>
          <w:b/>
          <w:bCs/>
          <w:lang w:eastAsia="en-GB"/>
        </w:rPr>
        <w:t>10.01.2022</w:t>
      </w:r>
      <w:r w:rsidRPr="002F49F5">
        <w:rPr>
          <w:rFonts w:ascii="Arial" w:eastAsia="Times New Roman" w:hAnsi="Arial" w:cs="Arial"/>
          <w:b/>
          <w:bCs/>
          <w:lang w:eastAsia="en-GB"/>
        </w:rPr>
        <w:t>)</w:t>
      </w:r>
    </w:p>
    <w:p w14:paraId="5B8A5738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7CB30DBE" w14:textId="77777777" w:rsidR="000B799F" w:rsidRPr="005D717F" w:rsidRDefault="000B799F" w:rsidP="002F49F5">
      <w:pPr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B7EE13F" w14:textId="071B6CCB" w:rsidR="000B799F" w:rsidRPr="005D717F" w:rsidRDefault="000B799F" w:rsidP="000B799F">
      <w:pPr>
        <w:rPr>
          <w:rFonts w:ascii="Arial" w:hAnsi="Arial" w:cs="Arial"/>
          <w:sz w:val="20"/>
          <w:szCs w:val="20"/>
        </w:rPr>
      </w:pPr>
      <w:r w:rsidRPr="005D717F">
        <w:rPr>
          <w:rFonts w:ascii="Arial" w:hAnsi="Arial" w:cs="Arial"/>
          <w:sz w:val="20"/>
          <w:szCs w:val="20"/>
        </w:rPr>
        <w:t xml:space="preserve">Researchers with studies which fall into the following categories should contact the JRO to discuss their proposal prior to completing </w:t>
      </w:r>
      <w:r w:rsidR="005D717F">
        <w:rPr>
          <w:rFonts w:ascii="Arial" w:hAnsi="Arial" w:cs="Arial"/>
          <w:sz w:val="20"/>
          <w:szCs w:val="20"/>
        </w:rPr>
        <w:t xml:space="preserve">this form. </w:t>
      </w:r>
      <w:r w:rsidRPr="005D717F">
        <w:rPr>
          <w:rFonts w:ascii="Arial" w:hAnsi="Arial" w:cs="Arial"/>
          <w:sz w:val="20"/>
          <w:szCs w:val="20"/>
        </w:rPr>
        <w:t xml:space="preserve"> </w:t>
      </w:r>
    </w:p>
    <w:p w14:paraId="5D93F8D0" w14:textId="77777777" w:rsidR="000B799F" w:rsidRPr="005D717F" w:rsidRDefault="000B799F" w:rsidP="000B79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717F">
        <w:rPr>
          <w:rFonts w:ascii="Arial" w:hAnsi="Arial" w:cs="Arial"/>
          <w:sz w:val="20"/>
          <w:szCs w:val="20"/>
        </w:rPr>
        <w:t>Clinical Trials of Investigational Medical Products (CTIMP)</w:t>
      </w:r>
    </w:p>
    <w:p w14:paraId="10BD35FB" w14:textId="77777777" w:rsidR="000B799F" w:rsidRPr="005D717F" w:rsidRDefault="000B799F" w:rsidP="000B79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717F">
        <w:rPr>
          <w:rFonts w:ascii="Arial" w:hAnsi="Arial" w:cs="Arial"/>
          <w:sz w:val="20"/>
          <w:szCs w:val="20"/>
        </w:rPr>
        <w:t>Medical devices which require MHRA approvals</w:t>
      </w:r>
    </w:p>
    <w:p w14:paraId="561659E2" w14:textId="16A5B44E" w:rsidR="000B799F" w:rsidRPr="005D717F" w:rsidRDefault="000B799F" w:rsidP="000B799F">
      <w:pPr>
        <w:rPr>
          <w:rFonts w:ascii="Arial" w:hAnsi="Arial" w:cs="Arial"/>
          <w:sz w:val="20"/>
          <w:szCs w:val="20"/>
        </w:rPr>
      </w:pPr>
      <w:r w:rsidRPr="005D717F">
        <w:rPr>
          <w:rFonts w:ascii="Arial" w:hAnsi="Arial" w:cs="Arial"/>
          <w:sz w:val="20"/>
          <w:szCs w:val="20"/>
        </w:rPr>
        <w:t xml:space="preserve">Contact should be made </w:t>
      </w:r>
      <w:r w:rsidR="005D717F">
        <w:rPr>
          <w:rFonts w:ascii="Arial" w:hAnsi="Arial" w:cs="Arial"/>
          <w:sz w:val="20"/>
          <w:szCs w:val="20"/>
        </w:rPr>
        <w:t xml:space="preserve">via email to: </w:t>
      </w:r>
      <w:hyperlink r:id="rId5" w:history="1">
        <w:r w:rsidRPr="005D717F">
          <w:rPr>
            <w:rStyle w:val="Hyperlink"/>
            <w:rFonts w:ascii="Arial" w:hAnsi="Arial" w:cs="Arial"/>
            <w:sz w:val="20"/>
            <w:szCs w:val="20"/>
          </w:rPr>
          <w:t>ctimps@ucl.ac.uk</w:t>
        </w:r>
      </w:hyperlink>
      <w:r w:rsidRPr="005D717F">
        <w:rPr>
          <w:rFonts w:ascii="Arial" w:hAnsi="Arial" w:cs="Arial"/>
          <w:sz w:val="20"/>
          <w:szCs w:val="20"/>
        </w:rPr>
        <w:t xml:space="preserve"> </w:t>
      </w:r>
    </w:p>
    <w:p w14:paraId="3283091F" w14:textId="027114C7" w:rsidR="000B799F" w:rsidRPr="005D717F" w:rsidRDefault="000B799F" w:rsidP="000B799F">
      <w:pPr>
        <w:rPr>
          <w:rFonts w:ascii="Arial" w:hAnsi="Arial" w:cs="Arial"/>
          <w:sz w:val="20"/>
          <w:szCs w:val="20"/>
        </w:rPr>
      </w:pPr>
      <w:r w:rsidRPr="005D717F">
        <w:rPr>
          <w:rFonts w:ascii="Arial" w:hAnsi="Arial" w:cs="Arial"/>
          <w:sz w:val="20"/>
          <w:szCs w:val="20"/>
        </w:rPr>
        <w:t>For all other studies, all researchers should complete th</w:t>
      </w:r>
      <w:r w:rsidR="00AB3F79">
        <w:rPr>
          <w:rFonts w:ascii="Arial" w:hAnsi="Arial" w:cs="Arial"/>
          <w:sz w:val="20"/>
          <w:szCs w:val="20"/>
        </w:rPr>
        <w:t xml:space="preserve">is </w:t>
      </w:r>
      <w:r w:rsidRPr="005D717F">
        <w:rPr>
          <w:rFonts w:ascii="Arial" w:hAnsi="Arial" w:cs="Arial"/>
          <w:sz w:val="20"/>
          <w:szCs w:val="20"/>
        </w:rPr>
        <w:t xml:space="preserve">grant submission request form and checklist. Both, alongside any required documents should be sent to </w:t>
      </w:r>
      <w:hyperlink r:id="rId6" w:history="1">
        <w:r w:rsidR="005D1013">
          <w:rPr>
            <w:rStyle w:val="Hyperlink"/>
          </w:rPr>
          <w:t>uclh.randd@nhs.net</w:t>
        </w:r>
      </w:hyperlink>
    </w:p>
    <w:p w14:paraId="06DB0F17" w14:textId="0347C9F8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ind w:left="-142" w:right="-187"/>
        <w:rPr>
          <w:rFonts w:ascii="Arial" w:eastAsia="Times New Roman" w:hAnsi="Arial" w:cs="Arial"/>
          <w:sz w:val="20"/>
          <w:szCs w:val="20"/>
          <w:lang w:eastAsia="en-GB"/>
        </w:rPr>
      </w:pPr>
      <w:r w:rsidRPr="002F49F5">
        <w:rPr>
          <w:rFonts w:ascii="Arial" w:eastAsia="Times New Roman" w:hAnsi="Arial" w:cs="Arial"/>
          <w:sz w:val="20"/>
          <w:szCs w:val="20"/>
          <w:lang w:eastAsia="en-GB"/>
        </w:rPr>
        <w:t xml:space="preserve">A grant review cannot commence until all applicable documents are provided. Incomplete document sets and/or missing or incomplete checklists will be returned for completion.  </w:t>
      </w:r>
    </w:p>
    <w:p w14:paraId="1CDEA07A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23BF27DD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ind w:hanging="142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  <w:r w:rsidRPr="002F49F5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Table A: Complete in all cases</w:t>
      </w:r>
    </w:p>
    <w:p w14:paraId="7768FDF5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2F49F5" w:rsidRPr="002F49F5" w14:paraId="164ED880" w14:textId="77777777" w:rsidTr="009659B6">
        <w:trPr>
          <w:trHeight w:val="572"/>
        </w:trPr>
        <w:tc>
          <w:tcPr>
            <w:tcW w:w="3652" w:type="dxa"/>
          </w:tcPr>
          <w:p w14:paraId="11E39472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1. Study Title</w:t>
            </w:r>
          </w:p>
          <w:p w14:paraId="62C29761" w14:textId="77777777" w:rsidR="002F49F5" w:rsidRPr="002F49F5" w:rsidRDefault="002F49F5" w:rsidP="002F49F5">
            <w:pPr>
              <w:autoSpaceDE w:val="0"/>
              <w:autoSpaceDN w:val="0"/>
              <w:adjustRightInd w:val="0"/>
              <w:ind w:left="-284" w:firstLine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5E364665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376895" w14:textId="00115B58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4E9E64F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B3F870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7FF2A957" w14:textId="77777777" w:rsidTr="009659B6">
        <w:trPr>
          <w:trHeight w:val="480"/>
        </w:trPr>
        <w:tc>
          <w:tcPr>
            <w:tcW w:w="3652" w:type="dxa"/>
          </w:tcPr>
          <w:p w14:paraId="69D46AFB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2. Grant Submission date/deadline:</w:t>
            </w:r>
          </w:p>
        </w:tc>
        <w:tc>
          <w:tcPr>
            <w:tcW w:w="5812" w:type="dxa"/>
          </w:tcPr>
          <w:p w14:paraId="6E011DBB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661A17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5192023" w14:textId="3BDE6F71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1339BE9D" w14:textId="77777777" w:rsidTr="009659B6">
        <w:trPr>
          <w:trHeight w:val="377"/>
        </w:trPr>
        <w:tc>
          <w:tcPr>
            <w:tcW w:w="3652" w:type="dxa"/>
          </w:tcPr>
          <w:p w14:paraId="1B576B8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3. Grant Body (name)</w:t>
            </w:r>
          </w:p>
          <w:p w14:paraId="03C452A4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0C19D984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7587EDA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A434E0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DA30D16" w14:textId="29075B38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36312CED" w14:textId="77777777" w:rsidTr="009659B6">
        <w:trPr>
          <w:trHeight w:val="440"/>
        </w:trPr>
        <w:tc>
          <w:tcPr>
            <w:tcW w:w="3652" w:type="dxa"/>
          </w:tcPr>
          <w:p w14:paraId="29525AAA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4. Lead Researcher name and email (UCL or UCLH):</w:t>
            </w:r>
          </w:p>
          <w:p w14:paraId="576CE620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62BF6692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39D7C2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26B0389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DD2D6C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7C54693" w14:textId="1E73716B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3076A351" w14:textId="77777777" w:rsidTr="009659B6">
        <w:trPr>
          <w:trHeight w:val="471"/>
        </w:trPr>
        <w:tc>
          <w:tcPr>
            <w:tcW w:w="3652" w:type="dxa"/>
          </w:tcPr>
          <w:p w14:paraId="17954A6E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5. Grant Point of Contract name and email  (if different from Lead Researcher):</w:t>
            </w:r>
          </w:p>
          <w:p w14:paraId="555518A1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812" w:type="dxa"/>
          </w:tcPr>
          <w:p w14:paraId="1AEC8E07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C9EBAF2" w14:textId="53706C03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466470B6" w14:textId="77777777" w:rsidTr="009659B6">
        <w:trPr>
          <w:trHeight w:val="570"/>
        </w:trPr>
        <w:tc>
          <w:tcPr>
            <w:tcW w:w="3652" w:type="dxa"/>
          </w:tcPr>
          <w:p w14:paraId="52642641" w14:textId="77777777" w:rsidR="002F49F5" w:rsidRPr="002F49F5" w:rsidRDefault="002F49F5" w:rsidP="002F49F5">
            <w:pPr>
              <w:rPr>
                <w:rFonts w:ascii="Arial" w:hAnsi="Arial"/>
                <w:b/>
                <w:bCs/>
              </w:rPr>
            </w:pPr>
            <w:r w:rsidRPr="002F49F5">
              <w:rPr>
                <w:rFonts w:ascii="Arial" w:hAnsi="Arial"/>
                <w:b/>
                <w:bCs/>
              </w:rPr>
              <w:t xml:space="preserve">6. For grant which will be administered via UCL: confirm here that the relevant procedures have been followed at </w:t>
            </w:r>
            <w:hyperlink r:id="rId7" w:history="1">
              <w:r w:rsidRPr="002F49F5">
                <w:rPr>
                  <w:rFonts w:ascii="Arial" w:hAnsi="Arial"/>
                  <w:b/>
                  <w:bCs/>
                  <w:color w:val="0000FF"/>
                  <w:u w:val="single"/>
                </w:rPr>
                <w:t>UCL</w:t>
              </w:r>
            </w:hyperlink>
            <w:r w:rsidRPr="002F49F5">
              <w:rPr>
                <w:rFonts w:ascii="Arial" w:hAnsi="Arial"/>
                <w:b/>
                <w:bCs/>
              </w:rPr>
              <w:t xml:space="preserve"> (tick)</w:t>
            </w:r>
          </w:p>
        </w:tc>
        <w:tc>
          <w:tcPr>
            <w:tcW w:w="5812" w:type="dxa"/>
          </w:tcPr>
          <w:p w14:paraId="14715FEE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DF023BE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4A80A7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9267556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71C5E8F" w14:textId="2DA6F58A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113F0602" w14:textId="77777777" w:rsidTr="009659B6">
        <w:trPr>
          <w:trHeight w:val="570"/>
        </w:trPr>
        <w:tc>
          <w:tcPr>
            <w:tcW w:w="3652" w:type="dxa"/>
          </w:tcPr>
          <w:p w14:paraId="1644CB04" w14:textId="77777777" w:rsidR="002F49F5" w:rsidRPr="002F49F5" w:rsidRDefault="002F49F5" w:rsidP="002F49F5">
            <w:pPr>
              <w:rPr>
                <w:rFonts w:ascii="Arial" w:hAnsi="Arial"/>
                <w:b/>
                <w:bCs/>
              </w:rPr>
            </w:pPr>
            <w:r w:rsidRPr="002F49F5">
              <w:rPr>
                <w:rFonts w:ascii="Arial" w:hAnsi="Arial"/>
                <w:b/>
                <w:bCs/>
              </w:rPr>
              <w:t xml:space="preserve">7. For grants which are administered via UCL, provide the work tribe reference and any points of contract at UCL Research Services or Research Contracts </w:t>
            </w:r>
          </w:p>
          <w:p w14:paraId="682D0436" w14:textId="77777777" w:rsidR="002F49F5" w:rsidRPr="002F49F5" w:rsidRDefault="002F49F5" w:rsidP="002F49F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812" w:type="dxa"/>
          </w:tcPr>
          <w:p w14:paraId="50E3FB49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076875" w14:textId="3E4AA68B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4B1749D2" w14:textId="77777777" w:rsidTr="009659B6">
        <w:trPr>
          <w:trHeight w:val="570"/>
        </w:trPr>
        <w:tc>
          <w:tcPr>
            <w:tcW w:w="3652" w:type="dxa"/>
          </w:tcPr>
          <w:p w14:paraId="39D6225D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8. Is the UCL or UCLH applicant the Lead, CI, or collaborator on the Grant?</w:t>
            </w:r>
          </w:p>
          <w:p w14:paraId="66F126FE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7FECE2F" w14:textId="77777777" w:rsidR="000B799F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For Collaborations – please note </w:t>
            </w:r>
          </w:p>
          <w:p w14:paraId="4C71DCFA" w14:textId="6202B474" w:rsidR="000B799F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the Lead organisation</w:t>
            </w:r>
          </w:p>
        </w:tc>
        <w:tc>
          <w:tcPr>
            <w:tcW w:w="5812" w:type="dxa"/>
          </w:tcPr>
          <w:p w14:paraId="47374294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2AC081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D48D740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E9200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EAAFCA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17D32EB" w14:textId="1E7E8616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65626CBC" w14:textId="77777777" w:rsidTr="009659B6">
        <w:trPr>
          <w:trHeight w:val="570"/>
        </w:trPr>
        <w:tc>
          <w:tcPr>
            <w:tcW w:w="3652" w:type="dxa"/>
          </w:tcPr>
          <w:p w14:paraId="5777DF12" w14:textId="1FE9B2EC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9. Does this application include any collaborations with organisations outside of UCL and UCLH? If so, list </w:t>
            </w:r>
            <w:r w:rsidRPr="002F49F5">
              <w:rPr>
                <w:rFonts w:ascii="Arial" w:hAnsi="Arial" w:cs="Arial"/>
                <w:b/>
                <w:bCs/>
              </w:rPr>
              <w:lastRenderedPageBreak/>
              <w:t>here</w:t>
            </w:r>
            <w:r w:rsidR="000B799F">
              <w:rPr>
                <w:rFonts w:ascii="Arial" w:hAnsi="Arial" w:cs="Arial"/>
                <w:b/>
                <w:bCs/>
              </w:rPr>
              <w:t xml:space="preserve"> and the nature of the collaboration</w:t>
            </w:r>
          </w:p>
          <w:p w14:paraId="2CB590F4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209E632F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A84166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FC61D54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FFCCB9E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2C31D42" w14:textId="2466C242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5372AC8" w14:textId="0070F51B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877B400" w14:textId="73411766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32BA0A0" w14:textId="5BBDE008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E487ECE" w14:textId="5E356DE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2C5A17D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58BE88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C86AB32" w14:textId="12461478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6D63B4FF" w14:textId="77777777" w:rsidTr="009659B6">
        <w:trPr>
          <w:trHeight w:val="1523"/>
        </w:trPr>
        <w:tc>
          <w:tcPr>
            <w:tcW w:w="3652" w:type="dxa"/>
          </w:tcPr>
          <w:p w14:paraId="0BF264C2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lastRenderedPageBreak/>
              <w:t>10. Indicate which type of review is required (tick all applicable)</w:t>
            </w:r>
          </w:p>
          <w:p w14:paraId="6D100EA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C0E6AD8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70259C09" w14:textId="03639474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Sponsor Approval from UCL or UCLH</w:t>
            </w:r>
          </w:p>
          <w:p w14:paraId="1E42D5B9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DDFEE9E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2D20C39" w14:textId="050DDACD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NHS Costs for UCLH</w:t>
            </w:r>
          </w:p>
          <w:p w14:paraId="7F8F8D9C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F2BC50C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D3304C6" w14:textId="4138A124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UCLH research Costs</w:t>
            </w:r>
          </w:p>
          <w:p w14:paraId="348ACB81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4AE83C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BC2A80" w14:textId="4BADDD25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NHS participation approval for UCLH</w:t>
            </w:r>
          </w:p>
          <w:p w14:paraId="6809A0A4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B74F2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27F911DD" w14:textId="77777777" w:rsidTr="009659B6">
        <w:trPr>
          <w:trHeight w:val="612"/>
        </w:trPr>
        <w:tc>
          <w:tcPr>
            <w:tcW w:w="3652" w:type="dxa"/>
          </w:tcPr>
          <w:p w14:paraId="0D7C7909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11. Type of Study (Clinical Trial of Medicinal Product or Other)</w:t>
            </w:r>
          </w:p>
          <w:p w14:paraId="4B352A5D" w14:textId="77777777" w:rsidR="0017275A" w:rsidRDefault="0017275A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26FB40A" w14:textId="77777777" w:rsidR="0017275A" w:rsidRDefault="0017275A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5239F30" w14:textId="51A718D0" w:rsidR="0017275A" w:rsidRPr="002F49F5" w:rsidRDefault="0017275A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629EB459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D79B835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19CCF7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7CF54E8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7249C8E3" w14:textId="77777777" w:rsidTr="009659B6">
        <w:trPr>
          <w:trHeight w:val="50"/>
        </w:trPr>
        <w:tc>
          <w:tcPr>
            <w:tcW w:w="3652" w:type="dxa"/>
          </w:tcPr>
          <w:p w14:paraId="192F0D00" w14:textId="5AED5921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12. Indicate if you have considered the involvement of a </w:t>
            </w:r>
            <w:hyperlink r:id="rId8" w:history="1">
              <w:r w:rsidRPr="002F49F5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UCL Clinical Trials Unit</w:t>
              </w:r>
            </w:hyperlink>
            <w:r w:rsidRPr="002F49F5">
              <w:rPr>
                <w:rFonts w:ascii="Arial" w:hAnsi="Arial" w:cs="Arial"/>
                <w:b/>
                <w:bCs/>
              </w:rPr>
              <w:t xml:space="preserve"> (tick the applicable statement</w:t>
            </w:r>
            <w:r w:rsidR="000B799F">
              <w:rPr>
                <w:rFonts w:ascii="Arial" w:hAnsi="Arial" w:cs="Arial"/>
                <w:b/>
                <w:bCs/>
              </w:rPr>
              <w:t xml:space="preserve"> and provide detail)</w:t>
            </w:r>
            <w:r w:rsidRPr="002F49F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1277F1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8902236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1C7D13F0" w14:textId="1859DDC1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This application does not fit the requirements for a UCL clinical Trials Unit</w:t>
            </w:r>
          </w:p>
          <w:p w14:paraId="4A9CE2F8" w14:textId="7FBC2439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C84634B" w14:textId="1DE1E2EE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64ABC2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This application was considered by </w:t>
            </w:r>
          </w:p>
          <w:p w14:paraId="691DF6A2" w14:textId="14B234EF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Clinical Trials Unit (UCL or other) but was rejected (if so, please provide reasons in Table B, Row 4)</w:t>
            </w:r>
          </w:p>
          <w:p w14:paraId="13A5745E" w14:textId="4D6DEED3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D6FE2BB" w14:textId="02B39921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B1F1E28" w14:textId="6381BB95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30637A5" w14:textId="209179BA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7F7A4AD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8B97CB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F4B12A6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This application involves a non-UCL Clinical</w:t>
            </w:r>
          </w:p>
          <w:p w14:paraId="6E174437" w14:textId="6C080939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Trials Unit</w:t>
            </w:r>
          </w:p>
          <w:p w14:paraId="0B56CCEA" w14:textId="42752BA2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56240F" w14:textId="40355F4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A947B1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2A69F0D" w14:textId="4D3069A6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DA0F0FD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20A95BF9" w14:textId="77777777" w:rsidTr="009659B6">
        <w:trPr>
          <w:trHeight w:val="50"/>
        </w:trPr>
        <w:tc>
          <w:tcPr>
            <w:tcW w:w="3652" w:type="dxa"/>
          </w:tcPr>
          <w:p w14:paraId="13ACA866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13. </w:t>
            </w:r>
          </w:p>
          <w:p w14:paraId="61C51550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0CF8A1B" w14:textId="3C302BED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a) Indicate the involvement of other units or services at UCL and UCLH  or external to UCL and UCLH </w:t>
            </w:r>
            <w:r w:rsidR="005D717F" w:rsidRPr="005D717F">
              <w:rPr>
                <w:rFonts w:ascii="Arial" w:hAnsi="Arial" w:cs="Arial"/>
                <w:b/>
                <w:bCs/>
                <w:i/>
                <w:iCs/>
              </w:rPr>
              <w:t>if known</w:t>
            </w:r>
            <w:r w:rsidR="005D717F">
              <w:rPr>
                <w:rFonts w:ascii="Arial" w:hAnsi="Arial" w:cs="Arial"/>
                <w:b/>
                <w:bCs/>
              </w:rPr>
              <w:t xml:space="preserve"> </w:t>
            </w:r>
            <w:r w:rsidRPr="002F49F5">
              <w:rPr>
                <w:rFonts w:ascii="Arial" w:hAnsi="Arial" w:cs="Arial"/>
                <w:b/>
                <w:bCs/>
              </w:rPr>
              <w:t xml:space="preserve">(tick as appropriate and add name of each unit and service) </w:t>
            </w:r>
          </w:p>
          <w:p w14:paraId="14F22B2B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6EBFAE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BC2C6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5FF91F5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88F1C20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536D356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35670AC" w14:textId="57AB152B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957F9DF" w14:textId="1F19C56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B65DF4" w14:textId="013F1E3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D766C15" w14:textId="731D4E80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6596708" w14:textId="6ED27259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A79B55F" w14:textId="4A2FCCDC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6D2FB7A" w14:textId="52FFAFD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09378D" w14:textId="1AA4E66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327D083" w14:textId="69771C49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9850F8A" w14:textId="1A3529DE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93EF09" w14:textId="3A45E763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6CAA6DF" w14:textId="47706DB0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F2CC703" w14:textId="33DBA245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BED054A" w14:textId="1EF0A1A8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0765F3C" w14:textId="283032ED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F6D1FFF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b) for those services listed in 13a – have costs been obtained from these services for the study outlined in this grant application and included into the relevant sections of the application?</w:t>
            </w:r>
          </w:p>
          <w:p w14:paraId="08713A14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7ACDCCD5" w14:textId="175388F2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Laboratories </w:t>
            </w:r>
          </w:p>
          <w:p w14:paraId="7AB96621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437F0BA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2B818F3" w14:textId="3590055D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Specialist clinical services</w:t>
            </w:r>
          </w:p>
          <w:p w14:paraId="712A808C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BA20F7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2813E16" w14:textId="06926ACE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Imaging (including pre-IRAS reviews)</w:t>
            </w:r>
          </w:p>
          <w:p w14:paraId="3A1822B3" w14:textId="77777777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37D66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E9E97E4" w14:textId="4AF7F9E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 xml:space="preserve">Pharmacy/radio pharmacy </w:t>
            </w:r>
          </w:p>
          <w:p w14:paraId="263AFAB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081A179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8497CB" w14:textId="3FB04818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Randomisation Services</w:t>
            </w:r>
          </w:p>
          <w:p w14:paraId="68CA9ADB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A214420" w14:textId="3FA3B11B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Databases</w:t>
            </w:r>
          </w:p>
          <w:p w14:paraId="05CE21B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986D36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2D681DF" w14:textId="4FF03934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Storage Facilities</w:t>
            </w:r>
          </w:p>
          <w:p w14:paraId="4DCF63EB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1F88023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2CCE3F9" w14:textId="28391B05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Courier/shipping services</w:t>
            </w:r>
          </w:p>
          <w:p w14:paraId="31CE50D4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F0BD46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A494D51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  <w:p w14:paraId="2EC30D7F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7EBE889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0BF0A4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426FBD6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E69DB0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DB63F25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0867F7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AE7EDFB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BF03060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BAE22B3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C24D16C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AE7A00F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29B356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3EEA10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561FC1E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E7D136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9E4575F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349B0FB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6D9C20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8F89E1" w14:textId="2D176AEC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F49F5" w:rsidRPr="002F49F5" w14:paraId="46261C18" w14:textId="77777777" w:rsidTr="009659B6">
        <w:trPr>
          <w:trHeight w:val="50"/>
        </w:trPr>
        <w:tc>
          <w:tcPr>
            <w:tcW w:w="3652" w:type="dxa"/>
          </w:tcPr>
          <w:p w14:paraId="1C3A3421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49F5">
              <w:rPr>
                <w:rFonts w:ascii="Arial" w:hAnsi="Arial" w:cs="Arial"/>
                <w:b/>
                <w:bCs/>
              </w:rPr>
              <w:t>14. Have costs relevant to archiving be considered in the costs provided for this application</w:t>
            </w:r>
          </w:p>
          <w:p w14:paraId="7FEE9333" w14:textId="77777777" w:rsidR="002F49F5" w:rsidRP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7B028CE7" w14:textId="77777777" w:rsidR="002F49F5" w:rsidRDefault="002F49F5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8DFD58D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B28F8C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7C1C11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87F162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0512560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19A5B8D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BF8F148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2F3489B" w14:textId="77777777" w:rsidR="000B799F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E921B16" w14:textId="084D278F" w:rsidR="000B799F" w:rsidRPr="002F49F5" w:rsidRDefault="000B799F" w:rsidP="002F49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F109D5C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7B71A7B0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523AFFE6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C780939" w14:textId="43DC2D72" w:rsid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2F49F5">
        <w:rPr>
          <w:rFonts w:ascii="Arial" w:eastAsia="Times New Roman" w:hAnsi="Arial" w:cs="Arial"/>
          <w:b/>
          <w:bCs/>
          <w:u w:val="single"/>
          <w:lang w:eastAsia="en-GB"/>
        </w:rPr>
        <w:t>Continued below</w:t>
      </w:r>
    </w:p>
    <w:p w14:paraId="70C84015" w14:textId="4D4F6562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79F12EE6" w14:textId="34A126A4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25542970" w14:textId="28C66895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5EA6ED20" w14:textId="44E3CC07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7216F57E" w14:textId="75D4D184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0076A0C7" w14:textId="1CD1AEE5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32F4396" w14:textId="611C760A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BE9543F" w14:textId="6151BCF7" w:rsidR="00166D35" w:rsidRDefault="00166D3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17CB45E5" w14:textId="77777777" w:rsidR="00166D35" w:rsidRDefault="00166D3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438A1520" w14:textId="23594112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2221E37" w14:textId="61EDF32E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00970554" w14:textId="3CB42448" w:rsidR="005D717F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65E0C3E8" w14:textId="77777777" w:rsidR="005D717F" w:rsidRPr="002F49F5" w:rsidRDefault="005D717F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6406B469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0544E3F1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2F49F5">
        <w:rPr>
          <w:rFonts w:ascii="Arial" w:eastAsia="Times New Roman" w:hAnsi="Arial" w:cs="Arial"/>
          <w:b/>
          <w:bCs/>
          <w:u w:val="single"/>
          <w:lang w:eastAsia="en-GB"/>
        </w:rPr>
        <w:t>Table B: Complete in all cases</w:t>
      </w:r>
    </w:p>
    <w:p w14:paraId="3EE93A51" w14:textId="77777777" w:rsidR="002F49F5" w:rsidRPr="002F49F5" w:rsidRDefault="002F49F5" w:rsidP="002F49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195"/>
        <w:tblW w:w="10485" w:type="dxa"/>
        <w:tblLook w:val="04A0" w:firstRow="1" w:lastRow="0" w:firstColumn="1" w:lastColumn="0" w:noHBand="0" w:noVBand="1"/>
      </w:tblPr>
      <w:tblGrid>
        <w:gridCol w:w="2140"/>
        <w:gridCol w:w="4129"/>
        <w:gridCol w:w="1461"/>
        <w:gridCol w:w="2755"/>
      </w:tblGrid>
      <w:tr w:rsidR="006E0DE1" w:rsidRPr="002F49F5" w14:paraId="74115139" w14:textId="77777777" w:rsidTr="006E0DE1">
        <w:trPr>
          <w:trHeight w:val="1348"/>
        </w:trPr>
        <w:tc>
          <w:tcPr>
            <w:tcW w:w="2140" w:type="dxa"/>
          </w:tcPr>
          <w:p w14:paraId="5A89C88A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 xml:space="preserve">a. </w:t>
            </w:r>
          </w:p>
          <w:p w14:paraId="72DF2FD2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>Document</w:t>
            </w:r>
          </w:p>
        </w:tc>
        <w:tc>
          <w:tcPr>
            <w:tcW w:w="4129" w:type="dxa"/>
          </w:tcPr>
          <w:p w14:paraId="773A7562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 xml:space="preserve">b. </w:t>
            </w:r>
          </w:p>
          <w:p w14:paraId="18B63899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>Description</w:t>
            </w:r>
          </w:p>
        </w:tc>
        <w:tc>
          <w:tcPr>
            <w:tcW w:w="1461" w:type="dxa"/>
          </w:tcPr>
          <w:p w14:paraId="21A61323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 xml:space="preserve">c. </w:t>
            </w:r>
          </w:p>
          <w:p w14:paraId="7B38D91D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 xml:space="preserve">Confirmation documents have been provided (tick) or N/A </w:t>
            </w:r>
          </w:p>
        </w:tc>
        <w:tc>
          <w:tcPr>
            <w:tcW w:w="2755" w:type="dxa"/>
          </w:tcPr>
          <w:p w14:paraId="4EEE1E9A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 xml:space="preserve">d. </w:t>
            </w:r>
          </w:p>
          <w:p w14:paraId="2018D788" w14:textId="77777777" w:rsidR="006E0DE1" w:rsidRPr="002F49F5" w:rsidRDefault="006E0DE1" w:rsidP="006E0DE1">
            <w:pPr>
              <w:rPr>
                <w:rFonts w:ascii="Arial" w:hAnsi="Arial"/>
                <w:b/>
                <w:bCs/>
                <w:szCs w:val="18"/>
              </w:rPr>
            </w:pPr>
            <w:r w:rsidRPr="002F49F5">
              <w:rPr>
                <w:rFonts w:ascii="Arial" w:hAnsi="Arial"/>
                <w:b/>
                <w:bCs/>
                <w:szCs w:val="18"/>
              </w:rPr>
              <w:t>For those sections marked as N/A in column C (only) provide a description for why the document is considered N/A</w:t>
            </w:r>
          </w:p>
        </w:tc>
      </w:tr>
      <w:tr w:rsidR="006E0DE1" w:rsidRPr="002F49F5" w14:paraId="47120533" w14:textId="77777777" w:rsidTr="006E0DE1">
        <w:trPr>
          <w:trHeight w:val="712"/>
        </w:trPr>
        <w:tc>
          <w:tcPr>
            <w:tcW w:w="2140" w:type="dxa"/>
          </w:tcPr>
          <w:p w14:paraId="5765E939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>1. Draft Grant Application (format word where possible)</w:t>
            </w:r>
          </w:p>
        </w:tc>
        <w:tc>
          <w:tcPr>
            <w:tcW w:w="4129" w:type="dxa"/>
          </w:tcPr>
          <w:p w14:paraId="7BB110BC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>Draft version of the grant application exported from the grant application web platform. The draft should include a near-complete description of the study methodology</w:t>
            </w:r>
          </w:p>
          <w:p w14:paraId="52DC051D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1461" w:type="dxa"/>
          </w:tcPr>
          <w:p w14:paraId="5DBD1D73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3B1F9E8B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</w:tr>
      <w:tr w:rsidR="006E0DE1" w:rsidRPr="002F49F5" w14:paraId="7953F011" w14:textId="77777777" w:rsidTr="006E0DE1">
        <w:trPr>
          <w:trHeight w:val="744"/>
        </w:trPr>
        <w:tc>
          <w:tcPr>
            <w:tcW w:w="2140" w:type="dxa"/>
          </w:tcPr>
          <w:p w14:paraId="195E530A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t xml:space="preserve">Draft </w:t>
            </w:r>
            <w:r w:rsidRPr="002F49F5">
              <w:rPr>
                <w:rFonts w:ascii="Arial" w:hAnsi="Arial"/>
              </w:rPr>
              <w:t>Populated SoECAT</w:t>
            </w:r>
          </w:p>
        </w:tc>
        <w:tc>
          <w:tcPr>
            <w:tcW w:w="4129" w:type="dxa"/>
          </w:tcPr>
          <w:p w14:paraId="52A4747C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 xml:space="preserve">Some grant bodies will require a Validated SOECAT to be provided. This should be outlined in the terms and conditions of the grant submission. </w:t>
            </w:r>
          </w:p>
          <w:p w14:paraId="0A158853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 xml:space="preserve">To find out more about a SOECAT: </w:t>
            </w:r>
          </w:p>
          <w:p w14:paraId="771B925E" w14:textId="77777777" w:rsidR="006E0DE1" w:rsidRPr="002F49F5" w:rsidRDefault="005D1013" w:rsidP="006E0DE1">
            <w:pPr>
              <w:rPr>
                <w:rFonts w:ascii="Arial" w:hAnsi="Arial"/>
              </w:rPr>
            </w:pPr>
            <w:hyperlink r:id="rId9" w:history="1">
              <w:r w:rsidR="006E0DE1" w:rsidRPr="002F49F5">
                <w:rPr>
                  <w:rFonts w:ascii="Arial" w:hAnsi="Arial"/>
                  <w:color w:val="0000FF"/>
                  <w:u w:val="single"/>
                </w:rPr>
                <w:t>https://www.nihr.ac.uk/documents/schedule-of-events-cost-attribution-template-soecat-guidance/23214</w:t>
              </w:r>
            </w:hyperlink>
            <w:r w:rsidR="006E0DE1" w:rsidRPr="002F49F5">
              <w:rPr>
                <w:rFonts w:ascii="Arial" w:hAnsi="Arial"/>
              </w:rPr>
              <w:t xml:space="preserve"> or consult JRO guidance on the SOECAT found on the website</w:t>
            </w:r>
          </w:p>
        </w:tc>
        <w:tc>
          <w:tcPr>
            <w:tcW w:w="1461" w:type="dxa"/>
          </w:tcPr>
          <w:p w14:paraId="77CB2585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476B4572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</w:tr>
      <w:tr w:rsidR="006E0DE1" w:rsidRPr="002F49F5" w14:paraId="66C06BF7" w14:textId="77777777" w:rsidTr="006E0DE1">
        <w:trPr>
          <w:trHeight w:val="712"/>
        </w:trPr>
        <w:tc>
          <w:tcPr>
            <w:tcW w:w="2140" w:type="dxa"/>
          </w:tcPr>
          <w:p w14:paraId="242DAB39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 xml:space="preserve">3. Associated Collaboration Agreements or other associated agreements/contracts which relate to the work outlined in the  grant application </w:t>
            </w:r>
          </w:p>
        </w:tc>
        <w:tc>
          <w:tcPr>
            <w:tcW w:w="4129" w:type="dxa"/>
          </w:tcPr>
          <w:p w14:paraId="070E64AE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 xml:space="preserve">Some studies will be associated with existing research agreements. These associated agreements may impact upon the review and costs associated with new grant applications. Therefore, please provide a document listing these agreements, their purpose and how they relate to this application. Copies of the agreement (where available) should be included. </w:t>
            </w:r>
          </w:p>
          <w:p w14:paraId="4E3918D0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1461" w:type="dxa"/>
          </w:tcPr>
          <w:p w14:paraId="7F79C6D7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7DCE19CB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</w:tr>
      <w:tr w:rsidR="006E0DE1" w:rsidRPr="002F49F5" w14:paraId="5E3731EE" w14:textId="77777777" w:rsidTr="006E0DE1">
        <w:trPr>
          <w:trHeight w:val="712"/>
        </w:trPr>
        <w:tc>
          <w:tcPr>
            <w:tcW w:w="2140" w:type="dxa"/>
          </w:tcPr>
          <w:p w14:paraId="7EFAE03B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>4. Supporting documentation from UCL Clinical Trials Units (where a Clinical Trials Unit has previously reviewed the study)</w:t>
            </w:r>
          </w:p>
        </w:tc>
        <w:tc>
          <w:tcPr>
            <w:tcW w:w="4129" w:type="dxa"/>
          </w:tcPr>
          <w:p w14:paraId="79794126" w14:textId="77777777" w:rsidR="006E0DE1" w:rsidRPr="002F49F5" w:rsidRDefault="006E0DE1" w:rsidP="006E0DE1">
            <w:pPr>
              <w:rPr>
                <w:rFonts w:ascii="Arial" w:hAnsi="Arial"/>
              </w:rPr>
            </w:pPr>
            <w:r w:rsidRPr="002F49F5">
              <w:rPr>
                <w:rFonts w:ascii="Arial" w:hAnsi="Arial"/>
              </w:rPr>
              <w:t>Some studies are reviewed by Clinical Trials Units at UCL (refer to table A row 12). Where a study has been reviewed through a UCL Clinical Trials Unit, or an external Trials Unit and rejected from adoption by the Unit, a copy of the review outcome should be provided to the JRO</w:t>
            </w:r>
          </w:p>
          <w:p w14:paraId="3BC5499D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1461" w:type="dxa"/>
          </w:tcPr>
          <w:p w14:paraId="1AA5DACA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  <w:tc>
          <w:tcPr>
            <w:tcW w:w="2755" w:type="dxa"/>
          </w:tcPr>
          <w:p w14:paraId="67C7272F" w14:textId="77777777" w:rsidR="006E0DE1" w:rsidRPr="002F49F5" w:rsidRDefault="006E0DE1" w:rsidP="006E0DE1">
            <w:pPr>
              <w:rPr>
                <w:rFonts w:ascii="Arial" w:hAnsi="Arial"/>
              </w:rPr>
            </w:pPr>
          </w:p>
        </w:tc>
      </w:tr>
    </w:tbl>
    <w:p w14:paraId="146EFDE2" w14:textId="77777777" w:rsidR="002F49F5" w:rsidRPr="002F49F5" w:rsidRDefault="002F49F5" w:rsidP="002F49F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  <w:lang w:eastAsia="en-GB"/>
        </w:rPr>
      </w:pPr>
    </w:p>
    <w:p w14:paraId="4A4483B6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417DB71B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0EE6666C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37F3E805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14:paraId="2318D6CB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AF4EE75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16CC7A2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533767A" w14:textId="77777777" w:rsidR="002F49F5" w:rsidRPr="002F49F5" w:rsidRDefault="002F49F5" w:rsidP="002F49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2989FD7" w14:textId="77777777" w:rsidR="00FA7DAA" w:rsidRDefault="005D1013"/>
    <w:sectPr w:rsidR="00FA7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2513"/>
    <w:multiLevelType w:val="hybridMultilevel"/>
    <w:tmpl w:val="E6C01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F5"/>
    <w:rsid w:val="000B799F"/>
    <w:rsid w:val="000C2626"/>
    <w:rsid w:val="00166D35"/>
    <w:rsid w:val="0017275A"/>
    <w:rsid w:val="002B04DB"/>
    <w:rsid w:val="002F49F5"/>
    <w:rsid w:val="0036565B"/>
    <w:rsid w:val="00544AB5"/>
    <w:rsid w:val="005D1013"/>
    <w:rsid w:val="005D717F"/>
    <w:rsid w:val="006A4C5C"/>
    <w:rsid w:val="006E0DE1"/>
    <w:rsid w:val="006F6415"/>
    <w:rsid w:val="00AB3F79"/>
    <w:rsid w:val="00C12F3A"/>
    <w:rsid w:val="00F0149F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BE80"/>
  <w15:chartTrackingRefBased/>
  <w15:docId w15:val="{7E13B859-2166-4CD4-850D-4284269E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9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7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99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clinical-trials-and-method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research-innovation-services/research-services/training-and-support/research-support-induction/key-tasks-applying-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lh.randd@nh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timps@ucl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hr.ac.uk/documents/schedule-of-events-cost-attribution-template-soecat-guidance/23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sidhu</dc:creator>
  <cp:keywords/>
  <dc:description/>
  <cp:lastModifiedBy>raj sidhu</cp:lastModifiedBy>
  <cp:revision>2</cp:revision>
  <dcterms:created xsi:type="dcterms:W3CDTF">2022-01-21T09:33:00Z</dcterms:created>
  <dcterms:modified xsi:type="dcterms:W3CDTF">2022-01-21T09:33:00Z</dcterms:modified>
</cp:coreProperties>
</file>