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2EA8" w14:textId="77777777" w:rsidR="00EB3867" w:rsidRPr="00633EE3" w:rsidRDefault="002832A0" w:rsidP="00633EE3">
      <w:pPr>
        <w:rPr>
          <w:b/>
          <w:i/>
          <w:lang w:eastAsia="en-GB"/>
        </w:rPr>
      </w:pPr>
      <w:r>
        <w:rPr>
          <w:noProof/>
          <w:lang w:eastAsia="en-GB"/>
        </w:rPr>
        <w:drawing>
          <wp:anchor distT="0" distB="0" distL="114300" distR="114300" simplePos="0" relativeHeight="251659264" behindDoc="0" locked="0" layoutInCell="1" allowOverlap="1" wp14:anchorId="52AEAC9D" wp14:editId="1220E7D1">
            <wp:simplePos x="0" y="0"/>
            <wp:positionH relativeFrom="page">
              <wp:posOffset>9525</wp:posOffset>
            </wp:positionH>
            <wp:positionV relativeFrom="page">
              <wp:posOffset>1381125</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00633EE3" w:rsidRPr="00633EE3">
        <w:rPr>
          <w:b/>
          <w:i/>
          <w:color w:val="FF0000"/>
          <w:lang w:eastAsia="en-GB"/>
        </w:rPr>
        <w:t xml:space="preserve">Text in red must be deleted/modified as applicable. </w:t>
      </w:r>
      <w:r w:rsidR="00D274EE" w:rsidRPr="00D274EE">
        <w:rPr>
          <w:b/>
          <w:i/>
          <w:color w:val="0070C0"/>
          <w:lang w:eastAsia="en-GB"/>
        </w:rPr>
        <w:t>Blue text is for guidance, delete once section is completed.</w:t>
      </w:r>
    </w:p>
    <w:p w14:paraId="46DC9383" w14:textId="77777777" w:rsidR="00EB3867" w:rsidRPr="00931EF0" w:rsidRDefault="00EB3867" w:rsidP="00EB3867">
      <w:pPr>
        <w:spacing w:after="0" w:line="240" w:lineRule="auto"/>
        <w:rPr>
          <w:rFonts w:eastAsia="Times New Roman" w:cstheme="minorHAnsi"/>
          <w:b/>
          <w:bCs/>
          <w:sz w:val="32"/>
          <w:szCs w:val="32"/>
          <w:lang w:eastAsia="en-GB"/>
        </w:rPr>
      </w:pPr>
    </w:p>
    <w:p w14:paraId="1713D013" w14:textId="77777777" w:rsidR="00BC15C1" w:rsidRPr="00931EF0" w:rsidRDefault="00BC15C1" w:rsidP="00EB3867">
      <w:pPr>
        <w:spacing w:after="0" w:line="240" w:lineRule="auto"/>
        <w:jc w:val="center"/>
        <w:rPr>
          <w:rFonts w:eastAsia="Times New Roman" w:cstheme="minorHAnsi"/>
          <w:sz w:val="24"/>
          <w:szCs w:val="24"/>
          <w:lang w:eastAsia="en-GB"/>
        </w:rPr>
      </w:pPr>
      <w:r w:rsidRPr="00931EF0">
        <w:rPr>
          <w:rFonts w:eastAsia="Times New Roman" w:cstheme="minorHAnsi"/>
          <w:b/>
          <w:bCs/>
          <w:sz w:val="48"/>
          <w:szCs w:val="48"/>
          <w:lang w:eastAsia="en-GB"/>
        </w:rPr>
        <w:t>Development Safety Update Report</w:t>
      </w:r>
    </w:p>
    <w:p w14:paraId="6E222751" w14:textId="77777777" w:rsidR="00BC15C1" w:rsidRPr="00931EF0" w:rsidRDefault="00BC15C1" w:rsidP="00BC15C1">
      <w:pPr>
        <w:spacing w:after="0" w:line="240" w:lineRule="auto"/>
        <w:jc w:val="center"/>
        <w:rPr>
          <w:rFonts w:eastAsia="Times New Roman" w:cstheme="minorHAnsi"/>
          <w:sz w:val="32"/>
          <w:szCs w:val="32"/>
          <w:lang w:eastAsia="en-GB"/>
        </w:rPr>
      </w:pPr>
    </w:p>
    <w:tbl>
      <w:tblPr>
        <w:tblStyle w:val="LightList"/>
        <w:tblW w:w="0" w:type="auto"/>
        <w:jc w:val="center"/>
        <w:tblLook w:val="04A0" w:firstRow="1" w:lastRow="0" w:firstColumn="1" w:lastColumn="0" w:noHBand="0" w:noVBand="1"/>
      </w:tblPr>
      <w:tblGrid>
        <w:gridCol w:w="3824"/>
        <w:gridCol w:w="3972"/>
      </w:tblGrid>
      <w:tr w:rsidR="00950D3E" w:rsidRPr="00AD7FA3" w14:paraId="747C4F19" w14:textId="77777777" w:rsidTr="00931EF0">
        <w:trPr>
          <w:cnfStyle w:val="100000000000" w:firstRow="1" w:lastRow="0" w:firstColumn="0" w:lastColumn="0" w:oddVBand="0" w:evenVBand="0" w:oddHBand="0"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824" w:type="dxa"/>
            <w:shd w:val="clear" w:color="auto" w:fill="auto"/>
          </w:tcPr>
          <w:p w14:paraId="2F4B3408" w14:textId="77777777" w:rsidR="00950D3E" w:rsidRPr="007954E5" w:rsidRDefault="00950D3E" w:rsidP="00031731">
            <w:pPr>
              <w:pStyle w:val="NoSpacing"/>
              <w:rPr>
                <w:color w:val="auto"/>
                <w:sz w:val="28"/>
                <w:szCs w:val="28"/>
                <w:lang w:eastAsia="en-GB"/>
              </w:rPr>
            </w:pPr>
            <w:r w:rsidRPr="007954E5">
              <w:rPr>
                <w:color w:val="auto"/>
                <w:sz w:val="28"/>
                <w:szCs w:val="28"/>
                <w:lang w:eastAsia="en-GB"/>
              </w:rPr>
              <w:t>Investigational Drug</w:t>
            </w:r>
            <w:r w:rsidR="006020CA">
              <w:rPr>
                <w:color w:val="FF0000"/>
                <w:sz w:val="28"/>
                <w:szCs w:val="28"/>
                <w:lang w:eastAsia="en-GB"/>
              </w:rPr>
              <w:t>(</w:t>
            </w:r>
            <w:r w:rsidRPr="00031731">
              <w:rPr>
                <w:color w:val="FF0000"/>
                <w:sz w:val="28"/>
                <w:szCs w:val="28"/>
                <w:lang w:eastAsia="en-GB"/>
              </w:rPr>
              <w:t>s</w:t>
            </w:r>
            <w:r w:rsidR="006020CA">
              <w:rPr>
                <w:color w:val="FF0000"/>
                <w:sz w:val="28"/>
                <w:szCs w:val="28"/>
                <w:lang w:eastAsia="en-GB"/>
              </w:rPr>
              <w:t>)</w:t>
            </w:r>
          </w:p>
        </w:tc>
        <w:tc>
          <w:tcPr>
            <w:tcW w:w="3972" w:type="dxa"/>
            <w:shd w:val="clear" w:color="auto" w:fill="auto"/>
          </w:tcPr>
          <w:p w14:paraId="7317D611" w14:textId="77777777" w:rsidR="00950D3E" w:rsidRPr="007954E5" w:rsidRDefault="00950D3E" w:rsidP="00931EF0">
            <w:pPr>
              <w:pStyle w:val="NoSpacing"/>
              <w:cnfStyle w:val="100000000000" w:firstRow="1" w:lastRow="0" w:firstColumn="0" w:lastColumn="0" w:oddVBand="0" w:evenVBand="0" w:oddHBand="0" w:evenHBand="0" w:firstRowFirstColumn="0" w:firstRowLastColumn="0" w:lastRowFirstColumn="0" w:lastRowLastColumn="0"/>
              <w:rPr>
                <w:b w:val="0"/>
                <w:color w:val="auto"/>
                <w:sz w:val="28"/>
                <w:szCs w:val="28"/>
                <w:lang w:eastAsia="en-GB"/>
              </w:rPr>
            </w:pPr>
          </w:p>
        </w:tc>
      </w:tr>
      <w:tr w:rsidR="00950D3E" w:rsidRPr="00AD7FA3" w14:paraId="3D00E7EC" w14:textId="77777777" w:rsidTr="00BF4DEE">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3824" w:type="dxa"/>
          </w:tcPr>
          <w:p w14:paraId="5FF354E9" w14:textId="77777777" w:rsidR="00431E5F" w:rsidRPr="00931EF0" w:rsidRDefault="00950D3E" w:rsidP="00931EF0">
            <w:pPr>
              <w:pStyle w:val="NoSpacing"/>
              <w:rPr>
                <w:sz w:val="28"/>
                <w:szCs w:val="28"/>
                <w:lang w:eastAsia="en-GB"/>
              </w:rPr>
            </w:pPr>
            <w:r w:rsidRPr="00931EF0">
              <w:rPr>
                <w:sz w:val="28"/>
                <w:szCs w:val="28"/>
                <w:lang w:eastAsia="en-GB"/>
              </w:rPr>
              <w:t>DSUR Number</w:t>
            </w:r>
          </w:p>
        </w:tc>
        <w:tc>
          <w:tcPr>
            <w:tcW w:w="3972" w:type="dxa"/>
          </w:tcPr>
          <w:p w14:paraId="150D5EF7" w14:textId="77777777" w:rsidR="00950D3E" w:rsidRPr="007954E5" w:rsidRDefault="00950D3E" w:rsidP="00931EF0">
            <w:pPr>
              <w:pStyle w:val="NoSpacing"/>
              <w:cnfStyle w:val="000000100000" w:firstRow="0" w:lastRow="0" w:firstColumn="0" w:lastColumn="0" w:oddVBand="0" w:evenVBand="0" w:oddHBand="1" w:evenHBand="0" w:firstRowFirstColumn="0" w:firstRowLastColumn="0" w:lastRowFirstColumn="0" w:lastRowLastColumn="0"/>
              <w:rPr>
                <w:sz w:val="28"/>
                <w:szCs w:val="28"/>
                <w:lang w:eastAsia="en-GB"/>
              </w:rPr>
            </w:pPr>
          </w:p>
        </w:tc>
      </w:tr>
      <w:tr w:rsidR="00950D3E" w:rsidRPr="00AD7FA3" w14:paraId="5A52C2A1" w14:textId="77777777" w:rsidTr="00BF4DEE">
        <w:trPr>
          <w:trHeight w:val="313"/>
          <w:jc w:val="center"/>
        </w:trPr>
        <w:tc>
          <w:tcPr>
            <w:cnfStyle w:val="001000000000" w:firstRow="0" w:lastRow="0" w:firstColumn="1" w:lastColumn="0" w:oddVBand="0" w:evenVBand="0" w:oddHBand="0" w:evenHBand="0" w:firstRowFirstColumn="0" w:firstRowLastColumn="0" w:lastRowFirstColumn="0" w:lastRowLastColumn="0"/>
            <w:tcW w:w="3824" w:type="dxa"/>
          </w:tcPr>
          <w:p w14:paraId="66CE196E" w14:textId="77777777" w:rsidR="00950D3E" w:rsidRPr="00931EF0" w:rsidRDefault="00950D3E" w:rsidP="00931EF0">
            <w:pPr>
              <w:pStyle w:val="NoSpacing"/>
              <w:rPr>
                <w:sz w:val="28"/>
                <w:szCs w:val="28"/>
                <w:lang w:eastAsia="en-GB"/>
              </w:rPr>
            </w:pPr>
            <w:r w:rsidRPr="00931EF0">
              <w:rPr>
                <w:sz w:val="28"/>
                <w:szCs w:val="28"/>
                <w:lang w:eastAsia="en-GB"/>
              </w:rPr>
              <w:t>DIBD</w:t>
            </w:r>
          </w:p>
        </w:tc>
        <w:tc>
          <w:tcPr>
            <w:tcW w:w="3972" w:type="dxa"/>
          </w:tcPr>
          <w:p w14:paraId="0BB282DB" w14:textId="77777777" w:rsidR="00950D3E" w:rsidRPr="007954E5" w:rsidRDefault="00950D3E" w:rsidP="00931EF0">
            <w:pPr>
              <w:pStyle w:val="NoSpacing"/>
              <w:cnfStyle w:val="000000000000" w:firstRow="0" w:lastRow="0" w:firstColumn="0" w:lastColumn="0" w:oddVBand="0" w:evenVBand="0" w:oddHBand="0" w:evenHBand="0" w:firstRowFirstColumn="0" w:firstRowLastColumn="0" w:lastRowFirstColumn="0" w:lastRowLastColumn="0"/>
              <w:rPr>
                <w:sz w:val="28"/>
                <w:szCs w:val="28"/>
                <w:lang w:eastAsia="en-GB"/>
              </w:rPr>
            </w:pPr>
          </w:p>
        </w:tc>
      </w:tr>
      <w:tr w:rsidR="00950D3E" w:rsidRPr="00AD7FA3" w14:paraId="3DC40882" w14:textId="77777777" w:rsidTr="00BF4DEE">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824" w:type="dxa"/>
          </w:tcPr>
          <w:p w14:paraId="340187BC" w14:textId="77777777" w:rsidR="00950D3E" w:rsidRPr="00931EF0" w:rsidRDefault="00950D3E" w:rsidP="00931EF0">
            <w:pPr>
              <w:pStyle w:val="NoSpacing"/>
              <w:rPr>
                <w:sz w:val="28"/>
                <w:szCs w:val="28"/>
                <w:lang w:eastAsia="en-GB"/>
              </w:rPr>
            </w:pPr>
            <w:r w:rsidRPr="00931EF0">
              <w:rPr>
                <w:sz w:val="28"/>
                <w:szCs w:val="28"/>
                <w:lang w:eastAsia="en-GB"/>
              </w:rPr>
              <w:t>Reporting Period</w:t>
            </w:r>
          </w:p>
        </w:tc>
        <w:tc>
          <w:tcPr>
            <w:tcW w:w="3972" w:type="dxa"/>
          </w:tcPr>
          <w:p w14:paraId="39C10AB1" w14:textId="77777777" w:rsidR="00950D3E" w:rsidRPr="007954E5" w:rsidRDefault="00950D3E" w:rsidP="00931EF0">
            <w:pPr>
              <w:pStyle w:val="NoSpacing"/>
              <w:cnfStyle w:val="000000100000" w:firstRow="0" w:lastRow="0" w:firstColumn="0" w:lastColumn="0" w:oddVBand="0" w:evenVBand="0" w:oddHBand="1" w:evenHBand="0" w:firstRowFirstColumn="0" w:firstRowLastColumn="0" w:lastRowFirstColumn="0" w:lastRowLastColumn="0"/>
              <w:rPr>
                <w:sz w:val="28"/>
                <w:szCs w:val="28"/>
                <w:lang w:eastAsia="en-GB"/>
              </w:rPr>
            </w:pPr>
          </w:p>
        </w:tc>
      </w:tr>
      <w:tr w:rsidR="00950D3E" w:rsidRPr="00AD7FA3" w14:paraId="38B0078A" w14:textId="77777777" w:rsidTr="00BF4DEE">
        <w:trPr>
          <w:trHeight w:val="313"/>
          <w:jc w:val="center"/>
        </w:trPr>
        <w:tc>
          <w:tcPr>
            <w:cnfStyle w:val="001000000000" w:firstRow="0" w:lastRow="0" w:firstColumn="1" w:lastColumn="0" w:oddVBand="0" w:evenVBand="0" w:oddHBand="0" w:evenHBand="0" w:firstRowFirstColumn="0" w:firstRowLastColumn="0" w:lastRowFirstColumn="0" w:lastRowLastColumn="0"/>
            <w:tcW w:w="3824" w:type="dxa"/>
          </w:tcPr>
          <w:p w14:paraId="248745C2" w14:textId="77777777" w:rsidR="00950D3E" w:rsidRPr="00931EF0" w:rsidRDefault="00950D3E" w:rsidP="00931EF0">
            <w:pPr>
              <w:pStyle w:val="NoSpacing"/>
              <w:rPr>
                <w:sz w:val="28"/>
                <w:szCs w:val="28"/>
                <w:lang w:eastAsia="en-GB"/>
              </w:rPr>
            </w:pPr>
            <w:r w:rsidRPr="00931EF0">
              <w:rPr>
                <w:sz w:val="28"/>
                <w:szCs w:val="28"/>
                <w:lang w:eastAsia="en-GB"/>
              </w:rPr>
              <w:t xml:space="preserve">Date of </w:t>
            </w:r>
            <w:r w:rsidR="00735343" w:rsidRPr="00931EF0">
              <w:rPr>
                <w:sz w:val="28"/>
                <w:szCs w:val="28"/>
                <w:lang w:eastAsia="en-GB"/>
              </w:rPr>
              <w:t>Report</w:t>
            </w:r>
          </w:p>
        </w:tc>
        <w:tc>
          <w:tcPr>
            <w:tcW w:w="3972" w:type="dxa"/>
          </w:tcPr>
          <w:p w14:paraId="748BF7D8" w14:textId="77777777" w:rsidR="00950D3E" w:rsidRPr="007954E5" w:rsidRDefault="00950D3E" w:rsidP="00931EF0">
            <w:pPr>
              <w:pStyle w:val="NoSpacing"/>
              <w:cnfStyle w:val="000000000000" w:firstRow="0" w:lastRow="0" w:firstColumn="0" w:lastColumn="0" w:oddVBand="0" w:evenVBand="0" w:oddHBand="0" w:evenHBand="0" w:firstRowFirstColumn="0" w:firstRowLastColumn="0" w:lastRowFirstColumn="0" w:lastRowLastColumn="0"/>
              <w:rPr>
                <w:sz w:val="28"/>
                <w:szCs w:val="28"/>
                <w:lang w:eastAsia="en-GB"/>
              </w:rPr>
            </w:pPr>
          </w:p>
        </w:tc>
      </w:tr>
    </w:tbl>
    <w:p w14:paraId="541E0C87" w14:textId="77777777" w:rsidR="00BC15C1" w:rsidRPr="00931EF0" w:rsidRDefault="00BC15C1" w:rsidP="00BC15C1">
      <w:pPr>
        <w:spacing w:after="0" w:line="240" w:lineRule="auto"/>
        <w:rPr>
          <w:rFonts w:eastAsia="Times New Roman" w:cstheme="minorHAnsi"/>
          <w:sz w:val="24"/>
          <w:szCs w:val="24"/>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4189"/>
      </w:tblGrid>
      <w:tr w:rsidR="00431E5F" w:rsidRPr="004D7460" w14:paraId="1F05E793" w14:textId="77777777" w:rsidTr="00431E5F">
        <w:trPr>
          <w:jc w:val="center"/>
        </w:trPr>
        <w:tc>
          <w:tcPr>
            <w:tcW w:w="3824" w:type="dxa"/>
          </w:tcPr>
          <w:p w14:paraId="1FD37741" w14:textId="77777777" w:rsidR="00431E5F" w:rsidRPr="00931EF0" w:rsidRDefault="00431E5F" w:rsidP="00931EF0">
            <w:pPr>
              <w:pStyle w:val="NoSpacing"/>
              <w:rPr>
                <w:b/>
                <w:sz w:val="24"/>
                <w:szCs w:val="24"/>
                <w:lang w:eastAsia="en-GB"/>
              </w:rPr>
            </w:pPr>
            <w:r w:rsidRPr="00931EF0">
              <w:rPr>
                <w:b/>
                <w:sz w:val="24"/>
                <w:szCs w:val="24"/>
                <w:lang w:eastAsia="en-GB"/>
              </w:rPr>
              <w:t>Sponsor</w:t>
            </w:r>
          </w:p>
        </w:tc>
        <w:tc>
          <w:tcPr>
            <w:tcW w:w="4189" w:type="dxa"/>
          </w:tcPr>
          <w:p w14:paraId="0E92B4C9" w14:textId="77777777" w:rsidR="00431E5F" w:rsidRPr="00931EF0" w:rsidRDefault="00431E5F" w:rsidP="00931EF0">
            <w:pPr>
              <w:pStyle w:val="NoSpacing"/>
              <w:rPr>
                <w:sz w:val="24"/>
                <w:szCs w:val="24"/>
                <w:lang w:eastAsia="en-GB"/>
              </w:rPr>
            </w:pPr>
            <w:r w:rsidRPr="00931EF0">
              <w:rPr>
                <w:sz w:val="24"/>
                <w:szCs w:val="24"/>
                <w:lang w:eastAsia="en-GB"/>
              </w:rPr>
              <w:t xml:space="preserve">University College London </w:t>
            </w:r>
            <w:r w:rsidR="00AD7FA3" w:rsidRPr="00931EF0">
              <w:rPr>
                <w:sz w:val="24"/>
                <w:szCs w:val="24"/>
                <w:lang w:eastAsia="en-GB"/>
              </w:rPr>
              <w:t>(UCL)</w:t>
            </w:r>
          </w:p>
          <w:p w14:paraId="2D2E3107" w14:textId="77777777" w:rsidR="00431E5F" w:rsidRPr="00931EF0" w:rsidRDefault="00431E5F" w:rsidP="00931EF0">
            <w:pPr>
              <w:pStyle w:val="NoSpacing"/>
              <w:rPr>
                <w:sz w:val="24"/>
                <w:szCs w:val="24"/>
                <w:lang w:eastAsia="en-GB"/>
              </w:rPr>
            </w:pPr>
            <w:r w:rsidRPr="00931EF0">
              <w:rPr>
                <w:sz w:val="24"/>
                <w:szCs w:val="24"/>
                <w:lang w:eastAsia="en-GB"/>
              </w:rPr>
              <w:t>(</w:t>
            </w:r>
            <w:r w:rsidR="00AD7FA3" w:rsidRPr="00931EF0">
              <w:rPr>
                <w:sz w:val="24"/>
                <w:szCs w:val="24"/>
                <w:lang w:eastAsia="en-GB"/>
              </w:rPr>
              <w:t>Non-</w:t>
            </w:r>
            <w:r w:rsidRPr="00931EF0">
              <w:rPr>
                <w:sz w:val="24"/>
                <w:szCs w:val="24"/>
                <w:lang w:eastAsia="en-GB"/>
              </w:rPr>
              <w:t>commercial)</w:t>
            </w:r>
          </w:p>
          <w:p w14:paraId="601BA13F" w14:textId="77777777" w:rsidR="00431E5F" w:rsidRPr="00931EF0" w:rsidRDefault="00431E5F" w:rsidP="00931EF0">
            <w:pPr>
              <w:pStyle w:val="NoSpacing"/>
              <w:rPr>
                <w:sz w:val="24"/>
                <w:szCs w:val="24"/>
                <w:lang w:eastAsia="en-GB"/>
              </w:rPr>
            </w:pPr>
          </w:p>
        </w:tc>
      </w:tr>
      <w:tr w:rsidR="00431E5F" w:rsidRPr="004D7460" w14:paraId="721209FB" w14:textId="77777777" w:rsidTr="00431E5F">
        <w:trPr>
          <w:jc w:val="center"/>
        </w:trPr>
        <w:tc>
          <w:tcPr>
            <w:tcW w:w="3824" w:type="dxa"/>
          </w:tcPr>
          <w:p w14:paraId="4091A547" w14:textId="77777777" w:rsidR="00431E5F" w:rsidRPr="00931EF0" w:rsidRDefault="00431E5F" w:rsidP="00931EF0">
            <w:pPr>
              <w:pStyle w:val="NoSpacing"/>
              <w:rPr>
                <w:b/>
                <w:sz w:val="24"/>
                <w:szCs w:val="24"/>
                <w:lang w:eastAsia="en-GB"/>
              </w:rPr>
            </w:pPr>
            <w:r w:rsidRPr="00931EF0">
              <w:rPr>
                <w:b/>
                <w:sz w:val="24"/>
                <w:szCs w:val="24"/>
                <w:lang w:eastAsia="en-GB"/>
              </w:rPr>
              <w:t>Address</w:t>
            </w:r>
          </w:p>
        </w:tc>
        <w:tc>
          <w:tcPr>
            <w:tcW w:w="4189" w:type="dxa"/>
          </w:tcPr>
          <w:p w14:paraId="2E7E7B72" w14:textId="77777777" w:rsidR="00431E5F" w:rsidRPr="00931EF0" w:rsidRDefault="00F53432" w:rsidP="00931EF0">
            <w:pPr>
              <w:pStyle w:val="NoSpacing"/>
              <w:rPr>
                <w:sz w:val="24"/>
                <w:szCs w:val="24"/>
                <w:lang w:eastAsia="en-GB"/>
              </w:rPr>
            </w:pPr>
            <w:r>
              <w:rPr>
                <w:sz w:val="24"/>
                <w:szCs w:val="24"/>
                <w:lang w:val="en-US" w:eastAsia="en-GB"/>
              </w:rPr>
              <w:t>UCL Joint Research Office</w:t>
            </w:r>
          </w:p>
          <w:p w14:paraId="45529869" w14:textId="77777777" w:rsidR="00431E5F" w:rsidRPr="00931EF0" w:rsidRDefault="0030051D" w:rsidP="00931EF0">
            <w:pPr>
              <w:pStyle w:val="NoSpacing"/>
              <w:rPr>
                <w:sz w:val="24"/>
                <w:szCs w:val="24"/>
                <w:lang w:val="en-US" w:eastAsia="en-GB"/>
              </w:rPr>
            </w:pPr>
            <w:r>
              <w:rPr>
                <w:sz w:val="24"/>
                <w:szCs w:val="24"/>
                <w:lang w:val="en-US" w:eastAsia="en-GB"/>
              </w:rPr>
              <w:t>4th Floor West</w:t>
            </w:r>
          </w:p>
          <w:p w14:paraId="0CADBF60" w14:textId="77777777" w:rsidR="00431E5F" w:rsidRPr="00931EF0" w:rsidRDefault="00F83479" w:rsidP="00931EF0">
            <w:pPr>
              <w:pStyle w:val="NoSpacing"/>
              <w:rPr>
                <w:sz w:val="24"/>
                <w:szCs w:val="24"/>
                <w:lang w:val="en-US" w:eastAsia="en-GB"/>
              </w:rPr>
            </w:pPr>
            <w:r w:rsidRPr="00F83479">
              <w:rPr>
                <w:sz w:val="24"/>
                <w:szCs w:val="24"/>
                <w:lang w:val="en-US" w:eastAsia="en-GB"/>
              </w:rPr>
              <w:t>250 Euston Road</w:t>
            </w:r>
          </w:p>
          <w:p w14:paraId="00938771" w14:textId="77777777" w:rsidR="00431E5F" w:rsidRPr="00931EF0" w:rsidRDefault="00431E5F" w:rsidP="00931EF0">
            <w:pPr>
              <w:pStyle w:val="NoSpacing"/>
              <w:rPr>
                <w:sz w:val="24"/>
                <w:szCs w:val="24"/>
                <w:lang w:val="en-US" w:eastAsia="en-GB"/>
              </w:rPr>
            </w:pPr>
            <w:r w:rsidRPr="00931EF0">
              <w:rPr>
                <w:sz w:val="24"/>
                <w:szCs w:val="24"/>
                <w:lang w:val="en-US" w:eastAsia="en-GB"/>
              </w:rPr>
              <w:t xml:space="preserve">London </w:t>
            </w:r>
            <w:r w:rsidR="00F83479" w:rsidRPr="00F83479">
              <w:rPr>
                <w:sz w:val="24"/>
                <w:szCs w:val="24"/>
                <w:lang w:val="en-US" w:eastAsia="en-GB"/>
              </w:rPr>
              <w:t>NW1 2PG</w:t>
            </w:r>
          </w:p>
          <w:p w14:paraId="36BFAB0E" w14:textId="77777777" w:rsidR="00431E5F" w:rsidRPr="00931EF0" w:rsidRDefault="00431E5F" w:rsidP="00F83479">
            <w:pPr>
              <w:pStyle w:val="NoSpacing"/>
              <w:rPr>
                <w:sz w:val="24"/>
                <w:szCs w:val="24"/>
                <w:lang w:val="en-US" w:eastAsia="en-GB"/>
              </w:rPr>
            </w:pPr>
          </w:p>
        </w:tc>
      </w:tr>
      <w:tr w:rsidR="00431E5F" w:rsidRPr="004D7460" w14:paraId="77C34989" w14:textId="77777777" w:rsidTr="00431E5F">
        <w:trPr>
          <w:jc w:val="center"/>
        </w:trPr>
        <w:tc>
          <w:tcPr>
            <w:tcW w:w="3824" w:type="dxa"/>
          </w:tcPr>
          <w:p w14:paraId="3915DBF1" w14:textId="77777777" w:rsidR="00431E5F" w:rsidRPr="00931EF0" w:rsidRDefault="00431E5F" w:rsidP="00931EF0">
            <w:pPr>
              <w:pStyle w:val="NoSpacing"/>
              <w:rPr>
                <w:b/>
                <w:sz w:val="24"/>
                <w:szCs w:val="24"/>
                <w:lang w:eastAsia="en-GB"/>
              </w:rPr>
            </w:pPr>
            <w:r w:rsidRPr="00931EF0">
              <w:rPr>
                <w:b/>
                <w:sz w:val="24"/>
                <w:szCs w:val="24"/>
                <w:lang w:val="en-US" w:eastAsia="en-GB"/>
              </w:rPr>
              <w:t>Contact</w:t>
            </w:r>
          </w:p>
        </w:tc>
        <w:tc>
          <w:tcPr>
            <w:tcW w:w="4189" w:type="dxa"/>
          </w:tcPr>
          <w:p w14:paraId="7F6F9C12" w14:textId="1FAE0C4C" w:rsidR="00431E5F" w:rsidRPr="00931EF0" w:rsidRDefault="00431E5F" w:rsidP="00931EF0">
            <w:pPr>
              <w:pStyle w:val="NoSpacing"/>
              <w:rPr>
                <w:sz w:val="24"/>
                <w:szCs w:val="24"/>
                <w:lang w:eastAsia="en-GB"/>
              </w:rPr>
            </w:pPr>
          </w:p>
        </w:tc>
      </w:tr>
      <w:tr w:rsidR="00431E5F" w:rsidRPr="004D7460" w14:paraId="232B6E48" w14:textId="77777777" w:rsidTr="00431E5F">
        <w:trPr>
          <w:jc w:val="center"/>
        </w:trPr>
        <w:tc>
          <w:tcPr>
            <w:tcW w:w="3824" w:type="dxa"/>
          </w:tcPr>
          <w:p w14:paraId="19E8F54C" w14:textId="77777777" w:rsidR="00431E5F" w:rsidRPr="00931EF0" w:rsidRDefault="00431E5F" w:rsidP="00B30B0D">
            <w:pPr>
              <w:rPr>
                <w:rFonts w:eastAsia="Times New Roman" w:cstheme="minorHAnsi"/>
                <w:b/>
                <w:sz w:val="24"/>
                <w:szCs w:val="24"/>
                <w:lang w:eastAsia="en-GB"/>
              </w:rPr>
            </w:pPr>
          </w:p>
        </w:tc>
        <w:tc>
          <w:tcPr>
            <w:tcW w:w="4189" w:type="dxa"/>
          </w:tcPr>
          <w:p w14:paraId="19172713" w14:textId="77777777" w:rsidR="00431E5F" w:rsidRDefault="00431E5F" w:rsidP="00B30B0D">
            <w:pPr>
              <w:rPr>
                <w:rFonts w:eastAsia="Times New Roman" w:cstheme="minorHAnsi"/>
                <w:b/>
                <w:sz w:val="24"/>
                <w:szCs w:val="24"/>
                <w:lang w:eastAsia="en-GB"/>
              </w:rPr>
            </w:pPr>
          </w:p>
          <w:p w14:paraId="2842BBCD" w14:textId="77777777" w:rsidR="0030051D" w:rsidRPr="00931EF0" w:rsidRDefault="0030051D" w:rsidP="00B30B0D">
            <w:pPr>
              <w:rPr>
                <w:rFonts w:eastAsia="Times New Roman" w:cstheme="minorHAnsi"/>
                <w:b/>
                <w:sz w:val="24"/>
                <w:szCs w:val="24"/>
                <w:lang w:eastAsia="en-GB"/>
              </w:rPr>
            </w:pPr>
          </w:p>
        </w:tc>
      </w:tr>
    </w:tbl>
    <w:p w14:paraId="54328C95" w14:textId="77777777" w:rsidR="00BC15C1" w:rsidRPr="00931EF0" w:rsidRDefault="00B30B0D" w:rsidP="00F53432">
      <w:pPr>
        <w:spacing w:after="0" w:line="240" w:lineRule="auto"/>
        <w:jc w:val="center"/>
        <w:rPr>
          <w:rFonts w:eastAsia="Times New Roman" w:cstheme="minorHAnsi"/>
          <w:sz w:val="28"/>
          <w:szCs w:val="28"/>
          <w:lang w:eastAsia="en-GB"/>
        </w:rPr>
      </w:pPr>
      <w:r w:rsidRPr="00931EF0">
        <w:rPr>
          <w:rFonts w:eastAsia="Times New Roman" w:cstheme="minorHAnsi"/>
          <w:b/>
          <w:sz w:val="28"/>
          <w:szCs w:val="28"/>
          <w:lang w:eastAsia="en-GB"/>
        </w:rPr>
        <w:t>Authorised by</w:t>
      </w:r>
      <w:r w:rsidR="00BC15C1" w:rsidRPr="00931EF0">
        <w:rPr>
          <w:rFonts w:eastAsia="Times New Roman" w:cstheme="minorHAnsi"/>
          <w:sz w:val="28"/>
          <w:szCs w:val="28"/>
          <w:lang w:eastAsia="en-GB"/>
        </w:rPr>
        <w:t xml:space="preserve">: </w:t>
      </w:r>
      <w:r w:rsidR="0030051D">
        <w:rPr>
          <w:rFonts w:eastAsia="Times New Roman" w:cstheme="minorHAnsi"/>
          <w:sz w:val="28"/>
          <w:szCs w:val="28"/>
          <w:lang w:eastAsia="en-GB"/>
        </w:rPr>
        <w:t xml:space="preserve">   </w:t>
      </w:r>
      <w:r w:rsidR="00BC15C1" w:rsidRPr="00931EF0">
        <w:rPr>
          <w:rFonts w:eastAsia="Times New Roman" w:cstheme="minorHAnsi"/>
          <w:sz w:val="28"/>
          <w:szCs w:val="28"/>
          <w:lang w:eastAsia="en-GB"/>
        </w:rPr>
        <w:t>__</w:t>
      </w:r>
      <w:r w:rsidR="0030051D">
        <w:rPr>
          <w:rFonts w:eastAsia="Times New Roman" w:cstheme="minorHAnsi"/>
          <w:sz w:val="28"/>
          <w:szCs w:val="28"/>
          <w:lang w:eastAsia="en-GB"/>
        </w:rPr>
        <w:t>____________</w:t>
      </w:r>
      <w:r w:rsidR="00BC15C1" w:rsidRPr="00931EF0">
        <w:rPr>
          <w:rFonts w:eastAsia="Times New Roman" w:cstheme="minorHAnsi"/>
          <w:sz w:val="28"/>
          <w:szCs w:val="28"/>
          <w:lang w:eastAsia="en-GB"/>
        </w:rPr>
        <w:t>______________</w:t>
      </w:r>
      <w:r w:rsidRPr="00931EF0">
        <w:rPr>
          <w:rFonts w:eastAsia="Times New Roman" w:cstheme="minorHAnsi"/>
          <w:sz w:val="28"/>
          <w:szCs w:val="28"/>
          <w:lang w:eastAsia="en-GB"/>
        </w:rPr>
        <w:t xml:space="preserve">        </w:t>
      </w:r>
      <w:r w:rsidRPr="00931EF0">
        <w:rPr>
          <w:rFonts w:eastAsia="Times New Roman" w:cstheme="minorHAnsi"/>
          <w:i/>
          <w:sz w:val="28"/>
          <w:szCs w:val="28"/>
          <w:vertAlign w:val="subscript"/>
          <w:lang w:eastAsia="en-GB"/>
        </w:rPr>
        <w:t>(signature)</w:t>
      </w:r>
    </w:p>
    <w:p w14:paraId="5CCE75D9" w14:textId="77777777" w:rsidR="00777E4C" w:rsidRDefault="00777E4C" w:rsidP="00931EF0">
      <w:pPr>
        <w:spacing w:after="0" w:line="240" w:lineRule="auto"/>
        <w:ind w:left="2880"/>
        <w:rPr>
          <w:rFonts w:eastAsia="Times New Roman" w:cstheme="minorHAnsi"/>
          <w:sz w:val="24"/>
          <w:szCs w:val="24"/>
          <w:lang w:eastAsia="en-GB"/>
        </w:rPr>
      </w:pPr>
    </w:p>
    <w:p w14:paraId="4CA6146E" w14:textId="77777777" w:rsidR="00777E4C" w:rsidRDefault="00777E4C" w:rsidP="00931EF0">
      <w:pPr>
        <w:spacing w:after="0" w:line="240" w:lineRule="auto"/>
        <w:ind w:left="2880"/>
        <w:rPr>
          <w:rFonts w:eastAsia="Times New Roman" w:cstheme="minorHAnsi"/>
          <w:sz w:val="24"/>
          <w:szCs w:val="24"/>
          <w:lang w:eastAsia="en-GB"/>
        </w:rPr>
      </w:pPr>
    </w:p>
    <w:p w14:paraId="1245AEAA" w14:textId="778BE390" w:rsidR="00BC15C1" w:rsidRPr="00931EF0" w:rsidRDefault="00103936" w:rsidP="00931EF0">
      <w:pPr>
        <w:spacing w:after="0" w:line="240" w:lineRule="auto"/>
        <w:ind w:left="2880"/>
        <w:rPr>
          <w:rFonts w:eastAsia="Times New Roman" w:cstheme="minorHAnsi"/>
          <w:sz w:val="24"/>
          <w:szCs w:val="24"/>
          <w:lang w:eastAsia="en-GB"/>
        </w:rPr>
      </w:pPr>
      <w:r w:rsidRPr="00931EF0">
        <w:rPr>
          <w:rFonts w:eastAsia="Times New Roman" w:cstheme="minorHAnsi"/>
          <w:sz w:val="24"/>
          <w:szCs w:val="24"/>
          <w:lang w:eastAsia="en-GB"/>
        </w:rPr>
        <w:t xml:space="preserve">     </w:t>
      </w:r>
    </w:p>
    <w:p w14:paraId="164A614A" w14:textId="77777777" w:rsidR="00103936" w:rsidRPr="00931EF0" w:rsidRDefault="00BC15C1" w:rsidP="00F23BF6">
      <w:pPr>
        <w:spacing w:after="0" w:line="240" w:lineRule="auto"/>
        <w:jc w:val="center"/>
        <w:rPr>
          <w:rFonts w:eastAsia="Times New Roman" w:cstheme="minorHAnsi"/>
          <w:b/>
          <w:sz w:val="24"/>
          <w:szCs w:val="24"/>
          <w:lang w:eastAsia="en-GB"/>
        </w:rPr>
      </w:pPr>
      <w:r w:rsidRPr="00931EF0">
        <w:rPr>
          <w:rFonts w:eastAsia="Times New Roman" w:cstheme="minorHAnsi"/>
          <w:b/>
          <w:sz w:val="24"/>
          <w:szCs w:val="24"/>
          <w:lang w:eastAsia="en-GB"/>
        </w:rPr>
        <w:t>This Development Safety Update Report</w:t>
      </w:r>
      <w:r w:rsidR="00E00FAC" w:rsidRPr="00931EF0">
        <w:rPr>
          <w:rFonts w:eastAsia="Times New Roman" w:cstheme="minorHAnsi"/>
          <w:b/>
          <w:sz w:val="24"/>
          <w:szCs w:val="24"/>
          <w:lang w:eastAsia="en-GB"/>
        </w:rPr>
        <w:t xml:space="preserve"> (DSUR)</w:t>
      </w:r>
      <w:r w:rsidRPr="00931EF0">
        <w:rPr>
          <w:rFonts w:eastAsia="Times New Roman" w:cstheme="minorHAnsi"/>
          <w:b/>
          <w:sz w:val="24"/>
          <w:szCs w:val="24"/>
          <w:lang w:eastAsia="en-GB"/>
        </w:rPr>
        <w:t xml:space="preserve"> contains confidential information.</w:t>
      </w:r>
    </w:p>
    <w:p w14:paraId="3E8309D5" w14:textId="77777777" w:rsidR="00BC15C1" w:rsidRPr="00931EF0" w:rsidRDefault="00BC15C1" w:rsidP="00F23BF6">
      <w:pPr>
        <w:spacing w:after="0" w:line="240" w:lineRule="auto"/>
        <w:jc w:val="center"/>
        <w:rPr>
          <w:rFonts w:eastAsia="Times New Roman" w:cstheme="minorHAnsi"/>
          <w:b/>
          <w:sz w:val="24"/>
          <w:szCs w:val="24"/>
          <w:lang w:eastAsia="en-GB"/>
        </w:rPr>
      </w:pPr>
      <w:r w:rsidRPr="00931EF0">
        <w:rPr>
          <w:rFonts w:eastAsia="Times New Roman" w:cstheme="minorHAnsi"/>
          <w:b/>
          <w:sz w:val="24"/>
          <w:szCs w:val="24"/>
          <w:lang w:eastAsia="en-GB"/>
        </w:rPr>
        <w:t xml:space="preserve">This DSUR includes unblinded adverse event data </w:t>
      </w:r>
      <w:r w:rsidRPr="00031731">
        <w:rPr>
          <w:rFonts w:eastAsia="Times New Roman" w:cstheme="minorHAnsi"/>
          <w:i/>
          <w:color w:val="0070C0"/>
          <w:sz w:val="24"/>
          <w:szCs w:val="24"/>
          <w:lang w:eastAsia="en-GB"/>
        </w:rPr>
        <w:t>(delete if not applicable)</w:t>
      </w:r>
    </w:p>
    <w:p w14:paraId="441D01D3" w14:textId="77777777" w:rsidR="00603C6A" w:rsidRPr="00AD7FA3" w:rsidRDefault="007954E5" w:rsidP="00633EE3">
      <w:pPr>
        <w:pStyle w:val="Heading1"/>
        <w:rPr>
          <w:lang w:eastAsia="en-GB"/>
        </w:rPr>
      </w:pPr>
      <w:r>
        <w:rPr>
          <w:lang w:eastAsia="en-GB"/>
        </w:rPr>
        <w:br w:type="page"/>
      </w:r>
      <w:bookmarkStart w:id="0" w:name="_Toc60666853"/>
      <w:r w:rsidR="00603C6A" w:rsidRPr="00AD7FA3">
        <w:rPr>
          <w:lang w:eastAsia="en-GB"/>
        </w:rPr>
        <w:lastRenderedPageBreak/>
        <w:t>Executive summary</w:t>
      </w:r>
      <w:bookmarkEnd w:id="0"/>
    </w:p>
    <w:p w14:paraId="27DBE680" w14:textId="77777777" w:rsidR="00B16B80" w:rsidRPr="003637FD" w:rsidRDefault="00B16B80" w:rsidP="00B16B80">
      <w:pPr>
        <w:tabs>
          <w:tab w:val="left" w:pos="3291"/>
        </w:tabs>
        <w:spacing w:after="0" w:line="240" w:lineRule="auto"/>
        <w:rPr>
          <w:rFonts w:eastAsia="Times New Roman" w:cstheme="minorHAnsi"/>
          <w:i/>
          <w:iCs/>
          <w:color w:val="0070C0"/>
          <w:sz w:val="24"/>
          <w:szCs w:val="24"/>
          <w:lang w:eastAsia="en-GB"/>
        </w:rPr>
      </w:pPr>
      <w:r w:rsidRPr="003637FD">
        <w:rPr>
          <w:rFonts w:eastAsia="Times New Roman" w:cstheme="minorHAnsi"/>
          <w:i/>
          <w:iCs/>
          <w:color w:val="0070C0"/>
          <w:sz w:val="24"/>
          <w:szCs w:val="24"/>
          <w:lang w:eastAsia="en-GB"/>
        </w:rPr>
        <w:t xml:space="preserve">This section will be populated by the Sponsor after all </w:t>
      </w:r>
      <w:r w:rsidR="0040172E" w:rsidRPr="003637FD">
        <w:rPr>
          <w:rFonts w:eastAsia="Times New Roman" w:cstheme="minorHAnsi"/>
          <w:i/>
          <w:iCs/>
          <w:color w:val="0070C0"/>
          <w:sz w:val="24"/>
          <w:szCs w:val="24"/>
          <w:lang w:eastAsia="en-GB"/>
        </w:rPr>
        <w:t xml:space="preserve">the </w:t>
      </w:r>
      <w:r w:rsidRPr="003637FD">
        <w:rPr>
          <w:rFonts w:eastAsia="Times New Roman" w:cstheme="minorHAnsi"/>
          <w:i/>
          <w:iCs/>
          <w:color w:val="0070C0"/>
          <w:sz w:val="24"/>
          <w:szCs w:val="24"/>
          <w:lang w:eastAsia="en-GB"/>
        </w:rPr>
        <w:t>information has been collated and reviewed</w:t>
      </w:r>
      <w:r w:rsidR="00603C6A" w:rsidRPr="003637FD">
        <w:rPr>
          <w:rFonts w:eastAsia="Times New Roman" w:cstheme="minorHAnsi"/>
          <w:i/>
          <w:iCs/>
          <w:color w:val="0070C0"/>
          <w:sz w:val="24"/>
          <w:szCs w:val="24"/>
          <w:lang w:eastAsia="en-GB"/>
        </w:rPr>
        <w:t>: It will include:</w:t>
      </w:r>
    </w:p>
    <w:p w14:paraId="3A269717" w14:textId="77777777" w:rsidR="004F200D" w:rsidRPr="00931EF0" w:rsidRDefault="004F200D" w:rsidP="00B16B80">
      <w:pPr>
        <w:tabs>
          <w:tab w:val="left" w:pos="3291"/>
        </w:tabs>
        <w:spacing w:after="0" w:line="240" w:lineRule="auto"/>
        <w:rPr>
          <w:rFonts w:eastAsia="Times New Roman" w:cstheme="minorHAnsi"/>
          <w:i/>
          <w:iCs/>
          <w:sz w:val="24"/>
          <w:szCs w:val="24"/>
          <w:lang w:eastAsia="en-GB"/>
        </w:rPr>
      </w:pPr>
    </w:p>
    <w:p w14:paraId="757F17FB" w14:textId="77777777" w:rsidR="00603C6A" w:rsidRPr="00031731" w:rsidRDefault="00603C6A" w:rsidP="00603C6A">
      <w:p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 xml:space="preserve">A concise summary of important </w:t>
      </w:r>
      <w:r w:rsidR="004F200D" w:rsidRPr="00031731">
        <w:rPr>
          <w:rFonts w:eastAsia="Times New Roman" w:cstheme="minorHAnsi"/>
          <w:i/>
          <w:iCs/>
          <w:color w:val="0070C0"/>
          <w:sz w:val="24"/>
          <w:szCs w:val="24"/>
          <w:lang w:eastAsia="en-GB"/>
        </w:rPr>
        <w:t>information (can be used as a stand</w:t>
      </w:r>
      <w:r w:rsidRPr="00031731">
        <w:rPr>
          <w:rFonts w:eastAsia="Times New Roman" w:cstheme="minorHAnsi"/>
          <w:i/>
          <w:iCs/>
          <w:color w:val="0070C0"/>
          <w:sz w:val="24"/>
          <w:szCs w:val="24"/>
          <w:lang w:eastAsia="en-GB"/>
        </w:rPr>
        <w:t xml:space="preserve">alone document) </w:t>
      </w:r>
      <w:r w:rsidR="004F200D" w:rsidRPr="00031731">
        <w:rPr>
          <w:rFonts w:eastAsia="Times New Roman" w:cstheme="minorHAnsi"/>
          <w:i/>
          <w:iCs/>
          <w:color w:val="0070C0"/>
          <w:sz w:val="24"/>
          <w:szCs w:val="24"/>
          <w:lang w:eastAsia="en-GB"/>
        </w:rPr>
        <w:t>covering the following areas:</w:t>
      </w:r>
    </w:p>
    <w:p w14:paraId="27C7F517" w14:textId="77777777" w:rsidR="004F200D" w:rsidRPr="00031731" w:rsidRDefault="004F200D" w:rsidP="00603C6A">
      <w:pPr>
        <w:tabs>
          <w:tab w:val="left" w:pos="3291"/>
        </w:tabs>
        <w:spacing w:after="0" w:line="240" w:lineRule="auto"/>
        <w:rPr>
          <w:rFonts w:eastAsia="Times New Roman" w:cstheme="minorHAnsi"/>
          <w:i/>
          <w:iCs/>
          <w:color w:val="0070C0"/>
          <w:sz w:val="24"/>
          <w:szCs w:val="24"/>
          <w:lang w:eastAsia="en-GB"/>
        </w:rPr>
      </w:pPr>
    </w:p>
    <w:p w14:paraId="3D124567" w14:textId="77777777" w:rsidR="004F200D" w:rsidRPr="00031731" w:rsidRDefault="004F200D" w:rsidP="004F200D">
      <w:pPr>
        <w:numPr>
          <w:ilvl w:val="0"/>
          <w:numId w:val="2"/>
        </w:num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Report number and reporting period</w:t>
      </w:r>
    </w:p>
    <w:p w14:paraId="00FD564A" w14:textId="77777777" w:rsidR="004F200D" w:rsidRPr="00031731" w:rsidRDefault="004F200D" w:rsidP="004F200D">
      <w:pPr>
        <w:numPr>
          <w:ilvl w:val="0"/>
          <w:numId w:val="2"/>
        </w:num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IMP(s) – modes of action, indication, therapeutic areas, dose, route and formulation</w:t>
      </w:r>
    </w:p>
    <w:p w14:paraId="11E40E81" w14:textId="77777777" w:rsidR="004F200D" w:rsidRPr="00031731" w:rsidRDefault="004F200D" w:rsidP="004F200D">
      <w:pPr>
        <w:numPr>
          <w:ilvl w:val="0"/>
          <w:numId w:val="2"/>
        </w:num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Cumulative exposure of IMP to trial subjects</w:t>
      </w:r>
    </w:p>
    <w:p w14:paraId="750D387D" w14:textId="77777777" w:rsidR="004F200D" w:rsidRPr="00031731" w:rsidRDefault="004F200D" w:rsidP="004F200D">
      <w:pPr>
        <w:numPr>
          <w:ilvl w:val="0"/>
          <w:numId w:val="2"/>
        </w:num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 xml:space="preserve">Marketing approval </w:t>
      </w:r>
      <w:r w:rsidR="005A7C10" w:rsidRPr="00031731">
        <w:rPr>
          <w:rFonts w:eastAsia="Times New Roman" w:cstheme="minorHAnsi"/>
          <w:i/>
          <w:iCs/>
          <w:color w:val="0070C0"/>
          <w:sz w:val="24"/>
          <w:szCs w:val="24"/>
          <w:lang w:eastAsia="en-GB"/>
        </w:rPr>
        <w:t>– yes/no</w:t>
      </w:r>
    </w:p>
    <w:p w14:paraId="173CFFA6" w14:textId="77777777" w:rsidR="004F200D" w:rsidRPr="00031731" w:rsidRDefault="004F200D" w:rsidP="004F200D">
      <w:pPr>
        <w:numPr>
          <w:ilvl w:val="0"/>
          <w:numId w:val="2"/>
        </w:num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Actions taken for safety reasons including significant changes to RSI (IB/SPC)</w:t>
      </w:r>
      <w:r w:rsidR="00735343" w:rsidRPr="00031731">
        <w:rPr>
          <w:rFonts w:eastAsia="Times New Roman" w:cstheme="minorHAnsi"/>
          <w:i/>
          <w:iCs/>
          <w:color w:val="0070C0"/>
          <w:sz w:val="24"/>
          <w:szCs w:val="24"/>
          <w:lang w:eastAsia="en-GB"/>
        </w:rPr>
        <w:t xml:space="preserve"> (based on sections 3 and 4)</w:t>
      </w:r>
    </w:p>
    <w:p w14:paraId="1A28324A" w14:textId="77777777" w:rsidR="004F200D" w:rsidRPr="00031731" w:rsidRDefault="004F200D" w:rsidP="004F200D">
      <w:pPr>
        <w:numPr>
          <w:ilvl w:val="0"/>
          <w:numId w:val="2"/>
        </w:num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Summary of overall safety evaluation (based on section 18)</w:t>
      </w:r>
    </w:p>
    <w:p w14:paraId="131DF017" w14:textId="77777777" w:rsidR="004F200D" w:rsidRPr="00031731" w:rsidRDefault="004F200D" w:rsidP="004F200D">
      <w:pPr>
        <w:numPr>
          <w:ilvl w:val="0"/>
          <w:numId w:val="2"/>
        </w:num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Summary of Important risks (based on section 19)</w:t>
      </w:r>
    </w:p>
    <w:p w14:paraId="7E906676" w14:textId="77777777" w:rsidR="004F200D" w:rsidRPr="00031731" w:rsidRDefault="004F200D" w:rsidP="004F200D">
      <w:pPr>
        <w:numPr>
          <w:ilvl w:val="0"/>
          <w:numId w:val="2"/>
        </w:numPr>
        <w:tabs>
          <w:tab w:val="left" w:pos="3291"/>
        </w:tabs>
        <w:spacing w:after="0" w:line="240" w:lineRule="auto"/>
        <w:rPr>
          <w:rFonts w:eastAsia="Times New Roman" w:cstheme="minorHAnsi"/>
          <w:i/>
          <w:iCs/>
          <w:color w:val="0070C0"/>
          <w:sz w:val="24"/>
          <w:szCs w:val="24"/>
          <w:lang w:eastAsia="en-GB"/>
        </w:rPr>
      </w:pPr>
      <w:r w:rsidRPr="00031731">
        <w:rPr>
          <w:rFonts w:eastAsia="Times New Roman" w:cstheme="minorHAnsi"/>
          <w:i/>
          <w:iCs/>
          <w:color w:val="0070C0"/>
          <w:sz w:val="24"/>
          <w:szCs w:val="24"/>
          <w:lang w:eastAsia="en-GB"/>
        </w:rPr>
        <w:t>Conclusions</w:t>
      </w:r>
      <w:r w:rsidR="00735343" w:rsidRPr="00031731">
        <w:rPr>
          <w:rFonts w:eastAsia="Times New Roman" w:cstheme="minorHAnsi"/>
          <w:i/>
          <w:iCs/>
          <w:color w:val="0070C0"/>
          <w:sz w:val="24"/>
          <w:szCs w:val="24"/>
          <w:lang w:eastAsia="en-GB"/>
        </w:rPr>
        <w:t xml:space="preserve"> (based on section 20)</w:t>
      </w:r>
    </w:p>
    <w:p w14:paraId="04B7C158" w14:textId="77777777" w:rsidR="00603C6A" w:rsidRPr="00931EF0" w:rsidRDefault="00603C6A" w:rsidP="00B16B80">
      <w:pPr>
        <w:tabs>
          <w:tab w:val="left" w:pos="3291"/>
        </w:tabs>
        <w:spacing w:after="0" w:line="240" w:lineRule="auto"/>
        <w:rPr>
          <w:rFonts w:eastAsia="Times New Roman" w:cstheme="minorHAnsi"/>
          <w:iCs/>
          <w:sz w:val="24"/>
          <w:szCs w:val="24"/>
          <w:lang w:eastAsia="en-GB"/>
        </w:rPr>
      </w:pPr>
    </w:p>
    <w:p w14:paraId="188105D8" w14:textId="77777777" w:rsidR="00603C6A" w:rsidRPr="00931EF0" w:rsidRDefault="00603C6A" w:rsidP="00B16B80">
      <w:pPr>
        <w:tabs>
          <w:tab w:val="left" w:pos="3291"/>
        </w:tabs>
        <w:spacing w:after="0" w:line="240" w:lineRule="auto"/>
        <w:rPr>
          <w:rFonts w:eastAsia="Times New Roman" w:cstheme="minorHAnsi"/>
          <w:b/>
          <w:bCs/>
          <w:sz w:val="21"/>
          <w:szCs w:val="21"/>
          <w:lang w:eastAsia="en-GB"/>
        </w:rPr>
      </w:pPr>
    </w:p>
    <w:p w14:paraId="28C9DDC7" w14:textId="77777777" w:rsidR="00603C6A" w:rsidRPr="00931EF0" w:rsidRDefault="00603C6A" w:rsidP="00B16B80">
      <w:pPr>
        <w:tabs>
          <w:tab w:val="left" w:pos="3291"/>
        </w:tabs>
        <w:spacing w:after="0" w:line="240" w:lineRule="auto"/>
        <w:rPr>
          <w:rFonts w:eastAsia="Times New Roman" w:cstheme="minorHAnsi"/>
          <w:b/>
          <w:bCs/>
          <w:sz w:val="21"/>
          <w:szCs w:val="21"/>
          <w:lang w:eastAsia="en-GB"/>
        </w:rPr>
      </w:pPr>
    </w:p>
    <w:p w14:paraId="634DD882" w14:textId="77777777" w:rsidR="00740138" w:rsidRPr="00931EF0" w:rsidRDefault="00740138">
      <w:pPr>
        <w:rPr>
          <w:rFonts w:eastAsia="Times New Roman" w:cstheme="minorHAnsi"/>
          <w:b/>
          <w:bCs/>
          <w:sz w:val="21"/>
          <w:szCs w:val="21"/>
          <w:lang w:eastAsia="en-GB"/>
        </w:rPr>
      </w:pPr>
    </w:p>
    <w:p w14:paraId="3C77DC6D" w14:textId="77777777" w:rsidR="00740138" w:rsidRPr="00931EF0" w:rsidRDefault="00740138">
      <w:pPr>
        <w:rPr>
          <w:rFonts w:eastAsia="Times New Roman" w:cstheme="minorHAnsi"/>
          <w:b/>
          <w:bCs/>
          <w:sz w:val="21"/>
          <w:szCs w:val="21"/>
          <w:lang w:eastAsia="en-GB"/>
        </w:rPr>
      </w:pPr>
      <w:r w:rsidRPr="00931EF0">
        <w:rPr>
          <w:rFonts w:eastAsia="Times New Roman" w:cstheme="minorHAnsi"/>
          <w:b/>
          <w:bCs/>
          <w:sz w:val="21"/>
          <w:szCs w:val="21"/>
          <w:lang w:eastAsia="en-GB"/>
        </w:rPr>
        <w:br w:type="page"/>
      </w:r>
    </w:p>
    <w:sdt>
      <w:sdtPr>
        <w:rPr>
          <w:rFonts w:asciiTheme="minorHAnsi" w:eastAsiaTheme="minorHAnsi" w:hAnsiTheme="minorHAnsi" w:cstheme="minorBidi"/>
          <w:b w:val="0"/>
          <w:i w:val="0"/>
          <w:sz w:val="22"/>
          <w:szCs w:val="22"/>
          <w:lang w:val="en-GB"/>
        </w:rPr>
        <w:id w:val="407429066"/>
        <w:docPartObj>
          <w:docPartGallery w:val="Table of Contents"/>
          <w:docPartUnique/>
        </w:docPartObj>
      </w:sdtPr>
      <w:sdtEndPr>
        <w:rPr>
          <w:bCs/>
          <w:noProof/>
        </w:rPr>
      </w:sdtEndPr>
      <w:sdtContent>
        <w:p w14:paraId="5D501C56" w14:textId="77777777" w:rsidR="00E31389" w:rsidRDefault="00E31389">
          <w:pPr>
            <w:pStyle w:val="TOCHeading"/>
          </w:pPr>
          <w:r>
            <w:t>Table of Contents</w:t>
          </w:r>
        </w:p>
        <w:p w14:paraId="655BE7CE" w14:textId="77777777" w:rsidR="00F53432" w:rsidRDefault="00E31389">
          <w:pPr>
            <w:pStyle w:val="TOC1"/>
            <w:rPr>
              <w:rFonts w:cstheme="minorBidi"/>
              <w:noProof/>
              <w:lang w:val="en-GB" w:eastAsia="en-GB"/>
            </w:rPr>
          </w:pPr>
          <w:r>
            <w:rPr>
              <w:b/>
              <w:bCs/>
              <w:noProof/>
            </w:rPr>
            <w:fldChar w:fldCharType="begin"/>
          </w:r>
          <w:r>
            <w:rPr>
              <w:b/>
              <w:bCs/>
              <w:noProof/>
            </w:rPr>
            <w:instrText xml:space="preserve"> TOC \o "1-3" \h \z \u </w:instrText>
          </w:r>
          <w:r>
            <w:rPr>
              <w:b/>
              <w:bCs/>
              <w:noProof/>
            </w:rPr>
            <w:fldChar w:fldCharType="separate"/>
          </w:r>
          <w:hyperlink w:anchor="_Toc60666853" w:history="1">
            <w:r w:rsidR="00F53432" w:rsidRPr="002D63EA">
              <w:rPr>
                <w:rStyle w:val="Hyperlink"/>
                <w:noProof/>
                <w:lang w:eastAsia="en-GB"/>
              </w:rPr>
              <w:t>Executive summary</w:t>
            </w:r>
            <w:r w:rsidR="00F53432">
              <w:rPr>
                <w:noProof/>
                <w:webHidden/>
              </w:rPr>
              <w:tab/>
            </w:r>
            <w:r w:rsidR="00F53432">
              <w:rPr>
                <w:noProof/>
                <w:webHidden/>
              </w:rPr>
              <w:fldChar w:fldCharType="begin"/>
            </w:r>
            <w:r w:rsidR="00F53432">
              <w:rPr>
                <w:noProof/>
                <w:webHidden/>
              </w:rPr>
              <w:instrText xml:space="preserve"> PAGEREF _Toc60666853 \h </w:instrText>
            </w:r>
            <w:r w:rsidR="00F53432">
              <w:rPr>
                <w:noProof/>
                <w:webHidden/>
              </w:rPr>
            </w:r>
            <w:r w:rsidR="00F53432">
              <w:rPr>
                <w:noProof/>
                <w:webHidden/>
              </w:rPr>
              <w:fldChar w:fldCharType="separate"/>
            </w:r>
            <w:r w:rsidR="00F53432">
              <w:rPr>
                <w:noProof/>
                <w:webHidden/>
              </w:rPr>
              <w:t>2</w:t>
            </w:r>
            <w:r w:rsidR="00F53432">
              <w:rPr>
                <w:noProof/>
                <w:webHidden/>
              </w:rPr>
              <w:fldChar w:fldCharType="end"/>
            </w:r>
          </w:hyperlink>
        </w:p>
        <w:p w14:paraId="11D8BE81" w14:textId="77777777" w:rsidR="00F53432" w:rsidRDefault="00777E4C">
          <w:pPr>
            <w:pStyle w:val="TOC1"/>
            <w:tabs>
              <w:tab w:val="left" w:pos="440"/>
            </w:tabs>
            <w:rPr>
              <w:rFonts w:cstheme="minorBidi"/>
              <w:noProof/>
              <w:lang w:val="en-GB" w:eastAsia="en-GB"/>
            </w:rPr>
          </w:pPr>
          <w:hyperlink w:anchor="_Toc60666854" w:history="1">
            <w:r w:rsidR="00F53432" w:rsidRPr="002D63EA">
              <w:rPr>
                <w:rStyle w:val="Hyperlink"/>
                <w:noProof/>
                <w:lang w:eastAsia="en-GB"/>
              </w:rPr>
              <w:t>1.</w:t>
            </w:r>
            <w:r w:rsidR="00F53432">
              <w:rPr>
                <w:rFonts w:cstheme="minorBidi"/>
                <w:noProof/>
                <w:lang w:val="en-GB" w:eastAsia="en-GB"/>
              </w:rPr>
              <w:tab/>
            </w:r>
            <w:r w:rsidR="00F53432" w:rsidRPr="002D63EA">
              <w:rPr>
                <w:rStyle w:val="Hyperlink"/>
                <w:noProof/>
                <w:lang w:eastAsia="en-GB"/>
              </w:rPr>
              <w:t>Introduction</w:t>
            </w:r>
            <w:r w:rsidR="00F53432">
              <w:rPr>
                <w:noProof/>
                <w:webHidden/>
              </w:rPr>
              <w:tab/>
            </w:r>
            <w:r w:rsidR="00F53432">
              <w:rPr>
                <w:noProof/>
                <w:webHidden/>
              </w:rPr>
              <w:fldChar w:fldCharType="begin"/>
            </w:r>
            <w:r w:rsidR="00F53432">
              <w:rPr>
                <w:noProof/>
                <w:webHidden/>
              </w:rPr>
              <w:instrText xml:space="preserve"> PAGEREF _Toc60666854 \h </w:instrText>
            </w:r>
            <w:r w:rsidR="00F53432">
              <w:rPr>
                <w:noProof/>
                <w:webHidden/>
              </w:rPr>
            </w:r>
            <w:r w:rsidR="00F53432">
              <w:rPr>
                <w:noProof/>
                <w:webHidden/>
              </w:rPr>
              <w:fldChar w:fldCharType="separate"/>
            </w:r>
            <w:r w:rsidR="00F53432">
              <w:rPr>
                <w:noProof/>
                <w:webHidden/>
              </w:rPr>
              <w:t>5</w:t>
            </w:r>
            <w:r w:rsidR="00F53432">
              <w:rPr>
                <w:noProof/>
                <w:webHidden/>
              </w:rPr>
              <w:fldChar w:fldCharType="end"/>
            </w:r>
          </w:hyperlink>
        </w:p>
        <w:p w14:paraId="43110739" w14:textId="77777777" w:rsidR="00F53432" w:rsidRDefault="00777E4C">
          <w:pPr>
            <w:pStyle w:val="TOC1"/>
            <w:tabs>
              <w:tab w:val="left" w:pos="440"/>
            </w:tabs>
            <w:rPr>
              <w:rFonts w:cstheme="minorBidi"/>
              <w:noProof/>
              <w:lang w:val="en-GB" w:eastAsia="en-GB"/>
            </w:rPr>
          </w:pPr>
          <w:hyperlink w:anchor="_Toc60666855" w:history="1">
            <w:r w:rsidR="00F53432" w:rsidRPr="002D63EA">
              <w:rPr>
                <w:rStyle w:val="Hyperlink"/>
                <w:noProof/>
                <w:lang w:eastAsia="en-GB"/>
              </w:rPr>
              <w:t>2.</w:t>
            </w:r>
            <w:r w:rsidR="00F53432">
              <w:rPr>
                <w:rFonts w:cstheme="minorBidi"/>
                <w:noProof/>
                <w:lang w:val="en-GB" w:eastAsia="en-GB"/>
              </w:rPr>
              <w:tab/>
            </w:r>
            <w:r w:rsidR="00F53432" w:rsidRPr="002D63EA">
              <w:rPr>
                <w:rStyle w:val="Hyperlink"/>
                <w:noProof/>
                <w:lang w:eastAsia="en-GB"/>
              </w:rPr>
              <w:t>Worldwide Marketing Approval Status</w:t>
            </w:r>
            <w:r w:rsidR="00F53432">
              <w:rPr>
                <w:noProof/>
                <w:webHidden/>
              </w:rPr>
              <w:tab/>
            </w:r>
            <w:r w:rsidR="00F53432">
              <w:rPr>
                <w:noProof/>
                <w:webHidden/>
              </w:rPr>
              <w:fldChar w:fldCharType="begin"/>
            </w:r>
            <w:r w:rsidR="00F53432">
              <w:rPr>
                <w:noProof/>
                <w:webHidden/>
              </w:rPr>
              <w:instrText xml:space="preserve"> PAGEREF _Toc60666855 \h </w:instrText>
            </w:r>
            <w:r w:rsidR="00F53432">
              <w:rPr>
                <w:noProof/>
                <w:webHidden/>
              </w:rPr>
            </w:r>
            <w:r w:rsidR="00F53432">
              <w:rPr>
                <w:noProof/>
                <w:webHidden/>
              </w:rPr>
              <w:fldChar w:fldCharType="separate"/>
            </w:r>
            <w:r w:rsidR="00F53432">
              <w:rPr>
                <w:noProof/>
                <w:webHidden/>
              </w:rPr>
              <w:t>5</w:t>
            </w:r>
            <w:r w:rsidR="00F53432">
              <w:rPr>
                <w:noProof/>
                <w:webHidden/>
              </w:rPr>
              <w:fldChar w:fldCharType="end"/>
            </w:r>
          </w:hyperlink>
        </w:p>
        <w:p w14:paraId="7F4EDD8F" w14:textId="77777777" w:rsidR="00F53432" w:rsidRDefault="00777E4C">
          <w:pPr>
            <w:pStyle w:val="TOC1"/>
            <w:tabs>
              <w:tab w:val="left" w:pos="440"/>
            </w:tabs>
            <w:rPr>
              <w:rFonts w:cstheme="minorBidi"/>
              <w:noProof/>
              <w:lang w:val="en-GB" w:eastAsia="en-GB"/>
            </w:rPr>
          </w:pPr>
          <w:hyperlink w:anchor="_Toc60666856" w:history="1">
            <w:r w:rsidR="00F53432" w:rsidRPr="002D63EA">
              <w:rPr>
                <w:rStyle w:val="Hyperlink"/>
                <w:noProof/>
                <w:lang w:eastAsia="en-GB"/>
              </w:rPr>
              <w:t>3.</w:t>
            </w:r>
            <w:r w:rsidR="00F53432">
              <w:rPr>
                <w:rFonts w:cstheme="minorBidi"/>
                <w:noProof/>
                <w:lang w:val="en-GB" w:eastAsia="en-GB"/>
              </w:rPr>
              <w:tab/>
            </w:r>
            <w:r w:rsidR="00F53432" w:rsidRPr="002D63EA">
              <w:rPr>
                <w:rStyle w:val="Hyperlink"/>
                <w:noProof/>
                <w:lang w:eastAsia="en-GB"/>
              </w:rPr>
              <w:t>Actions Taken in the Reporting Period for Safety Reasons</w:t>
            </w:r>
            <w:r w:rsidR="00F53432">
              <w:rPr>
                <w:noProof/>
                <w:webHidden/>
              </w:rPr>
              <w:tab/>
            </w:r>
            <w:r w:rsidR="00F53432">
              <w:rPr>
                <w:noProof/>
                <w:webHidden/>
              </w:rPr>
              <w:fldChar w:fldCharType="begin"/>
            </w:r>
            <w:r w:rsidR="00F53432">
              <w:rPr>
                <w:noProof/>
                <w:webHidden/>
              </w:rPr>
              <w:instrText xml:space="preserve"> PAGEREF _Toc60666856 \h </w:instrText>
            </w:r>
            <w:r w:rsidR="00F53432">
              <w:rPr>
                <w:noProof/>
                <w:webHidden/>
              </w:rPr>
            </w:r>
            <w:r w:rsidR="00F53432">
              <w:rPr>
                <w:noProof/>
                <w:webHidden/>
              </w:rPr>
              <w:fldChar w:fldCharType="separate"/>
            </w:r>
            <w:r w:rsidR="00F53432">
              <w:rPr>
                <w:noProof/>
                <w:webHidden/>
              </w:rPr>
              <w:t>5</w:t>
            </w:r>
            <w:r w:rsidR="00F53432">
              <w:rPr>
                <w:noProof/>
                <w:webHidden/>
              </w:rPr>
              <w:fldChar w:fldCharType="end"/>
            </w:r>
          </w:hyperlink>
        </w:p>
        <w:p w14:paraId="0F96BE93" w14:textId="77777777" w:rsidR="00F53432" w:rsidRDefault="00777E4C">
          <w:pPr>
            <w:pStyle w:val="TOC1"/>
            <w:tabs>
              <w:tab w:val="left" w:pos="440"/>
            </w:tabs>
            <w:rPr>
              <w:rFonts w:cstheme="minorBidi"/>
              <w:noProof/>
              <w:lang w:val="en-GB" w:eastAsia="en-GB"/>
            </w:rPr>
          </w:pPr>
          <w:hyperlink w:anchor="_Toc60666857" w:history="1">
            <w:r w:rsidR="00F53432" w:rsidRPr="002D63EA">
              <w:rPr>
                <w:rStyle w:val="Hyperlink"/>
                <w:noProof/>
                <w:lang w:eastAsia="en-GB"/>
              </w:rPr>
              <w:t>4.</w:t>
            </w:r>
            <w:r w:rsidR="00F53432">
              <w:rPr>
                <w:rFonts w:cstheme="minorBidi"/>
                <w:noProof/>
                <w:lang w:val="en-GB" w:eastAsia="en-GB"/>
              </w:rPr>
              <w:tab/>
            </w:r>
            <w:r w:rsidR="00F53432" w:rsidRPr="002D63EA">
              <w:rPr>
                <w:rStyle w:val="Hyperlink"/>
                <w:noProof/>
                <w:lang w:eastAsia="en-GB"/>
              </w:rPr>
              <w:t>Changes to Reference Safety Information</w:t>
            </w:r>
            <w:r w:rsidR="00F53432">
              <w:rPr>
                <w:noProof/>
                <w:webHidden/>
              </w:rPr>
              <w:tab/>
            </w:r>
            <w:r w:rsidR="00F53432">
              <w:rPr>
                <w:noProof/>
                <w:webHidden/>
              </w:rPr>
              <w:fldChar w:fldCharType="begin"/>
            </w:r>
            <w:r w:rsidR="00F53432">
              <w:rPr>
                <w:noProof/>
                <w:webHidden/>
              </w:rPr>
              <w:instrText xml:space="preserve"> PAGEREF _Toc60666857 \h </w:instrText>
            </w:r>
            <w:r w:rsidR="00F53432">
              <w:rPr>
                <w:noProof/>
                <w:webHidden/>
              </w:rPr>
            </w:r>
            <w:r w:rsidR="00F53432">
              <w:rPr>
                <w:noProof/>
                <w:webHidden/>
              </w:rPr>
              <w:fldChar w:fldCharType="separate"/>
            </w:r>
            <w:r w:rsidR="00F53432">
              <w:rPr>
                <w:noProof/>
                <w:webHidden/>
              </w:rPr>
              <w:t>6</w:t>
            </w:r>
            <w:r w:rsidR="00F53432">
              <w:rPr>
                <w:noProof/>
                <w:webHidden/>
              </w:rPr>
              <w:fldChar w:fldCharType="end"/>
            </w:r>
          </w:hyperlink>
        </w:p>
        <w:p w14:paraId="2519B830" w14:textId="77777777" w:rsidR="00F53432" w:rsidRDefault="00777E4C">
          <w:pPr>
            <w:pStyle w:val="TOC1"/>
            <w:tabs>
              <w:tab w:val="left" w:pos="440"/>
            </w:tabs>
            <w:rPr>
              <w:rFonts w:cstheme="minorBidi"/>
              <w:noProof/>
              <w:lang w:val="en-GB" w:eastAsia="en-GB"/>
            </w:rPr>
          </w:pPr>
          <w:hyperlink w:anchor="_Toc60666858" w:history="1">
            <w:r w:rsidR="00F53432" w:rsidRPr="002D63EA">
              <w:rPr>
                <w:rStyle w:val="Hyperlink"/>
                <w:noProof/>
                <w:lang w:eastAsia="en-GB"/>
              </w:rPr>
              <w:t>5.</w:t>
            </w:r>
            <w:r w:rsidR="00F53432">
              <w:rPr>
                <w:rFonts w:cstheme="minorBidi"/>
                <w:noProof/>
                <w:lang w:val="en-GB" w:eastAsia="en-GB"/>
              </w:rPr>
              <w:tab/>
            </w:r>
            <w:r w:rsidR="00F53432" w:rsidRPr="002D63EA">
              <w:rPr>
                <w:rStyle w:val="Hyperlink"/>
                <w:noProof/>
                <w:lang w:eastAsia="en-GB"/>
              </w:rPr>
              <w:t>Inventory of Clinical Trials Ongoing and Completed during the Reporting Period</w:t>
            </w:r>
            <w:r w:rsidR="00F53432">
              <w:rPr>
                <w:noProof/>
                <w:webHidden/>
              </w:rPr>
              <w:tab/>
            </w:r>
            <w:r w:rsidR="00F53432">
              <w:rPr>
                <w:noProof/>
                <w:webHidden/>
              </w:rPr>
              <w:fldChar w:fldCharType="begin"/>
            </w:r>
            <w:r w:rsidR="00F53432">
              <w:rPr>
                <w:noProof/>
                <w:webHidden/>
              </w:rPr>
              <w:instrText xml:space="preserve"> PAGEREF _Toc60666858 \h </w:instrText>
            </w:r>
            <w:r w:rsidR="00F53432">
              <w:rPr>
                <w:noProof/>
                <w:webHidden/>
              </w:rPr>
            </w:r>
            <w:r w:rsidR="00F53432">
              <w:rPr>
                <w:noProof/>
                <w:webHidden/>
              </w:rPr>
              <w:fldChar w:fldCharType="separate"/>
            </w:r>
            <w:r w:rsidR="00F53432">
              <w:rPr>
                <w:noProof/>
                <w:webHidden/>
              </w:rPr>
              <w:t>7</w:t>
            </w:r>
            <w:r w:rsidR="00F53432">
              <w:rPr>
                <w:noProof/>
                <w:webHidden/>
              </w:rPr>
              <w:fldChar w:fldCharType="end"/>
            </w:r>
          </w:hyperlink>
        </w:p>
        <w:p w14:paraId="66BBD869" w14:textId="77777777" w:rsidR="00F53432" w:rsidRDefault="00777E4C">
          <w:pPr>
            <w:pStyle w:val="TOC1"/>
            <w:tabs>
              <w:tab w:val="left" w:pos="440"/>
            </w:tabs>
            <w:rPr>
              <w:rFonts w:cstheme="minorBidi"/>
              <w:noProof/>
              <w:lang w:val="en-GB" w:eastAsia="en-GB"/>
            </w:rPr>
          </w:pPr>
          <w:hyperlink w:anchor="_Toc60666859" w:history="1">
            <w:r w:rsidR="00F53432" w:rsidRPr="002D63EA">
              <w:rPr>
                <w:rStyle w:val="Hyperlink"/>
                <w:noProof/>
                <w:lang w:eastAsia="en-GB"/>
              </w:rPr>
              <w:t>6.</w:t>
            </w:r>
            <w:r w:rsidR="00F53432">
              <w:rPr>
                <w:rFonts w:cstheme="minorBidi"/>
                <w:noProof/>
                <w:lang w:val="en-GB" w:eastAsia="en-GB"/>
              </w:rPr>
              <w:tab/>
            </w:r>
            <w:r w:rsidR="00F53432" w:rsidRPr="002D63EA">
              <w:rPr>
                <w:rStyle w:val="Hyperlink"/>
                <w:noProof/>
                <w:lang w:eastAsia="en-GB"/>
              </w:rPr>
              <w:t>Estimated Cumulative Exposure</w:t>
            </w:r>
            <w:r w:rsidR="00F53432">
              <w:rPr>
                <w:noProof/>
                <w:webHidden/>
              </w:rPr>
              <w:tab/>
            </w:r>
            <w:r w:rsidR="00F53432">
              <w:rPr>
                <w:noProof/>
                <w:webHidden/>
              </w:rPr>
              <w:fldChar w:fldCharType="begin"/>
            </w:r>
            <w:r w:rsidR="00F53432">
              <w:rPr>
                <w:noProof/>
                <w:webHidden/>
              </w:rPr>
              <w:instrText xml:space="preserve"> PAGEREF _Toc60666859 \h </w:instrText>
            </w:r>
            <w:r w:rsidR="00F53432">
              <w:rPr>
                <w:noProof/>
                <w:webHidden/>
              </w:rPr>
            </w:r>
            <w:r w:rsidR="00F53432">
              <w:rPr>
                <w:noProof/>
                <w:webHidden/>
              </w:rPr>
              <w:fldChar w:fldCharType="separate"/>
            </w:r>
            <w:r w:rsidR="00F53432">
              <w:rPr>
                <w:noProof/>
                <w:webHidden/>
              </w:rPr>
              <w:t>7</w:t>
            </w:r>
            <w:r w:rsidR="00F53432">
              <w:rPr>
                <w:noProof/>
                <w:webHidden/>
              </w:rPr>
              <w:fldChar w:fldCharType="end"/>
            </w:r>
          </w:hyperlink>
        </w:p>
        <w:p w14:paraId="4F6A1F37" w14:textId="77777777" w:rsidR="00F53432" w:rsidRDefault="00777E4C">
          <w:pPr>
            <w:pStyle w:val="TOC2"/>
            <w:rPr>
              <w:rFonts w:cstheme="minorBidi"/>
              <w:noProof/>
              <w:lang w:val="en-GB" w:eastAsia="en-GB"/>
            </w:rPr>
          </w:pPr>
          <w:hyperlink w:anchor="_Toc60666860" w:history="1">
            <w:r w:rsidR="00F53432" w:rsidRPr="002D63EA">
              <w:rPr>
                <w:rStyle w:val="Hyperlink"/>
                <w:rFonts w:eastAsia="Times New Roman"/>
                <w:noProof/>
                <w:lang w:eastAsia="en-GB"/>
              </w:rPr>
              <w:t>6.1 Cumulative Subject Exposure in the Development Programme</w:t>
            </w:r>
            <w:r w:rsidR="00F53432">
              <w:rPr>
                <w:noProof/>
                <w:webHidden/>
              </w:rPr>
              <w:tab/>
            </w:r>
            <w:r w:rsidR="00F53432">
              <w:rPr>
                <w:noProof/>
                <w:webHidden/>
              </w:rPr>
              <w:fldChar w:fldCharType="begin"/>
            </w:r>
            <w:r w:rsidR="00F53432">
              <w:rPr>
                <w:noProof/>
                <w:webHidden/>
              </w:rPr>
              <w:instrText xml:space="preserve"> PAGEREF _Toc60666860 \h </w:instrText>
            </w:r>
            <w:r w:rsidR="00F53432">
              <w:rPr>
                <w:noProof/>
                <w:webHidden/>
              </w:rPr>
            </w:r>
            <w:r w:rsidR="00F53432">
              <w:rPr>
                <w:noProof/>
                <w:webHidden/>
              </w:rPr>
              <w:fldChar w:fldCharType="separate"/>
            </w:r>
            <w:r w:rsidR="00F53432">
              <w:rPr>
                <w:noProof/>
                <w:webHidden/>
              </w:rPr>
              <w:t>7</w:t>
            </w:r>
            <w:r w:rsidR="00F53432">
              <w:rPr>
                <w:noProof/>
                <w:webHidden/>
              </w:rPr>
              <w:fldChar w:fldCharType="end"/>
            </w:r>
          </w:hyperlink>
        </w:p>
        <w:p w14:paraId="353C707A" w14:textId="77777777" w:rsidR="00F53432" w:rsidRDefault="00777E4C">
          <w:pPr>
            <w:pStyle w:val="TOC2"/>
            <w:rPr>
              <w:rFonts w:cstheme="minorBidi"/>
              <w:noProof/>
              <w:lang w:val="en-GB" w:eastAsia="en-GB"/>
            </w:rPr>
          </w:pPr>
          <w:hyperlink w:anchor="_Toc60666861" w:history="1">
            <w:r w:rsidR="00F53432" w:rsidRPr="002D63EA">
              <w:rPr>
                <w:rStyle w:val="Hyperlink"/>
                <w:rFonts w:eastAsia="Times New Roman"/>
                <w:noProof/>
                <w:lang w:eastAsia="en-GB"/>
              </w:rPr>
              <w:t>6.2 Patient Exposure from Marketing Experience</w:t>
            </w:r>
            <w:r w:rsidR="00F53432">
              <w:rPr>
                <w:noProof/>
                <w:webHidden/>
              </w:rPr>
              <w:tab/>
            </w:r>
            <w:r w:rsidR="00F53432">
              <w:rPr>
                <w:noProof/>
                <w:webHidden/>
              </w:rPr>
              <w:fldChar w:fldCharType="begin"/>
            </w:r>
            <w:r w:rsidR="00F53432">
              <w:rPr>
                <w:noProof/>
                <w:webHidden/>
              </w:rPr>
              <w:instrText xml:space="preserve"> PAGEREF _Toc60666861 \h </w:instrText>
            </w:r>
            <w:r w:rsidR="00F53432">
              <w:rPr>
                <w:noProof/>
                <w:webHidden/>
              </w:rPr>
            </w:r>
            <w:r w:rsidR="00F53432">
              <w:rPr>
                <w:noProof/>
                <w:webHidden/>
              </w:rPr>
              <w:fldChar w:fldCharType="separate"/>
            </w:r>
            <w:r w:rsidR="00F53432">
              <w:rPr>
                <w:noProof/>
                <w:webHidden/>
              </w:rPr>
              <w:t>8</w:t>
            </w:r>
            <w:r w:rsidR="00F53432">
              <w:rPr>
                <w:noProof/>
                <w:webHidden/>
              </w:rPr>
              <w:fldChar w:fldCharType="end"/>
            </w:r>
          </w:hyperlink>
        </w:p>
        <w:p w14:paraId="6AB3B695" w14:textId="77777777" w:rsidR="00F53432" w:rsidRDefault="00777E4C">
          <w:pPr>
            <w:pStyle w:val="TOC1"/>
            <w:tabs>
              <w:tab w:val="left" w:pos="440"/>
            </w:tabs>
            <w:rPr>
              <w:rFonts w:cstheme="minorBidi"/>
              <w:noProof/>
              <w:lang w:val="en-GB" w:eastAsia="en-GB"/>
            </w:rPr>
          </w:pPr>
          <w:hyperlink w:anchor="_Toc60666862" w:history="1">
            <w:r w:rsidR="00F53432" w:rsidRPr="002D63EA">
              <w:rPr>
                <w:rStyle w:val="Hyperlink"/>
                <w:noProof/>
                <w:lang w:eastAsia="en-GB"/>
              </w:rPr>
              <w:t>7.</w:t>
            </w:r>
            <w:r w:rsidR="00F53432">
              <w:rPr>
                <w:rFonts w:cstheme="minorBidi"/>
                <w:noProof/>
                <w:lang w:val="en-GB" w:eastAsia="en-GB"/>
              </w:rPr>
              <w:tab/>
            </w:r>
            <w:r w:rsidR="00F53432" w:rsidRPr="002D63EA">
              <w:rPr>
                <w:rStyle w:val="Hyperlink"/>
                <w:noProof/>
                <w:lang w:eastAsia="en-GB"/>
              </w:rPr>
              <w:t>Data in Line listings and Summary Tabulations</w:t>
            </w:r>
            <w:r w:rsidR="00F53432">
              <w:rPr>
                <w:noProof/>
                <w:webHidden/>
              </w:rPr>
              <w:tab/>
            </w:r>
            <w:r w:rsidR="00F53432">
              <w:rPr>
                <w:noProof/>
                <w:webHidden/>
              </w:rPr>
              <w:fldChar w:fldCharType="begin"/>
            </w:r>
            <w:r w:rsidR="00F53432">
              <w:rPr>
                <w:noProof/>
                <w:webHidden/>
              </w:rPr>
              <w:instrText xml:space="preserve"> PAGEREF _Toc60666862 \h </w:instrText>
            </w:r>
            <w:r w:rsidR="00F53432">
              <w:rPr>
                <w:noProof/>
                <w:webHidden/>
              </w:rPr>
            </w:r>
            <w:r w:rsidR="00F53432">
              <w:rPr>
                <w:noProof/>
                <w:webHidden/>
              </w:rPr>
              <w:fldChar w:fldCharType="separate"/>
            </w:r>
            <w:r w:rsidR="00F53432">
              <w:rPr>
                <w:noProof/>
                <w:webHidden/>
              </w:rPr>
              <w:t>8</w:t>
            </w:r>
            <w:r w:rsidR="00F53432">
              <w:rPr>
                <w:noProof/>
                <w:webHidden/>
              </w:rPr>
              <w:fldChar w:fldCharType="end"/>
            </w:r>
          </w:hyperlink>
        </w:p>
        <w:p w14:paraId="0B707029" w14:textId="77777777" w:rsidR="00F53432" w:rsidRDefault="00777E4C">
          <w:pPr>
            <w:pStyle w:val="TOC2"/>
            <w:tabs>
              <w:tab w:val="left" w:pos="880"/>
            </w:tabs>
            <w:rPr>
              <w:rFonts w:cstheme="minorBidi"/>
              <w:noProof/>
              <w:lang w:val="en-GB" w:eastAsia="en-GB"/>
            </w:rPr>
          </w:pPr>
          <w:hyperlink w:anchor="_Toc60666863" w:history="1">
            <w:r w:rsidR="00F53432" w:rsidRPr="002D63EA">
              <w:rPr>
                <w:rStyle w:val="Hyperlink"/>
                <w:rFonts w:eastAsia="Times New Roman"/>
                <w:noProof/>
                <w:lang w:eastAsia="en-GB"/>
              </w:rPr>
              <w:t>7.1</w:t>
            </w:r>
            <w:r w:rsidR="00F53432">
              <w:rPr>
                <w:rFonts w:cstheme="minorBidi"/>
                <w:noProof/>
                <w:lang w:val="en-GB" w:eastAsia="en-GB"/>
              </w:rPr>
              <w:tab/>
            </w:r>
            <w:r w:rsidR="00F53432" w:rsidRPr="002D63EA">
              <w:rPr>
                <w:rStyle w:val="Hyperlink"/>
                <w:rFonts w:eastAsia="Times New Roman"/>
                <w:noProof/>
                <w:lang w:eastAsia="en-GB"/>
              </w:rPr>
              <w:t>Reference Information</w:t>
            </w:r>
            <w:r w:rsidR="00F53432">
              <w:rPr>
                <w:noProof/>
                <w:webHidden/>
              </w:rPr>
              <w:tab/>
            </w:r>
            <w:r w:rsidR="00F53432">
              <w:rPr>
                <w:noProof/>
                <w:webHidden/>
              </w:rPr>
              <w:fldChar w:fldCharType="begin"/>
            </w:r>
            <w:r w:rsidR="00F53432">
              <w:rPr>
                <w:noProof/>
                <w:webHidden/>
              </w:rPr>
              <w:instrText xml:space="preserve"> PAGEREF _Toc60666863 \h </w:instrText>
            </w:r>
            <w:r w:rsidR="00F53432">
              <w:rPr>
                <w:noProof/>
                <w:webHidden/>
              </w:rPr>
            </w:r>
            <w:r w:rsidR="00F53432">
              <w:rPr>
                <w:noProof/>
                <w:webHidden/>
              </w:rPr>
              <w:fldChar w:fldCharType="separate"/>
            </w:r>
            <w:r w:rsidR="00F53432">
              <w:rPr>
                <w:noProof/>
                <w:webHidden/>
              </w:rPr>
              <w:t>8</w:t>
            </w:r>
            <w:r w:rsidR="00F53432">
              <w:rPr>
                <w:noProof/>
                <w:webHidden/>
              </w:rPr>
              <w:fldChar w:fldCharType="end"/>
            </w:r>
          </w:hyperlink>
        </w:p>
        <w:p w14:paraId="738B9C4C" w14:textId="77777777" w:rsidR="00F53432" w:rsidRDefault="00777E4C">
          <w:pPr>
            <w:pStyle w:val="TOC2"/>
            <w:tabs>
              <w:tab w:val="left" w:pos="880"/>
            </w:tabs>
            <w:rPr>
              <w:rFonts w:cstheme="minorBidi"/>
              <w:noProof/>
              <w:lang w:val="en-GB" w:eastAsia="en-GB"/>
            </w:rPr>
          </w:pPr>
          <w:hyperlink w:anchor="_Toc60666864" w:history="1">
            <w:r w:rsidR="00F53432" w:rsidRPr="002D63EA">
              <w:rPr>
                <w:rStyle w:val="Hyperlink"/>
                <w:rFonts w:eastAsia="Times New Roman"/>
                <w:noProof/>
                <w:lang w:eastAsia="en-GB"/>
              </w:rPr>
              <w:t>7.2</w:t>
            </w:r>
            <w:r w:rsidR="00F53432">
              <w:rPr>
                <w:rFonts w:cstheme="minorBidi"/>
                <w:noProof/>
                <w:lang w:val="en-GB" w:eastAsia="en-GB"/>
              </w:rPr>
              <w:tab/>
            </w:r>
            <w:r w:rsidR="00F53432" w:rsidRPr="002D63EA">
              <w:rPr>
                <w:rStyle w:val="Hyperlink"/>
                <w:rFonts w:eastAsia="Times New Roman"/>
                <w:noProof/>
                <w:lang w:eastAsia="en-GB"/>
              </w:rPr>
              <w:t>Line Listings of Serious Adverse Reactions during the Reporting Period</w:t>
            </w:r>
            <w:r w:rsidR="00F53432">
              <w:rPr>
                <w:noProof/>
                <w:webHidden/>
              </w:rPr>
              <w:tab/>
            </w:r>
            <w:r w:rsidR="00F53432">
              <w:rPr>
                <w:noProof/>
                <w:webHidden/>
              </w:rPr>
              <w:fldChar w:fldCharType="begin"/>
            </w:r>
            <w:r w:rsidR="00F53432">
              <w:rPr>
                <w:noProof/>
                <w:webHidden/>
              </w:rPr>
              <w:instrText xml:space="preserve"> PAGEREF _Toc60666864 \h </w:instrText>
            </w:r>
            <w:r w:rsidR="00F53432">
              <w:rPr>
                <w:noProof/>
                <w:webHidden/>
              </w:rPr>
            </w:r>
            <w:r w:rsidR="00F53432">
              <w:rPr>
                <w:noProof/>
                <w:webHidden/>
              </w:rPr>
              <w:fldChar w:fldCharType="separate"/>
            </w:r>
            <w:r w:rsidR="00F53432">
              <w:rPr>
                <w:noProof/>
                <w:webHidden/>
              </w:rPr>
              <w:t>8</w:t>
            </w:r>
            <w:r w:rsidR="00F53432">
              <w:rPr>
                <w:noProof/>
                <w:webHidden/>
              </w:rPr>
              <w:fldChar w:fldCharType="end"/>
            </w:r>
          </w:hyperlink>
        </w:p>
        <w:p w14:paraId="4DF813C8" w14:textId="77777777" w:rsidR="00F53432" w:rsidRDefault="00777E4C">
          <w:pPr>
            <w:pStyle w:val="TOC2"/>
            <w:tabs>
              <w:tab w:val="left" w:pos="880"/>
            </w:tabs>
            <w:rPr>
              <w:rFonts w:cstheme="minorBidi"/>
              <w:noProof/>
              <w:lang w:val="en-GB" w:eastAsia="en-GB"/>
            </w:rPr>
          </w:pPr>
          <w:hyperlink w:anchor="_Toc60666865" w:history="1">
            <w:r w:rsidR="00F53432" w:rsidRPr="002D63EA">
              <w:rPr>
                <w:rStyle w:val="Hyperlink"/>
                <w:rFonts w:eastAsia="Times New Roman"/>
                <w:noProof/>
                <w:lang w:eastAsia="en-GB"/>
              </w:rPr>
              <w:t>7.3</w:t>
            </w:r>
            <w:r w:rsidR="00F53432">
              <w:rPr>
                <w:rFonts w:cstheme="minorBidi"/>
                <w:noProof/>
                <w:lang w:val="en-GB" w:eastAsia="en-GB"/>
              </w:rPr>
              <w:tab/>
            </w:r>
            <w:r w:rsidR="00F53432" w:rsidRPr="002D63EA">
              <w:rPr>
                <w:rStyle w:val="Hyperlink"/>
                <w:rFonts w:eastAsia="Times New Roman"/>
                <w:noProof/>
                <w:lang w:eastAsia="en-GB"/>
              </w:rPr>
              <w:t>Cumulative Summary Tabulations of Serious Adverse Events</w:t>
            </w:r>
            <w:r w:rsidR="00F53432">
              <w:rPr>
                <w:noProof/>
                <w:webHidden/>
              </w:rPr>
              <w:tab/>
            </w:r>
            <w:r w:rsidR="00F53432">
              <w:rPr>
                <w:noProof/>
                <w:webHidden/>
              </w:rPr>
              <w:fldChar w:fldCharType="begin"/>
            </w:r>
            <w:r w:rsidR="00F53432">
              <w:rPr>
                <w:noProof/>
                <w:webHidden/>
              </w:rPr>
              <w:instrText xml:space="preserve"> PAGEREF _Toc60666865 \h </w:instrText>
            </w:r>
            <w:r w:rsidR="00F53432">
              <w:rPr>
                <w:noProof/>
                <w:webHidden/>
              </w:rPr>
            </w:r>
            <w:r w:rsidR="00F53432">
              <w:rPr>
                <w:noProof/>
                <w:webHidden/>
              </w:rPr>
              <w:fldChar w:fldCharType="separate"/>
            </w:r>
            <w:r w:rsidR="00F53432">
              <w:rPr>
                <w:noProof/>
                <w:webHidden/>
              </w:rPr>
              <w:t>9</w:t>
            </w:r>
            <w:r w:rsidR="00F53432">
              <w:rPr>
                <w:noProof/>
                <w:webHidden/>
              </w:rPr>
              <w:fldChar w:fldCharType="end"/>
            </w:r>
          </w:hyperlink>
        </w:p>
        <w:p w14:paraId="411BC961" w14:textId="77777777" w:rsidR="00F53432" w:rsidRDefault="00777E4C">
          <w:pPr>
            <w:pStyle w:val="TOC1"/>
            <w:tabs>
              <w:tab w:val="left" w:pos="440"/>
            </w:tabs>
            <w:rPr>
              <w:rFonts w:cstheme="minorBidi"/>
              <w:noProof/>
              <w:lang w:val="en-GB" w:eastAsia="en-GB"/>
            </w:rPr>
          </w:pPr>
          <w:hyperlink w:anchor="_Toc60666866" w:history="1">
            <w:r w:rsidR="00F53432" w:rsidRPr="002D63EA">
              <w:rPr>
                <w:rStyle w:val="Hyperlink"/>
                <w:noProof/>
                <w:lang w:eastAsia="en-GB"/>
              </w:rPr>
              <w:t>8.</w:t>
            </w:r>
            <w:r w:rsidR="00F53432">
              <w:rPr>
                <w:rFonts w:cstheme="minorBidi"/>
                <w:noProof/>
                <w:lang w:val="en-GB" w:eastAsia="en-GB"/>
              </w:rPr>
              <w:tab/>
            </w:r>
            <w:r w:rsidR="00F53432" w:rsidRPr="002D63EA">
              <w:rPr>
                <w:rStyle w:val="Hyperlink"/>
                <w:noProof/>
                <w:lang w:eastAsia="en-GB"/>
              </w:rPr>
              <w:t>Significant Findings from Clinical Trials during the Reporting period</w:t>
            </w:r>
            <w:r w:rsidR="00F53432">
              <w:rPr>
                <w:noProof/>
                <w:webHidden/>
              </w:rPr>
              <w:tab/>
            </w:r>
            <w:r w:rsidR="00F53432">
              <w:rPr>
                <w:noProof/>
                <w:webHidden/>
              </w:rPr>
              <w:fldChar w:fldCharType="begin"/>
            </w:r>
            <w:r w:rsidR="00F53432">
              <w:rPr>
                <w:noProof/>
                <w:webHidden/>
              </w:rPr>
              <w:instrText xml:space="preserve"> PAGEREF _Toc60666866 \h </w:instrText>
            </w:r>
            <w:r w:rsidR="00F53432">
              <w:rPr>
                <w:noProof/>
                <w:webHidden/>
              </w:rPr>
            </w:r>
            <w:r w:rsidR="00F53432">
              <w:rPr>
                <w:noProof/>
                <w:webHidden/>
              </w:rPr>
              <w:fldChar w:fldCharType="separate"/>
            </w:r>
            <w:r w:rsidR="00F53432">
              <w:rPr>
                <w:noProof/>
                <w:webHidden/>
              </w:rPr>
              <w:t>9</w:t>
            </w:r>
            <w:r w:rsidR="00F53432">
              <w:rPr>
                <w:noProof/>
                <w:webHidden/>
              </w:rPr>
              <w:fldChar w:fldCharType="end"/>
            </w:r>
          </w:hyperlink>
        </w:p>
        <w:p w14:paraId="62097364" w14:textId="77777777" w:rsidR="00F53432" w:rsidRDefault="00777E4C">
          <w:pPr>
            <w:pStyle w:val="TOC2"/>
            <w:tabs>
              <w:tab w:val="left" w:pos="880"/>
            </w:tabs>
            <w:rPr>
              <w:rFonts w:cstheme="minorBidi"/>
              <w:noProof/>
              <w:lang w:val="en-GB" w:eastAsia="en-GB"/>
            </w:rPr>
          </w:pPr>
          <w:hyperlink w:anchor="_Toc60666867" w:history="1">
            <w:r w:rsidR="00F53432" w:rsidRPr="002D63EA">
              <w:rPr>
                <w:rStyle w:val="Hyperlink"/>
                <w:rFonts w:eastAsia="Times New Roman"/>
                <w:noProof/>
                <w:lang w:eastAsia="en-GB"/>
              </w:rPr>
              <w:t>8.1</w:t>
            </w:r>
            <w:r w:rsidR="00F53432">
              <w:rPr>
                <w:rFonts w:cstheme="minorBidi"/>
                <w:noProof/>
                <w:lang w:val="en-GB" w:eastAsia="en-GB"/>
              </w:rPr>
              <w:tab/>
            </w:r>
            <w:r w:rsidR="00F53432" w:rsidRPr="002D63EA">
              <w:rPr>
                <w:rStyle w:val="Hyperlink"/>
                <w:rFonts w:eastAsia="Times New Roman"/>
                <w:noProof/>
                <w:lang w:eastAsia="en-GB"/>
              </w:rPr>
              <w:t>Completed Clinical Trials</w:t>
            </w:r>
            <w:r w:rsidR="00F53432">
              <w:rPr>
                <w:noProof/>
                <w:webHidden/>
              </w:rPr>
              <w:tab/>
            </w:r>
            <w:r w:rsidR="00F53432">
              <w:rPr>
                <w:noProof/>
                <w:webHidden/>
              </w:rPr>
              <w:fldChar w:fldCharType="begin"/>
            </w:r>
            <w:r w:rsidR="00F53432">
              <w:rPr>
                <w:noProof/>
                <w:webHidden/>
              </w:rPr>
              <w:instrText xml:space="preserve"> PAGEREF _Toc60666867 \h </w:instrText>
            </w:r>
            <w:r w:rsidR="00F53432">
              <w:rPr>
                <w:noProof/>
                <w:webHidden/>
              </w:rPr>
            </w:r>
            <w:r w:rsidR="00F53432">
              <w:rPr>
                <w:noProof/>
                <w:webHidden/>
              </w:rPr>
              <w:fldChar w:fldCharType="separate"/>
            </w:r>
            <w:r w:rsidR="00F53432">
              <w:rPr>
                <w:noProof/>
                <w:webHidden/>
              </w:rPr>
              <w:t>9</w:t>
            </w:r>
            <w:r w:rsidR="00F53432">
              <w:rPr>
                <w:noProof/>
                <w:webHidden/>
              </w:rPr>
              <w:fldChar w:fldCharType="end"/>
            </w:r>
          </w:hyperlink>
        </w:p>
        <w:p w14:paraId="1F9CA569" w14:textId="77777777" w:rsidR="00F53432" w:rsidRDefault="00777E4C">
          <w:pPr>
            <w:pStyle w:val="TOC2"/>
            <w:tabs>
              <w:tab w:val="left" w:pos="880"/>
            </w:tabs>
            <w:rPr>
              <w:rFonts w:cstheme="minorBidi"/>
              <w:noProof/>
              <w:lang w:val="en-GB" w:eastAsia="en-GB"/>
            </w:rPr>
          </w:pPr>
          <w:hyperlink w:anchor="_Toc60666868" w:history="1">
            <w:r w:rsidR="00F53432" w:rsidRPr="002D63EA">
              <w:rPr>
                <w:rStyle w:val="Hyperlink"/>
                <w:rFonts w:eastAsia="Times New Roman"/>
                <w:noProof/>
              </w:rPr>
              <w:t>8.2</w:t>
            </w:r>
            <w:r w:rsidR="00F53432">
              <w:rPr>
                <w:rFonts w:cstheme="minorBidi"/>
                <w:noProof/>
                <w:lang w:val="en-GB" w:eastAsia="en-GB"/>
              </w:rPr>
              <w:tab/>
            </w:r>
            <w:r w:rsidR="00F53432" w:rsidRPr="002D63EA">
              <w:rPr>
                <w:rStyle w:val="Hyperlink"/>
                <w:rFonts w:eastAsia="Times New Roman"/>
                <w:noProof/>
              </w:rPr>
              <w:t>Ongoing Clinical Trials</w:t>
            </w:r>
            <w:r w:rsidR="00F53432">
              <w:rPr>
                <w:noProof/>
                <w:webHidden/>
              </w:rPr>
              <w:tab/>
            </w:r>
            <w:r w:rsidR="00F53432">
              <w:rPr>
                <w:noProof/>
                <w:webHidden/>
              </w:rPr>
              <w:fldChar w:fldCharType="begin"/>
            </w:r>
            <w:r w:rsidR="00F53432">
              <w:rPr>
                <w:noProof/>
                <w:webHidden/>
              </w:rPr>
              <w:instrText xml:space="preserve"> PAGEREF _Toc60666868 \h </w:instrText>
            </w:r>
            <w:r w:rsidR="00F53432">
              <w:rPr>
                <w:noProof/>
                <w:webHidden/>
              </w:rPr>
            </w:r>
            <w:r w:rsidR="00F53432">
              <w:rPr>
                <w:noProof/>
                <w:webHidden/>
              </w:rPr>
              <w:fldChar w:fldCharType="separate"/>
            </w:r>
            <w:r w:rsidR="00F53432">
              <w:rPr>
                <w:noProof/>
                <w:webHidden/>
              </w:rPr>
              <w:t>9</w:t>
            </w:r>
            <w:r w:rsidR="00F53432">
              <w:rPr>
                <w:noProof/>
                <w:webHidden/>
              </w:rPr>
              <w:fldChar w:fldCharType="end"/>
            </w:r>
          </w:hyperlink>
        </w:p>
        <w:p w14:paraId="57827E11" w14:textId="77777777" w:rsidR="00F53432" w:rsidRDefault="00777E4C">
          <w:pPr>
            <w:pStyle w:val="TOC2"/>
            <w:tabs>
              <w:tab w:val="left" w:pos="880"/>
            </w:tabs>
            <w:rPr>
              <w:rFonts w:cstheme="minorBidi"/>
              <w:noProof/>
              <w:lang w:val="en-GB" w:eastAsia="en-GB"/>
            </w:rPr>
          </w:pPr>
          <w:hyperlink w:anchor="_Toc60666869" w:history="1">
            <w:r w:rsidR="00F53432" w:rsidRPr="002D63EA">
              <w:rPr>
                <w:rStyle w:val="Hyperlink"/>
                <w:rFonts w:eastAsia="Times New Roman"/>
                <w:noProof/>
              </w:rPr>
              <w:t>8.3</w:t>
            </w:r>
            <w:r w:rsidR="00F53432">
              <w:rPr>
                <w:rFonts w:cstheme="minorBidi"/>
                <w:noProof/>
                <w:lang w:val="en-GB" w:eastAsia="en-GB"/>
              </w:rPr>
              <w:tab/>
            </w:r>
            <w:r w:rsidR="00F53432" w:rsidRPr="002D63EA">
              <w:rPr>
                <w:rStyle w:val="Hyperlink"/>
                <w:rFonts w:eastAsia="Times New Roman"/>
                <w:noProof/>
              </w:rPr>
              <w:t>Long-term Follow-up</w:t>
            </w:r>
            <w:r w:rsidR="00F53432">
              <w:rPr>
                <w:noProof/>
                <w:webHidden/>
              </w:rPr>
              <w:tab/>
            </w:r>
            <w:r w:rsidR="00F53432">
              <w:rPr>
                <w:noProof/>
                <w:webHidden/>
              </w:rPr>
              <w:fldChar w:fldCharType="begin"/>
            </w:r>
            <w:r w:rsidR="00F53432">
              <w:rPr>
                <w:noProof/>
                <w:webHidden/>
              </w:rPr>
              <w:instrText xml:space="preserve"> PAGEREF _Toc60666869 \h </w:instrText>
            </w:r>
            <w:r w:rsidR="00F53432">
              <w:rPr>
                <w:noProof/>
                <w:webHidden/>
              </w:rPr>
            </w:r>
            <w:r w:rsidR="00F53432">
              <w:rPr>
                <w:noProof/>
                <w:webHidden/>
              </w:rPr>
              <w:fldChar w:fldCharType="separate"/>
            </w:r>
            <w:r w:rsidR="00F53432">
              <w:rPr>
                <w:noProof/>
                <w:webHidden/>
              </w:rPr>
              <w:t>9</w:t>
            </w:r>
            <w:r w:rsidR="00F53432">
              <w:rPr>
                <w:noProof/>
                <w:webHidden/>
              </w:rPr>
              <w:fldChar w:fldCharType="end"/>
            </w:r>
          </w:hyperlink>
        </w:p>
        <w:p w14:paraId="442B329C" w14:textId="77777777" w:rsidR="00F53432" w:rsidRDefault="00777E4C">
          <w:pPr>
            <w:pStyle w:val="TOC2"/>
            <w:tabs>
              <w:tab w:val="left" w:pos="880"/>
            </w:tabs>
            <w:rPr>
              <w:rFonts w:cstheme="minorBidi"/>
              <w:noProof/>
              <w:lang w:val="en-GB" w:eastAsia="en-GB"/>
            </w:rPr>
          </w:pPr>
          <w:hyperlink w:anchor="_Toc60666870" w:history="1">
            <w:r w:rsidR="00F53432" w:rsidRPr="002D63EA">
              <w:rPr>
                <w:rStyle w:val="Hyperlink"/>
                <w:rFonts w:eastAsia="Times New Roman"/>
                <w:noProof/>
                <w:lang w:eastAsia="en-GB"/>
              </w:rPr>
              <w:t>8.4</w:t>
            </w:r>
            <w:r w:rsidR="00F53432">
              <w:rPr>
                <w:rFonts w:cstheme="minorBidi"/>
                <w:noProof/>
                <w:lang w:val="en-GB" w:eastAsia="en-GB"/>
              </w:rPr>
              <w:tab/>
            </w:r>
            <w:r w:rsidR="00F53432" w:rsidRPr="002D63EA">
              <w:rPr>
                <w:rStyle w:val="Hyperlink"/>
                <w:rFonts w:eastAsia="Times New Roman"/>
                <w:noProof/>
              </w:rPr>
              <w:t>Other Therapeutic Use of Investigational Drug</w:t>
            </w:r>
            <w:r w:rsidR="00F53432">
              <w:rPr>
                <w:noProof/>
                <w:webHidden/>
              </w:rPr>
              <w:tab/>
            </w:r>
            <w:r w:rsidR="00F53432">
              <w:rPr>
                <w:noProof/>
                <w:webHidden/>
              </w:rPr>
              <w:fldChar w:fldCharType="begin"/>
            </w:r>
            <w:r w:rsidR="00F53432">
              <w:rPr>
                <w:noProof/>
                <w:webHidden/>
              </w:rPr>
              <w:instrText xml:space="preserve"> PAGEREF _Toc60666870 \h </w:instrText>
            </w:r>
            <w:r w:rsidR="00F53432">
              <w:rPr>
                <w:noProof/>
                <w:webHidden/>
              </w:rPr>
            </w:r>
            <w:r w:rsidR="00F53432">
              <w:rPr>
                <w:noProof/>
                <w:webHidden/>
              </w:rPr>
              <w:fldChar w:fldCharType="separate"/>
            </w:r>
            <w:r w:rsidR="00F53432">
              <w:rPr>
                <w:noProof/>
                <w:webHidden/>
              </w:rPr>
              <w:t>9</w:t>
            </w:r>
            <w:r w:rsidR="00F53432">
              <w:rPr>
                <w:noProof/>
                <w:webHidden/>
              </w:rPr>
              <w:fldChar w:fldCharType="end"/>
            </w:r>
          </w:hyperlink>
        </w:p>
        <w:p w14:paraId="48415BBE" w14:textId="77777777" w:rsidR="00F53432" w:rsidRDefault="00777E4C">
          <w:pPr>
            <w:pStyle w:val="TOC2"/>
            <w:tabs>
              <w:tab w:val="left" w:pos="880"/>
            </w:tabs>
            <w:rPr>
              <w:rFonts w:cstheme="minorBidi"/>
              <w:noProof/>
              <w:lang w:val="en-GB" w:eastAsia="en-GB"/>
            </w:rPr>
          </w:pPr>
          <w:hyperlink w:anchor="_Toc60666871" w:history="1">
            <w:r w:rsidR="00F53432" w:rsidRPr="002D63EA">
              <w:rPr>
                <w:rStyle w:val="Hyperlink"/>
                <w:rFonts w:eastAsia="Times New Roman"/>
                <w:noProof/>
              </w:rPr>
              <w:t>8.5</w:t>
            </w:r>
            <w:r w:rsidR="00F53432">
              <w:rPr>
                <w:rFonts w:cstheme="minorBidi"/>
                <w:noProof/>
                <w:lang w:val="en-GB" w:eastAsia="en-GB"/>
              </w:rPr>
              <w:tab/>
            </w:r>
            <w:r w:rsidR="00F53432" w:rsidRPr="002D63EA">
              <w:rPr>
                <w:rStyle w:val="Hyperlink"/>
                <w:rFonts w:eastAsia="Times New Roman"/>
                <w:noProof/>
              </w:rPr>
              <w:t>New Safety Data Related to Combination Therapies</w:t>
            </w:r>
            <w:r w:rsidR="00F53432">
              <w:rPr>
                <w:noProof/>
                <w:webHidden/>
              </w:rPr>
              <w:tab/>
            </w:r>
            <w:r w:rsidR="00F53432">
              <w:rPr>
                <w:noProof/>
                <w:webHidden/>
              </w:rPr>
              <w:fldChar w:fldCharType="begin"/>
            </w:r>
            <w:r w:rsidR="00F53432">
              <w:rPr>
                <w:noProof/>
                <w:webHidden/>
              </w:rPr>
              <w:instrText xml:space="preserve"> PAGEREF _Toc60666871 \h </w:instrText>
            </w:r>
            <w:r w:rsidR="00F53432">
              <w:rPr>
                <w:noProof/>
                <w:webHidden/>
              </w:rPr>
            </w:r>
            <w:r w:rsidR="00F53432">
              <w:rPr>
                <w:noProof/>
                <w:webHidden/>
              </w:rPr>
              <w:fldChar w:fldCharType="separate"/>
            </w:r>
            <w:r w:rsidR="00F53432">
              <w:rPr>
                <w:noProof/>
                <w:webHidden/>
              </w:rPr>
              <w:t>9</w:t>
            </w:r>
            <w:r w:rsidR="00F53432">
              <w:rPr>
                <w:noProof/>
                <w:webHidden/>
              </w:rPr>
              <w:fldChar w:fldCharType="end"/>
            </w:r>
          </w:hyperlink>
        </w:p>
        <w:p w14:paraId="0E697665" w14:textId="77777777" w:rsidR="00F53432" w:rsidRDefault="00777E4C">
          <w:pPr>
            <w:pStyle w:val="TOC1"/>
            <w:tabs>
              <w:tab w:val="left" w:pos="440"/>
            </w:tabs>
            <w:rPr>
              <w:rFonts w:cstheme="minorBidi"/>
              <w:noProof/>
              <w:lang w:val="en-GB" w:eastAsia="en-GB"/>
            </w:rPr>
          </w:pPr>
          <w:hyperlink w:anchor="_Toc60666872" w:history="1">
            <w:r w:rsidR="00F53432" w:rsidRPr="002D63EA">
              <w:rPr>
                <w:rStyle w:val="Hyperlink"/>
                <w:noProof/>
                <w:lang w:eastAsia="en-GB"/>
              </w:rPr>
              <w:t>9.</w:t>
            </w:r>
            <w:r w:rsidR="00F53432">
              <w:rPr>
                <w:rFonts w:cstheme="minorBidi"/>
                <w:noProof/>
                <w:lang w:val="en-GB" w:eastAsia="en-GB"/>
              </w:rPr>
              <w:tab/>
            </w:r>
            <w:r w:rsidR="00F53432" w:rsidRPr="002D63EA">
              <w:rPr>
                <w:rStyle w:val="Hyperlink"/>
                <w:noProof/>
                <w:lang w:eastAsia="en-GB"/>
              </w:rPr>
              <w:t>Safety Findings from Non-interventional Studies</w:t>
            </w:r>
            <w:r w:rsidR="00F53432">
              <w:rPr>
                <w:noProof/>
                <w:webHidden/>
              </w:rPr>
              <w:tab/>
            </w:r>
            <w:r w:rsidR="00F53432">
              <w:rPr>
                <w:noProof/>
                <w:webHidden/>
              </w:rPr>
              <w:fldChar w:fldCharType="begin"/>
            </w:r>
            <w:r w:rsidR="00F53432">
              <w:rPr>
                <w:noProof/>
                <w:webHidden/>
              </w:rPr>
              <w:instrText xml:space="preserve"> PAGEREF _Toc60666872 \h </w:instrText>
            </w:r>
            <w:r w:rsidR="00F53432">
              <w:rPr>
                <w:noProof/>
                <w:webHidden/>
              </w:rPr>
            </w:r>
            <w:r w:rsidR="00F53432">
              <w:rPr>
                <w:noProof/>
                <w:webHidden/>
              </w:rPr>
              <w:fldChar w:fldCharType="separate"/>
            </w:r>
            <w:r w:rsidR="00F53432">
              <w:rPr>
                <w:noProof/>
                <w:webHidden/>
              </w:rPr>
              <w:t>9</w:t>
            </w:r>
            <w:r w:rsidR="00F53432">
              <w:rPr>
                <w:noProof/>
                <w:webHidden/>
              </w:rPr>
              <w:fldChar w:fldCharType="end"/>
            </w:r>
          </w:hyperlink>
        </w:p>
        <w:p w14:paraId="7EEFC985" w14:textId="77777777" w:rsidR="00F53432" w:rsidRDefault="00777E4C">
          <w:pPr>
            <w:pStyle w:val="TOC1"/>
            <w:tabs>
              <w:tab w:val="left" w:pos="660"/>
            </w:tabs>
            <w:rPr>
              <w:rFonts w:cstheme="minorBidi"/>
              <w:noProof/>
              <w:lang w:val="en-GB" w:eastAsia="en-GB"/>
            </w:rPr>
          </w:pPr>
          <w:hyperlink w:anchor="_Toc60666873" w:history="1">
            <w:r w:rsidR="00F53432" w:rsidRPr="002D63EA">
              <w:rPr>
                <w:rStyle w:val="Hyperlink"/>
                <w:noProof/>
                <w:lang w:eastAsia="en-GB"/>
              </w:rPr>
              <w:t>10.</w:t>
            </w:r>
            <w:r w:rsidR="00F53432">
              <w:rPr>
                <w:rFonts w:cstheme="minorBidi"/>
                <w:noProof/>
                <w:lang w:val="en-GB" w:eastAsia="en-GB"/>
              </w:rPr>
              <w:tab/>
            </w:r>
            <w:r w:rsidR="00F53432" w:rsidRPr="002D63EA">
              <w:rPr>
                <w:rStyle w:val="Hyperlink"/>
                <w:noProof/>
                <w:lang w:eastAsia="en-GB"/>
              </w:rPr>
              <w:t>Other Clinical Trial/Study Safety Information</w:t>
            </w:r>
            <w:r w:rsidR="00F53432">
              <w:rPr>
                <w:noProof/>
                <w:webHidden/>
              </w:rPr>
              <w:tab/>
            </w:r>
            <w:r w:rsidR="00F53432">
              <w:rPr>
                <w:noProof/>
                <w:webHidden/>
              </w:rPr>
              <w:fldChar w:fldCharType="begin"/>
            </w:r>
            <w:r w:rsidR="00F53432">
              <w:rPr>
                <w:noProof/>
                <w:webHidden/>
              </w:rPr>
              <w:instrText xml:space="preserve"> PAGEREF _Toc60666873 \h </w:instrText>
            </w:r>
            <w:r w:rsidR="00F53432">
              <w:rPr>
                <w:noProof/>
                <w:webHidden/>
              </w:rPr>
            </w:r>
            <w:r w:rsidR="00F53432">
              <w:rPr>
                <w:noProof/>
                <w:webHidden/>
              </w:rPr>
              <w:fldChar w:fldCharType="separate"/>
            </w:r>
            <w:r w:rsidR="00F53432">
              <w:rPr>
                <w:noProof/>
                <w:webHidden/>
              </w:rPr>
              <w:t>10</w:t>
            </w:r>
            <w:r w:rsidR="00F53432">
              <w:rPr>
                <w:noProof/>
                <w:webHidden/>
              </w:rPr>
              <w:fldChar w:fldCharType="end"/>
            </w:r>
          </w:hyperlink>
        </w:p>
        <w:p w14:paraId="5012E26F" w14:textId="77777777" w:rsidR="00F53432" w:rsidRDefault="00777E4C">
          <w:pPr>
            <w:pStyle w:val="TOC1"/>
            <w:tabs>
              <w:tab w:val="left" w:pos="660"/>
            </w:tabs>
            <w:rPr>
              <w:rFonts w:cstheme="minorBidi"/>
              <w:noProof/>
              <w:lang w:val="en-GB" w:eastAsia="en-GB"/>
            </w:rPr>
          </w:pPr>
          <w:hyperlink w:anchor="_Toc60666874" w:history="1">
            <w:r w:rsidR="00F53432" w:rsidRPr="002D63EA">
              <w:rPr>
                <w:rStyle w:val="Hyperlink"/>
                <w:noProof/>
                <w:lang w:eastAsia="en-GB"/>
              </w:rPr>
              <w:t>11.</w:t>
            </w:r>
            <w:r w:rsidR="00F53432">
              <w:rPr>
                <w:rFonts w:cstheme="minorBidi"/>
                <w:noProof/>
                <w:lang w:val="en-GB" w:eastAsia="en-GB"/>
              </w:rPr>
              <w:tab/>
            </w:r>
            <w:r w:rsidR="00F53432" w:rsidRPr="002D63EA">
              <w:rPr>
                <w:rStyle w:val="Hyperlink"/>
                <w:noProof/>
                <w:lang w:eastAsia="en-GB"/>
              </w:rPr>
              <w:t>Safety Findings from Marketing Experience</w:t>
            </w:r>
            <w:r w:rsidR="00F53432">
              <w:rPr>
                <w:noProof/>
                <w:webHidden/>
              </w:rPr>
              <w:tab/>
            </w:r>
            <w:r w:rsidR="00F53432">
              <w:rPr>
                <w:noProof/>
                <w:webHidden/>
              </w:rPr>
              <w:fldChar w:fldCharType="begin"/>
            </w:r>
            <w:r w:rsidR="00F53432">
              <w:rPr>
                <w:noProof/>
                <w:webHidden/>
              </w:rPr>
              <w:instrText xml:space="preserve"> PAGEREF _Toc60666874 \h </w:instrText>
            </w:r>
            <w:r w:rsidR="00F53432">
              <w:rPr>
                <w:noProof/>
                <w:webHidden/>
              </w:rPr>
            </w:r>
            <w:r w:rsidR="00F53432">
              <w:rPr>
                <w:noProof/>
                <w:webHidden/>
              </w:rPr>
              <w:fldChar w:fldCharType="separate"/>
            </w:r>
            <w:r w:rsidR="00F53432">
              <w:rPr>
                <w:noProof/>
                <w:webHidden/>
              </w:rPr>
              <w:t>10</w:t>
            </w:r>
            <w:r w:rsidR="00F53432">
              <w:rPr>
                <w:noProof/>
                <w:webHidden/>
              </w:rPr>
              <w:fldChar w:fldCharType="end"/>
            </w:r>
          </w:hyperlink>
        </w:p>
        <w:p w14:paraId="7F85A48C" w14:textId="77777777" w:rsidR="00F53432" w:rsidRDefault="00777E4C">
          <w:pPr>
            <w:pStyle w:val="TOC1"/>
            <w:tabs>
              <w:tab w:val="left" w:pos="660"/>
            </w:tabs>
            <w:rPr>
              <w:rFonts w:cstheme="minorBidi"/>
              <w:noProof/>
              <w:lang w:val="en-GB" w:eastAsia="en-GB"/>
            </w:rPr>
          </w:pPr>
          <w:hyperlink w:anchor="_Toc60666875" w:history="1">
            <w:r w:rsidR="00F53432" w:rsidRPr="002D63EA">
              <w:rPr>
                <w:rStyle w:val="Hyperlink"/>
                <w:noProof/>
                <w:lang w:eastAsia="en-GB"/>
              </w:rPr>
              <w:t>12.</w:t>
            </w:r>
            <w:r w:rsidR="00F53432">
              <w:rPr>
                <w:rFonts w:cstheme="minorBidi"/>
                <w:noProof/>
                <w:lang w:val="en-GB" w:eastAsia="en-GB"/>
              </w:rPr>
              <w:tab/>
            </w:r>
            <w:r w:rsidR="00F53432" w:rsidRPr="002D63EA">
              <w:rPr>
                <w:rStyle w:val="Hyperlink"/>
                <w:noProof/>
                <w:lang w:eastAsia="en-GB"/>
              </w:rPr>
              <w:t>Non-clinical Data</w:t>
            </w:r>
            <w:r w:rsidR="00F53432">
              <w:rPr>
                <w:noProof/>
                <w:webHidden/>
              </w:rPr>
              <w:tab/>
            </w:r>
            <w:r w:rsidR="00F53432">
              <w:rPr>
                <w:noProof/>
                <w:webHidden/>
              </w:rPr>
              <w:fldChar w:fldCharType="begin"/>
            </w:r>
            <w:r w:rsidR="00F53432">
              <w:rPr>
                <w:noProof/>
                <w:webHidden/>
              </w:rPr>
              <w:instrText xml:space="preserve"> PAGEREF _Toc60666875 \h </w:instrText>
            </w:r>
            <w:r w:rsidR="00F53432">
              <w:rPr>
                <w:noProof/>
                <w:webHidden/>
              </w:rPr>
            </w:r>
            <w:r w:rsidR="00F53432">
              <w:rPr>
                <w:noProof/>
                <w:webHidden/>
              </w:rPr>
              <w:fldChar w:fldCharType="separate"/>
            </w:r>
            <w:r w:rsidR="00F53432">
              <w:rPr>
                <w:noProof/>
                <w:webHidden/>
              </w:rPr>
              <w:t>10</w:t>
            </w:r>
            <w:r w:rsidR="00F53432">
              <w:rPr>
                <w:noProof/>
                <w:webHidden/>
              </w:rPr>
              <w:fldChar w:fldCharType="end"/>
            </w:r>
          </w:hyperlink>
        </w:p>
        <w:p w14:paraId="45068219" w14:textId="77777777" w:rsidR="00F53432" w:rsidRDefault="00777E4C">
          <w:pPr>
            <w:pStyle w:val="TOC1"/>
            <w:tabs>
              <w:tab w:val="left" w:pos="660"/>
            </w:tabs>
            <w:rPr>
              <w:rFonts w:cstheme="minorBidi"/>
              <w:noProof/>
              <w:lang w:val="en-GB" w:eastAsia="en-GB"/>
            </w:rPr>
          </w:pPr>
          <w:hyperlink w:anchor="_Toc60666876" w:history="1">
            <w:r w:rsidR="00F53432" w:rsidRPr="002D63EA">
              <w:rPr>
                <w:rStyle w:val="Hyperlink"/>
                <w:noProof/>
                <w:lang w:eastAsia="en-GB"/>
              </w:rPr>
              <w:t>13.</w:t>
            </w:r>
            <w:r w:rsidR="00F53432">
              <w:rPr>
                <w:rFonts w:cstheme="minorBidi"/>
                <w:noProof/>
                <w:lang w:val="en-GB" w:eastAsia="en-GB"/>
              </w:rPr>
              <w:tab/>
            </w:r>
            <w:r w:rsidR="00F53432" w:rsidRPr="002D63EA">
              <w:rPr>
                <w:rStyle w:val="Hyperlink"/>
                <w:noProof/>
                <w:lang w:eastAsia="en-GB"/>
              </w:rPr>
              <w:t>Literature</w:t>
            </w:r>
            <w:r w:rsidR="00F53432">
              <w:rPr>
                <w:noProof/>
                <w:webHidden/>
              </w:rPr>
              <w:tab/>
            </w:r>
            <w:r w:rsidR="00F53432">
              <w:rPr>
                <w:noProof/>
                <w:webHidden/>
              </w:rPr>
              <w:fldChar w:fldCharType="begin"/>
            </w:r>
            <w:r w:rsidR="00F53432">
              <w:rPr>
                <w:noProof/>
                <w:webHidden/>
              </w:rPr>
              <w:instrText xml:space="preserve"> PAGEREF _Toc60666876 \h </w:instrText>
            </w:r>
            <w:r w:rsidR="00F53432">
              <w:rPr>
                <w:noProof/>
                <w:webHidden/>
              </w:rPr>
            </w:r>
            <w:r w:rsidR="00F53432">
              <w:rPr>
                <w:noProof/>
                <w:webHidden/>
              </w:rPr>
              <w:fldChar w:fldCharType="separate"/>
            </w:r>
            <w:r w:rsidR="00F53432">
              <w:rPr>
                <w:noProof/>
                <w:webHidden/>
              </w:rPr>
              <w:t>10</w:t>
            </w:r>
            <w:r w:rsidR="00F53432">
              <w:rPr>
                <w:noProof/>
                <w:webHidden/>
              </w:rPr>
              <w:fldChar w:fldCharType="end"/>
            </w:r>
          </w:hyperlink>
        </w:p>
        <w:p w14:paraId="25B9E102" w14:textId="77777777" w:rsidR="00F53432" w:rsidRDefault="00777E4C">
          <w:pPr>
            <w:pStyle w:val="TOC1"/>
            <w:tabs>
              <w:tab w:val="left" w:pos="660"/>
            </w:tabs>
            <w:rPr>
              <w:rFonts w:cstheme="minorBidi"/>
              <w:noProof/>
              <w:lang w:val="en-GB" w:eastAsia="en-GB"/>
            </w:rPr>
          </w:pPr>
          <w:hyperlink w:anchor="_Toc60666877" w:history="1">
            <w:r w:rsidR="00F53432" w:rsidRPr="002D63EA">
              <w:rPr>
                <w:rStyle w:val="Hyperlink"/>
                <w:noProof/>
                <w:lang w:eastAsia="en-GB"/>
              </w:rPr>
              <w:t>14.</w:t>
            </w:r>
            <w:r w:rsidR="00F53432">
              <w:rPr>
                <w:rFonts w:cstheme="minorBidi"/>
                <w:noProof/>
                <w:lang w:val="en-GB" w:eastAsia="en-GB"/>
              </w:rPr>
              <w:tab/>
            </w:r>
            <w:r w:rsidR="00F53432" w:rsidRPr="002D63EA">
              <w:rPr>
                <w:rStyle w:val="Hyperlink"/>
                <w:noProof/>
                <w:lang w:eastAsia="en-GB"/>
              </w:rPr>
              <w:t>Other DSURs.</w:t>
            </w:r>
            <w:r w:rsidR="00F53432">
              <w:rPr>
                <w:noProof/>
                <w:webHidden/>
              </w:rPr>
              <w:tab/>
            </w:r>
            <w:r w:rsidR="00F53432">
              <w:rPr>
                <w:noProof/>
                <w:webHidden/>
              </w:rPr>
              <w:fldChar w:fldCharType="begin"/>
            </w:r>
            <w:r w:rsidR="00F53432">
              <w:rPr>
                <w:noProof/>
                <w:webHidden/>
              </w:rPr>
              <w:instrText xml:space="preserve"> PAGEREF _Toc60666877 \h </w:instrText>
            </w:r>
            <w:r w:rsidR="00F53432">
              <w:rPr>
                <w:noProof/>
                <w:webHidden/>
              </w:rPr>
            </w:r>
            <w:r w:rsidR="00F53432">
              <w:rPr>
                <w:noProof/>
                <w:webHidden/>
              </w:rPr>
              <w:fldChar w:fldCharType="separate"/>
            </w:r>
            <w:r w:rsidR="00F53432">
              <w:rPr>
                <w:noProof/>
                <w:webHidden/>
              </w:rPr>
              <w:t>10</w:t>
            </w:r>
            <w:r w:rsidR="00F53432">
              <w:rPr>
                <w:noProof/>
                <w:webHidden/>
              </w:rPr>
              <w:fldChar w:fldCharType="end"/>
            </w:r>
          </w:hyperlink>
        </w:p>
        <w:p w14:paraId="66F9E117" w14:textId="77777777" w:rsidR="00F53432" w:rsidRDefault="00777E4C">
          <w:pPr>
            <w:pStyle w:val="TOC1"/>
            <w:tabs>
              <w:tab w:val="left" w:pos="660"/>
            </w:tabs>
            <w:rPr>
              <w:rFonts w:cstheme="minorBidi"/>
              <w:noProof/>
              <w:lang w:val="en-GB" w:eastAsia="en-GB"/>
            </w:rPr>
          </w:pPr>
          <w:hyperlink w:anchor="_Toc60666878" w:history="1">
            <w:r w:rsidR="00F53432" w:rsidRPr="002D63EA">
              <w:rPr>
                <w:rStyle w:val="Hyperlink"/>
                <w:noProof/>
                <w:lang w:eastAsia="en-GB"/>
              </w:rPr>
              <w:t>15.</w:t>
            </w:r>
            <w:r w:rsidR="00F53432">
              <w:rPr>
                <w:rFonts w:cstheme="minorBidi"/>
                <w:noProof/>
                <w:lang w:val="en-GB" w:eastAsia="en-GB"/>
              </w:rPr>
              <w:tab/>
            </w:r>
            <w:r w:rsidR="00F53432" w:rsidRPr="002D63EA">
              <w:rPr>
                <w:rStyle w:val="Hyperlink"/>
                <w:noProof/>
                <w:lang w:eastAsia="en-GB"/>
              </w:rPr>
              <w:t>Lack of Efficacy.</w:t>
            </w:r>
            <w:r w:rsidR="00F53432">
              <w:rPr>
                <w:noProof/>
                <w:webHidden/>
              </w:rPr>
              <w:tab/>
            </w:r>
            <w:r w:rsidR="00F53432">
              <w:rPr>
                <w:noProof/>
                <w:webHidden/>
              </w:rPr>
              <w:fldChar w:fldCharType="begin"/>
            </w:r>
            <w:r w:rsidR="00F53432">
              <w:rPr>
                <w:noProof/>
                <w:webHidden/>
              </w:rPr>
              <w:instrText xml:space="preserve"> PAGEREF _Toc60666878 \h </w:instrText>
            </w:r>
            <w:r w:rsidR="00F53432">
              <w:rPr>
                <w:noProof/>
                <w:webHidden/>
              </w:rPr>
            </w:r>
            <w:r w:rsidR="00F53432">
              <w:rPr>
                <w:noProof/>
                <w:webHidden/>
              </w:rPr>
              <w:fldChar w:fldCharType="separate"/>
            </w:r>
            <w:r w:rsidR="00F53432">
              <w:rPr>
                <w:noProof/>
                <w:webHidden/>
              </w:rPr>
              <w:t>11</w:t>
            </w:r>
            <w:r w:rsidR="00F53432">
              <w:rPr>
                <w:noProof/>
                <w:webHidden/>
              </w:rPr>
              <w:fldChar w:fldCharType="end"/>
            </w:r>
          </w:hyperlink>
        </w:p>
        <w:p w14:paraId="1B3D279E" w14:textId="77777777" w:rsidR="00F53432" w:rsidRDefault="00777E4C">
          <w:pPr>
            <w:pStyle w:val="TOC1"/>
            <w:tabs>
              <w:tab w:val="left" w:pos="660"/>
            </w:tabs>
            <w:rPr>
              <w:rFonts w:cstheme="minorBidi"/>
              <w:noProof/>
              <w:lang w:val="en-GB" w:eastAsia="en-GB"/>
            </w:rPr>
          </w:pPr>
          <w:hyperlink w:anchor="_Toc60666879" w:history="1">
            <w:r w:rsidR="00F53432" w:rsidRPr="002D63EA">
              <w:rPr>
                <w:rStyle w:val="Hyperlink"/>
                <w:noProof/>
                <w:lang w:eastAsia="en-GB"/>
              </w:rPr>
              <w:t>16.</w:t>
            </w:r>
            <w:r w:rsidR="00F53432">
              <w:rPr>
                <w:rFonts w:cstheme="minorBidi"/>
                <w:noProof/>
                <w:lang w:val="en-GB" w:eastAsia="en-GB"/>
              </w:rPr>
              <w:tab/>
            </w:r>
            <w:r w:rsidR="00F53432" w:rsidRPr="002D63EA">
              <w:rPr>
                <w:rStyle w:val="Hyperlink"/>
                <w:noProof/>
                <w:lang w:eastAsia="en-GB"/>
              </w:rPr>
              <w:t>Region specific Information</w:t>
            </w:r>
            <w:r w:rsidR="00F53432">
              <w:rPr>
                <w:noProof/>
                <w:webHidden/>
              </w:rPr>
              <w:tab/>
            </w:r>
            <w:r w:rsidR="00F53432">
              <w:rPr>
                <w:noProof/>
                <w:webHidden/>
              </w:rPr>
              <w:fldChar w:fldCharType="begin"/>
            </w:r>
            <w:r w:rsidR="00F53432">
              <w:rPr>
                <w:noProof/>
                <w:webHidden/>
              </w:rPr>
              <w:instrText xml:space="preserve"> PAGEREF _Toc60666879 \h </w:instrText>
            </w:r>
            <w:r w:rsidR="00F53432">
              <w:rPr>
                <w:noProof/>
                <w:webHidden/>
              </w:rPr>
            </w:r>
            <w:r w:rsidR="00F53432">
              <w:rPr>
                <w:noProof/>
                <w:webHidden/>
              </w:rPr>
              <w:fldChar w:fldCharType="separate"/>
            </w:r>
            <w:r w:rsidR="00F53432">
              <w:rPr>
                <w:noProof/>
                <w:webHidden/>
              </w:rPr>
              <w:t>11</w:t>
            </w:r>
            <w:r w:rsidR="00F53432">
              <w:rPr>
                <w:noProof/>
                <w:webHidden/>
              </w:rPr>
              <w:fldChar w:fldCharType="end"/>
            </w:r>
          </w:hyperlink>
        </w:p>
        <w:p w14:paraId="1425A055" w14:textId="77777777" w:rsidR="00F53432" w:rsidRDefault="00777E4C">
          <w:pPr>
            <w:pStyle w:val="TOC2"/>
            <w:tabs>
              <w:tab w:val="left" w:pos="880"/>
            </w:tabs>
            <w:rPr>
              <w:rFonts w:cstheme="minorBidi"/>
              <w:noProof/>
              <w:lang w:val="en-GB" w:eastAsia="en-GB"/>
            </w:rPr>
          </w:pPr>
          <w:hyperlink w:anchor="_Toc60666880" w:history="1">
            <w:r w:rsidR="00F53432" w:rsidRPr="002D63EA">
              <w:rPr>
                <w:rStyle w:val="Hyperlink"/>
                <w:rFonts w:eastAsia="Times New Roman"/>
                <w:noProof/>
                <w:lang w:eastAsia="en-GB"/>
              </w:rPr>
              <w:t>16.1</w:t>
            </w:r>
            <w:r w:rsidR="00F53432">
              <w:rPr>
                <w:rFonts w:cstheme="minorBidi"/>
                <w:noProof/>
                <w:lang w:val="en-GB" w:eastAsia="en-GB"/>
              </w:rPr>
              <w:tab/>
            </w:r>
            <w:r w:rsidR="00F53432" w:rsidRPr="002D63EA">
              <w:rPr>
                <w:rStyle w:val="Hyperlink"/>
                <w:rFonts w:eastAsia="Times New Roman"/>
                <w:noProof/>
                <w:lang w:eastAsia="en-GB"/>
              </w:rPr>
              <w:t>Cumulative Summary Tabulation of Suspected Unexpected Serious Adverse Reactions</w:t>
            </w:r>
            <w:r w:rsidR="00F53432">
              <w:rPr>
                <w:noProof/>
                <w:webHidden/>
              </w:rPr>
              <w:tab/>
            </w:r>
            <w:r w:rsidR="00F53432">
              <w:rPr>
                <w:noProof/>
                <w:webHidden/>
              </w:rPr>
              <w:fldChar w:fldCharType="begin"/>
            </w:r>
            <w:r w:rsidR="00F53432">
              <w:rPr>
                <w:noProof/>
                <w:webHidden/>
              </w:rPr>
              <w:instrText xml:space="preserve"> PAGEREF _Toc60666880 \h </w:instrText>
            </w:r>
            <w:r w:rsidR="00F53432">
              <w:rPr>
                <w:noProof/>
                <w:webHidden/>
              </w:rPr>
            </w:r>
            <w:r w:rsidR="00F53432">
              <w:rPr>
                <w:noProof/>
                <w:webHidden/>
              </w:rPr>
              <w:fldChar w:fldCharType="separate"/>
            </w:r>
            <w:r w:rsidR="00F53432">
              <w:rPr>
                <w:noProof/>
                <w:webHidden/>
              </w:rPr>
              <w:t>11</w:t>
            </w:r>
            <w:r w:rsidR="00F53432">
              <w:rPr>
                <w:noProof/>
                <w:webHidden/>
              </w:rPr>
              <w:fldChar w:fldCharType="end"/>
            </w:r>
          </w:hyperlink>
        </w:p>
        <w:p w14:paraId="02849EBF" w14:textId="77777777" w:rsidR="00F53432" w:rsidRDefault="00777E4C">
          <w:pPr>
            <w:pStyle w:val="TOC2"/>
            <w:tabs>
              <w:tab w:val="left" w:pos="880"/>
            </w:tabs>
            <w:rPr>
              <w:rFonts w:cstheme="minorBidi"/>
              <w:noProof/>
              <w:lang w:val="en-GB" w:eastAsia="en-GB"/>
            </w:rPr>
          </w:pPr>
          <w:hyperlink w:anchor="_Toc60666881" w:history="1">
            <w:r w:rsidR="00F53432" w:rsidRPr="002D63EA">
              <w:rPr>
                <w:rStyle w:val="Hyperlink"/>
                <w:rFonts w:eastAsia="Times New Roman"/>
                <w:noProof/>
                <w:lang w:eastAsia="en-GB"/>
              </w:rPr>
              <w:t>16.2</w:t>
            </w:r>
            <w:r w:rsidR="00F53432">
              <w:rPr>
                <w:rFonts w:cstheme="minorBidi"/>
                <w:noProof/>
                <w:lang w:val="en-GB" w:eastAsia="en-GB"/>
              </w:rPr>
              <w:tab/>
            </w:r>
            <w:r w:rsidR="00F53432" w:rsidRPr="002D63EA">
              <w:rPr>
                <w:rStyle w:val="Hyperlink"/>
                <w:rFonts w:eastAsia="Times New Roman"/>
                <w:noProof/>
                <w:lang w:eastAsia="en-GB"/>
              </w:rPr>
              <w:t>List of Subjects who Died During the Reporting Period</w:t>
            </w:r>
            <w:r w:rsidR="00F53432">
              <w:rPr>
                <w:noProof/>
                <w:webHidden/>
              </w:rPr>
              <w:tab/>
            </w:r>
            <w:r w:rsidR="00F53432">
              <w:rPr>
                <w:noProof/>
                <w:webHidden/>
              </w:rPr>
              <w:fldChar w:fldCharType="begin"/>
            </w:r>
            <w:r w:rsidR="00F53432">
              <w:rPr>
                <w:noProof/>
                <w:webHidden/>
              </w:rPr>
              <w:instrText xml:space="preserve"> PAGEREF _Toc60666881 \h </w:instrText>
            </w:r>
            <w:r w:rsidR="00F53432">
              <w:rPr>
                <w:noProof/>
                <w:webHidden/>
              </w:rPr>
            </w:r>
            <w:r w:rsidR="00F53432">
              <w:rPr>
                <w:noProof/>
                <w:webHidden/>
              </w:rPr>
              <w:fldChar w:fldCharType="separate"/>
            </w:r>
            <w:r w:rsidR="00F53432">
              <w:rPr>
                <w:noProof/>
                <w:webHidden/>
              </w:rPr>
              <w:t>11</w:t>
            </w:r>
            <w:r w:rsidR="00F53432">
              <w:rPr>
                <w:noProof/>
                <w:webHidden/>
              </w:rPr>
              <w:fldChar w:fldCharType="end"/>
            </w:r>
          </w:hyperlink>
        </w:p>
        <w:p w14:paraId="34CAABE7" w14:textId="77777777" w:rsidR="00F53432" w:rsidRDefault="00777E4C">
          <w:pPr>
            <w:pStyle w:val="TOC2"/>
            <w:tabs>
              <w:tab w:val="left" w:pos="880"/>
            </w:tabs>
            <w:rPr>
              <w:rFonts w:cstheme="minorBidi"/>
              <w:noProof/>
              <w:lang w:val="en-GB" w:eastAsia="en-GB"/>
            </w:rPr>
          </w:pPr>
          <w:hyperlink w:anchor="_Toc60666882" w:history="1">
            <w:r w:rsidR="00F53432" w:rsidRPr="002D63EA">
              <w:rPr>
                <w:rStyle w:val="Hyperlink"/>
                <w:rFonts w:eastAsia="Times New Roman"/>
                <w:noProof/>
                <w:lang w:eastAsia="en-GB"/>
              </w:rPr>
              <w:t>16.3</w:t>
            </w:r>
            <w:r w:rsidR="00F53432">
              <w:rPr>
                <w:rFonts w:cstheme="minorBidi"/>
                <w:noProof/>
                <w:lang w:val="en-GB" w:eastAsia="en-GB"/>
              </w:rPr>
              <w:tab/>
            </w:r>
            <w:r w:rsidR="00F53432" w:rsidRPr="002D63EA">
              <w:rPr>
                <w:rStyle w:val="Hyperlink"/>
                <w:rFonts w:eastAsia="Times New Roman"/>
                <w:noProof/>
                <w:lang w:eastAsia="en-GB"/>
              </w:rPr>
              <w:t>List of Subjects who Dropped out of Clinical Trials in Association with an Adverse Event during the Reporting Period</w:t>
            </w:r>
            <w:r w:rsidR="00F53432">
              <w:rPr>
                <w:noProof/>
                <w:webHidden/>
              </w:rPr>
              <w:tab/>
            </w:r>
            <w:r w:rsidR="00F53432">
              <w:rPr>
                <w:noProof/>
                <w:webHidden/>
              </w:rPr>
              <w:fldChar w:fldCharType="begin"/>
            </w:r>
            <w:r w:rsidR="00F53432">
              <w:rPr>
                <w:noProof/>
                <w:webHidden/>
              </w:rPr>
              <w:instrText xml:space="preserve"> PAGEREF _Toc60666882 \h </w:instrText>
            </w:r>
            <w:r w:rsidR="00F53432">
              <w:rPr>
                <w:noProof/>
                <w:webHidden/>
              </w:rPr>
            </w:r>
            <w:r w:rsidR="00F53432">
              <w:rPr>
                <w:noProof/>
                <w:webHidden/>
              </w:rPr>
              <w:fldChar w:fldCharType="separate"/>
            </w:r>
            <w:r w:rsidR="00F53432">
              <w:rPr>
                <w:noProof/>
                <w:webHidden/>
              </w:rPr>
              <w:t>11</w:t>
            </w:r>
            <w:r w:rsidR="00F53432">
              <w:rPr>
                <w:noProof/>
                <w:webHidden/>
              </w:rPr>
              <w:fldChar w:fldCharType="end"/>
            </w:r>
          </w:hyperlink>
        </w:p>
        <w:p w14:paraId="5E317E55" w14:textId="77777777" w:rsidR="00F53432" w:rsidRDefault="00777E4C">
          <w:pPr>
            <w:pStyle w:val="TOC2"/>
            <w:tabs>
              <w:tab w:val="left" w:pos="880"/>
            </w:tabs>
            <w:rPr>
              <w:rFonts w:cstheme="minorBidi"/>
              <w:noProof/>
              <w:lang w:val="en-GB" w:eastAsia="en-GB"/>
            </w:rPr>
          </w:pPr>
          <w:hyperlink w:anchor="_Toc60666883" w:history="1">
            <w:r w:rsidR="00F53432" w:rsidRPr="002D63EA">
              <w:rPr>
                <w:rStyle w:val="Hyperlink"/>
                <w:rFonts w:eastAsia="Times New Roman"/>
                <w:noProof/>
                <w:lang w:eastAsia="en-GB"/>
              </w:rPr>
              <w:t>16.4</w:t>
            </w:r>
            <w:r w:rsidR="00F53432">
              <w:rPr>
                <w:rFonts w:cstheme="minorBidi"/>
                <w:noProof/>
                <w:lang w:val="en-GB" w:eastAsia="en-GB"/>
              </w:rPr>
              <w:tab/>
            </w:r>
            <w:r w:rsidR="00F53432" w:rsidRPr="002D63EA">
              <w:rPr>
                <w:rStyle w:val="Hyperlink"/>
                <w:rFonts w:eastAsia="Times New Roman"/>
                <w:noProof/>
                <w:lang w:eastAsia="en-GB"/>
              </w:rPr>
              <w:t>Significant Phase 1 Protocol Modifications With Respect to a US Investigational New Drug Application</w:t>
            </w:r>
            <w:r w:rsidR="00F53432">
              <w:rPr>
                <w:noProof/>
                <w:webHidden/>
              </w:rPr>
              <w:tab/>
            </w:r>
            <w:r w:rsidR="00F53432">
              <w:rPr>
                <w:noProof/>
                <w:webHidden/>
              </w:rPr>
              <w:fldChar w:fldCharType="begin"/>
            </w:r>
            <w:r w:rsidR="00F53432">
              <w:rPr>
                <w:noProof/>
                <w:webHidden/>
              </w:rPr>
              <w:instrText xml:space="preserve"> PAGEREF _Toc60666883 \h </w:instrText>
            </w:r>
            <w:r w:rsidR="00F53432">
              <w:rPr>
                <w:noProof/>
                <w:webHidden/>
              </w:rPr>
            </w:r>
            <w:r w:rsidR="00F53432">
              <w:rPr>
                <w:noProof/>
                <w:webHidden/>
              </w:rPr>
              <w:fldChar w:fldCharType="separate"/>
            </w:r>
            <w:r w:rsidR="00F53432">
              <w:rPr>
                <w:noProof/>
                <w:webHidden/>
              </w:rPr>
              <w:t>11</w:t>
            </w:r>
            <w:r w:rsidR="00F53432">
              <w:rPr>
                <w:noProof/>
                <w:webHidden/>
              </w:rPr>
              <w:fldChar w:fldCharType="end"/>
            </w:r>
          </w:hyperlink>
        </w:p>
        <w:p w14:paraId="2BC86350" w14:textId="77777777" w:rsidR="00F53432" w:rsidRDefault="00777E4C">
          <w:pPr>
            <w:pStyle w:val="TOC2"/>
            <w:tabs>
              <w:tab w:val="left" w:pos="880"/>
            </w:tabs>
            <w:rPr>
              <w:rFonts w:cstheme="minorBidi"/>
              <w:noProof/>
              <w:lang w:val="en-GB" w:eastAsia="en-GB"/>
            </w:rPr>
          </w:pPr>
          <w:hyperlink w:anchor="_Toc60666884" w:history="1">
            <w:r w:rsidR="00F53432" w:rsidRPr="002D63EA">
              <w:rPr>
                <w:rStyle w:val="Hyperlink"/>
                <w:rFonts w:eastAsia="Times New Roman"/>
                <w:noProof/>
                <w:lang w:eastAsia="en-GB"/>
              </w:rPr>
              <w:t>16.5</w:t>
            </w:r>
            <w:r w:rsidR="00F53432">
              <w:rPr>
                <w:rFonts w:cstheme="minorBidi"/>
                <w:noProof/>
                <w:lang w:val="en-GB" w:eastAsia="en-GB"/>
              </w:rPr>
              <w:tab/>
            </w:r>
            <w:r w:rsidR="00F53432" w:rsidRPr="002D63EA">
              <w:rPr>
                <w:rStyle w:val="Hyperlink"/>
                <w:rFonts w:eastAsia="Times New Roman"/>
                <w:noProof/>
                <w:lang w:eastAsia="en-GB"/>
              </w:rPr>
              <w:t>Significant Manufacturing Changes</w:t>
            </w:r>
            <w:r w:rsidR="00F53432">
              <w:rPr>
                <w:noProof/>
                <w:webHidden/>
              </w:rPr>
              <w:tab/>
            </w:r>
            <w:r w:rsidR="00F53432">
              <w:rPr>
                <w:noProof/>
                <w:webHidden/>
              </w:rPr>
              <w:fldChar w:fldCharType="begin"/>
            </w:r>
            <w:r w:rsidR="00F53432">
              <w:rPr>
                <w:noProof/>
                <w:webHidden/>
              </w:rPr>
              <w:instrText xml:space="preserve"> PAGEREF _Toc60666884 \h </w:instrText>
            </w:r>
            <w:r w:rsidR="00F53432">
              <w:rPr>
                <w:noProof/>
                <w:webHidden/>
              </w:rPr>
            </w:r>
            <w:r w:rsidR="00F53432">
              <w:rPr>
                <w:noProof/>
                <w:webHidden/>
              </w:rPr>
              <w:fldChar w:fldCharType="separate"/>
            </w:r>
            <w:r w:rsidR="00F53432">
              <w:rPr>
                <w:noProof/>
                <w:webHidden/>
              </w:rPr>
              <w:t>12</w:t>
            </w:r>
            <w:r w:rsidR="00F53432">
              <w:rPr>
                <w:noProof/>
                <w:webHidden/>
              </w:rPr>
              <w:fldChar w:fldCharType="end"/>
            </w:r>
          </w:hyperlink>
        </w:p>
        <w:p w14:paraId="4196C523" w14:textId="77777777" w:rsidR="00F53432" w:rsidRDefault="00777E4C">
          <w:pPr>
            <w:pStyle w:val="TOC2"/>
            <w:tabs>
              <w:tab w:val="left" w:pos="880"/>
            </w:tabs>
            <w:rPr>
              <w:rFonts w:cstheme="minorBidi"/>
              <w:noProof/>
              <w:lang w:val="en-GB" w:eastAsia="en-GB"/>
            </w:rPr>
          </w:pPr>
          <w:hyperlink w:anchor="_Toc60666885" w:history="1">
            <w:r w:rsidR="00F53432" w:rsidRPr="002D63EA">
              <w:rPr>
                <w:rStyle w:val="Hyperlink"/>
                <w:rFonts w:eastAsia="Times New Roman"/>
                <w:noProof/>
                <w:lang w:eastAsia="en-GB"/>
              </w:rPr>
              <w:t>16.6</w:t>
            </w:r>
            <w:r w:rsidR="00F53432">
              <w:rPr>
                <w:rFonts w:cstheme="minorBidi"/>
                <w:noProof/>
                <w:lang w:val="en-GB" w:eastAsia="en-GB"/>
              </w:rPr>
              <w:tab/>
            </w:r>
            <w:r w:rsidR="00F53432" w:rsidRPr="002D63EA">
              <w:rPr>
                <w:rStyle w:val="Hyperlink"/>
                <w:rFonts w:eastAsia="Times New Roman"/>
                <w:noProof/>
                <w:lang w:eastAsia="en-GB"/>
              </w:rPr>
              <w:t>Description of the General Investigation Plan for the Coming Year With Respect to a US Investigational New Drug Application</w:t>
            </w:r>
            <w:r w:rsidR="00F53432">
              <w:rPr>
                <w:noProof/>
                <w:webHidden/>
              </w:rPr>
              <w:tab/>
            </w:r>
            <w:r w:rsidR="00F53432">
              <w:rPr>
                <w:noProof/>
                <w:webHidden/>
              </w:rPr>
              <w:fldChar w:fldCharType="begin"/>
            </w:r>
            <w:r w:rsidR="00F53432">
              <w:rPr>
                <w:noProof/>
                <w:webHidden/>
              </w:rPr>
              <w:instrText xml:space="preserve"> PAGEREF _Toc60666885 \h </w:instrText>
            </w:r>
            <w:r w:rsidR="00F53432">
              <w:rPr>
                <w:noProof/>
                <w:webHidden/>
              </w:rPr>
            </w:r>
            <w:r w:rsidR="00F53432">
              <w:rPr>
                <w:noProof/>
                <w:webHidden/>
              </w:rPr>
              <w:fldChar w:fldCharType="separate"/>
            </w:r>
            <w:r w:rsidR="00F53432">
              <w:rPr>
                <w:noProof/>
                <w:webHidden/>
              </w:rPr>
              <w:t>12</w:t>
            </w:r>
            <w:r w:rsidR="00F53432">
              <w:rPr>
                <w:noProof/>
                <w:webHidden/>
              </w:rPr>
              <w:fldChar w:fldCharType="end"/>
            </w:r>
          </w:hyperlink>
        </w:p>
        <w:p w14:paraId="501597B8" w14:textId="77777777" w:rsidR="00F53432" w:rsidRDefault="00777E4C">
          <w:pPr>
            <w:pStyle w:val="TOC2"/>
            <w:tabs>
              <w:tab w:val="left" w:pos="880"/>
            </w:tabs>
            <w:rPr>
              <w:rFonts w:cstheme="minorBidi"/>
              <w:noProof/>
              <w:lang w:val="en-GB" w:eastAsia="en-GB"/>
            </w:rPr>
          </w:pPr>
          <w:hyperlink w:anchor="_Toc60666886" w:history="1">
            <w:r w:rsidR="00F53432" w:rsidRPr="002D63EA">
              <w:rPr>
                <w:rStyle w:val="Hyperlink"/>
                <w:rFonts w:eastAsia="Times New Roman"/>
                <w:noProof/>
                <w:lang w:eastAsia="en-GB"/>
              </w:rPr>
              <w:t>16.7</w:t>
            </w:r>
            <w:r w:rsidR="00F53432">
              <w:rPr>
                <w:rFonts w:cstheme="minorBidi"/>
                <w:noProof/>
                <w:lang w:val="en-GB" w:eastAsia="en-GB"/>
              </w:rPr>
              <w:tab/>
            </w:r>
            <w:r w:rsidR="00F53432" w:rsidRPr="002D63EA">
              <w:rPr>
                <w:rStyle w:val="Hyperlink"/>
                <w:rFonts w:eastAsia="Times New Roman"/>
                <w:noProof/>
                <w:lang w:eastAsia="en-GB"/>
              </w:rPr>
              <w:t>Log of Outstanding Business With Respect to a US Investigational New Drug Application</w:t>
            </w:r>
            <w:r w:rsidR="00F53432">
              <w:rPr>
                <w:noProof/>
                <w:webHidden/>
              </w:rPr>
              <w:tab/>
            </w:r>
            <w:r w:rsidR="00F53432">
              <w:rPr>
                <w:noProof/>
                <w:webHidden/>
              </w:rPr>
              <w:fldChar w:fldCharType="begin"/>
            </w:r>
            <w:r w:rsidR="00F53432">
              <w:rPr>
                <w:noProof/>
                <w:webHidden/>
              </w:rPr>
              <w:instrText xml:space="preserve"> PAGEREF _Toc60666886 \h </w:instrText>
            </w:r>
            <w:r w:rsidR="00F53432">
              <w:rPr>
                <w:noProof/>
                <w:webHidden/>
              </w:rPr>
            </w:r>
            <w:r w:rsidR="00F53432">
              <w:rPr>
                <w:noProof/>
                <w:webHidden/>
              </w:rPr>
              <w:fldChar w:fldCharType="separate"/>
            </w:r>
            <w:r w:rsidR="00F53432">
              <w:rPr>
                <w:noProof/>
                <w:webHidden/>
              </w:rPr>
              <w:t>12</w:t>
            </w:r>
            <w:r w:rsidR="00F53432">
              <w:rPr>
                <w:noProof/>
                <w:webHidden/>
              </w:rPr>
              <w:fldChar w:fldCharType="end"/>
            </w:r>
          </w:hyperlink>
        </w:p>
        <w:p w14:paraId="676A5D09" w14:textId="77777777" w:rsidR="00F53432" w:rsidRDefault="00777E4C">
          <w:pPr>
            <w:pStyle w:val="TOC1"/>
            <w:tabs>
              <w:tab w:val="left" w:pos="660"/>
            </w:tabs>
            <w:rPr>
              <w:rFonts w:cstheme="minorBidi"/>
              <w:noProof/>
              <w:lang w:val="en-GB" w:eastAsia="en-GB"/>
            </w:rPr>
          </w:pPr>
          <w:hyperlink w:anchor="_Toc60666887" w:history="1">
            <w:r w:rsidR="00F53432" w:rsidRPr="002D63EA">
              <w:rPr>
                <w:rStyle w:val="Hyperlink"/>
                <w:noProof/>
                <w:lang w:eastAsia="en-GB"/>
              </w:rPr>
              <w:t>17.</w:t>
            </w:r>
            <w:r w:rsidR="00F53432">
              <w:rPr>
                <w:rFonts w:cstheme="minorBidi"/>
                <w:noProof/>
                <w:lang w:val="en-GB" w:eastAsia="en-GB"/>
              </w:rPr>
              <w:tab/>
            </w:r>
            <w:r w:rsidR="00F53432" w:rsidRPr="002D63EA">
              <w:rPr>
                <w:rStyle w:val="Hyperlink"/>
                <w:noProof/>
                <w:lang w:eastAsia="en-GB"/>
              </w:rPr>
              <w:t>Late Breaking Information.</w:t>
            </w:r>
            <w:r w:rsidR="00F53432">
              <w:rPr>
                <w:noProof/>
                <w:webHidden/>
              </w:rPr>
              <w:tab/>
            </w:r>
            <w:r w:rsidR="00F53432">
              <w:rPr>
                <w:noProof/>
                <w:webHidden/>
              </w:rPr>
              <w:fldChar w:fldCharType="begin"/>
            </w:r>
            <w:r w:rsidR="00F53432">
              <w:rPr>
                <w:noProof/>
                <w:webHidden/>
              </w:rPr>
              <w:instrText xml:space="preserve"> PAGEREF _Toc60666887 \h </w:instrText>
            </w:r>
            <w:r w:rsidR="00F53432">
              <w:rPr>
                <w:noProof/>
                <w:webHidden/>
              </w:rPr>
            </w:r>
            <w:r w:rsidR="00F53432">
              <w:rPr>
                <w:noProof/>
                <w:webHidden/>
              </w:rPr>
              <w:fldChar w:fldCharType="separate"/>
            </w:r>
            <w:r w:rsidR="00F53432">
              <w:rPr>
                <w:noProof/>
                <w:webHidden/>
              </w:rPr>
              <w:t>12</w:t>
            </w:r>
            <w:r w:rsidR="00F53432">
              <w:rPr>
                <w:noProof/>
                <w:webHidden/>
              </w:rPr>
              <w:fldChar w:fldCharType="end"/>
            </w:r>
          </w:hyperlink>
        </w:p>
        <w:p w14:paraId="76801163" w14:textId="77777777" w:rsidR="00F53432" w:rsidRDefault="00777E4C">
          <w:pPr>
            <w:pStyle w:val="TOC1"/>
            <w:tabs>
              <w:tab w:val="left" w:pos="660"/>
            </w:tabs>
            <w:rPr>
              <w:rFonts w:cstheme="minorBidi"/>
              <w:noProof/>
              <w:lang w:val="en-GB" w:eastAsia="en-GB"/>
            </w:rPr>
          </w:pPr>
          <w:hyperlink w:anchor="_Toc60666888" w:history="1">
            <w:r w:rsidR="00F53432" w:rsidRPr="002D63EA">
              <w:rPr>
                <w:rStyle w:val="Hyperlink"/>
                <w:noProof/>
                <w:lang w:eastAsia="en-GB"/>
              </w:rPr>
              <w:t>18.</w:t>
            </w:r>
            <w:r w:rsidR="00F53432">
              <w:rPr>
                <w:rFonts w:cstheme="minorBidi"/>
                <w:noProof/>
                <w:lang w:val="en-GB" w:eastAsia="en-GB"/>
              </w:rPr>
              <w:tab/>
            </w:r>
            <w:r w:rsidR="00F53432" w:rsidRPr="002D63EA">
              <w:rPr>
                <w:rStyle w:val="Hyperlink"/>
                <w:noProof/>
                <w:lang w:eastAsia="en-GB"/>
              </w:rPr>
              <w:t>Overall Safety Assessment.</w:t>
            </w:r>
            <w:r w:rsidR="00F53432">
              <w:rPr>
                <w:noProof/>
                <w:webHidden/>
              </w:rPr>
              <w:tab/>
            </w:r>
            <w:r w:rsidR="00F53432">
              <w:rPr>
                <w:noProof/>
                <w:webHidden/>
              </w:rPr>
              <w:fldChar w:fldCharType="begin"/>
            </w:r>
            <w:r w:rsidR="00F53432">
              <w:rPr>
                <w:noProof/>
                <w:webHidden/>
              </w:rPr>
              <w:instrText xml:space="preserve"> PAGEREF _Toc60666888 \h </w:instrText>
            </w:r>
            <w:r w:rsidR="00F53432">
              <w:rPr>
                <w:noProof/>
                <w:webHidden/>
              </w:rPr>
            </w:r>
            <w:r w:rsidR="00F53432">
              <w:rPr>
                <w:noProof/>
                <w:webHidden/>
              </w:rPr>
              <w:fldChar w:fldCharType="separate"/>
            </w:r>
            <w:r w:rsidR="00F53432">
              <w:rPr>
                <w:noProof/>
                <w:webHidden/>
              </w:rPr>
              <w:t>12</w:t>
            </w:r>
            <w:r w:rsidR="00F53432">
              <w:rPr>
                <w:noProof/>
                <w:webHidden/>
              </w:rPr>
              <w:fldChar w:fldCharType="end"/>
            </w:r>
          </w:hyperlink>
        </w:p>
        <w:p w14:paraId="2A27EB1E" w14:textId="77777777" w:rsidR="00F53432" w:rsidRDefault="00777E4C">
          <w:pPr>
            <w:pStyle w:val="TOC2"/>
            <w:tabs>
              <w:tab w:val="left" w:pos="880"/>
            </w:tabs>
            <w:rPr>
              <w:rFonts w:cstheme="minorBidi"/>
              <w:noProof/>
              <w:lang w:val="en-GB" w:eastAsia="en-GB"/>
            </w:rPr>
          </w:pPr>
          <w:hyperlink w:anchor="_Toc60666889" w:history="1">
            <w:r w:rsidR="00F53432" w:rsidRPr="002D63EA">
              <w:rPr>
                <w:rStyle w:val="Hyperlink"/>
                <w:rFonts w:eastAsia="Times New Roman"/>
                <w:noProof/>
              </w:rPr>
              <w:t>18.1</w:t>
            </w:r>
            <w:r w:rsidR="00F53432">
              <w:rPr>
                <w:rFonts w:cstheme="minorBidi"/>
                <w:noProof/>
                <w:lang w:val="en-GB" w:eastAsia="en-GB"/>
              </w:rPr>
              <w:tab/>
            </w:r>
            <w:r w:rsidR="00F53432" w:rsidRPr="002D63EA">
              <w:rPr>
                <w:rStyle w:val="Hyperlink"/>
                <w:rFonts w:eastAsia="Times New Roman"/>
                <w:noProof/>
              </w:rPr>
              <w:t>Evaluation of Risks.</w:t>
            </w:r>
            <w:r w:rsidR="00F53432">
              <w:rPr>
                <w:noProof/>
                <w:webHidden/>
              </w:rPr>
              <w:tab/>
            </w:r>
            <w:r w:rsidR="00F53432">
              <w:rPr>
                <w:noProof/>
                <w:webHidden/>
              </w:rPr>
              <w:fldChar w:fldCharType="begin"/>
            </w:r>
            <w:r w:rsidR="00F53432">
              <w:rPr>
                <w:noProof/>
                <w:webHidden/>
              </w:rPr>
              <w:instrText xml:space="preserve"> PAGEREF _Toc60666889 \h </w:instrText>
            </w:r>
            <w:r w:rsidR="00F53432">
              <w:rPr>
                <w:noProof/>
                <w:webHidden/>
              </w:rPr>
            </w:r>
            <w:r w:rsidR="00F53432">
              <w:rPr>
                <w:noProof/>
                <w:webHidden/>
              </w:rPr>
              <w:fldChar w:fldCharType="separate"/>
            </w:r>
            <w:r w:rsidR="00F53432">
              <w:rPr>
                <w:noProof/>
                <w:webHidden/>
              </w:rPr>
              <w:t>13</w:t>
            </w:r>
            <w:r w:rsidR="00F53432">
              <w:rPr>
                <w:noProof/>
                <w:webHidden/>
              </w:rPr>
              <w:fldChar w:fldCharType="end"/>
            </w:r>
          </w:hyperlink>
        </w:p>
        <w:p w14:paraId="5873A3F5" w14:textId="77777777" w:rsidR="00F53432" w:rsidRDefault="00777E4C">
          <w:pPr>
            <w:pStyle w:val="TOC2"/>
            <w:tabs>
              <w:tab w:val="left" w:pos="880"/>
            </w:tabs>
            <w:rPr>
              <w:rFonts w:cstheme="minorBidi"/>
              <w:noProof/>
              <w:lang w:val="en-GB" w:eastAsia="en-GB"/>
            </w:rPr>
          </w:pPr>
          <w:hyperlink w:anchor="_Toc60666890" w:history="1">
            <w:r w:rsidR="00F53432" w:rsidRPr="002D63EA">
              <w:rPr>
                <w:rStyle w:val="Hyperlink"/>
                <w:rFonts w:eastAsia="Times New Roman"/>
                <w:noProof/>
              </w:rPr>
              <w:t>18.2</w:t>
            </w:r>
            <w:r w:rsidR="00F53432">
              <w:rPr>
                <w:rFonts w:cstheme="minorBidi"/>
                <w:noProof/>
                <w:lang w:val="en-GB" w:eastAsia="en-GB"/>
              </w:rPr>
              <w:tab/>
            </w:r>
            <w:r w:rsidR="00F53432" w:rsidRPr="002D63EA">
              <w:rPr>
                <w:rStyle w:val="Hyperlink"/>
                <w:rFonts w:eastAsia="Times New Roman"/>
                <w:noProof/>
              </w:rPr>
              <w:t>Benefit-Risk Considerations.</w:t>
            </w:r>
            <w:r w:rsidR="00F53432">
              <w:rPr>
                <w:noProof/>
                <w:webHidden/>
              </w:rPr>
              <w:tab/>
            </w:r>
            <w:r w:rsidR="00F53432">
              <w:rPr>
                <w:noProof/>
                <w:webHidden/>
              </w:rPr>
              <w:fldChar w:fldCharType="begin"/>
            </w:r>
            <w:r w:rsidR="00F53432">
              <w:rPr>
                <w:noProof/>
                <w:webHidden/>
              </w:rPr>
              <w:instrText xml:space="preserve"> PAGEREF _Toc60666890 \h </w:instrText>
            </w:r>
            <w:r w:rsidR="00F53432">
              <w:rPr>
                <w:noProof/>
                <w:webHidden/>
              </w:rPr>
            </w:r>
            <w:r w:rsidR="00F53432">
              <w:rPr>
                <w:noProof/>
                <w:webHidden/>
              </w:rPr>
              <w:fldChar w:fldCharType="separate"/>
            </w:r>
            <w:r w:rsidR="00F53432">
              <w:rPr>
                <w:noProof/>
                <w:webHidden/>
              </w:rPr>
              <w:t>13</w:t>
            </w:r>
            <w:r w:rsidR="00F53432">
              <w:rPr>
                <w:noProof/>
                <w:webHidden/>
              </w:rPr>
              <w:fldChar w:fldCharType="end"/>
            </w:r>
          </w:hyperlink>
        </w:p>
        <w:p w14:paraId="6765C179" w14:textId="77777777" w:rsidR="00F53432" w:rsidRDefault="00777E4C">
          <w:pPr>
            <w:pStyle w:val="TOC1"/>
            <w:tabs>
              <w:tab w:val="left" w:pos="660"/>
            </w:tabs>
            <w:rPr>
              <w:rFonts w:cstheme="minorBidi"/>
              <w:noProof/>
              <w:lang w:val="en-GB" w:eastAsia="en-GB"/>
            </w:rPr>
          </w:pPr>
          <w:hyperlink w:anchor="_Toc60666891" w:history="1">
            <w:r w:rsidR="00F53432" w:rsidRPr="002D63EA">
              <w:rPr>
                <w:rStyle w:val="Hyperlink"/>
                <w:noProof/>
                <w:lang w:eastAsia="en-GB"/>
              </w:rPr>
              <w:t>19.</w:t>
            </w:r>
            <w:r w:rsidR="00F53432">
              <w:rPr>
                <w:rFonts w:cstheme="minorBidi"/>
                <w:noProof/>
                <w:lang w:val="en-GB" w:eastAsia="en-GB"/>
              </w:rPr>
              <w:tab/>
            </w:r>
            <w:r w:rsidR="00F53432" w:rsidRPr="002D63EA">
              <w:rPr>
                <w:rStyle w:val="Hyperlink"/>
                <w:noProof/>
                <w:lang w:eastAsia="en-GB"/>
              </w:rPr>
              <w:t>Summary of Important risks.</w:t>
            </w:r>
            <w:r w:rsidR="00F53432">
              <w:rPr>
                <w:noProof/>
                <w:webHidden/>
              </w:rPr>
              <w:tab/>
            </w:r>
            <w:r w:rsidR="00F53432">
              <w:rPr>
                <w:noProof/>
                <w:webHidden/>
              </w:rPr>
              <w:fldChar w:fldCharType="begin"/>
            </w:r>
            <w:r w:rsidR="00F53432">
              <w:rPr>
                <w:noProof/>
                <w:webHidden/>
              </w:rPr>
              <w:instrText xml:space="preserve"> PAGEREF _Toc60666891 \h </w:instrText>
            </w:r>
            <w:r w:rsidR="00F53432">
              <w:rPr>
                <w:noProof/>
                <w:webHidden/>
              </w:rPr>
            </w:r>
            <w:r w:rsidR="00F53432">
              <w:rPr>
                <w:noProof/>
                <w:webHidden/>
              </w:rPr>
              <w:fldChar w:fldCharType="separate"/>
            </w:r>
            <w:r w:rsidR="00F53432">
              <w:rPr>
                <w:noProof/>
                <w:webHidden/>
              </w:rPr>
              <w:t>13</w:t>
            </w:r>
            <w:r w:rsidR="00F53432">
              <w:rPr>
                <w:noProof/>
                <w:webHidden/>
              </w:rPr>
              <w:fldChar w:fldCharType="end"/>
            </w:r>
          </w:hyperlink>
        </w:p>
        <w:p w14:paraId="45BC2622" w14:textId="77777777" w:rsidR="00F53432" w:rsidRDefault="00777E4C">
          <w:pPr>
            <w:pStyle w:val="TOC1"/>
            <w:tabs>
              <w:tab w:val="left" w:pos="660"/>
            </w:tabs>
            <w:rPr>
              <w:rFonts w:cstheme="minorBidi"/>
              <w:noProof/>
              <w:lang w:val="en-GB" w:eastAsia="en-GB"/>
            </w:rPr>
          </w:pPr>
          <w:hyperlink w:anchor="_Toc60666892" w:history="1">
            <w:r w:rsidR="00F53432" w:rsidRPr="002D63EA">
              <w:rPr>
                <w:rStyle w:val="Hyperlink"/>
                <w:noProof/>
                <w:lang w:eastAsia="en-GB"/>
              </w:rPr>
              <w:t>20.</w:t>
            </w:r>
            <w:r w:rsidR="00F53432">
              <w:rPr>
                <w:rFonts w:cstheme="minorBidi"/>
                <w:noProof/>
                <w:lang w:val="en-GB" w:eastAsia="en-GB"/>
              </w:rPr>
              <w:tab/>
            </w:r>
            <w:r w:rsidR="00F53432" w:rsidRPr="002D63EA">
              <w:rPr>
                <w:rStyle w:val="Hyperlink"/>
                <w:noProof/>
                <w:lang w:eastAsia="en-GB"/>
              </w:rPr>
              <w:t>Conclusions.</w:t>
            </w:r>
            <w:r w:rsidR="00F53432">
              <w:rPr>
                <w:noProof/>
                <w:webHidden/>
              </w:rPr>
              <w:tab/>
            </w:r>
            <w:r w:rsidR="00F53432">
              <w:rPr>
                <w:noProof/>
                <w:webHidden/>
              </w:rPr>
              <w:fldChar w:fldCharType="begin"/>
            </w:r>
            <w:r w:rsidR="00F53432">
              <w:rPr>
                <w:noProof/>
                <w:webHidden/>
              </w:rPr>
              <w:instrText xml:space="preserve"> PAGEREF _Toc60666892 \h </w:instrText>
            </w:r>
            <w:r w:rsidR="00F53432">
              <w:rPr>
                <w:noProof/>
                <w:webHidden/>
              </w:rPr>
            </w:r>
            <w:r w:rsidR="00F53432">
              <w:rPr>
                <w:noProof/>
                <w:webHidden/>
              </w:rPr>
              <w:fldChar w:fldCharType="separate"/>
            </w:r>
            <w:r w:rsidR="00F53432">
              <w:rPr>
                <w:noProof/>
                <w:webHidden/>
              </w:rPr>
              <w:t>13</w:t>
            </w:r>
            <w:r w:rsidR="00F53432">
              <w:rPr>
                <w:noProof/>
                <w:webHidden/>
              </w:rPr>
              <w:fldChar w:fldCharType="end"/>
            </w:r>
          </w:hyperlink>
        </w:p>
        <w:p w14:paraId="5E0FC4C2" w14:textId="77777777" w:rsidR="00F53432" w:rsidRDefault="00777E4C">
          <w:pPr>
            <w:pStyle w:val="TOC1"/>
            <w:rPr>
              <w:rFonts w:cstheme="minorBidi"/>
              <w:noProof/>
              <w:lang w:val="en-GB" w:eastAsia="en-GB"/>
            </w:rPr>
          </w:pPr>
          <w:hyperlink w:anchor="_Toc60666893" w:history="1">
            <w:r w:rsidR="00F53432" w:rsidRPr="002D63EA">
              <w:rPr>
                <w:rStyle w:val="Hyperlink"/>
                <w:noProof/>
                <w:lang w:eastAsia="en-GB"/>
              </w:rPr>
              <w:t>Appendices to the DSUR</w:t>
            </w:r>
            <w:r w:rsidR="00F53432">
              <w:rPr>
                <w:noProof/>
                <w:webHidden/>
              </w:rPr>
              <w:tab/>
            </w:r>
            <w:r w:rsidR="00F53432">
              <w:rPr>
                <w:noProof/>
                <w:webHidden/>
              </w:rPr>
              <w:fldChar w:fldCharType="begin"/>
            </w:r>
            <w:r w:rsidR="00F53432">
              <w:rPr>
                <w:noProof/>
                <w:webHidden/>
              </w:rPr>
              <w:instrText xml:space="preserve"> PAGEREF _Toc60666893 \h </w:instrText>
            </w:r>
            <w:r w:rsidR="00F53432">
              <w:rPr>
                <w:noProof/>
                <w:webHidden/>
              </w:rPr>
            </w:r>
            <w:r w:rsidR="00F53432">
              <w:rPr>
                <w:noProof/>
                <w:webHidden/>
              </w:rPr>
              <w:fldChar w:fldCharType="separate"/>
            </w:r>
            <w:r w:rsidR="00F53432">
              <w:rPr>
                <w:noProof/>
                <w:webHidden/>
              </w:rPr>
              <w:t>14</w:t>
            </w:r>
            <w:r w:rsidR="00F53432">
              <w:rPr>
                <w:noProof/>
                <w:webHidden/>
              </w:rPr>
              <w:fldChar w:fldCharType="end"/>
            </w:r>
          </w:hyperlink>
        </w:p>
        <w:p w14:paraId="1DFC4196" w14:textId="77777777" w:rsidR="00E31389" w:rsidRDefault="00E31389">
          <w:r>
            <w:rPr>
              <w:b/>
              <w:bCs/>
              <w:noProof/>
            </w:rPr>
            <w:fldChar w:fldCharType="end"/>
          </w:r>
        </w:p>
      </w:sdtContent>
    </w:sdt>
    <w:p w14:paraId="716CDBAD" w14:textId="77777777" w:rsidR="000C7871" w:rsidRPr="00931EF0" w:rsidRDefault="000C7871" w:rsidP="00931EF0">
      <w:pPr>
        <w:tabs>
          <w:tab w:val="left" w:pos="3291"/>
        </w:tabs>
        <w:spacing w:after="0"/>
        <w:ind w:left="360"/>
        <w:rPr>
          <w:rFonts w:eastAsia="Times New Roman" w:cstheme="minorHAnsi"/>
          <w:bCs/>
          <w:sz w:val="24"/>
          <w:szCs w:val="24"/>
          <w:lang w:eastAsia="en-GB"/>
        </w:rPr>
      </w:pPr>
    </w:p>
    <w:p w14:paraId="783460EC" w14:textId="77777777" w:rsidR="00740138" w:rsidRPr="00931EF0" w:rsidRDefault="00740138" w:rsidP="009446D9">
      <w:pPr>
        <w:rPr>
          <w:rFonts w:eastAsia="Times New Roman" w:cstheme="minorHAnsi"/>
          <w:bCs/>
          <w:sz w:val="24"/>
          <w:szCs w:val="24"/>
          <w:lang w:eastAsia="en-GB"/>
        </w:rPr>
      </w:pPr>
      <w:r w:rsidRPr="00931EF0">
        <w:rPr>
          <w:rFonts w:eastAsia="Times New Roman" w:cstheme="minorHAnsi"/>
          <w:bCs/>
          <w:sz w:val="24"/>
          <w:szCs w:val="24"/>
          <w:lang w:eastAsia="en-GB"/>
        </w:rPr>
        <w:br w:type="page"/>
      </w:r>
    </w:p>
    <w:p w14:paraId="0C773F4A" w14:textId="77777777" w:rsidR="009446D9" w:rsidRPr="00931EF0" w:rsidRDefault="00B16B80" w:rsidP="007954E5">
      <w:pPr>
        <w:pStyle w:val="Heading1"/>
        <w:numPr>
          <w:ilvl w:val="0"/>
          <w:numId w:val="16"/>
        </w:numPr>
        <w:ind w:left="425" w:hanging="357"/>
        <w:rPr>
          <w:lang w:eastAsia="en-GB"/>
        </w:rPr>
      </w:pPr>
      <w:bookmarkStart w:id="1" w:name="_Toc60666854"/>
      <w:r w:rsidRPr="007954E5">
        <w:rPr>
          <w:lang w:eastAsia="en-GB"/>
        </w:rPr>
        <w:lastRenderedPageBreak/>
        <w:t>Introduction</w:t>
      </w:r>
      <w:bookmarkEnd w:id="1"/>
      <w:r w:rsidRPr="007954E5">
        <w:rPr>
          <w:lang w:eastAsia="en-GB"/>
        </w:rPr>
        <w:tab/>
      </w:r>
    </w:p>
    <w:p w14:paraId="55C3AF9B" w14:textId="77777777" w:rsidR="006A380E" w:rsidRPr="00931EF0" w:rsidRDefault="009446D9" w:rsidP="003637FD">
      <w:pPr>
        <w:tabs>
          <w:tab w:val="left" w:pos="3291"/>
        </w:tabs>
        <w:spacing w:line="240" w:lineRule="auto"/>
        <w:ind w:left="-142" w:right="-164"/>
        <w:jc w:val="both"/>
        <w:rPr>
          <w:rFonts w:eastAsia="Times New Roman" w:cstheme="minorHAnsi"/>
          <w:sz w:val="24"/>
          <w:szCs w:val="24"/>
          <w:lang w:eastAsia="en-GB"/>
        </w:rPr>
      </w:pPr>
      <w:r w:rsidRPr="00931EF0">
        <w:rPr>
          <w:rFonts w:eastAsia="Times New Roman" w:cstheme="minorHAnsi"/>
          <w:sz w:val="24"/>
          <w:szCs w:val="24"/>
          <w:lang w:eastAsia="en-GB"/>
        </w:rPr>
        <w:t>This is the</w:t>
      </w:r>
      <w:r w:rsidR="00A849EE" w:rsidRPr="00031731">
        <w:rPr>
          <w:rFonts w:eastAsia="Times New Roman" w:cstheme="minorHAnsi"/>
          <w:sz w:val="24"/>
          <w:szCs w:val="24"/>
          <w:lang w:eastAsia="en-GB"/>
        </w:rPr>
        <w:t xml:space="preserve"> </w:t>
      </w:r>
      <w:r w:rsidR="0008181B"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number</w:t>
      </w:r>
      <w:r w:rsidR="0008181B" w:rsidRPr="00031731">
        <w:rPr>
          <w:rFonts w:eastAsia="Times New Roman" w:cstheme="minorHAnsi"/>
          <w:color w:val="FF0000"/>
          <w:sz w:val="24"/>
          <w:szCs w:val="24"/>
          <w:lang w:eastAsia="en-GB"/>
        </w:rPr>
        <w:t>]</w:t>
      </w:r>
      <w:r w:rsidRPr="00931EF0">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DSUR for the </w:t>
      </w:r>
      <w:r w:rsidR="0063679C">
        <w:rPr>
          <w:rFonts w:eastAsia="Times New Roman" w:cstheme="minorHAnsi"/>
          <w:sz w:val="24"/>
          <w:szCs w:val="24"/>
          <w:lang w:eastAsia="en-GB"/>
        </w:rPr>
        <w:t>Investigational Medicinal Product (</w:t>
      </w:r>
      <w:r w:rsidRPr="00931EF0">
        <w:rPr>
          <w:rFonts w:eastAsia="Times New Roman" w:cstheme="minorHAnsi"/>
          <w:sz w:val="24"/>
          <w:szCs w:val="24"/>
          <w:lang w:eastAsia="en-GB"/>
        </w:rPr>
        <w:t>IMP</w:t>
      </w:r>
      <w:r w:rsidR="0063679C">
        <w:rPr>
          <w:rFonts w:eastAsia="Times New Roman" w:cstheme="minorHAnsi"/>
          <w:sz w:val="24"/>
          <w:szCs w:val="24"/>
          <w:lang w:eastAsia="en-GB"/>
        </w:rPr>
        <w:t>)</w:t>
      </w:r>
      <w:r w:rsidRPr="00031731">
        <w:rPr>
          <w:rFonts w:eastAsia="Times New Roman" w:cstheme="minorHAnsi"/>
          <w:sz w:val="24"/>
          <w:szCs w:val="24"/>
          <w:lang w:eastAsia="en-GB"/>
        </w:rPr>
        <w:t xml:space="preserve"> </w:t>
      </w:r>
      <w:r w:rsidR="0008181B"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IMP</w:t>
      </w:r>
      <w:r w:rsidR="00A85C96">
        <w:rPr>
          <w:rFonts w:eastAsia="Times New Roman" w:cstheme="minorHAnsi"/>
          <w:color w:val="FF0000"/>
          <w:sz w:val="24"/>
          <w:szCs w:val="24"/>
          <w:lang w:eastAsia="en-GB"/>
        </w:rPr>
        <w:t xml:space="preserve"> name</w:t>
      </w:r>
      <w:r w:rsidR="0008181B" w:rsidRPr="00031731">
        <w:rPr>
          <w:rFonts w:eastAsia="Times New Roman" w:cstheme="minorHAnsi"/>
          <w:color w:val="FF0000"/>
          <w:sz w:val="24"/>
          <w:szCs w:val="24"/>
          <w:lang w:eastAsia="en-GB"/>
        </w:rPr>
        <w:t>]</w:t>
      </w:r>
      <w:r w:rsidRPr="00931EF0">
        <w:rPr>
          <w:rFonts w:eastAsia="Times New Roman" w:cstheme="minorHAnsi"/>
          <w:sz w:val="24"/>
          <w:szCs w:val="24"/>
          <w:lang w:eastAsia="en-GB"/>
        </w:rPr>
        <w:t>, covering the reporting period</w:t>
      </w:r>
      <w:r w:rsidRPr="00031731">
        <w:rPr>
          <w:rFonts w:eastAsia="Times New Roman" w:cstheme="minorHAnsi"/>
          <w:sz w:val="24"/>
          <w:szCs w:val="24"/>
          <w:lang w:eastAsia="en-GB"/>
        </w:rPr>
        <w:t xml:space="preserve"> </w:t>
      </w:r>
      <w:r w:rsidR="0008181B"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dates</w:t>
      </w:r>
      <w:r w:rsidR="0008181B" w:rsidRPr="00031731">
        <w:rPr>
          <w:rFonts w:eastAsia="Times New Roman" w:cstheme="minorHAnsi"/>
          <w:color w:val="FF0000"/>
          <w:sz w:val="24"/>
          <w:szCs w:val="24"/>
          <w:lang w:eastAsia="en-GB"/>
        </w:rPr>
        <w:t>]</w:t>
      </w:r>
      <w:r w:rsidRPr="00931EF0">
        <w:rPr>
          <w:rFonts w:eastAsia="Times New Roman" w:cstheme="minorHAnsi"/>
          <w:sz w:val="24"/>
          <w:szCs w:val="24"/>
          <w:lang w:eastAsia="en-GB"/>
        </w:rPr>
        <w:t xml:space="preserve">. </w:t>
      </w:r>
      <w:r w:rsidR="00D64376" w:rsidRPr="00931EF0">
        <w:rPr>
          <w:rFonts w:eastAsia="Times New Roman" w:cstheme="minorHAnsi"/>
          <w:sz w:val="24"/>
          <w:szCs w:val="24"/>
          <w:lang w:eastAsia="en-GB"/>
        </w:rPr>
        <w:t xml:space="preserve">The </w:t>
      </w:r>
      <w:r w:rsidRPr="00931EF0">
        <w:rPr>
          <w:rFonts w:eastAsia="Times New Roman" w:cstheme="minorHAnsi"/>
          <w:sz w:val="24"/>
          <w:szCs w:val="24"/>
          <w:lang w:eastAsia="en-GB"/>
        </w:rPr>
        <w:t>Development International Birth Date</w:t>
      </w:r>
      <w:r w:rsidR="007954E5">
        <w:rPr>
          <w:rFonts w:eastAsia="Times New Roman" w:cstheme="minorHAnsi"/>
          <w:sz w:val="24"/>
          <w:szCs w:val="24"/>
          <w:lang w:eastAsia="en-GB"/>
        </w:rPr>
        <w:t xml:space="preserve"> (DIBD)</w:t>
      </w:r>
      <w:r w:rsidRPr="00931EF0">
        <w:rPr>
          <w:rFonts w:eastAsia="Times New Roman" w:cstheme="minorHAnsi"/>
          <w:sz w:val="24"/>
          <w:szCs w:val="24"/>
          <w:lang w:eastAsia="en-GB"/>
        </w:rPr>
        <w:t xml:space="preserve"> for this DSUR is</w:t>
      </w:r>
      <w:r w:rsidRPr="00031731">
        <w:rPr>
          <w:rFonts w:eastAsia="Times New Roman" w:cstheme="minorHAnsi"/>
          <w:sz w:val="24"/>
          <w:szCs w:val="24"/>
          <w:lang w:eastAsia="en-GB"/>
        </w:rPr>
        <w:t xml:space="preserve"> </w:t>
      </w:r>
      <w:r w:rsidR="0008181B"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A85C96">
        <w:rPr>
          <w:rFonts w:eastAsia="Times New Roman" w:cstheme="minorHAnsi"/>
          <w:color w:val="FF0000"/>
          <w:sz w:val="24"/>
          <w:szCs w:val="24"/>
          <w:lang w:eastAsia="en-GB"/>
        </w:rPr>
        <w:t>date</w:t>
      </w:r>
      <w:r w:rsidR="0008181B" w:rsidRPr="00031731">
        <w:rPr>
          <w:rFonts w:eastAsia="Times New Roman" w:cstheme="minorHAnsi"/>
          <w:color w:val="FF0000"/>
          <w:sz w:val="24"/>
          <w:szCs w:val="24"/>
          <w:lang w:eastAsia="en-GB"/>
        </w:rPr>
        <w:t>]</w:t>
      </w:r>
      <w:r w:rsidRPr="00031731">
        <w:rPr>
          <w:rFonts w:eastAsia="Times New Roman" w:cstheme="minorHAnsi"/>
          <w:sz w:val="24"/>
          <w:szCs w:val="24"/>
          <w:lang w:eastAsia="en-GB"/>
        </w:rPr>
        <w:t>.</w:t>
      </w:r>
    </w:p>
    <w:tbl>
      <w:tblPr>
        <w:tblStyle w:val="TableGrid"/>
        <w:tblW w:w="0" w:type="auto"/>
        <w:tblLook w:val="01E0" w:firstRow="1" w:lastRow="1" w:firstColumn="1" w:lastColumn="1" w:noHBand="0" w:noVBand="0"/>
      </w:tblPr>
      <w:tblGrid>
        <w:gridCol w:w="4262"/>
        <w:gridCol w:w="4263"/>
      </w:tblGrid>
      <w:tr w:rsidR="009446D9" w:rsidRPr="00750C67" w14:paraId="3358FED4" w14:textId="77777777" w:rsidTr="008E5791">
        <w:trPr>
          <w:trHeight w:val="537"/>
        </w:trPr>
        <w:tc>
          <w:tcPr>
            <w:tcW w:w="8525" w:type="dxa"/>
            <w:gridSpan w:val="2"/>
            <w:shd w:val="clear" w:color="auto" w:fill="auto"/>
            <w:vAlign w:val="center"/>
          </w:tcPr>
          <w:p w14:paraId="4F34B037" w14:textId="77777777" w:rsidR="009446D9" w:rsidRPr="007954E5" w:rsidRDefault="009446D9" w:rsidP="008E5791">
            <w:pPr>
              <w:pStyle w:val="NoSpacing"/>
              <w:rPr>
                <w:b/>
                <w:sz w:val="24"/>
                <w:szCs w:val="24"/>
                <w:lang w:eastAsia="en-GB"/>
              </w:rPr>
            </w:pPr>
            <w:r w:rsidRPr="007954E5">
              <w:rPr>
                <w:b/>
                <w:sz w:val="24"/>
                <w:szCs w:val="24"/>
                <w:lang w:eastAsia="en-GB"/>
              </w:rPr>
              <w:t>IMP name</w:t>
            </w:r>
            <w:r w:rsidR="005A7C10">
              <w:rPr>
                <w:b/>
                <w:sz w:val="24"/>
                <w:szCs w:val="24"/>
                <w:lang w:eastAsia="en-GB"/>
              </w:rPr>
              <w:t>:</w:t>
            </w:r>
            <w:r w:rsidRPr="00031731">
              <w:rPr>
                <w:b/>
                <w:color w:val="000000" w:themeColor="text1"/>
                <w:sz w:val="24"/>
                <w:szCs w:val="24"/>
                <w:lang w:eastAsia="en-GB"/>
              </w:rPr>
              <w:t xml:space="preserve"> </w:t>
            </w:r>
            <w:r w:rsidR="0008181B" w:rsidRPr="00031731">
              <w:rPr>
                <w:b/>
                <w:color w:val="FF0000"/>
                <w:sz w:val="24"/>
                <w:szCs w:val="24"/>
                <w:lang w:eastAsia="en-GB"/>
              </w:rPr>
              <w:t>[</w:t>
            </w:r>
            <w:r w:rsidRPr="00031731">
              <w:rPr>
                <w:b/>
                <w:color w:val="FF0000"/>
                <w:sz w:val="24"/>
                <w:szCs w:val="24"/>
                <w:lang w:eastAsia="en-GB"/>
              </w:rPr>
              <w:t>add here</w:t>
            </w:r>
            <w:r w:rsidR="0008181B" w:rsidRPr="00031731">
              <w:rPr>
                <w:b/>
                <w:color w:val="FF0000"/>
                <w:sz w:val="24"/>
                <w:szCs w:val="24"/>
                <w:lang w:eastAsia="en-GB"/>
              </w:rPr>
              <w:t>]</w:t>
            </w:r>
          </w:p>
        </w:tc>
      </w:tr>
      <w:tr w:rsidR="009446D9" w:rsidRPr="007954E5" w14:paraId="2356DA72" w14:textId="77777777" w:rsidTr="007954E5">
        <w:trPr>
          <w:trHeight w:val="397"/>
        </w:trPr>
        <w:tc>
          <w:tcPr>
            <w:tcW w:w="4262" w:type="dxa"/>
            <w:vAlign w:val="center"/>
          </w:tcPr>
          <w:p w14:paraId="7834E47A" w14:textId="77777777" w:rsidR="009446D9" w:rsidRPr="008E5791" w:rsidRDefault="009446D9" w:rsidP="007954E5">
            <w:pPr>
              <w:pStyle w:val="NoSpacing"/>
              <w:rPr>
                <w:sz w:val="24"/>
                <w:szCs w:val="24"/>
                <w:lang w:eastAsia="en-GB"/>
              </w:rPr>
            </w:pPr>
            <w:r w:rsidRPr="008E5791">
              <w:rPr>
                <w:sz w:val="24"/>
                <w:szCs w:val="24"/>
                <w:lang w:eastAsia="en-GB"/>
              </w:rPr>
              <w:t>Active Substance</w:t>
            </w:r>
          </w:p>
        </w:tc>
        <w:tc>
          <w:tcPr>
            <w:tcW w:w="4263" w:type="dxa"/>
            <w:vAlign w:val="center"/>
          </w:tcPr>
          <w:p w14:paraId="202E17E1" w14:textId="77777777" w:rsidR="009446D9" w:rsidRPr="007954E5" w:rsidRDefault="009446D9" w:rsidP="007954E5">
            <w:pPr>
              <w:pStyle w:val="NoSpacing"/>
              <w:rPr>
                <w:sz w:val="24"/>
                <w:szCs w:val="24"/>
                <w:lang w:eastAsia="en-GB"/>
              </w:rPr>
            </w:pPr>
          </w:p>
        </w:tc>
      </w:tr>
      <w:tr w:rsidR="009446D9" w:rsidRPr="007954E5" w14:paraId="3F8BA96C" w14:textId="77777777" w:rsidTr="007954E5">
        <w:trPr>
          <w:trHeight w:val="397"/>
        </w:trPr>
        <w:tc>
          <w:tcPr>
            <w:tcW w:w="4262" w:type="dxa"/>
            <w:vAlign w:val="center"/>
          </w:tcPr>
          <w:p w14:paraId="56071ABC" w14:textId="77777777" w:rsidR="009446D9" w:rsidRPr="008E5791" w:rsidRDefault="009446D9" w:rsidP="007954E5">
            <w:pPr>
              <w:pStyle w:val="NoSpacing"/>
              <w:rPr>
                <w:sz w:val="24"/>
                <w:szCs w:val="24"/>
                <w:lang w:eastAsia="en-GB"/>
              </w:rPr>
            </w:pPr>
            <w:r w:rsidRPr="008E5791">
              <w:rPr>
                <w:sz w:val="24"/>
                <w:szCs w:val="24"/>
                <w:lang w:eastAsia="en-GB"/>
              </w:rPr>
              <w:t>Mode of Action</w:t>
            </w:r>
          </w:p>
        </w:tc>
        <w:tc>
          <w:tcPr>
            <w:tcW w:w="4263" w:type="dxa"/>
            <w:vAlign w:val="center"/>
          </w:tcPr>
          <w:p w14:paraId="69997789" w14:textId="77777777" w:rsidR="009446D9" w:rsidRPr="007954E5" w:rsidRDefault="009446D9" w:rsidP="007954E5">
            <w:pPr>
              <w:pStyle w:val="NoSpacing"/>
              <w:rPr>
                <w:sz w:val="24"/>
                <w:szCs w:val="24"/>
                <w:lang w:eastAsia="en-GB"/>
              </w:rPr>
            </w:pPr>
          </w:p>
        </w:tc>
      </w:tr>
      <w:tr w:rsidR="0063679C" w:rsidRPr="007954E5" w14:paraId="3ECEBD52" w14:textId="77777777" w:rsidTr="007954E5">
        <w:trPr>
          <w:trHeight w:val="397"/>
        </w:trPr>
        <w:tc>
          <w:tcPr>
            <w:tcW w:w="4262" w:type="dxa"/>
            <w:vAlign w:val="center"/>
          </w:tcPr>
          <w:p w14:paraId="6BEF683A" w14:textId="77777777" w:rsidR="0063679C" w:rsidRPr="008E5791" w:rsidRDefault="0063679C" w:rsidP="007954E5">
            <w:pPr>
              <w:pStyle w:val="NoSpacing"/>
              <w:rPr>
                <w:sz w:val="24"/>
                <w:szCs w:val="24"/>
                <w:lang w:eastAsia="en-GB"/>
              </w:rPr>
            </w:pPr>
            <w:r w:rsidRPr="008E5791">
              <w:rPr>
                <w:sz w:val="24"/>
                <w:szCs w:val="24"/>
                <w:lang w:eastAsia="en-GB"/>
              </w:rPr>
              <w:t>Therapeutic Class</w:t>
            </w:r>
          </w:p>
        </w:tc>
        <w:tc>
          <w:tcPr>
            <w:tcW w:w="4263" w:type="dxa"/>
            <w:vAlign w:val="center"/>
          </w:tcPr>
          <w:p w14:paraId="5A7E6AA9" w14:textId="77777777" w:rsidR="0063679C" w:rsidRPr="007954E5" w:rsidRDefault="0063679C" w:rsidP="007954E5">
            <w:pPr>
              <w:pStyle w:val="NoSpacing"/>
              <w:rPr>
                <w:i/>
                <w:iCs/>
                <w:color w:val="FF0000"/>
                <w:sz w:val="24"/>
                <w:szCs w:val="24"/>
                <w:lang w:eastAsia="en-GB"/>
              </w:rPr>
            </w:pPr>
          </w:p>
        </w:tc>
      </w:tr>
      <w:tr w:rsidR="009446D9" w:rsidRPr="007954E5" w14:paraId="339C6DE5" w14:textId="77777777" w:rsidTr="007954E5">
        <w:trPr>
          <w:trHeight w:val="397"/>
        </w:trPr>
        <w:tc>
          <w:tcPr>
            <w:tcW w:w="4262" w:type="dxa"/>
            <w:vAlign w:val="center"/>
          </w:tcPr>
          <w:p w14:paraId="1C41CA28" w14:textId="77777777" w:rsidR="009446D9" w:rsidRPr="008E5791" w:rsidRDefault="009446D9" w:rsidP="0063679C">
            <w:pPr>
              <w:pStyle w:val="NoSpacing"/>
              <w:rPr>
                <w:sz w:val="24"/>
                <w:szCs w:val="24"/>
                <w:lang w:eastAsia="en-GB"/>
              </w:rPr>
            </w:pPr>
            <w:r w:rsidRPr="008E5791">
              <w:rPr>
                <w:sz w:val="24"/>
                <w:szCs w:val="24"/>
                <w:lang w:eastAsia="en-GB"/>
              </w:rPr>
              <w:t xml:space="preserve">Dose </w:t>
            </w:r>
          </w:p>
        </w:tc>
        <w:tc>
          <w:tcPr>
            <w:tcW w:w="4263" w:type="dxa"/>
            <w:vAlign w:val="center"/>
          </w:tcPr>
          <w:p w14:paraId="22F5326E" w14:textId="77777777" w:rsidR="009446D9" w:rsidRPr="007954E5" w:rsidRDefault="009446D9" w:rsidP="007954E5">
            <w:pPr>
              <w:pStyle w:val="NoSpacing"/>
              <w:rPr>
                <w:sz w:val="24"/>
                <w:szCs w:val="24"/>
                <w:lang w:eastAsia="en-GB"/>
              </w:rPr>
            </w:pPr>
          </w:p>
        </w:tc>
      </w:tr>
      <w:tr w:rsidR="0063679C" w:rsidRPr="007954E5" w14:paraId="79CC0224" w14:textId="77777777" w:rsidTr="007954E5">
        <w:trPr>
          <w:trHeight w:val="397"/>
        </w:trPr>
        <w:tc>
          <w:tcPr>
            <w:tcW w:w="4262" w:type="dxa"/>
            <w:vAlign w:val="center"/>
          </w:tcPr>
          <w:p w14:paraId="1330AC0E" w14:textId="77777777" w:rsidR="0063679C" w:rsidRPr="008E5791" w:rsidRDefault="0063679C" w:rsidP="007954E5">
            <w:pPr>
              <w:pStyle w:val="NoSpacing"/>
              <w:rPr>
                <w:sz w:val="24"/>
                <w:szCs w:val="24"/>
                <w:lang w:eastAsia="en-GB"/>
              </w:rPr>
            </w:pPr>
            <w:r w:rsidRPr="008E5791">
              <w:rPr>
                <w:sz w:val="24"/>
                <w:szCs w:val="24"/>
                <w:lang w:eastAsia="en-GB"/>
              </w:rPr>
              <w:t>Route of Administration</w:t>
            </w:r>
          </w:p>
        </w:tc>
        <w:tc>
          <w:tcPr>
            <w:tcW w:w="4263" w:type="dxa"/>
            <w:vAlign w:val="center"/>
          </w:tcPr>
          <w:p w14:paraId="4D4561F6" w14:textId="77777777" w:rsidR="0063679C" w:rsidRPr="007954E5" w:rsidRDefault="0063679C" w:rsidP="007954E5">
            <w:pPr>
              <w:pStyle w:val="NoSpacing"/>
              <w:rPr>
                <w:i/>
                <w:iCs/>
                <w:color w:val="FF0000"/>
                <w:sz w:val="24"/>
                <w:szCs w:val="24"/>
                <w:lang w:eastAsia="en-GB"/>
              </w:rPr>
            </w:pPr>
          </w:p>
        </w:tc>
      </w:tr>
      <w:tr w:rsidR="0063679C" w:rsidRPr="007954E5" w14:paraId="3713AE5A" w14:textId="77777777" w:rsidTr="007954E5">
        <w:trPr>
          <w:trHeight w:val="397"/>
        </w:trPr>
        <w:tc>
          <w:tcPr>
            <w:tcW w:w="4262" w:type="dxa"/>
            <w:vAlign w:val="center"/>
          </w:tcPr>
          <w:p w14:paraId="227B0EE0" w14:textId="77777777" w:rsidR="0063679C" w:rsidRPr="008E5791" w:rsidRDefault="0063679C" w:rsidP="007954E5">
            <w:pPr>
              <w:pStyle w:val="NoSpacing"/>
              <w:rPr>
                <w:sz w:val="24"/>
                <w:szCs w:val="24"/>
                <w:lang w:eastAsia="en-GB"/>
              </w:rPr>
            </w:pPr>
            <w:r w:rsidRPr="008E5791">
              <w:rPr>
                <w:sz w:val="24"/>
                <w:szCs w:val="24"/>
                <w:lang w:eastAsia="en-GB"/>
              </w:rPr>
              <w:t>Formulation</w:t>
            </w:r>
          </w:p>
        </w:tc>
        <w:tc>
          <w:tcPr>
            <w:tcW w:w="4263" w:type="dxa"/>
            <w:vAlign w:val="center"/>
          </w:tcPr>
          <w:p w14:paraId="65F65B26" w14:textId="77777777" w:rsidR="0063679C" w:rsidRPr="007954E5" w:rsidRDefault="0063679C" w:rsidP="007954E5">
            <w:pPr>
              <w:pStyle w:val="NoSpacing"/>
              <w:rPr>
                <w:i/>
                <w:iCs/>
                <w:color w:val="FF0000"/>
                <w:sz w:val="24"/>
                <w:szCs w:val="24"/>
                <w:lang w:eastAsia="en-GB"/>
              </w:rPr>
            </w:pPr>
          </w:p>
        </w:tc>
      </w:tr>
      <w:tr w:rsidR="0063679C" w:rsidRPr="007954E5" w14:paraId="4FC58E26" w14:textId="77777777" w:rsidTr="007954E5">
        <w:trPr>
          <w:trHeight w:val="397"/>
        </w:trPr>
        <w:tc>
          <w:tcPr>
            <w:tcW w:w="4262" w:type="dxa"/>
            <w:vAlign w:val="center"/>
          </w:tcPr>
          <w:p w14:paraId="09147B9B" w14:textId="77777777" w:rsidR="0063679C" w:rsidRPr="008E5791" w:rsidRDefault="0063679C" w:rsidP="0063679C">
            <w:pPr>
              <w:pStyle w:val="NoSpacing"/>
              <w:rPr>
                <w:sz w:val="24"/>
                <w:szCs w:val="24"/>
                <w:lang w:eastAsia="en-GB"/>
              </w:rPr>
            </w:pPr>
            <w:r w:rsidRPr="008E5791">
              <w:rPr>
                <w:sz w:val="24"/>
                <w:szCs w:val="24"/>
                <w:lang w:eastAsia="en-GB"/>
              </w:rPr>
              <w:t>Indication and Population</w:t>
            </w:r>
          </w:p>
        </w:tc>
        <w:tc>
          <w:tcPr>
            <w:tcW w:w="4263" w:type="dxa"/>
            <w:vAlign w:val="center"/>
          </w:tcPr>
          <w:p w14:paraId="71D692AB" w14:textId="77777777" w:rsidR="0063679C" w:rsidRPr="00750C67" w:rsidRDefault="0063679C" w:rsidP="0063679C">
            <w:pPr>
              <w:pStyle w:val="NoSpacing"/>
              <w:rPr>
                <w:i/>
                <w:iCs/>
                <w:color w:val="0070C0"/>
                <w:sz w:val="24"/>
                <w:szCs w:val="24"/>
                <w:lang w:eastAsia="en-GB"/>
              </w:rPr>
            </w:pPr>
            <w:r w:rsidRPr="00750C67">
              <w:rPr>
                <w:i/>
                <w:iCs/>
                <w:color w:val="0070C0"/>
                <w:sz w:val="24"/>
                <w:szCs w:val="24"/>
                <w:lang w:eastAsia="en-GB"/>
              </w:rPr>
              <w:t>Brief description of Indication / patient population being studied</w:t>
            </w:r>
          </w:p>
        </w:tc>
      </w:tr>
      <w:tr w:rsidR="0063679C" w:rsidRPr="007954E5" w14:paraId="2EB404E0" w14:textId="77777777" w:rsidTr="007954E5">
        <w:trPr>
          <w:trHeight w:val="397"/>
        </w:trPr>
        <w:tc>
          <w:tcPr>
            <w:tcW w:w="4262" w:type="dxa"/>
            <w:vAlign w:val="center"/>
          </w:tcPr>
          <w:p w14:paraId="68EB3486" w14:textId="77777777" w:rsidR="0063679C" w:rsidRPr="008E5791" w:rsidRDefault="0063679C" w:rsidP="0063679C">
            <w:pPr>
              <w:pStyle w:val="NoSpacing"/>
              <w:rPr>
                <w:sz w:val="24"/>
                <w:szCs w:val="24"/>
                <w:lang w:eastAsia="en-GB"/>
              </w:rPr>
            </w:pPr>
            <w:r w:rsidRPr="008E5791">
              <w:rPr>
                <w:sz w:val="24"/>
                <w:szCs w:val="24"/>
                <w:lang w:eastAsia="en-GB"/>
              </w:rPr>
              <w:t>Supplier</w:t>
            </w:r>
          </w:p>
        </w:tc>
        <w:tc>
          <w:tcPr>
            <w:tcW w:w="4263" w:type="dxa"/>
            <w:vAlign w:val="center"/>
          </w:tcPr>
          <w:p w14:paraId="224AE806" w14:textId="77777777" w:rsidR="0063679C" w:rsidRPr="00750C67" w:rsidRDefault="0063679C" w:rsidP="0063679C">
            <w:pPr>
              <w:pStyle w:val="NoSpacing"/>
              <w:rPr>
                <w:i/>
                <w:iCs/>
                <w:color w:val="0070C0"/>
                <w:sz w:val="24"/>
                <w:szCs w:val="24"/>
                <w:lang w:eastAsia="en-GB"/>
              </w:rPr>
            </w:pPr>
            <w:r w:rsidRPr="00750C67">
              <w:rPr>
                <w:i/>
                <w:iCs/>
                <w:color w:val="0070C0"/>
                <w:sz w:val="24"/>
                <w:szCs w:val="24"/>
                <w:lang w:eastAsia="en-GB"/>
              </w:rPr>
              <w:t>Give details of supplier of the IMP (s) or state hospital stock</w:t>
            </w:r>
          </w:p>
        </w:tc>
      </w:tr>
    </w:tbl>
    <w:p w14:paraId="4B2BBEEB" w14:textId="77777777" w:rsidR="006A380E" w:rsidRPr="00931EF0" w:rsidRDefault="009446D9"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scope of this DSUR is </w:t>
      </w:r>
      <w:r w:rsidR="00D64376" w:rsidRPr="00931EF0">
        <w:rPr>
          <w:rFonts w:eastAsia="Times New Roman" w:cstheme="minorHAnsi"/>
          <w:sz w:val="24"/>
          <w:szCs w:val="24"/>
          <w:lang w:eastAsia="en-GB"/>
        </w:rPr>
        <w:t>the</w:t>
      </w:r>
      <w:r w:rsidR="00D64376" w:rsidRPr="00031731">
        <w:rPr>
          <w:rFonts w:eastAsia="Times New Roman" w:cstheme="minorHAnsi"/>
          <w:i/>
          <w:iCs/>
          <w:color w:val="000000" w:themeColor="text1"/>
          <w:sz w:val="24"/>
          <w:szCs w:val="24"/>
          <w:lang w:eastAsia="en-GB"/>
        </w:rPr>
        <w:t xml:space="preserve"> </w:t>
      </w:r>
      <w:r w:rsidR="006020CA" w:rsidRPr="00031731">
        <w:rPr>
          <w:rFonts w:eastAsia="Times New Roman" w:cstheme="minorHAnsi"/>
          <w:iCs/>
          <w:color w:val="FF0000"/>
          <w:sz w:val="24"/>
          <w:szCs w:val="24"/>
          <w:lang w:eastAsia="en-GB"/>
        </w:rPr>
        <w:t xml:space="preserve">[add </w:t>
      </w:r>
      <w:r w:rsidRPr="00031731">
        <w:rPr>
          <w:rFonts w:eastAsia="Times New Roman" w:cstheme="minorHAnsi"/>
          <w:iCs/>
          <w:color w:val="FF0000"/>
          <w:sz w:val="24"/>
          <w:szCs w:val="24"/>
          <w:lang w:eastAsia="en-GB"/>
        </w:rPr>
        <w:t>trial title</w:t>
      </w:r>
      <w:r w:rsidR="0063679C" w:rsidRPr="00031731">
        <w:rPr>
          <w:rFonts w:eastAsia="Times New Roman" w:cstheme="minorHAnsi"/>
          <w:iCs/>
          <w:color w:val="FF0000"/>
          <w:sz w:val="24"/>
          <w:szCs w:val="24"/>
          <w:lang w:eastAsia="en-GB"/>
        </w:rPr>
        <w:t>(s)</w:t>
      </w:r>
      <w:r w:rsidR="00633EE3" w:rsidRPr="00031731">
        <w:rPr>
          <w:rFonts w:eastAsia="Times New Roman" w:cstheme="minorHAnsi"/>
          <w:iCs/>
          <w:color w:val="FF0000"/>
          <w:sz w:val="24"/>
          <w:szCs w:val="24"/>
          <w:lang w:eastAsia="en-GB"/>
        </w:rPr>
        <w:t xml:space="preserve"> (EudraCT number</w:t>
      </w:r>
      <w:r w:rsidR="0063679C" w:rsidRPr="00031731">
        <w:rPr>
          <w:rFonts w:eastAsia="Times New Roman" w:cstheme="minorHAnsi"/>
          <w:iCs/>
          <w:color w:val="FF0000"/>
          <w:sz w:val="24"/>
          <w:szCs w:val="24"/>
          <w:lang w:eastAsia="en-GB"/>
        </w:rPr>
        <w:t>(s)</w:t>
      </w:r>
      <w:r w:rsidR="006020CA" w:rsidRPr="00031731">
        <w:rPr>
          <w:rFonts w:eastAsia="Times New Roman" w:cstheme="minorHAnsi"/>
          <w:iCs/>
          <w:color w:val="FF0000"/>
          <w:sz w:val="24"/>
          <w:szCs w:val="24"/>
          <w:lang w:eastAsia="en-GB"/>
        </w:rPr>
        <w:t>]</w:t>
      </w:r>
      <w:r w:rsidRPr="00031731">
        <w:rPr>
          <w:rFonts w:eastAsia="Times New Roman" w:cstheme="minorHAnsi"/>
          <w:i/>
          <w:iCs/>
          <w:color w:val="000000" w:themeColor="text1"/>
          <w:sz w:val="24"/>
          <w:szCs w:val="24"/>
          <w:lang w:eastAsia="en-GB"/>
        </w:rPr>
        <w:t xml:space="preserve">. </w:t>
      </w:r>
      <w:r w:rsidR="004C7EA9" w:rsidRPr="008E5791">
        <w:rPr>
          <w:rFonts w:eastAsia="Times New Roman" w:cstheme="minorHAnsi"/>
          <w:i/>
          <w:iCs/>
          <w:color w:val="0070C0"/>
          <w:sz w:val="24"/>
          <w:szCs w:val="24"/>
          <w:lang w:eastAsia="en-GB"/>
        </w:rPr>
        <w:t xml:space="preserve">Provide the rationale </w:t>
      </w:r>
      <w:r w:rsidR="004C7EA9">
        <w:rPr>
          <w:rFonts w:eastAsia="Times New Roman" w:cstheme="minorHAnsi"/>
          <w:i/>
          <w:iCs/>
          <w:color w:val="0070C0"/>
          <w:sz w:val="24"/>
          <w:szCs w:val="24"/>
          <w:lang w:eastAsia="en-GB"/>
        </w:rPr>
        <w:t xml:space="preserve">here </w:t>
      </w:r>
      <w:r w:rsidR="004C7EA9" w:rsidRPr="008E5791">
        <w:rPr>
          <w:rFonts w:eastAsia="Times New Roman" w:cstheme="minorHAnsi"/>
          <w:i/>
          <w:iCs/>
          <w:color w:val="0070C0"/>
          <w:sz w:val="24"/>
          <w:szCs w:val="24"/>
          <w:lang w:eastAsia="en-GB"/>
        </w:rPr>
        <w:t>for submission of multiple DSURs for the investigational drug, if applicable</w:t>
      </w:r>
      <w:r w:rsidRPr="008E5791">
        <w:rPr>
          <w:rFonts w:eastAsia="Times New Roman" w:cstheme="minorHAnsi"/>
          <w:i/>
          <w:iCs/>
          <w:color w:val="0070C0"/>
          <w:sz w:val="24"/>
          <w:szCs w:val="24"/>
          <w:lang w:eastAsia="en-GB"/>
        </w:rPr>
        <w:t>.</w:t>
      </w:r>
    </w:p>
    <w:p w14:paraId="68482A64" w14:textId="77777777" w:rsidR="009446D9" w:rsidRPr="00931EF0" w:rsidRDefault="009446D9" w:rsidP="00B16B80">
      <w:pPr>
        <w:tabs>
          <w:tab w:val="left" w:pos="3291"/>
        </w:tabs>
        <w:spacing w:after="0" w:line="240" w:lineRule="auto"/>
        <w:rPr>
          <w:rFonts w:eastAsia="Times New Roman" w:cstheme="minorHAnsi"/>
          <w:sz w:val="21"/>
          <w:szCs w:val="21"/>
          <w:lang w:eastAsia="en-GB"/>
        </w:rPr>
      </w:pPr>
    </w:p>
    <w:p w14:paraId="338F232F" w14:textId="77777777" w:rsidR="00B16B80" w:rsidRPr="00AD7FA3" w:rsidRDefault="00B16B80" w:rsidP="007954E5">
      <w:pPr>
        <w:pStyle w:val="Heading1"/>
        <w:numPr>
          <w:ilvl w:val="0"/>
          <w:numId w:val="16"/>
        </w:numPr>
        <w:ind w:left="425" w:hanging="357"/>
        <w:rPr>
          <w:lang w:eastAsia="en-GB"/>
        </w:rPr>
      </w:pPr>
      <w:bookmarkStart w:id="2" w:name="_Toc60666855"/>
      <w:r w:rsidRPr="00AD7FA3">
        <w:rPr>
          <w:lang w:eastAsia="en-GB"/>
        </w:rPr>
        <w:t>Worldwide Marketing Approval Status</w:t>
      </w:r>
      <w:bookmarkEnd w:id="2"/>
    </w:p>
    <w:p w14:paraId="15458849" w14:textId="77777777" w:rsidR="00813958" w:rsidRPr="0063679C" w:rsidRDefault="00813958" w:rsidP="00B16B80">
      <w:pPr>
        <w:tabs>
          <w:tab w:val="left" w:pos="3291"/>
        </w:tabs>
        <w:spacing w:after="0" w:line="240" w:lineRule="auto"/>
        <w:rPr>
          <w:rFonts w:eastAsia="Times New Roman" w:cstheme="minorHAnsi"/>
          <w:i/>
          <w:iCs/>
          <w:color w:val="FF0000"/>
          <w:sz w:val="24"/>
          <w:szCs w:val="24"/>
          <w:lang w:eastAsia="en-GB"/>
        </w:rPr>
      </w:pPr>
      <w:r w:rsidRPr="00750C67">
        <w:rPr>
          <w:rFonts w:eastAsia="Times New Roman" w:cstheme="minorHAnsi"/>
          <w:i/>
          <w:iCs/>
          <w:color w:val="0070C0"/>
          <w:sz w:val="24"/>
          <w:szCs w:val="24"/>
          <w:lang w:eastAsia="en-GB"/>
        </w:rPr>
        <w:t>Please give details if available (will be available on IMP boxes).</w:t>
      </w:r>
    </w:p>
    <w:p w14:paraId="278A1391" w14:textId="77777777" w:rsidR="00A85C96" w:rsidRDefault="00813958" w:rsidP="00813958">
      <w:pPr>
        <w:tabs>
          <w:tab w:val="left" w:pos="3291"/>
        </w:tabs>
        <w:spacing w:after="0" w:line="240" w:lineRule="auto"/>
        <w:jc w:val="both"/>
        <w:rPr>
          <w:rFonts w:eastAsia="Times New Roman" w:cstheme="minorHAnsi"/>
          <w:iCs/>
          <w:sz w:val="24"/>
          <w:szCs w:val="24"/>
          <w:lang w:eastAsia="en-GB"/>
        </w:rPr>
      </w:pPr>
      <w:r w:rsidRPr="00931EF0">
        <w:rPr>
          <w:rFonts w:eastAsia="Times New Roman" w:cstheme="minorHAnsi"/>
          <w:iCs/>
          <w:sz w:val="24"/>
          <w:szCs w:val="24"/>
          <w:lang w:eastAsia="en-GB"/>
        </w:rPr>
        <w:t>The drug</w:t>
      </w:r>
      <w:r w:rsidRPr="00031731">
        <w:rPr>
          <w:rFonts w:eastAsia="Times New Roman" w:cstheme="minorHAnsi"/>
          <w:iCs/>
          <w:sz w:val="24"/>
          <w:szCs w:val="24"/>
          <w:lang w:eastAsia="en-GB"/>
        </w:rPr>
        <w:t xml:space="preserve"> </w:t>
      </w:r>
      <w:r w:rsidR="006020CA" w:rsidRPr="00031731">
        <w:rPr>
          <w:rFonts w:eastAsia="Times New Roman" w:cstheme="minorHAnsi"/>
          <w:iCs/>
          <w:color w:val="FF0000"/>
          <w:sz w:val="24"/>
          <w:szCs w:val="24"/>
          <w:lang w:eastAsia="en-GB"/>
        </w:rPr>
        <w:t>[</w:t>
      </w:r>
      <w:r w:rsidR="007A32FC" w:rsidRPr="00031731">
        <w:rPr>
          <w:rFonts w:eastAsia="Times New Roman" w:cstheme="minorHAnsi"/>
          <w:iCs/>
          <w:color w:val="FF0000"/>
          <w:sz w:val="24"/>
          <w:szCs w:val="24"/>
          <w:lang w:eastAsia="en-GB"/>
        </w:rPr>
        <w:t>add IMP name</w:t>
      </w:r>
      <w:r w:rsidR="006020CA" w:rsidRPr="00031731">
        <w:rPr>
          <w:rFonts w:eastAsia="Times New Roman" w:cstheme="minorHAnsi"/>
          <w:iCs/>
          <w:color w:val="FF0000"/>
          <w:sz w:val="24"/>
          <w:szCs w:val="24"/>
          <w:lang w:eastAsia="en-GB"/>
        </w:rPr>
        <w:t>]</w:t>
      </w:r>
      <w:r w:rsidR="007A32FC" w:rsidRPr="00031731">
        <w:rPr>
          <w:rFonts w:eastAsia="Times New Roman" w:cstheme="minorHAnsi"/>
          <w:iCs/>
          <w:sz w:val="24"/>
          <w:szCs w:val="24"/>
          <w:lang w:eastAsia="en-GB"/>
        </w:rPr>
        <w:t xml:space="preserve"> </w:t>
      </w:r>
      <w:r w:rsidRPr="00931EF0">
        <w:rPr>
          <w:rFonts w:eastAsia="Times New Roman" w:cstheme="minorHAnsi"/>
          <w:iCs/>
          <w:sz w:val="24"/>
          <w:szCs w:val="24"/>
          <w:lang w:eastAsia="en-GB"/>
        </w:rPr>
        <w:t>has a marketing authorisation in the EU and is being used</w:t>
      </w:r>
      <w:r w:rsidRPr="00031731">
        <w:rPr>
          <w:rFonts w:eastAsia="Times New Roman" w:cstheme="minorHAnsi"/>
          <w:i/>
          <w:iCs/>
          <w:sz w:val="24"/>
          <w:szCs w:val="24"/>
          <w:lang w:eastAsia="en-GB"/>
        </w:rPr>
        <w:t xml:space="preserve"> </w:t>
      </w:r>
      <w:r w:rsidR="006020CA" w:rsidRPr="00031731">
        <w:rPr>
          <w:rFonts w:eastAsia="Times New Roman" w:cstheme="minorHAnsi"/>
          <w:iCs/>
          <w:color w:val="FF0000"/>
          <w:sz w:val="24"/>
          <w:szCs w:val="24"/>
          <w:lang w:eastAsia="en-GB"/>
        </w:rPr>
        <w:t>[</w:t>
      </w:r>
      <w:r w:rsidRPr="00031731">
        <w:rPr>
          <w:rFonts w:eastAsia="Times New Roman" w:cstheme="minorHAnsi"/>
          <w:iCs/>
          <w:color w:val="FF0000"/>
          <w:sz w:val="24"/>
          <w:szCs w:val="24"/>
          <w:lang w:eastAsia="en-GB"/>
        </w:rPr>
        <w:t>inside/outside</w:t>
      </w:r>
      <w:r w:rsidR="006020CA" w:rsidRPr="00031731">
        <w:rPr>
          <w:rFonts w:eastAsia="Times New Roman" w:cstheme="minorHAnsi"/>
          <w:iCs/>
          <w:color w:val="FF0000"/>
          <w:sz w:val="24"/>
          <w:szCs w:val="24"/>
          <w:lang w:eastAsia="en-GB"/>
        </w:rPr>
        <w:t>]</w:t>
      </w:r>
      <w:r w:rsidRPr="00031731">
        <w:rPr>
          <w:rFonts w:eastAsia="Times New Roman" w:cstheme="minorHAnsi"/>
          <w:i/>
          <w:iCs/>
          <w:sz w:val="24"/>
          <w:szCs w:val="24"/>
          <w:lang w:eastAsia="en-GB"/>
        </w:rPr>
        <w:t xml:space="preserve"> </w:t>
      </w:r>
      <w:r w:rsidRPr="00031731">
        <w:rPr>
          <w:rFonts w:eastAsia="Times New Roman" w:cstheme="minorHAnsi"/>
          <w:iCs/>
          <w:sz w:val="24"/>
          <w:szCs w:val="24"/>
          <w:lang w:eastAsia="en-GB"/>
        </w:rPr>
        <w:t>i</w:t>
      </w:r>
      <w:r w:rsidRPr="00931EF0">
        <w:rPr>
          <w:rFonts w:eastAsia="Times New Roman" w:cstheme="minorHAnsi"/>
          <w:iCs/>
          <w:sz w:val="24"/>
          <w:szCs w:val="24"/>
          <w:lang w:eastAsia="en-GB"/>
        </w:rPr>
        <w:t>ts licenced indication</w:t>
      </w:r>
      <w:r w:rsidR="007A32FC" w:rsidRPr="00931EF0">
        <w:rPr>
          <w:rFonts w:eastAsia="Times New Roman" w:cstheme="minorHAnsi"/>
          <w:iCs/>
          <w:sz w:val="24"/>
          <w:szCs w:val="24"/>
          <w:lang w:eastAsia="en-GB"/>
        </w:rPr>
        <w:t xml:space="preserve"> and dosing ranges</w:t>
      </w:r>
      <w:r w:rsidRPr="00931EF0">
        <w:rPr>
          <w:rFonts w:eastAsia="Times New Roman" w:cstheme="minorHAnsi"/>
          <w:iCs/>
          <w:sz w:val="24"/>
          <w:szCs w:val="24"/>
          <w:lang w:eastAsia="en-GB"/>
        </w:rPr>
        <w:t xml:space="preserve">. </w:t>
      </w:r>
    </w:p>
    <w:p w14:paraId="771D5A3E" w14:textId="77777777" w:rsidR="00A85C96" w:rsidRDefault="00A85C96" w:rsidP="00813958">
      <w:pPr>
        <w:tabs>
          <w:tab w:val="left" w:pos="3291"/>
        </w:tabs>
        <w:spacing w:after="0" w:line="240" w:lineRule="auto"/>
        <w:jc w:val="both"/>
        <w:rPr>
          <w:rFonts w:eastAsia="Times New Roman" w:cstheme="minorHAnsi"/>
          <w:iCs/>
          <w:sz w:val="24"/>
          <w:szCs w:val="24"/>
          <w:lang w:eastAsia="en-GB"/>
        </w:rPr>
      </w:pPr>
      <w:r w:rsidRPr="008A6ADF">
        <w:rPr>
          <w:rFonts w:eastAsia="Times New Roman" w:cstheme="minorHAnsi"/>
          <w:b/>
          <w:i/>
          <w:iCs/>
          <w:color w:val="0070C0"/>
          <w:sz w:val="24"/>
          <w:szCs w:val="24"/>
          <w:lang w:eastAsia="en-GB"/>
        </w:rPr>
        <w:t>OR</w:t>
      </w:r>
    </w:p>
    <w:p w14:paraId="3C1C020C" w14:textId="77777777" w:rsidR="00907D16" w:rsidRPr="00931EF0" w:rsidRDefault="00A85C96" w:rsidP="00813958">
      <w:pPr>
        <w:tabs>
          <w:tab w:val="left" w:pos="3291"/>
        </w:tabs>
        <w:spacing w:after="0" w:line="240" w:lineRule="auto"/>
        <w:jc w:val="both"/>
        <w:rPr>
          <w:rFonts w:eastAsia="Times New Roman" w:cstheme="minorHAnsi"/>
          <w:iCs/>
          <w:sz w:val="24"/>
          <w:szCs w:val="24"/>
          <w:lang w:eastAsia="en-GB"/>
        </w:rPr>
      </w:pPr>
      <w:r>
        <w:rPr>
          <w:rFonts w:eastAsia="Times New Roman" w:cstheme="minorHAnsi"/>
          <w:iCs/>
          <w:sz w:val="24"/>
          <w:szCs w:val="24"/>
          <w:lang w:eastAsia="en-GB"/>
        </w:rPr>
        <w:t xml:space="preserve">The drug </w:t>
      </w:r>
      <w:r w:rsidRPr="008A6ADF">
        <w:rPr>
          <w:rFonts w:eastAsia="Times New Roman" w:cstheme="minorHAnsi"/>
          <w:iCs/>
          <w:color w:val="FF0000"/>
          <w:sz w:val="24"/>
          <w:szCs w:val="24"/>
          <w:lang w:eastAsia="en-GB"/>
        </w:rPr>
        <w:t>[add IMP name]</w:t>
      </w:r>
      <w:r>
        <w:rPr>
          <w:rFonts w:eastAsia="Times New Roman" w:cstheme="minorHAnsi"/>
          <w:iCs/>
          <w:sz w:val="24"/>
          <w:szCs w:val="24"/>
          <w:lang w:eastAsia="en-GB"/>
        </w:rPr>
        <w:t xml:space="preserve"> does not have a marketing authorisation at this time.</w:t>
      </w:r>
    </w:p>
    <w:p w14:paraId="19875436" w14:textId="77777777" w:rsidR="00B16B80" w:rsidRDefault="00813958" w:rsidP="00813958">
      <w:pPr>
        <w:tabs>
          <w:tab w:val="left" w:pos="3291"/>
        </w:tabs>
        <w:spacing w:after="0" w:line="240" w:lineRule="auto"/>
        <w:jc w:val="both"/>
        <w:rPr>
          <w:rFonts w:eastAsia="Times New Roman" w:cstheme="minorHAnsi"/>
          <w:iCs/>
          <w:sz w:val="24"/>
          <w:szCs w:val="24"/>
          <w:lang w:eastAsia="en-GB"/>
        </w:rPr>
      </w:pPr>
      <w:r w:rsidRPr="00931EF0">
        <w:rPr>
          <w:rFonts w:eastAsia="Times New Roman" w:cstheme="minorHAnsi"/>
          <w:iCs/>
          <w:sz w:val="24"/>
          <w:szCs w:val="24"/>
          <w:lang w:eastAsia="en-GB"/>
        </w:rPr>
        <w:t xml:space="preserve">UCL </w:t>
      </w:r>
      <w:r w:rsidR="00907D16" w:rsidRPr="00931EF0">
        <w:rPr>
          <w:rFonts w:eastAsia="Times New Roman" w:cstheme="minorHAnsi"/>
          <w:iCs/>
          <w:sz w:val="24"/>
          <w:szCs w:val="24"/>
          <w:lang w:eastAsia="en-GB"/>
        </w:rPr>
        <w:t>does not hold the manufacturing or marketing approval for the IMP</w:t>
      </w:r>
      <w:r w:rsidR="00907D16" w:rsidRPr="00031731">
        <w:rPr>
          <w:rFonts w:eastAsia="Times New Roman" w:cstheme="minorHAnsi"/>
          <w:iCs/>
          <w:color w:val="FF0000"/>
          <w:sz w:val="24"/>
          <w:szCs w:val="24"/>
          <w:lang w:eastAsia="en-GB"/>
        </w:rPr>
        <w:t>(s)</w:t>
      </w:r>
      <w:r w:rsidR="00907D16" w:rsidRPr="00931EF0">
        <w:rPr>
          <w:rFonts w:eastAsia="Times New Roman" w:cstheme="minorHAnsi"/>
          <w:iCs/>
          <w:sz w:val="24"/>
          <w:szCs w:val="24"/>
          <w:lang w:eastAsia="en-GB"/>
        </w:rPr>
        <w:t xml:space="preserve"> detailed in this DSUR and therefore UCL does not have access to some of the requested data. UCL </w:t>
      </w:r>
      <w:r w:rsidRPr="00931EF0">
        <w:rPr>
          <w:rFonts w:eastAsia="Times New Roman" w:cstheme="minorHAnsi"/>
          <w:iCs/>
          <w:sz w:val="24"/>
          <w:szCs w:val="24"/>
          <w:lang w:eastAsia="en-GB"/>
        </w:rPr>
        <w:t xml:space="preserve">is a non-commercial sponsor </w:t>
      </w:r>
      <w:r w:rsidR="00907D16" w:rsidRPr="00931EF0">
        <w:rPr>
          <w:rFonts w:eastAsia="Times New Roman" w:cstheme="minorHAnsi"/>
          <w:iCs/>
          <w:sz w:val="24"/>
          <w:szCs w:val="24"/>
          <w:lang w:eastAsia="en-GB"/>
        </w:rPr>
        <w:t>and where we cannot provide the requested data ‘Not applicable’ is provided.</w:t>
      </w:r>
    </w:p>
    <w:p w14:paraId="77B66AE3" w14:textId="77777777" w:rsidR="006A380E" w:rsidRPr="00931EF0" w:rsidRDefault="006A380E" w:rsidP="00813958">
      <w:pPr>
        <w:tabs>
          <w:tab w:val="left" w:pos="3291"/>
        </w:tabs>
        <w:spacing w:after="0" w:line="240" w:lineRule="auto"/>
        <w:jc w:val="both"/>
        <w:rPr>
          <w:rFonts w:eastAsia="Times New Roman" w:cstheme="minorHAnsi"/>
          <w:iCs/>
          <w:sz w:val="24"/>
          <w:szCs w:val="24"/>
          <w:lang w:eastAsia="en-GB"/>
        </w:rPr>
      </w:pPr>
    </w:p>
    <w:p w14:paraId="2C2F8D6A" w14:textId="77777777" w:rsidR="00B16B80" w:rsidRPr="00931EF0" w:rsidRDefault="00B16B80" w:rsidP="00715C52">
      <w:pPr>
        <w:pStyle w:val="Heading1"/>
        <w:numPr>
          <w:ilvl w:val="0"/>
          <w:numId w:val="16"/>
        </w:numPr>
        <w:rPr>
          <w:lang w:eastAsia="en-GB"/>
        </w:rPr>
      </w:pPr>
      <w:bookmarkStart w:id="3" w:name="_Toc10637747"/>
      <w:bookmarkStart w:id="4" w:name="_Toc60666856"/>
      <w:bookmarkEnd w:id="3"/>
      <w:r w:rsidRPr="00931EF0">
        <w:rPr>
          <w:lang w:eastAsia="en-GB"/>
        </w:rPr>
        <w:t>Action</w:t>
      </w:r>
      <w:r w:rsidR="00E328B8">
        <w:rPr>
          <w:lang w:eastAsia="en-GB"/>
        </w:rPr>
        <w:t>s</w:t>
      </w:r>
      <w:r w:rsidRPr="00931EF0">
        <w:rPr>
          <w:lang w:eastAsia="en-GB"/>
        </w:rPr>
        <w:t xml:space="preserve"> </w:t>
      </w:r>
      <w:r w:rsidR="00E328B8">
        <w:rPr>
          <w:lang w:eastAsia="en-GB"/>
        </w:rPr>
        <w:t>T</w:t>
      </w:r>
      <w:r w:rsidR="00E328B8" w:rsidRPr="00931EF0">
        <w:rPr>
          <w:lang w:eastAsia="en-GB"/>
        </w:rPr>
        <w:t xml:space="preserve">aken </w:t>
      </w:r>
      <w:r w:rsidRPr="00931EF0">
        <w:rPr>
          <w:lang w:eastAsia="en-GB"/>
        </w:rPr>
        <w:t xml:space="preserve">in the </w:t>
      </w:r>
      <w:r w:rsidR="00E328B8">
        <w:rPr>
          <w:lang w:eastAsia="en-GB"/>
        </w:rPr>
        <w:t>R</w:t>
      </w:r>
      <w:r w:rsidR="00E328B8" w:rsidRPr="00931EF0">
        <w:rPr>
          <w:lang w:eastAsia="en-GB"/>
        </w:rPr>
        <w:t xml:space="preserve">eporting </w:t>
      </w:r>
      <w:r w:rsidR="00E328B8">
        <w:rPr>
          <w:lang w:eastAsia="en-GB"/>
        </w:rPr>
        <w:t>P</w:t>
      </w:r>
      <w:r w:rsidR="00E328B8" w:rsidRPr="00931EF0">
        <w:rPr>
          <w:lang w:eastAsia="en-GB"/>
        </w:rPr>
        <w:t xml:space="preserve">eriod </w:t>
      </w:r>
      <w:r w:rsidRPr="00931EF0">
        <w:rPr>
          <w:lang w:eastAsia="en-GB"/>
        </w:rPr>
        <w:t xml:space="preserve">for </w:t>
      </w:r>
      <w:r w:rsidR="00E328B8">
        <w:rPr>
          <w:lang w:eastAsia="en-GB"/>
        </w:rPr>
        <w:t>S</w:t>
      </w:r>
      <w:r w:rsidR="00E328B8" w:rsidRPr="00931EF0">
        <w:rPr>
          <w:lang w:eastAsia="en-GB"/>
        </w:rPr>
        <w:t xml:space="preserve">afety </w:t>
      </w:r>
      <w:r w:rsidR="00E328B8">
        <w:rPr>
          <w:lang w:eastAsia="en-GB"/>
        </w:rPr>
        <w:t>R</w:t>
      </w:r>
      <w:r w:rsidR="00E328B8" w:rsidRPr="00931EF0">
        <w:rPr>
          <w:lang w:eastAsia="en-GB"/>
        </w:rPr>
        <w:t>easons</w:t>
      </w:r>
      <w:bookmarkEnd w:id="4"/>
    </w:p>
    <w:p w14:paraId="3750D43B" w14:textId="77777777" w:rsidR="00B16B80" w:rsidRPr="00931EF0" w:rsidRDefault="00813958"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Within the reporting</w:t>
      </w:r>
      <w:r w:rsidR="00D44AA7" w:rsidRPr="00931EF0">
        <w:rPr>
          <w:rFonts w:eastAsia="Times New Roman" w:cstheme="minorHAnsi"/>
          <w:sz w:val="24"/>
          <w:szCs w:val="24"/>
          <w:lang w:eastAsia="en-GB"/>
        </w:rPr>
        <w:t xml:space="preserve"> period</w:t>
      </w:r>
      <w:r w:rsidRPr="00931EF0">
        <w:rPr>
          <w:rFonts w:eastAsia="Times New Roman" w:cstheme="minorHAnsi"/>
          <w:sz w:val="24"/>
          <w:szCs w:val="24"/>
          <w:lang w:eastAsia="en-GB"/>
        </w:rPr>
        <w:t xml:space="preserve"> no actions </w:t>
      </w:r>
      <w:r w:rsidR="00D44AA7" w:rsidRPr="00931EF0">
        <w:rPr>
          <w:rFonts w:eastAsia="Times New Roman" w:cstheme="minorHAnsi"/>
          <w:sz w:val="24"/>
          <w:szCs w:val="24"/>
          <w:lang w:eastAsia="en-GB"/>
        </w:rPr>
        <w:t xml:space="preserve">were taken in regards to safety. </w:t>
      </w:r>
    </w:p>
    <w:p w14:paraId="32EAA22B" w14:textId="77777777" w:rsidR="00D44AA7" w:rsidRPr="00931EF0" w:rsidRDefault="00D44AA7" w:rsidP="00B16B80">
      <w:pPr>
        <w:tabs>
          <w:tab w:val="left" w:pos="3291"/>
        </w:tabs>
        <w:spacing w:after="0" w:line="240" w:lineRule="auto"/>
        <w:rPr>
          <w:rFonts w:eastAsia="Times New Roman" w:cstheme="minorHAnsi"/>
          <w:i/>
          <w:color w:val="FF0000"/>
          <w:sz w:val="24"/>
          <w:szCs w:val="24"/>
          <w:lang w:eastAsia="en-GB"/>
        </w:rPr>
      </w:pPr>
      <w:r w:rsidRPr="008E5791">
        <w:rPr>
          <w:rFonts w:eastAsia="Times New Roman" w:cstheme="minorHAnsi"/>
          <w:b/>
          <w:i/>
          <w:color w:val="0070C0"/>
          <w:sz w:val="24"/>
          <w:szCs w:val="24"/>
          <w:lang w:eastAsia="en-GB"/>
        </w:rPr>
        <w:t>O</w:t>
      </w:r>
      <w:r w:rsidR="00A85C96">
        <w:rPr>
          <w:rFonts w:eastAsia="Times New Roman" w:cstheme="minorHAnsi"/>
          <w:b/>
          <w:i/>
          <w:color w:val="0070C0"/>
          <w:sz w:val="24"/>
          <w:szCs w:val="24"/>
          <w:lang w:eastAsia="en-GB"/>
        </w:rPr>
        <w:t>R</w:t>
      </w:r>
      <w:r w:rsidRPr="00931EF0">
        <w:rPr>
          <w:rFonts w:eastAsia="Times New Roman" w:cstheme="minorHAnsi"/>
          <w:i/>
          <w:color w:val="FF0000"/>
          <w:sz w:val="24"/>
          <w:szCs w:val="24"/>
          <w:lang w:eastAsia="en-GB"/>
        </w:rPr>
        <w:t xml:space="preserve"> </w:t>
      </w:r>
    </w:p>
    <w:p w14:paraId="6E5C1114" w14:textId="77777777" w:rsidR="00D44AA7" w:rsidRPr="00931EF0" w:rsidRDefault="00D44AA7" w:rsidP="00B16B80">
      <w:pPr>
        <w:tabs>
          <w:tab w:val="left" w:pos="3291"/>
        </w:tabs>
        <w:spacing w:after="0" w:line="240" w:lineRule="auto"/>
        <w:rPr>
          <w:rFonts w:eastAsia="Times New Roman" w:cstheme="minorHAnsi"/>
          <w:i/>
          <w:color w:val="FF0000"/>
          <w:sz w:val="24"/>
          <w:szCs w:val="24"/>
          <w:lang w:eastAsia="en-GB"/>
        </w:rPr>
      </w:pPr>
      <w:r w:rsidRPr="00931EF0">
        <w:rPr>
          <w:rFonts w:eastAsia="Times New Roman" w:cstheme="minorHAnsi"/>
          <w:sz w:val="24"/>
          <w:szCs w:val="24"/>
          <w:lang w:eastAsia="en-GB"/>
        </w:rPr>
        <w:t xml:space="preserve">The following actions were taken due to safety reasons: </w:t>
      </w:r>
      <w:r w:rsidRPr="008E5791">
        <w:rPr>
          <w:rFonts w:eastAsia="Times New Roman" w:cstheme="minorHAnsi"/>
          <w:i/>
          <w:color w:val="0070C0"/>
          <w:sz w:val="24"/>
          <w:szCs w:val="24"/>
          <w:lang w:eastAsia="en-GB"/>
        </w:rPr>
        <w:t>(</w:t>
      </w:r>
      <w:r w:rsidR="005F5F39" w:rsidRPr="008E5791">
        <w:rPr>
          <w:rFonts w:eastAsia="Times New Roman" w:cstheme="minorHAnsi"/>
          <w:i/>
          <w:color w:val="0070C0"/>
          <w:sz w:val="24"/>
          <w:szCs w:val="24"/>
          <w:lang w:eastAsia="en-GB"/>
        </w:rPr>
        <w:t>e.g.</w:t>
      </w:r>
      <w:r w:rsidR="00D64376" w:rsidRPr="008E5791">
        <w:rPr>
          <w:rFonts w:eastAsia="Times New Roman" w:cstheme="minorHAnsi"/>
          <w:i/>
          <w:color w:val="0070C0"/>
          <w:sz w:val="24"/>
          <w:szCs w:val="24"/>
          <w:lang w:eastAsia="en-GB"/>
        </w:rPr>
        <w:t xml:space="preserve"> </w:t>
      </w:r>
      <w:r w:rsidRPr="008E5791">
        <w:rPr>
          <w:rFonts w:eastAsia="Times New Roman" w:cstheme="minorHAnsi"/>
          <w:i/>
          <w:color w:val="0070C0"/>
          <w:sz w:val="24"/>
          <w:szCs w:val="24"/>
          <w:lang w:eastAsia="en-GB"/>
        </w:rPr>
        <w:t>detail any U</w:t>
      </w:r>
      <w:r w:rsidR="00D64376" w:rsidRPr="008E5791">
        <w:rPr>
          <w:rFonts w:eastAsia="Times New Roman" w:cstheme="minorHAnsi"/>
          <w:i/>
          <w:color w:val="0070C0"/>
          <w:sz w:val="24"/>
          <w:szCs w:val="24"/>
          <w:lang w:eastAsia="en-GB"/>
        </w:rPr>
        <w:t xml:space="preserve">rgent </w:t>
      </w:r>
      <w:r w:rsidRPr="008E5791">
        <w:rPr>
          <w:rFonts w:eastAsia="Times New Roman" w:cstheme="minorHAnsi"/>
          <w:i/>
          <w:color w:val="0070C0"/>
          <w:sz w:val="24"/>
          <w:szCs w:val="24"/>
          <w:lang w:eastAsia="en-GB"/>
        </w:rPr>
        <w:t>S</w:t>
      </w:r>
      <w:r w:rsidR="00D64376" w:rsidRPr="008E5791">
        <w:rPr>
          <w:rFonts w:eastAsia="Times New Roman" w:cstheme="minorHAnsi"/>
          <w:i/>
          <w:color w:val="0070C0"/>
          <w:sz w:val="24"/>
          <w:szCs w:val="24"/>
          <w:lang w:eastAsia="en-GB"/>
        </w:rPr>
        <w:t xml:space="preserve">afety </w:t>
      </w:r>
      <w:r w:rsidRPr="008E5791">
        <w:rPr>
          <w:rFonts w:eastAsia="Times New Roman" w:cstheme="minorHAnsi"/>
          <w:i/>
          <w:color w:val="0070C0"/>
          <w:sz w:val="24"/>
          <w:szCs w:val="24"/>
          <w:lang w:eastAsia="en-GB"/>
        </w:rPr>
        <w:t>M</w:t>
      </w:r>
      <w:r w:rsidR="00D64376" w:rsidRPr="008E5791">
        <w:rPr>
          <w:rFonts w:eastAsia="Times New Roman" w:cstheme="minorHAnsi"/>
          <w:i/>
          <w:color w:val="0070C0"/>
          <w:sz w:val="24"/>
          <w:szCs w:val="24"/>
          <w:lang w:eastAsia="en-GB"/>
        </w:rPr>
        <w:t>easures</w:t>
      </w:r>
      <w:r w:rsidRPr="008E5791">
        <w:rPr>
          <w:rFonts w:eastAsia="Times New Roman" w:cstheme="minorHAnsi"/>
          <w:i/>
          <w:color w:val="0070C0"/>
          <w:sz w:val="24"/>
          <w:szCs w:val="24"/>
          <w:lang w:eastAsia="en-GB"/>
        </w:rPr>
        <w:t xml:space="preserve"> and </w:t>
      </w:r>
      <w:r w:rsidR="0075686C">
        <w:rPr>
          <w:rFonts w:eastAsia="Times New Roman" w:cstheme="minorHAnsi"/>
          <w:i/>
          <w:color w:val="0070C0"/>
          <w:sz w:val="24"/>
          <w:szCs w:val="24"/>
          <w:lang w:eastAsia="en-GB"/>
        </w:rPr>
        <w:t xml:space="preserve">risk management activities such as </w:t>
      </w:r>
      <w:r w:rsidR="00FE6488">
        <w:rPr>
          <w:rFonts w:eastAsia="Times New Roman" w:cstheme="minorHAnsi"/>
          <w:i/>
          <w:color w:val="0070C0"/>
          <w:sz w:val="24"/>
          <w:szCs w:val="24"/>
          <w:lang w:eastAsia="en-GB"/>
        </w:rPr>
        <w:t>changes to the</w:t>
      </w:r>
      <w:r w:rsidRPr="008E5791">
        <w:rPr>
          <w:rFonts w:eastAsia="Times New Roman" w:cstheme="minorHAnsi"/>
          <w:i/>
          <w:color w:val="0070C0"/>
          <w:sz w:val="24"/>
          <w:szCs w:val="24"/>
          <w:lang w:eastAsia="en-GB"/>
        </w:rPr>
        <w:t xml:space="preserve"> protocol</w:t>
      </w:r>
      <w:r w:rsidR="00FE6488">
        <w:rPr>
          <w:rFonts w:eastAsia="Times New Roman" w:cstheme="minorHAnsi"/>
          <w:i/>
          <w:color w:val="0070C0"/>
          <w:sz w:val="24"/>
          <w:szCs w:val="24"/>
          <w:lang w:eastAsia="en-GB"/>
        </w:rPr>
        <w:t xml:space="preserve"> and other trial </w:t>
      </w:r>
      <w:r w:rsidR="00FE6488">
        <w:rPr>
          <w:rFonts w:eastAsia="Times New Roman" w:cstheme="minorHAnsi"/>
          <w:i/>
          <w:color w:val="0070C0"/>
          <w:sz w:val="24"/>
          <w:szCs w:val="24"/>
          <w:lang w:eastAsia="en-GB"/>
        </w:rPr>
        <w:lastRenderedPageBreak/>
        <w:t>documents (dosage/formulation changes, eligibility criteria to minimise risks associated with IMP, updates to PIS in relation to safety issues)</w:t>
      </w:r>
      <w:r w:rsidRPr="008E5791">
        <w:rPr>
          <w:rFonts w:eastAsia="Times New Roman" w:cstheme="minorHAnsi"/>
          <w:i/>
          <w:color w:val="0070C0"/>
          <w:sz w:val="24"/>
          <w:szCs w:val="24"/>
          <w:lang w:eastAsia="en-GB"/>
        </w:rPr>
        <w:t>, updates from trial committee meetings in relation to patient safety</w:t>
      </w:r>
      <w:r w:rsidR="0075686C">
        <w:rPr>
          <w:rFonts w:eastAsia="Times New Roman" w:cstheme="minorHAnsi"/>
          <w:i/>
          <w:color w:val="0070C0"/>
          <w:sz w:val="24"/>
          <w:szCs w:val="24"/>
          <w:lang w:eastAsia="en-GB"/>
        </w:rPr>
        <w:t>, suspension or early termination of an ongoing trial because of safety findings or lack of efficacy</w:t>
      </w:r>
      <w:r w:rsidRPr="008E5791">
        <w:rPr>
          <w:rFonts w:eastAsia="Times New Roman" w:cstheme="minorHAnsi"/>
          <w:i/>
          <w:color w:val="0070C0"/>
          <w:sz w:val="24"/>
          <w:szCs w:val="24"/>
          <w:lang w:eastAsia="en-GB"/>
        </w:rPr>
        <w:t>)</w:t>
      </w:r>
      <w:r w:rsidR="00A85C96">
        <w:rPr>
          <w:rFonts w:eastAsia="Times New Roman" w:cstheme="minorHAnsi"/>
          <w:i/>
          <w:color w:val="0070C0"/>
          <w:sz w:val="24"/>
          <w:szCs w:val="24"/>
          <w:lang w:eastAsia="en-GB"/>
        </w:rPr>
        <w:t>.</w:t>
      </w:r>
    </w:p>
    <w:p w14:paraId="5D0814B7" w14:textId="77777777" w:rsidR="00907D16" w:rsidRPr="00931EF0" w:rsidRDefault="00907D16" w:rsidP="00B16B80">
      <w:pPr>
        <w:tabs>
          <w:tab w:val="left" w:pos="3291"/>
        </w:tabs>
        <w:spacing w:after="0" w:line="240" w:lineRule="auto"/>
        <w:rPr>
          <w:rFonts w:eastAsia="Times New Roman" w:cstheme="minorHAnsi"/>
          <w:sz w:val="21"/>
          <w:szCs w:val="21"/>
          <w:lang w:eastAsia="en-GB"/>
        </w:rPr>
      </w:pPr>
    </w:p>
    <w:p w14:paraId="1A0F926A" w14:textId="77777777" w:rsidR="00B16B80" w:rsidRPr="00931EF0" w:rsidRDefault="00B16B80" w:rsidP="00715C52">
      <w:pPr>
        <w:pStyle w:val="Heading1"/>
        <w:numPr>
          <w:ilvl w:val="0"/>
          <w:numId w:val="16"/>
        </w:numPr>
        <w:rPr>
          <w:lang w:eastAsia="en-GB"/>
        </w:rPr>
      </w:pPr>
      <w:bookmarkStart w:id="5" w:name="_Toc60666857"/>
      <w:r w:rsidRPr="00931EF0">
        <w:rPr>
          <w:lang w:eastAsia="en-GB"/>
        </w:rPr>
        <w:t xml:space="preserve">Changes to </w:t>
      </w:r>
      <w:r w:rsidR="00E328B8">
        <w:rPr>
          <w:lang w:eastAsia="en-GB"/>
        </w:rPr>
        <w:t>R</w:t>
      </w:r>
      <w:r w:rsidR="00E328B8" w:rsidRPr="00931EF0">
        <w:rPr>
          <w:lang w:eastAsia="en-GB"/>
        </w:rPr>
        <w:t xml:space="preserve">eference </w:t>
      </w:r>
      <w:r w:rsidRPr="00931EF0">
        <w:rPr>
          <w:lang w:eastAsia="en-GB"/>
        </w:rPr>
        <w:t>Safety Information</w:t>
      </w:r>
      <w:bookmarkEnd w:id="5"/>
    </w:p>
    <w:p w14:paraId="6270AF7E" w14:textId="77777777" w:rsidR="00D64376" w:rsidRPr="00931EF0" w:rsidRDefault="00AB4B57" w:rsidP="00B16B80">
      <w:pPr>
        <w:tabs>
          <w:tab w:val="left" w:pos="3291"/>
        </w:tabs>
        <w:spacing w:after="0" w:line="240" w:lineRule="auto"/>
        <w:rPr>
          <w:rFonts w:eastAsia="Times New Roman" w:cstheme="minorHAnsi"/>
          <w:color w:val="FF0000"/>
          <w:sz w:val="24"/>
          <w:szCs w:val="24"/>
          <w:lang w:eastAsia="en-GB"/>
        </w:rPr>
      </w:pPr>
      <w:r w:rsidRPr="00931EF0">
        <w:rPr>
          <w:rFonts w:eastAsia="Times New Roman" w:cstheme="minorHAnsi"/>
          <w:sz w:val="24"/>
          <w:szCs w:val="24"/>
          <w:lang w:eastAsia="en-GB"/>
        </w:rPr>
        <w:t>The R</w:t>
      </w:r>
      <w:r w:rsidR="003637FD">
        <w:rPr>
          <w:rFonts w:eastAsia="Times New Roman" w:cstheme="minorHAnsi"/>
          <w:sz w:val="24"/>
          <w:szCs w:val="24"/>
          <w:lang w:eastAsia="en-GB"/>
        </w:rPr>
        <w:t>eference Safety Information (R</w:t>
      </w:r>
      <w:r w:rsidRPr="00931EF0">
        <w:rPr>
          <w:rFonts w:eastAsia="Times New Roman" w:cstheme="minorHAnsi"/>
          <w:sz w:val="24"/>
          <w:szCs w:val="24"/>
          <w:lang w:eastAsia="en-GB"/>
        </w:rPr>
        <w:t>SI</w:t>
      </w:r>
      <w:r w:rsidR="003637FD">
        <w:rPr>
          <w:rFonts w:eastAsia="Times New Roman" w:cstheme="minorHAnsi"/>
          <w:sz w:val="24"/>
          <w:szCs w:val="24"/>
          <w:lang w:eastAsia="en-GB"/>
        </w:rPr>
        <w:t>)</w:t>
      </w:r>
      <w:r w:rsidRPr="00931EF0">
        <w:rPr>
          <w:rFonts w:eastAsia="Times New Roman" w:cstheme="minorHAnsi"/>
          <w:sz w:val="24"/>
          <w:szCs w:val="24"/>
          <w:lang w:eastAsia="en-GB"/>
        </w:rPr>
        <w:t xml:space="preserve"> for this trial is</w:t>
      </w:r>
      <w:r w:rsidRPr="00031731">
        <w:rPr>
          <w:rFonts w:eastAsia="Times New Roman" w:cstheme="minorHAnsi"/>
          <w:sz w:val="24"/>
          <w:szCs w:val="24"/>
          <w:lang w:eastAsia="en-GB"/>
        </w:rPr>
        <w:t xml:space="preserve"> </w:t>
      </w:r>
      <w:r w:rsidR="006020CA"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details</w:t>
      </w:r>
      <w:r w:rsidR="006020CA" w:rsidRPr="00031731">
        <w:rPr>
          <w:rFonts w:eastAsia="Times New Roman" w:cstheme="minorHAnsi"/>
          <w:color w:val="FF0000"/>
          <w:sz w:val="24"/>
          <w:szCs w:val="24"/>
          <w:lang w:eastAsia="en-GB"/>
        </w:rPr>
        <w:t>]</w:t>
      </w:r>
      <w:r w:rsidRPr="00031731">
        <w:rPr>
          <w:rFonts w:eastAsia="Times New Roman" w:cstheme="minorHAnsi"/>
          <w:sz w:val="24"/>
          <w:szCs w:val="24"/>
          <w:lang w:eastAsia="en-GB"/>
        </w:rPr>
        <w:t>.</w:t>
      </w:r>
      <w:r w:rsidRPr="00931EF0">
        <w:rPr>
          <w:rFonts w:eastAsia="Times New Roman" w:cstheme="minorHAnsi"/>
          <w:color w:val="FF0000"/>
          <w:sz w:val="24"/>
          <w:szCs w:val="24"/>
          <w:lang w:eastAsia="en-GB"/>
        </w:rPr>
        <w:t xml:space="preserve"> </w:t>
      </w:r>
    </w:p>
    <w:p w14:paraId="18095D73" w14:textId="77777777" w:rsidR="004C7EA9" w:rsidRDefault="003637FD" w:rsidP="00B16B80">
      <w:pPr>
        <w:tabs>
          <w:tab w:val="left" w:pos="3291"/>
        </w:tabs>
        <w:spacing w:after="0" w:line="240" w:lineRule="auto"/>
        <w:rPr>
          <w:rFonts w:eastAsia="Times New Roman" w:cstheme="minorHAnsi"/>
          <w:i/>
          <w:color w:val="0070C0"/>
          <w:sz w:val="24"/>
          <w:szCs w:val="24"/>
          <w:lang w:eastAsia="en-GB"/>
        </w:rPr>
      </w:pPr>
      <w:r w:rsidRPr="00750C67">
        <w:rPr>
          <w:rFonts w:eastAsia="Times New Roman" w:cstheme="minorHAnsi"/>
          <w:i/>
          <w:color w:val="0070C0"/>
          <w:sz w:val="24"/>
          <w:szCs w:val="24"/>
          <w:lang w:eastAsia="en-GB"/>
        </w:rPr>
        <w:t>Example</w:t>
      </w:r>
      <w:r w:rsidR="00333967">
        <w:rPr>
          <w:rFonts w:eastAsia="Times New Roman" w:cstheme="minorHAnsi"/>
          <w:i/>
          <w:color w:val="0070C0"/>
          <w:sz w:val="24"/>
          <w:szCs w:val="24"/>
          <w:lang w:eastAsia="en-GB"/>
        </w:rPr>
        <w:t xml:space="preserve"> text</w:t>
      </w:r>
      <w:r w:rsidRPr="00750C67">
        <w:rPr>
          <w:rFonts w:eastAsia="Times New Roman" w:cstheme="minorHAnsi"/>
          <w:i/>
          <w:color w:val="0070C0"/>
          <w:sz w:val="24"/>
          <w:szCs w:val="24"/>
          <w:lang w:eastAsia="en-GB"/>
        </w:rPr>
        <w:t xml:space="preserve">: </w:t>
      </w:r>
    </w:p>
    <w:p w14:paraId="3A52D51A" w14:textId="77777777" w:rsidR="00D64376" w:rsidRPr="00031731" w:rsidRDefault="003637FD" w:rsidP="00031731">
      <w:pPr>
        <w:tabs>
          <w:tab w:val="left" w:pos="3291"/>
        </w:tabs>
        <w:spacing w:after="0" w:line="240" w:lineRule="auto"/>
        <w:ind w:left="720"/>
        <w:rPr>
          <w:rFonts w:eastAsia="Times New Roman" w:cstheme="minorHAnsi"/>
          <w:b/>
          <w:i/>
          <w:color w:val="0070C0"/>
          <w:sz w:val="24"/>
          <w:szCs w:val="24"/>
          <w:lang w:eastAsia="en-GB"/>
        </w:rPr>
      </w:pPr>
      <w:r w:rsidRPr="00031731">
        <w:rPr>
          <w:rFonts w:eastAsia="Times New Roman" w:cstheme="minorHAnsi"/>
          <w:b/>
          <w:i/>
          <w:color w:val="0070C0"/>
          <w:sz w:val="24"/>
          <w:szCs w:val="24"/>
          <w:lang w:eastAsia="en-GB"/>
        </w:rPr>
        <w:t>The Reference Safety Information (RSI) for this trial is the S</w:t>
      </w:r>
      <w:r w:rsidR="004C7EA9" w:rsidRPr="00031731">
        <w:rPr>
          <w:rFonts w:eastAsia="Times New Roman" w:cstheme="minorHAnsi"/>
          <w:b/>
          <w:i/>
          <w:color w:val="0070C0"/>
          <w:sz w:val="24"/>
          <w:szCs w:val="24"/>
          <w:lang w:eastAsia="en-GB"/>
        </w:rPr>
        <w:t>ummary of Product Characteristics (S</w:t>
      </w:r>
      <w:r w:rsidRPr="00031731">
        <w:rPr>
          <w:rFonts w:eastAsia="Times New Roman" w:cstheme="minorHAnsi"/>
          <w:b/>
          <w:i/>
          <w:color w:val="0070C0"/>
          <w:sz w:val="24"/>
          <w:szCs w:val="24"/>
          <w:lang w:eastAsia="en-GB"/>
        </w:rPr>
        <w:t>mPC</w:t>
      </w:r>
      <w:r w:rsidR="004C7EA9" w:rsidRPr="00031731">
        <w:rPr>
          <w:rFonts w:eastAsia="Times New Roman" w:cstheme="minorHAnsi"/>
          <w:b/>
          <w:i/>
          <w:color w:val="0070C0"/>
          <w:sz w:val="24"/>
          <w:szCs w:val="24"/>
          <w:lang w:eastAsia="en-GB"/>
        </w:rPr>
        <w:t>)</w:t>
      </w:r>
      <w:r w:rsidRPr="00031731">
        <w:rPr>
          <w:rFonts w:eastAsia="Times New Roman" w:cstheme="minorHAnsi"/>
          <w:b/>
          <w:i/>
          <w:color w:val="0070C0"/>
          <w:sz w:val="24"/>
          <w:szCs w:val="24"/>
          <w:lang w:eastAsia="en-GB"/>
        </w:rPr>
        <w:t xml:space="preserve"> for Ketalar (ketamine hydrochloride) 10mg/ml Injection (Pfizer Ltd) PL 00057/0529 – Section 4.8</w:t>
      </w:r>
      <w:r w:rsidR="004C7EA9" w:rsidRPr="00031731">
        <w:rPr>
          <w:rFonts w:eastAsia="Times New Roman" w:cstheme="minorHAnsi"/>
          <w:b/>
          <w:i/>
          <w:color w:val="0070C0"/>
          <w:sz w:val="24"/>
          <w:szCs w:val="24"/>
          <w:lang w:eastAsia="en-GB"/>
        </w:rPr>
        <w:t>:</w:t>
      </w:r>
      <w:r w:rsidRPr="00031731">
        <w:rPr>
          <w:rFonts w:eastAsia="Times New Roman" w:cstheme="minorHAnsi"/>
          <w:b/>
          <w:i/>
          <w:color w:val="0070C0"/>
          <w:sz w:val="24"/>
          <w:szCs w:val="24"/>
          <w:lang w:eastAsia="en-GB"/>
        </w:rPr>
        <w:t xml:space="preserve"> Undesirable Effects.</w:t>
      </w:r>
    </w:p>
    <w:p w14:paraId="16C6157F" w14:textId="77777777" w:rsidR="004C7EA9" w:rsidRPr="00031731" w:rsidRDefault="004C7EA9" w:rsidP="00031731">
      <w:pPr>
        <w:tabs>
          <w:tab w:val="left" w:pos="3291"/>
        </w:tabs>
        <w:spacing w:after="0" w:line="240" w:lineRule="auto"/>
        <w:ind w:left="720"/>
        <w:rPr>
          <w:rFonts w:eastAsia="Times New Roman" w:cstheme="minorHAnsi"/>
          <w:b/>
          <w:i/>
          <w:color w:val="0070C0"/>
          <w:sz w:val="24"/>
          <w:szCs w:val="24"/>
          <w:lang w:eastAsia="en-GB"/>
        </w:rPr>
      </w:pPr>
      <w:r w:rsidRPr="00031731">
        <w:rPr>
          <w:rFonts w:eastAsia="Times New Roman" w:cstheme="minorHAnsi"/>
          <w:b/>
          <w:i/>
          <w:color w:val="0070C0"/>
          <w:sz w:val="24"/>
          <w:szCs w:val="24"/>
          <w:lang w:eastAsia="en-GB"/>
        </w:rPr>
        <w:t>Investigator Brochure (IB) for ketamine hydrochloride (UCL) – Section 6.11: Reference Safety Information for Assessment of Expectedness of Serious Adverse Reactions.</w:t>
      </w:r>
    </w:p>
    <w:p w14:paraId="483374D0" w14:textId="77777777" w:rsidR="006A380E" w:rsidRDefault="00AB4B57"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version </w:t>
      </w:r>
      <w:r w:rsidR="00D64376" w:rsidRPr="00931EF0">
        <w:rPr>
          <w:rFonts w:eastAsia="Times New Roman" w:cstheme="minorHAnsi"/>
          <w:sz w:val="24"/>
          <w:szCs w:val="24"/>
          <w:lang w:eastAsia="en-GB"/>
        </w:rPr>
        <w:t xml:space="preserve">applicable </w:t>
      </w:r>
      <w:r w:rsidRPr="00931EF0">
        <w:rPr>
          <w:rFonts w:eastAsia="Times New Roman" w:cstheme="minorHAnsi"/>
          <w:sz w:val="24"/>
          <w:szCs w:val="24"/>
          <w:lang w:eastAsia="en-GB"/>
        </w:rPr>
        <w:t>at the start of the reporting period and used to assign expectedness</w:t>
      </w:r>
      <w:r w:rsidR="004C7EA9">
        <w:rPr>
          <w:rFonts w:eastAsia="Times New Roman" w:cstheme="minorHAnsi"/>
          <w:sz w:val="24"/>
          <w:szCs w:val="24"/>
          <w:lang w:eastAsia="en-GB"/>
        </w:rPr>
        <w:t xml:space="preserve"> of Serious Adverse Reactions</w:t>
      </w:r>
      <w:r w:rsidR="00A85C96">
        <w:rPr>
          <w:rFonts w:eastAsia="Times New Roman" w:cstheme="minorHAnsi"/>
          <w:sz w:val="24"/>
          <w:szCs w:val="24"/>
          <w:lang w:eastAsia="en-GB"/>
        </w:rPr>
        <w:t xml:space="preserve"> (SARs)</w:t>
      </w:r>
      <w:r w:rsidRPr="00931EF0">
        <w:rPr>
          <w:rFonts w:eastAsia="Times New Roman" w:cstheme="minorHAnsi"/>
          <w:sz w:val="24"/>
          <w:szCs w:val="24"/>
          <w:lang w:eastAsia="en-GB"/>
        </w:rPr>
        <w:t xml:space="preserve"> for this DSUR is</w:t>
      </w:r>
      <w:r w:rsidR="003637FD" w:rsidRPr="00031731">
        <w:rPr>
          <w:rFonts w:eastAsia="Times New Roman" w:cstheme="minorHAnsi"/>
          <w:sz w:val="24"/>
          <w:szCs w:val="24"/>
          <w:lang w:eastAsia="en-GB"/>
        </w:rPr>
        <w:t xml:space="preserve"> </w:t>
      </w:r>
      <w:r w:rsidR="006020CA" w:rsidRPr="00031731">
        <w:rPr>
          <w:rFonts w:eastAsia="Times New Roman" w:cstheme="minorHAnsi"/>
          <w:color w:val="FF0000"/>
          <w:sz w:val="24"/>
          <w:szCs w:val="24"/>
          <w:lang w:eastAsia="en-GB"/>
        </w:rPr>
        <w:t>[</w:t>
      </w:r>
      <w:r w:rsidR="003637FD" w:rsidRPr="00031731">
        <w:rPr>
          <w:rFonts w:eastAsia="Times New Roman" w:cstheme="minorHAnsi"/>
          <w:color w:val="FF0000"/>
          <w:sz w:val="24"/>
          <w:szCs w:val="24"/>
          <w:lang w:eastAsia="en-GB"/>
        </w:rPr>
        <w:t>add version</w:t>
      </w:r>
      <w:r w:rsidR="004A4490" w:rsidRPr="00031731">
        <w:rPr>
          <w:rFonts w:eastAsia="Times New Roman" w:cstheme="minorHAnsi"/>
          <w:color w:val="FF0000"/>
          <w:sz w:val="24"/>
          <w:szCs w:val="24"/>
          <w:lang w:eastAsia="en-GB"/>
        </w:rPr>
        <w:t>/date</w:t>
      </w:r>
      <w:r w:rsidR="006020CA" w:rsidRPr="00031731">
        <w:rPr>
          <w:rFonts w:eastAsia="Times New Roman" w:cstheme="minorHAnsi"/>
          <w:color w:val="FF0000"/>
          <w:sz w:val="24"/>
          <w:szCs w:val="24"/>
          <w:lang w:eastAsia="en-GB"/>
        </w:rPr>
        <w:t>]</w:t>
      </w:r>
      <w:r w:rsidR="003637FD">
        <w:rPr>
          <w:rFonts w:eastAsia="Times New Roman" w:cstheme="minorHAnsi"/>
          <w:sz w:val="24"/>
          <w:szCs w:val="24"/>
          <w:lang w:eastAsia="en-GB"/>
        </w:rPr>
        <w:t xml:space="preserve">. This version was approved with </w:t>
      </w:r>
      <w:r w:rsidR="003637FD" w:rsidRPr="00031731">
        <w:rPr>
          <w:rFonts w:eastAsia="Times New Roman" w:cstheme="minorHAnsi"/>
          <w:color w:val="FF0000"/>
          <w:sz w:val="24"/>
          <w:szCs w:val="24"/>
          <w:lang w:eastAsia="en-GB"/>
        </w:rPr>
        <w:t xml:space="preserve">the Clinical Trial Authorisation / </w:t>
      </w:r>
      <w:r w:rsidR="006A2CF5" w:rsidRPr="00031731">
        <w:rPr>
          <w:rFonts w:eastAsia="Times New Roman" w:cstheme="minorHAnsi"/>
          <w:color w:val="FF0000"/>
          <w:sz w:val="24"/>
          <w:szCs w:val="24"/>
          <w:lang w:eastAsia="en-GB"/>
        </w:rPr>
        <w:t xml:space="preserve">a </w:t>
      </w:r>
      <w:r w:rsidR="003637FD" w:rsidRPr="00031731">
        <w:rPr>
          <w:rFonts w:eastAsia="Times New Roman" w:cstheme="minorHAnsi"/>
          <w:color w:val="FF0000"/>
          <w:sz w:val="24"/>
          <w:szCs w:val="24"/>
          <w:lang w:eastAsia="en-GB"/>
        </w:rPr>
        <w:t>substantial amendment</w:t>
      </w:r>
      <w:r w:rsidR="006020CA">
        <w:rPr>
          <w:rFonts w:eastAsia="Times New Roman" w:cstheme="minorHAnsi"/>
          <w:color w:val="FF0000"/>
          <w:sz w:val="24"/>
          <w:szCs w:val="24"/>
          <w:lang w:eastAsia="en-GB"/>
        </w:rPr>
        <w:t xml:space="preserve"> </w:t>
      </w:r>
      <w:r w:rsidR="003637FD" w:rsidRPr="008E5791">
        <w:rPr>
          <w:rFonts w:eastAsia="Times New Roman" w:cstheme="minorHAnsi"/>
          <w:i/>
          <w:color w:val="0070C0"/>
          <w:sz w:val="24"/>
          <w:szCs w:val="24"/>
          <w:lang w:eastAsia="en-GB"/>
        </w:rPr>
        <w:t>(delete as appropriate)</w:t>
      </w:r>
      <w:r w:rsidR="003637FD">
        <w:rPr>
          <w:rFonts w:eastAsia="Times New Roman" w:cstheme="minorHAnsi"/>
          <w:sz w:val="24"/>
          <w:szCs w:val="24"/>
          <w:lang w:eastAsia="en-GB"/>
        </w:rPr>
        <w:t xml:space="preserve"> on </w:t>
      </w:r>
      <w:r w:rsidR="006020CA" w:rsidRPr="00031731">
        <w:rPr>
          <w:rFonts w:eastAsia="Times New Roman" w:cstheme="minorHAnsi"/>
          <w:color w:val="FF0000"/>
          <w:sz w:val="24"/>
          <w:szCs w:val="24"/>
          <w:lang w:eastAsia="en-GB"/>
        </w:rPr>
        <w:t>[</w:t>
      </w:r>
      <w:r w:rsidR="003637FD" w:rsidRPr="00031731">
        <w:rPr>
          <w:rFonts w:eastAsia="Times New Roman" w:cstheme="minorHAnsi"/>
          <w:color w:val="FF0000"/>
          <w:sz w:val="24"/>
          <w:szCs w:val="24"/>
          <w:lang w:eastAsia="en-GB"/>
        </w:rPr>
        <w:t>add date of approval</w:t>
      </w:r>
      <w:r w:rsidR="006020CA">
        <w:rPr>
          <w:rFonts w:eastAsia="Times New Roman" w:cstheme="minorHAnsi"/>
          <w:color w:val="FF0000"/>
          <w:sz w:val="24"/>
          <w:szCs w:val="24"/>
          <w:lang w:eastAsia="en-GB"/>
        </w:rPr>
        <w:t>]</w:t>
      </w:r>
      <w:r w:rsidR="003637FD">
        <w:rPr>
          <w:rFonts w:eastAsia="Times New Roman" w:cstheme="minorHAnsi"/>
          <w:sz w:val="24"/>
          <w:szCs w:val="24"/>
          <w:lang w:eastAsia="en-GB"/>
        </w:rPr>
        <w:t>.</w:t>
      </w:r>
    </w:p>
    <w:p w14:paraId="79153AEE" w14:textId="77777777" w:rsidR="00B16B80" w:rsidRPr="006A380E" w:rsidRDefault="00D64376" w:rsidP="00B16B80">
      <w:pPr>
        <w:tabs>
          <w:tab w:val="left" w:pos="3291"/>
        </w:tabs>
        <w:spacing w:after="0" w:line="240" w:lineRule="auto"/>
        <w:rPr>
          <w:rFonts w:eastAsia="Times New Roman" w:cstheme="minorHAnsi"/>
          <w:b/>
          <w:i/>
          <w:color w:val="FF0000"/>
          <w:sz w:val="24"/>
          <w:szCs w:val="24"/>
          <w:lang w:eastAsia="en-GB"/>
        </w:rPr>
      </w:pPr>
      <w:r w:rsidRPr="00750C67">
        <w:rPr>
          <w:rFonts w:eastAsia="Times New Roman" w:cstheme="minorHAnsi"/>
          <w:b/>
          <w:i/>
          <w:color w:val="0070C0"/>
          <w:sz w:val="24"/>
          <w:szCs w:val="24"/>
          <w:lang w:eastAsia="en-GB"/>
        </w:rPr>
        <w:t xml:space="preserve">Where an </w:t>
      </w:r>
      <w:r w:rsidR="00AB4B57" w:rsidRPr="00750C67">
        <w:rPr>
          <w:rFonts w:eastAsia="Times New Roman" w:cstheme="minorHAnsi"/>
          <w:b/>
          <w:i/>
          <w:color w:val="0070C0"/>
          <w:sz w:val="24"/>
          <w:szCs w:val="24"/>
          <w:lang w:eastAsia="en-GB"/>
        </w:rPr>
        <w:t>S</w:t>
      </w:r>
      <w:r w:rsidR="00D274EE" w:rsidRPr="00750C67">
        <w:rPr>
          <w:rFonts w:eastAsia="Times New Roman" w:cstheme="minorHAnsi"/>
          <w:b/>
          <w:i/>
          <w:color w:val="0070C0"/>
          <w:sz w:val="24"/>
          <w:szCs w:val="24"/>
          <w:lang w:eastAsia="en-GB"/>
        </w:rPr>
        <w:t>m</w:t>
      </w:r>
      <w:r w:rsidR="00AB4B57" w:rsidRPr="00750C67">
        <w:rPr>
          <w:rFonts w:eastAsia="Times New Roman" w:cstheme="minorHAnsi"/>
          <w:b/>
          <w:i/>
          <w:color w:val="0070C0"/>
          <w:sz w:val="24"/>
          <w:szCs w:val="24"/>
          <w:lang w:eastAsia="en-GB"/>
        </w:rPr>
        <w:t>PC</w:t>
      </w:r>
      <w:r w:rsidRPr="00750C67">
        <w:rPr>
          <w:rFonts w:eastAsia="Times New Roman" w:cstheme="minorHAnsi"/>
          <w:b/>
          <w:i/>
          <w:color w:val="0070C0"/>
          <w:sz w:val="24"/>
          <w:szCs w:val="24"/>
          <w:lang w:eastAsia="en-GB"/>
        </w:rPr>
        <w:t xml:space="preserve"> is used as the RSI</w:t>
      </w:r>
      <w:r w:rsidR="006A2CF5">
        <w:rPr>
          <w:rFonts w:eastAsia="Times New Roman" w:cstheme="minorHAnsi"/>
          <w:b/>
          <w:i/>
          <w:color w:val="0070C0"/>
          <w:sz w:val="24"/>
          <w:szCs w:val="24"/>
          <w:lang w:eastAsia="en-GB"/>
        </w:rPr>
        <w:t>:</w:t>
      </w:r>
    </w:p>
    <w:p w14:paraId="3E82C7D4" w14:textId="77777777" w:rsidR="00AB4B57" w:rsidRDefault="00AB4B57"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Marketing authorisation holder for </w:t>
      </w:r>
      <w:r w:rsidR="006020CA"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CA604C">
        <w:rPr>
          <w:rFonts w:eastAsia="Times New Roman" w:cstheme="minorHAnsi"/>
          <w:color w:val="FF0000"/>
          <w:sz w:val="24"/>
          <w:szCs w:val="24"/>
          <w:lang w:eastAsia="en-GB"/>
        </w:rPr>
        <w:t>IMP</w:t>
      </w:r>
      <w:r w:rsidR="00CA604C" w:rsidRPr="00031731">
        <w:rPr>
          <w:rFonts w:eastAsia="Times New Roman" w:cstheme="minorHAnsi"/>
          <w:color w:val="FF0000"/>
          <w:sz w:val="24"/>
          <w:szCs w:val="24"/>
          <w:lang w:eastAsia="en-GB"/>
        </w:rPr>
        <w:t xml:space="preserve"> </w:t>
      </w:r>
      <w:r w:rsidRPr="00031731">
        <w:rPr>
          <w:rFonts w:eastAsia="Times New Roman" w:cstheme="minorHAnsi"/>
          <w:color w:val="FF0000"/>
          <w:sz w:val="24"/>
          <w:szCs w:val="24"/>
          <w:lang w:eastAsia="en-GB"/>
        </w:rPr>
        <w:t>name</w:t>
      </w:r>
      <w:r w:rsidR="006020CA" w:rsidRPr="00031731">
        <w:rPr>
          <w:rFonts w:eastAsia="Times New Roman" w:cstheme="minorHAnsi"/>
          <w:color w:val="FF0000"/>
          <w:sz w:val="24"/>
          <w:szCs w:val="24"/>
          <w:lang w:eastAsia="en-GB"/>
        </w:rPr>
        <w:t>]</w:t>
      </w:r>
      <w:r w:rsidRPr="00750C67">
        <w:rPr>
          <w:rFonts w:eastAsia="Times New Roman" w:cstheme="minorHAnsi"/>
          <w:i/>
          <w:color w:val="FF0000"/>
          <w:sz w:val="24"/>
          <w:szCs w:val="24"/>
          <w:lang w:eastAsia="en-GB"/>
        </w:rPr>
        <w:t xml:space="preserve"> </w:t>
      </w:r>
      <w:r w:rsidRPr="00931EF0">
        <w:rPr>
          <w:rFonts w:eastAsia="Times New Roman" w:cstheme="minorHAnsi"/>
          <w:sz w:val="24"/>
          <w:szCs w:val="24"/>
          <w:lang w:eastAsia="en-GB"/>
        </w:rPr>
        <w:t>is responsible for updating the S</w:t>
      </w:r>
      <w:r w:rsidR="006A380E">
        <w:rPr>
          <w:rFonts w:eastAsia="Times New Roman" w:cstheme="minorHAnsi"/>
          <w:sz w:val="24"/>
          <w:szCs w:val="24"/>
          <w:lang w:eastAsia="en-GB"/>
        </w:rPr>
        <w:t>m</w:t>
      </w:r>
      <w:r w:rsidRPr="00931EF0">
        <w:rPr>
          <w:rFonts w:eastAsia="Times New Roman" w:cstheme="minorHAnsi"/>
          <w:sz w:val="24"/>
          <w:szCs w:val="24"/>
          <w:lang w:eastAsia="en-GB"/>
        </w:rPr>
        <w:t>PC for this drug. The S</w:t>
      </w:r>
      <w:r w:rsidR="006A380E">
        <w:rPr>
          <w:rFonts w:eastAsia="Times New Roman" w:cstheme="minorHAnsi"/>
          <w:sz w:val="24"/>
          <w:szCs w:val="24"/>
          <w:lang w:eastAsia="en-GB"/>
        </w:rPr>
        <w:t>m</w:t>
      </w:r>
      <w:r w:rsidRPr="00931EF0">
        <w:rPr>
          <w:rFonts w:eastAsia="Times New Roman" w:cstheme="minorHAnsi"/>
          <w:sz w:val="24"/>
          <w:szCs w:val="24"/>
          <w:lang w:eastAsia="en-GB"/>
        </w:rPr>
        <w:t xml:space="preserve">PC for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CA604C">
        <w:rPr>
          <w:rFonts w:eastAsia="Times New Roman" w:cstheme="minorHAnsi"/>
          <w:color w:val="FF0000"/>
          <w:sz w:val="24"/>
          <w:szCs w:val="24"/>
          <w:lang w:eastAsia="en-GB"/>
        </w:rPr>
        <w:t>IMP</w:t>
      </w:r>
      <w:r w:rsidR="00CA604C" w:rsidRPr="00031731">
        <w:rPr>
          <w:rFonts w:eastAsia="Times New Roman" w:cstheme="minorHAnsi"/>
          <w:color w:val="FF0000"/>
          <w:sz w:val="24"/>
          <w:szCs w:val="24"/>
          <w:lang w:eastAsia="en-GB"/>
        </w:rPr>
        <w:t xml:space="preserve"> </w:t>
      </w:r>
      <w:r w:rsidRPr="00031731">
        <w:rPr>
          <w:rFonts w:eastAsia="Times New Roman" w:cstheme="minorHAnsi"/>
          <w:color w:val="FF0000"/>
          <w:sz w:val="24"/>
          <w:szCs w:val="24"/>
          <w:lang w:eastAsia="en-GB"/>
        </w:rPr>
        <w:t>name</w:t>
      </w:r>
      <w:r w:rsidR="00654D94">
        <w:rPr>
          <w:rFonts w:eastAsia="Times New Roman" w:cstheme="minorHAnsi"/>
          <w:color w:val="FF0000"/>
          <w:sz w:val="24"/>
          <w:szCs w:val="24"/>
          <w:lang w:eastAsia="en-GB"/>
        </w:rPr>
        <w:t>]</w:t>
      </w:r>
      <w:r w:rsidRPr="00750C67">
        <w:rPr>
          <w:rFonts w:eastAsia="Times New Roman" w:cstheme="minorHAnsi"/>
          <w:i/>
          <w:color w:val="FF0000"/>
          <w:sz w:val="24"/>
          <w:szCs w:val="24"/>
          <w:lang w:eastAsia="en-GB"/>
        </w:rPr>
        <w:t xml:space="preserve"> </w:t>
      </w:r>
      <w:r w:rsidRPr="00931EF0">
        <w:rPr>
          <w:rFonts w:eastAsia="Times New Roman" w:cstheme="minorHAnsi"/>
          <w:sz w:val="24"/>
          <w:szCs w:val="24"/>
          <w:lang w:eastAsia="en-GB"/>
        </w:rPr>
        <w:t xml:space="preserve">was updated </w:t>
      </w:r>
      <w:r w:rsidR="00D64376" w:rsidRPr="00931EF0">
        <w:rPr>
          <w:rFonts w:eastAsia="Times New Roman" w:cstheme="minorHAnsi"/>
          <w:sz w:val="24"/>
          <w:szCs w:val="24"/>
          <w:lang w:eastAsia="en-GB"/>
        </w:rPr>
        <w:t xml:space="preserve">on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654D94" w:rsidRPr="00031731">
        <w:rPr>
          <w:rFonts w:eastAsia="Times New Roman" w:cstheme="minorHAnsi"/>
          <w:color w:val="FF0000"/>
          <w:sz w:val="24"/>
          <w:szCs w:val="24"/>
          <w:lang w:eastAsia="en-GB"/>
        </w:rPr>
        <w:t>r</w:t>
      </w:r>
      <w:r w:rsidR="006020CA" w:rsidRPr="00031731">
        <w:rPr>
          <w:rFonts w:eastAsia="Times New Roman" w:cstheme="minorHAnsi"/>
          <w:color w:val="FF0000"/>
          <w:sz w:val="24"/>
          <w:szCs w:val="24"/>
          <w:lang w:eastAsia="en-GB"/>
        </w:rPr>
        <w:t>evision of text</w:t>
      </w:r>
      <w:r w:rsidR="00333967" w:rsidRPr="00031731">
        <w:rPr>
          <w:rFonts w:eastAsia="Times New Roman" w:cstheme="minorHAnsi"/>
          <w:color w:val="FF0000"/>
          <w:sz w:val="24"/>
          <w:szCs w:val="24"/>
          <w:lang w:eastAsia="en-GB"/>
        </w:rPr>
        <w:t xml:space="preserve"> </w:t>
      </w:r>
      <w:r w:rsidRPr="00031731">
        <w:rPr>
          <w:rFonts w:eastAsia="Times New Roman" w:cstheme="minorHAnsi"/>
          <w:color w:val="FF0000"/>
          <w:sz w:val="24"/>
          <w:szCs w:val="24"/>
          <w:lang w:eastAsia="en-GB"/>
        </w:rPr>
        <w:t>date</w:t>
      </w:r>
      <w:r w:rsidR="00654D94">
        <w:rPr>
          <w:rFonts w:eastAsia="Times New Roman" w:cstheme="minorHAnsi"/>
          <w:color w:val="FF0000"/>
          <w:sz w:val="24"/>
          <w:szCs w:val="24"/>
          <w:lang w:eastAsia="en-GB"/>
        </w:rPr>
        <w:t>]</w:t>
      </w:r>
      <w:r w:rsidRPr="00931EF0">
        <w:rPr>
          <w:rFonts w:eastAsia="Times New Roman" w:cstheme="minorHAnsi"/>
          <w:sz w:val="24"/>
          <w:szCs w:val="24"/>
          <w:lang w:eastAsia="en-GB"/>
        </w:rPr>
        <w:t>. The following has been updated:</w:t>
      </w:r>
    </w:p>
    <w:p w14:paraId="3A38E429" w14:textId="77777777" w:rsidR="00AB4B57" w:rsidRDefault="00AB4B57" w:rsidP="008E5791">
      <w:pPr>
        <w:tabs>
          <w:tab w:val="left" w:pos="3291"/>
        </w:tabs>
        <w:spacing w:after="0" w:line="240" w:lineRule="auto"/>
        <w:ind w:left="720"/>
        <w:rPr>
          <w:rFonts w:eastAsia="Times New Roman" w:cstheme="minorHAnsi"/>
          <w:i/>
          <w:color w:val="0070C0"/>
          <w:sz w:val="24"/>
          <w:szCs w:val="24"/>
          <w:lang w:eastAsia="en-GB"/>
        </w:rPr>
      </w:pPr>
      <w:r w:rsidRPr="00750C67">
        <w:rPr>
          <w:rFonts w:eastAsia="Times New Roman" w:cstheme="minorHAnsi"/>
          <w:i/>
          <w:color w:val="0070C0"/>
          <w:sz w:val="24"/>
          <w:szCs w:val="24"/>
          <w:lang w:eastAsia="en-GB"/>
        </w:rPr>
        <w:t>Add details here</w:t>
      </w:r>
      <w:r w:rsidR="00D274EE" w:rsidRPr="00750C67">
        <w:rPr>
          <w:rFonts w:eastAsia="Times New Roman" w:cstheme="minorHAnsi"/>
          <w:i/>
          <w:color w:val="0070C0"/>
          <w:sz w:val="24"/>
          <w:szCs w:val="24"/>
          <w:lang w:eastAsia="en-GB"/>
        </w:rPr>
        <w:t xml:space="preserve"> of updates</w:t>
      </w:r>
      <w:r w:rsidR="00333967" w:rsidRPr="00750C67">
        <w:rPr>
          <w:rFonts w:eastAsia="Times New Roman" w:cstheme="minorHAnsi"/>
          <w:i/>
          <w:color w:val="0070C0"/>
          <w:sz w:val="24"/>
          <w:szCs w:val="24"/>
          <w:lang w:eastAsia="en-GB"/>
        </w:rPr>
        <w:t>.</w:t>
      </w:r>
    </w:p>
    <w:p w14:paraId="3395D20F" w14:textId="77777777" w:rsidR="008E5791" w:rsidRPr="00750C67" w:rsidRDefault="008E5791" w:rsidP="008E5791">
      <w:pPr>
        <w:tabs>
          <w:tab w:val="left" w:pos="3291"/>
        </w:tabs>
        <w:spacing w:after="0" w:line="240" w:lineRule="auto"/>
        <w:rPr>
          <w:rFonts w:eastAsia="Times New Roman" w:cstheme="minorHAnsi"/>
          <w:b/>
          <w:i/>
          <w:color w:val="FF0000"/>
          <w:sz w:val="24"/>
          <w:szCs w:val="24"/>
          <w:lang w:eastAsia="en-GB"/>
        </w:rPr>
      </w:pPr>
      <w:r w:rsidRPr="00750C67">
        <w:rPr>
          <w:rFonts w:eastAsia="Times New Roman" w:cstheme="minorHAnsi"/>
          <w:b/>
          <w:i/>
          <w:color w:val="0070C0"/>
          <w:sz w:val="24"/>
          <w:szCs w:val="24"/>
          <w:lang w:eastAsia="en-GB"/>
        </w:rPr>
        <w:t>Where an IB is used as the RSI (from commercial manufacturer)</w:t>
      </w:r>
      <w:r w:rsidR="003D014A">
        <w:rPr>
          <w:rFonts w:eastAsia="Times New Roman" w:cstheme="minorHAnsi"/>
          <w:b/>
          <w:i/>
          <w:color w:val="0070C0"/>
          <w:sz w:val="24"/>
          <w:szCs w:val="24"/>
          <w:lang w:eastAsia="en-GB"/>
        </w:rPr>
        <w:t>:</w:t>
      </w:r>
    </w:p>
    <w:p w14:paraId="15A86923" w14:textId="77777777" w:rsidR="008E5791" w:rsidRPr="00931EF0" w:rsidRDefault="008E5791" w:rsidP="008E5791">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w:t>
      </w:r>
      <w:r>
        <w:rPr>
          <w:rFonts w:eastAsia="Times New Roman" w:cstheme="minorHAnsi"/>
          <w:sz w:val="24"/>
          <w:szCs w:val="24"/>
          <w:lang w:eastAsia="en-GB"/>
        </w:rPr>
        <w:t>IB</w:t>
      </w:r>
      <w:r w:rsidRPr="00931EF0">
        <w:rPr>
          <w:rFonts w:eastAsia="Times New Roman" w:cstheme="minorHAnsi"/>
          <w:sz w:val="24"/>
          <w:szCs w:val="24"/>
          <w:lang w:eastAsia="en-GB"/>
        </w:rPr>
        <w:t xml:space="preserve"> for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CA604C">
        <w:rPr>
          <w:rFonts w:eastAsia="Times New Roman" w:cstheme="minorHAnsi"/>
          <w:color w:val="FF0000"/>
          <w:sz w:val="24"/>
          <w:szCs w:val="24"/>
          <w:lang w:eastAsia="en-GB"/>
        </w:rPr>
        <w:t>IMP</w:t>
      </w:r>
      <w:r w:rsidRPr="00031731">
        <w:rPr>
          <w:rFonts w:eastAsia="Times New Roman" w:cstheme="minorHAnsi"/>
          <w:color w:val="FF0000"/>
          <w:sz w:val="24"/>
          <w:szCs w:val="24"/>
          <w:lang w:eastAsia="en-GB"/>
        </w:rPr>
        <w:t xml:space="preserve"> name</w:t>
      </w:r>
      <w:r w:rsidR="00654D94">
        <w:rPr>
          <w:rFonts w:eastAsia="Times New Roman" w:cstheme="minorHAnsi"/>
          <w:color w:val="FF0000"/>
          <w:sz w:val="24"/>
          <w:szCs w:val="24"/>
          <w:lang w:eastAsia="en-GB"/>
        </w:rPr>
        <w:t>]</w:t>
      </w:r>
      <w:r w:rsidRPr="00931EF0">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is supplied by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company name</w:t>
      </w:r>
      <w:r w:rsidR="00654D94">
        <w:rPr>
          <w:rFonts w:eastAsia="Times New Roman" w:cstheme="minorHAnsi"/>
          <w:color w:val="FF0000"/>
          <w:sz w:val="24"/>
          <w:szCs w:val="24"/>
          <w:lang w:eastAsia="en-GB"/>
        </w:rPr>
        <w:t>]</w:t>
      </w:r>
      <w:r w:rsidRPr="001D1DFD">
        <w:rPr>
          <w:rFonts w:eastAsia="Times New Roman" w:cstheme="minorHAnsi"/>
          <w:i/>
          <w:color w:val="FF0000"/>
          <w:sz w:val="24"/>
          <w:szCs w:val="24"/>
          <w:lang w:eastAsia="en-GB"/>
        </w:rPr>
        <w:t xml:space="preserve"> </w:t>
      </w:r>
      <w:r w:rsidRPr="00931EF0">
        <w:rPr>
          <w:rFonts w:eastAsia="Times New Roman" w:cstheme="minorHAnsi"/>
          <w:sz w:val="24"/>
          <w:szCs w:val="24"/>
          <w:lang w:eastAsia="en-GB"/>
        </w:rPr>
        <w:t xml:space="preserve">to UCL for use in the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trial short title</w:t>
      </w:r>
      <w:r w:rsidR="00654D94">
        <w:rPr>
          <w:rFonts w:eastAsia="Times New Roman" w:cstheme="minorHAnsi"/>
          <w:color w:val="FF0000"/>
          <w:sz w:val="24"/>
          <w:szCs w:val="24"/>
          <w:lang w:eastAsia="en-GB"/>
        </w:rPr>
        <w:t>]</w:t>
      </w:r>
      <w:r w:rsidRPr="001D1DFD">
        <w:rPr>
          <w:rFonts w:eastAsia="Times New Roman" w:cstheme="minorHAnsi"/>
          <w:i/>
          <w:color w:val="FF0000"/>
          <w:sz w:val="24"/>
          <w:szCs w:val="24"/>
          <w:lang w:eastAsia="en-GB"/>
        </w:rPr>
        <w:t xml:space="preserve"> </w:t>
      </w:r>
      <w:r w:rsidRPr="00931EF0">
        <w:rPr>
          <w:rFonts w:eastAsia="Times New Roman" w:cstheme="minorHAnsi"/>
          <w:sz w:val="24"/>
          <w:szCs w:val="24"/>
          <w:lang w:eastAsia="en-GB"/>
        </w:rPr>
        <w:t xml:space="preserve">trial.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Company name</w:t>
      </w:r>
      <w:r w:rsidR="00654D94">
        <w:rPr>
          <w:rFonts w:eastAsia="Times New Roman" w:cstheme="minorHAnsi"/>
          <w:color w:val="FF0000"/>
          <w:sz w:val="24"/>
          <w:szCs w:val="24"/>
          <w:lang w:eastAsia="en-GB"/>
        </w:rPr>
        <w:t>]</w:t>
      </w:r>
      <w:r w:rsidRPr="00931EF0">
        <w:rPr>
          <w:rFonts w:eastAsia="Times New Roman" w:cstheme="minorHAnsi"/>
          <w:sz w:val="24"/>
          <w:szCs w:val="24"/>
          <w:lang w:eastAsia="en-GB"/>
        </w:rPr>
        <w:t xml:space="preserve"> are responsible for updating the IB for this drug. The IB for </w:t>
      </w:r>
      <w:r w:rsidR="00654D94"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CA604C">
        <w:rPr>
          <w:rFonts w:eastAsia="Times New Roman" w:cstheme="minorHAnsi"/>
          <w:color w:val="FF0000"/>
          <w:sz w:val="24"/>
          <w:szCs w:val="24"/>
          <w:lang w:eastAsia="en-GB"/>
        </w:rPr>
        <w:t>IMP</w:t>
      </w:r>
      <w:r w:rsidRPr="00031731">
        <w:rPr>
          <w:rFonts w:eastAsia="Times New Roman" w:cstheme="minorHAnsi"/>
          <w:color w:val="FF0000"/>
          <w:sz w:val="24"/>
          <w:szCs w:val="24"/>
          <w:lang w:eastAsia="en-GB"/>
        </w:rPr>
        <w:t xml:space="preserve"> name</w:t>
      </w:r>
      <w:r w:rsidR="00654D94">
        <w:rPr>
          <w:rFonts w:eastAsia="Times New Roman" w:cstheme="minorHAnsi"/>
          <w:color w:val="FF0000"/>
          <w:sz w:val="24"/>
          <w:szCs w:val="24"/>
          <w:lang w:eastAsia="en-GB"/>
        </w:rPr>
        <w:t>]</w:t>
      </w:r>
      <w:r w:rsidRPr="001D1DFD">
        <w:rPr>
          <w:rFonts w:eastAsia="Times New Roman" w:cstheme="minorHAnsi"/>
          <w:i/>
          <w:color w:val="FF0000"/>
          <w:sz w:val="24"/>
          <w:szCs w:val="24"/>
          <w:lang w:eastAsia="en-GB"/>
        </w:rPr>
        <w:t xml:space="preserve"> </w:t>
      </w:r>
      <w:r w:rsidR="00CA604C">
        <w:rPr>
          <w:rFonts w:eastAsia="Times New Roman" w:cstheme="minorHAnsi"/>
          <w:sz w:val="24"/>
          <w:szCs w:val="24"/>
          <w:lang w:eastAsia="en-GB"/>
        </w:rPr>
        <w:t>was updated o</w:t>
      </w:r>
      <w:r w:rsidRPr="00931EF0">
        <w:rPr>
          <w:rFonts w:eastAsia="Times New Roman" w:cstheme="minorHAnsi"/>
          <w:sz w:val="24"/>
          <w:szCs w:val="24"/>
          <w:lang w:eastAsia="en-GB"/>
        </w:rPr>
        <w:t xml:space="preserve">n </w:t>
      </w:r>
      <w:r w:rsidR="00031731"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date</w:t>
      </w:r>
      <w:r w:rsidR="00031731">
        <w:rPr>
          <w:rFonts w:eastAsia="Times New Roman" w:cstheme="minorHAnsi"/>
          <w:color w:val="FF0000"/>
          <w:sz w:val="24"/>
          <w:szCs w:val="24"/>
          <w:lang w:eastAsia="en-GB"/>
        </w:rPr>
        <w:t>]</w:t>
      </w:r>
      <w:r w:rsidRPr="00931EF0">
        <w:rPr>
          <w:rFonts w:eastAsia="Times New Roman" w:cstheme="minorHAnsi"/>
          <w:sz w:val="24"/>
          <w:szCs w:val="24"/>
          <w:lang w:eastAsia="en-GB"/>
        </w:rPr>
        <w:t>. The following has been updated:</w:t>
      </w:r>
    </w:p>
    <w:p w14:paraId="78D61577" w14:textId="77777777" w:rsidR="00CA604C" w:rsidRDefault="00AB54FF" w:rsidP="00AB54FF">
      <w:pPr>
        <w:tabs>
          <w:tab w:val="left" w:pos="3291"/>
        </w:tabs>
        <w:spacing w:after="0" w:line="240" w:lineRule="auto"/>
        <w:ind w:left="720"/>
        <w:rPr>
          <w:rFonts w:eastAsia="Times New Roman" w:cstheme="minorHAnsi"/>
          <w:i/>
          <w:color w:val="0070C0"/>
          <w:sz w:val="24"/>
          <w:szCs w:val="24"/>
          <w:lang w:eastAsia="en-GB"/>
        </w:rPr>
      </w:pPr>
      <w:r w:rsidRPr="00750C67">
        <w:rPr>
          <w:rFonts w:eastAsia="Times New Roman" w:cstheme="minorHAnsi"/>
          <w:i/>
          <w:color w:val="0070C0"/>
          <w:sz w:val="24"/>
          <w:szCs w:val="24"/>
          <w:lang w:eastAsia="en-GB"/>
        </w:rPr>
        <w:t>Add details here of</w:t>
      </w:r>
      <w:r>
        <w:rPr>
          <w:rFonts w:eastAsia="Times New Roman" w:cstheme="minorHAnsi"/>
          <w:i/>
          <w:color w:val="0070C0"/>
          <w:sz w:val="24"/>
          <w:szCs w:val="24"/>
          <w:lang w:eastAsia="en-GB"/>
        </w:rPr>
        <w:t xml:space="preserve"> any pertinent safety</w:t>
      </w:r>
      <w:r w:rsidRPr="00750C67">
        <w:rPr>
          <w:rFonts w:eastAsia="Times New Roman" w:cstheme="minorHAnsi"/>
          <w:i/>
          <w:color w:val="0070C0"/>
          <w:sz w:val="24"/>
          <w:szCs w:val="24"/>
          <w:lang w:eastAsia="en-GB"/>
        </w:rPr>
        <w:t xml:space="preserve"> updates</w:t>
      </w:r>
      <w:r>
        <w:rPr>
          <w:rFonts w:eastAsia="Times New Roman" w:cstheme="minorHAnsi"/>
          <w:i/>
          <w:color w:val="0070C0"/>
          <w:sz w:val="24"/>
          <w:szCs w:val="24"/>
          <w:lang w:eastAsia="en-GB"/>
        </w:rPr>
        <w:t>, or state there have been no pertinent changes applicable to the safety of the IMP</w:t>
      </w:r>
      <w:r w:rsidRPr="00750C67">
        <w:rPr>
          <w:rFonts w:eastAsia="Times New Roman" w:cstheme="minorHAnsi"/>
          <w:i/>
          <w:color w:val="0070C0"/>
          <w:sz w:val="24"/>
          <w:szCs w:val="24"/>
          <w:lang w:eastAsia="en-GB"/>
        </w:rPr>
        <w:t>.</w:t>
      </w:r>
      <w:r>
        <w:rPr>
          <w:rFonts w:eastAsia="Times New Roman" w:cstheme="minorHAnsi"/>
          <w:i/>
          <w:color w:val="0070C0"/>
          <w:sz w:val="24"/>
          <w:szCs w:val="24"/>
          <w:lang w:eastAsia="en-GB"/>
        </w:rPr>
        <w:t xml:space="preserve"> </w:t>
      </w:r>
    </w:p>
    <w:p w14:paraId="48026772" w14:textId="77777777" w:rsidR="00AB54FF" w:rsidRDefault="00AB54FF" w:rsidP="00BF0BD9">
      <w:pPr>
        <w:tabs>
          <w:tab w:val="left" w:pos="3291"/>
        </w:tabs>
        <w:spacing w:after="0" w:line="240" w:lineRule="auto"/>
        <w:rPr>
          <w:rFonts w:eastAsia="Times New Roman" w:cstheme="minorHAnsi"/>
          <w:i/>
          <w:color w:val="0070C0"/>
          <w:sz w:val="24"/>
          <w:szCs w:val="24"/>
          <w:lang w:eastAsia="en-GB"/>
        </w:rPr>
      </w:pPr>
      <w:r w:rsidRPr="003D014A">
        <w:rPr>
          <w:rFonts w:eastAsia="Times New Roman" w:cstheme="minorHAnsi"/>
          <w:b/>
          <w:i/>
          <w:color w:val="0070C0"/>
          <w:sz w:val="24"/>
          <w:szCs w:val="24"/>
          <w:lang w:eastAsia="en-GB"/>
        </w:rPr>
        <w:t>OR</w:t>
      </w:r>
    </w:p>
    <w:p w14:paraId="1F476BF0" w14:textId="77777777" w:rsidR="00AB54FF" w:rsidRDefault="00AB54FF" w:rsidP="003D014A">
      <w:pPr>
        <w:tabs>
          <w:tab w:val="left" w:pos="3291"/>
        </w:tabs>
        <w:spacing w:after="0" w:line="240" w:lineRule="auto"/>
        <w:rPr>
          <w:rFonts w:eastAsia="Times New Roman" w:cstheme="minorHAnsi"/>
          <w:i/>
          <w:color w:val="0070C0"/>
          <w:sz w:val="24"/>
          <w:szCs w:val="24"/>
          <w:lang w:eastAsia="en-GB"/>
        </w:rPr>
      </w:pPr>
      <w:r w:rsidRPr="00931EF0">
        <w:rPr>
          <w:rFonts w:eastAsia="Times New Roman" w:cstheme="minorHAnsi"/>
          <w:color w:val="000000" w:themeColor="text1"/>
          <w:sz w:val="24"/>
          <w:szCs w:val="24"/>
          <w:lang w:eastAsia="en-GB"/>
        </w:rPr>
        <w:t>The IB was not updated within the reporting period.</w:t>
      </w:r>
      <w:r w:rsidRPr="00931EF0">
        <w:rPr>
          <w:rFonts w:eastAsia="Times New Roman" w:cstheme="minorHAnsi"/>
          <w:color w:val="FF0000"/>
          <w:sz w:val="24"/>
          <w:szCs w:val="24"/>
          <w:lang w:eastAsia="en-GB"/>
        </w:rPr>
        <w:t xml:space="preserve"> </w:t>
      </w:r>
      <w:r w:rsidRPr="003D014A">
        <w:rPr>
          <w:rFonts w:eastAsia="Times New Roman" w:cstheme="minorHAnsi"/>
          <w:i/>
          <w:color w:val="0070C0"/>
          <w:sz w:val="24"/>
          <w:szCs w:val="24"/>
          <w:lang w:eastAsia="en-GB"/>
        </w:rPr>
        <w:t xml:space="preserve">An IB should be updated annually, therefore the manufacturer will have to provide a reason why the update has not occurred which </w:t>
      </w:r>
      <w:r>
        <w:rPr>
          <w:rFonts w:eastAsia="Times New Roman" w:cstheme="minorHAnsi"/>
          <w:i/>
          <w:color w:val="0070C0"/>
          <w:sz w:val="24"/>
          <w:szCs w:val="24"/>
          <w:lang w:eastAsia="en-GB"/>
        </w:rPr>
        <w:t>can be added</w:t>
      </w:r>
      <w:r w:rsidRPr="003D014A">
        <w:rPr>
          <w:rFonts w:eastAsia="Times New Roman" w:cstheme="minorHAnsi"/>
          <w:i/>
          <w:color w:val="0070C0"/>
          <w:sz w:val="24"/>
          <w:szCs w:val="24"/>
          <w:lang w:eastAsia="en-GB"/>
        </w:rPr>
        <w:t xml:space="preserve"> here.</w:t>
      </w:r>
    </w:p>
    <w:p w14:paraId="1204A2C4" w14:textId="77777777" w:rsidR="00AB54FF" w:rsidRPr="003D014A" w:rsidRDefault="00AB54FF" w:rsidP="00AB54FF">
      <w:pPr>
        <w:tabs>
          <w:tab w:val="left" w:pos="3291"/>
        </w:tabs>
        <w:spacing w:after="0" w:line="240" w:lineRule="auto"/>
        <w:rPr>
          <w:rFonts w:eastAsia="Times New Roman" w:cstheme="minorHAnsi"/>
          <w:b/>
          <w:i/>
          <w:color w:val="0070C0"/>
          <w:sz w:val="24"/>
          <w:szCs w:val="24"/>
          <w:lang w:eastAsia="en-GB"/>
        </w:rPr>
      </w:pPr>
      <w:r w:rsidRPr="003D014A">
        <w:rPr>
          <w:rFonts w:eastAsia="Times New Roman" w:cstheme="minorHAnsi"/>
          <w:b/>
          <w:i/>
          <w:color w:val="0070C0"/>
          <w:sz w:val="24"/>
          <w:szCs w:val="24"/>
          <w:lang w:eastAsia="en-GB"/>
        </w:rPr>
        <w:t>For IBs that are produced by UCL (or affiliate)</w:t>
      </w:r>
      <w:r w:rsidR="003D014A">
        <w:rPr>
          <w:rFonts w:eastAsia="Times New Roman" w:cstheme="minorHAnsi"/>
          <w:b/>
          <w:i/>
          <w:color w:val="0070C0"/>
          <w:sz w:val="24"/>
          <w:szCs w:val="24"/>
          <w:lang w:eastAsia="en-GB"/>
        </w:rPr>
        <w:t>:</w:t>
      </w:r>
    </w:p>
    <w:p w14:paraId="56E5051B" w14:textId="77777777" w:rsidR="00AB54FF" w:rsidRPr="00931EF0" w:rsidRDefault="00AB54FF" w:rsidP="00AB54FF">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IB for </w:t>
      </w:r>
      <w:r w:rsidR="00031731"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 xml:space="preserve">add </w:t>
      </w:r>
      <w:r w:rsidR="00CA604C">
        <w:rPr>
          <w:rFonts w:eastAsia="Times New Roman" w:cstheme="minorHAnsi"/>
          <w:color w:val="FF0000"/>
          <w:sz w:val="24"/>
          <w:szCs w:val="24"/>
          <w:lang w:eastAsia="en-GB"/>
        </w:rPr>
        <w:t>IMP</w:t>
      </w:r>
      <w:r w:rsidRPr="00031731">
        <w:rPr>
          <w:rFonts w:eastAsia="Times New Roman" w:cstheme="minorHAnsi"/>
          <w:color w:val="FF0000"/>
          <w:sz w:val="24"/>
          <w:szCs w:val="24"/>
          <w:lang w:eastAsia="en-GB"/>
        </w:rPr>
        <w:t xml:space="preserve"> name</w:t>
      </w:r>
      <w:r w:rsidR="00031731">
        <w:rPr>
          <w:rFonts w:eastAsia="Times New Roman" w:cstheme="minorHAnsi"/>
          <w:color w:val="FF0000"/>
          <w:sz w:val="24"/>
          <w:szCs w:val="24"/>
          <w:lang w:eastAsia="en-GB"/>
        </w:rPr>
        <w:t>]</w:t>
      </w:r>
      <w:r w:rsidRPr="00931EF0">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was updated in </w:t>
      </w:r>
      <w:r w:rsidR="00031731" w:rsidRPr="00031731">
        <w:rPr>
          <w:rFonts w:eastAsia="Times New Roman" w:cstheme="minorHAnsi"/>
          <w:color w:val="FF0000"/>
          <w:sz w:val="24"/>
          <w:szCs w:val="24"/>
          <w:lang w:eastAsia="en-GB"/>
        </w:rPr>
        <w:t>[</w:t>
      </w:r>
      <w:r w:rsidRPr="00931EF0">
        <w:rPr>
          <w:rFonts w:eastAsia="Times New Roman" w:cstheme="minorHAnsi"/>
          <w:color w:val="FF0000"/>
          <w:sz w:val="24"/>
          <w:szCs w:val="24"/>
          <w:lang w:eastAsia="en-GB"/>
        </w:rPr>
        <w:t>add date</w:t>
      </w:r>
      <w:r w:rsidR="00031731">
        <w:rPr>
          <w:rFonts w:eastAsia="Times New Roman" w:cstheme="minorHAnsi"/>
          <w:color w:val="FF0000"/>
          <w:sz w:val="24"/>
          <w:szCs w:val="24"/>
          <w:lang w:eastAsia="en-GB"/>
        </w:rPr>
        <w:t>]</w:t>
      </w:r>
      <w:r w:rsidRPr="00931EF0">
        <w:rPr>
          <w:rFonts w:eastAsia="Times New Roman" w:cstheme="minorHAnsi"/>
          <w:sz w:val="24"/>
          <w:szCs w:val="24"/>
          <w:lang w:eastAsia="en-GB"/>
        </w:rPr>
        <w:t>. The following has been updated:</w:t>
      </w:r>
    </w:p>
    <w:p w14:paraId="2B01B6B9" w14:textId="77777777" w:rsidR="00CA604C" w:rsidRDefault="00AB54FF" w:rsidP="00AB54FF">
      <w:pPr>
        <w:tabs>
          <w:tab w:val="left" w:pos="3291"/>
        </w:tabs>
        <w:spacing w:after="0" w:line="240" w:lineRule="auto"/>
        <w:ind w:left="720"/>
        <w:rPr>
          <w:rFonts w:eastAsia="Times New Roman" w:cstheme="minorHAnsi"/>
          <w:i/>
          <w:color w:val="0070C0"/>
          <w:sz w:val="24"/>
          <w:szCs w:val="24"/>
          <w:lang w:eastAsia="en-GB"/>
        </w:rPr>
      </w:pPr>
      <w:r w:rsidRPr="00750C67">
        <w:rPr>
          <w:rFonts w:eastAsia="Times New Roman" w:cstheme="minorHAnsi"/>
          <w:i/>
          <w:color w:val="0070C0"/>
          <w:sz w:val="24"/>
          <w:szCs w:val="24"/>
          <w:lang w:eastAsia="en-GB"/>
        </w:rPr>
        <w:t>Add details here of</w:t>
      </w:r>
      <w:r>
        <w:rPr>
          <w:rFonts w:eastAsia="Times New Roman" w:cstheme="minorHAnsi"/>
          <w:i/>
          <w:color w:val="0070C0"/>
          <w:sz w:val="24"/>
          <w:szCs w:val="24"/>
          <w:lang w:eastAsia="en-GB"/>
        </w:rPr>
        <w:t xml:space="preserve"> any pertinent safety</w:t>
      </w:r>
      <w:r w:rsidRPr="00750C67">
        <w:rPr>
          <w:rFonts w:eastAsia="Times New Roman" w:cstheme="minorHAnsi"/>
          <w:i/>
          <w:color w:val="0070C0"/>
          <w:sz w:val="24"/>
          <w:szCs w:val="24"/>
          <w:lang w:eastAsia="en-GB"/>
        </w:rPr>
        <w:t xml:space="preserve"> updates</w:t>
      </w:r>
      <w:r>
        <w:rPr>
          <w:rFonts w:eastAsia="Times New Roman" w:cstheme="minorHAnsi"/>
          <w:i/>
          <w:color w:val="0070C0"/>
          <w:sz w:val="24"/>
          <w:szCs w:val="24"/>
          <w:lang w:eastAsia="en-GB"/>
        </w:rPr>
        <w:t>, or state there have been no pertinent changes applicable to the safety of the IMP</w:t>
      </w:r>
      <w:r w:rsidRPr="00750C67">
        <w:rPr>
          <w:rFonts w:eastAsia="Times New Roman" w:cstheme="minorHAnsi"/>
          <w:i/>
          <w:color w:val="0070C0"/>
          <w:sz w:val="24"/>
          <w:szCs w:val="24"/>
          <w:lang w:eastAsia="en-GB"/>
        </w:rPr>
        <w:t>.</w:t>
      </w:r>
      <w:r>
        <w:rPr>
          <w:rFonts w:eastAsia="Times New Roman" w:cstheme="minorHAnsi"/>
          <w:i/>
          <w:color w:val="0070C0"/>
          <w:sz w:val="24"/>
          <w:szCs w:val="24"/>
          <w:lang w:eastAsia="en-GB"/>
        </w:rPr>
        <w:t xml:space="preserve"> </w:t>
      </w:r>
    </w:p>
    <w:p w14:paraId="7BCBAFD8" w14:textId="77777777" w:rsidR="00AB54FF" w:rsidRDefault="00AB54FF" w:rsidP="00BF0BD9">
      <w:pPr>
        <w:tabs>
          <w:tab w:val="left" w:pos="3291"/>
        </w:tabs>
        <w:spacing w:after="0" w:line="240" w:lineRule="auto"/>
        <w:rPr>
          <w:rFonts w:eastAsia="Times New Roman" w:cstheme="minorHAnsi"/>
          <w:i/>
          <w:color w:val="0070C0"/>
          <w:sz w:val="24"/>
          <w:szCs w:val="24"/>
          <w:lang w:eastAsia="en-GB"/>
        </w:rPr>
      </w:pPr>
      <w:r w:rsidRPr="001D1DFD">
        <w:rPr>
          <w:rFonts w:eastAsia="Times New Roman" w:cstheme="minorHAnsi"/>
          <w:b/>
          <w:i/>
          <w:color w:val="0070C0"/>
          <w:sz w:val="24"/>
          <w:szCs w:val="24"/>
          <w:lang w:eastAsia="en-GB"/>
        </w:rPr>
        <w:t>OR</w:t>
      </w:r>
    </w:p>
    <w:p w14:paraId="5025ED1A" w14:textId="77777777" w:rsidR="00AB54FF" w:rsidRPr="00931EF0" w:rsidRDefault="00AB54FF" w:rsidP="00AB54FF">
      <w:pPr>
        <w:tabs>
          <w:tab w:val="left" w:pos="3291"/>
        </w:tabs>
        <w:spacing w:after="0" w:line="240" w:lineRule="auto"/>
        <w:rPr>
          <w:rFonts w:eastAsia="Times New Roman" w:cstheme="minorHAnsi"/>
          <w:color w:val="FF0000"/>
          <w:sz w:val="24"/>
          <w:szCs w:val="24"/>
          <w:lang w:eastAsia="en-GB"/>
        </w:rPr>
      </w:pPr>
      <w:r w:rsidRPr="00931EF0">
        <w:rPr>
          <w:rFonts w:eastAsia="Times New Roman" w:cstheme="minorHAnsi"/>
          <w:color w:val="000000" w:themeColor="text1"/>
          <w:sz w:val="24"/>
          <w:szCs w:val="24"/>
          <w:lang w:eastAsia="en-GB"/>
        </w:rPr>
        <w:lastRenderedPageBreak/>
        <w:t xml:space="preserve">The IB was not updated within the reporting period. </w:t>
      </w:r>
      <w:r w:rsidRPr="00931EF0">
        <w:rPr>
          <w:rFonts w:eastAsia="Times New Roman" w:cstheme="minorHAnsi"/>
          <w:color w:val="FF0000"/>
          <w:sz w:val="24"/>
          <w:szCs w:val="24"/>
          <w:lang w:eastAsia="en-GB"/>
        </w:rPr>
        <w:t xml:space="preserve"> </w:t>
      </w:r>
      <w:r w:rsidRPr="00031731">
        <w:rPr>
          <w:rFonts w:eastAsia="Times New Roman" w:cstheme="minorHAnsi"/>
          <w:i/>
          <w:color w:val="0070C0"/>
          <w:sz w:val="24"/>
          <w:szCs w:val="24"/>
          <w:lang w:eastAsia="en-GB"/>
        </w:rPr>
        <w:t>Provide a reason here why the update has not occurred.</w:t>
      </w:r>
    </w:p>
    <w:p w14:paraId="5A05CD32" w14:textId="77777777" w:rsidR="006A2CF5" w:rsidRPr="00031731" w:rsidRDefault="00D274EE" w:rsidP="00B16B80">
      <w:pPr>
        <w:tabs>
          <w:tab w:val="left" w:pos="3291"/>
        </w:tabs>
        <w:spacing w:after="0" w:line="240" w:lineRule="auto"/>
        <w:rPr>
          <w:rFonts w:eastAsia="Times New Roman" w:cstheme="minorHAnsi"/>
          <w:b/>
          <w:i/>
          <w:color w:val="FF0000"/>
          <w:sz w:val="24"/>
          <w:szCs w:val="24"/>
          <w:lang w:eastAsia="en-GB"/>
        </w:rPr>
      </w:pPr>
      <w:r w:rsidRPr="00031731">
        <w:rPr>
          <w:rFonts w:eastAsia="Times New Roman" w:cstheme="minorHAnsi"/>
          <w:b/>
          <w:i/>
          <w:color w:val="0070C0"/>
          <w:sz w:val="24"/>
          <w:szCs w:val="24"/>
          <w:lang w:eastAsia="en-GB"/>
        </w:rPr>
        <w:t>State impact on trial documentation, and whether the RSI will be updated to the new version</w:t>
      </w:r>
      <w:r w:rsidR="008E5791" w:rsidRPr="00031731">
        <w:rPr>
          <w:rFonts w:eastAsia="Times New Roman" w:cstheme="minorHAnsi"/>
          <w:b/>
          <w:i/>
          <w:color w:val="0070C0"/>
          <w:sz w:val="24"/>
          <w:szCs w:val="24"/>
          <w:lang w:eastAsia="en-GB"/>
        </w:rPr>
        <w:t xml:space="preserve"> of the document</w:t>
      </w:r>
      <w:r w:rsidRPr="00031731">
        <w:rPr>
          <w:rFonts w:eastAsia="Times New Roman" w:cstheme="minorHAnsi"/>
          <w:b/>
          <w:i/>
          <w:color w:val="0070C0"/>
          <w:sz w:val="24"/>
          <w:szCs w:val="24"/>
          <w:lang w:eastAsia="en-GB"/>
        </w:rPr>
        <w:t xml:space="preserve">. </w:t>
      </w:r>
      <w:r w:rsidR="008E5791" w:rsidRPr="00031731">
        <w:rPr>
          <w:rFonts w:eastAsia="Times New Roman" w:cstheme="minorHAnsi"/>
          <w:b/>
          <w:i/>
          <w:color w:val="0070C0"/>
          <w:sz w:val="24"/>
          <w:szCs w:val="24"/>
          <w:lang w:eastAsia="en-GB"/>
        </w:rPr>
        <w:t>Include justification for not updating trial documentation or RSI if there have been updates to section of document used as RSI.</w:t>
      </w:r>
      <w:r w:rsidR="008E5791" w:rsidRPr="00031731">
        <w:rPr>
          <w:rFonts w:eastAsia="Times New Roman" w:cstheme="minorHAnsi"/>
          <w:b/>
          <w:i/>
          <w:color w:val="FF0000"/>
          <w:sz w:val="24"/>
          <w:szCs w:val="24"/>
          <w:lang w:eastAsia="en-GB"/>
        </w:rPr>
        <w:t xml:space="preserve"> </w:t>
      </w:r>
      <w:r w:rsidR="00333967" w:rsidRPr="00031731">
        <w:rPr>
          <w:rFonts w:eastAsia="Times New Roman" w:cstheme="minorHAnsi"/>
          <w:b/>
          <w:i/>
          <w:color w:val="0070C0"/>
          <w:sz w:val="24"/>
          <w:szCs w:val="24"/>
          <w:lang w:eastAsia="en-GB"/>
        </w:rPr>
        <w:t>Example text:</w:t>
      </w:r>
      <w:r w:rsidR="00333967" w:rsidRPr="00031731">
        <w:rPr>
          <w:rFonts w:eastAsia="Times New Roman" w:cstheme="minorHAnsi"/>
          <w:b/>
          <w:i/>
          <w:color w:val="FF0000"/>
          <w:sz w:val="24"/>
          <w:szCs w:val="24"/>
          <w:lang w:eastAsia="en-GB"/>
        </w:rPr>
        <w:t xml:space="preserve"> </w:t>
      </w:r>
    </w:p>
    <w:p w14:paraId="2B9DCD55" w14:textId="77777777" w:rsidR="008E5791" w:rsidRDefault="009F0F9E"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After review by the Chief Investigator it was decided that no updates to trial documentation were required</w:t>
      </w:r>
      <w:r w:rsidRPr="008E5791">
        <w:rPr>
          <w:rFonts w:eastAsia="Times New Roman" w:cstheme="minorHAnsi"/>
          <w:sz w:val="24"/>
          <w:szCs w:val="24"/>
          <w:lang w:eastAsia="en-GB"/>
        </w:rPr>
        <w:t xml:space="preserve">. </w:t>
      </w:r>
      <w:r w:rsidR="006A2CF5" w:rsidRPr="00750C67">
        <w:rPr>
          <w:rFonts w:eastAsia="Times New Roman" w:cstheme="minorHAnsi"/>
          <w:sz w:val="24"/>
          <w:szCs w:val="24"/>
          <w:lang w:eastAsia="en-GB"/>
        </w:rPr>
        <w:t>The RSI will remain</w:t>
      </w:r>
      <w:r w:rsidR="006A2CF5" w:rsidRPr="00750C67">
        <w:rPr>
          <w:rFonts w:eastAsia="Times New Roman" w:cstheme="minorHAnsi"/>
          <w:i/>
          <w:sz w:val="24"/>
          <w:szCs w:val="24"/>
          <w:lang w:eastAsia="en-GB"/>
        </w:rPr>
        <w:t xml:space="preserve"> </w:t>
      </w:r>
      <w:r w:rsidR="00031731" w:rsidRPr="00031731">
        <w:rPr>
          <w:rFonts w:eastAsia="Times New Roman" w:cstheme="minorHAnsi"/>
          <w:color w:val="FF0000"/>
          <w:sz w:val="24"/>
          <w:szCs w:val="24"/>
          <w:lang w:eastAsia="en-GB"/>
        </w:rPr>
        <w:t>[</w:t>
      </w:r>
      <w:r w:rsidR="006A2CF5" w:rsidRPr="00031731">
        <w:rPr>
          <w:rFonts w:eastAsia="Times New Roman" w:cstheme="minorHAnsi"/>
          <w:color w:val="FF0000"/>
          <w:sz w:val="24"/>
          <w:szCs w:val="24"/>
          <w:lang w:eastAsia="en-GB"/>
        </w:rPr>
        <w:t>add details of current version</w:t>
      </w:r>
      <w:r w:rsidR="00031731">
        <w:rPr>
          <w:rFonts w:eastAsia="Times New Roman" w:cstheme="minorHAnsi"/>
          <w:color w:val="FF0000"/>
          <w:sz w:val="24"/>
          <w:szCs w:val="24"/>
          <w:lang w:eastAsia="en-GB"/>
        </w:rPr>
        <w:t>]</w:t>
      </w:r>
      <w:r w:rsidR="006A2CF5" w:rsidRPr="00750C67">
        <w:rPr>
          <w:rFonts w:eastAsia="Times New Roman" w:cstheme="minorHAnsi"/>
          <w:sz w:val="24"/>
          <w:szCs w:val="24"/>
          <w:lang w:eastAsia="en-GB"/>
        </w:rPr>
        <w:t xml:space="preserve"> for the next reporting period. </w:t>
      </w:r>
    </w:p>
    <w:p w14:paraId="5FDB0B5F" w14:textId="77777777" w:rsidR="006A2CF5" w:rsidRPr="008E5791" w:rsidRDefault="006A2CF5" w:rsidP="00B16B80">
      <w:pPr>
        <w:tabs>
          <w:tab w:val="left" w:pos="3291"/>
        </w:tabs>
        <w:spacing w:after="0" w:line="240" w:lineRule="auto"/>
        <w:rPr>
          <w:rFonts w:eastAsia="Times New Roman" w:cstheme="minorHAnsi"/>
          <w:sz w:val="24"/>
          <w:szCs w:val="24"/>
          <w:lang w:eastAsia="en-GB"/>
        </w:rPr>
      </w:pPr>
      <w:r w:rsidRPr="00750C67">
        <w:rPr>
          <w:rFonts w:eastAsia="Times New Roman" w:cstheme="minorHAnsi"/>
          <w:b/>
          <w:i/>
          <w:color w:val="0070C0"/>
          <w:sz w:val="24"/>
          <w:szCs w:val="24"/>
          <w:lang w:eastAsia="en-GB"/>
        </w:rPr>
        <w:t>OR</w:t>
      </w:r>
      <w:r>
        <w:rPr>
          <w:rFonts w:eastAsia="Times New Roman" w:cstheme="minorHAnsi"/>
          <w:i/>
          <w:color w:val="0070C0"/>
          <w:sz w:val="24"/>
          <w:szCs w:val="24"/>
          <w:lang w:eastAsia="en-GB"/>
        </w:rPr>
        <w:t xml:space="preserve"> </w:t>
      </w:r>
    </w:p>
    <w:p w14:paraId="71501F04" w14:textId="77777777" w:rsidR="008E5791" w:rsidRDefault="009F0F9E" w:rsidP="00B16B80">
      <w:pPr>
        <w:tabs>
          <w:tab w:val="left" w:pos="3291"/>
        </w:tabs>
        <w:spacing w:after="0" w:line="240" w:lineRule="auto"/>
        <w:rPr>
          <w:rFonts w:eastAsia="Times New Roman" w:cstheme="minorHAnsi"/>
          <w:i/>
          <w:color w:val="FF0000"/>
          <w:sz w:val="24"/>
          <w:szCs w:val="24"/>
          <w:lang w:eastAsia="en-GB"/>
        </w:rPr>
      </w:pPr>
      <w:r>
        <w:rPr>
          <w:rFonts w:eastAsia="Times New Roman" w:cstheme="minorHAnsi"/>
          <w:sz w:val="24"/>
          <w:szCs w:val="24"/>
          <w:lang w:eastAsia="en-GB"/>
        </w:rPr>
        <w:t>After review by the Chief Investigator it was decided that u</w:t>
      </w:r>
      <w:r w:rsidR="006A2CF5" w:rsidRPr="00750C67">
        <w:rPr>
          <w:rFonts w:eastAsia="Times New Roman" w:cstheme="minorHAnsi"/>
          <w:sz w:val="24"/>
          <w:szCs w:val="24"/>
          <w:lang w:eastAsia="en-GB"/>
        </w:rPr>
        <w:t xml:space="preserve">pdates </w:t>
      </w:r>
      <w:r w:rsidR="006A2CF5" w:rsidRPr="00031731">
        <w:rPr>
          <w:rFonts w:eastAsia="Times New Roman" w:cstheme="minorHAnsi"/>
          <w:color w:val="FF0000"/>
          <w:sz w:val="24"/>
          <w:szCs w:val="24"/>
          <w:lang w:eastAsia="en-GB"/>
        </w:rPr>
        <w:t xml:space="preserve">were </w:t>
      </w:r>
      <w:r w:rsidR="00BF61B0" w:rsidRPr="00031731">
        <w:rPr>
          <w:rFonts w:eastAsia="Times New Roman" w:cstheme="minorHAnsi"/>
          <w:color w:val="FF0000"/>
          <w:sz w:val="24"/>
          <w:szCs w:val="24"/>
          <w:lang w:eastAsia="en-GB"/>
        </w:rPr>
        <w:t>/ will be</w:t>
      </w:r>
      <w:r w:rsidR="00BF61B0" w:rsidRPr="008E5791">
        <w:rPr>
          <w:rFonts w:eastAsia="Times New Roman" w:cstheme="minorHAnsi"/>
          <w:color w:val="FF0000"/>
          <w:sz w:val="24"/>
          <w:szCs w:val="24"/>
          <w:lang w:eastAsia="en-GB"/>
        </w:rPr>
        <w:t xml:space="preserve"> </w:t>
      </w:r>
      <w:r w:rsidR="006A2CF5" w:rsidRPr="00750C67">
        <w:rPr>
          <w:rFonts w:eastAsia="Times New Roman" w:cstheme="minorHAnsi"/>
          <w:sz w:val="24"/>
          <w:szCs w:val="24"/>
          <w:lang w:eastAsia="en-GB"/>
        </w:rPr>
        <w:t>made to the following trial documentation –</w:t>
      </w:r>
      <w:r w:rsidR="006A2CF5" w:rsidRPr="00750C67">
        <w:rPr>
          <w:rFonts w:eastAsia="Times New Roman" w:cstheme="minorHAnsi"/>
          <w:i/>
          <w:sz w:val="24"/>
          <w:szCs w:val="24"/>
          <w:lang w:eastAsia="en-GB"/>
        </w:rPr>
        <w:t xml:space="preserve"> </w:t>
      </w:r>
      <w:r w:rsidR="00031731" w:rsidRPr="00031731">
        <w:rPr>
          <w:rFonts w:eastAsia="Times New Roman" w:cstheme="minorHAnsi"/>
          <w:color w:val="FF0000"/>
          <w:sz w:val="24"/>
          <w:szCs w:val="24"/>
          <w:lang w:eastAsia="en-GB"/>
        </w:rPr>
        <w:t>[</w:t>
      </w:r>
      <w:r w:rsidR="006A2CF5" w:rsidRPr="00031731">
        <w:rPr>
          <w:rFonts w:eastAsia="Times New Roman" w:cstheme="minorHAnsi"/>
          <w:color w:val="FF0000"/>
          <w:sz w:val="24"/>
          <w:szCs w:val="24"/>
          <w:lang w:eastAsia="en-GB"/>
        </w:rPr>
        <w:t>add details</w:t>
      </w:r>
      <w:r w:rsidR="00031731">
        <w:rPr>
          <w:rFonts w:eastAsia="Times New Roman" w:cstheme="minorHAnsi"/>
          <w:color w:val="FF0000"/>
          <w:sz w:val="24"/>
          <w:szCs w:val="24"/>
          <w:lang w:eastAsia="en-GB"/>
        </w:rPr>
        <w:t xml:space="preserve"> of updated documents]</w:t>
      </w:r>
      <w:r w:rsidR="006A2CF5" w:rsidRPr="00031731">
        <w:rPr>
          <w:rFonts w:eastAsia="Times New Roman" w:cstheme="minorHAnsi"/>
          <w:sz w:val="24"/>
          <w:szCs w:val="24"/>
          <w:lang w:eastAsia="en-GB"/>
        </w:rPr>
        <w:t xml:space="preserve">. </w:t>
      </w:r>
      <w:r w:rsidR="006A2CF5" w:rsidRPr="00750C67">
        <w:rPr>
          <w:rFonts w:eastAsia="Times New Roman" w:cstheme="minorHAnsi"/>
          <w:sz w:val="24"/>
          <w:szCs w:val="24"/>
          <w:lang w:eastAsia="en-GB"/>
        </w:rPr>
        <w:t xml:space="preserve">The updated RSI </w:t>
      </w:r>
      <w:r w:rsidR="006A2CF5" w:rsidRPr="00031731">
        <w:rPr>
          <w:rFonts w:eastAsia="Times New Roman" w:cstheme="minorHAnsi"/>
          <w:color w:val="FF0000"/>
          <w:sz w:val="24"/>
          <w:szCs w:val="24"/>
          <w:lang w:eastAsia="en-GB"/>
        </w:rPr>
        <w:t>will be / has been</w:t>
      </w:r>
      <w:r w:rsidR="006A2CF5" w:rsidRPr="008E5791">
        <w:rPr>
          <w:rFonts w:eastAsia="Times New Roman" w:cstheme="minorHAnsi"/>
          <w:color w:val="FF0000"/>
          <w:sz w:val="24"/>
          <w:szCs w:val="24"/>
          <w:lang w:eastAsia="en-GB"/>
        </w:rPr>
        <w:t xml:space="preserve"> </w:t>
      </w:r>
      <w:r w:rsidR="006A2CF5" w:rsidRPr="00750C67">
        <w:rPr>
          <w:rFonts w:eastAsia="Times New Roman" w:cstheme="minorHAnsi"/>
          <w:sz w:val="24"/>
          <w:szCs w:val="24"/>
          <w:lang w:eastAsia="en-GB"/>
        </w:rPr>
        <w:t>submitted to the MHRA as a substantial amendment</w:t>
      </w:r>
      <w:r w:rsidR="00BF61B0">
        <w:rPr>
          <w:rFonts w:eastAsia="Times New Roman" w:cstheme="minorHAnsi"/>
          <w:sz w:val="24"/>
          <w:szCs w:val="24"/>
          <w:lang w:eastAsia="en-GB"/>
        </w:rPr>
        <w:t xml:space="preserve">. The RSI for the next reporting period will be </w:t>
      </w:r>
      <w:r w:rsidR="00031731" w:rsidRPr="00031731">
        <w:rPr>
          <w:rFonts w:eastAsia="Times New Roman" w:cstheme="minorHAnsi"/>
          <w:color w:val="FF0000"/>
          <w:sz w:val="24"/>
          <w:szCs w:val="24"/>
          <w:lang w:eastAsia="en-GB"/>
        </w:rPr>
        <w:t>[</w:t>
      </w:r>
      <w:r w:rsidR="00BF61B0" w:rsidRPr="00031731">
        <w:rPr>
          <w:rFonts w:eastAsia="Times New Roman" w:cstheme="minorHAnsi"/>
          <w:color w:val="FF0000"/>
          <w:sz w:val="24"/>
          <w:szCs w:val="24"/>
          <w:lang w:eastAsia="en-GB"/>
        </w:rPr>
        <w:t>add details of updated version</w:t>
      </w:r>
      <w:r w:rsidR="00031731">
        <w:rPr>
          <w:rFonts w:eastAsia="Times New Roman" w:cstheme="minorHAnsi"/>
          <w:color w:val="FF0000"/>
          <w:sz w:val="24"/>
          <w:szCs w:val="24"/>
          <w:lang w:eastAsia="en-GB"/>
        </w:rPr>
        <w:t>]</w:t>
      </w:r>
      <w:r w:rsidR="00BF61B0" w:rsidRPr="00031731">
        <w:rPr>
          <w:rFonts w:eastAsia="Times New Roman" w:cstheme="minorHAnsi"/>
          <w:sz w:val="24"/>
          <w:szCs w:val="24"/>
          <w:lang w:eastAsia="en-GB"/>
        </w:rPr>
        <w:t xml:space="preserve">. </w:t>
      </w:r>
    </w:p>
    <w:p w14:paraId="29C2BEB0" w14:textId="77777777" w:rsidR="006A2CF5" w:rsidRPr="00750C67" w:rsidRDefault="00BF61B0" w:rsidP="00B16B80">
      <w:pPr>
        <w:tabs>
          <w:tab w:val="left" w:pos="3291"/>
        </w:tabs>
        <w:spacing w:after="0" w:line="240" w:lineRule="auto"/>
        <w:rPr>
          <w:rFonts w:eastAsia="Times New Roman" w:cstheme="minorHAnsi"/>
          <w:i/>
          <w:sz w:val="21"/>
          <w:szCs w:val="21"/>
          <w:lang w:eastAsia="en-GB"/>
        </w:rPr>
      </w:pPr>
      <w:r w:rsidRPr="00750C67">
        <w:rPr>
          <w:rFonts w:eastAsia="Times New Roman" w:cstheme="minorHAnsi"/>
          <w:b/>
          <w:i/>
          <w:color w:val="0070C0"/>
          <w:sz w:val="24"/>
          <w:szCs w:val="24"/>
          <w:lang w:eastAsia="en-GB"/>
        </w:rPr>
        <w:t>OR</w:t>
      </w:r>
      <w:r>
        <w:rPr>
          <w:rFonts w:eastAsia="Times New Roman" w:cstheme="minorHAnsi"/>
          <w:sz w:val="24"/>
          <w:szCs w:val="24"/>
          <w:lang w:eastAsia="en-GB"/>
        </w:rPr>
        <w:t xml:space="preserve"> </w:t>
      </w:r>
    </w:p>
    <w:p w14:paraId="2F1A1E82" w14:textId="77777777" w:rsidR="00BF61B0" w:rsidRDefault="00BF61B0" w:rsidP="00B16B80">
      <w:pPr>
        <w:tabs>
          <w:tab w:val="left" w:pos="3291"/>
        </w:tabs>
        <w:spacing w:after="0" w:line="240" w:lineRule="auto"/>
        <w:rPr>
          <w:rFonts w:eastAsia="Times New Roman" w:cstheme="minorHAnsi"/>
          <w:b/>
          <w:i/>
          <w:color w:val="FF0000"/>
          <w:sz w:val="24"/>
          <w:szCs w:val="24"/>
          <w:lang w:eastAsia="en-GB"/>
        </w:rPr>
      </w:pPr>
      <w:r>
        <w:rPr>
          <w:rFonts w:eastAsia="Times New Roman" w:cstheme="minorHAnsi"/>
          <w:sz w:val="24"/>
          <w:szCs w:val="24"/>
          <w:lang w:eastAsia="en-GB"/>
        </w:rPr>
        <w:t>After review by the Chief Investigator it was decided that no updates to trial documentation were required. However t</w:t>
      </w:r>
      <w:r w:rsidRPr="002950DB">
        <w:rPr>
          <w:rFonts w:eastAsia="Times New Roman" w:cstheme="minorHAnsi"/>
          <w:sz w:val="24"/>
          <w:szCs w:val="24"/>
          <w:lang w:eastAsia="en-GB"/>
        </w:rPr>
        <w:t xml:space="preserve">he updated RSI </w:t>
      </w:r>
      <w:r w:rsidRPr="00031731">
        <w:rPr>
          <w:rFonts w:eastAsia="Times New Roman" w:cstheme="minorHAnsi"/>
          <w:color w:val="FF0000"/>
          <w:sz w:val="24"/>
          <w:szCs w:val="24"/>
          <w:lang w:eastAsia="en-GB"/>
        </w:rPr>
        <w:t>will be / has been</w:t>
      </w:r>
      <w:r w:rsidRPr="008E5791">
        <w:rPr>
          <w:rFonts w:eastAsia="Times New Roman" w:cstheme="minorHAnsi"/>
          <w:color w:val="FF0000"/>
          <w:sz w:val="24"/>
          <w:szCs w:val="24"/>
          <w:lang w:eastAsia="en-GB"/>
        </w:rPr>
        <w:t xml:space="preserve"> </w:t>
      </w:r>
      <w:r w:rsidRPr="002950DB">
        <w:rPr>
          <w:rFonts w:eastAsia="Times New Roman" w:cstheme="minorHAnsi"/>
          <w:sz w:val="24"/>
          <w:szCs w:val="24"/>
          <w:lang w:eastAsia="en-GB"/>
        </w:rPr>
        <w:t>submitted to the MHRA as a substantial amendment</w:t>
      </w:r>
      <w:r>
        <w:rPr>
          <w:rFonts w:eastAsia="Times New Roman" w:cstheme="minorHAnsi"/>
          <w:sz w:val="24"/>
          <w:szCs w:val="24"/>
          <w:lang w:eastAsia="en-GB"/>
        </w:rPr>
        <w:t xml:space="preserve">. The RSI for the next reporting period will be </w:t>
      </w:r>
      <w:r w:rsidR="00031731" w:rsidRPr="00031731">
        <w:rPr>
          <w:rFonts w:eastAsia="Times New Roman" w:cstheme="minorHAnsi"/>
          <w:color w:val="FF0000"/>
          <w:sz w:val="24"/>
          <w:szCs w:val="24"/>
          <w:lang w:eastAsia="en-GB"/>
        </w:rPr>
        <w:t>[</w:t>
      </w:r>
      <w:r w:rsidRPr="00031731">
        <w:rPr>
          <w:rFonts w:eastAsia="Times New Roman" w:cstheme="minorHAnsi"/>
          <w:color w:val="FF0000"/>
          <w:sz w:val="24"/>
          <w:szCs w:val="24"/>
          <w:lang w:eastAsia="en-GB"/>
        </w:rPr>
        <w:t>add details of updated version</w:t>
      </w:r>
      <w:r w:rsidR="00031731">
        <w:rPr>
          <w:rFonts w:eastAsia="Times New Roman" w:cstheme="minorHAnsi"/>
          <w:color w:val="FF0000"/>
          <w:sz w:val="24"/>
          <w:szCs w:val="24"/>
          <w:lang w:eastAsia="en-GB"/>
        </w:rPr>
        <w:t>]</w:t>
      </w:r>
      <w:r w:rsidRPr="00031731">
        <w:rPr>
          <w:rFonts w:eastAsia="Times New Roman" w:cstheme="minorHAnsi"/>
          <w:sz w:val="24"/>
          <w:szCs w:val="24"/>
          <w:lang w:eastAsia="en-GB"/>
        </w:rPr>
        <w:t>.</w:t>
      </w:r>
      <w:r>
        <w:rPr>
          <w:rFonts w:eastAsia="Times New Roman" w:cstheme="minorHAnsi"/>
          <w:i/>
          <w:color w:val="FF0000"/>
          <w:sz w:val="24"/>
          <w:szCs w:val="24"/>
          <w:lang w:eastAsia="en-GB"/>
        </w:rPr>
        <w:t xml:space="preserve"> </w:t>
      </w:r>
    </w:p>
    <w:p w14:paraId="18114063" w14:textId="77777777" w:rsidR="00BF61B0" w:rsidRDefault="00BF61B0" w:rsidP="00B16B80">
      <w:pPr>
        <w:tabs>
          <w:tab w:val="left" w:pos="3291"/>
        </w:tabs>
        <w:spacing w:after="0" w:line="240" w:lineRule="auto"/>
        <w:rPr>
          <w:rFonts w:eastAsia="Times New Roman" w:cstheme="minorHAnsi"/>
          <w:b/>
          <w:i/>
          <w:color w:val="FF0000"/>
          <w:sz w:val="24"/>
          <w:szCs w:val="24"/>
          <w:lang w:eastAsia="en-GB"/>
        </w:rPr>
      </w:pPr>
      <w:r w:rsidRPr="00750C67">
        <w:rPr>
          <w:rFonts w:eastAsia="Times New Roman" w:cstheme="minorHAnsi"/>
          <w:b/>
          <w:i/>
          <w:color w:val="0070C0"/>
          <w:sz w:val="24"/>
          <w:szCs w:val="24"/>
          <w:lang w:eastAsia="en-GB"/>
        </w:rPr>
        <w:t>OR</w:t>
      </w:r>
    </w:p>
    <w:p w14:paraId="68DFE3AA" w14:textId="77777777" w:rsidR="00AB4B57" w:rsidRDefault="00AB4B57"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w:t>
      </w:r>
      <w:r w:rsidR="008E5791">
        <w:rPr>
          <w:rFonts w:eastAsia="Times New Roman" w:cstheme="minorHAnsi"/>
          <w:sz w:val="24"/>
          <w:szCs w:val="24"/>
          <w:lang w:eastAsia="en-GB"/>
        </w:rPr>
        <w:t>RSI</w:t>
      </w:r>
      <w:r w:rsidR="008E5791" w:rsidRPr="00931EF0">
        <w:rPr>
          <w:rFonts w:eastAsia="Times New Roman" w:cstheme="minorHAnsi"/>
          <w:sz w:val="24"/>
          <w:szCs w:val="24"/>
          <w:lang w:eastAsia="en-GB"/>
        </w:rPr>
        <w:t xml:space="preserve"> </w:t>
      </w:r>
      <w:r w:rsidR="008E5791">
        <w:rPr>
          <w:rFonts w:eastAsia="Times New Roman" w:cstheme="minorHAnsi"/>
          <w:sz w:val="24"/>
          <w:szCs w:val="24"/>
          <w:lang w:eastAsia="en-GB"/>
        </w:rPr>
        <w:t xml:space="preserve">document </w:t>
      </w:r>
      <w:r w:rsidRPr="00931EF0">
        <w:rPr>
          <w:rFonts w:eastAsia="Times New Roman" w:cstheme="minorHAnsi"/>
          <w:sz w:val="24"/>
          <w:szCs w:val="24"/>
          <w:lang w:eastAsia="en-GB"/>
        </w:rPr>
        <w:t>has not been updated within the reporting period.</w:t>
      </w:r>
      <w:r w:rsidR="00D274EE">
        <w:rPr>
          <w:rFonts w:eastAsia="Times New Roman" w:cstheme="minorHAnsi"/>
          <w:sz w:val="24"/>
          <w:szCs w:val="24"/>
          <w:lang w:eastAsia="en-GB"/>
        </w:rPr>
        <w:t xml:space="preserve"> The RSI will therefore remain the </w:t>
      </w:r>
      <w:r w:rsidR="00031731" w:rsidRPr="00031731">
        <w:rPr>
          <w:rFonts w:eastAsia="Times New Roman" w:cstheme="minorHAnsi"/>
          <w:color w:val="FF0000"/>
          <w:sz w:val="24"/>
          <w:szCs w:val="24"/>
          <w:lang w:eastAsia="en-GB"/>
        </w:rPr>
        <w:t>[</w:t>
      </w:r>
      <w:r w:rsidR="00BF61B0" w:rsidRPr="00031731">
        <w:rPr>
          <w:rFonts w:eastAsia="Times New Roman" w:cstheme="minorHAnsi"/>
          <w:color w:val="FF0000"/>
          <w:sz w:val="24"/>
          <w:szCs w:val="24"/>
          <w:lang w:eastAsia="en-GB"/>
        </w:rPr>
        <w:t xml:space="preserve">add details of </w:t>
      </w:r>
      <w:r w:rsidR="00CA604C">
        <w:rPr>
          <w:rFonts w:eastAsia="Times New Roman" w:cstheme="minorHAnsi"/>
          <w:color w:val="FF0000"/>
          <w:sz w:val="24"/>
          <w:szCs w:val="24"/>
          <w:lang w:eastAsia="en-GB"/>
        </w:rPr>
        <w:t>current</w:t>
      </w:r>
      <w:r w:rsidR="00BF61B0" w:rsidRPr="00031731">
        <w:rPr>
          <w:rFonts w:eastAsia="Times New Roman" w:cstheme="minorHAnsi"/>
          <w:color w:val="FF0000"/>
          <w:sz w:val="24"/>
          <w:szCs w:val="24"/>
          <w:lang w:eastAsia="en-GB"/>
        </w:rPr>
        <w:t xml:space="preserve"> version</w:t>
      </w:r>
      <w:r w:rsidR="00031731">
        <w:rPr>
          <w:rFonts w:eastAsia="Times New Roman" w:cstheme="minorHAnsi"/>
          <w:color w:val="FF0000"/>
          <w:sz w:val="24"/>
          <w:szCs w:val="24"/>
          <w:lang w:eastAsia="en-GB"/>
        </w:rPr>
        <w:t>]</w:t>
      </w:r>
      <w:r w:rsidR="00CA604C">
        <w:rPr>
          <w:rFonts w:eastAsia="Times New Roman" w:cstheme="minorHAnsi"/>
          <w:color w:val="FF0000"/>
          <w:sz w:val="24"/>
          <w:szCs w:val="24"/>
          <w:lang w:eastAsia="en-GB"/>
        </w:rPr>
        <w:t xml:space="preserve"> </w:t>
      </w:r>
      <w:r w:rsidR="00CA604C" w:rsidRPr="00BF0BD9">
        <w:rPr>
          <w:rFonts w:eastAsia="Times New Roman" w:cstheme="minorHAnsi"/>
          <w:sz w:val="24"/>
          <w:szCs w:val="24"/>
          <w:lang w:eastAsia="en-GB"/>
        </w:rPr>
        <w:t>for the next reporting period</w:t>
      </w:r>
      <w:r w:rsidR="00D274EE" w:rsidRPr="00031731">
        <w:rPr>
          <w:rFonts w:eastAsia="Times New Roman" w:cstheme="minorHAnsi"/>
          <w:sz w:val="24"/>
          <w:szCs w:val="24"/>
          <w:lang w:eastAsia="en-GB"/>
        </w:rPr>
        <w:t xml:space="preserve">. </w:t>
      </w:r>
    </w:p>
    <w:p w14:paraId="702DD875" w14:textId="77777777" w:rsidR="005D3864" w:rsidRPr="00931EF0" w:rsidRDefault="005D3864" w:rsidP="00B16B80">
      <w:pPr>
        <w:tabs>
          <w:tab w:val="left" w:pos="3291"/>
        </w:tabs>
        <w:spacing w:after="0" w:line="240" w:lineRule="auto"/>
        <w:rPr>
          <w:rFonts w:eastAsia="Times New Roman" w:cstheme="minorHAnsi"/>
          <w:sz w:val="24"/>
          <w:szCs w:val="24"/>
          <w:lang w:eastAsia="en-GB"/>
        </w:rPr>
      </w:pPr>
    </w:p>
    <w:p w14:paraId="29D5E955" w14:textId="77777777" w:rsidR="00B16B80" w:rsidRPr="00931EF0" w:rsidRDefault="00B16B80" w:rsidP="00715C52">
      <w:pPr>
        <w:pStyle w:val="Heading1"/>
        <w:numPr>
          <w:ilvl w:val="0"/>
          <w:numId w:val="16"/>
        </w:numPr>
        <w:rPr>
          <w:lang w:eastAsia="en-GB"/>
        </w:rPr>
      </w:pPr>
      <w:bookmarkStart w:id="6" w:name="_Toc10637750"/>
      <w:bookmarkStart w:id="7" w:name="_Toc10637751"/>
      <w:bookmarkStart w:id="8" w:name="_Toc10637752"/>
      <w:bookmarkStart w:id="9" w:name="_Toc10637753"/>
      <w:bookmarkStart w:id="10" w:name="_Toc10637754"/>
      <w:bookmarkStart w:id="11" w:name="_Toc10637755"/>
      <w:bookmarkStart w:id="12" w:name="_Toc10637765"/>
      <w:bookmarkStart w:id="13" w:name="_Toc10637766"/>
      <w:bookmarkStart w:id="14" w:name="_Toc10637767"/>
      <w:bookmarkStart w:id="15" w:name="_Toc10637768"/>
      <w:bookmarkStart w:id="16" w:name="_Toc10637769"/>
      <w:bookmarkStart w:id="17" w:name="_Toc10637772"/>
      <w:bookmarkStart w:id="18" w:name="_Toc10637773"/>
      <w:bookmarkStart w:id="19" w:name="_Toc10637774"/>
      <w:bookmarkStart w:id="20" w:name="_Toc10637784"/>
      <w:bookmarkStart w:id="21" w:name="_Toc10637785"/>
      <w:bookmarkStart w:id="22" w:name="_Toc10637786"/>
      <w:bookmarkStart w:id="23" w:name="_Toc10637787"/>
      <w:bookmarkStart w:id="24" w:name="_Toc10637789"/>
      <w:bookmarkStart w:id="25" w:name="_Toc6066685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31EF0">
        <w:rPr>
          <w:lang w:eastAsia="en-GB"/>
        </w:rPr>
        <w:t xml:space="preserve">Inventory of </w:t>
      </w:r>
      <w:r w:rsidR="00E328B8">
        <w:rPr>
          <w:lang w:eastAsia="en-GB"/>
        </w:rPr>
        <w:t>C</w:t>
      </w:r>
      <w:r w:rsidR="00E328B8" w:rsidRPr="00931EF0">
        <w:rPr>
          <w:lang w:eastAsia="en-GB"/>
        </w:rPr>
        <w:t xml:space="preserve">linical </w:t>
      </w:r>
      <w:r w:rsidRPr="00931EF0">
        <w:rPr>
          <w:lang w:eastAsia="en-GB"/>
        </w:rPr>
        <w:t xml:space="preserve">Trials Ongoing and Completed during the </w:t>
      </w:r>
      <w:r w:rsidR="00E328B8">
        <w:rPr>
          <w:lang w:eastAsia="en-GB"/>
        </w:rPr>
        <w:t>R</w:t>
      </w:r>
      <w:r w:rsidR="00E328B8" w:rsidRPr="00931EF0">
        <w:rPr>
          <w:lang w:eastAsia="en-GB"/>
        </w:rPr>
        <w:t xml:space="preserve">eporting </w:t>
      </w:r>
      <w:r w:rsidRPr="00931EF0">
        <w:rPr>
          <w:lang w:eastAsia="en-GB"/>
        </w:rPr>
        <w:t>Period</w:t>
      </w:r>
      <w:bookmarkEnd w:id="25"/>
    </w:p>
    <w:p w14:paraId="0E6519DB" w14:textId="77777777" w:rsidR="0075686C" w:rsidRDefault="00B5404F" w:rsidP="0044352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This DSUR covers a single study</w:t>
      </w:r>
      <w:r w:rsidR="00B24440">
        <w:rPr>
          <w:rFonts w:eastAsia="Times New Roman" w:cstheme="minorHAnsi"/>
          <w:sz w:val="24"/>
          <w:szCs w:val="24"/>
          <w:lang w:eastAsia="en-GB"/>
        </w:rPr>
        <w:t>:</w:t>
      </w:r>
      <w:r w:rsidRPr="00931EF0">
        <w:rPr>
          <w:rFonts w:eastAsia="Times New Roman" w:cstheme="minorHAnsi"/>
          <w:sz w:val="24"/>
          <w:szCs w:val="24"/>
          <w:lang w:eastAsia="en-GB"/>
        </w:rPr>
        <w:t xml:space="preserve"> </w:t>
      </w:r>
      <w:r w:rsidR="0075686C" w:rsidRPr="00834CCA">
        <w:rPr>
          <w:rFonts w:eastAsia="Times New Roman" w:cstheme="minorHAnsi"/>
          <w:color w:val="FF0000"/>
          <w:sz w:val="24"/>
          <w:szCs w:val="24"/>
          <w:lang w:eastAsia="en-GB"/>
        </w:rPr>
        <w:t>[</w:t>
      </w:r>
      <w:r w:rsidRPr="00931EF0">
        <w:rPr>
          <w:rFonts w:eastAsia="Times New Roman" w:cstheme="minorHAnsi"/>
          <w:color w:val="FF0000"/>
          <w:sz w:val="24"/>
          <w:szCs w:val="24"/>
          <w:lang w:eastAsia="en-GB"/>
        </w:rPr>
        <w:t>add study here</w:t>
      </w:r>
      <w:r w:rsidR="0075686C">
        <w:rPr>
          <w:rFonts w:eastAsia="Times New Roman" w:cstheme="minorHAnsi"/>
          <w:color w:val="FF0000"/>
          <w:sz w:val="24"/>
          <w:szCs w:val="24"/>
          <w:lang w:eastAsia="en-GB"/>
        </w:rPr>
        <w:t xml:space="preserve">]. </w:t>
      </w:r>
      <w:r w:rsidR="0075686C" w:rsidRPr="00834CCA">
        <w:rPr>
          <w:rFonts w:eastAsia="Times New Roman" w:cstheme="minorHAnsi"/>
          <w:i/>
          <w:color w:val="0070C0"/>
          <w:sz w:val="24"/>
          <w:szCs w:val="24"/>
          <w:lang w:eastAsia="en-GB"/>
        </w:rPr>
        <w:t>Provide</w:t>
      </w:r>
      <w:r w:rsidRPr="00834CCA">
        <w:rPr>
          <w:rFonts w:eastAsia="Times New Roman" w:cstheme="minorHAnsi"/>
          <w:i/>
          <w:color w:val="0070C0"/>
          <w:sz w:val="24"/>
          <w:szCs w:val="24"/>
          <w:lang w:eastAsia="en-GB"/>
        </w:rPr>
        <w:t xml:space="preserve"> summary details</w:t>
      </w:r>
      <w:r w:rsidR="0075686C" w:rsidRPr="00834CCA">
        <w:rPr>
          <w:rFonts w:eastAsia="Times New Roman" w:cstheme="minorHAnsi"/>
          <w:i/>
          <w:color w:val="0070C0"/>
          <w:sz w:val="24"/>
          <w:szCs w:val="24"/>
          <w:lang w:eastAsia="en-GB"/>
        </w:rPr>
        <w:t xml:space="preserve"> of trial</w:t>
      </w:r>
      <w:r w:rsidR="0075686C">
        <w:rPr>
          <w:rFonts w:eastAsia="Times New Roman" w:cstheme="minorHAnsi"/>
          <w:i/>
          <w:color w:val="0070C0"/>
          <w:sz w:val="24"/>
          <w:szCs w:val="24"/>
          <w:lang w:eastAsia="en-GB"/>
        </w:rPr>
        <w:t xml:space="preserve">, e.g. </w:t>
      </w:r>
      <w:r w:rsidRPr="00834CCA">
        <w:rPr>
          <w:rFonts w:eastAsia="Times New Roman" w:cstheme="minorHAnsi"/>
          <w:i/>
          <w:color w:val="0070C0"/>
          <w:sz w:val="24"/>
          <w:szCs w:val="24"/>
          <w:lang w:eastAsia="en-GB"/>
        </w:rPr>
        <w:t>.</w:t>
      </w:r>
      <w:r w:rsidRPr="00931EF0">
        <w:rPr>
          <w:rFonts w:eastAsia="Times New Roman" w:cstheme="minorHAnsi"/>
          <w:sz w:val="24"/>
          <w:szCs w:val="24"/>
          <w:lang w:eastAsia="en-GB"/>
        </w:rPr>
        <w:t xml:space="preserve"> </w:t>
      </w:r>
    </w:p>
    <w:p w14:paraId="579D8DF8" w14:textId="77777777" w:rsidR="00F23BF6" w:rsidRPr="00931EF0" w:rsidRDefault="00B5404F" w:rsidP="0044352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UCL is also sponsoring </w:t>
      </w:r>
      <w:r w:rsidRPr="00834CCA">
        <w:rPr>
          <w:rFonts w:eastAsia="Times New Roman" w:cstheme="minorHAnsi"/>
          <w:color w:val="FF0000"/>
          <w:sz w:val="24"/>
          <w:szCs w:val="24"/>
          <w:lang w:eastAsia="en-GB"/>
        </w:rPr>
        <w:t>another study</w:t>
      </w:r>
      <w:r w:rsidR="0075686C" w:rsidRPr="00834CCA">
        <w:rPr>
          <w:rFonts w:eastAsia="Times New Roman" w:cstheme="minorHAnsi"/>
          <w:color w:val="FF0000"/>
          <w:sz w:val="24"/>
          <w:szCs w:val="24"/>
          <w:lang w:eastAsia="en-GB"/>
        </w:rPr>
        <w:t xml:space="preserve"> / </w:t>
      </w:r>
      <w:r w:rsidR="0075686C">
        <w:rPr>
          <w:rFonts w:eastAsia="Times New Roman" w:cstheme="minorHAnsi"/>
          <w:color w:val="FF0000"/>
          <w:sz w:val="24"/>
          <w:szCs w:val="24"/>
          <w:lang w:eastAsia="en-GB"/>
        </w:rPr>
        <w:t xml:space="preserve">other </w:t>
      </w:r>
      <w:r w:rsidR="0075686C" w:rsidRPr="00834CCA">
        <w:rPr>
          <w:rFonts w:eastAsia="Times New Roman" w:cstheme="minorHAnsi"/>
          <w:color w:val="FF0000"/>
          <w:sz w:val="24"/>
          <w:szCs w:val="24"/>
          <w:lang w:eastAsia="en-GB"/>
        </w:rPr>
        <w:t>studies</w:t>
      </w:r>
      <w:r w:rsidRPr="00834CCA">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which </w:t>
      </w:r>
      <w:r w:rsidRPr="00834CCA">
        <w:rPr>
          <w:rFonts w:eastAsia="Times New Roman" w:cstheme="minorHAnsi"/>
          <w:color w:val="FF0000"/>
          <w:sz w:val="24"/>
          <w:szCs w:val="24"/>
          <w:lang w:eastAsia="en-GB"/>
        </w:rPr>
        <w:t>is</w:t>
      </w:r>
      <w:r w:rsidR="0075686C" w:rsidRPr="00834CCA">
        <w:rPr>
          <w:rFonts w:eastAsia="Times New Roman" w:cstheme="minorHAnsi"/>
          <w:color w:val="FF0000"/>
          <w:sz w:val="24"/>
          <w:szCs w:val="24"/>
          <w:lang w:eastAsia="en-GB"/>
        </w:rPr>
        <w:t xml:space="preserve"> / are</w:t>
      </w:r>
      <w:r w:rsidRPr="00834CCA">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trialling this IMP: </w:t>
      </w:r>
      <w:r w:rsidR="0075686C" w:rsidRPr="00834CCA">
        <w:rPr>
          <w:rFonts w:eastAsia="Times New Roman" w:cstheme="minorHAnsi"/>
          <w:color w:val="FF0000"/>
          <w:sz w:val="24"/>
          <w:szCs w:val="24"/>
          <w:lang w:eastAsia="en-GB"/>
        </w:rPr>
        <w:t xml:space="preserve">[add </w:t>
      </w:r>
      <w:r w:rsidR="0057076A" w:rsidRPr="00834CCA">
        <w:rPr>
          <w:rFonts w:eastAsia="Times New Roman" w:cstheme="minorHAnsi"/>
          <w:color w:val="FF0000"/>
          <w:sz w:val="24"/>
          <w:szCs w:val="24"/>
          <w:lang w:eastAsia="en-GB"/>
        </w:rPr>
        <w:t>details on ongoing and completed trials during the reporting period]</w:t>
      </w:r>
      <w:r w:rsidR="0057076A">
        <w:rPr>
          <w:rFonts w:eastAsia="Times New Roman" w:cstheme="minorHAnsi"/>
          <w:sz w:val="24"/>
          <w:szCs w:val="24"/>
          <w:lang w:eastAsia="en-GB"/>
        </w:rPr>
        <w:t xml:space="preserve"> </w:t>
      </w:r>
      <w:r w:rsidRPr="00834CCA">
        <w:rPr>
          <w:rFonts w:eastAsia="Times New Roman" w:cstheme="minorHAnsi"/>
          <w:i/>
          <w:color w:val="0070C0"/>
          <w:sz w:val="24"/>
          <w:szCs w:val="24"/>
          <w:lang w:eastAsia="en-GB"/>
        </w:rPr>
        <w:t>(Delete if not applicable)</w:t>
      </w:r>
      <w:r w:rsidR="007B05BB" w:rsidRPr="00834CCA">
        <w:rPr>
          <w:rFonts w:eastAsia="Times New Roman" w:cstheme="minorHAnsi"/>
          <w:color w:val="0070C0"/>
          <w:sz w:val="24"/>
          <w:szCs w:val="24"/>
          <w:lang w:eastAsia="en-GB"/>
        </w:rPr>
        <w:t>.</w:t>
      </w:r>
      <w:r w:rsidR="007B05BB" w:rsidRPr="00931EF0">
        <w:rPr>
          <w:rFonts w:eastAsia="Times New Roman" w:cstheme="minorHAnsi"/>
          <w:sz w:val="24"/>
          <w:szCs w:val="24"/>
          <w:lang w:eastAsia="en-GB"/>
        </w:rPr>
        <w:t xml:space="preserve"> Please refer to appendix 3.</w:t>
      </w:r>
    </w:p>
    <w:p w14:paraId="525C51C3" w14:textId="77777777" w:rsidR="00443520" w:rsidRPr="00931EF0" w:rsidRDefault="00443520" w:rsidP="00443520">
      <w:pPr>
        <w:tabs>
          <w:tab w:val="left" w:pos="3291"/>
        </w:tabs>
        <w:spacing w:after="0" w:line="240" w:lineRule="auto"/>
        <w:rPr>
          <w:rFonts w:eastAsia="Times New Roman" w:cstheme="minorHAnsi"/>
          <w:sz w:val="24"/>
          <w:szCs w:val="24"/>
          <w:lang w:eastAsia="en-GB"/>
        </w:rPr>
      </w:pPr>
    </w:p>
    <w:p w14:paraId="3AB98A8B" w14:textId="77777777" w:rsidR="00B16B80" w:rsidRPr="00931EF0" w:rsidRDefault="00B16B80" w:rsidP="00715C52">
      <w:pPr>
        <w:pStyle w:val="Heading1"/>
        <w:numPr>
          <w:ilvl w:val="0"/>
          <w:numId w:val="16"/>
        </w:numPr>
        <w:rPr>
          <w:lang w:eastAsia="en-GB"/>
        </w:rPr>
      </w:pPr>
      <w:bookmarkStart w:id="26" w:name="_Toc60666859"/>
      <w:r w:rsidRPr="00931EF0">
        <w:rPr>
          <w:lang w:eastAsia="en-GB"/>
        </w:rPr>
        <w:t>Estimated Cumulative Exposure</w:t>
      </w:r>
      <w:bookmarkEnd w:id="26"/>
    </w:p>
    <w:p w14:paraId="7B04D521" w14:textId="77777777" w:rsidR="00E57AB2" w:rsidRPr="00931EF0" w:rsidRDefault="00FD209C" w:rsidP="00FD209C">
      <w:pPr>
        <w:pStyle w:val="Heading2"/>
        <w:ind w:left="67"/>
        <w:rPr>
          <w:rFonts w:eastAsia="Times New Roman"/>
          <w:lang w:eastAsia="en-GB"/>
        </w:rPr>
      </w:pPr>
      <w:bookmarkStart w:id="27" w:name="_Toc60666860"/>
      <w:r>
        <w:rPr>
          <w:rFonts w:eastAsia="Times New Roman"/>
          <w:lang w:eastAsia="en-GB"/>
        </w:rPr>
        <w:t xml:space="preserve">6.1 </w:t>
      </w:r>
      <w:r w:rsidR="007A32FC" w:rsidRPr="00931EF0">
        <w:rPr>
          <w:rFonts w:eastAsia="Times New Roman"/>
          <w:lang w:eastAsia="en-GB"/>
        </w:rPr>
        <w:t>Cumulative Subject Exposure in the Development Programme</w:t>
      </w:r>
      <w:bookmarkEnd w:id="27"/>
    </w:p>
    <w:p w14:paraId="03713CA4" w14:textId="77777777" w:rsidR="004205A0" w:rsidRPr="00931EF0" w:rsidRDefault="004205A0" w:rsidP="00B16B80">
      <w:pPr>
        <w:tabs>
          <w:tab w:val="left" w:pos="3291"/>
        </w:tabs>
        <w:spacing w:after="0" w:line="240" w:lineRule="auto"/>
        <w:rPr>
          <w:rFonts w:eastAsia="Times New Roman" w:cstheme="minorHAnsi"/>
          <w:color w:val="FF0000"/>
          <w:sz w:val="24"/>
          <w:szCs w:val="24"/>
          <w:lang w:eastAsia="en-GB"/>
        </w:rPr>
      </w:pPr>
      <w:r w:rsidRPr="00BF0BD9">
        <w:rPr>
          <w:rFonts w:eastAsia="Times New Roman" w:cstheme="minorHAnsi"/>
          <w:b/>
          <w:i/>
          <w:color w:val="0070C0"/>
          <w:sz w:val="24"/>
          <w:szCs w:val="24"/>
          <w:lang w:eastAsia="en-GB"/>
        </w:rPr>
        <w:t>For Blinded trials</w:t>
      </w:r>
      <w:r w:rsidR="00990CC0">
        <w:rPr>
          <w:rFonts w:eastAsia="Times New Roman" w:cstheme="minorHAnsi"/>
          <w:b/>
          <w:i/>
          <w:color w:val="0070C0"/>
          <w:sz w:val="24"/>
          <w:szCs w:val="24"/>
          <w:lang w:eastAsia="en-GB"/>
        </w:rPr>
        <w:t>:</w:t>
      </w:r>
      <w:r w:rsidRPr="00BF0BD9">
        <w:rPr>
          <w:rFonts w:eastAsia="Times New Roman" w:cstheme="minorHAnsi"/>
          <w:b/>
          <w:i/>
          <w:color w:val="0070C0"/>
          <w:sz w:val="24"/>
          <w:szCs w:val="24"/>
          <w:lang w:eastAsia="en-GB"/>
        </w:rPr>
        <w:t xml:space="preserve"> </w:t>
      </w:r>
    </w:p>
    <w:p w14:paraId="2A30178D" w14:textId="77777777" w:rsidR="00B5404F" w:rsidRPr="00931EF0" w:rsidRDefault="00B5404F"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The study remains blinded and the number of patients exposed </w:t>
      </w:r>
      <w:r w:rsidR="00BD26AA">
        <w:rPr>
          <w:rFonts w:eastAsia="Times New Roman" w:cstheme="minorHAnsi"/>
          <w:sz w:val="24"/>
          <w:szCs w:val="24"/>
          <w:lang w:eastAsia="en-GB"/>
        </w:rPr>
        <w:t xml:space="preserve">to treatments </w:t>
      </w:r>
      <w:r w:rsidRPr="00931EF0">
        <w:rPr>
          <w:rFonts w:eastAsia="Times New Roman" w:cstheme="minorHAnsi"/>
          <w:sz w:val="24"/>
          <w:szCs w:val="24"/>
          <w:lang w:eastAsia="en-GB"/>
        </w:rPr>
        <w:t>is based on the randomisation scheme</w:t>
      </w:r>
      <w:r w:rsidR="00834CCA" w:rsidRPr="00834CCA">
        <w:rPr>
          <w:rFonts w:eastAsia="Times New Roman" w:cstheme="minorHAnsi"/>
          <w:sz w:val="24"/>
          <w:szCs w:val="24"/>
          <w:lang w:eastAsia="en-GB"/>
        </w:rPr>
        <w:t xml:space="preserve">: </w:t>
      </w:r>
      <w:r w:rsidR="00834CCA" w:rsidRPr="00BD26AA">
        <w:rPr>
          <w:rFonts w:eastAsia="Times New Roman" w:cstheme="minorHAnsi"/>
          <w:color w:val="FF0000"/>
          <w:sz w:val="24"/>
          <w:szCs w:val="24"/>
          <w:lang w:eastAsia="en-GB"/>
        </w:rPr>
        <w:t>[add details of treatment arms]</w:t>
      </w:r>
      <w:r w:rsidRPr="00931EF0">
        <w:rPr>
          <w:rFonts w:eastAsia="Times New Roman" w:cstheme="minorHAnsi"/>
          <w:sz w:val="24"/>
          <w:szCs w:val="24"/>
          <w:lang w:eastAsia="en-GB"/>
        </w:rPr>
        <w:t>.</w:t>
      </w:r>
      <w:r w:rsidR="00E57AB2" w:rsidRPr="00931EF0">
        <w:rPr>
          <w:rFonts w:eastAsia="Times New Roman" w:cstheme="minorHAnsi"/>
          <w:sz w:val="24"/>
          <w:szCs w:val="24"/>
          <w:lang w:eastAsia="en-GB"/>
        </w:rPr>
        <w:t xml:space="preserve"> </w:t>
      </w:r>
      <w:r w:rsidR="00BD26AA">
        <w:rPr>
          <w:rFonts w:eastAsia="Times New Roman" w:cstheme="minorHAnsi"/>
          <w:sz w:val="24"/>
          <w:szCs w:val="24"/>
          <w:lang w:eastAsia="en-GB"/>
        </w:rPr>
        <w:t>Appendix 4 contains e</w:t>
      </w:r>
      <w:r w:rsidR="00BD26AA" w:rsidRPr="00BD26AA">
        <w:rPr>
          <w:rFonts w:eastAsia="Times New Roman" w:cstheme="minorHAnsi"/>
          <w:sz w:val="24"/>
          <w:szCs w:val="24"/>
          <w:lang w:eastAsia="en-GB"/>
        </w:rPr>
        <w:t>stimated cumulative subject exposure</w:t>
      </w:r>
      <w:r w:rsidR="00BD26AA">
        <w:rPr>
          <w:rFonts w:eastAsia="Times New Roman" w:cstheme="minorHAnsi"/>
          <w:sz w:val="24"/>
          <w:szCs w:val="24"/>
          <w:lang w:eastAsia="en-GB"/>
        </w:rPr>
        <w:t xml:space="preserve"> in each treatment arm based on the randomisation scheme, all other </w:t>
      </w:r>
      <w:r w:rsidRPr="00931EF0">
        <w:rPr>
          <w:rFonts w:eastAsia="Times New Roman" w:cstheme="minorHAnsi"/>
          <w:sz w:val="24"/>
          <w:szCs w:val="24"/>
          <w:lang w:eastAsia="en-GB"/>
        </w:rPr>
        <w:t xml:space="preserve">demographic data </w:t>
      </w:r>
      <w:r w:rsidR="00BD26AA">
        <w:rPr>
          <w:rFonts w:eastAsia="Times New Roman" w:cstheme="minorHAnsi"/>
          <w:sz w:val="24"/>
          <w:szCs w:val="24"/>
          <w:lang w:eastAsia="en-GB"/>
        </w:rPr>
        <w:t xml:space="preserve">is </w:t>
      </w:r>
      <w:r w:rsidR="0040172E" w:rsidRPr="00931EF0">
        <w:rPr>
          <w:rFonts w:eastAsia="Times New Roman" w:cstheme="minorHAnsi"/>
          <w:sz w:val="24"/>
          <w:szCs w:val="24"/>
          <w:lang w:eastAsia="en-GB"/>
        </w:rPr>
        <w:t>f</w:t>
      </w:r>
      <w:r w:rsidRPr="00931EF0">
        <w:rPr>
          <w:rFonts w:eastAsia="Times New Roman" w:cstheme="minorHAnsi"/>
          <w:sz w:val="24"/>
          <w:szCs w:val="24"/>
          <w:lang w:eastAsia="en-GB"/>
        </w:rPr>
        <w:t>or the</w:t>
      </w:r>
      <w:r w:rsidR="0040172E" w:rsidRPr="00931EF0">
        <w:rPr>
          <w:rFonts w:eastAsia="Times New Roman" w:cstheme="minorHAnsi"/>
          <w:sz w:val="24"/>
          <w:szCs w:val="24"/>
          <w:lang w:eastAsia="en-GB"/>
        </w:rPr>
        <w:t xml:space="preserve"> study as a whole.</w:t>
      </w:r>
    </w:p>
    <w:p w14:paraId="12044A00" w14:textId="77777777" w:rsidR="0040172E" w:rsidRPr="00931EF0" w:rsidRDefault="0040172E" w:rsidP="00B16B80">
      <w:pPr>
        <w:tabs>
          <w:tab w:val="left" w:pos="3291"/>
        </w:tabs>
        <w:spacing w:after="0" w:line="240" w:lineRule="auto"/>
        <w:rPr>
          <w:rFonts w:eastAsia="Times New Roman" w:cstheme="minorHAnsi"/>
          <w:color w:val="FF0000"/>
          <w:sz w:val="24"/>
          <w:szCs w:val="24"/>
          <w:lang w:eastAsia="en-GB"/>
        </w:rPr>
      </w:pPr>
      <w:r w:rsidRPr="003320A2">
        <w:rPr>
          <w:rFonts w:eastAsia="Times New Roman" w:cstheme="minorHAnsi"/>
          <w:b/>
          <w:i/>
          <w:color w:val="0070C0"/>
          <w:sz w:val="24"/>
          <w:szCs w:val="24"/>
          <w:lang w:eastAsia="en-GB"/>
        </w:rPr>
        <w:lastRenderedPageBreak/>
        <w:t xml:space="preserve">For </w:t>
      </w:r>
      <w:r w:rsidR="00B24440">
        <w:rPr>
          <w:rFonts w:eastAsia="Times New Roman" w:cstheme="minorHAnsi"/>
          <w:b/>
          <w:i/>
          <w:color w:val="0070C0"/>
          <w:sz w:val="24"/>
          <w:szCs w:val="24"/>
          <w:lang w:eastAsia="en-GB"/>
        </w:rPr>
        <w:t>O</w:t>
      </w:r>
      <w:r w:rsidR="00A85C96">
        <w:rPr>
          <w:rFonts w:eastAsia="Times New Roman" w:cstheme="minorHAnsi"/>
          <w:b/>
          <w:i/>
          <w:color w:val="0070C0"/>
          <w:sz w:val="24"/>
          <w:szCs w:val="24"/>
          <w:lang w:eastAsia="en-GB"/>
        </w:rPr>
        <w:t xml:space="preserve">pen </w:t>
      </w:r>
      <w:r w:rsidR="00B24440">
        <w:rPr>
          <w:rFonts w:eastAsia="Times New Roman" w:cstheme="minorHAnsi"/>
          <w:b/>
          <w:i/>
          <w:color w:val="0070C0"/>
          <w:sz w:val="24"/>
          <w:szCs w:val="24"/>
          <w:lang w:eastAsia="en-GB"/>
        </w:rPr>
        <w:t>L</w:t>
      </w:r>
      <w:r w:rsidR="00A85C96">
        <w:rPr>
          <w:rFonts w:eastAsia="Times New Roman" w:cstheme="minorHAnsi"/>
          <w:b/>
          <w:i/>
          <w:color w:val="0070C0"/>
          <w:sz w:val="24"/>
          <w:szCs w:val="24"/>
          <w:lang w:eastAsia="en-GB"/>
        </w:rPr>
        <w:t>abel</w:t>
      </w:r>
      <w:r w:rsidR="00A85C96" w:rsidRPr="003320A2">
        <w:rPr>
          <w:rFonts w:eastAsia="Times New Roman" w:cstheme="minorHAnsi"/>
          <w:b/>
          <w:i/>
          <w:color w:val="0070C0"/>
          <w:sz w:val="24"/>
          <w:szCs w:val="24"/>
          <w:lang w:eastAsia="en-GB"/>
        </w:rPr>
        <w:t xml:space="preserve"> </w:t>
      </w:r>
      <w:r w:rsidRPr="003320A2">
        <w:rPr>
          <w:rFonts w:eastAsia="Times New Roman" w:cstheme="minorHAnsi"/>
          <w:b/>
          <w:i/>
          <w:color w:val="0070C0"/>
          <w:sz w:val="24"/>
          <w:szCs w:val="24"/>
          <w:lang w:eastAsia="en-GB"/>
        </w:rPr>
        <w:t>trials</w:t>
      </w:r>
      <w:r w:rsidR="00A85C96">
        <w:rPr>
          <w:rFonts w:eastAsia="Times New Roman" w:cstheme="minorHAnsi"/>
          <w:b/>
          <w:i/>
          <w:color w:val="0070C0"/>
          <w:sz w:val="24"/>
          <w:szCs w:val="24"/>
          <w:lang w:eastAsia="en-GB"/>
        </w:rPr>
        <w:t>:</w:t>
      </w:r>
    </w:p>
    <w:p w14:paraId="4997AA4E" w14:textId="77777777" w:rsidR="0040172E" w:rsidRPr="00931EF0" w:rsidRDefault="0040172E" w:rsidP="0040172E">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Appendix 4 contains a Cumulative Summary Tabulations of Demographic Data for the study.</w:t>
      </w:r>
    </w:p>
    <w:p w14:paraId="5A6D570A" w14:textId="77777777" w:rsidR="00A85C96" w:rsidRDefault="00A85C96" w:rsidP="0040172E">
      <w:pPr>
        <w:tabs>
          <w:tab w:val="left" w:pos="3291"/>
        </w:tabs>
        <w:spacing w:after="0" w:line="240" w:lineRule="auto"/>
        <w:rPr>
          <w:rFonts w:eastAsia="Times New Roman" w:cstheme="minorHAnsi"/>
          <w:color w:val="FF0000"/>
          <w:sz w:val="24"/>
          <w:szCs w:val="24"/>
          <w:lang w:eastAsia="en-GB"/>
        </w:rPr>
      </w:pPr>
    </w:p>
    <w:p w14:paraId="2FB0F945" w14:textId="77777777" w:rsidR="0040172E" w:rsidRPr="003320A2" w:rsidRDefault="0040172E" w:rsidP="0040172E">
      <w:pPr>
        <w:tabs>
          <w:tab w:val="left" w:pos="3291"/>
        </w:tabs>
        <w:spacing w:after="0" w:line="240" w:lineRule="auto"/>
        <w:rPr>
          <w:rFonts w:eastAsia="Times New Roman" w:cstheme="minorHAnsi"/>
          <w:i/>
          <w:color w:val="FF0000"/>
          <w:sz w:val="24"/>
          <w:szCs w:val="24"/>
          <w:lang w:eastAsia="en-GB"/>
        </w:rPr>
      </w:pPr>
      <w:r w:rsidRPr="003320A2">
        <w:rPr>
          <w:rFonts w:eastAsia="Times New Roman" w:cstheme="minorHAnsi"/>
          <w:i/>
          <w:color w:val="0070C0"/>
          <w:sz w:val="24"/>
          <w:szCs w:val="24"/>
          <w:lang w:eastAsia="en-GB"/>
        </w:rPr>
        <w:t>If the ethnicity is not available please add the following statement:</w:t>
      </w:r>
    </w:p>
    <w:p w14:paraId="33578F5A" w14:textId="77777777" w:rsidR="0040172E" w:rsidRPr="00931EF0" w:rsidRDefault="0040172E" w:rsidP="0040172E">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The ethnicity is not available for the study as it is not being collected as part of the trial data.</w:t>
      </w:r>
    </w:p>
    <w:p w14:paraId="41234DE1" w14:textId="77777777" w:rsidR="00E57AB2" w:rsidRPr="00931EF0" w:rsidRDefault="00E57AB2" w:rsidP="00B16B80">
      <w:pPr>
        <w:tabs>
          <w:tab w:val="left" w:pos="3291"/>
        </w:tabs>
        <w:spacing w:after="0" w:line="240" w:lineRule="auto"/>
        <w:rPr>
          <w:rFonts w:eastAsia="Times New Roman" w:cstheme="minorHAnsi"/>
          <w:sz w:val="24"/>
          <w:szCs w:val="24"/>
          <w:lang w:eastAsia="en-GB"/>
        </w:rPr>
      </w:pPr>
    </w:p>
    <w:p w14:paraId="026F96F2" w14:textId="77777777" w:rsidR="00E57AB2" w:rsidRPr="00931EF0" w:rsidRDefault="00FD209C" w:rsidP="00931EF0">
      <w:pPr>
        <w:pStyle w:val="Heading2"/>
        <w:rPr>
          <w:rFonts w:eastAsia="Times New Roman"/>
          <w:lang w:eastAsia="en-GB"/>
        </w:rPr>
      </w:pPr>
      <w:bookmarkStart w:id="28" w:name="_Toc60666861"/>
      <w:r>
        <w:rPr>
          <w:rFonts w:eastAsia="Times New Roman"/>
          <w:lang w:eastAsia="en-GB"/>
        </w:rPr>
        <w:t xml:space="preserve">6.2 </w:t>
      </w:r>
      <w:r w:rsidR="00E57AB2" w:rsidRPr="00931EF0">
        <w:rPr>
          <w:rFonts w:eastAsia="Times New Roman"/>
          <w:lang w:eastAsia="en-GB"/>
        </w:rPr>
        <w:t xml:space="preserve">Patient Exposure </w:t>
      </w:r>
      <w:r w:rsidR="00803662">
        <w:rPr>
          <w:rFonts w:eastAsia="Times New Roman"/>
          <w:lang w:eastAsia="en-GB"/>
        </w:rPr>
        <w:t>from</w:t>
      </w:r>
      <w:r w:rsidR="00803662" w:rsidRPr="00931EF0">
        <w:rPr>
          <w:rFonts w:eastAsia="Times New Roman"/>
          <w:lang w:eastAsia="en-GB"/>
        </w:rPr>
        <w:t xml:space="preserve"> </w:t>
      </w:r>
      <w:r w:rsidR="00E57AB2" w:rsidRPr="00931EF0">
        <w:rPr>
          <w:rFonts w:eastAsia="Times New Roman"/>
          <w:lang w:eastAsia="en-GB"/>
        </w:rPr>
        <w:t>Marketing Experience</w:t>
      </w:r>
      <w:bookmarkEnd w:id="28"/>
    </w:p>
    <w:p w14:paraId="0DFE6C1A" w14:textId="77777777" w:rsidR="00990CC0" w:rsidRDefault="00E57AB2"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Not Applicable.</w:t>
      </w:r>
      <w:r w:rsidR="00834CCA" w:rsidRPr="00834CCA">
        <w:t xml:space="preserve"> </w:t>
      </w:r>
      <w:r w:rsidR="00834CCA" w:rsidRPr="00834CCA">
        <w:rPr>
          <w:rFonts w:eastAsia="Times New Roman" w:cstheme="minorHAnsi"/>
          <w:sz w:val="24"/>
          <w:szCs w:val="24"/>
          <w:lang w:eastAsia="en-GB"/>
        </w:rPr>
        <w:t>UCL does not hold the marketing approval for the IMP</w:t>
      </w:r>
      <w:r w:rsidR="00834CCA" w:rsidRPr="003320A2">
        <w:rPr>
          <w:rFonts w:eastAsia="Times New Roman" w:cstheme="minorHAnsi"/>
          <w:color w:val="FF0000"/>
          <w:sz w:val="24"/>
          <w:szCs w:val="24"/>
          <w:lang w:eastAsia="en-GB"/>
        </w:rPr>
        <w:t>(s)</w:t>
      </w:r>
      <w:r w:rsidR="00834CCA" w:rsidRPr="00834CCA">
        <w:rPr>
          <w:rFonts w:eastAsia="Times New Roman" w:cstheme="minorHAnsi"/>
          <w:sz w:val="24"/>
          <w:szCs w:val="24"/>
          <w:lang w:eastAsia="en-GB"/>
        </w:rPr>
        <w:t xml:space="preserve"> detailed in this DSUR</w:t>
      </w:r>
      <w:r w:rsidR="00834CCA">
        <w:rPr>
          <w:rFonts w:eastAsia="Times New Roman" w:cstheme="minorHAnsi"/>
          <w:sz w:val="24"/>
          <w:szCs w:val="24"/>
          <w:lang w:eastAsia="en-GB"/>
        </w:rPr>
        <w:t>.</w:t>
      </w:r>
    </w:p>
    <w:p w14:paraId="7485DF09" w14:textId="77777777" w:rsidR="00B16B80" w:rsidRPr="00931EF0" w:rsidRDefault="00E57AB2"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 </w:t>
      </w:r>
    </w:p>
    <w:p w14:paraId="4ECA58F3" w14:textId="77777777" w:rsidR="00B16B80" w:rsidRPr="00931EF0" w:rsidRDefault="00B16B80" w:rsidP="00715C52">
      <w:pPr>
        <w:pStyle w:val="Heading1"/>
        <w:numPr>
          <w:ilvl w:val="0"/>
          <w:numId w:val="16"/>
        </w:numPr>
        <w:rPr>
          <w:lang w:eastAsia="en-GB"/>
        </w:rPr>
      </w:pPr>
      <w:bookmarkStart w:id="29" w:name="_Toc60666862"/>
      <w:r w:rsidRPr="00931EF0">
        <w:rPr>
          <w:lang w:eastAsia="en-GB"/>
        </w:rPr>
        <w:t>Data in Line listings and Summary Tabulations</w:t>
      </w:r>
      <w:bookmarkEnd w:id="29"/>
    </w:p>
    <w:p w14:paraId="43C345B5" w14:textId="77777777" w:rsidR="00803662" w:rsidRPr="00931EF0" w:rsidRDefault="006F58C0" w:rsidP="00C54336">
      <w:pPr>
        <w:pStyle w:val="Heading2"/>
        <w:numPr>
          <w:ilvl w:val="1"/>
          <w:numId w:val="16"/>
        </w:numPr>
        <w:rPr>
          <w:rFonts w:eastAsia="Times New Roman"/>
          <w:lang w:eastAsia="en-GB"/>
        </w:rPr>
      </w:pPr>
      <w:bookmarkStart w:id="30" w:name="_Toc60666863"/>
      <w:r w:rsidRPr="00931EF0">
        <w:rPr>
          <w:rFonts w:eastAsia="Times New Roman"/>
          <w:lang w:eastAsia="en-GB"/>
        </w:rPr>
        <w:t>Reference Information</w:t>
      </w:r>
      <w:bookmarkEnd w:id="30"/>
    </w:p>
    <w:p w14:paraId="35560C04" w14:textId="77777777" w:rsidR="006F58C0" w:rsidRPr="00931EF0" w:rsidRDefault="006F58C0" w:rsidP="00931EF0">
      <w:pPr>
        <w:tabs>
          <w:tab w:val="left" w:pos="3291"/>
        </w:tabs>
        <w:spacing w:after="0" w:line="240" w:lineRule="auto"/>
        <w:ind w:left="60"/>
        <w:rPr>
          <w:rFonts w:eastAsia="Times New Roman" w:cstheme="minorHAnsi"/>
          <w:i/>
          <w:color w:val="FF0000"/>
          <w:sz w:val="24"/>
          <w:szCs w:val="24"/>
          <w:lang w:eastAsia="en-GB"/>
        </w:rPr>
      </w:pPr>
      <w:r w:rsidRPr="00031731">
        <w:rPr>
          <w:rFonts w:eastAsia="Times New Roman" w:cstheme="minorHAnsi"/>
          <w:sz w:val="24"/>
          <w:szCs w:val="24"/>
          <w:lang w:eastAsia="en-GB"/>
        </w:rPr>
        <w:t>A</w:t>
      </w:r>
      <w:r w:rsidR="007A32FC" w:rsidRPr="00031731">
        <w:rPr>
          <w:rFonts w:eastAsia="Times New Roman" w:cstheme="minorHAnsi"/>
          <w:sz w:val="24"/>
          <w:szCs w:val="24"/>
          <w:lang w:eastAsia="en-GB"/>
        </w:rPr>
        <w:t>dverse Events</w:t>
      </w:r>
      <w:r w:rsidRPr="00031731">
        <w:rPr>
          <w:rFonts w:eastAsia="Times New Roman" w:cstheme="minorHAnsi"/>
          <w:sz w:val="24"/>
          <w:szCs w:val="24"/>
          <w:lang w:eastAsia="en-GB"/>
        </w:rPr>
        <w:t xml:space="preserve"> are </w:t>
      </w:r>
      <w:r w:rsidR="00BD1F27">
        <w:rPr>
          <w:rFonts w:eastAsia="Times New Roman" w:cstheme="minorHAnsi"/>
          <w:sz w:val="24"/>
          <w:szCs w:val="24"/>
          <w:lang w:eastAsia="en-GB"/>
        </w:rPr>
        <w:t>graded</w:t>
      </w:r>
      <w:r w:rsidR="00BD1F27" w:rsidRPr="00031731">
        <w:rPr>
          <w:rFonts w:eastAsia="Times New Roman" w:cstheme="minorHAnsi"/>
          <w:sz w:val="24"/>
          <w:szCs w:val="24"/>
          <w:lang w:eastAsia="en-GB"/>
        </w:rPr>
        <w:t xml:space="preserve"> </w:t>
      </w:r>
      <w:r w:rsidR="007A32FC" w:rsidRPr="00031731">
        <w:rPr>
          <w:rFonts w:eastAsia="Times New Roman" w:cstheme="minorHAnsi"/>
          <w:sz w:val="24"/>
          <w:szCs w:val="24"/>
          <w:lang w:eastAsia="en-GB"/>
        </w:rPr>
        <w:t xml:space="preserve">as per </w:t>
      </w:r>
      <w:r w:rsidR="007A32FC" w:rsidRPr="00F53432">
        <w:rPr>
          <w:rFonts w:eastAsia="Times New Roman" w:cstheme="minorHAnsi"/>
          <w:sz w:val="24"/>
          <w:szCs w:val="24"/>
          <w:lang w:eastAsia="en-GB"/>
        </w:rPr>
        <w:t xml:space="preserve">the National Cancer Terminology Criteria (CTCAE) </w:t>
      </w:r>
      <w:r w:rsidR="007F4501" w:rsidRPr="00931EF0">
        <w:rPr>
          <w:rFonts w:eastAsia="Times New Roman" w:cstheme="minorHAnsi"/>
          <w:color w:val="FF0000"/>
          <w:sz w:val="24"/>
          <w:szCs w:val="24"/>
          <w:lang w:eastAsia="en-GB"/>
        </w:rPr>
        <w:t>v</w:t>
      </w:r>
      <w:r w:rsidR="007F4501">
        <w:rPr>
          <w:rFonts w:eastAsia="Times New Roman" w:cstheme="minorHAnsi"/>
          <w:color w:val="FF0000"/>
          <w:sz w:val="24"/>
          <w:szCs w:val="24"/>
          <w:lang w:eastAsia="en-GB"/>
        </w:rPr>
        <w:t>5</w:t>
      </w:r>
      <w:r w:rsidR="007A32FC" w:rsidRPr="00931EF0">
        <w:rPr>
          <w:rFonts w:eastAsia="Times New Roman" w:cstheme="minorHAnsi"/>
          <w:color w:val="FF0000"/>
          <w:sz w:val="24"/>
          <w:szCs w:val="24"/>
          <w:lang w:eastAsia="en-GB"/>
        </w:rPr>
        <w:t>.0</w:t>
      </w:r>
      <w:r w:rsidR="00BD1F27">
        <w:rPr>
          <w:rFonts w:eastAsia="Times New Roman" w:cstheme="minorHAnsi"/>
          <w:color w:val="FF0000"/>
          <w:sz w:val="24"/>
          <w:szCs w:val="24"/>
          <w:lang w:eastAsia="en-GB"/>
        </w:rPr>
        <w:t xml:space="preserve"> </w:t>
      </w:r>
      <w:r w:rsidR="00BD1F27" w:rsidRPr="00BD1F27">
        <w:rPr>
          <w:rFonts w:eastAsia="Times New Roman" w:cstheme="minorHAnsi"/>
          <w:i/>
          <w:color w:val="0070C0"/>
          <w:sz w:val="24"/>
          <w:szCs w:val="24"/>
          <w:lang w:eastAsia="en-GB"/>
        </w:rPr>
        <w:t>(check version number used)</w:t>
      </w:r>
      <w:r w:rsidR="00BD1F27" w:rsidRPr="00F53432">
        <w:rPr>
          <w:rFonts w:eastAsia="Times New Roman" w:cstheme="minorHAnsi"/>
          <w:sz w:val="24"/>
          <w:szCs w:val="24"/>
          <w:lang w:eastAsia="en-GB"/>
        </w:rPr>
        <w:t>.</w:t>
      </w:r>
      <w:r w:rsidR="007F4501" w:rsidRPr="00F53432">
        <w:rPr>
          <w:rFonts w:eastAsia="Times New Roman" w:cstheme="minorHAnsi"/>
          <w:sz w:val="24"/>
          <w:szCs w:val="24"/>
          <w:lang w:eastAsia="en-GB"/>
        </w:rPr>
        <w:t xml:space="preserve"> </w:t>
      </w:r>
      <w:r w:rsidR="00BD1F27" w:rsidRPr="00F53432">
        <w:rPr>
          <w:rFonts w:eastAsia="Times New Roman" w:cstheme="minorHAnsi"/>
          <w:sz w:val="24"/>
          <w:szCs w:val="24"/>
          <w:lang w:eastAsia="en-GB"/>
        </w:rPr>
        <w:t>The Medical Dictionary for Regulatory Activities (</w:t>
      </w:r>
      <w:r w:rsidR="007F4501" w:rsidRPr="00F53432">
        <w:rPr>
          <w:rFonts w:eastAsia="Times New Roman" w:cstheme="minorHAnsi"/>
          <w:sz w:val="24"/>
          <w:szCs w:val="24"/>
          <w:lang w:eastAsia="en-GB"/>
        </w:rPr>
        <w:t>MedDRA</w:t>
      </w:r>
      <w:r w:rsidR="00BD1F27" w:rsidRPr="00F53432">
        <w:rPr>
          <w:rFonts w:eastAsia="Times New Roman" w:cstheme="minorHAnsi"/>
          <w:sz w:val="24"/>
          <w:szCs w:val="24"/>
          <w:lang w:eastAsia="en-GB"/>
        </w:rPr>
        <w:t>)</w:t>
      </w:r>
      <w:r w:rsidR="007F4501" w:rsidRPr="00F53432">
        <w:rPr>
          <w:rFonts w:eastAsia="Times New Roman" w:cstheme="minorHAnsi"/>
          <w:sz w:val="24"/>
          <w:szCs w:val="24"/>
          <w:lang w:eastAsia="en-GB"/>
        </w:rPr>
        <w:t xml:space="preserve"> </w:t>
      </w:r>
      <w:r w:rsidR="0030051D">
        <w:rPr>
          <w:rFonts w:eastAsia="Times New Roman" w:cstheme="minorHAnsi"/>
          <w:color w:val="FF0000"/>
          <w:sz w:val="24"/>
          <w:szCs w:val="24"/>
          <w:lang w:eastAsia="en-GB"/>
        </w:rPr>
        <w:t>v</w:t>
      </w:r>
      <w:r w:rsidR="00BD1F27">
        <w:rPr>
          <w:rFonts w:eastAsia="Times New Roman" w:cstheme="minorHAnsi"/>
          <w:color w:val="FF0000"/>
          <w:sz w:val="24"/>
          <w:szCs w:val="24"/>
          <w:lang w:eastAsia="en-GB"/>
        </w:rPr>
        <w:t>23.1</w:t>
      </w:r>
      <w:r w:rsidR="007F4501">
        <w:rPr>
          <w:rFonts w:eastAsia="Times New Roman" w:cstheme="minorHAnsi"/>
          <w:color w:val="FF0000"/>
          <w:sz w:val="24"/>
          <w:szCs w:val="24"/>
          <w:lang w:eastAsia="en-GB"/>
        </w:rPr>
        <w:t xml:space="preserve">. </w:t>
      </w:r>
      <w:r w:rsidR="007F4501" w:rsidRPr="00031731">
        <w:rPr>
          <w:rFonts w:eastAsia="Times New Roman" w:cstheme="minorHAnsi"/>
          <w:i/>
          <w:color w:val="0070C0"/>
          <w:sz w:val="24"/>
          <w:szCs w:val="24"/>
          <w:lang w:eastAsia="en-GB"/>
        </w:rPr>
        <w:t>(check version number used)</w:t>
      </w:r>
      <w:r w:rsidRPr="00931EF0">
        <w:rPr>
          <w:rFonts w:eastAsia="Times New Roman" w:cstheme="minorHAnsi"/>
          <w:i/>
          <w:color w:val="FF0000"/>
          <w:sz w:val="24"/>
          <w:szCs w:val="24"/>
          <w:lang w:eastAsia="en-GB"/>
        </w:rPr>
        <w:t xml:space="preserve"> </w:t>
      </w:r>
      <w:r w:rsidR="00BD1F27" w:rsidRPr="00BD1F27">
        <w:rPr>
          <w:rFonts w:eastAsia="Times New Roman" w:cstheme="minorHAnsi"/>
          <w:sz w:val="24"/>
          <w:szCs w:val="24"/>
          <w:lang w:eastAsia="en-GB"/>
        </w:rPr>
        <w:t>was used for the coding of AEs in this DSUR.</w:t>
      </w:r>
    </w:p>
    <w:p w14:paraId="4117D86F" w14:textId="77777777" w:rsidR="006F58C0" w:rsidRPr="00931EF0" w:rsidRDefault="006F58C0" w:rsidP="006F58C0">
      <w:pPr>
        <w:tabs>
          <w:tab w:val="left" w:pos="3291"/>
        </w:tabs>
        <w:spacing w:after="0" w:line="240" w:lineRule="auto"/>
        <w:rPr>
          <w:rFonts w:eastAsia="Times New Roman" w:cstheme="minorHAnsi"/>
          <w:sz w:val="24"/>
          <w:szCs w:val="24"/>
          <w:lang w:eastAsia="en-GB"/>
        </w:rPr>
      </w:pPr>
    </w:p>
    <w:p w14:paraId="4AD6F224" w14:textId="77777777" w:rsidR="00A82507" w:rsidRDefault="00F95D0A" w:rsidP="006F58C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T</w:t>
      </w:r>
      <w:r w:rsidR="007A32FC" w:rsidRPr="00931EF0">
        <w:rPr>
          <w:rFonts w:eastAsia="Times New Roman" w:cstheme="minorHAnsi"/>
          <w:sz w:val="24"/>
          <w:szCs w:val="24"/>
          <w:lang w:eastAsia="en-GB"/>
        </w:rPr>
        <w:t>he document</w:t>
      </w:r>
      <w:r w:rsidRPr="00031731">
        <w:rPr>
          <w:rFonts w:eastAsia="Times New Roman" w:cstheme="minorHAnsi"/>
          <w:color w:val="FF0000"/>
          <w:sz w:val="24"/>
          <w:szCs w:val="24"/>
          <w:lang w:eastAsia="en-GB"/>
        </w:rPr>
        <w:t>(</w:t>
      </w:r>
      <w:r w:rsidR="007A32FC" w:rsidRPr="00031731">
        <w:rPr>
          <w:rFonts w:eastAsia="Times New Roman" w:cstheme="minorHAnsi"/>
          <w:color w:val="FF0000"/>
          <w:sz w:val="24"/>
          <w:szCs w:val="24"/>
          <w:lang w:eastAsia="en-GB"/>
        </w:rPr>
        <w:t>s</w:t>
      </w:r>
      <w:r w:rsidRPr="00031731">
        <w:rPr>
          <w:rFonts w:eastAsia="Times New Roman" w:cstheme="minorHAnsi"/>
          <w:color w:val="FF0000"/>
          <w:sz w:val="24"/>
          <w:szCs w:val="24"/>
          <w:lang w:eastAsia="en-GB"/>
        </w:rPr>
        <w:t>)</w:t>
      </w:r>
      <w:r w:rsidR="007A32FC" w:rsidRPr="00931EF0">
        <w:rPr>
          <w:rFonts w:eastAsia="Times New Roman" w:cstheme="minorHAnsi"/>
          <w:sz w:val="24"/>
          <w:szCs w:val="24"/>
          <w:lang w:eastAsia="en-GB"/>
        </w:rPr>
        <w:t xml:space="preserve"> used to </w:t>
      </w:r>
      <w:r w:rsidR="007D1F9F" w:rsidRPr="00931EF0">
        <w:rPr>
          <w:rFonts w:eastAsia="Times New Roman" w:cstheme="minorHAnsi"/>
          <w:sz w:val="24"/>
          <w:szCs w:val="24"/>
          <w:lang w:eastAsia="en-GB"/>
        </w:rPr>
        <w:t xml:space="preserve">assess </w:t>
      </w:r>
      <w:r w:rsidR="007A32FC" w:rsidRPr="00931EF0">
        <w:rPr>
          <w:rFonts w:eastAsia="Times New Roman" w:cstheme="minorHAnsi"/>
          <w:sz w:val="24"/>
          <w:szCs w:val="24"/>
          <w:lang w:eastAsia="en-GB"/>
        </w:rPr>
        <w:t xml:space="preserve">expectedness </w:t>
      </w:r>
      <w:r w:rsidR="00A82507" w:rsidRPr="00031731">
        <w:rPr>
          <w:rFonts w:eastAsia="Times New Roman" w:cstheme="minorHAnsi"/>
          <w:sz w:val="24"/>
          <w:szCs w:val="24"/>
          <w:lang w:eastAsia="en-GB"/>
        </w:rPr>
        <w:t xml:space="preserve">for Serious Adverse </w:t>
      </w:r>
      <w:r w:rsidR="007F4501">
        <w:rPr>
          <w:rFonts w:eastAsia="Times New Roman" w:cstheme="minorHAnsi"/>
          <w:sz w:val="24"/>
          <w:szCs w:val="24"/>
          <w:lang w:eastAsia="en-GB"/>
        </w:rPr>
        <w:t>Reactions</w:t>
      </w:r>
      <w:r w:rsidR="00A82507" w:rsidRPr="00031731">
        <w:rPr>
          <w:rFonts w:eastAsia="Times New Roman" w:cstheme="minorHAnsi"/>
          <w:sz w:val="24"/>
          <w:szCs w:val="24"/>
          <w:lang w:eastAsia="en-GB"/>
        </w:rPr>
        <w:t xml:space="preserve"> </w:t>
      </w:r>
      <w:r w:rsidR="00A82507">
        <w:rPr>
          <w:rFonts w:eastAsia="Times New Roman" w:cstheme="minorHAnsi"/>
          <w:sz w:val="24"/>
          <w:szCs w:val="24"/>
          <w:lang w:eastAsia="en-GB"/>
        </w:rPr>
        <w:t xml:space="preserve">presented </w:t>
      </w:r>
      <w:r w:rsidR="00A82507" w:rsidRPr="00031731">
        <w:rPr>
          <w:rFonts w:eastAsia="Times New Roman" w:cstheme="minorHAnsi"/>
          <w:sz w:val="24"/>
          <w:szCs w:val="24"/>
          <w:lang w:eastAsia="en-GB"/>
        </w:rPr>
        <w:t>in this DSUR</w:t>
      </w:r>
      <w:r w:rsidR="00A82507">
        <w:rPr>
          <w:rFonts w:eastAsia="Times New Roman" w:cstheme="minorHAnsi"/>
          <w:color w:val="FF0000"/>
          <w:sz w:val="24"/>
          <w:szCs w:val="24"/>
          <w:lang w:eastAsia="en-GB"/>
        </w:rPr>
        <w:t xml:space="preserve"> is</w:t>
      </w:r>
      <w:r w:rsidR="00834CCA">
        <w:rPr>
          <w:rFonts w:eastAsia="Times New Roman" w:cstheme="minorHAnsi"/>
          <w:color w:val="FF0000"/>
          <w:sz w:val="24"/>
          <w:szCs w:val="24"/>
          <w:lang w:eastAsia="en-GB"/>
        </w:rPr>
        <w:t xml:space="preserve"> </w:t>
      </w:r>
      <w:r w:rsidR="00A82507">
        <w:rPr>
          <w:rFonts w:eastAsia="Times New Roman" w:cstheme="minorHAnsi"/>
          <w:color w:val="FF0000"/>
          <w:sz w:val="24"/>
          <w:szCs w:val="24"/>
          <w:lang w:eastAsia="en-GB"/>
        </w:rPr>
        <w:t>/</w:t>
      </w:r>
      <w:r w:rsidR="00834CCA">
        <w:rPr>
          <w:rFonts w:eastAsia="Times New Roman" w:cstheme="minorHAnsi"/>
          <w:color w:val="FF0000"/>
          <w:sz w:val="24"/>
          <w:szCs w:val="24"/>
          <w:lang w:eastAsia="en-GB"/>
        </w:rPr>
        <w:t xml:space="preserve"> </w:t>
      </w:r>
      <w:r w:rsidR="00A82507">
        <w:rPr>
          <w:rFonts w:eastAsia="Times New Roman" w:cstheme="minorHAnsi"/>
          <w:color w:val="FF0000"/>
          <w:sz w:val="24"/>
          <w:szCs w:val="24"/>
          <w:lang w:eastAsia="en-GB"/>
        </w:rPr>
        <w:t>are shown below</w:t>
      </w:r>
      <w:r w:rsidR="00A82507" w:rsidRPr="003320A2">
        <w:rPr>
          <w:rFonts w:eastAsia="Times New Roman" w:cstheme="minorHAnsi"/>
          <w:sz w:val="24"/>
          <w:szCs w:val="24"/>
          <w:lang w:eastAsia="en-GB"/>
        </w:rPr>
        <w:t xml:space="preserve">, and </w:t>
      </w:r>
      <w:r w:rsidR="007A32FC" w:rsidRPr="00931EF0">
        <w:rPr>
          <w:rFonts w:eastAsia="Times New Roman" w:cstheme="minorHAnsi"/>
          <w:sz w:val="24"/>
          <w:szCs w:val="24"/>
          <w:lang w:eastAsia="en-GB"/>
        </w:rPr>
        <w:t xml:space="preserve">attached as part of </w:t>
      </w:r>
      <w:r w:rsidR="00A82507">
        <w:rPr>
          <w:rFonts w:eastAsia="Times New Roman" w:cstheme="minorHAnsi"/>
          <w:sz w:val="24"/>
          <w:szCs w:val="24"/>
          <w:lang w:eastAsia="en-GB"/>
        </w:rPr>
        <w:t xml:space="preserve">the </w:t>
      </w:r>
      <w:r w:rsidR="007A32FC" w:rsidRPr="00931EF0">
        <w:rPr>
          <w:rFonts w:eastAsia="Times New Roman" w:cstheme="minorHAnsi"/>
          <w:sz w:val="24"/>
          <w:szCs w:val="24"/>
          <w:lang w:eastAsia="en-GB"/>
        </w:rPr>
        <w:t>appendix</w:t>
      </w:r>
      <w:r w:rsidR="00A82507">
        <w:rPr>
          <w:rFonts w:eastAsia="Times New Roman" w:cstheme="minorHAnsi"/>
          <w:sz w:val="24"/>
          <w:szCs w:val="24"/>
          <w:lang w:eastAsia="en-GB"/>
        </w:rPr>
        <w:t>.</w:t>
      </w:r>
    </w:p>
    <w:p w14:paraId="3314246C" w14:textId="77777777" w:rsidR="00A82507" w:rsidRDefault="00A82507" w:rsidP="006F58C0">
      <w:pPr>
        <w:tabs>
          <w:tab w:val="left" w:pos="3291"/>
        </w:tabs>
        <w:spacing w:after="0" w:line="240" w:lineRule="auto"/>
        <w:rPr>
          <w:rFonts w:eastAsia="Times New Roman" w:cstheme="minorHAnsi"/>
          <w:sz w:val="24"/>
          <w:szCs w:val="24"/>
          <w:lang w:eastAsia="en-GB"/>
        </w:rPr>
      </w:pPr>
    </w:p>
    <w:tbl>
      <w:tblPr>
        <w:tblStyle w:val="TableGrid"/>
        <w:tblW w:w="0" w:type="auto"/>
        <w:jc w:val="center"/>
        <w:tblLook w:val="04A0" w:firstRow="1" w:lastRow="0" w:firstColumn="1" w:lastColumn="0" w:noHBand="0" w:noVBand="1"/>
      </w:tblPr>
      <w:tblGrid>
        <w:gridCol w:w="4494"/>
        <w:gridCol w:w="4522"/>
      </w:tblGrid>
      <w:tr w:rsidR="00A82507" w14:paraId="0D57D407" w14:textId="77777777" w:rsidTr="00031731">
        <w:trPr>
          <w:jc w:val="center"/>
        </w:trPr>
        <w:tc>
          <w:tcPr>
            <w:tcW w:w="4621" w:type="dxa"/>
            <w:vAlign w:val="center"/>
          </w:tcPr>
          <w:p w14:paraId="26C618CE" w14:textId="77777777" w:rsidR="00A82507" w:rsidRPr="00031731" w:rsidRDefault="00A82507" w:rsidP="00031731">
            <w:pPr>
              <w:tabs>
                <w:tab w:val="left" w:pos="3291"/>
              </w:tabs>
              <w:jc w:val="center"/>
              <w:rPr>
                <w:rFonts w:eastAsia="Times New Roman" w:cstheme="minorHAnsi"/>
                <w:b/>
                <w:sz w:val="24"/>
                <w:szCs w:val="24"/>
                <w:lang w:eastAsia="en-GB"/>
              </w:rPr>
            </w:pPr>
            <w:r w:rsidRPr="00031731">
              <w:rPr>
                <w:rFonts w:eastAsia="Times New Roman" w:cstheme="minorHAnsi"/>
                <w:b/>
                <w:sz w:val="24"/>
                <w:szCs w:val="24"/>
                <w:lang w:eastAsia="en-GB"/>
              </w:rPr>
              <w:t>IMP</w:t>
            </w:r>
          </w:p>
        </w:tc>
        <w:tc>
          <w:tcPr>
            <w:tcW w:w="4621" w:type="dxa"/>
            <w:vAlign w:val="center"/>
          </w:tcPr>
          <w:p w14:paraId="18B25AF3" w14:textId="77777777" w:rsidR="00A82507" w:rsidRPr="00031731" w:rsidRDefault="00A82507" w:rsidP="00031731">
            <w:pPr>
              <w:tabs>
                <w:tab w:val="left" w:pos="3291"/>
              </w:tabs>
              <w:jc w:val="center"/>
              <w:rPr>
                <w:rFonts w:eastAsia="Times New Roman" w:cstheme="minorHAnsi"/>
                <w:b/>
                <w:sz w:val="24"/>
                <w:szCs w:val="24"/>
                <w:lang w:eastAsia="en-GB"/>
              </w:rPr>
            </w:pPr>
            <w:r w:rsidRPr="00031731">
              <w:rPr>
                <w:rFonts w:eastAsia="Times New Roman" w:cstheme="minorHAnsi"/>
                <w:b/>
                <w:sz w:val="24"/>
                <w:szCs w:val="24"/>
                <w:lang w:eastAsia="en-GB"/>
              </w:rPr>
              <w:t>Reference Safety Information</w:t>
            </w:r>
          </w:p>
        </w:tc>
      </w:tr>
      <w:tr w:rsidR="00A82507" w14:paraId="65BB9FFF" w14:textId="77777777" w:rsidTr="00031731">
        <w:trPr>
          <w:jc w:val="center"/>
        </w:trPr>
        <w:tc>
          <w:tcPr>
            <w:tcW w:w="4621" w:type="dxa"/>
            <w:vAlign w:val="center"/>
          </w:tcPr>
          <w:p w14:paraId="7D6DC969" w14:textId="77777777" w:rsidR="00A82507" w:rsidRDefault="00A82507" w:rsidP="00031731">
            <w:pPr>
              <w:tabs>
                <w:tab w:val="left" w:pos="3291"/>
              </w:tabs>
              <w:jc w:val="center"/>
              <w:rPr>
                <w:rFonts w:eastAsia="Times New Roman" w:cstheme="minorHAnsi"/>
                <w:sz w:val="24"/>
                <w:szCs w:val="24"/>
                <w:lang w:eastAsia="en-GB"/>
              </w:rPr>
            </w:pPr>
            <w:r w:rsidRPr="00031731">
              <w:rPr>
                <w:rFonts w:eastAsia="Times New Roman" w:cstheme="minorHAnsi"/>
                <w:color w:val="FF0000"/>
                <w:sz w:val="24"/>
                <w:szCs w:val="24"/>
                <w:lang w:eastAsia="en-GB"/>
              </w:rPr>
              <w:t>Add drug name</w:t>
            </w:r>
          </w:p>
        </w:tc>
        <w:tc>
          <w:tcPr>
            <w:tcW w:w="4621" w:type="dxa"/>
            <w:vAlign w:val="center"/>
          </w:tcPr>
          <w:p w14:paraId="77D4BC2C" w14:textId="77777777" w:rsidR="007F4501" w:rsidRDefault="007F4501" w:rsidP="00031731">
            <w:pPr>
              <w:tabs>
                <w:tab w:val="left" w:pos="3291"/>
              </w:tabs>
              <w:jc w:val="center"/>
              <w:rPr>
                <w:rFonts w:eastAsia="Times New Roman" w:cstheme="minorHAnsi"/>
                <w:i/>
                <w:color w:val="0070C0"/>
                <w:sz w:val="24"/>
                <w:szCs w:val="24"/>
                <w:lang w:eastAsia="en-GB"/>
              </w:rPr>
            </w:pPr>
            <w:r>
              <w:rPr>
                <w:rFonts w:eastAsia="Times New Roman" w:cstheme="minorHAnsi"/>
                <w:i/>
                <w:color w:val="0070C0"/>
                <w:sz w:val="24"/>
                <w:szCs w:val="24"/>
                <w:lang w:eastAsia="en-GB"/>
              </w:rPr>
              <w:t>Examples:</w:t>
            </w:r>
          </w:p>
          <w:p w14:paraId="3743EE14" w14:textId="77777777" w:rsidR="00A82507" w:rsidRDefault="007F4501" w:rsidP="00031731">
            <w:pPr>
              <w:tabs>
                <w:tab w:val="left" w:pos="3291"/>
              </w:tabs>
              <w:jc w:val="center"/>
              <w:rPr>
                <w:rFonts w:eastAsia="Times New Roman" w:cstheme="minorHAnsi"/>
                <w:i/>
                <w:color w:val="0070C0"/>
                <w:sz w:val="24"/>
                <w:szCs w:val="24"/>
                <w:lang w:eastAsia="en-GB"/>
              </w:rPr>
            </w:pPr>
            <w:r w:rsidRPr="00750C67">
              <w:rPr>
                <w:rFonts w:eastAsia="Times New Roman" w:cstheme="minorHAnsi"/>
                <w:i/>
                <w:color w:val="0070C0"/>
                <w:sz w:val="24"/>
                <w:szCs w:val="24"/>
                <w:lang w:eastAsia="en-GB"/>
              </w:rPr>
              <w:t>SmPC for Ketalar (ketamine hydrochloride)</w:t>
            </w:r>
            <w:r>
              <w:rPr>
                <w:rFonts w:eastAsia="Times New Roman" w:cstheme="minorHAnsi"/>
                <w:i/>
                <w:color w:val="0070C0"/>
                <w:sz w:val="24"/>
                <w:szCs w:val="24"/>
                <w:lang w:eastAsia="en-GB"/>
              </w:rPr>
              <w:t xml:space="preserve"> 10mg/ml Injection (Pfizer Ltd), </w:t>
            </w:r>
            <w:r w:rsidRPr="003320A2">
              <w:rPr>
                <w:rFonts w:eastAsia="Times New Roman" w:cstheme="minorHAnsi"/>
                <w:b/>
                <w:i/>
                <w:color w:val="0070C0"/>
                <w:sz w:val="24"/>
                <w:szCs w:val="24"/>
                <w:lang w:eastAsia="en-GB"/>
              </w:rPr>
              <w:t>03Jun2018</w:t>
            </w:r>
            <w:r>
              <w:rPr>
                <w:rFonts w:eastAsia="Times New Roman" w:cstheme="minorHAnsi"/>
                <w:i/>
                <w:color w:val="0070C0"/>
                <w:sz w:val="24"/>
                <w:szCs w:val="24"/>
                <w:lang w:eastAsia="en-GB"/>
              </w:rPr>
              <w:t xml:space="preserve"> - </w:t>
            </w:r>
            <w:r w:rsidRPr="00750C67">
              <w:rPr>
                <w:rFonts w:eastAsia="Times New Roman" w:cstheme="minorHAnsi"/>
                <w:i/>
                <w:color w:val="0070C0"/>
                <w:sz w:val="24"/>
                <w:szCs w:val="24"/>
                <w:lang w:eastAsia="en-GB"/>
              </w:rPr>
              <w:t>Section 4.8</w:t>
            </w:r>
            <w:r w:rsidR="001D0DB7">
              <w:rPr>
                <w:rFonts w:eastAsia="Times New Roman" w:cstheme="minorHAnsi"/>
                <w:i/>
                <w:color w:val="0070C0"/>
                <w:sz w:val="24"/>
                <w:szCs w:val="24"/>
                <w:lang w:eastAsia="en-GB"/>
              </w:rPr>
              <w:t>:</w:t>
            </w:r>
            <w:r w:rsidRPr="00750C67">
              <w:rPr>
                <w:rFonts w:eastAsia="Times New Roman" w:cstheme="minorHAnsi"/>
                <w:i/>
                <w:color w:val="0070C0"/>
                <w:sz w:val="24"/>
                <w:szCs w:val="24"/>
                <w:lang w:eastAsia="en-GB"/>
              </w:rPr>
              <w:t xml:space="preserve"> Undesirable Effects</w:t>
            </w:r>
          </w:p>
          <w:p w14:paraId="4411461D" w14:textId="77777777" w:rsidR="007F4501" w:rsidRDefault="007F4501" w:rsidP="00031731">
            <w:pPr>
              <w:tabs>
                <w:tab w:val="left" w:pos="3291"/>
              </w:tabs>
              <w:jc w:val="center"/>
              <w:rPr>
                <w:rFonts w:eastAsia="Times New Roman" w:cstheme="minorHAnsi"/>
                <w:sz w:val="24"/>
                <w:szCs w:val="24"/>
                <w:lang w:eastAsia="en-GB"/>
              </w:rPr>
            </w:pPr>
            <w:r>
              <w:rPr>
                <w:rFonts w:eastAsia="Times New Roman" w:cstheme="minorHAnsi"/>
                <w:i/>
                <w:color w:val="0070C0"/>
                <w:sz w:val="24"/>
                <w:szCs w:val="24"/>
                <w:lang w:eastAsia="en-GB"/>
              </w:rPr>
              <w:t>IB for ketamine hydrochloride</w:t>
            </w:r>
            <w:r w:rsidR="001D0DB7">
              <w:rPr>
                <w:rFonts w:eastAsia="Times New Roman" w:cstheme="minorHAnsi"/>
                <w:i/>
                <w:color w:val="0070C0"/>
                <w:sz w:val="24"/>
                <w:szCs w:val="24"/>
                <w:lang w:eastAsia="en-GB"/>
              </w:rPr>
              <w:t xml:space="preserve"> (UCL)</w:t>
            </w:r>
            <w:r>
              <w:rPr>
                <w:rFonts w:eastAsia="Times New Roman" w:cstheme="minorHAnsi"/>
                <w:i/>
                <w:color w:val="0070C0"/>
                <w:sz w:val="24"/>
                <w:szCs w:val="24"/>
                <w:lang w:eastAsia="en-GB"/>
              </w:rPr>
              <w:t xml:space="preserve">, </w:t>
            </w:r>
            <w:r w:rsidRPr="003320A2">
              <w:rPr>
                <w:rFonts w:eastAsia="Times New Roman" w:cstheme="minorHAnsi"/>
                <w:b/>
                <w:i/>
                <w:color w:val="0070C0"/>
                <w:sz w:val="24"/>
                <w:szCs w:val="24"/>
                <w:lang w:eastAsia="en-GB"/>
              </w:rPr>
              <w:t>Version 2.0, 03Jun2018</w:t>
            </w:r>
            <w:r>
              <w:rPr>
                <w:rFonts w:eastAsia="Times New Roman" w:cstheme="minorHAnsi"/>
                <w:i/>
                <w:color w:val="0070C0"/>
                <w:sz w:val="24"/>
                <w:szCs w:val="24"/>
                <w:lang w:eastAsia="en-GB"/>
              </w:rPr>
              <w:t xml:space="preserve"> – </w:t>
            </w:r>
            <w:r w:rsidR="001D0DB7">
              <w:rPr>
                <w:rFonts w:eastAsia="Times New Roman" w:cstheme="minorHAnsi"/>
                <w:i/>
                <w:color w:val="0070C0"/>
                <w:sz w:val="24"/>
                <w:szCs w:val="24"/>
                <w:lang w:eastAsia="en-GB"/>
              </w:rPr>
              <w:t>S</w:t>
            </w:r>
            <w:r>
              <w:rPr>
                <w:rFonts w:eastAsia="Times New Roman" w:cstheme="minorHAnsi"/>
                <w:i/>
                <w:color w:val="0070C0"/>
                <w:sz w:val="24"/>
                <w:szCs w:val="24"/>
                <w:lang w:eastAsia="en-GB"/>
              </w:rPr>
              <w:t xml:space="preserve">ection 6.11: </w:t>
            </w:r>
            <w:r w:rsidRPr="007F4501">
              <w:rPr>
                <w:rFonts w:eastAsia="Times New Roman" w:cstheme="minorHAnsi"/>
                <w:i/>
                <w:color w:val="0070C0"/>
                <w:sz w:val="24"/>
                <w:szCs w:val="24"/>
                <w:lang w:eastAsia="en-GB"/>
              </w:rPr>
              <w:t>Reference Safety Information for Assessment of Expectedness of Serious Adverse Reactions</w:t>
            </w:r>
          </w:p>
        </w:tc>
      </w:tr>
    </w:tbl>
    <w:p w14:paraId="69F5F531" w14:textId="77777777" w:rsidR="007A32FC" w:rsidRPr="00931EF0" w:rsidRDefault="007A32FC" w:rsidP="006F58C0">
      <w:pPr>
        <w:tabs>
          <w:tab w:val="left" w:pos="3291"/>
        </w:tabs>
        <w:spacing w:after="0" w:line="240" w:lineRule="auto"/>
        <w:rPr>
          <w:rFonts w:eastAsia="Times New Roman" w:cstheme="minorHAnsi"/>
          <w:sz w:val="24"/>
          <w:szCs w:val="24"/>
          <w:lang w:eastAsia="en-GB"/>
        </w:rPr>
      </w:pPr>
    </w:p>
    <w:p w14:paraId="1BCC46CC" w14:textId="77777777" w:rsidR="00803662" w:rsidRDefault="006F58C0" w:rsidP="00C54336">
      <w:pPr>
        <w:pStyle w:val="Heading2"/>
        <w:numPr>
          <w:ilvl w:val="1"/>
          <w:numId w:val="16"/>
        </w:numPr>
        <w:rPr>
          <w:rFonts w:eastAsia="Times New Roman"/>
          <w:lang w:eastAsia="en-GB"/>
        </w:rPr>
      </w:pPr>
      <w:bookmarkStart w:id="31" w:name="_Toc60666864"/>
      <w:r w:rsidRPr="00931EF0">
        <w:rPr>
          <w:rFonts w:eastAsia="Times New Roman"/>
          <w:lang w:eastAsia="en-GB"/>
        </w:rPr>
        <w:t>Line Listings of Serious Adverse Reactions during the Reporting Period</w:t>
      </w:r>
      <w:bookmarkEnd w:id="31"/>
      <w:r w:rsidRPr="00931EF0">
        <w:rPr>
          <w:rFonts w:eastAsia="Times New Roman"/>
          <w:lang w:eastAsia="en-GB"/>
        </w:rPr>
        <w:t xml:space="preserve"> </w:t>
      </w:r>
    </w:p>
    <w:p w14:paraId="06C4CC77" w14:textId="77777777" w:rsidR="008244F6" w:rsidRPr="00DA1FF3" w:rsidRDefault="008244F6" w:rsidP="00931EF0">
      <w:pPr>
        <w:rPr>
          <w:sz w:val="24"/>
          <w:lang w:eastAsia="en-GB"/>
        </w:rPr>
      </w:pPr>
      <w:r w:rsidRPr="00DA1FF3">
        <w:rPr>
          <w:sz w:val="24"/>
          <w:lang w:eastAsia="en-GB"/>
        </w:rPr>
        <w:t>Please s</w:t>
      </w:r>
      <w:r w:rsidR="006F58C0" w:rsidRPr="00DA1FF3">
        <w:rPr>
          <w:sz w:val="24"/>
          <w:lang w:eastAsia="en-GB"/>
        </w:rPr>
        <w:t>ee Appendix 5</w:t>
      </w:r>
      <w:r w:rsidRPr="00DA1FF3">
        <w:rPr>
          <w:sz w:val="24"/>
          <w:lang w:eastAsia="en-GB"/>
        </w:rPr>
        <w:t>.</w:t>
      </w:r>
    </w:p>
    <w:p w14:paraId="46E4A83A" w14:textId="77777777" w:rsidR="008244F6" w:rsidRPr="00DA1FF3" w:rsidRDefault="008244F6" w:rsidP="00931EF0">
      <w:pPr>
        <w:rPr>
          <w:b/>
          <w:i/>
          <w:sz w:val="24"/>
          <w:lang w:eastAsia="en-GB"/>
        </w:rPr>
      </w:pPr>
      <w:r w:rsidRPr="00DA1FF3">
        <w:rPr>
          <w:b/>
          <w:i/>
          <w:color w:val="0070C0"/>
          <w:sz w:val="24"/>
          <w:lang w:eastAsia="en-GB"/>
        </w:rPr>
        <w:t>OR</w:t>
      </w:r>
    </w:p>
    <w:p w14:paraId="4D169F59" w14:textId="77777777" w:rsidR="006F58C0" w:rsidRPr="00DA1FF3" w:rsidRDefault="008244F6" w:rsidP="00931EF0">
      <w:pPr>
        <w:rPr>
          <w:sz w:val="24"/>
          <w:lang w:eastAsia="en-GB"/>
        </w:rPr>
      </w:pPr>
      <w:r w:rsidRPr="00DA1FF3">
        <w:rPr>
          <w:sz w:val="24"/>
          <w:lang w:eastAsia="en-GB"/>
        </w:rPr>
        <w:lastRenderedPageBreak/>
        <w:t xml:space="preserve">No Serious Adverse Reactions have been reported during the DSUR reporting period </w:t>
      </w:r>
      <w:r w:rsidRPr="00DA1FF3">
        <w:rPr>
          <w:color w:val="FF0000"/>
          <w:sz w:val="24"/>
          <w:lang w:eastAsia="en-GB"/>
        </w:rPr>
        <w:t>[add dates]</w:t>
      </w:r>
      <w:r w:rsidRPr="00DA1FF3">
        <w:rPr>
          <w:sz w:val="24"/>
          <w:lang w:eastAsia="en-GB"/>
        </w:rPr>
        <w:t>.</w:t>
      </w:r>
    </w:p>
    <w:p w14:paraId="77EBF0D8" w14:textId="77777777" w:rsidR="006F58C0" w:rsidRPr="00931EF0" w:rsidRDefault="006F58C0" w:rsidP="006F58C0">
      <w:pPr>
        <w:tabs>
          <w:tab w:val="left" w:pos="3291"/>
        </w:tabs>
        <w:spacing w:after="0" w:line="240" w:lineRule="auto"/>
        <w:rPr>
          <w:rFonts w:eastAsia="Times New Roman" w:cstheme="minorHAnsi"/>
          <w:i/>
          <w:sz w:val="24"/>
          <w:szCs w:val="24"/>
          <w:lang w:eastAsia="en-GB"/>
        </w:rPr>
      </w:pPr>
    </w:p>
    <w:p w14:paraId="318394AB" w14:textId="77777777" w:rsidR="00803662" w:rsidRDefault="006F58C0" w:rsidP="00C54336">
      <w:pPr>
        <w:pStyle w:val="Heading2"/>
        <w:numPr>
          <w:ilvl w:val="1"/>
          <w:numId w:val="16"/>
        </w:numPr>
        <w:rPr>
          <w:rFonts w:eastAsia="Times New Roman"/>
          <w:lang w:eastAsia="en-GB"/>
        </w:rPr>
      </w:pPr>
      <w:bookmarkStart w:id="32" w:name="_Toc60666865"/>
      <w:r w:rsidRPr="00931EF0">
        <w:rPr>
          <w:rFonts w:eastAsia="Times New Roman"/>
          <w:lang w:eastAsia="en-GB"/>
        </w:rPr>
        <w:t>Cumulative Summary Tabulations of Serious Adverse Events</w:t>
      </w:r>
      <w:bookmarkEnd w:id="32"/>
    </w:p>
    <w:p w14:paraId="1FEB23E3" w14:textId="77777777" w:rsidR="00675D79" w:rsidRPr="00DA1FF3" w:rsidRDefault="00675D79" w:rsidP="00931EF0">
      <w:pPr>
        <w:rPr>
          <w:sz w:val="24"/>
          <w:lang w:eastAsia="en-GB"/>
        </w:rPr>
      </w:pPr>
      <w:r w:rsidRPr="00DA1FF3">
        <w:rPr>
          <w:sz w:val="24"/>
          <w:lang w:eastAsia="en-GB"/>
        </w:rPr>
        <w:t>Please s</w:t>
      </w:r>
      <w:r w:rsidR="006F58C0" w:rsidRPr="00DA1FF3">
        <w:rPr>
          <w:sz w:val="24"/>
          <w:lang w:eastAsia="en-GB"/>
        </w:rPr>
        <w:t>ee Appendix 6</w:t>
      </w:r>
      <w:r w:rsidRPr="00DA1FF3">
        <w:rPr>
          <w:sz w:val="24"/>
          <w:lang w:eastAsia="en-GB"/>
        </w:rPr>
        <w:t xml:space="preserve">. </w:t>
      </w:r>
    </w:p>
    <w:p w14:paraId="1ACC850C" w14:textId="77777777" w:rsidR="00B16B80" w:rsidRPr="00DA1FF3" w:rsidRDefault="00675D79" w:rsidP="00931EF0">
      <w:pPr>
        <w:rPr>
          <w:sz w:val="24"/>
          <w:lang w:eastAsia="en-GB"/>
        </w:rPr>
      </w:pPr>
      <w:r w:rsidRPr="00DA1FF3">
        <w:rPr>
          <w:i/>
          <w:color w:val="0070C0"/>
          <w:sz w:val="24"/>
          <w:lang w:eastAsia="en-GB"/>
        </w:rPr>
        <w:t xml:space="preserve">Add details describing any adverse events excluded from these tables, e.g. </w:t>
      </w:r>
      <w:r w:rsidR="00D4621E" w:rsidRPr="00DA1FF3">
        <w:rPr>
          <w:i/>
          <w:color w:val="0070C0"/>
          <w:sz w:val="24"/>
          <w:lang w:eastAsia="en-GB"/>
        </w:rPr>
        <w:t>event</w:t>
      </w:r>
      <w:r w:rsidRPr="00DA1FF3">
        <w:rPr>
          <w:i/>
          <w:color w:val="0070C0"/>
          <w:sz w:val="24"/>
          <w:lang w:eastAsia="en-GB"/>
        </w:rPr>
        <w:t>s listed in protocol as exempt from reporting to sponsor.</w:t>
      </w:r>
    </w:p>
    <w:p w14:paraId="3318DF13"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5C329AD7" w14:textId="77777777" w:rsidR="00B16B80" w:rsidRPr="00931EF0" w:rsidRDefault="00B16B80" w:rsidP="00715C52">
      <w:pPr>
        <w:pStyle w:val="Heading1"/>
        <w:numPr>
          <w:ilvl w:val="0"/>
          <w:numId w:val="16"/>
        </w:numPr>
        <w:rPr>
          <w:lang w:eastAsia="en-GB"/>
        </w:rPr>
      </w:pPr>
      <w:bookmarkStart w:id="33" w:name="_Toc60666866"/>
      <w:r w:rsidRPr="00931EF0">
        <w:rPr>
          <w:lang w:eastAsia="en-GB"/>
        </w:rPr>
        <w:t xml:space="preserve">Significant </w:t>
      </w:r>
      <w:r w:rsidR="00F64DD5">
        <w:rPr>
          <w:lang w:eastAsia="en-GB"/>
        </w:rPr>
        <w:t>F</w:t>
      </w:r>
      <w:r w:rsidR="00F64DD5" w:rsidRPr="00931EF0">
        <w:rPr>
          <w:lang w:eastAsia="en-GB"/>
        </w:rPr>
        <w:t xml:space="preserve">indings </w:t>
      </w:r>
      <w:r w:rsidRPr="00931EF0">
        <w:rPr>
          <w:lang w:eastAsia="en-GB"/>
        </w:rPr>
        <w:t>from Clinical Trials during the Reporting period</w:t>
      </w:r>
      <w:bookmarkEnd w:id="33"/>
    </w:p>
    <w:p w14:paraId="1C6B1A20" w14:textId="77777777" w:rsidR="00C07117" w:rsidRPr="00945631" w:rsidRDefault="00C07117" w:rsidP="00A94912">
      <w:pPr>
        <w:tabs>
          <w:tab w:val="left" w:pos="3291"/>
        </w:tabs>
        <w:spacing w:after="0" w:line="240" w:lineRule="auto"/>
        <w:rPr>
          <w:rStyle w:val="SubtleEmphasis"/>
          <w:rFonts w:cstheme="minorHAnsi"/>
          <w:color w:val="0070C0"/>
          <w:sz w:val="24"/>
          <w:szCs w:val="24"/>
        </w:rPr>
      </w:pPr>
      <w:r w:rsidRPr="00945631">
        <w:rPr>
          <w:rStyle w:val="SubtleEmphasis"/>
          <w:rFonts w:cstheme="minorHAnsi"/>
          <w:color w:val="0070C0"/>
          <w:sz w:val="24"/>
          <w:szCs w:val="24"/>
        </w:rPr>
        <w:t xml:space="preserve">UCL will complete this section if </w:t>
      </w:r>
      <w:r w:rsidR="007D1F9F" w:rsidRPr="00945631">
        <w:rPr>
          <w:rStyle w:val="SubtleEmphasis"/>
          <w:rFonts w:cstheme="minorHAnsi"/>
          <w:color w:val="0070C0"/>
          <w:sz w:val="24"/>
          <w:szCs w:val="24"/>
        </w:rPr>
        <w:t xml:space="preserve">another study </w:t>
      </w:r>
      <w:r w:rsidR="005F5F39" w:rsidRPr="00945631">
        <w:rPr>
          <w:rStyle w:val="SubtleEmphasis"/>
          <w:rFonts w:cstheme="minorHAnsi"/>
          <w:color w:val="0070C0"/>
          <w:sz w:val="24"/>
          <w:szCs w:val="24"/>
        </w:rPr>
        <w:t>is sponsored</w:t>
      </w:r>
      <w:r w:rsidRPr="00945631">
        <w:rPr>
          <w:rStyle w:val="SubtleEmphasis"/>
          <w:rFonts w:cstheme="minorHAnsi"/>
          <w:color w:val="0070C0"/>
          <w:sz w:val="24"/>
          <w:szCs w:val="24"/>
        </w:rPr>
        <w:t xml:space="preserve"> trialling the same IMP</w:t>
      </w:r>
      <w:r w:rsidR="00D4621E" w:rsidRPr="00945631">
        <w:rPr>
          <w:rStyle w:val="SubtleEmphasis"/>
          <w:rFonts w:cstheme="minorHAnsi"/>
          <w:color w:val="0070C0"/>
          <w:sz w:val="24"/>
          <w:szCs w:val="24"/>
        </w:rPr>
        <w:t xml:space="preserve">, </w:t>
      </w:r>
      <w:r w:rsidR="00945631">
        <w:rPr>
          <w:rStyle w:val="SubtleEmphasis"/>
          <w:rFonts w:cstheme="minorHAnsi"/>
          <w:color w:val="0070C0"/>
          <w:sz w:val="24"/>
          <w:szCs w:val="24"/>
        </w:rPr>
        <w:t>or</w:t>
      </w:r>
      <w:r w:rsidR="00D4621E" w:rsidRPr="00945631">
        <w:rPr>
          <w:rStyle w:val="SubtleEmphasis"/>
          <w:rFonts w:cstheme="minorHAnsi"/>
          <w:color w:val="0070C0"/>
          <w:sz w:val="24"/>
          <w:szCs w:val="24"/>
        </w:rPr>
        <w:t xml:space="preserve"> include the statements below</w:t>
      </w:r>
      <w:r w:rsidRPr="00945631">
        <w:rPr>
          <w:rStyle w:val="SubtleEmphasis"/>
          <w:rFonts w:cstheme="minorHAnsi"/>
          <w:color w:val="0070C0"/>
          <w:sz w:val="24"/>
          <w:szCs w:val="24"/>
        </w:rPr>
        <w:t>.</w:t>
      </w:r>
    </w:p>
    <w:p w14:paraId="53D6064E" w14:textId="77777777" w:rsidR="00ED380F" w:rsidRDefault="00A94912" w:rsidP="00C54336">
      <w:pPr>
        <w:pStyle w:val="Heading2"/>
        <w:numPr>
          <w:ilvl w:val="1"/>
          <w:numId w:val="16"/>
        </w:numPr>
        <w:rPr>
          <w:rFonts w:eastAsia="Times New Roman"/>
          <w:lang w:eastAsia="en-GB"/>
        </w:rPr>
      </w:pPr>
      <w:bookmarkStart w:id="34" w:name="_Toc10637799"/>
      <w:bookmarkStart w:id="35" w:name="_Toc60666867"/>
      <w:bookmarkEnd w:id="34"/>
      <w:r w:rsidRPr="00931EF0">
        <w:rPr>
          <w:rFonts w:eastAsia="Times New Roman"/>
          <w:lang w:eastAsia="en-GB"/>
        </w:rPr>
        <w:t>Completed Clinical Trials</w:t>
      </w:r>
      <w:bookmarkEnd w:id="35"/>
      <w:r w:rsidR="006F58C0" w:rsidRPr="00931EF0">
        <w:rPr>
          <w:rFonts w:eastAsia="Times New Roman"/>
          <w:lang w:eastAsia="en-GB"/>
        </w:rPr>
        <w:t xml:space="preserve"> </w:t>
      </w:r>
    </w:p>
    <w:p w14:paraId="54BCBF84" w14:textId="77777777" w:rsidR="00A94912" w:rsidRPr="00DA1FF3" w:rsidRDefault="00D4621E" w:rsidP="00931EF0">
      <w:pPr>
        <w:rPr>
          <w:sz w:val="24"/>
          <w:lang w:eastAsia="en-GB"/>
        </w:rPr>
      </w:pPr>
      <w:r w:rsidRPr="00DA1FF3">
        <w:rPr>
          <w:sz w:val="24"/>
          <w:lang w:eastAsia="en-GB"/>
        </w:rPr>
        <w:t>Not applicable.</w:t>
      </w:r>
      <w:r w:rsidR="006F58C0" w:rsidRPr="00DA1FF3">
        <w:rPr>
          <w:sz w:val="24"/>
          <w:lang w:eastAsia="en-GB"/>
        </w:rPr>
        <w:t xml:space="preserve"> UCL is not sponsoring another study trialling this IMP</w:t>
      </w:r>
      <w:r w:rsidRPr="00DA1FF3">
        <w:rPr>
          <w:sz w:val="24"/>
          <w:lang w:eastAsia="en-GB"/>
        </w:rPr>
        <w:t>.</w:t>
      </w:r>
    </w:p>
    <w:p w14:paraId="680C1B58" w14:textId="77777777" w:rsidR="00A94912" w:rsidRPr="00931EF0" w:rsidRDefault="00A94912" w:rsidP="00A94912">
      <w:pPr>
        <w:tabs>
          <w:tab w:val="left" w:pos="3291"/>
        </w:tabs>
        <w:spacing w:after="0" w:line="240" w:lineRule="auto"/>
        <w:rPr>
          <w:rStyle w:val="SubtleEmphasis"/>
          <w:rFonts w:cstheme="minorHAnsi"/>
          <w:i w:val="0"/>
          <w:color w:val="auto"/>
          <w:sz w:val="24"/>
          <w:szCs w:val="24"/>
        </w:rPr>
      </w:pPr>
    </w:p>
    <w:p w14:paraId="3381EA7E" w14:textId="77777777" w:rsidR="00ED380F" w:rsidRDefault="00A94912" w:rsidP="00C54336">
      <w:pPr>
        <w:pStyle w:val="Heading2"/>
        <w:numPr>
          <w:ilvl w:val="1"/>
          <w:numId w:val="16"/>
        </w:numPr>
        <w:rPr>
          <w:rFonts w:eastAsia="Times New Roman"/>
        </w:rPr>
      </w:pPr>
      <w:bookmarkStart w:id="36" w:name="_Toc60666868"/>
      <w:r w:rsidRPr="00931EF0">
        <w:rPr>
          <w:rFonts w:eastAsia="Times New Roman"/>
        </w:rPr>
        <w:t>Ongoing Clinical Trials</w:t>
      </w:r>
      <w:bookmarkEnd w:id="36"/>
      <w:r w:rsidR="006F58C0" w:rsidRPr="00931EF0">
        <w:rPr>
          <w:rFonts w:eastAsia="Times New Roman"/>
        </w:rPr>
        <w:t xml:space="preserve"> </w:t>
      </w:r>
    </w:p>
    <w:p w14:paraId="1A0DB05A" w14:textId="77777777" w:rsidR="00A94912" w:rsidRPr="00DA1FF3" w:rsidRDefault="00D4621E" w:rsidP="00931EF0">
      <w:pPr>
        <w:rPr>
          <w:sz w:val="24"/>
        </w:rPr>
      </w:pPr>
      <w:r w:rsidRPr="00DA1FF3">
        <w:rPr>
          <w:sz w:val="24"/>
          <w:lang w:eastAsia="en-GB"/>
        </w:rPr>
        <w:t xml:space="preserve">Not applicable. </w:t>
      </w:r>
      <w:r w:rsidR="006F58C0" w:rsidRPr="00DA1FF3">
        <w:rPr>
          <w:sz w:val="24"/>
          <w:lang w:eastAsia="en-GB"/>
        </w:rPr>
        <w:t>UCL is not sponsoring another study trialling this IMP</w:t>
      </w:r>
      <w:r w:rsidRPr="00DA1FF3">
        <w:rPr>
          <w:sz w:val="24"/>
          <w:lang w:eastAsia="en-GB"/>
        </w:rPr>
        <w:t>.</w:t>
      </w:r>
    </w:p>
    <w:p w14:paraId="1A33389A" w14:textId="77777777" w:rsidR="00A94912" w:rsidRPr="00931EF0" w:rsidRDefault="00A94912" w:rsidP="00A94912">
      <w:pPr>
        <w:tabs>
          <w:tab w:val="left" w:pos="3291"/>
        </w:tabs>
        <w:spacing w:after="0" w:line="240" w:lineRule="auto"/>
        <w:rPr>
          <w:rStyle w:val="SubtleEmphasis"/>
          <w:rFonts w:cstheme="minorHAnsi"/>
          <w:color w:val="auto"/>
          <w:sz w:val="24"/>
          <w:szCs w:val="24"/>
          <w:lang w:eastAsia="en-GB"/>
        </w:rPr>
      </w:pPr>
    </w:p>
    <w:p w14:paraId="3A0F1F7F" w14:textId="77777777" w:rsidR="00ED380F" w:rsidRDefault="00A94912" w:rsidP="00C54336">
      <w:pPr>
        <w:pStyle w:val="Heading2"/>
        <w:numPr>
          <w:ilvl w:val="1"/>
          <w:numId w:val="16"/>
        </w:numPr>
        <w:rPr>
          <w:rFonts w:eastAsia="Times New Roman"/>
        </w:rPr>
      </w:pPr>
      <w:bookmarkStart w:id="37" w:name="_Toc60666869"/>
      <w:r w:rsidRPr="00931EF0">
        <w:rPr>
          <w:rFonts w:eastAsia="Times New Roman"/>
        </w:rPr>
        <w:t>Long-term Follow-up</w:t>
      </w:r>
      <w:bookmarkEnd w:id="37"/>
    </w:p>
    <w:p w14:paraId="713823C6" w14:textId="77777777" w:rsidR="00A94912" w:rsidRPr="00DA1FF3" w:rsidRDefault="00D4621E" w:rsidP="00931EF0">
      <w:pPr>
        <w:rPr>
          <w:sz w:val="24"/>
        </w:rPr>
      </w:pPr>
      <w:r w:rsidRPr="00DA1FF3">
        <w:rPr>
          <w:sz w:val="24"/>
          <w:lang w:eastAsia="en-GB"/>
        </w:rPr>
        <w:t xml:space="preserve">Not applicable. </w:t>
      </w:r>
      <w:r w:rsidR="006F58C0" w:rsidRPr="00DA1FF3">
        <w:rPr>
          <w:sz w:val="24"/>
          <w:lang w:eastAsia="en-GB"/>
        </w:rPr>
        <w:t>UCL is not sponsoring another study trialling this IMP</w:t>
      </w:r>
      <w:r w:rsidRPr="00DA1FF3">
        <w:rPr>
          <w:sz w:val="24"/>
          <w:lang w:eastAsia="en-GB"/>
        </w:rPr>
        <w:t>.</w:t>
      </w:r>
    </w:p>
    <w:p w14:paraId="11C15E91" w14:textId="77777777" w:rsidR="00A94912" w:rsidRPr="00931EF0" w:rsidRDefault="00A94912" w:rsidP="00A94912">
      <w:pPr>
        <w:tabs>
          <w:tab w:val="left" w:pos="3291"/>
        </w:tabs>
        <w:spacing w:after="0" w:line="240" w:lineRule="auto"/>
        <w:rPr>
          <w:rStyle w:val="SubtleEmphasis"/>
          <w:rFonts w:cstheme="minorHAnsi"/>
          <w:color w:val="auto"/>
          <w:sz w:val="24"/>
          <w:szCs w:val="24"/>
          <w:lang w:eastAsia="en-GB"/>
        </w:rPr>
      </w:pPr>
    </w:p>
    <w:p w14:paraId="42558910" w14:textId="77777777" w:rsidR="00ED380F" w:rsidRDefault="00A94912" w:rsidP="00715C52">
      <w:pPr>
        <w:pStyle w:val="Heading2"/>
        <w:numPr>
          <w:ilvl w:val="1"/>
          <w:numId w:val="16"/>
        </w:numPr>
        <w:rPr>
          <w:rFonts w:eastAsia="Times New Roman"/>
          <w:lang w:eastAsia="en-GB"/>
        </w:rPr>
      </w:pPr>
      <w:bookmarkStart w:id="38" w:name="_Toc60666870"/>
      <w:r w:rsidRPr="00931EF0">
        <w:rPr>
          <w:rFonts w:eastAsia="Times New Roman"/>
        </w:rPr>
        <w:t>Other Therapeutic Use</w:t>
      </w:r>
      <w:r w:rsidR="00ED380F">
        <w:rPr>
          <w:rFonts w:eastAsia="Times New Roman"/>
        </w:rPr>
        <w:t xml:space="preserve"> of Investigational Drug</w:t>
      </w:r>
      <w:bookmarkEnd w:id="38"/>
    </w:p>
    <w:p w14:paraId="667800FA" w14:textId="77777777" w:rsidR="00B16B80" w:rsidRPr="00DA1FF3" w:rsidRDefault="00D4621E" w:rsidP="00931EF0">
      <w:pPr>
        <w:rPr>
          <w:sz w:val="24"/>
          <w:lang w:eastAsia="en-GB"/>
        </w:rPr>
      </w:pPr>
      <w:r w:rsidRPr="00DA1FF3">
        <w:rPr>
          <w:sz w:val="24"/>
          <w:lang w:eastAsia="en-GB"/>
        </w:rPr>
        <w:t xml:space="preserve">Not applicable. </w:t>
      </w:r>
      <w:r w:rsidR="006F58C0" w:rsidRPr="00DA1FF3">
        <w:rPr>
          <w:sz w:val="24"/>
          <w:lang w:eastAsia="en-GB"/>
        </w:rPr>
        <w:t>UCL is not sponsoring another study trialling this IMP</w:t>
      </w:r>
      <w:r w:rsidRPr="00DA1FF3">
        <w:rPr>
          <w:sz w:val="24"/>
          <w:lang w:eastAsia="en-GB"/>
        </w:rPr>
        <w:t>.</w:t>
      </w:r>
    </w:p>
    <w:p w14:paraId="24CA72AE" w14:textId="77777777" w:rsidR="007A32FC" w:rsidRPr="00931EF0" w:rsidRDefault="007A32FC" w:rsidP="00A94912">
      <w:pPr>
        <w:tabs>
          <w:tab w:val="left" w:pos="3291"/>
        </w:tabs>
        <w:spacing w:after="0" w:line="240" w:lineRule="auto"/>
        <w:rPr>
          <w:rStyle w:val="SubtleEmphasis"/>
          <w:rFonts w:cstheme="minorHAnsi"/>
          <w:i w:val="0"/>
          <w:color w:val="auto"/>
          <w:sz w:val="24"/>
          <w:szCs w:val="24"/>
        </w:rPr>
      </w:pPr>
    </w:p>
    <w:p w14:paraId="059E3A5B" w14:textId="77777777" w:rsidR="00ED380F" w:rsidRDefault="00ED380F" w:rsidP="00715C52">
      <w:pPr>
        <w:pStyle w:val="Heading2"/>
        <w:numPr>
          <w:ilvl w:val="1"/>
          <w:numId w:val="16"/>
        </w:numPr>
        <w:rPr>
          <w:rFonts w:eastAsia="Times New Roman"/>
        </w:rPr>
      </w:pPr>
      <w:bookmarkStart w:id="39" w:name="_Toc60666871"/>
      <w:r>
        <w:rPr>
          <w:rFonts w:eastAsia="Times New Roman"/>
        </w:rPr>
        <w:t xml:space="preserve">New Safety Data Related to </w:t>
      </w:r>
      <w:r w:rsidR="007A32FC" w:rsidRPr="00931EF0">
        <w:rPr>
          <w:rFonts w:eastAsia="Times New Roman"/>
        </w:rPr>
        <w:t>Combination Therapies</w:t>
      </w:r>
      <w:bookmarkEnd w:id="39"/>
    </w:p>
    <w:p w14:paraId="223170EE" w14:textId="77777777" w:rsidR="007A32FC" w:rsidRPr="00DA1FF3" w:rsidRDefault="00D4621E" w:rsidP="00931EF0">
      <w:pPr>
        <w:rPr>
          <w:sz w:val="24"/>
        </w:rPr>
      </w:pPr>
      <w:r w:rsidRPr="00DA1FF3">
        <w:rPr>
          <w:sz w:val="24"/>
          <w:lang w:eastAsia="en-GB"/>
        </w:rPr>
        <w:t xml:space="preserve">Not applicable. </w:t>
      </w:r>
      <w:r w:rsidR="007A32FC" w:rsidRPr="00DA1FF3">
        <w:rPr>
          <w:sz w:val="24"/>
        </w:rPr>
        <w:t>UCL is not sponsoring another study trialling this IMP</w:t>
      </w:r>
      <w:r w:rsidRPr="00DA1FF3">
        <w:rPr>
          <w:sz w:val="24"/>
        </w:rPr>
        <w:t>.</w:t>
      </w:r>
    </w:p>
    <w:p w14:paraId="5DC612F5" w14:textId="77777777" w:rsidR="007A32FC" w:rsidRPr="00931EF0" w:rsidRDefault="007A32FC" w:rsidP="00A94912">
      <w:pPr>
        <w:tabs>
          <w:tab w:val="left" w:pos="3291"/>
        </w:tabs>
        <w:spacing w:after="0" w:line="240" w:lineRule="auto"/>
        <w:rPr>
          <w:rStyle w:val="SubtleEmphasis"/>
          <w:rFonts w:cstheme="minorHAnsi"/>
          <w:color w:val="auto"/>
          <w:sz w:val="24"/>
          <w:szCs w:val="24"/>
          <w:lang w:eastAsia="en-GB"/>
        </w:rPr>
      </w:pPr>
    </w:p>
    <w:p w14:paraId="12D21933" w14:textId="77777777" w:rsidR="00B16B80" w:rsidRPr="00931EF0" w:rsidRDefault="00B16B80" w:rsidP="00715C52">
      <w:pPr>
        <w:pStyle w:val="Heading1"/>
        <w:numPr>
          <w:ilvl w:val="0"/>
          <w:numId w:val="16"/>
        </w:numPr>
        <w:rPr>
          <w:lang w:eastAsia="en-GB"/>
        </w:rPr>
      </w:pPr>
      <w:bookmarkStart w:id="40" w:name="_Toc60666872"/>
      <w:r w:rsidRPr="00931EF0">
        <w:rPr>
          <w:lang w:eastAsia="en-GB"/>
        </w:rPr>
        <w:lastRenderedPageBreak/>
        <w:t>Safety Findings from Non-</w:t>
      </w:r>
      <w:r w:rsidR="00ED380F">
        <w:rPr>
          <w:lang w:eastAsia="en-GB"/>
        </w:rPr>
        <w:t>i</w:t>
      </w:r>
      <w:r w:rsidRPr="00931EF0">
        <w:rPr>
          <w:lang w:eastAsia="en-GB"/>
        </w:rPr>
        <w:t>nterventional Studies</w:t>
      </w:r>
      <w:bookmarkEnd w:id="40"/>
    </w:p>
    <w:p w14:paraId="211D64FD" w14:textId="77777777" w:rsidR="004D30A4" w:rsidRPr="00931EF0" w:rsidRDefault="004D30A4" w:rsidP="004D30A4">
      <w:pPr>
        <w:tabs>
          <w:tab w:val="left" w:pos="3291"/>
        </w:tabs>
        <w:spacing w:after="0" w:line="240" w:lineRule="auto"/>
        <w:rPr>
          <w:rStyle w:val="SubtleEmphasis"/>
          <w:rFonts w:cstheme="minorHAnsi"/>
          <w:color w:val="FF0000"/>
          <w:sz w:val="24"/>
          <w:szCs w:val="24"/>
        </w:rPr>
      </w:pPr>
      <w:r w:rsidRPr="00C1426A">
        <w:rPr>
          <w:rStyle w:val="SubtleEmphasis"/>
          <w:rFonts w:cstheme="minorHAnsi"/>
          <w:color w:val="0070C0"/>
          <w:sz w:val="24"/>
          <w:szCs w:val="24"/>
        </w:rPr>
        <w:t>UCL will complete this section if we are sponsoring another study trialling the same IMP</w:t>
      </w:r>
      <w:r w:rsidR="00945631" w:rsidRPr="00306B97">
        <w:rPr>
          <w:rStyle w:val="SubtleEmphasis"/>
          <w:rFonts w:cstheme="minorHAnsi"/>
          <w:color w:val="0070C0"/>
          <w:sz w:val="24"/>
          <w:szCs w:val="24"/>
        </w:rPr>
        <w:t>, or include the statement below</w:t>
      </w:r>
      <w:r w:rsidRPr="00C1426A">
        <w:rPr>
          <w:rStyle w:val="SubtleEmphasis"/>
          <w:rFonts w:cstheme="minorHAnsi"/>
          <w:color w:val="0070C0"/>
          <w:sz w:val="24"/>
          <w:szCs w:val="24"/>
        </w:rPr>
        <w:t>.</w:t>
      </w:r>
    </w:p>
    <w:p w14:paraId="7FB7FEDF" w14:textId="77777777" w:rsidR="00B16B80" w:rsidRPr="00931EF0" w:rsidRDefault="00B16B80" w:rsidP="00B16B80">
      <w:pPr>
        <w:tabs>
          <w:tab w:val="left" w:pos="3291"/>
        </w:tabs>
        <w:spacing w:after="0" w:line="240" w:lineRule="auto"/>
        <w:rPr>
          <w:rFonts w:eastAsia="Times New Roman" w:cstheme="minorHAnsi"/>
          <w:sz w:val="24"/>
          <w:szCs w:val="24"/>
          <w:lang w:eastAsia="en-GB"/>
        </w:rPr>
      </w:pPr>
    </w:p>
    <w:p w14:paraId="50B99D5B" w14:textId="77777777" w:rsidR="00B16B80" w:rsidRDefault="004D30A4"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UCL is not sponsoring any non-interventional studies trialling this IMP</w:t>
      </w:r>
      <w:r w:rsidR="00F53432">
        <w:rPr>
          <w:rFonts w:eastAsia="Times New Roman" w:cstheme="minorHAnsi"/>
          <w:sz w:val="24"/>
          <w:szCs w:val="24"/>
          <w:lang w:eastAsia="en-GB"/>
        </w:rPr>
        <w:t>.</w:t>
      </w:r>
    </w:p>
    <w:p w14:paraId="7BD69F12" w14:textId="77777777" w:rsidR="00F53432" w:rsidRPr="00931EF0" w:rsidRDefault="00F53432" w:rsidP="00B16B80">
      <w:pPr>
        <w:tabs>
          <w:tab w:val="left" w:pos="3291"/>
        </w:tabs>
        <w:spacing w:after="0" w:line="240" w:lineRule="auto"/>
        <w:rPr>
          <w:rFonts w:eastAsia="Times New Roman" w:cstheme="minorHAnsi"/>
          <w:sz w:val="24"/>
          <w:szCs w:val="24"/>
          <w:lang w:eastAsia="en-GB"/>
        </w:rPr>
      </w:pPr>
    </w:p>
    <w:p w14:paraId="73A16EC5" w14:textId="77777777" w:rsidR="00B16B80" w:rsidRPr="00931EF0" w:rsidRDefault="00B16B80" w:rsidP="00715C52">
      <w:pPr>
        <w:pStyle w:val="Heading1"/>
        <w:numPr>
          <w:ilvl w:val="0"/>
          <w:numId w:val="16"/>
        </w:numPr>
        <w:rPr>
          <w:lang w:eastAsia="en-GB"/>
        </w:rPr>
      </w:pPr>
      <w:bookmarkStart w:id="41" w:name="_Toc60666873"/>
      <w:r w:rsidRPr="00931EF0">
        <w:rPr>
          <w:lang w:eastAsia="en-GB"/>
        </w:rPr>
        <w:t xml:space="preserve">Other Clinical Trial/Study </w:t>
      </w:r>
      <w:r w:rsidR="00ED380F">
        <w:rPr>
          <w:lang w:eastAsia="en-GB"/>
        </w:rPr>
        <w:t>S</w:t>
      </w:r>
      <w:r w:rsidR="00ED380F" w:rsidRPr="00931EF0">
        <w:rPr>
          <w:lang w:eastAsia="en-GB"/>
        </w:rPr>
        <w:t xml:space="preserve">afety </w:t>
      </w:r>
      <w:r w:rsidRPr="00931EF0">
        <w:rPr>
          <w:lang w:eastAsia="en-GB"/>
        </w:rPr>
        <w:t>Information</w:t>
      </w:r>
      <w:bookmarkEnd w:id="41"/>
    </w:p>
    <w:p w14:paraId="132377E0" w14:textId="77777777" w:rsidR="00B16B80" w:rsidRPr="00931EF0" w:rsidRDefault="007A32FC"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Not Applicable. </w:t>
      </w:r>
      <w:r w:rsidR="004D30A4" w:rsidRPr="00931EF0">
        <w:rPr>
          <w:rFonts w:eastAsia="Times New Roman" w:cstheme="minorHAnsi"/>
          <w:sz w:val="24"/>
          <w:szCs w:val="24"/>
          <w:lang w:eastAsia="en-GB"/>
        </w:rPr>
        <w:t>No information from clinical trials/studies has become available to UCL during the reporting period</w:t>
      </w:r>
      <w:r w:rsidR="00306B97">
        <w:rPr>
          <w:rFonts w:eastAsia="Times New Roman" w:cstheme="minorHAnsi"/>
          <w:sz w:val="24"/>
          <w:szCs w:val="24"/>
          <w:lang w:eastAsia="en-GB"/>
        </w:rPr>
        <w:t xml:space="preserve"> </w:t>
      </w:r>
      <w:r w:rsidR="00306B97" w:rsidRPr="00C1426A">
        <w:rPr>
          <w:rFonts w:eastAsia="Times New Roman" w:cstheme="minorHAnsi"/>
          <w:color w:val="FF0000"/>
          <w:sz w:val="24"/>
          <w:szCs w:val="24"/>
          <w:lang w:eastAsia="en-GB"/>
        </w:rPr>
        <w:t>[add dates]</w:t>
      </w:r>
      <w:r w:rsidR="004D30A4" w:rsidRPr="00931EF0">
        <w:rPr>
          <w:rFonts w:eastAsia="Times New Roman" w:cstheme="minorHAnsi"/>
          <w:sz w:val="24"/>
          <w:szCs w:val="24"/>
          <w:lang w:eastAsia="en-GB"/>
        </w:rPr>
        <w:t>.</w:t>
      </w:r>
    </w:p>
    <w:p w14:paraId="52BA8D0A"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59C1891B" w14:textId="77777777" w:rsidR="00B16B80" w:rsidRPr="00931EF0" w:rsidRDefault="00B16B80" w:rsidP="00715C52">
      <w:pPr>
        <w:pStyle w:val="Heading1"/>
        <w:numPr>
          <w:ilvl w:val="0"/>
          <w:numId w:val="16"/>
        </w:numPr>
        <w:rPr>
          <w:lang w:eastAsia="en-GB"/>
        </w:rPr>
      </w:pPr>
      <w:bookmarkStart w:id="42" w:name="_Toc60666874"/>
      <w:r w:rsidRPr="00931EF0">
        <w:rPr>
          <w:lang w:eastAsia="en-GB"/>
        </w:rPr>
        <w:t xml:space="preserve">Safety Findings from </w:t>
      </w:r>
      <w:r w:rsidR="00ED380F" w:rsidRPr="00931EF0">
        <w:rPr>
          <w:lang w:eastAsia="en-GB"/>
        </w:rPr>
        <w:t>Market</w:t>
      </w:r>
      <w:r w:rsidR="00ED380F">
        <w:rPr>
          <w:lang w:eastAsia="en-GB"/>
        </w:rPr>
        <w:t>ing</w:t>
      </w:r>
      <w:r w:rsidR="00ED380F" w:rsidRPr="00931EF0">
        <w:rPr>
          <w:lang w:eastAsia="en-GB"/>
        </w:rPr>
        <w:t xml:space="preserve"> </w:t>
      </w:r>
      <w:r w:rsidRPr="00931EF0">
        <w:rPr>
          <w:lang w:eastAsia="en-GB"/>
        </w:rPr>
        <w:t>Experience</w:t>
      </w:r>
      <w:bookmarkEnd w:id="42"/>
    </w:p>
    <w:p w14:paraId="70B5ADCB" w14:textId="77777777" w:rsidR="00B16B80" w:rsidRPr="00931EF0" w:rsidRDefault="007A32FC"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Not Applicable. </w:t>
      </w:r>
      <w:r w:rsidR="004D30A4" w:rsidRPr="00931EF0">
        <w:rPr>
          <w:rFonts w:eastAsia="Times New Roman" w:cstheme="minorHAnsi"/>
          <w:sz w:val="24"/>
          <w:szCs w:val="24"/>
          <w:lang w:eastAsia="en-GB"/>
        </w:rPr>
        <w:t>No informati</w:t>
      </w:r>
      <w:r w:rsidR="00443520" w:rsidRPr="00931EF0">
        <w:rPr>
          <w:rFonts w:eastAsia="Times New Roman" w:cstheme="minorHAnsi"/>
          <w:sz w:val="24"/>
          <w:szCs w:val="24"/>
          <w:lang w:eastAsia="en-GB"/>
        </w:rPr>
        <w:t>on regarding safety findings have</w:t>
      </w:r>
      <w:r w:rsidR="004D30A4" w:rsidRPr="00931EF0">
        <w:rPr>
          <w:rFonts w:eastAsia="Times New Roman" w:cstheme="minorHAnsi"/>
          <w:sz w:val="24"/>
          <w:szCs w:val="24"/>
          <w:lang w:eastAsia="en-GB"/>
        </w:rPr>
        <w:t xml:space="preserve"> become available to UCL during the reporting period</w:t>
      </w:r>
      <w:r w:rsidR="00306B97">
        <w:rPr>
          <w:rFonts w:eastAsia="Times New Roman" w:cstheme="minorHAnsi"/>
          <w:sz w:val="24"/>
          <w:szCs w:val="24"/>
          <w:lang w:eastAsia="en-GB"/>
        </w:rPr>
        <w:t xml:space="preserve"> </w:t>
      </w:r>
      <w:r w:rsidR="00306B97" w:rsidRPr="00C1426A">
        <w:rPr>
          <w:rFonts w:eastAsia="Times New Roman" w:cstheme="minorHAnsi"/>
          <w:color w:val="FF0000"/>
          <w:sz w:val="24"/>
          <w:szCs w:val="24"/>
          <w:lang w:eastAsia="en-GB"/>
        </w:rPr>
        <w:t>[add dates]</w:t>
      </w:r>
      <w:r w:rsidR="004D30A4" w:rsidRPr="00931EF0">
        <w:rPr>
          <w:rFonts w:eastAsia="Times New Roman" w:cstheme="minorHAnsi"/>
          <w:sz w:val="24"/>
          <w:szCs w:val="24"/>
          <w:lang w:eastAsia="en-GB"/>
        </w:rPr>
        <w:t>.</w:t>
      </w:r>
    </w:p>
    <w:p w14:paraId="04D92E8C" w14:textId="77777777" w:rsidR="00443520" w:rsidRPr="00931EF0" w:rsidRDefault="00306B97" w:rsidP="00B16B80">
      <w:pPr>
        <w:tabs>
          <w:tab w:val="left" w:pos="3291"/>
        </w:tabs>
        <w:spacing w:after="0" w:line="240" w:lineRule="auto"/>
        <w:rPr>
          <w:rFonts w:eastAsia="Times New Roman" w:cstheme="minorHAnsi"/>
          <w:color w:val="FF0000"/>
          <w:sz w:val="24"/>
          <w:szCs w:val="24"/>
          <w:lang w:eastAsia="en-GB"/>
        </w:rPr>
      </w:pPr>
      <w:r w:rsidRPr="00C1426A">
        <w:rPr>
          <w:rFonts w:eastAsia="Times New Roman" w:cstheme="minorHAnsi"/>
          <w:b/>
          <w:i/>
          <w:color w:val="0070C0"/>
          <w:sz w:val="24"/>
          <w:szCs w:val="24"/>
          <w:lang w:eastAsia="en-GB"/>
        </w:rPr>
        <w:t>OR</w:t>
      </w:r>
      <w:r>
        <w:rPr>
          <w:rFonts w:eastAsia="Times New Roman" w:cstheme="minorHAnsi"/>
          <w:i/>
          <w:color w:val="0070C0"/>
          <w:sz w:val="24"/>
          <w:szCs w:val="24"/>
          <w:lang w:eastAsia="en-GB"/>
        </w:rPr>
        <w:t xml:space="preserve"> i</w:t>
      </w:r>
      <w:r w:rsidR="00443520" w:rsidRPr="00C1426A">
        <w:rPr>
          <w:rFonts w:eastAsia="Times New Roman" w:cstheme="minorHAnsi"/>
          <w:i/>
          <w:color w:val="0070C0"/>
          <w:sz w:val="24"/>
          <w:szCs w:val="24"/>
          <w:lang w:eastAsia="en-GB"/>
        </w:rPr>
        <w:t>f the product is in development only please state the following:</w:t>
      </w:r>
    </w:p>
    <w:p w14:paraId="1ADB769F" w14:textId="77777777" w:rsidR="00443520" w:rsidRPr="00931EF0" w:rsidRDefault="00443520"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Not Applicable. This product is not marketed and is in the development phase only.</w:t>
      </w:r>
    </w:p>
    <w:p w14:paraId="7062695B"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0A70BFB9" w14:textId="77777777" w:rsidR="00B16B80" w:rsidRPr="00931EF0" w:rsidRDefault="00B16B80" w:rsidP="00715C52">
      <w:pPr>
        <w:pStyle w:val="Heading1"/>
        <w:numPr>
          <w:ilvl w:val="0"/>
          <w:numId w:val="16"/>
        </w:numPr>
        <w:rPr>
          <w:lang w:eastAsia="en-GB"/>
        </w:rPr>
      </w:pPr>
      <w:bookmarkStart w:id="43" w:name="_Toc60666875"/>
      <w:r w:rsidRPr="00931EF0">
        <w:rPr>
          <w:lang w:eastAsia="en-GB"/>
        </w:rPr>
        <w:t>Non-</w:t>
      </w:r>
      <w:r w:rsidR="00ED380F">
        <w:rPr>
          <w:lang w:eastAsia="en-GB"/>
        </w:rPr>
        <w:t>c</w:t>
      </w:r>
      <w:r w:rsidR="00ED380F" w:rsidRPr="00931EF0">
        <w:rPr>
          <w:lang w:eastAsia="en-GB"/>
        </w:rPr>
        <w:t xml:space="preserve">linical </w:t>
      </w:r>
      <w:r w:rsidRPr="00931EF0">
        <w:rPr>
          <w:lang w:eastAsia="en-GB"/>
        </w:rPr>
        <w:t>Data</w:t>
      </w:r>
      <w:bookmarkEnd w:id="43"/>
    </w:p>
    <w:p w14:paraId="2277D2D5" w14:textId="77777777" w:rsidR="004D30A4" w:rsidRPr="00931EF0" w:rsidRDefault="007A32FC" w:rsidP="004D30A4">
      <w:pPr>
        <w:rPr>
          <w:rFonts w:cstheme="minorHAnsi"/>
          <w:sz w:val="24"/>
          <w:szCs w:val="24"/>
          <w:lang w:eastAsia="en-GB"/>
        </w:rPr>
      </w:pPr>
      <w:r w:rsidRPr="00931EF0">
        <w:rPr>
          <w:rFonts w:cstheme="minorHAnsi"/>
          <w:sz w:val="24"/>
          <w:szCs w:val="24"/>
          <w:lang w:eastAsia="en-GB"/>
        </w:rPr>
        <w:t xml:space="preserve">Not Applicable. </w:t>
      </w:r>
      <w:r w:rsidR="004D30A4" w:rsidRPr="00931EF0">
        <w:rPr>
          <w:rFonts w:cstheme="minorHAnsi"/>
          <w:sz w:val="24"/>
          <w:szCs w:val="24"/>
          <w:lang w:eastAsia="en-GB"/>
        </w:rPr>
        <w:t>No information from non-clinical studies has become available to UCL during the reporting period.</w:t>
      </w:r>
    </w:p>
    <w:p w14:paraId="69DFF8D0" w14:textId="77777777" w:rsidR="00B92C66" w:rsidRPr="00AD7FA3" w:rsidRDefault="00B92C66" w:rsidP="00931EF0">
      <w:pPr>
        <w:rPr>
          <w:lang w:eastAsia="en-GB"/>
        </w:rPr>
      </w:pPr>
    </w:p>
    <w:p w14:paraId="50592FAF" w14:textId="77777777" w:rsidR="004D30A4" w:rsidRPr="00931EF0" w:rsidRDefault="00B16B80" w:rsidP="00715C52">
      <w:pPr>
        <w:pStyle w:val="Heading1"/>
        <w:numPr>
          <w:ilvl w:val="0"/>
          <w:numId w:val="16"/>
        </w:numPr>
        <w:rPr>
          <w:lang w:eastAsia="en-GB"/>
        </w:rPr>
      </w:pPr>
      <w:bookmarkStart w:id="44" w:name="_Toc60666876"/>
      <w:r w:rsidRPr="00931EF0">
        <w:rPr>
          <w:lang w:eastAsia="en-GB"/>
        </w:rPr>
        <w:t>Literature</w:t>
      </w:r>
      <w:bookmarkEnd w:id="44"/>
    </w:p>
    <w:p w14:paraId="08872A8A" w14:textId="77777777" w:rsidR="00D34CC1" w:rsidRDefault="004D30A4" w:rsidP="00C1426A">
      <w:pPr>
        <w:spacing w:before="200" w:after="280"/>
        <w:ind w:right="-23"/>
        <w:rPr>
          <w:rFonts w:cstheme="minorHAnsi"/>
          <w:bCs/>
          <w:iCs/>
          <w:color w:val="0070C0"/>
          <w:sz w:val="24"/>
          <w:szCs w:val="24"/>
          <w:lang w:eastAsia="en-GB"/>
        </w:rPr>
      </w:pPr>
      <w:r w:rsidRPr="00C1426A">
        <w:rPr>
          <w:rFonts w:cstheme="minorHAnsi"/>
          <w:bCs/>
          <w:i/>
          <w:iCs/>
          <w:color w:val="0070C0"/>
          <w:sz w:val="24"/>
          <w:szCs w:val="24"/>
          <w:lang w:eastAsia="en-GB"/>
        </w:rPr>
        <w:t>Please perform literature search relevant to disease group and IMP using the period reporting dates. Copy and paste relevant abstract into this section and provide precise reference (i.e., Gilani, Farhat F. "The Wonders of Pharmacovigilance." Journal of clinical Trials 58.2 (2011): 265. If no relevant articles published please state:</w:t>
      </w:r>
      <w:r w:rsidRPr="00C1426A">
        <w:rPr>
          <w:rFonts w:cstheme="minorHAnsi"/>
          <w:bCs/>
          <w:iCs/>
          <w:color w:val="0070C0"/>
          <w:sz w:val="24"/>
          <w:szCs w:val="24"/>
          <w:lang w:eastAsia="en-GB"/>
        </w:rPr>
        <w:t xml:space="preserve"> </w:t>
      </w:r>
    </w:p>
    <w:p w14:paraId="44779B11" w14:textId="77777777" w:rsidR="004D30A4" w:rsidRPr="00C1426A" w:rsidRDefault="004D30A4" w:rsidP="00C1426A">
      <w:pPr>
        <w:tabs>
          <w:tab w:val="left" w:pos="3291"/>
        </w:tabs>
        <w:spacing w:after="0" w:line="240" w:lineRule="auto"/>
        <w:rPr>
          <w:rFonts w:eastAsia="Times New Roman" w:cstheme="minorHAnsi"/>
          <w:sz w:val="24"/>
          <w:szCs w:val="24"/>
          <w:lang w:eastAsia="en-GB"/>
        </w:rPr>
      </w:pPr>
      <w:r w:rsidRPr="00C1426A">
        <w:rPr>
          <w:rFonts w:eastAsia="Times New Roman" w:cstheme="minorHAnsi"/>
          <w:sz w:val="24"/>
          <w:szCs w:val="24"/>
          <w:lang w:eastAsia="en-GB"/>
        </w:rPr>
        <w:t>No new relevant literature articles have become available to UCL during the reporting period.</w:t>
      </w:r>
    </w:p>
    <w:p w14:paraId="3B84B816" w14:textId="77777777" w:rsidR="004D30A4" w:rsidRPr="00C1426A" w:rsidRDefault="004D30A4" w:rsidP="00C1426A">
      <w:pPr>
        <w:tabs>
          <w:tab w:val="left" w:pos="3291"/>
        </w:tabs>
        <w:spacing w:after="0" w:line="240" w:lineRule="auto"/>
        <w:rPr>
          <w:rFonts w:eastAsia="Times New Roman" w:cstheme="minorHAnsi"/>
          <w:i/>
          <w:color w:val="0070C0"/>
          <w:sz w:val="24"/>
          <w:szCs w:val="24"/>
          <w:lang w:eastAsia="en-GB"/>
        </w:rPr>
      </w:pPr>
      <w:r w:rsidRPr="00C1426A">
        <w:rPr>
          <w:rFonts w:eastAsia="Times New Roman" w:cstheme="minorHAnsi"/>
          <w:i/>
          <w:color w:val="0070C0"/>
          <w:sz w:val="24"/>
          <w:szCs w:val="24"/>
          <w:lang w:eastAsia="en-GB"/>
        </w:rPr>
        <w:t>(Please provide printout of copy of literature search for TMF)</w:t>
      </w:r>
    </w:p>
    <w:p w14:paraId="6D9706D2" w14:textId="77777777" w:rsidR="00C1426A" w:rsidRPr="00C1426A" w:rsidRDefault="00C1426A" w:rsidP="00C1426A">
      <w:pPr>
        <w:tabs>
          <w:tab w:val="left" w:pos="3291"/>
        </w:tabs>
        <w:spacing w:after="0" w:line="240" w:lineRule="auto"/>
        <w:rPr>
          <w:rFonts w:eastAsia="Times New Roman" w:cstheme="minorHAnsi"/>
          <w:sz w:val="24"/>
          <w:szCs w:val="24"/>
          <w:lang w:eastAsia="en-GB"/>
        </w:rPr>
      </w:pPr>
    </w:p>
    <w:p w14:paraId="55ED9688" w14:textId="77777777" w:rsidR="00B16B80" w:rsidRPr="00931EF0" w:rsidRDefault="00B16B80" w:rsidP="00715C52">
      <w:pPr>
        <w:pStyle w:val="Heading1"/>
        <w:numPr>
          <w:ilvl w:val="0"/>
          <w:numId w:val="16"/>
        </w:numPr>
        <w:rPr>
          <w:lang w:eastAsia="en-GB"/>
        </w:rPr>
      </w:pPr>
      <w:bookmarkStart w:id="45" w:name="_Toc60666877"/>
      <w:r w:rsidRPr="00931EF0">
        <w:rPr>
          <w:lang w:eastAsia="en-GB"/>
        </w:rPr>
        <w:lastRenderedPageBreak/>
        <w:t>Other DSURs.</w:t>
      </w:r>
      <w:bookmarkEnd w:id="45"/>
    </w:p>
    <w:p w14:paraId="16B4BD25" w14:textId="77777777" w:rsidR="00B16B80" w:rsidRPr="00C1426A" w:rsidRDefault="004D30A4" w:rsidP="00B16B80">
      <w:pPr>
        <w:tabs>
          <w:tab w:val="left" w:pos="3291"/>
        </w:tabs>
        <w:spacing w:after="0" w:line="240" w:lineRule="auto"/>
        <w:rPr>
          <w:rFonts w:eastAsia="Times New Roman" w:cstheme="minorHAnsi"/>
          <w:i/>
          <w:color w:val="FF0000"/>
          <w:sz w:val="24"/>
          <w:szCs w:val="24"/>
          <w:lang w:eastAsia="en-GB"/>
        </w:rPr>
      </w:pPr>
      <w:r w:rsidRPr="00C1426A">
        <w:rPr>
          <w:rFonts w:eastAsia="Times New Roman" w:cstheme="minorHAnsi"/>
          <w:i/>
          <w:color w:val="0070C0"/>
          <w:sz w:val="24"/>
          <w:szCs w:val="24"/>
          <w:lang w:eastAsia="en-GB"/>
        </w:rPr>
        <w:t>The Sponsor will complete this section.</w:t>
      </w:r>
    </w:p>
    <w:p w14:paraId="2EC8F0D6" w14:textId="77777777" w:rsidR="00B16B80" w:rsidRDefault="004D30A4" w:rsidP="00B16B80">
      <w:p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UCL </w:t>
      </w:r>
      <w:r w:rsidR="00533DCF" w:rsidRPr="00931EF0">
        <w:rPr>
          <w:rFonts w:eastAsia="Times New Roman" w:cstheme="minorHAnsi"/>
          <w:sz w:val="24"/>
          <w:szCs w:val="24"/>
          <w:lang w:eastAsia="en-GB"/>
        </w:rPr>
        <w:t>have not submitted any other DSURs detailing the IMP.</w:t>
      </w:r>
    </w:p>
    <w:p w14:paraId="6DCC04A7" w14:textId="77777777" w:rsidR="00C1426A" w:rsidRPr="00931EF0" w:rsidRDefault="00C1426A" w:rsidP="00B16B80">
      <w:pPr>
        <w:tabs>
          <w:tab w:val="left" w:pos="3291"/>
        </w:tabs>
        <w:spacing w:after="0" w:line="240" w:lineRule="auto"/>
        <w:rPr>
          <w:rFonts w:eastAsia="Times New Roman" w:cstheme="minorHAnsi"/>
          <w:sz w:val="24"/>
          <w:szCs w:val="24"/>
          <w:lang w:eastAsia="en-GB"/>
        </w:rPr>
      </w:pPr>
    </w:p>
    <w:p w14:paraId="46DB5C60" w14:textId="77777777" w:rsidR="00B16B80" w:rsidRPr="00FD209C" w:rsidRDefault="00B16B80" w:rsidP="00715C52">
      <w:pPr>
        <w:pStyle w:val="Heading1"/>
        <w:numPr>
          <w:ilvl w:val="0"/>
          <w:numId w:val="16"/>
        </w:numPr>
        <w:rPr>
          <w:lang w:eastAsia="en-GB"/>
        </w:rPr>
      </w:pPr>
      <w:bookmarkStart w:id="46" w:name="_Toc60666878"/>
      <w:r w:rsidRPr="00FD209C">
        <w:rPr>
          <w:lang w:eastAsia="en-GB"/>
        </w:rPr>
        <w:t>Lack of Efficacy.</w:t>
      </w:r>
      <w:bookmarkEnd w:id="46"/>
    </w:p>
    <w:p w14:paraId="6873A351" w14:textId="77777777" w:rsidR="00C1426A" w:rsidRDefault="00C1426A" w:rsidP="00C1426A">
      <w:pPr>
        <w:tabs>
          <w:tab w:val="left" w:pos="3291"/>
        </w:tabs>
        <w:spacing w:after="0" w:line="240" w:lineRule="auto"/>
        <w:ind w:left="67"/>
        <w:rPr>
          <w:rFonts w:eastAsia="Times New Roman" w:cstheme="minorHAnsi"/>
          <w:color w:val="FF0000"/>
          <w:sz w:val="24"/>
          <w:szCs w:val="24"/>
          <w:lang w:eastAsia="en-GB"/>
        </w:rPr>
      </w:pPr>
      <w:r w:rsidRPr="00C1426A">
        <w:rPr>
          <w:rFonts w:eastAsia="Times New Roman" w:cstheme="minorHAnsi"/>
          <w:i/>
          <w:color w:val="0070C0"/>
          <w:sz w:val="24"/>
          <w:szCs w:val="24"/>
          <w:lang w:eastAsia="en-GB"/>
        </w:rPr>
        <w:t>This section should contain data indicating lack of efficacy, or lack of efficacy relative to established therapies.</w:t>
      </w:r>
      <w:r>
        <w:rPr>
          <w:rFonts w:eastAsia="Times New Roman" w:cstheme="minorHAnsi"/>
          <w:i/>
          <w:color w:val="0070C0"/>
          <w:sz w:val="24"/>
          <w:szCs w:val="24"/>
          <w:lang w:eastAsia="en-GB"/>
        </w:rPr>
        <w:t xml:space="preserve">  </w:t>
      </w:r>
      <w:r w:rsidR="007A32FC" w:rsidRPr="00C1426A">
        <w:rPr>
          <w:rFonts w:eastAsia="Times New Roman" w:cstheme="minorHAnsi"/>
          <w:i/>
          <w:color w:val="0070C0"/>
          <w:sz w:val="24"/>
          <w:szCs w:val="24"/>
          <w:lang w:eastAsia="en-GB"/>
        </w:rPr>
        <w:t>Update this section if applicable or state</w:t>
      </w:r>
      <w:r>
        <w:rPr>
          <w:rFonts w:eastAsia="Times New Roman" w:cstheme="minorHAnsi"/>
          <w:i/>
          <w:color w:val="0070C0"/>
          <w:sz w:val="24"/>
          <w:szCs w:val="24"/>
          <w:lang w:eastAsia="en-GB"/>
        </w:rPr>
        <w:t>:</w:t>
      </w:r>
      <w:r w:rsidR="007A32FC" w:rsidRPr="00931EF0">
        <w:rPr>
          <w:rFonts w:eastAsia="Times New Roman" w:cstheme="minorHAnsi"/>
          <w:color w:val="FF0000"/>
          <w:sz w:val="24"/>
          <w:szCs w:val="24"/>
          <w:lang w:eastAsia="en-GB"/>
        </w:rPr>
        <w:t xml:space="preserve"> </w:t>
      </w:r>
    </w:p>
    <w:p w14:paraId="374D4F77" w14:textId="77777777" w:rsidR="00B16B80" w:rsidRPr="00931EF0" w:rsidRDefault="00C1426A" w:rsidP="00C1426A">
      <w:pPr>
        <w:tabs>
          <w:tab w:val="left" w:pos="3291"/>
        </w:tabs>
        <w:spacing w:after="0" w:line="240" w:lineRule="auto"/>
        <w:ind w:left="67"/>
        <w:rPr>
          <w:rFonts w:eastAsia="Times New Roman" w:cstheme="minorHAnsi"/>
          <w:sz w:val="24"/>
          <w:szCs w:val="24"/>
          <w:lang w:eastAsia="en-GB"/>
        </w:rPr>
      </w:pPr>
      <w:r w:rsidRPr="00C1426A">
        <w:rPr>
          <w:rFonts w:eastAsia="Times New Roman" w:cstheme="minorHAnsi"/>
          <w:sz w:val="24"/>
          <w:szCs w:val="24"/>
          <w:lang w:eastAsia="en-GB"/>
        </w:rPr>
        <w:t xml:space="preserve">No data have been obtained </w:t>
      </w:r>
      <w:r>
        <w:rPr>
          <w:rFonts w:eastAsia="Times New Roman" w:cstheme="minorHAnsi"/>
          <w:sz w:val="24"/>
          <w:szCs w:val="24"/>
          <w:lang w:eastAsia="en-GB"/>
        </w:rPr>
        <w:t xml:space="preserve">by UCL </w:t>
      </w:r>
      <w:r w:rsidRPr="00C1426A">
        <w:rPr>
          <w:rFonts w:eastAsia="Times New Roman" w:cstheme="minorHAnsi"/>
          <w:sz w:val="24"/>
          <w:szCs w:val="24"/>
          <w:lang w:eastAsia="en-GB"/>
        </w:rPr>
        <w:t>during the reporting year that indicates a lack of efficacy.</w:t>
      </w:r>
      <w:r w:rsidR="00533DCF" w:rsidRPr="00C1426A">
        <w:rPr>
          <w:rFonts w:eastAsia="Times New Roman" w:cstheme="minorHAnsi"/>
          <w:sz w:val="24"/>
          <w:szCs w:val="24"/>
          <w:lang w:eastAsia="en-GB"/>
        </w:rPr>
        <w:t xml:space="preserve"> </w:t>
      </w:r>
    </w:p>
    <w:p w14:paraId="2BEE576E"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719CF093" w14:textId="77777777" w:rsidR="00B16B80" w:rsidRPr="00FD209C" w:rsidRDefault="00B16B80" w:rsidP="00715C52">
      <w:pPr>
        <w:pStyle w:val="Heading1"/>
        <w:numPr>
          <w:ilvl w:val="0"/>
          <w:numId w:val="16"/>
        </w:numPr>
        <w:rPr>
          <w:lang w:eastAsia="en-GB"/>
        </w:rPr>
      </w:pPr>
      <w:bookmarkStart w:id="47" w:name="_Toc60666879"/>
      <w:r w:rsidRPr="00FD209C">
        <w:rPr>
          <w:lang w:eastAsia="en-GB"/>
        </w:rPr>
        <w:t>Region specific Information</w:t>
      </w:r>
      <w:bookmarkEnd w:id="47"/>
    </w:p>
    <w:p w14:paraId="2CC61A89" w14:textId="77777777" w:rsidR="006E7151" w:rsidRDefault="006E7151" w:rsidP="006E7151">
      <w:pPr>
        <w:pStyle w:val="Heading2"/>
        <w:numPr>
          <w:ilvl w:val="1"/>
          <w:numId w:val="16"/>
        </w:numPr>
        <w:rPr>
          <w:rFonts w:eastAsia="Times New Roman"/>
          <w:lang w:eastAsia="en-GB"/>
        </w:rPr>
      </w:pPr>
      <w:bookmarkStart w:id="48" w:name="_Toc60666880"/>
      <w:r>
        <w:rPr>
          <w:rFonts w:eastAsia="Times New Roman"/>
          <w:lang w:eastAsia="en-GB"/>
        </w:rPr>
        <w:t xml:space="preserve">Cumulative Summary Tabulation of </w:t>
      </w:r>
      <w:r w:rsidR="0030051D">
        <w:rPr>
          <w:rFonts w:eastAsia="Times New Roman"/>
          <w:lang w:eastAsia="en-GB"/>
        </w:rPr>
        <w:t xml:space="preserve">Suspected Unexpected </w:t>
      </w:r>
      <w:r>
        <w:rPr>
          <w:rFonts w:eastAsia="Times New Roman"/>
          <w:lang w:eastAsia="en-GB"/>
        </w:rPr>
        <w:t>Serious Adverse Reactions</w:t>
      </w:r>
      <w:bookmarkEnd w:id="48"/>
      <w:r w:rsidRPr="00931EF0">
        <w:rPr>
          <w:rFonts w:eastAsia="Times New Roman"/>
          <w:lang w:eastAsia="en-GB"/>
        </w:rPr>
        <w:t xml:space="preserve"> </w:t>
      </w:r>
    </w:p>
    <w:p w14:paraId="46F4B93C" w14:textId="77777777" w:rsidR="00B16B80" w:rsidRDefault="006E7151"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 total of </w:t>
      </w:r>
      <w:r w:rsidR="00C06E0B" w:rsidRPr="005F3BED">
        <w:rPr>
          <w:rFonts w:eastAsia="Times New Roman" w:cstheme="minorHAnsi"/>
          <w:color w:val="FF0000"/>
          <w:sz w:val="24"/>
          <w:szCs w:val="24"/>
          <w:lang w:eastAsia="en-GB"/>
        </w:rPr>
        <w:t>XX</w:t>
      </w:r>
      <w:r w:rsidR="00C06E0B">
        <w:rPr>
          <w:rFonts w:eastAsia="Times New Roman" w:cstheme="minorHAnsi"/>
          <w:sz w:val="24"/>
          <w:szCs w:val="24"/>
          <w:lang w:eastAsia="en-GB"/>
        </w:rPr>
        <w:t xml:space="preserve"> SUSARs have been reported for the IMP </w:t>
      </w:r>
      <w:r w:rsidR="00C06E0B" w:rsidRPr="005F3BED">
        <w:rPr>
          <w:rFonts w:eastAsia="Times New Roman" w:cstheme="minorHAnsi"/>
          <w:color w:val="FF0000"/>
          <w:sz w:val="24"/>
          <w:szCs w:val="24"/>
          <w:lang w:eastAsia="en-GB"/>
        </w:rPr>
        <w:t>[add name]</w:t>
      </w:r>
      <w:r w:rsidR="00C06E0B">
        <w:rPr>
          <w:rFonts w:eastAsia="Times New Roman" w:cstheme="minorHAnsi"/>
          <w:sz w:val="24"/>
          <w:szCs w:val="24"/>
          <w:lang w:eastAsia="en-GB"/>
        </w:rPr>
        <w:t xml:space="preserve"> since the DIBD. Please S</w:t>
      </w:r>
      <w:r w:rsidR="00533DCF" w:rsidRPr="00931EF0">
        <w:rPr>
          <w:rFonts w:eastAsia="Times New Roman" w:cstheme="minorHAnsi"/>
          <w:sz w:val="24"/>
          <w:szCs w:val="24"/>
          <w:lang w:eastAsia="en-GB"/>
        </w:rPr>
        <w:t xml:space="preserve">ee </w:t>
      </w:r>
      <w:r w:rsidR="00C06E0B">
        <w:rPr>
          <w:rFonts w:eastAsia="Times New Roman" w:cstheme="minorHAnsi"/>
          <w:sz w:val="24"/>
          <w:szCs w:val="24"/>
          <w:lang w:eastAsia="en-GB"/>
        </w:rPr>
        <w:t>A</w:t>
      </w:r>
      <w:r w:rsidR="00C06E0B" w:rsidRPr="00931EF0">
        <w:rPr>
          <w:rFonts w:eastAsia="Times New Roman" w:cstheme="minorHAnsi"/>
          <w:sz w:val="24"/>
          <w:szCs w:val="24"/>
          <w:lang w:eastAsia="en-GB"/>
        </w:rPr>
        <w:t xml:space="preserve">ppendix </w:t>
      </w:r>
      <w:r w:rsidR="00533DCF" w:rsidRPr="00931EF0">
        <w:rPr>
          <w:rFonts w:eastAsia="Times New Roman" w:cstheme="minorHAnsi"/>
          <w:sz w:val="24"/>
          <w:szCs w:val="24"/>
          <w:lang w:eastAsia="en-GB"/>
        </w:rPr>
        <w:t>8</w:t>
      </w:r>
      <w:r w:rsidR="003438A1">
        <w:rPr>
          <w:rFonts w:eastAsia="Times New Roman" w:cstheme="minorHAnsi"/>
          <w:sz w:val="24"/>
          <w:szCs w:val="24"/>
          <w:lang w:eastAsia="en-GB"/>
        </w:rPr>
        <w:t xml:space="preserve"> (R1)</w:t>
      </w:r>
      <w:r w:rsidR="00C06E0B">
        <w:rPr>
          <w:rFonts w:eastAsia="Times New Roman" w:cstheme="minorHAnsi"/>
          <w:sz w:val="24"/>
          <w:szCs w:val="24"/>
          <w:lang w:eastAsia="en-GB"/>
        </w:rPr>
        <w:t xml:space="preserve"> for details.</w:t>
      </w:r>
    </w:p>
    <w:p w14:paraId="357306DE" w14:textId="77777777" w:rsidR="00C06E0B" w:rsidRPr="005F3BED" w:rsidRDefault="00C06E0B" w:rsidP="00B16B80">
      <w:pPr>
        <w:tabs>
          <w:tab w:val="left" w:pos="3291"/>
        </w:tabs>
        <w:spacing w:after="0" w:line="240" w:lineRule="auto"/>
        <w:rPr>
          <w:rFonts w:eastAsia="Times New Roman" w:cstheme="minorHAnsi"/>
          <w:b/>
          <w:i/>
          <w:sz w:val="24"/>
          <w:szCs w:val="24"/>
          <w:lang w:eastAsia="en-GB"/>
        </w:rPr>
      </w:pPr>
      <w:r w:rsidRPr="005F3BED">
        <w:rPr>
          <w:rFonts w:eastAsia="Times New Roman" w:cstheme="minorHAnsi"/>
          <w:b/>
          <w:i/>
          <w:color w:val="0070C0"/>
          <w:sz w:val="24"/>
          <w:szCs w:val="24"/>
          <w:lang w:eastAsia="en-GB"/>
        </w:rPr>
        <w:t>OR</w:t>
      </w:r>
    </w:p>
    <w:p w14:paraId="18DB44D9" w14:textId="77777777" w:rsidR="00533DCF" w:rsidRDefault="00C06E0B" w:rsidP="00B16B80">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No S</w:t>
      </w:r>
      <w:r w:rsidR="0030051D">
        <w:rPr>
          <w:rFonts w:eastAsia="Times New Roman" w:cstheme="minorHAnsi"/>
          <w:sz w:val="24"/>
          <w:szCs w:val="24"/>
          <w:lang w:eastAsia="en-GB"/>
        </w:rPr>
        <w:t>US</w:t>
      </w:r>
      <w:r>
        <w:rPr>
          <w:rFonts w:eastAsia="Times New Roman" w:cstheme="minorHAnsi"/>
          <w:sz w:val="24"/>
          <w:szCs w:val="24"/>
          <w:lang w:eastAsia="en-GB"/>
        </w:rPr>
        <w:t xml:space="preserve">ARs have been reported for the IMP </w:t>
      </w:r>
      <w:r w:rsidRPr="005F3BED">
        <w:rPr>
          <w:rFonts w:eastAsia="Times New Roman" w:cstheme="minorHAnsi"/>
          <w:color w:val="FF0000"/>
          <w:sz w:val="24"/>
          <w:szCs w:val="24"/>
          <w:lang w:eastAsia="en-GB"/>
        </w:rPr>
        <w:t>[add name]</w:t>
      </w:r>
      <w:r>
        <w:rPr>
          <w:rFonts w:eastAsia="Times New Roman" w:cstheme="minorHAnsi"/>
          <w:sz w:val="24"/>
          <w:szCs w:val="24"/>
          <w:lang w:eastAsia="en-GB"/>
        </w:rPr>
        <w:t xml:space="preserve"> since the DIBD.</w:t>
      </w:r>
    </w:p>
    <w:p w14:paraId="2EECF646" w14:textId="77777777" w:rsidR="0030051D" w:rsidRDefault="0030051D" w:rsidP="00B16B80">
      <w:pPr>
        <w:tabs>
          <w:tab w:val="left" w:pos="3291"/>
        </w:tabs>
        <w:spacing w:after="0" w:line="240" w:lineRule="auto"/>
        <w:rPr>
          <w:rFonts w:eastAsia="Times New Roman" w:cstheme="minorHAnsi"/>
          <w:sz w:val="24"/>
          <w:szCs w:val="24"/>
          <w:lang w:eastAsia="en-GB"/>
        </w:rPr>
      </w:pPr>
    </w:p>
    <w:p w14:paraId="53B0B32B" w14:textId="77777777" w:rsidR="00C06E0B" w:rsidRDefault="00C06E0B" w:rsidP="005F3BED">
      <w:pPr>
        <w:pStyle w:val="Heading2"/>
        <w:numPr>
          <w:ilvl w:val="1"/>
          <w:numId w:val="16"/>
        </w:numPr>
        <w:rPr>
          <w:rFonts w:eastAsia="Times New Roman"/>
          <w:lang w:eastAsia="en-GB"/>
        </w:rPr>
      </w:pPr>
      <w:bookmarkStart w:id="49" w:name="_Toc60666881"/>
      <w:r>
        <w:rPr>
          <w:rFonts w:eastAsia="Times New Roman"/>
          <w:lang w:eastAsia="en-GB"/>
        </w:rPr>
        <w:t>List of Subjects who Died During the Reporting Period</w:t>
      </w:r>
      <w:bookmarkEnd w:id="49"/>
      <w:r w:rsidRPr="00931EF0">
        <w:rPr>
          <w:rFonts w:eastAsia="Times New Roman"/>
          <w:lang w:eastAsia="en-GB"/>
        </w:rPr>
        <w:t xml:space="preserve"> </w:t>
      </w:r>
    </w:p>
    <w:p w14:paraId="3CD66D5C" w14:textId="77777777" w:rsidR="00533DCF" w:rsidRDefault="00C06E0B" w:rsidP="005F3BED">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 total of </w:t>
      </w:r>
      <w:r w:rsidRPr="005F3BED">
        <w:rPr>
          <w:rFonts w:eastAsia="Times New Roman" w:cstheme="minorHAnsi"/>
          <w:color w:val="FF0000"/>
          <w:sz w:val="24"/>
          <w:szCs w:val="24"/>
          <w:lang w:eastAsia="en-GB"/>
        </w:rPr>
        <w:t>XX</w:t>
      </w:r>
      <w:r>
        <w:rPr>
          <w:rFonts w:eastAsia="Times New Roman" w:cstheme="minorHAnsi"/>
          <w:sz w:val="24"/>
          <w:szCs w:val="24"/>
          <w:lang w:eastAsia="en-GB"/>
        </w:rPr>
        <w:t xml:space="preserve"> subjects </w:t>
      </w:r>
      <w:r w:rsidR="00533DCF" w:rsidRPr="00931EF0">
        <w:rPr>
          <w:rFonts w:eastAsia="Times New Roman" w:cstheme="minorHAnsi"/>
          <w:sz w:val="24"/>
          <w:szCs w:val="24"/>
          <w:lang w:eastAsia="en-GB"/>
        </w:rPr>
        <w:t xml:space="preserve">died </w:t>
      </w:r>
      <w:r w:rsidR="00F3366F">
        <w:rPr>
          <w:rFonts w:eastAsia="Times New Roman" w:cstheme="minorHAnsi"/>
          <w:sz w:val="24"/>
          <w:szCs w:val="24"/>
          <w:lang w:eastAsia="en-GB"/>
        </w:rPr>
        <w:t>during</w:t>
      </w:r>
      <w:r w:rsidR="00F3366F" w:rsidRPr="00931EF0">
        <w:rPr>
          <w:rFonts w:eastAsia="Times New Roman" w:cstheme="minorHAnsi"/>
          <w:sz w:val="24"/>
          <w:szCs w:val="24"/>
          <w:lang w:eastAsia="en-GB"/>
        </w:rPr>
        <w:t xml:space="preserve"> </w:t>
      </w:r>
      <w:r w:rsidR="00533DCF" w:rsidRPr="00931EF0">
        <w:rPr>
          <w:rFonts w:eastAsia="Times New Roman" w:cstheme="minorHAnsi"/>
          <w:sz w:val="24"/>
          <w:szCs w:val="24"/>
          <w:lang w:eastAsia="en-GB"/>
        </w:rPr>
        <w:t>the reporting period</w:t>
      </w:r>
      <w:r>
        <w:rPr>
          <w:rFonts w:eastAsia="Times New Roman" w:cstheme="minorHAnsi"/>
          <w:sz w:val="24"/>
          <w:szCs w:val="24"/>
          <w:lang w:eastAsia="en-GB"/>
        </w:rPr>
        <w:t>. Please s</w:t>
      </w:r>
      <w:r w:rsidR="00533DCF" w:rsidRPr="00931EF0">
        <w:rPr>
          <w:rFonts w:eastAsia="Times New Roman" w:cstheme="minorHAnsi"/>
          <w:sz w:val="24"/>
          <w:szCs w:val="24"/>
          <w:lang w:eastAsia="en-GB"/>
        </w:rPr>
        <w:t xml:space="preserve">ee appendix </w:t>
      </w:r>
      <w:r w:rsidR="003438A1">
        <w:rPr>
          <w:rFonts w:eastAsia="Times New Roman" w:cstheme="minorHAnsi"/>
          <w:sz w:val="24"/>
          <w:szCs w:val="24"/>
          <w:lang w:eastAsia="en-GB"/>
        </w:rPr>
        <w:t xml:space="preserve">8 (R2) </w:t>
      </w:r>
      <w:r>
        <w:rPr>
          <w:rFonts w:eastAsia="Times New Roman" w:cstheme="minorHAnsi"/>
          <w:sz w:val="24"/>
          <w:szCs w:val="24"/>
          <w:lang w:eastAsia="en-GB"/>
        </w:rPr>
        <w:t>for details.</w:t>
      </w:r>
    </w:p>
    <w:p w14:paraId="092E3C1D" w14:textId="77777777" w:rsidR="00C06E0B" w:rsidRPr="005F3BED" w:rsidRDefault="00C06E0B" w:rsidP="005F3BED">
      <w:pPr>
        <w:tabs>
          <w:tab w:val="left" w:pos="3291"/>
        </w:tabs>
        <w:spacing w:after="0" w:line="240" w:lineRule="auto"/>
        <w:rPr>
          <w:rFonts w:eastAsia="Times New Roman" w:cstheme="minorHAnsi"/>
          <w:b/>
          <w:i/>
          <w:sz w:val="24"/>
          <w:szCs w:val="24"/>
          <w:lang w:eastAsia="en-GB"/>
        </w:rPr>
      </w:pPr>
      <w:r w:rsidRPr="005F3BED">
        <w:rPr>
          <w:rFonts w:eastAsia="Times New Roman" w:cstheme="minorHAnsi"/>
          <w:b/>
          <w:i/>
          <w:color w:val="0070C0"/>
          <w:sz w:val="24"/>
          <w:szCs w:val="24"/>
          <w:lang w:eastAsia="en-GB"/>
        </w:rPr>
        <w:t>OR</w:t>
      </w:r>
    </w:p>
    <w:p w14:paraId="4DC4E845" w14:textId="77777777" w:rsidR="00C06E0B" w:rsidRDefault="00C06E0B" w:rsidP="005F3BED">
      <w:p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No subjects died during the reporting period.</w:t>
      </w:r>
    </w:p>
    <w:p w14:paraId="160F80B3" w14:textId="77777777" w:rsidR="00C06E0B" w:rsidRDefault="00C06E0B" w:rsidP="005F3BED">
      <w:pPr>
        <w:tabs>
          <w:tab w:val="left" w:pos="3291"/>
        </w:tabs>
        <w:spacing w:after="0" w:line="240" w:lineRule="auto"/>
        <w:rPr>
          <w:rFonts w:eastAsia="Times New Roman" w:cstheme="minorHAnsi"/>
          <w:sz w:val="24"/>
          <w:szCs w:val="24"/>
          <w:lang w:eastAsia="en-GB"/>
        </w:rPr>
      </w:pPr>
    </w:p>
    <w:p w14:paraId="6BC92080" w14:textId="77777777" w:rsidR="00C06E0B" w:rsidRPr="005F3BED" w:rsidRDefault="00C06E0B" w:rsidP="005F3BED">
      <w:pPr>
        <w:pStyle w:val="Heading2"/>
        <w:numPr>
          <w:ilvl w:val="1"/>
          <w:numId w:val="16"/>
        </w:numPr>
        <w:rPr>
          <w:rFonts w:eastAsia="Times New Roman"/>
          <w:lang w:eastAsia="en-GB"/>
        </w:rPr>
      </w:pPr>
      <w:bookmarkStart w:id="50" w:name="_Toc60666882"/>
      <w:r w:rsidRPr="005F3BED">
        <w:rPr>
          <w:rFonts w:eastAsia="Times New Roman"/>
          <w:lang w:eastAsia="en-GB"/>
        </w:rPr>
        <w:t xml:space="preserve">List of </w:t>
      </w:r>
      <w:r>
        <w:rPr>
          <w:rFonts w:eastAsia="Times New Roman"/>
          <w:lang w:eastAsia="en-GB"/>
        </w:rPr>
        <w:t>S</w:t>
      </w:r>
      <w:r w:rsidRPr="005F3BED">
        <w:rPr>
          <w:rFonts w:eastAsia="Times New Roman"/>
          <w:lang w:eastAsia="en-GB"/>
        </w:rPr>
        <w:t xml:space="preserve">ubjects who </w:t>
      </w:r>
      <w:r>
        <w:rPr>
          <w:rFonts w:eastAsia="Times New Roman"/>
          <w:lang w:eastAsia="en-GB"/>
        </w:rPr>
        <w:t>D</w:t>
      </w:r>
      <w:r w:rsidRPr="005F3BED">
        <w:rPr>
          <w:rFonts w:eastAsia="Times New Roman"/>
          <w:lang w:eastAsia="en-GB"/>
        </w:rPr>
        <w:t xml:space="preserve">ropped out of </w:t>
      </w:r>
      <w:r>
        <w:rPr>
          <w:rFonts w:eastAsia="Times New Roman"/>
          <w:lang w:eastAsia="en-GB"/>
        </w:rPr>
        <w:t>C</w:t>
      </w:r>
      <w:r w:rsidRPr="005F3BED">
        <w:rPr>
          <w:rFonts w:eastAsia="Times New Roman"/>
          <w:lang w:eastAsia="en-GB"/>
        </w:rPr>
        <w:t xml:space="preserve">linical </w:t>
      </w:r>
      <w:r>
        <w:rPr>
          <w:rFonts w:eastAsia="Times New Roman"/>
          <w:lang w:eastAsia="en-GB"/>
        </w:rPr>
        <w:t>T</w:t>
      </w:r>
      <w:r w:rsidRPr="005F3BED">
        <w:rPr>
          <w:rFonts w:eastAsia="Times New Roman"/>
          <w:lang w:eastAsia="en-GB"/>
        </w:rPr>
        <w:t xml:space="preserve">rials in </w:t>
      </w:r>
      <w:r>
        <w:rPr>
          <w:rFonts w:eastAsia="Times New Roman"/>
          <w:lang w:eastAsia="en-GB"/>
        </w:rPr>
        <w:t>A</w:t>
      </w:r>
      <w:r w:rsidRPr="005F3BED">
        <w:rPr>
          <w:rFonts w:eastAsia="Times New Roman"/>
          <w:lang w:eastAsia="en-GB"/>
        </w:rPr>
        <w:t xml:space="preserve">ssociation with an </w:t>
      </w:r>
      <w:r>
        <w:rPr>
          <w:rFonts w:eastAsia="Times New Roman"/>
          <w:lang w:eastAsia="en-GB"/>
        </w:rPr>
        <w:t>A</w:t>
      </w:r>
      <w:r w:rsidRPr="005F3BED">
        <w:rPr>
          <w:rFonts w:eastAsia="Times New Roman"/>
          <w:lang w:eastAsia="en-GB"/>
        </w:rPr>
        <w:t xml:space="preserve">dverse </w:t>
      </w:r>
      <w:r>
        <w:rPr>
          <w:rFonts w:eastAsia="Times New Roman"/>
          <w:lang w:eastAsia="en-GB"/>
        </w:rPr>
        <w:t>E</w:t>
      </w:r>
      <w:r w:rsidRPr="005F3BED">
        <w:rPr>
          <w:rFonts w:eastAsia="Times New Roman"/>
          <w:lang w:eastAsia="en-GB"/>
        </w:rPr>
        <w:t>vent during</w:t>
      </w:r>
      <w:r>
        <w:rPr>
          <w:rFonts w:eastAsia="Times New Roman"/>
          <w:lang w:eastAsia="en-GB"/>
        </w:rPr>
        <w:t xml:space="preserve"> </w:t>
      </w:r>
      <w:r w:rsidRPr="005F3BED">
        <w:rPr>
          <w:rFonts w:eastAsia="Times New Roman"/>
          <w:lang w:eastAsia="en-GB"/>
        </w:rPr>
        <w:t xml:space="preserve">the </w:t>
      </w:r>
      <w:r>
        <w:rPr>
          <w:rFonts w:eastAsia="Times New Roman"/>
          <w:lang w:eastAsia="en-GB"/>
        </w:rPr>
        <w:t>R</w:t>
      </w:r>
      <w:r w:rsidRPr="005F3BED">
        <w:rPr>
          <w:rFonts w:eastAsia="Times New Roman"/>
          <w:lang w:eastAsia="en-GB"/>
        </w:rPr>
        <w:t xml:space="preserve">eporting </w:t>
      </w:r>
      <w:r>
        <w:rPr>
          <w:rFonts w:eastAsia="Times New Roman"/>
          <w:lang w:eastAsia="en-GB"/>
        </w:rPr>
        <w:t>P</w:t>
      </w:r>
      <w:r w:rsidRPr="005F3BED">
        <w:rPr>
          <w:rFonts w:eastAsia="Times New Roman"/>
          <w:lang w:eastAsia="en-GB"/>
        </w:rPr>
        <w:t>eriod</w:t>
      </w:r>
      <w:bookmarkEnd w:id="50"/>
      <w:r w:rsidRPr="005F3BED">
        <w:rPr>
          <w:rFonts w:eastAsia="Times New Roman"/>
          <w:lang w:eastAsia="en-GB"/>
        </w:rPr>
        <w:t xml:space="preserve"> </w:t>
      </w:r>
    </w:p>
    <w:p w14:paraId="1DF0C7A9" w14:textId="77777777" w:rsidR="00F3366F" w:rsidRPr="005F3BED" w:rsidRDefault="00F3366F" w:rsidP="005F3BED">
      <w:pPr>
        <w:tabs>
          <w:tab w:val="left" w:pos="3291"/>
        </w:tabs>
        <w:spacing w:after="0" w:line="240" w:lineRule="auto"/>
        <w:ind w:left="67"/>
        <w:rPr>
          <w:rFonts w:eastAsia="Times New Roman" w:cstheme="minorHAnsi"/>
          <w:sz w:val="24"/>
          <w:szCs w:val="24"/>
          <w:lang w:eastAsia="en-GB"/>
        </w:rPr>
      </w:pPr>
      <w:r w:rsidRPr="005F3BED">
        <w:rPr>
          <w:rFonts w:eastAsia="Times New Roman" w:cstheme="minorHAnsi"/>
          <w:sz w:val="24"/>
          <w:szCs w:val="24"/>
          <w:lang w:eastAsia="en-GB"/>
        </w:rPr>
        <w:t xml:space="preserve">A total of </w:t>
      </w:r>
      <w:r w:rsidRPr="005F3BED">
        <w:rPr>
          <w:rFonts w:eastAsia="Times New Roman" w:cstheme="minorHAnsi"/>
          <w:color w:val="FF0000"/>
          <w:sz w:val="24"/>
          <w:szCs w:val="24"/>
          <w:lang w:eastAsia="en-GB"/>
        </w:rPr>
        <w:t>XX</w:t>
      </w:r>
      <w:r w:rsidRPr="005F3BED">
        <w:rPr>
          <w:rFonts w:eastAsia="Times New Roman" w:cstheme="minorHAnsi"/>
          <w:sz w:val="24"/>
          <w:szCs w:val="24"/>
          <w:lang w:eastAsia="en-GB"/>
        </w:rPr>
        <w:t xml:space="preserve"> subjects </w:t>
      </w:r>
      <w:r>
        <w:rPr>
          <w:rFonts w:eastAsia="Times New Roman" w:cstheme="minorHAnsi"/>
          <w:sz w:val="24"/>
          <w:szCs w:val="24"/>
          <w:lang w:eastAsia="en-GB"/>
        </w:rPr>
        <w:t>dropped out of the clinical trial</w:t>
      </w:r>
      <w:r w:rsidRPr="005F3BED">
        <w:rPr>
          <w:rFonts w:eastAsia="Times New Roman" w:cstheme="minorHAnsi"/>
          <w:color w:val="FF0000"/>
          <w:sz w:val="24"/>
          <w:szCs w:val="24"/>
          <w:lang w:eastAsia="en-GB"/>
        </w:rPr>
        <w:t>(s)</w:t>
      </w:r>
      <w:r>
        <w:rPr>
          <w:rFonts w:eastAsia="Times New Roman" w:cstheme="minorHAnsi"/>
          <w:sz w:val="24"/>
          <w:szCs w:val="24"/>
          <w:lang w:eastAsia="en-GB"/>
        </w:rPr>
        <w:t xml:space="preserve"> in association with an adverse event during the reporting period</w:t>
      </w:r>
      <w:r w:rsidRPr="005F3BED">
        <w:rPr>
          <w:rFonts w:eastAsia="Times New Roman" w:cstheme="minorHAnsi"/>
          <w:sz w:val="24"/>
          <w:szCs w:val="24"/>
          <w:lang w:eastAsia="en-GB"/>
        </w:rPr>
        <w:t xml:space="preserve">. Please see appendix </w:t>
      </w:r>
      <w:r w:rsidR="003438A1">
        <w:rPr>
          <w:rFonts w:eastAsia="Times New Roman" w:cstheme="minorHAnsi"/>
          <w:sz w:val="24"/>
          <w:szCs w:val="24"/>
          <w:lang w:eastAsia="en-GB"/>
        </w:rPr>
        <w:t>8 (R3)</w:t>
      </w:r>
      <w:r w:rsidR="003438A1" w:rsidRPr="005F3BED">
        <w:rPr>
          <w:rFonts w:eastAsia="Times New Roman" w:cstheme="minorHAnsi"/>
          <w:sz w:val="24"/>
          <w:szCs w:val="24"/>
          <w:lang w:eastAsia="en-GB"/>
        </w:rPr>
        <w:t xml:space="preserve"> </w:t>
      </w:r>
      <w:r w:rsidRPr="005F3BED">
        <w:rPr>
          <w:rFonts w:eastAsia="Times New Roman" w:cstheme="minorHAnsi"/>
          <w:sz w:val="24"/>
          <w:szCs w:val="24"/>
          <w:lang w:eastAsia="en-GB"/>
        </w:rPr>
        <w:t>for details.</w:t>
      </w:r>
    </w:p>
    <w:p w14:paraId="39286D4B" w14:textId="77777777" w:rsidR="00F3366F" w:rsidRPr="005F3BED" w:rsidRDefault="00F3366F" w:rsidP="005F3BED">
      <w:pPr>
        <w:tabs>
          <w:tab w:val="left" w:pos="3291"/>
        </w:tabs>
        <w:spacing w:after="0" w:line="240" w:lineRule="auto"/>
        <w:ind w:left="67"/>
        <w:rPr>
          <w:rFonts w:eastAsia="Times New Roman" w:cstheme="minorHAnsi"/>
          <w:b/>
          <w:i/>
          <w:sz w:val="24"/>
          <w:szCs w:val="24"/>
          <w:lang w:eastAsia="en-GB"/>
        </w:rPr>
      </w:pPr>
      <w:r w:rsidRPr="005F3BED">
        <w:rPr>
          <w:rFonts w:eastAsia="Times New Roman" w:cstheme="minorHAnsi"/>
          <w:b/>
          <w:i/>
          <w:color w:val="0070C0"/>
          <w:sz w:val="24"/>
          <w:szCs w:val="24"/>
          <w:lang w:eastAsia="en-GB"/>
        </w:rPr>
        <w:t>OR</w:t>
      </w:r>
    </w:p>
    <w:p w14:paraId="5EF5BA59" w14:textId="77777777" w:rsidR="00C06E0B" w:rsidRDefault="00F3366F" w:rsidP="005F3BED">
      <w:pPr>
        <w:tabs>
          <w:tab w:val="left" w:pos="3291"/>
        </w:tabs>
        <w:spacing w:after="0" w:line="240" w:lineRule="auto"/>
        <w:ind w:left="67"/>
        <w:rPr>
          <w:rFonts w:eastAsia="Times New Roman" w:cstheme="minorHAnsi"/>
          <w:sz w:val="24"/>
          <w:szCs w:val="24"/>
          <w:lang w:eastAsia="en-GB"/>
        </w:rPr>
      </w:pPr>
      <w:r w:rsidRPr="005F3BED">
        <w:rPr>
          <w:rFonts w:eastAsia="Times New Roman" w:cstheme="minorHAnsi"/>
          <w:sz w:val="24"/>
          <w:szCs w:val="24"/>
          <w:lang w:eastAsia="en-GB"/>
        </w:rPr>
        <w:t xml:space="preserve">No subjects </w:t>
      </w:r>
      <w:r>
        <w:rPr>
          <w:rFonts w:eastAsia="Times New Roman" w:cstheme="minorHAnsi"/>
          <w:sz w:val="24"/>
          <w:szCs w:val="24"/>
          <w:lang w:eastAsia="en-GB"/>
        </w:rPr>
        <w:t>dropped out of the clinical trial</w:t>
      </w:r>
      <w:r w:rsidRPr="003C6399">
        <w:rPr>
          <w:rFonts w:eastAsia="Times New Roman" w:cstheme="minorHAnsi"/>
          <w:color w:val="FF0000"/>
          <w:sz w:val="24"/>
          <w:szCs w:val="24"/>
          <w:lang w:eastAsia="en-GB"/>
        </w:rPr>
        <w:t>(s)</w:t>
      </w:r>
      <w:r>
        <w:rPr>
          <w:rFonts w:eastAsia="Times New Roman" w:cstheme="minorHAnsi"/>
          <w:sz w:val="24"/>
          <w:szCs w:val="24"/>
          <w:lang w:eastAsia="en-GB"/>
        </w:rPr>
        <w:t xml:space="preserve"> in association with an adverse event during the reporting period</w:t>
      </w:r>
      <w:r w:rsidRPr="005F3BED">
        <w:rPr>
          <w:rFonts w:eastAsia="Times New Roman" w:cstheme="minorHAnsi"/>
          <w:sz w:val="24"/>
          <w:szCs w:val="24"/>
          <w:lang w:eastAsia="en-GB"/>
        </w:rPr>
        <w:t>.</w:t>
      </w:r>
    </w:p>
    <w:p w14:paraId="13FADBF3" w14:textId="77777777" w:rsidR="00527ADF" w:rsidRDefault="00527ADF" w:rsidP="005F3BED">
      <w:pPr>
        <w:tabs>
          <w:tab w:val="left" w:pos="3291"/>
        </w:tabs>
        <w:spacing w:after="0" w:line="240" w:lineRule="auto"/>
        <w:ind w:left="67"/>
        <w:rPr>
          <w:rFonts w:eastAsia="Times New Roman" w:cstheme="minorHAnsi"/>
          <w:sz w:val="24"/>
          <w:szCs w:val="24"/>
          <w:lang w:eastAsia="en-GB"/>
        </w:rPr>
      </w:pPr>
    </w:p>
    <w:p w14:paraId="19D4B72C" w14:textId="77777777" w:rsidR="00607EC6" w:rsidRPr="00607EC6" w:rsidRDefault="00607EC6" w:rsidP="00607EC6">
      <w:pPr>
        <w:pStyle w:val="Heading2"/>
        <w:numPr>
          <w:ilvl w:val="1"/>
          <w:numId w:val="16"/>
        </w:numPr>
        <w:rPr>
          <w:rFonts w:eastAsia="Times New Roman"/>
          <w:lang w:eastAsia="en-GB"/>
        </w:rPr>
      </w:pPr>
      <w:bookmarkStart w:id="51" w:name="_Toc60666883"/>
      <w:r w:rsidRPr="00607EC6">
        <w:rPr>
          <w:rFonts w:eastAsia="Times New Roman"/>
          <w:lang w:eastAsia="en-GB"/>
        </w:rPr>
        <w:lastRenderedPageBreak/>
        <w:t>Significant Phase 1 Protocol Modifications With Respect to a US Investigational New Drug Application</w:t>
      </w:r>
      <w:bookmarkEnd w:id="51"/>
    </w:p>
    <w:p w14:paraId="1083C7D0" w14:textId="77777777" w:rsidR="00607EC6" w:rsidRPr="00F70B74" w:rsidRDefault="00607EC6" w:rsidP="00607EC6">
      <w:pPr>
        <w:tabs>
          <w:tab w:val="left" w:pos="3291"/>
        </w:tabs>
        <w:spacing w:after="0" w:line="240" w:lineRule="auto"/>
        <w:rPr>
          <w:rFonts w:eastAsia="Times New Roman" w:cstheme="minorHAnsi"/>
          <w:i/>
          <w:color w:val="0070C0"/>
          <w:sz w:val="24"/>
          <w:szCs w:val="21"/>
          <w:lang w:eastAsia="en-GB"/>
        </w:rPr>
      </w:pPr>
      <w:r w:rsidRPr="00607EC6">
        <w:rPr>
          <w:rFonts w:eastAsia="Times New Roman" w:cstheme="minorHAnsi"/>
          <w:sz w:val="24"/>
          <w:szCs w:val="24"/>
          <w:lang w:eastAsia="en-GB"/>
        </w:rPr>
        <w:t>Please see Appendix 8</w:t>
      </w:r>
      <w:r>
        <w:rPr>
          <w:rFonts w:eastAsia="Times New Roman" w:cstheme="minorHAnsi"/>
          <w:sz w:val="24"/>
          <w:szCs w:val="24"/>
          <w:lang w:eastAsia="en-GB"/>
        </w:rPr>
        <w:t xml:space="preserve"> (</w:t>
      </w:r>
      <w:r w:rsidRPr="00607EC6">
        <w:rPr>
          <w:rFonts w:eastAsia="Times New Roman" w:cstheme="minorHAnsi"/>
          <w:sz w:val="24"/>
          <w:szCs w:val="24"/>
          <w:lang w:eastAsia="en-GB"/>
        </w:rPr>
        <w:t>R4</w:t>
      </w:r>
      <w:r>
        <w:rPr>
          <w:rFonts w:eastAsia="Times New Roman" w:cstheme="minorHAnsi"/>
          <w:sz w:val="24"/>
          <w:szCs w:val="24"/>
          <w:lang w:eastAsia="en-GB"/>
        </w:rPr>
        <w:t>)</w:t>
      </w:r>
      <w:r w:rsidRPr="00607EC6">
        <w:rPr>
          <w:rFonts w:eastAsia="Times New Roman" w:cstheme="minorHAnsi"/>
          <w:sz w:val="24"/>
          <w:szCs w:val="24"/>
          <w:lang w:eastAsia="en-GB"/>
        </w:rPr>
        <w:t>.</w:t>
      </w:r>
      <w:r>
        <w:rPr>
          <w:rFonts w:eastAsia="Times New Roman" w:cstheme="minorHAnsi"/>
          <w:sz w:val="24"/>
          <w:szCs w:val="24"/>
          <w:lang w:eastAsia="en-GB"/>
        </w:rPr>
        <w:t xml:space="preserve"> </w:t>
      </w:r>
      <w:r w:rsidRPr="00F70B74">
        <w:rPr>
          <w:rFonts w:eastAsia="Times New Roman" w:cstheme="minorHAnsi"/>
          <w:i/>
          <w:color w:val="0070C0"/>
          <w:sz w:val="24"/>
          <w:szCs w:val="21"/>
          <w:lang w:eastAsia="en-GB"/>
        </w:rPr>
        <w:t>(US trials only)</w:t>
      </w:r>
    </w:p>
    <w:p w14:paraId="2A952C36" w14:textId="77777777" w:rsidR="00607EC6" w:rsidRPr="003438A1" w:rsidRDefault="00607EC6" w:rsidP="00607EC6">
      <w:pPr>
        <w:tabs>
          <w:tab w:val="left" w:pos="3291"/>
        </w:tabs>
        <w:spacing w:after="0" w:line="240" w:lineRule="auto"/>
        <w:rPr>
          <w:rFonts w:eastAsia="Times New Roman" w:cstheme="minorHAnsi"/>
          <w:i/>
          <w:sz w:val="24"/>
          <w:szCs w:val="21"/>
          <w:lang w:eastAsia="en-GB"/>
        </w:rPr>
      </w:pPr>
      <w:r w:rsidRPr="003438A1">
        <w:rPr>
          <w:rFonts w:eastAsia="Times New Roman" w:cstheme="minorHAnsi"/>
          <w:i/>
          <w:color w:val="0070C0"/>
          <w:sz w:val="24"/>
          <w:szCs w:val="21"/>
          <w:lang w:eastAsia="en-GB"/>
        </w:rPr>
        <w:t>Or state:</w:t>
      </w:r>
    </w:p>
    <w:p w14:paraId="37CDEF8E" w14:textId="77777777" w:rsidR="00607EC6" w:rsidRDefault="00607EC6" w:rsidP="00607EC6">
      <w:pPr>
        <w:tabs>
          <w:tab w:val="left" w:pos="3291"/>
        </w:tabs>
        <w:spacing w:after="0" w:line="240" w:lineRule="auto"/>
        <w:rPr>
          <w:rFonts w:eastAsia="Times New Roman" w:cstheme="minorHAnsi"/>
          <w:sz w:val="24"/>
          <w:szCs w:val="21"/>
          <w:lang w:eastAsia="en-GB"/>
        </w:rPr>
      </w:pPr>
      <w:r>
        <w:rPr>
          <w:rFonts w:eastAsia="Times New Roman" w:cstheme="minorHAnsi"/>
          <w:sz w:val="24"/>
          <w:szCs w:val="21"/>
          <w:lang w:eastAsia="en-GB"/>
        </w:rPr>
        <w:t xml:space="preserve">Not Applicable. </w:t>
      </w:r>
    </w:p>
    <w:p w14:paraId="726BEF8D" w14:textId="77777777" w:rsidR="00607EC6" w:rsidRPr="005F3BED" w:rsidRDefault="00607EC6" w:rsidP="00607EC6">
      <w:pPr>
        <w:tabs>
          <w:tab w:val="left" w:pos="3291"/>
        </w:tabs>
        <w:spacing w:after="0" w:line="240" w:lineRule="auto"/>
        <w:rPr>
          <w:rFonts w:eastAsia="Times New Roman" w:cstheme="minorHAnsi"/>
          <w:sz w:val="24"/>
          <w:szCs w:val="24"/>
          <w:lang w:eastAsia="en-GB"/>
        </w:rPr>
      </w:pPr>
    </w:p>
    <w:p w14:paraId="31D1F3AD" w14:textId="77777777" w:rsidR="00527ADF" w:rsidRDefault="00527ADF" w:rsidP="00527ADF">
      <w:pPr>
        <w:pStyle w:val="Heading2"/>
        <w:numPr>
          <w:ilvl w:val="1"/>
          <w:numId w:val="16"/>
        </w:numPr>
        <w:rPr>
          <w:rFonts w:eastAsia="Times New Roman"/>
          <w:lang w:eastAsia="en-GB"/>
        </w:rPr>
      </w:pPr>
      <w:bookmarkStart w:id="52" w:name="_Toc60666884"/>
      <w:r>
        <w:rPr>
          <w:rFonts w:eastAsia="Times New Roman"/>
          <w:lang w:eastAsia="en-GB"/>
        </w:rPr>
        <w:t>Significant Manufacturing Changes</w:t>
      </w:r>
      <w:bookmarkEnd w:id="52"/>
    </w:p>
    <w:p w14:paraId="5E7E0CA3" w14:textId="77777777" w:rsidR="00607EC6" w:rsidRDefault="00527ADF" w:rsidP="00B16B80">
      <w:pPr>
        <w:tabs>
          <w:tab w:val="left" w:pos="3291"/>
        </w:tabs>
        <w:spacing w:after="0" w:line="240" w:lineRule="auto"/>
        <w:rPr>
          <w:rFonts w:eastAsia="Times New Roman" w:cstheme="minorHAnsi"/>
          <w:i/>
          <w:color w:val="0070C0"/>
          <w:sz w:val="24"/>
          <w:szCs w:val="21"/>
          <w:lang w:eastAsia="en-GB"/>
        </w:rPr>
      </w:pPr>
      <w:r w:rsidRPr="003438A1">
        <w:rPr>
          <w:rFonts w:eastAsia="Times New Roman" w:cstheme="minorHAnsi"/>
          <w:i/>
          <w:color w:val="0070C0"/>
          <w:sz w:val="24"/>
          <w:szCs w:val="21"/>
          <w:lang w:eastAsia="en-GB"/>
        </w:rPr>
        <w:t xml:space="preserve">Add any details here, (e.g. new source of IMP). </w:t>
      </w:r>
      <w:r w:rsidR="003438A1" w:rsidRPr="00F70B74">
        <w:rPr>
          <w:rFonts w:eastAsia="Times New Roman" w:cstheme="minorHAnsi"/>
          <w:sz w:val="24"/>
          <w:szCs w:val="21"/>
          <w:lang w:eastAsia="en-GB"/>
        </w:rPr>
        <w:t>See appendix 8 (R</w:t>
      </w:r>
      <w:r w:rsidR="00607EC6" w:rsidRPr="00F70B74">
        <w:rPr>
          <w:rFonts w:eastAsia="Times New Roman" w:cstheme="minorHAnsi"/>
          <w:sz w:val="24"/>
          <w:szCs w:val="21"/>
          <w:lang w:eastAsia="en-GB"/>
        </w:rPr>
        <w:t>5</w:t>
      </w:r>
      <w:r w:rsidR="003438A1" w:rsidRPr="00F70B74">
        <w:rPr>
          <w:rFonts w:eastAsia="Times New Roman" w:cstheme="minorHAnsi"/>
          <w:sz w:val="24"/>
          <w:szCs w:val="21"/>
          <w:lang w:eastAsia="en-GB"/>
        </w:rPr>
        <w:t>) for details.</w:t>
      </w:r>
      <w:r w:rsidR="003438A1" w:rsidRPr="003438A1">
        <w:rPr>
          <w:rFonts w:eastAsia="Times New Roman" w:cstheme="minorHAnsi"/>
          <w:i/>
          <w:color w:val="0070C0"/>
          <w:sz w:val="24"/>
          <w:szCs w:val="21"/>
          <w:lang w:eastAsia="en-GB"/>
        </w:rPr>
        <w:t xml:space="preserve"> </w:t>
      </w:r>
    </w:p>
    <w:p w14:paraId="24B7AC6C" w14:textId="77777777" w:rsidR="00B16B80" w:rsidRPr="003438A1" w:rsidRDefault="00527ADF" w:rsidP="00B16B80">
      <w:pPr>
        <w:tabs>
          <w:tab w:val="left" w:pos="3291"/>
        </w:tabs>
        <w:spacing w:after="0" w:line="240" w:lineRule="auto"/>
        <w:rPr>
          <w:rFonts w:eastAsia="Times New Roman" w:cstheme="minorHAnsi"/>
          <w:i/>
          <w:sz w:val="24"/>
          <w:szCs w:val="21"/>
          <w:lang w:eastAsia="en-GB"/>
        </w:rPr>
      </w:pPr>
      <w:r w:rsidRPr="003438A1">
        <w:rPr>
          <w:rFonts w:eastAsia="Times New Roman" w:cstheme="minorHAnsi"/>
          <w:i/>
          <w:color w:val="0070C0"/>
          <w:sz w:val="24"/>
          <w:szCs w:val="21"/>
          <w:lang w:eastAsia="en-GB"/>
        </w:rPr>
        <w:t>Or state:</w:t>
      </w:r>
    </w:p>
    <w:p w14:paraId="355E7198" w14:textId="77777777" w:rsidR="00527ADF" w:rsidRPr="003438A1" w:rsidRDefault="00527ADF" w:rsidP="00B16B80">
      <w:pPr>
        <w:tabs>
          <w:tab w:val="left" w:pos="3291"/>
        </w:tabs>
        <w:spacing w:after="0" w:line="240" w:lineRule="auto"/>
        <w:rPr>
          <w:rFonts w:eastAsia="Times New Roman" w:cstheme="minorHAnsi"/>
          <w:sz w:val="24"/>
          <w:szCs w:val="21"/>
          <w:lang w:eastAsia="en-GB"/>
        </w:rPr>
      </w:pPr>
      <w:r w:rsidRPr="003438A1">
        <w:rPr>
          <w:rFonts w:eastAsia="Times New Roman" w:cstheme="minorHAnsi"/>
          <w:sz w:val="24"/>
          <w:szCs w:val="21"/>
          <w:lang w:eastAsia="en-GB"/>
        </w:rPr>
        <w:t xml:space="preserve">UCL is a non-commercial sponsor and does not have access to information concerning changes to the manufacturing of </w:t>
      </w:r>
      <w:r w:rsidRPr="003438A1">
        <w:rPr>
          <w:rFonts w:eastAsia="Times New Roman" w:cstheme="minorHAnsi"/>
          <w:color w:val="FF0000"/>
          <w:sz w:val="24"/>
          <w:szCs w:val="21"/>
          <w:lang w:eastAsia="en-GB"/>
        </w:rPr>
        <w:t>[add IMP]</w:t>
      </w:r>
      <w:r w:rsidRPr="003438A1">
        <w:rPr>
          <w:rFonts w:eastAsia="Times New Roman" w:cstheme="minorHAnsi"/>
          <w:sz w:val="24"/>
          <w:szCs w:val="21"/>
          <w:lang w:eastAsia="en-GB"/>
        </w:rPr>
        <w:t>.</w:t>
      </w:r>
    </w:p>
    <w:p w14:paraId="03389D34" w14:textId="77777777" w:rsidR="003438A1" w:rsidRDefault="003438A1" w:rsidP="00B16B80">
      <w:pPr>
        <w:tabs>
          <w:tab w:val="left" w:pos="3291"/>
        </w:tabs>
        <w:spacing w:after="0" w:line="240" w:lineRule="auto"/>
        <w:rPr>
          <w:rFonts w:eastAsia="Times New Roman" w:cstheme="minorHAnsi"/>
          <w:sz w:val="21"/>
          <w:szCs w:val="21"/>
          <w:lang w:eastAsia="en-GB"/>
        </w:rPr>
      </w:pPr>
    </w:p>
    <w:p w14:paraId="2DF38439" w14:textId="77777777" w:rsidR="003438A1" w:rsidRPr="00F70B74" w:rsidRDefault="003438A1" w:rsidP="00F70B74">
      <w:pPr>
        <w:pStyle w:val="Heading2"/>
        <w:numPr>
          <w:ilvl w:val="1"/>
          <w:numId w:val="16"/>
        </w:numPr>
        <w:rPr>
          <w:rFonts w:eastAsia="Times New Roman"/>
          <w:lang w:eastAsia="en-GB"/>
        </w:rPr>
      </w:pPr>
      <w:bookmarkStart w:id="53" w:name="_Toc60666885"/>
      <w:r w:rsidRPr="00F70B74">
        <w:rPr>
          <w:rFonts w:eastAsia="Times New Roman"/>
          <w:lang w:eastAsia="en-GB"/>
        </w:rPr>
        <w:t>Description of the General Investigation Plan for the Coming Year With Respect to a US Investigational New Drug Application</w:t>
      </w:r>
      <w:bookmarkEnd w:id="53"/>
    </w:p>
    <w:p w14:paraId="72243840" w14:textId="77777777" w:rsidR="00607EC6" w:rsidRPr="00F70B74" w:rsidRDefault="00607EC6" w:rsidP="00607EC6">
      <w:pPr>
        <w:tabs>
          <w:tab w:val="left" w:pos="3291"/>
        </w:tabs>
        <w:spacing w:after="0" w:line="240" w:lineRule="auto"/>
        <w:rPr>
          <w:rFonts w:eastAsia="Times New Roman" w:cstheme="minorHAnsi"/>
          <w:i/>
          <w:color w:val="0070C0"/>
          <w:sz w:val="24"/>
          <w:szCs w:val="21"/>
          <w:lang w:eastAsia="en-GB"/>
        </w:rPr>
      </w:pPr>
      <w:r w:rsidRPr="00607EC6">
        <w:rPr>
          <w:rFonts w:eastAsia="Times New Roman" w:cstheme="minorHAnsi"/>
          <w:sz w:val="24"/>
          <w:szCs w:val="24"/>
          <w:lang w:eastAsia="en-GB"/>
        </w:rPr>
        <w:t>Please see Appendix 8</w:t>
      </w:r>
      <w:r>
        <w:rPr>
          <w:rFonts w:eastAsia="Times New Roman" w:cstheme="minorHAnsi"/>
          <w:sz w:val="24"/>
          <w:szCs w:val="24"/>
          <w:lang w:eastAsia="en-GB"/>
        </w:rPr>
        <w:t xml:space="preserve"> (</w:t>
      </w:r>
      <w:r w:rsidRPr="00607EC6">
        <w:rPr>
          <w:rFonts w:eastAsia="Times New Roman" w:cstheme="minorHAnsi"/>
          <w:sz w:val="24"/>
          <w:szCs w:val="24"/>
          <w:lang w:eastAsia="en-GB"/>
        </w:rPr>
        <w:t>R</w:t>
      </w:r>
      <w:r>
        <w:rPr>
          <w:rFonts w:eastAsia="Times New Roman" w:cstheme="minorHAnsi"/>
          <w:sz w:val="24"/>
          <w:szCs w:val="24"/>
          <w:lang w:eastAsia="en-GB"/>
        </w:rPr>
        <w:t>6)</w:t>
      </w:r>
      <w:r w:rsidRPr="00607EC6">
        <w:rPr>
          <w:rFonts w:eastAsia="Times New Roman" w:cstheme="minorHAnsi"/>
          <w:sz w:val="24"/>
          <w:szCs w:val="24"/>
          <w:lang w:eastAsia="en-GB"/>
        </w:rPr>
        <w:t>.</w:t>
      </w:r>
      <w:r>
        <w:rPr>
          <w:rFonts w:eastAsia="Times New Roman" w:cstheme="minorHAnsi"/>
          <w:sz w:val="24"/>
          <w:szCs w:val="24"/>
          <w:lang w:eastAsia="en-GB"/>
        </w:rPr>
        <w:t xml:space="preserve"> </w:t>
      </w:r>
      <w:r w:rsidRPr="00F70B74">
        <w:rPr>
          <w:rFonts w:eastAsia="Times New Roman" w:cstheme="minorHAnsi"/>
          <w:i/>
          <w:color w:val="0070C0"/>
          <w:sz w:val="24"/>
          <w:szCs w:val="21"/>
          <w:lang w:eastAsia="en-GB"/>
        </w:rPr>
        <w:t>(US trials only)</w:t>
      </w:r>
    </w:p>
    <w:p w14:paraId="728EF345" w14:textId="77777777" w:rsidR="00607EC6" w:rsidRPr="003438A1" w:rsidRDefault="00607EC6" w:rsidP="00607EC6">
      <w:pPr>
        <w:tabs>
          <w:tab w:val="left" w:pos="3291"/>
        </w:tabs>
        <w:spacing w:after="0" w:line="240" w:lineRule="auto"/>
        <w:rPr>
          <w:rFonts w:eastAsia="Times New Roman" w:cstheme="minorHAnsi"/>
          <w:i/>
          <w:sz w:val="24"/>
          <w:szCs w:val="21"/>
          <w:lang w:eastAsia="en-GB"/>
        </w:rPr>
      </w:pPr>
      <w:r w:rsidRPr="003438A1">
        <w:rPr>
          <w:rFonts w:eastAsia="Times New Roman" w:cstheme="minorHAnsi"/>
          <w:i/>
          <w:color w:val="0070C0"/>
          <w:sz w:val="24"/>
          <w:szCs w:val="21"/>
          <w:lang w:eastAsia="en-GB"/>
        </w:rPr>
        <w:t>Or state:</w:t>
      </w:r>
    </w:p>
    <w:p w14:paraId="7117A05D" w14:textId="77777777" w:rsidR="00607EC6" w:rsidRPr="00F70B74" w:rsidRDefault="00607EC6" w:rsidP="00607EC6">
      <w:pPr>
        <w:tabs>
          <w:tab w:val="left" w:pos="3291"/>
        </w:tabs>
        <w:spacing w:after="0" w:line="240" w:lineRule="auto"/>
        <w:rPr>
          <w:rFonts w:eastAsia="Times New Roman" w:cstheme="minorHAnsi"/>
          <w:sz w:val="24"/>
          <w:szCs w:val="21"/>
          <w:lang w:eastAsia="en-GB"/>
        </w:rPr>
      </w:pPr>
      <w:r>
        <w:rPr>
          <w:rFonts w:eastAsia="Times New Roman" w:cstheme="minorHAnsi"/>
          <w:sz w:val="24"/>
          <w:szCs w:val="21"/>
          <w:lang w:eastAsia="en-GB"/>
        </w:rPr>
        <w:t xml:space="preserve">Not Applicable. </w:t>
      </w:r>
    </w:p>
    <w:p w14:paraId="32700B31" w14:textId="77777777" w:rsidR="00607EC6" w:rsidRPr="003438A1" w:rsidRDefault="00607EC6" w:rsidP="003438A1">
      <w:pPr>
        <w:rPr>
          <w:rFonts w:eastAsia="Times New Roman" w:cstheme="minorHAnsi"/>
          <w:sz w:val="24"/>
          <w:szCs w:val="24"/>
          <w:lang w:eastAsia="en-GB"/>
        </w:rPr>
      </w:pPr>
    </w:p>
    <w:p w14:paraId="0F6A36F0" w14:textId="77777777" w:rsidR="003438A1" w:rsidRPr="00F70B74" w:rsidRDefault="003438A1" w:rsidP="00F70B74">
      <w:pPr>
        <w:pStyle w:val="Heading2"/>
        <w:numPr>
          <w:ilvl w:val="1"/>
          <w:numId w:val="16"/>
        </w:numPr>
        <w:rPr>
          <w:rFonts w:eastAsia="Times New Roman"/>
          <w:lang w:eastAsia="en-GB"/>
        </w:rPr>
      </w:pPr>
      <w:bookmarkStart w:id="54" w:name="_Toc60666886"/>
      <w:r w:rsidRPr="00F70B74">
        <w:rPr>
          <w:rFonts w:eastAsia="Times New Roman"/>
          <w:lang w:eastAsia="en-GB"/>
        </w:rPr>
        <w:t>Log of Outstanding Business With Respect to a US Investigational New Drug Application</w:t>
      </w:r>
      <w:bookmarkEnd w:id="54"/>
    </w:p>
    <w:p w14:paraId="78CA4A62" w14:textId="77777777" w:rsidR="00607EC6" w:rsidRDefault="00607EC6" w:rsidP="00607EC6">
      <w:pPr>
        <w:tabs>
          <w:tab w:val="left" w:pos="3291"/>
        </w:tabs>
        <w:spacing w:after="0" w:line="240" w:lineRule="auto"/>
        <w:rPr>
          <w:rFonts w:eastAsia="Times New Roman" w:cstheme="minorHAnsi"/>
          <w:i/>
          <w:color w:val="FF0000"/>
          <w:sz w:val="24"/>
          <w:szCs w:val="24"/>
          <w:lang w:eastAsia="en-GB"/>
        </w:rPr>
      </w:pPr>
      <w:r w:rsidRPr="00607EC6">
        <w:rPr>
          <w:rFonts w:eastAsia="Times New Roman" w:cstheme="minorHAnsi"/>
          <w:sz w:val="24"/>
          <w:szCs w:val="24"/>
          <w:lang w:eastAsia="en-GB"/>
        </w:rPr>
        <w:t>Please see Appendix 8</w:t>
      </w:r>
      <w:r>
        <w:rPr>
          <w:rFonts w:eastAsia="Times New Roman" w:cstheme="minorHAnsi"/>
          <w:sz w:val="24"/>
          <w:szCs w:val="24"/>
          <w:lang w:eastAsia="en-GB"/>
        </w:rPr>
        <w:t xml:space="preserve"> (</w:t>
      </w:r>
      <w:r w:rsidRPr="00607EC6">
        <w:rPr>
          <w:rFonts w:eastAsia="Times New Roman" w:cstheme="minorHAnsi"/>
          <w:sz w:val="24"/>
          <w:szCs w:val="24"/>
          <w:lang w:eastAsia="en-GB"/>
        </w:rPr>
        <w:t>R</w:t>
      </w:r>
      <w:r>
        <w:rPr>
          <w:rFonts w:eastAsia="Times New Roman" w:cstheme="minorHAnsi"/>
          <w:sz w:val="24"/>
          <w:szCs w:val="24"/>
          <w:lang w:eastAsia="en-GB"/>
        </w:rPr>
        <w:t>7)</w:t>
      </w:r>
      <w:r w:rsidRPr="00607EC6">
        <w:rPr>
          <w:rFonts w:eastAsia="Times New Roman" w:cstheme="minorHAnsi"/>
          <w:sz w:val="24"/>
          <w:szCs w:val="24"/>
          <w:lang w:eastAsia="en-GB"/>
        </w:rPr>
        <w:t>.</w:t>
      </w:r>
      <w:r>
        <w:rPr>
          <w:rFonts w:eastAsia="Times New Roman" w:cstheme="minorHAnsi"/>
          <w:sz w:val="24"/>
          <w:szCs w:val="24"/>
          <w:lang w:eastAsia="en-GB"/>
        </w:rPr>
        <w:t xml:space="preserve"> </w:t>
      </w:r>
      <w:r w:rsidRPr="00F70B74">
        <w:rPr>
          <w:rFonts w:eastAsia="Times New Roman" w:cstheme="minorHAnsi"/>
          <w:i/>
          <w:color w:val="0070C0"/>
          <w:sz w:val="24"/>
          <w:szCs w:val="21"/>
          <w:lang w:eastAsia="en-GB"/>
        </w:rPr>
        <w:t>(US trials only)</w:t>
      </w:r>
    </w:p>
    <w:p w14:paraId="03949076" w14:textId="77777777" w:rsidR="00607EC6" w:rsidRPr="003438A1" w:rsidRDefault="00607EC6" w:rsidP="00607EC6">
      <w:pPr>
        <w:tabs>
          <w:tab w:val="left" w:pos="3291"/>
        </w:tabs>
        <w:spacing w:after="0" w:line="240" w:lineRule="auto"/>
        <w:rPr>
          <w:rFonts w:eastAsia="Times New Roman" w:cstheme="minorHAnsi"/>
          <w:i/>
          <w:sz w:val="24"/>
          <w:szCs w:val="21"/>
          <w:lang w:eastAsia="en-GB"/>
        </w:rPr>
      </w:pPr>
      <w:r w:rsidRPr="003438A1">
        <w:rPr>
          <w:rFonts w:eastAsia="Times New Roman" w:cstheme="minorHAnsi"/>
          <w:i/>
          <w:color w:val="0070C0"/>
          <w:sz w:val="24"/>
          <w:szCs w:val="21"/>
          <w:lang w:eastAsia="en-GB"/>
        </w:rPr>
        <w:t>Or state:</w:t>
      </w:r>
    </w:p>
    <w:p w14:paraId="75769FE8" w14:textId="77777777" w:rsidR="00607EC6" w:rsidRPr="00F70B74" w:rsidRDefault="00607EC6" w:rsidP="00607EC6">
      <w:pPr>
        <w:tabs>
          <w:tab w:val="left" w:pos="3291"/>
        </w:tabs>
        <w:spacing w:after="0" w:line="240" w:lineRule="auto"/>
        <w:rPr>
          <w:rFonts w:eastAsia="Times New Roman" w:cstheme="minorHAnsi"/>
          <w:sz w:val="24"/>
          <w:szCs w:val="21"/>
          <w:lang w:eastAsia="en-GB"/>
        </w:rPr>
      </w:pPr>
      <w:r>
        <w:rPr>
          <w:rFonts w:eastAsia="Times New Roman" w:cstheme="minorHAnsi"/>
          <w:sz w:val="24"/>
          <w:szCs w:val="21"/>
          <w:lang w:eastAsia="en-GB"/>
        </w:rPr>
        <w:t xml:space="preserve">Not Applicable. </w:t>
      </w:r>
    </w:p>
    <w:p w14:paraId="62E18B74" w14:textId="77777777" w:rsidR="00527ADF" w:rsidRPr="00931EF0" w:rsidRDefault="00527ADF" w:rsidP="00B16B80">
      <w:pPr>
        <w:tabs>
          <w:tab w:val="left" w:pos="3291"/>
        </w:tabs>
        <w:spacing w:after="0" w:line="240" w:lineRule="auto"/>
        <w:rPr>
          <w:rFonts w:eastAsia="Times New Roman" w:cstheme="minorHAnsi"/>
          <w:sz w:val="21"/>
          <w:szCs w:val="21"/>
          <w:lang w:eastAsia="en-GB"/>
        </w:rPr>
      </w:pPr>
    </w:p>
    <w:p w14:paraId="01AFCADE" w14:textId="77777777" w:rsidR="00B16B80" w:rsidRPr="00FD209C" w:rsidRDefault="00B16B80" w:rsidP="005F3BED">
      <w:pPr>
        <w:pStyle w:val="Heading1"/>
        <w:numPr>
          <w:ilvl w:val="0"/>
          <w:numId w:val="16"/>
        </w:numPr>
        <w:rPr>
          <w:lang w:eastAsia="en-GB"/>
        </w:rPr>
      </w:pPr>
      <w:bookmarkStart w:id="55" w:name="_Toc60666887"/>
      <w:r w:rsidRPr="00FD209C">
        <w:rPr>
          <w:lang w:eastAsia="en-GB"/>
        </w:rPr>
        <w:t>Late Breaking Information.</w:t>
      </w:r>
      <w:bookmarkEnd w:id="55"/>
    </w:p>
    <w:p w14:paraId="50066570" w14:textId="77777777" w:rsidR="00B16B80" w:rsidRDefault="007B54CE" w:rsidP="00B16B80">
      <w:pPr>
        <w:tabs>
          <w:tab w:val="left" w:pos="3291"/>
        </w:tabs>
        <w:spacing w:after="0" w:line="240" w:lineRule="auto"/>
        <w:rPr>
          <w:rFonts w:eastAsia="Times New Roman" w:cstheme="minorHAnsi"/>
          <w:i/>
          <w:color w:val="0070C0"/>
          <w:sz w:val="24"/>
          <w:szCs w:val="24"/>
          <w:lang w:eastAsia="en-GB"/>
        </w:rPr>
      </w:pPr>
      <w:r w:rsidRPr="003320A2">
        <w:rPr>
          <w:rFonts w:eastAsia="Times New Roman" w:cstheme="minorHAnsi"/>
          <w:i/>
          <w:color w:val="0070C0"/>
          <w:sz w:val="24"/>
          <w:szCs w:val="24"/>
          <w:lang w:eastAsia="en-GB"/>
        </w:rPr>
        <w:t>If new safety information is highlighted from the production of this DSUR or new information is made available please add it here</w:t>
      </w:r>
      <w:r w:rsidR="00B92C66" w:rsidRPr="003320A2">
        <w:rPr>
          <w:rFonts w:eastAsia="Times New Roman" w:cstheme="minorHAnsi"/>
          <w:i/>
          <w:color w:val="0070C0"/>
          <w:sz w:val="24"/>
          <w:szCs w:val="24"/>
          <w:lang w:eastAsia="en-GB"/>
        </w:rPr>
        <w:t xml:space="preserve"> (e.g. clinically significant new case reports, action from DMC or sponsor occurring after the data lock point)</w:t>
      </w:r>
      <w:r w:rsidR="00527ADF" w:rsidRPr="003320A2">
        <w:rPr>
          <w:rFonts w:eastAsia="Times New Roman" w:cstheme="minorHAnsi"/>
          <w:i/>
          <w:color w:val="0070C0"/>
          <w:sz w:val="24"/>
          <w:szCs w:val="24"/>
          <w:lang w:eastAsia="en-GB"/>
        </w:rPr>
        <w:t>.</w:t>
      </w:r>
      <w:r w:rsidR="00527ADF">
        <w:rPr>
          <w:rFonts w:eastAsia="Times New Roman" w:cstheme="minorHAnsi"/>
          <w:i/>
          <w:color w:val="0070C0"/>
          <w:sz w:val="24"/>
          <w:szCs w:val="24"/>
          <w:lang w:eastAsia="en-GB"/>
        </w:rPr>
        <w:t xml:space="preserve"> Or state:</w:t>
      </w:r>
    </w:p>
    <w:p w14:paraId="206E5BC6" w14:textId="77777777" w:rsidR="00527ADF" w:rsidRPr="003320A2" w:rsidRDefault="00527ADF" w:rsidP="00B16B80">
      <w:pPr>
        <w:tabs>
          <w:tab w:val="left" w:pos="3291"/>
        </w:tabs>
        <w:spacing w:after="0" w:line="240" w:lineRule="auto"/>
        <w:rPr>
          <w:rFonts w:eastAsia="Times New Roman" w:cstheme="minorHAnsi"/>
          <w:sz w:val="24"/>
          <w:szCs w:val="24"/>
          <w:lang w:eastAsia="en-GB"/>
        </w:rPr>
      </w:pPr>
      <w:r w:rsidRPr="003320A2">
        <w:rPr>
          <w:rFonts w:eastAsia="Times New Roman" w:cstheme="minorHAnsi"/>
          <w:sz w:val="24"/>
          <w:szCs w:val="24"/>
          <w:lang w:eastAsia="en-GB"/>
        </w:rPr>
        <w:t>There is no late breaking information applicable for this DSUR.</w:t>
      </w:r>
    </w:p>
    <w:p w14:paraId="44C37C7E" w14:textId="77777777" w:rsidR="00527ADF" w:rsidRPr="003320A2" w:rsidRDefault="00527ADF" w:rsidP="00B16B80">
      <w:pPr>
        <w:tabs>
          <w:tab w:val="left" w:pos="3291"/>
        </w:tabs>
        <w:spacing w:after="0" w:line="240" w:lineRule="auto"/>
        <w:rPr>
          <w:rFonts w:eastAsia="Times New Roman" w:cstheme="minorHAnsi"/>
          <w:i/>
          <w:color w:val="0070C0"/>
          <w:sz w:val="24"/>
          <w:szCs w:val="24"/>
          <w:lang w:eastAsia="en-GB"/>
        </w:rPr>
      </w:pPr>
    </w:p>
    <w:p w14:paraId="1A8BC524" w14:textId="77777777" w:rsidR="00B16B80" w:rsidRPr="00FD209C" w:rsidRDefault="00B16B80" w:rsidP="005F3BED">
      <w:pPr>
        <w:pStyle w:val="Heading1"/>
        <w:numPr>
          <w:ilvl w:val="0"/>
          <w:numId w:val="16"/>
        </w:numPr>
        <w:rPr>
          <w:lang w:eastAsia="en-GB"/>
        </w:rPr>
      </w:pPr>
      <w:bookmarkStart w:id="56" w:name="_Toc60666888"/>
      <w:r w:rsidRPr="00FD209C">
        <w:rPr>
          <w:lang w:eastAsia="en-GB"/>
        </w:rPr>
        <w:lastRenderedPageBreak/>
        <w:t>Overall Safety Assessment.</w:t>
      </w:r>
      <w:bookmarkEnd w:id="56"/>
    </w:p>
    <w:p w14:paraId="7F16C7F9" w14:textId="77777777" w:rsidR="00D3781E" w:rsidRDefault="00BF4DEE" w:rsidP="00B16B80">
      <w:pPr>
        <w:tabs>
          <w:tab w:val="left" w:pos="3291"/>
        </w:tabs>
        <w:spacing w:after="0" w:line="240" w:lineRule="auto"/>
        <w:rPr>
          <w:rFonts w:eastAsia="Times New Roman" w:cstheme="minorHAnsi"/>
          <w:color w:val="FF0000"/>
          <w:sz w:val="24"/>
          <w:szCs w:val="24"/>
          <w:lang w:eastAsia="en-GB"/>
        </w:rPr>
      </w:pPr>
      <w:r w:rsidRPr="00934C09">
        <w:rPr>
          <w:rFonts w:eastAsia="Times New Roman" w:cstheme="minorHAnsi"/>
          <w:i/>
          <w:color w:val="0070C0"/>
          <w:sz w:val="24"/>
          <w:szCs w:val="24"/>
          <w:lang w:eastAsia="en-GB"/>
        </w:rPr>
        <w:t>Possible wording (amend as appropriate).</w:t>
      </w:r>
      <w:r w:rsidRPr="00931EF0">
        <w:rPr>
          <w:rFonts w:eastAsia="Times New Roman" w:cstheme="minorHAnsi"/>
          <w:color w:val="FF0000"/>
          <w:sz w:val="24"/>
          <w:szCs w:val="24"/>
          <w:lang w:eastAsia="en-GB"/>
        </w:rPr>
        <w:t xml:space="preserve"> </w:t>
      </w:r>
      <w:r w:rsidR="00D3781E" w:rsidRPr="00E85724">
        <w:rPr>
          <w:rFonts w:eastAsia="Times New Roman" w:cstheme="minorHAnsi"/>
          <w:i/>
          <w:color w:val="0070C0"/>
          <w:lang w:eastAsia="en-GB"/>
        </w:rPr>
        <w:t>Take into account all new information, interpret the information and details its implication of the trial population.</w:t>
      </w:r>
    </w:p>
    <w:p w14:paraId="280289C1" w14:textId="77777777" w:rsidR="00B16B80" w:rsidRPr="00931EF0" w:rsidRDefault="00BF4DEE" w:rsidP="00B16B80">
      <w:pPr>
        <w:tabs>
          <w:tab w:val="left" w:pos="3291"/>
        </w:tabs>
        <w:spacing w:after="0" w:line="240" w:lineRule="auto"/>
        <w:rPr>
          <w:rFonts w:eastAsia="Times New Roman" w:cstheme="minorHAnsi"/>
          <w:color w:val="FF0000"/>
          <w:sz w:val="21"/>
          <w:szCs w:val="21"/>
          <w:lang w:eastAsia="en-GB"/>
        </w:rPr>
      </w:pPr>
      <w:r w:rsidRPr="00931EF0">
        <w:rPr>
          <w:rFonts w:eastAsia="Times New Roman" w:cstheme="minorHAnsi"/>
          <w:sz w:val="24"/>
          <w:szCs w:val="24"/>
          <w:lang w:eastAsia="en-GB"/>
        </w:rPr>
        <w:t xml:space="preserve">As of the data at </w:t>
      </w:r>
      <w:r w:rsidR="005F5F39" w:rsidRPr="00931EF0">
        <w:rPr>
          <w:rFonts w:eastAsia="Times New Roman" w:cstheme="minorHAnsi"/>
          <w:sz w:val="24"/>
          <w:szCs w:val="24"/>
          <w:lang w:eastAsia="en-GB"/>
        </w:rPr>
        <w:t>data lock</w:t>
      </w:r>
      <w:r w:rsidRPr="00931EF0">
        <w:rPr>
          <w:rFonts w:eastAsia="Times New Roman" w:cstheme="minorHAnsi"/>
          <w:sz w:val="24"/>
          <w:szCs w:val="24"/>
          <w:lang w:eastAsia="en-GB"/>
        </w:rPr>
        <w:t xml:space="preserve"> point </w:t>
      </w:r>
      <w:r w:rsidR="00D3781E" w:rsidRPr="00934C09">
        <w:rPr>
          <w:rFonts w:eastAsia="Times New Roman" w:cstheme="minorHAnsi"/>
          <w:color w:val="FF0000"/>
          <w:sz w:val="24"/>
          <w:szCs w:val="24"/>
          <w:lang w:eastAsia="en-GB"/>
        </w:rPr>
        <w:t>[</w:t>
      </w:r>
      <w:r w:rsidRPr="00934C09">
        <w:rPr>
          <w:rFonts w:eastAsia="Times New Roman" w:cstheme="minorHAnsi"/>
          <w:color w:val="FF0000"/>
          <w:sz w:val="24"/>
          <w:szCs w:val="24"/>
          <w:lang w:eastAsia="en-GB"/>
        </w:rPr>
        <w:t>add date</w:t>
      </w:r>
      <w:r w:rsidR="00D3781E" w:rsidRPr="00934C09">
        <w:rPr>
          <w:rFonts w:eastAsia="Times New Roman" w:cstheme="minorHAnsi"/>
          <w:color w:val="FF0000"/>
          <w:sz w:val="24"/>
          <w:szCs w:val="24"/>
          <w:lang w:eastAsia="en-GB"/>
        </w:rPr>
        <w:t>]</w:t>
      </w:r>
      <w:r w:rsidR="00D3781E" w:rsidRPr="00931EF0">
        <w:rPr>
          <w:rFonts w:eastAsia="Times New Roman" w:cstheme="minorHAnsi"/>
          <w:sz w:val="24"/>
          <w:szCs w:val="24"/>
          <w:lang w:eastAsia="en-GB"/>
        </w:rPr>
        <w:t xml:space="preserve">, </w:t>
      </w:r>
      <w:r w:rsidRPr="00934C09">
        <w:rPr>
          <w:rFonts w:eastAsia="Times New Roman" w:cstheme="minorHAnsi"/>
          <w:color w:val="FF0000"/>
          <w:sz w:val="24"/>
          <w:szCs w:val="24"/>
          <w:lang w:eastAsia="en-GB"/>
        </w:rPr>
        <w:t>XX</w:t>
      </w:r>
      <w:r w:rsidRPr="00931EF0">
        <w:rPr>
          <w:rFonts w:eastAsia="Times New Roman" w:cstheme="minorHAnsi"/>
          <w:sz w:val="24"/>
          <w:szCs w:val="24"/>
          <w:lang w:eastAsia="en-GB"/>
        </w:rPr>
        <w:t xml:space="preserve"> number of SAEs have been reported of which </w:t>
      </w:r>
      <w:r w:rsidRPr="00934C09">
        <w:rPr>
          <w:rFonts w:eastAsia="Times New Roman" w:cstheme="minorHAnsi"/>
          <w:color w:val="FF0000"/>
          <w:sz w:val="24"/>
          <w:szCs w:val="24"/>
          <w:lang w:eastAsia="en-GB"/>
        </w:rPr>
        <w:t>XX</w:t>
      </w:r>
      <w:r w:rsidRPr="00931EF0">
        <w:rPr>
          <w:rFonts w:eastAsia="Times New Roman" w:cstheme="minorHAnsi"/>
          <w:sz w:val="24"/>
          <w:szCs w:val="24"/>
          <w:lang w:eastAsia="en-GB"/>
        </w:rPr>
        <w:t xml:space="preserve"> were SARs. There have been no SUSARs. The trial safety profile remains unchanged and is in line with the current information available in the </w:t>
      </w:r>
      <w:r w:rsidRPr="00931EF0">
        <w:rPr>
          <w:rFonts w:eastAsia="Times New Roman" w:cstheme="minorHAnsi"/>
          <w:color w:val="FF0000"/>
          <w:sz w:val="24"/>
          <w:szCs w:val="24"/>
          <w:lang w:eastAsia="en-GB"/>
        </w:rPr>
        <w:t>IB/S</w:t>
      </w:r>
      <w:r w:rsidR="00C1520E">
        <w:rPr>
          <w:rFonts w:eastAsia="Times New Roman" w:cstheme="minorHAnsi"/>
          <w:color w:val="FF0000"/>
          <w:sz w:val="24"/>
          <w:szCs w:val="24"/>
          <w:lang w:eastAsia="en-GB"/>
        </w:rPr>
        <w:t>m</w:t>
      </w:r>
      <w:r w:rsidRPr="00931EF0">
        <w:rPr>
          <w:rFonts w:eastAsia="Times New Roman" w:cstheme="minorHAnsi"/>
          <w:color w:val="FF0000"/>
          <w:sz w:val="24"/>
          <w:szCs w:val="24"/>
          <w:lang w:eastAsia="en-GB"/>
        </w:rPr>
        <w:t>PC</w:t>
      </w:r>
      <w:r w:rsidRPr="00931EF0">
        <w:rPr>
          <w:rFonts w:eastAsia="Times New Roman" w:cstheme="minorHAnsi"/>
          <w:sz w:val="24"/>
          <w:szCs w:val="24"/>
          <w:lang w:eastAsia="en-GB"/>
        </w:rPr>
        <w:t xml:space="preserve">. The have been no safety issues highlighted to the </w:t>
      </w:r>
      <w:r w:rsidR="00C1520E" w:rsidRPr="008C57DA">
        <w:rPr>
          <w:rFonts w:eastAsia="Times New Roman" w:cstheme="minorHAnsi"/>
          <w:color w:val="FF0000"/>
          <w:sz w:val="24"/>
          <w:szCs w:val="24"/>
          <w:lang w:eastAsia="en-GB"/>
        </w:rPr>
        <w:t>Trial Management Group (</w:t>
      </w:r>
      <w:r w:rsidRPr="00931EF0">
        <w:rPr>
          <w:rFonts w:eastAsia="Times New Roman" w:cstheme="minorHAnsi"/>
          <w:color w:val="FF0000"/>
          <w:sz w:val="24"/>
          <w:szCs w:val="24"/>
          <w:lang w:eastAsia="en-GB"/>
        </w:rPr>
        <w:t>TMG</w:t>
      </w:r>
      <w:r w:rsidR="00C1520E">
        <w:rPr>
          <w:rFonts w:eastAsia="Times New Roman" w:cstheme="minorHAnsi"/>
          <w:color w:val="FF0000"/>
          <w:sz w:val="24"/>
          <w:szCs w:val="24"/>
          <w:lang w:eastAsia="en-GB"/>
        </w:rPr>
        <w:t>)</w:t>
      </w:r>
      <w:r w:rsidRPr="00931EF0">
        <w:rPr>
          <w:rFonts w:eastAsia="Times New Roman" w:cstheme="minorHAnsi"/>
          <w:color w:val="FF0000"/>
          <w:sz w:val="24"/>
          <w:szCs w:val="24"/>
          <w:lang w:eastAsia="en-GB"/>
        </w:rPr>
        <w:t xml:space="preserve"> or </w:t>
      </w:r>
      <w:r w:rsidR="00C1520E">
        <w:rPr>
          <w:rFonts w:eastAsia="Times New Roman" w:cstheme="minorHAnsi"/>
          <w:color w:val="FF0000"/>
          <w:sz w:val="24"/>
          <w:szCs w:val="24"/>
          <w:lang w:eastAsia="en-GB"/>
        </w:rPr>
        <w:t>Independent Data Monitoring Committee (</w:t>
      </w:r>
      <w:r w:rsidRPr="00931EF0">
        <w:rPr>
          <w:rFonts w:eastAsia="Times New Roman" w:cstheme="minorHAnsi"/>
          <w:color w:val="FF0000"/>
          <w:sz w:val="24"/>
          <w:szCs w:val="24"/>
          <w:lang w:eastAsia="en-GB"/>
        </w:rPr>
        <w:t>IDMC</w:t>
      </w:r>
      <w:r w:rsidR="00C1520E">
        <w:rPr>
          <w:rFonts w:eastAsia="Times New Roman" w:cstheme="minorHAnsi"/>
          <w:color w:val="FF0000"/>
          <w:sz w:val="24"/>
          <w:szCs w:val="24"/>
          <w:lang w:eastAsia="en-GB"/>
        </w:rPr>
        <w:t xml:space="preserve">) </w:t>
      </w:r>
      <w:r w:rsidR="00C1520E" w:rsidRPr="008C57DA">
        <w:rPr>
          <w:rFonts w:eastAsia="Times New Roman" w:cstheme="minorHAnsi"/>
          <w:i/>
          <w:color w:val="0070C0"/>
          <w:sz w:val="24"/>
          <w:szCs w:val="24"/>
          <w:lang w:eastAsia="en-GB"/>
        </w:rPr>
        <w:t>(add dates of recent meetings and any findings as appropriate)</w:t>
      </w:r>
      <w:r w:rsidRPr="008C57DA">
        <w:rPr>
          <w:rFonts w:eastAsia="Times New Roman" w:cstheme="minorHAnsi"/>
          <w:sz w:val="24"/>
          <w:szCs w:val="24"/>
          <w:lang w:eastAsia="en-GB"/>
        </w:rPr>
        <w:t>.</w:t>
      </w:r>
      <w:r w:rsidR="00B92C66" w:rsidRPr="008C57DA">
        <w:rPr>
          <w:rFonts w:eastAsia="Times New Roman" w:cstheme="minorHAnsi"/>
          <w:sz w:val="21"/>
          <w:szCs w:val="21"/>
          <w:lang w:eastAsia="en-GB"/>
        </w:rPr>
        <w:t xml:space="preserve"> </w:t>
      </w:r>
    </w:p>
    <w:p w14:paraId="046B72FB" w14:textId="77777777" w:rsidR="0019575E" w:rsidRPr="00FD209C" w:rsidRDefault="0019575E" w:rsidP="00FD209C">
      <w:pPr>
        <w:rPr>
          <w:rFonts w:cstheme="minorHAnsi"/>
          <w:sz w:val="24"/>
          <w:szCs w:val="24"/>
          <w:lang w:eastAsia="en-GB"/>
        </w:rPr>
      </w:pPr>
    </w:p>
    <w:p w14:paraId="2926ADB3" w14:textId="77777777" w:rsidR="00B16B80" w:rsidRPr="00FD209C" w:rsidRDefault="00FD209C" w:rsidP="005F3BED">
      <w:pPr>
        <w:pStyle w:val="Heading2"/>
        <w:numPr>
          <w:ilvl w:val="1"/>
          <w:numId w:val="16"/>
        </w:numPr>
        <w:rPr>
          <w:rFonts w:eastAsia="Times New Roman"/>
        </w:rPr>
      </w:pPr>
      <w:bookmarkStart w:id="57" w:name="_Toc60666889"/>
      <w:r w:rsidRPr="00FD209C">
        <w:rPr>
          <w:rFonts w:eastAsia="Times New Roman"/>
        </w:rPr>
        <w:t>E</w:t>
      </w:r>
      <w:r w:rsidR="00B16B80" w:rsidRPr="00FD209C">
        <w:rPr>
          <w:rFonts w:eastAsia="Times New Roman"/>
        </w:rPr>
        <w:t>valuation of Risks.</w:t>
      </w:r>
      <w:bookmarkEnd w:id="57"/>
    </w:p>
    <w:p w14:paraId="4BE26D70" w14:textId="77777777" w:rsidR="00B16B80" w:rsidRDefault="00BF4DEE" w:rsidP="00B16B80">
      <w:pPr>
        <w:tabs>
          <w:tab w:val="left" w:pos="3291"/>
        </w:tabs>
        <w:spacing w:after="0" w:line="240" w:lineRule="auto"/>
        <w:rPr>
          <w:rFonts w:eastAsia="Times New Roman" w:cstheme="minorHAnsi"/>
          <w:i/>
          <w:iCs/>
          <w:color w:val="0070C0"/>
          <w:sz w:val="24"/>
          <w:szCs w:val="24"/>
          <w:lang w:eastAsia="en-GB"/>
        </w:rPr>
      </w:pPr>
      <w:r w:rsidRPr="00EC3E91">
        <w:rPr>
          <w:rFonts w:eastAsia="Times New Roman" w:cstheme="minorHAnsi"/>
          <w:i/>
          <w:iCs/>
          <w:color w:val="0070C0"/>
          <w:sz w:val="24"/>
          <w:szCs w:val="24"/>
          <w:lang w:eastAsia="en-GB"/>
        </w:rPr>
        <w:t xml:space="preserve">Evaluation of risks to trial subjects: Take into account </w:t>
      </w:r>
      <w:r w:rsidR="00BB0A79" w:rsidRPr="00EC3E91">
        <w:rPr>
          <w:rFonts w:eastAsia="Times New Roman" w:cstheme="minorHAnsi"/>
          <w:i/>
          <w:iCs/>
          <w:color w:val="0070C0"/>
          <w:sz w:val="24"/>
          <w:szCs w:val="24"/>
          <w:lang w:eastAsia="en-GB"/>
        </w:rPr>
        <w:t>data related to newly identified safety concerns or providing significant new information relative to previously identified safety concerns. Interpretation of</w:t>
      </w:r>
      <w:r w:rsidRPr="00EC3E91">
        <w:rPr>
          <w:rFonts w:eastAsia="Times New Roman" w:cstheme="minorHAnsi"/>
          <w:i/>
          <w:iCs/>
          <w:color w:val="0070C0"/>
          <w:sz w:val="24"/>
          <w:szCs w:val="24"/>
          <w:lang w:eastAsia="en-GB"/>
        </w:rPr>
        <w:t xml:space="preserve"> safety </w:t>
      </w:r>
      <w:r w:rsidR="00BB0A79" w:rsidRPr="00EC3E91">
        <w:rPr>
          <w:rFonts w:eastAsia="Times New Roman" w:cstheme="minorHAnsi"/>
          <w:i/>
          <w:iCs/>
          <w:color w:val="0070C0"/>
          <w:sz w:val="24"/>
          <w:szCs w:val="24"/>
          <w:lang w:eastAsia="en-GB"/>
        </w:rPr>
        <w:t xml:space="preserve">data </w:t>
      </w:r>
      <w:r w:rsidRPr="00EC3E91">
        <w:rPr>
          <w:rFonts w:eastAsia="Times New Roman" w:cstheme="minorHAnsi"/>
          <w:i/>
          <w:iCs/>
          <w:color w:val="0070C0"/>
          <w:sz w:val="24"/>
          <w:szCs w:val="24"/>
          <w:lang w:eastAsia="en-GB"/>
        </w:rPr>
        <w:t>from this specific trial, literature searches, changes to safety reference documents and other trial information supplied by sponsor</w:t>
      </w:r>
      <w:r w:rsidR="00B92C66" w:rsidRPr="00EC3E91">
        <w:rPr>
          <w:rFonts w:eastAsia="Times New Roman" w:cstheme="minorHAnsi"/>
          <w:i/>
          <w:iCs/>
          <w:color w:val="0070C0"/>
          <w:sz w:val="24"/>
          <w:szCs w:val="24"/>
          <w:lang w:eastAsia="en-GB"/>
        </w:rPr>
        <w:t>.</w:t>
      </w:r>
      <w:r w:rsidR="00BB0A79">
        <w:rPr>
          <w:rFonts w:eastAsia="Times New Roman" w:cstheme="minorHAnsi"/>
          <w:i/>
          <w:iCs/>
          <w:color w:val="0070C0"/>
          <w:sz w:val="24"/>
          <w:szCs w:val="24"/>
          <w:lang w:eastAsia="en-GB"/>
        </w:rPr>
        <w:t xml:space="preserve"> Or state:</w:t>
      </w:r>
    </w:p>
    <w:p w14:paraId="488D517B" w14:textId="77777777" w:rsidR="00BB0A79" w:rsidRPr="00EC3E91" w:rsidRDefault="00BB0A79" w:rsidP="00B16B80">
      <w:pPr>
        <w:tabs>
          <w:tab w:val="left" w:pos="3291"/>
        </w:tabs>
        <w:spacing w:after="0" w:line="240" w:lineRule="auto"/>
        <w:rPr>
          <w:rFonts w:eastAsia="Times New Roman" w:cstheme="minorHAnsi"/>
          <w:iCs/>
          <w:color w:val="0070C0"/>
          <w:sz w:val="24"/>
          <w:szCs w:val="24"/>
          <w:lang w:eastAsia="en-GB"/>
        </w:rPr>
      </w:pPr>
      <w:r w:rsidRPr="00EC3E91">
        <w:rPr>
          <w:rFonts w:eastAsia="Times New Roman" w:cstheme="minorHAnsi"/>
          <w:iCs/>
          <w:sz w:val="24"/>
          <w:szCs w:val="24"/>
          <w:lang w:eastAsia="en-GB"/>
        </w:rPr>
        <w:t xml:space="preserve">Overall </w:t>
      </w:r>
      <w:r w:rsidRPr="00EC3E91">
        <w:rPr>
          <w:rFonts w:eastAsia="Times New Roman" w:cstheme="minorHAnsi"/>
          <w:iCs/>
          <w:color w:val="FF0000"/>
          <w:sz w:val="24"/>
          <w:szCs w:val="24"/>
          <w:lang w:eastAsia="en-GB"/>
        </w:rPr>
        <w:t>[add IMP]</w:t>
      </w:r>
      <w:r w:rsidRPr="00EC3E91">
        <w:rPr>
          <w:rFonts w:eastAsia="Times New Roman" w:cstheme="minorHAnsi"/>
          <w:iCs/>
          <w:sz w:val="24"/>
          <w:szCs w:val="24"/>
          <w:lang w:eastAsia="en-GB"/>
        </w:rPr>
        <w:t xml:space="preserve"> has been well tolerated. </w:t>
      </w:r>
      <w:r>
        <w:rPr>
          <w:rFonts w:eastAsia="Times New Roman" w:cstheme="minorHAnsi"/>
          <w:iCs/>
          <w:sz w:val="24"/>
          <w:szCs w:val="24"/>
          <w:lang w:eastAsia="en-GB"/>
        </w:rPr>
        <w:t>No new risks to trial subjects have been identified.</w:t>
      </w:r>
    </w:p>
    <w:p w14:paraId="707BB5D2"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54FB26D5" w14:textId="77777777" w:rsidR="00B16B80" w:rsidRPr="00FD209C" w:rsidRDefault="00B16B80" w:rsidP="005F3BED">
      <w:pPr>
        <w:pStyle w:val="Heading2"/>
        <w:numPr>
          <w:ilvl w:val="1"/>
          <w:numId w:val="16"/>
        </w:numPr>
        <w:rPr>
          <w:rFonts w:eastAsia="Times New Roman"/>
        </w:rPr>
      </w:pPr>
      <w:bookmarkStart w:id="58" w:name="_Toc60666890"/>
      <w:r w:rsidRPr="00FD209C">
        <w:rPr>
          <w:rFonts w:eastAsia="Times New Roman"/>
        </w:rPr>
        <w:t>Benefit-Risk Considerations.</w:t>
      </w:r>
      <w:bookmarkEnd w:id="58"/>
    </w:p>
    <w:p w14:paraId="420DA8CC" w14:textId="77777777" w:rsidR="00B16B80" w:rsidRDefault="00BF4DEE" w:rsidP="00B16B80">
      <w:pPr>
        <w:tabs>
          <w:tab w:val="left" w:pos="3291"/>
        </w:tabs>
        <w:spacing w:after="0" w:line="240" w:lineRule="auto"/>
        <w:rPr>
          <w:rFonts w:eastAsia="Times New Roman" w:cstheme="minorHAnsi"/>
          <w:iCs/>
          <w:color w:val="FF0000"/>
          <w:sz w:val="24"/>
          <w:szCs w:val="24"/>
          <w:lang w:eastAsia="en-GB"/>
        </w:rPr>
      </w:pPr>
      <w:r w:rsidRPr="00931EF0">
        <w:rPr>
          <w:rFonts w:eastAsia="Times New Roman" w:cstheme="minorHAnsi"/>
          <w:iCs/>
          <w:color w:val="FF0000"/>
          <w:sz w:val="24"/>
          <w:szCs w:val="24"/>
          <w:lang w:eastAsia="en-GB"/>
        </w:rPr>
        <w:t>Take into account information from this specific trial, literature searches, changes to safety reference documents and other trial information supplied by sponsor</w:t>
      </w:r>
      <w:r w:rsidR="00B92C66" w:rsidRPr="00931EF0">
        <w:rPr>
          <w:rFonts w:eastAsia="Times New Roman" w:cstheme="minorHAnsi"/>
          <w:iCs/>
          <w:color w:val="FF0000"/>
          <w:sz w:val="24"/>
          <w:szCs w:val="24"/>
          <w:lang w:eastAsia="en-GB"/>
        </w:rPr>
        <w:t>. Provide a succinct statement and note whether there have been any changes in this balance since the previous DSUR.</w:t>
      </w:r>
      <w:r w:rsidR="00535AEF">
        <w:rPr>
          <w:rFonts w:eastAsia="Times New Roman" w:cstheme="minorHAnsi"/>
          <w:iCs/>
          <w:color w:val="FF0000"/>
          <w:sz w:val="24"/>
          <w:szCs w:val="24"/>
          <w:lang w:eastAsia="en-GB"/>
        </w:rPr>
        <w:t xml:space="preserve"> If the benefit-risk has not changed in the reporting year state:</w:t>
      </w:r>
    </w:p>
    <w:p w14:paraId="211177C6" w14:textId="77777777" w:rsidR="00535AEF" w:rsidRPr="00931EF0" w:rsidRDefault="00535AEF" w:rsidP="00B16B80">
      <w:pPr>
        <w:tabs>
          <w:tab w:val="left" w:pos="3291"/>
        </w:tabs>
        <w:spacing w:after="0" w:line="240" w:lineRule="auto"/>
        <w:rPr>
          <w:rFonts w:eastAsia="Times New Roman" w:cstheme="minorHAnsi"/>
          <w:color w:val="FF0000"/>
          <w:sz w:val="24"/>
          <w:szCs w:val="24"/>
          <w:lang w:eastAsia="en-GB"/>
        </w:rPr>
      </w:pPr>
      <w:r w:rsidRPr="00EC3E91">
        <w:rPr>
          <w:rFonts w:eastAsia="Times New Roman" w:cstheme="minorHAnsi"/>
          <w:sz w:val="24"/>
          <w:szCs w:val="24"/>
          <w:lang w:eastAsia="en-GB"/>
        </w:rPr>
        <w:t xml:space="preserve">The benefit-risk balance for subjects receiving </w:t>
      </w:r>
      <w:r w:rsidRPr="00EC3E91">
        <w:rPr>
          <w:rFonts w:eastAsia="Times New Roman" w:cstheme="minorHAnsi"/>
          <w:color w:val="FF0000"/>
          <w:sz w:val="24"/>
          <w:szCs w:val="24"/>
          <w:lang w:eastAsia="en-GB"/>
        </w:rPr>
        <w:t>[add IMP]</w:t>
      </w:r>
      <w:r w:rsidRPr="00EC3E91">
        <w:rPr>
          <w:rFonts w:eastAsia="Times New Roman" w:cstheme="minorHAnsi"/>
          <w:sz w:val="24"/>
          <w:szCs w:val="24"/>
          <w:lang w:eastAsia="en-GB"/>
        </w:rPr>
        <w:t xml:space="preserve"> on </w:t>
      </w:r>
      <w:r w:rsidRPr="00EC3E91">
        <w:rPr>
          <w:rFonts w:eastAsia="Times New Roman" w:cstheme="minorHAnsi"/>
          <w:color w:val="FF0000"/>
          <w:sz w:val="24"/>
          <w:szCs w:val="24"/>
          <w:lang w:eastAsia="en-GB"/>
        </w:rPr>
        <w:t>this/these trial(s)</w:t>
      </w:r>
      <w:r w:rsidRPr="00EC3E91">
        <w:rPr>
          <w:rFonts w:eastAsia="Times New Roman" w:cstheme="minorHAnsi"/>
          <w:sz w:val="24"/>
          <w:szCs w:val="24"/>
          <w:lang w:eastAsia="en-GB"/>
        </w:rPr>
        <w:t xml:space="preserve"> remains unchanged.</w:t>
      </w:r>
    </w:p>
    <w:p w14:paraId="362C9C5B" w14:textId="77777777" w:rsidR="00B16B80" w:rsidRPr="00931EF0" w:rsidRDefault="00B16B80" w:rsidP="00B16B80">
      <w:pPr>
        <w:tabs>
          <w:tab w:val="left" w:pos="3291"/>
        </w:tabs>
        <w:spacing w:after="0" w:line="240" w:lineRule="auto"/>
        <w:rPr>
          <w:rFonts w:eastAsia="Times New Roman" w:cstheme="minorHAnsi"/>
          <w:sz w:val="21"/>
          <w:szCs w:val="21"/>
          <w:lang w:eastAsia="en-GB"/>
        </w:rPr>
      </w:pPr>
    </w:p>
    <w:p w14:paraId="68771617" w14:textId="77777777" w:rsidR="00B16B80" w:rsidRPr="00FD209C" w:rsidRDefault="00B16B80" w:rsidP="005F3BED">
      <w:pPr>
        <w:pStyle w:val="Heading1"/>
        <w:numPr>
          <w:ilvl w:val="0"/>
          <w:numId w:val="16"/>
        </w:numPr>
        <w:rPr>
          <w:lang w:eastAsia="en-GB"/>
        </w:rPr>
      </w:pPr>
      <w:bookmarkStart w:id="59" w:name="_Toc60666891"/>
      <w:r w:rsidRPr="00FD209C">
        <w:rPr>
          <w:lang w:eastAsia="en-GB"/>
        </w:rPr>
        <w:t>Summary of Important risks.</w:t>
      </w:r>
      <w:bookmarkEnd w:id="59"/>
    </w:p>
    <w:p w14:paraId="3B9751B0" w14:textId="77777777" w:rsidR="00EC3E91" w:rsidRPr="00EC3E91" w:rsidRDefault="007B54CE" w:rsidP="00B16B80">
      <w:pPr>
        <w:tabs>
          <w:tab w:val="left" w:pos="3291"/>
        </w:tabs>
        <w:spacing w:after="0" w:line="240" w:lineRule="auto"/>
        <w:rPr>
          <w:rFonts w:eastAsia="Times New Roman" w:cstheme="minorHAnsi"/>
          <w:i/>
          <w:color w:val="0070C0"/>
          <w:sz w:val="24"/>
          <w:szCs w:val="24"/>
          <w:lang w:eastAsia="en-GB"/>
        </w:rPr>
      </w:pPr>
      <w:r w:rsidRPr="00EC3E91">
        <w:rPr>
          <w:rFonts w:eastAsia="Times New Roman" w:cstheme="minorHAnsi"/>
          <w:i/>
          <w:color w:val="0070C0"/>
          <w:sz w:val="24"/>
          <w:szCs w:val="24"/>
          <w:lang w:eastAsia="en-GB"/>
        </w:rPr>
        <w:t>Detail the most important risks to trial participants and how they are mitigated</w:t>
      </w:r>
      <w:r w:rsidR="00EC3E91" w:rsidRPr="00EC3E91">
        <w:rPr>
          <w:rFonts w:eastAsia="Times New Roman" w:cstheme="minorHAnsi"/>
          <w:i/>
          <w:color w:val="0070C0"/>
          <w:sz w:val="24"/>
          <w:szCs w:val="24"/>
          <w:lang w:eastAsia="en-GB"/>
        </w:rPr>
        <w:t>, can be narrative or tabular format.</w:t>
      </w:r>
      <w:r w:rsidR="008C57DA">
        <w:rPr>
          <w:rFonts w:eastAsia="Times New Roman" w:cstheme="minorHAnsi"/>
          <w:i/>
          <w:color w:val="0070C0"/>
          <w:sz w:val="24"/>
          <w:szCs w:val="24"/>
          <w:lang w:eastAsia="en-GB"/>
        </w:rPr>
        <w:t xml:space="preserve"> Refer to protocol and PIS.</w:t>
      </w:r>
    </w:p>
    <w:p w14:paraId="3725A4E7" w14:textId="77777777" w:rsidR="00B16B80" w:rsidRPr="00BC29A9" w:rsidRDefault="00B16B80" w:rsidP="00B16B80">
      <w:pPr>
        <w:tabs>
          <w:tab w:val="left" w:pos="3291"/>
        </w:tabs>
        <w:spacing w:after="0" w:line="240" w:lineRule="auto"/>
        <w:rPr>
          <w:rFonts w:eastAsia="Times New Roman" w:cstheme="minorHAnsi"/>
          <w:sz w:val="21"/>
          <w:szCs w:val="21"/>
          <w:lang w:eastAsia="en-GB"/>
        </w:rPr>
      </w:pPr>
    </w:p>
    <w:p w14:paraId="3A341533" w14:textId="77777777" w:rsidR="00B16B80" w:rsidRPr="00FD209C" w:rsidRDefault="00B16B80" w:rsidP="005F3BED">
      <w:pPr>
        <w:pStyle w:val="Heading1"/>
        <w:numPr>
          <w:ilvl w:val="0"/>
          <w:numId w:val="16"/>
        </w:numPr>
        <w:rPr>
          <w:lang w:eastAsia="en-GB"/>
        </w:rPr>
      </w:pPr>
      <w:bookmarkStart w:id="60" w:name="_Toc60666892"/>
      <w:r w:rsidRPr="00FD209C">
        <w:rPr>
          <w:lang w:eastAsia="en-GB"/>
        </w:rPr>
        <w:t>Conclusions.</w:t>
      </w:r>
      <w:bookmarkEnd w:id="60"/>
    </w:p>
    <w:p w14:paraId="7B1E12DA" w14:textId="77777777" w:rsidR="008C57DA" w:rsidRPr="008C57DA" w:rsidRDefault="008C57DA" w:rsidP="008C57DA">
      <w:pPr>
        <w:tabs>
          <w:tab w:val="left" w:pos="3291"/>
        </w:tabs>
        <w:spacing w:after="0" w:line="240" w:lineRule="auto"/>
        <w:rPr>
          <w:rFonts w:eastAsia="Times New Roman" w:cstheme="minorHAnsi"/>
          <w:i/>
          <w:color w:val="0070C0"/>
          <w:sz w:val="24"/>
          <w:szCs w:val="24"/>
          <w:lang w:eastAsia="en-GB"/>
        </w:rPr>
      </w:pPr>
      <w:r w:rsidRPr="008C57DA">
        <w:rPr>
          <w:rFonts w:eastAsia="Times New Roman" w:cstheme="minorHAnsi"/>
          <w:i/>
          <w:color w:val="0070C0"/>
          <w:sz w:val="24"/>
          <w:szCs w:val="24"/>
          <w:lang w:eastAsia="en-GB"/>
        </w:rPr>
        <w:t>Briefly describe any changes to the previous knowledge of efficacy and safety resulting from information gained since the last DSUR. The conclusion should outline actions that have been or will be taken to address emerging safety issues. Or state:</w:t>
      </w:r>
    </w:p>
    <w:p w14:paraId="4BC6206B" w14:textId="77777777" w:rsidR="007A32FC" w:rsidRDefault="008C57DA" w:rsidP="008C57DA">
      <w:pPr>
        <w:tabs>
          <w:tab w:val="left" w:pos="3291"/>
        </w:tabs>
        <w:spacing w:after="0" w:line="240" w:lineRule="auto"/>
        <w:rPr>
          <w:rFonts w:eastAsia="Times New Roman" w:cstheme="minorHAnsi"/>
          <w:color w:val="FF0000"/>
          <w:sz w:val="24"/>
          <w:szCs w:val="24"/>
          <w:lang w:eastAsia="en-GB"/>
        </w:rPr>
      </w:pPr>
      <w:r w:rsidRPr="008C57DA">
        <w:rPr>
          <w:rFonts w:eastAsia="Times New Roman" w:cstheme="minorHAnsi"/>
          <w:sz w:val="24"/>
          <w:szCs w:val="24"/>
          <w:lang w:eastAsia="en-GB"/>
        </w:rPr>
        <w:t xml:space="preserve">The safety profile of </w:t>
      </w:r>
      <w:r w:rsidRPr="008C57DA">
        <w:rPr>
          <w:rFonts w:eastAsia="Times New Roman" w:cstheme="minorHAnsi"/>
          <w:color w:val="FF0000"/>
          <w:sz w:val="24"/>
          <w:szCs w:val="24"/>
          <w:lang w:eastAsia="en-GB"/>
        </w:rPr>
        <w:t>[add IMP]</w:t>
      </w:r>
      <w:r w:rsidRPr="008C57DA">
        <w:rPr>
          <w:rFonts w:eastAsia="Times New Roman" w:cstheme="minorHAnsi"/>
          <w:sz w:val="24"/>
          <w:szCs w:val="24"/>
          <w:lang w:eastAsia="en-GB"/>
        </w:rPr>
        <w:t xml:space="preserve"> remains unchanged and no safety concerns have been highlighted in this reporting year. </w:t>
      </w:r>
      <w:r w:rsidR="007B54CE" w:rsidRPr="008C57DA">
        <w:rPr>
          <w:rFonts w:eastAsia="Times New Roman" w:cstheme="minorHAnsi"/>
          <w:sz w:val="24"/>
          <w:szCs w:val="24"/>
          <w:lang w:eastAsia="en-GB"/>
        </w:rPr>
        <w:t>The risk</w:t>
      </w:r>
      <w:r w:rsidRPr="008C57DA">
        <w:rPr>
          <w:rFonts w:eastAsia="Times New Roman" w:cstheme="minorHAnsi"/>
          <w:sz w:val="24"/>
          <w:szCs w:val="24"/>
          <w:lang w:eastAsia="en-GB"/>
        </w:rPr>
        <w:t>-</w:t>
      </w:r>
      <w:r w:rsidR="007B54CE" w:rsidRPr="008C57DA">
        <w:rPr>
          <w:rFonts w:eastAsia="Times New Roman" w:cstheme="minorHAnsi"/>
          <w:sz w:val="24"/>
          <w:szCs w:val="24"/>
          <w:lang w:eastAsia="en-GB"/>
        </w:rPr>
        <w:t xml:space="preserve">benefit </w:t>
      </w:r>
      <w:r w:rsidRPr="008C57DA">
        <w:rPr>
          <w:rFonts w:eastAsia="Times New Roman" w:cstheme="minorHAnsi"/>
          <w:sz w:val="24"/>
          <w:szCs w:val="24"/>
          <w:lang w:eastAsia="en-GB"/>
        </w:rPr>
        <w:t xml:space="preserve">balance </w:t>
      </w:r>
      <w:r w:rsidR="007B54CE" w:rsidRPr="008C57DA">
        <w:rPr>
          <w:rFonts w:eastAsia="Times New Roman" w:cstheme="minorHAnsi"/>
          <w:sz w:val="24"/>
          <w:szCs w:val="24"/>
          <w:lang w:eastAsia="en-GB"/>
        </w:rPr>
        <w:t>remains unchanged</w:t>
      </w:r>
      <w:r w:rsidRPr="008C57DA">
        <w:rPr>
          <w:rFonts w:eastAsia="Times New Roman" w:cstheme="minorHAnsi"/>
          <w:sz w:val="24"/>
          <w:szCs w:val="24"/>
          <w:lang w:eastAsia="en-GB"/>
        </w:rPr>
        <w:t xml:space="preserve">. </w:t>
      </w:r>
      <w:r w:rsidR="007B54CE" w:rsidRPr="00931EF0">
        <w:rPr>
          <w:rFonts w:eastAsia="Times New Roman" w:cstheme="minorHAnsi"/>
          <w:color w:val="FF0000"/>
          <w:sz w:val="24"/>
          <w:szCs w:val="24"/>
          <w:lang w:eastAsia="en-GB"/>
        </w:rPr>
        <w:t xml:space="preserve"> </w:t>
      </w:r>
    </w:p>
    <w:p w14:paraId="0AD68004" w14:textId="77777777" w:rsidR="008C57DA" w:rsidRPr="00AD7FA3" w:rsidRDefault="008C57DA" w:rsidP="00B92C66">
      <w:pPr>
        <w:tabs>
          <w:tab w:val="left" w:pos="3291"/>
        </w:tabs>
        <w:spacing w:after="0" w:line="240" w:lineRule="auto"/>
        <w:rPr>
          <w:rFonts w:cstheme="minorHAnsi"/>
          <w:lang w:eastAsia="en-GB"/>
        </w:rPr>
      </w:pPr>
    </w:p>
    <w:p w14:paraId="61F9D671" w14:textId="77777777" w:rsidR="008C57DA" w:rsidRDefault="008C57DA">
      <w:pPr>
        <w:spacing w:before="0"/>
        <w:rPr>
          <w:rFonts w:asciiTheme="majorHAnsi" w:eastAsiaTheme="majorEastAsia" w:hAnsiTheme="majorHAnsi" w:cstheme="majorBidi"/>
          <w:b/>
          <w:i/>
          <w:sz w:val="32"/>
          <w:szCs w:val="32"/>
          <w:lang w:eastAsia="en-GB"/>
        </w:rPr>
      </w:pPr>
      <w:r>
        <w:rPr>
          <w:lang w:eastAsia="en-GB"/>
        </w:rPr>
        <w:lastRenderedPageBreak/>
        <w:br w:type="page"/>
      </w:r>
    </w:p>
    <w:p w14:paraId="48A4A7B5" w14:textId="77777777" w:rsidR="00B16B80" w:rsidRPr="00FD209C" w:rsidRDefault="00B16B80" w:rsidP="00715C52">
      <w:pPr>
        <w:pStyle w:val="Heading1"/>
        <w:rPr>
          <w:lang w:eastAsia="en-GB"/>
        </w:rPr>
      </w:pPr>
      <w:bookmarkStart w:id="61" w:name="_Toc60666893"/>
      <w:r w:rsidRPr="00FD209C">
        <w:rPr>
          <w:lang w:eastAsia="en-GB"/>
        </w:rPr>
        <w:lastRenderedPageBreak/>
        <w:t>Appendices to the DSUR</w:t>
      </w:r>
      <w:bookmarkEnd w:id="61"/>
    </w:p>
    <w:p w14:paraId="6FC2B1DA" w14:textId="77777777" w:rsidR="00B16B80" w:rsidRPr="008A6ADF" w:rsidRDefault="00FA7307" w:rsidP="00B16B80">
      <w:pPr>
        <w:tabs>
          <w:tab w:val="left" w:pos="3291"/>
        </w:tabs>
        <w:spacing w:after="0" w:line="240" w:lineRule="auto"/>
        <w:rPr>
          <w:rFonts w:eastAsia="Times New Roman" w:cstheme="minorHAnsi"/>
          <w:b/>
          <w:i/>
          <w:sz w:val="24"/>
          <w:szCs w:val="24"/>
          <w:lang w:eastAsia="en-GB"/>
        </w:rPr>
      </w:pPr>
      <w:r w:rsidRPr="008A6ADF">
        <w:rPr>
          <w:rFonts w:eastAsia="Times New Roman" w:cstheme="minorHAnsi"/>
          <w:b/>
          <w:i/>
          <w:sz w:val="24"/>
          <w:szCs w:val="24"/>
          <w:lang w:eastAsia="en-GB"/>
        </w:rPr>
        <w:t>List of appendices:</w:t>
      </w:r>
    </w:p>
    <w:p w14:paraId="1B2DF601" w14:textId="77777777" w:rsidR="00FA7307" w:rsidRPr="008A6ADF" w:rsidRDefault="00FA7307" w:rsidP="00F55D2C">
      <w:pPr>
        <w:numPr>
          <w:ilvl w:val="0"/>
          <w:numId w:val="1"/>
        </w:numPr>
        <w:tabs>
          <w:tab w:val="num" w:pos="-6237"/>
          <w:tab w:val="left" w:pos="3291"/>
        </w:tabs>
        <w:spacing w:after="0" w:line="240" w:lineRule="auto"/>
        <w:ind w:left="284" w:hanging="284"/>
        <w:rPr>
          <w:rFonts w:eastAsia="Times New Roman" w:cstheme="minorHAnsi"/>
          <w:sz w:val="24"/>
          <w:szCs w:val="24"/>
          <w:lang w:eastAsia="en-GB"/>
        </w:rPr>
      </w:pPr>
      <w:r w:rsidRPr="00023EC9">
        <w:rPr>
          <w:rFonts w:eastAsia="Times New Roman" w:cstheme="minorHAnsi"/>
          <w:color w:val="FF0000"/>
          <w:sz w:val="24"/>
          <w:szCs w:val="24"/>
          <w:lang w:eastAsia="en-GB"/>
        </w:rPr>
        <w:t>Investigator’s Brochure / SmPC:</w:t>
      </w:r>
      <w:r>
        <w:rPr>
          <w:rFonts w:eastAsia="Times New Roman" w:cstheme="minorHAnsi"/>
          <w:color w:val="FF0000"/>
          <w:sz w:val="24"/>
          <w:szCs w:val="24"/>
          <w:lang w:eastAsia="en-GB"/>
        </w:rPr>
        <w:t xml:space="preserve"> </w:t>
      </w:r>
      <w:r w:rsidRPr="008A6ADF">
        <w:rPr>
          <w:rFonts w:eastAsia="Times New Roman" w:cstheme="minorHAnsi"/>
          <w:i/>
          <w:sz w:val="24"/>
          <w:szCs w:val="24"/>
          <w:lang w:eastAsia="en-GB"/>
        </w:rPr>
        <w:t>(</w:t>
      </w:r>
      <w:r w:rsidR="009E02CF">
        <w:rPr>
          <w:rFonts w:eastAsia="Times New Roman" w:cstheme="minorHAnsi"/>
          <w:i/>
          <w:sz w:val="24"/>
          <w:szCs w:val="24"/>
          <w:lang w:eastAsia="en-GB"/>
        </w:rPr>
        <w:t>provided</w:t>
      </w:r>
      <w:r w:rsidRPr="008A6ADF">
        <w:rPr>
          <w:rFonts w:eastAsia="Times New Roman" w:cstheme="minorHAnsi"/>
          <w:i/>
          <w:sz w:val="24"/>
          <w:szCs w:val="24"/>
          <w:lang w:eastAsia="en-GB"/>
        </w:rPr>
        <w:t xml:space="preserve"> as </w:t>
      </w:r>
      <w:r w:rsidR="009E02CF" w:rsidRPr="008A6ADF">
        <w:rPr>
          <w:rFonts w:eastAsia="Times New Roman" w:cstheme="minorHAnsi"/>
          <w:i/>
          <w:color w:val="FF0000"/>
          <w:sz w:val="24"/>
          <w:szCs w:val="24"/>
          <w:lang w:eastAsia="en-GB"/>
        </w:rPr>
        <w:t>a</w:t>
      </w:r>
      <w:r w:rsidR="009E02CF">
        <w:rPr>
          <w:rFonts w:eastAsia="Times New Roman" w:cstheme="minorHAnsi"/>
          <w:i/>
          <w:sz w:val="24"/>
          <w:szCs w:val="24"/>
          <w:lang w:eastAsia="en-GB"/>
        </w:rPr>
        <w:t xml:space="preserve"> </w:t>
      </w:r>
      <w:r w:rsidRPr="008A6ADF">
        <w:rPr>
          <w:rFonts w:eastAsia="Times New Roman" w:cstheme="minorHAnsi"/>
          <w:i/>
          <w:sz w:val="24"/>
          <w:szCs w:val="24"/>
          <w:lang w:eastAsia="en-GB"/>
        </w:rPr>
        <w:t>separate document</w:t>
      </w:r>
      <w:r w:rsidRPr="008A6ADF">
        <w:rPr>
          <w:rFonts w:eastAsia="Times New Roman" w:cstheme="minorHAnsi"/>
          <w:i/>
          <w:color w:val="FF0000"/>
          <w:sz w:val="24"/>
          <w:szCs w:val="24"/>
          <w:lang w:eastAsia="en-GB"/>
        </w:rPr>
        <w:t>(s)</w:t>
      </w:r>
      <w:r w:rsidRPr="008A6ADF">
        <w:rPr>
          <w:rFonts w:eastAsia="Times New Roman" w:cstheme="minorHAnsi"/>
          <w:i/>
          <w:sz w:val="24"/>
          <w:szCs w:val="24"/>
          <w:lang w:eastAsia="en-GB"/>
        </w:rPr>
        <w:t>)</w:t>
      </w:r>
    </w:p>
    <w:p w14:paraId="4D4336F0" w14:textId="77777777" w:rsidR="00FA7307" w:rsidRPr="008A6ADF" w:rsidRDefault="00FA7307" w:rsidP="008A6ADF">
      <w:pPr>
        <w:pStyle w:val="ListParagraph"/>
        <w:numPr>
          <w:ilvl w:val="0"/>
          <w:numId w:val="20"/>
        </w:numPr>
        <w:tabs>
          <w:tab w:val="left" w:pos="3291"/>
        </w:tabs>
        <w:spacing w:after="0" w:line="240" w:lineRule="auto"/>
        <w:rPr>
          <w:rFonts w:eastAsia="Times New Roman" w:cstheme="minorHAnsi"/>
          <w:sz w:val="24"/>
          <w:szCs w:val="24"/>
          <w:lang w:eastAsia="en-GB"/>
        </w:rPr>
      </w:pPr>
      <w:r w:rsidRPr="008A6ADF">
        <w:rPr>
          <w:rFonts w:eastAsia="Times New Roman" w:cstheme="minorHAnsi"/>
          <w:color w:val="FF0000"/>
          <w:sz w:val="24"/>
          <w:szCs w:val="24"/>
          <w:lang w:eastAsia="en-GB"/>
        </w:rPr>
        <w:t>[Add versions included]</w:t>
      </w:r>
    </w:p>
    <w:p w14:paraId="269F8655" w14:textId="77777777" w:rsidR="00FA7307" w:rsidRPr="00931EF0" w:rsidRDefault="00FA7307" w:rsidP="00C86247">
      <w:pPr>
        <w:numPr>
          <w:ilvl w:val="0"/>
          <w:numId w:val="1"/>
        </w:numPr>
        <w:tabs>
          <w:tab w:val="num" w:pos="-6237"/>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Cumulative Table of Important Regulatory Advice</w:t>
      </w:r>
      <w:r w:rsidR="00C36723">
        <w:rPr>
          <w:rFonts w:eastAsia="Times New Roman" w:cstheme="minorHAnsi"/>
          <w:sz w:val="24"/>
          <w:szCs w:val="24"/>
          <w:lang w:eastAsia="en-GB"/>
        </w:rPr>
        <w:t>:</w:t>
      </w:r>
      <w:r>
        <w:rPr>
          <w:rFonts w:eastAsia="Times New Roman" w:cstheme="minorHAnsi"/>
          <w:sz w:val="24"/>
          <w:szCs w:val="24"/>
          <w:lang w:eastAsia="en-GB"/>
        </w:rPr>
        <w:t xml:space="preserve"> </w:t>
      </w:r>
      <w:r w:rsidR="00C36723">
        <w:rPr>
          <w:rFonts w:eastAsia="Times New Roman" w:cstheme="minorHAnsi"/>
          <w:sz w:val="24"/>
          <w:szCs w:val="24"/>
          <w:lang w:eastAsia="en-GB"/>
        </w:rPr>
        <w:t>(</w:t>
      </w:r>
      <w:r w:rsidRPr="008A6ADF">
        <w:rPr>
          <w:rFonts w:eastAsia="Times New Roman" w:cstheme="minorHAnsi"/>
          <w:i/>
          <w:sz w:val="24"/>
          <w:szCs w:val="24"/>
          <w:lang w:eastAsia="en-GB"/>
        </w:rPr>
        <w:t xml:space="preserve">Not </w:t>
      </w:r>
      <w:r w:rsidR="00C36723">
        <w:rPr>
          <w:rFonts w:eastAsia="Times New Roman" w:cstheme="minorHAnsi"/>
          <w:i/>
          <w:sz w:val="24"/>
          <w:szCs w:val="24"/>
          <w:lang w:eastAsia="en-GB"/>
        </w:rPr>
        <w:t>a</w:t>
      </w:r>
      <w:r w:rsidRPr="008A6ADF">
        <w:rPr>
          <w:rFonts w:eastAsia="Times New Roman" w:cstheme="minorHAnsi"/>
          <w:i/>
          <w:sz w:val="24"/>
          <w:szCs w:val="24"/>
          <w:lang w:eastAsia="en-GB"/>
        </w:rPr>
        <w:t>pplicable</w:t>
      </w:r>
      <w:r w:rsidR="00C36723">
        <w:rPr>
          <w:rFonts w:eastAsia="Times New Roman" w:cstheme="minorHAnsi"/>
          <w:i/>
          <w:sz w:val="24"/>
          <w:szCs w:val="24"/>
          <w:lang w:eastAsia="en-GB"/>
        </w:rPr>
        <w:t>)</w:t>
      </w:r>
    </w:p>
    <w:p w14:paraId="50F128FE" w14:textId="77777777" w:rsidR="00FA7307" w:rsidRPr="00931EF0" w:rsidRDefault="00FA7307" w:rsidP="00C86247">
      <w:pPr>
        <w:numPr>
          <w:ilvl w:val="0"/>
          <w:numId w:val="1"/>
        </w:numPr>
        <w:tabs>
          <w:tab w:val="num" w:pos="-6237"/>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Status of Ongoing and Completed Clinical Trials:</w:t>
      </w:r>
      <w:r w:rsidR="00C36723">
        <w:rPr>
          <w:rFonts w:eastAsia="Times New Roman" w:cstheme="minorHAnsi"/>
          <w:sz w:val="24"/>
          <w:szCs w:val="24"/>
          <w:lang w:eastAsia="en-GB"/>
        </w:rPr>
        <w:t xml:space="preserve"> (</w:t>
      </w:r>
      <w:r w:rsidR="00C36723">
        <w:rPr>
          <w:rFonts w:eastAsia="Times New Roman" w:cstheme="minorHAnsi"/>
          <w:i/>
          <w:sz w:val="24"/>
          <w:szCs w:val="24"/>
          <w:lang w:eastAsia="en-GB"/>
        </w:rPr>
        <w:t>Table)</w:t>
      </w:r>
    </w:p>
    <w:p w14:paraId="4EBE885E" w14:textId="77777777" w:rsidR="00FA7307" w:rsidRPr="00931EF0" w:rsidRDefault="00FA7307" w:rsidP="00C86247">
      <w:pPr>
        <w:numPr>
          <w:ilvl w:val="0"/>
          <w:numId w:val="1"/>
        </w:numPr>
        <w:tabs>
          <w:tab w:val="num" w:pos="-6237"/>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 xml:space="preserve">Cumulative Summary Tabulations of Demographic Data: </w:t>
      </w:r>
    </w:p>
    <w:p w14:paraId="7E824DCB" w14:textId="77777777" w:rsidR="00BD26AA" w:rsidRDefault="00BD26AA" w:rsidP="008A6ADF">
      <w:pPr>
        <w:pStyle w:val="ListParagraph"/>
        <w:numPr>
          <w:ilvl w:val="0"/>
          <w:numId w:val="20"/>
        </w:numPr>
        <w:tabs>
          <w:tab w:val="left" w:pos="3291"/>
        </w:tabs>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Estimated Cumulative Subject Exposure </w:t>
      </w:r>
      <w:r w:rsidRPr="003C6399">
        <w:rPr>
          <w:rFonts w:eastAsia="Times New Roman" w:cstheme="minorHAnsi"/>
          <w:i/>
          <w:sz w:val="24"/>
          <w:szCs w:val="24"/>
          <w:lang w:eastAsia="en-GB"/>
        </w:rPr>
        <w:t>(</w:t>
      </w:r>
      <w:r w:rsidRPr="003C6399">
        <w:rPr>
          <w:rFonts w:eastAsia="Times New Roman" w:cstheme="minorHAnsi"/>
          <w:i/>
          <w:color w:val="FF0000"/>
          <w:sz w:val="24"/>
          <w:szCs w:val="24"/>
          <w:lang w:eastAsia="en-GB"/>
        </w:rPr>
        <w:t>Table/Not applicable</w:t>
      </w:r>
      <w:r w:rsidRPr="003C6399">
        <w:rPr>
          <w:rFonts w:eastAsia="Times New Roman" w:cstheme="minorHAnsi"/>
          <w:i/>
          <w:sz w:val="24"/>
          <w:szCs w:val="24"/>
          <w:lang w:eastAsia="en-GB"/>
        </w:rPr>
        <w:t>)</w:t>
      </w:r>
    </w:p>
    <w:p w14:paraId="67EF682B" w14:textId="77777777" w:rsidR="00FA7307" w:rsidRPr="008A6ADF" w:rsidRDefault="00FA7307" w:rsidP="008A6ADF">
      <w:pPr>
        <w:pStyle w:val="ListParagraph"/>
        <w:numPr>
          <w:ilvl w:val="0"/>
          <w:numId w:val="20"/>
        </w:numPr>
        <w:tabs>
          <w:tab w:val="left" w:pos="3291"/>
        </w:tabs>
        <w:spacing w:after="0" w:line="240" w:lineRule="auto"/>
        <w:rPr>
          <w:rFonts w:eastAsia="Times New Roman" w:cstheme="minorHAnsi"/>
          <w:sz w:val="24"/>
          <w:szCs w:val="24"/>
          <w:lang w:eastAsia="en-GB"/>
        </w:rPr>
      </w:pPr>
      <w:r w:rsidRPr="008A6ADF">
        <w:rPr>
          <w:rFonts w:eastAsia="Times New Roman" w:cstheme="minorHAnsi"/>
          <w:sz w:val="24"/>
          <w:szCs w:val="24"/>
          <w:lang w:eastAsia="en-GB"/>
        </w:rPr>
        <w:t>Subject Exposure of IMP by age and gender</w:t>
      </w:r>
      <w:r w:rsidR="00C36723" w:rsidRPr="008A6ADF">
        <w:rPr>
          <w:rFonts w:eastAsia="Times New Roman" w:cstheme="minorHAnsi"/>
          <w:sz w:val="24"/>
          <w:szCs w:val="24"/>
          <w:lang w:eastAsia="en-GB"/>
        </w:rPr>
        <w:t xml:space="preserve"> </w:t>
      </w:r>
      <w:r w:rsidR="00C36723" w:rsidRPr="008A6ADF">
        <w:rPr>
          <w:rFonts w:eastAsia="Times New Roman" w:cstheme="minorHAnsi"/>
          <w:i/>
          <w:sz w:val="24"/>
          <w:szCs w:val="24"/>
          <w:lang w:eastAsia="en-GB"/>
        </w:rPr>
        <w:t>(Table)</w:t>
      </w:r>
    </w:p>
    <w:p w14:paraId="667C2A89" w14:textId="77777777" w:rsidR="00FA7307" w:rsidRPr="008A6ADF" w:rsidRDefault="00FA7307" w:rsidP="008A6ADF">
      <w:pPr>
        <w:pStyle w:val="ListParagraph"/>
        <w:numPr>
          <w:ilvl w:val="0"/>
          <w:numId w:val="20"/>
        </w:numPr>
        <w:tabs>
          <w:tab w:val="left" w:pos="3291"/>
        </w:tabs>
        <w:spacing w:after="0" w:line="240" w:lineRule="auto"/>
        <w:rPr>
          <w:rFonts w:eastAsia="Times New Roman" w:cstheme="minorHAnsi"/>
          <w:sz w:val="24"/>
          <w:szCs w:val="24"/>
          <w:lang w:eastAsia="en-GB"/>
        </w:rPr>
      </w:pPr>
      <w:r w:rsidRPr="008A6ADF">
        <w:rPr>
          <w:rFonts w:eastAsia="Times New Roman" w:cstheme="minorHAnsi"/>
          <w:sz w:val="24"/>
          <w:szCs w:val="24"/>
          <w:lang w:eastAsia="en-GB"/>
        </w:rPr>
        <w:t>Subject Exposure to IMP by ethnic origin</w:t>
      </w:r>
      <w:r w:rsidR="00C36723" w:rsidRPr="008A6ADF">
        <w:rPr>
          <w:rFonts w:eastAsia="Times New Roman" w:cstheme="minorHAnsi"/>
          <w:sz w:val="24"/>
          <w:szCs w:val="24"/>
          <w:lang w:eastAsia="en-GB"/>
        </w:rPr>
        <w:t xml:space="preserve"> </w:t>
      </w:r>
      <w:r w:rsidR="00C36723" w:rsidRPr="008A6ADF">
        <w:rPr>
          <w:rFonts w:eastAsia="Times New Roman" w:cstheme="minorHAnsi"/>
          <w:i/>
          <w:sz w:val="24"/>
          <w:szCs w:val="24"/>
          <w:lang w:eastAsia="en-GB"/>
        </w:rPr>
        <w:t>(</w:t>
      </w:r>
      <w:r w:rsidR="00C36723" w:rsidRPr="008A6ADF">
        <w:rPr>
          <w:rFonts w:eastAsia="Times New Roman" w:cstheme="minorHAnsi"/>
          <w:i/>
          <w:color w:val="FF0000"/>
          <w:sz w:val="24"/>
          <w:szCs w:val="24"/>
          <w:lang w:eastAsia="en-GB"/>
        </w:rPr>
        <w:t>Table/Not applicable</w:t>
      </w:r>
      <w:r w:rsidR="00C36723" w:rsidRPr="008A6ADF">
        <w:rPr>
          <w:rFonts w:eastAsia="Times New Roman" w:cstheme="minorHAnsi"/>
          <w:i/>
          <w:sz w:val="24"/>
          <w:szCs w:val="24"/>
          <w:lang w:eastAsia="en-GB"/>
        </w:rPr>
        <w:t>)</w:t>
      </w:r>
    </w:p>
    <w:p w14:paraId="4478BFB5" w14:textId="77777777" w:rsidR="00FA7307" w:rsidRPr="00931EF0" w:rsidRDefault="00FA7307" w:rsidP="008A6ADF">
      <w:pPr>
        <w:numPr>
          <w:ilvl w:val="0"/>
          <w:numId w:val="21"/>
        </w:numPr>
        <w:tabs>
          <w:tab w:val="left" w:pos="3291"/>
        </w:tabs>
        <w:spacing w:after="0" w:line="240" w:lineRule="auto"/>
        <w:rPr>
          <w:rFonts w:eastAsia="Times New Roman" w:cstheme="minorHAnsi"/>
          <w:sz w:val="24"/>
          <w:szCs w:val="24"/>
          <w:lang w:eastAsia="en-GB"/>
        </w:rPr>
      </w:pPr>
      <w:r w:rsidRPr="00931EF0">
        <w:rPr>
          <w:rFonts w:eastAsia="Times New Roman" w:cstheme="minorHAnsi"/>
          <w:sz w:val="24"/>
          <w:szCs w:val="24"/>
          <w:lang w:eastAsia="en-GB"/>
        </w:rPr>
        <w:t xml:space="preserve">Line Listing of Serious Adverse Reactions (SARs): </w:t>
      </w:r>
      <w:r w:rsidRPr="008A6ADF">
        <w:rPr>
          <w:rFonts w:eastAsia="Times New Roman" w:cstheme="minorHAnsi"/>
          <w:i/>
          <w:sz w:val="24"/>
          <w:szCs w:val="24"/>
          <w:lang w:eastAsia="en-GB"/>
        </w:rPr>
        <w:t>(Table)</w:t>
      </w:r>
    </w:p>
    <w:p w14:paraId="675F58D8" w14:textId="77777777" w:rsidR="00FA7307" w:rsidRPr="00931EF0" w:rsidRDefault="00FA7307" w:rsidP="008A6ADF">
      <w:pPr>
        <w:numPr>
          <w:ilvl w:val="0"/>
          <w:numId w:val="21"/>
        </w:numPr>
        <w:tabs>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 xml:space="preserve">Cumulative Summary Tabulations of SAEs: </w:t>
      </w:r>
      <w:r w:rsidRPr="008A6ADF">
        <w:rPr>
          <w:rFonts w:eastAsia="Times New Roman" w:cstheme="minorHAnsi"/>
          <w:i/>
          <w:sz w:val="24"/>
          <w:szCs w:val="24"/>
          <w:lang w:eastAsia="en-GB"/>
        </w:rPr>
        <w:t>(Table)</w:t>
      </w:r>
    </w:p>
    <w:p w14:paraId="4FE04B5B" w14:textId="77777777" w:rsidR="00FA7307" w:rsidRPr="00931EF0" w:rsidRDefault="00FA7307" w:rsidP="008A6ADF">
      <w:pPr>
        <w:numPr>
          <w:ilvl w:val="0"/>
          <w:numId w:val="21"/>
        </w:numPr>
        <w:tabs>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 xml:space="preserve">Scientific Abstracts: </w:t>
      </w:r>
      <w:r w:rsidRPr="008A6ADF">
        <w:rPr>
          <w:rFonts w:eastAsia="Times New Roman" w:cstheme="minorHAnsi"/>
          <w:i/>
          <w:sz w:val="24"/>
          <w:szCs w:val="24"/>
          <w:lang w:eastAsia="en-GB"/>
        </w:rPr>
        <w:t>(</w:t>
      </w:r>
      <w:r w:rsidR="00C36723" w:rsidRPr="008A6ADF">
        <w:rPr>
          <w:rFonts w:eastAsia="Times New Roman" w:cstheme="minorHAnsi"/>
          <w:i/>
          <w:color w:val="FF0000"/>
          <w:sz w:val="24"/>
          <w:szCs w:val="24"/>
          <w:lang w:eastAsia="en-GB"/>
        </w:rPr>
        <w:t>Included as separate document(s)/Not applicable</w:t>
      </w:r>
      <w:r w:rsidRPr="008A6ADF">
        <w:rPr>
          <w:rFonts w:eastAsia="Times New Roman" w:cstheme="minorHAnsi"/>
          <w:i/>
          <w:sz w:val="24"/>
          <w:szCs w:val="24"/>
          <w:lang w:eastAsia="en-GB"/>
        </w:rPr>
        <w:t>)</w:t>
      </w:r>
    </w:p>
    <w:p w14:paraId="6AB7C9AF" w14:textId="77777777" w:rsidR="00FA7307" w:rsidRPr="00931EF0" w:rsidRDefault="00FA7307" w:rsidP="008A6ADF">
      <w:pPr>
        <w:numPr>
          <w:ilvl w:val="0"/>
          <w:numId w:val="21"/>
        </w:numPr>
        <w:tabs>
          <w:tab w:val="left" w:pos="3291"/>
        </w:tabs>
        <w:spacing w:after="0" w:line="240" w:lineRule="auto"/>
        <w:ind w:left="284" w:hanging="284"/>
        <w:rPr>
          <w:rFonts w:eastAsia="Times New Roman" w:cstheme="minorHAnsi"/>
          <w:sz w:val="24"/>
          <w:szCs w:val="24"/>
          <w:lang w:eastAsia="en-GB"/>
        </w:rPr>
      </w:pPr>
      <w:r w:rsidRPr="00931EF0">
        <w:rPr>
          <w:rFonts w:eastAsia="Times New Roman" w:cstheme="minorHAnsi"/>
          <w:sz w:val="24"/>
          <w:szCs w:val="24"/>
          <w:lang w:eastAsia="en-GB"/>
        </w:rPr>
        <w:t xml:space="preserve">Regional Specific Information </w:t>
      </w:r>
    </w:p>
    <w:p w14:paraId="27C1206F" w14:textId="77777777" w:rsidR="00C36723" w:rsidRPr="003438A1" w:rsidRDefault="00BC29A9" w:rsidP="008A6ADF">
      <w:pPr>
        <w:pStyle w:val="ListParagraph"/>
        <w:numPr>
          <w:ilvl w:val="0"/>
          <w:numId w:val="22"/>
        </w:numPr>
        <w:tabs>
          <w:tab w:val="left" w:pos="3291"/>
        </w:tabs>
        <w:spacing w:after="0" w:line="240" w:lineRule="auto"/>
        <w:rPr>
          <w:rFonts w:eastAsia="Times New Roman" w:cstheme="minorHAnsi"/>
          <w:sz w:val="24"/>
          <w:szCs w:val="24"/>
          <w:lang w:eastAsia="en-GB"/>
        </w:rPr>
      </w:pPr>
      <w:r w:rsidRPr="003438A1">
        <w:rPr>
          <w:rFonts w:eastAsia="Times New Roman" w:cstheme="minorHAnsi"/>
          <w:sz w:val="24"/>
          <w:szCs w:val="24"/>
          <w:lang w:eastAsia="en-GB"/>
        </w:rPr>
        <w:t xml:space="preserve">R1: </w:t>
      </w:r>
      <w:r w:rsidR="00C36723" w:rsidRPr="003438A1">
        <w:rPr>
          <w:rFonts w:eastAsia="Times New Roman" w:cstheme="minorHAnsi"/>
          <w:sz w:val="24"/>
          <w:szCs w:val="24"/>
          <w:lang w:eastAsia="en-GB"/>
        </w:rPr>
        <w:t xml:space="preserve">Cumulative Summary Tabulation of </w:t>
      </w:r>
      <w:r w:rsidR="00DF4084" w:rsidRPr="003438A1">
        <w:rPr>
          <w:rFonts w:eastAsia="Times New Roman" w:cstheme="minorHAnsi"/>
          <w:sz w:val="24"/>
          <w:szCs w:val="24"/>
          <w:lang w:eastAsia="en-GB"/>
        </w:rPr>
        <w:t xml:space="preserve">Suspected Unexpected </w:t>
      </w:r>
      <w:r w:rsidR="00C36723" w:rsidRPr="003438A1">
        <w:rPr>
          <w:rFonts w:eastAsia="Times New Roman" w:cstheme="minorHAnsi"/>
          <w:sz w:val="24"/>
          <w:szCs w:val="24"/>
          <w:lang w:eastAsia="en-GB"/>
        </w:rPr>
        <w:t xml:space="preserve">Serious Adverse Reactions </w:t>
      </w:r>
      <w:r w:rsidR="00BD394E" w:rsidRPr="003438A1">
        <w:rPr>
          <w:i/>
          <w:sz w:val="24"/>
          <w:szCs w:val="24"/>
        </w:rPr>
        <w:t>(</w:t>
      </w:r>
      <w:r w:rsidR="00BD394E" w:rsidRPr="003438A1">
        <w:rPr>
          <w:i/>
          <w:color w:val="FF0000"/>
          <w:sz w:val="24"/>
          <w:szCs w:val="24"/>
        </w:rPr>
        <w:t>Table/Not applicable</w:t>
      </w:r>
      <w:r w:rsidR="00BD394E" w:rsidRPr="003438A1">
        <w:rPr>
          <w:i/>
          <w:sz w:val="24"/>
          <w:szCs w:val="24"/>
        </w:rPr>
        <w:t>)</w:t>
      </w:r>
    </w:p>
    <w:p w14:paraId="3705FE58" w14:textId="77777777" w:rsidR="00FA7307" w:rsidRPr="003438A1" w:rsidRDefault="00BC29A9" w:rsidP="008A6ADF">
      <w:pPr>
        <w:pStyle w:val="ListParagraph"/>
        <w:numPr>
          <w:ilvl w:val="0"/>
          <w:numId w:val="22"/>
        </w:numPr>
        <w:tabs>
          <w:tab w:val="left" w:pos="3291"/>
        </w:tabs>
        <w:spacing w:after="0" w:line="240" w:lineRule="auto"/>
        <w:rPr>
          <w:rFonts w:eastAsia="Times New Roman" w:cstheme="minorHAnsi"/>
          <w:sz w:val="24"/>
          <w:szCs w:val="24"/>
          <w:lang w:eastAsia="en-GB"/>
        </w:rPr>
      </w:pPr>
      <w:r w:rsidRPr="003438A1">
        <w:rPr>
          <w:rFonts w:eastAsia="Times New Roman" w:cstheme="minorHAnsi"/>
          <w:sz w:val="24"/>
          <w:szCs w:val="24"/>
          <w:lang w:eastAsia="en-GB"/>
        </w:rPr>
        <w:t xml:space="preserve">R2: </w:t>
      </w:r>
      <w:r w:rsidR="00FA7307" w:rsidRPr="003438A1">
        <w:rPr>
          <w:rFonts w:eastAsia="Times New Roman" w:cstheme="minorHAnsi"/>
          <w:sz w:val="24"/>
          <w:szCs w:val="24"/>
          <w:lang w:eastAsia="en-GB"/>
        </w:rPr>
        <w:t xml:space="preserve">List of </w:t>
      </w:r>
      <w:r w:rsidR="00C36723" w:rsidRPr="003438A1">
        <w:rPr>
          <w:rFonts w:eastAsia="Times New Roman" w:cstheme="minorHAnsi"/>
          <w:sz w:val="24"/>
          <w:szCs w:val="24"/>
          <w:lang w:eastAsia="en-GB"/>
        </w:rPr>
        <w:t>S</w:t>
      </w:r>
      <w:r w:rsidR="00FA7307" w:rsidRPr="003438A1">
        <w:rPr>
          <w:rFonts w:eastAsia="Times New Roman" w:cstheme="minorHAnsi"/>
          <w:sz w:val="24"/>
          <w:szCs w:val="24"/>
          <w:lang w:eastAsia="en-GB"/>
        </w:rPr>
        <w:t xml:space="preserve">ubjects who </w:t>
      </w:r>
      <w:r w:rsidR="00C36723" w:rsidRPr="003438A1">
        <w:rPr>
          <w:rFonts w:eastAsia="Times New Roman" w:cstheme="minorHAnsi"/>
          <w:sz w:val="24"/>
          <w:szCs w:val="24"/>
          <w:lang w:eastAsia="en-GB"/>
        </w:rPr>
        <w:t>D</w:t>
      </w:r>
      <w:r w:rsidR="00FA7307" w:rsidRPr="003438A1">
        <w:rPr>
          <w:rFonts w:eastAsia="Times New Roman" w:cstheme="minorHAnsi"/>
          <w:sz w:val="24"/>
          <w:szCs w:val="24"/>
          <w:lang w:eastAsia="en-GB"/>
        </w:rPr>
        <w:t xml:space="preserve">ied during the </w:t>
      </w:r>
      <w:r w:rsidR="00C36723" w:rsidRPr="003438A1">
        <w:rPr>
          <w:rFonts w:eastAsia="Times New Roman" w:cstheme="minorHAnsi"/>
          <w:sz w:val="24"/>
          <w:szCs w:val="24"/>
          <w:lang w:eastAsia="en-GB"/>
        </w:rPr>
        <w:t>R</w:t>
      </w:r>
      <w:r w:rsidR="00FA7307" w:rsidRPr="003438A1">
        <w:rPr>
          <w:rFonts w:eastAsia="Times New Roman" w:cstheme="minorHAnsi"/>
          <w:sz w:val="24"/>
          <w:szCs w:val="24"/>
          <w:lang w:eastAsia="en-GB"/>
        </w:rPr>
        <w:t xml:space="preserve">eporting </w:t>
      </w:r>
      <w:r w:rsidR="00C36723" w:rsidRPr="003438A1">
        <w:rPr>
          <w:rFonts w:eastAsia="Times New Roman" w:cstheme="minorHAnsi"/>
          <w:sz w:val="24"/>
          <w:szCs w:val="24"/>
          <w:lang w:eastAsia="en-GB"/>
        </w:rPr>
        <w:t>P</w:t>
      </w:r>
      <w:r w:rsidR="00FA7307" w:rsidRPr="003438A1">
        <w:rPr>
          <w:rFonts w:eastAsia="Times New Roman" w:cstheme="minorHAnsi"/>
          <w:sz w:val="24"/>
          <w:szCs w:val="24"/>
          <w:lang w:eastAsia="en-GB"/>
        </w:rPr>
        <w:t>eriod</w:t>
      </w:r>
      <w:r w:rsidR="00BD394E" w:rsidRPr="003438A1">
        <w:rPr>
          <w:rFonts w:eastAsia="Times New Roman" w:cstheme="minorHAnsi"/>
          <w:sz w:val="24"/>
          <w:szCs w:val="24"/>
          <w:lang w:eastAsia="en-GB"/>
        </w:rPr>
        <w:t xml:space="preserve"> </w:t>
      </w:r>
      <w:r w:rsidR="00BD394E" w:rsidRPr="003438A1">
        <w:rPr>
          <w:i/>
          <w:sz w:val="24"/>
          <w:szCs w:val="24"/>
        </w:rPr>
        <w:t>(</w:t>
      </w:r>
      <w:r w:rsidR="00BD394E" w:rsidRPr="003438A1">
        <w:rPr>
          <w:i/>
          <w:color w:val="FF0000"/>
          <w:sz w:val="24"/>
          <w:szCs w:val="24"/>
        </w:rPr>
        <w:t>Table/Not applicable</w:t>
      </w:r>
      <w:r w:rsidR="00BD394E" w:rsidRPr="003438A1">
        <w:rPr>
          <w:i/>
          <w:sz w:val="24"/>
          <w:szCs w:val="24"/>
        </w:rPr>
        <w:t>)</w:t>
      </w:r>
    </w:p>
    <w:p w14:paraId="7BFB3C66" w14:textId="77777777" w:rsidR="00FA7307" w:rsidRPr="003438A1" w:rsidRDefault="00BC29A9" w:rsidP="008A6ADF">
      <w:pPr>
        <w:pStyle w:val="ListParagraph"/>
        <w:numPr>
          <w:ilvl w:val="0"/>
          <w:numId w:val="22"/>
        </w:numPr>
        <w:tabs>
          <w:tab w:val="left" w:pos="3291"/>
        </w:tabs>
        <w:spacing w:after="0" w:line="240" w:lineRule="auto"/>
        <w:rPr>
          <w:rFonts w:eastAsia="Times New Roman" w:cstheme="minorHAnsi"/>
          <w:sz w:val="24"/>
          <w:szCs w:val="24"/>
          <w:lang w:eastAsia="en-GB"/>
        </w:rPr>
      </w:pPr>
      <w:r w:rsidRPr="00607EC6">
        <w:rPr>
          <w:rFonts w:eastAsia="Times New Roman" w:cstheme="minorHAnsi"/>
          <w:sz w:val="24"/>
          <w:szCs w:val="24"/>
          <w:lang w:eastAsia="en-GB"/>
        </w:rPr>
        <w:t xml:space="preserve">R3: </w:t>
      </w:r>
      <w:r w:rsidR="00FA7307" w:rsidRPr="00607EC6">
        <w:rPr>
          <w:rFonts w:eastAsia="Times New Roman" w:cstheme="minorHAnsi"/>
          <w:sz w:val="24"/>
          <w:szCs w:val="24"/>
          <w:lang w:eastAsia="en-GB"/>
        </w:rPr>
        <w:t xml:space="preserve">List of subjects who </w:t>
      </w:r>
      <w:r w:rsidR="006129DF" w:rsidRPr="00F70B74">
        <w:rPr>
          <w:rFonts w:eastAsia="Times New Roman" w:cstheme="minorHAnsi"/>
          <w:sz w:val="24"/>
          <w:szCs w:val="24"/>
          <w:lang w:eastAsia="en-GB"/>
        </w:rPr>
        <w:t>D</w:t>
      </w:r>
      <w:r w:rsidR="00FA7307" w:rsidRPr="00F70B74">
        <w:rPr>
          <w:rFonts w:eastAsia="Times New Roman" w:cstheme="minorHAnsi"/>
          <w:sz w:val="24"/>
          <w:szCs w:val="24"/>
          <w:lang w:eastAsia="en-GB"/>
        </w:rPr>
        <w:t xml:space="preserve">ropped out of </w:t>
      </w:r>
      <w:r w:rsidR="00BD394E" w:rsidRPr="00F70B74">
        <w:rPr>
          <w:rFonts w:eastAsia="Times New Roman" w:cstheme="minorHAnsi"/>
          <w:sz w:val="24"/>
          <w:szCs w:val="24"/>
          <w:lang w:eastAsia="en-GB"/>
        </w:rPr>
        <w:t>Clinical Trials in Association with an Adverse Event</w:t>
      </w:r>
      <w:r w:rsidR="00FA7307" w:rsidRPr="00F53432">
        <w:rPr>
          <w:rFonts w:eastAsia="Times New Roman" w:cstheme="minorHAnsi"/>
          <w:sz w:val="24"/>
          <w:szCs w:val="24"/>
          <w:lang w:eastAsia="en-GB"/>
        </w:rPr>
        <w:t xml:space="preserve"> during the reporting period</w:t>
      </w:r>
      <w:r w:rsidR="00BD394E" w:rsidRPr="003438A1">
        <w:rPr>
          <w:sz w:val="24"/>
          <w:szCs w:val="24"/>
        </w:rPr>
        <w:t xml:space="preserve"> </w:t>
      </w:r>
      <w:r w:rsidR="00BD394E" w:rsidRPr="003438A1">
        <w:rPr>
          <w:i/>
          <w:sz w:val="24"/>
          <w:szCs w:val="24"/>
        </w:rPr>
        <w:t>(</w:t>
      </w:r>
      <w:r w:rsidR="00BD394E" w:rsidRPr="003438A1">
        <w:rPr>
          <w:i/>
          <w:color w:val="FF0000"/>
          <w:sz w:val="24"/>
          <w:szCs w:val="24"/>
        </w:rPr>
        <w:t>Table/Not applicable</w:t>
      </w:r>
      <w:r w:rsidR="00BD394E" w:rsidRPr="003438A1">
        <w:rPr>
          <w:i/>
          <w:sz w:val="24"/>
          <w:szCs w:val="24"/>
        </w:rPr>
        <w:t>)</w:t>
      </w:r>
    </w:p>
    <w:p w14:paraId="70490B5D" w14:textId="77777777" w:rsidR="00BC29A9" w:rsidRPr="003438A1" w:rsidRDefault="00BC29A9" w:rsidP="00BC29A9">
      <w:pPr>
        <w:pStyle w:val="ListParagraph"/>
        <w:numPr>
          <w:ilvl w:val="0"/>
          <w:numId w:val="22"/>
        </w:numPr>
        <w:rPr>
          <w:rFonts w:eastAsia="Times New Roman" w:cstheme="minorHAnsi"/>
          <w:sz w:val="24"/>
          <w:szCs w:val="24"/>
          <w:lang w:eastAsia="en-GB"/>
        </w:rPr>
      </w:pPr>
      <w:r w:rsidRPr="00607EC6">
        <w:rPr>
          <w:rFonts w:eastAsia="Times New Roman" w:cstheme="minorHAnsi"/>
          <w:sz w:val="24"/>
          <w:szCs w:val="24"/>
          <w:lang w:eastAsia="en-GB"/>
        </w:rPr>
        <w:t>R4: Significant Phase 1 Protocol Modifications With Respect to a US Investigational New Drug Application</w:t>
      </w:r>
      <w:r w:rsidR="003438A1" w:rsidRPr="00F70B74">
        <w:rPr>
          <w:rFonts w:eastAsia="Times New Roman" w:cstheme="minorHAnsi"/>
          <w:sz w:val="24"/>
          <w:szCs w:val="24"/>
          <w:lang w:eastAsia="en-GB"/>
        </w:rPr>
        <w:t xml:space="preserve"> (</w:t>
      </w:r>
      <w:r w:rsidR="003438A1" w:rsidRPr="003438A1">
        <w:rPr>
          <w:rFonts w:eastAsia="Times New Roman" w:cstheme="minorHAnsi"/>
          <w:i/>
          <w:color w:val="FF0000"/>
          <w:sz w:val="24"/>
          <w:szCs w:val="24"/>
          <w:lang w:eastAsia="en-GB"/>
        </w:rPr>
        <w:t>include for US trials only</w:t>
      </w:r>
      <w:r w:rsidR="003438A1" w:rsidRPr="003438A1">
        <w:rPr>
          <w:rFonts w:eastAsia="Times New Roman" w:cstheme="minorHAnsi"/>
          <w:sz w:val="24"/>
          <w:szCs w:val="24"/>
          <w:lang w:eastAsia="en-GB"/>
        </w:rPr>
        <w:t>)</w:t>
      </w:r>
    </w:p>
    <w:p w14:paraId="3D45E7CB" w14:textId="77777777" w:rsidR="00BC29A9" w:rsidRPr="003438A1" w:rsidRDefault="00BC29A9" w:rsidP="00BC29A9">
      <w:pPr>
        <w:pStyle w:val="ListParagraph"/>
        <w:numPr>
          <w:ilvl w:val="0"/>
          <w:numId w:val="22"/>
        </w:numPr>
        <w:rPr>
          <w:rFonts w:eastAsia="Times New Roman" w:cstheme="minorHAnsi"/>
          <w:sz w:val="24"/>
          <w:szCs w:val="24"/>
          <w:lang w:eastAsia="en-GB"/>
        </w:rPr>
      </w:pPr>
      <w:r w:rsidRPr="003438A1">
        <w:rPr>
          <w:rFonts w:eastAsia="Times New Roman" w:cstheme="minorHAnsi"/>
          <w:sz w:val="24"/>
          <w:szCs w:val="24"/>
          <w:lang w:eastAsia="en-GB"/>
        </w:rPr>
        <w:t>R5: Significant Manufacturing Changes</w:t>
      </w:r>
    </w:p>
    <w:p w14:paraId="3DDA3E13" w14:textId="77777777" w:rsidR="00BC29A9" w:rsidRPr="003438A1" w:rsidRDefault="00BC29A9" w:rsidP="00BC29A9">
      <w:pPr>
        <w:pStyle w:val="ListParagraph"/>
        <w:numPr>
          <w:ilvl w:val="0"/>
          <w:numId w:val="22"/>
        </w:numPr>
        <w:rPr>
          <w:rFonts w:eastAsia="Times New Roman" w:cstheme="minorHAnsi"/>
          <w:sz w:val="24"/>
          <w:szCs w:val="24"/>
          <w:lang w:eastAsia="en-GB"/>
        </w:rPr>
      </w:pPr>
      <w:r w:rsidRPr="00607EC6">
        <w:rPr>
          <w:rFonts w:eastAsia="Times New Roman" w:cstheme="minorHAnsi"/>
          <w:sz w:val="24"/>
          <w:szCs w:val="24"/>
          <w:lang w:eastAsia="en-GB"/>
        </w:rPr>
        <w:t>R6: Description of the General Investigation Plan for the Coming Year With Respect to a US Investigational New Drug Application</w:t>
      </w:r>
      <w:r w:rsidR="003438A1">
        <w:rPr>
          <w:rFonts w:eastAsia="Times New Roman" w:cstheme="minorHAnsi"/>
          <w:sz w:val="24"/>
          <w:szCs w:val="24"/>
          <w:lang w:eastAsia="en-GB"/>
        </w:rPr>
        <w:t xml:space="preserve"> </w:t>
      </w:r>
      <w:r w:rsidR="003438A1" w:rsidRPr="00C127E1">
        <w:rPr>
          <w:rFonts w:eastAsia="Times New Roman" w:cstheme="minorHAnsi"/>
          <w:sz w:val="24"/>
          <w:szCs w:val="24"/>
          <w:lang w:eastAsia="en-GB"/>
        </w:rPr>
        <w:t>(</w:t>
      </w:r>
      <w:r w:rsidR="003438A1" w:rsidRPr="00C127E1">
        <w:rPr>
          <w:rFonts w:eastAsia="Times New Roman" w:cstheme="minorHAnsi"/>
          <w:i/>
          <w:color w:val="FF0000"/>
          <w:sz w:val="24"/>
          <w:szCs w:val="24"/>
          <w:lang w:eastAsia="en-GB"/>
        </w:rPr>
        <w:t>include for US trials only</w:t>
      </w:r>
      <w:r w:rsidR="003438A1" w:rsidRPr="003438A1">
        <w:rPr>
          <w:rFonts w:eastAsia="Times New Roman" w:cstheme="minorHAnsi"/>
          <w:sz w:val="24"/>
          <w:szCs w:val="24"/>
          <w:lang w:eastAsia="en-GB"/>
        </w:rPr>
        <w:t>)</w:t>
      </w:r>
    </w:p>
    <w:p w14:paraId="788C24E2" w14:textId="77777777" w:rsidR="00BC29A9" w:rsidRPr="00180280" w:rsidRDefault="00BC29A9" w:rsidP="00180280">
      <w:pPr>
        <w:pStyle w:val="ListParagraph"/>
        <w:numPr>
          <w:ilvl w:val="0"/>
          <w:numId w:val="22"/>
        </w:numPr>
        <w:rPr>
          <w:rFonts w:eastAsia="Times New Roman" w:cstheme="minorHAnsi"/>
          <w:sz w:val="24"/>
          <w:szCs w:val="24"/>
          <w:lang w:eastAsia="en-GB"/>
        </w:rPr>
      </w:pPr>
      <w:r w:rsidRPr="00607EC6">
        <w:rPr>
          <w:rFonts w:eastAsia="Times New Roman" w:cstheme="minorHAnsi"/>
          <w:sz w:val="24"/>
          <w:szCs w:val="24"/>
          <w:lang w:eastAsia="en-GB"/>
        </w:rPr>
        <w:t>R7: Log of Outstanding Business With Respect to a US Investigational New Drug Application</w:t>
      </w:r>
      <w:r w:rsidR="003438A1">
        <w:rPr>
          <w:rFonts w:eastAsia="Times New Roman" w:cstheme="minorHAnsi"/>
          <w:sz w:val="24"/>
          <w:szCs w:val="24"/>
          <w:lang w:eastAsia="en-GB"/>
        </w:rPr>
        <w:t xml:space="preserve"> </w:t>
      </w:r>
      <w:r w:rsidR="003438A1" w:rsidRPr="00C127E1">
        <w:rPr>
          <w:rFonts w:eastAsia="Times New Roman" w:cstheme="minorHAnsi"/>
          <w:sz w:val="24"/>
          <w:szCs w:val="24"/>
          <w:lang w:eastAsia="en-GB"/>
        </w:rPr>
        <w:t>(</w:t>
      </w:r>
      <w:r w:rsidR="003438A1" w:rsidRPr="00C127E1">
        <w:rPr>
          <w:rFonts w:eastAsia="Times New Roman" w:cstheme="minorHAnsi"/>
          <w:i/>
          <w:color w:val="FF0000"/>
          <w:sz w:val="24"/>
          <w:szCs w:val="24"/>
          <w:lang w:eastAsia="en-GB"/>
        </w:rPr>
        <w:t>include for US trials only</w:t>
      </w:r>
      <w:r w:rsidR="003438A1" w:rsidRPr="003438A1">
        <w:rPr>
          <w:rFonts w:eastAsia="Times New Roman" w:cstheme="minorHAnsi"/>
          <w:sz w:val="24"/>
          <w:szCs w:val="24"/>
          <w:lang w:eastAsia="en-GB"/>
        </w:rPr>
        <w:t>)</w:t>
      </w:r>
    </w:p>
    <w:p w14:paraId="336FE4F8" w14:textId="77777777" w:rsidR="00B16B80" w:rsidRPr="00931EF0" w:rsidRDefault="00B16B80" w:rsidP="00B16B80">
      <w:pPr>
        <w:tabs>
          <w:tab w:val="left" w:pos="3291"/>
        </w:tabs>
        <w:spacing w:after="0" w:line="240" w:lineRule="auto"/>
        <w:rPr>
          <w:rFonts w:eastAsia="Times New Roman" w:cstheme="minorHAnsi"/>
          <w:sz w:val="24"/>
          <w:szCs w:val="24"/>
          <w:lang w:eastAsia="en-GB"/>
        </w:rPr>
      </w:pPr>
    </w:p>
    <w:p w14:paraId="66AFC31A" w14:textId="77777777" w:rsidR="00C878EA" w:rsidRPr="00931EF0" w:rsidRDefault="00C878EA" w:rsidP="00B16B80">
      <w:pPr>
        <w:tabs>
          <w:tab w:val="left" w:pos="3291"/>
        </w:tabs>
        <w:spacing w:after="0" w:line="240" w:lineRule="auto"/>
        <w:rPr>
          <w:rFonts w:eastAsia="Times New Roman" w:cstheme="minorHAnsi"/>
          <w:sz w:val="24"/>
          <w:szCs w:val="24"/>
          <w:lang w:eastAsia="en-GB"/>
        </w:rPr>
      </w:pPr>
    </w:p>
    <w:p w14:paraId="7FDCA172" w14:textId="77777777" w:rsidR="00C878EA" w:rsidRPr="00931EF0" w:rsidRDefault="00C878EA" w:rsidP="00A94912">
      <w:pPr>
        <w:pStyle w:val="ListParagraph"/>
        <w:tabs>
          <w:tab w:val="left" w:pos="3291"/>
        </w:tabs>
        <w:spacing w:after="0" w:line="240" w:lineRule="auto"/>
        <w:rPr>
          <w:rFonts w:eastAsia="Times New Roman" w:cstheme="minorHAnsi"/>
          <w:bCs/>
          <w:sz w:val="24"/>
          <w:szCs w:val="24"/>
          <w:lang w:eastAsia="en-GB"/>
        </w:rPr>
      </w:pPr>
    </w:p>
    <w:p w14:paraId="4E2A8CEC" w14:textId="77777777" w:rsidR="00C878EA" w:rsidRPr="00931EF0" w:rsidRDefault="00C878EA" w:rsidP="00C878EA">
      <w:pPr>
        <w:tabs>
          <w:tab w:val="left" w:pos="3291"/>
        </w:tabs>
        <w:spacing w:after="0" w:line="240" w:lineRule="auto"/>
        <w:rPr>
          <w:rFonts w:eastAsia="Times New Roman" w:cstheme="minorHAnsi"/>
          <w:bCs/>
          <w:sz w:val="24"/>
          <w:szCs w:val="24"/>
          <w:lang w:eastAsia="en-GB"/>
        </w:rPr>
      </w:pPr>
    </w:p>
    <w:p w14:paraId="516D12F9" w14:textId="77777777" w:rsidR="00C878EA" w:rsidRPr="00931EF0" w:rsidRDefault="00C878EA" w:rsidP="00C878EA">
      <w:pPr>
        <w:tabs>
          <w:tab w:val="left" w:pos="3291"/>
        </w:tabs>
        <w:spacing w:after="0" w:line="240" w:lineRule="auto"/>
        <w:rPr>
          <w:rFonts w:eastAsia="Times New Roman" w:cstheme="minorHAnsi"/>
          <w:bCs/>
          <w:sz w:val="24"/>
          <w:szCs w:val="24"/>
          <w:lang w:eastAsia="en-GB"/>
        </w:rPr>
      </w:pPr>
    </w:p>
    <w:p w14:paraId="607DC11B" w14:textId="77777777" w:rsidR="00BD394E" w:rsidRDefault="00BD394E">
      <w:pPr>
        <w:spacing w:before="0"/>
        <w:rPr>
          <w:rFonts w:eastAsia="Times New Roman" w:cstheme="minorHAnsi"/>
          <w:b/>
          <w:bCs/>
          <w:sz w:val="24"/>
          <w:szCs w:val="24"/>
          <w:lang w:eastAsia="en-GB"/>
        </w:rPr>
      </w:pPr>
      <w:r>
        <w:rPr>
          <w:rFonts w:eastAsia="Times New Roman" w:cstheme="minorHAnsi"/>
          <w:b/>
          <w:bCs/>
          <w:sz w:val="24"/>
          <w:szCs w:val="24"/>
          <w:lang w:eastAsia="en-GB"/>
        </w:rPr>
        <w:br w:type="page"/>
      </w:r>
    </w:p>
    <w:p w14:paraId="5366232A" w14:textId="77777777" w:rsidR="00BD394E" w:rsidRDefault="00BD394E" w:rsidP="00C878EA">
      <w:pPr>
        <w:tabs>
          <w:tab w:val="left" w:pos="3291"/>
        </w:tabs>
        <w:spacing w:after="0" w:line="240" w:lineRule="auto"/>
        <w:rPr>
          <w:rFonts w:eastAsia="Times New Roman" w:cstheme="minorHAnsi"/>
          <w:b/>
          <w:bCs/>
          <w:i/>
          <w:sz w:val="24"/>
          <w:szCs w:val="24"/>
          <w:lang w:eastAsia="en-GB"/>
        </w:rPr>
        <w:sectPr w:rsidR="00BD394E" w:rsidSect="00931EF0">
          <w:headerReference w:type="default" r:id="rId9"/>
          <w:footerReference w:type="default" r:id="rId10"/>
          <w:pgSz w:w="11906" w:h="16838" w:code="9"/>
          <w:pgMar w:top="1440" w:right="1440" w:bottom="1440" w:left="1440" w:header="709" w:footer="709" w:gutter="0"/>
          <w:cols w:space="708"/>
          <w:docGrid w:linePitch="360"/>
        </w:sectPr>
      </w:pPr>
    </w:p>
    <w:p w14:paraId="105FF3DA" w14:textId="77777777" w:rsidR="00C878EA" w:rsidRPr="00931EF0" w:rsidRDefault="00C86247" w:rsidP="00C878EA">
      <w:pPr>
        <w:tabs>
          <w:tab w:val="left" w:pos="3291"/>
        </w:tabs>
        <w:spacing w:after="0" w:line="240" w:lineRule="auto"/>
        <w:rPr>
          <w:rFonts w:eastAsia="Times New Roman" w:cstheme="minorHAnsi"/>
          <w:bCs/>
          <w:sz w:val="24"/>
          <w:szCs w:val="24"/>
          <w:lang w:eastAsia="en-GB"/>
        </w:rPr>
      </w:pPr>
      <w:r w:rsidRPr="008A6ADF">
        <w:rPr>
          <w:rFonts w:eastAsia="Times New Roman" w:cstheme="minorHAnsi"/>
          <w:b/>
          <w:bCs/>
          <w:i/>
          <w:sz w:val="24"/>
          <w:szCs w:val="24"/>
          <w:lang w:eastAsia="en-GB"/>
        </w:rPr>
        <w:lastRenderedPageBreak/>
        <w:t>Appendix 1</w:t>
      </w:r>
      <w:r w:rsidR="00BD394E" w:rsidRPr="008A6ADF">
        <w:rPr>
          <w:rFonts w:eastAsia="Times New Roman" w:cstheme="minorHAnsi"/>
          <w:b/>
          <w:bCs/>
          <w:i/>
          <w:sz w:val="24"/>
          <w:szCs w:val="24"/>
          <w:lang w:eastAsia="en-GB"/>
        </w:rPr>
        <w:t>:</w:t>
      </w:r>
      <w:r w:rsidR="00BD394E">
        <w:rPr>
          <w:rFonts w:eastAsia="Times New Roman" w:cstheme="minorHAnsi"/>
          <w:b/>
          <w:bCs/>
          <w:sz w:val="24"/>
          <w:szCs w:val="24"/>
          <w:lang w:eastAsia="en-GB"/>
        </w:rPr>
        <w:t xml:space="preserve"> </w:t>
      </w:r>
      <w:r w:rsidR="009E02CF">
        <w:rPr>
          <w:rFonts w:eastAsia="Times New Roman" w:cstheme="minorHAnsi"/>
          <w:bCs/>
          <w:sz w:val="24"/>
          <w:szCs w:val="24"/>
          <w:lang w:eastAsia="en-GB"/>
        </w:rPr>
        <w:t>Provided</w:t>
      </w:r>
      <w:r w:rsidR="00BD394E" w:rsidRPr="008A6ADF">
        <w:rPr>
          <w:rFonts w:eastAsia="Times New Roman" w:cstheme="minorHAnsi"/>
          <w:bCs/>
          <w:sz w:val="24"/>
          <w:szCs w:val="24"/>
          <w:lang w:eastAsia="en-GB"/>
        </w:rPr>
        <w:t xml:space="preserve"> as </w:t>
      </w:r>
      <w:r w:rsidR="00BD394E" w:rsidRPr="008A6ADF">
        <w:rPr>
          <w:rFonts w:eastAsia="Times New Roman" w:cstheme="minorHAnsi"/>
          <w:bCs/>
          <w:color w:val="FF0000"/>
          <w:sz w:val="24"/>
          <w:szCs w:val="24"/>
          <w:lang w:eastAsia="en-GB"/>
        </w:rPr>
        <w:t>a</w:t>
      </w:r>
      <w:r w:rsidR="00BD394E" w:rsidRPr="008A6ADF">
        <w:rPr>
          <w:rFonts w:eastAsia="Times New Roman" w:cstheme="minorHAnsi"/>
          <w:bCs/>
          <w:sz w:val="24"/>
          <w:szCs w:val="24"/>
          <w:lang w:eastAsia="en-GB"/>
        </w:rPr>
        <w:t xml:space="preserve"> separate </w:t>
      </w:r>
      <w:r w:rsidR="009E02CF">
        <w:rPr>
          <w:rFonts w:eastAsia="Times New Roman" w:cstheme="minorHAnsi"/>
          <w:bCs/>
          <w:sz w:val="24"/>
          <w:szCs w:val="24"/>
          <w:lang w:eastAsia="en-GB"/>
        </w:rPr>
        <w:t>document</w:t>
      </w:r>
      <w:r w:rsidR="009E02CF" w:rsidRPr="008A6ADF">
        <w:rPr>
          <w:rFonts w:eastAsia="Times New Roman" w:cstheme="minorHAnsi"/>
          <w:bCs/>
          <w:color w:val="FF0000"/>
          <w:sz w:val="24"/>
          <w:szCs w:val="24"/>
          <w:lang w:eastAsia="en-GB"/>
        </w:rPr>
        <w:t>(s)</w:t>
      </w:r>
    </w:p>
    <w:p w14:paraId="4C1AB3C2" w14:textId="77777777" w:rsidR="00515615" w:rsidRPr="00931EF0" w:rsidRDefault="00C86247" w:rsidP="00515615">
      <w:pPr>
        <w:tabs>
          <w:tab w:val="left" w:pos="3291"/>
        </w:tabs>
        <w:spacing w:after="0" w:line="240" w:lineRule="auto"/>
        <w:rPr>
          <w:rFonts w:eastAsia="Times New Roman" w:cstheme="minorHAnsi"/>
          <w:b/>
          <w:bCs/>
          <w:sz w:val="24"/>
          <w:szCs w:val="24"/>
          <w:lang w:eastAsia="en-GB"/>
        </w:rPr>
      </w:pPr>
      <w:r w:rsidRPr="008A6ADF">
        <w:rPr>
          <w:rFonts w:eastAsia="Times New Roman" w:cstheme="minorHAnsi"/>
          <w:b/>
          <w:bCs/>
          <w:i/>
          <w:sz w:val="24"/>
          <w:szCs w:val="24"/>
          <w:lang w:eastAsia="en-GB"/>
        </w:rPr>
        <w:t>Appendix 2</w:t>
      </w:r>
      <w:r w:rsidR="00BD394E">
        <w:rPr>
          <w:rFonts w:eastAsia="Times New Roman" w:cstheme="minorHAnsi"/>
          <w:b/>
          <w:bCs/>
          <w:i/>
          <w:sz w:val="24"/>
          <w:szCs w:val="24"/>
          <w:lang w:eastAsia="en-GB"/>
        </w:rPr>
        <w:t>:</w:t>
      </w:r>
      <w:r w:rsidRPr="00931EF0">
        <w:rPr>
          <w:rFonts w:eastAsia="Times New Roman" w:cstheme="minorHAnsi"/>
          <w:bCs/>
          <w:sz w:val="24"/>
          <w:szCs w:val="24"/>
          <w:lang w:eastAsia="en-GB"/>
        </w:rPr>
        <w:t xml:space="preserve"> </w:t>
      </w:r>
      <w:r w:rsidR="00BE6377" w:rsidRPr="00931EF0">
        <w:rPr>
          <w:rFonts w:eastAsia="Times New Roman" w:cstheme="minorHAnsi"/>
          <w:bCs/>
          <w:sz w:val="24"/>
          <w:szCs w:val="24"/>
          <w:lang w:eastAsia="en-GB"/>
        </w:rPr>
        <w:t xml:space="preserve">Not </w:t>
      </w:r>
      <w:r w:rsidR="00C84329">
        <w:rPr>
          <w:rFonts w:eastAsia="Times New Roman" w:cstheme="minorHAnsi"/>
          <w:bCs/>
          <w:sz w:val="24"/>
          <w:szCs w:val="24"/>
          <w:lang w:eastAsia="en-GB"/>
        </w:rPr>
        <w:t>a</w:t>
      </w:r>
      <w:r w:rsidR="00BD394E" w:rsidRPr="00931EF0">
        <w:rPr>
          <w:rFonts w:eastAsia="Times New Roman" w:cstheme="minorHAnsi"/>
          <w:bCs/>
          <w:sz w:val="24"/>
          <w:szCs w:val="24"/>
          <w:lang w:eastAsia="en-GB"/>
        </w:rPr>
        <w:t>pplicable</w:t>
      </w:r>
    </w:p>
    <w:p w14:paraId="376EF0D8" w14:textId="77777777" w:rsidR="00C84329" w:rsidRDefault="00C84329" w:rsidP="00515615">
      <w:pPr>
        <w:tabs>
          <w:tab w:val="left" w:pos="3291"/>
        </w:tabs>
        <w:spacing w:after="0" w:line="240" w:lineRule="auto"/>
        <w:rPr>
          <w:rFonts w:eastAsia="Times New Roman" w:cstheme="minorHAnsi"/>
          <w:b/>
          <w:i/>
          <w:sz w:val="24"/>
          <w:szCs w:val="24"/>
          <w:lang w:eastAsia="en-GB"/>
        </w:rPr>
      </w:pPr>
    </w:p>
    <w:p w14:paraId="361A605E" w14:textId="77777777" w:rsidR="00515615" w:rsidRPr="00931EF0" w:rsidRDefault="00515615" w:rsidP="00515615">
      <w:pPr>
        <w:tabs>
          <w:tab w:val="left" w:pos="3291"/>
        </w:tabs>
        <w:spacing w:after="0" w:line="240" w:lineRule="auto"/>
        <w:rPr>
          <w:rFonts w:eastAsia="Times New Roman" w:cstheme="minorHAnsi"/>
          <w:b/>
          <w:sz w:val="24"/>
          <w:szCs w:val="24"/>
          <w:lang w:eastAsia="en-GB"/>
        </w:rPr>
      </w:pPr>
      <w:r w:rsidRPr="008A6ADF">
        <w:rPr>
          <w:rFonts w:eastAsia="Times New Roman" w:cstheme="minorHAnsi"/>
          <w:b/>
          <w:i/>
          <w:sz w:val="24"/>
          <w:szCs w:val="24"/>
          <w:lang w:eastAsia="en-GB"/>
        </w:rPr>
        <w:t>Appendix 3:</w:t>
      </w:r>
      <w:r w:rsidRPr="00931EF0">
        <w:rPr>
          <w:rFonts w:eastAsia="Times New Roman" w:cstheme="minorHAnsi"/>
          <w:b/>
          <w:sz w:val="24"/>
          <w:szCs w:val="24"/>
          <w:lang w:eastAsia="en-GB"/>
        </w:rPr>
        <w:t xml:space="preserve"> </w:t>
      </w:r>
      <w:r w:rsidRPr="00BD26AA">
        <w:rPr>
          <w:rFonts w:eastAsia="Times New Roman" w:cstheme="minorHAnsi"/>
          <w:b/>
          <w:sz w:val="24"/>
          <w:szCs w:val="24"/>
          <w:lang w:eastAsia="en-GB"/>
        </w:rPr>
        <w:t xml:space="preserve">Status of </w:t>
      </w:r>
      <w:r w:rsidR="005C3ECD">
        <w:rPr>
          <w:rFonts w:eastAsia="Times New Roman" w:cstheme="minorHAnsi"/>
          <w:b/>
          <w:sz w:val="24"/>
          <w:szCs w:val="24"/>
          <w:lang w:eastAsia="en-GB"/>
        </w:rPr>
        <w:t>O</w:t>
      </w:r>
      <w:r w:rsidR="00BD394E" w:rsidRPr="00BD26AA">
        <w:rPr>
          <w:rFonts w:eastAsia="Times New Roman" w:cstheme="minorHAnsi"/>
          <w:b/>
          <w:sz w:val="24"/>
          <w:szCs w:val="24"/>
          <w:lang w:eastAsia="en-GB"/>
        </w:rPr>
        <w:t>n</w:t>
      </w:r>
      <w:r w:rsidRPr="006129DF">
        <w:rPr>
          <w:rFonts w:eastAsia="Times New Roman" w:cstheme="minorHAnsi"/>
          <w:b/>
          <w:sz w:val="24"/>
          <w:szCs w:val="24"/>
          <w:lang w:eastAsia="en-GB"/>
        </w:rPr>
        <w:t xml:space="preserve">going and </w:t>
      </w:r>
      <w:r w:rsidR="005C3ECD">
        <w:rPr>
          <w:rFonts w:eastAsia="Times New Roman" w:cstheme="minorHAnsi"/>
          <w:b/>
          <w:sz w:val="24"/>
          <w:szCs w:val="24"/>
          <w:lang w:eastAsia="en-GB"/>
        </w:rPr>
        <w:t>C</w:t>
      </w:r>
      <w:r w:rsidR="00BD394E" w:rsidRPr="00BD26AA">
        <w:rPr>
          <w:rFonts w:eastAsia="Times New Roman" w:cstheme="minorHAnsi"/>
          <w:b/>
          <w:sz w:val="24"/>
          <w:szCs w:val="24"/>
          <w:lang w:eastAsia="en-GB"/>
        </w:rPr>
        <w:t xml:space="preserve">ompleted </w:t>
      </w:r>
      <w:r w:rsidR="005C3ECD">
        <w:rPr>
          <w:rFonts w:eastAsia="Times New Roman" w:cstheme="minorHAnsi"/>
          <w:b/>
          <w:sz w:val="24"/>
          <w:szCs w:val="24"/>
          <w:lang w:eastAsia="en-GB"/>
        </w:rPr>
        <w:t>C</w:t>
      </w:r>
      <w:r w:rsidR="00BD394E" w:rsidRPr="00BD26AA">
        <w:rPr>
          <w:rFonts w:eastAsia="Times New Roman" w:cstheme="minorHAnsi"/>
          <w:b/>
          <w:sz w:val="24"/>
          <w:szCs w:val="24"/>
          <w:lang w:eastAsia="en-GB"/>
        </w:rPr>
        <w:t xml:space="preserve">linical </w:t>
      </w:r>
      <w:r w:rsidR="006E3E3A">
        <w:rPr>
          <w:rFonts w:eastAsia="Times New Roman" w:cstheme="minorHAnsi"/>
          <w:b/>
          <w:sz w:val="24"/>
          <w:szCs w:val="24"/>
          <w:lang w:eastAsia="en-GB"/>
        </w:rPr>
        <w:t>T</w:t>
      </w:r>
      <w:r w:rsidR="00BD394E" w:rsidRPr="00BD26AA">
        <w:rPr>
          <w:rFonts w:eastAsia="Times New Roman" w:cstheme="minorHAnsi"/>
          <w:b/>
          <w:sz w:val="24"/>
          <w:szCs w:val="24"/>
          <w:lang w:eastAsia="en-GB"/>
        </w:rPr>
        <w:t>rials</w:t>
      </w:r>
    </w:p>
    <w:p w14:paraId="2CEFBE15" w14:textId="77777777" w:rsidR="00C84329" w:rsidRPr="00931EF0" w:rsidRDefault="00C84329" w:rsidP="008A6ADF">
      <w:pPr>
        <w:tabs>
          <w:tab w:val="left" w:pos="3291"/>
        </w:tabs>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Overview of </w:t>
      </w:r>
      <w:r w:rsidR="005C3ECD">
        <w:rPr>
          <w:rFonts w:eastAsia="Times New Roman" w:cstheme="minorHAnsi"/>
          <w:sz w:val="24"/>
          <w:szCs w:val="24"/>
          <w:lang w:eastAsia="en-GB"/>
        </w:rPr>
        <w:t>O</w:t>
      </w:r>
      <w:r>
        <w:rPr>
          <w:rFonts w:eastAsia="Times New Roman" w:cstheme="minorHAnsi"/>
          <w:sz w:val="24"/>
          <w:szCs w:val="24"/>
          <w:lang w:eastAsia="en-GB"/>
        </w:rPr>
        <w:t xml:space="preserve">ngoing </w:t>
      </w:r>
      <w:r w:rsidR="005C3ECD">
        <w:rPr>
          <w:rFonts w:eastAsia="Times New Roman" w:cstheme="minorHAnsi"/>
          <w:sz w:val="24"/>
          <w:szCs w:val="24"/>
          <w:lang w:eastAsia="en-GB"/>
        </w:rPr>
        <w:t>S</w:t>
      </w:r>
      <w:r w:rsidRPr="00BD26AA">
        <w:rPr>
          <w:rFonts w:eastAsia="Times New Roman" w:cstheme="minorHAnsi"/>
          <w:sz w:val="24"/>
          <w:szCs w:val="24"/>
          <w:lang w:eastAsia="en-GB"/>
        </w:rPr>
        <w:t>tudies (</w:t>
      </w:r>
      <w:r w:rsidRPr="008A6ADF">
        <w:rPr>
          <w:rFonts w:eastAsia="Times New Roman" w:cstheme="minorHAnsi"/>
          <w:color w:val="FF0000"/>
          <w:sz w:val="24"/>
          <w:szCs w:val="24"/>
          <w:lang w:eastAsia="en-GB"/>
        </w:rPr>
        <w:t>[Add IMP]</w:t>
      </w:r>
      <w:r>
        <w:rPr>
          <w:rFonts w:eastAsia="Times New Roman" w:cstheme="minorHAnsi"/>
          <w:sz w:val="24"/>
          <w:szCs w:val="24"/>
          <w:lang w:eastAsia="en-GB"/>
        </w:rPr>
        <w:t>)</w:t>
      </w:r>
    </w:p>
    <w:tbl>
      <w:tblPr>
        <w:tblStyle w:val="TableGrid"/>
        <w:tblW w:w="15310" w:type="dxa"/>
        <w:tblInd w:w="-318" w:type="dxa"/>
        <w:tblLayout w:type="fixed"/>
        <w:tblLook w:val="04A0" w:firstRow="1" w:lastRow="0" w:firstColumn="1" w:lastColumn="0" w:noHBand="0" w:noVBand="1"/>
      </w:tblPr>
      <w:tblGrid>
        <w:gridCol w:w="1135"/>
        <w:gridCol w:w="709"/>
        <w:gridCol w:w="992"/>
        <w:gridCol w:w="2977"/>
        <w:gridCol w:w="1417"/>
        <w:gridCol w:w="1418"/>
        <w:gridCol w:w="2268"/>
        <w:gridCol w:w="1559"/>
        <w:gridCol w:w="1418"/>
        <w:gridCol w:w="1417"/>
      </w:tblGrid>
      <w:tr w:rsidR="00515615" w:rsidRPr="00AD7FA3" w14:paraId="06A32F18" w14:textId="77777777" w:rsidTr="005B159E">
        <w:tc>
          <w:tcPr>
            <w:tcW w:w="1135" w:type="dxa"/>
          </w:tcPr>
          <w:p w14:paraId="045BED7F"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Study ID</w:t>
            </w:r>
          </w:p>
        </w:tc>
        <w:tc>
          <w:tcPr>
            <w:tcW w:w="709" w:type="dxa"/>
          </w:tcPr>
          <w:p w14:paraId="55B2C7A6"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Phase</w:t>
            </w:r>
          </w:p>
        </w:tc>
        <w:tc>
          <w:tcPr>
            <w:tcW w:w="992" w:type="dxa"/>
          </w:tcPr>
          <w:p w14:paraId="46A21315"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Country</w:t>
            </w:r>
          </w:p>
        </w:tc>
        <w:tc>
          <w:tcPr>
            <w:tcW w:w="2977" w:type="dxa"/>
          </w:tcPr>
          <w:p w14:paraId="52C2D60F" w14:textId="77777777" w:rsidR="00515615" w:rsidRPr="00931EF0" w:rsidRDefault="00C84329" w:rsidP="007B3DFD">
            <w:pPr>
              <w:tabs>
                <w:tab w:val="left" w:pos="3291"/>
              </w:tabs>
              <w:jc w:val="center"/>
              <w:rPr>
                <w:rFonts w:eastAsia="Times New Roman" w:cstheme="minorHAnsi"/>
                <w:b/>
                <w:sz w:val="20"/>
                <w:szCs w:val="20"/>
                <w:lang w:eastAsia="en-GB"/>
              </w:rPr>
            </w:pPr>
            <w:r>
              <w:rPr>
                <w:rFonts w:eastAsia="Times New Roman" w:cstheme="minorHAnsi"/>
                <w:b/>
                <w:sz w:val="20"/>
                <w:szCs w:val="20"/>
                <w:lang w:eastAsia="en-GB"/>
              </w:rPr>
              <w:t xml:space="preserve">Study </w:t>
            </w:r>
            <w:r w:rsidR="00515615" w:rsidRPr="00931EF0">
              <w:rPr>
                <w:rFonts w:eastAsia="Times New Roman" w:cstheme="minorHAnsi"/>
                <w:b/>
                <w:sz w:val="20"/>
                <w:szCs w:val="20"/>
                <w:lang w:eastAsia="en-GB"/>
              </w:rPr>
              <w:t>Title</w:t>
            </w:r>
          </w:p>
        </w:tc>
        <w:tc>
          <w:tcPr>
            <w:tcW w:w="1417" w:type="dxa"/>
          </w:tcPr>
          <w:p w14:paraId="179AD797" w14:textId="77777777" w:rsidR="00515615" w:rsidRPr="00931EF0" w:rsidRDefault="00C84329" w:rsidP="007B3DFD">
            <w:pPr>
              <w:tabs>
                <w:tab w:val="left" w:pos="3291"/>
              </w:tabs>
              <w:jc w:val="center"/>
              <w:rPr>
                <w:rFonts w:eastAsia="Times New Roman" w:cstheme="minorHAnsi"/>
                <w:b/>
                <w:sz w:val="20"/>
                <w:szCs w:val="20"/>
                <w:lang w:eastAsia="en-GB"/>
              </w:rPr>
            </w:pPr>
            <w:r>
              <w:rPr>
                <w:rFonts w:eastAsia="Times New Roman" w:cstheme="minorHAnsi"/>
                <w:b/>
                <w:sz w:val="20"/>
                <w:szCs w:val="20"/>
                <w:lang w:eastAsia="en-GB"/>
              </w:rPr>
              <w:t xml:space="preserve">Study </w:t>
            </w:r>
            <w:r w:rsidR="00515615" w:rsidRPr="00931EF0">
              <w:rPr>
                <w:rFonts w:eastAsia="Times New Roman" w:cstheme="minorHAnsi"/>
                <w:b/>
                <w:sz w:val="20"/>
                <w:szCs w:val="20"/>
                <w:lang w:eastAsia="en-GB"/>
              </w:rPr>
              <w:t>Design</w:t>
            </w:r>
          </w:p>
        </w:tc>
        <w:tc>
          <w:tcPr>
            <w:tcW w:w="1418" w:type="dxa"/>
          </w:tcPr>
          <w:p w14:paraId="2A4D830A"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Dos</w:t>
            </w:r>
            <w:r w:rsidR="00C84329">
              <w:rPr>
                <w:rFonts w:eastAsia="Times New Roman" w:cstheme="minorHAnsi"/>
                <w:b/>
                <w:sz w:val="20"/>
                <w:szCs w:val="20"/>
                <w:lang w:eastAsia="en-GB"/>
              </w:rPr>
              <w:t>ing regimen</w:t>
            </w:r>
          </w:p>
        </w:tc>
        <w:tc>
          <w:tcPr>
            <w:tcW w:w="2268" w:type="dxa"/>
          </w:tcPr>
          <w:p w14:paraId="7AA8DF89"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Study population</w:t>
            </w:r>
          </w:p>
        </w:tc>
        <w:tc>
          <w:tcPr>
            <w:tcW w:w="1559" w:type="dxa"/>
          </w:tcPr>
          <w:p w14:paraId="3B9480DB"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 xml:space="preserve">First patient </w:t>
            </w:r>
            <w:r w:rsidR="006E3E3A">
              <w:rPr>
                <w:rFonts w:eastAsia="Times New Roman" w:cstheme="minorHAnsi"/>
                <w:b/>
                <w:sz w:val="20"/>
                <w:szCs w:val="20"/>
                <w:lang w:eastAsia="en-GB"/>
              </w:rPr>
              <w:t>f</w:t>
            </w:r>
            <w:r w:rsidR="006E3E3A" w:rsidRPr="00931EF0">
              <w:rPr>
                <w:rFonts w:eastAsia="Times New Roman" w:cstheme="minorHAnsi"/>
                <w:b/>
                <w:sz w:val="20"/>
                <w:szCs w:val="20"/>
                <w:lang w:eastAsia="en-GB"/>
              </w:rPr>
              <w:t xml:space="preserve">irst </w:t>
            </w:r>
            <w:r w:rsidRPr="00931EF0">
              <w:rPr>
                <w:rFonts w:eastAsia="Times New Roman" w:cstheme="minorHAnsi"/>
                <w:b/>
                <w:sz w:val="20"/>
                <w:szCs w:val="20"/>
                <w:lang w:eastAsia="en-GB"/>
              </w:rPr>
              <w:t>visit</w:t>
            </w:r>
          </w:p>
        </w:tc>
        <w:tc>
          <w:tcPr>
            <w:tcW w:w="1418" w:type="dxa"/>
          </w:tcPr>
          <w:p w14:paraId="4B203596"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Planned enrolment</w:t>
            </w:r>
          </w:p>
        </w:tc>
        <w:tc>
          <w:tcPr>
            <w:tcW w:w="1417" w:type="dxa"/>
          </w:tcPr>
          <w:p w14:paraId="2DB4A824" w14:textId="77777777" w:rsidR="00515615" w:rsidRPr="00931EF0" w:rsidRDefault="00515615" w:rsidP="007B3DFD">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Subject exposure</w:t>
            </w:r>
          </w:p>
        </w:tc>
      </w:tr>
      <w:tr w:rsidR="00515615" w:rsidRPr="00AD7FA3" w14:paraId="7514516C" w14:textId="77777777" w:rsidTr="005B159E">
        <w:tc>
          <w:tcPr>
            <w:tcW w:w="1135" w:type="dxa"/>
          </w:tcPr>
          <w:p w14:paraId="3D52602B" w14:textId="77777777" w:rsidR="00515615" w:rsidRPr="008A6ADF" w:rsidRDefault="009E02CF" w:rsidP="00C67BDF">
            <w:pPr>
              <w:tabs>
                <w:tab w:val="left" w:pos="3291"/>
              </w:tabs>
              <w:spacing w:before="0"/>
              <w:rPr>
                <w:rFonts w:eastAsia="Times New Roman" w:cstheme="minorHAnsi"/>
                <w:sz w:val="20"/>
                <w:szCs w:val="20"/>
                <w:lang w:eastAsia="en-GB"/>
              </w:rPr>
            </w:pPr>
            <w:r w:rsidRPr="008A6ADF">
              <w:rPr>
                <w:rFonts w:eastAsia="Times New Roman" w:cstheme="minorHAnsi"/>
                <w:sz w:val="20"/>
                <w:szCs w:val="20"/>
                <w:lang w:eastAsia="en-GB"/>
              </w:rPr>
              <w:t>Protocol</w:t>
            </w:r>
            <w:r>
              <w:rPr>
                <w:rFonts w:eastAsia="Times New Roman" w:cstheme="minorHAnsi"/>
                <w:sz w:val="20"/>
                <w:szCs w:val="20"/>
                <w:lang w:eastAsia="en-GB"/>
              </w:rPr>
              <w:t xml:space="preserve"> No: </w:t>
            </w:r>
            <w:r w:rsidRPr="008A6ADF">
              <w:rPr>
                <w:rFonts w:eastAsia="Times New Roman" w:cstheme="minorHAnsi"/>
                <w:color w:val="FF0000"/>
                <w:sz w:val="20"/>
                <w:szCs w:val="20"/>
                <w:lang w:eastAsia="en-GB"/>
              </w:rPr>
              <w:t>[add]</w:t>
            </w:r>
            <w:r w:rsidRPr="008A6ADF">
              <w:rPr>
                <w:rFonts w:eastAsia="Times New Roman" w:cstheme="minorHAnsi"/>
                <w:sz w:val="20"/>
                <w:szCs w:val="20"/>
                <w:lang w:eastAsia="en-GB"/>
              </w:rPr>
              <w:t xml:space="preserve">  Eu</w:t>
            </w:r>
            <w:r w:rsidR="00C67BDF">
              <w:rPr>
                <w:rFonts w:eastAsia="Times New Roman" w:cstheme="minorHAnsi"/>
                <w:sz w:val="20"/>
                <w:szCs w:val="20"/>
                <w:lang w:eastAsia="en-GB"/>
              </w:rPr>
              <w:t>d</w:t>
            </w:r>
            <w:r w:rsidRPr="008A6ADF">
              <w:rPr>
                <w:rFonts w:eastAsia="Times New Roman" w:cstheme="minorHAnsi"/>
                <w:sz w:val="20"/>
                <w:szCs w:val="20"/>
                <w:lang w:eastAsia="en-GB"/>
              </w:rPr>
              <w:t>raCT</w:t>
            </w:r>
            <w:r>
              <w:rPr>
                <w:rFonts w:eastAsia="Times New Roman" w:cstheme="minorHAnsi"/>
                <w:sz w:val="20"/>
                <w:szCs w:val="20"/>
                <w:lang w:eastAsia="en-GB"/>
              </w:rPr>
              <w:t xml:space="preserve"> No: </w:t>
            </w:r>
            <w:r w:rsidRPr="008A6ADF">
              <w:rPr>
                <w:rFonts w:eastAsia="Times New Roman" w:cstheme="minorHAnsi"/>
                <w:color w:val="FF0000"/>
                <w:sz w:val="20"/>
                <w:szCs w:val="20"/>
                <w:lang w:eastAsia="en-GB"/>
              </w:rPr>
              <w:t>[Add ]</w:t>
            </w:r>
          </w:p>
        </w:tc>
        <w:tc>
          <w:tcPr>
            <w:tcW w:w="709" w:type="dxa"/>
          </w:tcPr>
          <w:p w14:paraId="1C403128"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992" w:type="dxa"/>
          </w:tcPr>
          <w:p w14:paraId="65AA95B5"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2977" w:type="dxa"/>
          </w:tcPr>
          <w:p w14:paraId="5C3E3A36"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1417" w:type="dxa"/>
          </w:tcPr>
          <w:p w14:paraId="5A4C1450"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1418" w:type="dxa"/>
          </w:tcPr>
          <w:p w14:paraId="33B43414"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2268" w:type="dxa"/>
          </w:tcPr>
          <w:p w14:paraId="233EB623" w14:textId="77777777" w:rsidR="00515615" w:rsidRPr="008A6ADF" w:rsidRDefault="009E02CF" w:rsidP="008A6ADF">
            <w:pPr>
              <w:tabs>
                <w:tab w:val="left" w:pos="3291"/>
              </w:tabs>
              <w:spacing w:before="0"/>
              <w:rPr>
                <w:rFonts w:eastAsia="Times New Roman" w:cstheme="minorHAnsi"/>
                <w:i/>
                <w:sz w:val="20"/>
                <w:szCs w:val="20"/>
                <w:lang w:eastAsia="en-GB"/>
              </w:rPr>
            </w:pPr>
            <w:r w:rsidRPr="008A6ADF">
              <w:rPr>
                <w:rFonts w:eastAsia="Times New Roman" w:cstheme="minorHAnsi"/>
                <w:i/>
                <w:color w:val="0070C0"/>
                <w:sz w:val="20"/>
                <w:szCs w:val="20"/>
                <w:lang w:eastAsia="en-GB"/>
              </w:rPr>
              <w:t>Include disease group, age range</w:t>
            </w:r>
          </w:p>
        </w:tc>
        <w:tc>
          <w:tcPr>
            <w:tcW w:w="1559" w:type="dxa"/>
          </w:tcPr>
          <w:p w14:paraId="37DE3282"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1418" w:type="dxa"/>
          </w:tcPr>
          <w:p w14:paraId="62447E3D" w14:textId="77777777" w:rsidR="00515615" w:rsidRPr="008A6ADF" w:rsidRDefault="00515615" w:rsidP="008A6ADF">
            <w:pPr>
              <w:tabs>
                <w:tab w:val="left" w:pos="3291"/>
              </w:tabs>
              <w:spacing w:before="0"/>
              <w:rPr>
                <w:rFonts w:eastAsia="Times New Roman" w:cstheme="minorHAnsi"/>
                <w:sz w:val="20"/>
                <w:szCs w:val="20"/>
                <w:lang w:eastAsia="en-GB"/>
              </w:rPr>
            </w:pPr>
          </w:p>
        </w:tc>
        <w:tc>
          <w:tcPr>
            <w:tcW w:w="1417" w:type="dxa"/>
          </w:tcPr>
          <w:p w14:paraId="78ABE244" w14:textId="77777777" w:rsidR="00515615" w:rsidRPr="008A6ADF" w:rsidRDefault="00515615" w:rsidP="008A6ADF">
            <w:pPr>
              <w:tabs>
                <w:tab w:val="left" w:pos="3291"/>
              </w:tabs>
              <w:spacing w:before="0"/>
              <w:rPr>
                <w:rFonts w:eastAsia="Times New Roman" w:cstheme="minorHAnsi"/>
                <w:i/>
                <w:sz w:val="20"/>
                <w:szCs w:val="20"/>
                <w:lang w:eastAsia="en-GB"/>
              </w:rPr>
            </w:pPr>
          </w:p>
        </w:tc>
      </w:tr>
    </w:tbl>
    <w:p w14:paraId="27848CDA" w14:textId="77777777" w:rsidR="00515615" w:rsidRPr="008A6ADF" w:rsidRDefault="005C3ECD" w:rsidP="00BD26AA">
      <w:pPr>
        <w:tabs>
          <w:tab w:val="left" w:pos="3291"/>
        </w:tabs>
        <w:spacing w:after="0" w:line="240" w:lineRule="auto"/>
        <w:rPr>
          <w:rFonts w:eastAsia="Times New Roman" w:cstheme="minorHAnsi"/>
          <w:i/>
          <w:color w:val="FF0000"/>
          <w:sz w:val="20"/>
          <w:szCs w:val="20"/>
          <w:lang w:eastAsia="en-GB"/>
        </w:rPr>
      </w:pPr>
      <w:r w:rsidRPr="008A6ADF">
        <w:rPr>
          <w:rFonts w:eastAsia="Times New Roman" w:cstheme="minorHAnsi"/>
          <w:i/>
          <w:sz w:val="20"/>
          <w:szCs w:val="20"/>
          <w:lang w:eastAsia="en-GB"/>
        </w:rPr>
        <w:t>*</w:t>
      </w:r>
      <w:r w:rsidR="00BD26AA">
        <w:rPr>
          <w:rFonts w:eastAsia="Times New Roman" w:cstheme="minorHAnsi"/>
          <w:i/>
          <w:sz w:val="20"/>
          <w:szCs w:val="20"/>
          <w:lang w:eastAsia="en-GB"/>
        </w:rPr>
        <w:t>T</w:t>
      </w:r>
      <w:r w:rsidR="00C84329" w:rsidRPr="008A6ADF">
        <w:rPr>
          <w:rFonts w:eastAsia="Times New Roman" w:cstheme="minorHAnsi"/>
          <w:i/>
          <w:sz w:val="20"/>
          <w:szCs w:val="20"/>
          <w:lang w:eastAsia="en-GB"/>
        </w:rPr>
        <w:t xml:space="preserve">otal number of patients recruited as of </w:t>
      </w:r>
      <w:r w:rsidR="00C84329" w:rsidRPr="008A6ADF">
        <w:rPr>
          <w:rFonts w:eastAsia="Times New Roman" w:cstheme="minorHAnsi"/>
          <w:i/>
          <w:color w:val="FF0000"/>
          <w:sz w:val="20"/>
          <w:szCs w:val="20"/>
          <w:lang w:eastAsia="en-GB"/>
        </w:rPr>
        <w:t>[add data lock date]</w:t>
      </w:r>
      <w:r w:rsidR="000E6D7E" w:rsidRPr="006129DF">
        <w:rPr>
          <w:rFonts w:eastAsia="Times New Roman" w:cstheme="minorHAnsi"/>
          <w:sz w:val="20"/>
          <w:szCs w:val="20"/>
          <w:lang w:eastAsia="en-GB"/>
        </w:rPr>
        <w:t xml:space="preserve">. </w:t>
      </w:r>
      <w:r w:rsidR="000E6D7E" w:rsidRPr="008A6ADF">
        <w:rPr>
          <w:rFonts w:eastAsia="Times New Roman" w:cstheme="minorHAnsi"/>
          <w:i/>
          <w:sz w:val="20"/>
          <w:szCs w:val="20"/>
          <w:lang w:eastAsia="en-GB"/>
        </w:rPr>
        <w:t xml:space="preserve">For an estimate of cumulative subject exposure to each treatment see Appendix 4, table 1. </w:t>
      </w:r>
      <w:r w:rsidR="000E6D7E" w:rsidRPr="008A6ADF">
        <w:rPr>
          <w:rFonts w:eastAsia="Times New Roman" w:cstheme="minorHAnsi"/>
          <w:i/>
          <w:color w:val="0070C0"/>
          <w:sz w:val="20"/>
          <w:szCs w:val="20"/>
          <w:lang w:eastAsia="en-GB"/>
        </w:rPr>
        <w:t xml:space="preserve">– For blinded studies include this </w:t>
      </w:r>
      <w:r w:rsidR="000E6D7E">
        <w:rPr>
          <w:rFonts w:eastAsia="Times New Roman" w:cstheme="minorHAnsi"/>
          <w:i/>
          <w:color w:val="0070C0"/>
          <w:sz w:val="20"/>
          <w:szCs w:val="20"/>
          <w:lang w:eastAsia="en-GB"/>
        </w:rPr>
        <w:t>sentence.</w:t>
      </w:r>
    </w:p>
    <w:p w14:paraId="231C6156" w14:textId="77777777" w:rsidR="005C3ECD" w:rsidRPr="008A6ADF" w:rsidRDefault="005C3ECD" w:rsidP="00BD26AA">
      <w:pPr>
        <w:tabs>
          <w:tab w:val="left" w:pos="3291"/>
        </w:tabs>
        <w:spacing w:after="0" w:line="240" w:lineRule="auto"/>
        <w:rPr>
          <w:rFonts w:eastAsia="Times New Roman" w:cstheme="minorHAnsi"/>
          <w:i/>
          <w:lang w:eastAsia="en-GB"/>
        </w:rPr>
      </w:pPr>
    </w:p>
    <w:p w14:paraId="12CEE76D" w14:textId="77777777" w:rsidR="00D96F47" w:rsidRDefault="005C3ECD" w:rsidP="008A6ADF">
      <w:pPr>
        <w:tabs>
          <w:tab w:val="left" w:pos="3291"/>
        </w:tabs>
        <w:spacing w:after="120" w:line="240" w:lineRule="auto"/>
        <w:rPr>
          <w:rFonts w:eastAsia="Times New Roman" w:cstheme="minorHAnsi"/>
          <w:i/>
          <w:color w:val="0070C0"/>
          <w:sz w:val="24"/>
          <w:szCs w:val="24"/>
          <w:lang w:eastAsia="en-GB"/>
        </w:rPr>
      </w:pPr>
      <w:r>
        <w:rPr>
          <w:rFonts w:eastAsia="Times New Roman" w:cstheme="minorHAnsi"/>
          <w:sz w:val="24"/>
          <w:szCs w:val="24"/>
          <w:lang w:eastAsia="en-GB"/>
        </w:rPr>
        <w:t>Overview of S</w:t>
      </w:r>
      <w:r w:rsidRPr="003C6399">
        <w:rPr>
          <w:rFonts w:eastAsia="Times New Roman" w:cstheme="minorHAnsi"/>
          <w:sz w:val="24"/>
          <w:szCs w:val="24"/>
          <w:lang w:eastAsia="en-GB"/>
        </w:rPr>
        <w:t>tudies</w:t>
      </w:r>
      <w:r>
        <w:rPr>
          <w:rFonts w:eastAsia="Times New Roman" w:cstheme="minorHAnsi"/>
          <w:sz w:val="24"/>
          <w:szCs w:val="24"/>
          <w:lang w:eastAsia="en-GB"/>
        </w:rPr>
        <w:t xml:space="preserve"> Completed during the DSUR period</w:t>
      </w:r>
      <w:r w:rsidRPr="003C6399">
        <w:rPr>
          <w:rFonts w:eastAsia="Times New Roman" w:cstheme="minorHAnsi"/>
          <w:sz w:val="24"/>
          <w:szCs w:val="24"/>
          <w:lang w:eastAsia="en-GB"/>
        </w:rPr>
        <w:t xml:space="preserve"> (</w:t>
      </w:r>
      <w:r w:rsidRPr="003C6399">
        <w:rPr>
          <w:rFonts w:eastAsia="Times New Roman" w:cstheme="minorHAnsi"/>
          <w:color w:val="FF0000"/>
          <w:sz w:val="24"/>
          <w:szCs w:val="24"/>
          <w:lang w:eastAsia="en-GB"/>
        </w:rPr>
        <w:t>[Add IMP]</w:t>
      </w:r>
      <w:r>
        <w:rPr>
          <w:rFonts w:eastAsia="Times New Roman" w:cstheme="minorHAnsi"/>
          <w:sz w:val="24"/>
          <w:szCs w:val="24"/>
          <w:lang w:eastAsia="en-GB"/>
        </w:rPr>
        <w:t>)</w:t>
      </w:r>
      <w:r w:rsidR="006E3E3A">
        <w:rPr>
          <w:rFonts w:eastAsia="Times New Roman" w:cstheme="minorHAnsi"/>
          <w:sz w:val="24"/>
          <w:szCs w:val="24"/>
          <w:lang w:eastAsia="en-GB"/>
        </w:rPr>
        <w:t xml:space="preserve"> </w:t>
      </w:r>
      <w:r w:rsidR="006E3E3A" w:rsidRPr="008A6ADF">
        <w:rPr>
          <w:rFonts w:eastAsia="Times New Roman" w:cstheme="minorHAnsi"/>
          <w:i/>
          <w:color w:val="0070C0"/>
          <w:sz w:val="24"/>
          <w:szCs w:val="24"/>
          <w:lang w:eastAsia="en-GB"/>
        </w:rPr>
        <w:t>– delete table if not applicable</w:t>
      </w:r>
    </w:p>
    <w:tbl>
      <w:tblPr>
        <w:tblStyle w:val="TableGrid"/>
        <w:tblW w:w="15310" w:type="dxa"/>
        <w:tblInd w:w="-318" w:type="dxa"/>
        <w:tblLayout w:type="fixed"/>
        <w:tblLook w:val="04A0" w:firstRow="1" w:lastRow="0" w:firstColumn="1" w:lastColumn="0" w:noHBand="0" w:noVBand="1"/>
      </w:tblPr>
      <w:tblGrid>
        <w:gridCol w:w="1135"/>
        <w:gridCol w:w="709"/>
        <w:gridCol w:w="992"/>
        <w:gridCol w:w="3260"/>
        <w:gridCol w:w="2127"/>
        <w:gridCol w:w="1984"/>
        <w:gridCol w:w="2268"/>
        <w:gridCol w:w="2835"/>
      </w:tblGrid>
      <w:tr w:rsidR="00D96F47" w:rsidRPr="00AD7FA3" w14:paraId="5C88068D" w14:textId="77777777" w:rsidTr="008A6ADF">
        <w:tc>
          <w:tcPr>
            <w:tcW w:w="1135" w:type="dxa"/>
          </w:tcPr>
          <w:p w14:paraId="26910981" w14:textId="77777777" w:rsidR="00D96F47" w:rsidRPr="00931EF0" w:rsidRDefault="00D96F47" w:rsidP="008A6ADF">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Study ID</w:t>
            </w:r>
          </w:p>
        </w:tc>
        <w:tc>
          <w:tcPr>
            <w:tcW w:w="709" w:type="dxa"/>
          </w:tcPr>
          <w:p w14:paraId="25266997" w14:textId="77777777" w:rsidR="00D96F47" w:rsidRPr="00931EF0" w:rsidRDefault="00D96F47" w:rsidP="008A6ADF">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Phase</w:t>
            </w:r>
          </w:p>
        </w:tc>
        <w:tc>
          <w:tcPr>
            <w:tcW w:w="992" w:type="dxa"/>
          </w:tcPr>
          <w:p w14:paraId="4DAD8385" w14:textId="77777777" w:rsidR="00D96F47" w:rsidRPr="00931EF0" w:rsidRDefault="00D96F47" w:rsidP="008A6ADF">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Country</w:t>
            </w:r>
          </w:p>
        </w:tc>
        <w:tc>
          <w:tcPr>
            <w:tcW w:w="3260" w:type="dxa"/>
          </w:tcPr>
          <w:p w14:paraId="149B71F7" w14:textId="77777777" w:rsidR="00D96F47" w:rsidRPr="00931EF0" w:rsidRDefault="00D96F47" w:rsidP="008A6ADF">
            <w:pPr>
              <w:tabs>
                <w:tab w:val="left" w:pos="3291"/>
              </w:tabs>
              <w:jc w:val="center"/>
              <w:rPr>
                <w:rFonts w:eastAsia="Times New Roman" w:cstheme="minorHAnsi"/>
                <w:b/>
                <w:sz w:val="20"/>
                <w:szCs w:val="20"/>
                <w:lang w:eastAsia="en-GB"/>
              </w:rPr>
            </w:pPr>
            <w:r>
              <w:rPr>
                <w:rFonts w:eastAsia="Times New Roman" w:cstheme="minorHAnsi"/>
                <w:b/>
                <w:sz w:val="20"/>
                <w:szCs w:val="20"/>
                <w:lang w:eastAsia="en-GB"/>
              </w:rPr>
              <w:t xml:space="preserve">Study </w:t>
            </w:r>
            <w:r w:rsidRPr="00931EF0">
              <w:rPr>
                <w:rFonts w:eastAsia="Times New Roman" w:cstheme="minorHAnsi"/>
                <w:b/>
                <w:sz w:val="20"/>
                <w:szCs w:val="20"/>
                <w:lang w:eastAsia="en-GB"/>
              </w:rPr>
              <w:t>Title</w:t>
            </w:r>
          </w:p>
        </w:tc>
        <w:tc>
          <w:tcPr>
            <w:tcW w:w="2127" w:type="dxa"/>
          </w:tcPr>
          <w:p w14:paraId="2A6FD2BE" w14:textId="77777777" w:rsidR="00D96F47" w:rsidRPr="00931EF0" w:rsidRDefault="00D96F47" w:rsidP="008A6ADF">
            <w:pPr>
              <w:tabs>
                <w:tab w:val="left" w:pos="3291"/>
              </w:tabs>
              <w:jc w:val="center"/>
              <w:rPr>
                <w:rFonts w:eastAsia="Times New Roman" w:cstheme="minorHAnsi"/>
                <w:b/>
                <w:sz w:val="20"/>
                <w:szCs w:val="20"/>
                <w:lang w:eastAsia="en-GB"/>
              </w:rPr>
            </w:pPr>
            <w:r>
              <w:rPr>
                <w:rFonts w:eastAsia="Times New Roman" w:cstheme="minorHAnsi"/>
                <w:b/>
                <w:sz w:val="20"/>
                <w:szCs w:val="20"/>
                <w:lang w:eastAsia="en-GB"/>
              </w:rPr>
              <w:t xml:space="preserve">Study </w:t>
            </w:r>
            <w:r w:rsidRPr="00931EF0">
              <w:rPr>
                <w:rFonts w:eastAsia="Times New Roman" w:cstheme="minorHAnsi"/>
                <w:b/>
                <w:sz w:val="20"/>
                <w:szCs w:val="20"/>
                <w:lang w:eastAsia="en-GB"/>
              </w:rPr>
              <w:t>Design</w:t>
            </w:r>
          </w:p>
        </w:tc>
        <w:tc>
          <w:tcPr>
            <w:tcW w:w="1984" w:type="dxa"/>
          </w:tcPr>
          <w:p w14:paraId="1EF49DD7" w14:textId="77777777" w:rsidR="00D96F47" w:rsidRPr="00931EF0" w:rsidRDefault="00D96F47" w:rsidP="008A6ADF">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Dos</w:t>
            </w:r>
            <w:r>
              <w:rPr>
                <w:rFonts w:eastAsia="Times New Roman" w:cstheme="minorHAnsi"/>
                <w:b/>
                <w:sz w:val="20"/>
                <w:szCs w:val="20"/>
                <w:lang w:eastAsia="en-GB"/>
              </w:rPr>
              <w:t>ing regimen</w:t>
            </w:r>
          </w:p>
        </w:tc>
        <w:tc>
          <w:tcPr>
            <w:tcW w:w="2268" w:type="dxa"/>
          </w:tcPr>
          <w:p w14:paraId="2957FA47" w14:textId="77777777" w:rsidR="00D96F47" w:rsidRPr="00931EF0" w:rsidRDefault="00D96F47" w:rsidP="008A6ADF">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Study population</w:t>
            </w:r>
          </w:p>
        </w:tc>
        <w:tc>
          <w:tcPr>
            <w:tcW w:w="2835" w:type="dxa"/>
          </w:tcPr>
          <w:p w14:paraId="2F293FF9" w14:textId="77777777" w:rsidR="00D96F47" w:rsidRPr="00931EF0" w:rsidRDefault="00D96F47" w:rsidP="008A6ADF">
            <w:pPr>
              <w:tabs>
                <w:tab w:val="left" w:pos="3291"/>
              </w:tabs>
              <w:jc w:val="center"/>
              <w:rPr>
                <w:rFonts w:eastAsia="Times New Roman" w:cstheme="minorHAnsi"/>
                <w:b/>
                <w:sz w:val="20"/>
                <w:szCs w:val="20"/>
                <w:lang w:eastAsia="en-GB"/>
              </w:rPr>
            </w:pPr>
            <w:r>
              <w:rPr>
                <w:rFonts w:eastAsia="Times New Roman" w:cstheme="minorHAnsi"/>
                <w:b/>
                <w:sz w:val="20"/>
                <w:szCs w:val="20"/>
                <w:lang w:eastAsia="en-GB"/>
              </w:rPr>
              <w:t>Subject exposure per treatment arm</w:t>
            </w:r>
          </w:p>
        </w:tc>
      </w:tr>
      <w:tr w:rsidR="00D96F47" w:rsidRPr="00AD7FA3" w14:paraId="0075CFBE" w14:textId="77777777" w:rsidTr="008A6ADF">
        <w:tc>
          <w:tcPr>
            <w:tcW w:w="1135" w:type="dxa"/>
          </w:tcPr>
          <w:p w14:paraId="697039EB" w14:textId="77777777" w:rsidR="00D96F47" w:rsidRPr="00931EF0" w:rsidRDefault="00747B3D" w:rsidP="00C67BDF">
            <w:pPr>
              <w:tabs>
                <w:tab w:val="left" w:pos="3291"/>
              </w:tabs>
              <w:rPr>
                <w:rFonts w:eastAsia="Times New Roman" w:cstheme="minorHAnsi"/>
                <w:sz w:val="24"/>
                <w:szCs w:val="24"/>
                <w:lang w:eastAsia="en-GB"/>
              </w:rPr>
            </w:pPr>
            <w:r w:rsidRPr="003C6399">
              <w:rPr>
                <w:rFonts w:eastAsia="Times New Roman" w:cstheme="minorHAnsi"/>
                <w:sz w:val="20"/>
                <w:szCs w:val="20"/>
                <w:lang w:eastAsia="en-GB"/>
              </w:rPr>
              <w:t>Protocol</w:t>
            </w:r>
            <w:r>
              <w:rPr>
                <w:rFonts w:eastAsia="Times New Roman" w:cstheme="minorHAnsi"/>
                <w:sz w:val="20"/>
                <w:szCs w:val="20"/>
                <w:lang w:eastAsia="en-GB"/>
              </w:rPr>
              <w:t xml:space="preserve"> No: </w:t>
            </w:r>
            <w:r w:rsidRPr="003C6399">
              <w:rPr>
                <w:rFonts w:eastAsia="Times New Roman" w:cstheme="minorHAnsi"/>
                <w:color w:val="FF0000"/>
                <w:sz w:val="20"/>
                <w:szCs w:val="20"/>
                <w:lang w:eastAsia="en-GB"/>
              </w:rPr>
              <w:t>[add]</w:t>
            </w:r>
            <w:r w:rsidRPr="003C6399">
              <w:rPr>
                <w:rFonts w:eastAsia="Times New Roman" w:cstheme="minorHAnsi"/>
                <w:sz w:val="20"/>
                <w:szCs w:val="20"/>
                <w:lang w:eastAsia="en-GB"/>
              </w:rPr>
              <w:t xml:space="preserve">  Eu</w:t>
            </w:r>
            <w:r w:rsidR="00C67BDF">
              <w:rPr>
                <w:rFonts w:eastAsia="Times New Roman" w:cstheme="minorHAnsi"/>
                <w:sz w:val="20"/>
                <w:szCs w:val="20"/>
                <w:lang w:eastAsia="en-GB"/>
              </w:rPr>
              <w:t>d</w:t>
            </w:r>
            <w:r w:rsidRPr="003C6399">
              <w:rPr>
                <w:rFonts w:eastAsia="Times New Roman" w:cstheme="minorHAnsi"/>
                <w:sz w:val="20"/>
                <w:szCs w:val="20"/>
                <w:lang w:eastAsia="en-GB"/>
              </w:rPr>
              <w:t>raCT</w:t>
            </w:r>
            <w:r>
              <w:rPr>
                <w:rFonts w:eastAsia="Times New Roman" w:cstheme="minorHAnsi"/>
                <w:sz w:val="20"/>
                <w:szCs w:val="20"/>
                <w:lang w:eastAsia="en-GB"/>
              </w:rPr>
              <w:t xml:space="preserve"> No: </w:t>
            </w:r>
            <w:r w:rsidRPr="003C6399">
              <w:rPr>
                <w:rFonts w:eastAsia="Times New Roman" w:cstheme="minorHAnsi"/>
                <w:color w:val="FF0000"/>
                <w:sz w:val="20"/>
                <w:szCs w:val="20"/>
                <w:lang w:eastAsia="en-GB"/>
              </w:rPr>
              <w:t>[Add ]</w:t>
            </w:r>
          </w:p>
        </w:tc>
        <w:tc>
          <w:tcPr>
            <w:tcW w:w="709" w:type="dxa"/>
          </w:tcPr>
          <w:p w14:paraId="116ADF64" w14:textId="77777777" w:rsidR="00D96F47" w:rsidRPr="00931EF0" w:rsidRDefault="00D96F47" w:rsidP="006129DF">
            <w:pPr>
              <w:tabs>
                <w:tab w:val="left" w:pos="3291"/>
              </w:tabs>
              <w:rPr>
                <w:rFonts w:eastAsia="Times New Roman" w:cstheme="minorHAnsi"/>
                <w:sz w:val="24"/>
                <w:szCs w:val="24"/>
                <w:lang w:eastAsia="en-GB"/>
              </w:rPr>
            </w:pPr>
          </w:p>
        </w:tc>
        <w:tc>
          <w:tcPr>
            <w:tcW w:w="992" w:type="dxa"/>
          </w:tcPr>
          <w:p w14:paraId="4C08ABD6" w14:textId="77777777" w:rsidR="00D96F47" w:rsidRPr="00931EF0" w:rsidRDefault="00D96F47" w:rsidP="006129DF">
            <w:pPr>
              <w:tabs>
                <w:tab w:val="left" w:pos="3291"/>
              </w:tabs>
              <w:rPr>
                <w:rFonts w:eastAsia="Times New Roman" w:cstheme="minorHAnsi"/>
                <w:sz w:val="24"/>
                <w:szCs w:val="24"/>
                <w:lang w:eastAsia="en-GB"/>
              </w:rPr>
            </w:pPr>
          </w:p>
        </w:tc>
        <w:tc>
          <w:tcPr>
            <w:tcW w:w="3260" w:type="dxa"/>
          </w:tcPr>
          <w:p w14:paraId="03B5068A" w14:textId="77777777" w:rsidR="00D96F47" w:rsidRPr="00931EF0" w:rsidRDefault="00D96F47" w:rsidP="008A6ADF">
            <w:pPr>
              <w:tabs>
                <w:tab w:val="left" w:pos="3291"/>
              </w:tabs>
              <w:rPr>
                <w:rFonts w:eastAsia="Times New Roman" w:cstheme="minorHAnsi"/>
                <w:sz w:val="24"/>
                <w:szCs w:val="24"/>
                <w:lang w:eastAsia="en-GB"/>
              </w:rPr>
            </w:pPr>
          </w:p>
        </w:tc>
        <w:tc>
          <w:tcPr>
            <w:tcW w:w="2127" w:type="dxa"/>
          </w:tcPr>
          <w:p w14:paraId="52C88EC9" w14:textId="77777777" w:rsidR="00D96F47" w:rsidRPr="00931EF0" w:rsidRDefault="00D96F47" w:rsidP="008A6ADF">
            <w:pPr>
              <w:tabs>
                <w:tab w:val="left" w:pos="3291"/>
              </w:tabs>
              <w:rPr>
                <w:rFonts w:eastAsia="Times New Roman" w:cstheme="minorHAnsi"/>
                <w:sz w:val="24"/>
                <w:szCs w:val="24"/>
                <w:lang w:eastAsia="en-GB"/>
              </w:rPr>
            </w:pPr>
          </w:p>
        </w:tc>
        <w:tc>
          <w:tcPr>
            <w:tcW w:w="1984" w:type="dxa"/>
          </w:tcPr>
          <w:p w14:paraId="731A86C3" w14:textId="77777777" w:rsidR="00D96F47" w:rsidRPr="00931EF0" w:rsidRDefault="00D96F47" w:rsidP="008A6ADF">
            <w:pPr>
              <w:tabs>
                <w:tab w:val="left" w:pos="3291"/>
              </w:tabs>
              <w:rPr>
                <w:rFonts w:eastAsia="Times New Roman" w:cstheme="minorHAnsi"/>
                <w:sz w:val="24"/>
                <w:szCs w:val="24"/>
                <w:lang w:eastAsia="en-GB"/>
              </w:rPr>
            </w:pPr>
          </w:p>
        </w:tc>
        <w:tc>
          <w:tcPr>
            <w:tcW w:w="2268" w:type="dxa"/>
          </w:tcPr>
          <w:p w14:paraId="5BB0ED8F" w14:textId="77777777" w:rsidR="00D96F47" w:rsidRPr="00931EF0" w:rsidRDefault="00747B3D" w:rsidP="008A6ADF">
            <w:pPr>
              <w:tabs>
                <w:tab w:val="left" w:pos="3291"/>
              </w:tabs>
              <w:rPr>
                <w:rFonts w:eastAsia="Times New Roman" w:cstheme="minorHAnsi"/>
                <w:sz w:val="24"/>
                <w:szCs w:val="24"/>
                <w:lang w:eastAsia="en-GB"/>
              </w:rPr>
            </w:pPr>
            <w:r w:rsidRPr="003C6399">
              <w:rPr>
                <w:rFonts w:eastAsia="Times New Roman" w:cstheme="minorHAnsi"/>
                <w:color w:val="0070C0"/>
                <w:sz w:val="20"/>
                <w:szCs w:val="20"/>
                <w:lang w:eastAsia="en-GB"/>
              </w:rPr>
              <w:t>Include disease group, age range</w:t>
            </w:r>
          </w:p>
        </w:tc>
        <w:tc>
          <w:tcPr>
            <w:tcW w:w="2835" w:type="dxa"/>
          </w:tcPr>
          <w:p w14:paraId="2D967791" w14:textId="77777777" w:rsidR="00D96F47" w:rsidRPr="00931EF0" w:rsidRDefault="00D96F47" w:rsidP="008A6ADF">
            <w:pPr>
              <w:tabs>
                <w:tab w:val="left" w:pos="3291"/>
              </w:tabs>
              <w:rPr>
                <w:rFonts w:eastAsia="Times New Roman" w:cstheme="minorHAnsi"/>
                <w:sz w:val="24"/>
                <w:szCs w:val="24"/>
                <w:lang w:eastAsia="en-GB"/>
              </w:rPr>
            </w:pPr>
          </w:p>
        </w:tc>
      </w:tr>
    </w:tbl>
    <w:p w14:paraId="42AF6C3D" w14:textId="77777777" w:rsidR="006E3E3A" w:rsidRDefault="006E3E3A" w:rsidP="005C3ECD">
      <w:pPr>
        <w:tabs>
          <w:tab w:val="left" w:pos="3291"/>
        </w:tabs>
        <w:spacing w:after="0" w:line="240" w:lineRule="auto"/>
        <w:rPr>
          <w:rFonts w:eastAsia="Times New Roman" w:cstheme="minorHAnsi"/>
          <w:sz w:val="24"/>
          <w:szCs w:val="24"/>
          <w:lang w:eastAsia="en-GB"/>
        </w:rPr>
      </w:pPr>
    </w:p>
    <w:p w14:paraId="5ED82D30" w14:textId="77777777" w:rsidR="00B716E7" w:rsidRDefault="00B716E7">
      <w:pPr>
        <w:spacing w:before="0"/>
        <w:rPr>
          <w:rFonts w:eastAsia="Times New Roman" w:cstheme="minorHAnsi"/>
          <w:b/>
          <w:i/>
          <w:sz w:val="24"/>
          <w:szCs w:val="24"/>
          <w:lang w:eastAsia="en-GB"/>
        </w:rPr>
      </w:pPr>
      <w:r>
        <w:rPr>
          <w:rFonts w:eastAsia="Times New Roman" w:cstheme="minorHAnsi"/>
          <w:b/>
          <w:i/>
          <w:sz w:val="24"/>
          <w:szCs w:val="24"/>
          <w:lang w:eastAsia="en-GB"/>
        </w:rPr>
        <w:br w:type="page"/>
      </w:r>
    </w:p>
    <w:p w14:paraId="264A6541" w14:textId="77777777" w:rsidR="00B716E7" w:rsidRDefault="00B716E7" w:rsidP="00F16A9A">
      <w:pPr>
        <w:tabs>
          <w:tab w:val="left" w:pos="3291"/>
        </w:tabs>
        <w:spacing w:after="0" w:line="240" w:lineRule="auto"/>
        <w:rPr>
          <w:rFonts w:eastAsia="Times New Roman" w:cstheme="minorHAnsi"/>
          <w:b/>
          <w:i/>
          <w:sz w:val="24"/>
          <w:szCs w:val="24"/>
          <w:lang w:eastAsia="en-GB"/>
        </w:rPr>
        <w:sectPr w:rsidR="00B716E7" w:rsidSect="00BD394E">
          <w:pgSz w:w="16838" w:h="11906" w:orient="landscape" w:code="9"/>
          <w:pgMar w:top="1440" w:right="1440" w:bottom="1440" w:left="1440" w:header="709" w:footer="709" w:gutter="0"/>
          <w:cols w:space="708"/>
          <w:docGrid w:linePitch="360"/>
        </w:sectPr>
      </w:pPr>
    </w:p>
    <w:p w14:paraId="0F1B27C9" w14:textId="77777777" w:rsidR="00B716E7" w:rsidRDefault="007A32FC" w:rsidP="00F16A9A">
      <w:pPr>
        <w:tabs>
          <w:tab w:val="left" w:pos="3291"/>
        </w:tabs>
        <w:spacing w:after="0" w:line="240" w:lineRule="auto"/>
        <w:rPr>
          <w:rFonts w:eastAsia="Times New Roman" w:cstheme="minorHAnsi"/>
          <w:b/>
          <w:sz w:val="24"/>
          <w:szCs w:val="24"/>
          <w:lang w:eastAsia="en-GB"/>
        </w:rPr>
      </w:pPr>
      <w:r w:rsidRPr="008A6ADF">
        <w:rPr>
          <w:rFonts w:eastAsia="Times New Roman" w:cstheme="minorHAnsi"/>
          <w:b/>
          <w:i/>
          <w:sz w:val="24"/>
          <w:szCs w:val="24"/>
          <w:lang w:eastAsia="en-GB"/>
        </w:rPr>
        <w:lastRenderedPageBreak/>
        <w:t>Appendix 4:</w:t>
      </w:r>
      <w:r w:rsidR="007F4386" w:rsidRPr="00931EF0">
        <w:rPr>
          <w:rFonts w:eastAsia="Times New Roman" w:cstheme="minorHAnsi"/>
          <w:b/>
          <w:sz w:val="24"/>
          <w:szCs w:val="24"/>
          <w:lang w:eastAsia="en-GB"/>
        </w:rPr>
        <w:t xml:space="preserve"> </w:t>
      </w:r>
      <w:r w:rsidRPr="00931EF0">
        <w:rPr>
          <w:rFonts w:eastAsia="Times New Roman" w:cstheme="minorHAnsi"/>
          <w:b/>
          <w:sz w:val="24"/>
          <w:szCs w:val="24"/>
          <w:lang w:eastAsia="en-GB"/>
        </w:rPr>
        <w:t>C</w:t>
      </w:r>
      <w:r w:rsidR="00F16A9A" w:rsidRPr="00931EF0">
        <w:rPr>
          <w:rFonts w:eastAsia="Times New Roman" w:cstheme="minorHAnsi"/>
          <w:b/>
          <w:sz w:val="24"/>
          <w:szCs w:val="24"/>
          <w:lang w:eastAsia="en-GB"/>
        </w:rPr>
        <w:t>umulative Summary Tabulations of Demographic Data</w:t>
      </w:r>
    </w:p>
    <w:p w14:paraId="1FD21433" w14:textId="77777777" w:rsidR="000F6D32" w:rsidRDefault="000F6D32" w:rsidP="008A6ADF">
      <w:pPr>
        <w:tabs>
          <w:tab w:val="left" w:pos="3291"/>
        </w:tabs>
        <w:spacing w:after="120" w:line="240" w:lineRule="auto"/>
        <w:rPr>
          <w:rFonts w:eastAsia="Times New Roman" w:cstheme="minorHAnsi"/>
          <w:sz w:val="24"/>
          <w:szCs w:val="24"/>
          <w:lang w:eastAsia="en-GB"/>
        </w:rPr>
      </w:pPr>
      <w:r>
        <w:rPr>
          <w:rFonts w:eastAsia="Times New Roman" w:cstheme="minorHAnsi"/>
          <w:sz w:val="24"/>
          <w:szCs w:val="24"/>
          <w:lang w:eastAsia="en-GB"/>
        </w:rPr>
        <w:t>Estimated cumulative subject exposure</w:t>
      </w:r>
      <w:r w:rsidR="00BD26AA">
        <w:rPr>
          <w:rFonts w:eastAsia="Times New Roman" w:cstheme="minorHAnsi"/>
          <w:sz w:val="24"/>
          <w:szCs w:val="24"/>
          <w:lang w:eastAsia="en-GB"/>
        </w:rPr>
        <w:t xml:space="preserve">  </w:t>
      </w:r>
      <w:r w:rsidR="00BD26AA" w:rsidRPr="008A6ADF">
        <w:rPr>
          <w:rFonts w:eastAsia="Times New Roman" w:cstheme="minorHAnsi"/>
          <w:i/>
          <w:color w:val="0070C0"/>
          <w:sz w:val="24"/>
          <w:szCs w:val="24"/>
          <w:lang w:eastAsia="en-GB"/>
        </w:rPr>
        <w:t xml:space="preserve">– include </w:t>
      </w:r>
      <w:r w:rsidR="00BD26AA">
        <w:rPr>
          <w:rFonts w:eastAsia="Times New Roman" w:cstheme="minorHAnsi"/>
          <w:i/>
          <w:color w:val="0070C0"/>
          <w:sz w:val="24"/>
          <w:szCs w:val="24"/>
          <w:lang w:eastAsia="en-GB"/>
        </w:rPr>
        <w:t xml:space="preserve">this table </w:t>
      </w:r>
      <w:r w:rsidR="00BD26AA" w:rsidRPr="008A6ADF">
        <w:rPr>
          <w:rFonts w:eastAsia="Times New Roman" w:cstheme="minorHAnsi"/>
          <w:i/>
          <w:color w:val="0070C0"/>
          <w:sz w:val="24"/>
          <w:szCs w:val="24"/>
          <w:lang w:eastAsia="en-GB"/>
        </w:rPr>
        <w:t>for blinded studies</w:t>
      </w:r>
      <w:r w:rsidR="004B4B56">
        <w:rPr>
          <w:rFonts w:eastAsia="Times New Roman" w:cstheme="minorHAnsi"/>
          <w:i/>
          <w:color w:val="0070C0"/>
          <w:sz w:val="24"/>
          <w:szCs w:val="24"/>
          <w:lang w:eastAsia="en-GB"/>
        </w:rPr>
        <w:t xml:space="preserve"> only</w:t>
      </w:r>
      <w:r w:rsidR="00BD26AA" w:rsidRPr="008A6ADF">
        <w:rPr>
          <w:rFonts w:eastAsia="Times New Roman" w:cstheme="minorHAnsi"/>
          <w:i/>
          <w:color w:val="0070C0"/>
          <w:sz w:val="24"/>
          <w:szCs w:val="24"/>
          <w:lang w:eastAsia="en-GB"/>
        </w:rPr>
        <w:t xml:space="preserve"> and estimate numbers based on randomisation schemes</w:t>
      </w:r>
    </w:p>
    <w:tbl>
      <w:tblPr>
        <w:tblStyle w:val="TableGrid"/>
        <w:tblW w:w="0" w:type="auto"/>
        <w:tblLook w:val="04A0" w:firstRow="1" w:lastRow="0" w:firstColumn="1" w:lastColumn="0" w:noHBand="0" w:noVBand="1"/>
      </w:tblPr>
      <w:tblGrid>
        <w:gridCol w:w="3005"/>
        <w:gridCol w:w="3624"/>
      </w:tblGrid>
      <w:tr w:rsidR="00BD26AA" w:rsidRPr="00AD7FA3" w14:paraId="4E525485" w14:textId="77777777" w:rsidTr="005B159E">
        <w:trPr>
          <w:trHeight w:val="397"/>
        </w:trPr>
        <w:tc>
          <w:tcPr>
            <w:tcW w:w="3005" w:type="dxa"/>
            <w:vAlign w:val="center"/>
          </w:tcPr>
          <w:p w14:paraId="595DBB9F" w14:textId="77777777" w:rsidR="00BD26AA" w:rsidRPr="00931EF0" w:rsidRDefault="00BD26AA"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Treatment</w:t>
            </w:r>
          </w:p>
        </w:tc>
        <w:tc>
          <w:tcPr>
            <w:tcW w:w="3624" w:type="dxa"/>
            <w:vAlign w:val="center"/>
          </w:tcPr>
          <w:p w14:paraId="7BF3AD75" w14:textId="77777777" w:rsidR="00BD26AA" w:rsidRPr="00931EF0" w:rsidRDefault="00BD26A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Number of subjects</w:t>
            </w:r>
          </w:p>
        </w:tc>
      </w:tr>
      <w:tr w:rsidR="00BD26AA" w:rsidRPr="00AD7FA3" w14:paraId="681CD256" w14:textId="77777777" w:rsidTr="005B159E">
        <w:trPr>
          <w:trHeight w:val="397"/>
        </w:trPr>
        <w:tc>
          <w:tcPr>
            <w:tcW w:w="3005" w:type="dxa"/>
            <w:vAlign w:val="center"/>
          </w:tcPr>
          <w:p w14:paraId="47814543" w14:textId="77777777" w:rsidR="00BD26AA" w:rsidRPr="00931EF0" w:rsidRDefault="00BD26AA" w:rsidP="008A6ADF">
            <w:pPr>
              <w:tabs>
                <w:tab w:val="left" w:pos="3291"/>
              </w:tabs>
              <w:spacing w:before="0"/>
              <w:jc w:val="center"/>
              <w:rPr>
                <w:rFonts w:eastAsia="Times New Roman" w:cstheme="minorHAnsi"/>
                <w:sz w:val="20"/>
                <w:szCs w:val="20"/>
                <w:lang w:eastAsia="en-GB"/>
              </w:rPr>
            </w:pPr>
            <w:r>
              <w:rPr>
                <w:rFonts w:eastAsia="Times New Roman" w:cstheme="minorHAnsi"/>
                <w:sz w:val="20"/>
                <w:szCs w:val="20"/>
                <w:lang w:eastAsia="en-GB"/>
              </w:rPr>
              <w:t>Drug</w:t>
            </w:r>
            <w:r w:rsidR="004B4B56">
              <w:rPr>
                <w:rFonts w:eastAsia="Times New Roman" w:cstheme="minorHAnsi"/>
                <w:sz w:val="20"/>
                <w:szCs w:val="20"/>
                <w:lang w:eastAsia="en-GB"/>
              </w:rPr>
              <w:t xml:space="preserve"> </w:t>
            </w:r>
            <w:r w:rsidR="004B4B56" w:rsidRPr="008A6ADF">
              <w:rPr>
                <w:rFonts w:eastAsia="Times New Roman" w:cstheme="minorHAnsi"/>
                <w:color w:val="FF0000"/>
                <w:sz w:val="20"/>
                <w:szCs w:val="20"/>
                <w:lang w:eastAsia="en-GB"/>
              </w:rPr>
              <w:t>[add name]</w:t>
            </w:r>
          </w:p>
        </w:tc>
        <w:tc>
          <w:tcPr>
            <w:tcW w:w="3624" w:type="dxa"/>
            <w:vAlign w:val="center"/>
          </w:tcPr>
          <w:p w14:paraId="454AF81A" w14:textId="77777777" w:rsidR="00BD26AA" w:rsidRPr="00931EF0" w:rsidRDefault="00BD26AA" w:rsidP="008A6ADF">
            <w:pPr>
              <w:tabs>
                <w:tab w:val="left" w:pos="3291"/>
              </w:tabs>
              <w:spacing w:before="0"/>
              <w:jc w:val="center"/>
              <w:rPr>
                <w:rFonts w:eastAsia="Times New Roman" w:cstheme="minorHAnsi"/>
                <w:sz w:val="24"/>
                <w:szCs w:val="24"/>
                <w:lang w:eastAsia="en-GB"/>
              </w:rPr>
            </w:pPr>
          </w:p>
        </w:tc>
      </w:tr>
      <w:tr w:rsidR="00BD26AA" w:rsidRPr="00AD7FA3" w14:paraId="6A6CCAA4" w14:textId="77777777" w:rsidTr="005B159E">
        <w:trPr>
          <w:trHeight w:val="397"/>
        </w:trPr>
        <w:tc>
          <w:tcPr>
            <w:tcW w:w="3005" w:type="dxa"/>
            <w:vAlign w:val="center"/>
          </w:tcPr>
          <w:p w14:paraId="34BE25BA" w14:textId="77777777" w:rsidR="00BD26AA" w:rsidRPr="008A6ADF" w:rsidRDefault="00BD26AA" w:rsidP="008A6ADF">
            <w:pPr>
              <w:tabs>
                <w:tab w:val="left" w:pos="3291"/>
              </w:tabs>
              <w:spacing w:before="0"/>
              <w:jc w:val="center"/>
              <w:rPr>
                <w:rFonts w:eastAsia="Times New Roman" w:cstheme="minorHAnsi"/>
                <w:color w:val="FF0000"/>
                <w:sz w:val="20"/>
                <w:szCs w:val="20"/>
                <w:lang w:eastAsia="en-GB"/>
              </w:rPr>
            </w:pPr>
            <w:r w:rsidRPr="008A6ADF">
              <w:rPr>
                <w:rFonts w:eastAsia="Times New Roman" w:cstheme="minorHAnsi"/>
                <w:color w:val="FF0000"/>
                <w:sz w:val="20"/>
                <w:szCs w:val="20"/>
                <w:lang w:eastAsia="en-GB"/>
              </w:rPr>
              <w:t>Comparator</w:t>
            </w:r>
            <w:r w:rsidR="004B4B56" w:rsidRPr="008A6ADF">
              <w:rPr>
                <w:rFonts w:eastAsia="Times New Roman" w:cstheme="minorHAnsi"/>
                <w:color w:val="FF0000"/>
                <w:sz w:val="20"/>
                <w:szCs w:val="20"/>
                <w:lang w:eastAsia="en-GB"/>
              </w:rPr>
              <w:t xml:space="preserve"> [add name]</w:t>
            </w:r>
          </w:p>
        </w:tc>
        <w:tc>
          <w:tcPr>
            <w:tcW w:w="3624" w:type="dxa"/>
            <w:vAlign w:val="center"/>
          </w:tcPr>
          <w:p w14:paraId="7DBA2D67" w14:textId="77777777" w:rsidR="00BD26AA" w:rsidRPr="00931EF0" w:rsidRDefault="00BD26AA" w:rsidP="008A6ADF">
            <w:pPr>
              <w:tabs>
                <w:tab w:val="left" w:pos="3291"/>
              </w:tabs>
              <w:spacing w:before="0"/>
              <w:jc w:val="center"/>
              <w:rPr>
                <w:rFonts w:eastAsia="Times New Roman" w:cstheme="minorHAnsi"/>
                <w:sz w:val="24"/>
                <w:szCs w:val="24"/>
                <w:lang w:eastAsia="en-GB"/>
              </w:rPr>
            </w:pPr>
          </w:p>
        </w:tc>
      </w:tr>
      <w:tr w:rsidR="00BD26AA" w:rsidRPr="00AD7FA3" w14:paraId="6BAFA7F6" w14:textId="77777777" w:rsidTr="005B159E">
        <w:trPr>
          <w:trHeight w:val="397"/>
        </w:trPr>
        <w:tc>
          <w:tcPr>
            <w:tcW w:w="3005" w:type="dxa"/>
            <w:vAlign w:val="center"/>
          </w:tcPr>
          <w:p w14:paraId="6AA6EA17" w14:textId="77777777" w:rsidR="00BD26AA" w:rsidRPr="008A6ADF" w:rsidRDefault="00BD26AA" w:rsidP="008A6ADF">
            <w:pPr>
              <w:tabs>
                <w:tab w:val="left" w:pos="3291"/>
              </w:tabs>
              <w:spacing w:before="0"/>
              <w:jc w:val="center"/>
              <w:rPr>
                <w:rFonts w:eastAsia="Times New Roman" w:cstheme="minorHAnsi"/>
                <w:color w:val="FF0000"/>
                <w:sz w:val="20"/>
                <w:szCs w:val="20"/>
                <w:lang w:eastAsia="en-GB"/>
              </w:rPr>
            </w:pPr>
            <w:r w:rsidRPr="008A6ADF">
              <w:rPr>
                <w:rFonts w:eastAsia="Times New Roman" w:cstheme="minorHAnsi"/>
                <w:color w:val="FF0000"/>
                <w:sz w:val="20"/>
                <w:szCs w:val="20"/>
                <w:lang w:eastAsia="en-GB"/>
              </w:rPr>
              <w:t>Placebo</w:t>
            </w:r>
          </w:p>
        </w:tc>
        <w:tc>
          <w:tcPr>
            <w:tcW w:w="3624" w:type="dxa"/>
            <w:vAlign w:val="center"/>
          </w:tcPr>
          <w:p w14:paraId="206F5F81" w14:textId="77777777" w:rsidR="00BD26AA" w:rsidRPr="00931EF0" w:rsidRDefault="00BD26AA" w:rsidP="008A6ADF">
            <w:pPr>
              <w:tabs>
                <w:tab w:val="left" w:pos="3291"/>
              </w:tabs>
              <w:spacing w:before="0"/>
              <w:jc w:val="center"/>
              <w:rPr>
                <w:rFonts w:eastAsia="Times New Roman" w:cstheme="minorHAnsi"/>
                <w:sz w:val="24"/>
                <w:szCs w:val="24"/>
                <w:lang w:eastAsia="en-GB"/>
              </w:rPr>
            </w:pPr>
          </w:p>
        </w:tc>
      </w:tr>
    </w:tbl>
    <w:p w14:paraId="4CCB68E0" w14:textId="77777777" w:rsidR="000F6D32" w:rsidRDefault="000F6D32" w:rsidP="00F16A9A">
      <w:pPr>
        <w:tabs>
          <w:tab w:val="left" w:pos="3291"/>
        </w:tabs>
        <w:spacing w:after="0" w:line="240" w:lineRule="auto"/>
        <w:rPr>
          <w:rFonts w:eastAsia="Times New Roman" w:cstheme="minorHAnsi"/>
          <w:sz w:val="24"/>
          <w:szCs w:val="24"/>
          <w:lang w:eastAsia="en-GB"/>
        </w:rPr>
      </w:pPr>
    </w:p>
    <w:p w14:paraId="3283316B" w14:textId="77777777" w:rsidR="00F16A9A" w:rsidRPr="00BD26AA" w:rsidRDefault="00B716E7" w:rsidP="008A6ADF">
      <w:pPr>
        <w:tabs>
          <w:tab w:val="left" w:pos="3291"/>
        </w:tabs>
        <w:spacing w:after="120" w:line="240" w:lineRule="auto"/>
        <w:rPr>
          <w:rFonts w:eastAsia="Times New Roman" w:cstheme="minorHAnsi"/>
          <w:b/>
          <w:sz w:val="24"/>
          <w:szCs w:val="24"/>
          <w:lang w:eastAsia="en-GB"/>
        </w:rPr>
      </w:pPr>
      <w:r w:rsidRPr="008A6ADF">
        <w:rPr>
          <w:rFonts w:eastAsia="Times New Roman" w:cstheme="minorHAnsi"/>
          <w:sz w:val="24"/>
          <w:szCs w:val="24"/>
          <w:lang w:eastAsia="en-GB"/>
        </w:rPr>
        <w:t xml:space="preserve">Subject Exposure </w:t>
      </w:r>
      <w:r w:rsidR="004B4B56">
        <w:rPr>
          <w:rFonts w:eastAsia="Times New Roman" w:cstheme="minorHAnsi"/>
          <w:sz w:val="24"/>
          <w:szCs w:val="24"/>
          <w:lang w:eastAsia="en-GB"/>
        </w:rPr>
        <w:t>to</w:t>
      </w:r>
      <w:r w:rsidRPr="008A6ADF">
        <w:rPr>
          <w:rFonts w:eastAsia="Times New Roman" w:cstheme="minorHAnsi"/>
          <w:sz w:val="24"/>
          <w:szCs w:val="24"/>
          <w:lang w:eastAsia="en-GB"/>
        </w:rPr>
        <w:t xml:space="preserve"> IMP by age and gender</w:t>
      </w:r>
      <w:r w:rsidRPr="008A6ADF" w:rsidDel="00B716E7">
        <w:rPr>
          <w:rFonts w:eastAsia="Times New Roman" w:cstheme="minorHAnsi"/>
          <w:sz w:val="24"/>
          <w:szCs w:val="24"/>
          <w:lang w:eastAsia="en-GB"/>
        </w:rPr>
        <w:t xml:space="preserve"> </w:t>
      </w:r>
    </w:p>
    <w:tbl>
      <w:tblPr>
        <w:tblStyle w:val="TableGrid"/>
        <w:tblW w:w="0" w:type="auto"/>
        <w:tblLook w:val="04A0" w:firstRow="1" w:lastRow="0" w:firstColumn="1" w:lastColumn="0" w:noHBand="0" w:noVBand="1"/>
      </w:tblPr>
      <w:tblGrid>
        <w:gridCol w:w="1951"/>
        <w:gridCol w:w="1559"/>
        <w:gridCol w:w="1560"/>
        <w:gridCol w:w="1559"/>
      </w:tblGrid>
      <w:tr w:rsidR="00F16A9A" w:rsidRPr="00AD7FA3" w14:paraId="4DEDAEE2" w14:textId="77777777" w:rsidTr="005B159E">
        <w:trPr>
          <w:trHeight w:val="397"/>
        </w:trPr>
        <w:tc>
          <w:tcPr>
            <w:tcW w:w="1951" w:type="dxa"/>
            <w:tcBorders>
              <w:top w:val="nil"/>
              <w:left w:val="nil"/>
            </w:tcBorders>
            <w:vAlign w:val="center"/>
          </w:tcPr>
          <w:p w14:paraId="6E0B99C1" w14:textId="77777777" w:rsidR="00F16A9A" w:rsidRPr="00931EF0" w:rsidRDefault="00F16A9A" w:rsidP="008A6ADF">
            <w:pPr>
              <w:tabs>
                <w:tab w:val="left" w:pos="3291"/>
              </w:tabs>
              <w:spacing w:before="0"/>
              <w:jc w:val="center"/>
              <w:rPr>
                <w:rFonts w:eastAsia="Times New Roman" w:cstheme="minorHAnsi"/>
                <w:b/>
                <w:sz w:val="20"/>
                <w:szCs w:val="20"/>
                <w:lang w:eastAsia="en-GB"/>
              </w:rPr>
            </w:pPr>
          </w:p>
        </w:tc>
        <w:tc>
          <w:tcPr>
            <w:tcW w:w="4678" w:type="dxa"/>
            <w:gridSpan w:val="3"/>
            <w:vAlign w:val="center"/>
          </w:tcPr>
          <w:p w14:paraId="4E1670AE" w14:textId="77777777" w:rsidR="00F16A9A" w:rsidRPr="00931EF0" w:rsidRDefault="00F16A9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Number of Subjects</w:t>
            </w:r>
          </w:p>
        </w:tc>
      </w:tr>
      <w:tr w:rsidR="000F6D32" w:rsidRPr="00AD7FA3" w14:paraId="5C9419C5" w14:textId="77777777" w:rsidTr="005B159E">
        <w:trPr>
          <w:trHeight w:val="397"/>
        </w:trPr>
        <w:tc>
          <w:tcPr>
            <w:tcW w:w="1951" w:type="dxa"/>
            <w:vAlign w:val="center"/>
          </w:tcPr>
          <w:p w14:paraId="325AEE9E" w14:textId="77777777" w:rsidR="00F16A9A" w:rsidRPr="00931EF0" w:rsidRDefault="00F16A9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Age</w:t>
            </w:r>
            <w:r w:rsidR="00B716E7">
              <w:rPr>
                <w:rFonts w:eastAsia="Times New Roman" w:cstheme="minorHAnsi"/>
                <w:b/>
                <w:sz w:val="20"/>
                <w:szCs w:val="20"/>
                <w:lang w:eastAsia="en-GB"/>
              </w:rPr>
              <w:t xml:space="preserve"> range</w:t>
            </w:r>
          </w:p>
        </w:tc>
        <w:tc>
          <w:tcPr>
            <w:tcW w:w="1559" w:type="dxa"/>
            <w:vAlign w:val="center"/>
          </w:tcPr>
          <w:p w14:paraId="6580E70F" w14:textId="77777777" w:rsidR="00F16A9A" w:rsidRPr="00931EF0" w:rsidRDefault="00F16A9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Male</w:t>
            </w:r>
          </w:p>
        </w:tc>
        <w:tc>
          <w:tcPr>
            <w:tcW w:w="1560" w:type="dxa"/>
            <w:vAlign w:val="center"/>
          </w:tcPr>
          <w:p w14:paraId="1D2D051D" w14:textId="77777777" w:rsidR="00F16A9A" w:rsidRPr="00931EF0" w:rsidRDefault="00F16A9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Female</w:t>
            </w:r>
          </w:p>
        </w:tc>
        <w:tc>
          <w:tcPr>
            <w:tcW w:w="1559" w:type="dxa"/>
            <w:vAlign w:val="center"/>
          </w:tcPr>
          <w:p w14:paraId="6329FB21" w14:textId="77777777" w:rsidR="00F16A9A" w:rsidRPr="00931EF0" w:rsidRDefault="00F16A9A"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Total</w:t>
            </w:r>
          </w:p>
        </w:tc>
      </w:tr>
      <w:tr w:rsidR="000F6D32" w:rsidRPr="00AD7FA3" w14:paraId="5BA3AB80" w14:textId="77777777" w:rsidTr="005B159E">
        <w:trPr>
          <w:trHeight w:val="397"/>
        </w:trPr>
        <w:tc>
          <w:tcPr>
            <w:tcW w:w="1951" w:type="dxa"/>
            <w:vAlign w:val="center"/>
          </w:tcPr>
          <w:p w14:paraId="38AD9347"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75F7D62B"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60" w:type="dxa"/>
            <w:vAlign w:val="center"/>
          </w:tcPr>
          <w:p w14:paraId="3FE0257C"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150AD540"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r>
      <w:tr w:rsidR="000F6D32" w:rsidRPr="00AD7FA3" w14:paraId="7F37BF7A" w14:textId="77777777" w:rsidTr="005B159E">
        <w:trPr>
          <w:trHeight w:val="397"/>
        </w:trPr>
        <w:tc>
          <w:tcPr>
            <w:tcW w:w="1951" w:type="dxa"/>
            <w:vAlign w:val="center"/>
          </w:tcPr>
          <w:p w14:paraId="30F730A2"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1611763E"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60" w:type="dxa"/>
            <w:vAlign w:val="center"/>
          </w:tcPr>
          <w:p w14:paraId="36F1F5A0"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7B68D170"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r>
      <w:tr w:rsidR="000F6D32" w:rsidRPr="00AD7FA3" w14:paraId="4F8964AE" w14:textId="77777777" w:rsidTr="005B159E">
        <w:trPr>
          <w:trHeight w:val="397"/>
        </w:trPr>
        <w:tc>
          <w:tcPr>
            <w:tcW w:w="1951" w:type="dxa"/>
            <w:vAlign w:val="center"/>
          </w:tcPr>
          <w:p w14:paraId="18B9AD06"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262F82D8"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60" w:type="dxa"/>
            <w:vAlign w:val="center"/>
          </w:tcPr>
          <w:p w14:paraId="07BB4CC6"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377CF32A"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r>
      <w:tr w:rsidR="000F6D32" w:rsidRPr="00AD7FA3" w14:paraId="3D698469" w14:textId="77777777" w:rsidTr="005B159E">
        <w:trPr>
          <w:trHeight w:val="397"/>
        </w:trPr>
        <w:tc>
          <w:tcPr>
            <w:tcW w:w="1951" w:type="dxa"/>
            <w:vAlign w:val="center"/>
          </w:tcPr>
          <w:p w14:paraId="64E8398E"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3BF4EE54"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60" w:type="dxa"/>
            <w:vAlign w:val="center"/>
          </w:tcPr>
          <w:p w14:paraId="3E67DC04"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c>
          <w:tcPr>
            <w:tcW w:w="1559" w:type="dxa"/>
            <w:vAlign w:val="center"/>
          </w:tcPr>
          <w:p w14:paraId="31705494" w14:textId="77777777" w:rsidR="00F16A9A" w:rsidRPr="008A6ADF" w:rsidRDefault="00F16A9A" w:rsidP="008A6ADF">
            <w:pPr>
              <w:tabs>
                <w:tab w:val="left" w:pos="3291"/>
              </w:tabs>
              <w:spacing w:before="0"/>
              <w:jc w:val="center"/>
              <w:rPr>
                <w:rFonts w:eastAsia="Times New Roman" w:cstheme="minorHAnsi"/>
                <w:sz w:val="24"/>
                <w:szCs w:val="24"/>
                <w:lang w:eastAsia="en-GB"/>
              </w:rPr>
            </w:pPr>
          </w:p>
        </w:tc>
      </w:tr>
    </w:tbl>
    <w:p w14:paraId="14099766" w14:textId="77777777" w:rsidR="00515615" w:rsidRPr="00931EF0" w:rsidRDefault="00515615" w:rsidP="00515615">
      <w:pPr>
        <w:tabs>
          <w:tab w:val="left" w:pos="3291"/>
        </w:tabs>
        <w:spacing w:after="0" w:line="240" w:lineRule="auto"/>
        <w:rPr>
          <w:rFonts w:eastAsia="Times New Roman" w:cstheme="minorHAnsi"/>
          <w:b/>
          <w:sz w:val="24"/>
          <w:szCs w:val="24"/>
          <w:lang w:eastAsia="en-GB"/>
        </w:rPr>
      </w:pPr>
    </w:p>
    <w:p w14:paraId="4F01E312" w14:textId="77777777" w:rsidR="00515615" w:rsidRPr="00931EF0" w:rsidRDefault="000F6D32" w:rsidP="00515615">
      <w:pPr>
        <w:tabs>
          <w:tab w:val="left" w:pos="3291"/>
        </w:tabs>
        <w:spacing w:after="0" w:line="240" w:lineRule="auto"/>
        <w:rPr>
          <w:rFonts w:eastAsia="Times New Roman" w:cstheme="minorHAnsi"/>
          <w:b/>
          <w:color w:val="FF0000"/>
          <w:sz w:val="24"/>
          <w:szCs w:val="24"/>
          <w:lang w:eastAsia="en-GB"/>
        </w:rPr>
      </w:pPr>
      <w:r w:rsidRPr="008A6ADF">
        <w:rPr>
          <w:rFonts w:eastAsia="Times New Roman" w:cstheme="minorHAnsi"/>
          <w:sz w:val="24"/>
          <w:szCs w:val="24"/>
          <w:lang w:eastAsia="en-GB"/>
        </w:rPr>
        <w:t>Subject</w:t>
      </w:r>
      <w:r w:rsidR="009F5A6E" w:rsidRPr="008A6ADF">
        <w:rPr>
          <w:rFonts w:eastAsia="Times New Roman" w:cstheme="minorHAnsi"/>
          <w:sz w:val="24"/>
          <w:szCs w:val="24"/>
          <w:lang w:eastAsia="en-GB"/>
        </w:rPr>
        <w:t xml:space="preserve"> </w:t>
      </w:r>
      <w:r w:rsidRPr="008A6ADF">
        <w:rPr>
          <w:rFonts w:eastAsia="Times New Roman" w:cstheme="minorHAnsi"/>
          <w:sz w:val="24"/>
          <w:szCs w:val="24"/>
          <w:lang w:eastAsia="en-GB"/>
        </w:rPr>
        <w:t xml:space="preserve">Exposure to IMP </w:t>
      </w:r>
      <w:r w:rsidR="009F5A6E" w:rsidRPr="008A6ADF">
        <w:rPr>
          <w:rFonts w:eastAsia="Times New Roman" w:cstheme="minorHAnsi"/>
          <w:sz w:val="24"/>
          <w:szCs w:val="24"/>
          <w:lang w:eastAsia="en-GB"/>
        </w:rPr>
        <w:t>by ethnic origin</w:t>
      </w:r>
      <w:r w:rsidR="00BE6377" w:rsidRPr="00931EF0">
        <w:rPr>
          <w:rFonts w:eastAsia="Times New Roman" w:cstheme="minorHAnsi"/>
          <w:b/>
          <w:sz w:val="24"/>
          <w:szCs w:val="24"/>
          <w:lang w:eastAsia="en-GB"/>
        </w:rPr>
        <w:t xml:space="preserve"> </w:t>
      </w:r>
      <w:r w:rsidR="00BE6377" w:rsidRPr="008A6ADF">
        <w:rPr>
          <w:rFonts w:eastAsia="Times New Roman" w:cstheme="minorHAnsi"/>
          <w:i/>
          <w:color w:val="0070C0"/>
          <w:sz w:val="24"/>
          <w:szCs w:val="24"/>
          <w:lang w:eastAsia="en-GB"/>
        </w:rPr>
        <w:t>Examples provided</w:t>
      </w:r>
    </w:p>
    <w:tbl>
      <w:tblPr>
        <w:tblStyle w:val="TableGrid"/>
        <w:tblW w:w="0" w:type="auto"/>
        <w:tblLook w:val="04A0" w:firstRow="1" w:lastRow="0" w:firstColumn="1" w:lastColumn="0" w:noHBand="0" w:noVBand="1"/>
      </w:tblPr>
      <w:tblGrid>
        <w:gridCol w:w="3005"/>
        <w:gridCol w:w="3624"/>
      </w:tblGrid>
      <w:tr w:rsidR="009F5A6E" w:rsidRPr="00AD7FA3" w14:paraId="5298F07B" w14:textId="77777777" w:rsidTr="005B159E">
        <w:tc>
          <w:tcPr>
            <w:tcW w:w="3005" w:type="dxa"/>
          </w:tcPr>
          <w:p w14:paraId="1670FA2A" w14:textId="77777777" w:rsidR="009F5A6E" w:rsidRPr="00931EF0" w:rsidRDefault="009F5A6E" w:rsidP="009F5A6E">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Ethnic Origin</w:t>
            </w:r>
          </w:p>
        </w:tc>
        <w:tc>
          <w:tcPr>
            <w:tcW w:w="3624" w:type="dxa"/>
          </w:tcPr>
          <w:p w14:paraId="0739E1D2" w14:textId="77777777" w:rsidR="009F5A6E" w:rsidRPr="00931EF0" w:rsidRDefault="009F5A6E" w:rsidP="009F5A6E">
            <w:pPr>
              <w:tabs>
                <w:tab w:val="left" w:pos="3291"/>
              </w:tabs>
              <w:jc w:val="center"/>
              <w:rPr>
                <w:rFonts w:eastAsia="Times New Roman" w:cstheme="minorHAnsi"/>
                <w:b/>
                <w:sz w:val="20"/>
                <w:szCs w:val="20"/>
                <w:lang w:eastAsia="en-GB"/>
              </w:rPr>
            </w:pPr>
            <w:r w:rsidRPr="00931EF0">
              <w:rPr>
                <w:rFonts w:eastAsia="Times New Roman" w:cstheme="minorHAnsi"/>
                <w:b/>
                <w:sz w:val="20"/>
                <w:szCs w:val="20"/>
                <w:lang w:eastAsia="en-GB"/>
              </w:rPr>
              <w:t>Number of subjects</w:t>
            </w:r>
          </w:p>
        </w:tc>
      </w:tr>
      <w:tr w:rsidR="009F5A6E" w:rsidRPr="00AD7FA3" w14:paraId="46432C50" w14:textId="77777777" w:rsidTr="005B159E">
        <w:tc>
          <w:tcPr>
            <w:tcW w:w="3005" w:type="dxa"/>
          </w:tcPr>
          <w:p w14:paraId="504E8B8E" w14:textId="77777777" w:rsidR="009F5A6E" w:rsidRPr="00931EF0" w:rsidRDefault="004B4B56" w:rsidP="006129DF">
            <w:pPr>
              <w:tabs>
                <w:tab w:val="left" w:pos="3291"/>
              </w:tabs>
              <w:jc w:val="center"/>
              <w:rPr>
                <w:rFonts w:eastAsia="Times New Roman" w:cstheme="minorHAnsi"/>
                <w:sz w:val="20"/>
                <w:szCs w:val="20"/>
                <w:lang w:eastAsia="en-GB"/>
              </w:rPr>
            </w:pPr>
            <w:r w:rsidRPr="00931EF0">
              <w:rPr>
                <w:rFonts w:eastAsia="Times New Roman" w:cstheme="minorHAnsi"/>
                <w:sz w:val="20"/>
                <w:szCs w:val="20"/>
                <w:lang w:eastAsia="en-GB"/>
              </w:rPr>
              <w:t xml:space="preserve">Asian </w:t>
            </w:r>
          </w:p>
        </w:tc>
        <w:tc>
          <w:tcPr>
            <w:tcW w:w="3624" w:type="dxa"/>
          </w:tcPr>
          <w:p w14:paraId="704C9D80" w14:textId="77777777" w:rsidR="009F5A6E" w:rsidRPr="00931EF0" w:rsidRDefault="009F5A6E" w:rsidP="009F5A6E">
            <w:pPr>
              <w:tabs>
                <w:tab w:val="left" w:pos="3291"/>
              </w:tabs>
              <w:jc w:val="center"/>
              <w:rPr>
                <w:rFonts w:eastAsia="Times New Roman" w:cstheme="minorHAnsi"/>
                <w:sz w:val="24"/>
                <w:szCs w:val="24"/>
                <w:lang w:eastAsia="en-GB"/>
              </w:rPr>
            </w:pPr>
          </w:p>
        </w:tc>
      </w:tr>
      <w:tr w:rsidR="009F5A6E" w:rsidRPr="00AD7FA3" w14:paraId="0B54BD31" w14:textId="77777777" w:rsidTr="005B159E">
        <w:tc>
          <w:tcPr>
            <w:tcW w:w="3005" w:type="dxa"/>
          </w:tcPr>
          <w:p w14:paraId="1A07D9CC" w14:textId="77777777" w:rsidR="009F5A6E" w:rsidRPr="00931EF0" w:rsidRDefault="009F5A6E" w:rsidP="009F5A6E">
            <w:pPr>
              <w:tabs>
                <w:tab w:val="left" w:pos="3291"/>
              </w:tabs>
              <w:jc w:val="center"/>
              <w:rPr>
                <w:rFonts w:eastAsia="Times New Roman" w:cstheme="minorHAnsi"/>
                <w:sz w:val="20"/>
                <w:szCs w:val="20"/>
                <w:lang w:eastAsia="en-GB"/>
              </w:rPr>
            </w:pPr>
            <w:r w:rsidRPr="00931EF0">
              <w:rPr>
                <w:rFonts w:eastAsia="Times New Roman" w:cstheme="minorHAnsi"/>
                <w:sz w:val="20"/>
                <w:szCs w:val="20"/>
                <w:lang w:eastAsia="en-GB"/>
              </w:rPr>
              <w:t>Black</w:t>
            </w:r>
          </w:p>
        </w:tc>
        <w:tc>
          <w:tcPr>
            <w:tcW w:w="3624" w:type="dxa"/>
          </w:tcPr>
          <w:p w14:paraId="3A3B2DB1" w14:textId="77777777" w:rsidR="009F5A6E" w:rsidRPr="00931EF0" w:rsidRDefault="009F5A6E" w:rsidP="009F5A6E">
            <w:pPr>
              <w:tabs>
                <w:tab w:val="left" w:pos="3291"/>
              </w:tabs>
              <w:jc w:val="center"/>
              <w:rPr>
                <w:rFonts w:eastAsia="Times New Roman" w:cstheme="minorHAnsi"/>
                <w:sz w:val="24"/>
                <w:szCs w:val="24"/>
                <w:lang w:eastAsia="en-GB"/>
              </w:rPr>
            </w:pPr>
          </w:p>
        </w:tc>
      </w:tr>
      <w:tr w:rsidR="009F5A6E" w:rsidRPr="00AD7FA3" w14:paraId="3A3DE441" w14:textId="77777777" w:rsidTr="005B159E">
        <w:tc>
          <w:tcPr>
            <w:tcW w:w="3005" w:type="dxa"/>
          </w:tcPr>
          <w:p w14:paraId="4CEAA4C4" w14:textId="77777777" w:rsidR="009F5A6E" w:rsidRPr="00931EF0" w:rsidRDefault="004B4B56" w:rsidP="009F5A6E">
            <w:pPr>
              <w:tabs>
                <w:tab w:val="left" w:pos="3291"/>
              </w:tabs>
              <w:jc w:val="center"/>
              <w:rPr>
                <w:rFonts w:eastAsia="Times New Roman" w:cstheme="minorHAnsi"/>
                <w:sz w:val="20"/>
                <w:szCs w:val="20"/>
                <w:lang w:eastAsia="en-GB"/>
              </w:rPr>
            </w:pPr>
            <w:r w:rsidRPr="00931EF0">
              <w:rPr>
                <w:rFonts w:eastAsia="Times New Roman" w:cstheme="minorHAnsi"/>
                <w:sz w:val="20"/>
                <w:szCs w:val="20"/>
                <w:lang w:eastAsia="en-GB"/>
              </w:rPr>
              <w:t>Caucasian</w:t>
            </w:r>
            <w:r w:rsidRPr="00931EF0" w:rsidDel="004B4B56">
              <w:rPr>
                <w:rFonts w:eastAsia="Times New Roman" w:cstheme="minorHAnsi"/>
                <w:sz w:val="20"/>
                <w:szCs w:val="20"/>
                <w:lang w:eastAsia="en-GB"/>
              </w:rPr>
              <w:t xml:space="preserve"> </w:t>
            </w:r>
          </w:p>
        </w:tc>
        <w:tc>
          <w:tcPr>
            <w:tcW w:w="3624" w:type="dxa"/>
          </w:tcPr>
          <w:p w14:paraId="60BFD43C" w14:textId="77777777" w:rsidR="009F5A6E" w:rsidRPr="00931EF0" w:rsidRDefault="009F5A6E" w:rsidP="009F5A6E">
            <w:pPr>
              <w:tabs>
                <w:tab w:val="left" w:pos="3291"/>
              </w:tabs>
              <w:jc w:val="center"/>
              <w:rPr>
                <w:rFonts w:eastAsia="Times New Roman" w:cstheme="minorHAnsi"/>
                <w:sz w:val="24"/>
                <w:szCs w:val="24"/>
                <w:lang w:eastAsia="en-GB"/>
              </w:rPr>
            </w:pPr>
          </w:p>
        </w:tc>
      </w:tr>
      <w:tr w:rsidR="009F5A6E" w:rsidRPr="00AD7FA3" w14:paraId="739AE519" w14:textId="77777777" w:rsidTr="005B159E">
        <w:tc>
          <w:tcPr>
            <w:tcW w:w="3005" w:type="dxa"/>
          </w:tcPr>
          <w:p w14:paraId="736A5F03" w14:textId="77777777" w:rsidR="009F5A6E" w:rsidRPr="00931EF0" w:rsidRDefault="009F5A6E" w:rsidP="009F5A6E">
            <w:pPr>
              <w:tabs>
                <w:tab w:val="left" w:pos="3291"/>
              </w:tabs>
              <w:jc w:val="center"/>
              <w:rPr>
                <w:rFonts w:eastAsia="Times New Roman" w:cstheme="minorHAnsi"/>
                <w:sz w:val="20"/>
                <w:szCs w:val="20"/>
                <w:lang w:eastAsia="en-GB"/>
              </w:rPr>
            </w:pPr>
            <w:r w:rsidRPr="00931EF0">
              <w:rPr>
                <w:rFonts w:eastAsia="Times New Roman" w:cstheme="minorHAnsi"/>
                <w:sz w:val="20"/>
                <w:szCs w:val="20"/>
                <w:lang w:eastAsia="en-GB"/>
              </w:rPr>
              <w:t>Others</w:t>
            </w:r>
          </w:p>
        </w:tc>
        <w:tc>
          <w:tcPr>
            <w:tcW w:w="3624" w:type="dxa"/>
          </w:tcPr>
          <w:p w14:paraId="52CBE848" w14:textId="77777777" w:rsidR="009F5A6E" w:rsidRPr="00931EF0" w:rsidRDefault="009F5A6E" w:rsidP="009F5A6E">
            <w:pPr>
              <w:tabs>
                <w:tab w:val="left" w:pos="3291"/>
              </w:tabs>
              <w:jc w:val="center"/>
              <w:rPr>
                <w:rFonts w:eastAsia="Times New Roman" w:cstheme="minorHAnsi"/>
                <w:sz w:val="24"/>
                <w:szCs w:val="24"/>
                <w:lang w:eastAsia="en-GB"/>
              </w:rPr>
            </w:pPr>
          </w:p>
        </w:tc>
      </w:tr>
      <w:tr w:rsidR="009F5A6E" w:rsidRPr="00AD7FA3" w14:paraId="6858FCAA" w14:textId="77777777" w:rsidTr="005B159E">
        <w:tc>
          <w:tcPr>
            <w:tcW w:w="3005" w:type="dxa"/>
          </w:tcPr>
          <w:p w14:paraId="1853F336" w14:textId="77777777" w:rsidR="009F5A6E" w:rsidRPr="00931EF0" w:rsidRDefault="004B4B56" w:rsidP="009F5A6E">
            <w:pPr>
              <w:tabs>
                <w:tab w:val="left" w:pos="3291"/>
              </w:tabs>
              <w:jc w:val="center"/>
              <w:rPr>
                <w:rFonts w:eastAsia="Times New Roman" w:cstheme="minorHAnsi"/>
                <w:sz w:val="20"/>
                <w:szCs w:val="20"/>
                <w:lang w:eastAsia="en-GB"/>
              </w:rPr>
            </w:pPr>
            <w:r>
              <w:rPr>
                <w:rFonts w:eastAsia="Times New Roman" w:cstheme="minorHAnsi"/>
                <w:sz w:val="20"/>
                <w:szCs w:val="20"/>
                <w:lang w:eastAsia="en-GB"/>
              </w:rPr>
              <w:t>Unknown</w:t>
            </w:r>
          </w:p>
        </w:tc>
        <w:tc>
          <w:tcPr>
            <w:tcW w:w="3624" w:type="dxa"/>
          </w:tcPr>
          <w:p w14:paraId="67A60D4C" w14:textId="77777777" w:rsidR="009F5A6E" w:rsidRPr="00931EF0" w:rsidRDefault="009F5A6E" w:rsidP="009F5A6E">
            <w:pPr>
              <w:tabs>
                <w:tab w:val="left" w:pos="3291"/>
              </w:tabs>
              <w:jc w:val="center"/>
              <w:rPr>
                <w:rFonts w:eastAsia="Times New Roman" w:cstheme="minorHAnsi"/>
                <w:sz w:val="24"/>
                <w:szCs w:val="24"/>
                <w:lang w:eastAsia="en-GB"/>
              </w:rPr>
            </w:pPr>
          </w:p>
        </w:tc>
      </w:tr>
      <w:tr w:rsidR="009F5A6E" w:rsidRPr="00AD7FA3" w14:paraId="76FAE4AC" w14:textId="77777777" w:rsidTr="005B159E">
        <w:tc>
          <w:tcPr>
            <w:tcW w:w="3005" w:type="dxa"/>
          </w:tcPr>
          <w:p w14:paraId="38E200B7" w14:textId="77777777" w:rsidR="009F5A6E" w:rsidRPr="00931EF0" w:rsidRDefault="009F5A6E" w:rsidP="009F5A6E">
            <w:pPr>
              <w:tabs>
                <w:tab w:val="left" w:pos="3291"/>
              </w:tabs>
              <w:jc w:val="center"/>
              <w:rPr>
                <w:rFonts w:eastAsia="Times New Roman" w:cstheme="minorHAnsi"/>
                <w:sz w:val="20"/>
                <w:szCs w:val="20"/>
                <w:lang w:eastAsia="en-GB"/>
              </w:rPr>
            </w:pPr>
          </w:p>
        </w:tc>
        <w:tc>
          <w:tcPr>
            <w:tcW w:w="3624" w:type="dxa"/>
          </w:tcPr>
          <w:p w14:paraId="51424917" w14:textId="77777777" w:rsidR="009F5A6E" w:rsidRPr="00931EF0" w:rsidRDefault="009F5A6E" w:rsidP="009F5A6E">
            <w:pPr>
              <w:tabs>
                <w:tab w:val="left" w:pos="3291"/>
              </w:tabs>
              <w:jc w:val="center"/>
              <w:rPr>
                <w:rFonts w:eastAsia="Times New Roman" w:cstheme="minorHAnsi"/>
                <w:sz w:val="24"/>
                <w:szCs w:val="24"/>
                <w:lang w:eastAsia="en-GB"/>
              </w:rPr>
            </w:pPr>
          </w:p>
        </w:tc>
      </w:tr>
      <w:tr w:rsidR="009F5A6E" w:rsidRPr="00AD7FA3" w14:paraId="3A3F960A" w14:textId="77777777" w:rsidTr="005B159E">
        <w:tc>
          <w:tcPr>
            <w:tcW w:w="3005" w:type="dxa"/>
          </w:tcPr>
          <w:p w14:paraId="12239B37" w14:textId="77777777" w:rsidR="009F5A6E" w:rsidRPr="008A6ADF" w:rsidRDefault="009F5A6E" w:rsidP="008A6ADF">
            <w:pPr>
              <w:tabs>
                <w:tab w:val="left" w:pos="3291"/>
              </w:tabs>
              <w:jc w:val="right"/>
              <w:rPr>
                <w:rFonts w:eastAsia="Times New Roman" w:cstheme="minorHAnsi"/>
                <w:b/>
                <w:sz w:val="20"/>
                <w:szCs w:val="20"/>
                <w:lang w:eastAsia="en-GB"/>
              </w:rPr>
            </w:pPr>
            <w:r w:rsidRPr="008A6ADF">
              <w:rPr>
                <w:rFonts w:eastAsia="Times New Roman" w:cstheme="minorHAnsi"/>
                <w:b/>
                <w:sz w:val="20"/>
                <w:szCs w:val="20"/>
                <w:lang w:eastAsia="en-GB"/>
              </w:rPr>
              <w:t>Total</w:t>
            </w:r>
          </w:p>
        </w:tc>
        <w:tc>
          <w:tcPr>
            <w:tcW w:w="3624" w:type="dxa"/>
          </w:tcPr>
          <w:p w14:paraId="7B0642DA" w14:textId="77777777" w:rsidR="009F5A6E" w:rsidRPr="008A6ADF" w:rsidRDefault="009F5A6E" w:rsidP="009F5A6E">
            <w:pPr>
              <w:tabs>
                <w:tab w:val="left" w:pos="3291"/>
              </w:tabs>
              <w:jc w:val="center"/>
              <w:rPr>
                <w:rFonts w:eastAsia="Times New Roman" w:cstheme="minorHAnsi"/>
                <w:b/>
                <w:sz w:val="24"/>
                <w:szCs w:val="24"/>
                <w:lang w:eastAsia="en-GB"/>
              </w:rPr>
            </w:pPr>
          </w:p>
        </w:tc>
      </w:tr>
    </w:tbl>
    <w:p w14:paraId="346BC664" w14:textId="77777777" w:rsidR="009F5A6E" w:rsidRPr="00931EF0" w:rsidRDefault="009F5A6E" w:rsidP="00515615">
      <w:pPr>
        <w:tabs>
          <w:tab w:val="left" w:pos="3291"/>
        </w:tabs>
        <w:spacing w:after="0" w:line="240" w:lineRule="auto"/>
        <w:rPr>
          <w:rFonts w:eastAsia="Times New Roman" w:cstheme="minorHAnsi"/>
          <w:sz w:val="24"/>
          <w:szCs w:val="24"/>
          <w:lang w:eastAsia="en-GB"/>
        </w:rPr>
      </w:pPr>
    </w:p>
    <w:p w14:paraId="25A6AC1E" w14:textId="77777777" w:rsidR="00515615" w:rsidRPr="00931EF0" w:rsidRDefault="00515615" w:rsidP="00515615">
      <w:pPr>
        <w:tabs>
          <w:tab w:val="left" w:pos="3291"/>
        </w:tabs>
        <w:spacing w:after="0" w:line="240" w:lineRule="auto"/>
        <w:rPr>
          <w:rFonts w:eastAsia="Times New Roman" w:cstheme="minorHAnsi"/>
          <w:sz w:val="24"/>
          <w:szCs w:val="24"/>
          <w:lang w:eastAsia="en-GB"/>
        </w:rPr>
      </w:pPr>
    </w:p>
    <w:p w14:paraId="0625C0CF" w14:textId="77777777" w:rsidR="00515615" w:rsidRPr="00931EF0" w:rsidRDefault="00515615" w:rsidP="00515615">
      <w:pPr>
        <w:tabs>
          <w:tab w:val="left" w:pos="3291"/>
        </w:tabs>
        <w:spacing w:after="0" w:line="240" w:lineRule="auto"/>
        <w:rPr>
          <w:rFonts w:eastAsia="Times New Roman" w:cstheme="minorHAnsi"/>
          <w:sz w:val="24"/>
          <w:szCs w:val="24"/>
          <w:lang w:eastAsia="en-GB"/>
        </w:rPr>
      </w:pPr>
    </w:p>
    <w:p w14:paraId="71628ABB" w14:textId="77777777" w:rsidR="004B4B56" w:rsidRDefault="004B4B56">
      <w:pPr>
        <w:spacing w:before="0"/>
        <w:rPr>
          <w:rFonts w:eastAsia="Times New Roman" w:cstheme="minorHAnsi"/>
          <w:b/>
          <w:sz w:val="24"/>
          <w:szCs w:val="24"/>
          <w:lang w:eastAsia="en-GB"/>
        </w:rPr>
      </w:pPr>
      <w:r>
        <w:rPr>
          <w:rFonts w:eastAsia="Times New Roman" w:cstheme="minorHAnsi"/>
          <w:b/>
          <w:sz w:val="24"/>
          <w:szCs w:val="24"/>
          <w:lang w:eastAsia="en-GB"/>
        </w:rPr>
        <w:br w:type="page"/>
      </w:r>
    </w:p>
    <w:p w14:paraId="6C711759" w14:textId="77777777" w:rsidR="004B4B56" w:rsidRDefault="004B4B56" w:rsidP="00515615">
      <w:pPr>
        <w:tabs>
          <w:tab w:val="left" w:pos="3291"/>
        </w:tabs>
        <w:spacing w:after="0" w:line="240" w:lineRule="auto"/>
        <w:rPr>
          <w:rFonts w:eastAsia="Times New Roman" w:cstheme="minorHAnsi"/>
          <w:b/>
          <w:sz w:val="24"/>
          <w:szCs w:val="24"/>
          <w:lang w:eastAsia="en-GB"/>
        </w:rPr>
        <w:sectPr w:rsidR="004B4B56" w:rsidSect="00B716E7">
          <w:pgSz w:w="11906" w:h="16838" w:code="9"/>
          <w:pgMar w:top="1440" w:right="1440" w:bottom="1440" w:left="1440" w:header="709" w:footer="709" w:gutter="0"/>
          <w:cols w:space="708"/>
          <w:docGrid w:linePitch="360"/>
        </w:sectPr>
      </w:pPr>
    </w:p>
    <w:p w14:paraId="4999B56E" w14:textId="77777777" w:rsidR="00EB3867" w:rsidRPr="00931EF0" w:rsidRDefault="00EB3867" w:rsidP="00515615">
      <w:pPr>
        <w:tabs>
          <w:tab w:val="left" w:pos="3291"/>
        </w:tabs>
        <w:spacing w:after="0" w:line="240" w:lineRule="auto"/>
        <w:rPr>
          <w:rFonts w:eastAsia="Times New Roman" w:cstheme="minorHAnsi"/>
          <w:b/>
          <w:sz w:val="24"/>
          <w:szCs w:val="24"/>
          <w:lang w:eastAsia="en-GB"/>
        </w:rPr>
      </w:pPr>
      <w:r w:rsidRPr="008A6ADF">
        <w:rPr>
          <w:rFonts w:eastAsia="Times New Roman" w:cstheme="minorHAnsi"/>
          <w:b/>
          <w:i/>
          <w:sz w:val="24"/>
          <w:szCs w:val="24"/>
          <w:lang w:eastAsia="en-GB"/>
        </w:rPr>
        <w:lastRenderedPageBreak/>
        <w:t>Appendix 5:</w:t>
      </w:r>
      <w:r w:rsidRPr="00931EF0">
        <w:rPr>
          <w:rFonts w:eastAsia="Times New Roman" w:cstheme="minorHAnsi"/>
          <w:b/>
          <w:sz w:val="24"/>
          <w:szCs w:val="24"/>
          <w:lang w:eastAsia="en-GB"/>
        </w:rPr>
        <w:t xml:space="preserve"> Line Listing of Serious Adverse Reactions (SARs)</w:t>
      </w:r>
      <w:r w:rsidR="004B4B56">
        <w:rPr>
          <w:rFonts w:eastAsia="Times New Roman" w:cstheme="minorHAnsi"/>
          <w:b/>
          <w:sz w:val="24"/>
          <w:szCs w:val="24"/>
          <w:lang w:eastAsia="en-GB"/>
        </w:rPr>
        <w:t xml:space="preserve"> for the reporting period </w:t>
      </w:r>
      <w:r w:rsidR="004B4B56" w:rsidRPr="008A6ADF">
        <w:rPr>
          <w:rFonts w:eastAsia="Times New Roman" w:cstheme="minorHAnsi"/>
          <w:b/>
          <w:color w:val="FF0000"/>
          <w:sz w:val="24"/>
          <w:szCs w:val="24"/>
          <w:lang w:eastAsia="en-GB"/>
        </w:rPr>
        <w:t>[add dates]</w:t>
      </w:r>
      <w:r w:rsidRPr="00931EF0">
        <w:rPr>
          <w:rFonts w:eastAsia="Times New Roman" w:cstheme="minorHAnsi"/>
          <w:b/>
          <w:sz w:val="24"/>
          <w:szCs w:val="24"/>
          <w:lang w:eastAsia="en-GB"/>
        </w:rPr>
        <w:t xml:space="preserve"> </w:t>
      </w:r>
    </w:p>
    <w:p w14:paraId="28D21FCB" w14:textId="77777777" w:rsidR="000E6D7E" w:rsidRDefault="00AB1C13" w:rsidP="00515615">
      <w:pPr>
        <w:tabs>
          <w:tab w:val="left" w:pos="3291"/>
        </w:tabs>
        <w:spacing w:after="0" w:line="240" w:lineRule="auto"/>
        <w:rPr>
          <w:rFonts w:eastAsia="Times New Roman" w:cstheme="minorHAnsi"/>
          <w:sz w:val="24"/>
          <w:szCs w:val="24"/>
          <w:lang w:eastAsia="en-GB"/>
        </w:rPr>
      </w:pPr>
      <w:r w:rsidRPr="008A6ADF">
        <w:rPr>
          <w:rFonts w:eastAsia="Times New Roman" w:cstheme="minorHAnsi"/>
          <w:i/>
          <w:color w:val="0070C0"/>
          <w:sz w:val="24"/>
          <w:szCs w:val="24"/>
          <w:lang w:eastAsia="en-GB"/>
        </w:rPr>
        <w:t>If no SARs occurred within the reporting period state:</w:t>
      </w:r>
      <w:r w:rsidRPr="00931EF0">
        <w:rPr>
          <w:rFonts w:eastAsia="Times New Roman" w:cstheme="minorHAnsi"/>
          <w:color w:val="FF0000"/>
          <w:sz w:val="24"/>
          <w:szCs w:val="24"/>
          <w:lang w:eastAsia="en-GB"/>
        </w:rPr>
        <w:t xml:space="preserve"> </w:t>
      </w:r>
      <w:r w:rsidRPr="00931EF0">
        <w:rPr>
          <w:rFonts w:eastAsia="Times New Roman" w:cstheme="minorHAnsi"/>
          <w:sz w:val="24"/>
          <w:szCs w:val="24"/>
          <w:lang w:eastAsia="en-GB"/>
        </w:rPr>
        <w:t xml:space="preserve">No SARs were </w:t>
      </w:r>
      <w:r w:rsidR="004B4B56">
        <w:rPr>
          <w:rFonts w:eastAsia="Times New Roman" w:cstheme="minorHAnsi"/>
          <w:sz w:val="24"/>
          <w:szCs w:val="24"/>
          <w:lang w:eastAsia="en-GB"/>
        </w:rPr>
        <w:t>reported to</w:t>
      </w:r>
      <w:r w:rsidRPr="00931EF0">
        <w:rPr>
          <w:rFonts w:eastAsia="Times New Roman" w:cstheme="minorHAnsi"/>
          <w:sz w:val="24"/>
          <w:szCs w:val="24"/>
          <w:lang w:eastAsia="en-GB"/>
        </w:rPr>
        <w:t xml:space="preserve"> UCL </w:t>
      </w:r>
      <w:r w:rsidR="004B4B56">
        <w:rPr>
          <w:rFonts w:eastAsia="Times New Roman" w:cstheme="minorHAnsi"/>
          <w:sz w:val="24"/>
          <w:szCs w:val="24"/>
          <w:lang w:eastAsia="en-GB"/>
        </w:rPr>
        <w:t>for</w:t>
      </w:r>
      <w:r w:rsidR="004B4B56" w:rsidRPr="00931EF0">
        <w:rPr>
          <w:rFonts w:eastAsia="Times New Roman" w:cstheme="minorHAnsi"/>
          <w:sz w:val="24"/>
          <w:szCs w:val="24"/>
          <w:lang w:eastAsia="en-GB"/>
        </w:rPr>
        <w:t xml:space="preserve"> </w:t>
      </w:r>
      <w:r w:rsidRPr="00931EF0">
        <w:rPr>
          <w:rFonts w:eastAsia="Times New Roman" w:cstheme="minorHAnsi"/>
          <w:sz w:val="24"/>
          <w:szCs w:val="24"/>
          <w:lang w:eastAsia="en-GB"/>
        </w:rPr>
        <w:t xml:space="preserve">the reporting </w:t>
      </w:r>
      <w:r w:rsidRPr="006129DF">
        <w:rPr>
          <w:rFonts w:eastAsia="Times New Roman" w:cstheme="minorHAnsi"/>
          <w:sz w:val="24"/>
          <w:szCs w:val="24"/>
          <w:lang w:eastAsia="en-GB"/>
        </w:rPr>
        <w:t xml:space="preserve">period </w:t>
      </w:r>
      <w:r w:rsidR="004B4B56" w:rsidRPr="008A6ADF">
        <w:rPr>
          <w:rFonts w:eastAsia="Times New Roman" w:cstheme="minorHAnsi"/>
          <w:color w:val="FF0000"/>
          <w:sz w:val="24"/>
          <w:szCs w:val="24"/>
          <w:lang w:eastAsia="en-GB"/>
        </w:rPr>
        <w:t>[</w:t>
      </w:r>
      <w:r w:rsidRPr="008A6ADF">
        <w:rPr>
          <w:rFonts w:eastAsia="Times New Roman" w:cstheme="minorHAnsi"/>
          <w:color w:val="FF0000"/>
          <w:sz w:val="24"/>
          <w:szCs w:val="24"/>
          <w:lang w:eastAsia="en-GB"/>
        </w:rPr>
        <w:t xml:space="preserve">add </w:t>
      </w:r>
      <w:r w:rsidR="004B4B56" w:rsidRPr="008A6ADF">
        <w:rPr>
          <w:rFonts w:eastAsia="Times New Roman" w:cstheme="minorHAnsi"/>
          <w:color w:val="FF0000"/>
          <w:sz w:val="24"/>
          <w:szCs w:val="24"/>
          <w:lang w:eastAsia="en-GB"/>
        </w:rPr>
        <w:t>date</w:t>
      </w:r>
      <w:r w:rsidR="004B4B56">
        <w:rPr>
          <w:rFonts w:eastAsia="Times New Roman" w:cstheme="minorHAnsi"/>
          <w:color w:val="FF0000"/>
          <w:sz w:val="24"/>
          <w:szCs w:val="24"/>
          <w:lang w:eastAsia="en-GB"/>
        </w:rPr>
        <w:t>s</w:t>
      </w:r>
      <w:r w:rsidR="004B4B56" w:rsidRPr="008A6ADF">
        <w:rPr>
          <w:rFonts w:eastAsia="Times New Roman" w:cstheme="minorHAnsi"/>
          <w:color w:val="FF0000"/>
          <w:sz w:val="24"/>
          <w:szCs w:val="24"/>
          <w:lang w:eastAsia="en-GB"/>
        </w:rPr>
        <w:t>]</w:t>
      </w:r>
      <w:r w:rsidR="004B4B56" w:rsidRPr="008A6ADF">
        <w:rPr>
          <w:rFonts w:eastAsia="Times New Roman" w:cstheme="minorHAnsi"/>
          <w:sz w:val="24"/>
          <w:szCs w:val="24"/>
          <w:lang w:eastAsia="en-GB"/>
        </w:rPr>
        <w:t>.</w:t>
      </w:r>
    </w:p>
    <w:p w14:paraId="201A78A1" w14:textId="77777777" w:rsidR="004A449F" w:rsidRPr="008A6ADF" w:rsidRDefault="004A449F" w:rsidP="00515615">
      <w:pPr>
        <w:tabs>
          <w:tab w:val="left" w:pos="3291"/>
        </w:tabs>
        <w:spacing w:after="0" w:line="240" w:lineRule="auto"/>
        <w:rPr>
          <w:rFonts w:eastAsia="Times New Roman" w:cstheme="minorHAnsi"/>
          <w:i/>
          <w:sz w:val="24"/>
          <w:szCs w:val="24"/>
          <w:lang w:eastAsia="en-GB"/>
        </w:rPr>
      </w:pPr>
      <w:r w:rsidRPr="008A6ADF">
        <w:rPr>
          <w:rFonts w:eastAsia="Times New Roman" w:cstheme="minorHAnsi"/>
          <w:i/>
          <w:color w:val="0070C0"/>
          <w:sz w:val="24"/>
          <w:szCs w:val="24"/>
          <w:lang w:eastAsia="en-GB"/>
        </w:rPr>
        <w:t xml:space="preserve">Where unblinded information </w:t>
      </w:r>
      <w:r>
        <w:rPr>
          <w:rFonts w:eastAsia="Times New Roman" w:cstheme="minorHAnsi"/>
          <w:i/>
          <w:color w:val="0070C0"/>
          <w:sz w:val="24"/>
          <w:szCs w:val="24"/>
          <w:lang w:eastAsia="en-GB"/>
        </w:rPr>
        <w:t>is available</w:t>
      </w:r>
      <w:r w:rsidRPr="008A6ADF">
        <w:rPr>
          <w:rFonts w:eastAsia="Times New Roman" w:cstheme="minorHAnsi"/>
          <w:i/>
          <w:color w:val="0070C0"/>
          <w:sz w:val="24"/>
          <w:szCs w:val="24"/>
          <w:lang w:eastAsia="en-GB"/>
        </w:rPr>
        <w:t xml:space="preserve"> (e.g. from SUSARs</w:t>
      </w:r>
      <w:r>
        <w:rPr>
          <w:rFonts w:eastAsia="Times New Roman" w:cstheme="minorHAnsi"/>
          <w:i/>
          <w:color w:val="0070C0"/>
          <w:sz w:val="24"/>
          <w:szCs w:val="24"/>
          <w:lang w:eastAsia="en-GB"/>
        </w:rPr>
        <w:t>)</w:t>
      </w:r>
      <w:r w:rsidRPr="008A6ADF">
        <w:rPr>
          <w:rFonts w:eastAsia="Times New Roman" w:cstheme="minorHAnsi"/>
          <w:i/>
          <w:color w:val="0070C0"/>
          <w:sz w:val="24"/>
          <w:szCs w:val="24"/>
          <w:lang w:eastAsia="en-GB"/>
        </w:rPr>
        <w:t xml:space="preserve"> provide in table below – </w:t>
      </w:r>
      <w:r w:rsidRPr="008A6ADF">
        <w:rPr>
          <w:rFonts w:eastAsia="Times New Roman" w:cstheme="minorHAnsi"/>
          <w:b/>
          <w:i/>
          <w:color w:val="0070C0"/>
          <w:sz w:val="24"/>
          <w:szCs w:val="24"/>
          <w:u w:val="single"/>
          <w:lang w:eastAsia="en-GB"/>
        </w:rPr>
        <w:t>ensure a blinded DSUR is prepared for study team.</w:t>
      </w:r>
    </w:p>
    <w:p w14:paraId="32926FB6" w14:textId="77777777" w:rsidR="00EB3867" w:rsidRPr="00931EF0" w:rsidRDefault="000E6D7E" w:rsidP="008A6ADF">
      <w:pPr>
        <w:tabs>
          <w:tab w:val="left" w:pos="3291"/>
        </w:tabs>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EudraCT No: </w:t>
      </w:r>
      <w:r w:rsidRPr="008A6ADF">
        <w:rPr>
          <w:rFonts w:eastAsia="Times New Roman" w:cstheme="minorHAnsi"/>
          <w:color w:val="FF0000"/>
          <w:sz w:val="24"/>
          <w:szCs w:val="24"/>
          <w:lang w:eastAsia="en-GB"/>
        </w:rPr>
        <w:t>[Add]</w:t>
      </w:r>
    </w:p>
    <w:tbl>
      <w:tblPr>
        <w:tblStyle w:val="TableGrid"/>
        <w:tblW w:w="14709" w:type="dxa"/>
        <w:tblLayout w:type="fixed"/>
        <w:tblLook w:val="04A0" w:firstRow="1" w:lastRow="0" w:firstColumn="1" w:lastColumn="0" w:noHBand="0" w:noVBand="1"/>
      </w:tblPr>
      <w:tblGrid>
        <w:gridCol w:w="1120"/>
        <w:gridCol w:w="880"/>
        <w:gridCol w:w="1980"/>
        <w:gridCol w:w="1373"/>
        <w:gridCol w:w="1559"/>
        <w:gridCol w:w="2272"/>
        <w:gridCol w:w="1414"/>
        <w:gridCol w:w="1417"/>
        <w:gridCol w:w="2694"/>
      </w:tblGrid>
      <w:tr w:rsidR="004A449F" w:rsidRPr="00AD7FA3" w14:paraId="2BA91F27" w14:textId="77777777" w:rsidTr="005B159E">
        <w:trPr>
          <w:trHeight w:val="1050"/>
        </w:trPr>
        <w:tc>
          <w:tcPr>
            <w:tcW w:w="1120" w:type="dxa"/>
            <w:vAlign w:val="center"/>
          </w:tcPr>
          <w:p w14:paraId="36D46DF0"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 xml:space="preserve">Subject </w:t>
            </w:r>
            <w:r>
              <w:rPr>
                <w:rFonts w:eastAsia="Times New Roman" w:cstheme="minorHAnsi"/>
                <w:b/>
                <w:sz w:val="20"/>
                <w:szCs w:val="20"/>
                <w:lang w:eastAsia="en-GB"/>
              </w:rPr>
              <w:t>No</w:t>
            </w:r>
          </w:p>
        </w:tc>
        <w:tc>
          <w:tcPr>
            <w:tcW w:w="880" w:type="dxa"/>
            <w:vAlign w:val="center"/>
          </w:tcPr>
          <w:p w14:paraId="0E8A5B58" w14:textId="77777777" w:rsidR="004A449F" w:rsidRDefault="004A449F" w:rsidP="007B3DFD">
            <w:pPr>
              <w:tabs>
                <w:tab w:val="left" w:pos="3291"/>
              </w:tabs>
              <w:spacing w:before="0" w:after="120"/>
              <w:jc w:val="center"/>
              <w:rPr>
                <w:rFonts w:eastAsia="Times New Roman" w:cstheme="minorHAnsi"/>
                <w:b/>
                <w:sz w:val="20"/>
                <w:szCs w:val="20"/>
                <w:lang w:eastAsia="en-GB"/>
              </w:rPr>
            </w:pPr>
            <w:r>
              <w:rPr>
                <w:rFonts w:eastAsia="Times New Roman" w:cstheme="minorHAnsi"/>
                <w:b/>
                <w:sz w:val="20"/>
                <w:szCs w:val="20"/>
                <w:lang w:eastAsia="en-GB"/>
              </w:rPr>
              <w:t>Country</w:t>
            </w:r>
          </w:p>
          <w:p w14:paraId="6CDEF98F" w14:textId="77777777" w:rsidR="004A449F" w:rsidRDefault="004A449F" w:rsidP="007B3DFD">
            <w:pPr>
              <w:tabs>
                <w:tab w:val="left" w:pos="3291"/>
              </w:tabs>
              <w:spacing w:before="0" w:after="120"/>
              <w:jc w:val="center"/>
              <w:rPr>
                <w:rFonts w:eastAsia="Times New Roman" w:cstheme="minorHAnsi"/>
                <w:b/>
                <w:sz w:val="20"/>
                <w:szCs w:val="20"/>
                <w:lang w:eastAsia="en-GB"/>
              </w:rPr>
            </w:pPr>
            <w:r>
              <w:rPr>
                <w:rFonts w:eastAsia="Times New Roman" w:cstheme="minorHAnsi"/>
                <w:b/>
                <w:sz w:val="20"/>
                <w:szCs w:val="20"/>
                <w:lang w:eastAsia="en-GB"/>
              </w:rPr>
              <w:t>Gender</w:t>
            </w:r>
          </w:p>
          <w:p w14:paraId="4118E4CD"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Age</w:t>
            </w:r>
          </w:p>
        </w:tc>
        <w:tc>
          <w:tcPr>
            <w:tcW w:w="1980" w:type="dxa"/>
            <w:vAlign w:val="center"/>
          </w:tcPr>
          <w:p w14:paraId="730E5E11"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 xml:space="preserve">Serious </w:t>
            </w:r>
            <w:r w:rsidRPr="00931EF0">
              <w:rPr>
                <w:rFonts w:eastAsia="Times New Roman" w:cstheme="minorHAnsi"/>
                <w:b/>
                <w:sz w:val="20"/>
                <w:szCs w:val="20"/>
                <w:lang w:eastAsia="en-GB"/>
              </w:rPr>
              <w:t xml:space="preserve">Adverse </w:t>
            </w:r>
            <w:r>
              <w:rPr>
                <w:rFonts w:eastAsia="Times New Roman" w:cstheme="minorHAnsi"/>
                <w:b/>
                <w:sz w:val="20"/>
                <w:szCs w:val="20"/>
                <w:lang w:eastAsia="en-GB"/>
              </w:rPr>
              <w:t>Reactions (SARs)</w:t>
            </w:r>
          </w:p>
        </w:tc>
        <w:tc>
          <w:tcPr>
            <w:tcW w:w="1373" w:type="dxa"/>
            <w:vAlign w:val="center"/>
          </w:tcPr>
          <w:p w14:paraId="093BAAF7"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Outcome</w:t>
            </w:r>
          </w:p>
        </w:tc>
        <w:tc>
          <w:tcPr>
            <w:tcW w:w="1559" w:type="dxa"/>
            <w:vAlign w:val="center"/>
          </w:tcPr>
          <w:p w14:paraId="511A71B6" w14:textId="77777777" w:rsidR="004A449F" w:rsidRDefault="004A449F" w:rsidP="007B3DFD">
            <w:pPr>
              <w:tabs>
                <w:tab w:val="left" w:pos="3291"/>
              </w:tabs>
              <w:spacing w:before="0" w:after="120"/>
              <w:jc w:val="center"/>
              <w:rPr>
                <w:rFonts w:eastAsia="Times New Roman" w:cstheme="minorHAnsi"/>
                <w:b/>
                <w:sz w:val="20"/>
                <w:szCs w:val="20"/>
                <w:lang w:eastAsia="en-GB"/>
              </w:rPr>
            </w:pPr>
            <w:r>
              <w:rPr>
                <w:rFonts w:eastAsia="Times New Roman" w:cstheme="minorHAnsi"/>
                <w:b/>
                <w:sz w:val="20"/>
                <w:szCs w:val="20"/>
                <w:lang w:eastAsia="en-GB"/>
              </w:rPr>
              <w:t>Date of onset*</w:t>
            </w:r>
          </w:p>
          <w:p w14:paraId="7E8944DB" w14:textId="77777777" w:rsidR="004A449F" w:rsidRPr="00931EF0" w:rsidRDefault="004A449F" w:rsidP="007B3DFD">
            <w:pPr>
              <w:tabs>
                <w:tab w:val="left" w:pos="3291"/>
              </w:tabs>
              <w:spacing w:before="0" w:after="120"/>
              <w:jc w:val="center"/>
              <w:rPr>
                <w:rFonts w:eastAsia="Times New Roman" w:cstheme="minorHAnsi"/>
                <w:b/>
                <w:sz w:val="20"/>
                <w:szCs w:val="20"/>
                <w:lang w:eastAsia="en-GB"/>
              </w:rPr>
            </w:pPr>
            <w:r>
              <w:rPr>
                <w:rFonts w:eastAsia="Times New Roman" w:cstheme="minorHAnsi"/>
                <w:b/>
                <w:sz w:val="20"/>
                <w:szCs w:val="20"/>
                <w:lang w:eastAsia="en-GB"/>
              </w:rPr>
              <w:t>Time to onset*</w:t>
            </w:r>
          </w:p>
        </w:tc>
        <w:tc>
          <w:tcPr>
            <w:tcW w:w="2272" w:type="dxa"/>
            <w:vAlign w:val="center"/>
          </w:tcPr>
          <w:p w14:paraId="73237B6B"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Suspect Drug</w:t>
            </w:r>
          </w:p>
        </w:tc>
        <w:tc>
          <w:tcPr>
            <w:tcW w:w="1414" w:type="dxa"/>
            <w:vAlign w:val="center"/>
          </w:tcPr>
          <w:p w14:paraId="3342AD6F" w14:textId="77777777" w:rsidR="004A449F" w:rsidRDefault="004A449F" w:rsidP="007B3DFD">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Daily dose</w:t>
            </w:r>
          </w:p>
          <w:p w14:paraId="20045504" w14:textId="77777777" w:rsidR="004A449F" w:rsidRDefault="004A449F" w:rsidP="007B3DFD">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Route</w:t>
            </w:r>
          </w:p>
          <w:p w14:paraId="613E3E30" w14:textId="77777777" w:rsidR="004A449F" w:rsidRPr="00931EF0" w:rsidDel="004A449F" w:rsidRDefault="004A449F" w:rsidP="007B3DFD">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Formulation</w:t>
            </w:r>
          </w:p>
        </w:tc>
        <w:tc>
          <w:tcPr>
            <w:tcW w:w="1417" w:type="dxa"/>
            <w:tcBorders>
              <w:bottom w:val="single" w:sz="4" w:space="0" w:color="auto"/>
              <w:right w:val="single" w:sz="4" w:space="0" w:color="auto"/>
            </w:tcBorders>
            <w:vAlign w:val="center"/>
          </w:tcPr>
          <w:p w14:paraId="2BE49912" w14:textId="77777777" w:rsidR="004A449F" w:rsidRDefault="004A449F" w:rsidP="008A6ADF">
            <w:pPr>
              <w:tabs>
                <w:tab w:val="left" w:pos="3291"/>
              </w:tabs>
              <w:spacing w:before="0" w:after="120"/>
              <w:jc w:val="center"/>
              <w:rPr>
                <w:rFonts w:eastAsia="Times New Roman" w:cstheme="minorHAnsi"/>
                <w:b/>
                <w:sz w:val="20"/>
                <w:szCs w:val="20"/>
                <w:lang w:eastAsia="en-GB"/>
              </w:rPr>
            </w:pPr>
            <w:r>
              <w:rPr>
                <w:rFonts w:eastAsia="Times New Roman" w:cstheme="minorHAnsi"/>
                <w:b/>
                <w:sz w:val="20"/>
                <w:szCs w:val="20"/>
                <w:lang w:eastAsia="en-GB"/>
              </w:rPr>
              <w:t>Dates of treatment</w:t>
            </w:r>
          </w:p>
          <w:p w14:paraId="7BD11503"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Pr>
                <w:rFonts w:eastAsia="Times New Roman" w:cstheme="minorHAnsi"/>
                <w:b/>
                <w:sz w:val="20"/>
                <w:szCs w:val="20"/>
                <w:lang w:eastAsia="en-GB"/>
              </w:rPr>
              <w:t>Treatment duration</w:t>
            </w:r>
          </w:p>
        </w:tc>
        <w:tc>
          <w:tcPr>
            <w:tcW w:w="2694" w:type="dxa"/>
            <w:tcBorders>
              <w:left w:val="single" w:sz="4" w:space="0" w:color="auto"/>
              <w:bottom w:val="single" w:sz="4" w:space="0" w:color="auto"/>
            </w:tcBorders>
            <w:vAlign w:val="center"/>
          </w:tcPr>
          <w:p w14:paraId="1F200D40" w14:textId="77777777" w:rsidR="004A449F" w:rsidRPr="00931EF0" w:rsidRDefault="004A449F" w:rsidP="008A6ADF">
            <w:pPr>
              <w:tabs>
                <w:tab w:val="left" w:pos="3291"/>
              </w:tabs>
              <w:spacing w:before="0"/>
              <w:jc w:val="center"/>
              <w:rPr>
                <w:rFonts w:eastAsia="Times New Roman" w:cstheme="minorHAnsi"/>
                <w:b/>
                <w:sz w:val="20"/>
                <w:szCs w:val="20"/>
                <w:lang w:eastAsia="en-GB"/>
              </w:rPr>
            </w:pPr>
            <w:r w:rsidRPr="00931EF0">
              <w:rPr>
                <w:rFonts w:eastAsia="Times New Roman" w:cstheme="minorHAnsi"/>
                <w:b/>
                <w:sz w:val="20"/>
                <w:szCs w:val="20"/>
                <w:lang w:eastAsia="en-GB"/>
              </w:rPr>
              <w:t>Comments</w:t>
            </w:r>
          </w:p>
        </w:tc>
      </w:tr>
      <w:tr w:rsidR="004A449F" w:rsidRPr="008A6ADF" w14:paraId="618220AE" w14:textId="77777777" w:rsidTr="005B159E">
        <w:trPr>
          <w:trHeight w:val="567"/>
        </w:trPr>
        <w:tc>
          <w:tcPr>
            <w:tcW w:w="1120" w:type="dxa"/>
            <w:vAlign w:val="center"/>
          </w:tcPr>
          <w:p w14:paraId="121CD8E9"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880" w:type="dxa"/>
            <w:vAlign w:val="center"/>
          </w:tcPr>
          <w:p w14:paraId="77BA2FE4"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980" w:type="dxa"/>
            <w:vAlign w:val="center"/>
          </w:tcPr>
          <w:p w14:paraId="3CCC4872"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373" w:type="dxa"/>
            <w:vAlign w:val="center"/>
          </w:tcPr>
          <w:p w14:paraId="040418C1"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559" w:type="dxa"/>
            <w:vAlign w:val="center"/>
          </w:tcPr>
          <w:p w14:paraId="2C3667B3"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2272" w:type="dxa"/>
            <w:vAlign w:val="center"/>
          </w:tcPr>
          <w:p w14:paraId="3E3511B9" w14:textId="77777777" w:rsidR="004A449F" w:rsidRPr="007B3DFD" w:rsidRDefault="004A449F" w:rsidP="007B3DFD">
            <w:pPr>
              <w:tabs>
                <w:tab w:val="left" w:pos="3291"/>
              </w:tabs>
              <w:spacing w:before="0"/>
              <w:rPr>
                <w:rFonts w:eastAsia="Times New Roman" w:cstheme="minorHAnsi"/>
                <w:i/>
                <w:sz w:val="20"/>
                <w:szCs w:val="20"/>
                <w:lang w:eastAsia="en-GB"/>
              </w:rPr>
            </w:pPr>
            <w:r w:rsidRPr="007B3DFD">
              <w:rPr>
                <w:rFonts w:eastAsia="Times New Roman" w:cstheme="minorHAnsi"/>
                <w:i/>
                <w:color w:val="0070C0"/>
                <w:sz w:val="20"/>
                <w:szCs w:val="20"/>
                <w:lang w:eastAsia="en-GB"/>
              </w:rPr>
              <w:t>Provide unblinded information if known</w:t>
            </w:r>
          </w:p>
        </w:tc>
        <w:tc>
          <w:tcPr>
            <w:tcW w:w="1414" w:type="dxa"/>
          </w:tcPr>
          <w:p w14:paraId="14F5BBEE" w14:textId="77777777" w:rsidR="004A449F" w:rsidRPr="006129DF" w:rsidRDefault="004A449F" w:rsidP="000E6D7E">
            <w:pPr>
              <w:tabs>
                <w:tab w:val="left" w:pos="3291"/>
              </w:tabs>
              <w:spacing w:before="0"/>
              <w:rPr>
                <w:rFonts w:eastAsia="Times New Roman" w:cstheme="minorHAnsi"/>
                <w:sz w:val="20"/>
                <w:szCs w:val="20"/>
                <w:lang w:eastAsia="en-GB"/>
              </w:rPr>
            </w:pPr>
          </w:p>
        </w:tc>
        <w:tc>
          <w:tcPr>
            <w:tcW w:w="1417" w:type="dxa"/>
            <w:tcBorders>
              <w:top w:val="single" w:sz="4" w:space="0" w:color="auto"/>
              <w:bottom w:val="single" w:sz="4" w:space="0" w:color="auto"/>
              <w:right w:val="single" w:sz="4" w:space="0" w:color="auto"/>
            </w:tcBorders>
            <w:vAlign w:val="center"/>
          </w:tcPr>
          <w:p w14:paraId="32374525"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2694" w:type="dxa"/>
            <w:tcBorders>
              <w:top w:val="single" w:sz="4" w:space="0" w:color="auto"/>
              <w:left w:val="single" w:sz="4" w:space="0" w:color="auto"/>
              <w:bottom w:val="single" w:sz="4" w:space="0" w:color="auto"/>
            </w:tcBorders>
            <w:vAlign w:val="center"/>
          </w:tcPr>
          <w:p w14:paraId="0D647250" w14:textId="77777777" w:rsidR="004A449F" w:rsidRPr="007B3DFD" w:rsidRDefault="004A449F" w:rsidP="007B3DFD">
            <w:pPr>
              <w:tabs>
                <w:tab w:val="left" w:pos="3291"/>
              </w:tabs>
              <w:spacing w:before="0"/>
              <w:rPr>
                <w:rFonts w:eastAsia="Times New Roman" w:cstheme="minorHAnsi"/>
                <w:i/>
                <w:sz w:val="20"/>
                <w:szCs w:val="20"/>
                <w:lang w:eastAsia="en-GB"/>
              </w:rPr>
            </w:pPr>
            <w:r w:rsidRPr="007B3DFD">
              <w:rPr>
                <w:rFonts w:eastAsia="Times New Roman" w:cstheme="minorHAnsi"/>
                <w:i/>
                <w:color w:val="0070C0"/>
                <w:sz w:val="20"/>
                <w:szCs w:val="20"/>
                <w:lang w:eastAsia="en-GB"/>
              </w:rPr>
              <w:t>State if unblinded or SAR remains blinded. Also highlight SUSARs</w:t>
            </w:r>
            <w:r w:rsidR="00402680">
              <w:rPr>
                <w:rFonts w:eastAsia="Times New Roman" w:cstheme="minorHAnsi"/>
                <w:i/>
                <w:color w:val="0070C0"/>
                <w:sz w:val="20"/>
                <w:szCs w:val="20"/>
                <w:lang w:eastAsia="en-GB"/>
              </w:rPr>
              <w:t>. Provide any other relevant info</w:t>
            </w:r>
          </w:p>
        </w:tc>
      </w:tr>
      <w:tr w:rsidR="004A449F" w:rsidRPr="008A6ADF" w14:paraId="53DFFE25" w14:textId="77777777" w:rsidTr="005B159E">
        <w:trPr>
          <w:trHeight w:val="567"/>
        </w:trPr>
        <w:tc>
          <w:tcPr>
            <w:tcW w:w="1120" w:type="dxa"/>
            <w:vAlign w:val="center"/>
          </w:tcPr>
          <w:p w14:paraId="582CA733"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880" w:type="dxa"/>
            <w:vAlign w:val="center"/>
          </w:tcPr>
          <w:p w14:paraId="44173043"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980" w:type="dxa"/>
            <w:vAlign w:val="center"/>
          </w:tcPr>
          <w:p w14:paraId="48A340EC"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373" w:type="dxa"/>
            <w:vAlign w:val="center"/>
          </w:tcPr>
          <w:p w14:paraId="39FE7B9F"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559" w:type="dxa"/>
            <w:vAlign w:val="center"/>
          </w:tcPr>
          <w:p w14:paraId="72D94D16"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2272" w:type="dxa"/>
            <w:vAlign w:val="center"/>
          </w:tcPr>
          <w:p w14:paraId="156F4C64"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1414" w:type="dxa"/>
          </w:tcPr>
          <w:p w14:paraId="69D2547E" w14:textId="77777777" w:rsidR="004A449F" w:rsidRPr="006129DF" w:rsidRDefault="004A449F" w:rsidP="000E6D7E">
            <w:pPr>
              <w:tabs>
                <w:tab w:val="left" w:pos="3291"/>
              </w:tabs>
              <w:spacing w:before="0"/>
              <w:rPr>
                <w:rFonts w:eastAsia="Times New Roman" w:cstheme="minorHAnsi"/>
                <w:sz w:val="20"/>
                <w:szCs w:val="20"/>
                <w:lang w:eastAsia="en-GB"/>
              </w:rPr>
            </w:pPr>
          </w:p>
        </w:tc>
        <w:tc>
          <w:tcPr>
            <w:tcW w:w="1417" w:type="dxa"/>
            <w:tcBorders>
              <w:top w:val="single" w:sz="4" w:space="0" w:color="auto"/>
              <w:right w:val="single" w:sz="4" w:space="0" w:color="auto"/>
            </w:tcBorders>
            <w:vAlign w:val="center"/>
          </w:tcPr>
          <w:p w14:paraId="45006082" w14:textId="77777777" w:rsidR="004A449F" w:rsidRPr="007B3DFD" w:rsidRDefault="004A449F" w:rsidP="007B3DFD">
            <w:pPr>
              <w:tabs>
                <w:tab w:val="left" w:pos="3291"/>
              </w:tabs>
              <w:spacing w:before="0"/>
              <w:rPr>
                <w:rFonts w:eastAsia="Times New Roman" w:cstheme="minorHAnsi"/>
                <w:sz w:val="20"/>
                <w:szCs w:val="20"/>
                <w:lang w:eastAsia="en-GB"/>
              </w:rPr>
            </w:pPr>
          </w:p>
        </w:tc>
        <w:tc>
          <w:tcPr>
            <w:tcW w:w="2694" w:type="dxa"/>
            <w:tcBorders>
              <w:top w:val="single" w:sz="4" w:space="0" w:color="auto"/>
              <w:left w:val="single" w:sz="4" w:space="0" w:color="auto"/>
            </w:tcBorders>
            <w:vAlign w:val="center"/>
          </w:tcPr>
          <w:p w14:paraId="3A8322EF" w14:textId="77777777" w:rsidR="004A449F" w:rsidRPr="007B3DFD" w:rsidRDefault="004A449F" w:rsidP="007B3DFD">
            <w:pPr>
              <w:tabs>
                <w:tab w:val="left" w:pos="3291"/>
              </w:tabs>
              <w:spacing w:before="0"/>
              <w:rPr>
                <w:rFonts w:eastAsia="Times New Roman" w:cstheme="minorHAnsi"/>
                <w:sz w:val="20"/>
                <w:szCs w:val="20"/>
                <w:lang w:eastAsia="en-GB"/>
              </w:rPr>
            </w:pPr>
          </w:p>
        </w:tc>
      </w:tr>
    </w:tbl>
    <w:p w14:paraId="5325AAAE" w14:textId="77777777" w:rsidR="00AB1C13" w:rsidRPr="007B3DFD" w:rsidRDefault="004A449F" w:rsidP="00515615">
      <w:pPr>
        <w:tabs>
          <w:tab w:val="left" w:pos="3291"/>
        </w:tabs>
        <w:spacing w:after="0" w:line="240" w:lineRule="auto"/>
        <w:rPr>
          <w:rFonts w:eastAsia="Times New Roman" w:cstheme="minorHAnsi"/>
          <w:sz w:val="20"/>
          <w:szCs w:val="20"/>
          <w:lang w:eastAsia="en-GB"/>
        </w:rPr>
      </w:pPr>
      <w:r w:rsidRPr="007B3DFD">
        <w:rPr>
          <w:rFonts w:eastAsia="Times New Roman" w:cstheme="minorHAnsi"/>
          <w:sz w:val="20"/>
          <w:szCs w:val="20"/>
          <w:lang w:eastAsia="en-GB"/>
        </w:rPr>
        <w:t>*Primary SAR only if multiple events reported</w:t>
      </w:r>
    </w:p>
    <w:p w14:paraId="6711BBDC" w14:textId="77777777" w:rsidR="00EB3867" w:rsidRPr="00931EF0" w:rsidRDefault="00EB3867" w:rsidP="00515615">
      <w:pPr>
        <w:tabs>
          <w:tab w:val="left" w:pos="3291"/>
        </w:tabs>
        <w:spacing w:after="0" w:line="240" w:lineRule="auto"/>
        <w:rPr>
          <w:rFonts w:eastAsia="Times New Roman" w:cstheme="minorHAnsi"/>
          <w:b/>
          <w:sz w:val="24"/>
          <w:szCs w:val="24"/>
          <w:lang w:eastAsia="en-GB"/>
        </w:rPr>
      </w:pPr>
    </w:p>
    <w:p w14:paraId="2E60E148" w14:textId="77777777" w:rsidR="00402680" w:rsidRDefault="00402680">
      <w:pPr>
        <w:spacing w:before="0"/>
        <w:rPr>
          <w:rFonts w:eastAsia="Times New Roman" w:cstheme="minorHAnsi"/>
          <w:b/>
          <w:sz w:val="24"/>
          <w:szCs w:val="24"/>
          <w:lang w:eastAsia="en-GB"/>
        </w:rPr>
      </w:pPr>
      <w:r>
        <w:rPr>
          <w:rFonts w:eastAsia="Times New Roman" w:cstheme="minorHAnsi"/>
          <w:b/>
          <w:sz w:val="24"/>
          <w:szCs w:val="24"/>
          <w:lang w:eastAsia="en-GB"/>
        </w:rPr>
        <w:br w:type="page"/>
      </w:r>
    </w:p>
    <w:p w14:paraId="55AF5262" w14:textId="77777777" w:rsidR="00402680" w:rsidRDefault="00402680" w:rsidP="00515615">
      <w:pPr>
        <w:tabs>
          <w:tab w:val="left" w:pos="3291"/>
        </w:tabs>
        <w:spacing w:after="0" w:line="240" w:lineRule="auto"/>
        <w:rPr>
          <w:rFonts w:eastAsia="Times New Roman" w:cstheme="minorHAnsi"/>
          <w:b/>
          <w:sz w:val="24"/>
          <w:szCs w:val="24"/>
          <w:lang w:eastAsia="en-GB"/>
        </w:rPr>
        <w:sectPr w:rsidR="00402680" w:rsidSect="004B4B56">
          <w:pgSz w:w="16838" w:h="11906" w:orient="landscape" w:code="9"/>
          <w:pgMar w:top="1440" w:right="1440" w:bottom="1440" w:left="1440" w:header="709" w:footer="709" w:gutter="0"/>
          <w:cols w:space="708"/>
          <w:docGrid w:linePitch="360"/>
        </w:sectPr>
      </w:pPr>
    </w:p>
    <w:p w14:paraId="41F86187" w14:textId="77777777" w:rsidR="00402680" w:rsidRDefault="00515615" w:rsidP="0025206C">
      <w:pPr>
        <w:tabs>
          <w:tab w:val="left" w:pos="3291"/>
        </w:tabs>
        <w:spacing w:before="0" w:after="120" w:line="240" w:lineRule="auto"/>
        <w:rPr>
          <w:rFonts w:eastAsia="Times New Roman" w:cstheme="minorHAnsi"/>
          <w:b/>
          <w:sz w:val="24"/>
          <w:szCs w:val="24"/>
          <w:lang w:eastAsia="en-GB"/>
        </w:rPr>
      </w:pPr>
      <w:r w:rsidRPr="007B3DFD">
        <w:rPr>
          <w:rFonts w:eastAsia="Times New Roman" w:cstheme="minorHAnsi"/>
          <w:b/>
          <w:i/>
          <w:sz w:val="24"/>
          <w:szCs w:val="24"/>
          <w:lang w:eastAsia="en-GB"/>
        </w:rPr>
        <w:lastRenderedPageBreak/>
        <w:t>Appendix 6:</w:t>
      </w:r>
      <w:r w:rsidRPr="00931EF0">
        <w:rPr>
          <w:rFonts w:eastAsia="Times New Roman" w:cstheme="minorHAnsi"/>
          <w:b/>
          <w:sz w:val="24"/>
          <w:szCs w:val="24"/>
          <w:lang w:eastAsia="en-GB"/>
        </w:rPr>
        <w:t xml:space="preserve">  Cumulative Summary Tabulations of Serious Adverse Events (SAEs)</w:t>
      </w:r>
    </w:p>
    <w:tbl>
      <w:tblPr>
        <w:tblStyle w:val="TableGrid"/>
        <w:tblW w:w="9282" w:type="dxa"/>
        <w:tblLook w:val="04A0" w:firstRow="1" w:lastRow="0" w:firstColumn="1" w:lastColumn="0" w:noHBand="0" w:noVBand="1"/>
      </w:tblPr>
      <w:tblGrid>
        <w:gridCol w:w="5225"/>
        <w:gridCol w:w="2005"/>
        <w:gridCol w:w="2052"/>
      </w:tblGrid>
      <w:tr w:rsidR="00566208" w:rsidRPr="008A6ADF" w14:paraId="4EB5BCEB" w14:textId="77777777" w:rsidTr="005B159E">
        <w:trPr>
          <w:trHeight w:val="368"/>
        </w:trPr>
        <w:tc>
          <w:tcPr>
            <w:tcW w:w="5211" w:type="dxa"/>
            <w:vMerge w:val="restart"/>
          </w:tcPr>
          <w:p w14:paraId="70C24F68" w14:textId="77777777" w:rsidR="00566208" w:rsidRPr="007B3DFD" w:rsidRDefault="00566208" w:rsidP="0025206C">
            <w:pPr>
              <w:tabs>
                <w:tab w:val="left" w:pos="3291"/>
              </w:tabs>
              <w:spacing w:before="0" w:after="120"/>
              <w:rPr>
                <w:rFonts w:eastAsia="Times New Roman" w:cstheme="minorHAnsi"/>
                <w:b/>
                <w:sz w:val="20"/>
                <w:szCs w:val="20"/>
                <w:lang w:eastAsia="en-GB"/>
              </w:rPr>
            </w:pPr>
            <w:r w:rsidRPr="007B3DFD">
              <w:rPr>
                <w:rFonts w:eastAsia="Times New Roman" w:cstheme="minorHAnsi"/>
                <w:b/>
                <w:sz w:val="20"/>
                <w:szCs w:val="20"/>
                <w:lang w:eastAsia="en-GB"/>
              </w:rPr>
              <w:t>System Organ Class (SOC)</w:t>
            </w:r>
          </w:p>
          <w:p w14:paraId="696D410A" w14:textId="77777777" w:rsidR="00566208" w:rsidRDefault="00566208" w:rsidP="0025206C">
            <w:pPr>
              <w:tabs>
                <w:tab w:val="left" w:pos="3291"/>
              </w:tabs>
              <w:spacing w:before="0" w:after="120"/>
              <w:ind w:left="720"/>
              <w:rPr>
                <w:rFonts w:eastAsia="Times New Roman" w:cstheme="minorHAnsi"/>
                <w:sz w:val="20"/>
                <w:szCs w:val="20"/>
                <w:lang w:eastAsia="en-GB"/>
              </w:rPr>
            </w:pPr>
            <w:r w:rsidRPr="0025206C">
              <w:rPr>
                <w:rFonts w:eastAsia="Times New Roman" w:cstheme="minorHAnsi"/>
                <w:sz w:val="20"/>
                <w:szCs w:val="20"/>
                <w:lang w:eastAsia="en-GB"/>
              </w:rPr>
              <w:t>Preferred Term</w:t>
            </w:r>
          </w:p>
          <w:p w14:paraId="1F650B01" w14:textId="77777777" w:rsidR="00E75B4D" w:rsidRPr="0025206C" w:rsidRDefault="00E75B4D" w:rsidP="0025206C">
            <w:pPr>
              <w:tabs>
                <w:tab w:val="left" w:pos="3291"/>
              </w:tabs>
              <w:spacing w:before="0" w:after="120"/>
              <w:rPr>
                <w:rFonts w:eastAsia="Times New Roman" w:cstheme="minorHAnsi"/>
                <w:sz w:val="20"/>
                <w:szCs w:val="20"/>
                <w:lang w:eastAsia="en-GB"/>
              </w:rPr>
            </w:pPr>
            <w:r w:rsidRPr="003C6399">
              <w:rPr>
                <w:rFonts w:eastAsia="Times New Roman" w:cstheme="minorHAnsi"/>
                <w:i/>
                <w:color w:val="0070C0"/>
                <w:sz w:val="20"/>
                <w:szCs w:val="20"/>
                <w:lang w:eastAsia="en-GB"/>
              </w:rPr>
              <w:t>Delete rows if</w:t>
            </w:r>
            <w:r>
              <w:rPr>
                <w:rFonts w:eastAsia="Times New Roman" w:cstheme="minorHAnsi"/>
                <w:i/>
                <w:color w:val="0070C0"/>
                <w:sz w:val="20"/>
                <w:szCs w:val="20"/>
                <w:lang w:eastAsia="en-GB"/>
              </w:rPr>
              <w:t xml:space="preserve"> SOC</w:t>
            </w:r>
            <w:r w:rsidRPr="003C6399">
              <w:rPr>
                <w:rFonts w:eastAsia="Times New Roman" w:cstheme="minorHAnsi"/>
                <w:i/>
                <w:color w:val="0070C0"/>
                <w:sz w:val="20"/>
                <w:szCs w:val="20"/>
                <w:lang w:eastAsia="en-GB"/>
              </w:rPr>
              <w:t xml:space="preserve"> non </w:t>
            </w:r>
            <w:r>
              <w:rPr>
                <w:rFonts w:eastAsia="Times New Roman" w:cstheme="minorHAnsi"/>
                <w:i/>
                <w:color w:val="0070C0"/>
                <w:sz w:val="20"/>
                <w:szCs w:val="20"/>
                <w:lang w:eastAsia="en-GB"/>
              </w:rPr>
              <w:t>required</w:t>
            </w:r>
          </w:p>
        </w:tc>
        <w:tc>
          <w:tcPr>
            <w:tcW w:w="4031" w:type="dxa"/>
            <w:gridSpan w:val="2"/>
          </w:tcPr>
          <w:p w14:paraId="0263EE33" w14:textId="77777777" w:rsidR="00566208" w:rsidRPr="0025206C" w:rsidRDefault="00566208" w:rsidP="0025206C">
            <w:pPr>
              <w:tabs>
                <w:tab w:val="left" w:pos="3291"/>
              </w:tabs>
              <w:spacing w:before="0"/>
              <w:rPr>
                <w:rFonts w:eastAsia="Times New Roman" w:cstheme="minorHAnsi"/>
                <w:b/>
                <w:sz w:val="20"/>
                <w:szCs w:val="20"/>
                <w:lang w:eastAsia="en-GB"/>
              </w:rPr>
            </w:pPr>
            <w:r>
              <w:rPr>
                <w:rFonts w:eastAsia="Times New Roman" w:cstheme="minorHAnsi"/>
                <w:b/>
                <w:sz w:val="20"/>
                <w:szCs w:val="20"/>
                <w:lang w:eastAsia="en-GB"/>
              </w:rPr>
              <w:t xml:space="preserve">Total up to </w:t>
            </w:r>
            <w:r w:rsidRPr="0025206C">
              <w:rPr>
                <w:rFonts w:eastAsia="Times New Roman" w:cstheme="minorHAnsi"/>
                <w:b/>
                <w:color w:val="FF0000"/>
                <w:sz w:val="20"/>
                <w:szCs w:val="20"/>
                <w:lang w:eastAsia="en-GB"/>
              </w:rPr>
              <w:t>[add data lock date]</w:t>
            </w:r>
          </w:p>
        </w:tc>
      </w:tr>
      <w:tr w:rsidR="00566208" w:rsidRPr="008A6ADF" w14:paraId="387510D1" w14:textId="77777777" w:rsidTr="005B159E">
        <w:trPr>
          <w:trHeight w:val="367"/>
        </w:trPr>
        <w:tc>
          <w:tcPr>
            <w:tcW w:w="5211" w:type="dxa"/>
            <w:vMerge/>
          </w:tcPr>
          <w:p w14:paraId="2D1D6B86" w14:textId="77777777" w:rsidR="00566208" w:rsidRPr="008A6ADF" w:rsidRDefault="00566208" w:rsidP="00D03BF5">
            <w:pPr>
              <w:tabs>
                <w:tab w:val="left" w:pos="3291"/>
              </w:tabs>
              <w:spacing w:before="0" w:after="120"/>
              <w:rPr>
                <w:rFonts w:eastAsia="Times New Roman" w:cstheme="minorHAnsi"/>
                <w:b/>
                <w:sz w:val="20"/>
                <w:szCs w:val="20"/>
                <w:lang w:eastAsia="en-GB"/>
              </w:rPr>
            </w:pPr>
          </w:p>
        </w:tc>
        <w:tc>
          <w:tcPr>
            <w:tcW w:w="1985" w:type="dxa"/>
          </w:tcPr>
          <w:p w14:paraId="5CB2D097" w14:textId="77777777" w:rsidR="00566208" w:rsidRPr="006129DF" w:rsidRDefault="00566208" w:rsidP="006129DF">
            <w:pPr>
              <w:tabs>
                <w:tab w:val="left" w:pos="3291"/>
              </w:tabs>
              <w:spacing w:before="0"/>
              <w:rPr>
                <w:rFonts w:eastAsia="Times New Roman" w:cstheme="minorHAnsi"/>
                <w:b/>
                <w:sz w:val="20"/>
                <w:szCs w:val="20"/>
                <w:lang w:eastAsia="en-GB"/>
              </w:rPr>
            </w:pPr>
            <w:r w:rsidRPr="0025206C">
              <w:rPr>
                <w:rFonts w:eastAsia="Times New Roman" w:cstheme="minorHAnsi"/>
                <w:b/>
                <w:color w:val="FF0000"/>
                <w:sz w:val="20"/>
                <w:szCs w:val="20"/>
                <w:lang w:eastAsia="en-GB"/>
              </w:rPr>
              <w:t>[drug</w:t>
            </w:r>
            <w:r>
              <w:rPr>
                <w:rFonts w:eastAsia="Times New Roman" w:cstheme="minorHAnsi"/>
                <w:b/>
                <w:color w:val="FF0000"/>
                <w:sz w:val="20"/>
                <w:szCs w:val="20"/>
                <w:lang w:eastAsia="en-GB"/>
              </w:rPr>
              <w:t>]</w:t>
            </w:r>
            <w:r w:rsidRPr="0025206C">
              <w:rPr>
                <w:rFonts w:eastAsia="Times New Roman" w:cstheme="minorHAnsi"/>
                <w:b/>
                <w:color w:val="FF0000"/>
                <w:sz w:val="20"/>
                <w:szCs w:val="20"/>
                <w:lang w:eastAsia="en-GB"/>
              </w:rPr>
              <w:t xml:space="preserve"> </w:t>
            </w:r>
            <w:r w:rsidRPr="0025206C">
              <w:rPr>
                <w:rFonts w:eastAsia="Times New Roman" w:cstheme="minorHAnsi"/>
                <w:i/>
                <w:color w:val="0070C0"/>
                <w:sz w:val="20"/>
                <w:szCs w:val="20"/>
                <w:lang w:eastAsia="en-GB"/>
              </w:rPr>
              <w:t>or</w:t>
            </w:r>
            <w:r w:rsidRPr="0025206C">
              <w:rPr>
                <w:rFonts w:eastAsia="Times New Roman" w:cstheme="minorHAnsi"/>
                <w:b/>
                <w:color w:val="FF0000"/>
                <w:sz w:val="20"/>
                <w:szCs w:val="20"/>
                <w:lang w:eastAsia="en-GB"/>
              </w:rPr>
              <w:t xml:space="preserve"> </w:t>
            </w:r>
            <w:r>
              <w:rPr>
                <w:rFonts w:eastAsia="Times New Roman" w:cstheme="minorHAnsi"/>
                <w:b/>
                <w:color w:val="FF0000"/>
                <w:sz w:val="20"/>
                <w:szCs w:val="20"/>
                <w:lang w:eastAsia="en-GB"/>
              </w:rPr>
              <w:t>[</w:t>
            </w:r>
            <w:r w:rsidRPr="0025206C">
              <w:rPr>
                <w:rFonts w:eastAsia="Times New Roman" w:cstheme="minorHAnsi"/>
                <w:b/>
                <w:color w:val="FF0000"/>
                <w:sz w:val="20"/>
                <w:szCs w:val="20"/>
                <w:lang w:eastAsia="en-GB"/>
              </w:rPr>
              <w:t>drug/ placebo</w:t>
            </w:r>
            <w:r w:rsidR="008B5A9F">
              <w:rPr>
                <w:rFonts w:eastAsia="Times New Roman" w:cstheme="minorHAnsi"/>
                <w:b/>
                <w:color w:val="FF0000"/>
                <w:sz w:val="20"/>
                <w:szCs w:val="20"/>
                <w:lang w:eastAsia="en-GB"/>
              </w:rPr>
              <w:t>/comparator</w:t>
            </w:r>
            <w:r w:rsidRPr="0025206C">
              <w:rPr>
                <w:rFonts w:eastAsia="Times New Roman" w:cstheme="minorHAnsi"/>
                <w:b/>
                <w:color w:val="FF0000"/>
                <w:sz w:val="20"/>
                <w:szCs w:val="20"/>
                <w:lang w:eastAsia="en-GB"/>
              </w:rPr>
              <w:t>]</w:t>
            </w:r>
            <w:r>
              <w:rPr>
                <w:rFonts w:eastAsia="Times New Roman" w:cstheme="minorHAnsi"/>
                <w:b/>
                <w:color w:val="FF0000"/>
                <w:sz w:val="20"/>
                <w:szCs w:val="20"/>
                <w:lang w:eastAsia="en-GB"/>
              </w:rPr>
              <w:t xml:space="preserve"> </w:t>
            </w:r>
            <w:r w:rsidRPr="0025206C">
              <w:rPr>
                <w:rFonts w:eastAsia="Times New Roman" w:cstheme="minorHAnsi"/>
                <w:i/>
                <w:color w:val="0070C0"/>
                <w:sz w:val="20"/>
                <w:szCs w:val="20"/>
                <w:lang w:eastAsia="en-GB"/>
              </w:rPr>
              <w:t>if blinded</w:t>
            </w:r>
          </w:p>
        </w:tc>
        <w:tc>
          <w:tcPr>
            <w:tcW w:w="2046" w:type="dxa"/>
          </w:tcPr>
          <w:p w14:paraId="52F913AF" w14:textId="77777777" w:rsidR="00566208" w:rsidRPr="006129DF" w:rsidRDefault="00566208" w:rsidP="006129DF">
            <w:pPr>
              <w:tabs>
                <w:tab w:val="left" w:pos="3291"/>
              </w:tabs>
              <w:spacing w:before="0"/>
              <w:rPr>
                <w:rFonts w:eastAsia="Times New Roman" w:cstheme="minorHAnsi"/>
                <w:b/>
                <w:sz w:val="20"/>
                <w:szCs w:val="20"/>
                <w:lang w:eastAsia="en-GB"/>
              </w:rPr>
            </w:pPr>
            <w:r w:rsidRPr="0025206C">
              <w:rPr>
                <w:rFonts w:eastAsia="Times New Roman" w:cstheme="minorHAnsi"/>
                <w:b/>
                <w:color w:val="FF0000"/>
                <w:sz w:val="20"/>
                <w:szCs w:val="20"/>
                <w:lang w:eastAsia="en-GB"/>
              </w:rPr>
              <w:t>[add comparator]</w:t>
            </w:r>
            <w:r>
              <w:rPr>
                <w:rFonts w:eastAsia="Times New Roman" w:cstheme="minorHAnsi"/>
                <w:b/>
                <w:sz w:val="20"/>
                <w:szCs w:val="20"/>
                <w:lang w:eastAsia="en-GB"/>
              </w:rPr>
              <w:t xml:space="preserve"> </w:t>
            </w:r>
            <w:r w:rsidR="00B5456F">
              <w:rPr>
                <w:rFonts w:eastAsia="Times New Roman" w:cstheme="minorHAnsi"/>
                <w:i/>
                <w:color w:val="0070C0"/>
                <w:sz w:val="20"/>
                <w:szCs w:val="20"/>
                <w:lang w:eastAsia="en-GB"/>
              </w:rPr>
              <w:t xml:space="preserve">or </w:t>
            </w:r>
            <w:r w:rsidR="00F55D2C">
              <w:rPr>
                <w:rFonts w:eastAsia="Times New Roman" w:cstheme="minorHAnsi"/>
                <w:i/>
                <w:color w:val="0070C0"/>
                <w:sz w:val="20"/>
                <w:szCs w:val="20"/>
                <w:lang w:eastAsia="en-GB"/>
              </w:rPr>
              <w:t>remove column</w:t>
            </w:r>
            <w:r w:rsidRPr="0025206C">
              <w:rPr>
                <w:rFonts w:eastAsia="Times New Roman" w:cstheme="minorHAnsi"/>
                <w:i/>
                <w:color w:val="0070C0"/>
                <w:sz w:val="20"/>
                <w:szCs w:val="20"/>
                <w:lang w:eastAsia="en-GB"/>
              </w:rPr>
              <w:t xml:space="preserve"> </w:t>
            </w:r>
          </w:p>
        </w:tc>
      </w:tr>
      <w:tr w:rsidR="00B5456F" w:rsidRPr="0025206C" w14:paraId="6F2145FA" w14:textId="77777777" w:rsidTr="005B159E">
        <w:tc>
          <w:tcPr>
            <w:tcW w:w="5211" w:type="dxa"/>
          </w:tcPr>
          <w:p w14:paraId="7E12FF82"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Blood and lymphatic system disorders</w:t>
            </w:r>
          </w:p>
          <w:p w14:paraId="39E11969" w14:textId="77777777" w:rsidR="00B5456F" w:rsidRPr="0025206C" w:rsidRDefault="00B5456F" w:rsidP="0025206C">
            <w:pPr>
              <w:tabs>
                <w:tab w:val="left" w:pos="3291"/>
              </w:tabs>
              <w:spacing w:before="0"/>
              <w:ind w:left="720"/>
              <w:rPr>
                <w:rFonts w:eastAsia="Times New Roman" w:cstheme="minorHAnsi"/>
                <w:color w:val="FF0000"/>
                <w:sz w:val="20"/>
                <w:szCs w:val="20"/>
                <w:lang w:eastAsia="en-GB"/>
              </w:rPr>
            </w:pPr>
            <w:r w:rsidRPr="0025206C">
              <w:rPr>
                <w:rFonts w:eastAsia="Times New Roman" w:cstheme="minorHAnsi"/>
                <w:color w:val="FF0000"/>
                <w:sz w:val="20"/>
                <w:szCs w:val="20"/>
                <w:lang w:eastAsia="en-GB"/>
              </w:rPr>
              <w:t>[insert SAE term]</w:t>
            </w:r>
          </w:p>
        </w:tc>
        <w:tc>
          <w:tcPr>
            <w:tcW w:w="1985" w:type="dxa"/>
          </w:tcPr>
          <w:p w14:paraId="0B989C4D" w14:textId="77777777" w:rsidR="00B5456F" w:rsidRDefault="00B5456F" w:rsidP="0025206C">
            <w:pPr>
              <w:tabs>
                <w:tab w:val="left" w:pos="3291"/>
              </w:tabs>
              <w:spacing w:before="0"/>
              <w:rPr>
                <w:rFonts w:eastAsia="Times New Roman" w:cstheme="minorHAnsi"/>
                <w:b/>
                <w:color w:val="FF0000"/>
                <w:sz w:val="20"/>
                <w:szCs w:val="20"/>
                <w:lang w:eastAsia="en-GB"/>
              </w:rPr>
            </w:pPr>
            <w:r w:rsidRPr="0025206C">
              <w:rPr>
                <w:rFonts w:eastAsia="Times New Roman" w:cstheme="minorHAnsi"/>
                <w:b/>
                <w:color w:val="FF0000"/>
                <w:sz w:val="20"/>
                <w:szCs w:val="20"/>
                <w:lang w:eastAsia="en-GB"/>
              </w:rPr>
              <w:t>[total for SOC]</w:t>
            </w:r>
          </w:p>
          <w:p w14:paraId="78B0F090" w14:textId="77777777" w:rsidR="00B5456F" w:rsidRPr="0025206C" w:rsidRDefault="00B5456F" w:rsidP="0025206C">
            <w:pPr>
              <w:tabs>
                <w:tab w:val="left" w:pos="3291"/>
              </w:tabs>
              <w:spacing w:before="0"/>
              <w:rPr>
                <w:rFonts w:eastAsia="Times New Roman" w:cstheme="minorHAnsi"/>
                <w:sz w:val="20"/>
                <w:szCs w:val="20"/>
                <w:lang w:eastAsia="en-GB"/>
              </w:rPr>
            </w:pPr>
            <w:r w:rsidRPr="0025206C">
              <w:rPr>
                <w:rFonts w:eastAsia="Times New Roman" w:cstheme="minorHAnsi"/>
                <w:color w:val="FF0000"/>
                <w:sz w:val="20"/>
                <w:szCs w:val="20"/>
                <w:lang w:eastAsia="en-GB"/>
              </w:rPr>
              <w:t>[total for SAE term]</w:t>
            </w:r>
          </w:p>
        </w:tc>
        <w:tc>
          <w:tcPr>
            <w:tcW w:w="2046" w:type="dxa"/>
          </w:tcPr>
          <w:p w14:paraId="3709C62A" w14:textId="77777777" w:rsidR="00B5456F" w:rsidRDefault="00B5456F" w:rsidP="00B5456F">
            <w:pPr>
              <w:tabs>
                <w:tab w:val="left" w:pos="3291"/>
              </w:tabs>
              <w:spacing w:before="0"/>
              <w:rPr>
                <w:rFonts w:eastAsia="Times New Roman" w:cstheme="minorHAnsi"/>
                <w:b/>
                <w:color w:val="FF0000"/>
                <w:sz w:val="20"/>
                <w:szCs w:val="20"/>
                <w:lang w:eastAsia="en-GB"/>
              </w:rPr>
            </w:pPr>
            <w:r w:rsidRPr="003C6399">
              <w:rPr>
                <w:rFonts w:eastAsia="Times New Roman" w:cstheme="minorHAnsi"/>
                <w:b/>
                <w:color w:val="FF0000"/>
                <w:sz w:val="20"/>
                <w:szCs w:val="20"/>
                <w:lang w:eastAsia="en-GB"/>
              </w:rPr>
              <w:t>[total for SOC]</w:t>
            </w:r>
          </w:p>
          <w:p w14:paraId="0D040ADC" w14:textId="77777777" w:rsidR="00B5456F" w:rsidRPr="0025206C" w:rsidRDefault="00B5456F" w:rsidP="0025206C">
            <w:pPr>
              <w:tabs>
                <w:tab w:val="left" w:pos="3291"/>
              </w:tabs>
              <w:spacing w:before="0"/>
              <w:rPr>
                <w:rFonts w:eastAsia="Times New Roman" w:cstheme="minorHAnsi"/>
                <w:b/>
                <w:sz w:val="20"/>
                <w:szCs w:val="20"/>
                <w:lang w:eastAsia="en-GB"/>
              </w:rPr>
            </w:pPr>
            <w:r w:rsidRPr="003C6399">
              <w:rPr>
                <w:rFonts w:eastAsia="Times New Roman" w:cstheme="minorHAnsi"/>
                <w:color w:val="FF0000"/>
                <w:sz w:val="20"/>
                <w:szCs w:val="20"/>
                <w:lang w:eastAsia="en-GB"/>
              </w:rPr>
              <w:t>[total for SAE term]</w:t>
            </w:r>
          </w:p>
        </w:tc>
      </w:tr>
      <w:tr w:rsidR="00B5456F" w:rsidRPr="0025206C" w14:paraId="391BF4E6" w14:textId="77777777" w:rsidTr="005B159E">
        <w:tc>
          <w:tcPr>
            <w:tcW w:w="5211" w:type="dxa"/>
          </w:tcPr>
          <w:p w14:paraId="6A868087"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Cardiac disorders</w:t>
            </w:r>
          </w:p>
          <w:p w14:paraId="44FDACDC"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52DD4A63" w14:textId="77777777" w:rsidR="00B5456F" w:rsidRPr="0025206C" w:rsidRDefault="00B5456F" w:rsidP="0025206C">
            <w:pPr>
              <w:tabs>
                <w:tab w:val="left" w:pos="3291"/>
              </w:tabs>
              <w:spacing w:before="0"/>
              <w:rPr>
                <w:rFonts w:eastAsia="Times New Roman" w:cstheme="minorHAnsi"/>
                <w:i/>
                <w:sz w:val="20"/>
                <w:szCs w:val="20"/>
                <w:lang w:eastAsia="en-GB"/>
              </w:rPr>
            </w:pPr>
            <w:r w:rsidRPr="0025206C">
              <w:rPr>
                <w:rFonts w:eastAsia="Times New Roman" w:cstheme="minorHAnsi"/>
                <w:i/>
                <w:color w:val="0070C0"/>
                <w:sz w:val="20"/>
                <w:szCs w:val="20"/>
                <w:lang w:eastAsia="en-GB"/>
              </w:rPr>
              <w:t>Delete rows if</w:t>
            </w:r>
            <w:r>
              <w:rPr>
                <w:rFonts w:eastAsia="Times New Roman" w:cstheme="minorHAnsi"/>
                <w:i/>
                <w:color w:val="0070C0"/>
                <w:sz w:val="20"/>
                <w:szCs w:val="20"/>
                <w:lang w:eastAsia="en-GB"/>
              </w:rPr>
              <w:t xml:space="preserve"> SOC</w:t>
            </w:r>
            <w:r w:rsidRPr="0025206C">
              <w:rPr>
                <w:rFonts w:eastAsia="Times New Roman" w:cstheme="minorHAnsi"/>
                <w:i/>
                <w:color w:val="0070C0"/>
                <w:sz w:val="20"/>
                <w:szCs w:val="20"/>
                <w:lang w:eastAsia="en-GB"/>
              </w:rPr>
              <w:t xml:space="preserve"> non applicable</w:t>
            </w:r>
          </w:p>
        </w:tc>
        <w:tc>
          <w:tcPr>
            <w:tcW w:w="2046" w:type="dxa"/>
          </w:tcPr>
          <w:p w14:paraId="0E7BA956" w14:textId="77777777" w:rsidR="00B5456F" w:rsidRPr="0025206C" w:rsidRDefault="00B5456F" w:rsidP="0025206C">
            <w:pPr>
              <w:tabs>
                <w:tab w:val="left" w:pos="3291"/>
              </w:tabs>
              <w:spacing w:before="0"/>
              <w:rPr>
                <w:rFonts w:eastAsia="Times New Roman" w:cstheme="minorHAnsi"/>
                <w:b/>
                <w:sz w:val="20"/>
                <w:szCs w:val="20"/>
                <w:lang w:eastAsia="en-GB"/>
              </w:rPr>
            </w:pPr>
          </w:p>
        </w:tc>
      </w:tr>
      <w:tr w:rsidR="00B5456F" w:rsidRPr="0025206C" w14:paraId="5D8E91F9" w14:textId="77777777" w:rsidTr="005B159E">
        <w:tc>
          <w:tcPr>
            <w:tcW w:w="5211" w:type="dxa"/>
          </w:tcPr>
          <w:p w14:paraId="008EFF4A"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Congenital, familial and genetic disorders</w:t>
            </w:r>
          </w:p>
          <w:p w14:paraId="08E4644C"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CE863BE" w14:textId="77777777" w:rsidR="00B5456F" w:rsidRPr="0025206C" w:rsidRDefault="00B5456F" w:rsidP="0025206C">
            <w:pPr>
              <w:tabs>
                <w:tab w:val="left" w:pos="3291"/>
              </w:tabs>
              <w:spacing w:before="0"/>
              <w:rPr>
                <w:rFonts w:eastAsia="Times New Roman" w:cstheme="minorHAnsi"/>
                <w:b/>
                <w:sz w:val="20"/>
                <w:szCs w:val="20"/>
                <w:lang w:eastAsia="en-GB"/>
              </w:rPr>
            </w:pPr>
          </w:p>
        </w:tc>
        <w:tc>
          <w:tcPr>
            <w:tcW w:w="2046" w:type="dxa"/>
          </w:tcPr>
          <w:p w14:paraId="3A4754D7" w14:textId="77777777" w:rsidR="00B5456F" w:rsidRPr="0025206C" w:rsidRDefault="00B5456F" w:rsidP="0025206C">
            <w:pPr>
              <w:tabs>
                <w:tab w:val="left" w:pos="3291"/>
              </w:tabs>
              <w:spacing w:before="0"/>
              <w:rPr>
                <w:rFonts w:eastAsia="Times New Roman" w:cstheme="minorHAnsi"/>
                <w:b/>
                <w:sz w:val="20"/>
                <w:szCs w:val="20"/>
                <w:lang w:eastAsia="en-GB"/>
              </w:rPr>
            </w:pPr>
          </w:p>
        </w:tc>
      </w:tr>
      <w:tr w:rsidR="00B5456F" w:rsidRPr="0025206C" w14:paraId="0FCAA401" w14:textId="77777777" w:rsidTr="005B159E">
        <w:tc>
          <w:tcPr>
            <w:tcW w:w="5211" w:type="dxa"/>
          </w:tcPr>
          <w:p w14:paraId="4182DD71"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Ear and labyrinth disorders</w:t>
            </w:r>
          </w:p>
          <w:p w14:paraId="547605AD"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4EC49E94" w14:textId="77777777" w:rsidR="00B5456F" w:rsidRPr="0025206C" w:rsidRDefault="00B5456F" w:rsidP="0025206C">
            <w:pPr>
              <w:tabs>
                <w:tab w:val="left" w:pos="3291"/>
              </w:tabs>
              <w:spacing w:before="0"/>
              <w:rPr>
                <w:rFonts w:eastAsia="Times New Roman" w:cstheme="minorHAnsi"/>
                <w:b/>
                <w:sz w:val="20"/>
                <w:szCs w:val="20"/>
                <w:lang w:eastAsia="en-GB"/>
              </w:rPr>
            </w:pPr>
          </w:p>
        </w:tc>
        <w:tc>
          <w:tcPr>
            <w:tcW w:w="2046" w:type="dxa"/>
          </w:tcPr>
          <w:p w14:paraId="680480B6" w14:textId="77777777" w:rsidR="00B5456F" w:rsidRPr="0025206C" w:rsidRDefault="00B5456F" w:rsidP="0025206C">
            <w:pPr>
              <w:tabs>
                <w:tab w:val="left" w:pos="3291"/>
              </w:tabs>
              <w:spacing w:before="0"/>
              <w:rPr>
                <w:rFonts w:eastAsia="Times New Roman" w:cstheme="minorHAnsi"/>
                <w:b/>
                <w:sz w:val="20"/>
                <w:szCs w:val="20"/>
                <w:lang w:eastAsia="en-GB"/>
              </w:rPr>
            </w:pPr>
          </w:p>
        </w:tc>
      </w:tr>
      <w:tr w:rsidR="00B5456F" w:rsidRPr="0025206C" w14:paraId="6AC87DCF" w14:textId="77777777" w:rsidTr="005B159E">
        <w:tc>
          <w:tcPr>
            <w:tcW w:w="5211" w:type="dxa"/>
          </w:tcPr>
          <w:p w14:paraId="6C0284B1"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Endocrine disorders</w:t>
            </w:r>
          </w:p>
          <w:p w14:paraId="37A95B55"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7721AE68" w14:textId="77777777" w:rsidR="00B5456F" w:rsidRPr="0025206C" w:rsidRDefault="00B5456F" w:rsidP="0025206C">
            <w:pPr>
              <w:tabs>
                <w:tab w:val="left" w:pos="3291"/>
              </w:tabs>
              <w:spacing w:before="0"/>
              <w:rPr>
                <w:rFonts w:eastAsia="Times New Roman" w:cstheme="minorHAnsi"/>
                <w:b/>
                <w:sz w:val="20"/>
                <w:szCs w:val="20"/>
                <w:lang w:eastAsia="en-GB"/>
              </w:rPr>
            </w:pPr>
          </w:p>
        </w:tc>
        <w:tc>
          <w:tcPr>
            <w:tcW w:w="2046" w:type="dxa"/>
          </w:tcPr>
          <w:p w14:paraId="622CC683" w14:textId="77777777" w:rsidR="00B5456F" w:rsidRPr="0025206C" w:rsidRDefault="00B5456F" w:rsidP="0025206C">
            <w:pPr>
              <w:tabs>
                <w:tab w:val="left" w:pos="3291"/>
              </w:tabs>
              <w:spacing w:before="0"/>
              <w:rPr>
                <w:rFonts w:eastAsia="Times New Roman" w:cstheme="minorHAnsi"/>
                <w:b/>
                <w:sz w:val="20"/>
                <w:szCs w:val="20"/>
                <w:lang w:eastAsia="en-GB"/>
              </w:rPr>
            </w:pPr>
          </w:p>
        </w:tc>
      </w:tr>
      <w:tr w:rsidR="00B5456F" w:rsidRPr="0025206C" w14:paraId="70560ECC" w14:textId="77777777" w:rsidTr="005B159E">
        <w:tc>
          <w:tcPr>
            <w:tcW w:w="5211" w:type="dxa"/>
          </w:tcPr>
          <w:p w14:paraId="288F4F75"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Eye disorders</w:t>
            </w:r>
          </w:p>
          <w:p w14:paraId="1CE80CA7"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0D3A31A5" w14:textId="77777777" w:rsidR="00B5456F" w:rsidRPr="0025206C" w:rsidRDefault="00B5456F" w:rsidP="0025206C">
            <w:pPr>
              <w:tabs>
                <w:tab w:val="left" w:pos="3291"/>
              </w:tabs>
              <w:spacing w:before="0"/>
              <w:rPr>
                <w:rFonts w:eastAsia="Times New Roman" w:cstheme="minorHAnsi"/>
                <w:b/>
                <w:sz w:val="20"/>
                <w:szCs w:val="20"/>
                <w:lang w:eastAsia="en-GB"/>
              </w:rPr>
            </w:pPr>
          </w:p>
        </w:tc>
        <w:tc>
          <w:tcPr>
            <w:tcW w:w="2046" w:type="dxa"/>
          </w:tcPr>
          <w:p w14:paraId="0C8F4BA7" w14:textId="77777777" w:rsidR="00B5456F" w:rsidRPr="0025206C" w:rsidRDefault="00B5456F" w:rsidP="0025206C">
            <w:pPr>
              <w:tabs>
                <w:tab w:val="left" w:pos="3291"/>
              </w:tabs>
              <w:spacing w:before="0"/>
              <w:rPr>
                <w:rFonts w:eastAsia="Times New Roman" w:cstheme="minorHAnsi"/>
                <w:b/>
                <w:sz w:val="20"/>
                <w:szCs w:val="20"/>
                <w:lang w:eastAsia="en-GB"/>
              </w:rPr>
            </w:pPr>
          </w:p>
        </w:tc>
      </w:tr>
      <w:tr w:rsidR="00B5456F" w:rsidRPr="0025206C" w14:paraId="7ACEA06C" w14:textId="77777777" w:rsidTr="005B159E">
        <w:tc>
          <w:tcPr>
            <w:tcW w:w="5211" w:type="dxa"/>
          </w:tcPr>
          <w:p w14:paraId="30828CBD" w14:textId="77777777" w:rsidR="00B5456F" w:rsidRDefault="00B5456F" w:rsidP="0025206C">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Gastrointestinal disorders</w:t>
            </w:r>
          </w:p>
          <w:p w14:paraId="1B5E0667"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01286BCC" w14:textId="77777777" w:rsidR="00B5456F" w:rsidRPr="0025206C" w:rsidRDefault="00B5456F" w:rsidP="0025206C">
            <w:pPr>
              <w:tabs>
                <w:tab w:val="left" w:pos="3291"/>
              </w:tabs>
              <w:spacing w:before="0"/>
              <w:rPr>
                <w:rFonts w:eastAsia="Times New Roman" w:cstheme="minorHAnsi"/>
                <w:b/>
                <w:sz w:val="20"/>
                <w:szCs w:val="20"/>
                <w:lang w:eastAsia="en-GB"/>
              </w:rPr>
            </w:pPr>
          </w:p>
        </w:tc>
        <w:tc>
          <w:tcPr>
            <w:tcW w:w="2046" w:type="dxa"/>
          </w:tcPr>
          <w:p w14:paraId="06BC2470" w14:textId="77777777" w:rsidR="00B5456F" w:rsidRPr="0025206C" w:rsidRDefault="00B5456F" w:rsidP="0025206C">
            <w:pPr>
              <w:tabs>
                <w:tab w:val="left" w:pos="3291"/>
              </w:tabs>
              <w:spacing w:before="0"/>
              <w:rPr>
                <w:rFonts w:eastAsia="Times New Roman" w:cstheme="minorHAnsi"/>
                <w:b/>
                <w:sz w:val="20"/>
                <w:szCs w:val="20"/>
                <w:lang w:eastAsia="en-GB"/>
              </w:rPr>
            </w:pPr>
          </w:p>
        </w:tc>
      </w:tr>
      <w:tr w:rsidR="00B5456F" w:rsidRPr="008A6ADF" w14:paraId="04149609" w14:textId="77777777" w:rsidTr="005B159E">
        <w:tc>
          <w:tcPr>
            <w:tcW w:w="5211" w:type="dxa"/>
          </w:tcPr>
          <w:p w14:paraId="63ED3C5E"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General disorders and administration site conditions</w:t>
            </w:r>
          </w:p>
          <w:p w14:paraId="1F31BE63"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5261A671"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073B2C06"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0C813012" w14:textId="77777777" w:rsidTr="005B159E">
        <w:tc>
          <w:tcPr>
            <w:tcW w:w="5211" w:type="dxa"/>
          </w:tcPr>
          <w:p w14:paraId="24CC7F0F"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Hepatobiliary disorders</w:t>
            </w:r>
          </w:p>
          <w:p w14:paraId="5433273C"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4974F8E5"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277D49B3"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4AE3E1C6" w14:textId="77777777" w:rsidTr="005B159E">
        <w:tc>
          <w:tcPr>
            <w:tcW w:w="5211" w:type="dxa"/>
          </w:tcPr>
          <w:p w14:paraId="531DE66C"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Immune system disorders</w:t>
            </w:r>
          </w:p>
          <w:p w14:paraId="3D1DACCE"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67B2012"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2C8A2616"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40F620BE" w14:textId="77777777" w:rsidTr="005B159E">
        <w:tc>
          <w:tcPr>
            <w:tcW w:w="5211" w:type="dxa"/>
          </w:tcPr>
          <w:p w14:paraId="23594338"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Infections and infestations</w:t>
            </w:r>
          </w:p>
          <w:p w14:paraId="32749077"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CD6E5E5"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1B3E52AB"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16B6B1CC" w14:textId="77777777" w:rsidTr="005B159E">
        <w:tc>
          <w:tcPr>
            <w:tcW w:w="5211" w:type="dxa"/>
          </w:tcPr>
          <w:p w14:paraId="3D5302D3"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Injury, poisoning and procedural complications</w:t>
            </w:r>
          </w:p>
          <w:p w14:paraId="34A01E69"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7DBB801A"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1D2E5D1C"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369EF0A5" w14:textId="77777777" w:rsidTr="005B159E">
        <w:tc>
          <w:tcPr>
            <w:tcW w:w="5211" w:type="dxa"/>
          </w:tcPr>
          <w:p w14:paraId="79CFA28B"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Investigations</w:t>
            </w:r>
          </w:p>
          <w:p w14:paraId="2D9B9A9E"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45877D6F"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79E3E396"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32059D79" w14:textId="77777777" w:rsidTr="005B159E">
        <w:tc>
          <w:tcPr>
            <w:tcW w:w="5211" w:type="dxa"/>
          </w:tcPr>
          <w:p w14:paraId="0A82CD3A"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Metabolism and nutrition disorders</w:t>
            </w:r>
          </w:p>
          <w:p w14:paraId="5707D108"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61EB0B20"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1116C80F"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61FD514F" w14:textId="77777777" w:rsidTr="005B159E">
        <w:tc>
          <w:tcPr>
            <w:tcW w:w="5211" w:type="dxa"/>
          </w:tcPr>
          <w:p w14:paraId="1C770360"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Musculoskeletal and connective tissue disorders</w:t>
            </w:r>
          </w:p>
          <w:p w14:paraId="1CC93A3E"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6ECC111F"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25B9BFBC"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17EEEDC7" w14:textId="77777777" w:rsidTr="005B159E">
        <w:tc>
          <w:tcPr>
            <w:tcW w:w="5211" w:type="dxa"/>
          </w:tcPr>
          <w:p w14:paraId="4E251E83" w14:textId="77777777" w:rsidR="00B5456F" w:rsidRDefault="00B5456F" w:rsidP="006129D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Neoplasms benign, malignant and unspecified (incl cysts and polyps)</w:t>
            </w:r>
          </w:p>
          <w:p w14:paraId="01106721"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6D5100CD"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5798B1EE"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2E4995BD" w14:textId="77777777" w:rsidTr="005B159E">
        <w:tc>
          <w:tcPr>
            <w:tcW w:w="5211" w:type="dxa"/>
          </w:tcPr>
          <w:p w14:paraId="44249780"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Nervous system disorders</w:t>
            </w:r>
          </w:p>
          <w:p w14:paraId="4AD4E9C8"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65198727"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1F62D9C8"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5F3358C0" w14:textId="77777777" w:rsidTr="005B159E">
        <w:tc>
          <w:tcPr>
            <w:tcW w:w="5211" w:type="dxa"/>
          </w:tcPr>
          <w:p w14:paraId="58024375"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Pregnancy, puerperium and perinatal conditions</w:t>
            </w:r>
          </w:p>
          <w:p w14:paraId="69E2CA80" w14:textId="77777777" w:rsidR="00B5456F" w:rsidRPr="00353251" w:rsidRDefault="00B5456F" w:rsidP="00B5456F">
            <w:pPr>
              <w:tabs>
                <w:tab w:val="left" w:pos="3291"/>
              </w:tabs>
              <w:spacing w:before="0"/>
              <w:rPr>
                <w:rFonts w:eastAsia="Times New Roman" w:cstheme="minorHAnsi"/>
                <w:b/>
                <w:sz w:val="20"/>
                <w:szCs w:val="20"/>
                <w:lang w:eastAsia="en-GB"/>
              </w:rPr>
            </w:pPr>
          </w:p>
        </w:tc>
        <w:tc>
          <w:tcPr>
            <w:tcW w:w="1985" w:type="dxa"/>
          </w:tcPr>
          <w:p w14:paraId="3C7F7907"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0152C3EF"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2D53F35E" w14:textId="77777777" w:rsidTr="005B159E">
        <w:tc>
          <w:tcPr>
            <w:tcW w:w="5211" w:type="dxa"/>
          </w:tcPr>
          <w:p w14:paraId="4FE0AF0B"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Product issues</w:t>
            </w:r>
          </w:p>
          <w:p w14:paraId="79A81082"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F8E516C"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51D6825C"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3EDE196F" w14:textId="77777777" w:rsidTr="005B159E">
        <w:tc>
          <w:tcPr>
            <w:tcW w:w="5211" w:type="dxa"/>
          </w:tcPr>
          <w:p w14:paraId="08AC1EDD"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Psychiatric disorders</w:t>
            </w:r>
          </w:p>
          <w:p w14:paraId="4E28C339"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0CD651BA"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150A1541"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00033522" w14:textId="77777777" w:rsidTr="005B159E">
        <w:tc>
          <w:tcPr>
            <w:tcW w:w="5211" w:type="dxa"/>
          </w:tcPr>
          <w:p w14:paraId="6982815A"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Renal and urinary disorders</w:t>
            </w:r>
          </w:p>
          <w:p w14:paraId="4EA94538"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4ED141EB"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4CDAC6A3"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1AF3FD0D" w14:textId="77777777" w:rsidTr="005B159E">
        <w:tc>
          <w:tcPr>
            <w:tcW w:w="5211" w:type="dxa"/>
          </w:tcPr>
          <w:p w14:paraId="161A0BA2"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Reproductive system and breast disorders</w:t>
            </w:r>
          </w:p>
          <w:p w14:paraId="003CF4C3"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D8692E7"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6EBE70A3"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1ABFB4DA" w14:textId="77777777" w:rsidTr="005B159E">
        <w:tc>
          <w:tcPr>
            <w:tcW w:w="5211" w:type="dxa"/>
          </w:tcPr>
          <w:p w14:paraId="1D3F9B7D"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Respiratory, thoracic and mediastinal disorders</w:t>
            </w:r>
          </w:p>
          <w:p w14:paraId="2C3CD3FE"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49D78FD"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183740DA"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146D868C" w14:textId="77777777" w:rsidTr="005B159E">
        <w:tc>
          <w:tcPr>
            <w:tcW w:w="5211" w:type="dxa"/>
          </w:tcPr>
          <w:p w14:paraId="4789D7E0"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Skin and subcutaneous tissue disorders</w:t>
            </w:r>
          </w:p>
          <w:p w14:paraId="0E2B8D8F"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37E270FB"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05151259"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36578D34" w14:textId="77777777" w:rsidTr="005B159E">
        <w:tc>
          <w:tcPr>
            <w:tcW w:w="5211" w:type="dxa"/>
          </w:tcPr>
          <w:p w14:paraId="48CF74C3"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lastRenderedPageBreak/>
              <w:t>Social circumstances</w:t>
            </w:r>
          </w:p>
          <w:p w14:paraId="59BF36C1"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17A462C2"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186D5B62"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6249EC09" w14:textId="77777777" w:rsidTr="005B159E">
        <w:tc>
          <w:tcPr>
            <w:tcW w:w="5211" w:type="dxa"/>
          </w:tcPr>
          <w:p w14:paraId="57D0CC1F"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Surgical and medical procedures</w:t>
            </w:r>
          </w:p>
          <w:p w14:paraId="00339F00"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57677F64"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388F089B"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6AF81B4C" w14:textId="77777777" w:rsidTr="005B159E">
        <w:tc>
          <w:tcPr>
            <w:tcW w:w="5211" w:type="dxa"/>
          </w:tcPr>
          <w:p w14:paraId="48F10B48" w14:textId="77777777" w:rsidR="00B5456F" w:rsidRDefault="00B5456F" w:rsidP="00B545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Vascular disorders</w:t>
            </w:r>
          </w:p>
          <w:p w14:paraId="624AA637" w14:textId="77777777" w:rsidR="00B5456F" w:rsidRPr="0025206C" w:rsidRDefault="00B5456F" w:rsidP="0025206C">
            <w:pPr>
              <w:tabs>
                <w:tab w:val="left" w:pos="3291"/>
              </w:tabs>
              <w:spacing w:before="0"/>
              <w:ind w:left="720"/>
              <w:rPr>
                <w:rFonts w:eastAsia="Times New Roman" w:cstheme="minorHAnsi"/>
                <w:sz w:val="20"/>
                <w:szCs w:val="20"/>
                <w:lang w:eastAsia="en-GB"/>
              </w:rPr>
            </w:pPr>
          </w:p>
        </w:tc>
        <w:tc>
          <w:tcPr>
            <w:tcW w:w="1985" w:type="dxa"/>
          </w:tcPr>
          <w:p w14:paraId="64D77CBF"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39D99363" w14:textId="77777777" w:rsidR="00B5456F" w:rsidRPr="006129DF" w:rsidRDefault="00B5456F" w:rsidP="00B5456F">
            <w:pPr>
              <w:tabs>
                <w:tab w:val="left" w:pos="3291"/>
              </w:tabs>
              <w:spacing w:before="0"/>
              <w:rPr>
                <w:rFonts w:eastAsia="Times New Roman" w:cstheme="minorHAnsi"/>
                <w:b/>
                <w:sz w:val="20"/>
                <w:szCs w:val="20"/>
                <w:lang w:eastAsia="en-GB"/>
              </w:rPr>
            </w:pPr>
          </w:p>
        </w:tc>
      </w:tr>
      <w:tr w:rsidR="00B5456F" w:rsidRPr="008A6ADF" w14:paraId="410B1CCD" w14:textId="77777777" w:rsidTr="005B159E">
        <w:trPr>
          <w:trHeight w:val="397"/>
        </w:trPr>
        <w:tc>
          <w:tcPr>
            <w:tcW w:w="5211" w:type="dxa"/>
          </w:tcPr>
          <w:p w14:paraId="4B3C26BF" w14:textId="77777777" w:rsidR="00B5456F" w:rsidRPr="00353251" w:rsidRDefault="00B5456F" w:rsidP="0025206C">
            <w:pPr>
              <w:tabs>
                <w:tab w:val="left" w:pos="3291"/>
              </w:tabs>
              <w:spacing w:before="0"/>
              <w:jc w:val="right"/>
              <w:rPr>
                <w:rFonts w:eastAsia="Times New Roman" w:cstheme="minorHAnsi"/>
                <w:b/>
                <w:sz w:val="20"/>
                <w:szCs w:val="20"/>
                <w:lang w:eastAsia="en-GB"/>
              </w:rPr>
            </w:pPr>
            <w:r>
              <w:rPr>
                <w:rFonts w:eastAsia="Times New Roman" w:cstheme="minorHAnsi"/>
                <w:b/>
                <w:sz w:val="20"/>
                <w:szCs w:val="20"/>
                <w:lang w:eastAsia="en-GB"/>
              </w:rPr>
              <w:t xml:space="preserve">Total </w:t>
            </w:r>
          </w:p>
        </w:tc>
        <w:tc>
          <w:tcPr>
            <w:tcW w:w="1985" w:type="dxa"/>
          </w:tcPr>
          <w:p w14:paraId="5DA75C34" w14:textId="77777777" w:rsidR="00B5456F" w:rsidRPr="006129DF" w:rsidRDefault="00B5456F" w:rsidP="00B5456F">
            <w:pPr>
              <w:tabs>
                <w:tab w:val="left" w:pos="3291"/>
              </w:tabs>
              <w:spacing w:before="0"/>
              <w:rPr>
                <w:rFonts w:eastAsia="Times New Roman" w:cstheme="minorHAnsi"/>
                <w:b/>
                <w:sz w:val="20"/>
                <w:szCs w:val="20"/>
                <w:lang w:eastAsia="en-GB"/>
              </w:rPr>
            </w:pPr>
          </w:p>
        </w:tc>
        <w:tc>
          <w:tcPr>
            <w:tcW w:w="2046" w:type="dxa"/>
          </w:tcPr>
          <w:p w14:paraId="78892987" w14:textId="77777777" w:rsidR="00B5456F" w:rsidRPr="006129DF" w:rsidRDefault="00B5456F" w:rsidP="00B5456F">
            <w:pPr>
              <w:tabs>
                <w:tab w:val="left" w:pos="3291"/>
              </w:tabs>
              <w:spacing w:before="0"/>
              <w:rPr>
                <w:rFonts w:eastAsia="Times New Roman" w:cstheme="minorHAnsi"/>
                <w:b/>
                <w:sz w:val="20"/>
                <w:szCs w:val="20"/>
                <w:lang w:eastAsia="en-GB"/>
              </w:rPr>
            </w:pPr>
          </w:p>
        </w:tc>
      </w:tr>
    </w:tbl>
    <w:p w14:paraId="625CA895" w14:textId="77777777" w:rsidR="007A32FC" w:rsidRPr="00931EF0" w:rsidRDefault="007A32FC" w:rsidP="00515615">
      <w:pPr>
        <w:tabs>
          <w:tab w:val="left" w:pos="3291"/>
        </w:tabs>
        <w:spacing w:after="0" w:line="240" w:lineRule="auto"/>
        <w:rPr>
          <w:rFonts w:eastAsia="Times New Roman" w:cstheme="minorHAnsi"/>
          <w:b/>
          <w:sz w:val="24"/>
          <w:szCs w:val="24"/>
          <w:lang w:eastAsia="en-GB"/>
        </w:rPr>
      </w:pPr>
    </w:p>
    <w:p w14:paraId="17BC3A3E" w14:textId="77777777" w:rsidR="009F5A6E" w:rsidRPr="00931EF0" w:rsidRDefault="00526807" w:rsidP="00515615">
      <w:pPr>
        <w:tabs>
          <w:tab w:val="left" w:pos="3291"/>
        </w:tabs>
        <w:spacing w:after="0" w:line="240" w:lineRule="auto"/>
        <w:rPr>
          <w:rFonts w:eastAsia="Times New Roman" w:cstheme="minorHAnsi"/>
          <w:sz w:val="24"/>
          <w:szCs w:val="24"/>
          <w:lang w:eastAsia="en-GB"/>
        </w:rPr>
      </w:pPr>
      <w:r w:rsidRPr="0025206C">
        <w:rPr>
          <w:rFonts w:eastAsia="Times New Roman" w:cstheme="minorHAnsi"/>
          <w:b/>
          <w:i/>
          <w:sz w:val="24"/>
          <w:szCs w:val="24"/>
          <w:lang w:eastAsia="en-GB"/>
        </w:rPr>
        <w:t>Appendix 7:</w:t>
      </w:r>
      <w:r>
        <w:rPr>
          <w:rFonts w:eastAsia="Times New Roman" w:cstheme="minorHAnsi"/>
          <w:sz w:val="24"/>
          <w:szCs w:val="24"/>
          <w:lang w:eastAsia="en-GB"/>
        </w:rPr>
        <w:t xml:space="preserve"> </w:t>
      </w:r>
      <w:r w:rsidR="000A498E">
        <w:rPr>
          <w:rFonts w:eastAsia="Times New Roman" w:cstheme="minorHAnsi"/>
          <w:b/>
          <w:sz w:val="24"/>
          <w:szCs w:val="24"/>
          <w:lang w:eastAsia="en-GB"/>
        </w:rPr>
        <w:t>Scientific Abstracts</w:t>
      </w:r>
      <w:r w:rsidR="000A498E">
        <w:rPr>
          <w:rFonts w:eastAsia="Times New Roman" w:cstheme="minorHAnsi"/>
          <w:sz w:val="24"/>
          <w:szCs w:val="24"/>
          <w:lang w:eastAsia="en-GB"/>
        </w:rPr>
        <w:t xml:space="preserve"> - </w:t>
      </w:r>
      <w:r w:rsidRPr="00526807">
        <w:rPr>
          <w:rFonts w:eastAsia="Times New Roman" w:cstheme="minorHAnsi"/>
          <w:sz w:val="24"/>
          <w:szCs w:val="24"/>
          <w:lang w:eastAsia="en-GB"/>
        </w:rPr>
        <w:t xml:space="preserve">Provided as </w:t>
      </w:r>
      <w:r w:rsidRPr="0025206C">
        <w:rPr>
          <w:rFonts w:eastAsia="Times New Roman" w:cstheme="minorHAnsi"/>
          <w:color w:val="FF0000"/>
          <w:sz w:val="24"/>
          <w:szCs w:val="24"/>
          <w:lang w:eastAsia="en-GB"/>
        </w:rPr>
        <w:t>a</w:t>
      </w:r>
      <w:r w:rsidRPr="00526807">
        <w:rPr>
          <w:rFonts w:eastAsia="Times New Roman" w:cstheme="minorHAnsi"/>
          <w:sz w:val="24"/>
          <w:szCs w:val="24"/>
          <w:lang w:eastAsia="en-GB"/>
        </w:rPr>
        <w:t xml:space="preserve"> separate document</w:t>
      </w:r>
      <w:r w:rsidRPr="0025206C">
        <w:rPr>
          <w:rFonts w:eastAsia="Times New Roman" w:cstheme="minorHAnsi"/>
          <w:color w:val="FF0000"/>
          <w:sz w:val="24"/>
          <w:szCs w:val="24"/>
          <w:lang w:eastAsia="en-GB"/>
        </w:rPr>
        <w:t>(s)</w:t>
      </w:r>
    </w:p>
    <w:p w14:paraId="2B131565" w14:textId="77777777" w:rsidR="000A498E" w:rsidRDefault="000A498E" w:rsidP="00526807">
      <w:pPr>
        <w:tabs>
          <w:tab w:val="left" w:pos="3291"/>
        </w:tabs>
        <w:spacing w:after="0" w:line="240" w:lineRule="auto"/>
        <w:rPr>
          <w:rFonts w:eastAsia="Times New Roman" w:cstheme="minorHAnsi"/>
          <w:b/>
          <w:i/>
          <w:sz w:val="24"/>
          <w:szCs w:val="24"/>
          <w:lang w:eastAsia="en-GB"/>
        </w:rPr>
      </w:pPr>
    </w:p>
    <w:p w14:paraId="1628985D" w14:textId="77777777" w:rsidR="00526807" w:rsidRPr="00526807" w:rsidRDefault="007F4386" w:rsidP="00526807">
      <w:pPr>
        <w:tabs>
          <w:tab w:val="left" w:pos="3291"/>
        </w:tabs>
        <w:spacing w:after="0" w:line="240" w:lineRule="auto"/>
        <w:rPr>
          <w:rFonts w:eastAsia="Times New Roman" w:cstheme="minorHAnsi"/>
          <w:b/>
          <w:sz w:val="24"/>
          <w:szCs w:val="24"/>
          <w:lang w:eastAsia="en-GB"/>
        </w:rPr>
      </w:pPr>
      <w:r w:rsidRPr="0025206C">
        <w:rPr>
          <w:rFonts w:eastAsia="Times New Roman" w:cstheme="minorHAnsi"/>
          <w:b/>
          <w:i/>
          <w:sz w:val="24"/>
          <w:szCs w:val="24"/>
          <w:lang w:eastAsia="en-GB"/>
        </w:rPr>
        <w:t xml:space="preserve">Appendix </w:t>
      </w:r>
      <w:r w:rsidR="00526807" w:rsidRPr="0025206C">
        <w:rPr>
          <w:rFonts w:eastAsia="Times New Roman" w:cstheme="minorHAnsi"/>
          <w:b/>
          <w:i/>
          <w:sz w:val="24"/>
          <w:szCs w:val="24"/>
          <w:lang w:eastAsia="en-GB"/>
        </w:rPr>
        <w:t>8</w:t>
      </w:r>
      <w:r w:rsidRPr="0025206C">
        <w:rPr>
          <w:rFonts w:eastAsia="Times New Roman" w:cstheme="minorHAnsi"/>
          <w:b/>
          <w:i/>
          <w:sz w:val="24"/>
          <w:szCs w:val="24"/>
          <w:lang w:eastAsia="en-GB"/>
        </w:rPr>
        <w:t>:</w:t>
      </w:r>
      <w:r w:rsidRPr="00931EF0">
        <w:rPr>
          <w:rFonts w:eastAsia="Times New Roman" w:cstheme="minorHAnsi"/>
          <w:b/>
          <w:sz w:val="24"/>
          <w:szCs w:val="24"/>
          <w:lang w:eastAsia="en-GB"/>
        </w:rPr>
        <w:t xml:space="preserve"> </w:t>
      </w:r>
      <w:r w:rsidR="00526807" w:rsidRPr="00526807">
        <w:rPr>
          <w:rFonts w:eastAsia="Times New Roman" w:cstheme="minorHAnsi"/>
          <w:b/>
          <w:sz w:val="24"/>
          <w:szCs w:val="24"/>
          <w:lang w:eastAsia="en-GB"/>
        </w:rPr>
        <w:t>Regional Specific Information</w:t>
      </w:r>
    </w:p>
    <w:p w14:paraId="2E69E501" w14:textId="77777777" w:rsidR="00526807" w:rsidRPr="00EB71E5" w:rsidRDefault="00180280" w:rsidP="0025206C">
      <w:pPr>
        <w:tabs>
          <w:tab w:val="left" w:pos="3291"/>
        </w:tabs>
        <w:spacing w:after="120" w:line="240" w:lineRule="auto"/>
        <w:rPr>
          <w:rFonts w:eastAsia="Times New Roman" w:cstheme="minorHAnsi"/>
          <w:b/>
          <w:sz w:val="24"/>
          <w:szCs w:val="24"/>
          <w:lang w:eastAsia="en-GB"/>
        </w:rPr>
      </w:pPr>
      <w:r w:rsidRPr="00EB71E5">
        <w:rPr>
          <w:rFonts w:eastAsia="Times New Roman" w:cstheme="minorHAnsi"/>
          <w:b/>
          <w:sz w:val="24"/>
          <w:szCs w:val="24"/>
          <w:lang w:eastAsia="en-GB"/>
        </w:rPr>
        <w:t xml:space="preserve">R1: </w:t>
      </w:r>
      <w:r w:rsidR="000A498E" w:rsidRPr="00EB71E5">
        <w:rPr>
          <w:rFonts w:eastAsia="Times New Roman" w:cstheme="minorHAnsi"/>
          <w:b/>
          <w:sz w:val="24"/>
          <w:szCs w:val="24"/>
          <w:lang w:eastAsia="en-GB"/>
        </w:rPr>
        <w:t xml:space="preserve">Cumulative Summary Tabulation of </w:t>
      </w:r>
      <w:r w:rsidR="00DF4084" w:rsidRPr="00EB71E5">
        <w:rPr>
          <w:rFonts w:eastAsia="Times New Roman" w:cstheme="minorHAnsi"/>
          <w:b/>
          <w:sz w:val="24"/>
          <w:szCs w:val="24"/>
          <w:lang w:eastAsia="en-GB"/>
        </w:rPr>
        <w:t xml:space="preserve">Suspected Unexpected </w:t>
      </w:r>
      <w:r w:rsidR="000A498E" w:rsidRPr="00EB71E5">
        <w:rPr>
          <w:rFonts w:eastAsia="Times New Roman" w:cstheme="minorHAnsi"/>
          <w:b/>
          <w:sz w:val="24"/>
          <w:szCs w:val="24"/>
          <w:lang w:eastAsia="en-GB"/>
        </w:rPr>
        <w:t>Serious Adverse Reactions</w:t>
      </w:r>
      <w:r w:rsidR="008B5A9F" w:rsidRPr="00EB71E5">
        <w:rPr>
          <w:rFonts w:eastAsia="Times New Roman" w:cstheme="minorHAnsi"/>
          <w:b/>
          <w:sz w:val="24"/>
          <w:szCs w:val="24"/>
          <w:lang w:eastAsia="en-GB"/>
        </w:rPr>
        <w:t xml:space="preserve"> (S</w:t>
      </w:r>
      <w:r w:rsidR="00DF4084" w:rsidRPr="00EB71E5">
        <w:rPr>
          <w:rFonts w:eastAsia="Times New Roman" w:cstheme="minorHAnsi"/>
          <w:b/>
          <w:sz w:val="24"/>
          <w:szCs w:val="24"/>
          <w:lang w:eastAsia="en-GB"/>
        </w:rPr>
        <w:t>US</w:t>
      </w:r>
      <w:r w:rsidR="008B5A9F" w:rsidRPr="00EB71E5">
        <w:rPr>
          <w:rFonts w:eastAsia="Times New Roman" w:cstheme="minorHAnsi"/>
          <w:b/>
          <w:sz w:val="24"/>
          <w:szCs w:val="24"/>
          <w:lang w:eastAsia="en-GB"/>
        </w:rPr>
        <w:t>ARs)</w:t>
      </w:r>
    </w:p>
    <w:tbl>
      <w:tblPr>
        <w:tblStyle w:val="TableGrid"/>
        <w:tblW w:w="9351" w:type="dxa"/>
        <w:tblLook w:val="04A0" w:firstRow="1" w:lastRow="0" w:firstColumn="1" w:lastColumn="0" w:noHBand="0" w:noVBand="1"/>
      </w:tblPr>
      <w:tblGrid>
        <w:gridCol w:w="3525"/>
        <w:gridCol w:w="2855"/>
        <w:gridCol w:w="2971"/>
      </w:tblGrid>
      <w:tr w:rsidR="00751A66" w:rsidRPr="003C6399" w14:paraId="60D91FF1" w14:textId="77777777" w:rsidTr="00F53432">
        <w:trPr>
          <w:trHeight w:val="368"/>
        </w:trPr>
        <w:tc>
          <w:tcPr>
            <w:tcW w:w="3525" w:type="dxa"/>
            <w:vMerge w:val="restart"/>
          </w:tcPr>
          <w:p w14:paraId="2F831A33" w14:textId="77777777" w:rsidR="008B5A9F" w:rsidRPr="003C6399" w:rsidRDefault="008B5A9F" w:rsidP="00E35027">
            <w:pPr>
              <w:tabs>
                <w:tab w:val="left" w:pos="3291"/>
              </w:tabs>
              <w:spacing w:before="0" w:after="120"/>
              <w:rPr>
                <w:rFonts w:eastAsia="Times New Roman" w:cstheme="minorHAnsi"/>
                <w:b/>
                <w:sz w:val="20"/>
                <w:szCs w:val="20"/>
                <w:lang w:eastAsia="en-GB"/>
              </w:rPr>
            </w:pPr>
            <w:r w:rsidRPr="003C6399">
              <w:rPr>
                <w:rFonts w:eastAsia="Times New Roman" w:cstheme="minorHAnsi"/>
                <w:b/>
                <w:sz w:val="20"/>
                <w:szCs w:val="20"/>
                <w:lang w:eastAsia="en-GB"/>
              </w:rPr>
              <w:t>System Organ Class (SOC)</w:t>
            </w:r>
          </w:p>
          <w:p w14:paraId="5390F144" w14:textId="77777777" w:rsidR="008B5A9F" w:rsidRDefault="008B5A9F" w:rsidP="00E35027">
            <w:pPr>
              <w:tabs>
                <w:tab w:val="left" w:pos="3291"/>
              </w:tabs>
              <w:spacing w:before="0" w:after="120"/>
              <w:ind w:left="720"/>
              <w:rPr>
                <w:rFonts w:eastAsia="Times New Roman" w:cstheme="minorHAnsi"/>
                <w:sz w:val="20"/>
                <w:szCs w:val="20"/>
                <w:lang w:eastAsia="en-GB"/>
              </w:rPr>
            </w:pPr>
            <w:r w:rsidRPr="003C6399">
              <w:rPr>
                <w:rFonts w:eastAsia="Times New Roman" w:cstheme="minorHAnsi"/>
                <w:sz w:val="20"/>
                <w:szCs w:val="20"/>
                <w:lang w:eastAsia="en-GB"/>
              </w:rPr>
              <w:t>Preferred Term</w:t>
            </w:r>
          </w:p>
          <w:p w14:paraId="7A849644" w14:textId="77777777" w:rsidR="008B5A9F" w:rsidRPr="0025206C" w:rsidRDefault="00E75B4D" w:rsidP="0025206C">
            <w:pPr>
              <w:tabs>
                <w:tab w:val="left" w:pos="3291"/>
              </w:tabs>
              <w:spacing w:before="0" w:after="120"/>
              <w:rPr>
                <w:rFonts w:eastAsia="Times New Roman" w:cstheme="minorHAnsi"/>
                <w:i/>
                <w:sz w:val="20"/>
                <w:szCs w:val="20"/>
                <w:lang w:eastAsia="en-GB"/>
              </w:rPr>
            </w:pPr>
            <w:r w:rsidRPr="003C6399">
              <w:rPr>
                <w:rFonts w:eastAsia="Times New Roman" w:cstheme="minorHAnsi"/>
                <w:i/>
                <w:color w:val="0070C0"/>
                <w:sz w:val="20"/>
                <w:szCs w:val="20"/>
                <w:lang w:eastAsia="en-GB"/>
              </w:rPr>
              <w:t>Delete rows if</w:t>
            </w:r>
            <w:r>
              <w:rPr>
                <w:rFonts w:eastAsia="Times New Roman" w:cstheme="minorHAnsi"/>
                <w:i/>
                <w:color w:val="0070C0"/>
                <w:sz w:val="20"/>
                <w:szCs w:val="20"/>
                <w:lang w:eastAsia="en-GB"/>
              </w:rPr>
              <w:t xml:space="preserve"> SOC</w:t>
            </w:r>
            <w:r w:rsidRPr="003C6399">
              <w:rPr>
                <w:rFonts w:eastAsia="Times New Roman" w:cstheme="minorHAnsi"/>
                <w:i/>
                <w:color w:val="0070C0"/>
                <w:sz w:val="20"/>
                <w:szCs w:val="20"/>
                <w:lang w:eastAsia="en-GB"/>
              </w:rPr>
              <w:t xml:space="preserve"> non </w:t>
            </w:r>
            <w:r>
              <w:rPr>
                <w:rFonts w:eastAsia="Times New Roman" w:cstheme="minorHAnsi"/>
                <w:i/>
                <w:color w:val="0070C0"/>
                <w:sz w:val="20"/>
                <w:szCs w:val="20"/>
                <w:lang w:eastAsia="en-GB"/>
              </w:rPr>
              <w:t>required</w:t>
            </w:r>
          </w:p>
        </w:tc>
        <w:tc>
          <w:tcPr>
            <w:tcW w:w="5826" w:type="dxa"/>
            <w:gridSpan w:val="2"/>
          </w:tcPr>
          <w:p w14:paraId="4B85A35E" w14:textId="77777777" w:rsidR="008B5A9F" w:rsidRPr="006129DF" w:rsidRDefault="008B5A9F" w:rsidP="00E35027">
            <w:pPr>
              <w:tabs>
                <w:tab w:val="left" w:pos="3291"/>
              </w:tabs>
              <w:spacing w:before="0"/>
              <w:rPr>
                <w:rFonts w:eastAsia="Times New Roman" w:cstheme="minorHAnsi"/>
                <w:b/>
                <w:color w:val="FF0000"/>
                <w:sz w:val="20"/>
                <w:szCs w:val="20"/>
                <w:lang w:eastAsia="en-GB"/>
              </w:rPr>
            </w:pPr>
            <w:r>
              <w:rPr>
                <w:rFonts w:eastAsia="Times New Roman" w:cstheme="minorHAnsi"/>
                <w:b/>
                <w:sz w:val="20"/>
                <w:szCs w:val="20"/>
                <w:lang w:eastAsia="en-GB"/>
              </w:rPr>
              <w:t xml:space="preserve">Total up to </w:t>
            </w:r>
            <w:r w:rsidRPr="003C6399">
              <w:rPr>
                <w:rFonts w:eastAsia="Times New Roman" w:cstheme="minorHAnsi"/>
                <w:b/>
                <w:color w:val="FF0000"/>
                <w:sz w:val="20"/>
                <w:szCs w:val="20"/>
                <w:lang w:eastAsia="en-GB"/>
              </w:rPr>
              <w:t>[add data lock date]</w:t>
            </w:r>
          </w:p>
        </w:tc>
      </w:tr>
      <w:tr w:rsidR="00F25A2C" w:rsidRPr="003C6399" w14:paraId="375DD990" w14:textId="77777777" w:rsidTr="00F53432">
        <w:trPr>
          <w:trHeight w:val="367"/>
        </w:trPr>
        <w:tc>
          <w:tcPr>
            <w:tcW w:w="3525" w:type="dxa"/>
            <w:vMerge/>
          </w:tcPr>
          <w:p w14:paraId="04AB55BE" w14:textId="77777777" w:rsidR="00E75B4D" w:rsidRPr="003C6399" w:rsidRDefault="00E75B4D" w:rsidP="008B5A9F">
            <w:pPr>
              <w:tabs>
                <w:tab w:val="left" w:pos="3291"/>
              </w:tabs>
              <w:spacing w:before="0" w:after="120"/>
              <w:rPr>
                <w:rFonts w:eastAsia="Times New Roman" w:cstheme="minorHAnsi"/>
                <w:b/>
                <w:sz w:val="20"/>
                <w:szCs w:val="20"/>
                <w:lang w:eastAsia="en-GB"/>
              </w:rPr>
            </w:pPr>
          </w:p>
        </w:tc>
        <w:tc>
          <w:tcPr>
            <w:tcW w:w="2855" w:type="dxa"/>
          </w:tcPr>
          <w:p w14:paraId="3C0510CC" w14:textId="77777777" w:rsidR="00E75B4D" w:rsidRPr="003C6399" w:rsidRDefault="00E75B4D" w:rsidP="008B5A9F">
            <w:pPr>
              <w:tabs>
                <w:tab w:val="left" w:pos="3291"/>
              </w:tabs>
              <w:spacing w:before="0"/>
              <w:rPr>
                <w:rFonts w:eastAsia="Times New Roman" w:cstheme="minorHAnsi"/>
                <w:b/>
                <w:sz w:val="20"/>
                <w:szCs w:val="20"/>
                <w:lang w:eastAsia="en-GB"/>
              </w:rPr>
            </w:pPr>
            <w:r w:rsidRPr="003C6399">
              <w:rPr>
                <w:rFonts w:eastAsia="Times New Roman" w:cstheme="minorHAnsi"/>
                <w:b/>
                <w:color w:val="FF0000"/>
                <w:sz w:val="20"/>
                <w:szCs w:val="20"/>
                <w:lang w:eastAsia="en-GB"/>
              </w:rPr>
              <w:t>[drug</w:t>
            </w:r>
            <w:r>
              <w:rPr>
                <w:rFonts w:eastAsia="Times New Roman" w:cstheme="minorHAnsi"/>
                <w:b/>
                <w:color w:val="FF0000"/>
                <w:sz w:val="20"/>
                <w:szCs w:val="20"/>
                <w:lang w:eastAsia="en-GB"/>
              </w:rPr>
              <w:t>]</w:t>
            </w:r>
            <w:r w:rsidRPr="003C6399">
              <w:rPr>
                <w:rFonts w:eastAsia="Times New Roman" w:cstheme="minorHAnsi"/>
                <w:b/>
                <w:color w:val="FF0000"/>
                <w:sz w:val="20"/>
                <w:szCs w:val="20"/>
                <w:lang w:eastAsia="en-GB"/>
              </w:rPr>
              <w:t xml:space="preserve"> </w:t>
            </w:r>
            <w:r w:rsidRPr="003C6399">
              <w:rPr>
                <w:rFonts w:eastAsia="Times New Roman" w:cstheme="minorHAnsi"/>
                <w:i/>
                <w:color w:val="0070C0"/>
                <w:sz w:val="20"/>
                <w:szCs w:val="20"/>
                <w:lang w:eastAsia="en-GB"/>
              </w:rPr>
              <w:t>or</w:t>
            </w:r>
            <w:r w:rsidRPr="003C6399">
              <w:rPr>
                <w:rFonts w:eastAsia="Times New Roman" w:cstheme="minorHAnsi"/>
                <w:b/>
                <w:color w:val="FF0000"/>
                <w:sz w:val="20"/>
                <w:szCs w:val="20"/>
                <w:lang w:eastAsia="en-GB"/>
              </w:rPr>
              <w:t xml:space="preserve"> </w:t>
            </w:r>
            <w:r>
              <w:rPr>
                <w:rFonts w:eastAsia="Times New Roman" w:cstheme="minorHAnsi"/>
                <w:b/>
                <w:color w:val="FF0000"/>
                <w:sz w:val="20"/>
                <w:szCs w:val="20"/>
                <w:lang w:eastAsia="en-GB"/>
              </w:rPr>
              <w:t>[</w:t>
            </w:r>
            <w:r w:rsidRPr="003C6399">
              <w:rPr>
                <w:rFonts w:eastAsia="Times New Roman" w:cstheme="minorHAnsi"/>
                <w:b/>
                <w:color w:val="FF0000"/>
                <w:sz w:val="20"/>
                <w:szCs w:val="20"/>
                <w:lang w:eastAsia="en-GB"/>
              </w:rPr>
              <w:t>drug/ placebo</w:t>
            </w:r>
            <w:r>
              <w:rPr>
                <w:rFonts w:eastAsia="Times New Roman" w:cstheme="minorHAnsi"/>
                <w:b/>
                <w:color w:val="FF0000"/>
                <w:sz w:val="20"/>
                <w:szCs w:val="20"/>
                <w:lang w:eastAsia="en-GB"/>
              </w:rPr>
              <w:t>/comparator</w:t>
            </w:r>
            <w:r w:rsidRPr="003C6399">
              <w:rPr>
                <w:rFonts w:eastAsia="Times New Roman" w:cstheme="minorHAnsi"/>
                <w:b/>
                <w:color w:val="FF0000"/>
                <w:sz w:val="20"/>
                <w:szCs w:val="20"/>
                <w:lang w:eastAsia="en-GB"/>
              </w:rPr>
              <w:t>]</w:t>
            </w:r>
            <w:r>
              <w:rPr>
                <w:rFonts w:eastAsia="Times New Roman" w:cstheme="minorHAnsi"/>
                <w:b/>
                <w:color w:val="FF0000"/>
                <w:sz w:val="20"/>
                <w:szCs w:val="20"/>
                <w:lang w:eastAsia="en-GB"/>
              </w:rPr>
              <w:t xml:space="preserve"> </w:t>
            </w:r>
            <w:r w:rsidRPr="003C6399">
              <w:rPr>
                <w:rFonts w:eastAsia="Times New Roman" w:cstheme="minorHAnsi"/>
                <w:i/>
                <w:color w:val="0070C0"/>
                <w:sz w:val="20"/>
                <w:szCs w:val="20"/>
                <w:lang w:eastAsia="en-GB"/>
              </w:rPr>
              <w:t>if blinded</w:t>
            </w:r>
          </w:p>
        </w:tc>
        <w:tc>
          <w:tcPr>
            <w:tcW w:w="2971" w:type="dxa"/>
          </w:tcPr>
          <w:p w14:paraId="2962337C" w14:textId="77777777" w:rsidR="00E75B4D" w:rsidRPr="003C6399" w:rsidRDefault="00E75B4D" w:rsidP="008B5A9F">
            <w:pPr>
              <w:tabs>
                <w:tab w:val="left" w:pos="3291"/>
              </w:tabs>
              <w:spacing w:before="0"/>
              <w:rPr>
                <w:rFonts w:eastAsia="Times New Roman" w:cstheme="minorHAnsi"/>
                <w:b/>
                <w:color w:val="FF0000"/>
                <w:sz w:val="20"/>
                <w:szCs w:val="20"/>
                <w:lang w:eastAsia="en-GB"/>
              </w:rPr>
            </w:pPr>
            <w:r w:rsidRPr="003C6399">
              <w:rPr>
                <w:rFonts w:eastAsia="Times New Roman" w:cstheme="minorHAnsi"/>
                <w:b/>
                <w:color w:val="FF0000"/>
                <w:sz w:val="20"/>
                <w:szCs w:val="20"/>
                <w:lang w:eastAsia="en-GB"/>
              </w:rPr>
              <w:t>[comparator]</w:t>
            </w:r>
            <w:r>
              <w:rPr>
                <w:rFonts w:eastAsia="Times New Roman" w:cstheme="minorHAnsi"/>
                <w:b/>
                <w:sz w:val="20"/>
                <w:szCs w:val="20"/>
                <w:lang w:eastAsia="en-GB"/>
              </w:rPr>
              <w:t xml:space="preserve"> </w:t>
            </w:r>
            <w:r>
              <w:rPr>
                <w:rFonts w:eastAsia="Times New Roman" w:cstheme="minorHAnsi"/>
                <w:i/>
                <w:color w:val="0070C0"/>
                <w:sz w:val="20"/>
                <w:szCs w:val="20"/>
                <w:lang w:eastAsia="en-GB"/>
              </w:rPr>
              <w:t>or remove column</w:t>
            </w:r>
            <w:r w:rsidRPr="003C6399">
              <w:rPr>
                <w:rFonts w:eastAsia="Times New Roman" w:cstheme="minorHAnsi"/>
                <w:i/>
                <w:color w:val="0070C0"/>
                <w:sz w:val="20"/>
                <w:szCs w:val="20"/>
                <w:lang w:eastAsia="en-GB"/>
              </w:rPr>
              <w:t xml:space="preserve"> </w:t>
            </w:r>
          </w:p>
        </w:tc>
      </w:tr>
      <w:tr w:rsidR="00DF4084" w:rsidRPr="003C6399" w14:paraId="5213C107" w14:textId="77777777" w:rsidTr="00F53432">
        <w:tc>
          <w:tcPr>
            <w:tcW w:w="3525" w:type="dxa"/>
            <w:vMerge/>
          </w:tcPr>
          <w:p w14:paraId="26704806" w14:textId="77777777" w:rsidR="00DF4084" w:rsidRPr="00353251" w:rsidRDefault="00DF4084" w:rsidP="00E75B4D">
            <w:pPr>
              <w:tabs>
                <w:tab w:val="left" w:pos="3291"/>
              </w:tabs>
              <w:spacing w:before="0"/>
              <w:rPr>
                <w:rFonts w:eastAsia="Times New Roman" w:cstheme="minorHAnsi"/>
                <w:b/>
                <w:sz w:val="20"/>
                <w:szCs w:val="20"/>
                <w:lang w:eastAsia="en-GB"/>
              </w:rPr>
            </w:pPr>
          </w:p>
        </w:tc>
        <w:tc>
          <w:tcPr>
            <w:tcW w:w="2855" w:type="dxa"/>
          </w:tcPr>
          <w:p w14:paraId="3C87D86F" w14:textId="77777777" w:rsidR="00DF4084" w:rsidRPr="003C6399" w:rsidRDefault="00DF4084" w:rsidP="00E75B4D">
            <w:pPr>
              <w:tabs>
                <w:tab w:val="left" w:pos="3291"/>
              </w:tabs>
              <w:spacing w:before="0"/>
              <w:rPr>
                <w:rFonts w:eastAsia="Times New Roman" w:cstheme="minorHAnsi"/>
                <w:b/>
                <w:color w:val="FF0000"/>
                <w:sz w:val="20"/>
                <w:szCs w:val="20"/>
                <w:lang w:eastAsia="en-GB"/>
              </w:rPr>
            </w:pPr>
            <w:r>
              <w:rPr>
                <w:rFonts w:eastAsia="Times New Roman" w:cstheme="minorHAnsi"/>
                <w:b/>
                <w:sz w:val="20"/>
                <w:szCs w:val="20"/>
                <w:lang w:eastAsia="en-GB"/>
              </w:rPr>
              <w:t xml:space="preserve">Total up to </w:t>
            </w:r>
            <w:r w:rsidRPr="003C6399">
              <w:rPr>
                <w:rFonts w:eastAsia="Times New Roman" w:cstheme="minorHAnsi"/>
                <w:b/>
                <w:color w:val="FF0000"/>
                <w:sz w:val="20"/>
                <w:szCs w:val="20"/>
                <w:lang w:eastAsia="en-GB"/>
              </w:rPr>
              <w:t>[add data lock date]</w:t>
            </w:r>
          </w:p>
          <w:p w14:paraId="4286F463" w14:textId="77777777" w:rsidR="00DF4084" w:rsidRPr="003C6399" w:rsidRDefault="00DF4084" w:rsidP="0025206C">
            <w:pPr>
              <w:tabs>
                <w:tab w:val="left" w:pos="3291"/>
              </w:tabs>
              <w:spacing w:before="0"/>
              <w:jc w:val="right"/>
              <w:rPr>
                <w:rFonts w:eastAsia="Times New Roman" w:cstheme="minorHAnsi"/>
                <w:b/>
                <w:color w:val="FF0000"/>
                <w:sz w:val="20"/>
                <w:szCs w:val="20"/>
                <w:lang w:eastAsia="en-GB"/>
              </w:rPr>
            </w:pPr>
          </w:p>
        </w:tc>
        <w:tc>
          <w:tcPr>
            <w:tcW w:w="2971" w:type="dxa"/>
          </w:tcPr>
          <w:p w14:paraId="4E5A608B" w14:textId="77777777" w:rsidR="00DF4084" w:rsidRPr="003C6399" w:rsidRDefault="00DF4084" w:rsidP="00E75B4D">
            <w:pPr>
              <w:tabs>
                <w:tab w:val="left" w:pos="3291"/>
              </w:tabs>
              <w:spacing w:before="0"/>
              <w:rPr>
                <w:rFonts w:eastAsia="Times New Roman" w:cstheme="minorHAnsi"/>
                <w:b/>
                <w:color w:val="FF0000"/>
                <w:sz w:val="20"/>
                <w:szCs w:val="20"/>
                <w:lang w:eastAsia="en-GB"/>
              </w:rPr>
            </w:pPr>
            <w:r>
              <w:rPr>
                <w:rFonts w:eastAsia="Times New Roman" w:cstheme="minorHAnsi"/>
                <w:b/>
                <w:sz w:val="20"/>
                <w:szCs w:val="20"/>
                <w:lang w:eastAsia="en-GB"/>
              </w:rPr>
              <w:t xml:space="preserve">Total up to </w:t>
            </w:r>
            <w:r w:rsidRPr="003C6399">
              <w:rPr>
                <w:rFonts w:eastAsia="Times New Roman" w:cstheme="minorHAnsi"/>
                <w:b/>
                <w:color w:val="FF0000"/>
                <w:sz w:val="20"/>
                <w:szCs w:val="20"/>
                <w:lang w:eastAsia="en-GB"/>
              </w:rPr>
              <w:t>[add data lock date]</w:t>
            </w:r>
          </w:p>
          <w:p w14:paraId="7C368185" w14:textId="77777777" w:rsidR="00DF4084" w:rsidRPr="003C6399" w:rsidRDefault="00DF4084" w:rsidP="0025206C">
            <w:pPr>
              <w:tabs>
                <w:tab w:val="left" w:pos="3291"/>
              </w:tabs>
              <w:spacing w:before="0"/>
              <w:jc w:val="right"/>
              <w:rPr>
                <w:rFonts w:eastAsia="Times New Roman" w:cstheme="minorHAnsi"/>
                <w:b/>
                <w:color w:val="FF0000"/>
                <w:sz w:val="20"/>
                <w:szCs w:val="20"/>
                <w:lang w:eastAsia="en-GB"/>
              </w:rPr>
            </w:pPr>
          </w:p>
        </w:tc>
      </w:tr>
      <w:tr w:rsidR="00DF4084" w:rsidRPr="003C6399" w14:paraId="52CB1103" w14:textId="77777777" w:rsidTr="00F53432">
        <w:tc>
          <w:tcPr>
            <w:tcW w:w="3525" w:type="dxa"/>
          </w:tcPr>
          <w:p w14:paraId="5AE1112B"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Blood and lymphatic system disorders</w:t>
            </w:r>
          </w:p>
          <w:p w14:paraId="075C807B" w14:textId="77777777" w:rsidR="00DF4084" w:rsidRPr="003C6399" w:rsidRDefault="00DF4084" w:rsidP="00C9036F">
            <w:pPr>
              <w:tabs>
                <w:tab w:val="left" w:pos="3291"/>
              </w:tabs>
              <w:spacing w:before="0"/>
              <w:ind w:left="720"/>
              <w:rPr>
                <w:rFonts w:eastAsia="Times New Roman" w:cstheme="minorHAnsi"/>
                <w:color w:val="FF0000"/>
                <w:sz w:val="20"/>
                <w:szCs w:val="20"/>
                <w:lang w:eastAsia="en-GB"/>
              </w:rPr>
            </w:pPr>
            <w:r w:rsidRPr="003C6399">
              <w:rPr>
                <w:rFonts w:eastAsia="Times New Roman" w:cstheme="minorHAnsi"/>
                <w:color w:val="FF0000"/>
                <w:sz w:val="20"/>
                <w:szCs w:val="20"/>
                <w:lang w:eastAsia="en-GB"/>
              </w:rPr>
              <w:t>[insert SAE term]</w:t>
            </w:r>
          </w:p>
        </w:tc>
        <w:tc>
          <w:tcPr>
            <w:tcW w:w="2855" w:type="dxa"/>
          </w:tcPr>
          <w:p w14:paraId="02B9AAB5" w14:textId="77777777" w:rsidR="00DF4084" w:rsidRDefault="00DF4084" w:rsidP="00C9036F">
            <w:pPr>
              <w:tabs>
                <w:tab w:val="left" w:pos="3291"/>
              </w:tabs>
              <w:spacing w:before="0"/>
              <w:rPr>
                <w:rFonts w:eastAsia="Times New Roman" w:cstheme="minorHAnsi"/>
                <w:b/>
                <w:color w:val="FF0000"/>
                <w:sz w:val="20"/>
                <w:szCs w:val="20"/>
                <w:lang w:eastAsia="en-GB"/>
              </w:rPr>
            </w:pPr>
            <w:r w:rsidRPr="003C6399">
              <w:rPr>
                <w:rFonts w:eastAsia="Times New Roman" w:cstheme="minorHAnsi"/>
                <w:b/>
                <w:color w:val="FF0000"/>
                <w:sz w:val="20"/>
                <w:szCs w:val="20"/>
                <w:lang w:eastAsia="en-GB"/>
              </w:rPr>
              <w:t>[total for SOC]</w:t>
            </w:r>
          </w:p>
          <w:p w14:paraId="27D681D3" w14:textId="77777777" w:rsidR="00DF4084" w:rsidRPr="003C6399" w:rsidRDefault="00DF4084" w:rsidP="00C9036F">
            <w:pPr>
              <w:tabs>
                <w:tab w:val="left" w:pos="3291"/>
              </w:tabs>
              <w:spacing w:before="0"/>
              <w:rPr>
                <w:rFonts w:eastAsia="Times New Roman" w:cstheme="minorHAnsi"/>
                <w:sz w:val="20"/>
                <w:szCs w:val="20"/>
                <w:lang w:eastAsia="en-GB"/>
              </w:rPr>
            </w:pPr>
            <w:r w:rsidRPr="003C6399">
              <w:rPr>
                <w:rFonts w:eastAsia="Times New Roman" w:cstheme="minorHAnsi"/>
                <w:color w:val="FF0000"/>
                <w:sz w:val="20"/>
                <w:szCs w:val="20"/>
                <w:lang w:eastAsia="en-GB"/>
              </w:rPr>
              <w:t>[total for SAE term]</w:t>
            </w:r>
          </w:p>
          <w:p w14:paraId="6B3F4B9A" w14:textId="77777777" w:rsidR="00DF4084" w:rsidRDefault="00DF4084" w:rsidP="0025206C">
            <w:pPr>
              <w:tabs>
                <w:tab w:val="left" w:pos="3291"/>
              </w:tabs>
              <w:spacing w:before="0"/>
              <w:jc w:val="right"/>
              <w:rPr>
                <w:rFonts w:eastAsia="Times New Roman" w:cstheme="minorHAnsi"/>
                <w:b/>
                <w:sz w:val="20"/>
                <w:szCs w:val="20"/>
                <w:lang w:eastAsia="en-GB"/>
              </w:rPr>
            </w:pPr>
          </w:p>
          <w:p w14:paraId="76443C84" w14:textId="77777777" w:rsidR="00DF4084" w:rsidRPr="0025206C" w:rsidRDefault="00DF4084" w:rsidP="0025206C">
            <w:pPr>
              <w:tabs>
                <w:tab w:val="left" w:pos="3291"/>
              </w:tabs>
              <w:spacing w:before="0"/>
              <w:jc w:val="right"/>
              <w:rPr>
                <w:rFonts w:eastAsia="Times New Roman" w:cstheme="minorHAnsi"/>
                <w:sz w:val="20"/>
                <w:szCs w:val="20"/>
                <w:lang w:eastAsia="en-GB"/>
              </w:rPr>
            </w:pPr>
          </w:p>
        </w:tc>
        <w:tc>
          <w:tcPr>
            <w:tcW w:w="2971" w:type="dxa"/>
          </w:tcPr>
          <w:p w14:paraId="32D2919C" w14:textId="77777777" w:rsidR="00DF4084" w:rsidRDefault="00DF4084" w:rsidP="00C9036F">
            <w:pPr>
              <w:tabs>
                <w:tab w:val="left" w:pos="3291"/>
              </w:tabs>
              <w:spacing w:before="0"/>
              <w:rPr>
                <w:rFonts w:eastAsia="Times New Roman" w:cstheme="minorHAnsi"/>
                <w:b/>
                <w:color w:val="FF0000"/>
                <w:sz w:val="20"/>
                <w:szCs w:val="20"/>
                <w:lang w:eastAsia="en-GB"/>
              </w:rPr>
            </w:pPr>
            <w:r w:rsidRPr="003C6399">
              <w:rPr>
                <w:rFonts w:eastAsia="Times New Roman" w:cstheme="minorHAnsi"/>
                <w:b/>
                <w:color w:val="FF0000"/>
                <w:sz w:val="20"/>
                <w:szCs w:val="20"/>
                <w:lang w:eastAsia="en-GB"/>
              </w:rPr>
              <w:t>[total for SOC]</w:t>
            </w:r>
          </w:p>
          <w:p w14:paraId="5328D8AD" w14:textId="77777777" w:rsidR="00DF4084" w:rsidRPr="003C6399" w:rsidRDefault="00DF4084" w:rsidP="00C9036F">
            <w:pPr>
              <w:tabs>
                <w:tab w:val="left" w:pos="3291"/>
              </w:tabs>
              <w:spacing w:before="0"/>
              <w:rPr>
                <w:rFonts w:eastAsia="Times New Roman" w:cstheme="minorHAnsi"/>
                <w:b/>
                <w:color w:val="FF0000"/>
                <w:sz w:val="20"/>
                <w:szCs w:val="20"/>
                <w:lang w:eastAsia="en-GB"/>
              </w:rPr>
            </w:pPr>
            <w:r w:rsidRPr="003C6399">
              <w:rPr>
                <w:rFonts w:eastAsia="Times New Roman" w:cstheme="minorHAnsi"/>
                <w:color w:val="FF0000"/>
                <w:sz w:val="20"/>
                <w:szCs w:val="20"/>
                <w:lang w:eastAsia="en-GB"/>
              </w:rPr>
              <w:t>[total for SAE term]</w:t>
            </w:r>
          </w:p>
          <w:p w14:paraId="610D37DE" w14:textId="77777777" w:rsidR="00DF4084" w:rsidRDefault="00DF4084" w:rsidP="00C9036F">
            <w:pPr>
              <w:tabs>
                <w:tab w:val="left" w:pos="3291"/>
              </w:tabs>
              <w:spacing w:before="0"/>
              <w:rPr>
                <w:rFonts w:eastAsia="Times New Roman" w:cstheme="minorHAnsi"/>
                <w:b/>
                <w:sz w:val="20"/>
                <w:szCs w:val="20"/>
                <w:lang w:eastAsia="en-GB"/>
              </w:rPr>
            </w:pPr>
          </w:p>
          <w:p w14:paraId="53252361" w14:textId="77777777" w:rsidR="00DF4084" w:rsidRPr="003C6399" w:rsidRDefault="00DF4084" w:rsidP="0025206C">
            <w:pPr>
              <w:tabs>
                <w:tab w:val="left" w:pos="3291"/>
              </w:tabs>
              <w:spacing w:before="0"/>
              <w:jc w:val="right"/>
              <w:rPr>
                <w:rFonts w:eastAsia="Times New Roman" w:cstheme="minorHAnsi"/>
                <w:b/>
                <w:color w:val="FF0000"/>
                <w:sz w:val="20"/>
                <w:szCs w:val="20"/>
                <w:lang w:eastAsia="en-GB"/>
              </w:rPr>
            </w:pPr>
          </w:p>
        </w:tc>
      </w:tr>
      <w:tr w:rsidR="00DF4084" w:rsidRPr="003C6399" w14:paraId="3FCC40EB" w14:textId="77777777" w:rsidTr="00F53432">
        <w:tc>
          <w:tcPr>
            <w:tcW w:w="3525" w:type="dxa"/>
          </w:tcPr>
          <w:p w14:paraId="53587296"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Cardiac disorders</w:t>
            </w:r>
          </w:p>
          <w:p w14:paraId="0330BDD0"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7FEE7574" w14:textId="77777777" w:rsidR="00DF4084" w:rsidRPr="003C6399" w:rsidRDefault="00DF4084" w:rsidP="00C9036F">
            <w:pPr>
              <w:tabs>
                <w:tab w:val="left" w:pos="3291"/>
              </w:tabs>
              <w:spacing w:before="0"/>
              <w:rPr>
                <w:rFonts w:eastAsia="Times New Roman" w:cstheme="minorHAnsi"/>
                <w:i/>
                <w:sz w:val="20"/>
                <w:szCs w:val="20"/>
                <w:lang w:eastAsia="en-GB"/>
              </w:rPr>
            </w:pPr>
          </w:p>
        </w:tc>
        <w:tc>
          <w:tcPr>
            <w:tcW w:w="2971" w:type="dxa"/>
          </w:tcPr>
          <w:p w14:paraId="7A1CD960"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7DF63DD9" w14:textId="77777777" w:rsidTr="00F53432">
        <w:tc>
          <w:tcPr>
            <w:tcW w:w="3525" w:type="dxa"/>
          </w:tcPr>
          <w:p w14:paraId="19E359C1"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Congenital, familial and genetic disorders</w:t>
            </w:r>
          </w:p>
          <w:p w14:paraId="41F7078C"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3CE955CF"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5E8DB8C5"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2E0DD9FC" w14:textId="77777777" w:rsidTr="00F53432">
        <w:tc>
          <w:tcPr>
            <w:tcW w:w="3525" w:type="dxa"/>
          </w:tcPr>
          <w:p w14:paraId="6AAF9754"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Ear and labyrinth disorders</w:t>
            </w:r>
          </w:p>
          <w:p w14:paraId="6D4D6820"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4DA08212"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21AABC7D"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1C61237B" w14:textId="77777777" w:rsidTr="00F53432">
        <w:tc>
          <w:tcPr>
            <w:tcW w:w="3525" w:type="dxa"/>
          </w:tcPr>
          <w:p w14:paraId="64705277"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Endocrine disorders</w:t>
            </w:r>
          </w:p>
          <w:p w14:paraId="441888BB"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7C423E2E"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14585929"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217C3A61" w14:textId="77777777" w:rsidTr="00F53432">
        <w:tc>
          <w:tcPr>
            <w:tcW w:w="3525" w:type="dxa"/>
          </w:tcPr>
          <w:p w14:paraId="559AF841"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Eye disorders</w:t>
            </w:r>
          </w:p>
          <w:p w14:paraId="3532B5E6"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7578FBB0"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3D5C858D"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29E471F9" w14:textId="77777777" w:rsidTr="00F53432">
        <w:tc>
          <w:tcPr>
            <w:tcW w:w="3525" w:type="dxa"/>
          </w:tcPr>
          <w:p w14:paraId="35D87202"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Gastrointestinal disorders</w:t>
            </w:r>
          </w:p>
          <w:p w14:paraId="4B9A773D"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7FDD480E"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67224CAD"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5361E2DB" w14:textId="77777777" w:rsidTr="00F53432">
        <w:tc>
          <w:tcPr>
            <w:tcW w:w="3525" w:type="dxa"/>
          </w:tcPr>
          <w:p w14:paraId="3BF5313A"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General disorders and administration site conditions</w:t>
            </w:r>
          </w:p>
          <w:p w14:paraId="486E5AC2"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4C9C9267"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2DA94FA9"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7A67C247" w14:textId="77777777" w:rsidTr="00F53432">
        <w:tc>
          <w:tcPr>
            <w:tcW w:w="3525" w:type="dxa"/>
          </w:tcPr>
          <w:p w14:paraId="6D48CAF1"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Hepatobiliary disorders</w:t>
            </w:r>
          </w:p>
          <w:p w14:paraId="1C9E6229"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032873DF"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41F1F599"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3FBB6309" w14:textId="77777777" w:rsidTr="00F53432">
        <w:tc>
          <w:tcPr>
            <w:tcW w:w="3525" w:type="dxa"/>
          </w:tcPr>
          <w:p w14:paraId="79950A83"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Immune system disorders</w:t>
            </w:r>
          </w:p>
          <w:p w14:paraId="65C13302"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3FCEB176"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777ADE9F"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24C420AC" w14:textId="77777777" w:rsidTr="00F53432">
        <w:tc>
          <w:tcPr>
            <w:tcW w:w="3525" w:type="dxa"/>
          </w:tcPr>
          <w:p w14:paraId="12D3320E"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Infections and infestations</w:t>
            </w:r>
          </w:p>
          <w:p w14:paraId="4B33F823"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23C32145"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0FE023A5"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39712EBE" w14:textId="77777777" w:rsidTr="00F53432">
        <w:tc>
          <w:tcPr>
            <w:tcW w:w="3525" w:type="dxa"/>
          </w:tcPr>
          <w:p w14:paraId="13263503"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Injury, poisoning and procedural complications</w:t>
            </w:r>
          </w:p>
          <w:p w14:paraId="3BCC755A"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2DBEDF8E"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0E93069B"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1428696B" w14:textId="77777777" w:rsidTr="00F53432">
        <w:tc>
          <w:tcPr>
            <w:tcW w:w="3525" w:type="dxa"/>
          </w:tcPr>
          <w:p w14:paraId="461AFEF9"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Investigations</w:t>
            </w:r>
          </w:p>
          <w:p w14:paraId="14B46908"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682E11D3"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4A6EB527"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23C4DBB9" w14:textId="77777777" w:rsidTr="00F53432">
        <w:tc>
          <w:tcPr>
            <w:tcW w:w="3525" w:type="dxa"/>
          </w:tcPr>
          <w:p w14:paraId="6D60F5F3"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Metabolism and nutrition disorders</w:t>
            </w:r>
          </w:p>
          <w:p w14:paraId="3BC86171"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114EF0C3"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1C7731F9"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6EF888CB" w14:textId="77777777" w:rsidTr="00F53432">
        <w:tc>
          <w:tcPr>
            <w:tcW w:w="3525" w:type="dxa"/>
          </w:tcPr>
          <w:p w14:paraId="522E1FDF"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Musculoskeletal and connective tissue disorders</w:t>
            </w:r>
          </w:p>
          <w:p w14:paraId="4E899BC8"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102A2578"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3BEC2FF4"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51C63AF3" w14:textId="77777777" w:rsidTr="00F53432">
        <w:tc>
          <w:tcPr>
            <w:tcW w:w="3525" w:type="dxa"/>
          </w:tcPr>
          <w:p w14:paraId="4FA4B5D4"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Neoplasms benign, malignant and unspecified (incl cysts and polyps)</w:t>
            </w:r>
          </w:p>
          <w:p w14:paraId="7CE05702"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4576F57E"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7FB4AFB9"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729A97BF" w14:textId="77777777" w:rsidTr="00F53432">
        <w:tc>
          <w:tcPr>
            <w:tcW w:w="3525" w:type="dxa"/>
          </w:tcPr>
          <w:p w14:paraId="3CD0681A"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Nervous system disorders</w:t>
            </w:r>
          </w:p>
          <w:p w14:paraId="22366F89"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1D619631"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43CB8ADA"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2F724392" w14:textId="77777777" w:rsidTr="00F53432">
        <w:tc>
          <w:tcPr>
            <w:tcW w:w="3525" w:type="dxa"/>
          </w:tcPr>
          <w:p w14:paraId="2FBC7053"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Pregnancy, puerperium and perinatal conditions</w:t>
            </w:r>
          </w:p>
          <w:p w14:paraId="6B2DF664" w14:textId="77777777" w:rsidR="00DF4084" w:rsidRPr="00353251" w:rsidRDefault="00DF4084" w:rsidP="00C9036F">
            <w:pPr>
              <w:tabs>
                <w:tab w:val="left" w:pos="3291"/>
              </w:tabs>
              <w:spacing w:before="0"/>
              <w:rPr>
                <w:rFonts w:eastAsia="Times New Roman" w:cstheme="minorHAnsi"/>
                <w:b/>
                <w:sz w:val="20"/>
                <w:szCs w:val="20"/>
                <w:lang w:eastAsia="en-GB"/>
              </w:rPr>
            </w:pPr>
          </w:p>
        </w:tc>
        <w:tc>
          <w:tcPr>
            <w:tcW w:w="2855" w:type="dxa"/>
          </w:tcPr>
          <w:p w14:paraId="5D525D27"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3BCC80B4"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30EFB72E" w14:textId="77777777" w:rsidTr="00F53432">
        <w:tc>
          <w:tcPr>
            <w:tcW w:w="3525" w:type="dxa"/>
          </w:tcPr>
          <w:p w14:paraId="4D970B22"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Product issues</w:t>
            </w:r>
          </w:p>
          <w:p w14:paraId="3693020D"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40C27960"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7FB72ABE"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75459C1E" w14:textId="77777777" w:rsidTr="00F53432">
        <w:tc>
          <w:tcPr>
            <w:tcW w:w="3525" w:type="dxa"/>
          </w:tcPr>
          <w:p w14:paraId="775338CC"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Psychiatric disorders</w:t>
            </w:r>
          </w:p>
          <w:p w14:paraId="4EB6E930"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5A1CB2AC"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19FF6154"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7D2629C4" w14:textId="77777777" w:rsidTr="00F53432">
        <w:tc>
          <w:tcPr>
            <w:tcW w:w="3525" w:type="dxa"/>
          </w:tcPr>
          <w:p w14:paraId="0A832B7B"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Renal and urinary disorders</w:t>
            </w:r>
          </w:p>
          <w:p w14:paraId="6527B578"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3F69A7BE"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5354F41F"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5FF71EF3" w14:textId="77777777" w:rsidTr="00F53432">
        <w:tc>
          <w:tcPr>
            <w:tcW w:w="3525" w:type="dxa"/>
          </w:tcPr>
          <w:p w14:paraId="3C1D429C"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Reproductive system and breast disorders</w:t>
            </w:r>
          </w:p>
          <w:p w14:paraId="49911EA2"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5F50FD06"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4107B6A8"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0B4315B8" w14:textId="77777777" w:rsidTr="00F53432">
        <w:tc>
          <w:tcPr>
            <w:tcW w:w="3525" w:type="dxa"/>
          </w:tcPr>
          <w:p w14:paraId="266B3AE7"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Respiratory, thoracic and mediastinal disorders</w:t>
            </w:r>
          </w:p>
          <w:p w14:paraId="7ABF7599"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1E0F6BF1"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50ACABAE"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00A83FD8" w14:textId="77777777" w:rsidTr="00F53432">
        <w:tc>
          <w:tcPr>
            <w:tcW w:w="3525" w:type="dxa"/>
          </w:tcPr>
          <w:p w14:paraId="27A4EFB7"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Skin and subcutaneous tissue disorders</w:t>
            </w:r>
          </w:p>
          <w:p w14:paraId="7D8CF7F9"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24120A03"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6316E6FC"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36557663" w14:textId="77777777" w:rsidTr="00F53432">
        <w:tc>
          <w:tcPr>
            <w:tcW w:w="3525" w:type="dxa"/>
          </w:tcPr>
          <w:p w14:paraId="51A60354"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Social circumstances</w:t>
            </w:r>
          </w:p>
          <w:p w14:paraId="68DAA0C1"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2655FF5B"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4C320778"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74B4535A" w14:textId="77777777" w:rsidTr="00F53432">
        <w:tc>
          <w:tcPr>
            <w:tcW w:w="3525" w:type="dxa"/>
          </w:tcPr>
          <w:p w14:paraId="07AB8E1B"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Surgical and medical procedures</w:t>
            </w:r>
          </w:p>
          <w:p w14:paraId="5B7768FD"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0F03A12F"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194B3170"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2F76B4A5" w14:textId="77777777" w:rsidTr="00F53432">
        <w:tc>
          <w:tcPr>
            <w:tcW w:w="3525" w:type="dxa"/>
          </w:tcPr>
          <w:p w14:paraId="44EE9057" w14:textId="77777777" w:rsidR="00DF4084" w:rsidRDefault="00DF4084" w:rsidP="00C9036F">
            <w:pPr>
              <w:tabs>
                <w:tab w:val="left" w:pos="3291"/>
              </w:tabs>
              <w:spacing w:before="0"/>
              <w:rPr>
                <w:rFonts w:eastAsia="Times New Roman" w:cstheme="minorHAnsi"/>
                <w:b/>
                <w:sz w:val="20"/>
                <w:szCs w:val="20"/>
                <w:lang w:eastAsia="en-GB"/>
              </w:rPr>
            </w:pPr>
            <w:r w:rsidRPr="00353251">
              <w:rPr>
                <w:rFonts w:eastAsia="Times New Roman" w:cstheme="minorHAnsi"/>
                <w:b/>
                <w:sz w:val="20"/>
                <w:szCs w:val="20"/>
                <w:lang w:eastAsia="en-GB"/>
              </w:rPr>
              <w:t>Vascular disorders</w:t>
            </w:r>
          </w:p>
          <w:p w14:paraId="0F244222" w14:textId="77777777" w:rsidR="00DF4084" w:rsidRPr="003C6399" w:rsidRDefault="00DF4084" w:rsidP="00C9036F">
            <w:pPr>
              <w:tabs>
                <w:tab w:val="left" w:pos="3291"/>
              </w:tabs>
              <w:spacing w:before="0"/>
              <w:ind w:left="720"/>
              <w:rPr>
                <w:rFonts w:eastAsia="Times New Roman" w:cstheme="minorHAnsi"/>
                <w:sz w:val="20"/>
                <w:szCs w:val="20"/>
                <w:lang w:eastAsia="en-GB"/>
              </w:rPr>
            </w:pPr>
          </w:p>
        </w:tc>
        <w:tc>
          <w:tcPr>
            <w:tcW w:w="2855" w:type="dxa"/>
          </w:tcPr>
          <w:p w14:paraId="7D09D4BC"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7D332DF3" w14:textId="77777777" w:rsidR="00DF4084" w:rsidRPr="003C6399" w:rsidRDefault="00DF4084" w:rsidP="00C9036F">
            <w:pPr>
              <w:tabs>
                <w:tab w:val="left" w:pos="3291"/>
              </w:tabs>
              <w:spacing w:before="0"/>
              <w:rPr>
                <w:rFonts w:eastAsia="Times New Roman" w:cstheme="minorHAnsi"/>
                <w:b/>
                <w:sz w:val="20"/>
                <w:szCs w:val="20"/>
                <w:lang w:eastAsia="en-GB"/>
              </w:rPr>
            </w:pPr>
          </w:p>
        </w:tc>
      </w:tr>
      <w:tr w:rsidR="00DF4084" w:rsidRPr="003C6399" w14:paraId="40B62042" w14:textId="77777777" w:rsidTr="00F53432">
        <w:trPr>
          <w:trHeight w:val="397"/>
        </w:trPr>
        <w:tc>
          <w:tcPr>
            <w:tcW w:w="3525" w:type="dxa"/>
          </w:tcPr>
          <w:p w14:paraId="77FCF109" w14:textId="77777777" w:rsidR="00DF4084" w:rsidRPr="00353251" w:rsidRDefault="00DF4084" w:rsidP="00C9036F">
            <w:pPr>
              <w:tabs>
                <w:tab w:val="left" w:pos="3291"/>
              </w:tabs>
              <w:spacing w:before="0"/>
              <w:jc w:val="right"/>
              <w:rPr>
                <w:rFonts w:eastAsia="Times New Roman" w:cstheme="minorHAnsi"/>
                <w:b/>
                <w:sz w:val="20"/>
                <w:szCs w:val="20"/>
                <w:lang w:eastAsia="en-GB"/>
              </w:rPr>
            </w:pPr>
            <w:r>
              <w:rPr>
                <w:rFonts w:eastAsia="Times New Roman" w:cstheme="minorHAnsi"/>
                <w:b/>
                <w:sz w:val="20"/>
                <w:szCs w:val="20"/>
                <w:lang w:eastAsia="en-GB"/>
              </w:rPr>
              <w:t xml:space="preserve">Total </w:t>
            </w:r>
          </w:p>
        </w:tc>
        <w:tc>
          <w:tcPr>
            <w:tcW w:w="2855" w:type="dxa"/>
          </w:tcPr>
          <w:p w14:paraId="3DB7D0F8" w14:textId="77777777" w:rsidR="00DF4084" w:rsidRPr="003C6399" w:rsidRDefault="00DF4084" w:rsidP="00C9036F">
            <w:pPr>
              <w:tabs>
                <w:tab w:val="left" w:pos="3291"/>
              </w:tabs>
              <w:spacing w:before="0"/>
              <w:rPr>
                <w:rFonts w:eastAsia="Times New Roman" w:cstheme="minorHAnsi"/>
                <w:b/>
                <w:sz w:val="20"/>
                <w:szCs w:val="20"/>
                <w:lang w:eastAsia="en-GB"/>
              </w:rPr>
            </w:pPr>
          </w:p>
        </w:tc>
        <w:tc>
          <w:tcPr>
            <w:tcW w:w="2971" w:type="dxa"/>
          </w:tcPr>
          <w:p w14:paraId="4FD886BF" w14:textId="77777777" w:rsidR="00DF4084" w:rsidRPr="003C6399" w:rsidRDefault="00DF4084" w:rsidP="00C9036F">
            <w:pPr>
              <w:tabs>
                <w:tab w:val="left" w:pos="3291"/>
              </w:tabs>
              <w:spacing w:before="0"/>
              <w:rPr>
                <w:rFonts w:eastAsia="Times New Roman" w:cstheme="minorHAnsi"/>
                <w:b/>
                <w:sz w:val="20"/>
                <w:szCs w:val="20"/>
                <w:lang w:eastAsia="en-GB"/>
              </w:rPr>
            </w:pPr>
          </w:p>
        </w:tc>
      </w:tr>
    </w:tbl>
    <w:p w14:paraId="260059C5" w14:textId="77777777" w:rsidR="00180280" w:rsidRDefault="00180280" w:rsidP="0025206C">
      <w:pPr>
        <w:tabs>
          <w:tab w:val="left" w:pos="3291"/>
        </w:tabs>
        <w:spacing w:after="120" w:line="240" w:lineRule="auto"/>
        <w:rPr>
          <w:rFonts w:eastAsia="Times New Roman" w:cstheme="minorHAnsi"/>
          <w:sz w:val="24"/>
          <w:szCs w:val="24"/>
          <w:lang w:eastAsia="en-GB"/>
        </w:rPr>
      </w:pPr>
    </w:p>
    <w:p w14:paraId="7680B394" w14:textId="77777777" w:rsidR="00C878EA" w:rsidRPr="00EB71E5" w:rsidRDefault="00180280" w:rsidP="0025206C">
      <w:pPr>
        <w:tabs>
          <w:tab w:val="left" w:pos="3291"/>
        </w:tabs>
        <w:spacing w:after="120" w:line="240" w:lineRule="auto"/>
        <w:rPr>
          <w:rFonts w:eastAsia="Times New Roman" w:cstheme="minorHAnsi"/>
          <w:b/>
          <w:sz w:val="24"/>
          <w:szCs w:val="24"/>
          <w:lang w:eastAsia="en-GB"/>
        </w:rPr>
      </w:pPr>
      <w:r w:rsidRPr="00EB71E5">
        <w:rPr>
          <w:rFonts w:eastAsia="Times New Roman" w:cstheme="minorHAnsi"/>
          <w:b/>
          <w:sz w:val="24"/>
          <w:szCs w:val="24"/>
          <w:lang w:eastAsia="en-GB"/>
        </w:rPr>
        <w:t xml:space="preserve">R2: </w:t>
      </w:r>
      <w:r w:rsidR="007F4386" w:rsidRPr="00EB71E5">
        <w:rPr>
          <w:rFonts w:eastAsia="Times New Roman" w:cstheme="minorHAnsi"/>
          <w:b/>
          <w:sz w:val="24"/>
          <w:szCs w:val="24"/>
          <w:lang w:eastAsia="en-GB"/>
        </w:rPr>
        <w:t xml:space="preserve">List of </w:t>
      </w:r>
      <w:r w:rsidR="006129DF" w:rsidRPr="00EB71E5">
        <w:rPr>
          <w:rFonts w:eastAsia="Times New Roman" w:cstheme="minorHAnsi"/>
          <w:b/>
          <w:sz w:val="24"/>
          <w:szCs w:val="24"/>
          <w:lang w:eastAsia="en-GB"/>
        </w:rPr>
        <w:t xml:space="preserve">Subjects </w:t>
      </w:r>
      <w:r w:rsidR="007F4386" w:rsidRPr="00EB71E5">
        <w:rPr>
          <w:rFonts w:eastAsia="Times New Roman" w:cstheme="minorHAnsi"/>
          <w:b/>
          <w:sz w:val="24"/>
          <w:szCs w:val="24"/>
          <w:lang w:eastAsia="en-GB"/>
        </w:rPr>
        <w:t xml:space="preserve">who </w:t>
      </w:r>
      <w:r w:rsidR="006129DF" w:rsidRPr="00EB71E5">
        <w:rPr>
          <w:rFonts w:eastAsia="Times New Roman" w:cstheme="minorHAnsi"/>
          <w:b/>
          <w:sz w:val="24"/>
          <w:szCs w:val="24"/>
          <w:lang w:eastAsia="en-GB"/>
        </w:rPr>
        <w:t xml:space="preserve">Died </w:t>
      </w:r>
      <w:r w:rsidR="007F4386" w:rsidRPr="00EB71E5">
        <w:rPr>
          <w:rFonts w:eastAsia="Times New Roman" w:cstheme="minorHAnsi"/>
          <w:b/>
          <w:sz w:val="24"/>
          <w:szCs w:val="24"/>
          <w:lang w:eastAsia="en-GB"/>
        </w:rPr>
        <w:t xml:space="preserve">within the </w:t>
      </w:r>
      <w:r w:rsidR="006129DF" w:rsidRPr="00EB71E5">
        <w:rPr>
          <w:rFonts w:eastAsia="Times New Roman" w:cstheme="minorHAnsi"/>
          <w:b/>
          <w:sz w:val="24"/>
          <w:szCs w:val="24"/>
          <w:lang w:eastAsia="en-GB"/>
        </w:rPr>
        <w:t>Reporting P</w:t>
      </w:r>
      <w:r w:rsidR="007F4386" w:rsidRPr="00EB71E5">
        <w:rPr>
          <w:rFonts w:eastAsia="Times New Roman" w:cstheme="minorHAnsi"/>
          <w:b/>
          <w:sz w:val="24"/>
          <w:szCs w:val="24"/>
          <w:lang w:eastAsia="en-GB"/>
        </w:rPr>
        <w:t>erio</w:t>
      </w:r>
      <w:r w:rsidR="00751A66" w:rsidRPr="00EB71E5">
        <w:rPr>
          <w:rFonts w:eastAsia="Times New Roman" w:cstheme="minorHAnsi"/>
          <w:b/>
          <w:sz w:val="24"/>
          <w:szCs w:val="24"/>
          <w:lang w:eastAsia="en-GB"/>
        </w:rPr>
        <w:t>d</w:t>
      </w:r>
      <w:r w:rsidR="007F4386" w:rsidRPr="00EB71E5">
        <w:rPr>
          <w:rFonts w:eastAsia="Times New Roman" w:cstheme="minorHAnsi"/>
          <w:b/>
          <w:sz w:val="24"/>
          <w:szCs w:val="24"/>
          <w:lang w:eastAsia="en-GB"/>
        </w:rPr>
        <w:t xml:space="preserve"> </w:t>
      </w:r>
      <w:r w:rsidR="006129DF" w:rsidRPr="00EB71E5">
        <w:rPr>
          <w:rFonts w:eastAsia="Times New Roman" w:cstheme="minorHAnsi"/>
          <w:b/>
          <w:color w:val="FF0000"/>
          <w:sz w:val="24"/>
          <w:szCs w:val="24"/>
          <w:lang w:eastAsia="en-GB"/>
        </w:rPr>
        <w:t>[add dates]</w:t>
      </w:r>
    </w:p>
    <w:tbl>
      <w:tblPr>
        <w:tblStyle w:val="TableGrid"/>
        <w:tblW w:w="9282" w:type="dxa"/>
        <w:tblLook w:val="04A0" w:firstRow="1" w:lastRow="0" w:firstColumn="1" w:lastColumn="0" w:noHBand="0" w:noVBand="1"/>
      </w:tblPr>
      <w:tblGrid>
        <w:gridCol w:w="1631"/>
        <w:gridCol w:w="1738"/>
        <w:gridCol w:w="1842"/>
        <w:gridCol w:w="4071"/>
      </w:tblGrid>
      <w:tr w:rsidR="00751A66" w:rsidRPr="00AD7FA3" w14:paraId="0496C986" w14:textId="77777777" w:rsidTr="005B159E">
        <w:tc>
          <w:tcPr>
            <w:tcW w:w="1631" w:type="dxa"/>
          </w:tcPr>
          <w:p w14:paraId="42762CE0" w14:textId="77777777" w:rsidR="00751A66" w:rsidRPr="00931EF0" w:rsidRDefault="00751A66" w:rsidP="006129DF">
            <w:pPr>
              <w:tabs>
                <w:tab w:val="left" w:pos="3291"/>
              </w:tabs>
              <w:rPr>
                <w:rFonts w:eastAsia="Times New Roman" w:cstheme="minorHAnsi"/>
                <w:b/>
                <w:sz w:val="20"/>
                <w:szCs w:val="20"/>
                <w:lang w:eastAsia="en-GB"/>
              </w:rPr>
            </w:pPr>
            <w:r w:rsidRPr="00931EF0">
              <w:rPr>
                <w:rFonts w:eastAsia="Times New Roman" w:cstheme="minorHAnsi"/>
                <w:b/>
                <w:sz w:val="20"/>
                <w:szCs w:val="20"/>
                <w:lang w:eastAsia="en-GB"/>
              </w:rPr>
              <w:t xml:space="preserve">Subject </w:t>
            </w:r>
            <w:r>
              <w:rPr>
                <w:rFonts w:eastAsia="Times New Roman" w:cstheme="minorHAnsi"/>
                <w:b/>
                <w:sz w:val="20"/>
                <w:szCs w:val="20"/>
                <w:lang w:eastAsia="en-GB"/>
              </w:rPr>
              <w:t>No</w:t>
            </w:r>
          </w:p>
        </w:tc>
        <w:tc>
          <w:tcPr>
            <w:tcW w:w="1738" w:type="dxa"/>
          </w:tcPr>
          <w:p w14:paraId="4AA46DCF" w14:textId="77777777" w:rsidR="00751A66" w:rsidRPr="00931EF0" w:rsidRDefault="00751A66" w:rsidP="004D7460">
            <w:pPr>
              <w:tabs>
                <w:tab w:val="left" w:pos="3291"/>
              </w:tabs>
              <w:rPr>
                <w:rFonts w:eastAsia="Times New Roman" w:cstheme="minorHAnsi"/>
                <w:b/>
                <w:sz w:val="20"/>
                <w:szCs w:val="20"/>
                <w:lang w:eastAsia="en-GB"/>
              </w:rPr>
            </w:pPr>
            <w:r w:rsidRPr="00931EF0">
              <w:rPr>
                <w:rFonts w:eastAsia="Times New Roman" w:cstheme="minorHAnsi"/>
                <w:b/>
                <w:sz w:val="20"/>
                <w:szCs w:val="20"/>
                <w:lang w:eastAsia="en-GB"/>
              </w:rPr>
              <w:t>Cause of Death</w:t>
            </w:r>
          </w:p>
        </w:tc>
        <w:tc>
          <w:tcPr>
            <w:tcW w:w="1842" w:type="dxa"/>
          </w:tcPr>
          <w:p w14:paraId="21156F46" w14:textId="77777777" w:rsidR="00751A66" w:rsidRPr="00931EF0" w:rsidRDefault="00751A66" w:rsidP="004D7460">
            <w:pPr>
              <w:tabs>
                <w:tab w:val="left" w:pos="3291"/>
              </w:tabs>
              <w:rPr>
                <w:rFonts w:eastAsia="Times New Roman" w:cstheme="minorHAnsi"/>
                <w:b/>
                <w:sz w:val="20"/>
                <w:szCs w:val="20"/>
                <w:lang w:eastAsia="en-GB"/>
              </w:rPr>
            </w:pPr>
            <w:r w:rsidRPr="00931EF0">
              <w:rPr>
                <w:rFonts w:eastAsia="Times New Roman" w:cstheme="minorHAnsi"/>
                <w:b/>
                <w:sz w:val="20"/>
                <w:szCs w:val="20"/>
                <w:lang w:eastAsia="en-GB"/>
              </w:rPr>
              <w:t>Treatment arm</w:t>
            </w:r>
            <w:r w:rsidR="00667888">
              <w:rPr>
                <w:rFonts w:eastAsia="Times New Roman" w:cstheme="minorHAnsi"/>
                <w:b/>
                <w:sz w:val="20"/>
                <w:szCs w:val="20"/>
                <w:lang w:eastAsia="en-GB"/>
              </w:rPr>
              <w:t xml:space="preserve"> </w:t>
            </w:r>
            <w:r w:rsidR="00667888" w:rsidRPr="0025206C">
              <w:rPr>
                <w:rFonts w:eastAsia="Times New Roman" w:cstheme="minorHAnsi"/>
                <w:b/>
                <w:i/>
                <w:color w:val="0070C0"/>
                <w:sz w:val="20"/>
                <w:szCs w:val="20"/>
                <w:lang w:eastAsia="en-GB"/>
              </w:rPr>
              <w:t>(include if known)</w:t>
            </w:r>
          </w:p>
        </w:tc>
        <w:tc>
          <w:tcPr>
            <w:tcW w:w="4071" w:type="dxa"/>
            <w:tcBorders>
              <w:left w:val="single" w:sz="4" w:space="0" w:color="auto"/>
              <w:bottom w:val="single" w:sz="4" w:space="0" w:color="auto"/>
            </w:tcBorders>
          </w:tcPr>
          <w:p w14:paraId="4E5A986F" w14:textId="77777777" w:rsidR="00751A66" w:rsidRPr="00931EF0" w:rsidRDefault="00751A66" w:rsidP="004D7460">
            <w:pPr>
              <w:tabs>
                <w:tab w:val="left" w:pos="3291"/>
              </w:tabs>
              <w:rPr>
                <w:rFonts w:eastAsia="Times New Roman" w:cstheme="minorHAnsi"/>
                <w:b/>
                <w:sz w:val="20"/>
                <w:szCs w:val="20"/>
                <w:lang w:eastAsia="en-GB"/>
              </w:rPr>
            </w:pPr>
            <w:r w:rsidRPr="00931EF0">
              <w:rPr>
                <w:rFonts w:eastAsia="Times New Roman" w:cstheme="minorHAnsi"/>
                <w:b/>
                <w:sz w:val="20"/>
                <w:szCs w:val="20"/>
                <w:lang w:eastAsia="en-GB"/>
              </w:rPr>
              <w:t>Comments</w:t>
            </w:r>
            <w:r w:rsidRPr="00931EF0">
              <w:rPr>
                <w:rFonts w:eastAsia="Times New Roman" w:cstheme="minorHAnsi"/>
                <w:sz w:val="20"/>
                <w:szCs w:val="20"/>
                <w:lang w:eastAsia="en-GB"/>
              </w:rPr>
              <w:t xml:space="preserve"> </w:t>
            </w:r>
            <w:r w:rsidRPr="0025206C">
              <w:rPr>
                <w:rFonts w:eastAsia="Times New Roman" w:cstheme="minorHAnsi"/>
                <w:i/>
                <w:color w:val="0070C0"/>
                <w:sz w:val="20"/>
                <w:szCs w:val="20"/>
                <w:lang w:eastAsia="en-GB"/>
              </w:rPr>
              <w:t>(</w:t>
            </w:r>
            <w:r w:rsidRPr="0025206C">
              <w:rPr>
                <w:rFonts w:eastAsia="Times New Roman" w:cstheme="minorHAnsi"/>
                <w:b/>
                <w:i/>
                <w:color w:val="0070C0"/>
                <w:sz w:val="20"/>
                <w:szCs w:val="20"/>
                <w:lang w:eastAsia="en-GB"/>
              </w:rPr>
              <w:t>Including causality)</w:t>
            </w:r>
          </w:p>
        </w:tc>
      </w:tr>
      <w:tr w:rsidR="00751A66" w:rsidRPr="00AD7FA3" w14:paraId="0194143A" w14:textId="77777777" w:rsidTr="005B159E">
        <w:tc>
          <w:tcPr>
            <w:tcW w:w="1631" w:type="dxa"/>
          </w:tcPr>
          <w:p w14:paraId="27BDBC13" w14:textId="77777777" w:rsidR="00751A66" w:rsidRPr="00931EF0" w:rsidRDefault="00751A66" w:rsidP="004D7460">
            <w:pPr>
              <w:tabs>
                <w:tab w:val="left" w:pos="3291"/>
              </w:tabs>
              <w:rPr>
                <w:rFonts w:eastAsia="Times New Roman" w:cstheme="minorHAnsi"/>
                <w:b/>
                <w:sz w:val="24"/>
                <w:szCs w:val="24"/>
                <w:lang w:eastAsia="en-GB"/>
              </w:rPr>
            </w:pPr>
          </w:p>
        </w:tc>
        <w:tc>
          <w:tcPr>
            <w:tcW w:w="1738" w:type="dxa"/>
          </w:tcPr>
          <w:p w14:paraId="34E4E6B1" w14:textId="77777777" w:rsidR="00751A66" w:rsidRPr="00931EF0" w:rsidRDefault="00751A66" w:rsidP="004D7460">
            <w:pPr>
              <w:tabs>
                <w:tab w:val="left" w:pos="3291"/>
              </w:tabs>
              <w:rPr>
                <w:rFonts w:eastAsia="Times New Roman" w:cstheme="minorHAnsi"/>
                <w:b/>
                <w:sz w:val="24"/>
                <w:szCs w:val="24"/>
                <w:lang w:eastAsia="en-GB"/>
              </w:rPr>
            </w:pPr>
          </w:p>
        </w:tc>
        <w:tc>
          <w:tcPr>
            <w:tcW w:w="1842" w:type="dxa"/>
          </w:tcPr>
          <w:p w14:paraId="4C72DA35" w14:textId="77777777" w:rsidR="00751A66" w:rsidRPr="00931EF0" w:rsidRDefault="00751A66" w:rsidP="004D7460">
            <w:pPr>
              <w:tabs>
                <w:tab w:val="left" w:pos="3291"/>
              </w:tabs>
              <w:rPr>
                <w:rFonts w:eastAsia="Times New Roman" w:cstheme="minorHAnsi"/>
                <w:b/>
                <w:sz w:val="24"/>
                <w:szCs w:val="24"/>
                <w:lang w:eastAsia="en-GB"/>
              </w:rPr>
            </w:pPr>
          </w:p>
        </w:tc>
        <w:tc>
          <w:tcPr>
            <w:tcW w:w="4071" w:type="dxa"/>
            <w:tcBorders>
              <w:top w:val="single" w:sz="4" w:space="0" w:color="auto"/>
              <w:left w:val="single" w:sz="4" w:space="0" w:color="auto"/>
              <w:bottom w:val="single" w:sz="4" w:space="0" w:color="auto"/>
            </w:tcBorders>
          </w:tcPr>
          <w:p w14:paraId="6D2A0F26" w14:textId="77777777" w:rsidR="00751A66" w:rsidRPr="00931EF0" w:rsidRDefault="00751A66" w:rsidP="004D7460">
            <w:pPr>
              <w:tabs>
                <w:tab w:val="left" w:pos="3291"/>
              </w:tabs>
              <w:rPr>
                <w:rFonts w:eastAsia="Times New Roman" w:cstheme="minorHAnsi"/>
                <w:sz w:val="20"/>
                <w:szCs w:val="20"/>
                <w:lang w:eastAsia="en-GB"/>
              </w:rPr>
            </w:pPr>
          </w:p>
        </w:tc>
      </w:tr>
      <w:tr w:rsidR="00751A66" w:rsidRPr="00AD7FA3" w14:paraId="146A7A5D" w14:textId="77777777" w:rsidTr="005B159E">
        <w:tc>
          <w:tcPr>
            <w:tcW w:w="1631" w:type="dxa"/>
          </w:tcPr>
          <w:p w14:paraId="28D8AC72" w14:textId="77777777" w:rsidR="00751A66" w:rsidRPr="00931EF0" w:rsidRDefault="00751A66" w:rsidP="004D7460">
            <w:pPr>
              <w:tabs>
                <w:tab w:val="left" w:pos="3291"/>
              </w:tabs>
              <w:rPr>
                <w:rFonts w:eastAsia="Times New Roman" w:cstheme="minorHAnsi"/>
                <w:b/>
                <w:sz w:val="24"/>
                <w:szCs w:val="24"/>
                <w:lang w:eastAsia="en-GB"/>
              </w:rPr>
            </w:pPr>
          </w:p>
        </w:tc>
        <w:tc>
          <w:tcPr>
            <w:tcW w:w="1738" w:type="dxa"/>
          </w:tcPr>
          <w:p w14:paraId="1B5C4DCF" w14:textId="77777777" w:rsidR="00751A66" w:rsidRPr="00931EF0" w:rsidRDefault="00751A66" w:rsidP="004D7460">
            <w:pPr>
              <w:tabs>
                <w:tab w:val="left" w:pos="3291"/>
              </w:tabs>
              <w:rPr>
                <w:rFonts w:eastAsia="Times New Roman" w:cstheme="minorHAnsi"/>
                <w:b/>
                <w:sz w:val="24"/>
                <w:szCs w:val="24"/>
                <w:lang w:eastAsia="en-GB"/>
              </w:rPr>
            </w:pPr>
          </w:p>
        </w:tc>
        <w:tc>
          <w:tcPr>
            <w:tcW w:w="1842" w:type="dxa"/>
          </w:tcPr>
          <w:p w14:paraId="3F21CC9D" w14:textId="77777777" w:rsidR="00751A66" w:rsidRPr="00931EF0" w:rsidRDefault="00751A66" w:rsidP="004D7460">
            <w:pPr>
              <w:tabs>
                <w:tab w:val="left" w:pos="3291"/>
              </w:tabs>
              <w:rPr>
                <w:rFonts w:eastAsia="Times New Roman" w:cstheme="minorHAnsi"/>
                <w:b/>
                <w:sz w:val="24"/>
                <w:szCs w:val="24"/>
                <w:lang w:eastAsia="en-GB"/>
              </w:rPr>
            </w:pPr>
          </w:p>
        </w:tc>
        <w:tc>
          <w:tcPr>
            <w:tcW w:w="4071" w:type="dxa"/>
            <w:tcBorders>
              <w:top w:val="single" w:sz="4" w:space="0" w:color="auto"/>
              <w:left w:val="single" w:sz="4" w:space="0" w:color="auto"/>
              <w:bottom w:val="single" w:sz="4" w:space="0" w:color="auto"/>
            </w:tcBorders>
          </w:tcPr>
          <w:p w14:paraId="0EB36D08" w14:textId="77777777" w:rsidR="00751A66" w:rsidRPr="00931EF0" w:rsidRDefault="00751A66" w:rsidP="004D7460">
            <w:pPr>
              <w:tabs>
                <w:tab w:val="left" w:pos="3291"/>
              </w:tabs>
              <w:rPr>
                <w:rFonts w:eastAsia="Times New Roman" w:cstheme="minorHAnsi"/>
                <w:sz w:val="20"/>
                <w:szCs w:val="20"/>
                <w:lang w:eastAsia="en-GB"/>
              </w:rPr>
            </w:pPr>
          </w:p>
        </w:tc>
      </w:tr>
    </w:tbl>
    <w:p w14:paraId="53E50CF0" w14:textId="77777777" w:rsidR="006129DF" w:rsidRDefault="006129DF" w:rsidP="009921DB">
      <w:pPr>
        <w:tabs>
          <w:tab w:val="left" w:pos="3291"/>
        </w:tabs>
        <w:spacing w:after="0" w:line="240" w:lineRule="auto"/>
        <w:rPr>
          <w:rFonts w:eastAsia="Times New Roman" w:cstheme="minorHAnsi"/>
          <w:b/>
          <w:sz w:val="24"/>
          <w:szCs w:val="24"/>
          <w:lang w:eastAsia="en-GB"/>
        </w:rPr>
      </w:pPr>
    </w:p>
    <w:p w14:paraId="152E3426" w14:textId="77777777" w:rsidR="009921DB" w:rsidRPr="00EB71E5" w:rsidRDefault="00180280" w:rsidP="0025206C">
      <w:pPr>
        <w:tabs>
          <w:tab w:val="left" w:pos="3291"/>
        </w:tabs>
        <w:spacing w:after="120" w:line="240" w:lineRule="auto"/>
        <w:rPr>
          <w:rFonts w:eastAsia="Times New Roman" w:cstheme="minorHAnsi"/>
          <w:b/>
          <w:sz w:val="24"/>
          <w:szCs w:val="24"/>
          <w:lang w:eastAsia="en-GB"/>
        </w:rPr>
      </w:pPr>
      <w:r w:rsidRPr="00EB71E5">
        <w:rPr>
          <w:rFonts w:eastAsia="Times New Roman" w:cstheme="minorHAnsi"/>
          <w:b/>
          <w:sz w:val="24"/>
          <w:szCs w:val="24"/>
          <w:lang w:eastAsia="en-GB"/>
        </w:rPr>
        <w:t xml:space="preserve">R3: </w:t>
      </w:r>
      <w:r w:rsidR="009921DB" w:rsidRPr="00EB71E5">
        <w:rPr>
          <w:rFonts w:eastAsia="Times New Roman" w:cstheme="minorHAnsi"/>
          <w:b/>
          <w:sz w:val="24"/>
          <w:szCs w:val="24"/>
          <w:lang w:eastAsia="en-GB"/>
        </w:rPr>
        <w:t xml:space="preserve">List of subjects who dropped out of the </w:t>
      </w:r>
      <w:r w:rsidR="006129DF" w:rsidRPr="00EB71E5">
        <w:rPr>
          <w:rFonts w:eastAsia="Times New Roman" w:cstheme="minorHAnsi"/>
          <w:b/>
          <w:sz w:val="24"/>
          <w:szCs w:val="24"/>
          <w:lang w:eastAsia="en-GB"/>
        </w:rPr>
        <w:t>clinical trial</w:t>
      </w:r>
      <w:r w:rsidR="006129DF" w:rsidRPr="00EB71E5">
        <w:rPr>
          <w:rFonts w:eastAsia="Times New Roman" w:cstheme="minorHAnsi"/>
          <w:b/>
          <w:color w:val="FF0000"/>
          <w:sz w:val="24"/>
          <w:szCs w:val="24"/>
          <w:lang w:eastAsia="en-GB"/>
        </w:rPr>
        <w:t>(s)</w:t>
      </w:r>
      <w:r w:rsidR="006129DF" w:rsidRPr="00EB71E5">
        <w:rPr>
          <w:rFonts w:eastAsia="Times New Roman" w:cstheme="minorHAnsi"/>
          <w:b/>
          <w:sz w:val="24"/>
          <w:szCs w:val="24"/>
          <w:lang w:eastAsia="en-GB"/>
        </w:rPr>
        <w:t xml:space="preserve"> in Association with an Adverse Event </w:t>
      </w:r>
      <w:r w:rsidR="009921DB" w:rsidRPr="00EB71E5">
        <w:rPr>
          <w:rFonts w:eastAsia="Times New Roman" w:cstheme="minorHAnsi"/>
          <w:b/>
          <w:sz w:val="24"/>
          <w:szCs w:val="24"/>
          <w:lang w:eastAsia="en-GB"/>
        </w:rPr>
        <w:t xml:space="preserve">during the reporting period </w:t>
      </w:r>
      <w:r w:rsidR="006129DF" w:rsidRPr="00EB71E5">
        <w:rPr>
          <w:rFonts w:eastAsia="Times New Roman" w:cstheme="minorHAnsi"/>
          <w:b/>
          <w:color w:val="FF0000"/>
          <w:sz w:val="24"/>
          <w:szCs w:val="24"/>
          <w:lang w:eastAsia="en-GB"/>
        </w:rPr>
        <w:t>[add dates]</w:t>
      </w:r>
    </w:p>
    <w:tbl>
      <w:tblPr>
        <w:tblStyle w:val="TableGrid"/>
        <w:tblW w:w="9282" w:type="dxa"/>
        <w:tblLook w:val="04A0" w:firstRow="1" w:lastRow="0" w:firstColumn="1" w:lastColumn="0" w:noHBand="0" w:noVBand="1"/>
      </w:tblPr>
      <w:tblGrid>
        <w:gridCol w:w="1668"/>
        <w:gridCol w:w="1701"/>
        <w:gridCol w:w="5913"/>
      </w:tblGrid>
      <w:tr w:rsidR="00667888" w:rsidRPr="008A6ADF" w14:paraId="4134CE78" w14:textId="77777777" w:rsidTr="005B159E">
        <w:tc>
          <w:tcPr>
            <w:tcW w:w="1668" w:type="dxa"/>
          </w:tcPr>
          <w:p w14:paraId="28934AEE" w14:textId="77777777" w:rsidR="00667888" w:rsidRPr="0025206C" w:rsidRDefault="00667888" w:rsidP="008A6ADF">
            <w:pPr>
              <w:tabs>
                <w:tab w:val="left" w:pos="3291"/>
              </w:tabs>
              <w:rPr>
                <w:rFonts w:eastAsia="Times New Roman" w:cstheme="minorHAnsi"/>
                <w:b/>
                <w:sz w:val="20"/>
                <w:szCs w:val="20"/>
                <w:lang w:eastAsia="en-GB"/>
              </w:rPr>
            </w:pPr>
            <w:r w:rsidRPr="0025206C">
              <w:rPr>
                <w:rFonts w:eastAsia="Times New Roman" w:cstheme="minorHAnsi"/>
                <w:b/>
                <w:sz w:val="20"/>
                <w:szCs w:val="20"/>
                <w:lang w:eastAsia="en-GB"/>
              </w:rPr>
              <w:t xml:space="preserve">Subject </w:t>
            </w:r>
            <w:r>
              <w:rPr>
                <w:rFonts w:eastAsia="Times New Roman" w:cstheme="minorHAnsi"/>
                <w:b/>
                <w:sz w:val="20"/>
                <w:szCs w:val="20"/>
                <w:lang w:eastAsia="en-GB"/>
              </w:rPr>
              <w:t>No</w:t>
            </w:r>
          </w:p>
        </w:tc>
        <w:tc>
          <w:tcPr>
            <w:tcW w:w="1701" w:type="dxa"/>
          </w:tcPr>
          <w:p w14:paraId="35AE5DFC" w14:textId="77777777" w:rsidR="00667888" w:rsidRPr="0025206C" w:rsidRDefault="00667888" w:rsidP="009921DB">
            <w:pPr>
              <w:tabs>
                <w:tab w:val="left" w:pos="3291"/>
              </w:tabs>
              <w:rPr>
                <w:rFonts w:eastAsia="Times New Roman" w:cstheme="minorHAnsi"/>
                <w:b/>
                <w:sz w:val="20"/>
                <w:szCs w:val="20"/>
                <w:lang w:eastAsia="en-GB"/>
              </w:rPr>
            </w:pPr>
            <w:r w:rsidRPr="0025206C">
              <w:rPr>
                <w:rFonts w:eastAsia="Times New Roman" w:cstheme="minorHAnsi"/>
                <w:b/>
                <w:sz w:val="20"/>
                <w:szCs w:val="20"/>
                <w:lang w:eastAsia="en-GB"/>
              </w:rPr>
              <w:t xml:space="preserve"> Treatment arm</w:t>
            </w:r>
            <w:r w:rsidR="00917C16">
              <w:rPr>
                <w:rFonts w:eastAsia="Times New Roman" w:cstheme="minorHAnsi"/>
                <w:b/>
                <w:sz w:val="20"/>
                <w:szCs w:val="20"/>
                <w:lang w:eastAsia="en-GB"/>
              </w:rPr>
              <w:t xml:space="preserve"> </w:t>
            </w:r>
            <w:r w:rsidR="00917C16" w:rsidRPr="003C6399">
              <w:rPr>
                <w:rFonts w:eastAsia="Times New Roman" w:cstheme="minorHAnsi"/>
                <w:b/>
                <w:i/>
                <w:color w:val="0070C0"/>
                <w:sz w:val="20"/>
                <w:szCs w:val="20"/>
                <w:lang w:eastAsia="en-GB"/>
              </w:rPr>
              <w:t>(include if known)</w:t>
            </w:r>
          </w:p>
        </w:tc>
        <w:tc>
          <w:tcPr>
            <w:tcW w:w="5913" w:type="dxa"/>
            <w:tcBorders>
              <w:left w:val="single" w:sz="4" w:space="0" w:color="auto"/>
            </w:tcBorders>
          </w:tcPr>
          <w:p w14:paraId="7D5857FF" w14:textId="77777777" w:rsidR="00667888" w:rsidRPr="0025206C" w:rsidRDefault="00667888" w:rsidP="009921DB">
            <w:pPr>
              <w:tabs>
                <w:tab w:val="left" w:pos="3291"/>
              </w:tabs>
              <w:rPr>
                <w:rFonts w:eastAsia="Times New Roman" w:cstheme="minorHAnsi"/>
                <w:b/>
                <w:sz w:val="20"/>
                <w:szCs w:val="20"/>
                <w:lang w:eastAsia="en-GB"/>
              </w:rPr>
            </w:pPr>
            <w:r w:rsidRPr="0025206C">
              <w:rPr>
                <w:rFonts w:eastAsia="Times New Roman" w:cstheme="minorHAnsi"/>
                <w:b/>
                <w:sz w:val="20"/>
                <w:szCs w:val="20"/>
                <w:lang w:eastAsia="en-GB"/>
              </w:rPr>
              <w:t>Reason for withdrawal</w:t>
            </w:r>
            <w:r w:rsidR="00917C16">
              <w:rPr>
                <w:rFonts w:eastAsia="Times New Roman" w:cstheme="minorHAnsi"/>
                <w:b/>
                <w:sz w:val="20"/>
                <w:szCs w:val="20"/>
                <w:lang w:eastAsia="en-GB"/>
              </w:rPr>
              <w:t xml:space="preserve"> </w:t>
            </w:r>
            <w:r w:rsidR="00917C16" w:rsidRPr="0025206C">
              <w:rPr>
                <w:rFonts w:eastAsia="Times New Roman" w:cstheme="minorHAnsi"/>
                <w:b/>
                <w:i/>
                <w:color w:val="0070C0"/>
                <w:sz w:val="20"/>
                <w:szCs w:val="20"/>
                <w:lang w:eastAsia="en-GB"/>
              </w:rPr>
              <w:t>(include adverse event details)</w:t>
            </w:r>
          </w:p>
        </w:tc>
      </w:tr>
      <w:tr w:rsidR="00667888" w:rsidRPr="008A6ADF" w14:paraId="4793E507" w14:textId="77777777" w:rsidTr="005B159E">
        <w:tc>
          <w:tcPr>
            <w:tcW w:w="1668" w:type="dxa"/>
          </w:tcPr>
          <w:p w14:paraId="21E19CC0" w14:textId="77777777" w:rsidR="00667888" w:rsidRPr="0025206C" w:rsidRDefault="00667888" w:rsidP="009921DB">
            <w:pPr>
              <w:tabs>
                <w:tab w:val="left" w:pos="3291"/>
              </w:tabs>
              <w:rPr>
                <w:rFonts w:eastAsia="Times New Roman" w:cstheme="minorHAnsi"/>
                <w:sz w:val="20"/>
                <w:szCs w:val="20"/>
                <w:lang w:eastAsia="en-GB"/>
              </w:rPr>
            </w:pPr>
          </w:p>
        </w:tc>
        <w:tc>
          <w:tcPr>
            <w:tcW w:w="1701" w:type="dxa"/>
          </w:tcPr>
          <w:p w14:paraId="67472C58" w14:textId="77777777" w:rsidR="00667888" w:rsidRPr="0025206C" w:rsidRDefault="00667888" w:rsidP="009921DB">
            <w:pPr>
              <w:tabs>
                <w:tab w:val="left" w:pos="3291"/>
              </w:tabs>
              <w:rPr>
                <w:rFonts w:eastAsia="Times New Roman" w:cstheme="minorHAnsi"/>
                <w:sz w:val="20"/>
                <w:szCs w:val="20"/>
                <w:lang w:eastAsia="en-GB"/>
              </w:rPr>
            </w:pPr>
          </w:p>
        </w:tc>
        <w:tc>
          <w:tcPr>
            <w:tcW w:w="5913" w:type="dxa"/>
            <w:tcBorders>
              <w:left w:val="single" w:sz="4" w:space="0" w:color="auto"/>
              <w:bottom w:val="single" w:sz="4" w:space="0" w:color="auto"/>
            </w:tcBorders>
          </w:tcPr>
          <w:p w14:paraId="307D0775" w14:textId="77777777" w:rsidR="00667888" w:rsidRPr="0025206C" w:rsidRDefault="00667888" w:rsidP="009921DB">
            <w:pPr>
              <w:tabs>
                <w:tab w:val="left" w:pos="3291"/>
              </w:tabs>
              <w:rPr>
                <w:rFonts w:eastAsia="Times New Roman" w:cstheme="minorHAnsi"/>
                <w:sz w:val="20"/>
                <w:szCs w:val="20"/>
                <w:lang w:eastAsia="en-GB"/>
              </w:rPr>
            </w:pPr>
          </w:p>
        </w:tc>
      </w:tr>
      <w:tr w:rsidR="00667888" w:rsidRPr="008A6ADF" w14:paraId="4BDA1995" w14:textId="77777777" w:rsidTr="005B159E">
        <w:tc>
          <w:tcPr>
            <w:tcW w:w="1668" w:type="dxa"/>
          </w:tcPr>
          <w:p w14:paraId="0FC60900" w14:textId="77777777" w:rsidR="00667888" w:rsidRPr="007B3DFD" w:rsidRDefault="00667888" w:rsidP="009921DB">
            <w:pPr>
              <w:tabs>
                <w:tab w:val="left" w:pos="3291"/>
              </w:tabs>
              <w:rPr>
                <w:rFonts w:eastAsia="Times New Roman" w:cstheme="minorHAnsi"/>
                <w:sz w:val="20"/>
                <w:szCs w:val="20"/>
                <w:lang w:eastAsia="en-GB"/>
              </w:rPr>
            </w:pPr>
          </w:p>
        </w:tc>
        <w:tc>
          <w:tcPr>
            <w:tcW w:w="1701" w:type="dxa"/>
          </w:tcPr>
          <w:p w14:paraId="3B53F51B" w14:textId="77777777" w:rsidR="00667888" w:rsidRPr="007B3DFD" w:rsidRDefault="00667888" w:rsidP="009921DB">
            <w:pPr>
              <w:tabs>
                <w:tab w:val="left" w:pos="3291"/>
              </w:tabs>
              <w:rPr>
                <w:rFonts w:eastAsia="Times New Roman" w:cstheme="minorHAnsi"/>
                <w:sz w:val="20"/>
                <w:szCs w:val="20"/>
                <w:lang w:eastAsia="en-GB"/>
              </w:rPr>
            </w:pPr>
          </w:p>
        </w:tc>
        <w:tc>
          <w:tcPr>
            <w:tcW w:w="5913" w:type="dxa"/>
            <w:tcBorders>
              <w:left w:val="single" w:sz="4" w:space="0" w:color="auto"/>
              <w:bottom w:val="single" w:sz="4" w:space="0" w:color="auto"/>
            </w:tcBorders>
          </w:tcPr>
          <w:p w14:paraId="1EEED7D0" w14:textId="77777777" w:rsidR="00667888" w:rsidRPr="007B3DFD" w:rsidRDefault="00667888" w:rsidP="009921DB">
            <w:pPr>
              <w:tabs>
                <w:tab w:val="left" w:pos="3291"/>
              </w:tabs>
              <w:rPr>
                <w:rFonts w:eastAsia="Times New Roman" w:cstheme="minorHAnsi"/>
                <w:sz w:val="20"/>
                <w:szCs w:val="20"/>
                <w:lang w:eastAsia="en-GB"/>
              </w:rPr>
            </w:pPr>
          </w:p>
        </w:tc>
      </w:tr>
    </w:tbl>
    <w:p w14:paraId="09144CDD" w14:textId="77777777" w:rsidR="00180280" w:rsidRPr="00EB71E5" w:rsidRDefault="00180280" w:rsidP="00180280">
      <w:pPr>
        <w:rPr>
          <w:rFonts w:eastAsia="Times New Roman" w:cstheme="minorHAnsi"/>
          <w:b/>
          <w:sz w:val="24"/>
          <w:szCs w:val="24"/>
          <w:lang w:eastAsia="en-GB"/>
        </w:rPr>
      </w:pPr>
      <w:r w:rsidRPr="00EB71E5">
        <w:rPr>
          <w:rFonts w:eastAsia="Times New Roman" w:cstheme="minorHAnsi"/>
          <w:b/>
          <w:sz w:val="24"/>
          <w:szCs w:val="24"/>
          <w:lang w:eastAsia="en-GB"/>
        </w:rPr>
        <w:lastRenderedPageBreak/>
        <w:t>R4: Significant Phase 1 Protocol Modifications With Respect to a US Investigational New Drug Application</w:t>
      </w:r>
      <w:r w:rsidR="003438A1" w:rsidRPr="00EB71E5">
        <w:rPr>
          <w:rFonts w:eastAsia="Times New Roman" w:cstheme="minorHAnsi"/>
          <w:b/>
          <w:sz w:val="24"/>
          <w:szCs w:val="24"/>
          <w:lang w:eastAsia="en-GB"/>
        </w:rPr>
        <w:t xml:space="preserve"> (</w:t>
      </w:r>
      <w:r w:rsidR="003438A1" w:rsidRPr="00EB71E5">
        <w:rPr>
          <w:rFonts w:eastAsia="Times New Roman" w:cstheme="minorHAnsi"/>
          <w:b/>
          <w:i/>
          <w:color w:val="FF0000"/>
          <w:sz w:val="24"/>
          <w:szCs w:val="24"/>
          <w:lang w:eastAsia="en-GB"/>
        </w:rPr>
        <w:t>include for US trials only</w:t>
      </w:r>
      <w:r w:rsidR="003438A1" w:rsidRPr="00EB71E5">
        <w:rPr>
          <w:rFonts w:eastAsia="Times New Roman" w:cstheme="minorHAnsi"/>
          <w:b/>
          <w:sz w:val="24"/>
          <w:szCs w:val="24"/>
          <w:lang w:eastAsia="en-GB"/>
        </w:rPr>
        <w:t>)</w:t>
      </w:r>
    </w:p>
    <w:p w14:paraId="6AD564B1" w14:textId="77777777" w:rsidR="00180280" w:rsidRPr="00EB71E5" w:rsidRDefault="00180280" w:rsidP="00180280">
      <w:pPr>
        <w:rPr>
          <w:rFonts w:eastAsia="Times New Roman" w:cstheme="minorHAnsi"/>
          <w:b/>
          <w:sz w:val="24"/>
          <w:szCs w:val="24"/>
          <w:lang w:eastAsia="en-GB"/>
        </w:rPr>
      </w:pPr>
      <w:r w:rsidRPr="00EB71E5">
        <w:rPr>
          <w:rFonts w:eastAsia="Times New Roman" w:cstheme="minorHAnsi"/>
          <w:b/>
          <w:sz w:val="24"/>
          <w:szCs w:val="24"/>
          <w:lang w:eastAsia="en-GB"/>
        </w:rPr>
        <w:t>R5: Significant Manufacturing Changes</w:t>
      </w:r>
    </w:p>
    <w:p w14:paraId="1784D32A" w14:textId="77777777" w:rsidR="00180280" w:rsidRPr="00EB71E5" w:rsidRDefault="00180280" w:rsidP="00180280">
      <w:pPr>
        <w:rPr>
          <w:rFonts w:eastAsia="Times New Roman" w:cstheme="minorHAnsi"/>
          <w:b/>
          <w:sz w:val="24"/>
          <w:szCs w:val="24"/>
          <w:lang w:eastAsia="en-GB"/>
        </w:rPr>
      </w:pPr>
      <w:r w:rsidRPr="00EB71E5">
        <w:rPr>
          <w:rFonts w:eastAsia="Times New Roman" w:cstheme="minorHAnsi"/>
          <w:b/>
          <w:sz w:val="24"/>
          <w:szCs w:val="24"/>
          <w:lang w:eastAsia="en-GB"/>
        </w:rPr>
        <w:t>R6: Description of the General Investigation Plan for the Coming Year With Respect to a US Investigational New Drug Application</w:t>
      </w:r>
      <w:r w:rsidR="003438A1" w:rsidRPr="00EB71E5">
        <w:rPr>
          <w:rFonts w:eastAsia="Times New Roman" w:cstheme="minorHAnsi"/>
          <w:b/>
          <w:sz w:val="24"/>
          <w:szCs w:val="24"/>
          <w:lang w:eastAsia="en-GB"/>
        </w:rPr>
        <w:t xml:space="preserve"> (</w:t>
      </w:r>
      <w:r w:rsidR="003438A1" w:rsidRPr="00EB71E5">
        <w:rPr>
          <w:rFonts w:eastAsia="Times New Roman" w:cstheme="minorHAnsi"/>
          <w:b/>
          <w:i/>
          <w:color w:val="FF0000"/>
          <w:sz w:val="24"/>
          <w:szCs w:val="24"/>
          <w:lang w:eastAsia="en-GB"/>
        </w:rPr>
        <w:t>include for US trials only</w:t>
      </w:r>
      <w:r w:rsidR="003438A1" w:rsidRPr="00EB71E5">
        <w:rPr>
          <w:rFonts w:eastAsia="Times New Roman" w:cstheme="minorHAnsi"/>
          <w:b/>
          <w:sz w:val="24"/>
          <w:szCs w:val="24"/>
          <w:lang w:eastAsia="en-GB"/>
        </w:rPr>
        <w:t>)</w:t>
      </w:r>
    </w:p>
    <w:p w14:paraId="5DA5A548" w14:textId="77777777" w:rsidR="00180280" w:rsidRPr="00EB71E5" w:rsidRDefault="00180280" w:rsidP="00180280">
      <w:pPr>
        <w:rPr>
          <w:rFonts w:eastAsia="Times New Roman" w:cstheme="minorHAnsi"/>
          <w:b/>
          <w:sz w:val="24"/>
          <w:szCs w:val="24"/>
          <w:lang w:eastAsia="en-GB"/>
        </w:rPr>
      </w:pPr>
      <w:r w:rsidRPr="00EB71E5">
        <w:rPr>
          <w:rFonts w:eastAsia="Times New Roman" w:cstheme="minorHAnsi"/>
          <w:b/>
          <w:sz w:val="24"/>
          <w:szCs w:val="24"/>
          <w:lang w:eastAsia="en-GB"/>
        </w:rPr>
        <w:t>R7: Log of Outstanding Business With Respect to a US Investigational New Drug Application</w:t>
      </w:r>
      <w:r w:rsidR="003438A1" w:rsidRPr="00EB71E5">
        <w:rPr>
          <w:rFonts w:eastAsia="Times New Roman" w:cstheme="minorHAnsi"/>
          <w:b/>
          <w:sz w:val="24"/>
          <w:szCs w:val="24"/>
          <w:lang w:eastAsia="en-GB"/>
        </w:rPr>
        <w:t xml:space="preserve"> (</w:t>
      </w:r>
      <w:r w:rsidR="003438A1" w:rsidRPr="00EB71E5">
        <w:rPr>
          <w:rFonts w:eastAsia="Times New Roman" w:cstheme="minorHAnsi"/>
          <w:b/>
          <w:i/>
          <w:color w:val="FF0000"/>
          <w:sz w:val="24"/>
          <w:szCs w:val="24"/>
          <w:lang w:eastAsia="en-GB"/>
        </w:rPr>
        <w:t>include for US trials only</w:t>
      </w:r>
      <w:r w:rsidR="003438A1" w:rsidRPr="00EB71E5">
        <w:rPr>
          <w:rFonts w:eastAsia="Times New Roman" w:cstheme="minorHAnsi"/>
          <w:b/>
          <w:sz w:val="24"/>
          <w:szCs w:val="24"/>
          <w:lang w:eastAsia="en-GB"/>
        </w:rPr>
        <w:t>)</w:t>
      </w:r>
    </w:p>
    <w:p w14:paraId="36C2AFBF" w14:textId="77777777" w:rsidR="00180280" w:rsidRDefault="00180280" w:rsidP="00515615">
      <w:pPr>
        <w:tabs>
          <w:tab w:val="left" w:pos="3291"/>
        </w:tabs>
        <w:spacing w:after="0" w:line="240" w:lineRule="auto"/>
        <w:rPr>
          <w:rFonts w:eastAsia="Times New Roman" w:cstheme="minorHAnsi"/>
          <w:sz w:val="24"/>
          <w:szCs w:val="24"/>
          <w:lang w:eastAsia="en-GB"/>
        </w:rPr>
      </w:pPr>
    </w:p>
    <w:p w14:paraId="65DCFE23" w14:textId="77777777" w:rsidR="00180280" w:rsidRDefault="00180280" w:rsidP="00515615">
      <w:pPr>
        <w:tabs>
          <w:tab w:val="left" w:pos="3291"/>
        </w:tabs>
        <w:spacing w:after="0" w:line="240" w:lineRule="auto"/>
        <w:rPr>
          <w:rFonts w:eastAsia="Times New Roman" w:cstheme="minorHAnsi"/>
          <w:sz w:val="24"/>
          <w:szCs w:val="24"/>
          <w:lang w:eastAsia="en-GB"/>
        </w:rPr>
      </w:pPr>
    </w:p>
    <w:p w14:paraId="6A0E770E" w14:textId="77777777" w:rsidR="00180280" w:rsidRDefault="00180280" w:rsidP="00515615">
      <w:pPr>
        <w:tabs>
          <w:tab w:val="left" w:pos="3291"/>
        </w:tabs>
        <w:spacing w:after="0" w:line="240" w:lineRule="auto"/>
        <w:rPr>
          <w:rFonts w:eastAsia="Times New Roman" w:cstheme="minorHAnsi"/>
          <w:sz w:val="24"/>
          <w:szCs w:val="24"/>
          <w:lang w:eastAsia="en-GB"/>
        </w:rPr>
      </w:pPr>
    </w:p>
    <w:p w14:paraId="47FA34F8" w14:textId="77777777" w:rsidR="00180280" w:rsidRDefault="00180280" w:rsidP="00515615">
      <w:pPr>
        <w:tabs>
          <w:tab w:val="left" w:pos="3291"/>
        </w:tabs>
        <w:spacing w:after="0" w:line="240" w:lineRule="auto"/>
        <w:rPr>
          <w:rFonts w:eastAsia="Times New Roman" w:cstheme="minorHAnsi"/>
          <w:sz w:val="24"/>
          <w:szCs w:val="24"/>
          <w:lang w:eastAsia="en-GB"/>
        </w:rPr>
      </w:pPr>
    </w:p>
    <w:p w14:paraId="64CEE29C" w14:textId="77777777" w:rsidR="00180280" w:rsidRDefault="00180280" w:rsidP="00515615">
      <w:pPr>
        <w:tabs>
          <w:tab w:val="left" w:pos="3291"/>
        </w:tabs>
        <w:spacing w:after="0" w:line="240" w:lineRule="auto"/>
        <w:rPr>
          <w:rFonts w:eastAsia="Times New Roman" w:cstheme="minorHAnsi"/>
          <w:sz w:val="24"/>
          <w:szCs w:val="24"/>
          <w:lang w:eastAsia="en-GB"/>
        </w:rPr>
      </w:pPr>
    </w:p>
    <w:p w14:paraId="6FD876AD" w14:textId="77777777" w:rsidR="00180280" w:rsidRDefault="00180280" w:rsidP="00515615">
      <w:pPr>
        <w:tabs>
          <w:tab w:val="left" w:pos="3291"/>
        </w:tabs>
        <w:spacing w:after="0" w:line="240" w:lineRule="auto"/>
        <w:rPr>
          <w:rFonts w:eastAsia="Times New Roman" w:cstheme="minorHAnsi"/>
          <w:sz w:val="24"/>
          <w:szCs w:val="24"/>
          <w:lang w:eastAsia="en-GB"/>
        </w:rPr>
      </w:pPr>
    </w:p>
    <w:p w14:paraId="5E4DBC4A" w14:textId="77777777" w:rsidR="00180280" w:rsidRDefault="00180280" w:rsidP="00515615">
      <w:pPr>
        <w:tabs>
          <w:tab w:val="left" w:pos="3291"/>
        </w:tabs>
        <w:spacing w:after="0" w:line="240" w:lineRule="auto"/>
        <w:rPr>
          <w:rFonts w:eastAsia="Times New Roman" w:cstheme="minorHAnsi"/>
          <w:sz w:val="24"/>
          <w:szCs w:val="24"/>
          <w:lang w:eastAsia="en-GB"/>
        </w:rPr>
      </w:pPr>
    </w:p>
    <w:p w14:paraId="673D3D05" w14:textId="77777777" w:rsidR="00180280" w:rsidRDefault="00180280" w:rsidP="00515615">
      <w:pPr>
        <w:tabs>
          <w:tab w:val="left" w:pos="3291"/>
        </w:tabs>
        <w:spacing w:after="0" w:line="240" w:lineRule="auto"/>
        <w:rPr>
          <w:rFonts w:eastAsia="Times New Roman" w:cstheme="minorHAnsi"/>
          <w:sz w:val="24"/>
          <w:szCs w:val="24"/>
          <w:lang w:eastAsia="en-GB"/>
        </w:rPr>
      </w:pPr>
    </w:p>
    <w:p w14:paraId="335AD65D" w14:textId="77777777" w:rsidR="00180280" w:rsidRDefault="00180280" w:rsidP="00515615">
      <w:pPr>
        <w:tabs>
          <w:tab w:val="left" w:pos="3291"/>
        </w:tabs>
        <w:spacing w:after="0" w:line="240" w:lineRule="auto"/>
        <w:rPr>
          <w:rFonts w:eastAsia="Times New Roman" w:cstheme="minorHAnsi"/>
          <w:sz w:val="24"/>
          <w:szCs w:val="24"/>
          <w:lang w:eastAsia="en-GB"/>
        </w:rPr>
      </w:pPr>
    </w:p>
    <w:p w14:paraId="3EDE76B1" w14:textId="77777777" w:rsidR="00180280" w:rsidRDefault="00180280" w:rsidP="00515615">
      <w:pPr>
        <w:tabs>
          <w:tab w:val="left" w:pos="3291"/>
        </w:tabs>
        <w:spacing w:after="0" w:line="240" w:lineRule="auto"/>
        <w:rPr>
          <w:rFonts w:eastAsia="Times New Roman" w:cstheme="minorHAnsi"/>
          <w:sz w:val="24"/>
          <w:szCs w:val="24"/>
          <w:lang w:eastAsia="en-GB"/>
        </w:rPr>
      </w:pPr>
    </w:p>
    <w:p w14:paraId="777C3405" w14:textId="77777777" w:rsidR="00180280" w:rsidRDefault="00180280" w:rsidP="00515615">
      <w:pPr>
        <w:tabs>
          <w:tab w:val="left" w:pos="3291"/>
        </w:tabs>
        <w:spacing w:after="0" w:line="240" w:lineRule="auto"/>
        <w:rPr>
          <w:rFonts w:eastAsia="Times New Roman" w:cstheme="minorHAnsi"/>
          <w:sz w:val="24"/>
          <w:szCs w:val="24"/>
          <w:lang w:eastAsia="en-GB"/>
        </w:rPr>
      </w:pPr>
    </w:p>
    <w:p w14:paraId="72E4AE35" w14:textId="77777777" w:rsidR="00180280" w:rsidRPr="00931EF0" w:rsidRDefault="00180280" w:rsidP="00515615">
      <w:pPr>
        <w:tabs>
          <w:tab w:val="left" w:pos="3291"/>
        </w:tabs>
        <w:spacing w:after="0" w:line="240" w:lineRule="auto"/>
        <w:rPr>
          <w:rFonts w:eastAsia="Times New Roman" w:cstheme="minorHAnsi"/>
          <w:sz w:val="24"/>
          <w:szCs w:val="24"/>
          <w:lang w:eastAsia="en-GB"/>
        </w:rPr>
        <w:sectPr w:rsidR="00180280" w:rsidRPr="00931EF0" w:rsidSect="007B3DFD">
          <w:pgSz w:w="11906" w:h="16838" w:code="9"/>
          <w:pgMar w:top="1440" w:right="1440" w:bottom="1440" w:left="1440" w:header="709" w:footer="709" w:gutter="0"/>
          <w:cols w:space="708"/>
          <w:docGrid w:linePitch="360"/>
        </w:sectPr>
      </w:pPr>
    </w:p>
    <w:p w14:paraId="49FC13F9" w14:textId="77777777" w:rsidR="00515615" w:rsidRPr="00931EF0" w:rsidRDefault="00515615" w:rsidP="00B16B80">
      <w:pPr>
        <w:tabs>
          <w:tab w:val="left" w:pos="3291"/>
        </w:tabs>
        <w:spacing w:after="0" w:line="240" w:lineRule="auto"/>
        <w:rPr>
          <w:rFonts w:eastAsia="Times New Roman" w:cstheme="minorHAnsi"/>
          <w:sz w:val="24"/>
          <w:szCs w:val="24"/>
          <w:lang w:eastAsia="en-GB"/>
        </w:rPr>
      </w:pPr>
    </w:p>
    <w:p w14:paraId="669726E0" w14:textId="77777777" w:rsidR="00B16B80" w:rsidRPr="005B159E" w:rsidRDefault="00B16B80" w:rsidP="00B16B80">
      <w:pPr>
        <w:tabs>
          <w:tab w:val="left" w:pos="3291"/>
        </w:tabs>
        <w:spacing w:after="0" w:line="240" w:lineRule="auto"/>
        <w:rPr>
          <w:rFonts w:eastAsia="Times New Roman" w:cstheme="minorHAnsi"/>
          <w:i/>
          <w:color w:val="0070C0"/>
          <w:sz w:val="24"/>
          <w:szCs w:val="24"/>
          <w:lang w:eastAsia="en-GB"/>
        </w:rPr>
      </w:pPr>
      <w:r w:rsidRPr="005B159E">
        <w:rPr>
          <w:rFonts w:eastAsia="Times New Roman" w:cstheme="minorHAnsi"/>
          <w:i/>
          <w:color w:val="0070C0"/>
          <w:sz w:val="24"/>
          <w:szCs w:val="24"/>
          <w:lang w:eastAsia="en-GB"/>
        </w:rPr>
        <w:t>Note: Please refer to the following link for the ICH E2F guidance document which contains detailed information on description of contents:</w:t>
      </w:r>
    </w:p>
    <w:p w14:paraId="4FBB3D09" w14:textId="77777777" w:rsidR="00B16B80" w:rsidRPr="005B159E" w:rsidRDefault="00B16B80" w:rsidP="00B16B80">
      <w:pPr>
        <w:tabs>
          <w:tab w:val="left" w:pos="3291"/>
        </w:tabs>
        <w:spacing w:after="0" w:line="240" w:lineRule="auto"/>
        <w:rPr>
          <w:rFonts w:eastAsia="Times New Roman" w:cstheme="minorHAnsi"/>
          <w:i/>
          <w:color w:val="0070C0"/>
          <w:sz w:val="24"/>
          <w:szCs w:val="24"/>
          <w:lang w:eastAsia="en-GB"/>
        </w:rPr>
      </w:pPr>
    </w:p>
    <w:p w14:paraId="5D215E0E" w14:textId="77777777" w:rsidR="00B16B80" w:rsidRPr="00931EF0" w:rsidRDefault="00051A7C" w:rsidP="00B16B80">
      <w:pPr>
        <w:tabs>
          <w:tab w:val="left" w:pos="3291"/>
        </w:tabs>
        <w:spacing w:after="0" w:line="240" w:lineRule="auto"/>
        <w:rPr>
          <w:rFonts w:eastAsia="Times New Roman" w:cstheme="minorHAnsi"/>
          <w:sz w:val="20"/>
          <w:szCs w:val="20"/>
          <w:lang w:eastAsia="en-GB"/>
        </w:rPr>
      </w:pPr>
      <w:r w:rsidRPr="00051A7C">
        <w:t>https://database.ich.org/sites/default/files/E2F_Guideline.pdf</w:t>
      </w:r>
    </w:p>
    <w:p w14:paraId="64222C7B" w14:textId="77777777" w:rsidR="00B16B80" w:rsidRPr="00931EF0" w:rsidRDefault="00B16B80" w:rsidP="00B16B80">
      <w:pPr>
        <w:spacing w:after="0" w:line="240" w:lineRule="auto"/>
        <w:rPr>
          <w:rFonts w:eastAsia="Times New Roman" w:cstheme="minorHAnsi"/>
          <w:sz w:val="24"/>
          <w:szCs w:val="24"/>
          <w:lang w:eastAsia="en-GB"/>
        </w:rPr>
      </w:pPr>
    </w:p>
    <w:p w14:paraId="0E114C05" w14:textId="77777777" w:rsidR="00B16B80" w:rsidRPr="00931EF0" w:rsidRDefault="00B16B80" w:rsidP="00B16B80">
      <w:pPr>
        <w:spacing w:after="0" w:line="240" w:lineRule="auto"/>
        <w:rPr>
          <w:rFonts w:eastAsia="Times New Roman" w:cstheme="minorHAnsi"/>
          <w:b/>
          <w:bCs/>
          <w:sz w:val="24"/>
          <w:szCs w:val="24"/>
          <w:lang w:eastAsia="en-GB"/>
        </w:rPr>
      </w:pPr>
    </w:p>
    <w:p w14:paraId="489E0D6B" w14:textId="77777777" w:rsidR="00B16B80" w:rsidRPr="00931EF0" w:rsidRDefault="00B16B80" w:rsidP="00B16B80">
      <w:pPr>
        <w:spacing w:after="0" w:line="240" w:lineRule="auto"/>
        <w:rPr>
          <w:rFonts w:eastAsia="Times New Roman" w:cstheme="minorHAnsi"/>
          <w:sz w:val="24"/>
          <w:szCs w:val="24"/>
          <w:lang w:eastAsia="en-GB"/>
        </w:rPr>
      </w:pPr>
    </w:p>
    <w:p w14:paraId="7275A526" w14:textId="77777777" w:rsidR="00B16B80" w:rsidRPr="00931EF0" w:rsidRDefault="00B16B80" w:rsidP="00B16B80">
      <w:pPr>
        <w:spacing w:after="0" w:line="240" w:lineRule="auto"/>
        <w:rPr>
          <w:rFonts w:eastAsia="Times New Roman" w:cstheme="minorHAnsi"/>
          <w:sz w:val="24"/>
          <w:szCs w:val="24"/>
          <w:lang w:eastAsia="en-GB"/>
        </w:rPr>
      </w:pPr>
    </w:p>
    <w:p w14:paraId="264D967F" w14:textId="77777777" w:rsidR="00B16B80" w:rsidRPr="00931EF0" w:rsidRDefault="00B16B80" w:rsidP="00B16B80">
      <w:pPr>
        <w:spacing w:after="0" w:line="240" w:lineRule="auto"/>
        <w:rPr>
          <w:rFonts w:eastAsia="Times New Roman" w:cstheme="minorHAnsi"/>
          <w:sz w:val="24"/>
          <w:szCs w:val="24"/>
          <w:lang w:eastAsia="en-GB"/>
        </w:rPr>
      </w:pPr>
    </w:p>
    <w:p w14:paraId="09934B00" w14:textId="77777777" w:rsidR="00B16B80" w:rsidRPr="00931EF0" w:rsidRDefault="00B16B80" w:rsidP="00B16B80">
      <w:pPr>
        <w:spacing w:after="0" w:line="240" w:lineRule="auto"/>
        <w:rPr>
          <w:rFonts w:eastAsia="Times New Roman" w:cstheme="minorHAnsi"/>
          <w:sz w:val="24"/>
          <w:szCs w:val="24"/>
          <w:lang w:eastAsia="en-GB"/>
        </w:rPr>
      </w:pPr>
    </w:p>
    <w:p w14:paraId="72B0EFB3" w14:textId="77777777" w:rsidR="00B16B80" w:rsidRPr="00931EF0" w:rsidRDefault="00B16B80" w:rsidP="00B16B80">
      <w:pPr>
        <w:spacing w:after="0" w:line="240" w:lineRule="auto"/>
        <w:rPr>
          <w:rFonts w:eastAsia="Times New Roman" w:cstheme="minorHAnsi"/>
          <w:sz w:val="24"/>
          <w:szCs w:val="24"/>
          <w:lang w:eastAsia="en-GB"/>
        </w:rPr>
      </w:pPr>
    </w:p>
    <w:p w14:paraId="08E8A8C8" w14:textId="77777777" w:rsidR="00DE1C5A" w:rsidRPr="00AD7FA3" w:rsidRDefault="00DE1C5A">
      <w:pPr>
        <w:rPr>
          <w:rFonts w:cstheme="minorHAnsi"/>
        </w:rPr>
      </w:pPr>
    </w:p>
    <w:p w14:paraId="609FB2C8" w14:textId="77777777" w:rsidR="00DE1C5A" w:rsidRPr="004D7460" w:rsidRDefault="00DE1C5A" w:rsidP="00DE1C5A">
      <w:pPr>
        <w:rPr>
          <w:rFonts w:cstheme="minorHAnsi"/>
        </w:rPr>
      </w:pPr>
    </w:p>
    <w:p w14:paraId="699A9059" w14:textId="77777777" w:rsidR="00DE1C5A" w:rsidRPr="00E328B8" w:rsidRDefault="00DE1C5A" w:rsidP="00DE1C5A">
      <w:pPr>
        <w:rPr>
          <w:rFonts w:cstheme="minorHAnsi"/>
        </w:rPr>
      </w:pPr>
    </w:p>
    <w:p w14:paraId="69A0A389" w14:textId="77777777" w:rsidR="00912506" w:rsidRPr="00ED380F" w:rsidRDefault="00912506" w:rsidP="00DE1C5A">
      <w:pPr>
        <w:jc w:val="center"/>
        <w:rPr>
          <w:rFonts w:cstheme="minorHAnsi"/>
        </w:rPr>
      </w:pPr>
    </w:p>
    <w:sectPr w:rsidR="00912506" w:rsidRPr="00ED380F" w:rsidSect="007B3DF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F18B9" w14:textId="77777777" w:rsidR="00F83479" w:rsidRDefault="00F83479" w:rsidP="00BC15C1">
      <w:pPr>
        <w:spacing w:after="0" w:line="240" w:lineRule="auto"/>
      </w:pPr>
      <w:r>
        <w:separator/>
      </w:r>
    </w:p>
  </w:endnote>
  <w:endnote w:type="continuationSeparator" w:id="0">
    <w:p w14:paraId="19BC0A8E" w14:textId="77777777" w:rsidR="00F83479" w:rsidRDefault="00F83479" w:rsidP="00BC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400C" w14:textId="77777777" w:rsidR="00F83479" w:rsidRPr="00E00FAC" w:rsidRDefault="00F83479" w:rsidP="00083CE8">
    <w:pPr>
      <w:rPr>
        <w:lang w:eastAsia="en-GB"/>
      </w:rPr>
    </w:pPr>
    <w:r w:rsidRPr="00B47EA0">
      <w:rPr>
        <w:rFonts w:cstheme="minorHAnsi"/>
        <w:sz w:val="20"/>
        <w:szCs w:val="20"/>
        <w:lang w:eastAsia="en-GB"/>
      </w:rPr>
      <w:t>UCL JRO DSUR template</w:t>
    </w:r>
    <w:r w:rsidRPr="00B47EA0">
      <w:rPr>
        <w:rFonts w:cstheme="minorHAnsi"/>
        <w:noProof/>
        <w:sz w:val="20"/>
        <w:szCs w:val="20"/>
      </w:rPr>
      <w:t xml:space="preserve"> </w:t>
    </w:r>
    <w:r w:rsidR="00180280" w:rsidRPr="00B47EA0">
      <w:rPr>
        <w:rFonts w:cstheme="minorHAnsi"/>
        <w:noProof/>
        <w:sz w:val="20"/>
        <w:szCs w:val="20"/>
      </w:rPr>
      <w:t>V5</w:t>
    </w:r>
    <w:r w:rsidRPr="00B47EA0">
      <w:rPr>
        <w:rFonts w:cstheme="minorHAnsi"/>
        <w:noProof/>
        <w:sz w:val="20"/>
        <w:szCs w:val="20"/>
      </w:rPr>
      <w:t xml:space="preserve">, </w:t>
    </w:r>
    <w:r w:rsidR="00180280" w:rsidRPr="00B47EA0">
      <w:rPr>
        <w:rFonts w:cstheme="minorHAnsi"/>
        <w:noProof/>
        <w:sz w:val="20"/>
        <w:szCs w:val="20"/>
      </w:rPr>
      <w:t>04Jan2021</w:t>
    </w:r>
    <w:r>
      <w:rPr>
        <w:lang w:eastAsia="en-GB"/>
      </w:rPr>
      <w:tab/>
    </w:r>
    <w:r>
      <w:rPr>
        <w:lang w:eastAsia="en-GB"/>
      </w:rPr>
      <w:tab/>
    </w:r>
    <w:r>
      <w:rPr>
        <w:lang w:eastAsia="en-GB"/>
      </w:rPr>
      <w:tab/>
    </w:r>
    <w:r>
      <w:rPr>
        <w:lang w:eastAsia="en-GB"/>
      </w:rPr>
      <w:tab/>
      <w:t xml:space="preserve">Page </w:t>
    </w:r>
    <w:r w:rsidRPr="00083CE8">
      <w:rPr>
        <w:b/>
        <w:lang w:eastAsia="en-GB"/>
      </w:rPr>
      <w:fldChar w:fldCharType="begin"/>
    </w:r>
    <w:r w:rsidRPr="00083CE8">
      <w:rPr>
        <w:b/>
        <w:lang w:eastAsia="en-GB"/>
      </w:rPr>
      <w:instrText xml:space="preserve"> PAGE  \* Arabic  \* MERGEFORMAT </w:instrText>
    </w:r>
    <w:r w:rsidRPr="00083CE8">
      <w:rPr>
        <w:b/>
        <w:lang w:eastAsia="en-GB"/>
      </w:rPr>
      <w:fldChar w:fldCharType="separate"/>
    </w:r>
    <w:r w:rsidR="00EB71E5">
      <w:rPr>
        <w:b/>
        <w:noProof/>
        <w:lang w:eastAsia="en-GB"/>
      </w:rPr>
      <w:t>22</w:t>
    </w:r>
    <w:r w:rsidRPr="00083CE8">
      <w:rPr>
        <w:b/>
        <w:lang w:eastAsia="en-GB"/>
      </w:rPr>
      <w:fldChar w:fldCharType="end"/>
    </w:r>
    <w:r>
      <w:rPr>
        <w:lang w:eastAsia="en-GB"/>
      </w:rPr>
      <w:t xml:space="preserve"> of </w:t>
    </w:r>
    <w:r w:rsidRPr="00083CE8">
      <w:rPr>
        <w:b/>
        <w:lang w:eastAsia="en-GB"/>
      </w:rPr>
      <w:fldChar w:fldCharType="begin"/>
    </w:r>
    <w:r w:rsidRPr="00083CE8">
      <w:rPr>
        <w:b/>
        <w:lang w:eastAsia="en-GB"/>
      </w:rPr>
      <w:instrText xml:space="preserve"> NUMPAGES  \* Arabic  \* MERGEFORMAT </w:instrText>
    </w:r>
    <w:r w:rsidRPr="00083CE8">
      <w:rPr>
        <w:b/>
        <w:lang w:eastAsia="en-GB"/>
      </w:rPr>
      <w:fldChar w:fldCharType="separate"/>
    </w:r>
    <w:r w:rsidR="00EB71E5">
      <w:rPr>
        <w:b/>
        <w:noProof/>
        <w:lang w:eastAsia="en-GB"/>
      </w:rPr>
      <w:t>23</w:t>
    </w:r>
    <w:r w:rsidRPr="00083CE8">
      <w:rPr>
        <w:b/>
        <w:lang w:eastAsia="en-GB"/>
      </w:rPr>
      <w:fldChar w:fldCharType="end"/>
    </w:r>
  </w:p>
  <w:p w14:paraId="311BE60D" w14:textId="77777777" w:rsidR="00F83479" w:rsidRDefault="00F83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72EA" w14:textId="77777777" w:rsidR="00F83479" w:rsidRDefault="00F83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C6E7" w14:textId="77777777" w:rsidR="00F83479" w:rsidRPr="00DE1C5A" w:rsidRDefault="00F83479">
    <w:pPr>
      <w:pStyle w:val="Footer"/>
      <w:rPr>
        <w:rStyle w:val="SubtleEmphasis"/>
        <w:rFonts w:ascii="Arial" w:hAnsi="Arial" w:cs="Arial"/>
        <w:i w:val="0"/>
      </w:rPr>
    </w:pPr>
    <w:r w:rsidRPr="00B47EA0">
      <w:rPr>
        <w:rFonts w:cstheme="minorHAnsi"/>
        <w:sz w:val="20"/>
        <w:szCs w:val="16"/>
        <w:lang w:eastAsia="en-GB"/>
      </w:rPr>
      <w:t xml:space="preserve">UCL DSUR template </w:t>
    </w:r>
    <w:r w:rsidR="00B47EA0" w:rsidRPr="00B47EA0">
      <w:rPr>
        <w:rFonts w:cstheme="minorHAnsi"/>
        <w:noProof/>
        <w:sz w:val="20"/>
        <w:szCs w:val="16"/>
      </w:rPr>
      <w:t>V</w:t>
    </w:r>
    <w:r w:rsidR="00B47EA0">
      <w:rPr>
        <w:rFonts w:cstheme="minorHAnsi"/>
        <w:noProof/>
        <w:sz w:val="20"/>
        <w:szCs w:val="16"/>
      </w:rPr>
      <w:t>5</w:t>
    </w:r>
    <w:r w:rsidRPr="00B47EA0">
      <w:rPr>
        <w:rFonts w:cstheme="minorHAnsi"/>
        <w:noProof/>
        <w:sz w:val="20"/>
        <w:szCs w:val="16"/>
      </w:rPr>
      <w:t xml:space="preserve">, </w:t>
    </w:r>
    <w:r w:rsidR="00B47EA0">
      <w:rPr>
        <w:rFonts w:cstheme="minorHAnsi"/>
        <w:noProof/>
        <w:sz w:val="20"/>
        <w:szCs w:val="16"/>
      </w:rPr>
      <w:t>04Jan2021</w:t>
    </w:r>
    <w:r>
      <w:rPr>
        <w:lang w:eastAsia="en-GB"/>
      </w:rPr>
      <w:tab/>
    </w:r>
    <w:r>
      <w:rPr>
        <w:rStyle w:val="SubtleEmphasis"/>
      </w:rPr>
      <w:tab/>
    </w:r>
    <w:r w:rsidRPr="00DE1C5A">
      <w:rPr>
        <w:rStyle w:val="SubtleEmphasis"/>
        <w:rFonts w:ascii="Arial" w:hAnsi="Arial" w:cs="Arial"/>
        <w:i w:val="0"/>
      </w:rPr>
      <w:t xml:space="preserve">Page </w:t>
    </w:r>
    <w:r w:rsidRPr="00DE1C5A">
      <w:rPr>
        <w:rStyle w:val="SubtleEmphasis"/>
        <w:rFonts w:ascii="Arial" w:hAnsi="Arial" w:cs="Arial"/>
        <w:b/>
        <w:i w:val="0"/>
      </w:rPr>
      <w:fldChar w:fldCharType="begin"/>
    </w:r>
    <w:r w:rsidRPr="00DE1C5A">
      <w:rPr>
        <w:rStyle w:val="SubtleEmphasis"/>
        <w:rFonts w:ascii="Arial" w:hAnsi="Arial" w:cs="Arial"/>
        <w:b/>
        <w:i w:val="0"/>
      </w:rPr>
      <w:instrText xml:space="preserve"> PAGE  \* Arabic  \* MERGEFORMAT </w:instrText>
    </w:r>
    <w:r w:rsidRPr="00DE1C5A">
      <w:rPr>
        <w:rStyle w:val="SubtleEmphasis"/>
        <w:rFonts w:ascii="Arial" w:hAnsi="Arial" w:cs="Arial"/>
        <w:b/>
        <w:i w:val="0"/>
      </w:rPr>
      <w:fldChar w:fldCharType="separate"/>
    </w:r>
    <w:r w:rsidR="00EB71E5">
      <w:rPr>
        <w:rStyle w:val="SubtleEmphasis"/>
        <w:rFonts w:ascii="Arial" w:hAnsi="Arial" w:cs="Arial"/>
        <w:b/>
        <w:i w:val="0"/>
        <w:noProof/>
      </w:rPr>
      <w:t>23</w:t>
    </w:r>
    <w:r w:rsidRPr="00DE1C5A">
      <w:rPr>
        <w:rStyle w:val="SubtleEmphasis"/>
        <w:rFonts w:ascii="Arial" w:hAnsi="Arial" w:cs="Arial"/>
        <w:b/>
        <w:i w:val="0"/>
      </w:rPr>
      <w:fldChar w:fldCharType="end"/>
    </w:r>
    <w:r w:rsidRPr="00DE1C5A">
      <w:rPr>
        <w:rStyle w:val="SubtleEmphasis"/>
        <w:rFonts w:ascii="Arial" w:hAnsi="Arial" w:cs="Arial"/>
        <w:i w:val="0"/>
      </w:rPr>
      <w:t xml:space="preserve"> of </w:t>
    </w:r>
    <w:r w:rsidRPr="00DE1C5A">
      <w:rPr>
        <w:rStyle w:val="SubtleEmphasis"/>
        <w:rFonts w:ascii="Arial" w:hAnsi="Arial" w:cs="Arial"/>
        <w:b/>
        <w:i w:val="0"/>
      </w:rPr>
      <w:fldChar w:fldCharType="begin"/>
    </w:r>
    <w:r w:rsidRPr="00DE1C5A">
      <w:rPr>
        <w:rStyle w:val="SubtleEmphasis"/>
        <w:rFonts w:ascii="Arial" w:hAnsi="Arial" w:cs="Arial"/>
        <w:b/>
        <w:i w:val="0"/>
      </w:rPr>
      <w:instrText xml:space="preserve"> NUMPAGES  \* Arabic  \* MERGEFORMAT </w:instrText>
    </w:r>
    <w:r w:rsidRPr="00DE1C5A">
      <w:rPr>
        <w:rStyle w:val="SubtleEmphasis"/>
        <w:rFonts w:ascii="Arial" w:hAnsi="Arial" w:cs="Arial"/>
        <w:b/>
        <w:i w:val="0"/>
      </w:rPr>
      <w:fldChar w:fldCharType="separate"/>
    </w:r>
    <w:r w:rsidR="00EB71E5">
      <w:rPr>
        <w:rStyle w:val="SubtleEmphasis"/>
        <w:rFonts w:ascii="Arial" w:hAnsi="Arial" w:cs="Arial"/>
        <w:b/>
        <w:i w:val="0"/>
        <w:noProof/>
      </w:rPr>
      <w:t>23</w:t>
    </w:r>
    <w:r w:rsidRPr="00DE1C5A">
      <w:rPr>
        <w:rStyle w:val="SubtleEmphasis"/>
        <w:rFonts w:ascii="Arial" w:hAnsi="Arial" w:cs="Arial"/>
        <w:b/>
        <w:i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2593" w14:textId="77777777" w:rsidR="00F83479" w:rsidRDefault="00F8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9FC2B" w14:textId="77777777" w:rsidR="00F83479" w:rsidRDefault="00F83479" w:rsidP="00BC15C1">
      <w:pPr>
        <w:spacing w:after="0" w:line="240" w:lineRule="auto"/>
      </w:pPr>
      <w:r>
        <w:separator/>
      </w:r>
    </w:p>
  </w:footnote>
  <w:footnote w:type="continuationSeparator" w:id="0">
    <w:p w14:paraId="4B864994" w14:textId="77777777" w:rsidR="00F83479" w:rsidRDefault="00F83479" w:rsidP="00BC1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9CB77" w14:textId="77777777" w:rsidR="00F83479" w:rsidRPr="005833A9" w:rsidRDefault="00F83479">
    <w:pPr>
      <w:pStyle w:val="Header"/>
      <w:rPr>
        <w:rFonts w:ascii="Arial" w:hAnsi="Arial" w:cs="Arial"/>
        <w:sz w:val="16"/>
        <w:szCs w:val="16"/>
      </w:rPr>
    </w:pPr>
    <w:r w:rsidRPr="005B159E">
      <w:rPr>
        <w:rFonts w:ascii="Arial" w:hAnsi="Arial" w:cs="Arial"/>
        <w:sz w:val="16"/>
        <w:szCs w:val="16"/>
      </w:rPr>
      <w:fldChar w:fldCharType="begin"/>
    </w:r>
    <w:r w:rsidRPr="005B159E">
      <w:rPr>
        <w:rFonts w:ascii="Arial" w:hAnsi="Arial" w:cs="Arial"/>
        <w:sz w:val="16"/>
        <w:szCs w:val="16"/>
      </w:rPr>
      <w:instrText xml:space="preserve"> FILENAME  \p  \* MERGEFORMAT </w:instrText>
    </w:r>
    <w:r w:rsidRPr="005B159E">
      <w:rPr>
        <w:rFonts w:ascii="Arial" w:hAnsi="Arial" w:cs="Arial"/>
        <w:sz w:val="16"/>
        <w:szCs w:val="16"/>
      </w:rPr>
      <w:fldChar w:fldCharType="separate"/>
    </w:r>
    <w:r w:rsidR="00EF3D22">
      <w:rPr>
        <w:rFonts w:ascii="Arial" w:hAnsi="Arial" w:cs="Arial"/>
        <w:noProof/>
        <w:sz w:val="16"/>
        <w:szCs w:val="16"/>
      </w:rPr>
      <w:t>S:\SLMS_RSC_ALL_STAFF\CLINICAL_TRIALS\SOPs\EFFECTIVE_SOPs_Guides\Sponsor SOPs\SPON_S31 SOPs on DSUR\UCL JRO DSUR template V5_04Jan2021.docx</w:t>
    </w:r>
    <w:r w:rsidRPr="005B159E">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1E22" w14:textId="77777777" w:rsidR="00F83479" w:rsidRDefault="00F83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149A" w14:textId="77777777" w:rsidR="00F83479" w:rsidRDefault="00F83479" w:rsidP="00C0237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6CBE" w14:textId="77777777" w:rsidR="00F83479" w:rsidRDefault="00F8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28FD"/>
    <w:multiLevelType w:val="multilevel"/>
    <w:tmpl w:val="5464D2E4"/>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FF55DCA"/>
    <w:multiLevelType w:val="hybridMultilevel"/>
    <w:tmpl w:val="6C7C6EC2"/>
    <w:lvl w:ilvl="0" w:tplc="87C27F0E">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5050D19"/>
    <w:multiLevelType w:val="multilevel"/>
    <w:tmpl w:val="05E8FE96"/>
    <w:lvl w:ilvl="0">
      <w:start w:val="1"/>
      <w:numFmt w:val="decimal"/>
      <w:lvlText w:val="%1."/>
      <w:lvlJc w:val="left"/>
      <w:pPr>
        <w:ind w:left="420" w:hanging="360"/>
      </w:pPr>
      <w:rPr>
        <w:rFonts w:cstheme="minorHAnsi" w:hint="default"/>
        <w:sz w:val="28"/>
      </w:rPr>
    </w:lvl>
    <w:lvl w:ilvl="1">
      <w:start w:val="1"/>
      <w:numFmt w:val="decimal"/>
      <w:isLgl/>
      <w:lvlText w:val="%1.%2"/>
      <w:lvlJc w:val="left"/>
      <w:pPr>
        <w:ind w:left="525" w:hanging="46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27E81C18"/>
    <w:multiLevelType w:val="hybridMultilevel"/>
    <w:tmpl w:val="F2425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913F9"/>
    <w:multiLevelType w:val="hybridMultilevel"/>
    <w:tmpl w:val="DADA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D68A2"/>
    <w:multiLevelType w:val="hybridMultilevel"/>
    <w:tmpl w:val="C46CDA1E"/>
    <w:lvl w:ilvl="0" w:tplc="39E0A650">
      <w:start w:val="1"/>
      <w:numFmt w:val="decimal"/>
      <w:lvlText w:val="%1."/>
      <w:lvlJc w:val="left"/>
      <w:pPr>
        <w:ind w:left="487" w:hanging="360"/>
      </w:pPr>
      <w:rPr>
        <w:rFonts w:cstheme="minorHAnsi" w:hint="default"/>
        <w:sz w:val="28"/>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6" w15:restartNumberingAfterBreak="0">
    <w:nsid w:val="38E278E0"/>
    <w:multiLevelType w:val="multilevel"/>
    <w:tmpl w:val="FCCE2502"/>
    <w:lvl w:ilvl="0">
      <w:start w:val="1"/>
      <w:numFmt w:val="decimal"/>
      <w:lvlText w:val="%1."/>
      <w:lvlJc w:val="left"/>
      <w:pPr>
        <w:ind w:left="427" w:hanging="360"/>
      </w:pPr>
      <w:rPr>
        <w:rFonts w:hint="default"/>
      </w:rPr>
    </w:lvl>
    <w:lvl w:ilvl="1">
      <w:start w:val="1"/>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147" w:hanging="108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867" w:hanging="1800"/>
      </w:pPr>
      <w:rPr>
        <w:rFonts w:hint="default"/>
      </w:rPr>
    </w:lvl>
    <w:lvl w:ilvl="7">
      <w:start w:val="1"/>
      <w:numFmt w:val="decimal"/>
      <w:isLgl/>
      <w:lvlText w:val="%1.%2.%3.%4.%5.%6.%7.%8"/>
      <w:lvlJc w:val="left"/>
      <w:pPr>
        <w:ind w:left="1867" w:hanging="1800"/>
      </w:pPr>
      <w:rPr>
        <w:rFonts w:hint="default"/>
      </w:rPr>
    </w:lvl>
    <w:lvl w:ilvl="8">
      <w:start w:val="1"/>
      <w:numFmt w:val="decimal"/>
      <w:isLgl/>
      <w:lvlText w:val="%1.%2.%3.%4.%5.%6.%7.%8.%9"/>
      <w:lvlJc w:val="left"/>
      <w:pPr>
        <w:ind w:left="2227" w:hanging="2160"/>
      </w:pPr>
      <w:rPr>
        <w:rFonts w:hint="default"/>
      </w:rPr>
    </w:lvl>
  </w:abstractNum>
  <w:abstractNum w:abstractNumId="7" w15:restartNumberingAfterBreak="0">
    <w:nsid w:val="3BE344F8"/>
    <w:multiLevelType w:val="hybridMultilevel"/>
    <w:tmpl w:val="9A78617E"/>
    <w:lvl w:ilvl="0" w:tplc="9C48DCDA">
      <w:start w:val="1"/>
      <w:numFmt w:val="decimal"/>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abstractNum w:abstractNumId="8" w15:restartNumberingAfterBreak="0">
    <w:nsid w:val="3DD304C9"/>
    <w:multiLevelType w:val="multilevel"/>
    <w:tmpl w:val="C9B2560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4C74945"/>
    <w:multiLevelType w:val="multilevel"/>
    <w:tmpl w:val="FCCE2502"/>
    <w:lvl w:ilvl="0">
      <w:start w:val="1"/>
      <w:numFmt w:val="decimal"/>
      <w:lvlText w:val="%1."/>
      <w:lvlJc w:val="left"/>
      <w:pPr>
        <w:ind w:left="427" w:hanging="360"/>
      </w:pPr>
      <w:rPr>
        <w:rFonts w:hint="default"/>
      </w:rPr>
    </w:lvl>
    <w:lvl w:ilvl="1">
      <w:start w:val="1"/>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147" w:hanging="108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867" w:hanging="1800"/>
      </w:pPr>
      <w:rPr>
        <w:rFonts w:hint="default"/>
      </w:rPr>
    </w:lvl>
    <w:lvl w:ilvl="7">
      <w:start w:val="1"/>
      <w:numFmt w:val="decimal"/>
      <w:isLgl/>
      <w:lvlText w:val="%1.%2.%3.%4.%5.%6.%7.%8"/>
      <w:lvlJc w:val="left"/>
      <w:pPr>
        <w:ind w:left="1867" w:hanging="1800"/>
      </w:pPr>
      <w:rPr>
        <w:rFonts w:hint="default"/>
      </w:rPr>
    </w:lvl>
    <w:lvl w:ilvl="8">
      <w:start w:val="1"/>
      <w:numFmt w:val="decimal"/>
      <w:isLgl/>
      <w:lvlText w:val="%1.%2.%3.%4.%5.%6.%7.%8.%9"/>
      <w:lvlJc w:val="left"/>
      <w:pPr>
        <w:ind w:left="2227" w:hanging="2160"/>
      </w:pPr>
      <w:rPr>
        <w:rFonts w:hint="default"/>
      </w:rPr>
    </w:lvl>
  </w:abstractNum>
  <w:abstractNum w:abstractNumId="10" w15:restartNumberingAfterBreak="0">
    <w:nsid w:val="45C72DE3"/>
    <w:multiLevelType w:val="hybridMultilevel"/>
    <w:tmpl w:val="4E489A7A"/>
    <w:lvl w:ilvl="0" w:tplc="D370E878">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482C08A7"/>
    <w:multiLevelType w:val="multilevel"/>
    <w:tmpl w:val="FCCE2502"/>
    <w:lvl w:ilvl="0">
      <w:start w:val="1"/>
      <w:numFmt w:val="decimal"/>
      <w:lvlText w:val="%1."/>
      <w:lvlJc w:val="left"/>
      <w:pPr>
        <w:ind w:left="427" w:hanging="360"/>
      </w:pPr>
      <w:rPr>
        <w:rFonts w:hint="default"/>
      </w:rPr>
    </w:lvl>
    <w:lvl w:ilvl="1">
      <w:start w:val="1"/>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147" w:hanging="108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867" w:hanging="1800"/>
      </w:pPr>
      <w:rPr>
        <w:rFonts w:hint="default"/>
      </w:rPr>
    </w:lvl>
    <w:lvl w:ilvl="7">
      <w:start w:val="1"/>
      <w:numFmt w:val="decimal"/>
      <w:isLgl/>
      <w:lvlText w:val="%1.%2.%3.%4.%5.%6.%7.%8"/>
      <w:lvlJc w:val="left"/>
      <w:pPr>
        <w:ind w:left="1867" w:hanging="1800"/>
      </w:pPr>
      <w:rPr>
        <w:rFonts w:hint="default"/>
      </w:rPr>
    </w:lvl>
    <w:lvl w:ilvl="8">
      <w:start w:val="1"/>
      <w:numFmt w:val="decimal"/>
      <w:isLgl/>
      <w:lvlText w:val="%1.%2.%3.%4.%5.%6.%7.%8.%9"/>
      <w:lvlJc w:val="left"/>
      <w:pPr>
        <w:ind w:left="2227" w:hanging="2160"/>
      </w:pPr>
      <w:rPr>
        <w:rFonts w:hint="default"/>
      </w:rPr>
    </w:lvl>
  </w:abstractNum>
  <w:abstractNum w:abstractNumId="12" w15:restartNumberingAfterBreak="0">
    <w:nsid w:val="48EC45C1"/>
    <w:multiLevelType w:val="hybridMultilevel"/>
    <w:tmpl w:val="8392E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A31EC9"/>
    <w:multiLevelType w:val="multilevel"/>
    <w:tmpl w:val="3560F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D5660A"/>
    <w:multiLevelType w:val="multilevel"/>
    <w:tmpl w:val="FCCE2502"/>
    <w:lvl w:ilvl="0">
      <w:start w:val="1"/>
      <w:numFmt w:val="decimal"/>
      <w:lvlText w:val="%1."/>
      <w:lvlJc w:val="left"/>
      <w:pPr>
        <w:ind w:left="427" w:hanging="360"/>
      </w:pPr>
      <w:rPr>
        <w:rFonts w:hint="default"/>
      </w:rPr>
    </w:lvl>
    <w:lvl w:ilvl="1">
      <w:start w:val="1"/>
      <w:numFmt w:val="decimal"/>
      <w:isLgl/>
      <w:lvlText w:val="%1.%2"/>
      <w:lvlJc w:val="left"/>
      <w:pPr>
        <w:ind w:left="787"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147" w:hanging="108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507" w:hanging="1440"/>
      </w:pPr>
      <w:rPr>
        <w:rFonts w:hint="default"/>
      </w:rPr>
    </w:lvl>
    <w:lvl w:ilvl="6">
      <w:start w:val="1"/>
      <w:numFmt w:val="decimal"/>
      <w:isLgl/>
      <w:lvlText w:val="%1.%2.%3.%4.%5.%6.%7"/>
      <w:lvlJc w:val="left"/>
      <w:pPr>
        <w:ind w:left="1867" w:hanging="1800"/>
      </w:pPr>
      <w:rPr>
        <w:rFonts w:hint="default"/>
      </w:rPr>
    </w:lvl>
    <w:lvl w:ilvl="7">
      <w:start w:val="1"/>
      <w:numFmt w:val="decimal"/>
      <w:isLgl/>
      <w:lvlText w:val="%1.%2.%3.%4.%5.%6.%7.%8"/>
      <w:lvlJc w:val="left"/>
      <w:pPr>
        <w:ind w:left="1867" w:hanging="1800"/>
      </w:pPr>
      <w:rPr>
        <w:rFonts w:hint="default"/>
      </w:rPr>
    </w:lvl>
    <w:lvl w:ilvl="8">
      <w:start w:val="1"/>
      <w:numFmt w:val="decimal"/>
      <w:isLgl/>
      <w:lvlText w:val="%1.%2.%3.%4.%5.%6.%7.%8.%9"/>
      <w:lvlJc w:val="left"/>
      <w:pPr>
        <w:ind w:left="2227" w:hanging="2160"/>
      </w:pPr>
      <w:rPr>
        <w:rFonts w:hint="default"/>
      </w:rPr>
    </w:lvl>
  </w:abstractNum>
  <w:abstractNum w:abstractNumId="15" w15:restartNumberingAfterBreak="0">
    <w:nsid w:val="5B3D03A8"/>
    <w:multiLevelType w:val="hybridMultilevel"/>
    <w:tmpl w:val="C61E1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172B0C"/>
    <w:multiLevelType w:val="hybridMultilevel"/>
    <w:tmpl w:val="A9D6FEA6"/>
    <w:lvl w:ilvl="0" w:tplc="AFCA6BB4">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7" w15:restartNumberingAfterBreak="0">
    <w:nsid w:val="5DB06FBE"/>
    <w:multiLevelType w:val="hybridMultilevel"/>
    <w:tmpl w:val="4FC252C2"/>
    <w:lvl w:ilvl="0" w:tplc="541C2FEE">
      <w:start w:val="1"/>
      <w:numFmt w:val="decimal"/>
      <w:lvlText w:val="%1."/>
      <w:lvlJc w:val="left"/>
      <w:pPr>
        <w:ind w:left="494"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8" w15:restartNumberingAfterBreak="0">
    <w:nsid w:val="5F7A2450"/>
    <w:multiLevelType w:val="hybridMultilevel"/>
    <w:tmpl w:val="1CAEC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9E1D24"/>
    <w:multiLevelType w:val="hybridMultilevel"/>
    <w:tmpl w:val="F906E1FA"/>
    <w:lvl w:ilvl="0" w:tplc="D4988A10">
      <w:start w:val="1"/>
      <w:numFmt w:val="decimal"/>
      <w:lvlText w:val="%1."/>
      <w:lvlJc w:val="left"/>
      <w:pPr>
        <w:ind w:left="420" w:hanging="360"/>
      </w:pPr>
      <w:rPr>
        <w:rFonts w:cstheme="minorHAnsi" w:hint="default"/>
        <w:sz w:val="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7EA2538E"/>
    <w:multiLevelType w:val="hybridMultilevel"/>
    <w:tmpl w:val="6E96F338"/>
    <w:lvl w:ilvl="0" w:tplc="3394040A">
      <w:start w:val="1"/>
      <w:numFmt w:val="decimal"/>
      <w:lvlText w:val="%1."/>
      <w:lvlJc w:val="left"/>
      <w:pPr>
        <w:ind w:left="427" w:hanging="360"/>
      </w:pPr>
      <w:rPr>
        <w:rFonts w:hint="default"/>
      </w:rPr>
    </w:lvl>
    <w:lvl w:ilvl="1" w:tplc="08090019" w:tentative="1">
      <w:start w:val="1"/>
      <w:numFmt w:val="lowerLetter"/>
      <w:lvlText w:val="%2."/>
      <w:lvlJc w:val="left"/>
      <w:pPr>
        <w:ind w:left="1147" w:hanging="360"/>
      </w:pPr>
    </w:lvl>
    <w:lvl w:ilvl="2" w:tplc="0809001B" w:tentative="1">
      <w:start w:val="1"/>
      <w:numFmt w:val="lowerRoman"/>
      <w:lvlText w:val="%3."/>
      <w:lvlJc w:val="right"/>
      <w:pPr>
        <w:ind w:left="1867" w:hanging="180"/>
      </w:pPr>
    </w:lvl>
    <w:lvl w:ilvl="3" w:tplc="0809000F" w:tentative="1">
      <w:start w:val="1"/>
      <w:numFmt w:val="decimal"/>
      <w:lvlText w:val="%4."/>
      <w:lvlJc w:val="left"/>
      <w:pPr>
        <w:ind w:left="2587" w:hanging="360"/>
      </w:pPr>
    </w:lvl>
    <w:lvl w:ilvl="4" w:tplc="08090019" w:tentative="1">
      <w:start w:val="1"/>
      <w:numFmt w:val="lowerLetter"/>
      <w:lvlText w:val="%5."/>
      <w:lvlJc w:val="left"/>
      <w:pPr>
        <w:ind w:left="3307" w:hanging="360"/>
      </w:pPr>
    </w:lvl>
    <w:lvl w:ilvl="5" w:tplc="0809001B" w:tentative="1">
      <w:start w:val="1"/>
      <w:numFmt w:val="lowerRoman"/>
      <w:lvlText w:val="%6."/>
      <w:lvlJc w:val="right"/>
      <w:pPr>
        <w:ind w:left="4027" w:hanging="180"/>
      </w:pPr>
    </w:lvl>
    <w:lvl w:ilvl="6" w:tplc="0809000F" w:tentative="1">
      <w:start w:val="1"/>
      <w:numFmt w:val="decimal"/>
      <w:lvlText w:val="%7."/>
      <w:lvlJc w:val="left"/>
      <w:pPr>
        <w:ind w:left="4747" w:hanging="360"/>
      </w:pPr>
    </w:lvl>
    <w:lvl w:ilvl="7" w:tplc="08090019" w:tentative="1">
      <w:start w:val="1"/>
      <w:numFmt w:val="lowerLetter"/>
      <w:lvlText w:val="%8."/>
      <w:lvlJc w:val="left"/>
      <w:pPr>
        <w:ind w:left="5467" w:hanging="360"/>
      </w:pPr>
    </w:lvl>
    <w:lvl w:ilvl="8" w:tplc="0809001B" w:tentative="1">
      <w:start w:val="1"/>
      <w:numFmt w:val="lowerRoman"/>
      <w:lvlText w:val="%9."/>
      <w:lvlJc w:val="right"/>
      <w:pPr>
        <w:ind w:left="6187" w:hanging="180"/>
      </w:pPr>
    </w:lvl>
  </w:abstractNum>
  <w:num w:numId="1">
    <w:abstractNumId w:val="0"/>
  </w:num>
  <w:num w:numId="2">
    <w:abstractNumId w:val="4"/>
  </w:num>
  <w:num w:numId="3">
    <w:abstractNumId w:val="15"/>
  </w:num>
  <w:num w:numId="4">
    <w:abstractNumId w:val="13"/>
  </w:num>
  <w:num w:numId="5">
    <w:abstractNumId w:val="3"/>
  </w:num>
  <w:num w:numId="6">
    <w:abstractNumId w:val="2"/>
  </w:num>
  <w:num w:numId="7">
    <w:abstractNumId w:val="10"/>
  </w:num>
  <w:num w:numId="8">
    <w:abstractNumId w:val="1"/>
  </w:num>
  <w:num w:numId="9">
    <w:abstractNumId w:val="19"/>
  </w:num>
  <w:num w:numId="10">
    <w:abstractNumId w:val="5"/>
  </w:num>
  <w:num w:numId="11">
    <w:abstractNumId w:val="7"/>
  </w:num>
  <w:num w:numId="12">
    <w:abstractNumId w:val="17"/>
  </w:num>
  <w:num w:numId="13">
    <w:abstractNumId w:val="16"/>
  </w:num>
  <w:num w:numId="14">
    <w:abstractNumId w:val="16"/>
    <w:lvlOverride w:ilvl="0">
      <w:startOverride w:val="1"/>
    </w:lvlOverride>
  </w:num>
  <w:num w:numId="15">
    <w:abstractNumId w:val="20"/>
  </w:num>
  <w:num w:numId="16">
    <w:abstractNumId w:val="14"/>
  </w:num>
  <w:num w:numId="17">
    <w:abstractNumId w:val="11"/>
  </w:num>
  <w:num w:numId="18">
    <w:abstractNumId w:val="6"/>
  </w:num>
  <w:num w:numId="19">
    <w:abstractNumId w:val="9"/>
  </w:num>
  <w:num w:numId="20">
    <w:abstractNumId w:val="18"/>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80"/>
    <w:rsid w:val="0001617E"/>
    <w:rsid w:val="00031731"/>
    <w:rsid w:val="00040649"/>
    <w:rsid w:val="00051A7C"/>
    <w:rsid w:val="0008181B"/>
    <w:rsid w:val="00083CE8"/>
    <w:rsid w:val="0009570D"/>
    <w:rsid w:val="000A498E"/>
    <w:rsid w:val="000C7871"/>
    <w:rsid w:val="000E6D7E"/>
    <w:rsid w:val="000E74A1"/>
    <w:rsid w:val="000F6D32"/>
    <w:rsid w:val="0010054A"/>
    <w:rsid w:val="00103936"/>
    <w:rsid w:val="00180280"/>
    <w:rsid w:val="0019575E"/>
    <w:rsid w:val="001A2E21"/>
    <w:rsid w:val="001D0DB7"/>
    <w:rsid w:val="002032CA"/>
    <w:rsid w:val="00226889"/>
    <w:rsid w:val="0025206C"/>
    <w:rsid w:val="002832A0"/>
    <w:rsid w:val="002E1695"/>
    <w:rsid w:val="0030051D"/>
    <w:rsid w:val="00306B97"/>
    <w:rsid w:val="003320A2"/>
    <w:rsid w:val="00333967"/>
    <w:rsid w:val="003438A1"/>
    <w:rsid w:val="00353251"/>
    <w:rsid w:val="003637FD"/>
    <w:rsid w:val="003D014A"/>
    <w:rsid w:val="003D37D8"/>
    <w:rsid w:val="0040172E"/>
    <w:rsid w:val="00402680"/>
    <w:rsid w:val="004205A0"/>
    <w:rsid w:val="004311ED"/>
    <w:rsid w:val="00431E5F"/>
    <w:rsid w:val="00443520"/>
    <w:rsid w:val="004A4490"/>
    <w:rsid w:val="004A449F"/>
    <w:rsid w:val="004B4B56"/>
    <w:rsid w:val="004B6B7C"/>
    <w:rsid w:val="004B77E4"/>
    <w:rsid w:val="004C4EED"/>
    <w:rsid w:val="004C7EA9"/>
    <w:rsid w:val="004D30A4"/>
    <w:rsid w:val="004D7460"/>
    <w:rsid w:val="004F200D"/>
    <w:rsid w:val="00515615"/>
    <w:rsid w:val="00526807"/>
    <w:rsid w:val="00527ADF"/>
    <w:rsid w:val="00533DCF"/>
    <w:rsid w:val="00535AEF"/>
    <w:rsid w:val="00566208"/>
    <w:rsid w:val="0057076A"/>
    <w:rsid w:val="005833A9"/>
    <w:rsid w:val="005A7C10"/>
    <w:rsid w:val="005B159E"/>
    <w:rsid w:val="005B1681"/>
    <w:rsid w:val="005B5FC7"/>
    <w:rsid w:val="005C335C"/>
    <w:rsid w:val="005C3ECD"/>
    <w:rsid w:val="005D3864"/>
    <w:rsid w:val="005F3BED"/>
    <w:rsid w:val="005F5F39"/>
    <w:rsid w:val="006020CA"/>
    <w:rsid w:val="00603C6A"/>
    <w:rsid w:val="00607EC6"/>
    <w:rsid w:val="006129DF"/>
    <w:rsid w:val="0061315A"/>
    <w:rsid w:val="00614331"/>
    <w:rsid w:val="00633EE3"/>
    <w:rsid w:val="0063679C"/>
    <w:rsid w:val="00654D94"/>
    <w:rsid w:val="00667888"/>
    <w:rsid w:val="00670806"/>
    <w:rsid w:val="00675D79"/>
    <w:rsid w:val="006A2CF5"/>
    <w:rsid w:val="006A380E"/>
    <w:rsid w:val="006E3E3A"/>
    <w:rsid w:val="006E7151"/>
    <w:rsid w:val="006F58C0"/>
    <w:rsid w:val="007001C3"/>
    <w:rsid w:val="00702E86"/>
    <w:rsid w:val="00713902"/>
    <w:rsid w:val="00715C52"/>
    <w:rsid w:val="00721F60"/>
    <w:rsid w:val="00735343"/>
    <w:rsid w:val="00740138"/>
    <w:rsid w:val="00747B3D"/>
    <w:rsid w:val="00750C67"/>
    <w:rsid w:val="00751A66"/>
    <w:rsid w:val="0075686C"/>
    <w:rsid w:val="007658DB"/>
    <w:rsid w:val="00767B39"/>
    <w:rsid w:val="00777E4C"/>
    <w:rsid w:val="007954E5"/>
    <w:rsid w:val="007A32FC"/>
    <w:rsid w:val="007B05BB"/>
    <w:rsid w:val="007B3DFD"/>
    <w:rsid w:val="007B54CE"/>
    <w:rsid w:val="007D1F9F"/>
    <w:rsid w:val="007F4386"/>
    <w:rsid w:val="007F4501"/>
    <w:rsid w:val="00803662"/>
    <w:rsid w:val="00813958"/>
    <w:rsid w:val="008244F6"/>
    <w:rsid w:val="00834CCA"/>
    <w:rsid w:val="0084518D"/>
    <w:rsid w:val="00862D4B"/>
    <w:rsid w:val="0086348B"/>
    <w:rsid w:val="008931CC"/>
    <w:rsid w:val="008A6ADF"/>
    <w:rsid w:val="008B5A9F"/>
    <w:rsid w:val="008C57DA"/>
    <w:rsid w:val="008E5791"/>
    <w:rsid w:val="008F2642"/>
    <w:rsid w:val="00907D16"/>
    <w:rsid w:val="00912506"/>
    <w:rsid w:val="00917C16"/>
    <w:rsid w:val="00931EF0"/>
    <w:rsid w:val="00934C09"/>
    <w:rsid w:val="009446D9"/>
    <w:rsid w:val="00945631"/>
    <w:rsid w:val="00950D3E"/>
    <w:rsid w:val="00973421"/>
    <w:rsid w:val="00983A77"/>
    <w:rsid w:val="00990CC0"/>
    <w:rsid w:val="009921DB"/>
    <w:rsid w:val="009E02CF"/>
    <w:rsid w:val="009F0F9E"/>
    <w:rsid w:val="009F5A6E"/>
    <w:rsid w:val="00A55C1B"/>
    <w:rsid w:val="00A82507"/>
    <w:rsid w:val="00A849EE"/>
    <w:rsid w:val="00A85C96"/>
    <w:rsid w:val="00A9084C"/>
    <w:rsid w:val="00A94912"/>
    <w:rsid w:val="00AB1C13"/>
    <w:rsid w:val="00AB4B57"/>
    <w:rsid w:val="00AB54FF"/>
    <w:rsid w:val="00AD7FA3"/>
    <w:rsid w:val="00B00D73"/>
    <w:rsid w:val="00B12995"/>
    <w:rsid w:val="00B16B80"/>
    <w:rsid w:val="00B24440"/>
    <w:rsid w:val="00B30B0D"/>
    <w:rsid w:val="00B330E9"/>
    <w:rsid w:val="00B47EA0"/>
    <w:rsid w:val="00B5404F"/>
    <w:rsid w:val="00B5456F"/>
    <w:rsid w:val="00B62C41"/>
    <w:rsid w:val="00B716E7"/>
    <w:rsid w:val="00B92C66"/>
    <w:rsid w:val="00BB0A79"/>
    <w:rsid w:val="00BC15C1"/>
    <w:rsid w:val="00BC29A9"/>
    <w:rsid w:val="00BD1F27"/>
    <w:rsid w:val="00BD26AA"/>
    <w:rsid w:val="00BD394E"/>
    <w:rsid w:val="00BE6377"/>
    <w:rsid w:val="00BF0BD9"/>
    <w:rsid w:val="00BF4DEE"/>
    <w:rsid w:val="00BF61B0"/>
    <w:rsid w:val="00BF65D8"/>
    <w:rsid w:val="00C02371"/>
    <w:rsid w:val="00C06E0B"/>
    <w:rsid w:val="00C07117"/>
    <w:rsid w:val="00C1426A"/>
    <w:rsid w:val="00C1520E"/>
    <w:rsid w:val="00C350FB"/>
    <w:rsid w:val="00C36723"/>
    <w:rsid w:val="00C3736F"/>
    <w:rsid w:val="00C54336"/>
    <w:rsid w:val="00C67BDF"/>
    <w:rsid w:val="00C70B61"/>
    <w:rsid w:val="00C84329"/>
    <w:rsid w:val="00C86247"/>
    <w:rsid w:val="00C878EA"/>
    <w:rsid w:val="00C9036F"/>
    <w:rsid w:val="00CA604C"/>
    <w:rsid w:val="00D037D4"/>
    <w:rsid w:val="00D03BF5"/>
    <w:rsid w:val="00D274EE"/>
    <w:rsid w:val="00D34CC1"/>
    <w:rsid w:val="00D3781E"/>
    <w:rsid w:val="00D407C1"/>
    <w:rsid w:val="00D44AA7"/>
    <w:rsid w:val="00D4621E"/>
    <w:rsid w:val="00D64376"/>
    <w:rsid w:val="00D77DE1"/>
    <w:rsid w:val="00D900EA"/>
    <w:rsid w:val="00D96F47"/>
    <w:rsid w:val="00DA1FF3"/>
    <w:rsid w:val="00DB2856"/>
    <w:rsid w:val="00DE1C5A"/>
    <w:rsid w:val="00DE5357"/>
    <w:rsid w:val="00DF1FDC"/>
    <w:rsid w:val="00DF4084"/>
    <w:rsid w:val="00DF5EFC"/>
    <w:rsid w:val="00E00FAC"/>
    <w:rsid w:val="00E31389"/>
    <w:rsid w:val="00E328B8"/>
    <w:rsid w:val="00E35027"/>
    <w:rsid w:val="00E55710"/>
    <w:rsid w:val="00E57AB2"/>
    <w:rsid w:val="00E75B4D"/>
    <w:rsid w:val="00E77702"/>
    <w:rsid w:val="00EB3867"/>
    <w:rsid w:val="00EB71E5"/>
    <w:rsid w:val="00EC3E91"/>
    <w:rsid w:val="00ED380F"/>
    <w:rsid w:val="00EE5560"/>
    <w:rsid w:val="00EF3D22"/>
    <w:rsid w:val="00F16A9A"/>
    <w:rsid w:val="00F23BF6"/>
    <w:rsid w:val="00F25A2C"/>
    <w:rsid w:val="00F3366F"/>
    <w:rsid w:val="00F53432"/>
    <w:rsid w:val="00F55D2C"/>
    <w:rsid w:val="00F64DD5"/>
    <w:rsid w:val="00F70B74"/>
    <w:rsid w:val="00F83479"/>
    <w:rsid w:val="00F939E1"/>
    <w:rsid w:val="00F95B76"/>
    <w:rsid w:val="00F95D0A"/>
    <w:rsid w:val="00FA7307"/>
    <w:rsid w:val="00FD209C"/>
    <w:rsid w:val="00FE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C634C53"/>
  <w15:docId w15:val="{CBFBE074-593E-476C-BDAC-BC639BC7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1D"/>
    <w:pPr>
      <w:spacing w:before="120"/>
    </w:pPr>
  </w:style>
  <w:style w:type="paragraph" w:styleId="Heading1">
    <w:name w:val="heading 1"/>
    <w:basedOn w:val="Normal"/>
    <w:next w:val="Normal"/>
    <w:link w:val="Heading1Char"/>
    <w:uiPriority w:val="9"/>
    <w:qFormat/>
    <w:rsid w:val="00715C52"/>
    <w:pPr>
      <w:keepNext/>
      <w:keepLines/>
      <w:pBdr>
        <w:bottom w:val="single" w:sz="4" w:space="1" w:color="auto"/>
      </w:pBdr>
      <w:spacing w:before="240" w:after="0"/>
      <w:ind w:left="67"/>
      <w:outlineLvl w:val="0"/>
    </w:pPr>
    <w:rPr>
      <w:rFonts w:asciiTheme="majorHAnsi" w:eastAsiaTheme="majorEastAsia" w:hAnsiTheme="majorHAnsi" w:cstheme="majorBidi"/>
      <w:b/>
      <w:i/>
      <w:sz w:val="32"/>
      <w:szCs w:val="32"/>
    </w:rPr>
  </w:style>
  <w:style w:type="paragraph" w:styleId="Heading2">
    <w:name w:val="heading 2"/>
    <w:basedOn w:val="Normal"/>
    <w:next w:val="Normal"/>
    <w:link w:val="Heading2Char"/>
    <w:uiPriority w:val="9"/>
    <w:unhideWhenUsed/>
    <w:qFormat/>
    <w:rsid w:val="00803662"/>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16B80"/>
    <w:rPr>
      <w:sz w:val="16"/>
      <w:szCs w:val="16"/>
    </w:rPr>
  </w:style>
  <w:style w:type="paragraph" w:styleId="CommentText">
    <w:name w:val="annotation text"/>
    <w:basedOn w:val="Normal"/>
    <w:link w:val="CommentTextChar"/>
    <w:semiHidden/>
    <w:rsid w:val="00B16B8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B16B80"/>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1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80"/>
    <w:rPr>
      <w:rFonts w:ascii="Tahoma" w:hAnsi="Tahoma" w:cs="Tahoma"/>
      <w:sz w:val="16"/>
      <w:szCs w:val="16"/>
    </w:rPr>
  </w:style>
  <w:style w:type="paragraph" w:styleId="Header">
    <w:name w:val="header"/>
    <w:basedOn w:val="Normal"/>
    <w:link w:val="HeaderChar"/>
    <w:uiPriority w:val="99"/>
    <w:unhideWhenUsed/>
    <w:rsid w:val="00BC1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5C1"/>
  </w:style>
  <w:style w:type="paragraph" w:styleId="Footer">
    <w:name w:val="footer"/>
    <w:basedOn w:val="Normal"/>
    <w:link w:val="FooterChar"/>
    <w:uiPriority w:val="99"/>
    <w:unhideWhenUsed/>
    <w:rsid w:val="00BC1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5C1"/>
  </w:style>
  <w:style w:type="table" w:styleId="TableGrid">
    <w:name w:val="Table Grid"/>
    <w:basedOn w:val="TableNormal"/>
    <w:uiPriority w:val="59"/>
    <w:rsid w:val="00BC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50D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1">
    <w:name w:val="Medium Grid 3 Accent 1"/>
    <w:basedOn w:val="TableNormal"/>
    <w:uiPriority w:val="69"/>
    <w:rsid w:val="00B30B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5">
    <w:name w:val="Colorful Grid Accent 5"/>
    <w:basedOn w:val="TableNormal"/>
    <w:uiPriority w:val="73"/>
    <w:rsid w:val="00431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DarkList-Accent1">
    <w:name w:val="Dark List Accent 1"/>
    <w:basedOn w:val="TableNormal"/>
    <w:uiPriority w:val="70"/>
    <w:rsid w:val="00431E5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Grid-Accent1">
    <w:name w:val="Colorful Grid Accent 1"/>
    <w:basedOn w:val="TableNormal"/>
    <w:uiPriority w:val="73"/>
    <w:rsid w:val="00431E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603C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1">
    <w:name w:val="Light Shading Accent 1"/>
    <w:basedOn w:val="TableNormal"/>
    <w:uiPriority w:val="60"/>
    <w:rsid w:val="00603C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603C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603C6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IntenseEmphasis">
    <w:name w:val="Intense Emphasis"/>
    <w:basedOn w:val="DefaultParagraphFont"/>
    <w:uiPriority w:val="21"/>
    <w:qFormat/>
    <w:rsid w:val="00603C6A"/>
    <w:rPr>
      <w:b/>
      <w:bCs/>
      <w:i/>
      <w:iCs/>
      <w:color w:val="4F81BD" w:themeColor="accent1"/>
    </w:rPr>
  </w:style>
  <w:style w:type="paragraph" w:styleId="IntenseQuote">
    <w:name w:val="Intense Quote"/>
    <w:basedOn w:val="Normal"/>
    <w:next w:val="Normal"/>
    <w:link w:val="IntenseQuoteChar"/>
    <w:uiPriority w:val="30"/>
    <w:qFormat/>
    <w:rsid w:val="00603C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3C6A"/>
    <w:rPr>
      <w:b/>
      <w:bCs/>
      <w:i/>
      <w:iCs/>
      <w:color w:val="4F81BD" w:themeColor="accent1"/>
    </w:rPr>
  </w:style>
  <w:style w:type="character" w:styleId="SubtleEmphasis">
    <w:name w:val="Subtle Emphasis"/>
    <w:basedOn w:val="DefaultParagraphFont"/>
    <w:uiPriority w:val="19"/>
    <w:qFormat/>
    <w:rsid w:val="004F200D"/>
    <w:rPr>
      <w:i/>
      <w:iCs/>
      <w:color w:val="808080" w:themeColor="text1" w:themeTint="7F"/>
    </w:rPr>
  </w:style>
  <w:style w:type="paragraph" w:styleId="ListParagraph">
    <w:name w:val="List Paragraph"/>
    <w:basedOn w:val="Normal"/>
    <w:uiPriority w:val="34"/>
    <w:qFormat/>
    <w:rsid w:val="00740138"/>
    <w:pPr>
      <w:ind w:left="720"/>
      <w:contextualSpacing/>
    </w:pPr>
  </w:style>
  <w:style w:type="table" w:styleId="LightShading">
    <w:name w:val="Light Shading"/>
    <w:basedOn w:val="TableNormal"/>
    <w:uiPriority w:val="60"/>
    <w:rsid w:val="009446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D77D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D77D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
    <w:name w:val="Medium List 2"/>
    <w:basedOn w:val="TableNormal"/>
    <w:uiPriority w:val="66"/>
    <w:rsid w:val="00D77D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D77DE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2">
    <w:name w:val="Medium Grid 2"/>
    <w:basedOn w:val="TableNormal"/>
    <w:uiPriority w:val="68"/>
    <w:rsid w:val="00D77D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D77D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5">
    <w:name w:val="Light Grid Accent 5"/>
    <w:basedOn w:val="TableNormal"/>
    <w:uiPriority w:val="62"/>
    <w:rsid w:val="00B5404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10393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16A9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16A9A"/>
    <w:rPr>
      <w:rFonts w:ascii="Arial" w:eastAsia="Times New Roman" w:hAnsi="Arial" w:cs="Times New Roman"/>
      <w:b/>
      <w:bCs/>
      <w:sz w:val="20"/>
      <w:szCs w:val="20"/>
      <w:lang w:eastAsia="en-GB"/>
    </w:rPr>
  </w:style>
  <w:style w:type="table" w:styleId="LightList">
    <w:name w:val="Light List"/>
    <w:basedOn w:val="TableNormal"/>
    <w:uiPriority w:val="61"/>
    <w:rsid w:val="00A94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link w:val="SubtitleChar"/>
    <w:uiPriority w:val="11"/>
    <w:qFormat/>
    <w:rsid w:val="00A949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91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0366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715C52"/>
    <w:rPr>
      <w:rFonts w:asciiTheme="majorHAnsi" w:eastAsiaTheme="majorEastAsia" w:hAnsiTheme="majorHAnsi" w:cstheme="majorBidi"/>
      <w:b/>
      <w:i/>
      <w:sz w:val="32"/>
      <w:szCs w:val="32"/>
    </w:rPr>
  </w:style>
  <w:style w:type="paragraph" w:styleId="TOCHeading">
    <w:name w:val="TOC Heading"/>
    <w:basedOn w:val="Heading1"/>
    <w:next w:val="Normal"/>
    <w:uiPriority w:val="39"/>
    <w:unhideWhenUsed/>
    <w:qFormat/>
    <w:rsid w:val="000C7871"/>
    <w:pPr>
      <w:spacing w:line="259" w:lineRule="auto"/>
      <w:outlineLvl w:val="9"/>
    </w:pPr>
    <w:rPr>
      <w:lang w:val="en-US"/>
    </w:rPr>
  </w:style>
  <w:style w:type="paragraph" w:styleId="TOC2">
    <w:name w:val="toc 2"/>
    <w:basedOn w:val="Normal"/>
    <w:next w:val="Normal"/>
    <w:autoRedefine/>
    <w:uiPriority w:val="39"/>
    <w:unhideWhenUsed/>
    <w:rsid w:val="00E31389"/>
    <w:pPr>
      <w:tabs>
        <w:tab w:val="right" w:leader="dot" w:pos="9016"/>
      </w:tabs>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E31389"/>
    <w:pPr>
      <w:tabs>
        <w:tab w:val="right" w:leader="dot" w:pos="9016"/>
      </w:tabs>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0C7871"/>
    <w:pPr>
      <w:spacing w:after="100" w:line="259" w:lineRule="auto"/>
      <w:ind w:left="440"/>
    </w:pPr>
    <w:rPr>
      <w:rFonts w:eastAsiaTheme="minorEastAsia" w:cs="Times New Roman"/>
      <w:lang w:val="en-US"/>
    </w:rPr>
  </w:style>
  <w:style w:type="paragraph" w:styleId="NoSpacing">
    <w:name w:val="No Spacing"/>
    <w:uiPriority w:val="1"/>
    <w:qFormat/>
    <w:rsid w:val="000C7871"/>
    <w:pPr>
      <w:spacing w:after="0" w:line="240" w:lineRule="auto"/>
    </w:pPr>
  </w:style>
  <w:style w:type="paragraph" w:styleId="Revision">
    <w:name w:val="Revision"/>
    <w:hidden/>
    <w:uiPriority w:val="99"/>
    <w:semiHidden/>
    <w:rsid w:val="00931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E1E7-CA2D-4C40-A12A-55AD70B8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 Gilani</dc:creator>
  <cp:lastModifiedBy>Maidens, Catherine</cp:lastModifiedBy>
  <cp:revision>2</cp:revision>
  <cp:lastPrinted>2016-03-24T14:21:00Z</cp:lastPrinted>
  <dcterms:created xsi:type="dcterms:W3CDTF">2021-01-11T11:56:00Z</dcterms:created>
  <dcterms:modified xsi:type="dcterms:W3CDTF">2021-01-11T11:56:00Z</dcterms:modified>
</cp:coreProperties>
</file>