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9763" w14:textId="77777777" w:rsidR="00C00FF9" w:rsidRPr="00C00FF9" w:rsidRDefault="00C00FF9" w:rsidP="00C00FF9">
      <w:pPr>
        <w:jc w:val="center"/>
        <w:rPr>
          <w:b/>
        </w:rPr>
      </w:pPr>
      <w:r w:rsidRPr="00C00FF9">
        <w:rPr>
          <w:b/>
        </w:rPr>
        <w:t>GDPR Compliance</w:t>
      </w:r>
    </w:p>
    <w:p w14:paraId="466BA3FB" w14:textId="77777777" w:rsidR="00C00FF9" w:rsidRDefault="00C00FF9" w:rsidP="000F7C75"/>
    <w:p w14:paraId="2A7EA70E" w14:textId="77777777" w:rsidR="000F7C75" w:rsidRDefault="000F7C75" w:rsidP="000F7C75"/>
    <w:p w14:paraId="57DB99E1" w14:textId="77777777" w:rsidR="00056609" w:rsidRPr="009A57D9" w:rsidRDefault="00A12884" w:rsidP="009A57D9">
      <w:pPr>
        <w:pStyle w:val="ListParagraph"/>
        <w:numPr>
          <w:ilvl w:val="0"/>
          <w:numId w:val="9"/>
        </w:numPr>
        <w:rPr>
          <w:b/>
        </w:rPr>
      </w:pPr>
      <w:r w:rsidRPr="009A57D9">
        <w:rPr>
          <w:b/>
        </w:rPr>
        <w:t xml:space="preserve">WHO IS THE DATA CONTROLLER FOR MY </w:t>
      </w:r>
      <w:r w:rsidR="0037300D" w:rsidRPr="009A57D9">
        <w:rPr>
          <w:b/>
        </w:rPr>
        <w:t>STUDY?</w:t>
      </w:r>
      <w:r w:rsidRPr="009A57D9">
        <w:rPr>
          <w:b/>
        </w:rPr>
        <w:t xml:space="preserve">  </w:t>
      </w:r>
    </w:p>
    <w:p w14:paraId="1EAB25C1" w14:textId="77777777" w:rsidR="00056609" w:rsidRDefault="00056609" w:rsidP="00056609">
      <w:pPr>
        <w:pStyle w:val="ListParagraph"/>
      </w:pPr>
    </w:p>
    <w:p w14:paraId="26D42EDD" w14:textId="29703D3C" w:rsidR="0012090B" w:rsidRDefault="00056609" w:rsidP="00056609">
      <w:r>
        <w:t>For most studies</w:t>
      </w:r>
      <w:r w:rsidR="00846FB1">
        <w:t>, establishing the Data Controller</w:t>
      </w:r>
      <w:r>
        <w:t xml:space="preserve"> will be simple and straightforward – it is the organisation </w:t>
      </w:r>
      <w:r w:rsidR="00A12884">
        <w:t>that</w:t>
      </w:r>
      <w:r>
        <w:t xml:space="preserve"> sponsored the study.  </w:t>
      </w:r>
      <w:r w:rsidR="0012090B">
        <w:t xml:space="preserve">If you are unclear about </w:t>
      </w:r>
      <w:r w:rsidR="009A57D9">
        <w:t>who is Sponsor and who is site</w:t>
      </w:r>
      <w:r w:rsidR="0012090B">
        <w:t xml:space="preserve"> you can obtain the information from the ethics submission.  </w:t>
      </w:r>
    </w:p>
    <w:p w14:paraId="35168E48" w14:textId="77777777" w:rsidR="0012090B" w:rsidRDefault="0012090B" w:rsidP="00056609"/>
    <w:p w14:paraId="3D5D2A43" w14:textId="77777777" w:rsidR="00056609" w:rsidRDefault="00056609" w:rsidP="00056609">
      <w:r>
        <w:t xml:space="preserve">A data controller determines the purposes and means of processing personal data, so if </w:t>
      </w:r>
    </w:p>
    <w:p w14:paraId="3A2B1878" w14:textId="77777777" w:rsidR="00056609" w:rsidRDefault="00056609" w:rsidP="00056609"/>
    <w:p w14:paraId="22567C0D" w14:textId="77777777" w:rsidR="00056609" w:rsidRDefault="00056609" w:rsidP="00807570">
      <w:pPr>
        <w:ind w:left="426"/>
      </w:pPr>
      <w:r>
        <w:t>•</w:t>
      </w:r>
      <w:r>
        <w:tab/>
        <w:t>Sponsor is UCLH then the Data Controller will be UCLH.</w:t>
      </w:r>
    </w:p>
    <w:p w14:paraId="6AE1CAFF" w14:textId="77777777" w:rsidR="00056609" w:rsidRDefault="00056609" w:rsidP="00807570">
      <w:pPr>
        <w:ind w:left="426"/>
      </w:pPr>
      <w:r>
        <w:t>•</w:t>
      </w:r>
      <w:r>
        <w:tab/>
        <w:t xml:space="preserve">Sponsor is UCL then the Data Controller will be UCL.   </w:t>
      </w:r>
    </w:p>
    <w:p w14:paraId="73359564" w14:textId="77777777" w:rsidR="00056609" w:rsidRDefault="00056609" w:rsidP="00056609">
      <w:r>
        <w:t xml:space="preserve"> </w:t>
      </w:r>
    </w:p>
    <w:p w14:paraId="69B107CD" w14:textId="3C06E147" w:rsidR="00056609" w:rsidRDefault="00056609" w:rsidP="00056609">
      <w:r>
        <w:t xml:space="preserve">But for a minority of studies which involve collaborations with industry, other Universities or charities, things may not be so simple. The other parties may suggest they will be the Data Controllers even though UCL is sponsor. Conversely, they may suggest that UCL is the Data Controller even UCL is not the main party in the collaboration.  </w:t>
      </w:r>
    </w:p>
    <w:p w14:paraId="478521A8" w14:textId="77777777" w:rsidR="00056609" w:rsidRDefault="00056609" w:rsidP="00056609"/>
    <w:p w14:paraId="5969103B" w14:textId="62F6AF4A" w:rsidR="00056609" w:rsidRDefault="00A35DD1" w:rsidP="00056609">
      <w:r>
        <w:rPr>
          <w:b/>
        </w:rPr>
        <w:t xml:space="preserve">The JRO will assign the Data Controller based on sponsorship. </w:t>
      </w:r>
      <w:r w:rsidR="00056609" w:rsidRPr="00D935DD">
        <w:rPr>
          <w:b/>
        </w:rPr>
        <w:t xml:space="preserve"> </w:t>
      </w:r>
      <w:r w:rsidR="00D85EB1">
        <w:rPr>
          <w:b/>
        </w:rPr>
        <w:t>C</w:t>
      </w:r>
      <w:r w:rsidR="00056609" w:rsidRPr="00D935DD">
        <w:rPr>
          <w:b/>
        </w:rPr>
        <w:t xml:space="preserve">ontact </w:t>
      </w:r>
      <w:hyperlink r:id="rId6" w:history="1">
        <w:r w:rsidR="00D85EB1" w:rsidRPr="00881A79">
          <w:rPr>
            <w:rStyle w:val="Hyperlink"/>
            <w:b/>
          </w:rPr>
          <w:t>randd@uclh.nhs.uk</w:t>
        </w:r>
      </w:hyperlink>
      <w:r w:rsidR="00D85EB1">
        <w:rPr>
          <w:b/>
        </w:rPr>
        <w:t xml:space="preserve"> </w:t>
      </w:r>
      <w:r w:rsidR="00056609" w:rsidRPr="00D935DD">
        <w:rPr>
          <w:b/>
        </w:rPr>
        <w:t xml:space="preserve"> </w:t>
      </w:r>
      <w:r>
        <w:rPr>
          <w:b/>
        </w:rPr>
        <w:t xml:space="preserve">if you </w:t>
      </w:r>
      <w:r w:rsidR="00A34CAF">
        <w:rPr>
          <w:b/>
        </w:rPr>
        <w:t xml:space="preserve">feel the data controller for your study may not be the sponsor. </w:t>
      </w:r>
      <w:r>
        <w:rPr>
          <w:b/>
        </w:rPr>
        <w:t xml:space="preserve"> </w:t>
      </w:r>
    </w:p>
    <w:p w14:paraId="2EA09E59" w14:textId="77777777" w:rsidR="00056609" w:rsidRDefault="00056609" w:rsidP="00056609"/>
    <w:p w14:paraId="62E779EC" w14:textId="39842DC9" w:rsidR="00056609" w:rsidRPr="00A34CAF" w:rsidRDefault="00D85EB1" w:rsidP="00056609">
      <w:r w:rsidRPr="00A34CAF">
        <w:t>N</w:t>
      </w:r>
      <w:r w:rsidR="00056609" w:rsidRPr="00A34CAF">
        <w:t xml:space="preserve">ote that NHS Trusts who are sites in studies </w:t>
      </w:r>
      <w:r w:rsidR="00056609" w:rsidRPr="00807570">
        <w:rPr>
          <w:b/>
        </w:rPr>
        <w:t>are not</w:t>
      </w:r>
      <w:r w:rsidR="00056609" w:rsidRPr="00A34CAF">
        <w:t xml:space="preserve"> Data Controllers for the purposes of the study</w:t>
      </w:r>
      <w:r w:rsidR="00D935DD" w:rsidRPr="00A34CAF">
        <w:t xml:space="preserve"> unless they are also the sponsor</w:t>
      </w:r>
      <w:r w:rsidR="00056609" w:rsidRPr="00A34CAF">
        <w:t xml:space="preserve">.  </w:t>
      </w:r>
    </w:p>
    <w:p w14:paraId="653D3869" w14:textId="77777777" w:rsidR="00056609" w:rsidRDefault="00056609" w:rsidP="00056609"/>
    <w:p w14:paraId="78AA00A3" w14:textId="77777777" w:rsidR="00056609" w:rsidRDefault="00056609" w:rsidP="00056609">
      <w:pPr>
        <w:pStyle w:val="ListParagraph"/>
      </w:pPr>
    </w:p>
    <w:p w14:paraId="2CE76E05" w14:textId="77777777" w:rsidR="00056609" w:rsidRDefault="00056609" w:rsidP="009A57D9">
      <w:pPr>
        <w:pStyle w:val="ListParagraph"/>
        <w:numPr>
          <w:ilvl w:val="0"/>
          <w:numId w:val="9"/>
        </w:numPr>
      </w:pPr>
      <w:r w:rsidRPr="009A57D9">
        <w:rPr>
          <w:b/>
        </w:rPr>
        <w:t>THE HRA REQUIREMENT</w:t>
      </w:r>
      <w:r w:rsidR="00846FB1" w:rsidRPr="009A57D9">
        <w:rPr>
          <w:b/>
        </w:rPr>
        <w:t>’</w:t>
      </w:r>
      <w:r w:rsidRPr="009A57D9">
        <w:rPr>
          <w:b/>
        </w:rPr>
        <w:t>S FOR PRIVACY AND TRANSPARENCY</w:t>
      </w:r>
      <w:r w:rsidRPr="00E6561F">
        <w:t xml:space="preserve">.  </w:t>
      </w:r>
    </w:p>
    <w:p w14:paraId="45747295" w14:textId="77777777" w:rsidR="00056609" w:rsidRDefault="00056609" w:rsidP="00056609"/>
    <w:p w14:paraId="1F5CA3E2" w14:textId="77777777" w:rsidR="0037300D" w:rsidRDefault="00944A6C" w:rsidP="00056609">
      <w:pPr>
        <w:pStyle w:val="ListParagraph"/>
        <w:ind w:left="0"/>
      </w:pPr>
      <w:r>
        <w:t xml:space="preserve">Transparency </w:t>
      </w:r>
      <w:r w:rsidR="0012090B">
        <w:t>concerns</w:t>
      </w:r>
      <w:r w:rsidR="008275AA">
        <w:t xml:space="preserve"> the </w:t>
      </w:r>
      <w:r>
        <w:t>information</w:t>
      </w:r>
      <w:r w:rsidR="008275AA">
        <w:t xml:space="preserve"> which needs to be given to </w:t>
      </w:r>
      <w:r>
        <w:t>the research subjects about the use of the</w:t>
      </w:r>
      <w:r w:rsidR="006F3D53">
        <w:t>ir</w:t>
      </w:r>
      <w:r>
        <w:t xml:space="preserve"> data</w:t>
      </w:r>
      <w:r w:rsidR="008275AA">
        <w:t xml:space="preserve">. </w:t>
      </w:r>
    </w:p>
    <w:p w14:paraId="4007E234" w14:textId="77777777" w:rsidR="0037300D" w:rsidRDefault="0037300D" w:rsidP="00056609">
      <w:pPr>
        <w:pStyle w:val="ListParagraph"/>
        <w:ind w:left="0"/>
      </w:pPr>
    </w:p>
    <w:p w14:paraId="097DBB36" w14:textId="77777777" w:rsidR="0037300D" w:rsidRDefault="0037300D" w:rsidP="00056609">
      <w:pPr>
        <w:pStyle w:val="ListParagraph"/>
        <w:ind w:left="0"/>
      </w:pPr>
      <w:r>
        <w:t xml:space="preserve">The HRA advise that we provide information to participants about how we are using their information. In most cases a formal amendment is not required.  A leaflet which is given, emailed or posted to participants should be sufficient. </w:t>
      </w:r>
    </w:p>
    <w:p w14:paraId="3783C3AF" w14:textId="77777777" w:rsidR="0037300D" w:rsidRDefault="0037300D" w:rsidP="00056609">
      <w:pPr>
        <w:pStyle w:val="ListParagraph"/>
        <w:ind w:left="0"/>
      </w:pPr>
    </w:p>
    <w:p w14:paraId="54F6EBD6" w14:textId="63D4EBBD" w:rsidR="008B24B3" w:rsidRDefault="0037300D" w:rsidP="00056609">
      <w:pPr>
        <w:pStyle w:val="ListParagraph"/>
        <w:ind w:left="0"/>
      </w:pPr>
      <w:r>
        <w:t>You should consult the HRA website</w:t>
      </w:r>
      <w:r w:rsidR="008B24B3">
        <w:t xml:space="preserve"> (as below)</w:t>
      </w:r>
      <w:r>
        <w:t xml:space="preserve"> to identify which changes to make and the recommended text to use within your </w:t>
      </w:r>
      <w:r w:rsidR="00D85EB1">
        <w:t xml:space="preserve">amended </w:t>
      </w:r>
      <w:r>
        <w:t>documents</w:t>
      </w:r>
      <w:r w:rsidR="008B24B3">
        <w:t>.</w:t>
      </w:r>
    </w:p>
    <w:p w14:paraId="227C8F05" w14:textId="1F8778CD" w:rsidR="00D85EB1" w:rsidRDefault="00D85EB1" w:rsidP="00056609">
      <w:pPr>
        <w:pStyle w:val="ListParagraph"/>
        <w:ind w:left="0"/>
      </w:pPr>
    </w:p>
    <w:p w14:paraId="2B321CFA" w14:textId="146BADD0" w:rsidR="00D85EB1" w:rsidRPr="00D85EB1" w:rsidRDefault="00D85EB1" w:rsidP="00056609">
      <w:pPr>
        <w:pStyle w:val="ListParagraph"/>
        <w:ind w:left="0"/>
        <w:rPr>
          <w:b/>
        </w:rPr>
      </w:pPr>
      <w:r w:rsidRPr="00D85EB1">
        <w:rPr>
          <w:b/>
        </w:rPr>
        <w:t>Scenarios</w:t>
      </w:r>
    </w:p>
    <w:p w14:paraId="1FC253BA" w14:textId="77777777" w:rsidR="008B24B3" w:rsidRDefault="008B24B3" w:rsidP="00056609">
      <w:pPr>
        <w:pStyle w:val="ListParagraph"/>
        <w:ind w:left="0"/>
      </w:pPr>
    </w:p>
    <w:p w14:paraId="7D12B805" w14:textId="77777777" w:rsidR="0037300D" w:rsidRDefault="008B24B3" w:rsidP="00056609">
      <w:pPr>
        <w:pStyle w:val="ListParagraph"/>
        <w:ind w:left="0"/>
        <w:rPr>
          <w:rFonts w:ascii="Ebrima" w:hAnsi="Ebrima"/>
          <w:color w:val="0000FF"/>
          <w:sz w:val="20"/>
          <w:szCs w:val="20"/>
          <w:u w:val="single"/>
        </w:rPr>
      </w:pPr>
      <w:r>
        <w:t xml:space="preserve">First identify which scenario applies to your study: </w:t>
      </w:r>
      <w:hyperlink r:id="rId7" w:history="1">
        <w:r w:rsidRPr="007D7F9C">
          <w:rPr>
            <w:rStyle w:val="Hyperlink"/>
            <w:rFonts w:ascii="Ebrima" w:hAnsi="Ebrima"/>
            <w:sz w:val="20"/>
            <w:szCs w:val="20"/>
          </w:rPr>
          <w:t>https://www.hra.nhs.uk/planning-and-improving-research/policies-standards-legislation/data-protection-and-information-governance/gdpr-guidance/what-you-need-do/transparency/</w:t>
        </w:r>
      </w:hyperlink>
    </w:p>
    <w:p w14:paraId="522A9386" w14:textId="77777777" w:rsidR="008B24B3" w:rsidRDefault="008B24B3" w:rsidP="00056609">
      <w:pPr>
        <w:pStyle w:val="ListParagraph"/>
        <w:ind w:left="0"/>
        <w:rPr>
          <w:rFonts w:ascii="Ebrima" w:hAnsi="Ebrima"/>
          <w:color w:val="0000FF"/>
          <w:sz w:val="20"/>
          <w:szCs w:val="20"/>
          <w:u w:val="single"/>
        </w:rPr>
      </w:pPr>
    </w:p>
    <w:p w14:paraId="466A5153" w14:textId="77777777" w:rsidR="008B24B3" w:rsidRDefault="008B24B3" w:rsidP="00056609">
      <w:pPr>
        <w:pStyle w:val="ListParagraph"/>
        <w:ind w:left="0"/>
      </w:pPr>
      <w:r>
        <w:t xml:space="preserve">Within the scenario, you will see links to templates containing the wording to be used in your patient information leaflet. Choose the correct template (in this case, </w:t>
      </w:r>
      <w:r w:rsidRPr="008B24B3">
        <w:rPr>
          <w:u w:val="single"/>
        </w:rPr>
        <w:t>choose public sector sponsor templates</w:t>
      </w:r>
      <w:r>
        <w:t xml:space="preserve">). </w:t>
      </w:r>
    </w:p>
    <w:p w14:paraId="77BEA83A" w14:textId="77777777" w:rsidR="0037300D" w:rsidRPr="0037300D" w:rsidRDefault="0037300D" w:rsidP="0037300D">
      <w:pPr>
        <w:pStyle w:val="ListParagraph"/>
      </w:pPr>
    </w:p>
    <w:p w14:paraId="6848B96C" w14:textId="5A0A7E3C" w:rsidR="0037300D" w:rsidRDefault="0037300D" w:rsidP="0037300D">
      <w:r w:rsidRPr="00846FB1">
        <w:rPr>
          <w:i/>
        </w:rPr>
        <w:t>The HRA have stated that if these paragraphs are used verbatim that there is no need to submit a substantial amendment</w:t>
      </w:r>
      <w:r>
        <w:t xml:space="preserve">. </w:t>
      </w:r>
    </w:p>
    <w:p w14:paraId="5F999B03" w14:textId="77777777" w:rsidR="00D85EB1" w:rsidRDefault="00D85EB1" w:rsidP="0037300D"/>
    <w:p w14:paraId="553EB0B0" w14:textId="01F7B62B" w:rsidR="00D85EB1" w:rsidRDefault="00D85EB1" w:rsidP="00D85EB1">
      <w:r>
        <w:lastRenderedPageBreak/>
        <w:t xml:space="preserve">Should you believe that a change in the </w:t>
      </w:r>
      <w:r w:rsidRPr="00D85EB1">
        <w:rPr>
          <w:i/>
        </w:rPr>
        <w:t>patient information sheet</w:t>
      </w:r>
      <w:r>
        <w:t xml:space="preserve"> is in fact required (e.g., other substantive amendments are to be made or a change could affect the perception of a participant about a study, then please contact the JRO asap on </w:t>
      </w:r>
      <w:hyperlink r:id="rId8" w:history="1">
        <w:r w:rsidRPr="007D7F9C">
          <w:rPr>
            <w:rStyle w:val="Hyperlink"/>
          </w:rPr>
          <w:t>randd@uclh.nhs.uk</w:t>
        </w:r>
      </w:hyperlink>
      <w:r>
        <w:t>).</w:t>
      </w:r>
    </w:p>
    <w:p w14:paraId="17144C8A" w14:textId="00C91777" w:rsidR="00D85EB1" w:rsidRDefault="00D85EB1" w:rsidP="00D85EB1"/>
    <w:p w14:paraId="3D95E5BB" w14:textId="536563D0" w:rsidR="00D85EB1" w:rsidRPr="00D85EB1" w:rsidRDefault="00D85EB1" w:rsidP="00D85EB1">
      <w:pPr>
        <w:rPr>
          <w:b/>
        </w:rPr>
      </w:pPr>
      <w:r w:rsidRPr="00D85EB1">
        <w:rPr>
          <w:b/>
        </w:rPr>
        <w:t>Study Types</w:t>
      </w:r>
    </w:p>
    <w:p w14:paraId="48FE43EB" w14:textId="76192400" w:rsidR="008B24B3" w:rsidRDefault="008B24B3" w:rsidP="0037300D"/>
    <w:p w14:paraId="3D871926" w14:textId="6C0C482E" w:rsidR="00D85EB1" w:rsidRDefault="00D85EB1" w:rsidP="0037300D">
      <w:r>
        <w:t xml:space="preserve">You will notice that there are study types referred to within the templates sections. </w:t>
      </w:r>
    </w:p>
    <w:p w14:paraId="07B3D8BB" w14:textId="77777777" w:rsidR="00D85EB1" w:rsidRPr="00D85EB1" w:rsidRDefault="00D85EB1" w:rsidP="00D85EB1">
      <w:pPr>
        <w:numPr>
          <w:ilvl w:val="0"/>
          <w:numId w:val="13"/>
        </w:numPr>
        <w:spacing w:before="100" w:beforeAutospacing="1" w:after="100" w:afterAutospacing="1"/>
        <w:rPr>
          <w:rFonts w:asciiTheme="minorHAnsi" w:eastAsia="Times New Roman" w:hAnsiTheme="minorHAnsi" w:cstheme="minorHAnsi"/>
          <w:lang w:eastAsia="en-GB"/>
        </w:rPr>
      </w:pPr>
      <w:r w:rsidRPr="00D85EB1">
        <w:rPr>
          <w:rFonts w:asciiTheme="minorHAnsi" w:eastAsia="Times New Roman" w:hAnsiTheme="minorHAnsi" w:cstheme="minorHAnsi"/>
          <w:b/>
          <w:bCs/>
          <w:lang w:eastAsia="en-GB"/>
        </w:rPr>
        <w:t>Study type A</w:t>
      </w:r>
      <w:r w:rsidRPr="00D85EB1">
        <w:rPr>
          <w:rFonts w:asciiTheme="minorHAnsi" w:eastAsia="Times New Roman" w:hAnsiTheme="minorHAnsi" w:cstheme="minorHAnsi"/>
          <w:lang w:eastAsia="en-GB"/>
        </w:rPr>
        <w:t xml:space="preserve"> is where face to face contact with research participants is possible, for example, at the research site (e.g., a clinical trial where the research participants are coming back for repeated visits)  </w:t>
      </w:r>
    </w:p>
    <w:p w14:paraId="47A75324" w14:textId="1DA0F865" w:rsidR="00D85EB1" w:rsidRDefault="00D85EB1" w:rsidP="00D85EB1">
      <w:pPr>
        <w:numPr>
          <w:ilvl w:val="0"/>
          <w:numId w:val="13"/>
        </w:numPr>
        <w:spacing w:before="100" w:beforeAutospacing="1" w:after="100" w:afterAutospacing="1"/>
        <w:rPr>
          <w:rFonts w:asciiTheme="minorHAnsi" w:eastAsia="Times New Roman" w:hAnsiTheme="minorHAnsi" w:cstheme="minorHAnsi"/>
          <w:lang w:eastAsia="en-GB"/>
        </w:rPr>
      </w:pPr>
      <w:r w:rsidRPr="00D85EB1">
        <w:rPr>
          <w:rFonts w:asciiTheme="minorHAnsi" w:eastAsia="Times New Roman" w:hAnsiTheme="minorHAnsi" w:cstheme="minorHAnsi"/>
          <w:b/>
          <w:bCs/>
          <w:lang w:eastAsia="en-GB"/>
        </w:rPr>
        <w:t>Study type B</w:t>
      </w:r>
      <w:r w:rsidRPr="00D85EB1">
        <w:rPr>
          <w:rFonts w:asciiTheme="minorHAnsi" w:eastAsia="Times New Roman" w:hAnsiTheme="minorHAnsi" w:cstheme="minorHAnsi"/>
          <w:lang w:eastAsia="en-GB"/>
        </w:rPr>
        <w:t xml:space="preserve"> is mainly concerned with data collected from medical records.  This </w:t>
      </w:r>
      <w:r w:rsidR="00F81647">
        <w:rPr>
          <w:rFonts w:asciiTheme="minorHAnsi" w:eastAsia="Times New Roman" w:hAnsiTheme="minorHAnsi" w:cstheme="minorHAnsi"/>
          <w:lang w:eastAsia="en-GB"/>
        </w:rPr>
        <w:t xml:space="preserve">is </w:t>
      </w:r>
      <w:r w:rsidRPr="00D85EB1">
        <w:rPr>
          <w:rFonts w:asciiTheme="minorHAnsi" w:eastAsia="Times New Roman" w:hAnsiTheme="minorHAnsi" w:cstheme="minorHAnsi"/>
          <w:lang w:eastAsia="en-GB"/>
        </w:rPr>
        <w:t xml:space="preserve">often </w:t>
      </w:r>
      <w:r w:rsidR="00F81647">
        <w:rPr>
          <w:rFonts w:asciiTheme="minorHAnsi" w:eastAsia="Times New Roman" w:hAnsiTheme="minorHAnsi" w:cstheme="minorHAnsi"/>
          <w:lang w:eastAsia="en-GB"/>
        </w:rPr>
        <w:t>referred to</w:t>
      </w:r>
      <w:r w:rsidRPr="00D85EB1">
        <w:rPr>
          <w:rFonts w:asciiTheme="minorHAnsi" w:eastAsia="Times New Roman" w:hAnsiTheme="minorHAnsi" w:cstheme="minorHAnsi"/>
          <w:lang w:eastAsia="en-GB"/>
        </w:rPr>
        <w:t xml:space="preserve"> as secondary analysis or “observational” studies. </w:t>
      </w:r>
    </w:p>
    <w:p w14:paraId="5AE19325" w14:textId="020098D7" w:rsidR="00D85EB1" w:rsidRPr="00D85EB1" w:rsidRDefault="00D85EB1" w:rsidP="00D85EB1">
      <w:pPr>
        <w:numPr>
          <w:ilvl w:val="0"/>
          <w:numId w:val="13"/>
        </w:numPr>
        <w:spacing w:before="100" w:beforeAutospacing="1" w:after="100" w:afterAutospacing="1"/>
        <w:rPr>
          <w:rFonts w:asciiTheme="minorHAnsi" w:eastAsia="Times New Roman" w:hAnsiTheme="minorHAnsi" w:cstheme="minorHAnsi"/>
          <w:lang w:eastAsia="en-GB"/>
        </w:rPr>
      </w:pPr>
      <w:r w:rsidRPr="00D85EB1">
        <w:rPr>
          <w:rFonts w:asciiTheme="minorHAnsi" w:eastAsia="Times New Roman" w:hAnsiTheme="minorHAnsi" w:cstheme="minorHAnsi"/>
          <w:b/>
          <w:bCs/>
          <w:lang w:eastAsia="en-GB"/>
        </w:rPr>
        <w:t>Study Type C</w:t>
      </w:r>
      <w:r w:rsidR="00F81647">
        <w:rPr>
          <w:rFonts w:asciiTheme="minorHAnsi" w:eastAsia="Times New Roman" w:hAnsiTheme="minorHAnsi" w:cstheme="minorHAnsi"/>
          <w:lang w:eastAsia="en-GB"/>
        </w:rPr>
        <w:t xml:space="preserve"> is w</w:t>
      </w:r>
      <w:r w:rsidRPr="00D85EB1">
        <w:rPr>
          <w:rFonts w:asciiTheme="minorHAnsi" w:eastAsia="Times New Roman" w:hAnsiTheme="minorHAnsi" w:cstheme="minorHAnsi"/>
          <w:lang w:eastAsia="en-GB"/>
        </w:rPr>
        <w:t>here data is intended to or likely to be used for future research (for example research databases)</w:t>
      </w:r>
    </w:p>
    <w:p w14:paraId="1AD6D413" w14:textId="2A488B10" w:rsidR="00D85EB1" w:rsidRPr="00D85EB1" w:rsidRDefault="00D85EB1" w:rsidP="00D85EB1">
      <w:pPr>
        <w:spacing w:before="100" w:beforeAutospacing="1" w:after="100" w:afterAutospacing="1"/>
        <w:rPr>
          <w:rFonts w:asciiTheme="minorHAnsi" w:eastAsia="Times New Roman" w:hAnsiTheme="minorHAnsi" w:cstheme="minorHAnsi"/>
          <w:lang w:eastAsia="en-GB"/>
        </w:rPr>
      </w:pPr>
      <w:r w:rsidRPr="00D85EB1">
        <w:rPr>
          <w:rFonts w:asciiTheme="minorHAnsi" w:eastAsia="Times New Roman" w:hAnsiTheme="minorHAnsi" w:cstheme="minorHAnsi"/>
          <w:lang w:eastAsia="en-GB"/>
        </w:rPr>
        <w:t>For all study types, its recommended that once the sponsor’s research team updates the necessary documents, the site study team will ensure these are passed to the research participants. For UCL and UCLH studies, we'd advise this to be completed as soon as possible.</w:t>
      </w:r>
    </w:p>
    <w:p w14:paraId="6FFB36E4" w14:textId="6FF330E7" w:rsidR="00A34CAF" w:rsidRDefault="00D85EB1" w:rsidP="00D85EB1">
      <w:pPr>
        <w:spacing w:before="100" w:beforeAutospacing="1" w:after="100" w:afterAutospacing="1"/>
        <w:rPr>
          <w:rStyle w:val="Hyperlink"/>
          <w:rFonts w:asciiTheme="minorHAnsi" w:eastAsia="Times New Roman" w:hAnsiTheme="minorHAnsi" w:cstheme="minorHAnsi"/>
          <w:lang w:eastAsia="en-GB"/>
        </w:rPr>
      </w:pPr>
      <w:r w:rsidRPr="00D85EB1">
        <w:rPr>
          <w:rFonts w:asciiTheme="minorHAnsi" w:eastAsia="Times New Roman" w:hAnsiTheme="minorHAnsi" w:cstheme="minorHAnsi"/>
          <w:lang w:eastAsia="en-GB"/>
        </w:rPr>
        <w:t xml:space="preserve">The HRA wording does not fit all type C studies. If you feel this is the case for your research database, please contact </w:t>
      </w:r>
      <w:hyperlink r:id="rId9" w:history="1">
        <w:r w:rsidR="00A34CAF" w:rsidRPr="00881A79">
          <w:rPr>
            <w:rStyle w:val="Hyperlink"/>
            <w:rFonts w:asciiTheme="minorHAnsi" w:eastAsia="Times New Roman" w:hAnsiTheme="minorHAnsi" w:cstheme="minorHAnsi"/>
            <w:lang w:eastAsia="en-GB"/>
          </w:rPr>
          <w:t>randd@uclh.nhs.uk</w:t>
        </w:r>
      </w:hyperlink>
    </w:p>
    <w:p w14:paraId="58A4FE45" w14:textId="77777777" w:rsidR="005B6F0A" w:rsidRDefault="005B6F0A" w:rsidP="005B6F0A">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r w:rsidRPr="00697EF8">
        <w:rPr>
          <w:b/>
          <w:u w:val="single"/>
        </w:rPr>
        <w:t xml:space="preserve">Please note that in all transparency wording </w:t>
      </w:r>
      <w:r>
        <w:rPr>
          <w:b/>
          <w:u w:val="single"/>
        </w:rPr>
        <w:t xml:space="preserve">the statement last paragraph </w:t>
      </w:r>
    </w:p>
    <w:p w14:paraId="4CCA2C6A" w14:textId="77777777" w:rsidR="005B6F0A" w:rsidRDefault="005B6F0A" w:rsidP="005B6F0A">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p>
    <w:p w14:paraId="4CBB7E3F" w14:textId="77777777" w:rsidR="005B6F0A" w:rsidRDefault="005B6F0A" w:rsidP="005B6F0A">
      <w:pPr>
        <w:pBdr>
          <w:top w:val="single" w:sz="4" w:space="1" w:color="auto"/>
          <w:left w:val="single" w:sz="4" w:space="4" w:color="auto"/>
          <w:bottom w:val="single" w:sz="4" w:space="1" w:color="auto"/>
          <w:right w:val="single" w:sz="4" w:space="4" w:color="auto"/>
        </w:pBdr>
        <w:shd w:val="clear" w:color="auto" w:fill="D9D9D9" w:themeFill="background1" w:themeFillShade="D9"/>
        <w:rPr>
          <w:i/>
          <w:u w:val="single"/>
        </w:rPr>
      </w:pPr>
      <w:bookmarkStart w:id="0" w:name="_Hlk517250442"/>
      <w:r>
        <w:rPr>
          <w:i/>
          <w:u w:val="single"/>
        </w:rPr>
        <w:t>“</w:t>
      </w:r>
      <w:r w:rsidRPr="008774C6">
        <w:rPr>
          <w:i/>
          <w:u w:val="single"/>
        </w:rPr>
        <w:t>You can find out more about how we use your information [at URL and/or by contacting XXX]</w:t>
      </w:r>
      <w:r>
        <w:rPr>
          <w:i/>
          <w:u w:val="single"/>
        </w:rPr>
        <w:t>”</w:t>
      </w:r>
    </w:p>
    <w:p w14:paraId="0316C670" w14:textId="77777777" w:rsidR="005B6F0A" w:rsidRPr="008774C6" w:rsidRDefault="005B6F0A" w:rsidP="005B6F0A">
      <w:pPr>
        <w:pBdr>
          <w:top w:val="single" w:sz="4" w:space="1" w:color="auto"/>
          <w:left w:val="single" w:sz="4" w:space="4" w:color="auto"/>
          <w:bottom w:val="single" w:sz="4" w:space="1" w:color="auto"/>
          <w:right w:val="single" w:sz="4" w:space="4" w:color="auto"/>
        </w:pBdr>
        <w:shd w:val="clear" w:color="auto" w:fill="D9D9D9" w:themeFill="background1" w:themeFillShade="D9"/>
        <w:rPr>
          <w:i/>
          <w:u w:val="single"/>
        </w:rPr>
      </w:pPr>
    </w:p>
    <w:p w14:paraId="4FE72747" w14:textId="77777777" w:rsidR="005B6F0A" w:rsidRDefault="005B6F0A" w:rsidP="005B6F0A">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bookmarkStart w:id="1" w:name="_Hlk517250506"/>
      <w:bookmarkEnd w:id="0"/>
      <w:r>
        <w:rPr>
          <w:b/>
          <w:u w:val="single"/>
        </w:rPr>
        <w:t xml:space="preserve">Should </w:t>
      </w:r>
      <w:r w:rsidRPr="00697EF8">
        <w:rPr>
          <w:b/>
          <w:u w:val="single"/>
        </w:rPr>
        <w:t xml:space="preserve">refer to link </w:t>
      </w:r>
      <w:r>
        <w:rPr>
          <w:b/>
          <w:u w:val="single"/>
        </w:rPr>
        <w:t xml:space="preserve">both </w:t>
      </w:r>
      <w:r w:rsidRPr="00697EF8">
        <w:rPr>
          <w:b/>
          <w:u w:val="single"/>
        </w:rPr>
        <w:t>the sponsors statement</w:t>
      </w:r>
      <w:r>
        <w:rPr>
          <w:b/>
          <w:u w:val="single"/>
        </w:rPr>
        <w:t xml:space="preserve"> which can be found </w:t>
      </w:r>
      <w:proofErr w:type="gramStart"/>
      <w:r>
        <w:rPr>
          <w:b/>
          <w:u w:val="single"/>
        </w:rPr>
        <w:t xml:space="preserve">at </w:t>
      </w:r>
      <w:r w:rsidRPr="00697EF8">
        <w:rPr>
          <w:b/>
          <w:u w:val="single"/>
        </w:rPr>
        <w:t xml:space="preserve"> http</w:t>
      </w:r>
      <w:proofErr w:type="gramEnd"/>
      <w:r w:rsidRPr="00697EF8">
        <w:rPr>
          <w:b/>
          <w:u w:val="single"/>
        </w:rPr>
        <w:t>://www.ucl.ac.uk/jro/who-are-we   “Data Protection Statement”</w:t>
      </w:r>
      <w:r>
        <w:rPr>
          <w:b/>
          <w:u w:val="single"/>
        </w:rPr>
        <w:t xml:space="preserve">  </w:t>
      </w:r>
    </w:p>
    <w:p w14:paraId="3B3D4007" w14:textId="77777777" w:rsidR="005B6F0A" w:rsidRDefault="005B6F0A" w:rsidP="005B6F0A">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p>
    <w:p w14:paraId="71DABA50" w14:textId="77777777" w:rsidR="005B6F0A" w:rsidRDefault="005B6F0A" w:rsidP="005B6F0A">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r>
        <w:rPr>
          <w:b/>
          <w:u w:val="single"/>
        </w:rPr>
        <w:t>AND</w:t>
      </w:r>
    </w:p>
    <w:p w14:paraId="37CE1A3F" w14:textId="77777777" w:rsidR="005B6F0A" w:rsidRDefault="005B6F0A" w:rsidP="005B6F0A">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p>
    <w:p w14:paraId="6F2A8200" w14:textId="77777777" w:rsidR="005B6F0A" w:rsidRDefault="005B6F0A" w:rsidP="005B6F0A">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proofErr w:type="gramStart"/>
      <w:r>
        <w:rPr>
          <w:b/>
          <w:u w:val="single"/>
        </w:rPr>
        <w:t>also</w:t>
      </w:r>
      <w:proofErr w:type="gramEnd"/>
      <w:r>
        <w:rPr>
          <w:b/>
          <w:u w:val="single"/>
        </w:rPr>
        <w:t xml:space="preserve"> provide a contact from within your study.  </w:t>
      </w:r>
    </w:p>
    <w:bookmarkEnd w:id="1"/>
    <w:p w14:paraId="67A5A482" w14:textId="77777777" w:rsidR="005B6F0A" w:rsidRDefault="005B6F0A" w:rsidP="00D85EB1">
      <w:pPr>
        <w:spacing w:before="100" w:beforeAutospacing="1" w:after="100" w:afterAutospacing="1"/>
        <w:rPr>
          <w:rFonts w:asciiTheme="minorHAnsi" w:eastAsia="Times New Roman" w:hAnsiTheme="minorHAnsi" w:cstheme="minorHAnsi"/>
          <w:lang w:eastAsia="en-GB"/>
        </w:rPr>
      </w:pPr>
    </w:p>
    <w:p w14:paraId="3963C35F" w14:textId="77777777" w:rsidR="004A2FE0" w:rsidRDefault="004A2FE0" w:rsidP="000F7C75"/>
    <w:p w14:paraId="434AF405" w14:textId="2FC9AEE7" w:rsidR="004A2FE0" w:rsidRPr="004A2FE0" w:rsidRDefault="004A2FE0" w:rsidP="004A2FE0">
      <w:pPr>
        <w:pStyle w:val="ListParagraph"/>
        <w:numPr>
          <w:ilvl w:val="0"/>
          <w:numId w:val="9"/>
        </w:numPr>
        <w:rPr>
          <w:b/>
        </w:rPr>
      </w:pPr>
      <w:r w:rsidRPr="004A2FE0">
        <w:rPr>
          <w:b/>
        </w:rPr>
        <w:t xml:space="preserve">DOCUMENTING </w:t>
      </w:r>
      <w:r w:rsidR="008B24B3">
        <w:rPr>
          <w:b/>
        </w:rPr>
        <w:t>A</w:t>
      </w:r>
      <w:r w:rsidR="00D85EB1">
        <w:rPr>
          <w:b/>
        </w:rPr>
        <w:t xml:space="preserve">ND DISSEMINATING </w:t>
      </w:r>
      <w:r w:rsidR="008B24B3">
        <w:rPr>
          <w:b/>
        </w:rPr>
        <w:t>CHANGES</w:t>
      </w:r>
    </w:p>
    <w:p w14:paraId="2D803BDC" w14:textId="77777777" w:rsidR="000F7C75" w:rsidRDefault="000F7C75" w:rsidP="000F7C75">
      <w:pPr>
        <w:ind w:left="720"/>
        <w:rPr>
          <w:rFonts w:eastAsia="Times New Roman"/>
          <w:iCs/>
        </w:rPr>
      </w:pPr>
    </w:p>
    <w:p w14:paraId="2B852ACF" w14:textId="77777777" w:rsidR="004A2FE0" w:rsidRPr="004A2FE0" w:rsidRDefault="004A2FE0" w:rsidP="004A2FE0">
      <w:pPr>
        <w:rPr>
          <w:rFonts w:eastAsia="Times New Roman"/>
          <w:iCs/>
        </w:rPr>
      </w:pPr>
      <w:r>
        <w:rPr>
          <w:rFonts w:eastAsia="Times New Roman"/>
          <w:iCs/>
        </w:rPr>
        <w:t xml:space="preserve">You will then need to </w:t>
      </w:r>
    </w:p>
    <w:p w14:paraId="2EC81068" w14:textId="77777777" w:rsidR="004A2FE0" w:rsidRDefault="004A2FE0" w:rsidP="004A2FE0">
      <w:pPr>
        <w:rPr>
          <w:lang w:eastAsia="en-GB"/>
        </w:rPr>
      </w:pPr>
    </w:p>
    <w:p w14:paraId="35CF3D76" w14:textId="363CFCDF" w:rsidR="005B6F0A" w:rsidRDefault="005B6F0A" w:rsidP="004A2FE0">
      <w:pPr>
        <w:pStyle w:val="ListParagraph"/>
        <w:numPr>
          <w:ilvl w:val="0"/>
          <w:numId w:val="10"/>
        </w:numPr>
        <w:rPr>
          <w:lang w:eastAsia="en-GB"/>
        </w:rPr>
      </w:pPr>
      <w:r>
        <w:rPr>
          <w:lang w:eastAsia="en-GB"/>
        </w:rPr>
        <w:t xml:space="preserve">Check your documents against the </w:t>
      </w:r>
      <w:hyperlink r:id="rId10" w:history="1">
        <w:r w:rsidRPr="005B6F0A">
          <w:rPr>
            <w:rStyle w:val="Hyperlink"/>
            <w:lang w:eastAsia="en-GB"/>
          </w:rPr>
          <w:t>Transparency Checklist</w:t>
        </w:r>
      </w:hyperlink>
    </w:p>
    <w:p w14:paraId="4C2A2B04" w14:textId="6A75B214" w:rsidR="009A57D9" w:rsidRDefault="004A2FE0" w:rsidP="004A2FE0">
      <w:pPr>
        <w:pStyle w:val="ListParagraph"/>
        <w:numPr>
          <w:ilvl w:val="0"/>
          <w:numId w:val="10"/>
        </w:numPr>
        <w:rPr>
          <w:lang w:eastAsia="en-GB"/>
        </w:rPr>
      </w:pPr>
      <w:r>
        <w:rPr>
          <w:lang w:eastAsia="en-GB"/>
        </w:rPr>
        <w:t>V</w:t>
      </w:r>
      <w:r w:rsidR="009A57D9">
        <w:rPr>
          <w:lang w:eastAsia="en-GB"/>
        </w:rPr>
        <w:t xml:space="preserve">ersion </w:t>
      </w:r>
      <w:r w:rsidR="001B0BE6">
        <w:rPr>
          <w:lang w:eastAsia="en-GB"/>
        </w:rPr>
        <w:t xml:space="preserve">any </w:t>
      </w:r>
      <w:r w:rsidR="009A57D9">
        <w:rPr>
          <w:lang w:eastAsia="en-GB"/>
        </w:rPr>
        <w:t>documents</w:t>
      </w:r>
      <w:r w:rsidR="001B0BE6">
        <w:rPr>
          <w:lang w:eastAsia="en-GB"/>
        </w:rPr>
        <w:t xml:space="preserve"> which you change or create (e.g., leaflet)</w:t>
      </w:r>
    </w:p>
    <w:p w14:paraId="08C10C00" w14:textId="48D1207F" w:rsidR="009A57D9" w:rsidRDefault="009A57D9" w:rsidP="004A2FE0">
      <w:pPr>
        <w:pStyle w:val="ListParagraph"/>
        <w:numPr>
          <w:ilvl w:val="0"/>
          <w:numId w:val="10"/>
        </w:numPr>
        <w:rPr>
          <w:lang w:eastAsia="en-GB"/>
        </w:rPr>
      </w:pPr>
      <w:r>
        <w:rPr>
          <w:lang w:eastAsia="en-GB"/>
        </w:rPr>
        <w:t>Update your study file stating the change as “non-substantial, non-identifiable”</w:t>
      </w:r>
    </w:p>
    <w:p w14:paraId="70F623C7" w14:textId="329275F1" w:rsidR="009A57D9" w:rsidRDefault="009A57D9" w:rsidP="004A2FE0">
      <w:pPr>
        <w:pStyle w:val="ListParagraph"/>
        <w:numPr>
          <w:ilvl w:val="0"/>
          <w:numId w:val="10"/>
        </w:numPr>
        <w:rPr>
          <w:lang w:eastAsia="en-GB"/>
        </w:rPr>
      </w:pPr>
      <w:r>
        <w:rPr>
          <w:lang w:eastAsia="en-GB"/>
        </w:rPr>
        <w:t>Send the documents to site</w:t>
      </w:r>
      <w:r w:rsidR="00D85EB1">
        <w:rPr>
          <w:lang w:eastAsia="en-GB"/>
        </w:rPr>
        <w:t xml:space="preserve"> PI’S</w:t>
      </w:r>
      <w:r>
        <w:rPr>
          <w:lang w:eastAsia="en-GB"/>
        </w:rPr>
        <w:t xml:space="preserve"> for them to give to new participants (or give, email or post to existing participants)</w:t>
      </w:r>
    </w:p>
    <w:p w14:paraId="2DC789F2" w14:textId="184E614F" w:rsidR="009A57D9" w:rsidRDefault="009A57D9" w:rsidP="004A2FE0">
      <w:pPr>
        <w:pStyle w:val="ListParagraph"/>
        <w:numPr>
          <w:ilvl w:val="0"/>
          <w:numId w:val="10"/>
        </w:numPr>
        <w:rPr>
          <w:lang w:eastAsia="en-GB"/>
        </w:rPr>
      </w:pPr>
      <w:r>
        <w:rPr>
          <w:lang w:eastAsia="en-GB"/>
        </w:rPr>
        <w:t>Send the updated documents and a note to say sites have been</w:t>
      </w:r>
      <w:r w:rsidR="00D85EB1">
        <w:rPr>
          <w:lang w:eastAsia="en-GB"/>
        </w:rPr>
        <w:t xml:space="preserve"> informed to the s</w:t>
      </w:r>
      <w:r>
        <w:rPr>
          <w:lang w:eastAsia="en-GB"/>
        </w:rPr>
        <w:t>ponsor office (JRO) on Randd@uclh.nhs.uk</w:t>
      </w:r>
    </w:p>
    <w:p w14:paraId="02AF7385" w14:textId="76F2A00B" w:rsidR="00D85EB1" w:rsidRPr="00D85EB1" w:rsidRDefault="009A57D9" w:rsidP="00420432">
      <w:pPr>
        <w:pStyle w:val="ListParagraph"/>
        <w:numPr>
          <w:ilvl w:val="0"/>
          <w:numId w:val="10"/>
        </w:numPr>
        <w:rPr>
          <w:lang w:eastAsia="en-GB"/>
        </w:rPr>
      </w:pPr>
      <w:r>
        <w:rPr>
          <w:lang w:eastAsia="en-GB"/>
        </w:rPr>
        <w:t>Add the changes to the study website (if it has one)</w:t>
      </w:r>
      <w:r w:rsidR="00D85EB1">
        <w:rPr>
          <w:lang w:eastAsia="en-GB"/>
        </w:rPr>
        <w:t>.</w:t>
      </w:r>
      <w:bookmarkStart w:id="2" w:name="_GoBack"/>
      <w:bookmarkEnd w:id="2"/>
    </w:p>
    <w:sectPr w:rsidR="00D85EB1" w:rsidRPr="00D85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3DD5"/>
    <w:multiLevelType w:val="multilevel"/>
    <w:tmpl w:val="8F0C21F6"/>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101E0F42"/>
    <w:multiLevelType w:val="multilevel"/>
    <w:tmpl w:val="FC4A5C4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9E10E4A"/>
    <w:multiLevelType w:val="multilevel"/>
    <w:tmpl w:val="AA6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77409"/>
    <w:multiLevelType w:val="hybridMultilevel"/>
    <w:tmpl w:val="C13C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5A1C"/>
    <w:multiLevelType w:val="multilevel"/>
    <w:tmpl w:val="4FDE82E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283D6247"/>
    <w:multiLevelType w:val="hybridMultilevel"/>
    <w:tmpl w:val="DB166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F5DC6"/>
    <w:multiLevelType w:val="hybridMultilevel"/>
    <w:tmpl w:val="81F0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03587"/>
    <w:multiLevelType w:val="hybridMultilevel"/>
    <w:tmpl w:val="F9C00542"/>
    <w:lvl w:ilvl="0" w:tplc="87DEF0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C1BF3"/>
    <w:multiLevelType w:val="multilevel"/>
    <w:tmpl w:val="D4F0A7C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B8400F"/>
    <w:multiLevelType w:val="hybridMultilevel"/>
    <w:tmpl w:val="97286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691EE1"/>
    <w:multiLevelType w:val="multilevel"/>
    <w:tmpl w:val="8B1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8531C7"/>
    <w:multiLevelType w:val="multilevel"/>
    <w:tmpl w:val="BD4A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30547F"/>
    <w:multiLevelType w:val="multilevel"/>
    <w:tmpl w:val="9746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39764D"/>
    <w:multiLevelType w:val="hybridMultilevel"/>
    <w:tmpl w:val="0158E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7"/>
  </w:num>
  <w:num w:numId="8">
    <w:abstractNumId w:val="13"/>
  </w:num>
  <w:num w:numId="9">
    <w:abstractNumId w:val="5"/>
  </w:num>
  <w:num w:numId="10">
    <w:abstractNumId w:val="6"/>
  </w:num>
  <w:num w:numId="11">
    <w:abstractNumId w:val="10"/>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75"/>
    <w:rsid w:val="00056609"/>
    <w:rsid w:val="000F7C75"/>
    <w:rsid w:val="0012090B"/>
    <w:rsid w:val="001B0BE6"/>
    <w:rsid w:val="0037005A"/>
    <w:rsid w:val="0037300D"/>
    <w:rsid w:val="004A2FE0"/>
    <w:rsid w:val="004B7401"/>
    <w:rsid w:val="00577D27"/>
    <w:rsid w:val="005B6F0A"/>
    <w:rsid w:val="005E6B14"/>
    <w:rsid w:val="00696D46"/>
    <w:rsid w:val="006F3D53"/>
    <w:rsid w:val="007E3791"/>
    <w:rsid w:val="00807570"/>
    <w:rsid w:val="008275AA"/>
    <w:rsid w:val="00846FB1"/>
    <w:rsid w:val="008B24B3"/>
    <w:rsid w:val="00926E9C"/>
    <w:rsid w:val="00944A6C"/>
    <w:rsid w:val="0094616E"/>
    <w:rsid w:val="009A57D9"/>
    <w:rsid w:val="00A12884"/>
    <w:rsid w:val="00A34CAF"/>
    <w:rsid w:val="00A35DD1"/>
    <w:rsid w:val="00AF2C8B"/>
    <w:rsid w:val="00AF59BD"/>
    <w:rsid w:val="00B47E36"/>
    <w:rsid w:val="00BE5093"/>
    <w:rsid w:val="00C00FF9"/>
    <w:rsid w:val="00CE5F3B"/>
    <w:rsid w:val="00D31D95"/>
    <w:rsid w:val="00D84C75"/>
    <w:rsid w:val="00D85EB1"/>
    <w:rsid w:val="00D935DD"/>
    <w:rsid w:val="00DD5BAD"/>
    <w:rsid w:val="00DE214D"/>
    <w:rsid w:val="00E46F56"/>
    <w:rsid w:val="00E6561F"/>
    <w:rsid w:val="00EC4016"/>
    <w:rsid w:val="00F66127"/>
    <w:rsid w:val="00F8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971D"/>
  <w15:docId w15:val="{0D30DE9C-35FD-4FA0-B4AF-921B1934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C75"/>
    <w:rPr>
      <w:color w:val="0563C1"/>
      <w:u w:val="single"/>
    </w:rPr>
  </w:style>
  <w:style w:type="paragraph" w:styleId="ListParagraph">
    <w:name w:val="List Paragraph"/>
    <w:basedOn w:val="Normal"/>
    <w:uiPriority w:val="34"/>
    <w:qFormat/>
    <w:rsid w:val="000F7C75"/>
    <w:pPr>
      <w:ind w:left="720"/>
    </w:pPr>
  </w:style>
  <w:style w:type="character" w:customStyle="1" w:styleId="UnresolvedMention">
    <w:name w:val="Unresolved Mention"/>
    <w:basedOn w:val="DefaultParagraphFont"/>
    <w:uiPriority w:val="99"/>
    <w:semiHidden/>
    <w:unhideWhenUsed/>
    <w:rsid w:val="008B2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4297">
      <w:bodyDiv w:val="1"/>
      <w:marLeft w:val="0"/>
      <w:marRight w:val="0"/>
      <w:marTop w:val="0"/>
      <w:marBottom w:val="0"/>
      <w:divBdr>
        <w:top w:val="none" w:sz="0" w:space="0" w:color="auto"/>
        <w:left w:val="none" w:sz="0" w:space="0" w:color="auto"/>
        <w:bottom w:val="none" w:sz="0" w:space="0" w:color="auto"/>
        <w:right w:val="none" w:sz="0" w:space="0" w:color="auto"/>
      </w:divBdr>
    </w:div>
    <w:div w:id="964697173">
      <w:bodyDiv w:val="1"/>
      <w:marLeft w:val="0"/>
      <w:marRight w:val="0"/>
      <w:marTop w:val="0"/>
      <w:marBottom w:val="0"/>
      <w:divBdr>
        <w:top w:val="none" w:sz="0" w:space="0" w:color="auto"/>
        <w:left w:val="none" w:sz="0" w:space="0" w:color="auto"/>
        <w:bottom w:val="none" w:sz="0" w:space="0" w:color="auto"/>
        <w:right w:val="none" w:sz="0" w:space="0" w:color="auto"/>
      </w:divBdr>
    </w:div>
    <w:div w:id="1158883722">
      <w:bodyDiv w:val="1"/>
      <w:marLeft w:val="0"/>
      <w:marRight w:val="0"/>
      <w:marTop w:val="0"/>
      <w:marBottom w:val="0"/>
      <w:divBdr>
        <w:top w:val="none" w:sz="0" w:space="0" w:color="auto"/>
        <w:left w:val="none" w:sz="0" w:space="0" w:color="auto"/>
        <w:bottom w:val="none" w:sz="0" w:space="0" w:color="auto"/>
        <w:right w:val="none" w:sz="0" w:space="0" w:color="auto"/>
      </w:divBdr>
    </w:div>
    <w:div w:id="1241908510">
      <w:bodyDiv w:val="1"/>
      <w:marLeft w:val="0"/>
      <w:marRight w:val="0"/>
      <w:marTop w:val="0"/>
      <w:marBottom w:val="0"/>
      <w:divBdr>
        <w:top w:val="none" w:sz="0" w:space="0" w:color="auto"/>
        <w:left w:val="none" w:sz="0" w:space="0" w:color="auto"/>
        <w:bottom w:val="none" w:sz="0" w:space="0" w:color="auto"/>
        <w:right w:val="none" w:sz="0" w:space="0" w:color="auto"/>
      </w:divBdr>
    </w:div>
    <w:div w:id="1930430714">
      <w:bodyDiv w:val="1"/>
      <w:marLeft w:val="0"/>
      <w:marRight w:val="0"/>
      <w:marTop w:val="0"/>
      <w:marBottom w:val="0"/>
      <w:divBdr>
        <w:top w:val="none" w:sz="0" w:space="0" w:color="auto"/>
        <w:left w:val="none" w:sz="0" w:space="0" w:color="auto"/>
        <w:bottom w:val="none" w:sz="0" w:space="0" w:color="auto"/>
        <w:right w:val="none" w:sz="0" w:space="0" w:color="auto"/>
      </w:divBdr>
    </w:div>
    <w:div w:id="2029479613">
      <w:bodyDiv w:val="1"/>
      <w:marLeft w:val="0"/>
      <w:marRight w:val="0"/>
      <w:marTop w:val="0"/>
      <w:marBottom w:val="0"/>
      <w:divBdr>
        <w:top w:val="none" w:sz="0" w:space="0" w:color="auto"/>
        <w:left w:val="none" w:sz="0" w:space="0" w:color="auto"/>
        <w:bottom w:val="none" w:sz="0" w:space="0" w:color="auto"/>
        <w:right w:val="none" w:sz="0" w:space="0" w:color="auto"/>
      </w:divBdr>
      <w:divsChild>
        <w:div w:id="1820926141">
          <w:marLeft w:val="0"/>
          <w:marRight w:val="0"/>
          <w:marTop w:val="0"/>
          <w:marBottom w:val="0"/>
          <w:divBdr>
            <w:top w:val="none" w:sz="0" w:space="0" w:color="auto"/>
            <w:left w:val="none" w:sz="0" w:space="0" w:color="auto"/>
            <w:bottom w:val="none" w:sz="0" w:space="0" w:color="auto"/>
            <w:right w:val="none" w:sz="0" w:space="0" w:color="auto"/>
          </w:divBdr>
          <w:divsChild>
            <w:div w:id="2052996266">
              <w:marLeft w:val="0"/>
              <w:marRight w:val="0"/>
              <w:marTop w:val="0"/>
              <w:marBottom w:val="0"/>
              <w:divBdr>
                <w:top w:val="none" w:sz="0" w:space="0" w:color="auto"/>
                <w:left w:val="none" w:sz="0" w:space="0" w:color="auto"/>
                <w:bottom w:val="none" w:sz="0" w:space="0" w:color="auto"/>
                <w:right w:val="none" w:sz="0" w:space="0" w:color="auto"/>
              </w:divBdr>
              <w:divsChild>
                <w:div w:id="447626034">
                  <w:marLeft w:val="0"/>
                  <w:marRight w:val="0"/>
                  <w:marTop w:val="0"/>
                  <w:marBottom w:val="0"/>
                  <w:divBdr>
                    <w:top w:val="none" w:sz="0" w:space="0" w:color="auto"/>
                    <w:left w:val="none" w:sz="0" w:space="0" w:color="auto"/>
                    <w:bottom w:val="none" w:sz="0" w:space="0" w:color="auto"/>
                    <w:right w:val="none" w:sz="0" w:space="0" w:color="auto"/>
                  </w:divBdr>
                  <w:divsChild>
                    <w:div w:id="222063647">
                      <w:marLeft w:val="0"/>
                      <w:marRight w:val="0"/>
                      <w:marTop w:val="0"/>
                      <w:marBottom w:val="0"/>
                      <w:divBdr>
                        <w:top w:val="none" w:sz="0" w:space="0" w:color="auto"/>
                        <w:left w:val="none" w:sz="0" w:space="0" w:color="auto"/>
                        <w:bottom w:val="none" w:sz="0" w:space="0" w:color="auto"/>
                        <w:right w:val="none" w:sz="0" w:space="0" w:color="auto"/>
                      </w:divBdr>
                      <w:divsChild>
                        <w:div w:id="175314329">
                          <w:marLeft w:val="0"/>
                          <w:marRight w:val="0"/>
                          <w:marTop w:val="0"/>
                          <w:marBottom w:val="0"/>
                          <w:divBdr>
                            <w:top w:val="none" w:sz="0" w:space="0" w:color="auto"/>
                            <w:left w:val="none" w:sz="0" w:space="0" w:color="auto"/>
                            <w:bottom w:val="none" w:sz="0" w:space="0" w:color="auto"/>
                            <w:right w:val="none" w:sz="0" w:space="0" w:color="auto"/>
                          </w:divBdr>
                          <w:divsChild>
                            <w:div w:id="1504541752">
                              <w:marLeft w:val="0"/>
                              <w:marRight w:val="0"/>
                              <w:marTop w:val="0"/>
                              <w:marBottom w:val="0"/>
                              <w:divBdr>
                                <w:top w:val="none" w:sz="0" w:space="0" w:color="auto"/>
                                <w:left w:val="single" w:sz="6" w:space="0" w:color="E5E3E3"/>
                                <w:bottom w:val="none" w:sz="0" w:space="0" w:color="auto"/>
                                <w:right w:val="none" w:sz="0" w:space="0" w:color="auto"/>
                              </w:divBdr>
                              <w:divsChild>
                                <w:div w:id="1544562830">
                                  <w:marLeft w:val="0"/>
                                  <w:marRight w:val="0"/>
                                  <w:marTop w:val="0"/>
                                  <w:marBottom w:val="0"/>
                                  <w:divBdr>
                                    <w:top w:val="none" w:sz="0" w:space="0" w:color="auto"/>
                                    <w:left w:val="none" w:sz="0" w:space="0" w:color="auto"/>
                                    <w:bottom w:val="none" w:sz="0" w:space="0" w:color="auto"/>
                                    <w:right w:val="none" w:sz="0" w:space="0" w:color="auto"/>
                                  </w:divBdr>
                                  <w:divsChild>
                                    <w:div w:id="1375229113">
                                      <w:marLeft w:val="0"/>
                                      <w:marRight w:val="0"/>
                                      <w:marTop w:val="0"/>
                                      <w:marBottom w:val="0"/>
                                      <w:divBdr>
                                        <w:top w:val="none" w:sz="0" w:space="0" w:color="auto"/>
                                        <w:left w:val="none" w:sz="0" w:space="0" w:color="auto"/>
                                        <w:bottom w:val="none" w:sz="0" w:space="0" w:color="auto"/>
                                        <w:right w:val="none" w:sz="0" w:space="0" w:color="auto"/>
                                      </w:divBdr>
                                      <w:divsChild>
                                        <w:div w:id="343097504">
                                          <w:marLeft w:val="0"/>
                                          <w:marRight w:val="0"/>
                                          <w:marTop w:val="0"/>
                                          <w:marBottom w:val="0"/>
                                          <w:divBdr>
                                            <w:top w:val="none" w:sz="0" w:space="0" w:color="auto"/>
                                            <w:left w:val="none" w:sz="0" w:space="0" w:color="auto"/>
                                            <w:bottom w:val="none" w:sz="0" w:space="0" w:color="auto"/>
                                            <w:right w:val="none" w:sz="0" w:space="0" w:color="auto"/>
                                          </w:divBdr>
                                          <w:divsChild>
                                            <w:div w:id="1335448943">
                                              <w:marLeft w:val="0"/>
                                              <w:marRight w:val="0"/>
                                              <w:marTop w:val="0"/>
                                              <w:marBottom w:val="0"/>
                                              <w:divBdr>
                                                <w:top w:val="none" w:sz="0" w:space="0" w:color="auto"/>
                                                <w:left w:val="none" w:sz="0" w:space="0" w:color="auto"/>
                                                <w:bottom w:val="none" w:sz="0" w:space="0" w:color="auto"/>
                                                <w:right w:val="none" w:sz="0" w:space="0" w:color="auto"/>
                                              </w:divBdr>
                                              <w:divsChild>
                                                <w:div w:id="1969894629">
                                                  <w:marLeft w:val="0"/>
                                                  <w:marRight w:val="0"/>
                                                  <w:marTop w:val="0"/>
                                                  <w:marBottom w:val="0"/>
                                                  <w:divBdr>
                                                    <w:top w:val="none" w:sz="0" w:space="0" w:color="auto"/>
                                                    <w:left w:val="none" w:sz="0" w:space="0" w:color="auto"/>
                                                    <w:bottom w:val="none" w:sz="0" w:space="0" w:color="auto"/>
                                                    <w:right w:val="none" w:sz="0" w:space="0" w:color="auto"/>
                                                  </w:divBdr>
                                                  <w:divsChild>
                                                    <w:div w:id="1333872625">
                                                      <w:marLeft w:val="0"/>
                                                      <w:marRight w:val="0"/>
                                                      <w:marTop w:val="0"/>
                                                      <w:marBottom w:val="0"/>
                                                      <w:divBdr>
                                                        <w:top w:val="none" w:sz="0" w:space="0" w:color="auto"/>
                                                        <w:left w:val="none" w:sz="0" w:space="0" w:color="auto"/>
                                                        <w:bottom w:val="none" w:sz="0" w:space="0" w:color="auto"/>
                                                        <w:right w:val="none" w:sz="0" w:space="0" w:color="auto"/>
                                                      </w:divBdr>
                                                      <w:divsChild>
                                                        <w:div w:id="927076555">
                                                          <w:marLeft w:val="480"/>
                                                          <w:marRight w:val="0"/>
                                                          <w:marTop w:val="0"/>
                                                          <w:marBottom w:val="0"/>
                                                          <w:divBdr>
                                                            <w:top w:val="none" w:sz="0" w:space="0" w:color="auto"/>
                                                            <w:left w:val="none" w:sz="0" w:space="0" w:color="auto"/>
                                                            <w:bottom w:val="none" w:sz="0" w:space="0" w:color="auto"/>
                                                            <w:right w:val="none" w:sz="0" w:space="0" w:color="auto"/>
                                                          </w:divBdr>
                                                          <w:divsChild>
                                                            <w:div w:id="2072577763">
                                                              <w:marLeft w:val="0"/>
                                                              <w:marRight w:val="0"/>
                                                              <w:marTop w:val="0"/>
                                                              <w:marBottom w:val="0"/>
                                                              <w:divBdr>
                                                                <w:top w:val="none" w:sz="0" w:space="0" w:color="auto"/>
                                                                <w:left w:val="none" w:sz="0" w:space="0" w:color="auto"/>
                                                                <w:bottom w:val="none" w:sz="0" w:space="0" w:color="auto"/>
                                                                <w:right w:val="none" w:sz="0" w:space="0" w:color="auto"/>
                                                              </w:divBdr>
                                                              <w:divsChild>
                                                                <w:div w:id="2030177364">
                                                                  <w:marLeft w:val="0"/>
                                                                  <w:marRight w:val="0"/>
                                                                  <w:marTop w:val="0"/>
                                                                  <w:marBottom w:val="0"/>
                                                                  <w:divBdr>
                                                                    <w:top w:val="none" w:sz="0" w:space="0" w:color="auto"/>
                                                                    <w:left w:val="none" w:sz="0" w:space="0" w:color="auto"/>
                                                                    <w:bottom w:val="none" w:sz="0" w:space="0" w:color="auto"/>
                                                                    <w:right w:val="none" w:sz="0" w:space="0" w:color="auto"/>
                                                                  </w:divBdr>
                                                                  <w:divsChild>
                                                                    <w:div w:id="463236887">
                                                                      <w:marLeft w:val="0"/>
                                                                      <w:marRight w:val="0"/>
                                                                      <w:marTop w:val="240"/>
                                                                      <w:marBottom w:val="0"/>
                                                                      <w:divBdr>
                                                                        <w:top w:val="none" w:sz="0" w:space="0" w:color="auto"/>
                                                                        <w:left w:val="none" w:sz="0" w:space="0" w:color="auto"/>
                                                                        <w:bottom w:val="none" w:sz="0" w:space="0" w:color="auto"/>
                                                                        <w:right w:val="none" w:sz="0" w:space="0" w:color="auto"/>
                                                                      </w:divBdr>
                                                                      <w:divsChild>
                                                                        <w:div w:id="1333987519">
                                                                          <w:marLeft w:val="0"/>
                                                                          <w:marRight w:val="0"/>
                                                                          <w:marTop w:val="0"/>
                                                                          <w:marBottom w:val="0"/>
                                                                          <w:divBdr>
                                                                            <w:top w:val="none" w:sz="0" w:space="0" w:color="auto"/>
                                                                            <w:left w:val="none" w:sz="0" w:space="0" w:color="auto"/>
                                                                            <w:bottom w:val="none" w:sz="0" w:space="0" w:color="auto"/>
                                                                            <w:right w:val="none" w:sz="0" w:space="0" w:color="auto"/>
                                                                          </w:divBdr>
                                                                          <w:divsChild>
                                                                            <w:div w:id="1526867569">
                                                                              <w:marLeft w:val="0"/>
                                                                              <w:marRight w:val="0"/>
                                                                              <w:marTop w:val="0"/>
                                                                              <w:marBottom w:val="0"/>
                                                                              <w:divBdr>
                                                                                <w:top w:val="none" w:sz="0" w:space="0" w:color="auto"/>
                                                                                <w:left w:val="none" w:sz="0" w:space="0" w:color="auto"/>
                                                                                <w:bottom w:val="none" w:sz="0" w:space="0" w:color="auto"/>
                                                                                <w:right w:val="none" w:sz="0" w:space="0" w:color="auto"/>
                                                                              </w:divBdr>
                                                                              <w:divsChild>
                                                                                <w:div w:id="1728143763">
                                                                                  <w:marLeft w:val="0"/>
                                                                                  <w:marRight w:val="0"/>
                                                                                  <w:marTop w:val="0"/>
                                                                                  <w:marBottom w:val="0"/>
                                                                                  <w:divBdr>
                                                                                    <w:top w:val="none" w:sz="0" w:space="0" w:color="auto"/>
                                                                                    <w:left w:val="none" w:sz="0" w:space="0" w:color="auto"/>
                                                                                    <w:bottom w:val="none" w:sz="0" w:space="0" w:color="auto"/>
                                                                                    <w:right w:val="none" w:sz="0" w:space="0" w:color="auto"/>
                                                                                  </w:divBdr>
                                                                                  <w:divsChild>
                                                                                    <w:div w:id="2144304116">
                                                                                      <w:marLeft w:val="0"/>
                                                                                      <w:marRight w:val="0"/>
                                                                                      <w:marTop w:val="0"/>
                                                                                      <w:marBottom w:val="0"/>
                                                                                      <w:divBdr>
                                                                                        <w:top w:val="none" w:sz="0" w:space="0" w:color="auto"/>
                                                                                        <w:left w:val="none" w:sz="0" w:space="0" w:color="auto"/>
                                                                                        <w:bottom w:val="none" w:sz="0" w:space="0" w:color="auto"/>
                                                                                        <w:right w:val="none" w:sz="0" w:space="0" w:color="auto"/>
                                                                                      </w:divBdr>
                                                                                      <w:divsChild>
                                                                                        <w:div w:id="148908932">
                                                                                          <w:marLeft w:val="0"/>
                                                                                          <w:marRight w:val="0"/>
                                                                                          <w:marTop w:val="0"/>
                                                                                          <w:marBottom w:val="0"/>
                                                                                          <w:divBdr>
                                                                                            <w:top w:val="none" w:sz="0" w:space="0" w:color="auto"/>
                                                                                            <w:left w:val="none" w:sz="0" w:space="0" w:color="auto"/>
                                                                                            <w:bottom w:val="none" w:sz="0" w:space="0" w:color="auto"/>
                                                                                            <w:right w:val="none" w:sz="0" w:space="0" w:color="auto"/>
                                                                                          </w:divBdr>
                                                                                          <w:divsChild>
                                                                                            <w:div w:id="1931693772">
                                                                                              <w:marLeft w:val="0"/>
                                                                                              <w:marRight w:val="0"/>
                                                                                              <w:marTop w:val="0"/>
                                                                                              <w:marBottom w:val="0"/>
                                                                                              <w:divBdr>
                                                                                                <w:top w:val="none" w:sz="0" w:space="0" w:color="auto"/>
                                                                                                <w:left w:val="none" w:sz="0" w:space="0" w:color="auto"/>
                                                                                                <w:bottom w:val="none" w:sz="0" w:space="0" w:color="auto"/>
                                                                                                <w:right w:val="none" w:sz="0" w:space="0" w:color="auto"/>
                                                                                              </w:divBdr>
                                                                                              <w:divsChild>
                                                                                                <w:div w:id="657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d@uclh.nhs.uk" TargetMode="External"/><Relationship Id="rId3" Type="http://schemas.openxmlformats.org/officeDocument/2006/relationships/styles" Target="styles.xml"/><Relationship Id="rId7" Type="http://schemas.openxmlformats.org/officeDocument/2006/relationships/hyperlink" Target="https://www.hra.nhs.uk/planning-and-improving-research/policies-standards-legislation/data-protection-and-information-governance/gdpr-guidance/what-you-need-do/transparenc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ndd@uclh.nhs.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cl.ac.uk/jro/conduct-study/regulatory-approvals-/transparency" TargetMode="External"/><Relationship Id="rId4" Type="http://schemas.openxmlformats.org/officeDocument/2006/relationships/settings" Target="settings.xml"/><Relationship Id="rId9" Type="http://schemas.openxmlformats.org/officeDocument/2006/relationships/hyperlink" Target="mailto:randd@ucl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9C44-9E2D-4708-9474-71729943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E0D8F48B.dotm</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 Kerrison</dc:creator>
  <cp:lastModifiedBy>Matt Chorley</cp:lastModifiedBy>
  <cp:revision>2</cp:revision>
  <dcterms:created xsi:type="dcterms:W3CDTF">2018-07-25T11:11:00Z</dcterms:created>
  <dcterms:modified xsi:type="dcterms:W3CDTF">2018-07-25T11:11:00Z</dcterms:modified>
</cp:coreProperties>
</file>