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F3F10" w14:textId="77777777" w:rsidR="007245FD" w:rsidRDefault="00B75D60" w:rsidP="00067EAD">
      <w:pPr>
        <w:ind w:hanging="709"/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753225" cy="240437"/>
                <wp:effectExtent l="0" t="0" r="28575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0437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6B5C6" w14:textId="77777777" w:rsidR="00B75D60" w:rsidRDefault="00B75D60" w:rsidP="00F707B9">
                            <w:pPr>
                              <w:spacing w:line="367" w:lineRule="exact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Molecular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Pathology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1.75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46JAIAAEAEAAAOAAAAZHJzL2Uyb0RvYy54bWysU11v2yAUfZ+0/4B4X+w4bVpZcao2aadJ&#10;3YfU7gdgjG004DIgsbNfvwtOsmjb0zQ/WBe4HM49597V3agV2QvnJZiKzmc5JcJwaKTpKvr19end&#10;LSU+MNMwBUZU9CA8vVu/fbMabCkK6EE1whEEMb4cbEX7EGyZZZ73QjM/AysMHrbgNAu4dF3WODYg&#10;ulZZkefLbADXWAdceI+72+mQrhN+2woePretF4GoiiK3kP4u/ev4z9YrVnaO2V7yIw32Dyw0kwYf&#10;PUNtWWBk5+QfUFpyBx7aMOOgM2hbyUWqAauZ579V89IzK1ItKI63Z5n8/4Pln/ZfHJENekeJYRot&#10;ehVjIA8wknlUZ7C+xKQXi2lhxO2YGSv19hn4N08MbHpmOnHvHAy9YA2ySzezi6sTjo8g9fARGnyG&#10;7QIkoLF1OgKiGATR0aXD2ZlIhePm8uZ6URTXlHA8K67yq8VNJJex8nTbOh/eC9AkBhV16HxCZ/tn&#10;H6bUU0piD0o2T1KptHBdvVGO7Bl2ye32YfFYHNH9ZZoyZKjozWK5nAS4PPOXEHn6/gahZcB2V1Lj&#10;O+ckVkbZHk2TmjEwqaYYq1MGi4w6RukmEcNYj0dfamgOqKiDqa1xDDHowf2gZMCWrqj/vmNOUKI+&#10;GHQl9v8pcKegPgXMcLxa0UDJFG7CNCc762TXI/Lku4F7dK6VSdRIbWJx5Iltmmw5jlScg8t1yvo1&#10;+OufAAAA//8DAFBLAwQUAAYACAAAACEAuqi9MtsAAAAFAQAADwAAAGRycy9kb3ducmV2LnhtbEyP&#10;wW7CMBBE75X4B2uReisOoEKbxkERFZdWoiL0A5Z4m0S111FsSPr3Nb3Qy0qjGc28zTajNeJCvW8d&#10;K5jPEhDEldMt1wo+j7uHJxA+IGs0jknBD3nY5JO7DFPtBj7QpQy1iCXsU1TQhNClUvqqIYt+5jri&#10;6H253mKIsq+l7nGI5dbIRZKspMWW40KDHW0bqr7Ls1Vg/Jt8HQ7v83JdfOzdLtTyaAul7qdj8QIi&#10;0BhuYbjiR3TII9PJnVl7YRTER8LfvXrJavkI4qRguX4GmWfyP33+CwAA//8DAFBLAQItABQABgAI&#10;AAAAIQC2gziS/gAAAOEBAAATAAAAAAAAAAAAAAAAAAAAAABbQ29udGVudF9UeXBlc10ueG1sUEsB&#10;Ai0AFAAGAAgAAAAhADj9If/WAAAAlAEAAAsAAAAAAAAAAAAAAAAALwEAAF9yZWxzLy5yZWxzUEsB&#10;Ai0AFAAGAAgAAAAhAMDtnjokAgAAQAQAAA4AAAAAAAAAAAAAAAAALgIAAGRycy9lMm9Eb2MueG1s&#10;UEsBAi0AFAAGAAgAAAAhALqovTLbAAAABQEAAA8AAAAAAAAAAAAAAAAAfgQAAGRycy9kb3ducmV2&#10;LnhtbFBLBQYAAAAABAAEAPMAAACGBQAAAAA=&#10;" fillcolor="#8db3e2" strokeweight=".58pt">
                <v:textbox inset="0,0,0,0">
                  <w:txbxContent>
                    <w:p w14:paraId="7E66B5C6" w14:textId="77777777" w:rsidR="00B75D60" w:rsidRDefault="00B75D60" w:rsidP="00F707B9">
                      <w:pPr>
                        <w:spacing w:line="367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Molecular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Pathology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Request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8900" w:type="dxa"/>
        <w:tblInd w:w="-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"/>
        <w:gridCol w:w="4678"/>
        <w:gridCol w:w="284"/>
        <w:gridCol w:w="975"/>
        <w:gridCol w:w="406"/>
        <w:gridCol w:w="745"/>
        <w:gridCol w:w="2067"/>
        <w:gridCol w:w="2067"/>
        <w:gridCol w:w="2067"/>
        <w:gridCol w:w="2067"/>
      </w:tblGrid>
      <w:tr w:rsidR="00336BEE" w14:paraId="0D8D0F98" w14:textId="77777777" w:rsidTr="006B59D8">
        <w:trPr>
          <w:gridAfter w:val="4"/>
          <w:wAfter w:w="8268" w:type="dxa"/>
          <w:trHeight w:hRule="exact" w:val="93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5860C5" w14:textId="77777777" w:rsidR="00C83609" w:rsidRPr="00C83609" w:rsidRDefault="00336BEE" w:rsidP="00C83609">
            <w:pPr>
              <w:pStyle w:val="TableParagraph"/>
              <w:ind w:left="92" w:right="344"/>
              <w:rPr>
                <w:rFonts w:ascii="Calibri"/>
                <w:sz w:val="20"/>
                <w:szCs w:val="20"/>
              </w:rPr>
            </w:pPr>
            <w:r w:rsidRPr="00CA3A85">
              <w:rPr>
                <w:rFonts w:ascii="Calibri"/>
                <w:spacing w:val="-1"/>
                <w:sz w:val="20"/>
                <w:szCs w:val="20"/>
              </w:rPr>
              <w:t>Please</w:t>
            </w:r>
            <w:r w:rsidRPr="00CA3A8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send</w:t>
            </w:r>
            <w:r w:rsidRPr="00CA3A8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requests</w:t>
            </w:r>
            <w:r w:rsidRPr="00CA3A85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to</w:t>
            </w:r>
          </w:p>
        </w:tc>
        <w:tc>
          <w:tcPr>
            <w:tcW w:w="75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853882" w14:textId="77777777" w:rsidR="00336BEE" w:rsidRPr="00CA3A85" w:rsidRDefault="00336BEE">
            <w:pPr>
              <w:pStyle w:val="TableParagraph"/>
              <w:spacing w:line="288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b/>
                <w:sz w:val="20"/>
                <w:szCs w:val="20"/>
              </w:rPr>
              <w:t>Molecular</w:t>
            </w:r>
            <w:r w:rsidRPr="00CA3A85">
              <w:rPr>
                <w:rFonts w:ascii="Calibri"/>
                <w:b/>
                <w:spacing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b/>
                <w:sz w:val="20"/>
                <w:szCs w:val="20"/>
              </w:rPr>
              <w:t>Neuropathology</w:t>
            </w:r>
            <w:r w:rsidRPr="00CA3A85">
              <w:rPr>
                <w:rFonts w:ascii="Calibri"/>
                <w:b/>
                <w:spacing w:val="1"/>
                <w:sz w:val="20"/>
                <w:szCs w:val="20"/>
              </w:rPr>
              <w:t xml:space="preserve"> Laboratory</w:t>
            </w:r>
          </w:p>
          <w:p w14:paraId="13D5D65B" w14:textId="77777777" w:rsidR="00336BEE" w:rsidRPr="00CA3A85" w:rsidRDefault="00336BEE" w:rsidP="008A2132">
            <w:pPr>
              <w:pStyle w:val="TableParagraph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sz w:val="20"/>
                <w:szCs w:val="20"/>
              </w:rPr>
              <w:t>Division</w:t>
            </w:r>
            <w:r w:rsidRPr="00CA3A8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of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95653A" w:rsidRPr="00CA3A85">
              <w:rPr>
                <w:rFonts w:ascii="Calibri"/>
                <w:sz w:val="20"/>
                <w:szCs w:val="20"/>
              </w:rPr>
              <w:t>Neuropathology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z w:val="20"/>
                <w:szCs w:val="20"/>
              </w:rPr>
              <w:t>|</w:t>
            </w:r>
            <w:r w:rsidR="00452E5E">
              <w:rPr>
                <w:rFonts w:ascii="Calibri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UCL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6B59D8">
              <w:rPr>
                <w:rFonts w:ascii="Calibri"/>
                <w:spacing w:val="-3"/>
                <w:sz w:val="20"/>
                <w:szCs w:val="20"/>
              </w:rPr>
              <w:t xml:space="preserve">Queen Square </w:t>
            </w:r>
            <w:r w:rsidRPr="00CA3A85">
              <w:rPr>
                <w:rFonts w:ascii="Calibri"/>
                <w:sz w:val="20"/>
                <w:szCs w:val="20"/>
              </w:rPr>
              <w:t>Institute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of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Neurology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>
              <w:rPr>
                <w:rFonts w:ascii="Calibri" w:hAnsi="Calibri" w:cs="Calibri"/>
                <w:sz w:val="20"/>
                <w:szCs w:val="20"/>
              </w:rPr>
              <w:t>|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Queen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95653A" w:rsidRPr="00CA3A85">
              <w:rPr>
                <w:rFonts w:ascii="Calibri"/>
                <w:sz w:val="20"/>
                <w:szCs w:val="20"/>
              </w:rPr>
              <w:t>Square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z w:val="20"/>
                <w:szCs w:val="20"/>
              </w:rPr>
              <w:t>|</w:t>
            </w:r>
            <w:r w:rsidR="008A2132">
              <w:rPr>
                <w:rFonts w:ascii="Calibri"/>
                <w:sz w:val="20"/>
                <w:szCs w:val="20"/>
              </w:rPr>
              <w:br/>
            </w:r>
            <w:r w:rsidRPr="00CA3A85">
              <w:rPr>
                <w:rFonts w:ascii="Calibri"/>
                <w:sz w:val="20"/>
                <w:szCs w:val="20"/>
              </w:rPr>
              <w:t>London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WC1N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1"/>
                <w:sz w:val="20"/>
                <w:szCs w:val="20"/>
              </w:rPr>
              <w:t>3BG</w:t>
            </w:r>
            <w:r w:rsidR="003F264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pacing w:val="1"/>
                <w:sz w:val="20"/>
                <w:szCs w:val="20"/>
              </w:rPr>
              <w:t>|</w:t>
            </w:r>
            <w:r w:rsidR="003F264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email:</w:t>
            </w:r>
            <w:r w:rsidRPr="00CA3A8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hyperlink r:id="rId11" w:history="1">
              <w:r w:rsidR="00452E5E" w:rsidRPr="00D348FE">
                <w:rPr>
                  <w:rStyle w:val="Hyperlink"/>
                  <w:rFonts w:ascii="Calibri"/>
                  <w:sz w:val="20"/>
                  <w:szCs w:val="20"/>
                </w:rPr>
                <w:t>UCLH.molecular.neuropathology@nhs.net</w:t>
              </w:r>
            </w:hyperlink>
          </w:p>
        </w:tc>
      </w:tr>
      <w:tr w:rsidR="00853A76" w14:paraId="6BF08B0F" w14:textId="77777777" w:rsidTr="006B59D8">
        <w:trPr>
          <w:gridAfter w:val="4"/>
          <w:wAfter w:w="8268" w:type="dxa"/>
          <w:trHeight w:val="501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9BE5F9" w14:textId="77777777" w:rsidR="00853A76" w:rsidRPr="00CA3A85" w:rsidRDefault="00853A76" w:rsidP="00F707B9">
            <w:pPr>
              <w:pStyle w:val="TableParagraph"/>
              <w:tabs>
                <w:tab w:val="left" w:pos="2607"/>
              </w:tabs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>Web address</w:t>
            </w:r>
            <w:r w:rsidRPr="00CA3A85">
              <w:rPr>
                <w:rFonts w:ascii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>for</w:t>
            </w:r>
            <w:r w:rsidRPr="00CA3A85">
              <w:rPr>
                <w:rFonts w:ascii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 xml:space="preserve">further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informatio</w:t>
            </w:r>
            <w:r w:rsidR="00C25563">
              <w:rPr>
                <w:rFonts w:ascii="Calibri"/>
                <w:spacing w:val="-1"/>
                <w:sz w:val="20"/>
                <w:szCs w:val="20"/>
              </w:rPr>
              <w:t>n and form download</w:t>
            </w:r>
          </w:p>
        </w:tc>
        <w:tc>
          <w:tcPr>
            <w:tcW w:w="75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284A8" w14:textId="77777777" w:rsidR="00146E29" w:rsidRDefault="00CB493B" w:rsidP="009B3D0A">
            <w:pPr>
              <w:pStyle w:val="TableParagraph"/>
              <w:tabs>
                <w:tab w:val="left" w:pos="2607"/>
              </w:tabs>
              <w:spacing w:line="277" w:lineRule="exact"/>
              <w:ind w:left="181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hyperlink r:id="rId12" w:history="1">
              <w:r w:rsidR="005E6179" w:rsidRPr="00146E29">
                <w:rPr>
                  <w:rStyle w:val="Hyperlink"/>
                  <w:rFonts w:ascii="Calibri" w:eastAsia="Calibri" w:hAnsi="Calibri" w:cs="Calibri"/>
                  <w:sz w:val="18"/>
                  <w:szCs w:val="20"/>
                </w:rPr>
                <w:t>https://www.ucl.ac.uk/ion/divisions/neuropathology/diagnostic_services/molecular_tests</w:t>
              </w:r>
            </w:hyperlink>
            <w:r w:rsidR="00F707B9" w:rsidRPr="00146E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5137FCF8" w14:textId="77777777" w:rsidR="00853A76" w:rsidRPr="00CA3A85" w:rsidRDefault="00C25563" w:rsidP="009B3D0A">
            <w:pPr>
              <w:pStyle w:val="TableParagraph"/>
              <w:tabs>
                <w:tab w:val="left" w:pos="2607"/>
              </w:tabs>
              <w:spacing w:line="277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6B59D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Always print this form and send with the sample</w:t>
            </w:r>
            <w:r w:rsidR="00F707B9" w:rsidRPr="006B59D8"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.  </w:t>
            </w:r>
            <w:r w:rsidR="009B3D0A" w:rsidRPr="006B59D8">
              <w:rPr>
                <w:rFonts w:ascii="Calibri" w:eastAsia="Calibri" w:hAnsi="Calibri" w:cs="Calibri"/>
                <w:b/>
                <w:color w:val="FF0000"/>
                <w:sz w:val="20"/>
              </w:rPr>
              <w:t>Do not alter this form.</w:t>
            </w:r>
          </w:p>
        </w:tc>
      </w:tr>
      <w:tr w:rsidR="00601446" w14:paraId="61F245F5" w14:textId="77777777" w:rsidTr="003F2641">
        <w:trPr>
          <w:gridAfter w:val="4"/>
          <w:wAfter w:w="8268" w:type="dxa"/>
          <w:trHeight w:val="481"/>
        </w:trPr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ADADA"/>
            <w:hideMark/>
          </w:tcPr>
          <w:p w14:paraId="0613BDE8" w14:textId="77777777" w:rsidR="00601446" w:rsidRDefault="00601446" w:rsidP="00601446">
            <w:pPr>
              <w:pStyle w:val="TableParagraph"/>
              <w:tabs>
                <w:tab w:val="left" w:pos="2607"/>
                <w:tab w:val="left" w:pos="3403"/>
                <w:tab w:val="left" w:pos="7088"/>
              </w:tabs>
              <w:spacing w:line="26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Laboratory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</w:rPr>
              <w:t xml:space="preserve">NH </w:t>
            </w:r>
            <w:r>
              <w:rPr>
                <w:rFonts w:ascii="Calibri"/>
                <w:b/>
                <w:spacing w:val="-1"/>
              </w:rPr>
              <w:t>number: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E691FB5" w14:textId="77777777" w:rsidR="00601446" w:rsidRDefault="00DF348C" w:rsidP="00601446">
            <w:pPr>
              <w:pStyle w:val="TableParagraph"/>
              <w:tabs>
                <w:tab w:val="left" w:pos="2607"/>
                <w:tab w:val="left" w:pos="3403"/>
                <w:tab w:val="left" w:pos="7088"/>
              </w:tabs>
              <w:spacing w:line="262" w:lineRule="exact"/>
              <w:rPr>
                <w:rFonts w:ascii="Calibri" w:eastAsia="Calibri" w:hAnsi="Calibri" w:cs="Calibri"/>
              </w:rPr>
            </w:pPr>
            <w:r w:rsidRPr="00DF348C">
              <w:rPr>
                <w:rFonts w:ascii="Calibri" w:eastAsia="Calibri" w:hAnsi="Calibri" w:cs="Calibri"/>
                <w:color w:val="A6A6A6" w:themeColor="background1" w:themeShade="A6"/>
                <w:shd w:val="clear" w:color="auto" w:fill="FFFFFF" w:themeFill="background1"/>
              </w:rPr>
              <w:t xml:space="preserve">  </w:t>
            </w:r>
            <w:r w:rsidR="003F2641" w:rsidRPr="00DF348C">
              <w:rPr>
                <w:rFonts w:ascii="Calibri" w:eastAsia="Calibri" w:hAnsi="Calibri" w:cs="Calibri"/>
                <w:color w:val="A6A6A6" w:themeColor="background1" w:themeShade="A6"/>
                <w:shd w:val="clear" w:color="auto" w:fill="FFFFFF" w:themeFill="background1"/>
              </w:rPr>
              <w:t>Time stamp</w:t>
            </w:r>
          </w:p>
        </w:tc>
      </w:tr>
      <w:tr w:rsidR="002A1C9E" w14:paraId="690217EA" w14:textId="77777777" w:rsidTr="006B59D8">
        <w:trPr>
          <w:gridAfter w:val="4"/>
          <w:wAfter w:w="8268" w:type="dxa"/>
          <w:trHeight w:hRule="exact" w:val="30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B8B7"/>
            <w:hideMark/>
          </w:tcPr>
          <w:p w14:paraId="2672B4BA" w14:textId="77777777" w:rsidR="002A1C9E" w:rsidRDefault="002A1C9E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requested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198C0C8E" w14:textId="77777777" w:rsidR="002A1C9E" w:rsidRDefault="002A1C9E">
            <w:pPr>
              <w:pStyle w:val="TableParagraph"/>
              <w:tabs>
                <w:tab w:val="left" w:pos="5354"/>
              </w:tabs>
              <w:spacing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Recommended for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CCA53EB" w14:textId="77777777" w:rsidR="002A1C9E" w:rsidRDefault="002A1C9E" w:rsidP="00281DE6">
            <w:pPr>
              <w:pStyle w:val="TableParagraph"/>
              <w:tabs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method</w:t>
            </w:r>
          </w:p>
        </w:tc>
      </w:tr>
      <w:tr w:rsidR="00402674" w:rsidRPr="000A37D2" w14:paraId="3ED4E2F3" w14:textId="77777777" w:rsidTr="006B59D8">
        <w:trPr>
          <w:gridAfter w:val="4"/>
          <w:wAfter w:w="8268" w:type="dxa"/>
          <w:trHeight w:val="436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105C5908" w14:textId="3985C77A" w:rsidR="00402674" w:rsidRPr="000A37D2" w:rsidRDefault="00402674" w:rsidP="00CF5829">
            <w:pPr>
              <w:pStyle w:val="TableParagraph"/>
              <w:spacing w:line="263" w:lineRule="exact"/>
              <w:ind w:left="96"/>
              <w:rPr>
                <w:rFonts w:ascii="Calibri"/>
                <w:sz w:val="18"/>
                <w:szCs w:val="18"/>
              </w:rPr>
            </w:pPr>
            <w:permStart w:id="1189284956" w:edGrp="everyone" w:colFirst="1" w:colLast="1"/>
            <w:r w:rsidRPr="000A37D2">
              <w:rPr>
                <w:rFonts w:ascii="Calibri"/>
                <w:sz w:val="18"/>
                <w:szCs w:val="18"/>
              </w:rPr>
              <w:t>1p, 19q, 10q, 7p (EGFR),</w:t>
            </w:r>
            <w:r w:rsidR="00146E29">
              <w:rPr>
                <w:rFonts w:ascii="Calibri"/>
                <w:sz w:val="18"/>
                <w:szCs w:val="18"/>
              </w:rPr>
              <w:t xml:space="preserve"> CDKN2A/B; </w:t>
            </w:r>
            <w:r w:rsidRPr="000A37D2">
              <w:rPr>
                <w:rFonts w:ascii="Calibri"/>
                <w:sz w:val="18"/>
                <w:szCs w:val="18"/>
              </w:rPr>
              <w:t xml:space="preserve"> IDH1, IDH2,</w:t>
            </w:r>
            <w:r w:rsidRPr="000A37D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A37D2">
              <w:rPr>
                <w:rFonts w:ascii="Calibri"/>
                <w:sz w:val="18"/>
                <w:szCs w:val="18"/>
              </w:rPr>
              <w:t>H3F3A (Histone H3.3 K27M and G34R), TERT, BRAF V600E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6695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41D04666" w14:textId="497A49F4" w:rsidR="00402674" w:rsidRPr="000A37D2" w:rsidRDefault="00CB493B" w:rsidP="00CF5829">
                <w:pPr>
                  <w:pStyle w:val="TableParagraph"/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297D43" w14:textId="77777777" w:rsidR="00402674" w:rsidRPr="000A37D2" w:rsidRDefault="00402674" w:rsidP="00146E29">
            <w:pPr>
              <w:pStyle w:val="TableParagraph"/>
              <w:spacing w:line="241" w:lineRule="exact"/>
              <w:ind w:left="103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Low and high grade glial tumours:</w:t>
            </w:r>
            <w:r w:rsidR="000A37D2" w:rsidRPr="000A37D2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="000A37D2" w:rsidRPr="000A37D2">
              <w:rPr>
                <w:rFonts w:ascii="Calibri"/>
                <w:sz w:val="18"/>
                <w:szCs w:val="18"/>
              </w:rPr>
              <w:t xml:space="preserve">IDH mutant </w:t>
            </w:r>
            <w:r w:rsidR="00146E29">
              <w:rPr>
                <w:rFonts w:ascii="Calibri"/>
                <w:sz w:val="18"/>
                <w:szCs w:val="18"/>
              </w:rPr>
              <w:t>Astro and oligo</w:t>
            </w:r>
            <w:r w:rsidR="000A37D2" w:rsidRPr="000A37D2">
              <w:rPr>
                <w:rFonts w:ascii="Calibri"/>
                <w:sz w:val="18"/>
                <w:szCs w:val="18"/>
              </w:rPr>
              <w:t xml:space="preserve">, </w:t>
            </w:r>
            <w:r w:rsidR="00146E29">
              <w:rPr>
                <w:rFonts w:ascii="Calibri"/>
                <w:sz w:val="18"/>
                <w:szCs w:val="18"/>
              </w:rPr>
              <w:t xml:space="preserve">test </w:t>
            </w:r>
            <w:r w:rsidR="000A37D2" w:rsidRPr="000A37D2">
              <w:rPr>
                <w:rFonts w:ascii="Calibri"/>
                <w:sz w:val="18"/>
                <w:szCs w:val="18"/>
              </w:rPr>
              <w:t>infiltration zone of GBM, other glio-neuronal tumours</w:t>
            </w:r>
            <w:bookmarkStart w:id="0" w:name="_GoBack"/>
            <w:bookmarkEnd w:id="0"/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48B754BF" w14:textId="77777777" w:rsidR="00DF348C" w:rsidRPr="00146E29" w:rsidRDefault="00DF348C" w:rsidP="00DF348C">
            <w:pPr>
              <w:pStyle w:val="TableParagraph"/>
              <w:tabs>
                <w:tab w:val="left" w:pos="4923"/>
                <w:tab w:val="left" w:pos="4983"/>
              </w:tabs>
              <w:spacing w:line="241" w:lineRule="exact"/>
              <w:ind w:left="186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6E29">
              <w:rPr>
                <w:rFonts w:ascii="Calibri" w:eastAsia="Calibri" w:hAnsi="Calibri" w:cs="Calibri"/>
                <w:b/>
                <w:sz w:val="18"/>
                <w:szCs w:val="18"/>
              </w:rPr>
              <w:t>Copy number assay</w:t>
            </w:r>
          </w:p>
          <w:p w14:paraId="3C3B0252" w14:textId="77777777" w:rsidR="00402674" w:rsidRPr="000A37D2" w:rsidRDefault="00DF348C" w:rsidP="00DF348C">
            <w:pPr>
              <w:pStyle w:val="TableParagraph"/>
              <w:tabs>
                <w:tab w:val="left" w:pos="4923"/>
                <w:tab w:val="left" w:pos="4983"/>
              </w:tabs>
              <w:spacing w:line="241" w:lineRule="exact"/>
              <w:ind w:left="186" w:right="-143"/>
              <w:rPr>
                <w:rFonts w:ascii="Calibri" w:eastAsia="Calibri" w:hAnsi="Calibri" w:cs="Calibri"/>
                <w:sz w:val="18"/>
                <w:szCs w:val="18"/>
              </w:rPr>
            </w:pPr>
            <w:r w:rsidRPr="00146E29">
              <w:rPr>
                <w:rFonts w:ascii="Calibri" w:eastAsia="Calibri" w:hAnsi="Calibri" w:cs="Calibri"/>
                <w:b/>
                <w:sz w:val="18"/>
                <w:szCs w:val="18"/>
              </w:rPr>
              <w:t>Sequencing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02674" w:rsidRPr="000A37D2" w14:paraId="561B87AD" w14:textId="77777777" w:rsidTr="00951710">
        <w:trPr>
          <w:gridAfter w:val="4"/>
          <w:wAfter w:w="8268" w:type="dxa"/>
          <w:trHeight w:val="79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081351FB" w14:textId="77777777" w:rsidR="00402674" w:rsidRPr="000A37D2" w:rsidRDefault="00402674" w:rsidP="00DF348C">
            <w:pPr>
              <w:pStyle w:val="TableParagraph"/>
              <w:spacing w:line="262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1080441364" w:edGrp="everyone" w:colFirst="1" w:colLast="1"/>
            <w:permEnd w:id="1189284956"/>
            <w:r w:rsidRPr="000A37D2">
              <w:rPr>
                <w:rFonts w:ascii="Calibri"/>
                <w:sz w:val="18"/>
                <w:szCs w:val="18"/>
              </w:rPr>
              <w:t>IDH1, IDH2, TERT, H3F3A (Histone H3.3 K27M and G34R)</w:t>
            </w:r>
            <w:r w:rsidR="00DF348C">
              <w:rPr>
                <w:rFonts w:ascii="Calibri"/>
                <w:sz w:val="18"/>
                <w:szCs w:val="18"/>
              </w:rPr>
              <w:t>,</w:t>
            </w:r>
            <w:r w:rsidRPr="000A37D2">
              <w:rPr>
                <w:rFonts w:ascii="Calibri"/>
                <w:sz w:val="18"/>
                <w:szCs w:val="18"/>
              </w:rPr>
              <w:t xml:space="preserve"> BRAF V600E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9553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14:paraId="683CCB85" w14:textId="60A02AD1" w:rsidR="00402674" w:rsidRPr="000A37D2" w:rsidRDefault="00CF5829" w:rsidP="00402674">
                <w:pPr>
                  <w:pStyle w:val="TableParagraph"/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589623" w14:textId="77777777" w:rsidR="00402674" w:rsidRPr="000A37D2" w:rsidRDefault="00402674" w:rsidP="00402674">
            <w:pPr>
              <w:pStyle w:val="TableParagraph"/>
              <w:tabs>
                <w:tab w:val="left" w:pos="4923"/>
              </w:tabs>
              <w:spacing w:line="241" w:lineRule="exact"/>
              <w:ind w:left="103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Low and high grade astrocytic tumours</w:t>
            </w:r>
            <w:r w:rsidRPr="000A37D2">
              <w:rPr>
                <w:rFonts w:ascii="Calibri"/>
                <w:sz w:val="18"/>
                <w:szCs w:val="18"/>
              </w:rPr>
              <w:t>:</w:t>
            </w:r>
          </w:p>
          <w:p w14:paraId="0484C158" w14:textId="77777777" w:rsidR="00402674" w:rsidRPr="000A37D2" w:rsidRDefault="00402674" w:rsidP="00951710">
            <w:pPr>
              <w:pStyle w:val="TableParagraph"/>
              <w:tabs>
                <w:tab w:val="left" w:pos="4919"/>
              </w:tabs>
              <w:spacing w:line="262" w:lineRule="exact"/>
              <w:ind w:left="97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To identify IDH-wildtype GBM in under-sampled biopsies</w:t>
            </w:r>
            <w:r w:rsidR="00951710">
              <w:rPr>
                <w:rFonts w:ascii="Calibri"/>
                <w:sz w:val="18"/>
                <w:szCs w:val="18"/>
              </w:rPr>
              <w:t xml:space="preserve">; </w:t>
            </w:r>
            <w:r w:rsidRPr="000A37D2">
              <w:rPr>
                <w:rFonts w:ascii="Calibri"/>
                <w:sz w:val="18"/>
                <w:szCs w:val="18"/>
              </w:rPr>
              <w:t>differentiate IDH-mutant gliomas from other glial tumours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3F9ED8F" w14:textId="77777777" w:rsidR="00402674" w:rsidRPr="000A37D2" w:rsidRDefault="00402674" w:rsidP="00402674">
            <w:pPr>
              <w:pStyle w:val="TableParagraph"/>
              <w:tabs>
                <w:tab w:val="left" w:pos="4919"/>
                <w:tab w:val="left" w:pos="4983"/>
              </w:tabs>
              <w:spacing w:line="262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position w:val="-2"/>
                <w:sz w:val="18"/>
                <w:szCs w:val="18"/>
              </w:rPr>
              <w:t>Sequencing</w:t>
            </w:r>
          </w:p>
        </w:tc>
      </w:tr>
      <w:tr w:rsidR="00951710" w:rsidRPr="000A37D2" w14:paraId="74350EF9" w14:textId="77777777" w:rsidTr="00951710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14:paraId="7930D415" w14:textId="77777777" w:rsidR="00951710" w:rsidRPr="000A37D2" w:rsidRDefault="00951710" w:rsidP="0095171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1357140315" w:edGrp="everyone" w:colFirst="1" w:colLast="1"/>
            <w:permEnd w:id="1080441364"/>
            <w:r>
              <w:rPr>
                <w:rFonts w:ascii="Calibri"/>
                <w:sz w:val="18"/>
                <w:szCs w:val="18"/>
              </w:rPr>
              <w:t>Histone K27M immunostain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38195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vAlign w:val="center"/>
              </w:tcPr>
              <w:p w14:paraId="61451A78" w14:textId="6972F07B" w:rsidR="00951710" w:rsidRPr="000A37D2" w:rsidRDefault="00CF5829" w:rsidP="00AE27EA">
                <w:pPr>
                  <w:pStyle w:val="TableParagraph"/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3155CB7" w14:textId="37B1872C" w:rsidR="00951710" w:rsidRPr="000A37D2" w:rsidRDefault="00951710" w:rsidP="007918A2">
            <w:pPr>
              <w:pStyle w:val="TableParagraph"/>
              <w:tabs>
                <w:tab w:val="left" w:pos="4919"/>
              </w:tabs>
              <w:spacing w:line="264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Midline glioma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55929A44" w14:textId="77777777" w:rsidR="00951710" w:rsidRPr="000A37D2" w:rsidRDefault="00951710" w:rsidP="00AE27EA">
            <w:pPr>
              <w:pStyle w:val="TableParagraph"/>
              <w:tabs>
                <w:tab w:val="left" w:pos="4919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IHC</w:t>
            </w:r>
          </w:p>
        </w:tc>
      </w:tr>
      <w:tr w:rsidR="00DF348C" w:rsidRPr="000A37D2" w14:paraId="5F9E20AC" w14:textId="77777777" w:rsidTr="006B59D8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328C525B" w14:textId="77777777" w:rsidR="00DF348C" w:rsidRPr="000A37D2" w:rsidRDefault="00DF348C" w:rsidP="00DF348C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2063731194" w:edGrp="everyone" w:colFirst="1" w:colLast="1"/>
            <w:permEnd w:id="1357140315"/>
            <w:r w:rsidRPr="000A37D2">
              <w:rPr>
                <w:rFonts w:ascii="Calibri"/>
                <w:sz w:val="18"/>
                <w:szCs w:val="18"/>
              </w:rPr>
              <w:t>EGFR ampl</w:t>
            </w:r>
            <w:r>
              <w:rPr>
                <w:rFonts w:ascii="Calibri"/>
                <w:sz w:val="18"/>
                <w:szCs w:val="18"/>
              </w:rPr>
              <w:t>ification only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9886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vAlign w:val="center"/>
              </w:tcPr>
              <w:p w14:paraId="4C40361D" w14:textId="77777777" w:rsidR="00DF348C" w:rsidRPr="000A37D2" w:rsidRDefault="00DF348C" w:rsidP="007E63FA">
                <w:pPr>
                  <w:pStyle w:val="TableParagraph"/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668D432" w14:textId="77777777" w:rsidR="00DF348C" w:rsidRPr="000A37D2" w:rsidRDefault="00DF348C" w:rsidP="00DF348C">
            <w:pPr>
              <w:pStyle w:val="TableParagraph"/>
              <w:tabs>
                <w:tab w:val="left" w:pos="4919"/>
              </w:tabs>
              <w:spacing w:line="264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EGFR amplification, </w:t>
            </w:r>
            <w:r w:rsidRPr="000A37D2">
              <w:rPr>
                <w:rFonts w:ascii="Calibri"/>
                <w:sz w:val="18"/>
                <w:szCs w:val="18"/>
              </w:rPr>
              <w:t>e.g. for clinical trials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EA15DF4" w14:textId="77777777" w:rsidR="00DF348C" w:rsidRPr="000A37D2" w:rsidRDefault="00DF348C" w:rsidP="00DF348C">
            <w:pPr>
              <w:pStyle w:val="TableParagraph"/>
              <w:tabs>
                <w:tab w:val="left" w:pos="4919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 xml:space="preserve">Real time </w:t>
            </w:r>
            <w:r w:rsidRPr="000A37D2">
              <w:rPr>
                <w:rFonts w:ascii="Calibri"/>
                <w:b/>
                <w:sz w:val="18"/>
                <w:szCs w:val="18"/>
              </w:rPr>
              <w:t>PCR</w:t>
            </w:r>
          </w:p>
        </w:tc>
      </w:tr>
      <w:tr w:rsidR="00402674" w:rsidRPr="000A37D2" w14:paraId="4CF6585C" w14:textId="77777777" w:rsidTr="006B59D8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505847D1" w14:textId="77777777" w:rsidR="00402674" w:rsidRPr="000A37D2" w:rsidRDefault="00402674" w:rsidP="00DF348C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427512010" w:edGrp="everyone" w:colFirst="1" w:colLast="1"/>
            <w:permEnd w:id="2063731194"/>
            <w:r w:rsidRPr="000A37D2">
              <w:rPr>
                <w:rFonts w:ascii="Calibri"/>
                <w:sz w:val="18"/>
                <w:szCs w:val="18"/>
              </w:rPr>
              <w:t>EGFR ampl</w:t>
            </w:r>
            <w:r w:rsidR="00146E29">
              <w:rPr>
                <w:rFonts w:ascii="Calibri"/>
                <w:sz w:val="18"/>
                <w:szCs w:val="18"/>
              </w:rPr>
              <w:t xml:space="preserve">ification </w:t>
            </w:r>
            <w:r w:rsidR="00DF348C">
              <w:rPr>
                <w:rFonts w:ascii="Calibri"/>
                <w:sz w:val="18"/>
                <w:szCs w:val="18"/>
              </w:rPr>
              <w:t xml:space="preserve">+ </w:t>
            </w:r>
            <w:r w:rsidRPr="000A37D2">
              <w:rPr>
                <w:rFonts w:ascii="Calibri"/>
                <w:sz w:val="18"/>
                <w:szCs w:val="18"/>
              </w:rPr>
              <w:t>EGFRvIII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97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vAlign w:val="center"/>
              </w:tcPr>
              <w:p w14:paraId="65C7F4E4" w14:textId="77777777" w:rsidR="00402674" w:rsidRPr="000A37D2" w:rsidRDefault="001E1070" w:rsidP="00402674">
                <w:pPr>
                  <w:pStyle w:val="TableParagraph"/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30AB21C" w14:textId="77777777" w:rsidR="00402674" w:rsidRPr="000A37D2" w:rsidRDefault="00402674" w:rsidP="00402674">
            <w:pPr>
              <w:pStyle w:val="TableParagraph"/>
              <w:tabs>
                <w:tab w:val="left" w:pos="4919"/>
              </w:tabs>
              <w:spacing w:line="264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EGFR ampl and EGFR vIII mutation e.g. for clinical trials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C5FA980" w14:textId="77777777" w:rsidR="00402674" w:rsidRPr="000A37D2" w:rsidRDefault="00DF348C" w:rsidP="00402674">
            <w:pPr>
              <w:pStyle w:val="TableParagraph"/>
              <w:tabs>
                <w:tab w:val="left" w:pos="4919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Real time PCR</w:t>
            </w:r>
          </w:p>
        </w:tc>
      </w:tr>
      <w:tr w:rsidR="00402674" w:rsidRPr="000A37D2" w14:paraId="6C3E1A5D" w14:textId="77777777" w:rsidTr="006B59D8">
        <w:trPr>
          <w:gridAfter w:val="4"/>
          <w:wAfter w:w="8268" w:type="dxa"/>
          <w:trHeight w:hRule="exact" w:val="581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21A8987E" w14:textId="77777777" w:rsidR="00402674" w:rsidRPr="000A37D2" w:rsidRDefault="00402674" w:rsidP="00402674">
            <w:pPr>
              <w:pStyle w:val="TableParagraph"/>
              <w:ind w:left="92" w:right="721"/>
              <w:rPr>
                <w:rFonts w:ascii="Calibri"/>
                <w:sz w:val="18"/>
                <w:szCs w:val="18"/>
                <w:lang w:val="de-DE"/>
              </w:rPr>
            </w:pPr>
            <w:permStart w:id="129646762" w:edGrp="everyone" w:colFirst="1" w:colLast="1"/>
            <w:permEnd w:id="427512010"/>
            <w:r w:rsidRPr="000A37D2">
              <w:rPr>
                <w:rFonts w:ascii="Calibri"/>
                <w:sz w:val="18"/>
                <w:szCs w:val="18"/>
                <w:lang w:val="de-DE"/>
              </w:rPr>
              <w:t>KIAA1549-BRAF fusion mutations, BRAF V600E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63217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5BEECFCC" w14:textId="77777777" w:rsidR="00402674" w:rsidRPr="000A37D2" w:rsidRDefault="00402674" w:rsidP="00402674">
                <w:pPr>
                  <w:pStyle w:val="TableParagraph"/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A69D86" w14:textId="77777777" w:rsidR="00402674" w:rsidRPr="000A37D2" w:rsidRDefault="00402674" w:rsidP="00402674">
            <w:pPr>
              <w:pStyle w:val="TableParagraph"/>
              <w:tabs>
                <w:tab w:val="left" w:pos="4923"/>
              </w:tabs>
              <w:spacing w:line="264" w:lineRule="exact"/>
              <w:ind w:left="102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Pilocytic/pilomyxoid astrocytomas</w:t>
            </w:r>
          </w:p>
          <w:p w14:paraId="59F60468" w14:textId="77777777" w:rsidR="00402674" w:rsidRPr="000A37D2" w:rsidRDefault="00402674" w:rsidP="00402674">
            <w:pPr>
              <w:pStyle w:val="TableParagraph"/>
              <w:tabs>
                <w:tab w:val="left" w:pos="4923"/>
              </w:tabs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Diffuse leptomeningeal glioneuronal tumour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</w:tcPr>
          <w:p w14:paraId="4E13E4D2" w14:textId="77777777" w:rsidR="00402674" w:rsidRPr="000A37D2" w:rsidRDefault="00402674" w:rsidP="00402674">
            <w:pPr>
              <w:pStyle w:val="TableParagraph"/>
              <w:tabs>
                <w:tab w:val="left" w:pos="4923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RT-qPCR:</w:t>
            </w:r>
            <w:r w:rsidRPr="000A37D2">
              <w:rPr>
                <w:rFonts w:ascii="Calibri"/>
                <w:sz w:val="18"/>
                <w:szCs w:val="18"/>
              </w:rPr>
              <w:t xml:space="preserve"> KIAA1549-BRAF </w:t>
            </w:r>
            <w:r w:rsidRPr="000A37D2">
              <w:rPr>
                <w:rFonts w:ascii="Calibri"/>
                <w:b/>
                <w:sz w:val="18"/>
                <w:szCs w:val="18"/>
              </w:rPr>
              <w:t>Sequencing:</w:t>
            </w:r>
            <w:r w:rsidRPr="000A37D2">
              <w:rPr>
                <w:rFonts w:ascii="Calibri"/>
                <w:sz w:val="18"/>
                <w:szCs w:val="18"/>
              </w:rPr>
              <w:t xml:space="preserve"> BRAF</w:t>
            </w:r>
          </w:p>
        </w:tc>
      </w:tr>
      <w:tr w:rsidR="00402674" w:rsidRPr="000A37D2" w14:paraId="1EE8C586" w14:textId="77777777" w:rsidTr="006B59D8">
        <w:trPr>
          <w:gridAfter w:val="4"/>
          <w:wAfter w:w="8268" w:type="dxa"/>
          <w:trHeight w:hRule="exact" w:val="56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258645F7" w14:textId="77777777" w:rsidR="00402674" w:rsidRPr="000A37D2" w:rsidRDefault="00402674" w:rsidP="00402674">
            <w:pPr>
              <w:pStyle w:val="TableParagraph"/>
              <w:spacing w:line="262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921512480" w:edGrp="everyone" w:colFirst="1" w:colLast="1"/>
            <w:permEnd w:id="129646762"/>
            <w:r w:rsidRPr="000A37D2">
              <w:rPr>
                <w:rFonts w:ascii="Calibri"/>
                <w:sz w:val="18"/>
                <w:szCs w:val="18"/>
              </w:rPr>
              <w:t>BRAF V600E only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926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14:paraId="2B36E907" w14:textId="77777777" w:rsidR="00402674" w:rsidRPr="000A37D2" w:rsidRDefault="00402674" w:rsidP="00402674">
                <w:pPr>
                  <w:pStyle w:val="TableParagraph"/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967247" w14:textId="77777777" w:rsidR="00402674" w:rsidRPr="000A37D2" w:rsidRDefault="00402674" w:rsidP="00DF348C">
            <w:pPr>
              <w:pStyle w:val="TableParagraph"/>
              <w:tabs>
                <w:tab w:val="left" w:pos="4919"/>
              </w:tabs>
              <w:spacing w:line="262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Ganglioglioma, Gangliocytoma, PXA, Epithelioid GBM; Melanoma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AAB0B99" w14:textId="77777777" w:rsidR="00402674" w:rsidRPr="000A37D2" w:rsidRDefault="00402674" w:rsidP="00402674">
            <w:pPr>
              <w:pStyle w:val="TableParagraph"/>
              <w:tabs>
                <w:tab w:val="left" w:pos="4919"/>
                <w:tab w:val="left" w:pos="4983"/>
              </w:tabs>
              <w:spacing w:line="262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Sequencing</w:t>
            </w:r>
          </w:p>
        </w:tc>
      </w:tr>
      <w:tr w:rsidR="00402674" w:rsidRPr="000A37D2" w14:paraId="512FD41C" w14:textId="77777777" w:rsidTr="006B59D8">
        <w:trPr>
          <w:gridAfter w:val="4"/>
          <w:wAfter w:w="8268" w:type="dxa"/>
          <w:trHeight w:val="533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62EE7075" w14:textId="77777777" w:rsidR="00402674" w:rsidRPr="000A37D2" w:rsidRDefault="00402674" w:rsidP="00402674">
            <w:pPr>
              <w:pStyle w:val="TableParagraph"/>
              <w:spacing w:line="237" w:lineRule="auto"/>
              <w:ind w:left="92" w:right="440"/>
              <w:rPr>
                <w:rFonts w:ascii="Calibri" w:eastAsia="Calibri" w:hAnsi="Calibri" w:cs="Calibri"/>
                <w:sz w:val="18"/>
                <w:szCs w:val="18"/>
              </w:rPr>
            </w:pPr>
            <w:permStart w:id="119758964" w:edGrp="everyone" w:colFirst="1" w:colLast="1"/>
            <w:permEnd w:id="921512480"/>
            <w:r w:rsidRPr="000A37D2">
              <w:rPr>
                <w:rFonts w:ascii="Calibri"/>
                <w:sz w:val="18"/>
                <w:szCs w:val="18"/>
              </w:rPr>
              <w:t>MGMT promoter methylation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8320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705D1CFB" w14:textId="77777777" w:rsidR="00402674" w:rsidRPr="000A37D2" w:rsidRDefault="00402674" w:rsidP="00402674">
                <w:pPr>
                  <w:pStyle w:val="TableParagraph"/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2DB947" w14:textId="77777777" w:rsidR="00402674" w:rsidRPr="000A37D2" w:rsidRDefault="00402674" w:rsidP="00402674">
            <w:pPr>
              <w:pStyle w:val="TableParagraph"/>
              <w:tabs>
                <w:tab w:val="left" w:pos="4923"/>
              </w:tabs>
              <w:spacing w:line="237" w:lineRule="auto"/>
              <w:ind w:left="102" w:right="142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Any tumour (in practice mainly GBM) undergoing treatment with Temozolamide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5829A871" w14:textId="77777777" w:rsidR="00402674" w:rsidRPr="000A37D2" w:rsidRDefault="00402674" w:rsidP="00402674">
            <w:pPr>
              <w:pStyle w:val="TableParagraph"/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 xml:space="preserve">HRM PCR </w:t>
            </w:r>
          </w:p>
        </w:tc>
      </w:tr>
      <w:tr w:rsidR="00402674" w:rsidRPr="000A37D2" w14:paraId="5627F527" w14:textId="77777777" w:rsidTr="006B59D8">
        <w:trPr>
          <w:gridAfter w:val="4"/>
          <w:wAfter w:w="8268" w:type="dxa"/>
          <w:trHeight w:val="15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32E926F1" w14:textId="77777777" w:rsidR="00402674" w:rsidRPr="000A37D2" w:rsidRDefault="00402674" w:rsidP="00402674">
            <w:pPr>
              <w:pStyle w:val="TableParagraph"/>
              <w:spacing w:line="235" w:lineRule="auto"/>
              <w:ind w:left="96" w:right="41"/>
              <w:rPr>
                <w:rFonts w:ascii="Calibri" w:eastAsia="Calibri" w:hAnsi="Calibri" w:cs="Calibri"/>
                <w:sz w:val="18"/>
                <w:szCs w:val="18"/>
              </w:rPr>
            </w:pPr>
            <w:permStart w:id="926904438" w:edGrp="everyone" w:colFirst="1" w:colLast="1"/>
            <w:permEnd w:id="119758964"/>
            <w:r w:rsidRPr="000A37D2">
              <w:rPr>
                <w:rFonts w:ascii="Calibri"/>
                <w:sz w:val="18"/>
                <w:szCs w:val="18"/>
              </w:rPr>
              <w:t xml:space="preserve">Illumina 850k methylation array, algorithmic classification. 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53986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3587AD30" w14:textId="77777777" w:rsidR="00402674" w:rsidRPr="000A37D2" w:rsidRDefault="001E1070" w:rsidP="00402674">
                <w:pPr>
                  <w:pStyle w:val="TableParagraph"/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0BE8C6" w14:textId="77777777" w:rsidR="00402674" w:rsidRPr="000A37D2" w:rsidRDefault="00402674" w:rsidP="00402674">
            <w:pPr>
              <w:pStyle w:val="TableParagraph"/>
              <w:tabs>
                <w:tab w:val="left" w:pos="4923"/>
              </w:tabs>
              <w:spacing w:line="237" w:lineRule="auto"/>
              <w:ind w:left="102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 xml:space="preserve">To classify brain tumours using the Heidelberg (DKFZ) brain tumour methylation classifier </w:t>
            </w:r>
            <w:r w:rsidRPr="000A37D2">
              <w:rPr>
                <w:rFonts w:ascii="Calibri"/>
                <w:sz w:val="18"/>
                <w:szCs w:val="18"/>
              </w:rPr>
              <w:br/>
            </w:r>
            <w:hyperlink r:id="rId13" w:history="1">
              <w:r w:rsidRPr="000A37D2">
                <w:rPr>
                  <w:rStyle w:val="Hyperlink"/>
                  <w:rFonts w:ascii="Calibri"/>
                  <w:sz w:val="18"/>
                  <w:szCs w:val="18"/>
                </w:rPr>
                <w:t>https://www.molecularneuropathology.org/mnp</w:t>
              </w:r>
            </w:hyperlink>
            <w:r w:rsidRPr="000A37D2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30EDC1B5" w14:textId="77777777" w:rsidR="00402674" w:rsidRPr="000A37D2" w:rsidRDefault="00402674" w:rsidP="00402674">
            <w:pPr>
              <w:pStyle w:val="TableParagraph"/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Methylation array </w:t>
            </w:r>
          </w:p>
          <w:p w14:paraId="2C2D0510" w14:textId="77777777" w:rsidR="00402674" w:rsidRPr="000A37D2" w:rsidRDefault="00402674" w:rsidP="00402674">
            <w:pPr>
              <w:pStyle w:val="TableParagraph"/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>Requires FFPE block and pathology report</w:t>
            </w:r>
          </w:p>
        </w:tc>
      </w:tr>
      <w:tr w:rsidR="00402674" w:rsidRPr="000A37D2" w14:paraId="7A9618F1" w14:textId="77777777" w:rsidTr="006B59D8">
        <w:trPr>
          <w:gridAfter w:val="4"/>
          <w:wAfter w:w="8268" w:type="dxa"/>
          <w:trHeight w:val="4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55F4B7CD" w14:textId="77777777" w:rsidR="00402674" w:rsidRPr="000A37D2" w:rsidRDefault="00402674" w:rsidP="00402674">
            <w:pPr>
              <w:pStyle w:val="TableParagraph"/>
              <w:ind w:left="92" w:right="721"/>
              <w:rPr>
                <w:rFonts w:ascii="Calibri"/>
                <w:sz w:val="18"/>
                <w:szCs w:val="18"/>
              </w:rPr>
            </w:pPr>
            <w:permStart w:id="2113483028" w:edGrp="everyone" w:colFirst="1" w:colLast="1"/>
            <w:permEnd w:id="926904438"/>
            <w:r w:rsidRPr="000A37D2">
              <w:rPr>
                <w:rFonts w:ascii="Calibri"/>
                <w:sz w:val="18"/>
                <w:szCs w:val="18"/>
              </w:rPr>
              <w:t>Test tbc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69846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6" w:space="0" w:color="000000"/>
                  <w:right w:val="single" w:sz="6" w:space="0" w:color="000000"/>
                </w:tcBorders>
                <w:vAlign w:val="center"/>
              </w:tcPr>
              <w:p w14:paraId="283C1D20" w14:textId="77777777" w:rsidR="00402674" w:rsidRPr="000A37D2" w:rsidRDefault="001E1070" w:rsidP="00402674">
                <w:pPr>
                  <w:pStyle w:val="TableParagraph"/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360C73" w14:textId="77777777" w:rsidR="00402674" w:rsidRPr="000A37D2" w:rsidRDefault="00402674" w:rsidP="00402674">
            <w:pPr>
              <w:pStyle w:val="TableParagraph"/>
              <w:ind w:left="92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Leave decision to molecular pathology team (for complex, unclear and other referrals)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588579E" w14:textId="77777777" w:rsidR="00402674" w:rsidRPr="000A37D2" w:rsidRDefault="00402674" w:rsidP="00402674">
            <w:pPr>
              <w:pStyle w:val="TableParagraph"/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>Requires FFPE block and pathology report</w:t>
            </w:r>
          </w:p>
        </w:tc>
      </w:tr>
      <w:permEnd w:id="2113483028"/>
      <w:tr w:rsidR="00402674" w:rsidRPr="008D5361" w14:paraId="3F642D7A" w14:textId="77777777" w:rsidTr="00A60B4E">
        <w:trPr>
          <w:gridAfter w:val="4"/>
          <w:wAfter w:w="8268" w:type="dxa"/>
          <w:trHeight w:val="287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6E3BC"/>
            <w:hideMark/>
          </w:tcPr>
          <w:p w14:paraId="6B47DFDE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Patient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details</w:t>
            </w:r>
          </w:p>
        </w:tc>
      </w:tr>
      <w:tr w:rsidR="00402674" w:rsidRPr="008D5361" w14:paraId="57348258" w14:textId="77777777" w:rsidTr="006B59D8">
        <w:trPr>
          <w:gridAfter w:val="4"/>
          <w:wAfter w:w="8268" w:type="dxa"/>
          <w:trHeight w:hRule="exact" w:val="281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01317578" w14:textId="77777777" w:rsidR="00402674" w:rsidRPr="008D5361" w:rsidRDefault="00402674" w:rsidP="00402674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1815299906" w:edGrp="everyone" w:colFirst="3" w:colLast="3"/>
            <w:permStart w:id="172762364" w:edGrp="everyone" w:colFirst="4" w:colLast="4"/>
            <w:r w:rsidRPr="008D5361">
              <w:rPr>
                <w:rFonts w:ascii="Calibri"/>
                <w:spacing w:val="-1"/>
                <w:sz w:val="20"/>
                <w:szCs w:val="20"/>
              </w:rPr>
              <w:t>First name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1742F65" w14:textId="0BC8361B" w:rsidR="00402674" w:rsidRPr="008D5361" w:rsidRDefault="00402674" w:rsidP="00402674">
            <w:pPr>
              <w:pStyle w:val="TableParagraph"/>
              <w:spacing w:before="3"/>
              <w:ind w:right="26"/>
              <w:rPr>
                <w:rFonts w:ascii="Arial" w:eastAsia="Arial" w:hAnsi="Arial" w:cs="Arial"/>
                <w:sz w:val="20"/>
                <w:szCs w:val="20"/>
              </w:rPr>
            </w:pPr>
            <w:r w:rsidRPr="008D53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ermStart w:id="586710275" w:edGrp="everyone"/>
            <w:r w:rsidRPr="008D5361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CB493B">
              <w:rPr>
                <w:rFonts w:ascii="Arial" w:eastAsia="Arial" w:hAnsi="Arial" w:cs="Arial"/>
                <w:sz w:val="20"/>
                <w:szCs w:val="20"/>
              </w:rPr>
            </w:r>
            <w:r w:rsidR="00CB493B">
              <w:rPr>
                <w:rFonts w:ascii="Arial" w:eastAsia="Arial" w:hAnsi="Arial" w:cs="Arial"/>
                <w:sz w:val="20"/>
                <w:szCs w:val="20"/>
              </w:rPr>
            </w:r>
            <w:r w:rsidR="00CB493B">
              <w:rPr>
                <w:rFonts w:ascii="Arial" w:eastAsia="Arial" w:hAnsi="Arial" w:cs="Arial"/>
                <w:sz w:val="20"/>
                <w:szCs w:val="20"/>
              </w:rPr>
            </w:r>
            <w:r w:rsidR="00CB493B">
              <w:rPr>
                <w:rFonts w:ascii="Arial" w:eastAsia="Arial" w:hAnsi="Arial" w:cs="Arial"/>
                <w:sz w:val="20"/>
                <w:szCs w:val="20"/>
              </w:rPr>
            </w:r>
            <w:r w:rsidR="00CB493B">
              <w:rPr>
                <w:rFonts w:ascii="Arial" w:eastAsia="Arial" w:hAnsi="Arial" w:cs="Arial"/>
                <w:sz w:val="20"/>
                <w:szCs w:val="20"/>
              </w:rPr>
            </w:r>
            <w:r w:rsidR="00CB493B">
              <w:rPr>
                <w:rFonts w:ascii="Arial" w:eastAsia="Arial" w:hAnsi="Arial" w:cs="Arial"/>
                <w:sz w:val="20"/>
                <w:szCs w:val="20"/>
              </w:rPr>
            </w:r>
            <w:permEnd w:id="586710275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4B1560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>Gender</w:t>
            </w:r>
            <w:r w:rsidR="009B3D0A" w:rsidRPr="008D53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7FE774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>M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DF3657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>F</w:t>
            </w:r>
          </w:p>
        </w:tc>
      </w:tr>
      <w:permEnd w:id="1815299906"/>
      <w:permEnd w:id="172762364"/>
      <w:tr w:rsidR="00402674" w:rsidRPr="008D5361" w14:paraId="3FDE9543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14794289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FA5013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84821730" w:edGrp="everyone"/>
            <w:r w:rsidRPr="008D5361">
              <w:rPr>
                <w:sz w:val="20"/>
                <w:szCs w:val="20"/>
              </w:rPr>
              <w:tab/>
            </w:r>
            <w:permEnd w:id="84821730"/>
          </w:p>
        </w:tc>
      </w:tr>
      <w:tr w:rsidR="00402674" w:rsidRPr="008D5361" w14:paraId="36534E3C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5910F332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8D5361">
              <w:rPr>
                <w:rFonts w:ascii="Calibri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of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birth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4EA66B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821959015" w:edGrp="everyone"/>
            <w:r w:rsidRPr="008D5361">
              <w:rPr>
                <w:sz w:val="20"/>
                <w:szCs w:val="20"/>
              </w:rPr>
              <w:tab/>
            </w:r>
            <w:permEnd w:id="821959015"/>
          </w:p>
        </w:tc>
      </w:tr>
      <w:tr w:rsidR="00402674" w:rsidRPr="008D5361" w14:paraId="139738F0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34ED14E9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Patient Address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480291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1338460857" w:edGrp="everyone"/>
            <w:r w:rsidRPr="008D5361">
              <w:rPr>
                <w:sz w:val="20"/>
                <w:szCs w:val="20"/>
              </w:rPr>
              <w:tab/>
            </w:r>
            <w:permEnd w:id="1338460857"/>
          </w:p>
        </w:tc>
      </w:tr>
      <w:tr w:rsidR="00402674" w:rsidRPr="008D5361" w14:paraId="1E6AA9C9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  <w:hideMark/>
          </w:tcPr>
          <w:p w14:paraId="2B7014DF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NHS</w:t>
            </w:r>
            <w:r w:rsidRPr="008D536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DD8602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838418797" w:edGrp="everyone"/>
            <w:r w:rsidRPr="008D5361">
              <w:rPr>
                <w:sz w:val="20"/>
                <w:szCs w:val="20"/>
              </w:rPr>
              <w:tab/>
            </w:r>
            <w:permEnd w:id="838418797"/>
          </w:p>
        </w:tc>
      </w:tr>
      <w:tr w:rsidR="00402674" w:rsidRPr="008D5361" w14:paraId="08A0C6CE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C2D69B" w:themeFill="accent3" w:themeFillTint="99"/>
            <w:hideMark/>
          </w:tcPr>
          <w:p w14:paraId="7D003A30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/>
                <w:color w:val="FF0000"/>
                <w:spacing w:val="-1"/>
                <w:sz w:val="20"/>
                <w:szCs w:val="20"/>
              </w:rPr>
            </w:pPr>
            <w:r w:rsidRPr="008D5361">
              <w:rPr>
                <w:rFonts w:ascii="Calibri"/>
                <w:color w:val="FF0000"/>
                <w:spacing w:val="-1"/>
                <w:sz w:val="20"/>
                <w:szCs w:val="20"/>
              </w:rPr>
              <w:t>Tumour location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C55028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1046895359" w:edGrp="everyone"/>
            <w:r w:rsidRPr="008D5361">
              <w:rPr>
                <w:sz w:val="20"/>
                <w:szCs w:val="20"/>
              </w:rPr>
              <w:tab/>
            </w:r>
            <w:permEnd w:id="1046895359"/>
          </w:p>
        </w:tc>
      </w:tr>
      <w:tr w:rsidR="00402674" w:rsidRPr="008D5361" w14:paraId="6B9CA29D" w14:textId="77777777" w:rsidTr="00F05917">
        <w:trPr>
          <w:gridAfter w:val="4"/>
          <w:wAfter w:w="8268" w:type="dxa"/>
          <w:trHeight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C2D69B" w:themeFill="accent3" w:themeFillTint="99"/>
            <w:hideMark/>
          </w:tcPr>
          <w:p w14:paraId="1AF79020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D5361">
              <w:rPr>
                <w:rFonts w:ascii="Calibri"/>
                <w:color w:val="FF0000"/>
                <w:spacing w:val="-1"/>
                <w:sz w:val="20"/>
                <w:szCs w:val="20"/>
              </w:rPr>
              <w:t>Referred diagnosis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60D373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1040128856" w:edGrp="everyone"/>
            <w:r w:rsidRPr="008D5361">
              <w:rPr>
                <w:sz w:val="20"/>
                <w:szCs w:val="20"/>
              </w:rPr>
              <w:tab/>
            </w:r>
            <w:permEnd w:id="1040128856"/>
          </w:p>
        </w:tc>
      </w:tr>
      <w:tr w:rsidR="00402674" w:rsidRPr="008D5361" w14:paraId="39C81E53" w14:textId="77777777" w:rsidTr="006B59D8">
        <w:trPr>
          <w:trHeight w:hRule="exact" w:val="41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31757F2" w14:textId="77777777" w:rsidR="00402674" w:rsidRPr="008D5361" w:rsidRDefault="00402674" w:rsidP="00402674">
            <w:pPr>
              <w:pStyle w:val="TableParagraph"/>
              <w:ind w:left="92" w:right="786"/>
              <w:rPr>
                <w:rFonts w:ascii="Calibri"/>
                <w:sz w:val="20"/>
                <w:szCs w:val="20"/>
              </w:rPr>
            </w:pPr>
            <w:r w:rsidRPr="008D5361">
              <w:rPr>
                <w:rFonts w:ascii="Calibri"/>
                <w:sz w:val="20"/>
                <w:szCs w:val="20"/>
              </w:rPr>
              <w:t>Referred material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195C2F1" w14:textId="77777777" w:rsidR="00402674" w:rsidRPr="008D5361" w:rsidRDefault="00402674" w:rsidP="00402674">
            <w:pPr>
              <w:pStyle w:val="TableParagraph"/>
              <w:spacing w:line="264" w:lineRule="exact"/>
              <w:ind w:left="99"/>
              <w:rPr>
                <w:rFonts w:ascii="Calibri" w:hAnsi="Calibri"/>
                <w:b/>
                <w:spacing w:val="-1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Block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Segoe UI Light" w:hAnsi="Segoe UI Light"/>
                  <w:noProof/>
                  <w:color w:val="363636"/>
                  <w:sz w:val="20"/>
                  <w:szCs w:val="20"/>
                  <w:lang w:val="en-GB" w:eastAsia="en-GB"/>
                </w:rPr>
                <w:id w:val="-5879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0584925" w:edGrp="everyone"/>
                <w:r w:rsidR="001E1070" w:rsidRPr="008D5361">
                  <w:rPr>
                    <w:rFonts w:ascii="MS Gothic" w:eastAsia="MS Gothic" w:hAnsi="MS Gothic" w:hint="eastAsia"/>
                    <w:noProof/>
                    <w:color w:val="363636"/>
                    <w:sz w:val="20"/>
                    <w:szCs w:val="20"/>
                    <w:lang w:val="en-GB" w:eastAsia="en-GB"/>
                  </w:rPr>
                  <w:t>☐</w:t>
                </w:r>
                <w:permEnd w:id="570584925"/>
              </w:sdtContent>
            </w:sdt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4 slides (4µm) </w:t>
            </w:r>
            <w:r w:rsidRPr="008D5361">
              <w:rPr>
                <w:rFonts w:ascii="Calibri" w:hAnsi="Calibri"/>
                <w:b/>
                <w:color w:val="FF0000"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8-10</w:t>
            </w:r>
            <w:r w:rsidRPr="008D5361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slides</w:t>
            </w:r>
            <w:r w:rsidRPr="008D5361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(10µm)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</w:r>
            <w:permStart w:id="1571296632" w:edGrp="everyone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Light" w:hAnsi="Segoe UI Light"/>
                  <w:noProof/>
                  <w:color w:val="363636"/>
                  <w:sz w:val="20"/>
                  <w:szCs w:val="20"/>
                  <w:lang w:val="en-GB" w:eastAsia="en-GB"/>
                </w:rPr>
                <w:id w:val="49901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361">
                  <w:rPr>
                    <w:rFonts w:ascii="MS Gothic" w:eastAsia="MS Gothic" w:hAnsi="MS Gothic" w:hint="eastAsia"/>
                    <w:noProof/>
                    <w:color w:val="36363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1571296632"/>
          </w:p>
        </w:tc>
        <w:tc>
          <w:tcPr>
            <w:tcW w:w="2067" w:type="dxa"/>
          </w:tcPr>
          <w:p w14:paraId="49648445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</w:tcPr>
          <w:p w14:paraId="30333A69" w14:textId="77777777" w:rsidR="00402674" w:rsidRPr="008D5361" w:rsidRDefault="00402674" w:rsidP="00402674">
            <w:pPr>
              <w:pStyle w:val="TableParagraph"/>
              <w:spacing w:line="264" w:lineRule="exact"/>
              <w:ind w:left="102"/>
              <w:rPr>
                <w:rFonts w:ascii="Calibri" w:hAnsi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854A4D6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24485A7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</w:tr>
      <w:tr w:rsidR="00402674" w:rsidRPr="008D5361" w14:paraId="503CD8A5" w14:textId="77777777" w:rsidTr="006B59D8">
        <w:trPr>
          <w:trHeight w:hRule="exact" w:val="557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 w:themeFill="accent5" w:themeFillTint="66"/>
            <w:hideMark/>
          </w:tcPr>
          <w:p w14:paraId="4D403B01" w14:textId="77777777" w:rsidR="00402674" w:rsidRPr="008D5361" w:rsidRDefault="00402674" w:rsidP="00402674">
            <w:pPr>
              <w:pStyle w:val="TableParagraph"/>
              <w:ind w:left="92" w:right="786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z w:val="20"/>
                <w:szCs w:val="20"/>
              </w:rPr>
              <w:t>Referral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Pathology</w:t>
            </w:r>
            <w:r w:rsidRPr="008D5361">
              <w:rPr>
                <w:rFonts w:ascii="Calibri"/>
                <w:sz w:val="20"/>
                <w:szCs w:val="20"/>
              </w:rPr>
              <w:t xml:space="preserve"> ID and b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lock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42481EF" w14:textId="77777777" w:rsidR="00402674" w:rsidRPr="008D5361" w:rsidRDefault="00402674" w:rsidP="00402674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permStart w:id="830749547" w:edGrp="everyone"/>
            <w:r w:rsidRPr="008D5361">
              <w:rPr>
                <w:sz w:val="20"/>
                <w:szCs w:val="20"/>
              </w:rPr>
              <w:tab/>
            </w:r>
            <w:permEnd w:id="830749547"/>
          </w:p>
        </w:tc>
        <w:tc>
          <w:tcPr>
            <w:tcW w:w="2067" w:type="dxa"/>
          </w:tcPr>
          <w:p w14:paraId="77998F3A" w14:textId="77777777" w:rsidR="00402674" w:rsidRPr="008D5361" w:rsidRDefault="00402674" w:rsidP="00402674">
            <w:pPr>
              <w:widowControl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918A95E" w14:textId="77777777" w:rsidR="00402674" w:rsidRPr="008D5361" w:rsidRDefault="00402674" w:rsidP="0040267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4 slides (4µm) </w:t>
            </w:r>
            <w:r w:rsidRPr="008D5361">
              <w:rPr>
                <w:rFonts w:ascii="Calibri" w:hAnsi="Calibri"/>
                <w:b/>
                <w:color w:val="FF0000"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8-10</w:t>
            </w:r>
            <w:r w:rsidRPr="008D5361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slides</w:t>
            </w:r>
            <w:r w:rsidRPr="008D5361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(10µm)</w:t>
            </w:r>
          </w:p>
        </w:tc>
        <w:tc>
          <w:tcPr>
            <w:tcW w:w="2067" w:type="dxa"/>
          </w:tcPr>
          <w:p w14:paraId="22265A62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4663646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</w:tr>
      <w:tr w:rsidR="00402674" w:rsidRPr="008D5361" w14:paraId="212E0ED2" w14:textId="77777777" w:rsidTr="00A60B4E">
        <w:trPr>
          <w:gridAfter w:val="4"/>
          <w:wAfter w:w="8268" w:type="dxa"/>
          <w:trHeight w:val="289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0D9"/>
            <w:hideMark/>
          </w:tcPr>
          <w:p w14:paraId="49501B24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Details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of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the referring</w:t>
            </w:r>
            <w:r w:rsidRPr="008D5361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hospital</w:t>
            </w:r>
            <w:r w:rsidRPr="008D5361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>clinician</w:t>
            </w:r>
          </w:p>
        </w:tc>
      </w:tr>
      <w:tr w:rsidR="00402674" w:rsidRPr="008D5361" w14:paraId="1B37DBB3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7EFB407D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1136331" w:edGrp="everyone" w:colFirst="1" w:colLast="1"/>
            <w:r w:rsidRPr="008D5361">
              <w:rPr>
                <w:rFonts w:ascii="Calibri"/>
                <w:spacing w:val="-1"/>
                <w:sz w:val="20"/>
                <w:szCs w:val="20"/>
              </w:rPr>
              <w:t>Hospital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E5F014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  <w:permStart w:id="799695072" w:edGrp="everyone"/>
            <w:permEnd w:id="799695072"/>
          </w:p>
        </w:tc>
      </w:tr>
      <w:tr w:rsidR="00402674" w:rsidRPr="008D5361" w14:paraId="1BFDA641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48F430DA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1124416590" w:edGrp="everyone" w:colFirst="1" w:colLast="1"/>
            <w:permEnd w:id="1136331"/>
            <w:r w:rsidRPr="008D5361">
              <w:rPr>
                <w:rFonts w:ascii="Calibri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2F854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3F99FE48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6CDFC921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1680298165" w:edGrp="everyone" w:colFirst="1" w:colLast="1"/>
            <w:permEnd w:id="1124416590"/>
            <w:r w:rsidRPr="008D5361">
              <w:rPr>
                <w:rFonts w:ascii="Calibri"/>
                <w:spacing w:val="-1"/>
                <w:sz w:val="20"/>
                <w:szCs w:val="20"/>
              </w:rPr>
              <w:t>Postcode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3D5B2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16FDC6C3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11BCEA39" w14:textId="77777777" w:rsidR="00402674" w:rsidRPr="008D5361" w:rsidRDefault="00402674" w:rsidP="00402674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311720845" w:edGrp="everyone" w:colFirst="1" w:colLast="1"/>
            <w:permEnd w:id="1680298165"/>
            <w:r w:rsidRPr="008D5361">
              <w:rPr>
                <w:rFonts w:ascii="Calibri"/>
                <w:spacing w:val="-1"/>
                <w:sz w:val="20"/>
                <w:szCs w:val="20"/>
              </w:rPr>
              <w:t>Consultant</w:t>
            </w:r>
            <w:r w:rsidRPr="008D536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724CEC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289CA2CD" w14:textId="77777777" w:rsidTr="006B59D8">
        <w:trPr>
          <w:gridAfter w:val="4"/>
          <w:wAfter w:w="8268" w:type="dxa"/>
          <w:trHeight w:hRule="exact" w:val="709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0D9"/>
            <w:hideMark/>
          </w:tcPr>
          <w:p w14:paraId="20BEF631" w14:textId="77777777" w:rsidR="00402674" w:rsidRPr="008D5361" w:rsidRDefault="00402674" w:rsidP="00402674">
            <w:pPr>
              <w:pStyle w:val="TableParagraph"/>
              <w:ind w:left="92" w:right="104"/>
              <w:rPr>
                <w:rFonts w:ascii="Calibri" w:eastAsia="Calibri" w:hAnsi="Calibri" w:cs="Calibri"/>
                <w:sz w:val="20"/>
                <w:szCs w:val="20"/>
              </w:rPr>
            </w:pPr>
            <w:permStart w:id="1800436603" w:edGrp="everyone" w:colFirst="1" w:colLast="1"/>
            <w:permEnd w:id="311720845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Consultant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color w:val="FF0000"/>
                <w:spacing w:val="-1"/>
                <w:sz w:val="20"/>
                <w:szCs w:val="20"/>
              </w:rPr>
              <w:t>email</w:t>
            </w:r>
            <w:r w:rsidRPr="008D5361">
              <w:rPr>
                <w:rFonts w:ascii="Calibri"/>
                <w:b/>
                <w:color w:val="FF0000"/>
                <w:spacing w:val="2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(Report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will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be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sent</w:t>
            </w:r>
            <w:r w:rsidRPr="008D5361">
              <w:rPr>
                <w:rFonts w:ascii="Calibri"/>
                <w:b/>
                <w:spacing w:val="23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to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this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email)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F776FD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7F06C72F" w14:textId="77777777" w:rsidTr="006B59D8">
        <w:trPr>
          <w:gridAfter w:val="4"/>
          <w:wAfter w:w="8268" w:type="dxa"/>
          <w:trHeight w:hRule="exact" w:val="720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6C0A"/>
            <w:hideMark/>
          </w:tcPr>
          <w:p w14:paraId="1C1E529D" w14:textId="77777777" w:rsidR="00402674" w:rsidRPr="008D5361" w:rsidRDefault="00402674" w:rsidP="0040267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ermStart w:id="480065873" w:edGrp="everyone" w:colFirst="1" w:colLast="1"/>
            <w:permEnd w:id="1800436603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Address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z w:val="20"/>
                <w:szCs w:val="20"/>
              </w:rPr>
              <w:t>to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 return</w:t>
            </w:r>
            <w:r w:rsidRPr="008D5361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material</w:t>
            </w:r>
          </w:p>
        </w:tc>
        <w:tc>
          <w:tcPr>
            <w:tcW w:w="7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41718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  </w:t>
            </w:r>
          </w:p>
        </w:tc>
      </w:tr>
    </w:tbl>
    <w:permEnd w:id="480065873"/>
    <w:p w14:paraId="4214639D" w14:textId="77777777" w:rsidR="00B75D60" w:rsidRPr="00146E29" w:rsidRDefault="003E1D6E" w:rsidP="00091959">
      <w:pPr>
        <w:rPr>
          <w:color w:val="808080" w:themeColor="background1" w:themeShade="80"/>
          <w:sz w:val="14"/>
        </w:rPr>
      </w:pPr>
      <w:r w:rsidRPr="00146E29">
        <w:rPr>
          <w:color w:val="808080" w:themeColor="background1" w:themeShade="80"/>
          <w:sz w:val="14"/>
        </w:rPr>
        <w:t xml:space="preserve">Unlock password: </w:t>
      </w:r>
      <w:r w:rsidR="00CF153A" w:rsidRPr="00146E29">
        <w:rPr>
          <w:color w:val="808080" w:themeColor="background1" w:themeShade="80"/>
          <w:sz w:val="14"/>
        </w:rPr>
        <w:t>npmolpath</w:t>
      </w:r>
      <w:r w:rsidR="00F707B9" w:rsidRPr="00146E29">
        <w:rPr>
          <w:color w:val="808080" w:themeColor="background1" w:themeShade="80"/>
          <w:sz w:val="14"/>
        </w:rPr>
        <w:t xml:space="preserve">. Controlled document. Do not alter or edit. </w:t>
      </w:r>
      <w:r w:rsidR="00CF153A" w:rsidRPr="00146E29">
        <w:rPr>
          <w:color w:val="808080" w:themeColor="background1" w:themeShade="80"/>
          <w:sz w:val="14"/>
        </w:rPr>
        <w:t xml:space="preserve"> </w:t>
      </w:r>
    </w:p>
    <w:p w14:paraId="233E5C86" w14:textId="77777777" w:rsidR="003E1D6E" w:rsidRPr="00146E29" w:rsidRDefault="003E1D6E" w:rsidP="003E1D6E">
      <w:pPr>
        <w:rPr>
          <w:color w:val="808080" w:themeColor="background1" w:themeShade="80"/>
          <w:sz w:val="14"/>
          <w:szCs w:val="14"/>
          <w:lang w:val="en-GB"/>
        </w:rPr>
      </w:pPr>
      <w:r w:rsidRPr="00146E29">
        <w:rPr>
          <w:color w:val="808080" w:themeColor="background1" w:themeShade="80"/>
          <w:sz w:val="14"/>
          <w:szCs w:val="14"/>
        </w:rPr>
        <w:t>Page 1 of 1. Stored as attachment in ipassport to NPATH-AD30-Proformas Authorised by SB</w:t>
      </w:r>
    </w:p>
    <w:p w14:paraId="2A703608" w14:textId="77777777" w:rsidR="003E1D6E" w:rsidRPr="003E1D6E" w:rsidRDefault="003E1D6E" w:rsidP="00091959">
      <w:pPr>
        <w:rPr>
          <w:sz w:val="14"/>
          <w:lang w:val="en-GB"/>
        </w:rPr>
      </w:pPr>
    </w:p>
    <w:sectPr w:rsidR="003E1D6E" w:rsidRPr="003E1D6E" w:rsidSect="00EA7CE0">
      <w:headerReference w:type="default" r:id="rId14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4926" w14:textId="77777777" w:rsidR="008C0FD4" w:rsidRDefault="008C0FD4" w:rsidP="00D74AC6">
      <w:r>
        <w:separator/>
      </w:r>
    </w:p>
  </w:endnote>
  <w:endnote w:type="continuationSeparator" w:id="0">
    <w:p w14:paraId="70DE130A" w14:textId="77777777" w:rsidR="008C0FD4" w:rsidRDefault="008C0FD4" w:rsidP="00D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DA74" w14:textId="77777777" w:rsidR="008C0FD4" w:rsidRDefault="008C0FD4" w:rsidP="00D74AC6">
      <w:r>
        <w:separator/>
      </w:r>
    </w:p>
  </w:footnote>
  <w:footnote w:type="continuationSeparator" w:id="0">
    <w:p w14:paraId="591C6D3B" w14:textId="77777777" w:rsidR="008C0FD4" w:rsidRDefault="008C0FD4" w:rsidP="00D7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4BAC" w14:textId="346A845F" w:rsidR="00D74AC6" w:rsidRPr="00D74AC6" w:rsidRDefault="00D74AC6">
    <w:pPr>
      <w:pStyle w:val="Header"/>
      <w:rPr>
        <w:sz w:val="18"/>
      </w:rPr>
    </w:pPr>
    <w:r w:rsidRPr="00D74AC6">
      <w:rPr>
        <w:rFonts w:ascii="Helvetica" w:hAnsi="Helvetica" w:cs="Helvetica"/>
        <w:sz w:val="20"/>
        <w:szCs w:val="24"/>
        <w:lang w:val="en-GB"/>
      </w:rPr>
      <w:t>MF105-MolForm V</w:t>
    </w:r>
    <w:r w:rsidR="00FF2939">
      <w:rPr>
        <w:rFonts w:ascii="Helvetica" w:hAnsi="Helvetica" w:cs="Helvetica"/>
        <w:sz w:val="20"/>
        <w:szCs w:val="24"/>
        <w:lang w:val="en-GB"/>
      </w:rPr>
      <w:t>7</w:t>
    </w:r>
    <w:r w:rsidR="00F707B9">
      <w:rPr>
        <w:rFonts w:ascii="Helvetica" w:hAnsi="Helvetica" w:cs="Helvetica"/>
        <w:sz w:val="20"/>
        <w:szCs w:val="24"/>
        <w:lang w:val="en-GB"/>
      </w:rPr>
      <w:t>.</w:t>
    </w:r>
    <w:r w:rsidR="000A37D2">
      <w:rPr>
        <w:rFonts w:ascii="Helvetica" w:hAnsi="Helvetica" w:cs="Helvetica"/>
        <w:sz w:val="20"/>
        <w:szCs w:val="24"/>
        <w:lang w:val="en-GB"/>
      </w:rPr>
      <w:t>2</w:t>
    </w:r>
    <w:r w:rsidR="00F707B9">
      <w:rPr>
        <w:rFonts w:ascii="Helvetica" w:hAnsi="Helvetica" w:cs="Helvetica"/>
        <w:sz w:val="20"/>
        <w:szCs w:val="24"/>
        <w:lang w:val="en-GB"/>
      </w:rPr>
      <w:t xml:space="preserve"> </w:t>
    </w:r>
    <w:r w:rsidRPr="00D74AC6">
      <w:rPr>
        <w:rFonts w:ascii="Helvetica" w:hAnsi="Helvetica" w:cs="Helvetica"/>
        <w:sz w:val="20"/>
        <w:szCs w:val="24"/>
        <w:lang w:val="en-GB"/>
      </w:rPr>
      <w:t>-</w:t>
    </w:r>
    <w:r w:rsidR="00951F6E">
      <w:rPr>
        <w:rFonts w:ascii="Helvetica" w:hAnsi="Helvetica" w:cs="Helvetica"/>
        <w:sz w:val="20"/>
        <w:szCs w:val="24"/>
        <w:lang w:val="en-GB"/>
      </w:rPr>
      <w:t>17</w:t>
    </w:r>
    <w:r>
      <w:rPr>
        <w:rFonts w:ascii="Helvetica" w:hAnsi="Helvetica" w:cs="Helvetica"/>
        <w:sz w:val="20"/>
        <w:szCs w:val="24"/>
        <w:lang w:val="en-GB"/>
      </w:rPr>
      <w:t>-</w:t>
    </w:r>
    <w:r w:rsidR="00951F6E">
      <w:rPr>
        <w:rFonts w:ascii="Helvetica" w:hAnsi="Helvetica" w:cs="Helvetica"/>
        <w:sz w:val="20"/>
        <w:szCs w:val="24"/>
        <w:lang w:val="en-GB"/>
      </w:rPr>
      <w:t>02</w:t>
    </w:r>
    <w:r>
      <w:rPr>
        <w:rFonts w:ascii="Helvetica" w:hAnsi="Helvetica" w:cs="Helvetica"/>
        <w:sz w:val="20"/>
        <w:szCs w:val="24"/>
        <w:lang w:val="en-GB"/>
      </w:rPr>
      <w:t>-20</w:t>
    </w:r>
    <w:r w:rsidR="000A37D2">
      <w:rPr>
        <w:rFonts w:ascii="Helvetica" w:hAnsi="Helvetica" w:cs="Helvetica"/>
        <w:sz w:val="20"/>
        <w:szCs w:val="24"/>
        <w:lang w:val="en-GB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9E"/>
    <w:multiLevelType w:val="hybridMultilevel"/>
    <w:tmpl w:val="3B465792"/>
    <w:lvl w:ilvl="0" w:tplc="8DF8F89C">
      <w:start w:val="1"/>
      <w:numFmt w:val="bullet"/>
      <w:lvlText w:val="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formatting="1" w:enforcement="1" w:cryptProviderType="rsaAES" w:cryptAlgorithmClass="hash" w:cryptAlgorithmType="typeAny" w:cryptAlgorithmSid="14" w:cryptSpinCount="100000" w:hash="KOm1BTHwQVFkJuGbTihWf1kNdrn0e+vRVr+ylGVeC3T8McZLSA7dtSfdawpq2r54pqcwdEz5ydejX1N/AMJfYQ==" w:salt="EhB42JGiKfwCLPxUpRBy5g==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8EE1B12-6F97-41BD-87F9-C30DA9C54BF6}"/>
    <w:docVar w:name="dgnword-eventsink" w:val="634771600"/>
  </w:docVars>
  <w:rsids>
    <w:rsidRoot w:val="0010193F"/>
    <w:rsid w:val="00005DF1"/>
    <w:rsid w:val="000073D9"/>
    <w:rsid w:val="00010589"/>
    <w:rsid w:val="000113B9"/>
    <w:rsid w:val="000119D2"/>
    <w:rsid w:val="0001275D"/>
    <w:rsid w:val="000212C3"/>
    <w:rsid w:val="00030E92"/>
    <w:rsid w:val="000321A0"/>
    <w:rsid w:val="00034216"/>
    <w:rsid w:val="00036361"/>
    <w:rsid w:val="00036B84"/>
    <w:rsid w:val="00037622"/>
    <w:rsid w:val="0004092D"/>
    <w:rsid w:val="000502AF"/>
    <w:rsid w:val="00051A90"/>
    <w:rsid w:val="00056611"/>
    <w:rsid w:val="00056635"/>
    <w:rsid w:val="000605D7"/>
    <w:rsid w:val="0006636B"/>
    <w:rsid w:val="00067EAD"/>
    <w:rsid w:val="00067F8E"/>
    <w:rsid w:val="00070A44"/>
    <w:rsid w:val="000710FA"/>
    <w:rsid w:val="00071720"/>
    <w:rsid w:val="000740FB"/>
    <w:rsid w:val="00074462"/>
    <w:rsid w:val="00074E50"/>
    <w:rsid w:val="000845B2"/>
    <w:rsid w:val="000864C0"/>
    <w:rsid w:val="00087839"/>
    <w:rsid w:val="00091959"/>
    <w:rsid w:val="000924D6"/>
    <w:rsid w:val="0009318B"/>
    <w:rsid w:val="00096B2E"/>
    <w:rsid w:val="000A0038"/>
    <w:rsid w:val="000A37D2"/>
    <w:rsid w:val="000A5342"/>
    <w:rsid w:val="000A7E13"/>
    <w:rsid w:val="000B1A2E"/>
    <w:rsid w:val="000B22AA"/>
    <w:rsid w:val="000C2C2B"/>
    <w:rsid w:val="000C6D1A"/>
    <w:rsid w:val="000C6DD3"/>
    <w:rsid w:val="000D008F"/>
    <w:rsid w:val="000D0390"/>
    <w:rsid w:val="000D1548"/>
    <w:rsid w:val="000D5447"/>
    <w:rsid w:val="000E337E"/>
    <w:rsid w:val="000E5630"/>
    <w:rsid w:val="000E5D65"/>
    <w:rsid w:val="000E7797"/>
    <w:rsid w:val="000F36E9"/>
    <w:rsid w:val="000F539D"/>
    <w:rsid w:val="0010193F"/>
    <w:rsid w:val="001025E2"/>
    <w:rsid w:val="00102D8A"/>
    <w:rsid w:val="00106B10"/>
    <w:rsid w:val="0011174B"/>
    <w:rsid w:val="00111F8E"/>
    <w:rsid w:val="001214F7"/>
    <w:rsid w:val="00124885"/>
    <w:rsid w:val="001273C0"/>
    <w:rsid w:val="001318F8"/>
    <w:rsid w:val="001326B5"/>
    <w:rsid w:val="001331D6"/>
    <w:rsid w:val="00135888"/>
    <w:rsid w:val="00140544"/>
    <w:rsid w:val="00140DD2"/>
    <w:rsid w:val="0014313E"/>
    <w:rsid w:val="00143D2A"/>
    <w:rsid w:val="00145D0F"/>
    <w:rsid w:val="00146E29"/>
    <w:rsid w:val="00151FF4"/>
    <w:rsid w:val="00155AD9"/>
    <w:rsid w:val="00156370"/>
    <w:rsid w:val="00157CAE"/>
    <w:rsid w:val="00162DCA"/>
    <w:rsid w:val="0016504B"/>
    <w:rsid w:val="001661CF"/>
    <w:rsid w:val="001671F1"/>
    <w:rsid w:val="001702C7"/>
    <w:rsid w:val="00177465"/>
    <w:rsid w:val="0017792E"/>
    <w:rsid w:val="00180DA1"/>
    <w:rsid w:val="00182D0F"/>
    <w:rsid w:val="00183369"/>
    <w:rsid w:val="001836B4"/>
    <w:rsid w:val="0018659B"/>
    <w:rsid w:val="001A1FAF"/>
    <w:rsid w:val="001A77DA"/>
    <w:rsid w:val="001B5C13"/>
    <w:rsid w:val="001B6852"/>
    <w:rsid w:val="001C410F"/>
    <w:rsid w:val="001C41C8"/>
    <w:rsid w:val="001C426E"/>
    <w:rsid w:val="001C6E03"/>
    <w:rsid w:val="001D190F"/>
    <w:rsid w:val="001D1DC0"/>
    <w:rsid w:val="001D249B"/>
    <w:rsid w:val="001D3988"/>
    <w:rsid w:val="001E1070"/>
    <w:rsid w:val="001E2612"/>
    <w:rsid w:val="001E2CC3"/>
    <w:rsid w:val="001E4A73"/>
    <w:rsid w:val="001E4AC2"/>
    <w:rsid w:val="001E7A7F"/>
    <w:rsid w:val="001F3DFE"/>
    <w:rsid w:val="001F5210"/>
    <w:rsid w:val="001F795C"/>
    <w:rsid w:val="002010A1"/>
    <w:rsid w:val="002119F8"/>
    <w:rsid w:val="00211DBC"/>
    <w:rsid w:val="0021234F"/>
    <w:rsid w:val="002167EC"/>
    <w:rsid w:val="00217435"/>
    <w:rsid w:val="002263D1"/>
    <w:rsid w:val="00233F00"/>
    <w:rsid w:val="00234B00"/>
    <w:rsid w:val="002366BA"/>
    <w:rsid w:val="002418DA"/>
    <w:rsid w:val="00241D40"/>
    <w:rsid w:val="00242143"/>
    <w:rsid w:val="00244435"/>
    <w:rsid w:val="00250C82"/>
    <w:rsid w:val="00256584"/>
    <w:rsid w:val="0026525F"/>
    <w:rsid w:val="00266813"/>
    <w:rsid w:val="00266989"/>
    <w:rsid w:val="00267FF0"/>
    <w:rsid w:val="0027189B"/>
    <w:rsid w:val="00274779"/>
    <w:rsid w:val="00274C3E"/>
    <w:rsid w:val="00277B3D"/>
    <w:rsid w:val="00281DE6"/>
    <w:rsid w:val="0028251F"/>
    <w:rsid w:val="002836AC"/>
    <w:rsid w:val="002904F8"/>
    <w:rsid w:val="00290565"/>
    <w:rsid w:val="00291345"/>
    <w:rsid w:val="0029390B"/>
    <w:rsid w:val="002A1C9E"/>
    <w:rsid w:val="002A62B2"/>
    <w:rsid w:val="002A76DA"/>
    <w:rsid w:val="002B12F5"/>
    <w:rsid w:val="002B2195"/>
    <w:rsid w:val="002B2A7D"/>
    <w:rsid w:val="002B4D94"/>
    <w:rsid w:val="002C46EB"/>
    <w:rsid w:val="002C6594"/>
    <w:rsid w:val="002D3C34"/>
    <w:rsid w:val="002D7010"/>
    <w:rsid w:val="002D7830"/>
    <w:rsid w:val="002E0268"/>
    <w:rsid w:val="002E393E"/>
    <w:rsid w:val="002E76F2"/>
    <w:rsid w:val="002E774A"/>
    <w:rsid w:val="002F1728"/>
    <w:rsid w:val="00301641"/>
    <w:rsid w:val="003021E7"/>
    <w:rsid w:val="0030402C"/>
    <w:rsid w:val="00305629"/>
    <w:rsid w:val="003071B0"/>
    <w:rsid w:val="00316328"/>
    <w:rsid w:val="00317032"/>
    <w:rsid w:val="00317D20"/>
    <w:rsid w:val="003209E5"/>
    <w:rsid w:val="003216F9"/>
    <w:rsid w:val="00321BA5"/>
    <w:rsid w:val="00325412"/>
    <w:rsid w:val="00330189"/>
    <w:rsid w:val="003320ED"/>
    <w:rsid w:val="00332FF8"/>
    <w:rsid w:val="00336BEE"/>
    <w:rsid w:val="00336FD0"/>
    <w:rsid w:val="00337008"/>
    <w:rsid w:val="00337A4A"/>
    <w:rsid w:val="0034349D"/>
    <w:rsid w:val="0034510F"/>
    <w:rsid w:val="00347140"/>
    <w:rsid w:val="003533AE"/>
    <w:rsid w:val="00360362"/>
    <w:rsid w:val="00362C37"/>
    <w:rsid w:val="0036528D"/>
    <w:rsid w:val="00366904"/>
    <w:rsid w:val="00373E45"/>
    <w:rsid w:val="00374E11"/>
    <w:rsid w:val="00382610"/>
    <w:rsid w:val="003849DD"/>
    <w:rsid w:val="003A2916"/>
    <w:rsid w:val="003A3FD1"/>
    <w:rsid w:val="003B0434"/>
    <w:rsid w:val="003B19B7"/>
    <w:rsid w:val="003C03FD"/>
    <w:rsid w:val="003C5A68"/>
    <w:rsid w:val="003D04E0"/>
    <w:rsid w:val="003D16F5"/>
    <w:rsid w:val="003D26E2"/>
    <w:rsid w:val="003D3DBC"/>
    <w:rsid w:val="003D5D83"/>
    <w:rsid w:val="003E1D6E"/>
    <w:rsid w:val="003E67B0"/>
    <w:rsid w:val="003F2641"/>
    <w:rsid w:val="004008C3"/>
    <w:rsid w:val="00402674"/>
    <w:rsid w:val="004035E9"/>
    <w:rsid w:val="00411412"/>
    <w:rsid w:val="00420B45"/>
    <w:rsid w:val="00425E65"/>
    <w:rsid w:val="00436B6D"/>
    <w:rsid w:val="00437EDA"/>
    <w:rsid w:val="0044300C"/>
    <w:rsid w:val="00443A23"/>
    <w:rsid w:val="0044639D"/>
    <w:rsid w:val="00450E1B"/>
    <w:rsid w:val="00452CB2"/>
    <w:rsid w:val="00452E5E"/>
    <w:rsid w:val="0045396D"/>
    <w:rsid w:val="00455998"/>
    <w:rsid w:val="00455D40"/>
    <w:rsid w:val="004642B0"/>
    <w:rsid w:val="00465DB0"/>
    <w:rsid w:val="0047032A"/>
    <w:rsid w:val="00472CE9"/>
    <w:rsid w:val="004753CC"/>
    <w:rsid w:val="0048297B"/>
    <w:rsid w:val="00484229"/>
    <w:rsid w:val="00485E98"/>
    <w:rsid w:val="00485FBA"/>
    <w:rsid w:val="00493F96"/>
    <w:rsid w:val="004947BB"/>
    <w:rsid w:val="004A5178"/>
    <w:rsid w:val="004B0495"/>
    <w:rsid w:val="004B5E4F"/>
    <w:rsid w:val="004B7F0F"/>
    <w:rsid w:val="004C2D90"/>
    <w:rsid w:val="004C4EC0"/>
    <w:rsid w:val="004D0CF4"/>
    <w:rsid w:val="004E040E"/>
    <w:rsid w:val="004E04B9"/>
    <w:rsid w:val="004E3722"/>
    <w:rsid w:val="004E5250"/>
    <w:rsid w:val="004E7CF0"/>
    <w:rsid w:val="004F00A4"/>
    <w:rsid w:val="004F528F"/>
    <w:rsid w:val="005020AB"/>
    <w:rsid w:val="00505068"/>
    <w:rsid w:val="00505D19"/>
    <w:rsid w:val="005079CB"/>
    <w:rsid w:val="00511642"/>
    <w:rsid w:val="0051250B"/>
    <w:rsid w:val="005153DB"/>
    <w:rsid w:val="0051697E"/>
    <w:rsid w:val="00517827"/>
    <w:rsid w:val="0052217A"/>
    <w:rsid w:val="005226BD"/>
    <w:rsid w:val="00522E6D"/>
    <w:rsid w:val="00523BF5"/>
    <w:rsid w:val="00523CC8"/>
    <w:rsid w:val="00524AF5"/>
    <w:rsid w:val="00527665"/>
    <w:rsid w:val="005333D5"/>
    <w:rsid w:val="00537D60"/>
    <w:rsid w:val="00537F48"/>
    <w:rsid w:val="00544875"/>
    <w:rsid w:val="005479A0"/>
    <w:rsid w:val="00547F1F"/>
    <w:rsid w:val="005539C5"/>
    <w:rsid w:val="00554A2C"/>
    <w:rsid w:val="00555B82"/>
    <w:rsid w:val="00555E22"/>
    <w:rsid w:val="00556BDC"/>
    <w:rsid w:val="00557250"/>
    <w:rsid w:val="0055778E"/>
    <w:rsid w:val="00560BCA"/>
    <w:rsid w:val="005706AD"/>
    <w:rsid w:val="00574F4E"/>
    <w:rsid w:val="0057663A"/>
    <w:rsid w:val="0058458B"/>
    <w:rsid w:val="005863DE"/>
    <w:rsid w:val="005868DD"/>
    <w:rsid w:val="0058739E"/>
    <w:rsid w:val="00593B43"/>
    <w:rsid w:val="005962EC"/>
    <w:rsid w:val="00596A38"/>
    <w:rsid w:val="0059790A"/>
    <w:rsid w:val="00597B2B"/>
    <w:rsid w:val="005A56A7"/>
    <w:rsid w:val="005B15BF"/>
    <w:rsid w:val="005B682B"/>
    <w:rsid w:val="005B6B99"/>
    <w:rsid w:val="005B7AD9"/>
    <w:rsid w:val="005C343C"/>
    <w:rsid w:val="005C5AC4"/>
    <w:rsid w:val="005D103C"/>
    <w:rsid w:val="005D4BE6"/>
    <w:rsid w:val="005E0965"/>
    <w:rsid w:val="005E2228"/>
    <w:rsid w:val="005E2CAB"/>
    <w:rsid w:val="005E5A55"/>
    <w:rsid w:val="005E6179"/>
    <w:rsid w:val="005E6A73"/>
    <w:rsid w:val="005E6EEF"/>
    <w:rsid w:val="005F51CF"/>
    <w:rsid w:val="005F5B3A"/>
    <w:rsid w:val="005F6DDD"/>
    <w:rsid w:val="005F797B"/>
    <w:rsid w:val="00601446"/>
    <w:rsid w:val="006036C3"/>
    <w:rsid w:val="00605512"/>
    <w:rsid w:val="006068D8"/>
    <w:rsid w:val="006119DE"/>
    <w:rsid w:val="006222B1"/>
    <w:rsid w:val="0062316F"/>
    <w:rsid w:val="00627911"/>
    <w:rsid w:val="00632BAC"/>
    <w:rsid w:val="00633946"/>
    <w:rsid w:val="00633F49"/>
    <w:rsid w:val="0063509C"/>
    <w:rsid w:val="006363F6"/>
    <w:rsid w:val="00642CF7"/>
    <w:rsid w:val="00643838"/>
    <w:rsid w:val="00650965"/>
    <w:rsid w:val="00651A09"/>
    <w:rsid w:val="00663A6F"/>
    <w:rsid w:val="00665580"/>
    <w:rsid w:val="00666E38"/>
    <w:rsid w:val="00667283"/>
    <w:rsid w:val="006724A9"/>
    <w:rsid w:val="00675526"/>
    <w:rsid w:val="00676797"/>
    <w:rsid w:val="00676CC6"/>
    <w:rsid w:val="00677271"/>
    <w:rsid w:val="006811E2"/>
    <w:rsid w:val="0068147F"/>
    <w:rsid w:val="0068197A"/>
    <w:rsid w:val="00681DA0"/>
    <w:rsid w:val="00685064"/>
    <w:rsid w:val="00690B39"/>
    <w:rsid w:val="00693A18"/>
    <w:rsid w:val="0069756F"/>
    <w:rsid w:val="006A0576"/>
    <w:rsid w:val="006A0F04"/>
    <w:rsid w:val="006A14FE"/>
    <w:rsid w:val="006A39B5"/>
    <w:rsid w:val="006B59D8"/>
    <w:rsid w:val="006B6339"/>
    <w:rsid w:val="006B6859"/>
    <w:rsid w:val="006C15C6"/>
    <w:rsid w:val="006C164C"/>
    <w:rsid w:val="006C5FFD"/>
    <w:rsid w:val="006D1571"/>
    <w:rsid w:val="006D1917"/>
    <w:rsid w:val="006D2EE1"/>
    <w:rsid w:val="006D3645"/>
    <w:rsid w:val="006D3D2F"/>
    <w:rsid w:val="006D59A2"/>
    <w:rsid w:val="006F0BF0"/>
    <w:rsid w:val="006F0D3B"/>
    <w:rsid w:val="006F2FDF"/>
    <w:rsid w:val="006F356F"/>
    <w:rsid w:val="006F5164"/>
    <w:rsid w:val="006F5AC8"/>
    <w:rsid w:val="006F64EF"/>
    <w:rsid w:val="006F6690"/>
    <w:rsid w:val="006F7CC1"/>
    <w:rsid w:val="00701CC9"/>
    <w:rsid w:val="00702203"/>
    <w:rsid w:val="00703318"/>
    <w:rsid w:val="00704863"/>
    <w:rsid w:val="00713DA1"/>
    <w:rsid w:val="00714C9D"/>
    <w:rsid w:val="00721400"/>
    <w:rsid w:val="007245FD"/>
    <w:rsid w:val="00730423"/>
    <w:rsid w:val="007365A9"/>
    <w:rsid w:val="00736B92"/>
    <w:rsid w:val="00737B0B"/>
    <w:rsid w:val="00737D18"/>
    <w:rsid w:val="0076137A"/>
    <w:rsid w:val="00772805"/>
    <w:rsid w:val="0077562E"/>
    <w:rsid w:val="007765B3"/>
    <w:rsid w:val="00781BC8"/>
    <w:rsid w:val="007878C5"/>
    <w:rsid w:val="007918A2"/>
    <w:rsid w:val="00793B29"/>
    <w:rsid w:val="007A222F"/>
    <w:rsid w:val="007A44C7"/>
    <w:rsid w:val="007A5EEE"/>
    <w:rsid w:val="007A70C9"/>
    <w:rsid w:val="007A72EB"/>
    <w:rsid w:val="007B4F03"/>
    <w:rsid w:val="007C47D7"/>
    <w:rsid w:val="007C7669"/>
    <w:rsid w:val="007C773C"/>
    <w:rsid w:val="007D0B46"/>
    <w:rsid w:val="007D0C9A"/>
    <w:rsid w:val="007D4E69"/>
    <w:rsid w:val="007D5C4E"/>
    <w:rsid w:val="007E0958"/>
    <w:rsid w:val="007E56F0"/>
    <w:rsid w:val="007E707F"/>
    <w:rsid w:val="007E7B9E"/>
    <w:rsid w:val="007F0749"/>
    <w:rsid w:val="008049C5"/>
    <w:rsid w:val="008067A6"/>
    <w:rsid w:val="00806C99"/>
    <w:rsid w:val="008116F2"/>
    <w:rsid w:val="00812F44"/>
    <w:rsid w:val="0081342A"/>
    <w:rsid w:val="00813E5F"/>
    <w:rsid w:val="008178C0"/>
    <w:rsid w:val="00820B1E"/>
    <w:rsid w:val="00822375"/>
    <w:rsid w:val="00824873"/>
    <w:rsid w:val="008260D3"/>
    <w:rsid w:val="008276D8"/>
    <w:rsid w:val="00830EA3"/>
    <w:rsid w:val="00853A76"/>
    <w:rsid w:val="00854218"/>
    <w:rsid w:val="0086124F"/>
    <w:rsid w:val="00862202"/>
    <w:rsid w:val="00862B5E"/>
    <w:rsid w:val="00863D97"/>
    <w:rsid w:val="008665C0"/>
    <w:rsid w:val="00867FD9"/>
    <w:rsid w:val="008703B4"/>
    <w:rsid w:val="008706E7"/>
    <w:rsid w:val="00885694"/>
    <w:rsid w:val="00892798"/>
    <w:rsid w:val="00894D66"/>
    <w:rsid w:val="00895286"/>
    <w:rsid w:val="008971F1"/>
    <w:rsid w:val="008A2132"/>
    <w:rsid w:val="008B00E1"/>
    <w:rsid w:val="008B0100"/>
    <w:rsid w:val="008B0A5E"/>
    <w:rsid w:val="008B27E8"/>
    <w:rsid w:val="008B2FD6"/>
    <w:rsid w:val="008C0FD4"/>
    <w:rsid w:val="008C141B"/>
    <w:rsid w:val="008C25C7"/>
    <w:rsid w:val="008C6CCD"/>
    <w:rsid w:val="008C7AEC"/>
    <w:rsid w:val="008D0287"/>
    <w:rsid w:val="008D4C8D"/>
    <w:rsid w:val="008D5361"/>
    <w:rsid w:val="008E1099"/>
    <w:rsid w:val="008E1771"/>
    <w:rsid w:val="008E2469"/>
    <w:rsid w:val="008E3C30"/>
    <w:rsid w:val="008E53CB"/>
    <w:rsid w:val="008E7410"/>
    <w:rsid w:val="008F2D28"/>
    <w:rsid w:val="008F3434"/>
    <w:rsid w:val="00902C87"/>
    <w:rsid w:val="009031EF"/>
    <w:rsid w:val="00904369"/>
    <w:rsid w:val="00907CA8"/>
    <w:rsid w:val="00910821"/>
    <w:rsid w:val="00910AA1"/>
    <w:rsid w:val="00911818"/>
    <w:rsid w:val="00912959"/>
    <w:rsid w:val="009246C1"/>
    <w:rsid w:val="00927529"/>
    <w:rsid w:val="00936E0F"/>
    <w:rsid w:val="0095015E"/>
    <w:rsid w:val="00951710"/>
    <w:rsid w:val="00951F6E"/>
    <w:rsid w:val="0095653A"/>
    <w:rsid w:val="00957060"/>
    <w:rsid w:val="00961809"/>
    <w:rsid w:val="00966122"/>
    <w:rsid w:val="00975480"/>
    <w:rsid w:val="00975F63"/>
    <w:rsid w:val="0097782F"/>
    <w:rsid w:val="00983985"/>
    <w:rsid w:val="00986FB7"/>
    <w:rsid w:val="00990C58"/>
    <w:rsid w:val="00996196"/>
    <w:rsid w:val="00997F72"/>
    <w:rsid w:val="009A1D28"/>
    <w:rsid w:val="009A25E7"/>
    <w:rsid w:val="009A4431"/>
    <w:rsid w:val="009A5093"/>
    <w:rsid w:val="009A7477"/>
    <w:rsid w:val="009A79D7"/>
    <w:rsid w:val="009B192F"/>
    <w:rsid w:val="009B19C7"/>
    <w:rsid w:val="009B2BC7"/>
    <w:rsid w:val="009B3D0A"/>
    <w:rsid w:val="009C2B5B"/>
    <w:rsid w:val="009C3E22"/>
    <w:rsid w:val="009D2282"/>
    <w:rsid w:val="009E23CC"/>
    <w:rsid w:val="009E48D7"/>
    <w:rsid w:val="009F4EF2"/>
    <w:rsid w:val="00A00E51"/>
    <w:rsid w:val="00A0308E"/>
    <w:rsid w:val="00A03EB8"/>
    <w:rsid w:val="00A05BC6"/>
    <w:rsid w:val="00A1010F"/>
    <w:rsid w:val="00A10227"/>
    <w:rsid w:val="00A13EBC"/>
    <w:rsid w:val="00A1425A"/>
    <w:rsid w:val="00A15453"/>
    <w:rsid w:val="00A1553B"/>
    <w:rsid w:val="00A20578"/>
    <w:rsid w:val="00A21390"/>
    <w:rsid w:val="00A21C78"/>
    <w:rsid w:val="00A35F26"/>
    <w:rsid w:val="00A37F60"/>
    <w:rsid w:val="00A4138F"/>
    <w:rsid w:val="00A42731"/>
    <w:rsid w:val="00A42FD1"/>
    <w:rsid w:val="00A458E5"/>
    <w:rsid w:val="00A458FC"/>
    <w:rsid w:val="00A47C34"/>
    <w:rsid w:val="00A60B4E"/>
    <w:rsid w:val="00A64022"/>
    <w:rsid w:val="00A6666D"/>
    <w:rsid w:val="00A732C2"/>
    <w:rsid w:val="00A73B4C"/>
    <w:rsid w:val="00A73CE1"/>
    <w:rsid w:val="00A75352"/>
    <w:rsid w:val="00A770A3"/>
    <w:rsid w:val="00A85BDA"/>
    <w:rsid w:val="00A87FAE"/>
    <w:rsid w:val="00A87FE6"/>
    <w:rsid w:val="00A948FA"/>
    <w:rsid w:val="00A94A63"/>
    <w:rsid w:val="00A97008"/>
    <w:rsid w:val="00A9726A"/>
    <w:rsid w:val="00AA13F7"/>
    <w:rsid w:val="00AA4704"/>
    <w:rsid w:val="00AA7A30"/>
    <w:rsid w:val="00AB4CB4"/>
    <w:rsid w:val="00AB6A80"/>
    <w:rsid w:val="00AB7F4E"/>
    <w:rsid w:val="00AC339E"/>
    <w:rsid w:val="00AC4CB0"/>
    <w:rsid w:val="00AD105E"/>
    <w:rsid w:val="00AD5222"/>
    <w:rsid w:val="00AD5E2C"/>
    <w:rsid w:val="00AE2DF4"/>
    <w:rsid w:val="00AE5955"/>
    <w:rsid w:val="00AE598C"/>
    <w:rsid w:val="00AE642A"/>
    <w:rsid w:val="00AE68F2"/>
    <w:rsid w:val="00AF312E"/>
    <w:rsid w:val="00B01A9D"/>
    <w:rsid w:val="00B0379B"/>
    <w:rsid w:val="00B03FE2"/>
    <w:rsid w:val="00B151D1"/>
    <w:rsid w:val="00B22522"/>
    <w:rsid w:val="00B24222"/>
    <w:rsid w:val="00B27B46"/>
    <w:rsid w:val="00B34145"/>
    <w:rsid w:val="00B36BC6"/>
    <w:rsid w:val="00B426B8"/>
    <w:rsid w:val="00B42EEE"/>
    <w:rsid w:val="00B4470A"/>
    <w:rsid w:val="00B47F4F"/>
    <w:rsid w:val="00B542FA"/>
    <w:rsid w:val="00B54B42"/>
    <w:rsid w:val="00B55993"/>
    <w:rsid w:val="00B57341"/>
    <w:rsid w:val="00B57FF4"/>
    <w:rsid w:val="00B605AB"/>
    <w:rsid w:val="00B63046"/>
    <w:rsid w:val="00B63602"/>
    <w:rsid w:val="00B65C39"/>
    <w:rsid w:val="00B6653F"/>
    <w:rsid w:val="00B66E43"/>
    <w:rsid w:val="00B66F36"/>
    <w:rsid w:val="00B67064"/>
    <w:rsid w:val="00B73856"/>
    <w:rsid w:val="00B7566B"/>
    <w:rsid w:val="00B75D60"/>
    <w:rsid w:val="00B80625"/>
    <w:rsid w:val="00B82E8F"/>
    <w:rsid w:val="00B90F70"/>
    <w:rsid w:val="00B91E80"/>
    <w:rsid w:val="00B925D2"/>
    <w:rsid w:val="00B93D31"/>
    <w:rsid w:val="00B95C29"/>
    <w:rsid w:val="00BA0075"/>
    <w:rsid w:val="00BA3EE8"/>
    <w:rsid w:val="00BA53FB"/>
    <w:rsid w:val="00BB6D64"/>
    <w:rsid w:val="00BC3075"/>
    <w:rsid w:val="00BC6176"/>
    <w:rsid w:val="00BC660B"/>
    <w:rsid w:val="00BC6F58"/>
    <w:rsid w:val="00BC7175"/>
    <w:rsid w:val="00BC7244"/>
    <w:rsid w:val="00BD26AE"/>
    <w:rsid w:val="00BD30EC"/>
    <w:rsid w:val="00BD3843"/>
    <w:rsid w:val="00BD4304"/>
    <w:rsid w:val="00BE07DD"/>
    <w:rsid w:val="00BE3662"/>
    <w:rsid w:val="00BE740D"/>
    <w:rsid w:val="00BF2A53"/>
    <w:rsid w:val="00BF33AA"/>
    <w:rsid w:val="00BF33F7"/>
    <w:rsid w:val="00C1417D"/>
    <w:rsid w:val="00C25137"/>
    <w:rsid w:val="00C25563"/>
    <w:rsid w:val="00C279E7"/>
    <w:rsid w:val="00C307A9"/>
    <w:rsid w:val="00C37B3E"/>
    <w:rsid w:val="00C40060"/>
    <w:rsid w:val="00C41D10"/>
    <w:rsid w:val="00C455F2"/>
    <w:rsid w:val="00C527B7"/>
    <w:rsid w:val="00C55B43"/>
    <w:rsid w:val="00C61831"/>
    <w:rsid w:val="00C63F6F"/>
    <w:rsid w:val="00C66DC4"/>
    <w:rsid w:val="00C676A3"/>
    <w:rsid w:val="00C73206"/>
    <w:rsid w:val="00C75F3A"/>
    <w:rsid w:val="00C821B8"/>
    <w:rsid w:val="00C83609"/>
    <w:rsid w:val="00C85F49"/>
    <w:rsid w:val="00C86B0A"/>
    <w:rsid w:val="00C906F8"/>
    <w:rsid w:val="00C917BD"/>
    <w:rsid w:val="00C9443C"/>
    <w:rsid w:val="00C95DA6"/>
    <w:rsid w:val="00CA04B4"/>
    <w:rsid w:val="00CA1D69"/>
    <w:rsid w:val="00CA3A85"/>
    <w:rsid w:val="00CA52C6"/>
    <w:rsid w:val="00CA6DDF"/>
    <w:rsid w:val="00CA7F5B"/>
    <w:rsid w:val="00CB03C0"/>
    <w:rsid w:val="00CB11DF"/>
    <w:rsid w:val="00CB459B"/>
    <w:rsid w:val="00CB493B"/>
    <w:rsid w:val="00CC138F"/>
    <w:rsid w:val="00CC3541"/>
    <w:rsid w:val="00CC7819"/>
    <w:rsid w:val="00CC7B9F"/>
    <w:rsid w:val="00CD00E5"/>
    <w:rsid w:val="00CD5D61"/>
    <w:rsid w:val="00CD5DA4"/>
    <w:rsid w:val="00CD70A5"/>
    <w:rsid w:val="00CE0859"/>
    <w:rsid w:val="00CE2BDE"/>
    <w:rsid w:val="00CF153A"/>
    <w:rsid w:val="00CF1F5D"/>
    <w:rsid w:val="00CF2EE8"/>
    <w:rsid w:val="00CF5829"/>
    <w:rsid w:val="00D00730"/>
    <w:rsid w:val="00D04757"/>
    <w:rsid w:val="00D05BC4"/>
    <w:rsid w:val="00D13F9F"/>
    <w:rsid w:val="00D15281"/>
    <w:rsid w:val="00D1583A"/>
    <w:rsid w:val="00D16C69"/>
    <w:rsid w:val="00D2481F"/>
    <w:rsid w:val="00D33153"/>
    <w:rsid w:val="00D359D3"/>
    <w:rsid w:val="00D35A5E"/>
    <w:rsid w:val="00D36FEC"/>
    <w:rsid w:val="00D43D77"/>
    <w:rsid w:val="00D46F67"/>
    <w:rsid w:val="00D57885"/>
    <w:rsid w:val="00D60FD5"/>
    <w:rsid w:val="00D61DA5"/>
    <w:rsid w:val="00D64519"/>
    <w:rsid w:val="00D661B4"/>
    <w:rsid w:val="00D74500"/>
    <w:rsid w:val="00D74AC6"/>
    <w:rsid w:val="00D829B6"/>
    <w:rsid w:val="00D83565"/>
    <w:rsid w:val="00D87011"/>
    <w:rsid w:val="00D878AF"/>
    <w:rsid w:val="00D94D6A"/>
    <w:rsid w:val="00D97631"/>
    <w:rsid w:val="00D976FD"/>
    <w:rsid w:val="00DA4C41"/>
    <w:rsid w:val="00DA52FE"/>
    <w:rsid w:val="00DB0732"/>
    <w:rsid w:val="00DB4447"/>
    <w:rsid w:val="00DB5A54"/>
    <w:rsid w:val="00DB73B8"/>
    <w:rsid w:val="00DC484B"/>
    <w:rsid w:val="00DD309C"/>
    <w:rsid w:val="00DE39CE"/>
    <w:rsid w:val="00DE441F"/>
    <w:rsid w:val="00DF348C"/>
    <w:rsid w:val="00E025E5"/>
    <w:rsid w:val="00E04351"/>
    <w:rsid w:val="00E05ECB"/>
    <w:rsid w:val="00E169F5"/>
    <w:rsid w:val="00E203F5"/>
    <w:rsid w:val="00E238F9"/>
    <w:rsid w:val="00E2623C"/>
    <w:rsid w:val="00E2763C"/>
    <w:rsid w:val="00E3038E"/>
    <w:rsid w:val="00E347F5"/>
    <w:rsid w:val="00E36D62"/>
    <w:rsid w:val="00E403E0"/>
    <w:rsid w:val="00E43D73"/>
    <w:rsid w:val="00E45522"/>
    <w:rsid w:val="00E56703"/>
    <w:rsid w:val="00E578D9"/>
    <w:rsid w:val="00E604AB"/>
    <w:rsid w:val="00E61A9C"/>
    <w:rsid w:val="00E65D88"/>
    <w:rsid w:val="00E66411"/>
    <w:rsid w:val="00E72308"/>
    <w:rsid w:val="00E729CB"/>
    <w:rsid w:val="00E77565"/>
    <w:rsid w:val="00E77872"/>
    <w:rsid w:val="00E77C6D"/>
    <w:rsid w:val="00E80AFD"/>
    <w:rsid w:val="00E94459"/>
    <w:rsid w:val="00E960CB"/>
    <w:rsid w:val="00E966AF"/>
    <w:rsid w:val="00E972BC"/>
    <w:rsid w:val="00EA3B6F"/>
    <w:rsid w:val="00EA534B"/>
    <w:rsid w:val="00EA7CE0"/>
    <w:rsid w:val="00EB28EE"/>
    <w:rsid w:val="00EB5ED9"/>
    <w:rsid w:val="00EB667B"/>
    <w:rsid w:val="00EC0D27"/>
    <w:rsid w:val="00EC179B"/>
    <w:rsid w:val="00EC4196"/>
    <w:rsid w:val="00EC432F"/>
    <w:rsid w:val="00ED0BEF"/>
    <w:rsid w:val="00ED38D7"/>
    <w:rsid w:val="00EF2800"/>
    <w:rsid w:val="00EF2992"/>
    <w:rsid w:val="00EF5DCA"/>
    <w:rsid w:val="00F02D78"/>
    <w:rsid w:val="00F039C5"/>
    <w:rsid w:val="00F05917"/>
    <w:rsid w:val="00F06B5C"/>
    <w:rsid w:val="00F07044"/>
    <w:rsid w:val="00F103B0"/>
    <w:rsid w:val="00F17E38"/>
    <w:rsid w:val="00F2403F"/>
    <w:rsid w:val="00F258D7"/>
    <w:rsid w:val="00F2648D"/>
    <w:rsid w:val="00F27523"/>
    <w:rsid w:val="00F27ED8"/>
    <w:rsid w:val="00F30BB0"/>
    <w:rsid w:val="00F368BC"/>
    <w:rsid w:val="00F43141"/>
    <w:rsid w:val="00F46B69"/>
    <w:rsid w:val="00F46D5D"/>
    <w:rsid w:val="00F46FE0"/>
    <w:rsid w:val="00F5134E"/>
    <w:rsid w:val="00F53542"/>
    <w:rsid w:val="00F56E38"/>
    <w:rsid w:val="00F604AA"/>
    <w:rsid w:val="00F63646"/>
    <w:rsid w:val="00F642CC"/>
    <w:rsid w:val="00F66012"/>
    <w:rsid w:val="00F67CB4"/>
    <w:rsid w:val="00F70590"/>
    <w:rsid w:val="00F707B9"/>
    <w:rsid w:val="00F71ABC"/>
    <w:rsid w:val="00F73AB2"/>
    <w:rsid w:val="00F8624D"/>
    <w:rsid w:val="00F91BFA"/>
    <w:rsid w:val="00F91E50"/>
    <w:rsid w:val="00F922BB"/>
    <w:rsid w:val="00F93C9A"/>
    <w:rsid w:val="00F95662"/>
    <w:rsid w:val="00F9614C"/>
    <w:rsid w:val="00F97786"/>
    <w:rsid w:val="00FA1AD9"/>
    <w:rsid w:val="00FA3211"/>
    <w:rsid w:val="00FA68A6"/>
    <w:rsid w:val="00FA71B7"/>
    <w:rsid w:val="00FB1212"/>
    <w:rsid w:val="00FB33E8"/>
    <w:rsid w:val="00FB7B3D"/>
    <w:rsid w:val="00FC2BBC"/>
    <w:rsid w:val="00FC42C3"/>
    <w:rsid w:val="00FD1456"/>
    <w:rsid w:val="00FD3288"/>
    <w:rsid w:val="00FE03EA"/>
    <w:rsid w:val="00FE05E5"/>
    <w:rsid w:val="00FE132A"/>
    <w:rsid w:val="00FE576A"/>
    <w:rsid w:val="00FE7ABD"/>
    <w:rsid w:val="00FF2939"/>
    <w:rsid w:val="00FF359F"/>
    <w:rsid w:val="00FF36F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6D3A"/>
  <w15:chartTrackingRefBased/>
  <w15:docId w15:val="{41C9735C-AEB7-4AA4-98AC-E4A8998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5D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locked/>
    <w:rsid w:val="00336BEE"/>
  </w:style>
  <w:style w:type="character" w:styleId="Hyperlink">
    <w:name w:val="Hyperlink"/>
    <w:basedOn w:val="DefaultParagraphFont"/>
    <w:uiPriority w:val="99"/>
    <w:unhideWhenUsed/>
    <w:rsid w:val="00336B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C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255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lecularneuropathology.org/mn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ion/divisions/neuropathology/diagnostic_services/molecular_t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LH.molecular.neuropathology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0EF2F161827489B8C08FEBC200835" ma:contentTypeVersion="7" ma:contentTypeDescription="Create a new document." ma:contentTypeScope="" ma:versionID="e82a201f137894197335cfc331cc964b">
  <xsd:schema xmlns:xsd="http://www.w3.org/2001/XMLSchema" xmlns:xs="http://www.w3.org/2001/XMLSchema" xmlns:p="http://schemas.microsoft.com/office/2006/metadata/properties" xmlns:ns2="bab1f6e8-3338-40bb-9008-047ec41ffdd5" xmlns:ns3="34eebc0b-2588-408f-b4d3-667a44b20836" targetNamespace="http://schemas.microsoft.com/office/2006/metadata/properties" ma:root="true" ma:fieldsID="6dc45ec18234996ca557c42c874c16dd" ns2:_="" ns3:_="">
    <xsd:import namespace="bab1f6e8-3338-40bb-9008-047ec41ffdd5"/>
    <xsd:import namespace="34eebc0b-2588-408f-b4d3-667a44b20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f6e8-3338-40bb-9008-047ec41ff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ebc0b-2588-408f-b4d3-667a44b20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0022-87D1-4294-AB1B-02FDC36979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eebc0b-2588-408f-b4d3-667a44b20836"/>
    <ds:schemaRef ds:uri="http://purl.org/dc/terms/"/>
    <ds:schemaRef ds:uri="http://schemas.openxmlformats.org/package/2006/metadata/core-properties"/>
    <ds:schemaRef ds:uri="bab1f6e8-3338-40bb-9008-047ec41ffd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0B9CD2-2A01-4E86-8BC4-BA63C44D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f6e8-3338-40bb-9008-047ec41ffdd5"/>
    <ds:schemaRef ds:uri="34eebc0b-2588-408f-b4d3-667a44b20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C755E-A0A2-4F3C-A415-6649E01C7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92F52-5257-45A0-B6A3-2E2ED16C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2503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Brandner</dc:creator>
  <cp:keywords/>
  <dc:description/>
  <cp:lastModifiedBy>Sebastian Brandner</cp:lastModifiedBy>
  <cp:revision>6</cp:revision>
  <dcterms:created xsi:type="dcterms:W3CDTF">2019-02-13T12:20:00Z</dcterms:created>
  <dcterms:modified xsi:type="dcterms:W3CDTF">2019-02-17T10:24:00Z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10</vt:lpwstr>
  </property>
  <property fmtid="{D5CDD505-2E9C-101B-9397-08002B2CF9AE}" pid="3" name="ContentTypeId">
    <vt:lpwstr>0x01010057A0EF2F161827489B8C08FEBC200835</vt:lpwstr>
  </property>
  <property fmtid="{D5CDD505-2E9C-101B-9397-08002B2CF9AE}" pid="4" name="AuthorIds_UIVersion_1024">
    <vt:lpwstr>10</vt:lpwstr>
  </property>
</Properties>
</file>