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B028E" w14:textId="49ADC971" w:rsidR="00E17A04" w:rsidRDefault="00E17A04" w:rsidP="00E17A04">
      <w:pPr>
        <w:jc w:val="center"/>
      </w:pPr>
    </w:p>
    <w:p w14:paraId="2B15D54F" w14:textId="615966FB" w:rsidR="00E17A04" w:rsidRPr="004E2414" w:rsidRDefault="004E2414" w:rsidP="00E17A04">
      <w:pPr>
        <w:jc w:val="center"/>
        <w:rPr>
          <w:b/>
          <w:sz w:val="32"/>
          <w:szCs w:val="26"/>
        </w:rPr>
      </w:pPr>
      <w:r w:rsidRPr="004E2414">
        <w:rPr>
          <w:b/>
          <w:sz w:val="32"/>
          <w:szCs w:val="26"/>
        </w:rPr>
        <w:t xml:space="preserve">Call for WEISS </w:t>
      </w:r>
      <w:r w:rsidR="00BF2791">
        <w:rPr>
          <w:b/>
          <w:sz w:val="32"/>
          <w:szCs w:val="26"/>
        </w:rPr>
        <w:t xml:space="preserve">Health </w:t>
      </w:r>
      <w:r w:rsidRPr="004E2414">
        <w:rPr>
          <w:b/>
          <w:sz w:val="32"/>
          <w:szCs w:val="26"/>
        </w:rPr>
        <w:t>Challenges</w:t>
      </w:r>
      <w:r w:rsidR="00672FBF">
        <w:rPr>
          <w:b/>
          <w:sz w:val="32"/>
          <w:szCs w:val="26"/>
        </w:rPr>
        <w:t xml:space="preserve"> 2020</w:t>
      </w:r>
    </w:p>
    <w:p w14:paraId="5BAD96DD" w14:textId="13418B08" w:rsidR="004E2414" w:rsidRPr="004E2414" w:rsidRDefault="00CB0075" w:rsidP="00E17A04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Guidance</w:t>
      </w:r>
    </w:p>
    <w:p w14:paraId="6DD579E0" w14:textId="3FDA3F4C" w:rsidR="004E2414" w:rsidRDefault="004E2414" w:rsidP="004E2414">
      <w:pPr>
        <w:rPr>
          <w:szCs w:val="26"/>
        </w:rPr>
      </w:pPr>
      <w:r w:rsidRPr="004E2414">
        <w:rPr>
          <w:szCs w:val="26"/>
        </w:rPr>
        <w:t>This call is open to doctors, nurses, allied health professionals, managers and commissioners involved in health care at UCL-affiliated institutions</w:t>
      </w:r>
      <w:r w:rsidR="00B0644B">
        <w:rPr>
          <w:szCs w:val="26"/>
        </w:rPr>
        <w:t xml:space="preserve"> and working in the following areas of surgery/intervention:</w:t>
      </w:r>
    </w:p>
    <w:p w14:paraId="492094BE" w14:textId="77777777" w:rsidR="00B0644B" w:rsidRDefault="00B0644B" w:rsidP="00B0644B">
      <w:pPr>
        <w:pStyle w:val="ListParagraph"/>
        <w:numPr>
          <w:ilvl w:val="0"/>
          <w:numId w:val="20"/>
        </w:numPr>
        <w:rPr>
          <w:szCs w:val="26"/>
        </w:rPr>
        <w:sectPr w:rsidR="00B0644B" w:rsidSect="001A43E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701" w:left="1134" w:header="737" w:footer="501" w:gutter="0"/>
          <w:cols w:space="708"/>
          <w:titlePg/>
          <w:docGrid w:linePitch="360"/>
        </w:sectPr>
      </w:pPr>
    </w:p>
    <w:p w14:paraId="2F2772C9" w14:textId="2AB6FD4F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Anaesthetics</w:t>
      </w:r>
    </w:p>
    <w:p w14:paraId="652DA470" w14:textId="77777777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Cardiac and vascular</w:t>
      </w:r>
    </w:p>
    <w:p w14:paraId="1A595029" w14:textId="77777777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Gastrointestinal</w:t>
      </w:r>
    </w:p>
    <w:p w14:paraId="1B90E157" w14:textId="77777777" w:rsidR="00B0644B" w:rsidRP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Hepatobiliary</w:t>
      </w:r>
    </w:p>
    <w:p w14:paraId="3F78A27D" w14:textId="353D33FB" w:rsidR="00B0644B" w:rsidRDefault="007D2C33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Musculoskeletal</w:t>
      </w:r>
    </w:p>
    <w:p w14:paraId="37939A0F" w14:textId="77777777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Neurosurgical/CNS</w:t>
      </w:r>
    </w:p>
    <w:p w14:paraId="63F869CC" w14:textId="77777777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Paediatric</w:t>
      </w:r>
    </w:p>
    <w:p w14:paraId="4DE30CF1" w14:textId="4FF56CBB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Radiology</w:t>
      </w:r>
    </w:p>
    <w:p w14:paraId="77B0E8AB" w14:textId="1131B453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Urological</w:t>
      </w:r>
    </w:p>
    <w:p w14:paraId="14159890" w14:textId="77777777" w:rsidR="00B0644B" w:rsidRDefault="00B0644B" w:rsidP="00B0644B">
      <w:pPr>
        <w:pStyle w:val="ListParagraph"/>
        <w:numPr>
          <w:ilvl w:val="0"/>
          <w:numId w:val="20"/>
        </w:numPr>
        <w:jc w:val="left"/>
        <w:rPr>
          <w:szCs w:val="26"/>
        </w:rPr>
      </w:pPr>
      <w:r>
        <w:rPr>
          <w:szCs w:val="26"/>
        </w:rPr>
        <w:t>Women’s Health</w:t>
      </w:r>
    </w:p>
    <w:p w14:paraId="0023833A" w14:textId="77777777" w:rsidR="00B0644B" w:rsidRDefault="00B0644B" w:rsidP="004E2414">
      <w:pPr>
        <w:rPr>
          <w:szCs w:val="26"/>
        </w:rPr>
        <w:sectPr w:rsidR="00B0644B" w:rsidSect="00B0644B">
          <w:type w:val="continuous"/>
          <w:pgSz w:w="11906" w:h="16838" w:code="9"/>
          <w:pgMar w:top="1134" w:right="1134" w:bottom="1701" w:left="1134" w:header="737" w:footer="501" w:gutter="0"/>
          <w:cols w:num="3" w:space="708"/>
          <w:titlePg/>
          <w:docGrid w:linePitch="360"/>
        </w:sectPr>
      </w:pPr>
    </w:p>
    <w:p w14:paraId="6FA44F64" w14:textId="061E9144" w:rsidR="000C437F" w:rsidRDefault="000C437F" w:rsidP="007036E3">
      <w:pPr>
        <w:spacing w:before="240"/>
        <w:rPr>
          <w:szCs w:val="26"/>
        </w:rPr>
      </w:pPr>
      <w:r w:rsidRPr="000C437F">
        <w:rPr>
          <w:szCs w:val="26"/>
        </w:rPr>
        <w:t>WEISS researchers will help you develop a solution to your challenge. They will work in partnership with you to make sure the new technology, device, or innovation will really work for you, your colleagues and your patients.</w:t>
      </w:r>
    </w:p>
    <w:p w14:paraId="2168F6BC" w14:textId="12C15C89" w:rsidR="000C437F" w:rsidRPr="000C437F" w:rsidRDefault="000C437F" w:rsidP="000C437F">
      <w:pPr>
        <w:rPr>
          <w:szCs w:val="26"/>
        </w:rPr>
      </w:pPr>
      <w:r w:rsidRPr="000C437F">
        <w:rPr>
          <w:szCs w:val="26"/>
        </w:rPr>
        <w:t>The following Research Platforms are</w:t>
      </w:r>
      <w:r w:rsidR="00B0644B">
        <w:rPr>
          <w:szCs w:val="26"/>
        </w:rPr>
        <w:t xml:space="preserve"> currently</w:t>
      </w:r>
      <w:r w:rsidRPr="000C437F">
        <w:rPr>
          <w:szCs w:val="26"/>
        </w:rPr>
        <w:t xml:space="preserve"> available t</w:t>
      </w:r>
      <w:bookmarkStart w:id="0" w:name="_GoBack"/>
      <w:bookmarkEnd w:id="0"/>
      <w:r w:rsidRPr="000C437F">
        <w:rPr>
          <w:szCs w:val="26"/>
        </w:rPr>
        <w:t>o help co-design solutions:</w:t>
      </w:r>
    </w:p>
    <w:p w14:paraId="52CE3E72" w14:textId="38937803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>Surgical and Interventional Robotic Assistants (SIERRA)</w:t>
      </w:r>
      <w:r w:rsidR="00E55713">
        <w:rPr>
          <w:b/>
          <w:szCs w:val="26"/>
        </w:rPr>
        <w:t xml:space="preserve"> (lead: </w:t>
      </w:r>
      <w:r w:rsidR="00572FEE">
        <w:rPr>
          <w:b/>
          <w:szCs w:val="26"/>
        </w:rPr>
        <w:t xml:space="preserve">Prof </w:t>
      </w:r>
      <w:r w:rsidR="00E55713">
        <w:rPr>
          <w:b/>
          <w:szCs w:val="26"/>
        </w:rPr>
        <w:t>Dan Stoyanov)</w:t>
      </w:r>
      <w:r w:rsidR="008711A7">
        <w:rPr>
          <w:szCs w:val="26"/>
        </w:rPr>
        <w:t>: To d</w:t>
      </w:r>
      <w:r w:rsidRPr="000C437F">
        <w:rPr>
          <w:szCs w:val="26"/>
        </w:rPr>
        <w:t xml:space="preserve">evelop and link robotic assistants to imaging and sensing devices and to the algorithm capabilities within the Centre. </w:t>
      </w:r>
    </w:p>
    <w:p w14:paraId="4D3E8570" w14:textId="3B19F812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>All Optical Ultrasound</w:t>
      </w:r>
      <w:r w:rsidR="00E55713">
        <w:rPr>
          <w:b/>
          <w:szCs w:val="26"/>
        </w:rPr>
        <w:t xml:space="preserve"> (lead: </w:t>
      </w:r>
      <w:r w:rsidR="00572FEE">
        <w:rPr>
          <w:b/>
          <w:szCs w:val="26"/>
        </w:rPr>
        <w:t xml:space="preserve">Prof </w:t>
      </w:r>
      <w:r w:rsidR="00E55713">
        <w:rPr>
          <w:b/>
          <w:szCs w:val="26"/>
        </w:rPr>
        <w:t>Adrien Desjardins)</w:t>
      </w:r>
      <w:r w:rsidRPr="000C437F">
        <w:rPr>
          <w:szCs w:val="26"/>
        </w:rPr>
        <w:t>: High frequency, miniature ultrasound catheters can be invaluable for guiding minimally invasive medical procedures by visualising tissue from within the human body.</w:t>
      </w:r>
    </w:p>
    <w:p w14:paraId="7291F459" w14:textId="79FF52D0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>Endoscopic Imaging and Vision (</w:t>
      </w:r>
      <w:proofErr w:type="spellStart"/>
      <w:r w:rsidRPr="000C437F">
        <w:rPr>
          <w:b/>
          <w:szCs w:val="26"/>
        </w:rPr>
        <w:t>EndoVI</w:t>
      </w:r>
      <w:proofErr w:type="spellEnd"/>
      <w:r w:rsidRPr="000C437F">
        <w:rPr>
          <w:b/>
          <w:szCs w:val="26"/>
        </w:rPr>
        <w:t>)</w:t>
      </w:r>
      <w:r w:rsidR="00E55713">
        <w:rPr>
          <w:b/>
          <w:szCs w:val="26"/>
        </w:rPr>
        <w:t xml:space="preserve"> (lead: </w:t>
      </w:r>
      <w:r w:rsidR="00572FEE">
        <w:rPr>
          <w:b/>
          <w:szCs w:val="26"/>
        </w:rPr>
        <w:t xml:space="preserve">Prof </w:t>
      </w:r>
      <w:r w:rsidR="00E55713">
        <w:rPr>
          <w:b/>
          <w:szCs w:val="26"/>
        </w:rPr>
        <w:t>Dan Stoyanov)</w:t>
      </w:r>
      <w:r w:rsidR="008711A7">
        <w:rPr>
          <w:szCs w:val="26"/>
        </w:rPr>
        <w:t>: To t</w:t>
      </w:r>
      <w:r w:rsidRPr="000C437F">
        <w:rPr>
          <w:szCs w:val="26"/>
        </w:rPr>
        <w:t>ranslate computational techniques developed for endoscopic imaging into clinical systems that form part of first-in-man studies.</w:t>
      </w:r>
    </w:p>
    <w:p w14:paraId="6457F24A" w14:textId="5F5C9A31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>Miniature Sensors and Nanoengineered Coatings</w:t>
      </w:r>
      <w:r w:rsidR="00E55713">
        <w:rPr>
          <w:b/>
          <w:szCs w:val="26"/>
        </w:rPr>
        <w:t xml:space="preserve"> (lead: </w:t>
      </w:r>
      <w:r w:rsidR="00572FEE">
        <w:rPr>
          <w:b/>
          <w:szCs w:val="26"/>
        </w:rPr>
        <w:t xml:space="preserve">Prof </w:t>
      </w:r>
      <w:r w:rsidR="00E55713">
        <w:rPr>
          <w:b/>
          <w:szCs w:val="26"/>
        </w:rPr>
        <w:t>Manish Tiwari)</w:t>
      </w:r>
      <w:r w:rsidRPr="000C437F">
        <w:rPr>
          <w:szCs w:val="26"/>
        </w:rPr>
        <w:t xml:space="preserve">: </w:t>
      </w:r>
      <w:r w:rsidR="008711A7">
        <w:rPr>
          <w:szCs w:val="26"/>
        </w:rPr>
        <w:t>To</w:t>
      </w:r>
      <w:r w:rsidRPr="000C437F">
        <w:rPr>
          <w:szCs w:val="26"/>
        </w:rPr>
        <w:t xml:space="preserve"> underpin a transformation in surgical and interventional field by exploiting innovations in miniature, multiplexed and multimodal sensing and nanoengineered surface treatment strategies.</w:t>
      </w:r>
    </w:p>
    <w:p w14:paraId="1CF6F9BF" w14:textId="6C23C7CD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>Photoacoustic Imaging Instrumentation</w:t>
      </w:r>
      <w:r w:rsidR="00E55713">
        <w:rPr>
          <w:b/>
          <w:szCs w:val="26"/>
        </w:rPr>
        <w:t xml:space="preserve"> (lead: </w:t>
      </w:r>
      <w:r w:rsidR="00572FEE">
        <w:rPr>
          <w:b/>
          <w:szCs w:val="26"/>
        </w:rPr>
        <w:t xml:space="preserve">Prof </w:t>
      </w:r>
      <w:r w:rsidR="00E55713">
        <w:rPr>
          <w:b/>
          <w:szCs w:val="26"/>
        </w:rPr>
        <w:t>Paul Beard)</w:t>
      </w:r>
      <w:r w:rsidRPr="000C437F">
        <w:rPr>
          <w:szCs w:val="26"/>
        </w:rPr>
        <w:t xml:space="preserve">: Photoacoustic imaging will be translated for use in interventional medicine. This will be achieved by engineering the instrumentation so that it is suitable for first-in-man use for guiding </w:t>
      </w:r>
      <w:proofErr w:type="spellStart"/>
      <w:r w:rsidRPr="000C437F">
        <w:rPr>
          <w:szCs w:val="26"/>
        </w:rPr>
        <w:t>fetal</w:t>
      </w:r>
      <w:proofErr w:type="spellEnd"/>
      <w:r w:rsidRPr="000C437F">
        <w:rPr>
          <w:szCs w:val="26"/>
        </w:rPr>
        <w:t xml:space="preserve"> surgery, laparoscopic liver surgery and pre-treatment planning for cancer management. </w:t>
      </w:r>
    </w:p>
    <w:p w14:paraId="49D7C756" w14:textId="27A0A599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>Surgical Navigation Platform with Python (SNAPPY)</w:t>
      </w:r>
      <w:r w:rsidR="00E55713">
        <w:rPr>
          <w:b/>
          <w:szCs w:val="26"/>
        </w:rPr>
        <w:t xml:space="preserve"> (lead: </w:t>
      </w:r>
      <w:r w:rsidR="00572FEE">
        <w:rPr>
          <w:b/>
          <w:szCs w:val="26"/>
        </w:rPr>
        <w:t xml:space="preserve">Dr </w:t>
      </w:r>
      <w:r w:rsidR="00E55713">
        <w:rPr>
          <w:b/>
          <w:szCs w:val="26"/>
        </w:rPr>
        <w:t>Matt Clarkson)</w:t>
      </w:r>
      <w:r w:rsidR="008711A7">
        <w:rPr>
          <w:szCs w:val="26"/>
        </w:rPr>
        <w:t>: The f</w:t>
      </w:r>
      <w:r w:rsidRPr="000C437F">
        <w:rPr>
          <w:szCs w:val="26"/>
        </w:rPr>
        <w:t xml:space="preserve">ocus is on software components to facilitate tracking, image acquisition using devices such as ultrasound or video capture, calibration and real-time processing. </w:t>
      </w:r>
    </w:p>
    <w:p w14:paraId="76071BDC" w14:textId="60BD337E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 xml:space="preserve">Simulation Platform for the </w:t>
      </w:r>
      <w:proofErr w:type="spellStart"/>
      <w:r w:rsidRPr="000C437F">
        <w:rPr>
          <w:b/>
          <w:szCs w:val="26"/>
        </w:rPr>
        <w:t>dEvElopment</w:t>
      </w:r>
      <w:proofErr w:type="spellEnd"/>
      <w:r w:rsidRPr="000C437F">
        <w:rPr>
          <w:b/>
          <w:szCs w:val="26"/>
        </w:rPr>
        <w:t xml:space="preserve"> of new surgical Devices and Optimisation of Personalised Clinical Procedures (SPEEDOP)</w:t>
      </w:r>
      <w:r w:rsidR="00E55713">
        <w:rPr>
          <w:b/>
          <w:szCs w:val="26"/>
        </w:rPr>
        <w:t xml:space="preserve"> (leads: </w:t>
      </w:r>
      <w:r w:rsidR="00572FEE">
        <w:rPr>
          <w:b/>
          <w:szCs w:val="26"/>
        </w:rPr>
        <w:t xml:space="preserve">Dr </w:t>
      </w:r>
      <w:r w:rsidR="00E55713">
        <w:rPr>
          <w:b/>
          <w:szCs w:val="26"/>
        </w:rPr>
        <w:t xml:space="preserve">Rui Loureiro and </w:t>
      </w:r>
      <w:r w:rsidR="00572FEE">
        <w:rPr>
          <w:b/>
          <w:szCs w:val="26"/>
        </w:rPr>
        <w:t xml:space="preserve">Prof </w:t>
      </w:r>
      <w:r w:rsidR="00E55713">
        <w:rPr>
          <w:b/>
          <w:szCs w:val="26"/>
        </w:rPr>
        <w:t>Vanessa Diaz)</w:t>
      </w:r>
      <w:r w:rsidRPr="000C437F">
        <w:rPr>
          <w:szCs w:val="26"/>
        </w:rPr>
        <w:t xml:space="preserve">: Development of novel surgical tools and techniques and for the optimisation of personalised clinical procedures will bridge the gap between theory/concept and practice for development of new tools and clinical techniques. </w:t>
      </w:r>
    </w:p>
    <w:p w14:paraId="5DB78EEE" w14:textId="171F4F36" w:rsidR="000C437F" w:rsidRPr="000C437F" w:rsidRDefault="000C437F" w:rsidP="000C437F">
      <w:pPr>
        <w:pStyle w:val="ListParagraph"/>
        <w:numPr>
          <w:ilvl w:val="0"/>
          <w:numId w:val="12"/>
        </w:numPr>
        <w:ind w:left="425" w:hanging="425"/>
        <w:contextualSpacing w:val="0"/>
        <w:rPr>
          <w:szCs w:val="26"/>
        </w:rPr>
      </w:pPr>
      <w:r w:rsidRPr="000C437F">
        <w:rPr>
          <w:b/>
          <w:szCs w:val="26"/>
        </w:rPr>
        <w:t>Advanced Ultrasound Imaging Modes for Interventional Applications (ADVUSIMIA)</w:t>
      </w:r>
      <w:r w:rsidR="00E55713">
        <w:rPr>
          <w:b/>
          <w:szCs w:val="26"/>
        </w:rPr>
        <w:t xml:space="preserve"> (lead: </w:t>
      </w:r>
      <w:r w:rsidR="00F52324">
        <w:rPr>
          <w:b/>
          <w:szCs w:val="26"/>
        </w:rPr>
        <w:t xml:space="preserve">Prof </w:t>
      </w:r>
      <w:r w:rsidR="00E55713">
        <w:rPr>
          <w:b/>
          <w:szCs w:val="26"/>
        </w:rPr>
        <w:t>Dean Barratt)</w:t>
      </w:r>
      <w:r w:rsidRPr="000C437F">
        <w:rPr>
          <w:szCs w:val="26"/>
        </w:rPr>
        <w:t>: A suite of software tools, code-based tutorials and associated guidance documents that collectively form a comprehensive toolkit to enable researchers to quickly and easily acquire ultrasound image data in a clinical setting using both standard and non-standard imaging modes.</w:t>
      </w:r>
    </w:p>
    <w:p w14:paraId="07F19640" w14:textId="77777777" w:rsidR="000962EA" w:rsidRPr="000962EA" w:rsidRDefault="000962EA" w:rsidP="000962EA">
      <w:pPr>
        <w:rPr>
          <w:szCs w:val="26"/>
        </w:rPr>
      </w:pPr>
      <w:r w:rsidRPr="000962EA">
        <w:rPr>
          <w:szCs w:val="26"/>
        </w:rPr>
        <w:lastRenderedPageBreak/>
        <w:t>All research platforms are supported by a clear translation strategy to support concept-to-product research for maximum impact, made possible by the innovation support themes:</w:t>
      </w:r>
    </w:p>
    <w:p w14:paraId="5A1DB7A4" w14:textId="3BE0DE97" w:rsidR="000962EA" w:rsidRPr="000962EA" w:rsidRDefault="000962EA" w:rsidP="000962EA">
      <w:pPr>
        <w:pStyle w:val="ListParagraph"/>
        <w:numPr>
          <w:ilvl w:val="0"/>
          <w:numId w:val="13"/>
        </w:numPr>
        <w:ind w:left="425" w:hanging="425"/>
        <w:contextualSpacing w:val="0"/>
        <w:rPr>
          <w:szCs w:val="26"/>
        </w:rPr>
      </w:pPr>
      <w:r w:rsidRPr="000962EA">
        <w:rPr>
          <w:b/>
          <w:szCs w:val="26"/>
        </w:rPr>
        <w:t>System Integration</w:t>
      </w:r>
      <w:r w:rsidRPr="000962EA">
        <w:rPr>
          <w:szCs w:val="26"/>
        </w:rPr>
        <w:t>: Linking our fundamental research themes together and ensuring sustainability and scalability of our developments</w:t>
      </w:r>
    </w:p>
    <w:p w14:paraId="411AF6BB" w14:textId="73D5C5C6" w:rsidR="000962EA" w:rsidRPr="000962EA" w:rsidRDefault="000962EA" w:rsidP="000962EA">
      <w:pPr>
        <w:pStyle w:val="ListParagraph"/>
        <w:numPr>
          <w:ilvl w:val="0"/>
          <w:numId w:val="13"/>
        </w:numPr>
        <w:ind w:left="425" w:hanging="425"/>
        <w:contextualSpacing w:val="0"/>
        <w:rPr>
          <w:szCs w:val="26"/>
        </w:rPr>
      </w:pPr>
      <w:r w:rsidRPr="000962EA">
        <w:rPr>
          <w:b/>
          <w:szCs w:val="26"/>
        </w:rPr>
        <w:t>Health Technology Assessment</w:t>
      </w:r>
      <w:r w:rsidRPr="000962EA">
        <w:rPr>
          <w:szCs w:val="26"/>
        </w:rPr>
        <w:t>: Evaluating the clinical impact of the Centre's technology and relying on our hub-and-spoke model with key clinical satellites and our international partners</w:t>
      </w:r>
    </w:p>
    <w:p w14:paraId="427829D8" w14:textId="7C3482A9" w:rsidR="000962EA" w:rsidRPr="000962EA" w:rsidRDefault="000962EA" w:rsidP="000962EA">
      <w:pPr>
        <w:pStyle w:val="ListParagraph"/>
        <w:numPr>
          <w:ilvl w:val="0"/>
          <w:numId w:val="13"/>
        </w:numPr>
        <w:ind w:left="425" w:hanging="425"/>
        <w:contextualSpacing w:val="0"/>
        <w:rPr>
          <w:szCs w:val="26"/>
        </w:rPr>
      </w:pPr>
      <w:r w:rsidRPr="000962EA">
        <w:rPr>
          <w:b/>
          <w:szCs w:val="26"/>
        </w:rPr>
        <w:t>(Micro)electronics for sensing, imaging and robotics in interventional sciences</w:t>
      </w:r>
      <w:r w:rsidRPr="000962EA">
        <w:rPr>
          <w:szCs w:val="26"/>
        </w:rPr>
        <w:t>: Microelectronics expertise is crucial to shorten the translational timeline for a number of WEISS platforms focusing on miniature sensing, imaging and robotics</w:t>
      </w:r>
    </w:p>
    <w:p w14:paraId="16EA0901" w14:textId="16CA9AF2" w:rsidR="000962EA" w:rsidRPr="000962EA" w:rsidRDefault="000962EA" w:rsidP="000962EA">
      <w:pPr>
        <w:pStyle w:val="ListParagraph"/>
        <w:numPr>
          <w:ilvl w:val="0"/>
          <w:numId w:val="13"/>
        </w:numPr>
        <w:ind w:left="425" w:hanging="425"/>
        <w:contextualSpacing w:val="0"/>
        <w:rPr>
          <w:szCs w:val="26"/>
        </w:rPr>
      </w:pPr>
      <w:r w:rsidRPr="000962EA">
        <w:rPr>
          <w:b/>
          <w:szCs w:val="26"/>
        </w:rPr>
        <w:t>Quality Management</w:t>
      </w:r>
      <w:r w:rsidRPr="000962EA">
        <w:rPr>
          <w:szCs w:val="26"/>
        </w:rPr>
        <w:t>: Implementing best practice in our design, development and evaluation work to ensure safety of the devices we translate to the clinic and lower the barrier of technology transfer</w:t>
      </w:r>
    </w:p>
    <w:p w14:paraId="011A99E9" w14:textId="4C36848C" w:rsidR="000C437F" w:rsidRPr="000962EA" w:rsidRDefault="000962EA" w:rsidP="000962EA">
      <w:pPr>
        <w:pStyle w:val="ListParagraph"/>
        <w:numPr>
          <w:ilvl w:val="0"/>
          <w:numId w:val="13"/>
        </w:numPr>
        <w:ind w:left="425" w:hanging="425"/>
        <w:contextualSpacing w:val="0"/>
        <w:rPr>
          <w:szCs w:val="26"/>
        </w:rPr>
      </w:pPr>
      <w:r w:rsidRPr="000962EA">
        <w:rPr>
          <w:b/>
          <w:szCs w:val="26"/>
        </w:rPr>
        <w:t>Human Systems</w:t>
      </w:r>
      <w:r w:rsidRPr="000962EA">
        <w:rPr>
          <w:szCs w:val="26"/>
        </w:rPr>
        <w:t>: Introducing training and developing rich accounts of user practice and needs and prototyping and testing novel user interfaces to advanced imaging systems</w:t>
      </w:r>
    </w:p>
    <w:p w14:paraId="75DFF024" w14:textId="494D1061" w:rsidR="000C437F" w:rsidRDefault="0015058B" w:rsidP="000C437F">
      <w:pPr>
        <w:rPr>
          <w:szCs w:val="26"/>
        </w:rPr>
      </w:pPr>
      <w:r>
        <w:rPr>
          <w:szCs w:val="26"/>
        </w:rPr>
        <w:t xml:space="preserve">We expect to fund approximately </w:t>
      </w:r>
      <w:r w:rsidR="00CB0075">
        <w:rPr>
          <w:szCs w:val="26"/>
        </w:rPr>
        <w:t>3-5</w:t>
      </w:r>
      <w:r w:rsidR="00FD6575">
        <w:rPr>
          <w:szCs w:val="26"/>
        </w:rPr>
        <w:t xml:space="preserve"> awards for this call, with the following possible outcomes:</w:t>
      </w:r>
    </w:p>
    <w:p w14:paraId="4D46CEFB" w14:textId="6741090E" w:rsidR="00FD6575" w:rsidRPr="00572FEE" w:rsidRDefault="00FD6575" w:rsidP="00572FEE">
      <w:pPr>
        <w:pStyle w:val="ListParagraph"/>
        <w:numPr>
          <w:ilvl w:val="0"/>
          <w:numId w:val="21"/>
        </w:numPr>
        <w:rPr>
          <w:szCs w:val="26"/>
        </w:rPr>
      </w:pPr>
      <w:r w:rsidRPr="00572FEE">
        <w:rPr>
          <w:szCs w:val="26"/>
        </w:rPr>
        <w:t>Proposal(s) shortlisted for 50% WEISS funded fellowship (1-2 years), at ST level 3-7 – estimated at £40,000 per annum</w:t>
      </w:r>
      <w:r w:rsidR="00D40A41">
        <w:rPr>
          <w:szCs w:val="26"/>
        </w:rPr>
        <w:t>.</w:t>
      </w:r>
    </w:p>
    <w:p w14:paraId="307F556A" w14:textId="4986A913" w:rsidR="00FD6575" w:rsidRPr="00572FEE" w:rsidRDefault="00FD6575" w:rsidP="00572FEE">
      <w:pPr>
        <w:pStyle w:val="ListParagraph"/>
        <w:numPr>
          <w:ilvl w:val="0"/>
          <w:numId w:val="21"/>
        </w:numPr>
        <w:rPr>
          <w:szCs w:val="26"/>
        </w:rPr>
      </w:pPr>
      <w:r w:rsidRPr="00572FEE">
        <w:rPr>
          <w:szCs w:val="26"/>
        </w:rPr>
        <w:t>Proposal(s) shortlisted for a pump-prime award to support future applications to other funders, up to £20,000 per project</w:t>
      </w:r>
      <w:r w:rsidR="00D40A41">
        <w:rPr>
          <w:szCs w:val="26"/>
        </w:rPr>
        <w:t>.</w:t>
      </w:r>
    </w:p>
    <w:p w14:paraId="5F59AB44" w14:textId="0EA20592" w:rsidR="00D40A41" w:rsidRPr="00D40A41" w:rsidRDefault="00FD6575" w:rsidP="00D40A41">
      <w:pPr>
        <w:pStyle w:val="ListParagraph"/>
        <w:numPr>
          <w:ilvl w:val="0"/>
          <w:numId w:val="21"/>
        </w:numPr>
        <w:rPr>
          <w:szCs w:val="26"/>
        </w:rPr>
      </w:pPr>
      <w:r w:rsidRPr="00572FEE">
        <w:rPr>
          <w:szCs w:val="26"/>
        </w:rPr>
        <w:t>Proposal(s) shortlisted for PPI (public/patient involvement) support with WEISS funds, to help refine the clinical question/challenge to a</w:t>
      </w:r>
      <w:r w:rsidR="00D40A41">
        <w:rPr>
          <w:szCs w:val="26"/>
        </w:rPr>
        <w:t>ddress, up to £2,000 per project.</w:t>
      </w:r>
    </w:p>
    <w:p w14:paraId="68F47BC5" w14:textId="77777777" w:rsidR="00FD158F" w:rsidRDefault="00FD158F" w:rsidP="000C437F">
      <w:pPr>
        <w:rPr>
          <w:szCs w:val="26"/>
        </w:rPr>
      </w:pPr>
    </w:p>
    <w:p w14:paraId="35239194" w14:textId="3E14F51C" w:rsidR="000C437F" w:rsidRPr="002F6380" w:rsidRDefault="000962EA" w:rsidP="002F6380">
      <w:pPr>
        <w:jc w:val="center"/>
        <w:rPr>
          <w:b/>
          <w:sz w:val="24"/>
          <w:szCs w:val="26"/>
        </w:rPr>
      </w:pPr>
      <w:r w:rsidRPr="002F6380">
        <w:rPr>
          <w:b/>
          <w:sz w:val="24"/>
          <w:szCs w:val="26"/>
        </w:rPr>
        <w:t>Application Process</w:t>
      </w:r>
    </w:p>
    <w:p w14:paraId="797D3230" w14:textId="6C046AFA" w:rsidR="002F6380" w:rsidRPr="002F6380" w:rsidRDefault="002F6380" w:rsidP="002F6380">
      <w:pPr>
        <w:rPr>
          <w:b/>
          <w:szCs w:val="26"/>
        </w:rPr>
      </w:pPr>
      <w:r w:rsidRPr="002F6380">
        <w:rPr>
          <w:b/>
          <w:szCs w:val="26"/>
        </w:rPr>
        <w:t xml:space="preserve">Phase 1 </w:t>
      </w:r>
      <w:r>
        <w:rPr>
          <w:b/>
          <w:szCs w:val="26"/>
        </w:rPr>
        <w:t>–</w:t>
      </w:r>
      <w:r w:rsidRPr="002F6380">
        <w:rPr>
          <w:b/>
          <w:szCs w:val="26"/>
        </w:rPr>
        <w:t xml:space="preserve"> </w:t>
      </w:r>
      <w:r>
        <w:rPr>
          <w:b/>
          <w:szCs w:val="26"/>
        </w:rPr>
        <w:t>Application Form</w:t>
      </w:r>
    </w:p>
    <w:p w14:paraId="52FB417D" w14:textId="7B92A76B" w:rsidR="002F6380" w:rsidRDefault="00265357" w:rsidP="002F6380">
      <w:pPr>
        <w:rPr>
          <w:szCs w:val="26"/>
        </w:rPr>
      </w:pPr>
      <w:r>
        <w:rPr>
          <w:szCs w:val="26"/>
        </w:rPr>
        <w:t>Each applicant may submit up to two applications</w:t>
      </w:r>
      <w:r w:rsidR="00C12F0C">
        <w:rPr>
          <w:szCs w:val="26"/>
        </w:rPr>
        <w:t xml:space="preserve"> to the WEISS Health Challenge by </w:t>
      </w:r>
      <w:r w:rsidR="00C12F0C" w:rsidRPr="000C332E">
        <w:rPr>
          <w:b/>
          <w:szCs w:val="26"/>
        </w:rPr>
        <w:t xml:space="preserve">23:59 on </w:t>
      </w:r>
      <w:r w:rsidR="00C12F0C">
        <w:rPr>
          <w:b/>
          <w:szCs w:val="26"/>
        </w:rPr>
        <w:t>Wednesday 15 January 2020</w:t>
      </w:r>
      <w:r w:rsidR="00C12F0C" w:rsidRPr="004E2414">
        <w:rPr>
          <w:szCs w:val="26"/>
        </w:rPr>
        <w:t>.</w:t>
      </w:r>
    </w:p>
    <w:p w14:paraId="009887AE" w14:textId="64816B68" w:rsidR="005B5E6D" w:rsidRPr="002F6380" w:rsidRDefault="005B5E6D" w:rsidP="002F6380">
      <w:pPr>
        <w:rPr>
          <w:szCs w:val="26"/>
        </w:rPr>
      </w:pPr>
      <w:r>
        <w:rPr>
          <w:szCs w:val="26"/>
        </w:rPr>
        <w:t>Each application requir</w:t>
      </w:r>
      <w:r w:rsidR="009F710C">
        <w:rPr>
          <w:szCs w:val="26"/>
        </w:rPr>
        <w:t>es a WEISS Co-Investigator as a champion. Priority will be given to applications where the champio</w:t>
      </w:r>
      <w:r w:rsidR="00B6648C">
        <w:rPr>
          <w:szCs w:val="26"/>
        </w:rPr>
        <w:t xml:space="preserve">n is a clinical Co-Investigator. Please refer to our website for a list of all WEISS Co-Investigators: </w:t>
      </w:r>
      <w:hyperlink r:id="rId15" w:history="1">
        <w:r w:rsidR="00B6648C" w:rsidRPr="00B6648C">
          <w:rPr>
            <w:rStyle w:val="Hyperlink"/>
            <w:color w:val="4F81BD" w:themeColor="accent1"/>
            <w:szCs w:val="26"/>
            <w:u w:val="single"/>
          </w:rPr>
          <w:t>https://www.ucl.ac.uk/drupal/site_interventional-surgical-sciences/about</w:t>
        </w:r>
      </w:hyperlink>
      <w:r w:rsidR="00B6648C" w:rsidRPr="00B6648C">
        <w:rPr>
          <w:color w:val="4F81BD" w:themeColor="accent1"/>
          <w:szCs w:val="26"/>
          <w:u w:val="single"/>
        </w:rPr>
        <w:t xml:space="preserve"> </w:t>
      </w:r>
    </w:p>
    <w:p w14:paraId="0C0C418A" w14:textId="27B49879" w:rsidR="002F6380" w:rsidRPr="002F6380" w:rsidRDefault="00786E96" w:rsidP="002F6380">
      <w:pPr>
        <w:rPr>
          <w:szCs w:val="26"/>
        </w:rPr>
      </w:pPr>
      <w:r>
        <w:rPr>
          <w:szCs w:val="26"/>
        </w:rPr>
        <w:t>We prefer if</w:t>
      </w:r>
      <w:r w:rsidR="002F6380" w:rsidRPr="002F6380">
        <w:rPr>
          <w:szCs w:val="26"/>
        </w:rPr>
        <w:t xml:space="preserve"> applicants choose which WEISS platform</w:t>
      </w:r>
      <w:r w:rsidR="00CB51D7">
        <w:rPr>
          <w:szCs w:val="26"/>
        </w:rPr>
        <w:t>(s)</w:t>
      </w:r>
      <w:r w:rsidR="002F6380" w:rsidRPr="002F6380">
        <w:rPr>
          <w:szCs w:val="26"/>
        </w:rPr>
        <w:t xml:space="preserve"> would best address the problem and produce innovative solut</w:t>
      </w:r>
      <w:r>
        <w:rPr>
          <w:szCs w:val="26"/>
        </w:rPr>
        <w:t>ion(s). A WEISS platform lead may also</w:t>
      </w:r>
      <w:r w:rsidR="002F6380" w:rsidRPr="002F6380">
        <w:rPr>
          <w:szCs w:val="26"/>
        </w:rPr>
        <w:t xml:space="preserve"> to volunteer</w:t>
      </w:r>
      <w:r>
        <w:rPr>
          <w:szCs w:val="26"/>
        </w:rPr>
        <w:t xml:space="preserve"> to tackle to the problem</w:t>
      </w:r>
      <w:r w:rsidR="002F6380" w:rsidRPr="002F6380">
        <w:rPr>
          <w:szCs w:val="26"/>
        </w:rPr>
        <w:t>.</w:t>
      </w:r>
    </w:p>
    <w:p w14:paraId="4D3AF88A" w14:textId="1EC7B7D3" w:rsidR="002F6380" w:rsidRPr="002F6380" w:rsidRDefault="002F6380" w:rsidP="002F6380">
      <w:pPr>
        <w:rPr>
          <w:szCs w:val="26"/>
        </w:rPr>
      </w:pPr>
      <w:r w:rsidRPr="002F6380">
        <w:rPr>
          <w:szCs w:val="26"/>
        </w:rPr>
        <w:t>The applicants are invited to consider and describe if they could match-fund any WEISS support with departmental resources or via collaboration with industry</w:t>
      </w:r>
      <w:r>
        <w:rPr>
          <w:szCs w:val="26"/>
        </w:rPr>
        <w:t>.</w:t>
      </w:r>
    </w:p>
    <w:p w14:paraId="253C2037" w14:textId="77777777" w:rsidR="002F6380" w:rsidRPr="002F6380" w:rsidRDefault="002F6380" w:rsidP="002F6380">
      <w:pPr>
        <w:rPr>
          <w:b/>
          <w:szCs w:val="26"/>
        </w:rPr>
      </w:pPr>
      <w:r w:rsidRPr="002F6380">
        <w:rPr>
          <w:b/>
          <w:szCs w:val="26"/>
        </w:rPr>
        <w:t>Phase 2 – Presentation</w:t>
      </w:r>
    </w:p>
    <w:p w14:paraId="0EACB43A" w14:textId="45355367" w:rsidR="002F6380" w:rsidRPr="002F6380" w:rsidRDefault="00F20D48" w:rsidP="002F6380">
      <w:pPr>
        <w:rPr>
          <w:szCs w:val="26"/>
        </w:rPr>
      </w:pPr>
      <w:r w:rsidRPr="00CF1358">
        <w:rPr>
          <w:szCs w:val="26"/>
        </w:rPr>
        <w:t>A WEISS B</w:t>
      </w:r>
      <w:r w:rsidR="002F6380" w:rsidRPr="00CF1358">
        <w:rPr>
          <w:szCs w:val="26"/>
        </w:rPr>
        <w:t>oard (cli</w:t>
      </w:r>
      <w:r w:rsidR="002F5434">
        <w:rPr>
          <w:szCs w:val="26"/>
        </w:rPr>
        <w:t>nical director, Co-Investigators, PPI Coordinator</w:t>
      </w:r>
      <w:r w:rsidR="002F6380" w:rsidRPr="00CF1358">
        <w:rPr>
          <w:szCs w:val="26"/>
        </w:rPr>
        <w:t xml:space="preserve">) will shortlist </w:t>
      </w:r>
      <w:r w:rsidR="00696710" w:rsidRPr="00CF1358">
        <w:rPr>
          <w:szCs w:val="26"/>
        </w:rPr>
        <w:t>applications f</w:t>
      </w:r>
      <w:r w:rsidR="002F6380" w:rsidRPr="00CF1358">
        <w:rPr>
          <w:szCs w:val="26"/>
        </w:rPr>
        <w:t>or oral presentation and discussion; feedback</w:t>
      </w:r>
      <w:r w:rsidR="00743BD9">
        <w:rPr>
          <w:szCs w:val="26"/>
        </w:rPr>
        <w:t xml:space="preserve"> and guidance will be provided </w:t>
      </w:r>
      <w:r w:rsidR="002F6380" w:rsidRPr="00CF1358">
        <w:rPr>
          <w:szCs w:val="26"/>
        </w:rPr>
        <w:t>to help inform the presentations.</w:t>
      </w:r>
      <w:r w:rsidR="002F6380" w:rsidRPr="002F6380">
        <w:rPr>
          <w:szCs w:val="26"/>
        </w:rPr>
        <w:t xml:space="preserve"> </w:t>
      </w:r>
    </w:p>
    <w:p w14:paraId="4C5690A5" w14:textId="77777777" w:rsidR="00672FBF" w:rsidRDefault="009F710C" w:rsidP="00B961B6">
      <w:pPr>
        <w:rPr>
          <w:szCs w:val="26"/>
        </w:rPr>
      </w:pPr>
      <w:r>
        <w:rPr>
          <w:szCs w:val="26"/>
        </w:rPr>
        <w:t>Applicants</w:t>
      </w:r>
      <w:r w:rsidR="002F6380" w:rsidRPr="002F6380">
        <w:rPr>
          <w:szCs w:val="26"/>
        </w:rPr>
        <w:t xml:space="preserve"> will present the challenge and bid to the WEISS Board </w:t>
      </w:r>
      <w:r w:rsidR="002F6380">
        <w:rPr>
          <w:szCs w:val="26"/>
        </w:rPr>
        <w:t xml:space="preserve">in </w:t>
      </w:r>
      <w:r w:rsidR="003B72A9" w:rsidRPr="00CB0075">
        <w:rPr>
          <w:szCs w:val="26"/>
        </w:rPr>
        <w:t>late February 2020.</w:t>
      </w:r>
      <w:r w:rsidR="003B72A9">
        <w:rPr>
          <w:szCs w:val="26"/>
        </w:rPr>
        <w:t xml:space="preserve"> </w:t>
      </w:r>
    </w:p>
    <w:p w14:paraId="4CD2FE74" w14:textId="77777777" w:rsidR="00627FCE" w:rsidRDefault="00627FCE" w:rsidP="00B961B6">
      <w:pPr>
        <w:rPr>
          <w:szCs w:val="26"/>
        </w:rPr>
      </w:pPr>
    </w:p>
    <w:p w14:paraId="1798A078" w14:textId="0B14A9B8" w:rsidR="000962EA" w:rsidRDefault="00627FCE" w:rsidP="00B961B6">
      <w:pPr>
        <w:rPr>
          <w:szCs w:val="26"/>
        </w:rPr>
      </w:pPr>
      <w:r>
        <w:rPr>
          <w:szCs w:val="26"/>
        </w:rPr>
        <w:t>For all inqui</w:t>
      </w:r>
      <w:r w:rsidR="007715A7">
        <w:rPr>
          <w:szCs w:val="26"/>
        </w:rPr>
        <w:t>ries or to discuss your application</w:t>
      </w:r>
      <w:r>
        <w:rPr>
          <w:szCs w:val="26"/>
        </w:rPr>
        <w:t>, please contact Dr Dimitris Siasakos (</w:t>
      </w:r>
      <w:hyperlink r:id="rId16" w:history="1">
        <w:r w:rsidRPr="00627FCE">
          <w:rPr>
            <w:rStyle w:val="Hyperlink"/>
            <w:color w:val="4F81BD" w:themeColor="accent1"/>
            <w:szCs w:val="26"/>
            <w:u w:val="single"/>
          </w:rPr>
          <w:t>d.siasakos@ucl.ac.uk</w:t>
        </w:r>
      </w:hyperlink>
      <w:r>
        <w:rPr>
          <w:szCs w:val="26"/>
        </w:rPr>
        <w:t>).</w:t>
      </w:r>
      <w:r w:rsidR="000962EA">
        <w:rPr>
          <w:szCs w:val="26"/>
        </w:rPr>
        <w:br w:type="page"/>
      </w:r>
    </w:p>
    <w:p w14:paraId="3777B6D0" w14:textId="16E4090B" w:rsidR="000962EA" w:rsidRPr="004E2414" w:rsidRDefault="000962EA" w:rsidP="000962EA">
      <w:pPr>
        <w:jc w:val="center"/>
        <w:rPr>
          <w:b/>
          <w:sz w:val="32"/>
          <w:szCs w:val="26"/>
        </w:rPr>
      </w:pPr>
      <w:r w:rsidRPr="004E2414">
        <w:rPr>
          <w:b/>
          <w:sz w:val="32"/>
          <w:szCs w:val="26"/>
        </w:rPr>
        <w:lastRenderedPageBreak/>
        <w:t xml:space="preserve">Call for WEISS </w:t>
      </w:r>
      <w:r w:rsidR="00BF2791">
        <w:rPr>
          <w:b/>
          <w:sz w:val="32"/>
          <w:szCs w:val="26"/>
        </w:rPr>
        <w:t xml:space="preserve">Health </w:t>
      </w:r>
      <w:r w:rsidRPr="004E2414">
        <w:rPr>
          <w:b/>
          <w:sz w:val="32"/>
          <w:szCs w:val="26"/>
        </w:rPr>
        <w:t>Challenges</w:t>
      </w:r>
      <w:r w:rsidR="00672FBF">
        <w:rPr>
          <w:b/>
          <w:sz w:val="32"/>
          <w:szCs w:val="26"/>
        </w:rPr>
        <w:t xml:space="preserve"> 2020</w:t>
      </w:r>
    </w:p>
    <w:p w14:paraId="06AD0C54" w14:textId="624BD6FE" w:rsidR="000962EA" w:rsidRPr="004E2414" w:rsidRDefault="000962EA" w:rsidP="000962EA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Application Form</w:t>
      </w:r>
    </w:p>
    <w:p w14:paraId="37EE4FA3" w14:textId="1790E334" w:rsidR="000C437F" w:rsidRPr="000C437F" w:rsidRDefault="000C437F" w:rsidP="000C437F">
      <w:pPr>
        <w:rPr>
          <w:szCs w:val="26"/>
        </w:rPr>
      </w:pPr>
      <w:r w:rsidRPr="004E2414">
        <w:rPr>
          <w:szCs w:val="26"/>
        </w:rPr>
        <w:t>Please use this form to describe a specific issue or challenge which you are currently facing in your area of healthcare delivery.</w:t>
      </w:r>
      <w:r>
        <w:rPr>
          <w:szCs w:val="26"/>
        </w:rPr>
        <w:t xml:space="preserve"> </w:t>
      </w:r>
      <w:r w:rsidRPr="000C437F">
        <w:rPr>
          <w:szCs w:val="26"/>
        </w:rPr>
        <w:t>Shortlisted proposals will be invited to present their challenge to a p</w:t>
      </w:r>
      <w:r>
        <w:rPr>
          <w:szCs w:val="26"/>
        </w:rPr>
        <w:t>anel of senior WEISS researchers.</w:t>
      </w:r>
    </w:p>
    <w:p w14:paraId="4E0ED097" w14:textId="2DAD7F51" w:rsidR="000C437F" w:rsidRDefault="004E2414" w:rsidP="004E2414">
      <w:pPr>
        <w:rPr>
          <w:szCs w:val="26"/>
        </w:rPr>
      </w:pPr>
      <w:r w:rsidRPr="004E2414">
        <w:rPr>
          <w:szCs w:val="26"/>
        </w:rPr>
        <w:t>T</w:t>
      </w:r>
      <w:r>
        <w:rPr>
          <w:szCs w:val="26"/>
        </w:rPr>
        <w:t xml:space="preserve">he deadline for submission is </w:t>
      </w:r>
      <w:r w:rsidR="000C332E" w:rsidRPr="000C332E">
        <w:rPr>
          <w:b/>
          <w:szCs w:val="26"/>
        </w:rPr>
        <w:t xml:space="preserve">23:59 on </w:t>
      </w:r>
      <w:r w:rsidR="005F5D05">
        <w:rPr>
          <w:b/>
          <w:szCs w:val="26"/>
        </w:rPr>
        <w:t>Wednesday 15</w:t>
      </w:r>
      <w:r w:rsidR="000C332E">
        <w:rPr>
          <w:b/>
          <w:szCs w:val="26"/>
        </w:rPr>
        <w:t xml:space="preserve"> </w:t>
      </w:r>
      <w:r w:rsidR="00115C0A">
        <w:rPr>
          <w:b/>
          <w:szCs w:val="26"/>
        </w:rPr>
        <w:t>January</w:t>
      </w:r>
      <w:r w:rsidR="000C332E">
        <w:rPr>
          <w:b/>
          <w:szCs w:val="26"/>
        </w:rPr>
        <w:t xml:space="preserve"> 2020</w:t>
      </w:r>
      <w:r w:rsidRPr="004E2414">
        <w:rPr>
          <w:szCs w:val="26"/>
        </w:rPr>
        <w:t xml:space="preserve">. Please </w:t>
      </w:r>
      <w:r w:rsidR="0032332F">
        <w:rPr>
          <w:szCs w:val="26"/>
        </w:rPr>
        <w:t xml:space="preserve">email </w:t>
      </w:r>
      <w:r w:rsidR="00FE2318">
        <w:rPr>
          <w:szCs w:val="26"/>
        </w:rPr>
        <w:t>your short CV (1-2 pages) and your</w:t>
      </w:r>
      <w:r w:rsidR="0032332F">
        <w:rPr>
          <w:szCs w:val="26"/>
        </w:rPr>
        <w:t xml:space="preserve"> </w:t>
      </w:r>
      <w:r w:rsidR="00FD158F">
        <w:rPr>
          <w:szCs w:val="26"/>
        </w:rPr>
        <w:t xml:space="preserve">completed </w:t>
      </w:r>
      <w:r w:rsidR="0032332F">
        <w:rPr>
          <w:szCs w:val="26"/>
        </w:rPr>
        <w:t xml:space="preserve">application form to </w:t>
      </w:r>
      <w:r w:rsidR="00CB0075">
        <w:rPr>
          <w:szCs w:val="26"/>
        </w:rPr>
        <w:t>Su-Lin Lee (</w:t>
      </w:r>
      <w:hyperlink r:id="rId17" w:history="1">
        <w:r w:rsidR="00CB0075" w:rsidRPr="000A1756">
          <w:rPr>
            <w:rStyle w:val="Hyperlink"/>
          </w:rPr>
          <w:t>su-lin.lee@ucl.ac.uk</w:t>
        </w:r>
      </w:hyperlink>
      <w:r w:rsidR="00CB0075">
        <w:t>)</w:t>
      </w:r>
      <w:r w:rsidR="00CB0075">
        <w:rPr>
          <w:szCs w:val="26"/>
        </w:rPr>
        <w:t xml:space="preserve">. </w:t>
      </w:r>
    </w:p>
    <w:p w14:paraId="16D92202" w14:textId="77777777" w:rsidR="00FD158F" w:rsidRDefault="00FD158F" w:rsidP="004E2414">
      <w:pPr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946"/>
      </w:tblGrid>
      <w:tr w:rsidR="00BA2A36" w:rsidRPr="00BA2A36" w14:paraId="3CAA12F1" w14:textId="77777777" w:rsidTr="0018082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65381DF" w14:textId="61DFD66D" w:rsidR="00BA2A36" w:rsidRPr="00BA2A36" w:rsidRDefault="00BA2A36" w:rsidP="00BA2A36">
            <w:pPr>
              <w:rPr>
                <w:b/>
              </w:rPr>
            </w:pPr>
            <w:r w:rsidRPr="00BA2A36">
              <w:rPr>
                <w:b/>
              </w:rPr>
              <w:t xml:space="preserve">Applicant Details </w:t>
            </w:r>
          </w:p>
        </w:tc>
      </w:tr>
      <w:tr w:rsidR="00BA2A36" w:rsidRPr="00BA2A36" w14:paraId="0B6E1F1C" w14:textId="77777777" w:rsidTr="00401186">
        <w:trPr>
          <w:trHeight w:val="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C975" w14:textId="77552490" w:rsidR="00BA2A36" w:rsidRPr="00FE664E" w:rsidRDefault="00BA2A36" w:rsidP="00FE664E">
            <w:pPr>
              <w:jc w:val="left"/>
              <w:rPr>
                <w:b/>
                <w:sz w:val="20"/>
              </w:rPr>
            </w:pPr>
            <w:r w:rsidRPr="00FE664E">
              <w:rPr>
                <w:b/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58DF" w14:textId="71CFF415" w:rsidR="00BA2A36" w:rsidRPr="00BA2A36" w:rsidRDefault="00BA2A36" w:rsidP="00FE664E">
            <w:pPr>
              <w:jc w:val="left"/>
            </w:pPr>
          </w:p>
        </w:tc>
      </w:tr>
      <w:tr w:rsidR="00BA2A36" w:rsidRPr="00BA2A36" w14:paraId="0D5EEA38" w14:textId="77777777" w:rsidTr="00401186">
        <w:trPr>
          <w:trHeight w:val="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34B4" w14:textId="6DA29730" w:rsidR="00BA2A36" w:rsidRPr="00FE664E" w:rsidRDefault="00BA2A36" w:rsidP="00FE664E">
            <w:pPr>
              <w:jc w:val="left"/>
              <w:rPr>
                <w:b/>
                <w:sz w:val="20"/>
              </w:rPr>
            </w:pPr>
            <w:r w:rsidRPr="00FE664E">
              <w:rPr>
                <w:b/>
                <w:sz w:val="20"/>
              </w:rPr>
              <w:t>Job Title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E604" w14:textId="751B8048" w:rsidR="00BA2A36" w:rsidRPr="00BA2A36" w:rsidRDefault="00BA2A36" w:rsidP="00FE664E">
            <w:pPr>
              <w:jc w:val="left"/>
            </w:pPr>
          </w:p>
        </w:tc>
      </w:tr>
      <w:tr w:rsidR="00BA2A36" w:rsidRPr="00BA2A36" w14:paraId="3991913F" w14:textId="77777777" w:rsidTr="00401186">
        <w:trPr>
          <w:trHeight w:val="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D0AE" w14:textId="3F29E974" w:rsidR="00BA2A36" w:rsidRPr="00FE664E" w:rsidRDefault="00BA2A36" w:rsidP="00FE664E">
            <w:pPr>
              <w:jc w:val="left"/>
              <w:rPr>
                <w:b/>
                <w:sz w:val="20"/>
              </w:rPr>
            </w:pPr>
            <w:r w:rsidRPr="00FE664E">
              <w:rPr>
                <w:b/>
                <w:sz w:val="20"/>
              </w:rPr>
              <w:t>Department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6D0E" w14:textId="572BD532" w:rsidR="00BA2A36" w:rsidRPr="00BA2A36" w:rsidRDefault="00BA2A36" w:rsidP="00FE664E">
            <w:pPr>
              <w:jc w:val="left"/>
            </w:pPr>
          </w:p>
        </w:tc>
      </w:tr>
      <w:tr w:rsidR="00BA2A36" w:rsidRPr="00BA2A36" w14:paraId="3F2A4B07" w14:textId="77777777" w:rsidTr="00401186">
        <w:trPr>
          <w:trHeight w:val="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762D" w14:textId="69251371" w:rsidR="00BA2A36" w:rsidRPr="00FE664E" w:rsidRDefault="00BA2A36" w:rsidP="00FE664E">
            <w:pPr>
              <w:jc w:val="left"/>
              <w:rPr>
                <w:b/>
                <w:sz w:val="20"/>
              </w:rPr>
            </w:pPr>
            <w:r w:rsidRPr="00FE664E">
              <w:rPr>
                <w:b/>
                <w:sz w:val="20"/>
              </w:rPr>
              <w:t>Employer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FDA3" w14:textId="7D0B35A8" w:rsidR="00BA2A36" w:rsidRPr="00BA2A36" w:rsidRDefault="00BA2A36" w:rsidP="00FE664E">
            <w:pPr>
              <w:jc w:val="left"/>
            </w:pPr>
          </w:p>
        </w:tc>
      </w:tr>
      <w:tr w:rsidR="00BA2A36" w:rsidRPr="00BA2A36" w14:paraId="30C4CF43" w14:textId="77777777" w:rsidTr="00401186">
        <w:trPr>
          <w:trHeight w:val="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0327" w14:textId="4B3A2C52" w:rsidR="00BA2A36" w:rsidRPr="00FE664E" w:rsidRDefault="00BA2A36" w:rsidP="00FE664E">
            <w:pPr>
              <w:jc w:val="left"/>
              <w:rPr>
                <w:b/>
                <w:sz w:val="20"/>
              </w:rPr>
            </w:pPr>
            <w:r w:rsidRPr="00FE664E">
              <w:rPr>
                <w:b/>
                <w:sz w:val="20"/>
              </w:rPr>
              <w:t>Telephone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85B2" w14:textId="00FAB009" w:rsidR="00BA2A36" w:rsidRPr="00BA2A36" w:rsidRDefault="00BA2A36" w:rsidP="00FE664E">
            <w:pPr>
              <w:jc w:val="left"/>
            </w:pPr>
          </w:p>
        </w:tc>
      </w:tr>
      <w:tr w:rsidR="00BA2A36" w:rsidRPr="00BA2A36" w14:paraId="454CACA9" w14:textId="77777777" w:rsidTr="00401186">
        <w:trPr>
          <w:trHeight w:val="5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2635" w14:textId="48B93CAC" w:rsidR="00BA2A36" w:rsidRPr="00FE664E" w:rsidRDefault="00BA2A36" w:rsidP="00FE664E">
            <w:pPr>
              <w:jc w:val="left"/>
              <w:rPr>
                <w:b/>
                <w:sz w:val="20"/>
              </w:rPr>
            </w:pPr>
            <w:r w:rsidRPr="00FE664E">
              <w:rPr>
                <w:b/>
                <w:sz w:val="20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1A5A" w14:textId="3E112C3E" w:rsidR="00BA2A36" w:rsidRPr="00BA2A36" w:rsidRDefault="00BA2A36" w:rsidP="00FE664E">
            <w:pPr>
              <w:jc w:val="left"/>
            </w:pPr>
          </w:p>
        </w:tc>
      </w:tr>
      <w:tr w:rsidR="00BA2A36" w:rsidRPr="00BA2A36" w14:paraId="5D792339" w14:textId="77777777" w:rsidTr="0018082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48B43B6" w14:textId="77777777" w:rsidR="00BA2A36" w:rsidRDefault="008F2685" w:rsidP="008F2685">
            <w:pPr>
              <w:rPr>
                <w:b/>
              </w:rPr>
            </w:pPr>
            <w:r>
              <w:rPr>
                <w:b/>
              </w:rPr>
              <w:t>WEISS Support</w:t>
            </w:r>
          </w:p>
          <w:p w14:paraId="7A9C691B" w14:textId="41D0F866" w:rsidR="00801994" w:rsidRPr="00801994" w:rsidRDefault="00801994" w:rsidP="008F2685">
            <w:pPr>
              <w:rPr>
                <w:sz w:val="20"/>
              </w:rPr>
            </w:pPr>
            <w:r>
              <w:rPr>
                <w:sz w:val="20"/>
              </w:rPr>
              <w:t>Please identify your WEISS champion and the platform</w:t>
            </w:r>
            <w:r w:rsidR="00CB51D7">
              <w:rPr>
                <w:sz w:val="20"/>
              </w:rPr>
              <w:t>(s)</w:t>
            </w:r>
            <w:r>
              <w:rPr>
                <w:sz w:val="20"/>
              </w:rPr>
              <w:t xml:space="preserve"> with which you would like to collaborate</w:t>
            </w:r>
            <w:r w:rsidR="00937E73">
              <w:rPr>
                <w:sz w:val="20"/>
              </w:rPr>
              <w:t>.</w:t>
            </w:r>
          </w:p>
        </w:tc>
      </w:tr>
      <w:tr w:rsidR="008F2685" w:rsidRPr="00BA2A36" w14:paraId="41885E95" w14:textId="77777777" w:rsidTr="0040118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9D9D" w14:textId="79EDE300" w:rsidR="008F2685" w:rsidRPr="008F2685" w:rsidRDefault="008F2685" w:rsidP="00BA2A36">
            <w:pPr>
              <w:rPr>
                <w:b/>
              </w:rPr>
            </w:pPr>
            <w:r w:rsidRPr="008F2685">
              <w:rPr>
                <w:b/>
                <w:sz w:val="20"/>
              </w:rPr>
              <w:t>WEISS Champion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B616" w14:textId="16B10077" w:rsidR="008F2685" w:rsidRPr="007D4DAD" w:rsidRDefault="008F2685" w:rsidP="00BA2A36"/>
        </w:tc>
      </w:tr>
      <w:tr w:rsidR="008F2685" w:rsidRPr="00BA2A36" w14:paraId="64FA9483" w14:textId="77777777" w:rsidTr="0040118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A031" w14:textId="2A34D75E" w:rsidR="008F2685" w:rsidRPr="00801994" w:rsidRDefault="008C11A5" w:rsidP="00401186">
            <w:pPr>
              <w:jc w:val="left"/>
              <w:rPr>
                <w:b/>
              </w:rPr>
            </w:pPr>
            <w:r>
              <w:rPr>
                <w:b/>
                <w:sz w:val="20"/>
              </w:rPr>
              <w:t>Proposed Platform</w:t>
            </w:r>
            <w:r w:rsidR="00CB51D7">
              <w:rPr>
                <w:b/>
                <w:sz w:val="20"/>
              </w:rPr>
              <w:t>(s)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004E" w14:textId="1DCEFE25" w:rsidR="008F2685" w:rsidRPr="007D4DAD" w:rsidRDefault="008F2685" w:rsidP="00BA2A36"/>
        </w:tc>
      </w:tr>
      <w:tr w:rsidR="008A0988" w:rsidRPr="00BA2A36" w14:paraId="7CE00C35" w14:textId="77777777" w:rsidTr="0018082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B0F814B" w14:textId="4C0A465E" w:rsidR="008A0988" w:rsidRPr="00BA2A36" w:rsidRDefault="008A0988" w:rsidP="00BA2A36">
            <w:pPr>
              <w:rPr>
                <w:b/>
              </w:rPr>
            </w:pPr>
            <w:r w:rsidRPr="00BA2A36">
              <w:rPr>
                <w:b/>
              </w:rPr>
              <w:t>Challenge Title (max 20 words)</w:t>
            </w:r>
          </w:p>
        </w:tc>
      </w:tr>
      <w:tr w:rsidR="00BA2A36" w:rsidRPr="00BA2A36" w14:paraId="10CF0339" w14:textId="77777777" w:rsidTr="0018082F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E63A" w14:textId="77777777" w:rsidR="00B46723" w:rsidRDefault="00B46723" w:rsidP="00BA2A36"/>
          <w:p w14:paraId="0B4929A3" w14:textId="62C9992B" w:rsidR="008A0988" w:rsidRPr="00BA2A36" w:rsidRDefault="008A0988" w:rsidP="00BA2A36"/>
        </w:tc>
      </w:tr>
      <w:tr w:rsidR="00BA2A36" w:rsidRPr="00BA2A36" w14:paraId="3389E03B" w14:textId="77777777" w:rsidTr="0018082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7E7ECFB" w14:textId="28922006" w:rsidR="00BA2A36" w:rsidRPr="00BA2A36" w:rsidRDefault="00BA2A36" w:rsidP="00BA2A36">
            <w:pPr>
              <w:rPr>
                <w:b/>
              </w:rPr>
            </w:pPr>
            <w:r w:rsidRPr="00BA2A36">
              <w:rPr>
                <w:b/>
              </w:rPr>
              <w:t>Challenge (max 300 words)</w:t>
            </w:r>
          </w:p>
          <w:p w14:paraId="4A97905B" w14:textId="34B09828" w:rsidR="00BA2A36" w:rsidRPr="00BA2A36" w:rsidRDefault="00BA2A36" w:rsidP="00BA2A36">
            <w:r w:rsidRPr="00BA2A36">
              <w:rPr>
                <w:sz w:val="20"/>
              </w:rPr>
              <w:t>Please describe the specific healthcare problem which needs addressing.</w:t>
            </w:r>
          </w:p>
        </w:tc>
      </w:tr>
      <w:tr w:rsidR="00BA2A36" w:rsidRPr="00BA2A36" w14:paraId="6D64C06E" w14:textId="77777777" w:rsidTr="0018082F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6F18" w14:textId="77777777" w:rsidR="00BA2A36" w:rsidRPr="00BA2A36" w:rsidRDefault="00BA2A36" w:rsidP="00BA2A36"/>
          <w:p w14:paraId="7D2B5A7F" w14:textId="35EC564D" w:rsidR="00BA2A36" w:rsidRDefault="00BA2A36" w:rsidP="00BA2A36"/>
          <w:p w14:paraId="46B78DBB" w14:textId="77777777" w:rsidR="00E55713" w:rsidRPr="00BA2A36" w:rsidRDefault="00E55713" w:rsidP="00BA2A36"/>
          <w:p w14:paraId="0C0315B7" w14:textId="131DE6C9" w:rsidR="00BA2A36" w:rsidRPr="00BA2A36" w:rsidRDefault="00BA2A36" w:rsidP="00BA2A36"/>
        </w:tc>
      </w:tr>
      <w:tr w:rsidR="00BA2A36" w:rsidRPr="00BA2A36" w14:paraId="2BF27DC8" w14:textId="77777777" w:rsidTr="0018082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88C4EF2" w14:textId="77777777" w:rsidR="00BA2A36" w:rsidRPr="00BA2A36" w:rsidRDefault="00BA2A36" w:rsidP="00BA2A36">
            <w:pPr>
              <w:rPr>
                <w:b/>
              </w:rPr>
            </w:pPr>
            <w:r w:rsidRPr="00BA2A36">
              <w:rPr>
                <w:b/>
              </w:rPr>
              <w:t>Impact Summary (max 500 words)</w:t>
            </w:r>
          </w:p>
          <w:p w14:paraId="42189477" w14:textId="77777777" w:rsidR="00BA2A36" w:rsidRPr="00BA2A36" w:rsidRDefault="00BA2A36" w:rsidP="00BA2A36">
            <w:pPr>
              <w:rPr>
                <w:sz w:val="20"/>
              </w:rPr>
            </w:pPr>
            <w:r w:rsidRPr="00BA2A36">
              <w:rPr>
                <w:sz w:val="20"/>
              </w:rPr>
              <w:t>How does this issue impact on you, your colleagues and your patients?</w:t>
            </w:r>
          </w:p>
          <w:p w14:paraId="44046F19" w14:textId="77777777" w:rsidR="00BA2A36" w:rsidRPr="00BA2A36" w:rsidRDefault="00BA2A36" w:rsidP="00BA2A36">
            <w:pPr>
              <w:rPr>
                <w:sz w:val="20"/>
              </w:rPr>
            </w:pPr>
            <w:r w:rsidRPr="00BA2A36">
              <w:rPr>
                <w:sz w:val="20"/>
              </w:rPr>
              <w:t>Can you estimate how many patients or staff are affected by this problem?</w:t>
            </w:r>
          </w:p>
          <w:p w14:paraId="24354DB2" w14:textId="7926F210" w:rsidR="00BA2A36" w:rsidRPr="00BA2A36" w:rsidRDefault="00BA2A36" w:rsidP="00BA2A36">
            <w:r w:rsidRPr="00BA2A36">
              <w:rPr>
                <w:sz w:val="20"/>
              </w:rPr>
              <w:t>Can you describe any associated financial implications for the NHS or patients?</w:t>
            </w:r>
          </w:p>
        </w:tc>
      </w:tr>
      <w:tr w:rsidR="00BA2A36" w:rsidRPr="00BA2A36" w14:paraId="1D4862AD" w14:textId="77777777" w:rsidTr="0018082F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9915" w14:textId="77777777" w:rsidR="00BA2A36" w:rsidRPr="00BA2A36" w:rsidRDefault="00BA2A36" w:rsidP="00BA2A36"/>
          <w:p w14:paraId="6544C6C4" w14:textId="77777777" w:rsidR="00BA2A36" w:rsidRPr="00BA2A36" w:rsidRDefault="00BA2A36" w:rsidP="00BA2A36"/>
          <w:p w14:paraId="1F0CA232" w14:textId="77777777" w:rsidR="00BA2A36" w:rsidRDefault="00BA2A36" w:rsidP="00BA2A36"/>
          <w:p w14:paraId="10D02C83" w14:textId="7524C7A9" w:rsidR="00E55713" w:rsidRPr="00BA2A36" w:rsidRDefault="00E55713" w:rsidP="00BA2A36"/>
        </w:tc>
      </w:tr>
      <w:tr w:rsidR="00BA2A36" w:rsidRPr="00BA2A36" w14:paraId="751217CB" w14:textId="77777777" w:rsidTr="0018082F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7F7F981" w14:textId="77777777" w:rsidR="00BA2A36" w:rsidRPr="00BA2A36" w:rsidRDefault="00BA2A36" w:rsidP="00BA2A36">
            <w:pPr>
              <w:rPr>
                <w:b/>
              </w:rPr>
            </w:pPr>
            <w:r w:rsidRPr="00BA2A36">
              <w:rPr>
                <w:b/>
              </w:rPr>
              <w:lastRenderedPageBreak/>
              <w:t>Pathway to Impact (optional – max 500 words)</w:t>
            </w:r>
          </w:p>
          <w:p w14:paraId="0C676172" w14:textId="138265A4" w:rsidR="00BA2A36" w:rsidRPr="00BA2A36" w:rsidRDefault="00BA2A36" w:rsidP="00B77505">
            <w:r w:rsidRPr="00BA2A36">
              <w:rPr>
                <w:sz w:val="20"/>
              </w:rPr>
              <w:t>Describe how the solutions/innovations would address the healthcare challenge</w:t>
            </w:r>
            <w:r w:rsidR="0088387C">
              <w:rPr>
                <w:sz w:val="20"/>
              </w:rPr>
              <w:t xml:space="preserve"> and how you will engage relevant public groups in the project to</w:t>
            </w:r>
            <w:r w:rsidR="00B77505">
              <w:rPr>
                <w:sz w:val="20"/>
              </w:rPr>
              <w:t xml:space="preserve"> achieve your desired impact (this may be at any and all stages of the research).</w:t>
            </w:r>
          </w:p>
        </w:tc>
      </w:tr>
      <w:tr w:rsidR="00BA2A36" w:rsidRPr="00BA2A36" w14:paraId="51D10AB8" w14:textId="77777777" w:rsidTr="0018082F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749" w14:textId="77777777" w:rsidR="00BA2A36" w:rsidRPr="00BA2A36" w:rsidRDefault="00BA2A36" w:rsidP="00BA2A36"/>
          <w:p w14:paraId="79F33AF5" w14:textId="00734C6F" w:rsidR="00BA2A36" w:rsidRDefault="00BA2A36" w:rsidP="00BA2A36"/>
          <w:p w14:paraId="6247EAAE" w14:textId="77777777" w:rsidR="00E55713" w:rsidRPr="00BA2A36" w:rsidRDefault="00E55713" w:rsidP="00BA2A36"/>
          <w:p w14:paraId="10C0DC53" w14:textId="2723B019" w:rsidR="00BA2A36" w:rsidRPr="00BA2A36" w:rsidRDefault="00BA2A36" w:rsidP="00BA2A36"/>
        </w:tc>
      </w:tr>
      <w:tr w:rsidR="00450136" w:rsidRPr="00BA2A36" w14:paraId="293D36DA" w14:textId="77777777" w:rsidTr="004F5678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FB23519" w14:textId="77777777" w:rsidR="00450136" w:rsidRDefault="00450136" w:rsidP="004F5678">
            <w:pPr>
              <w:rPr>
                <w:b/>
              </w:rPr>
            </w:pPr>
            <w:r w:rsidRPr="00450136">
              <w:rPr>
                <w:b/>
              </w:rPr>
              <w:t xml:space="preserve">Departmental / other support for the bid </w:t>
            </w:r>
          </w:p>
          <w:p w14:paraId="077C9DD7" w14:textId="7D713603" w:rsidR="00450136" w:rsidRPr="00450136" w:rsidRDefault="00450136" w:rsidP="00450136">
            <w:pPr>
              <w:rPr>
                <w:sz w:val="20"/>
              </w:rPr>
            </w:pPr>
            <w:r w:rsidRPr="00450136">
              <w:rPr>
                <w:sz w:val="20"/>
              </w:rPr>
              <w:t>Please describe other funds or sources of support for the project, if shortlisted</w:t>
            </w:r>
            <w:r w:rsidR="00FD158F">
              <w:rPr>
                <w:sz w:val="20"/>
              </w:rPr>
              <w:t>.</w:t>
            </w:r>
          </w:p>
          <w:p w14:paraId="15CE5FC8" w14:textId="02D9EBCF" w:rsidR="00450136" w:rsidRPr="00BA2A36" w:rsidRDefault="00450136" w:rsidP="00450136">
            <w:r w:rsidRPr="00450136">
              <w:rPr>
                <w:sz w:val="20"/>
              </w:rPr>
              <w:t>Examples include existing collaboration with the industry, availability of matched funds, synergy with current projects/initiatives/teams, departmental reviews confirming the challenge is a top priority etc</w:t>
            </w:r>
            <w:r>
              <w:rPr>
                <w:sz w:val="20"/>
              </w:rPr>
              <w:t>.</w:t>
            </w:r>
          </w:p>
        </w:tc>
      </w:tr>
      <w:tr w:rsidR="00450136" w:rsidRPr="00BA2A36" w14:paraId="39351E77" w14:textId="77777777" w:rsidTr="004F5678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0FB4" w14:textId="77777777" w:rsidR="00450136" w:rsidRPr="00BA2A36" w:rsidRDefault="00450136" w:rsidP="004F5678"/>
          <w:p w14:paraId="155D434F" w14:textId="5409622F" w:rsidR="00450136" w:rsidRDefault="00450136" w:rsidP="004F5678"/>
          <w:p w14:paraId="070885E3" w14:textId="77777777" w:rsidR="00E55713" w:rsidRPr="00BA2A36" w:rsidRDefault="00E55713" w:rsidP="004F5678"/>
          <w:p w14:paraId="35EBFC26" w14:textId="77777777" w:rsidR="00450136" w:rsidRPr="00BA2A36" w:rsidRDefault="00450136" w:rsidP="004F5678"/>
        </w:tc>
      </w:tr>
      <w:tr w:rsidR="00450136" w:rsidRPr="00BA2A36" w14:paraId="37D5F247" w14:textId="77777777" w:rsidTr="005B5E6D"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B1C4D7F" w14:textId="7D647A69" w:rsidR="00450136" w:rsidRPr="00BA2A36" w:rsidRDefault="00450136" w:rsidP="00450136">
            <w:r>
              <w:rPr>
                <w:b/>
              </w:rPr>
              <w:t>References</w:t>
            </w:r>
            <w:r w:rsidR="004D7F77">
              <w:rPr>
                <w:b/>
              </w:rPr>
              <w:t xml:space="preserve"> (optional)</w:t>
            </w:r>
          </w:p>
        </w:tc>
      </w:tr>
      <w:tr w:rsidR="00450136" w:rsidRPr="00BA2A36" w14:paraId="2144EEF7" w14:textId="77777777" w:rsidTr="004F5678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726C" w14:textId="77777777" w:rsidR="00450136" w:rsidRPr="00BA2A36" w:rsidRDefault="00450136" w:rsidP="004F5678"/>
          <w:p w14:paraId="12BE1554" w14:textId="77777777" w:rsidR="00450136" w:rsidRPr="00BA2A36" w:rsidRDefault="00450136" w:rsidP="004F5678"/>
        </w:tc>
      </w:tr>
      <w:tr w:rsidR="003C5459" w:rsidRPr="00BA2A36" w14:paraId="733406B1" w14:textId="77777777" w:rsidTr="005B5E6D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6CF7A2F8" w14:textId="57FE4E4F" w:rsidR="003C5459" w:rsidRPr="00BA2A36" w:rsidRDefault="005B5E6D" w:rsidP="003C5459">
            <w:r>
              <w:rPr>
                <w:b/>
              </w:rPr>
              <w:t>Desired Outcome</w:t>
            </w:r>
          </w:p>
        </w:tc>
      </w:tr>
      <w:tr w:rsidR="003C5459" w:rsidRPr="00BA2A36" w14:paraId="176B886D" w14:textId="77777777" w:rsidTr="004F5678">
        <w:trPr>
          <w:trHeight w:val="57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ABDCC" w14:textId="0627CEFA" w:rsidR="009F710C" w:rsidRPr="008F2685" w:rsidRDefault="007D2C33" w:rsidP="004F5678">
            <w:pPr>
              <w:rPr>
                <w:sz w:val="20"/>
                <w:szCs w:val="26"/>
              </w:rPr>
            </w:pPr>
            <w:sdt>
              <w:sdtPr>
                <w:rPr>
                  <w:sz w:val="20"/>
                  <w:szCs w:val="26"/>
                </w:rPr>
                <w:id w:val="-21453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0C" w:rsidRPr="008F2685">
                  <w:rPr>
                    <w:rFonts w:ascii="MS Gothic" w:eastAsia="MS Gothic" w:hAnsi="MS Gothic" w:hint="eastAsia"/>
                    <w:sz w:val="20"/>
                    <w:szCs w:val="26"/>
                  </w:rPr>
                  <w:t>☐</w:t>
                </w:r>
              </w:sdtContent>
            </w:sdt>
            <w:r w:rsidR="009F710C" w:rsidRPr="008F2685">
              <w:rPr>
                <w:sz w:val="20"/>
                <w:szCs w:val="26"/>
              </w:rPr>
              <w:t xml:space="preserve"> 50% WEISS funded fellowship (1-2 years)</w:t>
            </w:r>
          </w:p>
          <w:p w14:paraId="643CED0D" w14:textId="3B10A955" w:rsidR="009F710C" w:rsidRPr="008F2685" w:rsidRDefault="007D2C33" w:rsidP="004F5678">
            <w:pPr>
              <w:rPr>
                <w:sz w:val="20"/>
              </w:rPr>
            </w:pPr>
            <w:sdt>
              <w:sdtPr>
                <w:rPr>
                  <w:sz w:val="20"/>
                  <w:szCs w:val="26"/>
                </w:rPr>
                <w:id w:val="-19693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0C" w:rsidRPr="008F2685">
                  <w:rPr>
                    <w:rFonts w:ascii="MS Gothic" w:eastAsia="MS Gothic" w:hAnsi="MS Gothic" w:hint="eastAsia"/>
                    <w:sz w:val="20"/>
                    <w:szCs w:val="26"/>
                  </w:rPr>
                  <w:t>☐</w:t>
                </w:r>
              </w:sdtContent>
            </w:sdt>
            <w:r w:rsidR="009F710C" w:rsidRPr="008F2685">
              <w:rPr>
                <w:sz w:val="20"/>
                <w:szCs w:val="26"/>
              </w:rPr>
              <w:t xml:space="preserve"> Pump-prime award to support future applications to other funders</w:t>
            </w:r>
          </w:p>
          <w:p w14:paraId="75787F63" w14:textId="578013B9" w:rsidR="009F710C" w:rsidRPr="008F2685" w:rsidRDefault="007D2C33" w:rsidP="004F5678">
            <w:pPr>
              <w:rPr>
                <w:sz w:val="20"/>
                <w:szCs w:val="26"/>
              </w:rPr>
            </w:pPr>
            <w:sdt>
              <w:sdtPr>
                <w:rPr>
                  <w:sz w:val="20"/>
                  <w:szCs w:val="26"/>
                </w:rPr>
                <w:id w:val="155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0C" w:rsidRPr="008F2685">
                  <w:rPr>
                    <w:rFonts w:ascii="MS Gothic" w:eastAsia="MS Gothic" w:hAnsi="MS Gothic" w:hint="eastAsia"/>
                    <w:sz w:val="20"/>
                    <w:szCs w:val="26"/>
                  </w:rPr>
                  <w:t>☐</w:t>
                </w:r>
              </w:sdtContent>
            </w:sdt>
            <w:r w:rsidR="009F710C" w:rsidRPr="008F2685">
              <w:rPr>
                <w:sz w:val="20"/>
                <w:szCs w:val="26"/>
              </w:rPr>
              <w:t xml:space="preserve"> PPI (public/patient involvement) support</w:t>
            </w:r>
          </w:p>
          <w:p w14:paraId="32BCFE10" w14:textId="519CF835" w:rsidR="009F710C" w:rsidRPr="00BA2A36" w:rsidRDefault="007D2C33" w:rsidP="004F5678">
            <w:sdt>
              <w:sdtPr>
                <w:rPr>
                  <w:sz w:val="20"/>
                  <w:szCs w:val="26"/>
                </w:rPr>
                <w:id w:val="-75991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10C" w:rsidRPr="008F2685">
                  <w:rPr>
                    <w:rFonts w:ascii="MS Gothic" w:eastAsia="MS Gothic" w:hAnsi="MS Gothic" w:hint="eastAsia"/>
                    <w:sz w:val="20"/>
                    <w:szCs w:val="26"/>
                  </w:rPr>
                  <w:t>☐</w:t>
                </w:r>
              </w:sdtContent>
            </w:sdt>
            <w:r w:rsidR="009F710C" w:rsidRPr="008F2685">
              <w:rPr>
                <w:sz w:val="20"/>
                <w:szCs w:val="26"/>
              </w:rPr>
              <w:t xml:space="preserve"> Other ___________________________________________________________</w:t>
            </w:r>
          </w:p>
        </w:tc>
      </w:tr>
    </w:tbl>
    <w:p w14:paraId="2B8BDD91" w14:textId="0DC8C83D" w:rsidR="00BA2A36" w:rsidRDefault="00BA2A36" w:rsidP="00B46723">
      <w:pPr>
        <w:rPr>
          <w:szCs w:val="26"/>
        </w:rPr>
      </w:pPr>
    </w:p>
    <w:p w14:paraId="6AB68B06" w14:textId="60D9E4A6" w:rsidR="007D4DC4" w:rsidRDefault="007D4DC4" w:rsidP="00B46723">
      <w:pPr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28"/>
        <w:gridCol w:w="3129"/>
      </w:tblGrid>
      <w:tr w:rsidR="007D4DC4" w:rsidRPr="00BA2A36" w14:paraId="457211C2" w14:textId="77777777" w:rsidTr="00C22008">
        <w:trPr>
          <w:trHeight w:val="5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0DD87E4D" w14:textId="2E64B278" w:rsidR="007D4DC4" w:rsidRPr="00BA2A36" w:rsidRDefault="007D4DC4" w:rsidP="00C22008">
            <w:r>
              <w:rPr>
                <w:b/>
              </w:rPr>
              <w:t>Applicant Signature</w:t>
            </w:r>
          </w:p>
        </w:tc>
      </w:tr>
      <w:tr w:rsidR="007D4DC4" w:rsidRPr="00BA2A36" w14:paraId="71E785BF" w14:textId="77777777" w:rsidTr="00C22008">
        <w:trPr>
          <w:trHeight w:val="57"/>
        </w:trPr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1411" w14:textId="7BC61AAB" w:rsidR="007D4DC4" w:rsidRPr="007D4DC4" w:rsidRDefault="007D4DC4" w:rsidP="00C22008">
            <w:pPr>
              <w:rPr>
                <w:sz w:val="20"/>
              </w:rPr>
            </w:pPr>
            <w:r w:rsidRPr="007D4DC4">
              <w:rPr>
                <w:sz w:val="20"/>
              </w:rPr>
              <w:t>I declare that the information given on this form is complete and correct.</w:t>
            </w:r>
          </w:p>
        </w:tc>
      </w:tr>
      <w:tr w:rsidR="007D4DC4" w:rsidRPr="00BA2A36" w14:paraId="3C752C9E" w14:textId="77777777" w:rsidTr="00635536">
        <w:trPr>
          <w:trHeight w:val="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A033" w14:textId="77777777" w:rsidR="007D4DC4" w:rsidRDefault="007D4DC4" w:rsidP="00C22008">
            <w:pPr>
              <w:rPr>
                <w:sz w:val="20"/>
              </w:rPr>
            </w:pPr>
            <w:r w:rsidRPr="007D4DC4">
              <w:rPr>
                <w:sz w:val="20"/>
              </w:rPr>
              <w:t>Name (print):</w:t>
            </w:r>
          </w:p>
          <w:p w14:paraId="1CBAC61F" w14:textId="2F4CBAD7" w:rsidR="007D4DC4" w:rsidRPr="007D4DC4" w:rsidRDefault="007D4DC4" w:rsidP="00C22008">
            <w:pPr>
              <w:rPr>
                <w:sz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4504" w14:textId="0107D706" w:rsidR="007D4DC4" w:rsidRPr="007D4DC4" w:rsidRDefault="007D4DC4" w:rsidP="00C22008">
            <w:pPr>
              <w:rPr>
                <w:sz w:val="20"/>
              </w:rPr>
            </w:pPr>
            <w:r w:rsidRPr="007D4DC4">
              <w:rPr>
                <w:sz w:val="20"/>
              </w:rPr>
              <w:t>Signature: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7C80" w14:textId="13AB0CBC" w:rsidR="007D4DC4" w:rsidRPr="007D4DC4" w:rsidRDefault="007D4DC4" w:rsidP="00C22008">
            <w:pPr>
              <w:rPr>
                <w:sz w:val="20"/>
              </w:rPr>
            </w:pPr>
            <w:r w:rsidRPr="007D4DC4">
              <w:rPr>
                <w:sz w:val="20"/>
              </w:rPr>
              <w:t>Date:</w:t>
            </w:r>
          </w:p>
        </w:tc>
      </w:tr>
    </w:tbl>
    <w:p w14:paraId="2225920B" w14:textId="77777777" w:rsidR="007D4DC4" w:rsidRDefault="007D4DC4" w:rsidP="00B46723">
      <w:pPr>
        <w:rPr>
          <w:szCs w:val="26"/>
        </w:rPr>
      </w:pPr>
    </w:p>
    <w:sectPr w:rsidR="007D4DC4" w:rsidSect="00B0644B">
      <w:type w:val="continuous"/>
      <w:pgSz w:w="11906" w:h="16838" w:code="9"/>
      <w:pgMar w:top="1134" w:right="1134" w:bottom="1701" w:left="1134" w:header="737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63A2D" w14:textId="77777777" w:rsidR="00C77617" w:rsidRDefault="00C77617">
      <w:r>
        <w:separator/>
      </w:r>
    </w:p>
  </w:endnote>
  <w:endnote w:type="continuationSeparator" w:id="0">
    <w:p w14:paraId="72F9F2B0" w14:textId="77777777" w:rsidR="00C77617" w:rsidRDefault="00C7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35364" w14:textId="77777777" w:rsidR="009A04F7" w:rsidRDefault="009A04F7" w:rsidP="009A04F7">
    <w:pPr>
      <w:pStyle w:val="Footer"/>
      <w:ind w:right="360"/>
      <w:jc w:val="left"/>
    </w:pPr>
  </w:p>
  <w:p w14:paraId="7518A5C0" w14:textId="41747C4E" w:rsidR="008C4F80" w:rsidRDefault="009A04F7" w:rsidP="009A04F7">
    <w:pPr>
      <w:pStyle w:val="Footer"/>
      <w:ind w:right="36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C739AC" wp14:editId="792BB58B">
          <wp:simplePos x="0" y="0"/>
          <wp:positionH relativeFrom="column">
            <wp:posOffset>4294505</wp:posOffset>
          </wp:positionH>
          <wp:positionV relativeFrom="paragraph">
            <wp:posOffset>122555</wp:posOffset>
          </wp:positionV>
          <wp:extent cx="2042160" cy="594995"/>
          <wp:effectExtent l="0" t="0" r="0" b="0"/>
          <wp:wrapTight wrapText="bothSides">
            <wp:wrapPolygon edited="0">
              <wp:start x="2149" y="0"/>
              <wp:lineTo x="0" y="8299"/>
              <wp:lineTo x="0" y="11987"/>
              <wp:lineTo x="2149" y="20286"/>
              <wp:lineTo x="2418" y="20286"/>
              <wp:lineTo x="10746" y="20286"/>
              <wp:lineTo x="21224" y="20286"/>
              <wp:lineTo x="21224" y="14753"/>
              <wp:lineTo x="19612" y="14753"/>
              <wp:lineTo x="20149" y="10143"/>
              <wp:lineTo x="14776" y="922"/>
              <wp:lineTo x="10478" y="0"/>
              <wp:lineTo x="2149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TERVENTIONAL &amp; SURGICAL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  <w:t>University College London</w:t>
    </w:r>
    <w:r>
      <w:br/>
      <w:t>Wellcome / EPSRC Centre for Interventional and Surgical Sciences</w:t>
    </w:r>
    <w:r>
      <w:br/>
    </w:r>
    <w:r w:rsidR="009841F8">
      <w:t>1</w:t>
    </w:r>
    <w:r w:rsidR="009841F8" w:rsidRPr="009841F8">
      <w:rPr>
        <w:vertAlign w:val="superscript"/>
      </w:rPr>
      <w:t>st</w:t>
    </w:r>
    <w:r w:rsidR="009841F8">
      <w:t xml:space="preserve"> Floor, Charles Bell House, 43-45 Foley Street</w:t>
    </w:r>
    <w:r>
      <w:t xml:space="preserve">, </w:t>
    </w:r>
    <w:r w:rsidR="009841F8">
      <w:br/>
      <w:t xml:space="preserve">London, W1W 7TS, </w:t>
    </w:r>
    <w:r>
      <w:t>United Kingdom</w:t>
    </w:r>
    <w:r>
      <w:br/>
    </w:r>
    <w:hyperlink r:id="rId2" w:history="1">
      <w:r w:rsidRPr="0021585A">
        <w:rPr>
          <w:rStyle w:val="Hyperlink"/>
        </w:rPr>
        <w:t>www.ucl.ac.uk/weiss</w:t>
      </w:r>
    </w:hyperlink>
    <w:r>
      <w:t xml:space="preserve">  </w:t>
    </w:r>
  </w:p>
  <w:p w14:paraId="2CD190C8" w14:textId="43DF0A1D" w:rsidR="000962EA" w:rsidRPr="009A04F7" w:rsidRDefault="000962EA" w:rsidP="000962EA">
    <w:pPr>
      <w:pStyle w:val="Footer"/>
      <w:tabs>
        <w:tab w:val="clear" w:pos="8306"/>
        <w:tab w:val="right" w:pos="9498"/>
      </w:tabs>
      <w:ind w:right="-1"/>
      <w:jc w:val="left"/>
    </w:pP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D2C33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0343" w14:textId="77777777" w:rsidR="009A04F7" w:rsidRDefault="009A04F7" w:rsidP="001A43EE">
    <w:pPr>
      <w:pStyle w:val="Footer"/>
      <w:ind w:right="360"/>
      <w:jc w:val="left"/>
    </w:pPr>
  </w:p>
  <w:p w14:paraId="0FBC807E" w14:textId="62A98A4C" w:rsidR="00600B13" w:rsidRDefault="00BB6BD9" w:rsidP="00600B13">
    <w:pPr>
      <w:pStyle w:val="Footer"/>
      <w:ind w:right="36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D4956" wp14:editId="1A895238">
          <wp:simplePos x="0" y="0"/>
          <wp:positionH relativeFrom="column">
            <wp:posOffset>4105910</wp:posOffset>
          </wp:positionH>
          <wp:positionV relativeFrom="paragraph">
            <wp:posOffset>635</wp:posOffset>
          </wp:positionV>
          <wp:extent cx="2042160" cy="594995"/>
          <wp:effectExtent l="0" t="0" r="0" b="0"/>
          <wp:wrapTight wrapText="bothSides">
            <wp:wrapPolygon edited="0">
              <wp:start x="2149" y="0"/>
              <wp:lineTo x="0" y="8299"/>
              <wp:lineTo x="0" y="11987"/>
              <wp:lineTo x="2149" y="20286"/>
              <wp:lineTo x="2418" y="20286"/>
              <wp:lineTo x="10746" y="20286"/>
              <wp:lineTo x="21224" y="20286"/>
              <wp:lineTo x="21224" y="14753"/>
              <wp:lineTo x="19612" y="14753"/>
              <wp:lineTo x="20149" y="10143"/>
              <wp:lineTo x="14776" y="922"/>
              <wp:lineTo x="10478" y="0"/>
              <wp:lineTo x="2149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NTERVENTIONAL &amp; SURGICAL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41F8">
      <w:t>University College London</w:t>
    </w:r>
    <w:r w:rsidR="009841F8">
      <w:br/>
      <w:t>Wellcome / EPSRC Centre for Interventional and Surgical Sciences</w:t>
    </w:r>
    <w:r w:rsidR="009841F8">
      <w:br/>
      <w:t>1</w:t>
    </w:r>
    <w:r w:rsidR="009841F8" w:rsidRPr="009841F8">
      <w:rPr>
        <w:vertAlign w:val="superscript"/>
      </w:rPr>
      <w:t>st</w:t>
    </w:r>
    <w:r w:rsidR="009841F8">
      <w:t xml:space="preserve"> Floor, Charles Bell House, 43-45 Foley Street, </w:t>
    </w:r>
    <w:r w:rsidR="009841F8">
      <w:br/>
      <w:t>London, W1W 7TS, United Kingdom</w:t>
    </w:r>
    <w:r w:rsidR="009841F8">
      <w:br/>
    </w:r>
    <w:hyperlink r:id="rId2" w:history="1">
      <w:r w:rsidR="009841F8" w:rsidRPr="0021585A">
        <w:rPr>
          <w:rStyle w:val="Hyperlink"/>
        </w:rPr>
        <w:t>www.ucl.ac.uk/weiss</w:t>
      </w:r>
    </w:hyperlink>
    <w:r w:rsidR="009841F8">
      <w:t xml:space="preserve">  </w:t>
    </w:r>
  </w:p>
  <w:p w14:paraId="1D2B6213" w14:textId="5C57773F" w:rsidR="00600B13" w:rsidRDefault="00600B13" w:rsidP="00600B13">
    <w:pPr>
      <w:pStyle w:val="Footer"/>
      <w:tabs>
        <w:tab w:val="clear" w:pos="8306"/>
        <w:tab w:val="right" w:pos="9498"/>
      </w:tabs>
      <w:ind w:right="-1"/>
      <w:jc w:val="left"/>
    </w:pPr>
    <w:r>
      <w:tab/>
    </w:r>
    <w:r>
      <w:tab/>
    </w:r>
    <w:r w:rsidR="00733140"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D2C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F53B" w14:textId="77777777" w:rsidR="00C77617" w:rsidRDefault="00C77617">
      <w:r>
        <w:separator/>
      </w:r>
    </w:p>
  </w:footnote>
  <w:footnote w:type="continuationSeparator" w:id="0">
    <w:p w14:paraId="7A07958D" w14:textId="77777777" w:rsidR="00C77617" w:rsidRDefault="00C77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368216F9" w14:paraId="73A3AA71" w14:textId="77777777" w:rsidTr="368216F9">
      <w:tc>
        <w:tcPr>
          <w:tcW w:w="3213" w:type="dxa"/>
        </w:tcPr>
        <w:p w14:paraId="200D74C7" w14:textId="68A71A86" w:rsidR="368216F9" w:rsidRDefault="368216F9" w:rsidP="368216F9">
          <w:pPr>
            <w:pStyle w:val="Header"/>
            <w:ind w:left="-115"/>
            <w:jc w:val="left"/>
          </w:pPr>
        </w:p>
      </w:tc>
      <w:tc>
        <w:tcPr>
          <w:tcW w:w="3213" w:type="dxa"/>
        </w:tcPr>
        <w:p w14:paraId="7831C90C" w14:textId="768AE5F3" w:rsidR="368216F9" w:rsidRDefault="368216F9" w:rsidP="368216F9">
          <w:pPr>
            <w:pStyle w:val="Header"/>
            <w:jc w:val="center"/>
          </w:pPr>
        </w:p>
      </w:tc>
      <w:tc>
        <w:tcPr>
          <w:tcW w:w="3213" w:type="dxa"/>
        </w:tcPr>
        <w:p w14:paraId="701ED7E5" w14:textId="1EE32D33" w:rsidR="368216F9" w:rsidRDefault="368216F9" w:rsidP="368216F9">
          <w:pPr>
            <w:pStyle w:val="Header"/>
            <w:ind w:right="-115"/>
            <w:jc w:val="right"/>
          </w:pPr>
        </w:p>
      </w:tc>
    </w:tr>
  </w:tbl>
  <w:p w14:paraId="09D70B4A" w14:textId="09E16DA6" w:rsidR="368216F9" w:rsidRDefault="368216F9" w:rsidP="36821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2FB4" w14:textId="77777777" w:rsidR="002520FA" w:rsidRDefault="002520FA" w:rsidP="009B58F7">
    <w:pPr>
      <w:pStyle w:val="Header"/>
      <w:jc w:val="left"/>
      <w:rPr>
        <w:b/>
        <w:caps/>
      </w:rPr>
    </w:pPr>
    <w:r w:rsidRPr="00C92069">
      <w:rPr>
        <w:b/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B1891F8" wp14:editId="2E7FD5DD">
              <wp:simplePos x="0" y="0"/>
              <wp:positionH relativeFrom="column">
                <wp:posOffset>-465455</wp:posOffset>
              </wp:positionH>
              <wp:positionV relativeFrom="page">
                <wp:posOffset>456777</wp:posOffset>
              </wp:positionV>
              <wp:extent cx="7578725" cy="782955"/>
              <wp:effectExtent l="2032000" t="787400" r="1539875" b="4445"/>
              <wp:wrapNone/>
              <wp:docPr id="1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78725" cy="782955"/>
                        <a:chOff x="0" y="1151"/>
                        <a:chExt cx="11935" cy="1233"/>
                      </a:xfrm>
                    </wpg:grpSpPr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-3205" y="-90"/>
                          <a:ext cx="17541" cy="2424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AutoShape 7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151"/>
                          <a:ext cx="11935" cy="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7383" y="1476"/>
                          <a:ext cx="387" cy="75"/>
                        </a:xfrm>
                        <a:custGeom>
                          <a:avLst/>
                          <a:gdLst>
                            <a:gd name="T0" fmla="*/ 387 w 387"/>
                            <a:gd name="T1" fmla="*/ 43 h 75"/>
                            <a:gd name="T2" fmla="*/ 387 w 387"/>
                            <a:gd name="T3" fmla="*/ 43 h 75"/>
                            <a:gd name="T4" fmla="*/ 191 w 387"/>
                            <a:gd name="T5" fmla="*/ 0 h 75"/>
                            <a:gd name="T6" fmla="*/ 191 w 387"/>
                            <a:gd name="T7" fmla="*/ 0 h 75"/>
                            <a:gd name="T8" fmla="*/ 0 w 387"/>
                            <a:gd name="T9" fmla="*/ 43 h 75"/>
                            <a:gd name="T10" fmla="*/ 0 w 387"/>
                            <a:gd name="T11" fmla="*/ 43 h 75"/>
                            <a:gd name="T12" fmla="*/ 0 w 387"/>
                            <a:gd name="T13" fmla="*/ 43 h 75"/>
                            <a:gd name="T14" fmla="*/ 3 w 387"/>
                            <a:gd name="T15" fmla="*/ 53 h 75"/>
                            <a:gd name="T16" fmla="*/ 3 w 387"/>
                            <a:gd name="T17" fmla="*/ 53 h 75"/>
                            <a:gd name="T18" fmla="*/ 3 w 387"/>
                            <a:gd name="T19" fmla="*/ 53 h 75"/>
                            <a:gd name="T20" fmla="*/ 3 w 387"/>
                            <a:gd name="T21" fmla="*/ 53 h 75"/>
                            <a:gd name="T22" fmla="*/ 3 w 387"/>
                            <a:gd name="T23" fmla="*/ 53 h 75"/>
                            <a:gd name="T24" fmla="*/ 7 w 387"/>
                            <a:gd name="T25" fmla="*/ 57 h 75"/>
                            <a:gd name="T26" fmla="*/ 10 w 387"/>
                            <a:gd name="T27" fmla="*/ 71 h 75"/>
                            <a:gd name="T28" fmla="*/ 10 w 387"/>
                            <a:gd name="T29" fmla="*/ 71 h 75"/>
                            <a:gd name="T30" fmla="*/ 10 w 387"/>
                            <a:gd name="T31" fmla="*/ 75 h 75"/>
                            <a:gd name="T32" fmla="*/ 10 w 387"/>
                            <a:gd name="T33" fmla="*/ 75 h 75"/>
                            <a:gd name="T34" fmla="*/ 17 w 387"/>
                            <a:gd name="T35" fmla="*/ 75 h 75"/>
                            <a:gd name="T36" fmla="*/ 365 w 387"/>
                            <a:gd name="T37" fmla="*/ 75 h 75"/>
                            <a:gd name="T38" fmla="*/ 365 w 387"/>
                            <a:gd name="T39" fmla="*/ 75 h 75"/>
                            <a:gd name="T40" fmla="*/ 372 w 387"/>
                            <a:gd name="T41" fmla="*/ 75 h 75"/>
                            <a:gd name="T42" fmla="*/ 372 w 387"/>
                            <a:gd name="T43" fmla="*/ 75 h 75"/>
                            <a:gd name="T44" fmla="*/ 376 w 387"/>
                            <a:gd name="T45" fmla="*/ 71 h 75"/>
                            <a:gd name="T46" fmla="*/ 380 w 387"/>
                            <a:gd name="T47" fmla="*/ 57 h 75"/>
                            <a:gd name="T48" fmla="*/ 380 w 387"/>
                            <a:gd name="T49" fmla="*/ 57 h 75"/>
                            <a:gd name="T50" fmla="*/ 380 w 387"/>
                            <a:gd name="T51" fmla="*/ 53 h 75"/>
                            <a:gd name="T52" fmla="*/ 383 w 387"/>
                            <a:gd name="T53" fmla="*/ 53 h 75"/>
                            <a:gd name="T54" fmla="*/ 383 w 387"/>
                            <a:gd name="T55" fmla="*/ 53 h 75"/>
                            <a:gd name="T56" fmla="*/ 383 w 387"/>
                            <a:gd name="T57" fmla="*/ 53 h 75"/>
                            <a:gd name="T58" fmla="*/ 387 w 387"/>
                            <a:gd name="T59" fmla="*/ 43 h 75"/>
                            <a:gd name="T60" fmla="*/ 387 w 387"/>
                            <a:gd name="T61" fmla="*/ 43 h 75"/>
                            <a:gd name="T62" fmla="*/ 387 w 387"/>
                            <a:gd name="T63" fmla="*/ 43 h 75"/>
                            <a:gd name="T64" fmla="*/ 387 w 387"/>
                            <a:gd name="T65" fmla="*/ 43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387" h="75">
                              <a:moveTo>
                                <a:pt x="387" y="43"/>
                              </a:moveTo>
                              <a:lnTo>
                                <a:pt x="387" y="43"/>
                              </a:lnTo>
                              <a:lnTo>
                                <a:pt x="191" y="0"/>
                              </a:lnTo>
                              <a:lnTo>
                                <a:pt x="191" y="0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3" y="53"/>
                              </a:lnTo>
                              <a:lnTo>
                                <a:pt x="7" y="57"/>
                              </a:lnTo>
                              <a:lnTo>
                                <a:pt x="10" y="71"/>
                              </a:lnTo>
                              <a:lnTo>
                                <a:pt x="10" y="71"/>
                              </a:lnTo>
                              <a:lnTo>
                                <a:pt x="10" y="75"/>
                              </a:lnTo>
                              <a:lnTo>
                                <a:pt x="10" y="75"/>
                              </a:lnTo>
                              <a:lnTo>
                                <a:pt x="17" y="75"/>
                              </a:lnTo>
                              <a:lnTo>
                                <a:pt x="365" y="75"/>
                              </a:lnTo>
                              <a:lnTo>
                                <a:pt x="365" y="75"/>
                              </a:lnTo>
                              <a:lnTo>
                                <a:pt x="372" y="75"/>
                              </a:lnTo>
                              <a:lnTo>
                                <a:pt x="372" y="75"/>
                              </a:lnTo>
                              <a:lnTo>
                                <a:pt x="376" y="71"/>
                              </a:lnTo>
                              <a:lnTo>
                                <a:pt x="380" y="57"/>
                              </a:lnTo>
                              <a:lnTo>
                                <a:pt x="380" y="57"/>
                              </a:lnTo>
                              <a:lnTo>
                                <a:pt x="380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3" y="5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lnTo>
                                <a:pt x="38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1"/>
                      <wps:cNvSpPr>
                        <a:spLocks/>
                      </wps:cNvSpPr>
                      <wps:spPr bwMode="auto">
                        <a:xfrm>
                          <a:off x="7720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3 w 28"/>
                            <a:gd name="T17" fmla="*/ 15 h 139"/>
                            <a:gd name="T18" fmla="*/ 3 w 28"/>
                            <a:gd name="T19" fmla="*/ 18 h 139"/>
                            <a:gd name="T20" fmla="*/ 3 w 28"/>
                            <a:gd name="T21" fmla="*/ 18 h 139"/>
                            <a:gd name="T22" fmla="*/ 0 w 28"/>
                            <a:gd name="T23" fmla="*/ 18 h 139"/>
                            <a:gd name="T24" fmla="*/ 3 w 28"/>
                            <a:gd name="T25" fmla="*/ 22 h 139"/>
                            <a:gd name="T26" fmla="*/ 3 w 28"/>
                            <a:gd name="T27" fmla="*/ 22 h 139"/>
                            <a:gd name="T28" fmla="*/ 3 w 28"/>
                            <a:gd name="T29" fmla="*/ 22 h 139"/>
                            <a:gd name="T30" fmla="*/ 3 w 28"/>
                            <a:gd name="T31" fmla="*/ 22 h 139"/>
                            <a:gd name="T32" fmla="*/ 3 w 28"/>
                            <a:gd name="T33" fmla="*/ 22 h 139"/>
                            <a:gd name="T34" fmla="*/ 3 w 28"/>
                            <a:gd name="T35" fmla="*/ 25 h 139"/>
                            <a:gd name="T36" fmla="*/ 3 w 28"/>
                            <a:gd name="T37" fmla="*/ 132 h 139"/>
                            <a:gd name="T38" fmla="*/ 0 w 28"/>
                            <a:gd name="T39" fmla="*/ 132 h 139"/>
                            <a:gd name="T40" fmla="*/ 0 w 28"/>
                            <a:gd name="T41" fmla="*/ 136 h 139"/>
                            <a:gd name="T42" fmla="*/ 0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5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3" y="15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3" y="18"/>
                              </a:lnTo>
                              <a:lnTo>
                                <a:pt x="0" y="18"/>
                              </a:lnTo>
                              <a:lnTo>
                                <a:pt x="0" y="18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2"/>
                              </a:lnTo>
                              <a:lnTo>
                                <a:pt x="3" y="25"/>
                              </a:lnTo>
                              <a:lnTo>
                                <a:pt x="3" y="132"/>
                              </a:lnTo>
                              <a:lnTo>
                                <a:pt x="3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2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5" y="7"/>
                              </a:lnTo>
                              <a:lnTo>
                                <a:pt x="25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"/>
                      <wps:cNvSpPr>
                        <a:spLocks/>
                      </wps:cNvSpPr>
                      <wps:spPr bwMode="auto">
                        <a:xfrm>
                          <a:off x="7656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8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3"/>
                      <wps:cNvSpPr>
                        <a:spLocks/>
                      </wps:cNvSpPr>
                      <wps:spPr bwMode="auto">
                        <a:xfrm>
                          <a:off x="7592" y="1547"/>
                          <a:ext cx="29" cy="139"/>
                        </a:xfrm>
                        <a:custGeom>
                          <a:avLst/>
                          <a:gdLst>
                            <a:gd name="T0" fmla="*/ 29 w 29"/>
                            <a:gd name="T1" fmla="*/ 7 h 139"/>
                            <a:gd name="T2" fmla="*/ 29 w 29"/>
                            <a:gd name="T3" fmla="*/ 4 h 139"/>
                            <a:gd name="T4" fmla="*/ 29 w 29"/>
                            <a:gd name="T5" fmla="*/ 0 h 139"/>
                            <a:gd name="T6" fmla="*/ 0 w 29"/>
                            <a:gd name="T7" fmla="*/ 0 h 139"/>
                            <a:gd name="T8" fmla="*/ 0 w 29"/>
                            <a:gd name="T9" fmla="*/ 7 h 139"/>
                            <a:gd name="T10" fmla="*/ 0 w 29"/>
                            <a:gd name="T11" fmla="*/ 7 h 139"/>
                            <a:gd name="T12" fmla="*/ 0 w 29"/>
                            <a:gd name="T13" fmla="*/ 7 h 139"/>
                            <a:gd name="T14" fmla="*/ 4 w 29"/>
                            <a:gd name="T15" fmla="*/ 7 h 139"/>
                            <a:gd name="T16" fmla="*/ 4 w 29"/>
                            <a:gd name="T17" fmla="*/ 15 h 139"/>
                            <a:gd name="T18" fmla="*/ 4 w 29"/>
                            <a:gd name="T19" fmla="*/ 18 h 139"/>
                            <a:gd name="T20" fmla="*/ 4 w 29"/>
                            <a:gd name="T21" fmla="*/ 18 h 139"/>
                            <a:gd name="T22" fmla="*/ 4 w 29"/>
                            <a:gd name="T23" fmla="*/ 18 h 139"/>
                            <a:gd name="T24" fmla="*/ 4 w 29"/>
                            <a:gd name="T25" fmla="*/ 22 h 139"/>
                            <a:gd name="T26" fmla="*/ 4 w 29"/>
                            <a:gd name="T27" fmla="*/ 22 h 139"/>
                            <a:gd name="T28" fmla="*/ 4 w 29"/>
                            <a:gd name="T29" fmla="*/ 22 h 139"/>
                            <a:gd name="T30" fmla="*/ 4 w 29"/>
                            <a:gd name="T31" fmla="*/ 22 h 139"/>
                            <a:gd name="T32" fmla="*/ 4 w 29"/>
                            <a:gd name="T33" fmla="*/ 22 h 139"/>
                            <a:gd name="T34" fmla="*/ 4 w 29"/>
                            <a:gd name="T35" fmla="*/ 25 h 139"/>
                            <a:gd name="T36" fmla="*/ 4 w 29"/>
                            <a:gd name="T37" fmla="*/ 132 h 139"/>
                            <a:gd name="T38" fmla="*/ 4 w 29"/>
                            <a:gd name="T39" fmla="*/ 132 h 139"/>
                            <a:gd name="T40" fmla="*/ 4 w 29"/>
                            <a:gd name="T41" fmla="*/ 136 h 139"/>
                            <a:gd name="T42" fmla="*/ 4 w 29"/>
                            <a:gd name="T43" fmla="*/ 136 h 139"/>
                            <a:gd name="T44" fmla="*/ 4 w 29"/>
                            <a:gd name="T45" fmla="*/ 136 h 139"/>
                            <a:gd name="T46" fmla="*/ 0 w 29"/>
                            <a:gd name="T47" fmla="*/ 136 h 139"/>
                            <a:gd name="T48" fmla="*/ 0 w 29"/>
                            <a:gd name="T49" fmla="*/ 136 h 139"/>
                            <a:gd name="T50" fmla="*/ 29 w 29"/>
                            <a:gd name="T51" fmla="*/ 139 h 139"/>
                            <a:gd name="T52" fmla="*/ 29 w 29"/>
                            <a:gd name="T53" fmla="*/ 136 h 139"/>
                            <a:gd name="T54" fmla="*/ 29 w 29"/>
                            <a:gd name="T55" fmla="*/ 136 h 139"/>
                            <a:gd name="T56" fmla="*/ 29 w 29"/>
                            <a:gd name="T57" fmla="*/ 136 h 139"/>
                            <a:gd name="T58" fmla="*/ 29 w 29"/>
                            <a:gd name="T59" fmla="*/ 136 h 139"/>
                            <a:gd name="T60" fmla="*/ 29 w 29"/>
                            <a:gd name="T61" fmla="*/ 132 h 139"/>
                            <a:gd name="T62" fmla="*/ 29 w 29"/>
                            <a:gd name="T63" fmla="*/ 132 h 139"/>
                            <a:gd name="T64" fmla="*/ 25 w 29"/>
                            <a:gd name="T65" fmla="*/ 132 h 139"/>
                            <a:gd name="T66" fmla="*/ 25 w 29"/>
                            <a:gd name="T67" fmla="*/ 25 h 139"/>
                            <a:gd name="T68" fmla="*/ 25 w 29"/>
                            <a:gd name="T69" fmla="*/ 22 h 139"/>
                            <a:gd name="T70" fmla="*/ 25 w 29"/>
                            <a:gd name="T71" fmla="*/ 22 h 139"/>
                            <a:gd name="T72" fmla="*/ 25 w 29"/>
                            <a:gd name="T73" fmla="*/ 22 h 139"/>
                            <a:gd name="T74" fmla="*/ 25 w 29"/>
                            <a:gd name="T75" fmla="*/ 22 h 139"/>
                            <a:gd name="T76" fmla="*/ 25 w 29"/>
                            <a:gd name="T77" fmla="*/ 22 h 139"/>
                            <a:gd name="T78" fmla="*/ 29 w 29"/>
                            <a:gd name="T79" fmla="*/ 18 h 139"/>
                            <a:gd name="T80" fmla="*/ 25 w 29"/>
                            <a:gd name="T81" fmla="*/ 18 h 139"/>
                            <a:gd name="T82" fmla="*/ 25 w 29"/>
                            <a:gd name="T83" fmla="*/ 18 h 139"/>
                            <a:gd name="T84" fmla="*/ 25 w 29"/>
                            <a:gd name="T85" fmla="*/ 15 h 139"/>
                            <a:gd name="T86" fmla="*/ 29 w 29"/>
                            <a:gd name="T87" fmla="*/ 7 h 139"/>
                            <a:gd name="T88" fmla="*/ 29 w 29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9" h="139">
                              <a:moveTo>
                                <a:pt x="29" y="7"/>
                              </a:move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4"/>
                              </a:lnTo>
                              <a:lnTo>
                                <a:pt x="29" y="4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9" y="139"/>
                              </a:lnTo>
                              <a:lnTo>
                                <a:pt x="29" y="139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7528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0 w 32"/>
                            <a:gd name="T7" fmla="*/ 0 h 139"/>
                            <a:gd name="T8" fmla="*/ 0 w 32"/>
                            <a:gd name="T9" fmla="*/ 7 h 139"/>
                            <a:gd name="T10" fmla="*/ 0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4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4 w 32"/>
                            <a:gd name="T29" fmla="*/ 22 h 139"/>
                            <a:gd name="T30" fmla="*/ 4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0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29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5 w 32"/>
                            <a:gd name="T65" fmla="*/ 132 h 139"/>
                            <a:gd name="T66" fmla="*/ 25 w 32"/>
                            <a:gd name="T67" fmla="*/ 25 h 139"/>
                            <a:gd name="T68" fmla="*/ 25 w 32"/>
                            <a:gd name="T69" fmla="*/ 22 h 139"/>
                            <a:gd name="T70" fmla="*/ 25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5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5"/>
                      <wps:cNvSpPr>
                        <a:spLocks/>
                      </wps:cNvSpPr>
                      <wps:spPr bwMode="auto">
                        <a:xfrm>
                          <a:off x="7464" y="1547"/>
                          <a:ext cx="32" cy="139"/>
                        </a:xfrm>
                        <a:custGeom>
                          <a:avLst/>
                          <a:gdLst>
                            <a:gd name="T0" fmla="*/ 32 w 32"/>
                            <a:gd name="T1" fmla="*/ 7 h 139"/>
                            <a:gd name="T2" fmla="*/ 32 w 32"/>
                            <a:gd name="T3" fmla="*/ 4 h 139"/>
                            <a:gd name="T4" fmla="*/ 32 w 32"/>
                            <a:gd name="T5" fmla="*/ 0 h 139"/>
                            <a:gd name="T6" fmla="*/ 4 w 32"/>
                            <a:gd name="T7" fmla="*/ 0 h 139"/>
                            <a:gd name="T8" fmla="*/ 0 w 32"/>
                            <a:gd name="T9" fmla="*/ 7 h 139"/>
                            <a:gd name="T10" fmla="*/ 4 w 32"/>
                            <a:gd name="T11" fmla="*/ 7 h 139"/>
                            <a:gd name="T12" fmla="*/ 4 w 32"/>
                            <a:gd name="T13" fmla="*/ 7 h 139"/>
                            <a:gd name="T14" fmla="*/ 4 w 32"/>
                            <a:gd name="T15" fmla="*/ 7 h 139"/>
                            <a:gd name="T16" fmla="*/ 7 w 32"/>
                            <a:gd name="T17" fmla="*/ 15 h 139"/>
                            <a:gd name="T18" fmla="*/ 7 w 32"/>
                            <a:gd name="T19" fmla="*/ 18 h 139"/>
                            <a:gd name="T20" fmla="*/ 7 w 32"/>
                            <a:gd name="T21" fmla="*/ 18 h 139"/>
                            <a:gd name="T22" fmla="*/ 4 w 32"/>
                            <a:gd name="T23" fmla="*/ 18 h 139"/>
                            <a:gd name="T24" fmla="*/ 4 w 32"/>
                            <a:gd name="T25" fmla="*/ 22 h 139"/>
                            <a:gd name="T26" fmla="*/ 4 w 32"/>
                            <a:gd name="T27" fmla="*/ 22 h 139"/>
                            <a:gd name="T28" fmla="*/ 7 w 32"/>
                            <a:gd name="T29" fmla="*/ 22 h 139"/>
                            <a:gd name="T30" fmla="*/ 7 w 32"/>
                            <a:gd name="T31" fmla="*/ 22 h 139"/>
                            <a:gd name="T32" fmla="*/ 7 w 32"/>
                            <a:gd name="T33" fmla="*/ 22 h 139"/>
                            <a:gd name="T34" fmla="*/ 7 w 32"/>
                            <a:gd name="T35" fmla="*/ 25 h 139"/>
                            <a:gd name="T36" fmla="*/ 7 w 32"/>
                            <a:gd name="T37" fmla="*/ 132 h 139"/>
                            <a:gd name="T38" fmla="*/ 4 w 32"/>
                            <a:gd name="T39" fmla="*/ 132 h 139"/>
                            <a:gd name="T40" fmla="*/ 4 w 32"/>
                            <a:gd name="T41" fmla="*/ 136 h 139"/>
                            <a:gd name="T42" fmla="*/ 4 w 32"/>
                            <a:gd name="T43" fmla="*/ 136 h 139"/>
                            <a:gd name="T44" fmla="*/ 4 w 32"/>
                            <a:gd name="T45" fmla="*/ 136 h 139"/>
                            <a:gd name="T46" fmla="*/ 4 w 32"/>
                            <a:gd name="T47" fmla="*/ 136 h 139"/>
                            <a:gd name="T48" fmla="*/ 4 w 32"/>
                            <a:gd name="T49" fmla="*/ 136 h 139"/>
                            <a:gd name="T50" fmla="*/ 32 w 32"/>
                            <a:gd name="T51" fmla="*/ 139 h 139"/>
                            <a:gd name="T52" fmla="*/ 32 w 32"/>
                            <a:gd name="T53" fmla="*/ 136 h 139"/>
                            <a:gd name="T54" fmla="*/ 32 w 32"/>
                            <a:gd name="T55" fmla="*/ 136 h 139"/>
                            <a:gd name="T56" fmla="*/ 29 w 32"/>
                            <a:gd name="T57" fmla="*/ 136 h 139"/>
                            <a:gd name="T58" fmla="*/ 29 w 32"/>
                            <a:gd name="T59" fmla="*/ 136 h 139"/>
                            <a:gd name="T60" fmla="*/ 29 w 32"/>
                            <a:gd name="T61" fmla="*/ 132 h 139"/>
                            <a:gd name="T62" fmla="*/ 29 w 32"/>
                            <a:gd name="T63" fmla="*/ 132 h 139"/>
                            <a:gd name="T64" fmla="*/ 29 w 32"/>
                            <a:gd name="T65" fmla="*/ 132 h 139"/>
                            <a:gd name="T66" fmla="*/ 29 w 32"/>
                            <a:gd name="T67" fmla="*/ 25 h 139"/>
                            <a:gd name="T68" fmla="*/ 29 w 32"/>
                            <a:gd name="T69" fmla="*/ 22 h 139"/>
                            <a:gd name="T70" fmla="*/ 29 w 32"/>
                            <a:gd name="T71" fmla="*/ 22 h 139"/>
                            <a:gd name="T72" fmla="*/ 29 w 32"/>
                            <a:gd name="T73" fmla="*/ 22 h 139"/>
                            <a:gd name="T74" fmla="*/ 29 w 32"/>
                            <a:gd name="T75" fmla="*/ 22 h 139"/>
                            <a:gd name="T76" fmla="*/ 29 w 32"/>
                            <a:gd name="T77" fmla="*/ 22 h 139"/>
                            <a:gd name="T78" fmla="*/ 29 w 32"/>
                            <a:gd name="T79" fmla="*/ 18 h 139"/>
                            <a:gd name="T80" fmla="*/ 29 w 32"/>
                            <a:gd name="T81" fmla="*/ 18 h 139"/>
                            <a:gd name="T82" fmla="*/ 29 w 32"/>
                            <a:gd name="T83" fmla="*/ 18 h 139"/>
                            <a:gd name="T84" fmla="*/ 25 w 32"/>
                            <a:gd name="T85" fmla="*/ 15 h 139"/>
                            <a:gd name="T86" fmla="*/ 29 w 32"/>
                            <a:gd name="T87" fmla="*/ 7 h 139"/>
                            <a:gd name="T88" fmla="*/ 29 w 32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" h="139">
                              <a:moveTo>
                                <a:pt x="32" y="7"/>
                              </a:moveTo>
                              <a:lnTo>
                                <a:pt x="32" y="7"/>
                              </a:lnTo>
                              <a:lnTo>
                                <a:pt x="32" y="7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2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7"/>
                              </a:lnTo>
                              <a:lnTo>
                                <a:pt x="4" y="1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7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2"/>
                              </a:lnTo>
                              <a:lnTo>
                                <a:pt x="7" y="25"/>
                              </a:lnTo>
                              <a:lnTo>
                                <a:pt x="7" y="132"/>
                              </a:lnTo>
                              <a:lnTo>
                                <a:pt x="7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9"/>
                              </a:lnTo>
                              <a:lnTo>
                                <a:pt x="32" y="139"/>
                              </a:lnTo>
                              <a:lnTo>
                                <a:pt x="32" y="139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32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6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132"/>
                              </a:lnTo>
                              <a:lnTo>
                                <a:pt x="29" y="25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9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9" y="11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29" y="7"/>
                              </a:lnTo>
                              <a:lnTo>
                                <a:pt x="3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6"/>
                      <wps:cNvSpPr>
                        <a:spLocks/>
                      </wps:cNvSpPr>
                      <wps:spPr bwMode="auto">
                        <a:xfrm>
                          <a:off x="7404" y="1547"/>
                          <a:ext cx="28" cy="139"/>
                        </a:xfrm>
                        <a:custGeom>
                          <a:avLst/>
                          <a:gdLst>
                            <a:gd name="T0" fmla="*/ 28 w 28"/>
                            <a:gd name="T1" fmla="*/ 7 h 139"/>
                            <a:gd name="T2" fmla="*/ 28 w 28"/>
                            <a:gd name="T3" fmla="*/ 4 h 139"/>
                            <a:gd name="T4" fmla="*/ 28 w 28"/>
                            <a:gd name="T5" fmla="*/ 0 h 139"/>
                            <a:gd name="T6" fmla="*/ 0 w 28"/>
                            <a:gd name="T7" fmla="*/ 0 h 139"/>
                            <a:gd name="T8" fmla="*/ 0 w 28"/>
                            <a:gd name="T9" fmla="*/ 7 h 139"/>
                            <a:gd name="T10" fmla="*/ 0 w 28"/>
                            <a:gd name="T11" fmla="*/ 7 h 139"/>
                            <a:gd name="T12" fmla="*/ 0 w 28"/>
                            <a:gd name="T13" fmla="*/ 7 h 139"/>
                            <a:gd name="T14" fmla="*/ 0 w 28"/>
                            <a:gd name="T15" fmla="*/ 7 h 139"/>
                            <a:gd name="T16" fmla="*/ 4 w 28"/>
                            <a:gd name="T17" fmla="*/ 15 h 139"/>
                            <a:gd name="T18" fmla="*/ 4 w 28"/>
                            <a:gd name="T19" fmla="*/ 18 h 139"/>
                            <a:gd name="T20" fmla="*/ 4 w 28"/>
                            <a:gd name="T21" fmla="*/ 18 h 139"/>
                            <a:gd name="T22" fmla="*/ 4 w 28"/>
                            <a:gd name="T23" fmla="*/ 18 h 139"/>
                            <a:gd name="T24" fmla="*/ 4 w 28"/>
                            <a:gd name="T25" fmla="*/ 22 h 139"/>
                            <a:gd name="T26" fmla="*/ 4 w 28"/>
                            <a:gd name="T27" fmla="*/ 22 h 139"/>
                            <a:gd name="T28" fmla="*/ 4 w 28"/>
                            <a:gd name="T29" fmla="*/ 22 h 139"/>
                            <a:gd name="T30" fmla="*/ 4 w 28"/>
                            <a:gd name="T31" fmla="*/ 22 h 139"/>
                            <a:gd name="T32" fmla="*/ 4 w 28"/>
                            <a:gd name="T33" fmla="*/ 22 h 139"/>
                            <a:gd name="T34" fmla="*/ 4 w 28"/>
                            <a:gd name="T35" fmla="*/ 25 h 139"/>
                            <a:gd name="T36" fmla="*/ 4 w 28"/>
                            <a:gd name="T37" fmla="*/ 132 h 139"/>
                            <a:gd name="T38" fmla="*/ 4 w 28"/>
                            <a:gd name="T39" fmla="*/ 132 h 139"/>
                            <a:gd name="T40" fmla="*/ 4 w 28"/>
                            <a:gd name="T41" fmla="*/ 136 h 139"/>
                            <a:gd name="T42" fmla="*/ 4 w 28"/>
                            <a:gd name="T43" fmla="*/ 136 h 139"/>
                            <a:gd name="T44" fmla="*/ 0 w 28"/>
                            <a:gd name="T45" fmla="*/ 136 h 139"/>
                            <a:gd name="T46" fmla="*/ 0 w 28"/>
                            <a:gd name="T47" fmla="*/ 136 h 139"/>
                            <a:gd name="T48" fmla="*/ 0 w 28"/>
                            <a:gd name="T49" fmla="*/ 136 h 139"/>
                            <a:gd name="T50" fmla="*/ 28 w 28"/>
                            <a:gd name="T51" fmla="*/ 139 h 139"/>
                            <a:gd name="T52" fmla="*/ 28 w 28"/>
                            <a:gd name="T53" fmla="*/ 136 h 139"/>
                            <a:gd name="T54" fmla="*/ 28 w 28"/>
                            <a:gd name="T55" fmla="*/ 136 h 139"/>
                            <a:gd name="T56" fmla="*/ 25 w 28"/>
                            <a:gd name="T57" fmla="*/ 136 h 139"/>
                            <a:gd name="T58" fmla="*/ 25 w 28"/>
                            <a:gd name="T59" fmla="*/ 136 h 139"/>
                            <a:gd name="T60" fmla="*/ 25 w 28"/>
                            <a:gd name="T61" fmla="*/ 132 h 139"/>
                            <a:gd name="T62" fmla="*/ 25 w 28"/>
                            <a:gd name="T63" fmla="*/ 132 h 139"/>
                            <a:gd name="T64" fmla="*/ 25 w 28"/>
                            <a:gd name="T65" fmla="*/ 132 h 139"/>
                            <a:gd name="T66" fmla="*/ 25 w 28"/>
                            <a:gd name="T67" fmla="*/ 25 h 139"/>
                            <a:gd name="T68" fmla="*/ 25 w 28"/>
                            <a:gd name="T69" fmla="*/ 22 h 139"/>
                            <a:gd name="T70" fmla="*/ 25 w 28"/>
                            <a:gd name="T71" fmla="*/ 22 h 139"/>
                            <a:gd name="T72" fmla="*/ 25 w 28"/>
                            <a:gd name="T73" fmla="*/ 22 h 139"/>
                            <a:gd name="T74" fmla="*/ 25 w 28"/>
                            <a:gd name="T75" fmla="*/ 22 h 139"/>
                            <a:gd name="T76" fmla="*/ 25 w 28"/>
                            <a:gd name="T77" fmla="*/ 22 h 139"/>
                            <a:gd name="T78" fmla="*/ 25 w 28"/>
                            <a:gd name="T79" fmla="*/ 18 h 139"/>
                            <a:gd name="T80" fmla="*/ 25 w 28"/>
                            <a:gd name="T81" fmla="*/ 18 h 139"/>
                            <a:gd name="T82" fmla="*/ 25 w 28"/>
                            <a:gd name="T83" fmla="*/ 18 h 139"/>
                            <a:gd name="T84" fmla="*/ 25 w 28"/>
                            <a:gd name="T85" fmla="*/ 15 h 139"/>
                            <a:gd name="T86" fmla="*/ 28 w 28"/>
                            <a:gd name="T87" fmla="*/ 7 h 139"/>
                            <a:gd name="T88" fmla="*/ 28 w 28"/>
                            <a:gd name="T89" fmla="*/ 7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8" h="139">
                              <a:moveTo>
                                <a:pt x="28" y="7"/>
                              </a:move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4"/>
                              </a:lnTo>
                              <a:lnTo>
                                <a:pt x="28" y="4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4" y="15"/>
                              </a:lnTo>
                              <a:lnTo>
                                <a:pt x="4" y="15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18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2"/>
                              </a:lnTo>
                              <a:lnTo>
                                <a:pt x="4" y="25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2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4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0" y="139"/>
                              </a:lnTo>
                              <a:lnTo>
                                <a:pt x="28" y="139"/>
                              </a:lnTo>
                              <a:lnTo>
                                <a:pt x="28" y="139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8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6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132"/>
                              </a:lnTo>
                              <a:lnTo>
                                <a:pt x="25" y="25"/>
                              </a:lnTo>
                              <a:lnTo>
                                <a:pt x="25" y="25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22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8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25" y="11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lnTo>
                                <a:pt x="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7"/>
                      <wps:cNvSpPr>
                        <a:spLocks/>
                      </wps:cNvSpPr>
                      <wps:spPr bwMode="auto">
                        <a:xfrm>
                          <a:off x="7486" y="1273"/>
                          <a:ext cx="181" cy="210"/>
                        </a:xfrm>
                        <a:custGeom>
                          <a:avLst/>
                          <a:gdLst>
                            <a:gd name="T0" fmla="*/ 177 w 181"/>
                            <a:gd name="T1" fmla="*/ 168 h 210"/>
                            <a:gd name="T2" fmla="*/ 177 w 181"/>
                            <a:gd name="T3" fmla="*/ 164 h 210"/>
                            <a:gd name="T4" fmla="*/ 170 w 181"/>
                            <a:gd name="T5" fmla="*/ 164 h 210"/>
                            <a:gd name="T6" fmla="*/ 170 w 181"/>
                            <a:gd name="T7" fmla="*/ 157 h 210"/>
                            <a:gd name="T8" fmla="*/ 166 w 181"/>
                            <a:gd name="T9" fmla="*/ 157 h 210"/>
                            <a:gd name="T10" fmla="*/ 152 w 181"/>
                            <a:gd name="T11" fmla="*/ 103 h 210"/>
                            <a:gd name="T12" fmla="*/ 117 w 181"/>
                            <a:gd name="T13" fmla="*/ 71 h 210"/>
                            <a:gd name="T14" fmla="*/ 106 w 181"/>
                            <a:gd name="T15" fmla="*/ 64 h 210"/>
                            <a:gd name="T16" fmla="*/ 106 w 181"/>
                            <a:gd name="T17" fmla="*/ 61 h 210"/>
                            <a:gd name="T18" fmla="*/ 110 w 181"/>
                            <a:gd name="T19" fmla="*/ 57 h 210"/>
                            <a:gd name="T20" fmla="*/ 103 w 181"/>
                            <a:gd name="T21" fmla="*/ 54 h 210"/>
                            <a:gd name="T22" fmla="*/ 103 w 181"/>
                            <a:gd name="T23" fmla="*/ 50 h 210"/>
                            <a:gd name="T24" fmla="*/ 103 w 181"/>
                            <a:gd name="T25" fmla="*/ 29 h 210"/>
                            <a:gd name="T26" fmla="*/ 103 w 181"/>
                            <a:gd name="T27" fmla="*/ 29 h 210"/>
                            <a:gd name="T28" fmla="*/ 103 w 181"/>
                            <a:gd name="T29" fmla="*/ 25 h 210"/>
                            <a:gd name="T30" fmla="*/ 103 w 181"/>
                            <a:gd name="T31" fmla="*/ 22 h 210"/>
                            <a:gd name="T32" fmla="*/ 103 w 181"/>
                            <a:gd name="T33" fmla="*/ 22 h 210"/>
                            <a:gd name="T34" fmla="*/ 103 w 181"/>
                            <a:gd name="T35" fmla="*/ 18 h 210"/>
                            <a:gd name="T36" fmla="*/ 99 w 181"/>
                            <a:gd name="T37" fmla="*/ 18 h 210"/>
                            <a:gd name="T38" fmla="*/ 92 w 181"/>
                            <a:gd name="T39" fmla="*/ 7 h 210"/>
                            <a:gd name="T40" fmla="*/ 92 w 181"/>
                            <a:gd name="T41" fmla="*/ 7 h 210"/>
                            <a:gd name="T42" fmla="*/ 92 w 181"/>
                            <a:gd name="T43" fmla="*/ 4 h 210"/>
                            <a:gd name="T44" fmla="*/ 88 w 181"/>
                            <a:gd name="T45" fmla="*/ 4 h 210"/>
                            <a:gd name="T46" fmla="*/ 88 w 181"/>
                            <a:gd name="T47" fmla="*/ 7 h 210"/>
                            <a:gd name="T48" fmla="*/ 85 w 181"/>
                            <a:gd name="T49" fmla="*/ 7 h 210"/>
                            <a:gd name="T50" fmla="*/ 78 w 181"/>
                            <a:gd name="T51" fmla="*/ 18 h 210"/>
                            <a:gd name="T52" fmla="*/ 78 w 181"/>
                            <a:gd name="T53" fmla="*/ 18 h 210"/>
                            <a:gd name="T54" fmla="*/ 78 w 181"/>
                            <a:gd name="T55" fmla="*/ 22 h 210"/>
                            <a:gd name="T56" fmla="*/ 78 w 181"/>
                            <a:gd name="T57" fmla="*/ 22 h 210"/>
                            <a:gd name="T58" fmla="*/ 78 w 181"/>
                            <a:gd name="T59" fmla="*/ 25 h 210"/>
                            <a:gd name="T60" fmla="*/ 78 w 181"/>
                            <a:gd name="T61" fmla="*/ 29 h 210"/>
                            <a:gd name="T62" fmla="*/ 78 w 181"/>
                            <a:gd name="T63" fmla="*/ 29 h 210"/>
                            <a:gd name="T64" fmla="*/ 78 w 181"/>
                            <a:gd name="T65" fmla="*/ 50 h 210"/>
                            <a:gd name="T66" fmla="*/ 74 w 181"/>
                            <a:gd name="T67" fmla="*/ 54 h 210"/>
                            <a:gd name="T68" fmla="*/ 71 w 181"/>
                            <a:gd name="T69" fmla="*/ 61 h 210"/>
                            <a:gd name="T70" fmla="*/ 74 w 181"/>
                            <a:gd name="T71" fmla="*/ 61 h 210"/>
                            <a:gd name="T72" fmla="*/ 71 w 181"/>
                            <a:gd name="T73" fmla="*/ 64 h 210"/>
                            <a:gd name="T74" fmla="*/ 64 w 181"/>
                            <a:gd name="T75" fmla="*/ 71 h 210"/>
                            <a:gd name="T76" fmla="*/ 28 w 181"/>
                            <a:gd name="T77" fmla="*/ 103 h 210"/>
                            <a:gd name="T78" fmla="*/ 14 w 181"/>
                            <a:gd name="T79" fmla="*/ 157 h 210"/>
                            <a:gd name="T80" fmla="*/ 10 w 181"/>
                            <a:gd name="T81" fmla="*/ 157 h 210"/>
                            <a:gd name="T82" fmla="*/ 7 w 181"/>
                            <a:gd name="T83" fmla="*/ 164 h 210"/>
                            <a:gd name="T84" fmla="*/ 3 w 181"/>
                            <a:gd name="T85" fmla="*/ 164 h 210"/>
                            <a:gd name="T86" fmla="*/ 3 w 181"/>
                            <a:gd name="T87" fmla="*/ 168 h 210"/>
                            <a:gd name="T88" fmla="*/ 0 w 181"/>
                            <a:gd name="T89" fmla="*/ 168 h 210"/>
                            <a:gd name="T90" fmla="*/ 0 w 181"/>
                            <a:gd name="T91" fmla="*/ 171 h 210"/>
                            <a:gd name="T92" fmla="*/ 3 w 181"/>
                            <a:gd name="T93" fmla="*/ 178 h 210"/>
                            <a:gd name="T94" fmla="*/ 3 w 181"/>
                            <a:gd name="T95" fmla="*/ 196 h 210"/>
                            <a:gd name="T96" fmla="*/ 3 w 181"/>
                            <a:gd name="T97" fmla="*/ 196 h 210"/>
                            <a:gd name="T98" fmla="*/ 177 w 181"/>
                            <a:gd name="T99" fmla="*/ 210 h 210"/>
                            <a:gd name="T100" fmla="*/ 177 w 181"/>
                            <a:gd name="T101" fmla="*/ 196 h 210"/>
                            <a:gd name="T102" fmla="*/ 174 w 181"/>
                            <a:gd name="T103" fmla="*/ 178 h 210"/>
                            <a:gd name="T104" fmla="*/ 177 w 181"/>
                            <a:gd name="T105" fmla="*/ 175 h 210"/>
                            <a:gd name="T106" fmla="*/ 181 w 181"/>
                            <a:gd name="T107" fmla="*/ 171 h 210"/>
                            <a:gd name="T108" fmla="*/ 181 w 181"/>
                            <a:gd name="T109" fmla="*/ 168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0">
                              <a:moveTo>
                                <a:pt x="181" y="168"/>
                              </a:moveTo>
                              <a:lnTo>
                                <a:pt x="181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4"/>
                              </a:lnTo>
                              <a:lnTo>
                                <a:pt x="177" y="164"/>
                              </a:lnTo>
                              <a:lnTo>
                                <a:pt x="174" y="164"/>
                              </a:lnTo>
                              <a:lnTo>
                                <a:pt x="174" y="164"/>
                              </a:lnTo>
                              <a:lnTo>
                                <a:pt x="170" y="164"/>
                              </a:lnTo>
                              <a:lnTo>
                                <a:pt x="170" y="164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60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70" y="157"/>
                              </a:lnTo>
                              <a:lnTo>
                                <a:pt x="166" y="157"/>
                              </a:lnTo>
                              <a:lnTo>
                                <a:pt x="166" y="157"/>
                              </a:lnTo>
                              <a:lnTo>
                                <a:pt x="166" y="135"/>
                              </a:lnTo>
                              <a:lnTo>
                                <a:pt x="163" y="118"/>
                              </a:lnTo>
                              <a:lnTo>
                                <a:pt x="152" y="103"/>
                              </a:lnTo>
                              <a:lnTo>
                                <a:pt x="152" y="103"/>
                              </a:lnTo>
                              <a:lnTo>
                                <a:pt x="145" y="89"/>
                              </a:lnTo>
                              <a:lnTo>
                                <a:pt x="135" y="82"/>
                              </a:lnTo>
                              <a:lnTo>
                                <a:pt x="117" y="71"/>
                              </a:lnTo>
                              <a:lnTo>
                                <a:pt x="117" y="71"/>
                              </a:lnTo>
                              <a:lnTo>
                                <a:pt x="113" y="68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4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06" y="61"/>
                              </a:lnTo>
                              <a:lnTo>
                                <a:pt x="110" y="61"/>
                              </a:lnTo>
                              <a:lnTo>
                                <a:pt x="110" y="57"/>
                              </a:lnTo>
                              <a:lnTo>
                                <a:pt x="110" y="57"/>
                              </a:lnTo>
                              <a:lnTo>
                                <a:pt x="106" y="54"/>
                              </a:lnTo>
                              <a:lnTo>
                                <a:pt x="106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4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50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9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5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22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103" y="18"/>
                              </a:lnTo>
                              <a:lnTo>
                                <a:pt x="99" y="18"/>
                              </a:lnTo>
                              <a:lnTo>
                                <a:pt x="99" y="18"/>
                              </a:lnTo>
                              <a:lnTo>
                                <a:pt x="92" y="11"/>
                              </a:lnTo>
                              <a:lnTo>
                                <a:pt x="92" y="11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7"/>
                              </a:lnTo>
                              <a:lnTo>
                                <a:pt x="92" y="4"/>
                              </a:lnTo>
                              <a:lnTo>
                                <a:pt x="92" y="4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0"/>
                              </a:lnTo>
                              <a:lnTo>
                                <a:pt x="88" y="4"/>
                              </a:lnTo>
                              <a:lnTo>
                                <a:pt x="88" y="4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8" y="7"/>
                              </a:lnTo>
                              <a:lnTo>
                                <a:pt x="85" y="7"/>
                              </a:lnTo>
                              <a:lnTo>
                                <a:pt x="85" y="7"/>
                              </a:lnTo>
                              <a:lnTo>
                                <a:pt x="85" y="11"/>
                              </a:lnTo>
                              <a:lnTo>
                                <a:pt x="85" y="11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18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2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5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29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0"/>
                              </a:lnTo>
                              <a:lnTo>
                                <a:pt x="78" y="54"/>
                              </a:lnTo>
                              <a:lnTo>
                                <a:pt x="78" y="54"/>
                              </a:lnTo>
                              <a:lnTo>
                                <a:pt x="74" y="54"/>
                              </a:lnTo>
                              <a:lnTo>
                                <a:pt x="74" y="54"/>
                              </a:lnTo>
                              <a:lnTo>
                                <a:pt x="71" y="54"/>
                              </a:lnTo>
                              <a:lnTo>
                                <a:pt x="71" y="54"/>
                              </a:lnTo>
                              <a:lnTo>
                                <a:pt x="71" y="57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1" y="61"/>
                              </a:lnTo>
                              <a:lnTo>
                                <a:pt x="74" y="61"/>
                              </a:lnTo>
                              <a:lnTo>
                                <a:pt x="74" y="61"/>
                              </a:lnTo>
                              <a:lnTo>
                                <a:pt x="74" y="64"/>
                              </a:lnTo>
                              <a:lnTo>
                                <a:pt x="74" y="64"/>
                              </a:lnTo>
                              <a:lnTo>
                                <a:pt x="71" y="64"/>
                              </a:lnTo>
                              <a:lnTo>
                                <a:pt x="71" y="64"/>
                              </a:lnTo>
                              <a:lnTo>
                                <a:pt x="67" y="68"/>
                              </a:lnTo>
                              <a:lnTo>
                                <a:pt x="64" y="71"/>
                              </a:lnTo>
                              <a:lnTo>
                                <a:pt x="64" y="71"/>
                              </a:lnTo>
                              <a:lnTo>
                                <a:pt x="46" y="82"/>
                              </a:lnTo>
                              <a:lnTo>
                                <a:pt x="35" y="89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17" y="118"/>
                              </a:lnTo>
                              <a:lnTo>
                                <a:pt x="14" y="135"/>
                              </a:lnTo>
                              <a:lnTo>
                                <a:pt x="14" y="157"/>
                              </a:lnTo>
                              <a:lnTo>
                                <a:pt x="14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57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10" y="160"/>
                              </a:lnTo>
                              <a:lnTo>
                                <a:pt x="7" y="164"/>
                              </a:lnTo>
                              <a:lnTo>
                                <a:pt x="7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4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3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0" y="171"/>
                              </a:lnTo>
                              <a:lnTo>
                                <a:pt x="3" y="175"/>
                              </a:lnTo>
                              <a:lnTo>
                                <a:pt x="3" y="175"/>
                              </a:lnTo>
                              <a:lnTo>
                                <a:pt x="3" y="178"/>
                              </a:lnTo>
                              <a:lnTo>
                                <a:pt x="7" y="178"/>
                              </a:lnTo>
                              <a:lnTo>
                                <a:pt x="7" y="192"/>
                              </a:lnTo>
                              <a:lnTo>
                                <a:pt x="7" y="192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196"/>
                              </a:lnTo>
                              <a:lnTo>
                                <a:pt x="3" y="210"/>
                              </a:lnTo>
                              <a:lnTo>
                                <a:pt x="88" y="189"/>
                              </a:lnTo>
                              <a:lnTo>
                                <a:pt x="88" y="189"/>
                              </a:lnTo>
                              <a:lnTo>
                                <a:pt x="177" y="210"/>
                              </a:lnTo>
                              <a:lnTo>
                                <a:pt x="177" y="210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7" y="196"/>
                              </a:lnTo>
                              <a:lnTo>
                                <a:pt x="174" y="196"/>
                              </a:lnTo>
                              <a:lnTo>
                                <a:pt x="174" y="192"/>
                              </a:lnTo>
                              <a:lnTo>
                                <a:pt x="174" y="178"/>
                              </a:lnTo>
                              <a:lnTo>
                                <a:pt x="174" y="178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5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71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lnTo>
                                <a:pt x="181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8"/>
                      <wps:cNvSpPr>
                        <a:spLocks/>
                      </wps:cNvSpPr>
                      <wps:spPr bwMode="auto">
                        <a:xfrm>
                          <a:off x="7372" y="1686"/>
                          <a:ext cx="405" cy="64"/>
                        </a:xfrm>
                        <a:custGeom>
                          <a:avLst/>
                          <a:gdLst>
                            <a:gd name="T0" fmla="*/ 391 w 405"/>
                            <a:gd name="T1" fmla="*/ 36 h 64"/>
                            <a:gd name="T2" fmla="*/ 391 w 405"/>
                            <a:gd name="T3" fmla="*/ 11 h 64"/>
                            <a:gd name="T4" fmla="*/ 376 w 405"/>
                            <a:gd name="T5" fmla="*/ 11 h 64"/>
                            <a:gd name="T6" fmla="*/ 376 w 405"/>
                            <a:gd name="T7" fmla="*/ 0 h 64"/>
                            <a:gd name="T8" fmla="*/ 32 w 405"/>
                            <a:gd name="T9" fmla="*/ 0 h 64"/>
                            <a:gd name="T10" fmla="*/ 32 w 405"/>
                            <a:gd name="T11" fmla="*/ 11 h 64"/>
                            <a:gd name="T12" fmla="*/ 18 w 405"/>
                            <a:gd name="T13" fmla="*/ 11 h 64"/>
                            <a:gd name="T14" fmla="*/ 18 w 405"/>
                            <a:gd name="T15" fmla="*/ 36 h 64"/>
                            <a:gd name="T16" fmla="*/ 0 w 405"/>
                            <a:gd name="T17" fmla="*/ 36 h 64"/>
                            <a:gd name="T18" fmla="*/ 0 w 405"/>
                            <a:gd name="T19" fmla="*/ 64 h 64"/>
                            <a:gd name="T20" fmla="*/ 405 w 405"/>
                            <a:gd name="T21" fmla="*/ 64 h 64"/>
                            <a:gd name="T22" fmla="*/ 405 w 405"/>
                            <a:gd name="T23" fmla="*/ 36 h 64"/>
                            <a:gd name="T24" fmla="*/ 391 w 405"/>
                            <a:gd name="T25" fmla="*/ 36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5" h="64">
                              <a:moveTo>
                                <a:pt x="391" y="36"/>
                              </a:moveTo>
                              <a:lnTo>
                                <a:pt x="391" y="11"/>
                              </a:lnTo>
                              <a:lnTo>
                                <a:pt x="376" y="11"/>
                              </a:lnTo>
                              <a:lnTo>
                                <a:pt x="376" y="0"/>
                              </a:lnTo>
                              <a:lnTo>
                                <a:pt x="32" y="0"/>
                              </a:lnTo>
                              <a:lnTo>
                                <a:pt x="32" y="11"/>
                              </a:lnTo>
                              <a:lnTo>
                                <a:pt x="18" y="11"/>
                              </a:lnTo>
                              <a:lnTo>
                                <a:pt x="18" y="36"/>
                              </a:lnTo>
                              <a:lnTo>
                                <a:pt x="0" y="36"/>
                              </a:lnTo>
                              <a:lnTo>
                                <a:pt x="0" y="64"/>
                              </a:lnTo>
                              <a:lnTo>
                                <a:pt x="405" y="64"/>
                              </a:lnTo>
                              <a:lnTo>
                                <a:pt x="405" y="36"/>
                              </a:lnTo>
                              <a:lnTo>
                                <a:pt x="39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 xmlns:a14="http://schemas.microsoft.com/office/drawing/2010/main" xmlns:a="http://schemas.openxmlformats.org/drawingml/2006/main">
          <w:pict w14:anchorId="264A3C37">
            <v:group id="Group 8" style="position:absolute;margin-left:-36.65pt;margin-top:35.95pt;width:596.75pt;height:61.65pt;z-index:-251659264;mso-position-vertical-relative:page" coordsize="11935,1233" coordorigin=",1151" o:spid="_x0000_s1026" w14:anchorId="05C791F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">
              <o:lock v:ext="edit" aspectratio="t"/>
              <v:shape id="Freeform 9" style="position:absolute;left:-3205;top:-90;width:17541;height:2424;visibility:visible;mso-wrap-style:square;v-text-anchor:top" coordsize="17541,2424" o:spid="_x0000_s1027" strokeweight=".7pt" path="m4,0l0,2424,11312,2424,11312,2424,11269,2388,11269,2388,11234,2349,11205,2306,11184,2260,11173,2217,11163,2171,11159,2125,11156,2036,11156,1367,11511,1367,11511,2071,11511,2071,11511,2107,11518,2143,11521,2157,11528,2175,11539,2192,11553,2207,11553,2207,11578,2224,11606,2239,11635,2246,11667,2246,11667,2246,11706,2242,11734,2235,11763,2221,11780,2207,11780,2207,11794,2192,11805,2175,11812,2160,11816,2143,11823,2107,11823,2071,11823,1367,12181,1367,12181,1968,12181,1968,12178,2068,12174,2125,12164,2178,12149,2235,12139,2260,12125,2289,12110,2313,12093,2338,12071,2363,12050,2388,12050,2388,12007,2424,12543,2424,12543,2424,12515,2399,12487,2378,12462,2353,12440,2324,12419,2296,12401,2267,12366,2207,12341,2143,12323,2075,12313,2004,12309,1936,12309,1936,12313,1879,12320,1822,12330,1769,12348,1712,12369,1662,12394,1609,12426,1563,12458,1516,12497,1477,12543,1438,12590,1406,12643,1377,12700,1356,12760,1342,12824,1331,12895,1328,12895,1328,12959,1328,13019,1338,13083,1353,13140,1370,13196,1399,13250,1427,13299,1466,13346,1509,13346,1509,13377,1545,13402,1577,13424,1609,13441,1641,13143,1787,13143,1787,13129,1762,13115,1730,13094,1701,13072,1669,13040,1644,13023,1630,13005,1623,12984,1612,12962,1609,12937,1602,12909,1602,12909,1602,12881,1605,12856,1609,12834,1616,12813,1623,12781,1644,12756,1662,12756,1662,12728,1694,12710,1730,12692,1765,12682,1805,12678,1837,12675,1869,12671,1915,12671,1915,12675,1979,12685,2036,12692,2064,12703,2093,12714,2118,12724,2143,12742,2164,12760,2182,12778,2200,12799,2214,12824,2224,12849,2235,12881,2239,12909,2242,12909,2242,12941,2239,12966,2235,12991,2228,13015,2217,13033,2207,13051,2192,13083,2164,13104,2132,13122,2100,13140,2057,13441,2203,13441,2203,13420,2242,13395,2281,13367,2321,13331,2363,13331,2363,13296,2395,13257,2424,13583,2424,13583,1367,13938,1367,13938,2196,14403,2196,14403,2424,17537,2424,17541,,4,0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w+IwQAA&#10;ANoAAAAPAAAAZHJzL2Rvd25yZXYueG1sRI9Ba8JAFITvBf/D8gRvdWPEUqOriEXwoNBG8fzIPrPR&#10;7NuQ3Wr8965Q6HGYmW+Y+bKztbhR6yvHCkbDBARx4XTFpYLjYfP+CcIHZI21Y1LwIA/LRe9tjpl2&#10;d/6hWx5KESHsM1RgQmgyKX1hyKIfuoY4emfXWgxRtqXULd4j3NYyTZIPabHiuGCwobWh4pr/WgXp&#10;Zfu1ZzyhNrvvfJpWenJM9koN+t1qBiJQF/7Df+2tVjCG15V4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MPiMEAAADaAAAADwAAAAAAAAAAAAAAAACXAgAAZHJzL2Rvd25y&#10;ZXYueG1sUEsFBgAAAAAEAAQA9QAAAIUDAAAAAA==&#10;">
                <v:path arrowok="t" o:connecttype="custom" o:connectlocs="11312,2424;11269,2388;11184,2260;11159,2125;11511,1367;11511,2107;11528,2175;11553,2207;11635,2246;11706,2242;11780,2207;11805,2175;11823,2107;12181,1367;12178,2068;12149,2235;12110,2313;12050,2388;12543,2424;12487,2378;12419,2296;12341,2143;12309,1936;12320,1822;12369,1662;12458,1516;12590,1406;12760,1342;12895,1328;13083,1353;13250,1427;13346,1509;13424,1609;13143,1787;13094,1701;13023,1630;12962,1609;12909,1602;12834,1616;12756,1662;12710,1730;12678,1837;12671,1915;12692,2064;12724,2143;12778,2200;12849,2235;12909,2242;12991,2228;13051,2192;13122,2100;13441,2203;13367,2321;13296,2395;13583,1367;14403,2196;17541,0" o:connectangles="0,0,0,0,0,0,0,0,0,0,0,0,0,0,0,0,0,0,0,0,0,0,0,0,0,0,0,0,0,0,0,0,0,0,0,0,0,0,0,0,0,0,0,0,0,0,0,0,0,0,0,0,0,0,0,0,0"/>
              </v:shape>
              <v:rect id="AutoShape 7" style="position:absolute;top:1151;width:11935;height:1233;visibility:visible;mso-wrap-style:square;v-text-anchor:top" o:spid="_x0000_s1028" filled="f" stroked="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>
                <o:lock v:ext="edit" text="t" aspectratio="t"/>
              </v:rect>
              <v:shape id="Freeform 10" style="position:absolute;left:7383;top:1476;width:387;height:75;visibility:visible;mso-wrap-style:square;v-text-anchor:top" coordsize="387,75" o:spid="_x0000_s1029" fillcolor="black" stroked="f" path="m387,43l387,43,191,,191,,,43,,43,,43,3,53,3,53,3,53,3,53,3,53,7,57,10,71,10,71,10,75,10,75,17,75,365,75,365,75,372,75,372,75,376,71,380,57,380,57,380,53,383,53,383,53,383,53,387,43,387,43,387,43,387,43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2FRnvgAA&#10;ANoAAAAPAAAAZHJzL2Rvd25yZXYueG1sRI/NCsIwEITvgu8QVvCmqSIi1SgiFjx48Yee12Zti82m&#10;NNHWtzeC4HGYmW+Y1aYzlXhR40rLCibjCARxZnXJuYLrJRktQDiPrLGyTAre5GCz7vdWGGvb8ole&#10;Z5+LAGEXo4LC+zqW0mUFGXRjWxMH724bgz7IJpe6wTbATSWnUTSXBksOCwXWtCsoe5yfRsEtPZnk&#10;/j5uu2OZoX9i1ab7RKnhoNsuQXjq/D/8ax+0ghl8r4QbIN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9hUZ74AAADaAAAADwAAAAAAAAAAAAAAAACXAgAAZHJzL2Rvd25yZXYu&#10;eG1sUEsFBgAAAAAEAAQA9QAAAIIDAAAAAA==&#10;">
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</v:shape>
              <v:shape id="Freeform 11" style="position:absolute;left:7720;top:1547;width:28;height:139;visibility:visible;mso-wrap-style:square;v-text-anchor:top" coordsize="28,139" o:spid="_x0000_s1030" fillcolor="black" stroked="f" path="m28,7l28,7,28,7,28,4,28,4,28,,,,,,,4,,7,,7,,7,,7,,7,,7,,7,,11,3,15,3,15,3,18,3,18,3,18,3,18,,18,,18,3,22,3,22,3,22,3,22,3,22,3,22,3,22,3,22,3,22,3,22,3,25,3,132,3,132,,132,,132,,132,,136,,136,,136,,136,,136,,136,,136,,136,,136,,139,28,139,28,139,28,136,28,136,28,136,25,136,25,136,25,136,25,136,25,136,25,132,25,132,25,132,25,132,25,132,25,25,25,25,25,22,25,22,25,22,25,22,25,22,25,22,25,22,25,22,25,22,25,22,25,18,25,18,25,18,25,18,25,18,25,18,25,15,25,15,25,11,25,7,25,7,28,7,28,7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rIAxQAA&#10;ANoAAAAPAAAAZHJzL2Rvd25yZXYueG1sRI9Ba8JAFITvhf6H5RV6CWZTsaXErFKKggcv0R56fGRf&#10;sqnZtyG70dhf7wqFHoeZ+YYp1pPtxJkG3zpW8JJmIIgrp1tuFHwdt7N3ED4ga+wck4IreVivHh8K&#10;zLW7cEnnQ2hEhLDPUYEJoc+l9JUhiz51PXH0ajdYDFEOjdQDXiLcdnKeZW/SYstxwWBPn4aq02G0&#10;Cupdnezx14ztItmcfq6babTfpVLPT9PHEkSgKfyH/9o7reAV7lfiDZ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USsgDFAAAA2gAAAA8AAAAAAAAAAAAAAAAAlwIAAGRycy9k&#10;b3ducmV2LnhtbFBLBQYAAAAABAAEAPUAAACJAwAAAAA=&#10;">
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</v:shape>
              <v:shape id="Freeform 12" style="position:absolute;left:7656;top:1547;width:28;height:139;visibility:visible;mso-wrap-style:square;v-text-anchor:top" coordsize="28,139" o:spid="_x0000_s1031" fillcolor="black" stroked="f" path="m28,7l28,7,28,7,28,4,28,4,28,,,,,,,4,,7,,7,,7,,7,,7,,7,,7,4,11,4,15,4,15,4,18,4,18,4,18,4,18,4,18,4,18,4,22,4,22,4,22,4,22,4,22,4,22,4,22,4,22,4,22,4,22,4,25,4,132,4,132,4,132,4,132,4,132,4,136,4,136,4,136,4,136,,136,,136,,136,,136,,136,,139,28,139,28,139,28,136,28,136,28,136,28,136,28,136,25,136,25,136,25,136,25,132,25,132,25,132,25,132,25,132,25,25,25,25,25,22,25,22,25,22,25,22,25,22,25,22,25,22,25,22,25,22,25,22,25,18,25,18,25,18,25,18,25,18,25,18,25,15,25,15,25,11,28,7,28,7,28,7,28,7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wCx3wwAA&#10;ANoAAAAPAAAAZHJzL2Rvd25yZXYueG1sRI9Pi8IwFMTvgt8hPMGL2NRlEalGWcQFD178c/D4aF6b&#10;rs1LaVKtfnqzsLDHYWZ+w6w2va3FnVpfOVYwS1IQxLnTFZcKLufv6QKED8gaa8ek4EkeNuvhYIWZ&#10;dg8+0v0UShEh7DNUYEJoMil9bsiiT1xDHL3CtRZDlG0pdYuPCLe1/EjTubRYcVww2NDWUH47dVZB&#10;sS8mB3yZrvqc7G4/z13f2etRqfGo/1qCCNSH//Bfe68VzOH3SrwBcv0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wCx3wwAAANoAAAAPAAAAAAAAAAAAAAAAAJcCAABkcnMvZG93&#10;bnJldi54bWxQSwUGAAAAAAQABAD1AAAAhwMAAAAA&#10;">
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</v:shape>
              <v:shape id="Freeform 13" style="position:absolute;left:7592;top:1547;width:29;height:139;visibility:visible;mso-wrap-style:square;v-text-anchor:top" coordsize="29,139" o:spid="_x0000_s1032" fillcolor="black" stroked="f" path="m29,7l29,7,29,7,29,4,29,4,29,,,,,,,4,,7,,7,,7,,7,,7,4,7,4,7,4,11,4,15,4,15,4,18,4,18,4,18,4,18,4,18,4,18,4,22,4,22,4,22,4,22,4,22,4,22,4,22,4,22,4,22,4,22,4,25,4,132,4,132,4,132,4,132,4,132,4,136,4,136,4,136,4,136,4,136,,136,,136,,136,,136,,139,29,139,29,139,29,136,29,136,29,136,29,136,29,136,29,136,29,136,29,136,29,132,29,132,29,132,29,132,25,132,25,25,25,25,25,22,25,22,25,22,25,22,25,22,25,22,25,22,25,22,25,22,25,22,29,18,29,18,25,18,25,18,25,18,25,18,25,15,25,15,29,11,29,7,29,7,29,7,29,7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8v2xQAA&#10;ANoAAAAPAAAAZHJzL2Rvd25yZXYueG1sRI9Ba8JAFITvQv/D8gq96aYeqkRXKS3SHjTaaOz1Nfua&#10;pGbfhuyq8d+7QsHjMDPfMNN5Z2pxotZVlhU8DyIQxLnVFRcKdttFfwzCeWSNtWVScCEH89lDb4qx&#10;tmf+olPqCxEg7GJUUHrfxFK6vCSDbmAb4uD92tagD7ItpG7xHOCmlsMoepEGKw4LJTb0VlJ+SI9G&#10;QbLK9Orjm9P1fnPIsmWyff9J/pR6euxeJyA8df4e/m9/agUjuF0JN0DO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Hy/bFAAAA2gAAAA8AAAAAAAAAAAAAAAAAlwIAAGRycy9k&#10;b3ducmV2LnhtbFBLBQYAAAAABAAEAPUAAACJAwAAAAA=&#10;">
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</v:shape>
              <v:shape id="Freeform 14" style="position:absolute;left:7528;top:1547;width:32;height:139;visibility:visible;mso-wrap-style:square;v-text-anchor:top" coordsize="32,139" o:spid="_x0000_s1033" fillcolor="black" stroked="f" path="m32,7l32,7,32,7,32,4,32,4,32,,,,,,,4,,7,,7,,7,4,7,4,7,4,7,4,7,4,11,7,15,7,15,7,18,7,18,4,18,4,18,4,18,4,18,4,22,4,22,4,22,4,22,4,22,4,22,4,22,4,22,7,22,7,22,7,25,7,132,7,132,4,132,4,132,4,132,4,136,4,136,4,136,4,136,4,136,4,136,4,136,,136,,136,,139,32,139,32,139,32,136,32,136,29,136,29,136,29,136,29,136,29,136,29,136,29,132,29,132,29,132,29,132,25,132,25,25,25,25,25,22,25,22,25,22,25,22,29,22,29,22,29,22,29,22,29,22,29,22,29,18,29,18,29,18,29,18,25,18,25,18,25,15,25,15,29,11,29,7,29,7,29,7,32,7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0lhvQAA&#10;ANoAAAAPAAAAZHJzL2Rvd25yZXYueG1sRE/LisIwFN0P+A/hCm4GTe1iGKpRfFBwW2c+4Npcm2Jz&#10;E5Konb+fLASXh/Neb0c7iAeF2DtWsFwUIIhbp3vuFPz+1PNvEDEhaxwck4I/irDdTD7WWGn35IYe&#10;59SJHMKxQgUmJV9JGVtDFuPCeeLMXV2wmDIMndQBnzncDrIsii9psefcYNDTwVB7O9+tAl9f+JP6&#10;47Fp/BDD4bIvy9ooNZuOuxWIRGN6i1/uk1aQt+Yr+QbIzT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qJ0lhvQAAANoAAAAPAAAAAAAAAAAAAAAAAJcCAABkcnMvZG93bnJldi54&#10;bWxQSwUGAAAAAAQABAD1AAAAgQMAAAAA&#10;">
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</v:shape>
              <v:shape id="Freeform 15" style="position:absolute;left:7464;top:1547;width:32;height:139;visibility:visible;mso-wrap-style:square;v-text-anchor:top" coordsize="32,139" o:spid="_x0000_s1034" fillcolor="black" stroked="f" path="m32,7l32,7,32,7,32,4,32,4,32,,4,,4,,,4,,7,,7,4,7,4,7,4,7,4,7,4,7,4,11,7,15,7,15,7,18,7,18,7,18,7,18,4,18,4,18,4,22,4,22,4,22,4,22,7,22,7,22,7,22,7,22,7,22,7,22,7,25,7,132,7,132,4,132,4,132,4,132,4,136,4,136,4,136,4,136,4,136,4,136,4,136,4,136,4,136,4,139,32,139,32,139,32,136,32,136,32,136,29,136,29,136,29,136,29,136,29,136,29,132,29,132,29,132,29,132,29,132,29,25,29,25,29,22,29,22,29,22,29,22,29,22,29,22,29,22,29,22,29,22,29,22,29,18,29,18,29,18,29,18,29,18,29,18,25,15,25,15,29,11,29,7,29,7,29,7,32,7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+z6wQAA&#10;ANoAAAAPAAAAZHJzL2Rvd25yZXYueG1sRI/NasMwEITvgbyD2EAuIZHrQ0mdKCE/GHp10gfYWFvL&#10;1FoJSU2ct68KhR6HmfmG2e5HO4g7hdg7VvCyKkAQt0733Cn4uNbLNYiYkDUOjknBkyLsd9PJFivt&#10;HtzQ/ZI6kSEcK1RgUvKVlLE1ZDGunCfO3qcLFlOWoZM64CPD7SDLoniVFnvOCwY9nQy1X5dvq8DX&#10;N15Qfz43jR9iON2OZVkbpeaz8bABkWhM/+G/9rtW8Aa/V/INkL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Wvs+sEAAADaAAAADwAAAAAAAAAAAAAAAACXAgAAZHJzL2Rvd25y&#10;ZXYueG1sUEsFBgAAAAAEAAQA9QAAAIUDAAAAAA==&#10;">
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</v:shape>
              <v:shape id="Freeform 16" style="position:absolute;left:7404;top:1547;width:28;height:139;visibility:visible;mso-wrap-style:square;v-text-anchor:top" coordsize="28,139" o:spid="_x0000_s1035" fillcolor="black" stroked="f" path="m28,7l28,7,28,7,28,4,28,4,28,,,,,,,4,,7,,7,,7,,7,,7,,7,,7,,11,4,15,4,15,4,18,4,18,4,18,4,18,4,18,4,18,4,22,4,22,4,22,4,22,4,22,4,22,4,22,4,22,4,22,4,22,4,25,4,132,4,132,4,132,4,132,4,132,4,136,4,136,4,136,4,136,,136,,136,,136,,136,,136,,139,28,139,28,139,28,136,28,136,28,136,25,136,25,136,25,136,25,136,25,136,25,132,25,132,25,132,25,132,25,132,25,25,25,25,25,22,25,22,25,22,25,22,25,22,25,22,25,22,25,22,25,22,25,22,25,18,25,18,25,18,25,18,25,18,25,18,25,15,25,15,25,11,28,7,28,7,28,7,28,7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Vp/xQAA&#10;ANsAAAAPAAAAZHJzL2Rvd25yZXYueG1sRI9Ba8JAEIXvBf/DMkIvohtLKSW6iogFD160HnocspNs&#10;NDsbshuN/fXOodDbDO/Ne98s14Nv1I26WAc2MJ9loIiLYGuuDJy/v6afoGJCttgEJgMPirBejV6W&#10;mNtw5yPdTqlSEsIxRwMupTbXOhaOPMZZaIlFK0PnMcnaVdp2eJdw3+i3LPvQHmuWBoctbR0V11Pv&#10;DZT7cnLAX9fX75Pd9fLYDb3/ORrzOh42C1CJhvRv/rveW8EXevlFBtCr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VWn/FAAAA2wAAAA8AAAAAAAAAAAAAAAAAlwIAAGRycy9k&#10;b3ducmV2LnhtbFBLBQYAAAAABAAEAPUAAACJAwAAAAA=&#10;">
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</v:shape>
              <v:shape id="Freeform 17" style="position:absolute;left:7486;top:1273;width:181;height:210;visibility:visible;mso-wrap-style:square;v-text-anchor:top" coordsize="181,210" o:spid="_x0000_s1036" fillcolor="black" stroked="f" path="m181,168l181,168,177,168,177,168,177,168,177,168,177,164,177,164,174,164,174,164,170,164,170,164,170,160,170,160,170,160,170,157,170,157,170,157,170,157,166,157,166,157,166,135,163,118,152,103,152,103,145,89,135,82,117,71,117,71,113,68,106,64,106,64,106,64,106,64,106,61,106,61,106,61,106,61,110,61,110,57,110,57,106,54,106,54,103,54,103,54,103,54,103,54,103,50,103,50,103,50,103,29,103,29,103,29,103,29,103,29,103,29,103,29,103,29,103,25,103,25,103,25,103,25,103,25,103,22,103,22,103,22,103,22,103,22,103,22,103,18,103,18,103,18,103,18,103,18,99,18,99,18,92,11,92,11,92,7,92,7,92,7,92,7,92,7,92,7,92,7,92,7,92,4,92,4,88,,88,,88,,88,4,88,4,88,7,88,7,88,7,88,7,88,7,88,7,85,7,85,7,85,11,85,11,78,18,78,18,78,18,78,18,78,18,78,18,78,22,78,22,78,22,78,22,78,22,78,22,78,22,78,25,78,25,78,25,78,25,78,29,78,29,78,29,78,29,78,29,78,29,78,29,78,29,78,50,78,50,78,50,78,50,78,54,78,54,74,54,74,54,71,54,71,54,71,57,71,61,71,61,71,61,71,61,74,61,74,61,74,64,74,64,71,64,71,64,67,68,64,71,64,71,46,82,35,89,28,103,28,103,17,118,14,135,14,157,14,157,10,157,10,157,10,157,10,157,10,160,10,160,10,160,7,164,7,164,3,164,3,164,3,164,3,164,3,168,3,168,3,168,3,168,,168,,168,,168,,168,,171,,171,,171,,171,3,175,3,175,3,178,7,178,7,192,7,192,3,196,3,196,3,196,3,196,3,196,3,210,88,189,88,189,177,210,177,210,177,196,177,196,177,196,177,196,174,196,174,192,174,178,174,178,177,178,177,175,177,175,181,171,181,171,181,171,181,171,181,168,181,168,181,168,181,168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XLWvwAA&#10;ANsAAAAPAAAAZHJzL2Rvd25yZXYueG1sRE/bisIwEH0X9h/CCPumqRdEqlFkQZF9EK1+wNCMbTGZ&#10;1CRq9+83Cwu+zeFcZ7nurBFP8qFxrGA0zEAQl043XCm4nLeDOYgQkTUax6TghwKsVx+9JebavfhE&#10;zyJWIoVwyFFBHWObSxnKmiyGoWuJE3d13mJM0FdSe3ylcGvkOMtm0mLDqaHGlr5qKm/Fwyowm+/D&#10;ji5oiok/TnfV9R7k9q7UZ7/bLEBE6uJb/O/e6zR/BH+/pAPk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Jtcta/AAAA2wAAAA8AAAAAAAAAAAAAAAAAlwIAAGRycy9kb3ducmV2&#10;LnhtbFBLBQYAAAAABAAEAPUAAACDAwAAAAA=&#10;">
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</v:shape>
              <v:shape id="Freeform 18" style="position:absolute;left:7372;top:1686;width:405;height:64;visibility:visible;mso-wrap-style:square;v-text-anchor:top" coordsize="405,64" o:spid="_x0000_s1037" fillcolor="black" stroked="f" path="m391,36l391,11,376,11,376,,32,,32,11,18,11,18,36,,36,,64,405,64,405,36,391,36x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72xFwwAA&#10;ANsAAAAPAAAAZHJzL2Rvd25yZXYueG1sRE/NasJAEL4LfYdlCt5000ClpK7SllpE8WDqA4zZMRub&#10;nY3ZjaZ9elcoeJuP73em897W4kytrxwreBonIIgLpysuFey+F6MXED4ga6wdk4Jf8jCfPQymmGl3&#10;4S2d81CKGMI+QwUmhCaT0heGLPqxa4gjd3CtxRBhW0rd4iWG21qmSTKRFiuODQYb+jBU/OSdVbDc&#10;H03+t/oMyamfrL92z+/7bmOUGj72b68gAvXhLv53L3Wcn8Ltl3iAn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72xFwwAAANsAAAAPAAAAAAAAAAAAAAAAAJcCAABkcnMvZG93&#10;bnJldi54bWxQSwUGAAAAAAQABAD1AAAAhwMAAAAA&#10;">
                <v:path arrowok="t" o:connecttype="custom" o:connectlocs="391,36;391,11;376,11;376,0;32,0;32,11;18,11;18,36;0,36;0,64;405,64;405,36;391,36" o:connectangles="0,0,0,0,0,0,0,0,0,0,0,0,0"/>
              </v:shape>
              <w10:wrap anchory="page"/>
            </v:group>
          </w:pict>
        </mc:Fallback>
      </mc:AlternateContent>
    </w:r>
  </w:p>
  <w:p w14:paraId="5E9FB4A5" w14:textId="105EF96A" w:rsidR="009B58F7" w:rsidRPr="00C92069" w:rsidRDefault="009B58F7" w:rsidP="009B58F7">
    <w:pPr>
      <w:pStyle w:val="Header"/>
      <w:jc w:val="left"/>
      <w:rPr>
        <w:b/>
      </w:rPr>
    </w:pPr>
    <w:r>
      <w:rPr>
        <w:b/>
        <w:caps/>
      </w:rPr>
      <w:t>Wellcome / EPSRC Centre for</w:t>
    </w:r>
    <w:r>
      <w:rPr>
        <w:b/>
        <w:caps/>
      </w:rPr>
      <w:br/>
      <w:t>Interventional and surgical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888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CC65D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44C2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5105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809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FFE7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BE5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748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D140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801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E41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A9665D"/>
    <w:multiLevelType w:val="hybridMultilevel"/>
    <w:tmpl w:val="BB229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3339EE"/>
    <w:multiLevelType w:val="hybridMultilevel"/>
    <w:tmpl w:val="5844A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94C88"/>
    <w:multiLevelType w:val="hybridMultilevel"/>
    <w:tmpl w:val="72BA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20478"/>
    <w:multiLevelType w:val="hybridMultilevel"/>
    <w:tmpl w:val="32B2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737F9"/>
    <w:multiLevelType w:val="hybridMultilevel"/>
    <w:tmpl w:val="5A4E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47CE7"/>
    <w:multiLevelType w:val="hybridMultilevel"/>
    <w:tmpl w:val="FF2C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1C23"/>
    <w:multiLevelType w:val="hybridMultilevel"/>
    <w:tmpl w:val="327C4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71164"/>
    <w:multiLevelType w:val="hybridMultilevel"/>
    <w:tmpl w:val="9E34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55EC8"/>
    <w:multiLevelType w:val="hybridMultilevel"/>
    <w:tmpl w:val="C23AC8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A101D"/>
    <w:multiLevelType w:val="hybridMultilevel"/>
    <w:tmpl w:val="96D28BC4"/>
    <w:lvl w:ilvl="0" w:tplc="0809000F">
      <w:start w:val="1"/>
      <w:numFmt w:val="decimal"/>
      <w:lvlText w:val="%1."/>
      <w:lvlJc w:val="left"/>
      <w:pPr>
        <w:ind w:left="729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8"/>
  </w:num>
  <w:num w:numId="14">
    <w:abstractNumId w:val="14"/>
  </w:num>
  <w:num w:numId="15">
    <w:abstractNumId w:val="20"/>
  </w:num>
  <w:num w:numId="16">
    <w:abstractNumId w:val="17"/>
  </w:num>
  <w:num w:numId="17">
    <w:abstractNumId w:val="15"/>
  </w:num>
  <w:num w:numId="18">
    <w:abstractNumId w:val="11"/>
  </w:num>
  <w:num w:numId="19">
    <w:abstractNumId w:val="19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F"/>
    <w:rsid w:val="00023C19"/>
    <w:rsid w:val="000431D3"/>
    <w:rsid w:val="0007317D"/>
    <w:rsid w:val="000962EA"/>
    <w:rsid w:val="000C332E"/>
    <w:rsid w:val="000C437F"/>
    <w:rsid w:val="00106480"/>
    <w:rsid w:val="001152F1"/>
    <w:rsid w:val="00115C0A"/>
    <w:rsid w:val="00117407"/>
    <w:rsid w:val="00123BB7"/>
    <w:rsid w:val="001257E1"/>
    <w:rsid w:val="00136346"/>
    <w:rsid w:val="0014757F"/>
    <w:rsid w:val="0015058B"/>
    <w:rsid w:val="00155891"/>
    <w:rsid w:val="001A43EE"/>
    <w:rsid w:val="001A6EC2"/>
    <w:rsid w:val="001B1D21"/>
    <w:rsid w:val="00250837"/>
    <w:rsid w:val="002520FA"/>
    <w:rsid w:val="00265357"/>
    <w:rsid w:val="002A04DE"/>
    <w:rsid w:val="002C710A"/>
    <w:rsid w:val="002D34A9"/>
    <w:rsid w:val="002D3A8C"/>
    <w:rsid w:val="002F5434"/>
    <w:rsid w:val="002F6380"/>
    <w:rsid w:val="0031033D"/>
    <w:rsid w:val="0032332F"/>
    <w:rsid w:val="0034181F"/>
    <w:rsid w:val="00346C92"/>
    <w:rsid w:val="0037419C"/>
    <w:rsid w:val="0039236F"/>
    <w:rsid w:val="00395740"/>
    <w:rsid w:val="00397921"/>
    <w:rsid w:val="003B72A9"/>
    <w:rsid w:val="003C5459"/>
    <w:rsid w:val="003C7001"/>
    <w:rsid w:val="003C7CC2"/>
    <w:rsid w:val="003E7126"/>
    <w:rsid w:val="003F165F"/>
    <w:rsid w:val="00401186"/>
    <w:rsid w:val="00431C06"/>
    <w:rsid w:val="004479E7"/>
    <w:rsid w:val="00450136"/>
    <w:rsid w:val="00463BEF"/>
    <w:rsid w:val="00465A30"/>
    <w:rsid w:val="004705B6"/>
    <w:rsid w:val="00470DBC"/>
    <w:rsid w:val="00495B00"/>
    <w:rsid w:val="004C4CCF"/>
    <w:rsid w:val="004C7B5B"/>
    <w:rsid w:val="004D7F77"/>
    <w:rsid w:val="004E2414"/>
    <w:rsid w:val="005078C3"/>
    <w:rsid w:val="00525AE2"/>
    <w:rsid w:val="00572FEE"/>
    <w:rsid w:val="00586C45"/>
    <w:rsid w:val="005973E0"/>
    <w:rsid w:val="005B5E6D"/>
    <w:rsid w:val="005F5D05"/>
    <w:rsid w:val="00600B13"/>
    <w:rsid w:val="0061211C"/>
    <w:rsid w:val="00627FCE"/>
    <w:rsid w:val="006537DB"/>
    <w:rsid w:val="00672FBF"/>
    <w:rsid w:val="00682E13"/>
    <w:rsid w:val="00696710"/>
    <w:rsid w:val="006B287F"/>
    <w:rsid w:val="006C3288"/>
    <w:rsid w:val="007036E3"/>
    <w:rsid w:val="00714871"/>
    <w:rsid w:val="00720334"/>
    <w:rsid w:val="0073195B"/>
    <w:rsid w:val="00733140"/>
    <w:rsid w:val="007427C4"/>
    <w:rsid w:val="0074327E"/>
    <w:rsid w:val="00743BD9"/>
    <w:rsid w:val="00755107"/>
    <w:rsid w:val="00762365"/>
    <w:rsid w:val="00762F23"/>
    <w:rsid w:val="007715A7"/>
    <w:rsid w:val="007862F2"/>
    <w:rsid w:val="00786E96"/>
    <w:rsid w:val="007974E5"/>
    <w:rsid w:val="007D153B"/>
    <w:rsid w:val="007D2C33"/>
    <w:rsid w:val="007D4DAD"/>
    <w:rsid w:val="007D4DC4"/>
    <w:rsid w:val="007E5B86"/>
    <w:rsid w:val="00801994"/>
    <w:rsid w:val="00832E16"/>
    <w:rsid w:val="0085007F"/>
    <w:rsid w:val="008711A7"/>
    <w:rsid w:val="0088387C"/>
    <w:rsid w:val="0089537B"/>
    <w:rsid w:val="008A0988"/>
    <w:rsid w:val="008C11A5"/>
    <w:rsid w:val="008C4F80"/>
    <w:rsid w:val="008E757A"/>
    <w:rsid w:val="008F05C1"/>
    <w:rsid w:val="008F2685"/>
    <w:rsid w:val="00937E73"/>
    <w:rsid w:val="00960013"/>
    <w:rsid w:val="009841F8"/>
    <w:rsid w:val="00993061"/>
    <w:rsid w:val="009A04F7"/>
    <w:rsid w:val="009B58F7"/>
    <w:rsid w:val="009F710C"/>
    <w:rsid w:val="00A126BE"/>
    <w:rsid w:val="00A16EB0"/>
    <w:rsid w:val="00A2335B"/>
    <w:rsid w:val="00A25C67"/>
    <w:rsid w:val="00A56244"/>
    <w:rsid w:val="00A70A59"/>
    <w:rsid w:val="00A93F80"/>
    <w:rsid w:val="00AB0C83"/>
    <w:rsid w:val="00AD5035"/>
    <w:rsid w:val="00AF1FD3"/>
    <w:rsid w:val="00B0644B"/>
    <w:rsid w:val="00B22D56"/>
    <w:rsid w:val="00B2518F"/>
    <w:rsid w:val="00B46723"/>
    <w:rsid w:val="00B61605"/>
    <w:rsid w:val="00B6648C"/>
    <w:rsid w:val="00B77505"/>
    <w:rsid w:val="00B961B6"/>
    <w:rsid w:val="00B96FFF"/>
    <w:rsid w:val="00BA2A36"/>
    <w:rsid w:val="00BB0F80"/>
    <w:rsid w:val="00BB6BD9"/>
    <w:rsid w:val="00BF0745"/>
    <w:rsid w:val="00BF2791"/>
    <w:rsid w:val="00C12F0C"/>
    <w:rsid w:val="00C5132D"/>
    <w:rsid w:val="00C77617"/>
    <w:rsid w:val="00C92069"/>
    <w:rsid w:val="00CB0075"/>
    <w:rsid w:val="00CB51D7"/>
    <w:rsid w:val="00CF1358"/>
    <w:rsid w:val="00D1042B"/>
    <w:rsid w:val="00D254E7"/>
    <w:rsid w:val="00D40A41"/>
    <w:rsid w:val="00D6717B"/>
    <w:rsid w:val="00D75C65"/>
    <w:rsid w:val="00D77E8B"/>
    <w:rsid w:val="00DA0C21"/>
    <w:rsid w:val="00DA260F"/>
    <w:rsid w:val="00DA4919"/>
    <w:rsid w:val="00DA4F4C"/>
    <w:rsid w:val="00DB244D"/>
    <w:rsid w:val="00DB635C"/>
    <w:rsid w:val="00DC2FFA"/>
    <w:rsid w:val="00E0602A"/>
    <w:rsid w:val="00E10341"/>
    <w:rsid w:val="00E17A04"/>
    <w:rsid w:val="00E43AEA"/>
    <w:rsid w:val="00E55713"/>
    <w:rsid w:val="00E762EB"/>
    <w:rsid w:val="00E80284"/>
    <w:rsid w:val="00E86365"/>
    <w:rsid w:val="00EA1B1B"/>
    <w:rsid w:val="00EB4801"/>
    <w:rsid w:val="00EB6A2A"/>
    <w:rsid w:val="00EB6DFC"/>
    <w:rsid w:val="00EE2022"/>
    <w:rsid w:val="00F20D48"/>
    <w:rsid w:val="00F4291D"/>
    <w:rsid w:val="00F52324"/>
    <w:rsid w:val="00F66B8E"/>
    <w:rsid w:val="00F67BD4"/>
    <w:rsid w:val="00FB0F46"/>
    <w:rsid w:val="00FB42BB"/>
    <w:rsid w:val="00FD158F"/>
    <w:rsid w:val="00FD3298"/>
    <w:rsid w:val="00FD6575"/>
    <w:rsid w:val="00FE2318"/>
    <w:rsid w:val="00FE664E"/>
    <w:rsid w:val="368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E137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EE"/>
    <w:pPr>
      <w:spacing w:after="120"/>
      <w:jc w:val="both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2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862F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sid w:val="00714871"/>
    <w:rPr>
      <w:color w:val="000000" w:themeColor="text1"/>
      <w:u w:val="non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styleId="PageNumber">
    <w:name w:val="page number"/>
    <w:basedOn w:val="DefaultParagraphFont"/>
    <w:uiPriority w:val="99"/>
    <w:semiHidden/>
    <w:unhideWhenUsed/>
    <w:rsid w:val="00A93F80"/>
  </w:style>
  <w:style w:type="character" w:styleId="FollowedHyperlink">
    <w:name w:val="FollowedHyperlink"/>
    <w:basedOn w:val="DefaultParagraphFont"/>
    <w:uiPriority w:val="99"/>
    <w:semiHidden/>
    <w:unhideWhenUsed/>
    <w:rsid w:val="00714871"/>
    <w:rPr>
      <w:color w:val="000000" w:themeColor="text1"/>
      <w:u w:val="none"/>
    </w:rPr>
  </w:style>
  <w:style w:type="paragraph" w:styleId="NormalWeb">
    <w:name w:val="Normal (Web)"/>
    <w:basedOn w:val="Normal"/>
    <w:uiPriority w:val="99"/>
    <w:unhideWhenUsed/>
    <w:rsid w:val="001A43E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1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2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7862F2"/>
    <w:rPr>
      <w:rFonts w:ascii="Arial" w:hAnsi="Arial" w:cs="Arial"/>
      <w:b/>
      <w:bCs/>
      <w:i/>
      <w:iCs/>
      <w:sz w:val="28"/>
      <w:szCs w:val="28"/>
      <w:lang w:eastAsia="en-GB"/>
    </w:rPr>
  </w:style>
  <w:style w:type="paragraph" w:customStyle="1" w:styleId="p">
    <w:name w:val="p"/>
    <w:basedOn w:val="Normal"/>
    <w:rsid w:val="007862F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C437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A2A3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A36"/>
    <w:rPr>
      <w:rFonts w:ascii="Arial" w:hAnsi="Arial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A2A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A3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A36"/>
    <w:rPr>
      <w:rFonts w:ascii="Arial" w:hAnsi="Arial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A2A36"/>
    <w:rPr>
      <w:vertAlign w:val="superscript"/>
    </w:rPr>
  </w:style>
  <w:style w:type="paragraph" w:styleId="NoSpacing">
    <w:name w:val="No Spacing"/>
    <w:uiPriority w:val="1"/>
    <w:qFormat/>
    <w:rsid w:val="00BA2A36"/>
    <w:pPr>
      <w:jc w:val="both"/>
    </w:pPr>
    <w:rPr>
      <w:rFonts w:ascii="Arial" w:hAnsi="Arial"/>
      <w:sz w:val="22"/>
      <w:szCs w:val="24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BA2A36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BA2A3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u-lin.lee@uc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siasakos@ucl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ucl.ac.uk/drupal/site_interventional-surgical-sciences/abou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weiss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weiss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FE1330C90734987996F3791899B00" ma:contentTypeVersion="7" ma:contentTypeDescription="Create a new document." ma:contentTypeScope="" ma:versionID="8543a633e0580305384da537e5275569">
  <xsd:schema xmlns:xsd="http://www.w3.org/2001/XMLSchema" xmlns:xs="http://www.w3.org/2001/XMLSchema" xmlns:p="http://schemas.microsoft.com/office/2006/metadata/properties" xmlns:ns2="f82c0af7-a82b-4363-8a4f-eeee38d80aff" xmlns:ns3="df61830f-fa3a-49e9-b4b5-8c71526dc57c" targetNamespace="http://schemas.microsoft.com/office/2006/metadata/properties" ma:root="true" ma:fieldsID="90b9ca7a41f96d65cc31de622aaa7a23" ns2:_="" ns3:_="">
    <xsd:import namespace="f82c0af7-a82b-4363-8a4f-eeee38d80aff"/>
    <xsd:import namespace="df61830f-fa3a-49e9-b4b5-8c71526dc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c0af7-a82b-4363-8a4f-eeee38d80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1830f-fa3a-49e9-b4b5-8c71526dc5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>
  <b:Source>
    <b:Tag>Kri12</b:Tag>
    <b:SourceType>JournalArticle</b:SourceType>
    <b:Guid>{08FC7ACC-D357-4DE7-BE40-3ABECBD9606E}</b:Guid>
    <b:Author>
      <b:Author>
        <b:NameList>
          <b:Person>
            <b:Last>Tufenkjian</b:Last>
            <b:First>Krikor</b:First>
          </b:Person>
          <b:Person>
            <b:Last>Lüders</b:Last>
            <b:First>Hans</b:First>
            <b:Middle>O.</b:Middle>
          </b:Person>
        </b:NameList>
      </b:Author>
    </b:Author>
    <b:Title>Seizure Semiology: Its Value and Limitations in Localizing the Epileptogenic Zone</b:Title>
    <b:JournalName>J Clin Neurol.</b:JournalName>
    <b:Year>2012</b:Year>
    <b:RefOrder>1</b:RefOrder>
  </b:Source>
</b:Sources>
</file>

<file path=customXml/itemProps1.xml><?xml version="1.0" encoding="utf-8"?>
<ds:datastoreItem xmlns:ds="http://schemas.openxmlformats.org/officeDocument/2006/customXml" ds:itemID="{EEBD9FAC-AFE9-4D20-A7AB-E49C1F678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c0af7-a82b-4363-8a4f-eeee38d80aff"/>
    <ds:schemaRef ds:uri="df61830f-fa3a-49e9-b4b5-8c71526dc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9F7A9-D838-4811-889A-B151836B0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8BBBF-2617-4E43-AA7D-4CEFB6C6F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F397F-4299-4A78-B75E-A47CFF48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letter for Benoit Rosa from Tom Vercauteren</vt:lpstr>
    </vt:vector>
  </TitlesOfParts>
  <Manager/>
  <Company>UCL</Company>
  <LinksUpToDate>false</LinksUpToDate>
  <CharactersWithSpaces>8129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letter for Benoit Rosa from Tom Vercauteren</dc:title>
  <dc:subject/>
  <dc:creator>Tom Vercauteren</dc:creator>
  <cp:keywords/>
  <dc:description/>
  <cp:lastModifiedBy>Su-Lin LEE</cp:lastModifiedBy>
  <cp:revision>5</cp:revision>
  <cp:lastPrinted>2014-12-29T14:13:00Z</cp:lastPrinted>
  <dcterms:created xsi:type="dcterms:W3CDTF">2019-10-31T12:07:00Z</dcterms:created>
  <dcterms:modified xsi:type="dcterms:W3CDTF">2019-11-01T16:10:00Z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0x01010088FFE1330C90734987996F3791899B00</vt:lpwstr>
  </property>
</Properties>
</file>