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BE10" w14:textId="04C8D7C1" w:rsidR="004560BE" w:rsidRPr="0087501B" w:rsidRDefault="004560BE" w:rsidP="004560BE">
      <w:pPr>
        <w:spacing w:after="0" w:line="240" w:lineRule="auto"/>
        <w:rPr>
          <w:rFonts w:cstheme="minorHAnsi"/>
          <w:b/>
          <w:sz w:val="32"/>
          <w:szCs w:val="24"/>
        </w:rPr>
      </w:pPr>
      <w:r w:rsidRPr="0087501B">
        <w:rPr>
          <w:rFonts w:cstheme="minorHAnsi"/>
          <w:b/>
          <w:sz w:val="32"/>
          <w:szCs w:val="24"/>
        </w:rPr>
        <w:t>UPGRADE REPORT GUIDELINES</w:t>
      </w:r>
    </w:p>
    <w:p w14:paraId="4E894FD7" w14:textId="77777777" w:rsidR="004560BE" w:rsidRDefault="004560BE" w:rsidP="004560BE">
      <w:pPr>
        <w:spacing w:after="0" w:line="240" w:lineRule="auto"/>
        <w:rPr>
          <w:rFonts w:cstheme="minorHAnsi"/>
          <w:b/>
          <w:i/>
          <w:sz w:val="24"/>
          <w:szCs w:val="24"/>
        </w:rPr>
      </w:pPr>
    </w:p>
    <w:p w14:paraId="7BFAD4FA" w14:textId="77777777" w:rsidR="004560BE" w:rsidRPr="00E60F77" w:rsidRDefault="004560BE" w:rsidP="004560BE">
      <w:pPr>
        <w:spacing w:after="0" w:line="240" w:lineRule="auto"/>
        <w:rPr>
          <w:rFonts w:cstheme="minorHAnsi"/>
          <w:b/>
          <w:i/>
          <w:sz w:val="24"/>
          <w:szCs w:val="24"/>
        </w:rPr>
      </w:pPr>
      <w:r w:rsidRPr="00E60F77">
        <w:rPr>
          <w:rFonts w:cstheme="minorHAnsi"/>
          <w:b/>
          <w:i/>
          <w:sz w:val="24"/>
          <w:szCs w:val="24"/>
        </w:rPr>
        <w:t>Overview of the Upgrade Procedure</w:t>
      </w:r>
    </w:p>
    <w:p w14:paraId="60C98762" w14:textId="1E201C02" w:rsidR="004560BE" w:rsidRDefault="004560BE" w:rsidP="004560BE">
      <w:pPr>
        <w:spacing w:after="0" w:line="240" w:lineRule="auto"/>
        <w:rPr>
          <w:rFonts w:cstheme="minorHAnsi"/>
          <w:sz w:val="24"/>
          <w:szCs w:val="24"/>
        </w:rPr>
      </w:pPr>
      <w:r w:rsidRPr="00E60F77">
        <w:rPr>
          <w:rFonts w:cstheme="minorHAnsi"/>
          <w:sz w:val="24"/>
          <w:szCs w:val="24"/>
        </w:rPr>
        <w:t>All UCL Students initially register for the MPhil degree. Upgrade to PhD will take place after successful demonstration of the criteria set out below, the primary components of which will be assessed through the upgrade report and viva. You will also give a presentation to the Division. Your T</w:t>
      </w:r>
      <w:r w:rsidR="0019051A">
        <w:rPr>
          <w:rFonts w:cstheme="minorHAnsi"/>
          <w:sz w:val="24"/>
          <w:szCs w:val="24"/>
        </w:rPr>
        <w:t>hesis Committee</w:t>
      </w:r>
      <w:r w:rsidR="00260C3A">
        <w:rPr>
          <w:rFonts w:cstheme="minorHAnsi"/>
          <w:sz w:val="24"/>
          <w:szCs w:val="24"/>
        </w:rPr>
        <w:t xml:space="preserve"> (TC)</w:t>
      </w:r>
      <w:r w:rsidRPr="00E60F77">
        <w:rPr>
          <w:rFonts w:cstheme="minorHAnsi"/>
          <w:sz w:val="24"/>
          <w:szCs w:val="24"/>
        </w:rPr>
        <w:t xml:space="preserve"> members are expected to attend the presentation.</w:t>
      </w:r>
    </w:p>
    <w:p w14:paraId="42B4C144" w14:textId="2B672E70" w:rsidR="00840F73" w:rsidRDefault="00840F73" w:rsidP="004560BE">
      <w:pPr>
        <w:spacing w:after="0" w:line="240" w:lineRule="auto"/>
        <w:rPr>
          <w:rFonts w:cstheme="minorHAnsi"/>
          <w:sz w:val="24"/>
          <w:szCs w:val="24"/>
        </w:rPr>
      </w:pPr>
    </w:p>
    <w:p w14:paraId="306D4545" w14:textId="4AAC32E3" w:rsidR="00840F73" w:rsidRDefault="00840F73" w:rsidP="004560BE">
      <w:pPr>
        <w:spacing w:after="0" w:line="240" w:lineRule="auto"/>
        <w:rPr>
          <w:rFonts w:cstheme="minorHAnsi"/>
          <w:sz w:val="24"/>
          <w:szCs w:val="24"/>
        </w:rPr>
      </w:pPr>
      <w:r>
        <w:rPr>
          <w:rFonts w:cstheme="minorHAnsi"/>
          <w:sz w:val="24"/>
          <w:szCs w:val="24"/>
        </w:rPr>
        <w:t>Upgrade should happen 15 months after your registration (18 months for students who had rotations in different labs).</w:t>
      </w:r>
    </w:p>
    <w:p w14:paraId="4B290169" w14:textId="7F27F5E7" w:rsidR="00840F73" w:rsidRDefault="00840F73" w:rsidP="004560BE">
      <w:pPr>
        <w:spacing w:after="0" w:line="240" w:lineRule="auto"/>
        <w:rPr>
          <w:rFonts w:cstheme="minorHAnsi"/>
          <w:sz w:val="24"/>
          <w:szCs w:val="24"/>
        </w:rPr>
      </w:pPr>
    </w:p>
    <w:p w14:paraId="3B119A2D" w14:textId="739137BF" w:rsidR="00840F73" w:rsidRPr="00E60F77" w:rsidRDefault="00840F73" w:rsidP="004560BE">
      <w:pPr>
        <w:spacing w:after="0" w:line="240" w:lineRule="auto"/>
        <w:rPr>
          <w:rFonts w:cstheme="minorHAnsi"/>
          <w:sz w:val="24"/>
          <w:szCs w:val="24"/>
        </w:rPr>
      </w:pPr>
      <w:r>
        <w:rPr>
          <w:rFonts w:cstheme="minorHAnsi"/>
          <w:sz w:val="24"/>
          <w:szCs w:val="24"/>
        </w:rPr>
        <w:t>The TC members are the examiners, and the chair of the TC will lead the viva. It is therefore important that students have their TC meetings at the appropriate time. Please note that it is</w:t>
      </w:r>
      <w:r w:rsidR="003A6169">
        <w:rPr>
          <w:rFonts w:cstheme="minorHAnsi"/>
          <w:sz w:val="24"/>
          <w:szCs w:val="24"/>
        </w:rPr>
        <w:t xml:space="preserve"> the student’s</w:t>
      </w:r>
      <w:r>
        <w:rPr>
          <w:rFonts w:cstheme="minorHAnsi"/>
          <w:sz w:val="24"/>
          <w:szCs w:val="24"/>
        </w:rPr>
        <w:t xml:space="preserve"> responsibility to arrange TC meetings.</w:t>
      </w:r>
    </w:p>
    <w:p w14:paraId="2E5BB184" w14:textId="77777777" w:rsidR="004560BE" w:rsidRPr="00E60F77" w:rsidRDefault="004560BE" w:rsidP="004560BE">
      <w:pPr>
        <w:spacing w:after="0" w:line="240" w:lineRule="auto"/>
        <w:rPr>
          <w:rFonts w:cstheme="minorHAnsi"/>
          <w:b/>
          <w:i/>
          <w:sz w:val="24"/>
          <w:szCs w:val="24"/>
        </w:rPr>
      </w:pPr>
    </w:p>
    <w:p w14:paraId="705B042C" w14:textId="149BFAE2" w:rsidR="004560BE" w:rsidRPr="00E60F77" w:rsidRDefault="004560BE" w:rsidP="004560BE">
      <w:pPr>
        <w:rPr>
          <w:rFonts w:cstheme="minorHAnsi"/>
          <w:sz w:val="24"/>
          <w:szCs w:val="24"/>
        </w:rPr>
      </w:pPr>
      <w:r w:rsidRPr="00E60F77">
        <w:rPr>
          <w:rFonts w:cstheme="minorHAnsi"/>
          <w:b/>
          <w:sz w:val="24"/>
          <w:szCs w:val="24"/>
        </w:rPr>
        <w:t>The objectives of the upgrade report are</w:t>
      </w:r>
      <w:r w:rsidRPr="00E60F77">
        <w:rPr>
          <w:rFonts w:cstheme="minorHAnsi"/>
          <w:sz w:val="24"/>
          <w:szCs w:val="24"/>
        </w:rPr>
        <w:t xml:space="preserve">: </w:t>
      </w:r>
    </w:p>
    <w:p w14:paraId="3C38611F" w14:textId="04BC7916" w:rsidR="004560BE" w:rsidRPr="0087501B" w:rsidRDefault="004560BE" w:rsidP="0087501B">
      <w:pPr>
        <w:numPr>
          <w:ilvl w:val="3"/>
          <w:numId w:val="1"/>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 xml:space="preserve">To provide training in how to write up research for publication in </w:t>
      </w:r>
      <w:r w:rsidR="00840F73">
        <w:rPr>
          <w:rFonts w:cstheme="minorHAnsi"/>
          <w:sz w:val="24"/>
          <w:szCs w:val="24"/>
        </w:rPr>
        <w:t>high impact</w:t>
      </w:r>
      <w:r w:rsidRPr="00E60F77">
        <w:rPr>
          <w:rFonts w:cstheme="minorHAnsi"/>
          <w:sz w:val="24"/>
          <w:szCs w:val="24"/>
        </w:rPr>
        <w:t xml:space="preserve"> journals.</w:t>
      </w:r>
    </w:p>
    <w:p w14:paraId="518B7314" w14:textId="2F8D7BD1" w:rsidR="004560BE" w:rsidRPr="0087501B" w:rsidRDefault="004560BE" w:rsidP="0087501B">
      <w:pPr>
        <w:numPr>
          <w:ilvl w:val="3"/>
          <w:numId w:val="1"/>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To summarise what the student has done during the first year or year and a half, and ensure that they have a clear plan for the succeeding years.</w:t>
      </w:r>
    </w:p>
    <w:p w14:paraId="15441141" w14:textId="647E2BDF" w:rsidR="004560BE" w:rsidRPr="0087501B" w:rsidRDefault="004560BE" w:rsidP="0087501B">
      <w:pPr>
        <w:numPr>
          <w:ilvl w:val="3"/>
          <w:numId w:val="1"/>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To identify students whose performance is judged below the standard required to complete a PhD.</w:t>
      </w:r>
    </w:p>
    <w:p w14:paraId="6F56A7AD" w14:textId="77777777" w:rsidR="004560BE" w:rsidRPr="00E60F77" w:rsidRDefault="004560BE" w:rsidP="0087501B">
      <w:pPr>
        <w:numPr>
          <w:ilvl w:val="3"/>
          <w:numId w:val="1"/>
        </w:numPr>
        <w:tabs>
          <w:tab w:val="left" w:pos="720"/>
        </w:tabs>
        <w:overflowPunct w:val="0"/>
        <w:autoSpaceDE w:val="0"/>
        <w:autoSpaceDN w:val="0"/>
        <w:adjustRightInd w:val="0"/>
        <w:spacing w:after="0" w:line="240" w:lineRule="auto"/>
        <w:ind w:left="360"/>
        <w:textAlignment w:val="baseline"/>
        <w:rPr>
          <w:rFonts w:cstheme="minorHAnsi"/>
          <w:sz w:val="24"/>
          <w:szCs w:val="24"/>
        </w:rPr>
      </w:pPr>
      <w:r w:rsidRPr="00E60F77">
        <w:rPr>
          <w:rFonts w:cstheme="minorHAnsi"/>
          <w:sz w:val="24"/>
          <w:szCs w:val="24"/>
        </w:rPr>
        <w:t>To identify problematic projects as early as possible.</w:t>
      </w:r>
    </w:p>
    <w:p w14:paraId="6A6B9979" w14:textId="77777777" w:rsidR="004560BE" w:rsidRPr="00E60F77" w:rsidRDefault="004560BE" w:rsidP="004560BE">
      <w:pPr>
        <w:tabs>
          <w:tab w:val="left" w:pos="720"/>
        </w:tabs>
        <w:overflowPunct w:val="0"/>
        <w:autoSpaceDE w:val="0"/>
        <w:autoSpaceDN w:val="0"/>
        <w:adjustRightInd w:val="0"/>
        <w:spacing w:after="0" w:line="240" w:lineRule="auto"/>
        <w:textAlignment w:val="baseline"/>
        <w:rPr>
          <w:rFonts w:cstheme="minorHAnsi"/>
          <w:sz w:val="24"/>
          <w:szCs w:val="24"/>
        </w:rPr>
      </w:pPr>
    </w:p>
    <w:p w14:paraId="3CEB9A16" w14:textId="77777777" w:rsidR="004560BE" w:rsidRPr="00E60F77" w:rsidRDefault="004560BE" w:rsidP="004560BE">
      <w:pPr>
        <w:tabs>
          <w:tab w:val="left" w:pos="720"/>
        </w:tabs>
        <w:overflowPunct w:val="0"/>
        <w:autoSpaceDE w:val="0"/>
        <w:autoSpaceDN w:val="0"/>
        <w:adjustRightInd w:val="0"/>
        <w:spacing w:after="0" w:line="240" w:lineRule="auto"/>
        <w:textAlignment w:val="baseline"/>
        <w:rPr>
          <w:rFonts w:cstheme="minorHAnsi"/>
          <w:sz w:val="24"/>
          <w:szCs w:val="24"/>
        </w:rPr>
      </w:pPr>
      <w:r w:rsidRPr="00E60F77">
        <w:rPr>
          <w:rFonts w:cstheme="minorHAnsi"/>
          <w:sz w:val="24"/>
          <w:szCs w:val="24"/>
        </w:rPr>
        <w:t>In addition, examiners will look for:</w:t>
      </w:r>
    </w:p>
    <w:p w14:paraId="358323BF" w14:textId="77777777" w:rsidR="004560BE" w:rsidRPr="00E60F77" w:rsidRDefault="004560BE" w:rsidP="004560BE">
      <w:pPr>
        <w:tabs>
          <w:tab w:val="left" w:pos="720"/>
        </w:tabs>
        <w:overflowPunct w:val="0"/>
        <w:autoSpaceDE w:val="0"/>
        <w:autoSpaceDN w:val="0"/>
        <w:adjustRightInd w:val="0"/>
        <w:spacing w:after="0" w:line="240" w:lineRule="auto"/>
        <w:textAlignment w:val="baseline"/>
        <w:rPr>
          <w:rFonts w:cstheme="minorHAnsi"/>
          <w:sz w:val="24"/>
          <w:szCs w:val="24"/>
        </w:rPr>
      </w:pPr>
    </w:p>
    <w:p w14:paraId="02FF237E" w14:textId="77777777" w:rsidR="004560BE" w:rsidRPr="00E60F77" w:rsidRDefault="004560BE" w:rsidP="004560BE">
      <w:pPr>
        <w:pStyle w:val="ListParagraph"/>
        <w:numPr>
          <w:ilvl w:val="0"/>
          <w:numId w:val="1"/>
        </w:numPr>
        <w:spacing w:after="0" w:line="240" w:lineRule="auto"/>
        <w:rPr>
          <w:rFonts w:cstheme="minorHAnsi"/>
          <w:sz w:val="24"/>
          <w:szCs w:val="24"/>
        </w:rPr>
      </w:pPr>
      <w:r w:rsidRPr="00E60F77">
        <w:rPr>
          <w:rFonts w:cstheme="minorHAnsi"/>
          <w:sz w:val="24"/>
          <w:szCs w:val="24"/>
        </w:rPr>
        <w:t>Commitment to pursuing research at UCL leading to the PhD degree.</w:t>
      </w:r>
    </w:p>
    <w:p w14:paraId="110148BB" w14:textId="77777777" w:rsidR="004560BE" w:rsidRPr="00E60F77" w:rsidRDefault="004560BE" w:rsidP="004560BE">
      <w:pPr>
        <w:pStyle w:val="ListParagraph"/>
        <w:numPr>
          <w:ilvl w:val="0"/>
          <w:numId w:val="1"/>
        </w:numPr>
        <w:spacing w:after="0" w:line="240" w:lineRule="auto"/>
        <w:rPr>
          <w:rFonts w:cstheme="minorHAnsi"/>
          <w:sz w:val="24"/>
          <w:szCs w:val="24"/>
        </w:rPr>
      </w:pPr>
      <w:r w:rsidRPr="00E60F77">
        <w:rPr>
          <w:rFonts w:cstheme="minorHAnsi"/>
          <w:sz w:val="24"/>
          <w:szCs w:val="24"/>
        </w:rPr>
        <w:t>Ability to formulate a viable research question that could be completed within the normal time frame of the PhD programme.</w:t>
      </w:r>
    </w:p>
    <w:p w14:paraId="794FEB00" w14:textId="77777777" w:rsidR="004560BE" w:rsidRPr="00E60F77" w:rsidRDefault="004560BE" w:rsidP="004560BE">
      <w:pPr>
        <w:pStyle w:val="ListParagraph"/>
        <w:numPr>
          <w:ilvl w:val="0"/>
          <w:numId w:val="1"/>
        </w:numPr>
        <w:spacing w:after="0" w:line="240" w:lineRule="auto"/>
        <w:rPr>
          <w:rFonts w:cstheme="minorHAnsi"/>
          <w:sz w:val="24"/>
          <w:szCs w:val="24"/>
        </w:rPr>
      </w:pPr>
      <w:r w:rsidRPr="00E60F77">
        <w:rPr>
          <w:rFonts w:cstheme="minorHAnsi"/>
          <w:sz w:val="24"/>
          <w:szCs w:val="24"/>
        </w:rPr>
        <w:t>Demonstrated knowledge of the relevant literature.</w:t>
      </w:r>
    </w:p>
    <w:p w14:paraId="09F75145" w14:textId="77777777" w:rsidR="004560BE" w:rsidRPr="00E60F77" w:rsidRDefault="004560BE" w:rsidP="004560BE">
      <w:pPr>
        <w:pStyle w:val="ListParagraph"/>
        <w:numPr>
          <w:ilvl w:val="0"/>
          <w:numId w:val="1"/>
        </w:numPr>
        <w:spacing w:after="0" w:line="240" w:lineRule="auto"/>
        <w:rPr>
          <w:rFonts w:cstheme="minorHAnsi"/>
          <w:sz w:val="24"/>
          <w:szCs w:val="24"/>
        </w:rPr>
      </w:pPr>
      <w:r w:rsidRPr="00E60F77">
        <w:rPr>
          <w:rFonts w:cstheme="minorHAnsi"/>
          <w:sz w:val="24"/>
          <w:szCs w:val="24"/>
        </w:rPr>
        <w:t>Completion of the relevant sections of the UCL Research Student Log.</w:t>
      </w:r>
    </w:p>
    <w:p w14:paraId="6FF577B0" w14:textId="77777777" w:rsidR="004560BE" w:rsidRPr="00E60F77" w:rsidRDefault="004560BE" w:rsidP="004560BE">
      <w:pPr>
        <w:pStyle w:val="ListParagraph"/>
        <w:numPr>
          <w:ilvl w:val="0"/>
          <w:numId w:val="1"/>
        </w:numPr>
        <w:spacing w:after="0" w:line="240" w:lineRule="auto"/>
        <w:rPr>
          <w:rFonts w:cstheme="minorHAnsi"/>
          <w:sz w:val="24"/>
          <w:szCs w:val="24"/>
        </w:rPr>
      </w:pPr>
      <w:r w:rsidRPr="00E60F77">
        <w:rPr>
          <w:rFonts w:cstheme="minorHAnsi"/>
          <w:sz w:val="24"/>
          <w:szCs w:val="24"/>
        </w:rPr>
        <w:t>English language proficiency, both written and spoken.</w:t>
      </w:r>
    </w:p>
    <w:p w14:paraId="36FDA0E9" w14:textId="77777777" w:rsidR="004560BE" w:rsidRPr="00E60F77" w:rsidRDefault="004560BE" w:rsidP="004560BE">
      <w:pPr>
        <w:spacing w:after="0" w:line="240" w:lineRule="auto"/>
        <w:rPr>
          <w:rFonts w:cstheme="minorHAnsi"/>
          <w:b/>
          <w:i/>
          <w:sz w:val="24"/>
          <w:szCs w:val="24"/>
        </w:rPr>
      </w:pPr>
    </w:p>
    <w:p w14:paraId="3B12DBCB" w14:textId="0BB6377E" w:rsidR="004560BE" w:rsidRPr="00E60F77" w:rsidRDefault="004560BE" w:rsidP="004560BE">
      <w:pPr>
        <w:spacing w:after="0" w:line="240" w:lineRule="auto"/>
        <w:rPr>
          <w:rFonts w:cstheme="minorHAnsi"/>
          <w:b/>
          <w:i/>
          <w:sz w:val="24"/>
          <w:szCs w:val="24"/>
        </w:rPr>
      </w:pPr>
      <w:r>
        <w:rPr>
          <w:rFonts w:cstheme="minorHAnsi"/>
          <w:b/>
          <w:i/>
          <w:sz w:val="24"/>
          <w:szCs w:val="24"/>
        </w:rPr>
        <w:t>Report Format</w:t>
      </w:r>
    </w:p>
    <w:p w14:paraId="01E10127" w14:textId="3AC85C66" w:rsidR="007905C2"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The</w:t>
      </w:r>
      <w:r w:rsidRPr="00E60F77">
        <w:rPr>
          <w:rFonts w:eastAsia="Times New Roman" w:cstheme="minorHAnsi"/>
          <w:color w:val="000000"/>
          <w:sz w:val="24"/>
          <w:szCs w:val="24"/>
        </w:rPr>
        <w:t> </w:t>
      </w:r>
      <w:r w:rsidRPr="00C66D03">
        <w:rPr>
          <w:rFonts w:eastAsia="Times New Roman" w:cstheme="minorHAnsi"/>
          <w:color w:val="000000"/>
          <w:sz w:val="24"/>
          <w:szCs w:val="24"/>
        </w:rPr>
        <w:t>upgrade</w:t>
      </w:r>
      <w:r w:rsidRPr="00E60F77">
        <w:rPr>
          <w:rFonts w:eastAsia="Times New Roman" w:cstheme="minorHAnsi"/>
          <w:color w:val="000000"/>
          <w:sz w:val="24"/>
          <w:szCs w:val="24"/>
        </w:rPr>
        <w:t> </w:t>
      </w:r>
      <w:r w:rsidRPr="00C66D03">
        <w:rPr>
          <w:rFonts w:eastAsia="Times New Roman" w:cstheme="minorHAnsi"/>
          <w:color w:val="000000"/>
          <w:sz w:val="24"/>
          <w:szCs w:val="24"/>
        </w:rPr>
        <w:t xml:space="preserve">report should be </w:t>
      </w:r>
      <w:r w:rsidR="00260C3A">
        <w:rPr>
          <w:rFonts w:eastAsia="Times New Roman" w:cstheme="minorHAnsi"/>
          <w:color w:val="000000"/>
          <w:sz w:val="24"/>
          <w:szCs w:val="24"/>
        </w:rPr>
        <w:t>similar to a</w:t>
      </w:r>
      <w:r w:rsidR="007905C2">
        <w:rPr>
          <w:rFonts w:eastAsia="Times New Roman" w:cstheme="minorHAnsi"/>
          <w:color w:val="000000"/>
          <w:sz w:val="24"/>
          <w:szCs w:val="24"/>
        </w:rPr>
        <w:t xml:space="preserve"> Cell</w:t>
      </w:r>
      <w:r w:rsidR="00260C3A">
        <w:rPr>
          <w:rFonts w:eastAsia="Times New Roman" w:cstheme="minorHAnsi"/>
          <w:color w:val="000000"/>
          <w:sz w:val="24"/>
          <w:szCs w:val="24"/>
        </w:rPr>
        <w:t xml:space="preserve"> or Immunity paper</w:t>
      </w:r>
      <w:r w:rsidR="007905C2">
        <w:rPr>
          <w:rFonts w:eastAsia="Times New Roman" w:cstheme="minorHAnsi"/>
          <w:color w:val="000000"/>
          <w:sz w:val="24"/>
          <w:szCs w:val="24"/>
        </w:rPr>
        <w:t xml:space="preserve">, </w:t>
      </w:r>
      <w:r w:rsidR="00E71371">
        <w:rPr>
          <w:rFonts w:eastAsia="Times New Roman" w:cstheme="minorHAnsi"/>
          <w:color w:val="000000"/>
          <w:sz w:val="24"/>
          <w:szCs w:val="24"/>
        </w:rPr>
        <w:t xml:space="preserve">and should be </w:t>
      </w:r>
      <w:r w:rsidR="00CF06B4">
        <w:rPr>
          <w:rFonts w:eastAsia="Times New Roman" w:cstheme="minorHAnsi"/>
          <w:color w:val="000000"/>
          <w:sz w:val="24"/>
          <w:szCs w:val="24"/>
        </w:rPr>
        <w:t>written according</w:t>
      </w:r>
      <w:r w:rsidR="007905C2">
        <w:rPr>
          <w:rFonts w:eastAsia="Times New Roman" w:cstheme="minorHAnsi"/>
          <w:color w:val="000000"/>
          <w:sz w:val="24"/>
          <w:szCs w:val="24"/>
        </w:rPr>
        <w:t xml:space="preserve"> to the following specifications:</w:t>
      </w:r>
    </w:p>
    <w:p w14:paraId="09D09DC3" w14:textId="77777777" w:rsidR="007905C2" w:rsidRDefault="007905C2" w:rsidP="004560BE">
      <w:pPr>
        <w:spacing w:after="0" w:line="240" w:lineRule="auto"/>
        <w:rPr>
          <w:rFonts w:eastAsia="Times New Roman" w:cstheme="minorHAnsi"/>
          <w:color w:val="000000"/>
          <w:sz w:val="24"/>
          <w:szCs w:val="24"/>
        </w:rPr>
      </w:pPr>
    </w:p>
    <w:p w14:paraId="5D86C9B8" w14:textId="50686FBD" w:rsidR="004560BE" w:rsidRPr="00C66D03" w:rsidRDefault="007905C2" w:rsidP="004560BE">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main text </w:t>
      </w:r>
      <w:r w:rsidR="004560BE" w:rsidRPr="00C66D03">
        <w:rPr>
          <w:rFonts w:eastAsia="Times New Roman" w:cstheme="minorHAnsi"/>
          <w:color w:val="000000"/>
          <w:sz w:val="24"/>
          <w:szCs w:val="24"/>
        </w:rPr>
        <w:t xml:space="preserve">should contain </w:t>
      </w:r>
      <w:r w:rsidR="004560BE" w:rsidRPr="00840F73">
        <w:rPr>
          <w:rFonts w:eastAsia="Times New Roman" w:cstheme="minorHAnsi"/>
          <w:b/>
          <w:color w:val="000000"/>
          <w:sz w:val="24"/>
          <w:szCs w:val="24"/>
        </w:rPr>
        <w:t>60,000</w:t>
      </w:r>
      <w:r w:rsidR="004560BE" w:rsidRPr="00C66D03">
        <w:rPr>
          <w:rFonts w:eastAsia="Times New Roman" w:cstheme="minorHAnsi"/>
          <w:color w:val="000000"/>
          <w:sz w:val="24"/>
          <w:szCs w:val="24"/>
        </w:rPr>
        <w:t xml:space="preserve"> characters including spaces</w:t>
      </w:r>
      <w:r w:rsidR="004560BE" w:rsidRPr="00E60F77">
        <w:rPr>
          <w:rFonts w:eastAsia="Times New Roman" w:cstheme="minorHAnsi"/>
          <w:color w:val="000000"/>
          <w:sz w:val="24"/>
          <w:szCs w:val="24"/>
        </w:rPr>
        <w:t> </w:t>
      </w:r>
      <w:r w:rsidR="004560BE" w:rsidRPr="00C66D03">
        <w:rPr>
          <w:rFonts w:eastAsia="Times New Roman" w:cstheme="minorHAnsi"/>
          <w:color w:val="000000"/>
          <w:sz w:val="24"/>
          <w:szCs w:val="24"/>
          <w:u w:val="single"/>
        </w:rPr>
        <w:t>maximum</w:t>
      </w:r>
      <w:r>
        <w:rPr>
          <w:rFonts w:eastAsia="Times New Roman" w:cstheme="minorHAnsi"/>
          <w:color w:val="000000"/>
          <w:sz w:val="24"/>
          <w:szCs w:val="24"/>
          <w:u w:val="single"/>
        </w:rPr>
        <w:t xml:space="preserve"> </w:t>
      </w:r>
      <w:r w:rsidRPr="007905C2">
        <w:rPr>
          <w:rFonts w:eastAsia="Times New Roman" w:cstheme="minorHAnsi"/>
          <w:color w:val="000000"/>
          <w:sz w:val="24"/>
          <w:szCs w:val="24"/>
        </w:rPr>
        <w:t>(character count to be provided after the Abstract)</w:t>
      </w:r>
      <w:r w:rsidR="004560BE" w:rsidRPr="00C66D03">
        <w:rPr>
          <w:rFonts w:eastAsia="Times New Roman" w:cstheme="minorHAnsi"/>
          <w:color w:val="000000"/>
          <w:sz w:val="24"/>
          <w:szCs w:val="24"/>
        </w:rPr>
        <w:t xml:space="preserve">. This character count </w:t>
      </w:r>
      <w:r w:rsidR="004560BE" w:rsidRPr="00840F73">
        <w:rPr>
          <w:rFonts w:eastAsia="Times New Roman" w:cstheme="minorHAnsi"/>
          <w:i/>
          <w:color w:val="000000"/>
          <w:sz w:val="24"/>
          <w:szCs w:val="24"/>
        </w:rPr>
        <w:t>excludes</w:t>
      </w:r>
      <w:r w:rsidR="004560BE" w:rsidRPr="00C66D03">
        <w:rPr>
          <w:rFonts w:eastAsia="Times New Roman" w:cstheme="minorHAnsi"/>
          <w:color w:val="000000"/>
          <w:sz w:val="24"/>
          <w:szCs w:val="24"/>
        </w:rPr>
        <w:t xml:space="preserve"> the Material and Methods section</w:t>
      </w:r>
      <w:r w:rsidR="00840F73">
        <w:rPr>
          <w:rFonts w:eastAsia="Times New Roman" w:cstheme="minorHAnsi"/>
          <w:color w:val="000000"/>
          <w:sz w:val="24"/>
          <w:szCs w:val="24"/>
        </w:rPr>
        <w:t>, the Figure legends</w:t>
      </w:r>
      <w:r w:rsidR="004560BE" w:rsidRPr="00C66D03">
        <w:rPr>
          <w:rFonts w:eastAsia="Times New Roman" w:cstheme="minorHAnsi"/>
          <w:color w:val="000000"/>
          <w:sz w:val="24"/>
          <w:szCs w:val="24"/>
        </w:rPr>
        <w:t xml:space="preserve"> and the References but </w:t>
      </w:r>
      <w:r w:rsidR="004560BE" w:rsidRPr="00840F73">
        <w:rPr>
          <w:rFonts w:eastAsia="Times New Roman" w:cstheme="minorHAnsi"/>
          <w:i/>
          <w:color w:val="000000"/>
          <w:sz w:val="24"/>
          <w:szCs w:val="24"/>
        </w:rPr>
        <w:t>includes</w:t>
      </w:r>
      <w:r w:rsidR="004560BE" w:rsidRPr="00C66D03">
        <w:rPr>
          <w:rFonts w:eastAsia="Times New Roman" w:cstheme="minorHAnsi"/>
          <w:color w:val="000000"/>
          <w:sz w:val="24"/>
          <w:szCs w:val="24"/>
        </w:rPr>
        <w:t xml:space="preserve"> the </w:t>
      </w:r>
      <w:r w:rsidR="00840F73">
        <w:rPr>
          <w:rFonts w:eastAsia="Times New Roman" w:cstheme="minorHAnsi"/>
          <w:color w:val="000000"/>
          <w:sz w:val="24"/>
          <w:szCs w:val="24"/>
        </w:rPr>
        <w:t>A</w:t>
      </w:r>
      <w:r w:rsidR="004560BE" w:rsidRPr="00C66D03">
        <w:rPr>
          <w:rFonts w:eastAsia="Times New Roman" w:cstheme="minorHAnsi"/>
          <w:color w:val="000000"/>
          <w:sz w:val="24"/>
          <w:szCs w:val="24"/>
        </w:rPr>
        <w:t>bstract. The text should be organised as follows:</w:t>
      </w:r>
    </w:p>
    <w:p w14:paraId="16F582EB"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 </w:t>
      </w:r>
    </w:p>
    <w:p w14:paraId="63AC3A80"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Title</w:t>
      </w:r>
    </w:p>
    <w:p w14:paraId="614D2521"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Abstract</w:t>
      </w:r>
      <w:r w:rsidRPr="00E60F77">
        <w:rPr>
          <w:rFonts w:eastAsia="Times New Roman" w:cstheme="minorHAnsi"/>
          <w:color w:val="000000"/>
          <w:sz w:val="24"/>
          <w:szCs w:val="24"/>
        </w:rPr>
        <w:t xml:space="preserve"> (250 words max)</w:t>
      </w:r>
    </w:p>
    <w:p w14:paraId="67963AA7"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Introduction</w:t>
      </w:r>
    </w:p>
    <w:p w14:paraId="09550671"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Results</w:t>
      </w:r>
    </w:p>
    <w:p w14:paraId="1DE4D480"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Discussion</w:t>
      </w:r>
      <w:bookmarkStart w:id="0" w:name="_GoBack"/>
      <w:bookmarkEnd w:id="0"/>
    </w:p>
    <w:p w14:paraId="6EB8F5DC"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lastRenderedPageBreak/>
        <w:t>Future directions</w:t>
      </w:r>
    </w:p>
    <w:p w14:paraId="48BCDE13"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b/>
          <w:bCs/>
          <w:color w:val="000000"/>
          <w:sz w:val="24"/>
          <w:szCs w:val="24"/>
        </w:rPr>
        <w:t>Methods (excluded from word count)</w:t>
      </w:r>
    </w:p>
    <w:p w14:paraId="10A06123"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b/>
          <w:bCs/>
          <w:color w:val="000000"/>
          <w:sz w:val="24"/>
          <w:szCs w:val="24"/>
        </w:rPr>
        <w:t>References (excluded from word count)</w:t>
      </w:r>
    </w:p>
    <w:p w14:paraId="73BB3435" w14:textId="3351FF4D" w:rsidR="004560BE" w:rsidRPr="00840F73" w:rsidRDefault="004560BE" w:rsidP="004560BE">
      <w:pPr>
        <w:spacing w:after="0" w:line="240" w:lineRule="auto"/>
        <w:rPr>
          <w:rFonts w:eastAsia="Times New Roman" w:cstheme="minorHAnsi"/>
          <w:b/>
          <w:color w:val="000000"/>
          <w:sz w:val="24"/>
          <w:szCs w:val="24"/>
        </w:rPr>
      </w:pPr>
      <w:r w:rsidRPr="00840F73">
        <w:rPr>
          <w:rFonts w:eastAsia="Times New Roman" w:cstheme="minorHAnsi"/>
          <w:b/>
          <w:color w:val="000000"/>
          <w:sz w:val="24"/>
          <w:szCs w:val="24"/>
        </w:rPr>
        <w:t>Figure legends</w:t>
      </w:r>
      <w:r w:rsidR="00840F73">
        <w:rPr>
          <w:rFonts w:eastAsia="Times New Roman" w:cstheme="minorHAnsi"/>
          <w:b/>
          <w:color w:val="000000"/>
          <w:sz w:val="24"/>
          <w:szCs w:val="24"/>
        </w:rPr>
        <w:t xml:space="preserve"> (excluded from word count)</w:t>
      </w:r>
    </w:p>
    <w:p w14:paraId="6FCED3CE"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 </w:t>
      </w:r>
    </w:p>
    <w:p w14:paraId="6CA07E18" w14:textId="699BA66F"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No limits on the number of Figure</w:t>
      </w:r>
      <w:r w:rsidR="00840F73">
        <w:rPr>
          <w:rFonts w:eastAsia="Times New Roman" w:cstheme="minorHAnsi"/>
          <w:color w:val="000000"/>
          <w:sz w:val="24"/>
          <w:szCs w:val="24"/>
        </w:rPr>
        <w:t>s or Tables</w:t>
      </w:r>
      <w:r w:rsidRPr="00C66D03">
        <w:rPr>
          <w:rFonts w:eastAsia="Times New Roman" w:cstheme="minorHAnsi"/>
          <w:color w:val="000000"/>
          <w:sz w:val="24"/>
          <w:szCs w:val="24"/>
        </w:rPr>
        <w:t>.</w:t>
      </w:r>
      <w:r w:rsidR="00840F73">
        <w:rPr>
          <w:rFonts w:eastAsia="Times New Roman" w:cstheme="minorHAnsi"/>
          <w:color w:val="000000"/>
          <w:sz w:val="24"/>
          <w:szCs w:val="24"/>
        </w:rPr>
        <w:t xml:space="preserve"> </w:t>
      </w:r>
      <w:r w:rsidR="00C50EA7">
        <w:rPr>
          <w:rFonts w:eastAsia="Times New Roman" w:cstheme="minorHAnsi"/>
          <w:color w:val="000000"/>
          <w:sz w:val="24"/>
          <w:szCs w:val="24"/>
        </w:rPr>
        <w:t>Please keep Figures legible with each panel of a size sufficiently large to be properly assessed</w:t>
      </w:r>
      <w:r w:rsidR="00840F73">
        <w:rPr>
          <w:rFonts w:eastAsia="Times New Roman" w:cstheme="minorHAnsi"/>
          <w:color w:val="000000"/>
          <w:sz w:val="24"/>
          <w:szCs w:val="24"/>
        </w:rPr>
        <w:t>.</w:t>
      </w:r>
      <w:r w:rsidR="003A6169">
        <w:rPr>
          <w:rFonts w:eastAsia="Times New Roman" w:cstheme="minorHAnsi"/>
          <w:color w:val="000000"/>
          <w:sz w:val="24"/>
          <w:szCs w:val="24"/>
        </w:rPr>
        <w:t xml:space="preserve"> Data provided by somebody else should be clearly labelled as such and the person providing the data should be acknowledged.</w:t>
      </w:r>
      <w:r w:rsidR="00C50EA7">
        <w:rPr>
          <w:rFonts w:eastAsia="Times New Roman" w:cstheme="minorHAnsi"/>
          <w:color w:val="000000"/>
          <w:sz w:val="24"/>
          <w:szCs w:val="24"/>
        </w:rPr>
        <w:t xml:space="preserve"> Examiners may ask to see the raw data of a Figure so please keep the data well organised and easy to consult</w:t>
      </w:r>
      <w:r w:rsidR="008D6FBA">
        <w:rPr>
          <w:rFonts w:eastAsia="Times New Roman" w:cstheme="minorHAnsi"/>
          <w:color w:val="000000"/>
          <w:sz w:val="24"/>
          <w:szCs w:val="24"/>
        </w:rPr>
        <w:t xml:space="preserve"> should the case arise</w:t>
      </w:r>
      <w:r w:rsidR="00C50EA7">
        <w:rPr>
          <w:rFonts w:eastAsia="Times New Roman" w:cstheme="minorHAnsi"/>
          <w:color w:val="000000"/>
          <w:sz w:val="24"/>
          <w:szCs w:val="24"/>
        </w:rPr>
        <w:t>.</w:t>
      </w:r>
    </w:p>
    <w:p w14:paraId="64124D16" w14:textId="77777777" w:rsidR="004560BE" w:rsidRPr="00C66D03"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 </w:t>
      </w:r>
    </w:p>
    <w:p w14:paraId="2D243443" w14:textId="2DF8B2C7" w:rsidR="004560BE" w:rsidRDefault="004560BE" w:rsidP="004560BE">
      <w:pPr>
        <w:spacing w:after="0" w:line="240" w:lineRule="auto"/>
        <w:rPr>
          <w:rFonts w:eastAsia="Times New Roman" w:cstheme="minorHAnsi"/>
          <w:color w:val="000000"/>
          <w:sz w:val="24"/>
          <w:szCs w:val="24"/>
        </w:rPr>
      </w:pPr>
      <w:r w:rsidRPr="00C66D03">
        <w:rPr>
          <w:rFonts w:eastAsia="Times New Roman" w:cstheme="minorHAnsi"/>
          <w:color w:val="000000"/>
          <w:sz w:val="24"/>
          <w:szCs w:val="24"/>
        </w:rPr>
        <w:t>The Methods should be given in detail</w:t>
      </w:r>
      <w:r w:rsidR="0048194B">
        <w:rPr>
          <w:rFonts w:eastAsia="Times New Roman" w:cstheme="minorHAnsi"/>
          <w:color w:val="000000"/>
          <w:sz w:val="24"/>
          <w:szCs w:val="24"/>
        </w:rPr>
        <w:t xml:space="preserve"> and can be also presented before the Results, if the student chooses so.</w:t>
      </w:r>
    </w:p>
    <w:p w14:paraId="6747AB4B" w14:textId="77B843C7" w:rsidR="003A6169" w:rsidRDefault="003A6169" w:rsidP="004560BE">
      <w:pPr>
        <w:spacing w:after="0" w:line="240" w:lineRule="auto"/>
        <w:rPr>
          <w:rFonts w:eastAsia="Times New Roman" w:cstheme="minorHAnsi"/>
          <w:color w:val="000000"/>
          <w:sz w:val="24"/>
          <w:szCs w:val="24"/>
        </w:rPr>
      </w:pPr>
    </w:p>
    <w:p w14:paraId="422427F7" w14:textId="43A9C84A" w:rsidR="00840F73" w:rsidRDefault="008D6FBA" w:rsidP="004560BE">
      <w:pPr>
        <w:spacing w:after="0" w:line="240" w:lineRule="auto"/>
        <w:rPr>
          <w:rFonts w:eastAsia="Times New Roman" w:cstheme="minorHAnsi"/>
          <w:color w:val="000000"/>
          <w:sz w:val="24"/>
          <w:szCs w:val="24"/>
        </w:rPr>
      </w:pPr>
      <w:r w:rsidRPr="0048194B">
        <w:rPr>
          <w:rFonts w:eastAsia="Times New Roman" w:cstheme="minorHAnsi"/>
          <w:color w:val="000000"/>
          <w:sz w:val="24"/>
          <w:szCs w:val="24"/>
          <w:u w:val="single"/>
        </w:rPr>
        <w:t>Future direction section</w:t>
      </w:r>
      <w:r>
        <w:rPr>
          <w:rFonts w:eastAsia="Times New Roman" w:cstheme="minorHAnsi"/>
          <w:color w:val="000000"/>
          <w:sz w:val="24"/>
          <w:szCs w:val="24"/>
        </w:rPr>
        <w:t>: In addition to the future experimental plans, you should describe how you intend to organise your PhD thesis in three Results chapters.</w:t>
      </w:r>
    </w:p>
    <w:p w14:paraId="1D078605" w14:textId="77777777" w:rsidR="00840F73" w:rsidRPr="00C66D03" w:rsidRDefault="00840F73" w:rsidP="004560BE">
      <w:pPr>
        <w:spacing w:after="0" w:line="240" w:lineRule="auto"/>
        <w:rPr>
          <w:rFonts w:eastAsia="Times New Roman" w:cstheme="minorHAnsi"/>
          <w:color w:val="000000"/>
          <w:sz w:val="24"/>
          <w:szCs w:val="24"/>
        </w:rPr>
      </w:pPr>
    </w:p>
    <w:p w14:paraId="18722442" w14:textId="77777777" w:rsidR="00006424" w:rsidRDefault="00006424"/>
    <w:sectPr w:rsidR="00006424" w:rsidSect="00995C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87"/>
    <w:multiLevelType w:val="hybridMultilevel"/>
    <w:tmpl w:val="302A032A"/>
    <w:lvl w:ilvl="0" w:tplc="0BCE192A">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BE"/>
    <w:rsid w:val="00006424"/>
    <w:rsid w:val="000C5525"/>
    <w:rsid w:val="000D26A0"/>
    <w:rsid w:val="000E1219"/>
    <w:rsid w:val="00151379"/>
    <w:rsid w:val="0019051A"/>
    <w:rsid w:val="001E2FFE"/>
    <w:rsid w:val="00212537"/>
    <w:rsid w:val="00232111"/>
    <w:rsid w:val="00235484"/>
    <w:rsid w:val="00260C3A"/>
    <w:rsid w:val="002E040B"/>
    <w:rsid w:val="003A6169"/>
    <w:rsid w:val="003F43E7"/>
    <w:rsid w:val="00420089"/>
    <w:rsid w:val="00421691"/>
    <w:rsid w:val="004560BE"/>
    <w:rsid w:val="0048194B"/>
    <w:rsid w:val="004956CA"/>
    <w:rsid w:val="004E65D8"/>
    <w:rsid w:val="005679A7"/>
    <w:rsid w:val="005B5412"/>
    <w:rsid w:val="0061152A"/>
    <w:rsid w:val="006C2955"/>
    <w:rsid w:val="007905C2"/>
    <w:rsid w:val="00840F73"/>
    <w:rsid w:val="0087501B"/>
    <w:rsid w:val="00896AB0"/>
    <w:rsid w:val="008D18A0"/>
    <w:rsid w:val="008D6FBA"/>
    <w:rsid w:val="008F3614"/>
    <w:rsid w:val="009240DC"/>
    <w:rsid w:val="00932412"/>
    <w:rsid w:val="00953485"/>
    <w:rsid w:val="00995701"/>
    <w:rsid w:val="00995CE9"/>
    <w:rsid w:val="00A2273C"/>
    <w:rsid w:val="00B903D6"/>
    <w:rsid w:val="00C373C1"/>
    <w:rsid w:val="00C417B4"/>
    <w:rsid w:val="00C50EA7"/>
    <w:rsid w:val="00CD0B1E"/>
    <w:rsid w:val="00CF06B4"/>
    <w:rsid w:val="00CF6789"/>
    <w:rsid w:val="00D47A1B"/>
    <w:rsid w:val="00DB251B"/>
    <w:rsid w:val="00DD296D"/>
    <w:rsid w:val="00E150F5"/>
    <w:rsid w:val="00E71371"/>
    <w:rsid w:val="00FA0939"/>
    <w:rsid w:val="00FE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6EDD"/>
  <w14:defaultImageDpi w14:val="32767"/>
  <w15:chartTrackingRefBased/>
  <w15:docId w15:val="{9B738AC9-532A-5B49-8E2E-EA0773F9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0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BE"/>
    <w:pPr>
      <w:ind w:left="720"/>
      <w:contextualSpacing/>
    </w:pPr>
  </w:style>
  <w:style w:type="character" w:styleId="Hyperlink">
    <w:name w:val="Hyperlink"/>
    <w:basedOn w:val="DefaultParagraphFont"/>
    <w:uiPriority w:val="99"/>
    <w:unhideWhenUsed/>
    <w:rsid w:val="003A6169"/>
    <w:rPr>
      <w:color w:val="0563C1" w:themeColor="hyperlink"/>
      <w:u w:val="single"/>
    </w:rPr>
  </w:style>
  <w:style w:type="character" w:styleId="UnresolvedMention">
    <w:name w:val="Unresolved Mention"/>
    <w:basedOn w:val="DefaultParagraphFont"/>
    <w:uiPriority w:val="99"/>
    <w:semiHidden/>
    <w:unhideWhenUsed/>
    <w:rsid w:val="003A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Fassati, Ariberto</dc:creator>
  <cp:keywords/>
  <dc:description/>
  <cp:lastModifiedBy>Fassati, Ariberto</cp:lastModifiedBy>
  <cp:revision>8</cp:revision>
  <dcterms:created xsi:type="dcterms:W3CDTF">2019-07-23T15:23:00Z</dcterms:created>
  <dcterms:modified xsi:type="dcterms:W3CDTF">2019-10-18T16:04:00Z</dcterms:modified>
</cp:coreProperties>
</file>