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CF32" w14:textId="359DFE32" w:rsidR="3E6DD4AB" w:rsidRDefault="0073812C" w:rsidP="18AA0B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18AA0B30">
        <w:rPr>
          <w:rFonts w:ascii="Arial" w:hAnsi="Arial" w:cs="Arial"/>
          <w:b/>
          <w:bCs/>
          <w:sz w:val="28"/>
          <w:szCs w:val="28"/>
        </w:rPr>
        <w:t>Women in Leadership</w:t>
      </w:r>
      <w:r w:rsidR="00242F46" w:rsidRPr="18AA0B30">
        <w:rPr>
          <w:rFonts w:ascii="Arial" w:hAnsi="Arial" w:cs="Arial"/>
          <w:b/>
          <w:bCs/>
          <w:sz w:val="28"/>
          <w:szCs w:val="28"/>
        </w:rPr>
        <w:t xml:space="preserve"> P</w:t>
      </w:r>
      <w:r w:rsidR="00BE1FFE" w:rsidRPr="18AA0B30">
        <w:rPr>
          <w:rFonts w:ascii="Arial" w:hAnsi="Arial" w:cs="Arial"/>
          <w:b/>
          <w:bCs/>
          <w:sz w:val="28"/>
          <w:szCs w:val="28"/>
        </w:rPr>
        <w:t>rogramme 20</w:t>
      </w:r>
      <w:r w:rsidR="008760CF" w:rsidRPr="18AA0B30">
        <w:rPr>
          <w:rFonts w:ascii="Arial" w:hAnsi="Arial" w:cs="Arial"/>
          <w:b/>
          <w:bCs/>
          <w:sz w:val="28"/>
          <w:szCs w:val="28"/>
        </w:rPr>
        <w:t>23</w:t>
      </w:r>
    </w:p>
    <w:p w14:paraId="62643558" w14:textId="340C0095" w:rsidR="006A09C1" w:rsidRDefault="00BE1FFE" w:rsidP="49904340">
      <w:pPr>
        <w:rPr>
          <w:rFonts w:ascii="Arial" w:hAnsi="Arial" w:cs="Arial"/>
          <w:b/>
          <w:bCs/>
          <w:sz w:val="28"/>
          <w:szCs w:val="28"/>
        </w:rPr>
      </w:pPr>
      <w:r w:rsidRPr="18AA0B30">
        <w:rPr>
          <w:rFonts w:ascii="Arial" w:hAnsi="Arial" w:cs="Arial"/>
          <w:b/>
          <w:bCs/>
          <w:sz w:val="28"/>
          <w:szCs w:val="28"/>
        </w:rPr>
        <w:t>Cohort 1</w:t>
      </w:r>
      <w:r w:rsidR="00544AA3">
        <w:rPr>
          <w:rFonts w:ascii="Arial" w:hAnsi="Arial" w:cs="Arial"/>
          <w:b/>
          <w:bCs/>
          <w:sz w:val="28"/>
          <w:szCs w:val="28"/>
        </w:rPr>
        <w:t xml:space="preserve"> </w:t>
      </w:r>
      <w:r>
        <w:br/>
      </w:r>
      <w:r w:rsidR="0078612D" w:rsidRPr="18AA0B30">
        <w:rPr>
          <w:rFonts w:ascii="Arial" w:hAnsi="Arial" w:cs="Arial"/>
          <w:sz w:val="20"/>
          <w:szCs w:val="20"/>
        </w:rPr>
        <w:t xml:space="preserve">Total hours: </w:t>
      </w:r>
      <w:r w:rsidR="31F26678" w:rsidRPr="18AA0B30">
        <w:rPr>
          <w:rFonts w:ascii="Arial" w:hAnsi="Arial" w:cs="Arial"/>
          <w:sz w:val="20"/>
          <w:szCs w:val="20"/>
        </w:rPr>
        <w:t xml:space="preserve">This is a 7-month programme with a time commitment of </w:t>
      </w:r>
      <w:r w:rsidR="00544AA3">
        <w:rPr>
          <w:rFonts w:ascii="Arial" w:hAnsi="Arial" w:cs="Arial"/>
          <w:sz w:val="20"/>
          <w:szCs w:val="20"/>
        </w:rPr>
        <w:t xml:space="preserve">c. </w:t>
      </w:r>
      <w:r w:rsidR="31F26678" w:rsidRPr="18AA0B30">
        <w:rPr>
          <w:rFonts w:ascii="Arial" w:hAnsi="Arial" w:cs="Arial"/>
          <w:sz w:val="20"/>
          <w:szCs w:val="20"/>
        </w:rPr>
        <w:t>40 hours. It is a mixture of face-to-face workshops (1 per month), asynchronous study (up to 2 hours per month) and peer meetings (up to 2 hours per month)</w:t>
      </w:r>
    </w:p>
    <w:tbl>
      <w:tblPr>
        <w:tblStyle w:val="TableGrid"/>
        <w:tblW w:w="9147" w:type="dxa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537"/>
        <w:gridCol w:w="2370"/>
      </w:tblGrid>
      <w:tr w:rsidR="49904340" w14:paraId="6B69DA8D" w14:textId="77777777" w:rsidTr="00544AA3">
        <w:trPr>
          <w:trHeight w:val="540"/>
        </w:trPr>
        <w:tc>
          <w:tcPr>
            <w:tcW w:w="3397" w:type="dxa"/>
            <w:shd w:val="clear" w:color="auto" w:fill="AEAAAA" w:themeFill="background2" w:themeFillShade="BF"/>
          </w:tcPr>
          <w:p w14:paraId="3EE06B0A" w14:textId="2BF8BEB9" w:rsidR="49904340" w:rsidRDefault="49904340" w:rsidP="49904340">
            <w:r w:rsidRPr="499043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Session/ Content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</w:tcPr>
          <w:p w14:paraId="02CB0AD5" w14:textId="1028B199" w:rsidR="49904340" w:rsidRDefault="49904340" w:rsidP="49904340">
            <w:r w:rsidRPr="499043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Date:</w:t>
            </w:r>
            <w:r w:rsidRPr="499043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</w:tcPr>
          <w:p w14:paraId="3378186C" w14:textId="0D8A3A91" w:rsidR="49904340" w:rsidRDefault="49904340" w:rsidP="49904340">
            <w:r w:rsidRPr="499043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Time:</w:t>
            </w:r>
            <w:r w:rsidRPr="499043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0103FAF" w14:textId="7F306D4E" w:rsidR="49904340" w:rsidRDefault="49904340" w:rsidP="49904340">
            <w:r w:rsidRPr="4990434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Format (Online/ Face to Face)</w:t>
            </w:r>
            <w:r w:rsidRPr="49904340">
              <w:rPr>
                <w:rFonts w:ascii="Arial" w:eastAsia="Arial" w:hAnsi="Arial" w:cs="Arial"/>
                <w:b/>
                <w:bCs/>
                <w:sz w:val="16"/>
                <w:szCs w:val="16"/>
                <w:vertAlign w:val="superscript"/>
              </w:rPr>
              <w:t>1</w:t>
            </w:r>
            <w:r w:rsidRPr="499043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B5427" w14:paraId="03FAFEFD" w14:textId="77777777" w:rsidTr="00544AA3">
        <w:trPr>
          <w:trHeight w:val="570"/>
        </w:trPr>
        <w:tc>
          <w:tcPr>
            <w:tcW w:w="3397" w:type="dxa"/>
          </w:tcPr>
          <w:p w14:paraId="7BA8D40A" w14:textId="3335BF23" w:rsidR="003B5427" w:rsidRDefault="003B5427" w:rsidP="00544AA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22995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Module 1</w:t>
            </w:r>
          </w:p>
          <w:p w14:paraId="41662E94" w14:textId="77777777" w:rsidR="003B5427" w:rsidRDefault="522995FD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22995FD">
              <w:rPr>
                <w:rFonts w:ascii="Arial" w:eastAsia="Arial" w:hAnsi="Arial" w:cs="Arial"/>
                <w:sz w:val="20"/>
                <w:szCs w:val="20"/>
              </w:rPr>
              <w:t>Launch, Community building and Gender in HE</w:t>
            </w:r>
          </w:p>
          <w:p w14:paraId="585A9D9D" w14:textId="1F23F477" w:rsidR="00544AA3" w:rsidRDefault="00544AA3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79A6F65" w14:textId="7FB26DAE" w:rsidR="003B5427" w:rsidRDefault="003B5427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B5427">
              <w:rPr>
                <w:rFonts w:ascii="Arial" w:eastAsia="Arial" w:hAnsi="Arial" w:cs="Arial"/>
                <w:sz w:val="20"/>
                <w:szCs w:val="20"/>
              </w:rPr>
              <w:t>Tue 10 Jan 2023</w:t>
            </w:r>
          </w:p>
        </w:tc>
        <w:tc>
          <w:tcPr>
            <w:tcW w:w="1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3CC6A79" w14:textId="7F01FE2A" w:rsidR="003B5427" w:rsidRDefault="003B5427" w:rsidP="00544AA3">
            <w:r w:rsidRPr="66E6D580">
              <w:rPr>
                <w:rFonts w:ascii="Arial" w:eastAsia="Arial" w:hAnsi="Arial" w:cs="Arial"/>
                <w:sz w:val="20"/>
                <w:szCs w:val="20"/>
              </w:rPr>
              <w:t xml:space="preserve"> 10:00-16:00</w:t>
            </w:r>
          </w:p>
        </w:tc>
        <w:tc>
          <w:tcPr>
            <w:tcW w:w="2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17F2FCC" w14:textId="7D3F1295" w:rsidR="003B5427" w:rsidRDefault="003B5427" w:rsidP="00544AA3">
            <w:r w:rsidRPr="49904340">
              <w:rPr>
                <w:rFonts w:ascii="Arial" w:eastAsia="Arial" w:hAnsi="Arial" w:cs="Arial"/>
                <w:sz w:val="20"/>
                <w:szCs w:val="20"/>
              </w:rPr>
              <w:t>Face to Face</w:t>
            </w:r>
          </w:p>
        </w:tc>
      </w:tr>
      <w:tr w:rsidR="003B5427" w14:paraId="6B524A09" w14:textId="77777777" w:rsidTr="00544AA3">
        <w:trPr>
          <w:trHeight w:val="1065"/>
        </w:trPr>
        <w:tc>
          <w:tcPr>
            <w:tcW w:w="3397" w:type="dxa"/>
          </w:tcPr>
          <w:p w14:paraId="317969C5" w14:textId="1A1A1178" w:rsidR="38599133" w:rsidRDefault="522995FD" w:rsidP="00544AA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22995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Module 2</w:t>
            </w:r>
          </w:p>
          <w:p w14:paraId="2624BB5A" w14:textId="3C164098" w:rsidR="38599133" w:rsidRDefault="38599133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22995FD">
              <w:rPr>
                <w:rFonts w:ascii="Arial" w:eastAsia="Arial" w:hAnsi="Arial" w:cs="Arial"/>
                <w:sz w:val="20"/>
                <w:szCs w:val="20"/>
              </w:rPr>
              <w:t>Leadership Theories and Leadership in Action</w:t>
            </w:r>
          </w:p>
          <w:p w14:paraId="50C92884" w14:textId="6EE45015" w:rsidR="003B5427" w:rsidRDefault="003B5427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4B342AB3" w14:textId="51DA332F" w:rsidR="003B5427" w:rsidRDefault="003B5427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B5427">
              <w:rPr>
                <w:rFonts w:ascii="Arial" w:eastAsia="Arial" w:hAnsi="Arial" w:cs="Arial"/>
                <w:sz w:val="20"/>
                <w:szCs w:val="20"/>
              </w:rPr>
              <w:t>Tue 24 Jan 2023</w:t>
            </w:r>
          </w:p>
        </w:tc>
        <w:tc>
          <w:tcPr>
            <w:tcW w:w="1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18322FE" w14:textId="1A7BE039" w:rsidR="003B5427" w:rsidRDefault="003B5427" w:rsidP="00544AA3">
            <w:r w:rsidRPr="49904340">
              <w:rPr>
                <w:rFonts w:ascii="Arial" w:eastAsia="Arial" w:hAnsi="Arial" w:cs="Arial"/>
                <w:sz w:val="20"/>
                <w:szCs w:val="20"/>
              </w:rPr>
              <w:t xml:space="preserve"> 10:00-12:30</w:t>
            </w:r>
          </w:p>
        </w:tc>
        <w:tc>
          <w:tcPr>
            <w:tcW w:w="2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024F3C5" w14:textId="5BC6C5EE" w:rsidR="003B5427" w:rsidRDefault="003B5427" w:rsidP="00544AA3">
            <w:r w:rsidRPr="087BA275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</w:tr>
      <w:tr w:rsidR="003B5427" w14:paraId="57B9BAA1" w14:textId="77777777" w:rsidTr="00544AA3">
        <w:trPr>
          <w:trHeight w:val="690"/>
        </w:trPr>
        <w:tc>
          <w:tcPr>
            <w:tcW w:w="3397" w:type="dxa"/>
          </w:tcPr>
          <w:p w14:paraId="21A0A288" w14:textId="1D40561B" w:rsidR="003B5427" w:rsidRDefault="38599133" w:rsidP="00544AA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22995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Module 3</w:t>
            </w:r>
          </w:p>
          <w:p w14:paraId="3BA6942B" w14:textId="31DD32C8" w:rsidR="003B5427" w:rsidRDefault="38599133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22995FD">
              <w:rPr>
                <w:rFonts w:ascii="Arial" w:eastAsia="Arial" w:hAnsi="Arial" w:cs="Arial"/>
                <w:sz w:val="20"/>
                <w:szCs w:val="20"/>
              </w:rPr>
              <w:t>Personal Boardroom and Leadership Profile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921C10A" w14:textId="642D7625" w:rsidR="003B5427" w:rsidRDefault="003B5427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B5427">
              <w:rPr>
                <w:rFonts w:ascii="Arial" w:eastAsia="Arial" w:hAnsi="Arial" w:cs="Arial"/>
                <w:sz w:val="20"/>
                <w:szCs w:val="20"/>
              </w:rPr>
              <w:t>Tue 14 Feb 2023</w:t>
            </w:r>
          </w:p>
        </w:tc>
        <w:tc>
          <w:tcPr>
            <w:tcW w:w="1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6508893D" w14:textId="2A88D37D" w:rsidR="003B5427" w:rsidRDefault="003B5427" w:rsidP="00544AA3">
            <w:r w:rsidRPr="49904340">
              <w:rPr>
                <w:rFonts w:ascii="Arial" w:eastAsia="Arial" w:hAnsi="Arial" w:cs="Arial"/>
                <w:sz w:val="20"/>
                <w:szCs w:val="20"/>
              </w:rPr>
              <w:t xml:space="preserve"> 10:00-12:30</w:t>
            </w:r>
          </w:p>
        </w:tc>
        <w:tc>
          <w:tcPr>
            <w:tcW w:w="2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F7121BC" w14:textId="44904D67" w:rsidR="003B5427" w:rsidRDefault="003B5427" w:rsidP="00544AA3">
            <w:r w:rsidRPr="087BA275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</w:tr>
      <w:tr w:rsidR="003B5427" w14:paraId="6545DBB3" w14:textId="77777777" w:rsidTr="00544AA3">
        <w:trPr>
          <w:trHeight w:val="765"/>
        </w:trPr>
        <w:tc>
          <w:tcPr>
            <w:tcW w:w="3397" w:type="dxa"/>
          </w:tcPr>
          <w:p w14:paraId="53CE9259" w14:textId="31BC8E54" w:rsidR="003B5427" w:rsidRDefault="38599133" w:rsidP="00544AA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22995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Module 4</w:t>
            </w:r>
          </w:p>
          <w:p w14:paraId="6201800B" w14:textId="4BAAD713" w:rsidR="003B5427" w:rsidRDefault="38599133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22995FD">
              <w:rPr>
                <w:rFonts w:ascii="Arial" w:eastAsia="Arial" w:hAnsi="Arial" w:cs="Arial"/>
                <w:sz w:val="20"/>
                <w:szCs w:val="20"/>
              </w:rPr>
              <w:t>Negotiating and Influencing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B0D227E" w14:textId="5DF38B14" w:rsidR="003B5427" w:rsidRDefault="003B5427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B5427">
              <w:rPr>
                <w:rFonts w:ascii="Arial" w:eastAsia="Arial" w:hAnsi="Arial" w:cs="Arial"/>
                <w:sz w:val="20"/>
                <w:szCs w:val="20"/>
              </w:rPr>
              <w:t>Tue 28 Feb 2023</w:t>
            </w:r>
          </w:p>
        </w:tc>
        <w:tc>
          <w:tcPr>
            <w:tcW w:w="1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E010AA4" w14:textId="23AEAEE4" w:rsidR="003B5427" w:rsidRDefault="003B5427" w:rsidP="00544AA3">
            <w:r w:rsidRPr="49904340">
              <w:rPr>
                <w:rFonts w:ascii="Arial" w:eastAsia="Arial" w:hAnsi="Arial" w:cs="Arial"/>
                <w:sz w:val="20"/>
                <w:szCs w:val="20"/>
              </w:rPr>
              <w:t xml:space="preserve"> 10:00-12:30</w:t>
            </w:r>
          </w:p>
        </w:tc>
        <w:tc>
          <w:tcPr>
            <w:tcW w:w="2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5C5DE927" w14:textId="77A5B948" w:rsidR="003B5427" w:rsidRDefault="003B5427" w:rsidP="00544AA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7BA275">
              <w:rPr>
                <w:rFonts w:ascii="Arial" w:eastAsia="Arial" w:hAnsi="Arial" w:cs="Arial"/>
                <w:sz w:val="20"/>
                <w:szCs w:val="20"/>
              </w:rPr>
              <w:t>Face to Face</w:t>
            </w:r>
          </w:p>
        </w:tc>
      </w:tr>
      <w:tr w:rsidR="003B5427" w14:paraId="3B2B5314" w14:textId="77777777" w:rsidTr="00544AA3">
        <w:trPr>
          <w:trHeight w:val="315"/>
        </w:trPr>
        <w:tc>
          <w:tcPr>
            <w:tcW w:w="3397" w:type="dxa"/>
          </w:tcPr>
          <w:p w14:paraId="0F9EA745" w14:textId="5B36AB5D" w:rsidR="38599133" w:rsidRDefault="38599133" w:rsidP="00544AA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22995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Module 5</w:t>
            </w:r>
          </w:p>
          <w:p w14:paraId="672D3CE6" w14:textId="6E5714C9" w:rsidR="38599133" w:rsidRDefault="38599133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22995FD">
              <w:rPr>
                <w:rFonts w:ascii="Arial" w:eastAsia="Arial" w:hAnsi="Arial" w:cs="Arial"/>
                <w:sz w:val="20"/>
                <w:szCs w:val="20"/>
              </w:rPr>
              <w:t>Combatting the Imposter Phenomenon and Embracing Vulnerability</w:t>
            </w:r>
          </w:p>
          <w:p w14:paraId="601AFBE6" w14:textId="661D1E92" w:rsidR="003B5427" w:rsidRDefault="003B5427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CE16A1A" w14:textId="3D232BA4" w:rsidR="003B5427" w:rsidRPr="003B5427" w:rsidRDefault="003B5427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B5427">
              <w:rPr>
                <w:rFonts w:ascii="Arial" w:eastAsia="Arial" w:hAnsi="Arial" w:cs="Arial"/>
                <w:sz w:val="20"/>
                <w:szCs w:val="20"/>
              </w:rPr>
              <w:t>Tue 14 Mar 2023</w:t>
            </w:r>
          </w:p>
        </w:tc>
        <w:tc>
          <w:tcPr>
            <w:tcW w:w="1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772969F9" w14:textId="324CFE1A" w:rsidR="003B5427" w:rsidRDefault="003B5427" w:rsidP="00544AA3">
            <w:r w:rsidRPr="49904340">
              <w:rPr>
                <w:rFonts w:ascii="Arial" w:eastAsia="Arial" w:hAnsi="Arial" w:cs="Arial"/>
                <w:sz w:val="20"/>
                <w:szCs w:val="20"/>
              </w:rPr>
              <w:t xml:space="preserve"> 10:00-12:30</w:t>
            </w:r>
          </w:p>
        </w:tc>
        <w:tc>
          <w:tcPr>
            <w:tcW w:w="2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378E5C57" w14:textId="616C4846" w:rsidR="003B5427" w:rsidRDefault="003B5427" w:rsidP="00544AA3">
            <w:r w:rsidRPr="087BA275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</w:tr>
      <w:tr w:rsidR="003B5427" w14:paraId="003415BD" w14:textId="77777777" w:rsidTr="00544AA3">
        <w:trPr>
          <w:trHeight w:val="495"/>
        </w:trPr>
        <w:tc>
          <w:tcPr>
            <w:tcW w:w="3397" w:type="dxa"/>
          </w:tcPr>
          <w:p w14:paraId="06577183" w14:textId="4101D47E" w:rsidR="003B5427" w:rsidRDefault="38599133" w:rsidP="00544AA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22995F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Module 6</w:t>
            </w:r>
          </w:p>
          <w:p w14:paraId="36CADA42" w14:textId="77777777" w:rsidR="003B5427" w:rsidRDefault="38599133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22995FD">
              <w:rPr>
                <w:rFonts w:ascii="Arial" w:eastAsia="Arial" w:hAnsi="Arial" w:cs="Arial"/>
                <w:sz w:val="20"/>
                <w:szCs w:val="20"/>
              </w:rPr>
              <w:t>Coaching and Mentoring</w:t>
            </w:r>
          </w:p>
          <w:p w14:paraId="4CBBE247" w14:textId="1F41B509" w:rsidR="00544AA3" w:rsidRDefault="00544AA3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FB076D2" w14:textId="484D1BC8" w:rsidR="003B5427" w:rsidRDefault="003B5427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B5427">
              <w:rPr>
                <w:rFonts w:ascii="Arial" w:eastAsia="Arial" w:hAnsi="Arial" w:cs="Arial"/>
                <w:sz w:val="20"/>
                <w:szCs w:val="20"/>
              </w:rPr>
              <w:t>Tue 28 Mar 2023</w:t>
            </w:r>
          </w:p>
        </w:tc>
        <w:tc>
          <w:tcPr>
            <w:tcW w:w="1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977B2BB" w14:textId="7CB2A945" w:rsidR="003B5427" w:rsidRDefault="003B5427" w:rsidP="00544AA3">
            <w:r w:rsidRPr="49904340">
              <w:rPr>
                <w:rFonts w:ascii="Arial" w:eastAsia="Arial" w:hAnsi="Arial" w:cs="Arial"/>
                <w:sz w:val="20"/>
                <w:szCs w:val="20"/>
              </w:rPr>
              <w:t xml:space="preserve"> 10:00-12:30</w:t>
            </w:r>
          </w:p>
        </w:tc>
        <w:tc>
          <w:tcPr>
            <w:tcW w:w="23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E0BBCC0" w14:textId="01E3D563" w:rsidR="003B5427" w:rsidRDefault="003B5427" w:rsidP="00544AA3">
            <w:r w:rsidRPr="49904340">
              <w:rPr>
                <w:rFonts w:ascii="Arial" w:eastAsia="Arial" w:hAnsi="Arial" w:cs="Arial"/>
                <w:sz w:val="20"/>
                <w:szCs w:val="20"/>
              </w:rPr>
              <w:t>Face to Face</w:t>
            </w:r>
          </w:p>
        </w:tc>
      </w:tr>
      <w:tr w:rsidR="4C0C4C3B" w14:paraId="7DBB24A1" w14:textId="77777777" w:rsidTr="00544AA3">
        <w:trPr>
          <w:trHeight w:val="675"/>
        </w:trPr>
        <w:tc>
          <w:tcPr>
            <w:tcW w:w="3397" w:type="dxa"/>
            <w:tcBorders>
              <w:right w:val="single" w:sz="8" w:space="0" w:color="000000" w:themeColor="text1"/>
            </w:tcBorders>
          </w:tcPr>
          <w:p w14:paraId="76B75861" w14:textId="2CFA1957" w:rsidR="4C0C4C3B" w:rsidRDefault="4C0C4C3B" w:rsidP="00544AA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C0C4C3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Celebration Event</w:t>
            </w:r>
          </w:p>
        </w:tc>
        <w:tc>
          <w:tcPr>
            <w:tcW w:w="575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651ED34" w14:textId="1C0B4982" w:rsidR="4C0C4C3B" w:rsidRDefault="4C0C4C3B" w:rsidP="00544AA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C0C4C3B">
              <w:rPr>
                <w:rFonts w:ascii="Arial" w:eastAsia="Arial" w:hAnsi="Arial" w:cs="Arial"/>
                <w:sz w:val="20"/>
                <w:szCs w:val="20"/>
              </w:rPr>
              <w:t>Sept 2023 –TBC</w:t>
            </w:r>
          </w:p>
        </w:tc>
      </w:tr>
    </w:tbl>
    <w:p w14:paraId="391BAB81" w14:textId="4C011822" w:rsidR="006A09C1" w:rsidRDefault="06A90344" w:rsidP="49904340">
      <w:pPr>
        <w:rPr>
          <w:rFonts w:ascii="Arial" w:hAnsi="Arial" w:cs="Arial"/>
          <w:b/>
          <w:bCs/>
          <w:sz w:val="16"/>
          <w:szCs w:val="16"/>
        </w:rPr>
      </w:pPr>
      <w:r w:rsidRPr="49904340">
        <w:rPr>
          <w:rFonts w:ascii="Arial" w:hAnsi="Arial" w:cs="Arial"/>
          <w:b/>
          <w:bCs/>
          <w:sz w:val="16"/>
          <w:szCs w:val="16"/>
        </w:rPr>
        <w:t>Content and Timings may be subject to change</w:t>
      </w:r>
    </w:p>
    <w:p w14:paraId="5F9AB54F" w14:textId="3DE46777" w:rsidR="002C32C2" w:rsidRDefault="002C32C2">
      <w:pPr>
        <w:rPr>
          <w:rFonts w:ascii="Arial" w:hAnsi="Arial" w:cs="Arial"/>
          <w:b/>
          <w:sz w:val="28"/>
        </w:rPr>
      </w:pPr>
    </w:p>
    <w:sectPr w:rsidR="002C32C2" w:rsidSect="008760CF">
      <w:headerReference w:type="default" r:id="rId11"/>
      <w:footerReference w:type="default" r:id="rId12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8B6E" w14:textId="77777777" w:rsidR="001312D9" w:rsidRDefault="001312D9" w:rsidP="00BE1FFE">
      <w:pPr>
        <w:spacing w:after="0" w:line="240" w:lineRule="auto"/>
      </w:pPr>
      <w:r>
        <w:separator/>
      </w:r>
    </w:p>
  </w:endnote>
  <w:endnote w:type="continuationSeparator" w:id="0">
    <w:p w14:paraId="2653588E" w14:textId="77777777" w:rsidR="001312D9" w:rsidRDefault="001312D9" w:rsidP="00BE1FFE">
      <w:pPr>
        <w:spacing w:after="0" w:line="240" w:lineRule="auto"/>
      </w:pPr>
      <w:r>
        <w:continuationSeparator/>
      </w:r>
    </w:p>
  </w:endnote>
  <w:endnote w:type="continuationNotice" w:id="1">
    <w:p w14:paraId="49D215D2" w14:textId="77777777" w:rsidR="001312D9" w:rsidRDefault="001312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3958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04BE3" w14:textId="77777777" w:rsidR="00D378F3" w:rsidRDefault="00D378F3">
            <w:pPr>
              <w:pStyle w:val="Footer"/>
              <w:jc w:val="right"/>
            </w:pPr>
            <w:r w:rsidRPr="00D378F3">
              <w:rPr>
                <w:rFonts w:ascii="Arial" w:hAnsi="Arial" w:cs="Arial"/>
              </w:rPr>
              <w:t xml:space="preserve">Page </w: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378F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97F6D">
              <w:rPr>
                <w:rFonts w:ascii="Arial" w:hAnsi="Arial" w:cs="Arial"/>
                <w:b/>
                <w:bCs/>
                <w:noProof/>
              </w:rPr>
              <w:t>1</w: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378F3">
              <w:rPr>
                <w:rFonts w:ascii="Arial" w:hAnsi="Arial" w:cs="Arial"/>
              </w:rPr>
              <w:t xml:space="preserve"> of </w: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378F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97F6D">
              <w:rPr>
                <w:rFonts w:ascii="Arial" w:hAnsi="Arial" w:cs="Arial"/>
                <w:b/>
                <w:bCs/>
                <w:noProof/>
              </w:rPr>
              <w:t>2</w: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4C00E8" w14:textId="77777777" w:rsidR="00D378F3" w:rsidRDefault="00D37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DB76" w14:textId="77777777" w:rsidR="001312D9" w:rsidRDefault="001312D9" w:rsidP="00BE1FFE">
      <w:pPr>
        <w:spacing w:after="0" w:line="240" w:lineRule="auto"/>
      </w:pPr>
      <w:r>
        <w:separator/>
      </w:r>
    </w:p>
  </w:footnote>
  <w:footnote w:type="continuationSeparator" w:id="0">
    <w:p w14:paraId="15114945" w14:textId="77777777" w:rsidR="001312D9" w:rsidRDefault="001312D9" w:rsidP="00BE1FFE">
      <w:pPr>
        <w:spacing w:after="0" w:line="240" w:lineRule="auto"/>
      </w:pPr>
      <w:r>
        <w:continuationSeparator/>
      </w:r>
    </w:p>
  </w:footnote>
  <w:footnote w:type="continuationNotice" w:id="1">
    <w:p w14:paraId="22203CEC" w14:textId="77777777" w:rsidR="001312D9" w:rsidRDefault="001312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44F6" w14:textId="5DC77A8F" w:rsidR="00BE1FFE" w:rsidRDefault="00242F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B599B7" wp14:editId="31C48B9D">
          <wp:simplePos x="0" y="0"/>
          <wp:positionH relativeFrom="margin">
            <wp:posOffset>-1187450</wp:posOffset>
          </wp:positionH>
          <wp:positionV relativeFrom="paragraph">
            <wp:posOffset>-557530</wp:posOffset>
          </wp:positionV>
          <wp:extent cx="7924800" cy="1956177"/>
          <wp:effectExtent l="0" t="0" r="0" b="6350"/>
          <wp:wrapNone/>
          <wp:docPr id="19" name="Picture 19" descr="A picture containing text, to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o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0" cy="1956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699"/>
    <w:multiLevelType w:val="hybridMultilevel"/>
    <w:tmpl w:val="B78AC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D5D10"/>
    <w:multiLevelType w:val="hybridMultilevel"/>
    <w:tmpl w:val="18BC2F4E"/>
    <w:lvl w:ilvl="0" w:tplc="7D3603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34820"/>
    <w:multiLevelType w:val="hybridMultilevel"/>
    <w:tmpl w:val="8FD8C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F21DE"/>
    <w:multiLevelType w:val="hybridMultilevel"/>
    <w:tmpl w:val="F00CAF4C"/>
    <w:lvl w:ilvl="0" w:tplc="E23EED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101406">
    <w:abstractNumId w:val="0"/>
  </w:num>
  <w:num w:numId="2" w16cid:durableId="1560899680">
    <w:abstractNumId w:val="2"/>
  </w:num>
  <w:num w:numId="3" w16cid:durableId="1902474843">
    <w:abstractNumId w:val="3"/>
  </w:num>
  <w:num w:numId="4" w16cid:durableId="109498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FE"/>
    <w:rsid w:val="0003740E"/>
    <w:rsid w:val="000C2166"/>
    <w:rsid w:val="000D7BC3"/>
    <w:rsid w:val="000E2E6D"/>
    <w:rsid w:val="00120795"/>
    <w:rsid w:val="001312D9"/>
    <w:rsid w:val="0017115D"/>
    <w:rsid w:val="001C5576"/>
    <w:rsid w:val="00221CC5"/>
    <w:rsid w:val="00231170"/>
    <w:rsid w:val="00242F46"/>
    <w:rsid w:val="0024781E"/>
    <w:rsid w:val="00263CF3"/>
    <w:rsid w:val="002A4796"/>
    <w:rsid w:val="002C32C2"/>
    <w:rsid w:val="002D73D9"/>
    <w:rsid w:val="00344306"/>
    <w:rsid w:val="003A472D"/>
    <w:rsid w:val="003B5427"/>
    <w:rsid w:val="003C349F"/>
    <w:rsid w:val="004620F5"/>
    <w:rsid w:val="004970E4"/>
    <w:rsid w:val="004A182E"/>
    <w:rsid w:val="004B7E40"/>
    <w:rsid w:val="004C7E78"/>
    <w:rsid w:val="004F3088"/>
    <w:rsid w:val="00533257"/>
    <w:rsid w:val="00544AA3"/>
    <w:rsid w:val="0055182F"/>
    <w:rsid w:val="005E17A6"/>
    <w:rsid w:val="006A00FE"/>
    <w:rsid w:val="006A09C1"/>
    <w:rsid w:val="006A368B"/>
    <w:rsid w:val="00706150"/>
    <w:rsid w:val="007202BE"/>
    <w:rsid w:val="00735D8C"/>
    <w:rsid w:val="0073812C"/>
    <w:rsid w:val="0075749C"/>
    <w:rsid w:val="0078612D"/>
    <w:rsid w:val="007B4BFE"/>
    <w:rsid w:val="007D3874"/>
    <w:rsid w:val="007D7E49"/>
    <w:rsid w:val="007E6D7E"/>
    <w:rsid w:val="00833AD4"/>
    <w:rsid w:val="00852EA8"/>
    <w:rsid w:val="008760CF"/>
    <w:rsid w:val="008A0DAE"/>
    <w:rsid w:val="008A5CCD"/>
    <w:rsid w:val="008A79F6"/>
    <w:rsid w:val="008E7050"/>
    <w:rsid w:val="008F2F5C"/>
    <w:rsid w:val="009A4616"/>
    <w:rsid w:val="009C0BA9"/>
    <w:rsid w:val="009D1E64"/>
    <w:rsid w:val="00A65BC1"/>
    <w:rsid w:val="00A71BD8"/>
    <w:rsid w:val="00A93524"/>
    <w:rsid w:val="00AE3B81"/>
    <w:rsid w:val="00B20E68"/>
    <w:rsid w:val="00B61A34"/>
    <w:rsid w:val="00B96E01"/>
    <w:rsid w:val="00BA0678"/>
    <w:rsid w:val="00BA43D1"/>
    <w:rsid w:val="00BA468C"/>
    <w:rsid w:val="00BC5C71"/>
    <w:rsid w:val="00BD1F64"/>
    <w:rsid w:val="00BE1FFE"/>
    <w:rsid w:val="00D2686C"/>
    <w:rsid w:val="00D378F3"/>
    <w:rsid w:val="00D71519"/>
    <w:rsid w:val="00D80EFE"/>
    <w:rsid w:val="00DB282D"/>
    <w:rsid w:val="00E2063D"/>
    <w:rsid w:val="00E25F2B"/>
    <w:rsid w:val="00E37566"/>
    <w:rsid w:val="00E717C6"/>
    <w:rsid w:val="00E92FB5"/>
    <w:rsid w:val="00E97F6D"/>
    <w:rsid w:val="00EA0081"/>
    <w:rsid w:val="00EB10CB"/>
    <w:rsid w:val="00ED36A7"/>
    <w:rsid w:val="00EF6F05"/>
    <w:rsid w:val="00EF7E4C"/>
    <w:rsid w:val="00FA694C"/>
    <w:rsid w:val="00FF4EC0"/>
    <w:rsid w:val="027302AB"/>
    <w:rsid w:val="03CA417C"/>
    <w:rsid w:val="06A90344"/>
    <w:rsid w:val="087BA275"/>
    <w:rsid w:val="0B3561CC"/>
    <w:rsid w:val="0CC02E87"/>
    <w:rsid w:val="0D45850B"/>
    <w:rsid w:val="11599ED8"/>
    <w:rsid w:val="15D00705"/>
    <w:rsid w:val="16BD8EF4"/>
    <w:rsid w:val="18AA0B30"/>
    <w:rsid w:val="20CFB130"/>
    <w:rsid w:val="2538BD0C"/>
    <w:rsid w:val="2F7CDD82"/>
    <w:rsid w:val="3067A7AB"/>
    <w:rsid w:val="31F26678"/>
    <w:rsid w:val="37372864"/>
    <w:rsid w:val="38599133"/>
    <w:rsid w:val="3E0BF30A"/>
    <w:rsid w:val="3E6DD4AB"/>
    <w:rsid w:val="4689DD3E"/>
    <w:rsid w:val="4825AD9F"/>
    <w:rsid w:val="49904340"/>
    <w:rsid w:val="49C17E00"/>
    <w:rsid w:val="4B5D4E61"/>
    <w:rsid w:val="4C0C4C3B"/>
    <w:rsid w:val="522995FD"/>
    <w:rsid w:val="55B664C0"/>
    <w:rsid w:val="56CABA85"/>
    <w:rsid w:val="5DE9DD22"/>
    <w:rsid w:val="669E73F2"/>
    <w:rsid w:val="66E6D580"/>
    <w:rsid w:val="6A2052BC"/>
    <w:rsid w:val="70748F69"/>
    <w:rsid w:val="745C2B1F"/>
    <w:rsid w:val="7C5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CA53"/>
  <w15:chartTrackingRefBased/>
  <w15:docId w15:val="{DA7A78AB-07BA-4B95-BD0B-B3EB7A94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FFE"/>
  </w:style>
  <w:style w:type="paragraph" w:styleId="Footer">
    <w:name w:val="footer"/>
    <w:basedOn w:val="Normal"/>
    <w:link w:val="FooterChar"/>
    <w:uiPriority w:val="99"/>
    <w:unhideWhenUsed/>
    <w:rsid w:val="00BE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FFE"/>
  </w:style>
  <w:style w:type="table" w:styleId="TableGrid">
    <w:name w:val="Table Grid"/>
    <w:basedOn w:val="TableNormal"/>
    <w:uiPriority w:val="39"/>
    <w:rsid w:val="0049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56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42F4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35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35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352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5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5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B9D86DB5F614987DE10F24716F461" ma:contentTypeVersion="12" ma:contentTypeDescription="Create a new document." ma:contentTypeScope="" ma:versionID="9399e34e919a090381b17588feaa2fcb">
  <xsd:schema xmlns:xsd="http://www.w3.org/2001/XMLSchema" xmlns:xs="http://www.w3.org/2001/XMLSchema" xmlns:p="http://schemas.microsoft.com/office/2006/metadata/properties" xmlns:ns2="661ed35d-7ee0-4b59-bc2f-6d137705d665" xmlns:ns3="0c614b4d-a41c-47fc-b48e-425018bb914f" targetNamespace="http://schemas.microsoft.com/office/2006/metadata/properties" ma:root="true" ma:fieldsID="671f6d6a18c0757b7e453be090570361" ns2:_="" ns3:_="">
    <xsd:import namespace="661ed35d-7ee0-4b59-bc2f-6d137705d665"/>
    <xsd:import namespace="0c614b4d-a41c-47fc-b48e-425018bb9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d35d-7ee0-4b59-bc2f-6d137705d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14b4d-a41c-47fc-b48e-425018bb9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EB826-806F-429B-A276-604596DD2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76263B-1FE7-4670-BE53-A28AE7BB6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d35d-7ee0-4b59-bc2f-6d137705d665"/>
    <ds:schemaRef ds:uri="0c614b4d-a41c-47fc-b48e-425018bb9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D7E95-619A-47B8-BBDA-96BB83ABD3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548C76-619E-48E1-9E71-AD889ACA9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>University College London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Heffernan, Iona</dc:creator>
  <cp:keywords/>
  <dc:description/>
  <cp:lastModifiedBy>Candy, Felicity</cp:lastModifiedBy>
  <cp:revision>19</cp:revision>
  <cp:lastPrinted>2021-01-07T20:49:00Z</cp:lastPrinted>
  <dcterms:created xsi:type="dcterms:W3CDTF">2021-10-14T18:48:00Z</dcterms:created>
  <dcterms:modified xsi:type="dcterms:W3CDTF">2022-06-20T09:18:00Z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0x010100636B9D86DB5F614987DE10F24716F461</vt:lpwstr>
  </property>
</Properties>
</file>