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E7E0" w14:textId="77777777" w:rsidR="000B4C7C" w:rsidRPr="00EF2A25" w:rsidRDefault="000B4C7C" w:rsidP="000B4C7C">
      <w:pPr>
        <w:spacing w:line="360" w:lineRule="auto"/>
        <w:ind w:left="-770"/>
        <w:rPr>
          <w:rFonts w:cs="Arial"/>
          <w:noProof/>
        </w:rPr>
      </w:pPr>
      <w:r w:rsidRPr="00EF2A25">
        <w:rPr>
          <w:rFonts w:cs="Arial"/>
          <w:noProof/>
        </w:rPr>
        <w:drawing>
          <wp:anchor distT="0" distB="0" distL="114300" distR="114300" simplePos="0" relativeHeight="251659264" behindDoc="1" locked="0" layoutInCell="1" allowOverlap="1" wp14:anchorId="26C22E10" wp14:editId="026DF488">
            <wp:simplePos x="0" y="0"/>
            <wp:positionH relativeFrom="column">
              <wp:posOffset>-833120</wp:posOffset>
            </wp:positionH>
            <wp:positionV relativeFrom="paragraph">
              <wp:posOffset>169545</wp:posOffset>
            </wp:positionV>
            <wp:extent cx="3190240" cy="414655"/>
            <wp:effectExtent l="0" t="0" r="0" b="0"/>
            <wp:wrapNone/>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024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A25">
        <w:rPr>
          <w:rFonts w:cs="Arial"/>
          <w:b/>
          <w:sz w:val="20"/>
          <w:szCs w:val="20"/>
        </w:rPr>
        <w:t>LONDON’S GLOBAL UNIVERSITY</w:t>
      </w:r>
    </w:p>
    <w:p w14:paraId="1EA96ABF" w14:textId="77777777" w:rsidR="000B4C7C" w:rsidRPr="00EF2A25" w:rsidRDefault="000B4C7C" w:rsidP="000B4C7C">
      <w:pPr>
        <w:spacing w:line="360" w:lineRule="auto"/>
        <w:ind w:hanging="1287"/>
        <w:rPr>
          <w:rFonts w:cs="Arial"/>
        </w:rPr>
      </w:pPr>
    </w:p>
    <w:p w14:paraId="6470EA4A" w14:textId="77777777" w:rsidR="000B4C7C" w:rsidRPr="00EF2A25" w:rsidRDefault="000B4C7C" w:rsidP="000B4C7C">
      <w:pPr>
        <w:spacing w:line="360" w:lineRule="auto"/>
        <w:ind w:hanging="1287"/>
        <w:rPr>
          <w:rFonts w:cs="Arial"/>
        </w:rPr>
      </w:pPr>
    </w:p>
    <w:p w14:paraId="5AD90EF8" w14:textId="77777777" w:rsidR="000B4C7C" w:rsidRDefault="000B4C7C" w:rsidP="000B4C7C">
      <w:pPr>
        <w:tabs>
          <w:tab w:val="num" w:pos="360"/>
        </w:tabs>
        <w:spacing w:line="360" w:lineRule="auto"/>
        <w:jc w:val="center"/>
        <w:rPr>
          <w:rFonts w:cs="Arial"/>
          <w:b/>
          <w:bCs/>
          <w:caps/>
          <w:sz w:val="28"/>
          <w:szCs w:val="28"/>
        </w:rPr>
      </w:pPr>
    </w:p>
    <w:p w14:paraId="5420241F" w14:textId="7E30120B" w:rsidR="000B4C7C" w:rsidRPr="00EF2A25" w:rsidRDefault="000B4C7C" w:rsidP="000B4C7C">
      <w:pPr>
        <w:tabs>
          <w:tab w:val="num" w:pos="360"/>
        </w:tabs>
        <w:spacing w:line="360" w:lineRule="auto"/>
        <w:jc w:val="center"/>
        <w:rPr>
          <w:rFonts w:cs="Arial"/>
          <w:b/>
          <w:bCs/>
          <w:caps/>
          <w:sz w:val="24"/>
        </w:rPr>
      </w:pPr>
      <w:r w:rsidRPr="00EF2A25">
        <w:rPr>
          <w:rFonts w:cs="Arial"/>
          <w:b/>
          <w:bCs/>
          <w:caps/>
          <w:sz w:val="28"/>
          <w:szCs w:val="28"/>
        </w:rPr>
        <w:t>Joint Consultative Negotiating COMMITTEE</w:t>
      </w:r>
      <w:r>
        <w:rPr>
          <w:rFonts w:cs="Arial"/>
          <w:b/>
          <w:bCs/>
          <w:caps/>
          <w:sz w:val="28"/>
          <w:szCs w:val="28"/>
        </w:rPr>
        <w:t>: EXTRAORDINARY MEETING: MARKING AND ASSESSMENT BOYCOTT</w:t>
      </w:r>
    </w:p>
    <w:p w14:paraId="7016A5E8" w14:textId="77777777" w:rsidR="000B4C7C" w:rsidRPr="00EF2A25" w:rsidRDefault="000B4C7C" w:rsidP="000B4C7C">
      <w:pPr>
        <w:tabs>
          <w:tab w:val="num" w:pos="360"/>
        </w:tabs>
        <w:spacing w:line="360" w:lineRule="auto"/>
        <w:jc w:val="center"/>
        <w:rPr>
          <w:rFonts w:cs="Arial"/>
          <w:b/>
          <w:bCs/>
          <w:sz w:val="24"/>
        </w:rPr>
      </w:pPr>
    </w:p>
    <w:p w14:paraId="2FE79DA8" w14:textId="474F6F20" w:rsidR="000B4C7C" w:rsidRPr="00EF2A25" w:rsidRDefault="00F26D0A" w:rsidP="000B4C7C">
      <w:pPr>
        <w:tabs>
          <w:tab w:val="num" w:pos="360"/>
        </w:tabs>
        <w:spacing w:line="360" w:lineRule="auto"/>
        <w:jc w:val="center"/>
        <w:rPr>
          <w:rFonts w:cs="Arial"/>
          <w:b/>
          <w:bCs/>
          <w:sz w:val="24"/>
        </w:rPr>
      </w:pPr>
      <w:r>
        <w:rPr>
          <w:rFonts w:cs="Arial"/>
          <w:b/>
          <w:bCs/>
          <w:sz w:val="24"/>
          <w:u w:val="single"/>
        </w:rPr>
        <w:t>Wednesday 3 Ma</w:t>
      </w:r>
      <w:r w:rsidR="001B578C">
        <w:rPr>
          <w:rFonts w:cs="Arial"/>
          <w:b/>
          <w:bCs/>
          <w:sz w:val="24"/>
          <w:u w:val="single"/>
        </w:rPr>
        <w:t>y</w:t>
      </w:r>
      <w:r>
        <w:rPr>
          <w:rFonts w:cs="Arial"/>
          <w:b/>
          <w:bCs/>
          <w:sz w:val="24"/>
          <w:u w:val="single"/>
        </w:rPr>
        <w:t xml:space="preserve"> at 4.30pm</w:t>
      </w:r>
    </w:p>
    <w:p w14:paraId="639810EB" w14:textId="77777777" w:rsidR="000B4C7C" w:rsidRPr="00EF2A25" w:rsidRDefault="000B4C7C" w:rsidP="000B4C7C">
      <w:pPr>
        <w:tabs>
          <w:tab w:val="num" w:pos="360"/>
        </w:tabs>
        <w:spacing w:line="360" w:lineRule="auto"/>
        <w:jc w:val="center"/>
        <w:rPr>
          <w:rFonts w:cs="Arial"/>
          <w:b/>
          <w:sz w:val="28"/>
          <w:szCs w:val="28"/>
        </w:rPr>
      </w:pPr>
      <w:r w:rsidRPr="00EF2A25">
        <w:rPr>
          <w:rFonts w:cs="Arial"/>
          <w:b/>
          <w:bCs/>
          <w:sz w:val="24"/>
        </w:rPr>
        <w:t>Microsoft Teams Meeting</w:t>
      </w:r>
      <w:r>
        <w:rPr>
          <w:rFonts w:cs="Arial"/>
          <w:b/>
          <w:bCs/>
          <w:sz w:val="24"/>
        </w:rPr>
        <w:br/>
      </w:r>
      <w:r>
        <w:rPr>
          <w:rFonts w:cs="Arial"/>
          <w:b/>
          <w:sz w:val="28"/>
          <w:szCs w:val="28"/>
        </w:rPr>
        <w:br/>
      </w:r>
      <w:r w:rsidRPr="00EF2A25">
        <w:rPr>
          <w:rFonts w:cs="Arial"/>
          <w:b/>
          <w:sz w:val="28"/>
          <w:szCs w:val="28"/>
        </w:rPr>
        <w:t>M</w:t>
      </w:r>
      <w:r>
        <w:rPr>
          <w:rFonts w:cs="Arial"/>
          <w:b/>
          <w:sz w:val="28"/>
          <w:szCs w:val="28"/>
        </w:rPr>
        <w:t xml:space="preserve"> </w:t>
      </w:r>
      <w:r w:rsidRPr="00EF2A25">
        <w:rPr>
          <w:rFonts w:cs="Arial"/>
          <w:b/>
          <w:sz w:val="28"/>
          <w:szCs w:val="28"/>
        </w:rPr>
        <w:t>I N U T E S</w:t>
      </w:r>
    </w:p>
    <w:p w14:paraId="5BCDEDDF" w14:textId="77777777" w:rsidR="000B4C7C" w:rsidRPr="00525025" w:rsidRDefault="000B4C7C" w:rsidP="000B4C7C">
      <w:pPr>
        <w:tabs>
          <w:tab w:val="num" w:pos="360"/>
        </w:tabs>
        <w:spacing w:line="360" w:lineRule="auto"/>
        <w:rPr>
          <w:rFonts w:cs="Arial"/>
          <w:b/>
          <w:szCs w:val="22"/>
        </w:rPr>
      </w:pPr>
      <w:r w:rsidRPr="00525025">
        <w:rPr>
          <w:rFonts w:cs="Arial"/>
          <w:b/>
          <w:szCs w:val="22"/>
        </w:rPr>
        <w:t>Present:</w:t>
      </w:r>
    </w:p>
    <w:p w14:paraId="062B7070" w14:textId="77777777" w:rsidR="000B4C7C" w:rsidRPr="00B44E2A" w:rsidRDefault="000B4C7C" w:rsidP="000B4C7C">
      <w:pPr>
        <w:tabs>
          <w:tab w:val="left" w:pos="720"/>
          <w:tab w:val="left" w:pos="1440"/>
          <w:tab w:val="left" w:pos="2910"/>
        </w:tabs>
        <w:spacing w:line="360" w:lineRule="auto"/>
        <w:contextualSpacing/>
        <w:rPr>
          <w:rFonts w:cs="Arial"/>
          <w:bCs/>
          <w:szCs w:val="22"/>
        </w:rPr>
      </w:pPr>
      <w:r w:rsidRPr="00B44E2A">
        <w:rPr>
          <w:rFonts w:cs="Arial"/>
          <w:bCs/>
          <w:szCs w:val="22"/>
        </w:rPr>
        <w:t>Anthony Smith</w:t>
      </w:r>
      <w:r w:rsidRPr="00B44E2A">
        <w:rPr>
          <w:rFonts w:cs="Arial"/>
          <w:bCs/>
          <w:szCs w:val="22"/>
        </w:rPr>
        <w:tab/>
      </w:r>
      <w:r>
        <w:rPr>
          <w:rFonts w:cs="Arial"/>
          <w:bCs/>
          <w:szCs w:val="22"/>
        </w:rPr>
        <w:t xml:space="preserve"> (AS)</w:t>
      </w:r>
      <w:r w:rsidRPr="00B44E2A">
        <w:rPr>
          <w:rFonts w:cs="Arial"/>
          <w:bCs/>
          <w:szCs w:val="22"/>
        </w:rPr>
        <w:tab/>
        <w:t>Vice Provost of Faculty (Chair)</w:t>
      </w:r>
    </w:p>
    <w:p w14:paraId="4B8525CB" w14:textId="77777777" w:rsidR="000B4C7C" w:rsidRPr="00B44E2A" w:rsidRDefault="000B4C7C" w:rsidP="000B4C7C">
      <w:pPr>
        <w:tabs>
          <w:tab w:val="left" w:pos="2910"/>
        </w:tabs>
        <w:spacing w:line="360" w:lineRule="auto"/>
        <w:contextualSpacing/>
        <w:rPr>
          <w:rFonts w:cs="Arial"/>
          <w:bCs/>
          <w:szCs w:val="22"/>
        </w:rPr>
      </w:pPr>
      <w:r w:rsidRPr="00B44E2A">
        <w:rPr>
          <w:rFonts w:cs="Arial"/>
          <w:bCs/>
          <w:szCs w:val="22"/>
        </w:rPr>
        <w:t>Donna Dalrymple (DD)</w:t>
      </w:r>
      <w:r w:rsidRPr="00B44E2A">
        <w:rPr>
          <w:rFonts w:cs="Arial"/>
          <w:bCs/>
          <w:szCs w:val="22"/>
        </w:rPr>
        <w:tab/>
        <w:t>Chief People Officer</w:t>
      </w:r>
    </w:p>
    <w:p w14:paraId="4E07C3EC" w14:textId="77777777" w:rsidR="000B4C7C" w:rsidRPr="00B44E2A" w:rsidRDefault="000B4C7C" w:rsidP="000B4C7C">
      <w:pPr>
        <w:spacing w:line="360" w:lineRule="auto"/>
        <w:contextualSpacing/>
        <w:rPr>
          <w:rFonts w:cs="Arial"/>
          <w:bCs/>
          <w:szCs w:val="22"/>
        </w:rPr>
      </w:pPr>
      <w:r w:rsidRPr="00B44E2A">
        <w:rPr>
          <w:rFonts w:cs="Arial"/>
          <w:bCs/>
          <w:szCs w:val="22"/>
        </w:rPr>
        <w:t>Rebecca Edwards (RE)</w:t>
      </w:r>
      <w:r w:rsidRPr="00B44E2A">
        <w:rPr>
          <w:rFonts w:cs="Arial"/>
          <w:bCs/>
          <w:szCs w:val="22"/>
        </w:rPr>
        <w:tab/>
      </w:r>
      <w:r>
        <w:rPr>
          <w:rFonts w:cs="Arial"/>
          <w:bCs/>
          <w:szCs w:val="22"/>
        </w:rPr>
        <w:t>D</w:t>
      </w:r>
      <w:r w:rsidRPr="00B44E2A">
        <w:rPr>
          <w:rFonts w:cs="Arial"/>
          <w:bCs/>
          <w:szCs w:val="22"/>
        </w:rPr>
        <w:t>irector of Employee Relations</w:t>
      </w:r>
      <w:r>
        <w:rPr>
          <w:rFonts w:cs="Arial"/>
          <w:bCs/>
          <w:szCs w:val="22"/>
        </w:rPr>
        <w:t>, Policy and Planning</w:t>
      </w:r>
    </w:p>
    <w:p w14:paraId="1AF41326" w14:textId="77777777" w:rsidR="000B4C7C" w:rsidRPr="00B44E2A" w:rsidRDefault="000B4C7C" w:rsidP="000B4C7C">
      <w:pPr>
        <w:spacing w:line="360" w:lineRule="auto"/>
        <w:contextualSpacing/>
        <w:rPr>
          <w:rFonts w:cs="Arial"/>
          <w:bCs/>
          <w:szCs w:val="22"/>
        </w:rPr>
      </w:pPr>
      <w:r w:rsidRPr="00B44E2A">
        <w:rPr>
          <w:rFonts w:cs="Arial"/>
          <w:bCs/>
          <w:szCs w:val="22"/>
        </w:rPr>
        <w:t>Lorren Rea (LR)</w:t>
      </w:r>
      <w:r w:rsidRPr="00B44E2A">
        <w:rPr>
          <w:rFonts w:cs="Arial"/>
          <w:bCs/>
          <w:szCs w:val="22"/>
        </w:rPr>
        <w:tab/>
      </w:r>
      <w:r w:rsidRPr="00B44E2A">
        <w:rPr>
          <w:rFonts w:cs="Arial"/>
          <w:bCs/>
          <w:szCs w:val="22"/>
        </w:rPr>
        <w:tab/>
        <w:t xml:space="preserve">Head of Employment Policy </w:t>
      </w:r>
    </w:p>
    <w:p w14:paraId="208F4730" w14:textId="7149D9FA" w:rsidR="000B4C7C" w:rsidRDefault="00F26D0A" w:rsidP="000B4C7C">
      <w:pPr>
        <w:spacing w:line="360" w:lineRule="auto"/>
        <w:contextualSpacing/>
        <w:rPr>
          <w:rFonts w:cs="Arial"/>
          <w:bCs/>
          <w:szCs w:val="22"/>
        </w:rPr>
      </w:pPr>
      <w:r>
        <w:rPr>
          <w:rFonts w:cs="Arial"/>
          <w:bCs/>
          <w:szCs w:val="22"/>
        </w:rPr>
        <w:t>Polly Turner</w:t>
      </w:r>
      <w:r w:rsidR="000B4C7C" w:rsidRPr="00B44E2A">
        <w:rPr>
          <w:rFonts w:cs="Arial"/>
          <w:bCs/>
          <w:szCs w:val="22"/>
        </w:rPr>
        <w:tab/>
      </w:r>
      <w:r w:rsidR="00772331">
        <w:rPr>
          <w:rFonts w:cs="Arial"/>
          <w:bCs/>
          <w:szCs w:val="22"/>
        </w:rPr>
        <w:tab/>
      </w:r>
      <w:r w:rsidR="00772331">
        <w:rPr>
          <w:rFonts w:cs="Arial"/>
          <w:bCs/>
          <w:szCs w:val="22"/>
        </w:rPr>
        <w:tab/>
      </w:r>
      <w:r>
        <w:rPr>
          <w:rFonts w:cs="Arial"/>
          <w:bCs/>
          <w:szCs w:val="22"/>
        </w:rPr>
        <w:t>HR Employee Relations Administrator</w:t>
      </w:r>
      <w:r w:rsidRPr="00B44E2A">
        <w:rPr>
          <w:rFonts w:cs="Arial"/>
          <w:bCs/>
          <w:szCs w:val="22"/>
        </w:rPr>
        <w:t xml:space="preserve"> (note taker)</w:t>
      </w:r>
    </w:p>
    <w:p w14:paraId="613C5FFA" w14:textId="77777777" w:rsidR="00F26D0A" w:rsidRPr="00B44E2A" w:rsidRDefault="00F26D0A" w:rsidP="000B4C7C">
      <w:pPr>
        <w:spacing w:line="360" w:lineRule="auto"/>
        <w:contextualSpacing/>
        <w:rPr>
          <w:rFonts w:cs="Arial"/>
          <w:bCs/>
          <w:szCs w:val="22"/>
        </w:rPr>
      </w:pPr>
    </w:p>
    <w:p w14:paraId="38AC78D7" w14:textId="77777777" w:rsidR="000B4C7C" w:rsidRPr="00B44E2A" w:rsidRDefault="000B4C7C" w:rsidP="000B4C7C">
      <w:pPr>
        <w:spacing w:line="360" w:lineRule="auto"/>
        <w:contextualSpacing/>
        <w:rPr>
          <w:rFonts w:cs="Arial"/>
          <w:b/>
          <w:szCs w:val="22"/>
        </w:rPr>
      </w:pPr>
      <w:r w:rsidRPr="00B44E2A">
        <w:rPr>
          <w:rFonts w:cs="Arial"/>
          <w:b/>
          <w:szCs w:val="22"/>
        </w:rPr>
        <w:t>UNISON:</w:t>
      </w:r>
    </w:p>
    <w:p w14:paraId="4BA4AB38" w14:textId="77777777" w:rsidR="000B4C7C" w:rsidRPr="00B44E2A" w:rsidRDefault="000B4C7C" w:rsidP="000B4C7C">
      <w:pPr>
        <w:spacing w:line="360" w:lineRule="auto"/>
        <w:contextualSpacing/>
        <w:rPr>
          <w:rFonts w:cs="Arial"/>
          <w:bCs/>
          <w:szCs w:val="22"/>
        </w:rPr>
      </w:pPr>
      <w:r w:rsidRPr="00B44E2A">
        <w:rPr>
          <w:rFonts w:cs="Arial"/>
          <w:bCs/>
          <w:szCs w:val="22"/>
        </w:rPr>
        <w:t>Jo Tapper (JT)</w:t>
      </w:r>
      <w:r w:rsidRPr="00B44E2A">
        <w:rPr>
          <w:rFonts w:cs="Arial"/>
          <w:bCs/>
          <w:szCs w:val="22"/>
        </w:rPr>
        <w:tab/>
      </w:r>
      <w:r w:rsidRPr="00B44E2A">
        <w:rPr>
          <w:rFonts w:cs="Arial"/>
          <w:bCs/>
          <w:szCs w:val="22"/>
        </w:rPr>
        <w:tab/>
      </w:r>
      <w:r w:rsidRPr="00B44E2A">
        <w:rPr>
          <w:rFonts w:eastAsiaTheme="minorHAnsi" w:cs="Arial"/>
          <w:szCs w:val="22"/>
          <w:lang w:eastAsia="en-US"/>
        </w:rPr>
        <w:t>Joint Branch Secretary and Joint H&amp;S Officer</w:t>
      </w:r>
      <w:r w:rsidRPr="00B44E2A">
        <w:rPr>
          <w:rFonts w:cs="Arial"/>
          <w:bCs/>
          <w:szCs w:val="22"/>
        </w:rPr>
        <w:t xml:space="preserve"> </w:t>
      </w:r>
    </w:p>
    <w:p w14:paraId="07495864" w14:textId="77777777" w:rsidR="000B4C7C" w:rsidRDefault="000B4C7C" w:rsidP="000B4C7C">
      <w:pPr>
        <w:spacing w:line="360" w:lineRule="auto"/>
        <w:contextualSpacing/>
        <w:rPr>
          <w:rFonts w:cs="Arial"/>
          <w:bCs/>
          <w:szCs w:val="22"/>
        </w:rPr>
      </w:pPr>
      <w:r w:rsidRPr="00525025">
        <w:rPr>
          <w:rFonts w:cs="Arial"/>
          <w:bCs/>
          <w:szCs w:val="22"/>
        </w:rPr>
        <w:t>Sam Ferman (SF)</w:t>
      </w:r>
      <w:r w:rsidRPr="00525025">
        <w:rPr>
          <w:rFonts w:cs="Arial"/>
          <w:bCs/>
          <w:szCs w:val="22"/>
        </w:rPr>
        <w:tab/>
      </w:r>
      <w:r w:rsidRPr="00525025">
        <w:rPr>
          <w:rFonts w:cs="Arial"/>
          <w:bCs/>
          <w:szCs w:val="22"/>
        </w:rPr>
        <w:tab/>
      </w:r>
      <w:r>
        <w:rPr>
          <w:rFonts w:cs="Arial"/>
          <w:bCs/>
          <w:szCs w:val="22"/>
        </w:rPr>
        <w:t xml:space="preserve">UNISON </w:t>
      </w:r>
      <w:r w:rsidRPr="00525025">
        <w:rPr>
          <w:rFonts w:cs="Arial"/>
          <w:bCs/>
          <w:szCs w:val="22"/>
        </w:rPr>
        <w:t>Area Organiser</w:t>
      </w:r>
    </w:p>
    <w:p w14:paraId="23D0AE06" w14:textId="77777777" w:rsidR="000B4C7C" w:rsidRPr="00B44E2A" w:rsidRDefault="000B4C7C" w:rsidP="000B4C7C">
      <w:pPr>
        <w:spacing w:line="360" w:lineRule="auto"/>
        <w:contextualSpacing/>
        <w:rPr>
          <w:rFonts w:cs="Arial"/>
          <w:bCs/>
          <w:szCs w:val="22"/>
        </w:rPr>
      </w:pPr>
    </w:p>
    <w:p w14:paraId="17B0F0C7" w14:textId="77777777" w:rsidR="000B4C7C" w:rsidRPr="00B44E2A" w:rsidRDefault="000B4C7C" w:rsidP="000B4C7C">
      <w:pPr>
        <w:spacing w:line="360" w:lineRule="auto"/>
        <w:contextualSpacing/>
        <w:rPr>
          <w:rFonts w:cs="Arial"/>
          <w:b/>
          <w:szCs w:val="22"/>
        </w:rPr>
      </w:pPr>
      <w:r w:rsidRPr="00B44E2A">
        <w:rPr>
          <w:rFonts w:cs="Arial"/>
          <w:b/>
          <w:szCs w:val="22"/>
        </w:rPr>
        <w:t>UNITE:</w:t>
      </w:r>
    </w:p>
    <w:p w14:paraId="7A11B88A" w14:textId="77777777" w:rsidR="000B4C7C" w:rsidRPr="00B44E2A" w:rsidRDefault="000B4C7C" w:rsidP="000B4C7C">
      <w:pPr>
        <w:spacing w:line="360" w:lineRule="auto"/>
        <w:contextualSpacing/>
        <w:rPr>
          <w:rFonts w:cs="Arial"/>
          <w:bCs/>
          <w:szCs w:val="22"/>
        </w:rPr>
      </w:pPr>
      <w:r w:rsidRPr="00B44E2A">
        <w:rPr>
          <w:rFonts w:cs="Arial"/>
          <w:bCs/>
          <w:szCs w:val="22"/>
        </w:rPr>
        <w:t>David Ladd (DL)</w:t>
      </w:r>
      <w:r w:rsidRPr="00B44E2A">
        <w:rPr>
          <w:rFonts w:cs="Arial"/>
          <w:bCs/>
          <w:szCs w:val="22"/>
        </w:rPr>
        <w:tab/>
      </w:r>
      <w:r w:rsidRPr="00B44E2A">
        <w:rPr>
          <w:rFonts w:cs="Arial"/>
          <w:bCs/>
          <w:szCs w:val="22"/>
        </w:rPr>
        <w:tab/>
        <w:t>Branch Secretary</w:t>
      </w:r>
    </w:p>
    <w:p w14:paraId="14E17375" w14:textId="77777777" w:rsidR="000B4C7C" w:rsidRPr="00B44E2A" w:rsidRDefault="000B4C7C" w:rsidP="000B4C7C">
      <w:pPr>
        <w:spacing w:line="360" w:lineRule="auto"/>
        <w:contextualSpacing/>
        <w:rPr>
          <w:rFonts w:cs="Arial"/>
          <w:bCs/>
          <w:szCs w:val="22"/>
        </w:rPr>
      </w:pPr>
    </w:p>
    <w:p w14:paraId="28170395" w14:textId="77777777" w:rsidR="000B4C7C" w:rsidRPr="00B44E2A" w:rsidRDefault="000B4C7C" w:rsidP="000B4C7C">
      <w:pPr>
        <w:spacing w:line="360" w:lineRule="auto"/>
        <w:contextualSpacing/>
        <w:rPr>
          <w:rFonts w:cs="Arial"/>
          <w:b/>
          <w:szCs w:val="22"/>
        </w:rPr>
      </w:pPr>
      <w:r w:rsidRPr="00B44E2A">
        <w:rPr>
          <w:rFonts w:cs="Arial"/>
          <w:b/>
          <w:szCs w:val="22"/>
        </w:rPr>
        <w:t>UCU:</w:t>
      </w:r>
    </w:p>
    <w:p w14:paraId="15F127D3" w14:textId="77777777" w:rsidR="000B4C7C" w:rsidRPr="00B44E2A" w:rsidRDefault="000B4C7C" w:rsidP="000B4C7C">
      <w:pPr>
        <w:spacing w:line="360" w:lineRule="auto"/>
        <w:contextualSpacing/>
        <w:rPr>
          <w:rFonts w:cs="Arial"/>
          <w:bCs/>
          <w:szCs w:val="22"/>
        </w:rPr>
      </w:pPr>
      <w:r w:rsidRPr="00B44E2A">
        <w:rPr>
          <w:rFonts w:cs="Arial"/>
          <w:bCs/>
          <w:szCs w:val="22"/>
        </w:rPr>
        <w:t>Sean Wallis (SW)</w:t>
      </w:r>
      <w:r w:rsidRPr="00B44E2A">
        <w:rPr>
          <w:rFonts w:cs="Arial"/>
          <w:bCs/>
          <w:szCs w:val="22"/>
        </w:rPr>
        <w:tab/>
      </w:r>
      <w:r w:rsidRPr="00B44E2A">
        <w:rPr>
          <w:rFonts w:cs="Arial"/>
          <w:bCs/>
          <w:szCs w:val="22"/>
        </w:rPr>
        <w:tab/>
        <w:t>President</w:t>
      </w:r>
    </w:p>
    <w:p w14:paraId="5F918212" w14:textId="77777777" w:rsidR="000B4C7C" w:rsidRPr="00B44E2A" w:rsidRDefault="000B4C7C" w:rsidP="000B4C7C">
      <w:pPr>
        <w:spacing w:line="360" w:lineRule="auto"/>
        <w:contextualSpacing/>
        <w:rPr>
          <w:rFonts w:cs="Arial"/>
          <w:bCs/>
          <w:szCs w:val="22"/>
        </w:rPr>
      </w:pPr>
      <w:r w:rsidRPr="00B44E2A">
        <w:rPr>
          <w:rFonts w:cs="Arial"/>
          <w:bCs/>
          <w:szCs w:val="22"/>
        </w:rPr>
        <w:t>Holly Smith</w:t>
      </w:r>
      <w:r>
        <w:rPr>
          <w:rFonts w:cs="Arial"/>
          <w:bCs/>
          <w:szCs w:val="22"/>
        </w:rPr>
        <w:t xml:space="preserve"> (HS)</w:t>
      </w:r>
      <w:r w:rsidRPr="00B44E2A">
        <w:rPr>
          <w:rFonts w:cs="Arial"/>
          <w:bCs/>
          <w:szCs w:val="22"/>
        </w:rPr>
        <w:tab/>
      </w:r>
      <w:r w:rsidRPr="00B44E2A">
        <w:rPr>
          <w:rFonts w:cs="Arial"/>
          <w:bCs/>
          <w:szCs w:val="22"/>
        </w:rPr>
        <w:tab/>
        <w:t>Co-Vice President</w:t>
      </w:r>
    </w:p>
    <w:p w14:paraId="6C37E41F" w14:textId="77777777" w:rsidR="000B4C7C" w:rsidRPr="00B44E2A" w:rsidRDefault="000B4C7C" w:rsidP="000B4C7C">
      <w:pPr>
        <w:spacing w:line="360" w:lineRule="auto"/>
        <w:contextualSpacing/>
        <w:rPr>
          <w:rFonts w:cs="Arial"/>
          <w:bCs/>
          <w:szCs w:val="22"/>
        </w:rPr>
      </w:pPr>
      <w:r w:rsidRPr="00B44E2A">
        <w:rPr>
          <w:rFonts w:cs="Arial"/>
          <w:bCs/>
          <w:szCs w:val="22"/>
        </w:rPr>
        <w:t>Ilektra- Athan</w:t>
      </w:r>
      <w:r>
        <w:rPr>
          <w:rFonts w:cs="Arial"/>
          <w:bCs/>
          <w:szCs w:val="22"/>
        </w:rPr>
        <w:t>a</w:t>
      </w:r>
      <w:r w:rsidRPr="00B44E2A">
        <w:rPr>
          <w:rFonts w:cs="Arial"/>
          <w:bCs/>
          <w:szCs w:val="22"/>
        </w:rPr>
        <w:t>sia Christidi</w:t>
      </w:r>
      <w:r>
        <w:rPr>
          <w:rFonts w:cs="Arial"/>
          <w:bCs/>
          <w:szCs w:val="22"/>
        </w:rPr>
        <w:tab/>
        <w:t>Co-Vice President</w:t>
      </w:r>
    </w:p>
    <w:p w14:paraId="37377592" w14:textId="1EC818A9" w:rsidR="000B4C7C" w:rsidRPr="00B44E2A" w:rsidRDefault="000B4C7C" w:rsidP="000B4C7C">
      <w:pPr>
        <w:spacing w:line="360" w:lineRule="auto"/>
        <w:contextualSpacing/>
        <w:rPr>
          <w:rFonts w:cs="Arial"/>
          <w:bCs/>
          <w:szCs w:val="22"/>
        </w:rPr>
      </w:pPr>
      <w:r w:rsidRPr="00B44E2A">
        <w:rPr>
          <w:rFonts w:cs="Arial"/>
          <w:bCs/>
          <w:szCs w:val="22"/>
        </w:rPr>
        <w:t>Andy Young (AY)</w:t>
      </w:r>
      <w:r w:rsidRPr="00B44E2A">
        <w:rPr>
          <w:rFonts w:cs="Arial"/>
          <w:bCs/>
          <w:szCs w:val="22"/>
        </w:rPr>
        <w:tab/>
      </w:r>
      <w:r w:rsidRPr="00B44E2A">
        <w:rPr>
          <w:rFonts w:cs="Arial"/>
          <w:bCs/>
          <w:szCs w:val="22"/>
        </w:rPr>
        <w:tab/>
        <w:t xml:space="preserve">UCU Regional </w:t>
      </w:r>
      <w:r w:rsidR="003A068D">
        <w:rPr>
          <w:rFonts w:cs="Arial"/>
          <w:bCs/>
          <w:szCs w:val="22"/>
        </w:rPr>
        <w:t xml:space="preserve">Support </w:t>
      </w:r>
      <w:r w:rsidRPr="00B44E2A">
        <w:rPr>
          <w:rFonts w:cs="Arial"/>
          <w:bCs/>
          <w:szCs w:val="22"/>
        </w:rPr>
        <w:t>Officer</w:t>
      </w:r>
    </w:p>
    <w:p w14:paraId="65A622B3" w14:textId="77777777" w:rsidR="000B4C7C" w:rsidRDefault="000B4C7C" w:rsidP="000B4C7C">
      <w:pPr>
        <w:spacing w:line="360" w:lineRule="auto"/>
        <w:contextualSpacing/>
        <w:rPr>
          <w:rFonts w:cs="Arial"/>
          <w:bCs/>
          <w:color w:val="FF0000"/>
          <w:szCs w:val="22"/>
        </w:rPr>
      </w:pPr>
    </w:p>
    <w:p w14:paraId="318E23DD" w14:textId="77777777" w:rsidR="000B4C7C" w:rsidRPr="00A045D1" w:rsidRDefault="000B4C7C" w:rsidP="000B4C7C">
      <w:pPr>
        <w:spacing w:line="360" w:lineRule="auto"/>
        <w:contextualSpacing/>
        <w:rPr>
          <w:rFonts w:cs="Arial"/>
          <w:b/>
          <w:szCs w:val="22"/>
        </w:rPr>
      </w:pPr>
      <w:r w:rsidRPr="00A045D1">
        <w:rPr>
          <w:rFonts w:cs="Arial"/>
          <w:b/>
          <w:szCs w:val="22"/>
        </w:rPr>
        <w:t>Apologies</w:t>
      </w:r>
    </w:p>
    <w:p w14:paraId="3502B246" w14:textId="77777777" w:rsidR="000B4C7C" w:rsidRDefault="000B4C7C" w:rsidP="000B4C7C">
      <w:pPr>
        <w:spacing w:line="360" w:lineRule="auto"/>
        <w:contextualSpacing/>
        <w:rPr>
          <w:rFonts w:cs="Arial"/>
          <w:bCs/>
          <w:szCs w:val="22"/>
        </w:rPr>
      </w:pPr>
      <w:r>
        <w:rPr>
          <w:rFonts w:cs="Arial"/>
          <w:bCs/>
          <w:szCs w:val="22"/>
        </w:rPr>
        <w:t>Richard Anthony-Newton</w:t>
      </w:r>
      <w:r>
        <w:rPr>
          <w:rFonts w:cs="Arial"/>
          <w:bCs/>
          <w:szCs w:val="22"/>
        </w:rPr>
        <w:tab/>
        <w:t>Institute of Prion Diseases</w:t>
      </w:r>
    </w:p>
    <w:p w14:paraId="437DEADE" w14:textId="77777777" w:rsidR="000B4C7C" w:rsidRDefault="000B4C7C" w:rsidP="000B4C7C">
      <w:pPr>
        <w:spacing w:line="360" w:lineRule="auto"/>
        <w:contextualSpacing/>
        <w:rPr>
          <w:rFonts w:cs="Arial"/>
          <w:bCs/>
          <w:szCs w:val="22"/>
        </w:rPr>
      </w:pPr>
      <w:r>
        <w:rPr>
          <w:rFonts w:cs="Arial"/>
          <w:bCs/>
          <w:szCs w:val="22"/>
        </w:rPr>
        <w:t>Andy Murray</w:t>
      </w:r>
      <w:r>
        <w:rPr>
          <w:rFonts w:cs="Arial"/>
          <w:bCs/>
          <w:szCs w:val="22"/>
        </w:rPr>
        <w:tab/>
      </w:r>
      <w:r>
        <w:rPr>
          <w:rFonts w:cs="Arial"/>
          <w:bCs/>
          <w:szCs w:val="22"/>
        </w:rPr>
        <w:tab/>
      </w:r>
      <w:r>
        <w:rPr>
          <w:rFonts w:cs="Arial"/>
          <w:bCs/>
          <w:szCs w:val="22"/>
        </w:rPr>
        <w:tab/>
        <w:t>Unite</w:t>
      </w:r>
    </w:p>
    <w:p w14:paraId="50897BC5" w14:textId="722E8063" w:rsidR="005947B2" w:rsidRDefault="000B4C7C" w:rsidP="000B4C7C">
      <w:pPr>
        <w:spacing w:line="360" w:lineRule="auto"/>
        <w:contextualSpacing/>
        <w:rPr>
          <w:rFonts w:cs="Arial"/>
          <w:bCs/>
          <w:szCs w:val="22"/>
        </w:rPr>
      </w:pPr>
      <w:r>
        <w:rPr>
          <w:rFonts w:cs="Arial"/>
          <w:bCs/>
          <w:szCs w:val="22"/>
        </w:rPr>
        <w:t>Jacqueline Sheehan</w:t>
      </w:r>
      <w:r>
        <w:rPr>
          <w:rFonts w:cs="Arial"/>
          <w:bCs/>
          <w:szCs w:val="22"/>
        </w:rPr>
        <w:tab/>
      </w:r>
      <w:r>
        <w:rPr>
          <w:rFonts w:cs="Arial"/>
          <w:bCs/>
          <w:szCs w:val="22"/>
        </w:rPr>
        <w:tab/>
        <w:t>Unison</w:t>
      </w:r>
      <w:r>
        <w:rPr>
          <w:rFonts w:cs="Arial"/>
          <w:bCs/>
          <w:szCs w:val="22"/>
        </w:rPr>
        <w:br/>
      </w:r>
    </w:p>
    <w:p w14:paraId="71FA8FB3" w14:textId="77777777" w:rsidR="000B4C7C" w:rsidRPr="005976DE" w:rsidRDefault="000B4C7C" w:rsidP="000B4C7C">
      <w:pPr>
        <w:tabs>
          <w:tab w:val="num" w:pos="360"/>
        </w:tabs>
        <w:spacing w:line="360" w:lineRule="auto"/>
        <w:rPr>
          <w:rFonts w:cs="Arial"/>
          <w:b/>
          <w:sz w:val="28"/>
          <w:szCs w:val="28"/>
        </w:rPr>
      </w:pPr>
    </w:p>
    <w:p w14:paraId="3467A8DC" w14:textId="7D66BC9E" w:rsidR="000B4C7C" w:rsidRPr="00EF2A25" w:rsidRDefault="00286C09" w:rsidP="000B4C7C">
      <w:pPr>
        <w:pStyle w:val="ListParagraph"/>
        <w:numPr>
          <w:ilvl w:val="0"/>
          <w:numId w:val="1"/>
        </w:numPr>
        <w:spacing w:line="360" w:lineRule="auto"/>
        <w:rPr>
          <w:rFonts w:cs="Arial"/>
          <w:b/>
          <w:caps/>
        </w:rPr>
      </w:pPr>
      <w:r>
        <w:rPr>
          <w:rFonts w:cs="Arial"/>
          <w:b/>
          <w:caps/>
        </w:rPr>
        <w:t xml:space="preserve">UPdates </w:t>
      </w:r>
      <w:r w:rsidR="000B4C7C">
        <w:rPr>
          <w:rFonts w:cs="Arial"/>
          <w:b/>
          <w:caps/>
        </w:rPr>
        <w:br/>
      </w:r>
    </w:p>
    <w:p w14:paraId="4B7A47B9" w14:textId="7CC69FAC" w:rsidR="001B578C" w:rsidRDefault="00593403" w:rsidP="000B4C7C">
      <w:pPr>
        <w:spacing w:line="360" w:lineRule="auto"/>
        <w:rPr>
          <w:rFonts w:cs="Arial"/>
        </w:rPr>
      </w:pPr>
      <w:r>
        <w:rPr>
          <w:rFonts w:cs="Arial"/>
        </w:rPr>
        <w:t xml:space="preserve">The </w:t>
      </w:r>
      <w:r w:rsidRPr="003A068D">
        <w:rPr>
          <w:rFonts w:cs="Arial"/>
          <w:b/>
          <w:bCs/>
        </w:rPr>
        <w:t>UCU</w:t>
      </w:r>
      <w:r w:rsidR="001B578C">
        <w:rPr>
          <w:rFonts w:cs="Arial"/>
        </w:rPr>
        <w:t xml:space="preserve"> FAQs are in a Google doc</w:t>
      </w:r>
      <w:r>
        <w:rPr>
          <w:rFonts w:cs="Arial"/>
        </w:rPr>
        <w:t>ument</w:t>
      </w:r>
      <w:r w:rsidR="001B578C">
        <w:rPr>
          <w:rFonts w:cs="Arial"/>
        </w:rPr>
        <w:t xml:space="preserve"> which can be </w:t>
      </w:r>
      <w:r w:rsidR="00286C09">
        <w:rPr>
          <w:rFonts w:cs="Arial"/>
        </w:rPr>
        <w:t xml:space="preserve">found </w:t>
      </w:r>
      <w:hyperlink r:id="rId8" w:history="1">
        <w:r w:rsidR="00286C09" w:rsidRPr="00286C09">
          <w:rPr>
            <w:rStyle w:val="Hyperlink"/>
            <w:rFonts w:cs="Arial"/>
          </w:rPr>
          <w:t>here</w:t>
        </w:r>
      </w:hyperlink>
      <w:r w:rsidR="00286C09">
        <w:rPr>
          <w:rFonts w:cs="Arial"/>
        </w:rPr>
        <w:t>.</w:t>
      </w:r>
      <w:r w:rsidR="001B578C">
        <w:rPr>
          <w:rFonts w:cs="Arial"/>
        </w:rPr>
        <w:t xml:space="preserve"> </w:t>
      </w:r>
    </w:p>
    <w:p w14:paraId="6AE88E7B" w14:textId="77777777" w:rsidR="00372B7B" w:rsidRDefault="00372B7B" w:rsidP="000B4C7C">
      <w:pPr>
        <w:spacing w:line="360" w:lineRule="auto"/>
        <w:rPr>
          <w:rFonts w:cs="Arial"/>
        </w:rPr>
      </w:pPr>
    </w:p>
    <w:p w14:paraId="2D6A251E" w14:textId="57AF63C9" w:rsidR="0012282C" w:rsidRDefault="003A068D" w:rsidP="000B4C7C">
      <w:pPr>
        <w:spacing w:line="360" w:lineRule="auto"/>
        <w:rPr>
          <w:rFonts w:cs="Arial"/>
        </w:rPr>
      </w:pPr>
      <w:r>
        <w:rPr>
          <w:rFonts w:cs="Arial"/>
        </w:rPr>
        <w:t xml:space="preserve">The </w:t>
      </w:r>
      <w:r w:rsidRPr="003A068D">
        <w:rPr>
          <w:rFonts w:cs="Arial"/>
          <w:b/>
          <w:bCs/>
        </w:rPr>
        <w:t>UCU Regional Support Officer</w:t>
      </w:r>
      <w:r w:rsidR="0012282C">
        <w:rPr>
          <w:rFonts w:cs="Arial"/>
        </w:rPr>
        <w:t xml:space="preserve"> </w:t>
      </w:r>
      <w:r w:rsidR="001B578C">
        <w:rPr>
          <w:rFonts w:cs="Arial"/>
        </w:rPr>
        <w:t xml:space="preserve">has forwarded </w:t>
      </w:r>
      <w:r>
        <w:rPr>
          <w:rFonts w:cs="Arial"/>
        </w:rPr>
        <w:t xml:space="preserve">the </w:t>
      </w:r>
      <w:r w:rsidRPr="003A068D">
        <w:rPr>
          <w:rFonts w:cs="Arial"/>
          <w:b/>
          <w:bCs/>
        </w:rPr>
        <w:t>Head of Employment Policy’s</w:t>
      </w:r>
      <w:r w:rsidR="001B578C">
        <w:rPr>
          <w:rFonts w:cs="Arial"/>
        </w:rPr>
        <w:t xml:space="preserve"> email about advice at the national level and difference between formative and summative assessment to the UCU communications team. </w:t>
      </w:r>
    </w:p>
    <w:p w14:paraId="0E3502A9" w14:textId="77777777" w:rsidR="00593403" w:rsidRDefault="00593403" w:rsidP="000B4C7C">
      <w:pPr>
        <w:spacing w:line="360" w:lineRule="auto"/>
        <w:rPr>
          <w:rFonts w:cs="Arial"/>
        </w:rPr>
      </w:pPr>
    </w:p>
    <w:p w14:paraId="65C4323A" w14:textId="3A8D5AC4" w:rsidR="0012282C" w:rsidRDefault="00593403" w:rsidP="000B4C7C">
      <w:pPr>
        <w:spacing w:line="360" w:lineRule="auto"/>
        <w:rPr>
          <w:rFonts w:cs="Arial"/>
        </w:rPr>
      </w:pPr>
      <w:r w:rsidRPr="003A068D">
        <w:rPr>
          <w:rFonts w:cs="Arial"/>
          <w:b/>
          <w:bCs/>
        </w:rPr>
        <w:t>Management</w:t>
      </w:r>
      <w:r w:rsidR="0012282C" w:rsidRPr="003A068D">
        <w:rPr>
          <w:rFonts w:cs="Arial"/>
          <w:b/>
          <w:bCs/>
        </w:rPr>
        <w:t xml:space="preserve"> </w:t>
      </w:r>
      <w:r w:rsidR="00372B7B">
        <w:rPr>
          <w:rFonts w:cs="Arial"/>
        </w:rPr>
        <w:t>informed that</w:t>
      </w:r>
      <w:r w:rsidR="001B578C">
        <w:rPr>
          <w:rFonts w:cs="Arial"/>
        </w:rPr>
        <w:t xml:space="preserve"> UCL has been feeding into conversations with UCU about the dispute. </w:t>
      </w:r>
      <w:r w:rsidR="0012282C">
        <w:rPr>
          <w:rFonts w:cs="Arial"/>
        </w:rPr>
        <w:t>Negotiations have closed for the 2023/ 2024 round which was brought forward so</w:t>
      </w:r>
      <w:r w:rsidR="001B578C">
        <w:rPr>
          <w:rFonts w:cs="Arial"/>
        </w:rPr>
        <w:t xml:space="preserve"> there is</w:t>
      </w:r>
      <w:r w:rsidR="0012282C">
        <w:rPr>
          <w:rFonts w:cs="Arial"/>
        </w:rPr>
        <w:t xml:space="preserve"> no further news about reopening</w:t>
      </w:r>
      <w:r w:rsidR="001B578C">
        <w:rPr>
          <w:rFonts w:cs="Arial"/>
        </w:rPr>
        <w:t xml:space="preserve"> negotiations</w:t>
      </w:r>
      <w:r w:rsidR="0012282C">
        <w:rPr>
          <w:rFonts w:cs="Arial"/>
        </w:rPr>
        <w:t>.</w:t>
      </w:r>
      <w:r w:rsidR="00372B7B">
        <w:rPr>
          <w:rFonts w:cs="Arial"/>
        </w:rPr>
        <w:t xml:space="preserve"> </w:t>
      </w:r>
      <w:r w:rsidR="001B578C">
        <w:rPr>
          <w:rFonts w:cs="Arial"/>
        </w:rPr>
        <w:t>UCL is</w:t>
      </w:r>
      <w:r w:rsidR="0012282C">
        <w:rPr>
          <w:rFonts w:cs="Arial"/>
        </w:rPr>
        <w:t xml:space="preserve"> consulted at various </w:t>
      </w:r>
      <w:r w:rsidR="001B578C">
        <w:rPr>
          <w:rFonts w:cs="Arial"/>
        </w:rPr>
        <w:t>points</w:t>
      </w:r>
      <w:r w:rsidR="0012282C">
        <w:rPr>
          <w:rFonts w:cs="Arial"/>
        </w:rPr>
        <w:t xml:space="preserve"> in negotiations but there has been no further </w:t>
      </w:r>
      <w:r w:rsidR="001B578C">
        <w:rPr>
          <w:rFonts w:cs="Arial"/>
        </w:rPr>
        <w:t>consultation</w:t>
      </w:r>
      <w:r w:rsidR="0012282C">
        <w:rPr>
          <w:rFonts w:cs="Arial"/>
        </w:rPr>
        <w:t xml:space="preserve"> </w:t>
      </w:r>
      <w:r w:rsidR="00E84A5F">
        <w:rPr>
          <w:rFonts w:cs="Arial"/>
        </w:rPr>
        <w:t>yet</w:t>
      </w:r>
      <w:r w:rsidR="0012282C">
        <w:rPr>
          <w:rFonts w:cs="Arial"/>
        </w:rPr>
        <w:t xml:space="preserve"> about reopening negotiations.</w:t>
      </w:r>
      <w:r w:rsidR="001B578C">
        <w:rPr>
          <w:rFonts w:cs="Arial"/>
        </w:rPr>
        <w:t xml:space="preserve"> UCL</w:t>
      </w:r>
      <w:r w:rsidR="0012282C">
        <w:rPr>
          <w:rFonts w:cs="Arial"/>
        </w:rPr>
        <w:t xml:space="preserve"> </w:t>
      </w:r>
      <w:r w:rsidR="001B578C">
        <w:rPr>
          <w:rFonts w:cs="Arial"/>
        </w:rPr>
        <w:t xml:space="preserve">management </w:t>
      </w:r>
      <w:r w:rsidR="0012282C">
        <w:rPr>
          <w:rFonts w:cs="Arial"/>
        </w:rPr>
        <w:t>continue</w:t>
      </w:r>
      <w:r w:rsidR="001B578C">
        <w:rPr>
          <w:rFonts w:cs="Arial"/>
        </w:rPr>
        <w:t>s</w:t>
      </w:r>
      <w:r w:rsidR="0012282C">
        <w:rPr>
          <w:rFonts w:cs="Arial"/>
        </w:rPr>
        <w:t xml:space="preserve"> to voice that </w:t>
      </w:r>
      <w:r w:rsidR="001B578C">
        <w:rPr>
          <w:rFonts w:cs="Arial"/>
        </w:rPr>
        <w:t>it is</w:t>
      </w:r>
      <w:r w:rsidR="0012282C">
        <w:rPr>
          <w:rFonts w:cs="Arial"/>
        </w:rPr>
        <w:t xml:space="preserve"> supportive of better pay and </w:t>
      </w:r>
      <w:r w:rsidR="00E84A5F">
        <w:rPr>
          <w:rFonts w:cs="Arial"/>
        </w:rPr>
        <w:t>conditions,</w:t>
      </w:r>
      <w:r w:rsidR="0012282C">
        <w:rPr>
          <w:rFonts w:cs="Arial"/>
        </w:rPr>
        <w:t xml:space="preserve"> but </w:t>
      </w:r>
      <w:r w:rsidR="001B578C">
        <w:rPr>
          <w:rFonts w:cs="Arial"/>
        </w:rPr>
        <w:t xml:space="preserve">it has </w:t>
      </w:r>
      <w:r w:rsidR="0012282C">
        <w:rPr>
          <w:rFonts w:cs="Arial"/>
        </w:rPr>
        <w:t xml:space="preserve">not resulted in change to </w:t>
      </w:r>
      <w:r w:rsidR="001B578C">
        <w:rPr>
          <w:rFonts w:cs="Arial"/>
        </w:rPr>
        <w:t>the national</w:t>
      </w:r>
      <w:r w:rsidR="0012282C">
        <w:rPr>
          <w:rFonts w:cs="Arial"/>
        </w:rPr>
        <w:t xml:space="preserve"> negotiating position.</w:t>
      </w:r>
    </w:p>
    <w:p w14:paraId="53BE96AA" w14:textId="77777777" w:rsidR="00372B7B" w:rsidRDefault="00372B7B" w:rsidP="000B4C7C">
      <w:pPr>
        <w:spacing w:line="360" w:lineRule="auto"/>
        <w:rPr>
          <w:rFonts w:cs="Arial"/>
        </w:rPr>
      </w:pPr>
    </w:p>
    <w:p w14:paraId="6E56A6AD" w14:textId="5BA55671" w:rsidR="001B578C" w:rsidRDefault="00372B7B" w:rsidP="000B4C7C">
      <w:pPr>
        <w:spacing w:line="360" w:lineRule="auto"/>
        <w:rPr>
          <w:rFonts w:cs="Arial"/>
        </w:rPr>
      </w:pPr>
      <w:r w:rsidRPr="003A068D">
        <w:rPr>
          <w:rFonts w:cs="Arial"/>
          <w:b/>
          <w:bCs/>
        </w:rPr>
        <w:t>UCU</w:t>
      </w:r>
      <w:r w:rsidR="0012282C">
        <w:rPr>
          <w:rFonts w:cs="Arial"/>
        </w:rPr>
        <w:t xml:space="preserve"> </w:t>
      </w:r>
      <w:r>
        <w:rPr>
          <w:rFonts w:cs="Arial"/>
        </w:rPr>
        <w:t>noted that</w:t>
      </w:r>
      <w:r w:rsidR="0012282C">
        <w:rPr>
          <w:rFonts w:cs="Arial"/>
        </w:rPr>
        <w:t xml:space="preserve"> UCL is big and influential enough to apply pressure on other universities to reopen </w:t>
      </w:r>
      <w:r w:rsidR="001B578C">
        <w:rPr>
          <w:rFonts w:cs="Arial"/>
        </w:rPr>
        <w:t>negotiations and asks what UCL can do to bring negotiations back on board</w:t>
      </w:r>
      <w:r w:rsidR="0012282C">
        <w:rPr>
          <w:rFonts w:cs="Arial"/>
        </w:rPr>
        <w:t>.</w:t>
      </w:r>
    </w:p>
    <w:p w14:paraId="58BC4393" w14:textId="010B17AE" w:rsidR="0012282C" w:rsidRDefault="0012282C" w:rsidP="000B4C7C">
      <w:pPr>
        <w:spacing w:line="360" w:lineRule="auto"/>
        <w:rPr>
          <w:rFonts w:cs="Arial"/>
        </w:rPr>
      </w:pPr>
      <w:r>
        <w:rPr>
          <w:rFonts w:cs="Arial"/>
        </w:rPr>
        <w:t>AS</w:t>
      </w:r>
      <w:r w:rsidR="001B578C">
        <w:rPr>
          <w:rFonts w:cs="Arial"/>
        </w:rPr>
        <w:t xml:space="preserve"> sa</w:t>
      </w:r>
      <w:r w:rsidR="00372B7B">
        <w:rPr>
          <w:rFonts w:cs="Arial"/>
        </w:rPr>
        <w:t>id</w:t>
      </w:r>
      <w:r w:rsidR="001B578C">
        <w:rPr>
          <w:rFonts w:cs="Arial"/>
        </w:rPr>
        <w:t xml:space="preserve"> that is at the</w:t>
      </w:r>
      <w:r>
        <w:rPr>
          <w:rFonts w:cs="Arial"/>
        </w:rPr>
        <w:t xml:space="preserve"> top of</w:t>
      </w:r>
      <w:r w:rsidR="001B578C">
        <w:rPr>
          <w:rFonts w:cs="Arial"/>
        </w:rPr>
        <w:t xml:space="preserve"> the</w:t>
      </w:r>
      <w:r>
        <w:rPr>
          <w:rFonts w:cs="Arial"/>
        </w:rPr>
        <w:t xml:space="preserve"> agenda </w:t>
      </w:r>
      <w:r w:rsidR="001B578C">
        <w:rPr>
          <w:rFonts w:cs="Arial"/>
        </w:rPr>
        <w:t xml:space="preserve">at a </w:t>
      </w:r>
      <w:r w:rsidR="00E84A5F">
        <w:rPr>
          <w:rFonts w:cs="Arial"/>
        </w:rPr>
        <w:t xml:space="preserve">meeting that </w:t>
      </w:r>
      <w:r w:rsidR="001B578C">
        <w:rPr>
          <w:rFonts w:cs="Arial"/>
        </w:rPr>
        <w:t xml:space="preserve">he is attending the following day (4 May) with the Russell Group, which </w:t>
      </w:r>
      <w:r>
        <w:rPr>
          <w:rFonts w:cs="Arial"/>
        </w:rPr>
        <w:t xml:space="preserve">AS represents UCL on. </w:t>
      </w:r>
      <w:r w:rsidR="00372B7B">
        <w:rPr>
          <w:rFonts w:cs="Arial"/>
        </w:rPr>
        <w:t>Management</w:t>
      </w:r>
      <w:r>
        <w:rPr>
          <w:rFonts w:cs="Arial"/>
        </w:rPr>
        <w:t xml:space="preserve"> will push to </w:t>
      </w:r>
      <w:r w:rsidR="001B578C">
        <w:rPr>
          <w:rFonts w:cs="Arial"/>
        </w:rPr>
        <w:t xml:space="preserve">encourage ongoing negotiations because </w:t>
      </w:r>
      <w:r w:rsidR="00372B7B">
        <w:rPr>
          <w:rFonts w:cs="Arial"/>
        </w:rPr>
        <w:t xml:space="preserve">they </w:t>
      </w:r>
      <w:r w:rsidR="001B578C">
        <w:rPr>
          <w:rFonts w:cs="Arial"/>
        </w:rPr>
        <w:t xml:space="preserve">are keen to see resolutions. </w:t>
      </w:r>
    </w:p>
    <w:p w14:paraId="5AC15CEE" w14:textId="4716FD30" w:rsidR="00372B7B" w:rsidRDefault="00372B7B" w:rsidP="000B4C7C">
      <w:pPr>
        <w:spacing w:line="360" w:lineRule="auto"/>
        <w:rPr>
          <w:rFonts w:cs="Arial"/>
        </w:rPr>
      </w:pPr>
    </w:p>
    <w:p w14:paraId="57FBF566" w14:textId="13DC1911" w:rsidR="00372B7B" w:rsidRPr="00372B7B" w:rsidRDefault="003A068D" w:rsidP="00372B7B">
      <w:pPr>
        <w:pStyle w:val="ListParagraph"/>
        <w:numPr>
          <w:ilvl w:val="0"/>
          <w:numId w:val="1"/>
        </w:numPr>
        <w:spacing w:line="360" w:lineRule="auto"/>
        <w:rPr>
          <w:rFonts w:cs="Arial"/>
          <w:b/>
          <w:bCs/>
        </w:rPr>
      </w:pPr>
      <w:r>
        <w:rPr>
          <w:rFonts w:cs="Arial"/>
          <w:b/>
          <w:bCs/>
        </w:rPr>
        <w:t>DISCUSSION</w:t>
      </w:r>
    </w:p>
    <w:p w14:paraId="6F998150" w14:textId="77777777" w:rsidR="00372B7B" w:rsidRPr="0012282C" w:rsidRDefault="00372B7B" w:rsidP="000B4C7C">
      <w:pPr>
        <w:spacing w:line="360" w:lineRule="auto"/>
        <w:rPr>
          <w:rFonts w:cs="Arial"/>
        </w:rPr>
      </w:pPr>
    </w:p>
    <w:p w14:paraId="6D924C0C" w14:textId="2F9EA8F5" w:rsidR="0012282C" w:rsidRDefault="00372B7B" w:rsidP="000B4C7C">
      <w:pPr>
        <w:spacing w:line="360" w:lineRule="auto"/>
        <w:rPr>
          <w:rFonts w:cs="Arial"/>
        </w:rPr>
      </w:pPr>
      <w:r w:rsidRPr="003A068D">
        <w:rPr>
          <w:rFonts w:cs="Arial"/>
          <w:b/>
          <w:bCs/>
        </w:rPr>
        <w:t>Management</w:t>
      </w:r>
      <w:r w:rsidR="00E84A5F">
        <w:rPr>
          <w:rFonts w:cs="Arial"/>
        </w:rPr>
        <w:t xml:space="preserve"> ask</w:t>
      </w:r>
      <w:r>
        <w:rPr>
          <w:rFonts w:cs="Arial"/>
        </w:rPr>
        <w:t>ed</w:t>
      </w:r>
      <w:r w:rsidR="00E84A5F">
        <w:rPr>
          <w:rFonts w:cs="Arial"/>
        </w:rPr>
        <w:t xml:space="preserve"> for clarity on how the Marking Assessment Boycott [MAB] has been defined </w:t>
      </w:r>
      <w:r w:rsidR="002D7E3F">
        <w:rPr>
          <w:rFonts w:cs="Arial"/>
        </w:rPr>
        <w:t xml:space="preserve">and the </w:t>
      </w:r>
      <w:r w:rsidR="00E84A5F">
        <w:rPr>
          <w:rFonts w:cs="Arial"/>
        </w:rPr>
        <w:t>distinction between</w:t>
      </w:r>
      <w:r w:rsidR="00542EB1">
        <w:rPr>
          <w:rFonts w:cs="Arial"/>
        </w:rPr>
        <w:t xml:space="preserve"> formative and summative assessment. </w:t>
      </w:r>
    </w:p>
    <w:p w14:paraId="39912756" w14:textId="77777777" w:rsidR="00372B7B" w:rsidRDefault="00372B7B" w:rsidP="000B4C7C">
      <w:pPr>
        <w:spacing w:line="360" w:lineRule="auto"/>
        <w:rPr>
          <w:rFonts w:cs="Arial"/>
        </w:rPr>
      </w:pPr>
    </w:p>
    <w:p w14:paraId="7A07AC0F" w14:textId="37B35DE0" w:rsidR="00E84A5F" w:rsidRDefault="00372B7B" w:rsidP="000B4C7C">
      <w:pPr>
        <w:spacing w:line="360" w:lineRule="auto"/>
        <w:rPr>
          <w:rFonts w:cs="Arial"/>
        </w:rPr>
      </w:pPr>
      <w:r w:rsidRPr="003A068D">
        <w:rPr>
          <w:rFonts w:cs="Arial"/>
          <w:b/>
          <w:bCs/>
        </w:rPr>
        <w:t>UCU</w:t>
      </w:r>
      <w:r>
        <w:rPr>
          <w:rFonts w:cs="Arial"/>
        </w:rPr>
        <w:t xml:space="preserve"> suggested that</w:t>
      </w:r>
      <w:r w:rsidR="00E84A5F">
        <w:rPr>
          <w:rFonts w:cs="Arial"/>
        </w:rPr>
        <w:t xml:space="preserve"> formative assessment is </w:t>
      </w:r>
      <w:r>
        <w:rPr>
          <w:rFonts w:cs="Arial"/>
        </w:rPr>
        <w:t>analogous</w:t>
      </w:r>
      <w:r w:rsidR="00E84A5F">
        <w:rPr>
          <w:rFonts w:cs="Arial"/>
        </w:rPr>
        <w:t xml:space="preserve"> </w:t>
      </w:r>
      <w:r>
        <w:rPr>
          <w:rFonts w:cs="Arial"/>
        </w:rPr>
        <w:t xml:space="preserve">to </w:t>
      </w:r>
      <w:r w:rsidR="00E84A5F">
        <w:rPr>
          <w:rFonts w:cs="Arial"/>
        </w:rPr>
        <w:t xml:space="preserve">coaching and summative assessment is </w:t>
      </w:r>
      <w:r>
        <w:rPr>
          <w:rFonts w:cs="Arial"/>
        </w:rPr>
        <w:t>analogous</w:t>
      </w:r>
      <w:r w:rsidR="00E84A5F">
        <w:rPr>
          <w:rFonts w:cs="Arial"/>
        </w:rPr>
        <w:t xml:space="preserve"> </w:t>
      </w:r>
      <w:r>
        <w:rPr>
          <w:rFonts w:cs="Arial"/>
        </w:rPr>
        <w:t xml:space="preserve">to </w:t>
      </w:r>
      <w:r w:rsidR="00E84A5F">
        <w:rPr>
          <w:rFonts w:cs="Arial"/>
        </w:rPr>
        <w:t xml:space="preserve">judging. Every </w:t>
      </w:r>
      <w:r w:rsidR="00542EB1">
        <w:rPr>
          <w:rFonts w:cs="Arial"/>
        </w:rPr>
        <w:t xml:space="preserve">assessment should have </w:t>
      </w:r>
      <w:r w:rsidR="00E84A5F">
        <w:rPr>
          <w:rFonts w:cs="Arial"/>
        </w:rPr>
        <w:t xml:space="preserve">a </w:t>
      </w:r>
      <w:r w:rsidR="00542EB1">
        <w:rPr>
          <w:rFonts w:cs="Arial"/>
        </w:rPr>
        <w:t>formative element</w:t>
      </w:r>
      <w:r>
        <w:rPr>
          <w:rFonts w:cs="Arial"/>
        </w:rPr>
        <w:t>,</w:t>
      </w:r>
      <w:r w:rsidR="00542EB1">
        <w:rPr>
          <w:rFonts w:cs="Arial"/>
        </w:rPr>
        <w:t xml:space="preserve"> even if </w:t>
      </w:r>
      <w:r w:rsidR="00E84A5F">
        <w:rPr>
          <w:rFonts w:cs="Arial"/>
        </w:rPr>
        <w:t xml:space="preserve">it comes at the </w:t>
      </w:r>
      <w:r w:rsidR="00542EB1">
        <w:rPr>
          <w:rFonts w:cs="Arial"/>
        </w:rPr>
        <w:t xml:space="preserve">end of the course </w:t>
      </w:r>
      <w:r w:rsidR="00E84A5F">
        <w:rPr>
          <w:rFonts w:cs="Arial"/>
        </w:rPr>
        <w:t>because lessons might feed forward into</w:t>
      </w:r>
      <w:r w:rsidR="00542EB1">
        <w:rPr>
          <w:rFonts w:cs="Arial"/>
        </w:rPr>
        <w:t xml:space="preserve"> tips for </w:t>
      </w:r>
      <w:r w:rsidR="00E84A5F">
        <w:rPr>
          <w:rFonts w:cs="Arial"/>
        </w:rPr>
        <w:t xml:space="preserve">students’ </w:t>
      </w:r>
      <w:r w:rsidR="00542EB1">
        <w:rPr>
          <w:rFonts w:cs="Arial"/>
        </w:rPr>
        <w:t>professional li</w:t>
      </w:r>
      <w:r w:rsidR="00E84A5F">
        <w:rPr>
          <w:rFonts w:cs="Arial"/>
        </w:rPr>
        <w:t>v</w:t>
      </w:r>
      <w:r w:rsidR="00542EB1">
        <w:rPr>
          <w:rFonts w:cs="Arial"/>
        </w:rPr>
        <w:t>e</w:t>
      </w:r>
      <w:r w:rsidR="00E84A5F">
        <w:rPr>
          <w:rFonts w:cs="Arial"/>
        </w:rPr>
        <w:t>s</w:t>
      </w:r>
      <w:r w:rsidR="00542EB1">
        <w:rPr>
          <w:rFonts w:cs="Arial"/>
        </w:rPr>
        <w:t xml:space="preserve">. </w:t>
      </w:r>
    </w:p>
    <w:p w14:paraId="3B5FDC05" w14:textId="77777777" w:rsidR="00372B7B" w:rsidRDefault="00372B7B" w:rsidP="000B4C7C">
      <w:pPr>
        <w:spacing w:line="360" w:lineRule="auto"/>
        <w:rPr>
          <w:rFonts w:cs="Arial"/>
        </w:rPr>
      </w:pPr>
    </w:p>
    <w:p w14:paraId="0BE9437B" w14:textId="678884C1" w:rsidR="00CF49AA" w:rsidRDefault="00372B7B" w:rsidP="000B4C7C">
      <w:pPr>
        <w:spacing w:line="360" w:lineRule="auto"/>
        <w:rPr>
          <w:rFonts w:cs="Arial"/>
        </w:rPr>
      </w:pPr>
      <w:r>
        <w:rPr>
          <w:rFonts w:cs="Arial"/>
        </w:rPr>
        <w:t>Anything</w:t>
      </w:r>
      <w:r w:rsidR="00E84A5F">
        <w:rPr>
          <w:rFonts w:cs="Arial"/>
        </w:rPr>
        <w:t xml:space="preserve"> to do with grading and high stakes assessment is summative and is in scope. Coaching is purely formative and is not in scope. UCU hopes for negotiations to reopen and for the boycott to be reversed. Summative assessment can be reversed if mark</w:t>
      </w:r>
      <w:r w:rsidR="00CC6602">
        <w:rPr>
          <w:rFonts w:cs="Arial"/>
        </w:rPr>
        <w:t>ing</w:t>
      </w:r>
      <w:r w:rsidR="00E84A5F">
        <w:rPr>
          <w:rFonts w:cs="Arial"/>
        </w:rPr>
        <w:t xml:space="preserve"> happen</w:t>
      </w:r>
      <w:r w:rsidR="00CC6602">
        <w:rPr>
          <w:rFonts w:cs="Arial"/>
        </w:rPr>
        <w:t>s</w:t>
      </w:r>
      <w:r w:rsidR="00E84A5F">
        <w:rPr>
          <w:rFonts w:cs="Arial"/>
        </w:rPr>
        <w:t xml:space="preserve"> later; however, if formative assessment relating to learning and improving performance d</w:t>
      </w:r>
      <w:r w:rsidR="00CF49AA">
        <w:rPr>
          <w:rFonts w:cs="Arial"/>
        </w:rPr>
        <w:t>oes</w:t>
      </w:r>
      <w:r w:rsidR="00E84A5F">
        <w:rPr>
          <w:rFonts w:cs="Arial"/>
        </w:rPr>
        <w:t xml:space="preserve"> not happen</w:t>
      </w:r>
      <w:r w:rsidR="00CF49AA">
        <w:rPr>
          <w:rFonts w:cs="Arial"/>
        </w:rPr>
        <w:t>, that</w:t>
      </w:r>
      <w:r w:rsidR="00E84A5F">
        <w:rPr>
          <w:rFonts w:cs="Arial"/>
        </w:rPr>
        <w:t xml:space="preserve"> is not reversible. </w:t>
      </w:r>
      <w:r w:rsidR="00542EB1">
        <w:rPr>
          <w:rFonts w:cs="Arial"/>
        </w:rPr>
        <w:t xml:space="preserve">Students are stressed </w:t>
      </w:r>
      <w:r w:rsidR="00CF49AA">
        <w:rPr>
          <w:rFonts w:cs="Arial"/>
        </w:rPr>
        <w:t xml:space="preserve">but members </w:t>
      </w:r>
      <w:r w:rsidR="00542EB1">
        <w:rPr>
          <w:rFonts w:cs="Arial"/>
        </w:rPr>
        <w:t xml:space="preserve">are coaching and prepping them. </w:t>
      </w:r>
    </w:p>
    <w:p w14:paraId="7B59D140" w14:textId="77777777" w:rsidR="00372B7B" w:rsidRDefault="00372B7B" w:rsidP="000B4C7C">
      <w:pPr>
        <w:spacing w:line="360" w:lineRule="auto"/>
        <w:rPr>
          <w:rFonts w:cs="Arial"/>
        </w:rPr>
      </w:pPr>
    </w:p>
    <w:p w14:paraId="6CC91DBD" w14:textId="7CC8D983" w:rsidR="00542EB1" w:rsidRDefault="00542EB1" w:rsidP="000B4C7C">
      <w:pPr>
        <w:spacing w:line="360" w:lineRule="auto"/>
        <w:rPr>
          <w:rFonts w:cs="Arial"/>
        </w:rPr>
      </w:pPr>
      <w:r>
        <w:rPr>
          <w:rFonts w:cs="Arial"/>
        </w:rPr>
        <w:t xml:space="preserve">Where an event is both summative and formative </w:t>
      </w:r>
      <w:r w:rsidR="00CF49AA">
        <w:rPr>
          <w:rFonts w:cs="Arial"/>
        </w:rPr>
        <w:t>UCU</w:t>
      </w:r>
      <w:r>
        <w:rPr>
          <w:rFonts w:cs="Arial"/>
        </w:rPr>
        <w:t xml:space="preserve"> count</w:t>
      </w:r>
      <w:r w:rsidR="00CF49AA">
        <w:rPr>
          <w:rFonts w:cs="Arial"/>
        </w:rPr>
        <w:t>s</w:t>
      </w:r>
      <w:r>
        <w:rPr>
          <w:rFonts w:cs="Arial"/>
        </w:rPr>
        <w:t xml:space="preserve"> it as </w:t>
      </w:r>
      <w:r w:rsidR="00CC6602">
        <w:rPr>
          <w:rFonts w:cs="Arial"/>
        </w:rPr>
        <w:t>summative,</w:t>
      </w:r>
      <w:r>
        <w:rPr>
          <w:rFonts w:cs="Arial"/>
        </w:rPr>
        <w:t xml:space="preserve"> and it</w:t>
      </w:r>
      <w:r w:rsidR="00CF49AA">
        <w:rPr>
          <w:rFonts w:cs="Arial"/>
        </w:rPr>
        <w:t xml:space="preserve"> i</w:t>
      </w:r>
      <w:r>
        <w:rPr>
          <w:rFonts w:cs="Arial"/>
        </w:rPr>
        <w:t xml:space="preserve">s in scope. </w:t>
      </w:r>
      <w:r w:rsidR="00CF49AA">
        <w:rPr>
          <w:rFonts w:cs="Arial"/>
        </w:rPr>
        <w:t>Formative assessment is the most important form</w:t>
      </w:r>
      <w:r w:rsidR="00CC6602">
        <w:rPr>
          <w:rFonts w:cs="Arial"/>
        </w:rPr>
        <w:t xml:space="preserve"> of assessment</w:t>
      </w:r>
      <w:r w:rsidR="002D7E3F">
        <w:rPr>
          <w:rFonts w:cs="Arial"/>
        </w:rPr>
        <w:t xml:space="preserve">. </w:t>
      </w:r>
      <w:r w:rsidR="00CF49AA">
        <w:rPr>
          <w:rFonts w:cs="Arial"/>
        </w:rPr>
        <w:t>Summative assessment</w:t>
      </w:r>
      <w:r>
        <w:rPr>
          <w:rFonts w:cs="Arial"/>
        </w:rPr>
        <w:t xml:space="preserve"> isn’t so important and is a </w:t>
      </w:r>
      <w:r w:rsidR="00CF49AA">
        <w:rPr>
          <w:rFonts w:cs="Arial"/>
        </w:rPr>
        <w:t>separate</w:t>
      </w:r>
      <w:r>
        <w:rPr>
          <w:rFonts w:cs="Arial"/>
        </w:rPr>
        <w:t xml:space="preserve"> function </w:t>
      </w:r>
      <w:r w:rsidR="00CF49AA">
        <w:rPr>
          <w:rFonts w:cs="Arial"/>
        </w:rPr>
        <w:t>that can be done</w:t>
      </w:r>
      <w:r>
        <w:rPr>
          <w:rFonts w:cs="Arial"/>
        </w:rPr>
        <w:t xml:space="preserve"> later.</w:t>
      </w:r>
    </w:p>
    <w:p w14:paraId="66275585" w14:textId="77777777" w:rsidR="00372B7B" w:rsidRDefault="00372B7B" w:rsidP="000B4C7C">
      <w:pPr>
        <w:spacing w:line="360" w:lineRule="auto"/>
        <w:rPr>
          <w:rFonts w:cs="Arial"/>
        </w:rPr>
      </w:pPr>
    </w:p>
    <w:p w14:paraId="7888C9C0" w14:textId="2CE644DD" w:rsidR="00542EB1" w:rsidRDefault="00372B7B" w:rsidP="000B4C7C">
      <w:pPr>
        <w:spacing w:line="360" w:lineRule="auto"/>
        <w:rPr>
          <w:rFonts w:cs="Arial"/>
        </w:rPr>
      </w:pPr>
      <w:r w:rsidRPr="003A068D">
        <w:rPr>
          <w:rFonts w:cs="Arial"/>
          <w:b/>
          <w:bCs/>
        </w:rPr>
        <w:t>Management</w:t>
      </w:r>
      <w:r w:rsidR="00CF49AA">
        <w:rPr>
          <w:rFonts w:cs="Arial"/>
        </w:rPr>
        <w:t xml:space="preserve"> </w:t>
      </w:r>
      <w:r>
        <w:rPr>
          <w:rFonts w:cs="Arial"/>
        </w:rPr>
        <w:t>noted</w:t>
      </w:r>
      <w:r w:rsidR="00CF49AA">
        <w:rPr>
          <w:rFonts w:cs="Arial"/>
        </w:rPr>
        <w:t xml:space="preserve"> </w:t>
      </w:r>
      <w:r>
        <w:rPr>
          <w:rFonts w:cs="Arial"/>
        </w:rPr>
        <w:t xml:space="preserve">that </w:t>
      </w:r>
      <w:r w:rsidR="00CF49AA">
        <w:rPr>
          <w:rFonts w:cs="Arial"/>
        </w:rPr>
        <w:t>there are a lot of postgraduate s</w:t>
      </w:r>
      <w:r w:rsidR="00542EB1">
        <w:rPr>
          <w:rFonts w:cs="Arial"/>
        </w:rPr>
        <w:t>tudents who are working on dissertations for the remainder of the calendar academic year</w:t>
      </w:r>
      <w:r w:rsidR="00CF49AA">
        <w:rPr>
          <w:rFonts w:cs="Arial"/>
        </w:rPr>
        <w:t xml:space="preserve">. </w:t>
      </w:r>
      <w:r>
        <w:rPr>
          <w:rFonts w:cs="Arial"/>
        </w:rPr>
        <w:t>Management</w:t>
      </w:r>
      <w:r w:rsidR="00CF49AA">
        <w:rPr>
          <w:rFonts w:cs="Arial"/>
        </w:rPr>
        <w:t xml:space="preserve"> ask</w:t>
      </w:r>
      <w:r>
        <w:rPr>
          <w:rFonts w:cs="Arial"/>
        </w:rPr>
        <w:t>ed</w:t>
      </w:r>
      <w:r w:rsidR="00CF49AA">
        <w:rPr>
          <w:rFonts w:cs="Arial"/>
        </w:rPr>
        <w:t xml:space="preserve"> if those students will be supported in prepping for their dissertations and getting advice</w:t>
      </w:r>
      <w:r>
        <w:rPr>
          <w:rFonts w:cs="Arial"/>
        </w:rPr>
        <w:t>, understanding</w:t>
      </w:r>
      <w:r w:rsidR="00CF49AA">
        <w:rPr>
          <w:rFonts w:cs="Arial"/>
        </w:rPr>
        <w:t xml:space="preserve"> that members would not give an estimated mark for a draft. </w:t>
      </w:r>
    </w:p>
    <w:p w14:paraId="3EF8FE0E" w14:textId="77777777" w:rsidR="00372B7B" w:rsidRDefault="00372B7B" w:rsidP="000B4C7C">
      <w:pPr>
        <w:spacing w:line="360" w:lineRule="auto"/>
        <w:rPr>
          <w:rFonts w:cs="Arial"/>
        </w:rPr>
      </w:pPr>
    </w:p>
    <w:p w14:paraId="51393471" w14:textId="3D95DD68" w:rsidR="00372B7B" w:rsidRDefault="00372B7B" w:rsidP="000B4C7C">
      <w:pPr>
        <w:spacing w:line="360" w:lineRule="auto"/>
        <w:rPr>
          <w:rFonts w:cs="Arial"/>
        </w:rPr>
      </w:pPr>
      <w:r w:rsidRPr="003A068D">
        <w:rPr>
          <w:rFonts w:cs="Arial"/>
          <w:b/>
          <w:bCs/>
        </w:rPr>
        <w:t>UCU</w:t>
      </w:r>
      <w:r w:rsidR="00CF49AA">
        <w:rPr>
          <w:rFonts w:cs="Arial"/>
        </w:rPr>
        <w:t xml:space="preserve"> </w:t>
      </w:r>
      <w:r>
        <w:rPr>
          <w:rFonts w:cs="Arial"/>
        </w:rPr>
        <w:t>said</w:t>
      </w:r>
      <w:r w:rsidR="00CF49AA">
        <w:rPr>
          <w:rFonts w:cs="Arial"/>
        </w:rPr>
        <w:t xml:space="preserve"> members would not give an estimated mark because it is prohibited in the academic manual and is not formative, but members will continue to give feedback on dissertations, </w:t>
      </w:r>
      <w:r w:rsidR="00EA61B2">
        <w:rPr>
          <w:rFonts w:cs="Arial"/>
        </w:rPr>
        <w:t xml:space="preserve">e.g. </w:t>
      </w:r>
      <w:r w:rsidR="00CF49AA">
        <w:rPr>
          <w:rFonts w:cs="Arial"/>
        </w:rPr>
        <w:t>in terms of structure and research</w:t>
      </w:r>
      <w:r w:rsidR="00EA61B2">
        <w:rPr>
          <w:rFonts w:cs="Arial"/>
        </w:rPr>
        <w:t>.</w:t>
      </w:r>
    </w:p>
    <w:p w14:paraId="3C2FE629" w14:textId="590FE10A" w:rsidR="00542EB1" w:rsidRDefault="00542EB1" w:rsidP="000B4C7C">
      <w:pPr>
        <w:spacing w:line="360" w:lineRule="auto"/>
        <w:rPr>
          <w:rFonts w:cs="Arial"/>
        </w:rPr>
      </w:pPr>
      <w:r>
        <w:rPr>
          <w:rFonts w:cs="Arial"/>
        </w:rPr>
        <w:t xml:space="preserve"> </w:t>
      </w:r>
    </w:p>
    <w:p w14:paraId="1311DFC2" w14:textId="1A9DBDE7" w:rsidR="00542EB1" w:rsidRDefault="00CC6602" w:rsidP="000B4C7C">
      <w:pPr>
        <w:spacing w:line="360" w:lineRule="auto"/>
        <w:rPr>
          <w:rFonts w:cs="Arial"/>
        </w:rPr>
      </w:pPr>
      <w:r w:rsidRPr="003A068D">
        <w:rPr>
          <w:rFonts w:cs="Arial"/>
          <w:b/>
          <w:bCs/>
        </w:rPr>
        <w:t>UCU</w:t>
      </w:r>
      <w:r>
        <w:rPr>
          <w:rFonts w:cs="Arial"/>
        </w:rPr>
        <w:t xml:space="preserve"> wants</w:t>
      </w:r>
      <w:r w:rsidR="00542EB1">
        <w:rPr>
          <w:rFonts w:cs="Arial"/>
        </w:rPr>
        <w:t xml:space="preserve"> to give clear guidance to members who want to support their students. </w:t>
      </w:r>
      <w:r>
        <w:rPr>
          <w:rFonts w:cs="Arial"/>
        </w:rPr>
        <w:t>Members</w:t>
      </w:r>
      <w:r w:rsidR="00477A4A">
        <w:rPr>
          <w:rFonts w:cs="Arial"/>
        </w:rPr>
        <w:t xml:space="preserve"> are supporting</w:t>
      </w:r>
      <w:r>
        <w:rPr>
          <w:rFonts w:cs="Arial"/>
        </w:rPr>
        <w:t xml:space="preserve"> students</w:t>
      </w:r>
      <w:r w:rsidR="00477A4A">
        <w:rPr>
          <w:rFonts w:cs="Arial"/>
        </w:rPr>
        <w:t xml:space="preserve"> in the process running up to summative assessment. </w:t>
      </w:r>
    </w:p>
    <w:p w14:paraId="308AFB25" w14:textId="77777777" w:rsidR="00372B7B" w:rsidRDefault="00372B7B" w:rsidP="000B4C7C">
      <w:pPr>
        <w:spacing w:line="360" w:lineRule="auto"/>
        <w:rPr>
          <w:rFonts w:cs="Arial"/>
        </w:rPr>
      </w:pPr>
    </w:p>
    <w:p w14:paraId="1724D309" w14:textId="18EC919A" w:rsidR="00CC6602" w:rsidRDefault="00372B7B" w:rsidP="000B4C7C">
      <w:pPr>
        <w:spacing w:line="360" w:lineRule="auto"/>
        <w:rPr>
          <w:rFonts w:cs="Arial"/>
        </w:rPr>
      </w:pPr>
      <w:r w:rsidRPr="003A068D">
        <w:rPr>
          <w:rFonts w:cs="Arial"/>
          <w:b/>
          <w:bCs/>
        </w:rPr>
        <w:t>Management</w:t>
      </w:r>
      <w:r w:rsidR="00CC6602">
        <w:rPr>
          <w:rFonts w:cs="Arial"/>
        </w:rPr>
        <w:t xml:space="preserve"> ask</w:t>
      </w:r>
      <w:r>
        <w:rPr>
          <w:rFonts w:cs="Arial"/>
        </w:rPr>
        <w:t>ed</w:t>
      </w:r>
      <w:r w:rsidR="00CC6602">
        <w:rPr>
          <w:rFonts w:cs="Arial"/>
        </w:rPr>
        <w:t xml:space="preserve"> if looking at drafts of theses would be considered formative which UCU confirms. UCU says detailed written feedback and meetings to discuss work are considered formative. Different staff (i.e., external examiners) often do the summative assessments, not the supervisors. </w:t>
      </w:r>
    </w:p>
    <w:p w14:paraId="081EB073" w14:textId="77777777" w:rsidR="00372B7B" w:rsidRDefault="00372B7B" w:rsidP="000B4C7C">
      <w:pPr>
        <w:spacing w:line="360" w:lineRule="auto"/>
        <w:rPr>
          <w:rFonts w:cs="Arial"/>
        </w:rPr>
      </w:pPr>
    </w:p>
    <w:p w14:paraId="3958E727" w14:textId="5DBBA886" w:rsidR="00477A4A" w:rsidRDefault="00372B7B" w:rsidP="000B4C7C">
      <w:pPr>
        <w:spacing w:line="360" w:lineRule="auto"/>
        <w:rPr>
          <w:rFonts w:cs="Arial"/>
        </w:rPr>
      </w:pPr>
      <w:r w:rsidRPr="003A068D">
        <w:rPr>
          <w:rFonts w:cs="Arial"/>
          <w:b/>
          <w:bCs/>
        </w:rPr>
        <w:t xml:space="preserve">UCU </w:t>
      </w:r>
      <w:r>
        <w:rPr>
          <w:rFonts w:cs="Arial"/>
        </w:rPr>
        <w:t xml:space="preserve">noted </w:t>
      </w:r>
      <w:r w:rsidR="00CC6602">
        <w:rPr>
          <w:rFonts w:cs="Arial"/>
        </w:rPr>
        <w:t xml:space="preserve">that some </w:t>
      </w:r>
      <w:r>
        <w:rPr>
          <w:rFonts w:cs="Arial"/>
        </w:rPr>
        <w:t>assessments</w:t>
      </w:r>
      <w:r w:rsidR="00CC6602">
        <w:rPr>
          <w:rFonts w:cs="Arial"/>
        </w:rPr>
        <w:t xml:space="preserve"> are unclear, such as initial teaching education assessed placements in which there is a summative function (pass/ fail), and formative (observation/ feedback). These would require further </w:t>
      </w:r>
      <w:r w:rsidR="00417FCE">
        <w:rPr>
          <w:rFonts w:cs="Arial"/>
        </w:rPr>
        <w:t>discussion,</w:t>
      </w:r>
      <w:r w:rsidR="00CC6602">
        <w:rPr>
          <w:rFonts w:cs="Arial"/>
        </w:rPr>
        <w:t xml:space="preserve"> but most assessments are clearly formative or summative. </w:t>
      </w:r>
      <w:r w:rsidR="00477A4A">
        <w:rPr>
          <w:rFonts w:cs="Arial"/>
        </w:rPr>
        <w:t xml:space="preserve"> </w:t>
      </w:r>
    </w:p>
    <w:p w14:paraId="033CFE64" w14:textId="77777777" w:rsidR="00372B7B" w:rsidRDefault="00372B7B" w:rsidP="000B4C7C">
      <w:pPr>
        <w:spacing w:line="360" w:lineRule="auto"/>
        <w:rPr>
          <w:rFonts w:cs="Arial"/>
        </w:rPr>
      </w:pPr>
    </w:p>
    <w:p w14:paraId="518FD654" w14:textId="5D839380" w:rsidR="00CC6602" w:rsidRDefault="00372B7B" w:rsidP="000B4C7C">
      <w:pPr>
        <w:spacing w:line="360" w:lineRule="auto"/>
        <w:rPr>
          <w:rFonts w:cs="Arial"/>
        </w:rPr>
      </w:pPr>
      <w:r w:rsidRPr="003A068D">
        <w:rPr>
          <w:rFonts w:cs="Arial"/>
          <w:b/>
          <w:bCs/>
        </w:rPr>
        <w:t>Management</w:t>
      </w:r>
      <w:r>
        <w:rPr>
          <w:rFonts w:cs="Arial"/>
        </w:rPr>
        <w:t xml:space="preserve"> asked</w:t>
      </w:r>
      <w:r w:rsidR="00CC6602">
        <w:rPr>
          <w:rFonts w:cs="Arial"/>
        </w:rPr>
        <w:t xml:space="preserve"> if UCU’s/ UCL’s FAQs can be clearer on the definitions of formative/ summative assessments. </w:t>
      </w:r>
    </w:p>
    <w:p w14:paraId="1BBE7C4E" w14:textId="77777777" w:rsidR="00372B7B" w:rsidRDefault="00372B7B" w:rsidP="000B4C7C">
      <w:pPr>
        <w:spacing w:line="360" w:lineRule="auto"/>
        <w:rPr>
          <w:rFonts w:cs="Arial"/>
        </w:rPr>
      </w:pPr>
    </w:p>
    <w:p w14:paraId="70477E79" w14:textId="67C1A364" w:rsidR="00477A4A" w:rsidRDefault="00CC6602" w:rsidP="00CC6602">
      <w:pPr>
        <w:spacing w:line="360" w:lineRule="auto"/>
        <w:rPr>
          <w:rFonts w:cs="Arial"/>
        </w:rPr>
      </w:pPr>
      <w:r w:rsidRPr="003A068D">
        <w:rPr>
          <w:rFonts w:cs="Arial"/>
          <w:b/>
          <w:bCs/>
        </w:rPr>
        <w:t>UCU</w:t>
      </w:r>
      <w:r>
        <w:rPr>
          <w:rFonts w:cs="Arial"/>
        </w:rPr>
        <w:t xml:space="preserve"> suggest</w:t>
      </w:r>
      <w:r w:rsidR="00372B7B">
        <w:rPr>
          <w:rFonts w:cs="Arial"/>
        </w:rPr>
        <w:t>ed</w:t>
      </w:r>
      <w:r>
        <w:rPr>
          <w:rFonts w:cs="Arial"/>
        </w:rPr>
        <w:t xml:space="preserve"> that SU officers can get a clear message out regarding tutors’ ongoing support and grading disruption, which </w:t>
      </w:r>
      <w:r w:rsidR="00372B7B">
        <w:rPr>
          <w:rFonts w:cs="Arial"/>
        </w:rPr>
        <w:t>Management</w:t>
      </w:r>
      <w:r>
        <w:rPr>
          <w:rFonts w:cs="Arial"/>
        </w:rPr>
        <w:t xml:space="preserve"> agrees.</w:t>
      </w:r>
    </w:p>
    <w:p w14:paraId="5224C5B5" w14:textId="77777777" w:rsidR="00372B7B" w:rsidRDefault="00372B7B" w:rsidP="00CC6602">
      <w:pPr>
        <w:spacing w:line="360" w:lineRule="auto"/>
        <w:rPr>
          <w:rFonts w:cs="Arial"/>
        </w:rPr>
      </w:pPr>
    </w:p>
    <w:p w14:paraId="2816BF4B" w14:textId="14FB0DD8" w:rsidR="00417FCE" w:rsidRDefault="00372B7B" w:rsidP="000B4C7C">
      <w:pPr>
        <w:spacing w:line="360" w:lineRule="auto"/>
        <w:rPr>
          <w:rFonts w:cs="Arial"/>
        </w:rPr>
      </w:pPr>
      <w:r w:rsidRPr="003A068D">
        <w:rPr>
          <w:rFonts w:cs="Arial"/>
          <w:b/>
          <w:bCs/>
        </w:rPr>
        <w:t>Management</w:t>
      </w:r>
      <w:r w:rsidR="00CC6602">
        <w:rPr>
          <w:rFonts w:cs="Arial"/>
        </w:rPr>
        <w:t xml:space="preserve"> remind</w:t>
      </w:r>
      <w:r>
        <w:rPr>
          <w:rFonts w:cs="Arial"/>
        </w:rPr>
        <w:t>ed</w:t>
      </w:r>
      <w:r w:rsidR="00CC6602">
        <w:rPr>
          <w:rFonts w:cs="Arial"/>
        </w:rPr>
        <w:t xml:space="preserve"> those present of the last meeting in which the </w:t>
      </w:r>
      <w:r w:rsidR="00477A4A">
        <w:rPr>
          <w:rFonts w:cs="Arial"/>
        </w:rPr>
        <w:t>proportionality of UCL’s approach</w:t>
      </w:r>
      <w:r w:rsidR="00CC6602">
        <w:rPr>
          <w:rFonts w:cs="Arial"/>
        </w:rPr>
        <w:t xml:space="preserve"> was discussed</w:t>
      </w:r>
      <w:r>
        <w:rPr>
          <w:rFonts w:cs="Arial"/>
        </w:rPr>
        <w:t xml:space="preserve"> and Management </w:t>
      </w:r>
      <w:r w:rsidR="00CC6602">
        <w:rPr>
          <w:rFonts w:cs="Arial"/>
        </w:rPr>
        <w:t xml:space="preserve">maintained </w:t>
      </w:r>
      <w:r>
        <w:rPr>
          <w:rFonts w:cs="Arial"/>
        </w:rPr>
        <w:t xml:space="preserve">in the last meeting </w:t>
      </w:r>
      <w:r w:rsidR="00CC6602">
        <w:rPr>
          <w:rFonts w:cs="Arial"/>
        </w:rPr>
        <w:t>that</w:t>
      </w:r>
      <w:r w:rsidR="00477A4A">
        <w:rPr>
          <w:rFonts w:cs="Arial"/>
        </w:rPr>
        <w:t xml:space="preserve"> 50% was the value </w:t>
      </w:r>
      <w:r w:rsidR="00CC6602">
        <w:rPr>
          <w:rFonts w:cs="Arial"/>
        </w:rPr>
        <w:t xml:space="preserve">placed </w:t>
      </w:r>
      <w:r w:rsidR="00477A4A">
        <w:rPr>
          <w:rFonts w:cs="Arial"/>
        </w:rPr>
        <w:t xml:space="preserve">on the significance and impact of the activity. </w:t>
      </w:r>
      <w:r w:rsidR="00417FCE">
        <w:rPr>
          <w:rFonts w:cs="Arial"/>
        </w:rPr>
        <w:t xml:space="preserve">Management would like to minimise the impact on students and for participating staff not to feel UCL is taking a </w:t>
      </w:r>
      <w:r w:rsidR="00417FCE">
        <w:rPr>
          <w:rFonts w:cs="Arial"/>
        </w:rPr>
        <w:lastRenderedPageBreak/>
        <w:t xml:space="preserve">punitive approach, which is not the intention. </w:t>
      </w:r>
      <w:r>
        <w:rPr>
          <w:rFonts w:cs="Arial"/>
        </w:rPr>
        <w:t>Management asked</w:t>
      </w:r>
      <w:r w:rsidR="00417FCE">
        <w:rPr>
          <w:rFonts w:cs="Arial"/>
        </w:rPr>
        <w:t xml:space="preserve"> if declarations could be made locally rather than centrally to help departments to mitigate. </w:t>
      </w:r>
    </w:p>
    <w:p w14:paraId="7E4ED9C7" w14:textId="77777777" w:rsidR="00372B7B" w:rsidRDefault="00372B7B" w:rsidP="000B4C7C">
      <w:pPr>
        <w:spacing w:line="360" w:lineRule="auto"/>
        <w:rPr>
          <w:rFonts w:cs="Arial"/>
        </w:rPr>
      </w:pPr>
    </w:p>
    <w:p w14:paraId="7C7C8A1B" w14:textId="5428256B" w:rsidR="00B77CDA" w:rsidRDefault="00372B7B" w:rsidP="000B4C7C">
      <w:pPr>
        <w:spacing w:line="360" w:lineRule="auto"/>
        <w:rPr>
          <w:rFonts w:cs="Arial"/>
        </w:rPr>
      </w:pPr>
      <w:r w:rsidRPr="003A068D">
        <w:rPr>
          <w:rFonts w:cs="Arial"/>
          <w:b/>
          <w:bCs/>
        </w:rPr>
        <w:t>UCU</w:t>
      </w:r>
      <w:r>
        <w:rPr>
          <w:rFonts w:cs="Arial"/>
        </w:rPr>
        <w:t xml:space="preserve"> asked</w:t>
      </w:r>
      <w:r w:rsidR="00417FCE">
        <w:rPr>
          <w:rFonts w:cs="Arial"/>
        </w:rPr>
        <w:t xml:space="preserve"> if there would be flexibility over deductions if </w:t>
      </w:r>
      <w:r w:rsidR="00B1191E">
        <w:rPr>
          <w:rFonts w:cs="Arial"/>
        </w:rPr>
        <w:t>declarations</w:t>
      </w:r>
      <w:r w:rsidR="00417FCE">
        <w:rPr>
          <w:rFonts w:cs="Arial"/>
        </w:rPr>
        <w:t xml:space="preserve"> are made locally</w:t>
      </w:r>
      <w:r w:rsidR="00B1191E">
        <w:rPr>
          <w:rFonts w:cs="Arial"/>
        </w:rPr>
        <w:t>.</w:t>
      </w:r>
    </w:p>
    <w:p w14:paraId="23306B9D" w14:textId="77777777" w:rsidR="00372B7B" w:rsidRDefault="00372B7B" w:rsidP="000B4C7C">
      <w:pPr>
        <w:spacing w:line="360" w:lineRule="auto"/>
        <w:rPr>
          <w:rFonts w:cs="Arial"/>
        </w:rPr>
      </w:pPr>
    </w:p>
    <w:p w14:paraId="4A4FBC1F" w14:textId="6F24A873" w:rsidR="00B77CDA" w:rsidRDefault="00372B7B" w:rsidP="000B4C7C">
      <w:pPr>
        <w:spacing w:line="360" w:lineRule="auto"/>
        <w:rPr>
          <w:rFonts w:cs="Arial"/>
        </w:rPr>
      </w:pPr>
      <w:r w:rsidRPr="003A068D">
        <w:rPr>
          <w:rFonts w:cs="Arial"/>
          <w:b/>
          <w:bCs/>
        </w:rPr>
        <w:t>Management</w:t>
      </w:r>
      <w:r>
        <w:rPr>
          <w:rFonts w:cs="Arial"/>
        </w:rPr>
        <w:t xml:space="preserve"> clarified</w:t>
      </w:r>
      <w:r w:rsidR="00B1191E">
        <w:rPr>
          <w:rFonts w:cs="Arial"/>
        </w:rPr>
        <w:t xml:space="preserve"> that the deductions would be the </w:t>
      </w:r>
      <w:r>
        <w:rPr>
          <w:rFonts w:cs="Arial"/>
        </w:rPr>
        <w:t>same but</w:t>
      </w:r>
      <w:r w:rsidR="00B1191E">
        <w:rPr>
          <w:rFonts w:cs="Arial"/>
        </w:rPr>
        <w:t xml:space="preserve"> would like to explore how to </w:t>
      </w:r>
      <w:r w:rsidR="00B77CDA">
        <w:rPr>
          <w:rFonts w:cs="Arial"/>
        </w:rPr>
        <w:t xml:space="preserve">mitigate </w:t>
      </w:r>
      <w:r w:rsidR="00B1191E">
        <w:rPr>
          <w:rFonts w:cs="Arial"/>
        </w:rPr>
        <w:t xml:space="preserve">the </w:t>
      </w:r>
      <w:r w:rsidR="00B77CDA">
        <w:rPr>
          <w:rFonts w:cs="Arial"/>
        </w:rPr>
        <w:t>impact on students and the period over which deductions are made and if there is scope to reduce that period.</w:t>
      </w:r>
    </w:p>
    <w:p w14:paraId="30478FAD" w14:textId="77777777" w:rsidR="00372B7B" w:rsidRDefault="00372B7B" w:rsidP="000B4C7C">
      <w:pPr>
        <w:spacing w:line="360" w:lineRule="auto"/>
        <w:rPr>
          <w:rFonts w:cs="Arial"/>
        </w:rPr>
      </w:pPr>
    </w:p>
    <w:p w14:paraId="58D640FC" w14:textId="03436ABE" w:rsidR="00B77CDA" w:rsidRDefault="00372B7B" w:rsidP="000B4C7C">
      <w:pPr>
        <w:spacing w:line="360" w:lineRule="auto"/>
        <w:rPr>
          <w:rFonts w:cs="Arial"/>
        </w:rPr>
      </w:pPr>
      <w:r w:rsidRPr="003A068D">
        <w:rPr>
          <w:rFonts w:cs="Arial"/>
          <w:b/>
          <w:bCs/>
        </w:rPr>
        <w:t>UCU</w:t>
      </w:r>
      <w:r w:rsidR="00B1191E" w:rsidRPr="003A068D">
        <w:rPr>
          <w:rFonts w:cs="Arial"/>
          <w:b/>
          <w:bCs/>
        </w:rPr>
        <w:t xml:space="preserve"> </w:t>
      </w:r>
      <w:r w:rsidR="00B1191E">
        <w:rPr>
          <w:rFonts w:cs="Arial"/>
        </w:rPr>
        <w:t xml:space="preserve">says different employers are taking different approaches to the deductions, with some employers demonstrating more nuance and subtlety that UCL’s long deduction period. </w:t>
      </w:r>
    </w:p>
    <w:p w14:paraId="4C62AAAD" w14:textId="77777777" w:rsidR="00372B7B" w:rsidRDefault="00372B7B" w:rsidP="000B4C7C">
      <w:pPr>
        <w:spacing w:line="360" w:lineRule="auto"/>
        <w:rPr>
          <w:rFonts w:cs="Arial"/>
        </w:rPr>
      </w:pPr>
    </w:p>
    <w:p w14:paraId="7731A92D" w14:textId="6CFBF52B" w:rsidR="00B77CDA" w:rsidRDefault="00372B7B" w:rsidP="000B4C7C">
      <w:pPr>
        <w:spacing w:line="360" w:lineRule="auto"/>
        <w:rPr>
          <w:rFonts w:cs="Arial"/>
        </w:rPr>
      </w:pPr>
      <w:r w:rsidRPr="003A068D">
        <w:rPr>
          <w:rFonts w:cs="Arial"/>
          <w:b/>
          <w:bCs/>
        </w:rPr>
        <w:t xml:space="preserve">Management </w:t>
      </w:r>
      <w:r>
        <w:rPr>
          <w:rFonts w:cs="Arial"/>
        </w:rPr>
        <w:t>say they</w:t>
      </w:r>
      <w:r w:rsidR="00B1191E">
        <w:rPr>
          <w:rFonts w:cs="Arial"/>
        </w:rPr>
        <w:t xml:space="preserve"> are open to</w:t>
      </w:r>
      <w:r w:rsidR="00B77CDA">
        <w:rPr>
          <w:rFonts w:cs="Arial"/>
        </w:rPr>
        <w:t xml:space="preserve"> looking at the period of deduction</w:t>
      </w:r>
      <w:r w:rsidR="00B1191E">
        <w:rPr>
          <w:rFonts w:cs="Arial"/>
        </w:rPr>
        <w:t xml:space="preserve"> </w:t>
      </w:r>
      <w:r w:rsidR="00291A4D">
        <w:rPr>
          <w:rFonts w:cs="Arial"/>
        </w:rPr>
        <w:t xml:space="preserve">and asked </w:t>
      </w:r>
      <w:r w:rsidR="00B1191E">
        <w:rPr>
          <w:rFonts w:cs="Arial"/>
        </w:rPr>
        <w:t>how</w:t>
      </w:r>
      <w:r w:rsidR="00B77CDA">
        <w:rPr>
          <w:rFonts w:cs="Arial"/>
        </w:rPr>
        <w:t xml:space="preserve"> staff participating in the boycott can be encouraged to disclose to the</w:t>
      </w:r>
      <w:r w:rsidR="00291A4D">
        <w:rPr>
          <w:rFonts w:cs="Arial"/>
        </w:rPr>
        <w:t>ir</w:t>
      </w:r>
      <w:r w:rsidR="00B77CDA">
        <w:rPr>
          <w:rFonts w:cs="Arial"/>
        </w:rPr>
        <w:t xml:space="preserve"> </w:t>
      </w:r>
      <w:r w:rsidR="00B1191E">
        <w:rPr>
          <w:rFonts w:cs="Arial"/>
        </w:rPr>
        <w:t>departments</w:t>
      </w:r>
      <w:r w:rsidR="00B77CDA">
        <w:rPr>
          <w:rFonts w:cs="Arial"/>
        </w:rPr>
        <w:t>.</w:t>
      </w:r>
      <w:r w:rsidR="00543FDB">
        <w:rPr>
          <w:rFonts w:cs="Arial"/>
        </w:rPr>
        <w:t xml:space="preserve"> </w:t>
      </w:r>
    </w:p>
    <w:p w14:paraId="5ECB7DC6" w14:textId="77777777" w:rsidR="00291A4D" w:rsidRDefault="00291A4D" w:rsidP="000B4C7C">
      <w:pPr>
        <w:spacing w:line="360" w:lineRule="auto"/>
        <w:rPr>
          <w:rFonts w:cs="Arial"/>
        </w:rPr>
      </w:pPr>
    </w:p>
    <w:p w14:paraId="70A505A2" w14:textId="099FE1DA" w:rsidR="00291A4D" w:rsidRDefault="00291A4D" w:rsidP="000B4C7C">
      <w:pPr>
        <w:spacing w:line="360" w:lineRule="auto"/>
        <w:rPr>
          <w:rFonts w:cs="Arial"/>
        </w:rPr>
      </w:pPr>
      <w:r w:rsidRPr="003A068D">
        <w:rPr>
          <w:rFonts w:cs="Arial"/>
          <w:b/>
          <w:bCs/>
        </w:rPr>
        <w:t>UCU</w:t>
      </w:r>
      <w:r>
        <w:rPr>
          <w:rFonts w:cs="Arial"/>
        </w:rPr>
        <w:t xml:space="preserve"> said</w:t>
      </w:r>
      <w:r w:rsidR="00B1191E">
        <w:rPr>
          <w:rFonts w:cs="Arial"/>
        </w:rPr>
        <w:t xml:space="preserve"> some universities are getting around the boycott by saying marking is not necessary for students to graduate, but argue that not marking is a contractual breach. </w:t>
      </w:r>
      <w:r>
        <w:rPr>
          <w:rFonts w:cs="Arial"/>
        </w:rPr>
        <w:t>T</w:t>
      </w:r>
      <w:r w:rsidR="00B1191E">
        <w:rPr>
          <w:rFonts w:cs="Arial"/>
        </w:rPr>
        <w:t xml:space="preserve">he deductions in this case are unlawful because there is no contractual breach if the work is not needed. </w:t>
      </w:r>
      <w:r>
        <w:rPr>
          <w:rFonts w:cs="Arial"/>
        </w:rPr>
        <w:t>I</w:t>
      </w:r>
      <w:r w:rsidR="00B1191E">
        <w:rPr>
          <w:rFonts w:cs="Arial"/>
        </w:rPr>
        <w:t xml:space="preserve">f </w:t>
      </w:r>
      <w:r w:rsidR="00B77CDA">
        <w:rPr>
          <w:rFonts w:cs="Arial"/>
        </w:rPr>
        <w:t xml:space="preserve">UCL doesn’t accept partial performance </w:t>
      </w:r>
      <w:r w:rsidR="00B1191E">
        <w:rPr>
          <w:rFonts w:cs="Arial"/>
        </w:rPr>
        <w:t>they should</w:t>
      </w:r>
      <w:r w:rsidR="00B77CDA">
        <w:rPr>
          <w:rFonts w:cs="Arial"/>
        </w:rPr>
        <w:t xml:space="preserve"> send everyone home. Deductions are on </w:t>
      </w:r>
      <w:r w:rsidR="00B1191E">
        <w:rPr>
          <w:rFonts w:cs="Arial"/>
        </w:rPr>
        <w:t xml:space="preserve">the </w:t>
      </w:r>
      <w:r w:rsidR="00B77CDA">
        <w:rPr>
          <w:rFonts w:cs="Arial"/>
        </w:rPr>
        <w:t xml:space="preserve">basis of </w:t>
      </w:r>
      <w:r w:rsidR="00B1191E">
        <w:rPr>
          <w:rFonts w:cs="Arial"/>
        </w:rPr>
        <w:t xml:space="preserve">a </w:t>
      </w:r>
      <w:r w:rsidR="00B77CDA">
        <w:rPr>
          <w:rFonts w:cs="Arial"/>
        </w:rPr>
        <w:t xml:space="preserve">contractual breach. </w:t>
      </w:r>
      <w:r w:rsidR="00B1191E">
        <w:rPr>
          <w:rFonts w:cs="Arial"/>
        </w:rPr>
        <w:t>Up until the point at which the marking is n</w:t>
      </w:r>
      <w:r>
        <w:rPr>
          <w:rFonts w:cs="Arial"/>
        </w:rPr>
        <w:t>ot done,</w:t>
      </w:r>
      <w:r w:rsidR="00B1191E">
        <w:rPr>
          <w:rFonts w:cs="Arial"/>
        </w:rPr>
        <w:t xml:space="preserve"> there is no contractual breach; however, UCL is intimidating members in taking lawful industrial action. </w:t>
      </w:r>
      <w:r>
        <w:rPr>
          <w:rFonts w:cs="Arial"/>
        </w:rPr>
        <w:t>UCU</w:t>
      </w:r>
      <w:r w:rsidR="00B1191E">
        <w:rPr>
          <w:rFonts w:cs="Arial"/>
        </w:rPr>
        <w:t xml:space="preserve"> hopes they c</w:t>
      </w:r>
      <w:r w:rsidR="00B77CDA">
        <w:rPr>
          <w:rFonts w:cs="Arial"/>
        </w:rPr>
        <w:t>an get to a tenable position.</w:t>
      </w:r>
    </w:p>
    <w:p w14:paraId="0051AF41" w14:textId="77777777" w:rsidR="00291A4D" w:rsidRDefault="00291A4D" w:rsidP="000B4C7C">
      <w:pPr>
        <w:spacing w:line="360" w:lineRule="auto"/>
        <w:rPr>
          <w:rFonts w:cs="Arial"/>
        </w:rPr>
      </w:pPr>
    </w:p>
    <w:p w14:paraId="34B926CA" w14:textId="4D6E3986" w:rsidR="00B77CDA" w:rsidRDefault="00291A4D" w:rsidP="000B4C7C">
      <w:pPr>
        <w:spacing w:line="360" w:lineRule="auto"/>
        <w:rPr>
          <w:rFonts w:cs="Arial"/>
        </w:rPr>
      </w:pPr>
      <w:r>
        <w:rPr>
          <w:rFonts w:cs="Arial"/>
        </w:rPr>
        <w:t>UCU said that i</w:t>
      </w:r>
      <w:r w:rsidR="00B77CDA">
        <w:rPr>
          <w:rFonts w:cs="Arial"/>
        </w:rPr>
        <w:t xml:space="preserve">f a PhD internal examiner </w:t>
      </w:r>
      <w:r w:rsidR="00B1191E">
        <w:rPr>
          <w:rFonts w:cs="Arial"/>
        </w:rPr>
        <w:t>is</w:t>
      </w:r>
      <w:r w:rsidR="00B77CDA">
        <w:rPr>
          <w:rFonts w:cs="Arial"/>
        </w:rPr>
        <w:t xml:space="preserve"> obliged to </w:t>
      </w:r>
      <w:r>
        <w:rPr>
          <w:rFonts w:cs="Arial"/>
        </w:rPr>
        <w:t>attend</w:t>
      </w:r>
      <w:r w:rsidR="00B77CDA">
        <w:rPr>
          <w:rFonts w:cs="Arial"/>
        </w:rPr>
        <w:t xml:space="preserve"> </w:t>
      </w:r>
      <w:r w:rsidR="00B1191E">
        <w:rPr>
          <w:rFonts w:cs="Arial"/>
        </w:rPr>
        <w:t>a</w:t>
      </w:r>
      <w:r w:rsidR="00B77CDA">
        <w:rPr>
          <w:rFonts w:cs="Arial"/>
        </w:rPr>
        <w:t xml:space="preserve"> viva and</w:t>
      </w:r>
      <w:r w:rsidR="00B1191E">
        <w:rPr>
          <w:rFonts w:cs="Arial"/>
        </w:rPr>
        <w:t xml:space="preserve"> doesn’t attend, they are in breach of contract on that day. If the viva is rescheduled </w:t>
      </w:r>
      <w:r w:rsidR="005260FE">
        <w:rPr>
          <w:rFonts w:cs="Arial"/>
        </w:rPr>
        <w:t xml:space="preserve">the </w:t>
      </w:r>
      <w:r w:rsidR="00B1191E">
        <w:rPr>
          <w:rFonts w:cs="Arial"/>
        </w:rPr>
        <w:t xml:space="preserve">examiner </w:t>
      </w:r>
      <w:r w:rsidR="005260FE">
        <w:rPr>
          <w:rFonts w:cs="Arial"/>
        </w:rPr>
        <w:t xml:space="preserve">is not </w:t>
      </w:r>
      <w:r w:rsidR="00B1191E">
        <w:rPr>
          <w:rFonts w:cs="Arial"/>
        </w:rPr>
        <w:t xml:space="preserve">breaching contract </w:t>
      </w:r>
      <w:r w:rsidR="005260FE">
        <w:rPr>
          <w:rFonts w:cs="Arial"/>
        </w:rPr>
        <w:t>until the new rescheduled viva date. UCL</w:t>
      </w:r>
      <w:r w:rsidR="00B77CDA">
        <w:rPr>
          <w:rFonts w:cs="Arial"/>
        </w:rPr>
        <w:t xml:space="preserve"> can deduct 50% to 100% or send p</w:t>
      </w:r>
      <w:r w:rsidR="005260FE">
        <w:rPr>
          <w:rFonts w:cs="Arial"/>
        </w:rPr>
        <w:t>eople</w:t>
      </w:r>
      <w:r w:rsidR="00B77CDA">
        <w:rPr>
          <w:rFonts w:cs="Arial"/>
        </w:rPr>
        <w:t xml:space="preserve"> home but </w:t>
      </w:r>
      <w:r w:rsidR="005260FE">
        <w:rPr>
          <w:rFonts w:cs="Arial"/>
        </w:rPr>
        <w:t>they cannot</w:t>
      </w:r>
      <w:r w:rsidR="00B77CDA">
        <w:rPr>
          <w:rFonts w:cs="Arial"/>
        </w:rPr>
        <w:t xml:space="preserve"> deduct for days when p</w:t>
      </w:r>
      <w:r w:rsidR="005260FE">
        <w:rPr>
          <w:rFonts w:cs="Arial"/>
        </w:rPr>
        <w:t>eople</w:t>
      </w:r>
      <w:r w:rsidR="00B77CDA">
        <w:rPr>
          <w:rFonts w:cs="Arial"/>
        </w:rPr>
        <w:t xml:space="preserve"> are not breaching contract</w:t>
      </w:r>
      <w:r w:rsidR="00817EAE">
        <w:rPr>
          <w:rFonts w:cs="Arial"/>
        </w:rPr>
        <w:t xml:space="preserve">. </w:t>
      </w:r>
      <w:r>
        <w:rPr>
          <w:rFonts w:cs="Arial"/>
        </w:rPr>
        <w:t>UCU</w:t>
      </w:r>
      <w:r w:rsidR="005260FE">
        <w:rPr>
          <w:rFonts w:cs="Arial"/>
        </w:rPr>
        <w:t xml:space="preserve"> questions UCL’s legal advice</w:t>
      </w:r>
      <w:r w:rsidR="00543FDB">
        <w:rPr>
          <w:rFonts w:cs="Arial"/>
        </w:rPr>
        <w:t>’</w:t>
      </w:r>
      <w:r w:rsidR="00817EAE">
        <w:rPr>
          <w:rFonts w:cs="Arial"/>
        </w:rPr>
        <w:t>.</w:t>
      </w:r>
      <w:r w:rsidR="00655473">
        <w:rPr>
          <w:rFonts w:cs="Arial"/>
        </w:rPr>
        <w:t xml:space="preserve"> </w:t>
      </w:r>
      <w:r>
        <w:rPr>
          <w:rFonts w:cs="Arial"/>
        </w:rPr>
        <w:t xml:space="preserve">UCU said </w:t>
      </w:r>
      <w:r w:rsidR="002D7E3F">
        <w:rPr>
          <w:rFonts w:cs="Arial"/>
        </w:rPr>
        <w:t xml:space="preserve">other Universities </w:t>
      </w:r>
      <w:r w:rsidR="005260FE">
        <w:rPr>
          <w:rFonts w:cs="Arial"/>
        </w:rPr>
        <w:t xml:space="preserve">expect people to be in breach for ten days and </w:t>
      </w:r>
      <w:r w:rsidR="00917AC4">
        <w:rPr>
          <w:rFonts w:cs="Arial"/>
        </w:rPr>
        <w:t xml:space="preserve">it differs from course to course. </w:t>
      </w:r>
      <w:r w:rsidR="005260FE">
        <w:rPr>
          <w:rFonts w:cs="Arial"/>
        </w:rPr>
        <w:t xml:space="preserve">UCL is making deductions for ten weeks for </w:t>
      </w:r>
      <w:r w:rsidR="00917AC4">
        <w:rPr>
          <w:rFonts w:cs="Arial"/>
        </w:rPr>
        <w:t xml:space="preserve">summative </w:t>
      </w:r>
      <w:r w:rsidR="005260FE">
        <w:rPr>
          <w:rFonts w:cs="Arial"/>
        </w:rPr>
        <w:t>assessment</w:t>
      </w:r>
      <w:r w:rsidR="00917AC4">
        <w:rPr>
          <w:rFonts w:cs="Arial"/>
        </w:rPr>
        <w:t xml:space="preserve"> o</w:t>
      </w:r>
      <w:r w:rsidR="005260FE">
        <w:rPr>
          <w:rFonts w:cs="Arial"/>
        </w:rPr>
        <w:t>n</w:t>
      </w:r>
      <w:r w:rsidR="00917AC4">
        <w:rPr>
          <w:rFonts w:cs="Arial"/>
        </w:rPr>
        <w:t>ly</w:t>
      </w:r>
      <w:r w:rsidR="00655473">
        <w:rPr>
          <w:rFonts w:cs="Arial"/>
        </w:rPr>
        <w:t>,</w:t>
      </w:r>
      <w:r w:rsidR="00917AC4">
        <w:rPr>
          <w:rFonts w:cs="Arial"/>
        </w:rPr>
        <w:t xml:space="preserve"> which is a punctuated period of marking. Up until then </w:t>
      </w:r>
      <w:r w:rsidR="005260FE">
        <w:rPr>
          <w:rFonts w:cs="Arial"/>
        </w:rPr>
        <w:t>management doesn’t</w:t>
      </w:r>
      <w:r w:rsidR="00917AC4">
        <w:rPr>
          <w:rFonts w:cs="Arial"/>
        </w:rPr>
        <w:t xml:space="preserve"> know if someone is boycotting.</w:t>
      </w:r>
    </w:p>
    <w:p w14:paraId="022B00C2" w14:textId="77777777" w:rsidR="00291A4D" w:rsidRDefault="00291A4D" w:rsidP="000B4C7C">
      <w:pPr>
        <w:spacing w:line="360" w:lineRule="auto"/>
        <w:rPr>
          <w:rFonts w:cs="Arial"/>
        </w:rPr>
      </w:pPr>
    </w:p>
    <w:p w14:paraId="48517755" w14:textId="1D8FFC54" w:rsidR="00291A4D" w:rsidRDefault="00291A4D" w:rsidP="000B4C7C">
      <w:pPr>
        <w:spacing w:line="360" w:lineRule="auto"/>
        <w:rPr>
          <w:rFonts w:cs="Arial"/>
        </w:rPr>
      </w:pPr>
      <w:r>
        <w:rPr>
          <w:rFonts w:cs="Arial"/>
        </w:rPr>
        <w:t>UCU said</w:t>
      </w:r>
      <w:r w:rsidR="005260FE">
        <w:rPr>
          <w:rFonts w:cs="Arial"/>
        </w:rPr>
        <w:t xml:space="preserve"> </w:t>
      </w:r>
      <w:r w:rsidR="00917AC4">
        <w:rPr>
          <w:rFonts w:cs="Arial"/>
        </w:rPr>
        <w:t xml:space="preserve">the only acceptable outcome is a negotiated </w:t>
      </w:r>
      <w:r w:rsidR="005260FE">
        <w:rPr>
          <w:rFonts w:cs="Arial"/>
        </w:rPr>
        <w:t>settlement</w:t>
      </w:r>
      <w:r w:rsidR="00917AC4">
        <w:rPr>
          <w:rFonts w:cs="Arial"/>
        </w:rPr>
        <w:t xml:space="preserve"> that sees all summative assessment done by the p</w:t>
      </w:r>
      <w:r w:rsidR="005260FE">
        <w:rPr>
          <w:rFonts w:cs="Arial"/>
        </w:rPr>
        <w:t xml:space="preserve">eople </w:t>
      </w:r>
      <w:r w:rsidR="00543FDB">
        <w:rPr>
          <w:rFonts w:cs="Arial"/>
        </w:rPr>
        <w:t xml:space="preserve">who </w:t>
      </w:r>
      <w:r w:rsidR="005260FE">
        <w:rPr>
          <w:rFonts w:cs="Arial"/>
        </w:rPr>
        <w:t xml:space="preserve"> intended to do it</w:t>
      </w:r>
      <w:r w:rsidR="00655473">
        <w:rPr>
          <w:rFonts w:cs="Arial"/>
        </w:rPr>
        <w:t xml:space="preserve">. </w:t>
      </w:r>
    </w:p>
    <w:p w14:paraId="4D29F24F" w14:textId="77777777" w:rsidR="00655473" w:rsidRDefault="00655473" w:rsidP="000B4C7C">
      <w:pPr>
        <w:spacing w:line="360" w:lineRule="auto"/>
        <w:rPr>
          <w:rFonts w:cs="Arial"/>
        </w:rPr>
      </w:pPr>
    </w:p>
    <w:p w14:paraId="788AA2E6" w14:textId="58D018D7" w:rsidR="005260FE" w:rsidRDefault="00291A4D" w:rsidP="000B4C7C">
      <w:pPr>
        <w:spacing w:line="360" w:lineRule="auto"/>
        <w:rPr>
          <w:rFonts w:cs="Arial"/>
        </w:rPr>
      </w:pPr>
      <w:r>
        <w:rPr>
          <w:rFonts w:cs="Arial"/>
        </w:rPr>
        <w:t>UCU noted</w:t>
      </w:r>
      <w:r w:rsidR="005260FE">
        <w:rPr>
          <w:rFonts w:cs="Arial"/>
        </w:rPr>
        <w:t xml:space="preserve"> the f</w:t>
      </w:r>
      <w:r w:rsidR="00772331">
        <w:rPr>
          <w:rFonts w:cs="Arial"/>
        </w:rPr>
        <w:t>ol</w:t>
      </w:r>
      <w:r w:rsidR="005260FE">
        <w:rPr>
          <w:rFonts w:cs="Arial"/>
        </w:rPr>
        <w:t>lowing points:</w:t>
      </w:r>
    </w:p>
    <w:p w14:paraId="5E9C93EF" w14:textId="2568FE0D" w:rsidR="005260FE" w:rsidRDefault="00917AC4" w:rsidP="000B4C7C">
      <w:pPr>
        <w:spacing w:line="360" w:lineRule="auto"/>
        <w:rPr>
          <w:rFonts w:cs="Arial"/>
        </w:rPr>
      </w:pPr>
      <w:r>
        <w:rPr>
          <w:rFonts w:cs="Arial"/>
        </w:rPr>
        <w:t xml:space="preserve">1. Members </w:t>
      </w:r>
      <w:r w:rsidR="005260FE">
        <w:rPr>
          <w:rFonts w:cs="Arial"/>
        </w:rPr>
        <w:t xml:space="preserve">found </w:t>
      </w:r>
      <w:r w:rsidR="00543FDB">
        <w:rPr>
          <w:rFonts w:cs="Arial"/>
        </w:rPr>
        <w:t xml:space="preserve">recent statements by the Provost saying staff are UCL’s ultimate asset </w:t>
      </w:r>
      <w:r>
        <w:rPr>
          <w:rFonts w:cs="Arial"/>
        </w:rPr>
        <w:t xml:space="preserve">encouraging </w:t>
      </w:r>
      <w:r w:rsidR="005260FE">
        <w:rPr>
          <w:rFonts w:cs="Arial"/>
        </w:rPr>
        <w:t>but</w:t>
      </w:r>
      <w:r>
        <w:rPr>
          <w:rFonts w:cs="Arial"/>
        </w:rPr>
        <w:t xml:space="preserve"> found </w:t>
      </w:r>
      <w:r w:rsidR="005260FE">
        <w:rPr>
          <w:rFonts w:cs="Arial"/>
        </w:rPr>
        <w:t xml:space="preserve">the </w:t>
      </w:r>
      <w:r>
        <w:rPr>
          <w:rFonts w:cs="Arial"/>
        </w:rPr>
        <w:t xml:space="preserve">deductions shocking. </w:t>
      </w:r>
    </w:p>
    <w:p w14:paraId="367E9B40" w14:textId="6F281746" w:rsidR="005260FE" w:rsidRDefault="00917AC4" w:rsidP="000B4C7C">
      <w:pPr>
        <w:spacing w:line="360" w:lineRule="auto"/>
        <w:rPr>
          <w:rFonts w:cs="Arial"/>
        </w:rPr>
      </w:pPr>
      <w:r>
        <w:rPr>
          <w:rFonts w:cs="Arial"/>
        </w:rPr>
        <w:lastRenderedPageBreak/>
        <w:t>2. To</w:t>
      </w:r>
      <w:r w:rsidR="005260FE">
        <w:rPr>
          <w:rFonts w:cs="Arial"/>
        </w:rPr>
        <w:t xml:space="preserve"> the</w:t>
      </w:r>
      <w:r>
        <w:rPr>
          <w:rFonts w:cs="Arial"/>
        </w:rPr>
        <w:t xml:space="preserve"> best of </w:t>
      </w:r>
      <w:r w:rsidR="005260FE">
        <w:rPr>
          <w:rFonts w:cs="Arial"/>
        </w:rPr>
        <w:t xml:space="preserve">UCU’s </w:t>
      </w:r>
      <w:r>
        <w:rPr>
          <w:rFonts w:cs="Arial"/>
        </w:rPr>
        <w:t>knowledge</w:t>
      </w:r>
      <w:r w:rsidR="005260FE">
        <w:rPr>
          <w:rFonts w:cs="Arial"/>
        </w:rPr>
        <w:t>,</w:t>
      </w:r>
      <w:r>
        <w:rPr>
          <w:rFonts w:cs="Arial"/>
        </w:rPr>
        <w:t xml:space="preserve"> UCL’s deductions are greater than any other uni</w:t>
      </w:r>
      <w:r w:rsidR="005260FE">
        <w:rPr>
          <w:rFonts w:cs="Arial"/>
        </w:rPr>
        <w:t>versity</w:t>
      </w:r>
      <w:r>
        <w:rPr>
          <w:rFonts w:cs="Arial"/>
        </w:rPr>
        <w:t xml:space="preserve">. </w:t>
      </w:r>
    </w:p>
    <w:p w14:paraId="3D484757" w14:textId="65AE0C0F" w:rsidR="005260FE" w:rsidRDefault="00917AC4" w:rsidP="000B4C7C">
      <w:pPr>
        <w:spacing w:line="360" w:lineRule="auto"/>
        <w:rPr>
          <w:rFonts w:cs="Arial"/>
        </w:rPr>
      </w:pPr>
      <w:r>
        <w:rPr>
          <w:rFonts w:cs="Arial"/>
        </w:rPr>
        <w:t xml:space="preserve">3. AS asked </w:t>
      </w:r>
      <w:r w:rsidR="005260FE">
        <w:rPr>
          <w:rFonts w:cs="Arial"/>
        </w:rPr>
        <w:t>UCU</w:t>
      </w:r>
      <w:r>
        <w:rPr>
          <w:rFonts w:cs="Arial"/>
        </w:rPr>
        <w:t xml:space="preserve"> </w:t>
      </w:r>
      <w:r w:rsidR="00543FDB">
        <w:rPr>
          <w:rFonts w:cs="Arial"/>
        </w:rPr>
        <w:t xml:space="preserve">what they </w:t>
      </w:r>
      <w:r>
        <w:rPr>
          <w:rFonts w:cs="Arial"/>
        </w:rPr>
        <w:t xml:space="preserve">thought would be reasonable. In answer, </w:t>
      </w:r>
      <w:r w:rsidR="005260FE">
        <w:rPr>
          <w:rFonts w:cs="Arial"/>
        </w:rPr>
        <w:t>reporting centrally i</w:t>
      </w:r>
      <w:r>
        <w:rPr>
          <w:rFonts w:cs="Arial"/>
        </w:rPr>
        <w:t>s simpler</w:t>
      </w:r>
      <w:r w:rsidR="005260FE">
        <w:rPr>
          <w:rFonts w:cs="Arial"/>
        </w:rPr>
        <w:t xml:space="preserve"> and a</w:t>
      </w:r>
      <w:r>
        <w:rPr>
          <w:rFonts w:cs="Arial"/>
        </w:rPr>
        <w:t xml:space="preserve">fter </w:t>
      </w:r>
      <w:r w:rsidR="005260FE">
        <w:rPr>
          <w:rFonts w:cs="Arial"/>
        </w:rPr>
        <w:t>fifteen</w:t>
      </w:r>
      <w:r>
        <w:rPr>
          <w:rFonts w:cs="Arial"/>
        </w:rPr>
        <w:t xml:space="preserve"> days of strike action</w:t>
      </w:r>
      <w:r w:rsidR="005260FE">
        <w:rPr>
          <w:rFonts w:cs="Arial"/>
        </w:rPr>
        <w:t xml:space="preserve">, members should </w:t>
      </w:r>
      <w:r>
        <w:rPr>
          <w:rFonts w:cs="Arial"/>
        </w:rPr>
        <w:t xml:space="preserve">be used to it. </w:t>
      </w:r>
    </w:p>
    <w:p w14:paraId="171CD8FE" w14:textId="77777777" w:rsidR="00291A4D" w:rsidRDefault="00291A4D" w:rsidP="000B4C7C">
      <w:pPr>
        <w:spacing w:line="360" w:lineRule="auto"/>
        <w:rPr>
          <w:rFonts w:cs="Arial"/>
        </w:rPr>
      </w:pPr>
    </w:p>
    <w:p w14:paraId="7E7D5A17" w14:textId="273ECE49" w:rsidR="00917AC4" w:rsidRDefault="00291A4D" w:rsidP="000B4C7C">
      <w:pPr>
        <w:spacing w:line="360" w:lineRule="auto"/>
        <w:rPr>
          <w:rFonts w:cs="Arial"/>
        </w:rPr>
      </w:pPr>
      <w:r>
        <w:rPr>
          <w:rFonts w:cs="Arial"/>
        </w:rPr>
        <w:t xml:space="preserve">UCU said </w:t>
      </w:r>
      <w:r w:rsidR="00917AC4">
        <w:rPr>
          <w:rFonts w:cs="Arial"/>
        </w:rPr>
        <w:t xml:space="preserve">12 June is </w:t>
      </w:r>
      <w:r w:rsidR="005260FE">
        <w:rPr>
          <w:rFonts w:cs="Arial"/>
        </w:rPr>
        <w:t xml:space="preserve">the </w:t>
      </w:r>
      <w:r w:rsidR="00917AC4">
        <w:rPr>
          <w:rFonts w:cs="Arial"/>
        </w:rPr>
        <w:t xml:space="preserve">deadline for </w:t>
      </w:r>
      <w:r w:rsidR="005260FE">
        <w:rPr>
          <w:rFonts w:cs="Arial"/>
        </w:rPr>
        <w:t>undergraduate</w:t>
      </w:r>
      <w:r w:rsidR="00917AC4">
        <w:rPr>
          <w:rFonts w:cs="Arial"/>
        </w:rPr>
        <w:t xml:space="preserve"> marks to come in</w:t>
      </w:r>
      <w:r w:rsidR="005260FE">
        <w:rPr>
          <w:rFonts w:cs="Arial"/>
        </w:rPr>
        <w:t>, and members will have decided if they will participate in the boycott by 12 June. 1</w:t>
      </w:r>
      <w:r w:rsidR="00917AC4">
        <w:rPr>
          <w:rFonts w:cs="Arial"/>
        </w:rPr>
        <w:t xml:space="preserve">5-24 </w:t>
      </w:r>
      <w:r w:rsidR="005260FE">
        <w:rPr>
          <w:rFonts w:cs="Arial"/>
        </w:rPr>
        <w:t>J</w:t>
      </w:r>
      <w:r w:rsidR="00917AC4">
        <w:rPr>
          <w:rFonts w:cs="Arial"/>
        </w:rPr>
        <w:t xml:space="preserve">une is </w:t>
      </w:r>
      <w:r w:rsidR="005260FE">
        <w:rPr>
          <w:rFonts w:cs="Arial"/>
        </w:rPr>
        <w:t xml:space="preserve">the </w:t>
      </w:r>
      <w:r w:rsidR="00917AC4">
        <w:rPr>
          <w:rFonts w:cs="Arial"/>
        </w:rPr>
        <w:t xml:space="preserve">examination </w:t>
      </w:r>
      <w:r w:rsidR="005260FE">
        <w:rPr>
          <w:rFonts w:cs="Arial"/>
        </w:rPr>
        <w:t>period</w:t>
      </w:r>
      <w:r w:rsidR="00917AC4">
        <w:rPr>
          <w:rFonts w:cs="Arial"/>
        </w:rPr>
        <w:t xml:space="preserve"> for</w:t>
      </w:r>
      <w:r w:rsidR="005260FE">
        <w:rPr>
          <w:rFonts w:cs="Arial"/>
        </w:rPr>
        <w:t xml:space="preserve"> undergraduates, so if members are participating, they will be taking part in the boycott from 1</w:t>
      </w:r>
      <w:r w:rsidR="00917AC4">
        <w:rPr>
          <w:rFonts w:cs="Arial"/>
        </w:rPr>
        <w:t>2-23 June</w:t>
      </w:r>
      <w:r w:rsidR="005260FE">
        <w:rPr>
          <w:rFonts w:cs="Arial"/>
        </w:rPr>
        <w:t>.</w:t>
      </w:r>
    </w:p>
    <w:p w14:paraId="42409CB1" w14:textId="77777777" w:rsidR="00291A4D" w:rsidRDefault="00291A4D" w:rsidP="000B4C7C">
      <w:pPr>
        <w:spacing w:line="360" w:lineRule="auto"/>
        <w:rPr>
          <w:rFonts w:cs="Arial"/>
        </w:rPr>
      </w:pPr>
    </w:p>
    <w:p w14:paraId="1FA88F1E" w14:textId="57A50B8F" w:rsidR="006A59D5" w:rsidRDefault="00291A4D" w:rsidP="000B4C7C">
      <w:pPr>
        <w:spacing w:line="360" w:lineRule="auto"/>
        <w:rPr>
          <w:rFonts w:cs="Arial"/>
        </w:rPr>
      </w:pPr>
      <w:r w:rsidRPr="003A068D">
        <w:rPr>
          <w:rFonts w:cs="Arial"/>
          <w:b/>
          <w:bCs/>
        </w:rPr>
        <w:t>Management</w:t>
      </w:r>
      <w:r w:rsidR="006A59D5">
        <w:rPr>
          <w:rFonts w:cs="Arial"/>
        </w:rPr>
        <w:t xml:space="preserve"> assure</w:t>
      </w:r>
      <w:r>
        <w:rPr>
          <w:rFonts w:cs="Arial"/>
        </w:rPr>
        <w:t>d</w:t>
      </w:r>
      <w:r w:rsidR="006A59D5">
        <w:rPr>
          <w:rFonts w:cs="Arial"/>
        </w:rPr>
        <w:t xml:space="preserve"> UCU that UCL’s legal advice is sound. Management would like to come to an</w:t>
      </w:r>
      <w:r w:rsidR="00917AC4">
        <w:rPr>
          <w:rFonts w:cs="Arial"/>
        </w:rPr>
        <w:t xml:space="preserve"> agreed position about how </w:t>
      </w:r>
      <w:r w:rsidR="006A59D5">
        <w:rPr>
          <w:rFonts w:cs="Arial"/>
        </w:rPr>
        <w:t>they</w:t>
      </w:r>
      <w:r w:rsidR="00917AC4">
        <w:rPr>
          <w:rFonts w:cs="Arial"/>
        </w:rPr>
        <w:t xml:space="preserve"> deal with the boycott. </w:t>
      </w:r>
    </w:p>
    <w:p w14:paraId="6B8F9FDB" w14:textId="77777777" w:rsidR="00291A4D" w:rsidRDefault="00291A4D" w:rsidP="000B4C7C">
      <w:pPr>
        <w:spacing w:line="360" w:lineRule="auto"/>
        <w:rPr>
          <w:rFonts w:cs="Arial"/>
        </w:rPr>
      </w:pPr>
    </w:p>
    <w:p w14:paraId="75590286" w14:textId="317A2835" w:rsidR="00917AC4" w:rsidRDefault="00291A4D" w:rsidP="000B4C7C">
      <w:pPr>
        <w:spacing w:line="360" w:lineRule="auto"/>
        <w:rPr>
          <w:rFonts w:cs="Arial"/>
        </w:rPr>
      </w:pPr>
      <w:r w:rsidRPr="003A068D">
        <w:rPr>
          <w:rFonts w:cs="Arial"/>
          <w:b/>
          <w:bCs/>
        </w:rPr>
        <w:t>UCU</w:t>
      </w:r>
      <w:r w:rsidR="006A59D5">
        <w:rPr>
          <w:rFonts w:cs="Arial"/>
        </w:rPr>
        <w:t xml:space="preserve"> sa</w:t>
      </w:r>
      <w:r>
        <w:rPr>
          <w:rFonts w:cs="Arial"/>
        </w:rPr>
        <w:t>id</w:t>
      </w:r>
      <w:r w:rsidR="006A59D5">
        <w:rPr>
          <w:rFonts w:cs="Arial"/>
        </w:rPr>
        <w:t xml:space="preserve"> senior UC</w:t>
      </w:r>
      <w:r w:rsidR="00772331">
        <w:rPr>
          <w:rFonts w:cs="Arial"/>
        </w:rPr>
        <w:t>U</w:t>
      </w:r>
      <w:r w:rsidR="006A59D5">
        <w:rPr>
          <w:rFonts w:cs="Arial"/>
        </w:rPr>
        <w:t xml:space="preserve"> employment lawyers say the deductions are not compatible with UK contract law. It is unsurprising that people are not declaring the boycott early, given that they will potentially lose a tenth of their annual salary in doing so. </w:t>
      </w:r>
      <w:r w:rsidR="00917AC4">
        <w:rPr>
          <w:rFonts w:cs="Arial"/>
        </w:rPr>
        <w:t xml:space="preserve"> </w:t>
      </w:r>
    </w:p>
    <w:p w14:paraId="11F37EB8" w14:textId="77777777" w:rsidR="00291A4D" w:rsidRDefault="00291A4D" w:rsidP="000B4C7C">
      <w:pPr>
        <w:spacing w:line="360" w:lineRule="auto"/>
        <w:rPr>
          <w:rFonts w:cs="Arial"/>
        </w:rPr>
      </w:pPr>
    </w:p>
    <w:p w14:paraId="18CB901C" w14:textId="07CC72AD" w:rsidR="00917AC4" w:rsidRDefault="00291A4D" w:rsidP="000B4C7C">
      <w:pPr>
        <w:spacing w:line="360" w:lineRule="auto"/>
        <w:rPr>
          <w:rFonts w:cs="Arial"/>
        </w:rPr>
      </w:pPr>
      <w:r w:rsidRPr="003A068D">
        <w:rPr>
          <w:rFonts w:cs="Arial"/>
          <w:b/>
          <w:bCs/>
        </w:rPr>
        <w:t>Management</w:t>
      </w:r>
      <w:r w:rsidR="006A59D5" w:rsidRPr="003A068D">
        <w:rPr>
          <w:rFonts w:cs="Arial"/>
          <w:b/>
          <w:bCs/>
        </w:rPr>
        <w:t xml:space="preserve"> </w:t>
      </w:r>
      <w:r w:rsidR="006A59D5">
        <w:rPr>
          <w:rFonts w:cs="Arial"/>
        </w:rPr>
        <w:t>sa</w:t>
      </w:r>
      <w:r>
        <w:rPr>
          <w:rFonts w:cs="Arial"/>
        </w:rPr>
        <w:t>id that</w:t>
      </w:r>
      <w:r w:rsidR="006A59D5">
        <w:rPr>
          <w:rFonts w:cs="Arial"/>
        </w:rPr>
        <w:t xml:space="preserve"> if there is a way t</w:t>
      </w:r>
      <w:r w:rsidR="00917AC4">
        <w:rPr>
          <w:rFonts w:cs="Arial"/>
        </w:rPr>
        <w:t xml:space="preserve">o encourage declarations </w:t>
      </w:r>
      <w:r w:rsidR="006A59D5">
        <w:rPr>
          <w:rFonts w:cs="Arial"/>
        </w:rPr>
        <w:t>management</w:t>
      </w:r>
      <w:r w:rsidR="00917AC4">
        <w:rPr>
          <w:rFonts w:cs="Arial"/>
        </w:rPr>
        <w:t xml:space="preserve"> can look to </w:t>
      </w:r>
      <w:r w:rsidR="006A59D5">
        <w:rPr>
          <w:rFonts w:cs="Arial"/>
        </w:rPr>
        <w:t>minimize</w:t>
      </w:r>
      <w:r w:rsidR="00917AC4">
        <w:rPr>
          <w:rFonts w:cs="Arial"/>
        </w:rPr>
        <w:t xml:space="preserve"> deductions</w:t>
      </w:r>
      <w:r>
        <w:rPr>
          <w:rFonts w:cs="Arial"/>
        </w:rPr>
        <w:t>.</w:t>
      </w:r>
    </w:p>
    <w:p w14:paraId="341A1778" w14:textId="77777777" w:rsidR="00291A4D" w:rsidRDefault="00291A4D" w:rsidP="000B4C7C">
      <w:pPr>
        <w:spacing w:line="360" w:lineRule="auto"/>
        <w:rPr>
          <w:rFonts w:cs="Arial"/>
        </w:rPr>
      </w:pPr>
    </w:p>
    <w:p w14:paraId="73E96B15" w14:textId="3BF1785B" w:rsidR="006A59D5" w:rsidRDefault="00291A4D" w:rsidP="000B4C7C">
      <w:pPr>
        <w:spacing w:line="360" w:lineRule="auto"/>
        <w:rPr>
          <w:rFonts w:cs="Arial"/>
        </w:rPr>
      </w:pPr>
      <w:r w:rsidRPr="003A068D">
        <w:rPr>
          <w:rFonts w:cs="Arial"/>
          <w:b/>
          <w:bCs/>
        </w:rPr>
        <w:t>The UCU President</w:t>
      </w:r>
      <w:r w:rsidR="006A59D5">
        <w:rPr>
          <w:rFonts w:cs="Arial"/>
        </w:rPr>
        <w:t xml:space="preserve"> says that is not a trade-off he can make. </w:t>
      </w:r>
      <w:r w:rsidR="00917AC4">
        <w:rPr>
          <w:rFonts w:cs="Arial"/>
        </w:rPr>
        <w:t xml:space="preserve">UCL </w:t>
      </w:r>
      <w:r w:rsidR="006A59D5">
        <w:rPr>
          <w:rFonts w:cs="Arial"/>
        </w:rPr>
        <w:t xml:space="preserve">is </w:t>
      </w:r>
      <w:r w:rsidR="00917AC4">
        <w:rPr>
          <w:rFonts w:cs="Arial"/>
        </w:rPr>
        <w:t xml:space="preserve">an outlier by making </w:t>
      </w:r>
      <w:r w:rsidR="006A59D5">
        <w:rPr>
          <w:rFonts w:cs="Arial"/>
        </w:rPr>
        <w:t xml:space="preserve">the </w:t>
      </w:r>
      <w:r w:rsidR="00917AC4">
        <w:rPr>
          <w:rFonts w:cs="Arial"/>
        </w:rPr>
        <w:t xml:space="preserve">threat of 10.4 weeks at 50% or a </w:t>
      </w:r>
      <w:r w:rsidR="006A59D5">
        <w:rPr>
          <w:rFonts w:cs="Arial"/>
        </w:rPr>
        <w:t>tenth of members’ annual</w:t>
      </w:r>
      <w:r w:rsidR="00917AC4">
        <w:rPr>
          <w:rFonts w:cs="Arial"/>
        </w:rPr>
        <w:t xml:space="preserve"> salary</w:t>
      </w:r>
      <w:r w:rsidR="00817EAE">
        <w:rPr>
          <w:rFonts w:cs="Arial"/>
        </w:rPr>
        <w:t xml:space="preserve">. </w:t>
      </w:r>
      <w:r w:rsidR="006A59D5">
        <w:rPr>
          <w:rFonts w:cs="Arial"/>
        </w:rPr>
        <w:t>Colleagues question why UCL is doing this</w:t>
      </w:r>
      <w:r w:rsidR="002D7E3F">
        <w:rPr>
          <w:rFonts w:cs="Arial"/>
        </w:rPr>
        <w:t xml:space="preserve">. </w:t>
      </w:r>
      <w:r w:rsidR="006A59D5">
        <w:rPr>
          <w:rFonts w:cs="Arial"/>
        </w:rPr>
        <w:t>In effect, U</w:t>
      </w:r>
      <w:r w:rsidR="00917AC4">
        <w:rPr>
          <w:rFonts w:cs="Arial"/>
        </w:rPr>
        <w:t xml:space="preserve">CL </w:t>
      </w:r>
      <w:r w:rsidR="006A59D5">
        <w:rPr>
          <w:rFonts w:cs="Arial"/>
        </w:rPr>
        <w:t>is telling</w:t>
      </w:r>
      <w:r w:rsidR="00917AC4">
        <w:rPr>
          <w:rFonts w:cs="Arial"/>
        </w:rPr>
        <w:t xml:space="preserve"> staff it </w:t>
      </w:r>
      <w:r w:rsidR="006A59D5">
        <w:rPr>
          <w:rFonts w:cs="Arial"/>
        </w:rPr>
        <w:t>doesn’t</w:t>
      </w:r>
      <w:r w:rsidR="00917AC4">
        <w:rPr>
          <w:rFonts w:cs="Arial"/>
        </w:rPr>
        <w:t xml:space="preserve"> respect </w:t>
      </w:r>
      <w:r w:rsidR="006A59D5">
        <w:rPr>
          <w:rFonts w:cs="Arial"/>
        </w:rPr>
        <w:t xml:space="preserve">their </w:t>
      </w:r>
      <w:r w:rsidR="00917AC4">
        <w:rPr>
          <w:rFonts w:cs="Arial"/>
        </w:rPr>
        <w:t xml:space="preserve">right to participate in industrial action which is damaging to </w:t>
      </w:r>
      <w:r w:rsidR="006A59D5">
        <w:rPr>
          <w:rFonts w:cs="Arial"/>
        </w:rPr>
        <w:t xml:space="preserve">the </w:t>
      </w:r>
      <w:r w:rsidR="00917AC4">
        <w:rPr>
          <w:rFonts w:cs="Arial"/>
        </w:rPr>
        <w:t xml:space="preserve">institution </w:t>
      </w:r>
      <w:r w:rsidR="006A59D5">
        <w:rPr>
          <w:rFonts w:cs="Arial"/>
        </w:rPr>
        <w:t>and departments because of the</w:t>
      </w:r>
      <w:r w:rsidR="00917AC4">
        <w:rPr>
          <w:rFonts w:cs="Arial"/>
        </w:rPr>
        <w:t xml:space="preserve"> breakdown in trust. The main way </w:t>
      </w:r>
      <w:r w:rsidR="006A59D5">
        <w:rPr>
          <w:rFonts w:cs="Arial"/>
        </w:rPr>
        <w:t>members</w:t>
      </w:r>
      <w:r w:rsidR="00917AC4">
        <w:rPr>
          <w:rFonts w:cs="Arial"/>
        </w:rPr>
        <w:t xml:space="preserve"> might report early would be to shorten the time</w:t>
      </w:r>
      <w:r w:rsidR="006A59D5">
        <w:rPr>
          <w:rFonts w:cs="Arial"/>
        </w:rPr>
        <w:t xml:space="preserve">frame of deductions. </w:t>
      </w:r>
    </w:p>
    <w:p w14:paraId="497C9C89" w14:textId="77777777" w:rsidR="002D7E3F" w:rsidRDefault="002D7E3F" w:rsidP="000B4C7C">
      <w:pPr>
        <w:spacing w:line="360" w:lineRule="auto"/>
        <w:rPr>
          <w:rFonts w:cs="Arial"/>
        </w:rPr>
      </w:pPr>
    </w:p>
    <w:p w14:paraId="56A1D53A" w14:textId="0D835BA4" w:rsidR="00917AC4" w:rsidRDefault="00291A4D" w:rsidP="000B4C7C">
      <w:pPr>
        <w:spacing w:line="360" w:lineRule="auto"/>
        <w:rPr>
          <w:rFonts w:cs="Arial"/>
        </w:rPr>
      </w:pPr>
      <w:r>
        <w:rPr>
          <w:rFonts w:cs="Arial"/>
        </w:rPr>
        <w:t>The UCU President</w:t>
      </w:r>
      <w:r w:rsidR="006A59D5">
        <w:rPr>
          <w:rFonts w:cs="Arial"/>
        </w:rPr>
        <w:t xml:space="preserve"> does not agree with central reporting because </w:t>
      </w:r>
      <w:r w:rsidR="00543FDB">
        <w:rPr>
          <w:rFonts w:cs="Arial"/>
        </w:rPr>
        <w:t xml:space="preserve">of questions </w:t>
      </w:r>
      <w:r w:rsidR="006A59D5">
        <w:rPr>
          <w:rFonts w:cs="Arial"/>
        </w:rPr>
        <w:t>how the data is used. Departments</w:t>
      </w:r>
      <w:r w:rsidR="00917AC4">
        <w:rPr>
          <w:rFonts w:cs="Arial"/>
        </w:rPr>
        <w:t xml:space="preserve"> might not know how to deal with the data in terms of </w:t>
      </w:r>
      <w:r w:rsidR="006A59D5">
        <w:rPr>
          <w:rFonts w:cs="Arial"/>
        </w:rPr>
        <w:t xml:space="preserve">the </w:t>
      </w:r>
      <w:r w:rsidR="00917AC4">
        <w:rPr>
          <w:rFonts w:cs="Arial"/>
        </w:rPr>
        <w:t>blacklist regulations.</w:t>
      </w:r>
    </w:p>
    <w:p w14:paraId="4825CAD3" w14:textId="77777777" w:rsidR="00291A4D" w:rsidRDefault="00291A4D" w:rsidP="000B4C7C">
      <w:pPr>
        <w:spacing w:line="360" w:lineRule="auto"/>
        <w:rPr>
          <w:rFonts w:cs="Arial"/>
        </w:rPr>
      </w:pPr>
    </w:p>
    <w:p w14:paraId="4F717DEF" w14:textId="1434E603" w:rsidR="006E74F9" w:rsidRDefault="00291A4D" w:rsidP="000B4C7C">
      <w:pPr>
        <w:spacing w:line="360" w:lineRule="auto"/>
        <w:rPr>
          <w:rFonts w:cs="Arial"/>
        </w:rPr>
      </w:pPr>
      <w:r w:rsidRPr="003A068D">
        <w:rPr>
          <w:rFonts w:cs="Arial"/>
          <w:b/>
          <w:bCs/>
        </w:rPr>
        <w:t xml:space="preserve">UCU </w:t>
      </w:r>
      <w:r>
        <w:rPr>
          <w:rFonts w:cs="Arial"/>
        </w:rPr>
        <w:t>said t</w:t>
      </w:r>
      <w:r w:rsidR="006A59D5">
        <w:rPr>
          <w:rFonts w:cs="Arial"/>
        </w:rPr>
        <w:t>he deductions have created a hostile environment</w:t>
      </w:r>
      <w:r w:rsidR="004053BB">
        <w:rPr>
          <w:rFonts w:cs="Arial"/>
        </w:rPr>
        <w:t xml:space="preserve"> for staff who have </w:t>
      </w:r>
      <w:r w:rsidR="006A59D5">
        <w:rPr>
          <w:rFonts w:cs="Arial"/>
        </w:rPr>
        <w:t xml:space="preserve">had </w:t>
      </w:r>
      <w:r w:rsidR="004053BB">
        <w:rPr>
          <w:rFonts w:cs="Arial"/>
        </w:rPr>
        <w:t>lifelong loyalty</w:t>
      </w:r>
      <w:r w:rsidR="006A59D5">
        <w:rPr>
          <w:rFonts w:cs="Arial"/>
        </w:rPr>
        <w:t xml:space="preserve"> to</w:t>
      </w:r>
      <w:r w:rsidR="00817EAE">
        <w:rPr>
          <w:rFonts w:cs="Arial"/>
        </w:rPr>
        <w:t xml:space="preserve"> UCL</w:t>
      </w:r>
      <w:r w:rsidR="006A59D5">
        <w:rPr>
          <w:rFonts w:cs="Arial"/>
        </w:rPr>
        <w:t xml:space="preserve">. UCU </w:t>
      </w:r>
      <w:r>
        <w:rPr>
          <w:rFonts w:cs="Arial"/>
        </w:rPr>
        <w:t>expressed shock regarding</w:t>
      </w:r>
      <w:r w:rsidR="006A59D5">
        <w:rPr>
          <w:rFonts w:cs="Arial"/>
        </w:rPr>
        <w:t xml:space="preserve"> the deductions, which have been made on the basis that it ‘feels right’</w:t>
      </w:r>
      <w:r w:rsidR="006E74F9">
        <w:rPr>
          <w:rFonts w:cs="Arial"/>
        </w:rPr>
        <w:t xml:space="preserve"> and </w:t>
      </w:r>
      <w:r>
        <w:rPr>
          <w:rFonts w:cs="Arial"/>
        </w:rPr>
        <w:t>goodwill has been</w:t>
      </w:r>
      <w:r w:rsidR="006E74F9">
        <w:rPr>
          <w:rFonts w:cs="Arial"/>
        </w:rPr>
        <w:t xml:space="preserve"> burned. </w:t>
      </w:r>
    </w:p>
    <w:p w14:paraId="6573D4AF" w14:textId="77777777" w:rsidR="00291A4D" w:rsidRDefault="00291A4D" w:rsidP="000B4C7C">
      <w:pPr>
        <w:spacing w:line="360" w:lineRule="auto"/>
        <w:rPr>
          <w:rFonts w:cs="Arial"/>
        </w:rPr>
      </w:pPr>
    </w:p>
    <w:p w14:paraId="76D5E3FB" w14:textId="61EA826D" w:rsidR="004053BB" w:rsidRDefault="00291A4D" w:rsidP="006E74F9">
      <w:pPr>
        <w:spacing w:line="360" w:lineRule="auto"/>
        <w:rPr>
          <w:rFonts w:cs="Arial"/>
        </w:rPr>
      </w:pPr>
      <w:r>
        <w:rPr>
          <w:rFonts w:cs="Arial"/>
        </w:rPr>
        <w:t>UCU</w:t>
      </w:r>
      <w:r w:rsidR="006E74F9">
        <w:rPr>
          <w:rFonts w:cs="Arial"/>
        </w:rPr>
        <w:t xml:space="preserve"> sa</w:t>
      </w:r>
      <w:r>
        <w:rPr>
          <w:rFonts w:cs="Arial"/>
        </w:rPr>
        <w:t>id</w:t>
      </w:r>
      <w:r w:rsidR="006E74F9">
        <w:rPr>
          <w:rFonts w:cs="Arial"/>
        </w:rPr>
        <w:t xml:space="preserve"> deductions must</w:t>
      </w:r>
      <w:r w:rsidR="004053BB">
        <w:rPr>
          <w:rFonts w:cs="Arial"/>
        </w:rPr>
        <w:t xml:space="preserve"> be proportionate to the time spent marking or</w:t>
      </w:r>
      <w:r w:rsidR="006E74F9">
        <w:rPr>
          <w:rFonts w:cs="Arial"/>
        </w:rPr>
        <w:t xml:space="preserve"> on</w:t>
      </w:r>
      <w:r w:rsidR="004053BB">
        <w:rPr>
          <w:rFonts w:cs="Arial"/>
        </w:rPr>
        <w:t xml:space="preserve"> summative assessment</w:t>
      </w:r>
      <w:r w:rsidR="006E74F9">
        <w:rPr>
          <w:rFonts w:cs="Arial"/>
        </w:rPr>
        <w:t xml:space="preserve">, but UCL management will deduct a flat rate across the university and the two things are in tension. </w:t>
      </w:r>
      <w:r w:rsidR="004053BB">
        <w:rPr>
          <w:rFonts w:cs="Arial"/>
        </w:rPr>
        <w:t xml:space="preserve">For some staff marking is a </w:t>
      </w:r>
      <w:r w:rsidR="00817EAE">
        <w:rPr>
          <w:rFonts w:cs="Arial"/>
        </w:rPr>
        <w:t xml:space="preserve">larger proportion of their </w:t>
      </w:r>
      <w:r w:rsidR="004053BB">
        <w:rPr>
          <w:rFonts w:cs="Arial"/>
        </w:rPr>
        <w:t>work and for others it might be one upgrade meeting</w:t>
      </w:r>
      <w:r w:rsidR="006E74F9">
        <w:rPr>
          <w:rFonts w:cs="Arial"/>
        </w:rPr>
        <w:t xml:space="preserve">, so a flat rate is not </w:t>
      </w:r>
      <w:r w:rsidR="004053BB">
        <w:rPr>
          <w:rFonts w:cs="Arial"/>
        </w:rPr>
        <w:t xml:space="preserve">proportionate. </w:t>
      </w:r>
      <w:r>
        <w:rPr>
          <w:rFonts w:cs="Arial"/>
        </w:rPr>
        <w:t>The UCU Co Vice-</w:t>
      </w:r>
      <w:r>
        <w:rPr>
          <w:rFonts w:cs="Arial"/>
        </w:rPr>
        <w:lastRenderedPageBreak/>
        <w:t>president (HS)</w:t>
      </w:r>
      <w:r w:rsidR="006E74F9">
        <w:rPr>
          <w:rFonts w:cs="Arial"/>
        </w:rPr>
        <w:t xml:space="preserve"> propose</w:t>
      </w:r>
      <w:r>
        <w:rPr>
          <w:rFonts w:cs="Arial"/>
        </w:rPr>
        <w:t>d</w:t>
      </w:r>
      <w:r w:rsidR="004053BB">
        <w:rPr>
          <w:rFonts w:cs="Arial"/>
        </w:rPr>
        <w:t xml:space="preserve"> 12 June – 23 June which is an undoubted period for </w:t>
      </w:r>
      <w:r w:rsidR="006E74F9">
        <w:rPr>
          <w:rFonts w:cs="Arial"/>
        </w:rPr>
        <w:t>undergraduate</w:t>
      </w:r>
      <w:r w:rsidR="004053BB">
        <w:rPr>
          <w:rFonts w:cs="Arial"/>
        </w:rPr>
        <w:t xml:space="preserve"> marking. </w:t>
      </w:r>
    </w:p>
    <w:p w14:paraId="6339E903" w14:textId="77777777" w:rsidR="00291A4D" w:rsidRDefault="00291A4D" w:rsidP="006E74F9">
      <w:pPr>
        <w:spacing w:line="360" w:lineRule="auto"/>
        <w:rPr>
          <w:rFonts w:cs="Arial"/>
        </w:rPr>
      </w:pPr>
    </w:p>
    <w:p w14:paraId="45A6F27F" w14:textId="13DB6A24" w:rsidR="004053BB" w:rsidRDefault="00291A4D" w:rsidP="000B4C7C">
      <w:pPr>
        <w:spacing w:line="360" w:lineRule="auto"/>
        <w:rPr>
          <w:rFonts w:cs="Arial"/>
        </w:rPr>
      </w:pPr>
      <w:r>
        <w:rPr>
          <w:rFonts w:cs="Arial"/>
        </w:rPr>
        <w:t>UCU asked</w:t>
      </w:r>
      <w:r w:rsidR="006E74F9">
        <w:rPr>
          <w:rFonts w:cs="Arial"/>
        </w:rPr>
        <w:t xml:space="preserve"> if UCL is considering outsourcing marking and question</w:t>
      </w:r>
      <w:r>
        <w:rPr>
          <w:rFonts w:cs="Arial"/>
        </w:rPr>
        <w:t>ed</w:t>
      </w:r>
      <w:r w:rsidR="006E74F9">
        <w:rPr>
          <w:rFonts w:cs="Arial"/>
        </w:rPr>
        <w:t xml:space="preserve"> how UCL will ensure the quality of the marking. </w:t>
      </w:r>
      <w:r>
        <w:rPr>
          <w:rFonts w:cs="Arial"/>
        </w:rPr>
        <w:t>UCU noted that a</w:t>
      </w:r>
      <w:r w:rsidR="006E74F9">
        <w:rPr>
          <w:rFonts w:cs="Arial"/>
        </w:rPr>
        <w:t>nother option is to r</w:t>
      </w:r>
      <w:r w:rsidR="004053BB">
        <w:rPr>
          <w:rFonts w:cs="Arial"/>
        </w:rPr>
        <w:t>egress everyone who</w:t>
      </w:r>
      <w:r>
        <w:rPr>
          <w:rFonts w:cs="Arial"/>
        </w:rPr>
        <w:t xml:space="preserve"> i</w:t>
      </w:r>
      <w:r w:rsidR="004053BB">
        <w:rPr>
          <w:rFonts w:cs="Arial"/>
        </w:rPr>
        <w:t xml:space="preserve">s progressing and change </w:t>
      </w:r>
      <w:r w:rsidR="006E74F9">
        <w:rPr>
          <w:rFonts w:cs="Arial"/>
        </w:rPr>
        <w:t xml:space="preserve">the </w:t>
      </w:r>
      <w:r w:rsidR="004053BB">
        <w:rPr>
          <w:rFonts w:cs="Arial"/>
        </w:rPr>
        <w:t>algorithm based on past assessments</w:t>
      </w:r>
      <w:r w:rsidR="006E74F9">
        <w:rPr>
          <w:rFonts w:cs="Arial"/>
        </w:rPr>
        <w:t>, which would not require advance notice of participation</w:t>
      </w:r>
      <w:r w:rsidR="004053BB">
        <w:rPr>
          <w:rFonts w:cs="Arial"/>
        </w:rPr>
        <w:t xml:space="preserve">. </w:t>
      </w:r>
    </w:p>
    <w:p w14:paraId="63839F46" w14:textId="77777777" w:rsidR="00291A4D" w:rsidRDefault="00291A4D" w:rsidP="000B4C7C">
      <w:pPr>
        <w:spacing w:line="360" w:lineRule="auto"/>
        <w:rPr>
          <w:rFonts w:cs="Arial"/>
        </w:rPr>
      </w:pPr>
    </w:p>
    <w:p w14:paraId="25A23416" w14:textId="045ACFFB" w:rsidR="004053BB" w:rsidRDefault="00291A4D" w:rsidP="000B4C7C">
      <w:pPr>
        <w:spacing w:line="360" w:lineRule="auto"/>
        <w:rPr>
          <w:rFonts w:cs="Arial"/>
        </w:rPr>
      </w:pPr>
      <w:r w:rsidRPr="003A068D">
        <w:rPr>
          <w:rFonts w:cs="Arial"/>
          <w:b/>
          <w:bCs/>
        </w:rPr>
        <w:t xml:space="preserve">Management </w:t>
      </w:r>
      <w:r w:rsidR="006E74F9">
        <w:rPr>
          <w:rFonts w:cs="Arial"/>
        </w:rPr>
        <w:t>sa</w:t>
      </w:r>
      <w:r>
        <w:rPr>
          <w:rFonts w:cs="Arial"/>
        </w:rPr>
        <w:t>id</w:t>
      </w:r>
      <w:r w:rsidR="006E74F9">
        <w:rPr>
          <w:rFonts w:cs="Arial"/>
        </w:rPr>
        <w:t xml:space="preserve"> HoDs do not know if exams will be invigilated or if papers will be processed and alternatives could be put in place for those. Management </w:t>
      </w:r>
      <w:r>
        <w:rPr>
          <w:rFonts w:cs="Arial"/>
        </w:rPr>
        <w:t xml:space="preserve">did not suggest </w:t>
      </w:r>
      <w:r w:rsidR="006E74F9">
        <w:rPr>
          <w:rFonts w:cs="Arial"/>
        </w:rPr>
        <w:t>that</w:t>
      </w:r>
      <w:r w:rsidR="004053BB">
        <w:rPr>
          <w:rFonts w:cs="Arial"/>
        </w:rPr>
        <w:t xml:space="preserve"> there will be mitigations in all cases, but if HoD</w:t>
      </w:r>
      <w:r w:rsidR="006E74F9">
        <w:rPr>
          <w:rFonts w:cs="Arial"/>
        </w:rPr>
        <w:t>s</w:t>
      </w:r>
      <w:r w:rsidR="004053BB">
        <w:rPr>
          <w:rFonts w:cs="Arial"/>
        </w:rPr>
        <w:t xml:space="preserve"> can know </w:t>
      </w:r>
      <w:r w:rsidR="006E74F9">
        <w:rPr>
          <w:rFonts w:cs="Arial"/>
        </w:rPr>
        <w:t>about participation they can put any mitigations they might have in place, and by 12 June not much can be done by way of mitigation.</w:t>
      </w:r>
    </w:p>
    <w:p w14:paraId="2AE9775F" w14:textId="77777777" w:rsidR="00291A4D" w:rsidRDefault="00291A4D" w:rsidP="000B4C7C">
      <w:pPr>
        <w:spacing w:line="360" w:lineRule="auto"/>
        <w:rPr>
          <w:rFonts w:cs="Arial"/>
        </w:rPr>
      </w:pPr>
    </w:p>
    <w:p w14:paraId="1D9CA7E4" w14:textId="4761B521" w:rsidR="00291A4D" w:rsidRDefault="00291A4D" w:rsidP="000B4C7C">
      <w:pPr>
        <w:spacing w:line="360" w:lineRule="auto"/>
        <w:rPr>
          <w:rFonts w:cs="Arial"/>
        </w:rPr>
      </w:pPr>
      <w:r w:rsidRPr="003A068D">
        <w:rPr>
          <w:rFonts w:cs="Arial"/>
          <w:b/>
          <w:bCs/>
        </w:rPr>
        <w:t>UCU</w:t>
      </w:r>
      <w:r>
        <w:rPr>
          <w:rFonts w:cs="Arial"/>
        </w:rPr>
        <w:t xml:space="preserve"> noted</w:t>
      </w:r>
      <w:r w:rsidR="006E74F9">
        <w:rPr>
          <w:rFonts w:cs="Arial"/>
        </w:rPr>
        <w:t xml:space="preserve"> that</w:t>
      </w:r>
      <w:r w:rsidR="004053BB">
        <w:rPr>
          <w:rFonts w:cs="Arial"/>
        </w:rPr>
        <w:t xml:space="preserve"> UCL has already outsourced </w:t>
      </w:r>
      <w:r w:rsidR="006E74F9">
        <w:rPr>
          <w:rFonts w:cs="Arial"/>
        </w:rPr>
        <w:t>invigilation</w:t>
      </w:r>
      <w:r w:rsidR="004053BB">
        <w:rPr>
          <w:rFonts w:cs="Arial"/>
        </w:rPr>
        <w:t>,</w:t>
      </w:r>
      <w:r w:rsidR="006E74F9">
        <w:rPr>
          <w:rFonts w:cs="Arial"/>
        </w:rPr>
        <w:t xml:space="preserve"> and</w:t>
      </w:r>
      <w:r w:rsidR="004053BB">
        <w:rPr>
          <w:rFonts w:cs="Arial"/>
        </w:rPr>
        <w:t xml:space="preserve"> UCU members don’t do </w:t>
      </w:r>
      <w:r w:rsidR="006E74F9">
        <w:rPr>
          <w:rFonts w:cs="Arial"/>
        </w:rPr>
        <w:t>significant</w:t>
      </w:r>
      <w:r w:rsidR="004053BB">
        <w:rPr>
          <w:rFonts w:cs="Arial"/>
        </w:rPr>
        <w:t xml:space="preserve"> </w:t>
      </w:r>
      <w:r w:rsidR="006E74F9">
        <w:rPr>
          <w:rFonts w:cs="Arial"/>
        </w:rPr>
        <w:t>invigilation</w:t>
      </w:r>
      <w:r w:rsidR="004053BB">
        <w:rPr>
          <w:rFonts w:cs="Arial"/>
        </w:rPr>
        <w:t xml:space="preserve"> and there are external examiners. </w:t>
      </w:r>
      <w:r w:rsidR="006E74F9">
        <w:rPr>
          <w:rFonts w:cs="Arial"/>
        </w:rPr>
        <w:t>The</w:t>
      </w:r>
      <w:r w:rsidR="004053BB">
        <w:rPr>
          <w:rFonts w:cs="Arial"/>
        </w:rPr>
        <w:t xml:space="preserve"> crunch point is </w:t>
      </w:r>
      <w:r w:rsidR="006E74F9">
        <w:rPr>
          <w:rFonts w:cs="Arial"/>
        </w:rPr>
        <w:t>the undergraduate</w:t>
      </w:r>
      <w:r w:rsidR="004053BB">
        <w:rPr>
          <w:rFonts w:cs="Arial"/>
        </w:rPr>
        <w:t xml:space="preserve"> summative assessments and the </w:t>
      </w:r>
      <w:r w:rsidR="006E74F9">
        <w:rPr>
          <w:rFonts w:cs="Arial"/>
        </w:rPr>
        <w:t>dissertations</w:t>
      </w:r>
      <w:r w:rsidR="004053BB">
        <w:rPr>
          <w:rFonts w:cs="Arial"/>
        </w:rPr>
        <w:t xml:space="preserve"> due </w:t>
      </w:r>
      <w:r w:rsidR="006E74F9">
        <w:rPr>
          <w:rFonts w:cs="Arial"/>
        </w:rPr>
        <w:t xml:space="preserve">on </w:t>
      </w:r>
      <w:r w:rsidR="004053BB">
        <w:rPr>
          <w:rFonts w:cs="Arial"/>
        </w:rPr>
        <w:t>18 May</w:t>
      </w:r>
      <w:r w:rsidR="006E74F9">
        <w:rPr>
          <w:rFonts w:cs="Arial"/>
        </w:rPr>
        <w:t>,</w:t>
      </w:r>
      <w:r w:rsidR="004053BB">
        <w:rPr>
          <w:rFonts w:cs="Arial"/>
        </w:rPr>
        <w:t xml:space="preserve"> and </w:t>
      </w:r>
      <w:r w:rsidR="006E74F9">
        <w:rPr>
          <w:rFonts w:cs="Arial"/>
        </w:rPr>
        <w:t xml:space="preserve">students </w:t>
      </w:r>
      <w:r w:rsidR="004053BB">
        <w:rPr>
          <w:rFonts w:cs="Arial"/>
        </w:rPr>
        <w:t xml:space="preserve">need marks by 12 June so they can graduate. </w:t>
      </w:r>
      <w:r>
        <w:rPr>
          <w:rFonts w:cs="Arial"/>
        </w:rPr>
        <w:t xml:space="preserve">UCU expressed confusion over </w:t>
      </w:r>
      <w:r w:rsidR="006E74F9">
        <w:rPr>
          <w:rFonts w:cs="Arial"/>
        </w:rPr>
        <w:t xml:space="preserve">why a longer lead in time </w:t>
      </w:r>
      <w:r>
        <w:rPr>
          <w:rFonts w:cs="Arial"/>
        </w:rPr>
        <w:t>would help</w:t>
      </w:r>
      <w:r w:rsidR="006E74F9">
        <w:rPr>
          <w:rFonts w:cs="Arial"/>
        </w:rPr>
        <w:t xml:space="preserve"> to mitigate because </w:t>
      </w:r>
      <w:r w:rsidR="004053BB">
        <w:rPr>
          <w:rFonts w:cs="Arial"/>
        </w:rPr>
        <w:t xml:space="preserve">they are hard things to mitigate. </w:t>
      </w:r>
    </w:p>
    <w:p w14:paraId="4E827F32" w14:textId="77777777" w:rsidR="00291A4D" w:rsidRDefault="00291A4D" w:rsidP="000B4C7C">
      <w:pPr>
        <w:spacing w:line="360" w:lineRule="auto"/>
        <w:rPr>
          <w:rFonts w:cs="Arial"/>
        </w:rPr>
      </w:pPr>
    </w:p>
    <w:p w14:paraId="6996760C" w14:textId="5195E180" w:rsidR="004053BB" w:rsidRDefault="00291A4D" w:rsidP="000B4C7C">
      <w:pPr>
        <w:spacing w:line="360" w:lineRule="auto"/>
        <w:rPr>
          <w:rFonts w:cs="Arial"/>
        </w:rPr>
      </w:pPr>
      <w:r w:rsidRPr="003A068D">
        <w:rPr>
          <w:rFonts w:cs="Arial"/>
          <w:b/>
          <w:bCs/>
        </w:rPr>
        <w:t>Management</w:t>
      </w:r>
      <w:r>
        <w:rPr>
          <w:rFonts w:cs="Arial"/>
        </w:rPr>
        <w:t xml:space="preserve"> said</w:t>
      </w:r>
      <w:r w:rsidR="006E74F9">
        <w:rPr>
          <w:rFonts w:cs="Arial"/>
        </w:rPr>
        <w:t xml:space="preserve"> the</w:t>
      </w:r>
      <w:r w:rsidR="004053BB">
        <w:rPr>
          <w:rFonts w:cs="Arial"/>
        </w:rPr>
        <w:t xml:space="preserve"> feedback from HoDs </w:t>
      </w:r>
      <w:r w:rsidR="006E74F9">
        <w:rPr>
          <w:rFonts w:cs="Arial"/>
        </w:rPr>
        <w:t>is that</w:t>
      </w:r>
      <w:r w:rsidR="004053BB">
        <w:rPr>
          <w:rFonts w:cs="Arial"/>
        </w:rPr>
        <w:t xml:space="preserve"> not knowing minimises </w:t>
      </w:r>
      <w:r w:rsidR="006E74F9">
        <w:rPr>
          <w:rFonts w:cs="Arial"/>
        </w:rPr>
        <w:t xml:space="preserve">their </w:t>
      </w:r>
      <w:r w:rsidR="004053BB">
        <w:rPr>
          <w:rFonts w:cs="Arial"/>
        </w:rPr>
        <w:t>ability to mitigate</w:t>
      </w:r>
      <w:r w:rsidR="006E74F9">
        <w:rPr>
          <w:rFonts w:cs="Arial"/>
        </w:rPr>
        <w:t>.</w:t>
      </w:r>
    </w:p>
    <w:p w14:paraId="7DF8C45D" w14:textId="77777777" w:rsidR="00291A4D" w:rsidRDefault="00291A4D" w:rsidP="000B4C7C">
      <w:pPr>
        <w:spacing w:line="360" w:lineRule="auto"/>
        <w:rPr>
          <w:rFonts w:cs="Arial"/>
        </w:rPr>
      </w:pPr>
    </w:p>
    <w:p w14:paraId="50959184" w14:textId="3A06DB92" w:rsidR="004053BB" w:rsidRDefault="00291A4D" w:rsidP="000B4C7C">
      <w:pPr>
        <w:spacing w:line="360" w:lineRule="auto"/>
        <w:rPr>
          <w:rFonts w:cs="Arial"/>
        </w:rPr>
      </w:pPr>
      <w:r w:rsidRPr="003A068D">
        <w:rPr>
          <w:rFonts w:cs="Arial"/>
          <w:b/>
          <w:bCs/>
        </w:rPr>
        <w:t>UCU</w:t>
      </w:r>
      <w:r>
        <w:rPr>
          <w:rFonts w:cs="Arial"/>
        </w:rPr>
        <w:t xml:space="preserve"> summarised</w:t>
      </w:r>
      <w:r w:rsidR="006E74F9">
        <w:rPr>
          <w:rFonts w:cs="Arial"/>
        </w:rPr>
        <w:t xml:space="preserve"> that Management has asked for declarations by 12 May, and UCU suggest</w:t>
      </w:r>
      <w:r>
        <w:rPr>
          <w:rFonts w:cs="Arial"/>
        </w:rPr>
        <w:t>ed</w:t>
      </w:r>
      <w:r w:rsidR="006E74F9">
        <w:rPr>
          <w:rFonts w:cs="Arial"/>
        </w:rPr>
        <w:t xml:space="preserve"> 12 June</w:t>
      </w:r>
      <w:r>
        <w:rPr>
          <w:rFonts w:cs="Arial"/>
        </w:rPr>
        <w:t>.</w:t>
      </w:r>
    </w:p>
    <w:p w14:paraId="3422398B" w14:textId="77777777" w:rsidR="00291A4D" w:rsidRDefault="00291A4D" w:rsidP="000B4C7C">
      <w:pPr>
        <w:spacing w:line="360" w:lineRule="auto"/>
        <w:rPr>
          <w:rFonts w:cs="Arial"/>
        </w:rPr>
      </w:pPr>
    </w:p>
    <w:p w14:paraId="0919AE63" w14:textId="27444C49" w:rsidR="004053BB" w:rsidRPr="00164342" w:rsidRDefault="00291A4D" w:rsidP="000B4C7C">
      <w:pPr>
        <w:spacing w:line="360" w:lineRule="auto"/>
        <w:rPr>
          <w:rFonts w:cs="Arial"/>
        </w:rPr>
      </w:pPr>
      <w:r w:rsidRPr="003A068D">
        <w:rPr>
          <w:rFonts w:cs="Arial"/>
          <w:b/>
          <w:bCs/>
        </w:rPr>
        <w:t>Management</w:t>
      </w:r>
      <w:r>
        <w:rPr>
          <w:rFonts w:cs="Arial"/>
        </w:rPr>
        <w:t xml:space="preserve"> asked</w:t>
      </w:r>
      <w:r w:rsidR="006E74F9">
        <w:rPr>
          <w:rFonts w:cs="Arial"/>
        </w:rPr>
        <w:t xml:space="preserve"> if there can be a</w:t>
      </w:r>
      <w:r w:rsidR="004053BB">
        <w:rPr>
          <w:rFonts w:cs="Arial"/>
        </w:rPr>
        <w:t xml:space="preserve"> fluid approach to declaration</w:t>
      </w:r>
      <w:r w:rsidR="006E74F9">
        <w:rPr>
          <w:rFonts w:cs="Arial"/>
        </w:rPr>
        <w:t>s</w:t>
      </w:r>
      <w:r w:rsidR="004053BB">
        <w:rPr>
          <w:rFonts w:cs="Arial"/>
        </w:rPr>
        <w:t xml:space="preserve"> so </w:t>
      </w:r>
      <w:r w:rsidR="006E74F9">
        <w:rPr>
          <w:rFonts w:cs="Arial"/>
        </w:rPr>
        <w:t xml:space="preserve">that people can declare once they have decided </w:t>
      </w:r>
      <w:r w:rsidR="006E74F9" w:rsidRPr="00164342">
        <w:rPr>
          <w:rFonts w:cs="Arial"/>
        </w:rPr>
        <w:t>to participate to enable HoDs to mitigate</w:t>
      </w:r>
      <w:r w:rsidR="004053BB" w:rsidRPr="00164342">
        <w:rPr>
          <w:rFonts w:cs="Arial"/>
        </w:rPr>
        <w:t xml:space="preserve"> if they can.</w:t>
      </w:r>
    </w:p>
    <w:p w14:paraId="723B4B97" w14:textId="77777777" w:rsidR="00291A4D" w:rsidRDefault="00291A4D" w:rsidP="000B4C7C">
      <w:pPr>
        <w:spacing w:line="360" w:lineRule="auto"/>
        <w:rPr>
          <w:rFonts w:cs="Arial"/>
        </w:rPr>
      </w:pPr>
    </w:p>
    <w:p w14:paraId="0B37084C" w14:textId="092AA3A4" w:rsidR="004053BB" w:rsidRDefault="00291A4D" w:rsidP="000B4C7C">
      <w:pPr>
        <w:spacing w:line="360" w:lineRule="auto"/>
        <w:rPr>
          <w:rFonts w:cs="Arial"/>
        </w:rPr>
      </w:pPr>
      <w:r w:rsidRPr="003A068D">
        <w:rPr>
          <w:rFonts w:cs="Arial"/>
          <w:b/>
          <w:bCs/>
        </w:rPr>
        <w:t xml:space="preserve">UCU </w:t>
      </w:r>
      <w:r w:rsidR="006E74F9" w:rsidRPr="00164342">
        <w:rPr>
          <w:rFonts w:cs="Arial"/>
        </w:rPr>
        <w:t>would</w:t>
      </w:r>
      <w:r w:rsidR="004053BB" w:rsidRPr="00164342">
        <w:rPr>
          <w:rFonts w:cs="Arial"/>
        </w:rPr>
        <w:t xml:space="preserve"> have to go back to members</w:t>
      </w:r>
      <w:r>
        <w:rPr>
          <w:rFonts w:cs="Arial"/>
        </w:rPr>
        <w:t xml:space="preserve"> on the above matter</w:t>
      </w:r>
      <w:r w:rsidR="004053BB" w:rsidRPr="00164342">
        <w:rPr>
          <w:rFonts w:cs="Arial"/>
        </w:rPr>
        <w:t>.</w:t>
      </w:r>
      <w:r w:rsidR="006E74F9" w:rsidRPr="00164342">
        <w:rPr>
          <w:rFonts w:cs="Arial"/>
        </w:rPr>
        <w:t xml:space="preserve"> The flat rate is simpler to implement but </w:t>
      </w:r>
      <w:r w:rsidR="00164342">
        <w:rPr>
          <w:rFonts w:cs="Arial"/>
        </w:rPr>
        <w:t>disincentivises</w:t>
      </w:r>
      <w:r w:rsidR="006E74F9">
        <w:rPr>
          <w:rFonts w:cs="Arial"/>
        </w:rPr>
        <w:t xml:space="preserve"> early reporting. </w:t>
      </w:r>
      <w:r w:rsidR="00164342">
        <w:rPr>
          <w:rFonts w:cs="Arial"/>
        </w:rPr>
        <w:t xml:space="preserve">A </w:t>
      </w:r>
      <w:r w:rsidR="004053BB">
        <w:rPr>
          <w:rFonts w:cs="Arial"/>
        </w:rPr>
        <w:t xml:space="preserve">counter proposal </w:t>
      </w:r>
      <w:r w:rsidR="00164342">
        <w:rPr>
          <w:rFonts w:cs="Arial"/>
        </w:rPr>
        <w:t>would require a branch</w:t>
      </w:r>
      <w:r w:rsidR="004053BB">
        <w:rPr>
          <w:rFonts w:cs="Arial"/>
        </w:rPr>
        <w:t xml:space="preserve"> meetin</w:t>
      </w:r>
      <w:r w:rsidR="00164342">
        <w:rPr>
          <w:rFonts w:cs="Arial"/>
        </w:rPr>
        <w:t>g</w:t>
      </w:r>
      <w:r w:rsidR="004053BB">
        <w:rPr>
          <w:rFonts w:cs="Arial"/>
        </w:rPr>
        <w:t xml:space="preserve">. </w:t>
      </w:r>
      <w:r w:rsidR="00E215F1">
        <w:rPr>
          <w:rFonts w:cs="Arial"/>
        </w:rPr>
        <w:t>Students won</w:t>
      </w:r>
      <w:r w:rsidR="00164342">
        <w:rPr>
          <w:rFonts w:cs="Arial"/>
        </w:rPr>
        <w:t>’</w:t>
      </w:r>
      <w:r w:rsidR="00E215F1">
        <w:rPr>
          <w:rFonts w:cs="Arial"/>
        </w:rPr>
        <w:t xml:space="preserve">t be happy if </w:t>
      </w:r>
      <w:r w:rsidR="00164342">
        <w:rPr>
          <w:rFonts w:cs="Arial"/>
        </w:rPr>
        <w:t xml:space="preserve">their work is not </w:t>
      </w:r>
      <w:r w:rsidR="003A068D">
        <w:rPr>
          <w:rFonts w:cs="Arial"/>
        </w:rPr>
        <w:t>marked</w:t>
      </w:r>
      <w:r w:rsidR="00164342">
        <w:rPr>
          <w:rFonts w:cs="Arial"/>
        </w:rPr>
        <w:t xml:space="preserve">, especially </w:t>
      </w:r>
      <w:r w:rsidR="00E215F1">
        <w:rPr>
          <w:rFonts w:cs="Arial"/>
        </w:rPr>
        <w:t>if they had lower grades earlier on</w:t>
      </w:r>
      <w:r w:rsidR="00164342">
        <w:rPr>
          <w:rFonts w:cs="Arial"/>
        </w:rPr>
        <w:t xml:space="preserve">. Students at Liverpool University who had a substantial end piece of work were not happy when they were given a guesstimate and that approach </w:t>
      </w:r>
      <w:r w:rsidR="00E215F1">
        <w:rPr>
          <w:rFonts w:cs="Arial"/>
        </w:rPr>
        <w:t>damaged the university.</w:t>
      </w:r>
    </w:p>
    <w:p w14:paraId="0D3B4B2A" w14:textId="77777777" w:rsidR="003A068D" w:rsidRDefault="003A068D" w:rsidP="000B4C7C">
      <w:pPr>
        <w:spacing w:line="360" w:lineRule="auto"/>
        <w:rPr>
          <w:rFonts w:cs="Arial"/>
        </w:rPr>
      </w:pPr>
    </w:p>
    <w:p w14:paraId="07A90488" w14:textId="7A4DAC7D" w:rsidR="00E215F1" w:rsidRDefault="003A068D" w:rsidP="000B4C7C">
      <w:pPr>
        <w:spacing w:line="360" w:lineRule="auto"/>
        <w:rPr>
          <w:rFonts w:cs="Arial"/>
        </w:rPr>
      </w:pPr>
      <w:r>
        <w:rPr>
          <w:rFonts w:cs="Arial"/>
        </w:rPr>
        <w:t>UCU advised</w:t>
      </w:r>
      <w:r w:rsidR="00E215F1">
        <w:rPr>
          <w:rFonts w:cs="Arial"/>
        </w:rPr>
        <w:t xml:space="preserve"> against increasing the percentage</w:t>
      </w:r>
      <w:r w:rsidR="00164342">
        <w:rPr>
          <w:rFonts w:cs="Arial"/>
        </w:rPr>
        <w:t xml:space="preserve"> of deductions</w:t>
      </w:r>
      <w:r w:rsidR="00E215F1">
        <w:rPr>
          <w:rFonts w:cs="Arial"/>
        </w:rPr>
        <w:t xml:space="preserve"> for </w:t>
      </w:r>
      <w:r w:rsidR="00164342">
        <w:rPr>
          <w:rFonts w:cs="Arial"/>
        </w:rPr>
        <w:t xml:space="preserve">a </w:t>
      </w:r>
      <w:r w:rsidR="00E215F1">
        <w:rPr>
          <w:rFonts w:cs="Arial"/>
        </w:rPr>
        <w:t xml:space="preserve">shorter period because trust is burnt and </w:t>
      </w:r>
      <w:r w:rsidR="00164342">
        <w:rPr>
          <w:rFonts w:cs="Arial"/>
        </w:rPr>
        <w:t>U</w:t>
      </w:r>
      <w:r w:rsidR="00E215F1">
        <w:rPr>
          <w:rFonts w:cs="Arial"/>
        </w:rPr>
        <w:t>CL would be seen as giv</w:t>
      </w:r>
      <w:r w:rsidR="00164342">
        <w:rPr>
          <w:rFonts w:cs="Arial"/>
        </w:rPr>
        <w:t>ing</w:t>
      </w:r>
      <w:r w:rsidR="00E215F1">
        <w:rPr>
          <w:rFonts w:cs="Arial"/>
        </w:rPr>
        <w:t xml:space="preserve"> with one hand </w:t>
      </w:r>
      <w:r w:rsidR="00164342">
        <w:rPr>
          <w:rFonts w:cs="Arial"/>
        </w:rPr>
        <w:t>and taking</w:t>
      </w:r>
      <w:r w:rsidR="00E215F1">
        <w:rPr>
          <w:rFonts w:cs="Arial"/>
        </w:rPr>
        <w:t xml:space="preserve"> with another. If </w:t>
      </w:r>
      <w:r w:rsidR="00E215F1">
        <w:rPr>
          <w:rFonts w:cs="Arial"/>
        </w:rPr>
        <w:lastRenderedPageBreak/>
        <w:t xml:space="preserve">100% deductions </w:t>
      </w:r>
      <w:r w:rsidR="00164342">
        <w:rPr>
          <w:rFonts w:cs="Arial"/>
        </w:rPr>
        <w:t xml:space="preserve">are made UCL would have </w:t>
      </w:r>
      <w:r w:rsidR="00E215F1">
        <w:rPr>
          <w:rFonts w:cs="Arial"/>
        </w:rPr>
        <w:t>to send p</w:t>
      </w:r>
      <w:r w:rsidR="00164342">
        <w:rPr>
          <w:rFonts w:cs="Arial"/>
        </w:rPr>
        <w:t>eople</w:t>
      </w:r>
      <w:r w:rsidR="00E215F1">
        <w:rPr>
          <w:rFonts w:cs="Arial"/>
        </w:rPr>
        <w:t xml:space="preserve"> home</w:t>
      </w:r>
      <w:r w:rsidR="00164342">
        <w:rPr>
          <w:rFonts w:cs="Arial"/>
        </w:rPr>
        <w:t xml:space="preserve">, but members </w:t>
      </w:r>
      <w:r>
        <w:rPr>
          <w:rFonts w:cs="Arial"/>
        </w:rPr>
        <w:t>continue to fulfil</w:t>
      </w:r>
      <w:r w:rsidR="00E215F1">
        <w:rPr>
          <w:rFonts w:cs="Arial"/>
        </w:rPr>
        <w:t xml:space="preserve"> lots of other duties.</w:t>
      </w:r>
    </w:p>
    <w:p w14:paraId="135456DC" w14:textId="77777777" w:rsidR="003A068D" w:rsidRDefault="003A068D" w:rsidP="000B4C7C">
      <w:pPr>
        <w:spacing w:line="360" w:lineRule="auto"/>
        <w:rPr>
          <w:rFonts w:cs="Arial"/>
        </w:rPr>
      </w:pPr>
    </w:p>
    <w:p w14:paraId="376C2DE9" w14:textId="7EEE009D" w:rsidR="00E215F1" w:rsidRDefault="003A068D" w:rsidP="000B4C7C">
      <w:pPr>
        <w:spacing w:line="360" w:lineRule="auto"/>
        <w:rPr>
          <w:rFonts w:cs="Arial"/>
        </w:rPr>
      </w:pPr>
      <w:r w:rsidRPr="003A068D">
        <w:rPr>
          <w:rFonts w:cs="Arial"/>
          <w:b/>
          <w:bCs/>
        </w:rPr>
        <w:t>Management</w:t>
      </w:r>
      <w:r w:rsidR="00164342">
        <w:rPr>
          <w:rFonts w:cs="Arial"/>
        </w:rPr>
        <w:t xml:space="preserve"> thank</w:t>
      </w:r>
      <w:r>
        <w:rPr>
          <w:rFonts w:cs="Arial"/>
        </w:rPr>
        <w:t>ed</w:t>
      </w:r>
      <w:r w:rsidR="00164342">
        <w:rPr>
          <w:rFonts w:cs="Arial"/>
        </w:rPr>
        <w:t xml:space="preserve"> those present for the </w:t>
      </w:r>
      <w:r w:rsidR="00E215F1">
        <w:rPr>
          <w:rFonts w:cs="Arial"/>
        </w:rPr>
        <w:t>clarity over formative/ summative</w:t>
      </w:r>
      <w:r w:rsidR="00164342">
        <w:rPr>
          <w:rFonts w:cs="Arial"/>
        </w:rPr>
        <w:t xml:space="preserve"> assessment</w:t>
      </w:r>
      <w:r w:rsidR="00E215F1">
        <w:rPr>
          <w:rFonts w:cs="Arial"/>
        </w:rPr>
        <w:t xml:space="preserve">. </w:t>
      </w:r>
    </w:p>
    <w:p w14:paraId="0B9A94F4" w14:textId="77777777" w:rsidR="003A068D" w:rsidRDefault="003A068D" w:rsidP="000B4C7C">
      <w:pPr>
        <w:spacing w:line="360" w:lineRule="auto"/>
        <w:rPr>
          <w:rFonts w:cs="Arial"/>
        </w:rPr>
      </w:pPr>
    </w:p>
    <w:p w14:paraId="1E8E876B" w14:textId="70191FEB" w:rsidR="00E215F1" w:rsidRDefault="003A068D" w:rsidP="000B4C7C">
      <w:pPr>
        <w:spacing w:line="360" w:lineRule="auto"/>
        <w:rPr>
          <w:rFonts w:cs="Arial"/>
        </w:rPr>
      </w:pPr>
      <w:r>
        <w:rPr>
          <w:rFonts w:cs="Arial"/>
        </w:rPr>
        <w:t>Management said they w</w:t>
      </w:r>
      <w:r w:rsidR="00E215F1">
        <w:rPr>
          <w:rFonts w:cs="Arial"/>
        </w:rPr>
        <w:t xml:space="preserve">ill speak to senior leadership and come back to </w:t>
      </w:r>
      <w:r w:rsidR="00164342">
        <w:rPr>
          <w:rFonts w:cs="Arial"/>
        </w:rPr>
        <w:t>the unions</w:t>
      </w:r>
      <w:r w:rsidR="00E215F1">
        <w:rPr>
          <w:rFonts w:cs="Arial"/>
        </w:rPr>
        <w:t xml:space="preserve"> by Friday</w:t>
      </w:r>
      <w:r>
        <w:rPr>
          <w:rFonts w:cs="Arial"/>
        </w:rPr>
        <w:t xml:space="preserve"> 5 May</w:t>
      </w:r>
      <w:r w:rsidR="00E215F1">
        <w:rPr>
          <w:rFonts w:cs="Arial"/>
        </w:rPr>
        <w:t xml:space="preserve">. </w:t>
      </w:r>
      <w:r>
        <w:rPr>
          <w:rFonts w:cs="Arial"/>
        </w:rPr>
        <w:t>Management confirmed t</w:t>
      </w:r>
      <w:r w:rsidR="00164342">
        <w:rPr>
          <w:rFonts w:cs="Arial"/>
        </w:rPr>
        <w:t>here is n</w:t>
      </w:r>
      <w:r w:rsidR="00E215F1">
        <w:rPr>
          <w:rFonts w:cs="Arial"/>
        </w:rPr>
        <w:t xml:space="preserve">othing to take back to members at present </w:t>
      </w:r>
      <w:r w:rsidR="00164342">
        <w:rPr>
          <w:rFonts w:cs="Arial"/>
        </w:rPr>
        <w:t>because the meeting has been an</w:t>
      </w:r>
      <w:r w:rsidR="00E215F1">
        <w:rPr>
          <w:rFonts w:cs="Arial"/>
        </w:rPr>
        <w:t xml:space="preserve"> exploratory conv</w:t>
      </w:r>
      <w:r w:rsidR="00164342">
        <w:rPr>
          <w:rFonts w:cs="Arial"/>
        </w:rPr>
        <w:t>ersation</w:t>
      </w:r>
      <w:r w:rsidR="00E215F1">
        <w:rPr>
          <w:rFonts w:cs="Arial"/>
        </w:rPr>
        <w:t xml:space="preserve"> and</w:t>
      </w:r>
      <w:r w:rsidR="00164342">
        <w:rPr>
          <w:rFonts w:cs="Arial"/>
        </w:rPr>
        <w:t xml:space="preserve"> management</w:t>
      </w:r>
      <w:r w:rsidR="00E215F1">
        <w:rPr>
          <w:rFonts w:cs="Arial"/>
        </w:rPr>
        <w:t xml:space="preserve"> will come back with </w:t>
      </w:r>
      <w:r w:rsidR="00164342">
        <w:rPr>
          <w:rFonts w:cs="Arial"/>
        </w:rPr>
        <w:t>thei</w:t>
      </w:r>
      <w:r w:rsidR="00E215F1">
        <w:rPr>
          <w:rFonts w:cs="Arial"/>
        </w:rPr>
        <w:t>r thoughts and next steps.</w:t>
      </w:r>
    </w:p>
    <w:p w14:paraId="0EEA776E" w14:textId="77777777" w:rsidR="003A068D" w:rsidRDefault="003A068D" w:rsidP="000B4C7C">
      <w:pPr>
        <w:spacing w:line="360" w:lineRule="auto"/>
        <w:rPr>
          <w:rFonts w:cs="Arial"/>
        </w:rPr>
      </w:pPr>
    </w:p>
    <w:p w14:paraId="3BF5D00B" w14:textId="2BEEAC00" w:rsidR="00E215F1" w:rsidRDefault="003A068D" w:rsidP="000B4C7C">
      <w:pPr>
        <w:spacing w:line="360" w:lineRule="auto"/>
        <w:rPr>
          <w:rFonts w:cs="Arial"/>
        </w:rPr>
      </w:pPr>
      <w:r>
        <w:rPr>
          <w:rFonts w:cs="Arial"/>
        </w:rPr>
        <w:t>Management</w:t>
      </w:r>
      <w:r w:rsidR="00164342">
        <w:rPr>
          <w:rFonts w:cs="Arial"/>
        </w:rPr>
        <w:t xml:space="preserve"> acknowledge</w:t>
      </w:r>
      <w:r>
        <w:rPr>
          <w:rFonts w:cs="Arial"/>
        </w:rPr>
        <w:t>d</w:t>
      </w:r>
      <w:r w:rsidR="00164342">
        <w:rPr>
          <w:rFonts w:cs="Arial"/>
        </w:rPr>
        <w:t xml:space="preserve"> the suggestion of the new date range and will take it back to EOC, </w:t>
      </w:r>
      <w:r w:rsidR="00817EAE">
        <w:rPr>
          <w:rFonts w:cs="Arial"/>
        </w:rPr>
        <w:t>noting</w:t>
      </w:r>
      <w:r w:rsidR="005947B2">
        <w:rPr>
          <w:rFonts w:cs="Arial"/>
        </w:rPr>
        <w:t xml:space="preserve"> </w:t>
      </w:r>
      <w:r w:rsidR="00164342">
        <w:rPr>
          <w:rFonts w:cs="Arial"/>
        </w:rPr>
        <w:t xml:space="preserve">there is a big difference between the two. </w:t>
      </w:r>
      <w:r>
        <w:rPr>
          <w:rFonts w:cs="Arial"/>
        </w:rPr>
        <w:t>Management questioned</w:t>
      </w:r>
      <w:r w:rsidR="00164342">
        <w:rPr>
          <w:rFonts w:cs="Arial"/>
        </w:rPr>
        <w:t xml:space="preserve"> if two </w:t>
      </w:r>
      <w:r w:rsidR="00E215F1">
        <w:rPr>
          <w:rFonts w:cs="Arial"/>
        </w:rPr>
        <w:t>weeks at 50% reflect</w:t>
      </w:r>
      <w:r w:rsidR="00164342">
        <w:rPr>
          <w:rFonts w:cs="Arial"/>
        </w:rPr>
        <w:t>s</w:t>
      </w:r>
      <w:r w:rsidR="00E215F1">
        <w:rPr>
          <w:rFonts w:cs="Arial"/>
        </w:rPr>
        <w:t xml:space="preserve"> the impact on </w:t>
      </w:r>
      <w:r w:rsidR="00164342">
        <w:rPr>
          <w:rFonts w:cs="Arial"/>
        </w:rPr>
        <w:t>students and</w:t>
      </w:r>
      <w:r w:rsidR="00E215F1">
        <w:rPr>
          <w:rFonts w:cs="Arial"/>
        </w:rPr>
        <w:t xml:space="preserve"> UMC might</w:t>
      </w:r>
      <w:r w:rsidR="00164342">
        <w:rPr>
          <w:rFonts w:cs="Arial"/>
        </w:rPr>
        <w:t xml:space="preserve"> question if that is right. Management will come back by Friday 5 May. </w:t>
      </w:r>
    </w:p>
    <w:p w14:paraId="003B6A2E" w14:textId="77777777" w:rsidR="003A068D" w:rsidRDefault="003A068D" w:rsidP="000B4C7C">
      <w:pPr>
        <w:spacing w:line="360" w:lineRule="auto"/>
        <w:rPr>
          <w:rFonts w:cs="Arial"/>
        </w:rPr>
      </w:pPr>
    </w:p>
    <w:p w14:paraId="6B3CEDA7" w14:textId="1271ECBB" w:rsidR="00E215F1" w:rsidRDefault="003A068D" w:rsidP="000B4C7C">
      <w:pPr>
        <w:spacing w:line="360" w:lineRule="auto"/>
        <w:rPr>
          <w:rFonts w:cs="Arial"/>
        </w:rPr>
      </w:pPr>
      <w:r w:rsidRPr="003A068D">
        <w:rPr>
          <w:rFonts w:cs="Arial"/>
          <w:b/>
          <w:bCs/>
        </w:rPr>
        <w:t>The UCU President</w:t>
      </w:r>
      <w:r>
        <w:rPr>
          <w:rFonts w:cs="Arial"/>
        </w:rPr>
        <w:t xml:space="preserve"> said </w:t>
      </w:r>
      <w:r w:rsidR="00164342">
        <w:rPr>
          <w:rFonts w:cs="Arial"/>
        </w:rPr>
        <w:t xml:space="preserve">UCU members are supporting students and going the extra mile. </w:t>
      </w:r>
      <w:r w:rsidR="00E215F1">
        <w:rPr>
          <w:rFonts w:cs="Arial"/>
        </w:rPr>
        <w:t>Students are broadly supportive</w:t>
      </w:r>
      <w:r w:rsidR="005947B2">
        <w:rPr>
          <w:rFonts w:cs="Arial"/>
        </w:rPr>
        <w:t>.</w:t>
      </w:r>
      <w:r w:rsidR="00E215F1">
        <w:rPr>
          <w:rFonts w:cs="Arial"/>
        </w:rPr>
        <w:t xml:space="preserve"> Even if students were emotionally distressed by the prospect of not getting </w:t>
      </w:r>
      <w:r w:rsidR="00164342">
        <w:rPr>
          <w:rFonts w:cs="Arial"/>
        </w:rPr>
        <w:t xml:space="preserve">their </w:t>
      </w:r>
      <w:r w:rsidR="00E215F1">
        <w:rPr>
          <w:rFonts w:cs="Arial"/>
        </w:rPr>
        <w:t>marks</w:t>
      </w:r>
      <w:r w:rsidR="00164342">
        <w:rPr>
          <w:rFonts w:cs="Arial"/>
        </w:rPr>
        <w:t>, it</w:t>
      </w:r>
      <w:r w:rsidR="00E215F1">
        <w:rPr>
          <w:rFonts w:cs="Arial"/>
        </w:rPr>
        <w:t xml:space="preserve"> goes back to </w:t>
      </w:r>
      <w:r w:rsidR="00164342">
        <w:rPr>
          <w:rFonts w:cs="Arial"/>
        </w:rPr>
        <w:t xml:space="preserve">the </w:t>
      </w:r>
      <w:r w:rsidR="00E215F1">
        <w:rPr>
          <w:rFonts w:cs="Arial"/>
        </w:rPr>
        <w:t xml:space="preserve">lawful basis </w:t>
      </w:r>
      <w:r w:rsidR="00164342">
        <w:rPr>
          <w:rFonts w:cs="Arial"/>
        </w:rPr>
        <w:t>for</w:t>
      </w:r>
      <w:r w:rsidR="00E215F1">
        <w:rPr>
          <w:rFonts w:cs="Arial"/>
        </w:rPr>
        <w:t xml:space="preserve"> deductions</w:t>
      </w:r>
      <w:r w:rsidR="00164342">
        <w:rPr>
          <w:rFonts w:cs="Arial"/>
        </w:rPr>
        <w:t xml:space="preserve">. It is unlikely members will </w:t>
      </w:r>
      <w:r w:rsidR="00E215F1">
        <w:rPr>
          <w:rFonts w:cs="Arial"/>
        </w:rPr>
        <w:t>want to mark the culmination of the students</w:t>
      </w:r>
      <w:r w:rsidR="00164342">
        <w:rPr>
          <w:rFonts w:cs="Arial"/>
        </w:rPr>
        <w:t>’</w:t>
      </w:r>
      <w:r w:rsidR="00E215F1">
        <w:rPr>
          <w:rFonts w:cs="Arial"/>
        </w:rPr>
        <w:t xml:space="preserve"> work if they have been hit with a 10% salary deduction</w:t>
      </w:r>
      <w:r w:rsidR="00164342">
        <w:rPr>
          <w:rFonts w:cs="Arial"/>
        </w:rPr>
        <w:t>.</w:t>
      </w:r>
      <w:r w:rsidR="00E215F1">
        <w:rPr>
          <w:rFonts w:cs="Arial"/>
        </w:rPr>
        <w:t xml:space="preserve"> </w:t>
      </w:r>
      <w:r w:rsidR="00164342">
        <w:rPr>
          <w:rFonts w:cs="Arial"/>
        </w:rPr>
        <w:t xml:space="preserve">Deductions should be made on the basis of what work has or has not been done, not a student being upset because that would not hold up in court. </w:t>
      </w:r>
      <w:r w:rsidR="00286C09">
        <w:rPr>
          <w:rFonts w:cs="Arial"/>
        </w:rPr>
        <w:t>Workers</w:t>
      </w:r>
      <w:r w:rsidR="00E215F1">
        <w:rPr>
          <w:rFonts w:cs="Arial"/>
        </w:rPr>
        <w:t xml:space="preserve"> are in</w:t>
      </w:r>
      <w:r w:rsidR="00286C09">
        <w:rPr>
          <w:rFonts w:cs="Arial"/>
        </w:rPr>
        <w:t xml:space="preserve"> an</w:t>
      </w:r>
      <w:r w:rsidR="00E215F1">
        <w:rPr>
          <w:rFonts w:cs="Arial"/>
        </w:rPr>
        <w:t xml:space="preserve"> </w:t>
      </w:r>
      <w:r w:rsidR="00286C09">
        <w:rPr>
          <w:rFonts w:cs="Arial"/>
        </w:rPr>
        <w:t>extreme position</w:t>
      </w:r>
      <w:r w:rsidR="00E215F1">
        <w:rPr>
          <w:rFonts w:cs="Arial"/>
        </w:rPr>
        <w:t xml:space="preserve"> </w:t>
      </w:r>
      <w:r w:rsidR="005947B2">
        <w:rPr>
          <w:rFonts w:cs="Arial"/>
        </w:rPr>
        <w:t xml:space="preserve">and </w:t>
      </w:r>
      <w:r w:rsidR="00E215F1">
        <w:rPr>
          <w:rFonts w:cs="Arial"/>
        </w:rPr>
        <w:t xml:space="preserve">90% </w:t>
      </w:r>
      <w:r w:rsidR="00286C09">
        <w:rPr>
          <w:rFonts w:cs="Arial"/>
        </w:rPr>
        <w:t xml:space="preserve">of members </w:t>
      </w:r>
      <w:r w:rsidR="00E215F1">
        <w:rPr>
          <w:rFonts w:cs="Arial"/>
        </w:rPr>
        <w:t>voted for AS</w:t>
      </w:r>
      <w:r w:rsidR="00286C09">
        <w:rPr>
          <w:rFonts w:cs="Arial"/>
        </w:rPr>
        <w:t>O</w:t>
      </w:r>
      <w:r w:rsidR="00E215F1">
        <w:rPr>
          <w:rFonts w:cs="Arial"/>
        </w:rPr>
        <w:t>S b</w:t>
      </w:r>
      <w:r w:rsidR="00286C09">
        <w:rPr>
          <w:rFonts w:cs="Arial"/>
        </w:rPr>
        <w:t>ecause</w:t>
      </w:r>
      <w:r w:rsidR="00E215F1">
        <w:rPr>
          <w:rFonts w:cs="Arial"/>
        </w:rPr>
        <w:t xml:space="preserve"> people are pushed</w:t>
      </w:r>
      <w:r w:rsidR="004C26F9">
        <w:rPr>
          <w:rFonts w:cs="Arial"/>
        </w:rPr>
        <w:t xml:space="preserve"> </w:t>
      </w:r>
      <w:r w:rsidR="00286C09">
        <w:rPr>
          <w:rFonts w:cs="Arial"/>
        </w:rPr>
        <w:t>and, in that context,</w:t>
      </w:r>
      <w:r w:rsidR="004C26F9">
        <w:rPr>
          <w:rFonts w:cs="Arial"/>
        </w:rPr>
        <w:t xml:space="preserve"> punitive </w:t>
      </w:r>
      <w:r w:rsidR="00286C09">
        <w:rPr>
          <w:rFonts w:cs="Arial"/>
        </w:rPr>
        <w:t>deductions</w:t>
      </w:r>
      <w:r w:rsidR="004C26F9">
        <w:rPr>
          <w:rFonts w:cs="Arial"/>
        </w:rPr>
        <w:t xml:space="preserve"> are wrong. </w:t>
      </w:r>
    </w:p>
    <w:p w14:paraId="465C7E30" w14:textId="77777777" w:rsidR="003A068D" w:rsidRDefault="003A068D" w:rsidP="000B4C7C">
      <w:pPr>
        <w:spacing w:line="360" w:lineRule="auto"/>
        <w:rPr>
          <w:rFonts w:cs="Arial"/>
        </w:rPr>
      </w:pPr>
    </w:p>
    <w:p w14:paraId="39BA827B" w14:textId="0E2B1D46" w:rsidR="004C26F9" w:rsidRDefault="003A068D" w:rsidP="000B4C7C">
      <w:pPr>
        <w:spacing w:line="360" w:lineRule="auto"/>
        <w:rPr>
          <w:rFonts w:cs="Arial"/>
        </w:rPr>
      </w:pPr>
      <w:r w:rsidRPr="003A068D">
        <w:rPr>
          <w:rFonts w:cs="Arial"/>
          <w:b/>
          <w:bCs/>
        </w:rPr>
        <w:t>Management</w:t>
      </w:r>
      <w:r>
        <w:rPr>
          <w:rFonts w:cs="Arial"/>
        </w:rPr>
        <w:t xml:space="preserve"> said</w:t>
      </w:r>
      <w:r w:rsidR="00286C09">
        <w:rPr>
          <w:rFonts w:cs="Arial"/>
        </w:rPr>
        <w:t xml:space="preserve"> the time spent and collective impact is the consideration, not the daily rate of deductions. T</w:t>
      </w:r>
      <w:r w:rsidR="004C26F9">
        <w:rPr>
          <w:rFonts w:cs="Arial"/>
        </w:rPr>
        <w:t xml:space="preserve">he action being taken is continuous. </w:t>
      </w:r>
      <w:r w:rsidR="005947B2">
        <w:rPr>
          <w:rFonts w:cs="Arial"/>
        </w:rPr>
        <w:t>T</w:t>
      </w:r>
      <w:r w:rsidR="004C26F9">
        <w:rPr>
          <w:rFonts w:cs="Arial"/>
        </w:rPr>
        <w:t>he UCU FAQs are clear</w:t>
      </w:r>
      <w:r w:rsidR="00286C09">
        <w:rPr>
          <w:rFonts w:cs="Arial"/>
        </w:rPr>
        <w:t xml:space="preserve"> that</w:t>
      </w:r>
      <w:r w:rsidR="004C26F9">
        <w:rPr>
          <w:rFonts w:cs="Arial"/>
        </w:rPr>
        <w:t xml:space="preserve"> it is </w:t>
      </w:r>
      <w:r w:rsidR="00286C09">
        <w:rPr>
          <w:rFonts w:cs="Arial"/>
        </w:rPr>
        <w:t>continuous</w:t>
      </w:r>
      <w:r w:rsidR="004C26F9">
        <w:rPr>
          <w:rFonts w:cs="Arial"/>
        </w:rPr>
        <w:t xml:space="preserve"> action</w:t>
      </w:r>
      <w:r w:rsidR="00286C09">
        <w:rPr>
          <w:rFonts w:cs="Arial"/>
        </w:rPr>
        <w:t xml:space="preserve">, so </w:t>
      </w:r>
      <w:r w:rsidR="004C26F9">
        <w:rPr>
          <w:rFonts w:cs="Arial"/>
        </w:rPr>
        <w:t xml:space="preserve">even on days when they are not marking or assessing </w:t>
      </w:r>
      <w:r w:rsidR="00286C09">
        <w:rPr>
          <w:rFonts w:cs="Arial"/>
        </w:rPr>
        <w:t>members</w:t>
      </w:r>
      <w:r w:rsidR="004C26F9">
        <w:rPr>
          <w:rFonts w:cs="Arial"/>
        </w:rPr>
        <w:t xml:space="preserve"> could face deductions. It</w:t>
      </w:r>
      <w:r w:rsidR="00286C09">
        <w:rPr>
          <w:rFonts w:cs="Arial"/>
        </w:rPr>
        <w:t xml:space="preserve"> i</w:t>
      </w:r>
      <w:r w:rsidR="004C26F9">
        <w:rPr>
          <w:rFonts w:cs="Arial"/>
        </w:rPr>
        <w:t xml:space="preserve">s not </w:t>
      </w:r>
      <w:r w:rsidR="00286C09">
        <w:rPr>
          <w:rFonts w:cs="Arial"/>
        </w:rPr>
        <w:t>discontinuous</w:t>
      </w:r>
      <w:r w:rsidR="004C26F9">
        <w:rPr>
          <w:rFonts w:cs="Arial"/>
        </w:rPr>
        <w:t xml:space="preserve"> </w:t>
      </w:r>
      <w:r w:rsidR="00286C09">
        <w:rPr>
          <w:rFonts w:cs="Arial"/>
        </w:rPr>
        <w:t xml:space="preserve">action </w:t>
      </w:r>
      <w:r w:rsidR="004C26F9">
        <w:rPr>
          <w:rFonts w:cs="Arial"/>
        </w:rPr>
        <w:t>like strike days.</w:t>
      </w:r>
    </w:p>
    <w:p w14:paraId="28554D35" w14:textId="77777777" w:rsidR="003A068D" w:rsidRDefault="003A068D" w:rsidP="000B4C7C">
      <w:pPr>
        <w:spacing w:line="360" w:lineRule="auto"/>
        <w:rPr>
          <w:rFonts w:cs="Arial"/>
        </w:rPr>
      </w:pPr>
    </w:p>
    <w:p w14:paraId="3E0E1438" w14:textId="47AA72AB" w:rsidR="004C26F9" w:rsidRDefault="003A068D" w:rsidP="000B4C7C">
      <w:pPr>
        <w:spacing w:line="360" w:lineRule="auto"/>
        <w:rPr>
          <w:rFonts w:cs="Arial"/>
        </w:rPr>
      </w:pPr>
      <w:r w:rsidRPr="003A068D">
        <w:rPr>
          <w:rFonts w:cs="Arial"/>
          <w:b/>
          <w:bCs/>
        </w:rPr>
        <w:t>The UCU President</w:t>
      </w:r>
      <w:r>
        <w:rPr>
          <w:rFonts w:cs="Arial"/>
        </w:rPr>
        <w:t xml:space="preserve"> said </w:t>
      </w:r>
      <w:r w:rsidR="00286C09">
        <w:rPr>
          <w:rFonts w:cs="Arial"/>
        </w:rPr>
        <w:t>the call is continuous, but the participation can be discontinuous and i</w:t>
      </w:r>
      <w:r w:rsidR="004C26F9">
        <w:rPr>
          <w:rFonts w:cs="Arial"/>
        </w:rPr>
        <w:t xml:space="preserve">ndividual participation will be for smaller periods of time. </w:t>
      </w:r>
      <w:r w:rsidR="00286C09">
        <w:rPr>
          <w:rFonts w:cs="Arial"/>
        </w:rPr>
        <w:t>The action is</w:t>
      </w:r>
      <w:r w:rsidR="004C26F9">
        <w:rPr>
          <w:rFonts w:cs="Arial"/>
        </w:rPr>
        <w:t xml:space="preserve"> finite and </w:t>
      </w:r>
      <w:r w:rsidR="00286C09">
        <w:rPr>
          <w:rFonts w:cs="Arial"/>
        </w:rPr>
        <w:t>relatively</w:t>
      </w:r>
      <w:r w:rsidR="004C26F9">
        <w:rPr>
          <w:rFonts w:cs="Arial"/>
        </w:rPr>
        <w:t xml:space="preserve"> </w:t>
      </w:r>
      <w:r w:rsidR="00286C09">
        <w:rPr>
          <w:rFonts w:cs="Arial"/>
        </w:rPr>
        <w:t>short-lived</w:t>
      </w:r>
      <w:r w:rsidR="004C26F9">
        <w:rPr>
          <w:rFonts w:cs="Arial"/>
        </w:rPr>
        <w:t xml:space="preserve"> at critical points. That</w:t>
      </w:r>
      <w:r w:rsidR="00286C09">
        <w:rPr>
          <w:rFonts w:cs="Arial"/>
        </w:rPr>
        <w:t xml:space="preserve"> is</w:t>
      </w:r>
      <w:r w:rsidR="004C26F9">
        <w:rPr>
          <w:rFonts w:cs="Arial"/>
        </w:rPr>
        <w:t xml:space="preserve"> the lawful basis of deductions. </w:t>
      </w:r>
      <w:r w:rsidR="00286C09">
        <w:rPr>
          <w:rFonts w:cs="Arial"/>
        </w:rPr>
        <w:t>UCL is open to being accused of being intimidating and unlawful if someone is participating but is not marking in May and receives deductions in May.</w:t>
      </w:r>
    </w:p>
    <w:p w14:paraId="70FDD81E" w14:textId="5558FA79" w:rsidR="003A068D" w:rsidRDefault="003A068D" w:rsidP="000B4C7C">
      <w:pPr>
        <w:spacing w:line="360" w:lineRule="auto"/>
        <w:rPr>
          <w:rFonts w:cs="Arial"/>
        </w:rPr>
      </w:pPr>
    </w:p>
    <w:p w14:paraId="518DCC4C" w14:textId="7EA12BA4" w:rsidR="003A068D" w:rsidRPr="003A068D" w:rsidRDefault="003A068D" w:rsidP="003A068D">
      <w:pPr>
        <w:pStyle w:val="ListParagraph"/>
        <w:numPr>
          <w:ilvl w:val="0"/>
          <w:numId w:val="1"/>
        </w:numPr>
        <w:spacing w:line="360" w:lineRule="auto"/>
        <w:rPr>
          <w:rFonts w:cs="Arial"/>
          <w:b/>
          <w:bCs/>
        </w:rPr>
      </w:pPr>
      <w:r w:rsidRPr="003A068D">
        <w:rPr>
          <w:rFonts w:cs="Arial"/>
          <w:b/>
          <w:bCs/>
        </w:rPr>
        <w:t>ACTIONS</w:t>
      </w:r>
    </w:p>
    <w:p w14:paraId="21C7403E" w14:textId="73F84F74" w:rsidR="00414C8E" w:rsidRDefault="00414C8E" w:rsidP="000B4C7C">
      <w:pPr>
        <w:spacing w:line="360" w:lineRule="auto"/>
        <w:rPr>
          <w:rFonts w:cs="Arial"/>
        </w:rPr>
      </w:pPr>
    </w:p>
    <w:p w14:paraId="180D198B" w14:textId="4596F239" w:rsidR="00414C8E" w:rsidRPr="002A533A" w:rsidRDefault="00414C8E" w:rsidP="003A068D">
      <w:pPr>
        <w:pStyle w:val="ListParagraph"/>
        <w:numPr>
          <w:ilvl w:val="0"/>
          <w:numId w:val="5"/>
        </w:numPr>
        <w:spacing w:line="360" w:lineRule="auto"/>
        <w:rPr>
          <w:rFonts w:cs="Arial"/>
        </w:rPr>
      </w:pPr>
      <w:r w:rsidRPr="002A533A">
        <w:rPr>
          <w:rFonts w:cs="Arial"/>
        </w:rPr>
        <w:t>AS to report back on Russell Group meeting</w:t>
      </w:r>
    </w:p>
    <w:p w14:paraId="32C9C8BD" w14:textId="3C8DEFFE" w:rsidR="00E215F1" w:rsidRPr="002A533A" w:rsidRDefault="00414C8E" w:rsidP="003A068D">
      <w:pPr>
        <w:pStyle w:val="ListParagraph"/>
        <w:numPr>
          <w:ilvl w:val="0"/>
          <w:numId w:val="5"/>
        </w:numPr>
        <w:spacing w:line="360" w:lineRule="auto"/>
        <w:rPr>
          <w:rFonts w:cs="Arial"/>
        </w:rPr>
      </w:pPr>
      <w:r w:rsidRPr="002A533A">
        <w:rPr>
          <w:rFonts w:cs="Arial"/>
        </w:rPr>
        <w:lastRenderedPageBreak/>
        <w:t>UCL to clarify FAQs re the types of support that tutors will give during the boycott</w:t>
      </w:r>
    </w:p>
    <w:p w14:paraId="19C4D14A" w14:textId="3CD39EC6" w:rsidR="00414C8E" w:rsidRPr="002A533A" w:rsidRDefault="00414C8E" w:rsidP="003A068D">
      <w:pPr>
        <w:pStyle w:val="ListParagraph"/>
        <w:numPr>
          <w:ilvl w:val="0"/>
          <w:numId w:val="5"/>
        </w:numPr>
        <w:spacing w:line="360" w:lineRule="auto"/>
        <w:rPr>
          <w:rFonts w:cs="Arial"/>
        </w:rPr>
      </w:pPr>
      <w:r w:rsidRPr="002A533A">
        <w:rPr>
          <w:rFonts w:cs="Arial"/>
        </w:rPr>
        <w:t>Management to approach senior leadership re the length of time of the deductions and communicate the timeframe in which an outcome will be reached</w:t>
      </w:r>
      <w:r w:rsidR="002A533A" w:rsidRPr="002A533A">
        <w:rPr>
          <w:rFonts w:cs="Arial"/>
        </w:rPr>
        <w:t>, by Friday</w:t>
      </w:r>
    </w:p>
    <w:p w14:paraId="6C4C5A70" w14:textId="77777777" w:rsidR="000B4C7C" w:rsidRDefault="000B4C7C" w:rsidP="000B4C7C">
      <w:pPr>
        <w:spacing w:line="360" w:lineRule="auto"/>
        <w:rPr>
          <w:rFonts w:cs="Arial"/>
        </w:rPr>
      </w:pPr>
    </w:p>
    <w:p w14:paraId="189DCC78" w14:textId="77777777" w:rsidR="000B4C7C" w:rsidRPr="00F26D0A" w:rsidRDefault="000B4C7C" w:rsidP="000B4C7C">
      <w:pPr>
        <w:pStyle w:val="ListParagraph"/>
        <w:spacing w:line="360" w:lineRule="auto"/>
        <w:rPr>
          <w:rFonts w:cs="Arial"/>
          <w:highlight w:val="lightGray"/>
        </w:rPr>
      </w:pPr>
    </w:p>
    <w:p w14:paraId="5397F1BA" w14:textId="77777777" w:rsidR="000B4C7C" w:rsidRDefault="000B4C7C" w:rsidP="000B4C7C">
      <w:pPr>
        <w:spacing w:line="360" w:lineRule="auto"/>
        <w:rPr>
          <w:rFonts w:cs="Arial"/>
        </w:rPr>
      </w:pPr>
      <w:r>
        <w:br/>
      </w:r>
    </w:p>
    <w:p w14:paraId="072147C3" w14:textId="77777777" w:rsidR="000B4C7C" w:rsidRDefault="000B4C7C" w:rsidP="000B4C7C">
      <w:pPr>
        <w:spacing w:line="360" w:lineRule="auto"/>
        <w:rPr>
          <w:rFonts w:cs="Arial"/>
        </w:rPr>
      </w:pPr>
    </w:p>
    <w:p w14:paraId="22CAB97E" w14:textId="77777777" w:rsidR="000B4C7C" w:rsidRDefault="000B4C7C" w:rsidP="000B4C7C">
      <w:pPr>
        <w:pStyle w:val="ListParagraph"/>
        <w:spacing w:line="360" w:lineRule="auto"/>
        <w:ind w:left="360"/>
        <w:rPr>
          <w:b/>
          <w:i/>
        </w:rPr>
      </w:pPr>
      <w:r>
        <w:rPr>
          <w:b/>
          <w:bCs/>
          <w:szCs w:val="22"/>
        </w:rPr>
        <w:br/>
      </w:r>
    </w:p>
    <w:p w14:paraId="563ACC59" w14:textId="77777777" w:rsidR="000B4C7C" w:rsidRDefault="000B4C7C" w:rsidP="000B4C7C">
      <w:pPr>
        <w:pStyle w:val="ListParagraph"/>
        <w:spacing w:line="360" w:lineRule="auto"/>
        <w:ind w:left="360"/>
        <w:rPr>
          <w:rFonts w:cs="Arial"/>
        </w:rPr>
      </w:pPr>
    </w:p>
    <w:p w14:paraId="28BE474D" w14:textId="77777777" w:rsidR="000B4C7C" w:rsidRPr="00C17C36" w:rsidRDefault="000B4C7C" w:rsidP="000B4C7C">
      <w:pPr>
        <w:pStyle w:val="ListParagraph"/>
        <w:spacing w:line="360" w:lineRule="auto"/>
        <w:ind w:left="0"/>
        <w:rPr>
          <w:rFonts w:cs="Arial"/>
        </w:rPr>
      </w:pPr>
    </w:p>
    <w:p w14:paraId="70534D5B" w14:textId="77777777" w:rsidR="002E6132" w:rsidRDefault="002E6132"/>
    <w:sectPr w:rsidR="002E6132" w:rsidSect="00901049">
      <w:headerReference w:type="default" r:id="rId9"/>
      <w:footerReference w:type="even" r:id="rId10"/>
      <w:footerReference w:type="default" r:id="rId11"/>
      <w:pgSz w:w="11906" w:h="16838" w:code="9"/>
      <w:pgMar w:top="851"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FE9C" w14:textId="77777777" w:rsidR="00F26D0A" w:rsidRDefault="00F26D0A" w:rsidP="00F26D0A">
      <w:r>
        <w:separator/>
      </w:r>
    </w:p>
  </w:endnote>
  <w:endnote w:type="continuationSeparator" w:id="0">
    <w:p w14:paraId="029299D1" w14:textId="77777777" w:rsidR="00F26D0A" w:rsidRDefault="00F26D0A" w:rsidP="00F2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E6CD" w14:textId="77777777" w:rsidR="00246B53" w:rsidRDefault="002A533A" w:rsidP="0076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420E9" w14:textId="77777777" w:rsidR="00246B53" w:rsidRDefault="00897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4AD1" w14:textId="77777777" w:rsidR="00246B53" w:rsidRDefault="002A533A" w:rsidP="0076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52DEC9" w14:textId="77777777" w:rsidR="00246B53" w:rsidRDefault="0089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1C31" w14:textId="77777777" w:rsidR="00F26D0A" w:rsidRDefault="00F26D0A" w:rsidP="00F26D0A">
      <w:r>
        <w:separator/>
      </w:r>
    </w:p>
  </w:footnote>
  <w:footnote w:type="continuationSeparator" w:id="0">
    <w:p w14:paraId="367AA1E3" w14:textId="77777777" w:rsidR="00F26D0A" w:rsidRDefault="00F26D0A" w:rsidP="00F2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BB47" w14:textId="532A4726" w:rsidR="00246B53" w:rsidRPr="00D9343E" w:rsidRDefault="002A533A" w:rsidP="00765A6D">
    <w:pPr>
      <w:pStyle w:val="Header"/>
      <w:pBdr>
        <w:bottom w:val="single" w:sz="4" w:space="1" w:color="auto"/>
      </w:pBdr>
      <w:jc w:val="center"/>
      <w:rPr>
        <w:i/>
        <w:sz w:val="20"/>
      </w:rPr>
    </w:pPr>
    <w:r>
      <w:rPr>
        <w:i/>
        <w:sz w:val="20"/>
      </w:rPr>
      <w:t xml:space="preserve">Extraordinary Joint Consultative &amp; Negotiating Group – Minutes – </w:t>
    </w:r>
    <w:r w:rsidR="00F26D0A">
      <w:rPr>
        <w:i/>
        <w:sz w:val="20"/>
      </w:rPr>
      <w:t>3 May</w:t>
    </w:r>
    <w:r>
      <w:rPr>
        <w:i/>
        <w:sz w:val="20"/>
      </w:rPr>
      <w:t xml:space="preserve"> 2023</w:t>
    </w:r>
  </w:p>
  <w:p w14:paraId="00FF83A4" w14:textId="77777777" w:rsidR="00246B53" w:rsidRPr="00D9343E" w:rsidRDefault="008971D7" w:rsidP="0076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BAE"/>
    <w:multiLevelType w:val="hybridMultilevel"/>
    <w:tmpl w:val="C5F4A960"/>
    <w:lvl w:ilvl="0" w:tplc="418E7440">
      <w:start w:val="1"/>
      <w:numFmt w:val="decimal"/>
      <w:lvlText w:val="%1."/>
      <w:lvlJc w:val="left"/>
      <w:pPr>
        <w:ind w:left="360" w:hanging="360"/>
      </w:pPr>
      <w:rPr>
        <w:rFonts w:ascii="Arial" w:hAnsi="Arial" w:cs="Arial" w:hint="default"/>
        <w:b w:val="0"/>
        <w:i w:val="0"/>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135D0A"/>
    <w:multiLevelType w:val="hybridMultilevel"/>
    <w:tmpl w:val="8D5EC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D5F5F"/>
    <w:multiLevelType w:val="multilevel"/>
    <w:tmpl w:val="FC145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636844"/>
    <w:multiLevelType w:val="hybridMultilevel"/>
    <w:tmpl w:val="8AE0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66A62"/>
    <w:multiLevelType w:val="hybridMultilevel"/>
    <w:tmpl w:val="812CEC2E"/>
    <w:lvl w:ilvl="0" w:tplc="418E7440">
      <w:start w:val="1"/>
      <w:numFmt w:val="decimal"/>
      <w:lvlText w:val="%1."/>
      <w:lvlJc w:val="left"/>
      <w:pPr>
        <w:ind w:left="720" w:hanging="360"/>
      </w:pPr>
      <w:rPr>
        <w:rFonts w:ascii="Arial" w:hAnsi="Arial" w:cs="Arial" w:hint="default"/>
        <w:b w:val="0"/>
        <w:i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62497187">
    <w:abstractNumId w:val="0"/>
  </w:num>
  <w:num w:numId="2" w16cid:durableId="632101793">
    <w:abstractNumId w:val="1"/>
  </w:num>
  <w:num w:numId="3" w16cid:durableId="1692947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0998308">
    <w:abstractNumId w:val="3"/>
  </w:num>
  <w:num w:numId="5" w16cid:durableId="108818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C"/>
    <w:rsid w:val="000B4C7C"/>
    <w:rsid w:val="0012282C"/>
    <w:rsid w:val="00164342"/>
    <w:rsid w:val="001B578C"/>
    <w:rsid w:val="00286C09"/>
    <w:rsid w:val="00291A4D"/>
    <w:rsid w:val="002A533A"/>
    <w:rsid w:val="002D7E3F"/>
    <w:rsid w:val="002E6132"/>
    <w:rsid w:val="00372B7B"/>
    <w:rsid w:val="003A068D"/>
    <w:rsid w:val="004053BB"/>
    <w:rsid w:val="00414C8E"/>
    <w:rsid w:val="00417FCE"/>
    <w:rsid w:val="00477A4A"/>
    <w:rsid w:val="004C26F9"/>
    <w:rsid w:val="005260FE"/>
    <w:rsid w:val="00542EB1"/>
    <w:rsid w:val="00543FDB"/>
    <w:rsid w:val="00593403"/>
    <w:rsid w:val="005947B2"/>
    <w:rsid w:val="00655473"/>
    <w:rsid w:val="006A59D5"/>
    <w:rsid w:val="006E74F9"/>
    <w:rsid w:val="006F7241"/>
    <w:rsid w:val="00772331"/>
    <w:rsid w:val="00817EAE"/>
    <w:rsid w:val="00884067"/>
    <w:rsid w:val="008971D7"/>
    <w:rsid w:val="00917AC4"/>
    <w:rsid w:val="00B1191E"/>
    <w:rsid w:val="00B77CDA"/>
    <w:rsid w:val="00CC6602"/>
    <w:rsid w:val="00CF49AA"/>
    <w:rsid w:val="00E215F1"/>
    <w:rsid w:val="00E84A5F"/>
    <w:rsid w:val="00EA61B2"/>
    <w:rsid w:val="00F2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8D22"/>
  <w15:chartTrackingRefBased/>
  <w15:docId w15:val="{D52E8AA4-1FEB-4B32-BD72-9D606E3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7C"/>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4C7C"/>
    <w:pPr>
      <w:tabs>
        <w:tab w:val="center" w:pos="4153"/>
        <w:tab w:val="right" w:pos="8306"/>
      </w:tabs>
    </w:pPr>
  </w:style>
  <w:style w:type="character" w:customStyle="1" w:styleId="HeaderChar">
    <w:name w:val="Header Char"/>
    <w:basedOn w:val="DefaultParagraphFont"/>
    <w:link w:val="Header"/>
    <w:uiPriority w:val="99"/>
    <w:rsid w:val="000B4C7C"/>
    <w:rPr>
      <w:rFonts w:ascii="Arial" w:eastAsia="Times New Roman" w:hAnsi="Arial" w:cs="Times New Roman"/>
      <w:szCs w:val="24"/>
      <w:lang w:eastAsia="en-GB"/>
    </w:rPr>
  </w:style>
  <w:style w:type="paragraph" w:styleId="Footer">
    <w:name w:val="footer"/>
    <w:basedOn w:val="Normal"/>
    <w:link w:val="FooterChar"/>
    <w:rsid w:val="000B4C7C"/>
    <w:pPr>
      <w:tabs>
        <w:tab w:val="center" w:pos="4153"/>
        <w:tab w:val="right" w:pos="8306"/>
      </w:tabs>
    </w:pPr>
  </w:style>
  <w:style w:type="character" w:customStyle="1" w:styleId="FooterChar">
    <w:name w:val="Footer Char"/>
    <w:basedOn w:val="DefaultParagraphFont"/>
    <w:link w:val="Footer"/>
    <w:rsid w:val="000B4C7C"/>
    <w:rPr>
      <w:rFonts w:ascii="Arial" w:eastAsia="Times New Roman" w:hAnsi="Arial" w:cs="Times New Roman"/>
      <w:szCs w:val="24"/>
      <w:lang w:eastAsia="en-GB"/>
    </w:rPr>
  </w:style>
  <w:style w:type="character" w:styleId="PageNumber">
    <w:name w:val="page number"/>
    <w:basedOn w:val="DefaultParagraphFont"/>
    <w:rsid w:val="000B4C7C"/>
  </w:style>
  <w:style w:type="paragraph" w:styleId="ListParagraph">
    <w:name w:val="List Paragraph"/>
    <w:basedOn w:val="Normal"/>
    <w:link w:val="ListParagraphChar"/>
    <w:uiPriority w:val="34"/>
    <w:qFormat/>
    <w:rsid w:val="000B4C7C"/>
    <w:pPr>
      <w:ind w:left="720"/>
    </w:pPr>
  </w:style>
  <w:style w:type="character" w:customStyle="1" w:styleId="ListParagraphChar">
    <w:name w:val="List Paragraph Char"/>
    <w:basedOn w:val="DefaultParagraphFont"/>
    <w:link w:val="ListParagraph"/>
    <w:uiPriority w:val="34"/>
    <w:locked/>
    <w:rsid w:val="000B4C7C"/>
    <w:rPr>
      <w:rFonts w:ascii="Arial" w:eastAsia="Times New Roman" w:hAnsi="Arial" w:cs="Times New Roman"/>
      <w:szCs w:val="24"/>
      <w:lang w:eastAsia="en-GB"/>
    </w:rPr>
  </w:style>
  <w:style w:type="paragraph" w:customStyle="1" w:styleId="xmsonormal">
    <w:name w:val="x_msonormal"/>
    <w:basedOn w:val="Normal"/>
    <w:rsid w:val="000B4C7C"/>
    <w:rPr>
      <w:rFonts w:ascii="Calibri" w:eastAsiaTheme="minorHAnsi" w:hAnsi="Calibri" w:cs="Calibri"/>
      <w:szCs w:val="22"/>
    </w:rPr>
  </w:style>
  <w:style w:type="character" w:styleId="Hyperlink">
    <w:name w:val="Hyperlink"/>
    <w:basedOn w:val="DefaultParagraphFont"/>
    <w:uiPriority w:val="99"/>
    <w:unhideWhenUsed/>
    <w:rsid w:val="00286C09"/>
    <w:rPr>
      <w:color w:val="0563C1" w:themeColor="hyperlink"/>
      <w:u w:val="single"/>
    </w:rPr>
  </w:style>
  <w:style w:type="character" w:styleId="UnresolvedMention">
    <w:name w:val="Unresolved Mention"/>
    <w:basedOn w:val="DefaultParagraphFont"/>
    <w:uiPriority w:val="99"/>
    <w:semiHidden/>
    <w:unhideWhenUsed/>
    <w:rsid w:val="00286C09"/>
    <w:rPr>
      <w:color w:val="605E5C"/>
      <w:shd w:val="clear" w:color="auto" w:fill="E1DFDD"/>
    </w:rPr>
  </w:style>
  <w:style w:type="paragraph" w:styleId="Revision">
    <w:name w:val="Revision"/>
    <w:hidden/>
    <w:uiPriority w:val="99"/>
    <w:semiHidden/>
    <w:rsid w:val="00772331"/>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t2Lh81udiMaoaxqR51rmH1y-QXDkXEu_BP05WHHUA8/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Polly</dc:creator>
  <cp:keywords/>
  <dc:description/>
  <cp:lastModifiedBy>Rea, Lorren</cp:lastModifiedBy>
  <cp:revision>3</cp:revision>
  <dcterms:created xsi:type="dcterms:W3CDTF">2023-07-03T09:55:00Z</dcterms:created>
  <dcterms:modified xsi:type="dcterms:W3CDTF">2023-07-04T08:28:00Z</dcterms:modified>
</cp:coreProperties>
</file>