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F114" w14:textId="0FB79CED" w:rsidR="000061D6" w:rsidRDefault="000061D6" w:rsidP="00F31778">
      <w:pPr>
        <w:spacing w:line="360" w:lineRule="auto"/>
        <w:ind w:left="2736" w:right="95" w:hanging="2736"/>
        <w:textAlignment w:val="baseline"/>
        <w:rPr>
          <w:rFonts w:ascii="Arial" w:eastAsia="Arial" w:hAnsi="Arial"/>
          <w:b/>
          <w:color w:val="000000"/>
          <w:sz w:val="28"/>
        </w:rPr>
      </w:pPr>
      <w:r>
        <w:rPr>
          <w:rFonts w:ascii="Arial" w:eastAsia="Arial" w:hAnsi="Arial"/>
          <w:b/>
          <w:color w:val="000000"/>
          <w:sz w:val="28"/>
        </w:rPr>
        <w:t>May 2022</w:t>
      </w:r>
    </w:p>
    <w:p w14:paraId="120BFA81" w14:textId="77777777" w:rsidR="000061D6" w:rsidRDefault="000061D6" w:rsidP="00F31778">
      <w:pPr>
        <w:spacing w:line="360" w:lineRule="auto"/>
        <w:ind w:left="2736" w:right="95" w:hanging="2736"/>
        <w:textAlignment w:val="baseline"/>
        <w:rPr>
          <w:rFonts w:ascii="Arial" w:eastAsia="Arial" w:hAnsi="Arial"/>
          <w:b/>
          <w:color w:val="000000"/>
          <w:sz w:val="28"/>
        </w:rPr>
      </w:pPr>
    </w:p>
    <w:p w14:paraId="423069CA" w14:textId="62F8C456" w:rsidR="007A2D3E" w:rsidRDefault="007A2D3E" w:rsidP="00F31778">
      <w:pPr>
        <w:spacing w:line="360" w:lineRule="auto"/>
        <w:ind w:left="2736" w:right="95" w:hanging="2736"/>
        <w:textAlignment w:val="baseline"/>
        <w:rPr>
          <w:rFonts w:ascii="Arial" w:eastAsia="Arial" w:hAnsi="Arial"/>
          <w:b/>
          <w:color w:val="000000"/>
          <w:sz w:val="28"/>
        </w:rPr>
      </w:pPr>
      <w:r>
        <w:rPr>
          <w:rFonts w:ascii="Arial" w:eastAsia="Arial" w:hAnsi="Arial"/>
          <w:b/>
          <w:color w:val="000000"/>
          <w:sz w:val="28"/>
        </w:rPr>
        <w:t>Guidance on writing a Job Description and Person Specification</w:t>
      </w:r>
    </w:p>
    <w:p w14:paraId="56574C93" w14:textId="77777777" w:rsidR="007A2D3E" w:rsidRPr="00157725" w:rsidRDefault="007A2D3E" w:rsidP="00F31778">
      <w:pPr>
        <w:pStyle w:val="ListParagraph"/>
        <w:numPr>
          <w:ilvl w:val="0"/>
          <w:numId w:val="6"/>
        </w:numPr>
        <w:spacing w:before="491" w:line="360" w:lineRule="auto"/>
        <w:ind w:left="426" w:right="95" w:hanging="426"/>
        <w:textAlignment w:val="baseline"/>
        <w:rPr>
          <w:rFonts w:ascii="Arial" w:eastAsia="Arial" w:hAnsi="Arial"/>
          <w:b/>
          <w:color w:val="000000"/>
          <w:sz w:val="24"/>
        </w:rPr>
      </w:pPr>
      <w:r w:rsidRPr="00157725">
        <w:rPr>
          <w:rFonts w:ascii="Arial" w:eastAsia="Arial" w:hAnsi="Arial"/>
          <w:b/>
          <w:color w:val="000000"/>
          <w:sz w:val="24"/>
        </w:rPr>
        <w:t xml:space="preserve">What is a Job Description (JD) and Person Specification (PS)? </w:t>
      </w:r>
    </w:p>
    <w:p w14:paraId="6E2191FE" w14:textId="77777777" w:rsidR="007A2D3E" w:rsidRPr="00157725" w:rsidRDefault="007A2D3E" w:rsidP="00F31778">
      <w:pPr>
        <w:pStyle w:val="ListParagraph"/>
        <w:numPr>
          <w:ilvl w:val="0"/>
          <w:numId w:val="7"/>
        </w:numPr>
        <w:tabs>
          <w:tab w:val="left" w:pos="360"/>
        </w:tabs>
        <w:spacing w:before="181" w:line="360" w:lineRule="auto"/>
        <w:ind w:left="714" w:right="96" w:hanging="357"/>
        <w:textAlignment w:val="baseline"/>
        <w:rPr>
          <w:rFonts w:ascii="Arial" w:eastAsia="Arial" w:hAnsi="Arial"/>
          <w:color w:val="000000"/>
          <w:sz w:val="24"/>
        </w:rPr>
      </w:pPr>
      <w:r>
        <w:rPr>
          <w:rFonts w:ascii="Arial" w:eastAsia="Arial" w:hAnsi="Arial"/>
          <w:color w:val="000000"/>
          <w:sz w:val="24"/>
        </w:rPr>
        <w:t>It</w:t>
      </w:r>
      <w:r w:rsidRPr="00157725">
        <w:rPr>
          <w:rFonts w:ascii="Arial" w:eastAsia="Arial" w:hAnsi="Arial"/>
          <w:color w:val="000000"/>
          <w:sz w:val="24"/>
        </w:rPr>
        <w:t xml:space="preserve"> is designed to give candidates, </w:t>
      </w:r>
      <w:proofErr w:type="gramStart"/>
      <w:r w:rsidRPr="00157725">
        <w:rPr>
          <w:rFonts w:ascii="Arial" w:eastAsia="Arial" w:hAnsi="Arial"/>
          <w:color w:val="000000"/>
          <w:sz w:val="24"/>
        </w:rPr>
        <w:t>employees</w:t>
      </w:r>
      <w:proofErr w:type="gramEnd"/>
      <w:r w:rsidRPr="00157725">
        <w:rPr>
          <w:rFonts w:ascii="Arial" w:eastAsia="Arial" w:hAnsi="Arial"/>
          <w:color w:val="000000"/>
          <w:sz w:val="24"/>
        </w:rPr>
        <w:t xml:space="preserve"> and line managers a good understanding of what is involved in a job, including the relevant duties and responsibilities.</w:t>
      </w:r>
    </w:p>
    <w:p w14:paraId="18EAC160" w14:textId="77777777" w:rsidR="007A2D3E" w:rsidRPr="00157725" w:rsidRDefault="007A2D3E" w:rsidP="00F31778">
      <w:pPr>
        <w:pStyle w:val="ListParagraph"/>
        <w:numPr>
          <w:ilvl w:val="0"/>
          <w:numId w:val="7"/>
        </w:numPr>
        <w:tabs>
          <w:tab w:val="left" w:pos="360"/>
        </w:tabs>
        <w:spacing w:before="276" w:line="360" w:lineRule="auto"/>
        <w:ind w:right="95"/>
        <w:textAlignment w:val="baseline"/>
        <w:rPr>
          <w:rFonts w:ascii="Arial" w:eastAsia="Arial" w:hAnsi="Arial"/>
          <w:color w:val="000000"/>
          <w:sz w:val="24"/>
        </w:rPr>
      </w:pPr>
      <w:r w:rsidRPr="00157725">
        <w:rPr>
          <w:rFonts w:ascii="Arial" w:eastAsia="Arial" w:hAnsi="Arial"/>
          <w:color w:val="000000"/>
          <w:sz w:val="24"/>
        </w:rPr>
        <w:t>It allows candidates to determine whether they are interested in the vacancy and whether they have the relevant skills and experience to meet the criteria in the Person Specification.</w:t>
      </w:r>
    </w:p>
    <w:p w14:paraId="01093C59" w14:textId="77777777" w:rsidR="007A2D3E" w:rsidRDefault="007A2D3E" w:rsidP="00F31778">
      <w:pPr>
        <w:pStyle w:val="ListParagraph"/>
        <w:numPr>
          <w:ilvl w:val="0"/>
          <w:numId w:val="7"/>
        </w:numPr>
        <w:tabs>
          <w:tab w:val="left" w:pos="360"/>
        </w:tabs>
        <w:spacing w:before="276" w:line="360" w:lineRule="auto"/>
        <w:ind w:right="95"/>
        <w:textAlignment w:val="baseline"/>
        <w:rPr>
          <w:rFonts w:ascii="Arial" w:eastAsia="Arial" w:hAnsi="Arial"/>
          <w:color w:val="000000"/>
          <w:sz w:val="24"/>
        </w:rPr>
      </w:pPr>
      <w:r w:rsidRPr="00157725">
        <w:rPr>
          <w:rFonts w:ascii="Arial" w:eastAsia="Arial" w:hAnsi="Arial"/>
          <w:color w:val="000000"/>
          <w:sz w:val="24"/>
        </w:rPr>
        <w:t>It gives the recruitment panel objective criteria against which to score each candidate.</w:t>
      </w:r>
      <w:r>
        <w:rPr>
          <w:rFonts w:ascii="Arial" w:eastAsia="Arial" w:hAnsi="Arial"/>
          <w:color w:val="000000"/>
          <w:sz w:val="24"/>
        </w:rPr>
        <w:br/>
      </w:r>
    </w:p>
    <w:p w14:paraId="5A5CC5D9" w14:textId="7A07EF83" w:rsidR="007A2D3E" w:rsidRPr="00157725" w:rsidRDefault="007A2D3E" w:rsidP="00F31778">
      <w:pPr>
        <w:pStyle w:val="ListParagraph"/>
        <w:numPr>
          <w:ilvl w:val="0"/>
          <w:numId w:val="6"/>
        </w:numPr>
        <w:spacing w:before="491" w:line="360" w:lineRule="auto"/>
        <w:ind w:left="426" w:right="95" w:hanging="426"/>
        <w:textAlignment w:val="baseline"/>
        <w:rPr>
          <w:rFonts w:ascii="Arial" w:eastAsia="Arial" w:hAnsi="Arial"/>
          <w:b/>
          <w:color w:val="000000"/>
          <w:sz w:val="24"/>
        </w:rPr>
      </w:pPr>
      <w:r>
        <w:rPr>
          <w:rFonts w:ascii="Arial" w:eastAsia="Arial" w:hAnsi="Arial"/>
          <w:b/>
          <w:color w:val="000000"/>
          <w:sz w:val="24"/>
        </w:rPr>
        <w:t xml:space="preserve">How do I </w:t>
      </w:r>
      <w:r w:rsidR="00F31778">
        <w:rPr>
          <w:rFonts w:ascii="Arial" w:eastAsia="Arial" w:hAnsi="Arial"/>
          <w:b/>
          <w:color w:val="000000"/>
          <w:sz w:val="24"/>
        </w:rPr>
        <w:t>write</w:t>
      </w:r>
      <w:r>
        <w:rPr>
          <w:rFonts w:ascii="Arial" w:eastAsia="Arial" w:hAnsi="Arial"/>
          <w:b/>
          <w:color w:val="000000"/>
          <w:sz w:val="24"/>
        </w:rPr>
        <w:t xml:space="preserve"> a </w:t>
      </w:r>
      <w:r w:rsidRPr="00157725">
        <w:rPr>
          <w:rFonts w:ascii="Arial" w:eastAsia="Arial" w:hAnsi="Arial"/>
          <w:b/>
          <w:color w:val="000000"/>
          <w:sz w:val="24"/>
        </w:rPr>
        <w:t xml:space="preserve">JD and PS? </w:t>
      </w:r>
      <w:r w:rsidR="00F31778">
        <w:rPr>
          <w:rFonts w:ascii="Arial" w:eastAsia="Arial" w:hAnsi="Arial"/>
          <w:b/>
          <w:color w:val="000000"/>
          <w:sz w:val="24"/>
        </w:rPr>
        <w:br/>
      </w:r>
    </w:p>
    <w:p w14:paraId="341EF36B" w14:textId="3D23ABD5" w:rsidR="007A2D3E" w:rsidRPr="00157725" w:rsidRDefault="00F31778" w:rsidP="00F31778">
      <w:pPr>
        <w:pStyle w:val="ListParagraph"/>
        <w:numPr>
          <w:ilvl w:val="0"/>
          <w:numId w:val="7"/>
        </w:numPr>
        <w:tabs>
          <w:tab w:val="left" w:pos="360"/>
        </w:tabs>
        <w:spacing w:before="276" w:line="360" w:lineRule="auto"/>
        <w:ind w:right="95"/>
        <w:textAlignment w:val="baseline"/>
        <w:rPr>
          <w:rFonts w:ascii="Arial" w:eastAsia="Arial" w:hAnsi="Arial"/>
          <w:color w:val="000000"/>
          <w:sz w:val="24"/>
        </w:rPr>
      </w:pPr>
      <w:r>
        <w:rPr>
          <w:rFonts w:ascii="Arial" w:eastAsia="Arial" w:hAnsi="Arial"/>
          <w:color w:val="000000"/>
          <w:sz w:val="24"/>
        </w:rPr>
        <w:t xml:space="preserve">On the </w:t>
      </w:r>
      <w:hyperlink r:id="rId7" w:history="1">
        <w:r w:rsidRPr="00F31778">
          <w:rPr>
            <w:rStyle w:val="Hyperlink"/>
            <w:rFonts w:ascii="Arial" w:eastAsia="Arial" w:hAnsi="Arial"/>
            <w:sz w:val="24"/>
          </w:rPr>
          <w:t>Job Descriptions</w:t>
        </w:r>
      </w:hyperlink>
      <w:r>
        <w:rPr>
          <w:rFonts w:ascii="Arial" w:eastAsia="Arial" w:hAnsi="Arial"/>
          <w:color w:val="000000"/>
          <w:sz w:val="24"/>
        </w:rPr>
        <w:t xml:space="preserve"> page you will find a </w:t>
      </w:r>
      <w:hyperlink r:id="rId8" w:history="1">
        <w:r w:rsidRPr="00F31778">
          <w:rPr>
            <w:rStyle w:val="Hyperlink"/>
            <w:rFonts w:ascii="Arial" w:eastAsia="Arial" w:hAnsi="Arial"/>
            <w:sz w:val="24"/>
          </w:rPr>
          <w:t xml:space="preserve">job description </w:t>
        </w:r>
        <w:r w:rsidR="007A2D3E" w:rsidRPr="00F31778">
          <w:rPr>
            <w:rStyle w:val="Hyperlink"/>
            <w:rFonts w:ascii="Arial" w:eastAsia="Arial" w:hAnsi="Arial"/>
            <w:sz w:val="24"/>
          </w:rPr>
          <w:t>template</w:t>
        </w:r>
      </w:hyperlink>
      <w:r w:rsidR="007A2D3E" w:rsidRPr="00157725">
        <w:rPr>
          <w:rFonts w:ascii="Arial" w:eastAsia="Arial" w:hAnsi="Arial"/>
          <w:color w:val="000000"/>
          <w:sz w:val="24"/>
        </w:rPr>
        <w:t xml:space="preserve"> </w:t>
      </w:r>
      <w:r>
        <w:rPr>
          <w:rFonts w:ascii="Arial" w:eastAsia="Arial" w:hAnsi="Arial"/>
          <w:color w:val="000000"/>
          <w:sz w:val="24"/>
        </w:rPr>
        <w:t xml:space="preserve">to write the JD and PS. </w:t>
      </w:r>
      <w:r w:rsidR="007A2D3E" w:rsidRPr="00157725">
        <w:rPr>
          <w:rFonts w:ascii="Arial" w:eastAsia="Arial" w:hAnsi="Arial"/>
          <w:color w:val="000000"/>
          <w:sz w:val="24"/>
        </w:rPr>
        <w:t>You can also see example</w:t>
      </w:r>
      <w:r>
        <w:rPr>
          <w:rFonts w:ascii="Arial" w:eastAsia="Arial" w:hAnsi="Arial"/>
          <w:color w:val="000000"/>
          <w:sz w:val="24"/>
        </w:rPr>
        <w:t>s</w:t>
      </w:r>
      <w:r w:rsidR="007A2D3E" w:rsidRPr="00157725">
        <w:rPr>
          <w:rFonts w:ascii="Arial" w:eastAsia="Arial" w:hAnsi="Arial"/>
          <w:color w:val="000000"/>
          <w:sz w:val="24"/>
        </w:rPr>
        <w:t xml:space="preserve"> of </w:t>
      </w:r>
      <w:r>
        <w:rPr>
          <w:rFonts w:ascii="Arial" w:eastAsia="Arial" w:hAnsi="Arial"/>
          <w:color w:val="000000"/>
          <w:sz w:val="24"/>
        </w:rPr>
        <w:t>two</w:t>
      </w:r>
      <w:r w:rsidR="007A2D3E" w:rsidRPr="00157725">
        <w:rPr>
          <w:rFonts w:ascii="Arial" w:eastAsia="Arial" w:hAnsi="Arial"/>
          <w:color w:val="000000"/>
          <w:sz w:val="24"/>
        </w:rPr>
        <w:t xml:space="preserve"> completed Job Description</w:t>
      </w:r>
      <w:r>
        <w:rPr>
          <w:rFonts w:ascii="Arial" w:eastAsia="Arial" w:hAnsi="Arial"/>
          <w:color w:val="000000"/>
          <w:sz w:val="24"/>
        </w:rPr>
        <w:t>s</w:t>
      </w:r>
      <w:r w:rsidR="007A2D3E" w:rsidRPr="00157725">
        <w:rPr>
          <w:rFonts w:ascii="Arial" w:eastAsia="Arial" w:hAnsi="Arial"/>
          <w:color w:val="000000"/>
          <w:sz w:val="24"/>
        </w:rPr>
        <w:t xml:space="preserve"> on this page. </w:t>
      </w:r>
    </w:p>
    <w:p w14:paraId="22CA4359" w14:textId="1C83E0D9" w:rsidR="00F31778" w:rsidRPr="00157725" w:rsidRDefault="00F31778" w:rsidP="00F31778">
      <w:pPr>
        <w:pStyle w:val="ListParagraph"/>
        <w:numPr>
          <w:ilvl w:val="0"/>
          <w:numId w:val="7"/>
        </w:numPr>
        <w:tabs>
          <w:tab w:val="left" w:pos="360"/>
        </w:tabs>
        <w:spacing w:before="228" w:line="360" w:lineRule="auto"/>
        <w:ind w:right="95"/>
        <w:textAlignment w:val="baseline"/>
        <w:rPr>
          <w:rFonts w:ascii="Arial" w:eastAsia="Arial" w:hAnsi="Arial"/>
          <w:color w:val="000000"/>
          <w:sz w:val="24"/>
        </w:rPr>
      </w:pPr>
      <w:r w:rsidRPr="00157725">
        <w:rPr>
          <w:rFonts w:ascii="Arial" w:eastAsia="Arial" w:hAnsi="Arial"/>
          <w:color w:val="000000"/>
          <w:sz w:val="24"/>
        </w:rPr>
        <w:t xml:space="preserve">Any new Job Description must be submitted with a </w:t>
      </w:r>
      <w:hyperlink r:id="rId9" w:history="1">
        <w:r w:rsidRPr="00157725">
          <w:rPr>
            <w:rStyle w:val="Hyperlink"/>
            <w:rFonts w:ascii="Arial" w:eastAsia="Arial" w:hAnsi="Arial"/>
            <w:sz w:val="24"/>
          </w:rPr>
          <w:t>Job Evaluation form</w:t>
        </w:r>
      </w:hyperlink>
      <w:r w:rsidRPr="00157725">
        <w:rPr>
          <w:rFonts w:ascii="Arial" w:eastAsia="Arial" w:hAnsi="Arial"/>
          <w:color w:val="0000FF"/>
          <w:sz w:val="24"/>
        </w:rPr>
        <w:t>,</w:t>
      </w:r>
      <w:r w:rsidRPr="00157725">
        <w:rPr>
          <w:rFonts w:ascii="Arial" w:eastAsia="Arial" w:hAnsi="Arial"/>
          <w:color w:val="000000"/>
          <w:sz w:val="24"/>
        </w:rPr>
        <w:t xml:space="preserve"> and sent to the HR Business Partner for evaluation. The HRBP will determine the grade and a HERA number will be issued.</w:t>
      </w:r>
      <w:r>
        <w:rPr>
          <w:rFonts w:ascii="Arial" w:eastAsia="Arial" w:hAnsi="Arial"/>
          <w:color w:val="000000"/>
          <w:sz w:val="24"/>
        </w:rPr>
        <w:t xml:space="preserve">  </w:t>
      </w:r>
    </w:p>
    <w:p w14:paraId="226D3028" w14:textId="77777777" w:rsidR="007A2D3E" w:rsidRPr="00157725" w:rsidRDefault="007A2D3E" w:rsidP="00F31778">
      <w:pPr>
        <w:pStyle w:val="ListParagraph"/>
        <w:numPr>
          <w:ilvl w:val="0"/>
          <w:numId w:val="7"/>
        </w:numPr>
        <w:tabs>
          <w:tab w:val="left" w:pos="360"/>
        </w:tabs>
        <w:spacing w:before="279" w:line="360" w:lineRule="auto"/>
        <w:ind w:right="95"/>
        <w:textAlignment w:val="baseline"/>
        <w:rPr>
          <w:rFonts w:ascii="Arial" w:eastAsia="Arial" w:hAnsi="Arial"/>
          <w:color w:val="000000"/>
          <w:spacing w:val="-1"/>
          <w:sz w:val="24"/>
        </w:rPr>
      </w:pPr>
      <w:r w:rsidRPr="00157725">
        <w:rPr>
          <w:rFonts w:ascii="Arial" w:eastAsia="Arial" w:hAnsi="Arial"/>
          <w:color w:val="000000"/>
          <w:spacing w:val="-1"/>
          <w:sz w:val="24"/>
        </w:rPr>
        <w:t xml:space="preserve">Before recruiting to an existing Job Description, fully review the Job Description and Person Specification to ensure it is still up-to-date and complies with the </w:t>
      </w:r>
      <w:hyperlink r:id="rId10" w:history="1">
        <w:r w:rsidRPr="00157725">
          <w:rPr>
            <w:rStyle w:val="Hyperlink"/>
            <w:rFonts w:ascii="Arial" w:eastAsia="Arial" w:hAnsi="Arial"/>
            <w:spacing w:val="-1"/>
            <w:sz w:val="24"/>
          </w:rPr>
          <w:t>job description template</w:t>
        </w:r>
      </w:hyperlink>
      <w:r w:rsidRPr="00157725">
        <w:rPr>
          <w:rFonts w:ascii="Arial" w:eastAsia="Arial" w:hAnsi="Arial"/>
          <w:color w:val="000000"/>
          <w:spacing w:val="-1"/>
          <w:sz w:val="24"/>
        </w:rPr>
        <w:t xml:space="preserve">. If the role has changed, the Job Description should be updated with tracked changes and sent to your relevant </w:t>
      </w:r>
      <w:hyperlink r:id="rId11" w:history="1">
        <w:r w:rsidRPr="00157725">
          <w:rPr>
            <w:rStyle w:val="Hyperlink"/>
            <w:rFonts w:ascii="Arial" w:eastAsia="Arial" w:hAnsi="Arial"/>
            <w:spacing w:val="-1"/>
            <w:sz w:val="24"/>
          </w:rPr>
          <w:t>HR Business Partner</w:t>
        </w:r>
      </w:hyperlink>
      <w:r w:rsidRPr="00157725">
        <w:rPr>
          <w:rFonts w:ascii="Arial" w:eastAsia="Arial" w:hAnsi="Arial"/>
          <w:color w:val="000000"/>
          <w:spacing w:val="-1"/>
          <w:sz w:val="24"/>
        </w:rPr>
        <w:t xml:space="preserve"> for evaluation.</w:t>
      </w:r>
    </w:p>
    <w:p w14:paraId="2DC73D5F" w14:textId="461A76C3" w:rsidR="007A2D3E" w:rsidRPr="00157725" w:rsidRDefault="007A2D3E" w:rsidP="00F31778">
      <w:pPr>
        <w:pStyle w:val="ListParagraph"/>
        <w:numPr>
          <w:ilvl w:val="0"/>
          <w:numId w:val="7"/>
        </w:numPr>
        <w:tabs>
          <w:tab w:val="left" w:pos="360"/>
        </w:tabs>
        <w:spacing w:before="278" w:line="360" w:lineRule="auto"/>
        <w:ind w:right="95"/>
        <w:textAlignment w:val="baseline"/>
        <w:rPr>
          <w:rFonts w:ascii="Arial" w:eastAsia="Arial" w:hAnsi="Arial"/>
          <w:color w:val="000000"/>
          <w:sz w:val="24"/>
        </w:rPr>
      </w:pPr>
      <w:r w:rsidRPr="00157725">
        <w:rPr>
          <w:rFonts w:ascii="Arial" w:eastAsia="Arial" w:hAnsi="Arial"/>
          <w:color w:val="000000"/>
          <w:sz w:val="24"/>
        </w:rPr>
        <w:t xml:space="preserve">If you need any support or guidance with writing or reviewing </w:t>
      </w:r>
      <w:r w:rsidR="00F31778">
        <w:rPr>
          <w:rFonts w:ascii="Arial" w:eastAsia="Arial" w:hAnsi="Arial"/>
          <w:color w:val="000000"/>
          <w:sz w:val="24"/>
        </w:rPr>
        <w:t>y</w:t>
      </w:r>
      <w:r w:rsidRPr="00157725">
        <w:rPr>
          <w:rFonts w:ascii="Arial" w:eastAsia="Arial" w:hAnsi="Arial"/>
          <w:color w:val="000000"/>
          <w:sz w:val="24"/>
        </w:rPr>
        <w:t xml:space="preserve">our Job Descriptions, please speak to your </w:t>
      </w:r>
      <w:hyperlink r:id="rId12" w:history="1">
        <w:r w:rsidRPr="00F31778">
          <w:rPr>
            <w:rStyle w:val="Hyperlink"/>
            <w:rFonts w:ascii="Arial" w:eastAsia="Arial" w:hAnsi="Arial"/>
            <w:sz w:val="24"/>
          </w:rPr>
          <w:t>HR Business Partner</w:t>
        </w:r>
      </w:hyperlink>
      <w:r w:rsidRPr="00157725">
        <w:rPr>
          <w:rFonts w:ascii="Arial" w:eastAsia="Arial" w:hAnsi="Arial"/>
          <w:color w:val="000000"/>
          <w:sz w:val="24"/>
        </w:rPr>
        <w:t>.</w:t>
      </w:r>
      <w:r w:rsidRPr="00157725">
        <w:rPr>
          <w:rFonts w:ascii="Arial" w:eastAsia="Arial" w:hAnsi="Arial"/>
          <w:color w:val="000000"/>
          <w:sz w:val="24"/>
        </w:rPr>
        <w:br/>
      </w:r>
      <w:r w:rsidRPr="00157725">
        <w:rPr>
          <w:rFonts w:ascii="Arial" w:eastAsia="Arial" w:hAnsi="Arial"/>
          <w:color w:val="000000"/>
          <w:sz w:val="24"/>
        </w:rPr>
        <w:lastRenderedPageBreak/>
        <w:br/>
      </w:r>
    </w:p>
    <w:p w14:paraId="4F8A2D98" w14:textId="5705A383" w:rsidR="007A2D3E" w:rsidRPr="00157725" w:rsidRDefault="007A2D3E" w:rsidP="00F31778">
      <w:pPr>
        <w:pStyle w:val="ListParagraph"/>
        <w:numPr>
          <w:ilvl w:val="0"/>
          <w:numId w:val="6"/>
        </w:numPr>
        <w:spacing w:before="9" w:line="360" w:lineRule="auto"/>
        <w:ind w:left="426" w:right="95" w:hanging="426"/>
        <w:textAlignment w:val="baseline"/>
        <w:rPr>
          <w:rFonts w:ascii="Arial" w:eastAsia="Arial" w:hAnsi="Arial"/>
          <w:b/>
          <w:color w:val="000000"/>
          <w:sz w:val="24"/>
        </w:rPr>
      </w:pPr>
      <w:r w:rsidRPr="00157725">
        <w:rPr>
          <w:rFonts w:ascii="Arial" w:eastAsia="Arial" w:hAnsi="Arial"/>
          <w:b/>
          <w:color w:val="000000"/>
          <w:sz w:val="24"/>
        </w:rPr>
        <w:t xml:space="preserve">What information should </w:t>
      </w:r>
      <w:r w:rsidR="00F31778">
        <w:rPr>
          <w:rFonts w:ascii="Arial" w:eastAsia="Arial" w:hAnsi="Arial"/>
          <w:b/>
          <w:color w:val="000000"/>
          <w:sz w:val="24"/>
        </w:rPr>
        <w:t xml:space="preserve">each section of the </w:t>
      </w:r>
      <w:r w:rsidRPr="00157725">
        <w:rPr>
          <w:rFonts w:ascii="Arial" w:eastAsia="Arial" w:hAnsi="Arial"/>
          <w:b/>
          <w:color w:val="000000"/>
          <w:sz w:val="24"/>
        </w:rPr>
        <w:t xml:space="preserve">Job Description </w:t>
      </w:r>
      <w:r w:rsidR="00F31778">
        <w:rPr>
          <w:rFonts w:ascii="Arial" w:eastAsia="Arial" w:hAnsi="Arial"/>
          <w:b/>
          <w:color w:val="000000"/>
          <w:sz w:val="24"/>
        </w:rPr>
        <w:t xml:space="preserve">template </w:t>
      </w:r>
      <w:r w:rsidRPr="00157725">
        <w:rPr>
          <w:rFonts w:ascii="Arial" w:eastAsia="Arial" w:hAnsi="Arial"/>
          <w:b/>
          <w:color w:val="000000"/>
          <w:sz w:val="24"/>
        </w:rPr>
        <w:t xml:space="preserve">contain? </w:t>
      </w:r>
    </w:p>
    <w:p w14:paraId="0303F005" w14:textId="023C304C" w:rsidR="007A2D3E" w:rsidRDefault="00F31778" w:rsidP="00F31778">
      <w:pPr>
        <w:spacing w:before="101" w:line="360" w:lineRule="auto"/>
        <w:ind w:left="426" w:right="95"/>
        <w:textAlignment w:val="baseline"/>
        <w:rPr>
          <w:rFonts w:ascii="Arial" w:eastAsia="Arial" w:hAnsi="Arial"/>
          <w:color w:val="000000"/>
          <w:sz w:val="24"/>
        </w:rPr>
      </w:pPr>
      <w:r>
        <w:rPr>
          <w:rFonts w:ascii="Arial" w:eastAsia="Arial" w:hAnsi="Arial"/>
          <w:color w:val="000000"/>
          <w:sz w:val="24"/>
        </w:rPr>
        <w:t>T</w:t>
      </w:r>
      <w:r w:rsidR="007A2D3E">
        <w:rPr>
          <w:rFonts w:ascii="Arial" w:eastAsia="Arial" w:hAnsi="Arial"/>
          <w:color w:val="000000"/>
          <w:sz w:val="24"/>
        </w:rPr>
        <w:t>he Job Description template</w:t>
      </w:r>
      <w:r>
        <w:rPr>
          <w:rFonts w:ascii="Arial" w:eastAsia="Arial" w:hAnsi="Arial"/>
          <w:color w:val="000000"/>
          <w:sz w:val="24"/>
        </w:rPr>
        <w:t xml:space="preserve"> will guide you on how to complete each section. </w:t>
      </w:r>
    </w:p>
    <w:p w14:paraId="491BB473" w14:textId="3CB5FA89" w:rsidR="007A2D3E" w:rsidRDefault="007A2D3E" w:rsidP="00F31778">
      <w:pPr>
        <w:numPr>
          <w:ilvl w:val="0"/>
          <w:numId w:val="1"/>
        </w:numPr>
        <w:tabs>
          <w:tab w:val="clear" w:pos="360"/>
          <w:tab w:val="left" w:pos="504"/>
        </w:tabs>
        <w:spacing w:before="376" w:line="360" w:lineRule="auto"/>
        <w:ind w:left="144" w:right="95"/>
        <w:textAlignment w:val="baseline"/>
        <w:rPr>
          <w:rFonts w:ascii="Arial" w:eastAsia="Arial" w:hAnsi="Arial"/>
          <w:b/>
          <w:color w:val="000000"/>
          <w:sz w:val="24"/>
        </w:rPr>
      </w:pPr>
      <w:r>
        <w:rPr>
          <w:rFonts w:ascii="Arial" w:eastAsia="Arial" w:hAnsi="Arial"/>
          <w:b/>
          <w:color w:val="000000"/>
          <w:sz w:val="24"/>
        </w:rPr>
        <w:t>Job title</w:t>
      </w:r>
    </w:p>
    <w:p w14:paraId="46E6884E" w14:textId="4048C1FC" w:rsidR="007A2D3E" w:rsidRDefault="00F31778" w:rsidP="00F31778">
      <w:pPr>
        <w:tabs>
          <w:tab w:val="left" w:pos="360"/>
          <w:tab w:val="left" w:pos="864"/>
        </w:tabs>
        <w:spacing w:before="3" w:line="360" w:lineRule="auto"/>
        <w:ind w:right="95"/>
        <w:textAlignment w:val="baseline"/>
        <w:rPr>
          <w:rFonts w:ascii="Arial" w:eastAsia="Arial" w:hAnsi="Arial"/>
          <w:b/>
          <w:color w:val="000000"/>
          <w:sz w:val="24"/>
        </w:rPr>
      </w:pPr>
      <w:r>
        <w:rPr>
          <w:rFonts w:ascii="Arial" w:eastAsia="Arial" w:hAnsi="Arial"/>
          <w:color w:val="000000"/>
          <w:sz w:val="24"/>
        </w:rPr>
        <w:tab/>
      </w:r>
      <w:r w:rsidR="007A2D3E">
        <w:rPr>
          <w:rFonts w:ascii="Arial" w:eastAsia="Arial" w:hAnsi="Arial"/>
          <w:color w:val="000000"/>
          <w:sz w:val="24"/>
        </w:rPr>
        <w:t>This should be clear</w:t>
      </w:r>
      <w:r>
        <w:rPr>
          <w:rFonts w:ascii="Arial" w:eastAsia="Arial" w:hAnsi="Arial"/>
          <w:color w:val="000000"/>
          <w:sz w:val="24"/>
        </w:rPr>
        <w:t>, informative</w:t>
      </w:r>
      <w:r w:rsidR="007A2D3E">
        <w:rPr>
          <w:rFonts w:ascii="Arial" w:eastAsia="Arial" w:hAnsi="Arial"/>
          <w:color w:val="000000"/>
          <w:sz w:val="24"/>
        </w:rPr>
        <w:t xml:space="preserve"> and give a good overview of what the job is and </w:t>
      </w:r>
      <w:r>
        <w:rPr>
          <w:rFonts w:ascii="Arial" w:eastAsia="Arial" w:hAnsi="Arial"/>
          <w:color w:val="000000"/>
          <w:sz w:val="24"/>
        </w:rPr>
        <w:tab/>
      </w:r>
      <w:r w:rsidR="007A2D3E">
        <w:rPr>
          <w:rFonts w:ascii="Arial" w:eastAsia="Arial" w:hAnsi="Arial"/>
          <w:color w:val="000000"/>
          <w:sz w:val="24"/>
        </w:rPr>
        <w:t xml:space="preserve">should be picked up by search engines and filters. </w:t>
      </w:r>
      <w:r w:rsidR="007A2D3E">
        <w:rPr>
          <w:rFonts w:ascii="Arial" w:eastAsia="Arial" w:hAnsi="Arial"/>
          <w:color w:val="000000"/>
          <w:sz w:val="24"/>
        </w:rPr>
        <w:br/>
      </w:r>
      <w:r>
        <w:rPr>
          <w:rFonts w:ascii="Arial" w:eastAsia="Arial" w:hAnsi="Arial"/>
          <w:color w:val="000000"/>
          <w:sz w:val="24"/>
        </w:rPr>
        <w:tab/>
      </w:r>
      <w:r w:rsidR="007A2D3E">
        <w:rPr>
          <w:rFonts w:ascii="Arial" w:eastAsia="Arial" w:hAnsi="Arial"/>
          <w:color w:val="000000"/>
          <w:sz w:val="24"/>
        </w:rPr>
        <w:t xml:space="preserve">For example, “Policy Officer” doesn’t tell an applicant what field it is in.  Be </w:t>
      </w:r>
      <w:r>
        <w:rPr>
          <w:rFonts w:ascii="Arial" w:eastAsia="Arial" w:hAnsi="Arial"/>
          <w:color w:val="000000"/>
          <w:sz w:val="24"/>
        </w:rPr>
        <w:tab/>
      </w:r>
      <w:r w:rsidR="007A2D3E">
        <w:rPr>
          <w:rFonts w:ascii="Arial" w:eastAsia="Arial" w:hAnsi="Arial"/>
          <w:color w:val="000000"/>
          <w:sz w:val="24"/>
        </w:rPr>
        <w:t xml:space="preserve">specific, is it a Financial Policy Officer, or a Research Policy Officer, or an HR </w:t>
      </w:r>
      <w:r>
        <w:rPr>
          <w:rFonts w:ascii="Arial" w:eastAsia="Arial" w:hAnsi="Arial"/>
          <w:color w:val="000000"/>
          <w:sz w:val="24"/>
        </w:rPr>
        <w:tab/>
      </w:r>
      <w:r w:rsidR="007A2D3E">
        <w:rPr>
          <w:rFonts w:ascii="Arial" w:eastAsia="Arial" w:hAnsi="Arial"/>
          <w:color w:val="000000"/>
          <w:sz w:val="24"/>
        </w:rPr>
        <w:t>Policy Officer?</w:t>
      </w:r>
      <w:r w:rsidR="007A2D3E">
        <w:rPr>
          <w:rFonts w:ascii="Arial" w:eastAsia="Arial" w:hAnsi="Arial"/>
          <w:color w:val="000000"/>
          <w:sz w:val="24"/>
        </w:rPr>
        <w:br/>
      </w:r>
      <w:r w:rsidR="007A2D3E">
        <w:rPr>
          <w:rFonts w:ascii="Arial" w:eastAsia="Arial" w:hAnsi="Arial"/>
          <w:color w:val="000000"/>
          <w:sz w:val="24"/>
        </w:rPr>
        <w:br/>
      </w:r>
      <w:r>
        <w:rPr>
          <w:rFonts w:ascii="Arial" w:eastAsia="Arial" w:hAnsi="Arial"/>
          <w:color w:val="000000"/>
          <w:sz w:val="24"/>
        </w:rPr>
        <w:tab/>
      </w:r>
      <w:r w:rsidR="007A2D3E">
        <w:rPr>
          <w:rFonts w:ascii="Arial" w:eastAsia="Arial" w:hAnsi="Arial"/>
          <w:color w:val="000000"/>
          <w:sz w:val="24"/>
        </w:rPr>
        <w:t xml:space="preserve">What job title </w:t>
      </w:r>
      <w:r>
        <w:rPr>
          <w:rFonts w:ascii="Arial" w:eastAsia="Arial" w:hAnsi="Arial"/>
          <w:color w:val="000000"/>
          <w:sz w:val="24"/>
        </w:rPr>
        <w:t xml:space="preserve">or area of work </w:t>
      </w:r>
      <w:r w:rsidR="007A2D3E">
        <w:rPr>
          <w:rFonts w:ascii="Arial" w:eastAsia="Arial" w:hAnsi="Arial"/>
          <w:color w:val="000000"/>
          <w:sz w:val="24"/>
        </w:rPr>
        <w:t>would a potential applicant search for?</w:t>
      </w:r>
      <w:r w:rsidR="007A2D3E">
        <w:rPr>
          <w:rFonts w:ascii="Arial" w:eastAsia="Arial" w:hAnsi="Arial"/>
          <w:color w:val="000000"/>
          <w:sz w:val="24"/>
        </w:rPr>
        <w:br/>
      </w:r>
      <w:r w:rsidR="007A2D3E">
        <w:rPr>
          <w:rFonts w:ascii="Arial" w:eastAsia="Arial" w:hAnsi="Arial"/>
          <w:color w:val="000000"/>
          <w:sz w:val="24"/>
        </w:rPr>
        <w:br/>
      </w:r>
      <w:r>
        <w:rPr>
          <w:rFonts w:ascii="Arial" w:eastAsia="Arial" w:hAnsi="Arial"/>
          <w:color w:val="000000"/>
          <w:sz w:val="24"/>
        </w:rPr>
        <w:tab/>
      </w:r>
      <w:r w:rsidR="007A2D3E">
        <w:rPr>
          <w:rFonts w:ascii="Arial" w:eastAsia="Arial" w:hAnsi="Arial"/>
          <w:color w:val="000000"/>
          <w:sz w:val="24"/>
        </w:rPr>
        <w:t xml:space="preserve">Note that research posts should be given the appropriate title in accordance with </w:t>
      </w:r>
      <w:r>
        <w:rPr>
          <w:rFonts w:ascii="Arial" w:eastAsia="Arial" w:hAnsi="Arial"/>
          <w:color w:val="000000"/>
          <w:sz w:val="24"/>
        </w:rPr>
        <w:tab/>
      </w:r>
      <w:r w:rsidR="007A2D3E">
        <w:rPr>
          <w:rFonts w:ascii="Arial" w:eastAsia="Arial" w:hAnsi="Arial"/>
          <w:color w:val="000000"/>
          <w:sz w:val="24"/>
        </w:rPr>
        <w:t>the</w:t>
      </w:r>
      <w:hyperlink r:id="rId13">
        <w:r w:rsidR="007A2D3E">
          <w:rPr>
            <w:rFonts w:ascii="Arial" w:eastAsia="Arial" w:hAnsi="Arial"/>
            <w:color w:val="0000FF"/>
            <w:sz w:val="24"/>
            <w:u w:val="single"/>
          </w:rPr>
          <w:t xml:space="preserve"> Research Staff Appointment Guidance</w:t>
        </w:r>
      </w:hyperlink>
      <w:r w:rsidR="007A2D3E">
        <w:rPr>
          <w:rFonts w:ascii="Arial" w:eastAsia="Arial" w:hAnsi="Arial"/>
          <w:color w:val="0000FF"/>
          <w:sz w:val="24"/>
          <w:u w:val="single"/>
        </w:rPr>
        <w:t xml:space="preserve">. </w:t>
      </w:r>
      <w:r w:rsidR="007A2D3E">
        <w:rPr>
          <w:rFonts w:ascii="Arial" w:eastAsia="Arial" w:hAnsi="Arial"/>
          <w:color w:val="0000FF"/>
          <w:sz w:val="24"/>
          <w:u w:val="single"/>
        </w:rPr>
        <w:br/>
      </w:r>
    </w:p>
    <w:p w14:paraId="373DEAEC" w14:textId="77777777" w:rsidR="007A2D3E" w:rsidRDefault="007A2D3E" w:rsidP="00F31778">
      <w:pPr>
        <w:numPr>
          <w:ilvl w:val="0"/>
          <w:numId w:val="1"/>
        </w:numPr>
        <w:tabs>
          <w:tab w:val="clear" w:pos="360"/>
          <w:tab w:val="left" w:pos="504"/>
        </w:tabs>
        <w:spacing w:before="165" w:line="360" w:lineRule="auto"/>
        <w:ind w:left="144" w:right="95"/>
        <w:textAlignment w:val="baseline"/>
        <w:rPr>
          <w:rFonts w:ascii="Arial" w:eastAsia="Arial" w:hAnsi="Arial"/>
          <w:b/>
          <w:color w:val="000000"/>
          <w:sz w:val="24"/>
        </w:rPr>
      </w:pPr>
      <w:r>
        <w:rPr>
          <w:rFonts w:ascii="Arial" w:eastAsia="Arial" w:hAnsi="Arial"/>
          <w:b/>
          <w:color w:val="000000"/>
          <w:sz w:val="24"/>
        </w:rPr>
        <w:t>Main purpose of the job</w:t>
      </w:r>
    </w:p>
    <w:p w14:paraId="5D6A21D2" w14:textId="77777777" w:rsidR="007A2D3E" w:rsidRDefault="007A2D3E" w:rsidP="00F31778">
      <w:pPr>
        <w:spacing w:before="3" w:line="360" w:lineRule="auto"/>
        <w:ind w:left="504" w:right="95"/>
        <w:textAlignment w:val="baseline"/>
        <w:rPr>
          <w:rFonts w:ascii="Arial" w:eastAsia="Arial" w:hAnsi="Arial"/>
          <w:color w:val="000000"/>
          <w:sz w:val="24"/>
        </w:rPr>
      </w:pPr>
      <w:r>
        <w:rPr>
          <w:rFonts w:ascii="Arial" w:eastAsia="Arial" w:hAnsi="Arial"/>
          <w:color w:val="000000"/>
          <w:sz w:val="24"/>
        </w:rPr>
        <w:t>In one or two short paragraphs or around four bullet points, capture the overall purpose and scope of the role</w:t>
      </w:r>
      <w:r>
        <w:rPr>
          <w:rFonts w:ascii="Arial" w:eastAsia="Arial" w:hAnsi="Arial"/>
          <w:color w:val="000000"/>
          <w:sz w:val="20"/>
        </w:rPr>
        <w:t xml:space="preserve">. These </w:t>
      </w:r>
      <w:r>
        <w:rPr>
          <w:rFonts w:ascii="Arial" w:eastAsia="Arial" w:hAnsi="Arial"/>
          <w:color w:val="000000"/>
          <w:sz w:val="24"/>
        </w:rPr>
        <w:t xml:space="preserve">can be expressed as </w:t>
      </w:r>
      <w:r>
        <w:rPr>
          <w:rFonts w:ascii="Arial" w:eastAsia="Arial" w:hAnsi="Arial"/>
          <w:color w:val="000000"/>
          <w:sz w:val="20"/>
        </w:rPr>
        <w:t>th</w:t>
      </w:r>
      <w:r>
        <w:rPr>
          <w:rFonts w:ascii="Arial" w:eastAsia="Arial" w:hAnsi="Arial"/>
          <w:color w:val="000000"/>
          <w:sz w:val="24"/>
        </w:rPr>
        <w:t>e primary duties to be performed, results to be achieved, or key contributions to be made, and the relationships and interactions with other colleagues or departments.</w:t>
      </w:r>
    </w:p>
    <w:p w14:paraId="3B8E3A42" w14:textId="77777777" w:rsidR="007A2D3E" w:rsidRPr="00157725" w:rsidRDefault="007A2D3E" w:rsidP="00F31778">
      <w:pPr>
        <w:spacing w:after="240" w:line="360" w:lineRule="auto"/>
        <w:ind w:right="95"/>
        <w:rPr>
          <w:rFonts w:ascii="Arial" w:hAnsi="Arial" w:cs="Arial"/>
          <w:sz w:val="24"/>
          <w:szCs w:val="24"/>
        </w:rPr>
      </w:pPr>
    </w:p>
    <w:p w14:paraId="5A5DCCE4" w14:textId="77777777" w:rsidR="007A2D3E" w:rsidRPr="00157725" w:rsidRDefault="007A2D3E" w:rsidP="00F31778">
      <w:pPr>
        <w:pStyle w:val="ListParagraph"/>
        <w:numPr>
          <w:ilvl w:val="0"/>
          <w:numId w:val="6"/>
        </w:numPr>
        <w:spacing w:before="11" w:line="360" w:lineRule="auto"/>
        <w:ind w:right="95"/>
        <w:textAlignment w:val="baseline"/>
        <w:rPr>
          <w:rFonts w:ascii="Arial" w:eastAsia="Arial" w:hAnsi="Arial"/>
          <w:b/>
          <w:color w:val="000000"/>
          <w:sz w:val="24"/>
        </w:rPr>
      </w:pPr>
      <w:r w:rsidRPr="00157725">
        <w:rPr>
          <w:rFonts w:ascii="Arial" w:eastAsia="Arial" w:hAnsi="Arial"/>
          <w:b/>
          <w:color w:val="000000"/>
          <w:sz w:val="24"/>
        </w:rPr>
        <w:t>What information should the Person Specification contain?</w:t>
      </w:r>
    </w:p>
    <w:p w14:paraId="5B8A3BA4" w14:textId="77777777" w:rsidR="007A2D3E" w:rsidRDefault="007A2D3E" w:rsidP="00F31778">
      <w:pPr>
        <w:numPr>
          <w:ilvl w:val="0"/>
          <w:numId w:val="1"/>
        </w:numPr>
        <w:tabs>
          <w:tab w:val="clear" w:pos="360"/>
          <w:tab w:val="left" w:pos="576"/>
        </w:tabs>
        <w:spacing w:before="316" w:line="360" w:lineRule="auto"/>
        <w:ind w:left="576" w:right="95" w:hanging="360"/>
        <w:textAlignment w:val="baseline"/>
        <w:rPr>
          <w:rFonts w:ascii="Arial" w:eastAsia="Arial" w:hAnsi="Arial"/>
          <w:color w:val="000000"/>
          <w:sz w:val="24"/>
        </w:rPr>
      </w:pPr>
      <w:r>
        <w:rPr>
          <w:rFonts w:ascii="Arial" w:eastAsia="Arial" w:hAnsi="Arial"/>
          <w:color w:val="000000"/>
          <w:sz w:val="24"/>
        </w:rPr>
        <w:t xml:space="preserve">The Person Specification details the criteria against which all candidates will be scored throughout the selection process. It forms the basis of the shortlisting </w:t>
      </w:r>
      <w:r>
        <w:rPr>
          <w:rFonts w:ascii="Arial" w:eastAsia="Arial" w:hAnsi="Arial"/>
          <w:color w:val="000000"/>
          <w:sz w:val="24"/>
        </w:rPr>
        <w:lastRenderedPageBreak/>
        <w:t>process and assists the interview panel to ensure objectivity in its selection decision.</w:t>
      </w:r>
    </w:p>
    <w:p w14:paraId="611EE33C" w14:textId="420554D6" w:rsidR="007A2D3E" w:rsidRDefault="007A2D3E" w:rsidP="00F31778">
      <w:pPr>
        <w:numPr>
          <w:ilvl w:val="0"/>
          <w:numId w:val="1"/>
        </w:numPr>
        <w:tabs>
          <w:tab w:val="clear" w:pos="360"/>
          <w:tab w:val="left" w:pos="576"/>
        </w:tabs>
        <w:spacing w:before="291" w:line="360" w:lineRule="auto"/>
        <w:ind w:left="572" w:right="95" w:hanging="357"/>
        <w:textAlignment w:val="baseline"/>
        <w:rPr>
          <w:rFonts w:ascii="Arial" w:eastAsia="Arial" w:hAnsi="Arial"/>
          <w:color w:val="000000"/>
          <w:sz w:val="24"/>
        </w:rPr>
      </w:pPr>
      <w:r>
        <w:rPr>
          <w:rFonts w:ascii="Arial" w:eastAsia="Arial" w:hAnsi="Arial"/>
          <w:color w:val="000000"/>
          <w:sz w:val="24"/>
        </w:rPr>
        <w:t xml:space="preserve">It also enables candidates to determine whether they </w:t>
      </w:r>
      <w:r w:rsidR="000061D6">
        <w:rPr>
          <w:rFonts w:ascii="Arial" w:eastAsia="Arial" w:hAnsi="Arial"/>
          <w:color w:val="000000"/>
          <w:sz w:val="24"/>
        </w:rPr>
        <w:t>can meet</w:t>
      </w:r>
      <w:r>
        <w:rPr>
          <w:rFonts w:ascii="Arial" w:eastAsia="Arial" w:hAnsi="Arial"/>
          <w:color w:val="000000"/>
          <w:sz w:val="24"/>
        </w:rPr>
        <w:t xml:space="preserve"> the requirements of the job, and to focus on how their skills and experience match the job requirements when completing their application.</w:t>
      </w:r>
    </w:p>
    <w:p w14:paraId="79005AC5" w14:textId="77777777" w:rsidR="007A2D3E" w:rsidRDefault="007A2D3E" w:rsidP="00F31778">
      <w:pPr>
        <w:numPr>
          <w:ilvl w:val="0"/>
          <w:numId w:val="1"/>
        </w:numPr>
        <w:tabs>
          <w:tab w:val="clear" w:pos="360"/>
          <w:tab w:val="left" w:pos="576"/>
        </w:tabs>
        <w:spacing w:before="295" w:line="360" w:lineRule="auto"/>
        <w:ind w:left="572" w:right="95" w:hanging="357"/>
        <w:textAlignment w:val="baseline"/>
        <w:rPr>
          <w:rFonts w:ascii="Arial" w:eastAsia="Arial" w:hAnsi="Arial"/>
          <w:color w:val="000000"/>
          <w:sz w:val="24"/>
        </w:rPr>
      </w:pPr>
      <w:r>
        <w:rPr>
          <w:rFonts w:ascii="Arial" w:eastAsia="Arial" w:hAnsi="Arial"/>
          <w:color w:val="000000"/>
          <w:sz w:val="24"/>
        </w:rPr>
        <w:t xml:space="preserve">Make sure that the requirements stated are not too basic or you will receive an excessive number of applications. Similarly, do not make the criteria too complicated or wordy.  </w:t>
      </w:r>
      <w:r>
        <w:rPr>
          <w:rFonts w:ascii="Arial" w:eastAsia="Arial" w:hAnsi="Arial"/>
          <w:color w:val="000000"/>
          <w:sz w:val="24"/>
        </w:rPr>
        <w:br/>
      </w:r>
    </w:p>
    <w:p w14:paraId="1DA73FF0" w14:textId="77777777" w:rsidR="007A2D3E" w:rsidRDefault="007A2D3E" w:rsidP="00F31778">
      <w:pPr>
        <w:numPr>
          <w:ilvl w:val="0"/>
          <w:numId w:val="1"/>
        </w:numPr>
        <w:tabs>
          <w:tab w:val="clear" w:pos="360"/>
          <w:tab w:val="left" w:pos="576"/>
        </w:tabs>
        <w:spacing w:line="360" w:lineRule="auto"/>
        <w:ind w:left="572" w:right="95" w:hanging="357"/>
        <w:textAlignment w:val="baseline"/>
        <w:rPr>
          <w:rFonts w:ascii="Arial" w:eastAsia="Arial" w:hAnsi="Arial"/>
          <w:color w:val="000000"/>
          <w:sz w:val="24"/>
        </w:rPr>
      </w:pPr>
      <w:r>
        <w:rPr>
          <w:rFonts w:ascii="Arial" w:eastAsia="Arial" w:hAnsi="Arial"/>
          <w:color w:val="000000"/>
          <w:sz w:val="24"/>
        </w:rPr>
        <w:t xml:space="preserve">The Person Specification should list no more than </w:t>
      </w:r>
      <w:r w:rsidRPr="00D06E87">
        <w:rPr>
          <w:rFonts w:ascii="Arial" w:eastAsia="Arial" w:hAnsi="Arial"/>
          <w:b/>
          <w:bCs/>
          <w:color w:val="000000"/>
          <w:sz w:val="24"/>
        </w:rPr>
        <w:t>10 – 12 criteria</w:t>
      </w:r>
      <w:r>
        <w:rPr>
          <w:rFonts w:ascii="Arial" w:eastAsia="Arial" w:hAnsi="Arial"/>
          <w:b/>
          <w:bCs/>
          <w:color w:val="000000"/>
          <w:sz w:val="24"/>
        </w:rPr>
        <w:t xml:space="preserve"> </w:t>
      </w:r>
      <w:r w:rsidRPr="005544E0">
        <w:rPr>
          <w:rFonts w:ascii="Arial" w:eastAsia="Arial" w:hAnsi="Arial"/>
          <w:color w:val="000000"/>
          <w:sz w:val="24"/>
        </w:rPr>
        <w:t>to be assessed on the application form</w:t>
      </w:r>
      <w:r>
        <w:rPr>
          <w:rFonts w:ascii="Arial" w:eastAsia="Arial" w:hAnsi="Arial"/>
          <w:color w:val="000000"/>
          <w:sz w:val="24"/>
        </w:rPr>
        <w:t xml:space="preserve">. Remember, the candidate has to address each </w:t>
      </w:r>
      <w:proofErr w:type="gramStart"/>
      <w:r>
        <w:rPr>
          <w:rFonts w:ascii="Arial" w:eastAsia="Arial" w:hAnsi="Arial"/>
          <w:color w:val="000000"/>
          <w:sz w:val="24"/>
        </w:rPr>
        <w:t>criteria</w:t>
      </w:r>
      <w:proofErr w:type="gramEnd"/>
      <w:r>
        <w:rPr>
          <w:rFonts w:ascii="Arial" w:eastAsia="Arial" w:hAnsi="Arial"/>
          <w:color w:val="000000"/>
          <w:sz w:val="24"/>
        </w:rPr>
        <w:t xml:space="preserve"> and if there are too many they may give up applying. The panel also has to score each </w:t>
      </w:r>
      <w:proofErr w:type="gramStart"/>
      <w:r>
        <w:rPr>
          <w:rFonts w:ascii="Arial" w:eastAsia="Arial" w:hAnsi="Arial"/>
          <w:color w:val="000000"/>
          <w:sz w:val="24"/>
        </w:rPr>
        <w:t>criteria</w:t>
      </w:r>
      <w:proofErr w:type="gramEnd"/>
      <w:r>
        <w:rPr>
          <w:rFonts w:ascii="Arial" w:eastAsia="Arial" w:hAnsi="Arial"/>
          <w:color w:val="000000"/>
          <w:sz w:val="24"/>
        </w:rPr>
        <w:t xml:space="preserve">, and if there are too many it will make shortlisting a lengthy process. Some criteria can be assessed at interview instead. </w:t>
      </w:r>
      <w:r>
        <w:rPr>
          <w:rFonts w:ascii="Arial" w:eastAsia="Arial" w:hAnsi="Arial"/>
          <w:color w:val="000000"/>
          <w:sz w:val="24"/>
        </w:rPr>
        <w:br/>
      </w:r>
    </w:p>
    <w:p w14:paraId="344CA425" w14:textId="77777777" w:rsidR="007A2D3E" w:rsidRDefault="007A2D3E" w:rsidP="00F31778">
      <w:pPr>
        <w:numPr>
          <w:ilvl w:val="0"/>
          <w:numId w:val="1"/>
        </w:numPr>
        <w:tabs>
          <w:tab w:val="clear" w:pos="360"/>
          <w:tab w:val="left" w:pos="576"/>
        </w:tabs>
        <w:spacing w:before="297" w:line="360" w:lineRule="auto"/>
        <w:ind w:left="576" w:right="95" w:hanging="360"/>
        <w:textAlignment w:val="baseline"/>
        <w:rPr>
          <w:rFonts w:ascii="Arial" w:eastAsia="Arial" w:hAnsi="Arial"/>
          <w:b/>
          <w:color w:val="000000"/>
          <w:sz w:val="24"/>
        </w:rPr>
      </w:pPr>
      <w:r>
        <w:rPr>
          <w:rFonts w:ascii="Arial" w:eastAsia="Arial" w:hAnsi="Arial"/>
          <w:b/>
          <w:color w:val="000000"/>
          <w:sz w:val="24"/>
        </w:rPr>
        <w:t xml:space="preserve">Qualifications, </w:t>
      </w:r>
      <w:proofErr w:type="gramStart"/>
      <w:r>
        <w:rPr>
          <w:rFonts w:ascii="Arial" w:eastAsia="Arial" w:hAnsi="Arial"/>
          <w:b/>
          <w:color w:val="000000"/>
          <w:sz w:val="24"/>
        </w:rPr>
        <w:t>experience</w:t>
      </w:r>
      <w:proofErr w:type="gramEnd"/>
      <w:r>
        <w:rPr>
          <w:rFonts w:ascii="Arial" w:eastAsia="Arial" w:hAnsi="Arial"/>
          <w:b/>
          <w:color w:val="000000"/>
          <w:sz w:val="24"/>
        </w:rPr>
        <w:t xml:space="preserve"> and knowledge</w:t>
      </w:r>
      <w:r>
        <w:rPr>
          <w:rFonts w:ascii="Arial" w:eastAsia="Arial" w:hAnsi="Arial"/>
          <w:color w:val="000000"/>
          <w:sz w:val="24"/>
        </w:rPr>
        <w:t>:</w:t>
      </w:r>
    </w:p>
    <w:p w14:paraId="7B41DDA1" w14:textId="6D46B4B5" w:rsidR="007A2D3E" w:rsidRPr="005544E0" w:rsidRDefault="007A2D3E" w:rsidP="00F31778">
      <w:pPr>
        <w:numPr>
          <w:ilvl w:val="0"/>
          <w:numId w:val="2"/>
        </w:numPr>
        <w:tabs>
          <w:tab w:val="clear" w:pos="360"/>
          <w:tab w:val="left" w:pos="1224"/>
        </w:tabs>
        <w:spacing w:before="7" w:line="360" w:lineRule="auto"/>
        <w:ind w:left="1276" w:right="95" w:hanging="13"/>
        <w:textAlignment w:val="baseline"/>
        <w:rPr>
          <w:rFonts w:ascii="Arial" w:eastAsia="Arial" w:hAnsi="Arial"/>
          <w:color w:val="000000"/>
          <w:sz w:val="24"/>
        </w:rPr>
      </w:pPr>
      <w:r w:rsidRPr="005544E0">
        <w:rPr>
          <w:rFonts w:ascii="Arial" w:eastAsia="Arial" w:hAnsi="Arial"/>
          <w:b/>
          <w:color w:val="000000"/>
          <w:sz w:val="24"/>
        </w:rPr>
        <w:t xml:space="preserve">Qualifications </w:t>
      </w:r>
      <w:r w:rsidRPr="005544E0">
        <w:rPr>
          <w:rFonts w:ascii="Arial" w:eastAsia="Arial" w:hAnsi="Arial"/>
          <w:color w:val="000000"/>
          <w:sz w:val="25"/>
        </w:rPr>
        <w:t xml:space="preserve">– only </w:t>
      </w:r>
      <w:r w:rsidRPr="005544E0">
        <w:rPr>
          <w:rFonts w:ascii="Arial" w:eastAsia="Arial" w:hAnsi="Arial"/>
          <w:color w:val="000000"/>
          <w:sz w:val="24"/>
        </w:rPr>
        <w:t xml:space="preserve">state necessary qualifications, certifications </w:t>
      </w:r>
      <w:r w:rsidRPr="005544E0">
        <w:rPr>
          <w:rFonts w:ascii="Arial" w:eastAsia="Arial" w:hAnsi="Arial"/>
          <w:color w:val="000000"/>
          <w:sz w:val="24"/>
        </w:rPr>
        <w:tab/>
        <w:t xml:space="preserve">or education required, if they are </w:t>
      </w:r>
      <w:r w:rsidRPr="005544E0">
        <w:rPr>
          <w:rFonts w:ascii="Arial" w:eastAsia="Arial" w:hAnsi="Arial"/>
          <w:b/>
          <w:bCs/>
          <w:color w:val="000000"/>
          <w:sz w:val="24"/>
        </w:rPr>
        <w:t>essential</w:t>
      </w:r>
      <w:r w:rsidRPr="005544E0">
        <w:rPr>
          <w:rFonts w:ascii="Arial" w:eastAsia="Arial" w:hAnsi="Arial"/>
          <w:color w:val="000000"/>
          <w:sz w:val="24"/>
        </w:rPr>
        <w:t xml:space="preserve"> to do the role.  Ask yourself, why do they need A levels?  Why do they need a degree?  </w:t>
      </w:r>
      <w:r w:rsidRPr="005544E0">
        <w:rPr>
          <w:rFonts w:ascii="Arial" w:eastAsia="Arial" w:hAnsi="Arial"/>
          <w:color w:val="000000"/>
          <w:sz w:val="24"/>
        </w:rPr>
        <w:tab/>
        <w:t xml:space="preserve">If a potential candidate could perform the role without a particular qualification, </w:t>
      </w:r>
      <w:r w:rsidR="00F31778">
        <w:rPr>
          <w:rFonts w:ascii="Arial" w:eastAsia="Arial" w:hAnsi="Arial"/>
          <w:color w:val="000000"/>
          <w:sz w:val="24"/>
        </w:rPr>
        <w:t xml:space="preserve">but with relevant experience </w:t>
      </w:r>
      <w:r w:rsidRPr="005544E0">
        <w:rPr>
          <w:rFonts w:ascii="Arial" w:eastAsia="Arial" w:hAnsi="Arial"/>
          <w:color w:val="000000"/>
          <w:sz w:val="24"/>
        </w:rPr>
        <w:t xml:space="preserve">then </w:t>
      </w:r>
      <w:r w:rsidR="00F31778">
        <w:rPr>
          <w:rFonts w:ascii="Arial" w:eastAsia="Arial" w:hAnsi="Arial"/>
          <w:color w:val="000000"/>
          <w:sz w:val="24"/>
        </w:rPr>
        <w:t>don’t list t</w:t>
      </w:r>
      <w:r w:rsidRPr="005544E0">
        <w:rPr>
          <w:rFonts w:ascii="Arial" w:eastAsia="Arial" w:hAnsi="Arial"/>
          <w:color w:val="000000"/>
          <w:sz w:val="24"/>
        </w:rPr>
        <w:t>hat qualification</w:t>
      </w:r>
      <w:r w:rsidR="00F31778">
        <w:rPr>
          <w:rFonts w:ascii="Arial" w:eastAsia="Arial" w:hAnsi="Arial"/>
          <w:color w:val="000000"/>
          <w:sz w:val="24"/>
        </w:rPr>
        <w:t>.</w:t>
      </w:r>
      <w:r w:rsidRPr="005544E0">
        <w:rPr>
          <w:rFonts w:ascii="Arial" w:eastAsia="Arial" w:hAnsi="Arial"/>
          <w:color w:val="000000"/>
          <w:sz w:val="24"/>
        </w:rPr>
        <w:t xml:space="preserve">  </w:t>
      </w:r>
      <w:r w:rsidRPr="005544E0">
        <w:rPr>
          <w:rFonts w:ascii="Arial" w:eastAsia="Arial" w:hAnsi="Arial"/>
          <w:color w:val="000000"/>
          <w:sz w:val="24"/>
        </w:rPr>
        <w:br/>
      </w:r>
      <w:r w:rsidRPr="005544E0">
        <w:rPr>
          <w:rFonts w:ascii="Arial" w:eastAsia="Arial" w:hAnsi="Arial"/>
          <w:color w:val="000000"/>
          <w:sz w:val="24"/>
        </w:rPr>
        <w:br/>
        <w:t>For academic posts on Grades 7 and above, “a PhD in the relevant area or equivalent experience” is appropriate to specify as an essential requirement.</w:t>
      </w:r>
    </w:p>
    <w:p w14:paraId="28E0608D" w14:textId="77777777" w:rsidR="007A2D3E" w:rsidRDefault="007A2D3E" w:rsidP="00F31778">
      <w:pPr>
        <w:tabs>
          <w:tab w:val="left" w:pos="360"/>
          <w:tab w:val="left" w:pos="1296"/>
        </w:tabs>
        <w:spacing w:line="360" w:lineRule="auto"/>
        <w:ind w:left="936" w:right="95"/>
        <w:textAlignment w:val="baseline"/>
        <w:rPr>
          <w:rFonts w:ascii="Arial" w:eastAsia="Arial" w:hAnsi="Arial"/>
          <w:b/>
          <w:color w:val="000000"/>
          <w:sz w:val="24"/>
        </w:rPr>
      </w:pPr>
    </w:p>
    <w:p w14:paraId="42E4CCD3" w14:textId="77777777" w:rsidR="007A2D3E" w:rsidRDefault="007A2D3E" w:rsidP="00F31778">
      <w:pPr>
        <w:numPr>
          <w:ilvl w:val="0"/>
          <w:numId w:val="2"/>
        </w:numPr>
        <w:tabs>
          <w:tab w:val="clear" w:pos="360"/>
          <w:tab w:val="left" w:pos="1296"/>
        </w:tabs>
        <w:spacing w:before="274" w:line="360" w:lineRule="auto"/>
        <w:ind w:left="1296" w:right="95" w:hanging="360"/>
        <w:textAlignment w:val="baseline"/>
        <w:rPr>
          <w:rFonts w:ascii="Arial" w:eastAsia="Arial" w:hAnsi="Arial"/>
          <w:b/>
          <w:color w:val="000000"/>
          <w:sz w:val="24"/>
        </w:rPr>
      </w:pPr>
      <w:r>
        <w:rPr>
          <w:rFonts w:ascii="Arial" w:eastAsia="Arial" w:hAnsi="Arial"/>
          <w:b/>
          <w:color w:val="000000"/>
          <w:sz w:val="24"/>
        </w:rPr>
        <w:lastRenderedPageBreak/>
        <w:t xml:space="preserve">Experience </w:t>
      </w:r>
      <w:r>
        <w:rPr>
          <w:rFonts w:ascii="Arial" w:eastAsia="Arial" w:hAnsi="Arial"/>
          <w:color w:val="000000"/>
          <w:sz w:val="25"/>
        </w:rPr>
        <w:t xml:space="preserve">– </w:t>
      </w:r>
      <w:r>
        <w:rPr>
          <w:rFonts w:ascii="Arial" w:eastAsia="Arial" w:hAnsi="Arial"/>
          <w:color w:val="000000"/>
          <w:sz w:val="24"/>
        </w:rPr>
        <w:t xml:space="preserve">give details on the specific experience required, as described in the Job Description. </w:t>
      </w:r>
      <w:proofErr w:type="gramStart"/>
      <w:r>
        <w:rPr>
          <w:rFonts w:ascii="Arial" w:eastAsia="Arial" w:hAnsi="Arial"/>
          <w:color w:val="000000"/>
          <w:sz w:val="24"/>
        </w:rPr>
        <w:t>E.g.</w:t>
      </w:r>
      <w:proofErr w:type="gramEnd"/>
      <w:r>
        <w:rPr>
          <w:rFonts w:ascii="Arial" w:eastAsia="Arial" w:hAnsi="Arial"/>
          <w:color w:val="000000"/>
          <w:sz w:val="24"/>
        </w:rPr>
        <w:t xml:space="preserve"> line managing employees, using specific applications/ tools, relevant work environment, training others etc. Whilst the type of experience should be specified, avoid stipulating the length of experience, as this may constitute age discrimination.</w:t>
      </w:r>
    </w:p>
    <w:p w14:paraId="5E929F0E" w14:textId="77777777" w:rsidR="007A2D3E" w:rsidRDefault="007A2D3E" w:rsidP="00F31778">
      <w:pPr>
        <w:spacing w:before="278" w:line="360" w:lineRule="auto"/>
        <w:ind w:left="1296" w:right="95"/>
        <w:textAlignment w:val="baseline"/>
        <w:rPr>
          <w:rFonts w:ascii="Arial" w:eastAsia="Arial" w:hAnsi="Arial"/>
          <w:color w:val="000000"/>
          <w:sz w:val="24"/>
        </w:rPr>
      </w:pPr>
      <w:r>
        <w:rPr>
          <w:rFonts w:ascii="Arial" w:eastAsia="Arial" w:hAnsi="Arial"/>
          <w:color w:val="000000"/>
          <w:sz w:val="24"/>
        </w:rPr>
        <w:t>Experience can be transferable from one area of work to another, in which case requiring evidence of a skill or ability is likely to be more effective than simply asking about a narrow definition of experience.</w:t>
      </w:r>
    </w:p>
    <w:p w14:paraId="39ECC536" w14:textId="77777777" w:rsidR="007A2D3E" w:rsidRDefault="007A2D3E" w:rsidP="00F31778">
      <w:pPr>
        <w:numPr>
          <w:ilvl w:val="0"/>
          <w:numId w:val="2"/>
        </w:numPr>
        <w:tabs>
          <w:tab w:val="clear" w:pos="360"/>
          <w:tab w:val="left" w:pos="1296"/>
        </w:tabs>
        <w:spacing w:before="281" w:line="360" w:lineRule="auto"/>
        <w:ind w:left="1296" w:right="95" w:hanging="360"/>
        <w:textAlignment w:val="baseline"/>
        <w:rPr>
          <w:rFonts w:ascii="Arial" w:eastAsia="Arial" w:hAnsi="Arial"/>
          <w:b/>
          <w:color w:val="000000"/>
          <w:sz w:val="24"/>
        </w:rPr>
      </w:pPr>
      <w:r>
        <w:rPr>
          <w:rFonts w:ascii="Arial" w:eastAsia="Arial" w:hAnsi="Arial"/>
          <w:b/>
          <w:color w:val="000000"/>
          <w:sz w:val="24"/>
        </w:rPr>
        <w:t xml:space="preserve">Knowledge </w:t>
      </w:r>
      <w:r>
        <w:rPr>
          <w:rFonts w:ascii="Arial" w:eastAsia="Arial" w:hAnsi="Arial"/>
          <w:color w:val="000000"/>
          <w:sz w:val="25"/>
        </w:rPr>
        <w:t xml:space="preserve">– </w:t>
      </w:r>
      <w:r>
        <w:rPr>
          <w:rFonts w:ascii="Arial" w:eastAsia="Arial" w:hAnsi="Arial"/>
          <w:color w:val="000000"/>
          <w:sz w:val="24"/>
        </w:rPr>
        <w:t xml:space="preserve">The successful candidate should have knowledge of key aspects of the role, </w:t>
      </w:r>
      <w:proofErr w:type="gramStart"/>
      <w:r>
        <w:rPr>
          <w:rFonts w:ascii="Arial" w:eastAsia="Arial" w:hAnsi="Arial"/>
          <w:color w:val="000000"/>
          <w:sz w:val="24"/>
        </w:rPr>
        <w:t>e.g.</w:t>
      </w:r>
      <w:proofErr w:type="gramEnd"/>
      <w:r>
        <w:rPr>
          <w:rFonts w:ascii="Arial" w:eastAsia="Arial" w:hAnsi="Arial"/>
          <w:color w:val="000000"/>
          <w:sz w:val="24"/>
        </w:rPr>
        <w:t xml:space="preserve"> relevant legislation, relevant issues, best practice, standard procedures mentioned in the Job Description etc.</w:t>
      </w:r>
      <w:r>
        <w:rPr>
          <w:rFonts w:ascii="Arial" w:eastAsia="Arial" w:hAnsi="Arial"/>
          <w:color w:val="000000"/>
          <w:sz w:val="24"/>
        </w:rPr>
        <w:br/>
      </w:r>
    </w:p>
    <w:p w14:paraId="4B567C63" w14:textId="77777777" w:rsidR="007A2D3E" w:rsidRDefault="007A2D3E" w:rsidP="00F31778">
      <w:pPr>
        <w:spacing w:before="30" w:line="360" w:lineRule="auto"/>
        <w:ind w:left="720" w:right="95"/>
        <w:textAlignment w:val="baseline"/>
        <w:rPr>
          <w:rFonts w:ascii="Arial" w:eastAsia="Arial" w:hAnsi="Arial"/>
          <w:color w:val="000000"/>
          <w:spacing w:val="-2"/>
          <w:sz w:val="24"/>
        </w:rPr>
      </w:pPr>
      <w:r>
        <w:rPr>
          <w:rFonts w:ascii="Courier New" w:eastAsia="Courier New" w:hAnsi="Courier New"/>
          <w:color w:val="000000"/>
          <w:spacing w:val="1"/>
          <w:sz w:val="20"/>
        </w:rPr>
        <w:tab/>
      </w:r>
      <w:r>
        <w:rPr>
          <w:rFonts w:ascii="Arial" w:eastAsia="Arial" w:hAnsi="Arial"/>
          <w:color w:val="000000"/>
          <w:spacing w:val="1"/>
          <w:sz w:val="24"/>
        </w:rPr>
        <w:t xml:space="preserve">These requirements can be written in the form of (e.g.) </w:t>
      </w:r>
      <w:r>
        <w:rPr>
          <w:rFonts w:ascii="Arial" w:eastAsia="Arial" w:hAnsi="Arial"/>
          <w:color w:val="000000"/>
          <w:spacing w:val="-2"/>
          <w:sz w:val="25"/>
        </w:rPr>
        <w:t xml:space="preserve">‘Working </w:t>
      </w:r>
      <w:r>
        <w:rPr>
          <w:rFonts w:ascii="Arial" w:eastAsia="Arial" w:hAnsi="Arial"/>
          <w:color w:val="000000"/>
          <w:spacing w:val="-2"/>
          <w:sz w:val="25"/>
        </w:rPr>
        <w:tab/>
        <w:t>knowledge    of ...’, or ‘A strong understanding of ...’.</w:t>
      </w:r>
    </w:p>
    <w:p w14:paraId="4FEEBEA7" w14:textId="77777777" w:rsidR="007A2D3E" w:rsidRDefault="007A2D3E" w:rsidP="00F31778">
      <w:pPr>
        <w:numPr>
          <w:ilvl w:val="0"/>
          <w:numId w:val="1"/>
        </w:numPr>
        <w:spacing w:before="262" w:line="360" w:lineRule="auto"/>
        <w:ind w:right="95"/>
        <w:textAlignment w:val="baseline"/>
        <w:rPr>
          <w:rFonts w:ascii="Arial" w:eastAsia="Arial" w:hAnsi="Arial"/>
          <w:b/>
          <w:color w:val="000000"/>
          <w:spacing w:val="1"/>
          <w:sz w:val="24"/>
        </w:rPr>
      </w:pPr>
      <w:r>
        <w:rPr>
          <w:rFonts w:ascii="Arial" w:eastAsia="Arial" w:hAnsi="Arial"/>
          <w:b/>
          <w:color w:val="000000"/>
          <w:spacing w:val="1"/>
          <w:sz w:val="24"/>
        </w:rPr>
        <w:t>Skills and abilities</w:t>
      </w:r>
    </w:p>
    <w:p w14:paraId="1514DA99" w14:textId="77777777" w:rsidR="007A2D3E" w:rsidRDefault="007A2D3E" w:rsidP="00F31778">
      <w:pPr>
        <w:spacing w:line="360" w:lineRule="auto"/>
        <w:ind w:left="360" w:right="95"/>
        <w:textAlignment w:val="baseline"/>
        <w:rPr>
          <w:rFonts w:ascii="Arial" w:eastAsia="Arial" w:hAnsi="Arial"/>
          <w:color w:val="000000"/>
          <w:sz w:val="24"/>
        </w:rPr>
      </w:pPr>
      <w:r>
        <w:rPr>
          <w:rFonts w:ascii="Arial" w:eastAsia="Arial" w:hAnsi="Arial"/>
          <w:color w:val="000000"/>
          <w:sz w:val="24"/>
        </w:rPr>
        <w:t xml:space="preserve">This should list the technical, </w:t>
      </w:r>
      <w:proofErr w:type="spellStart"/>
      <w:r>
        <w:rPr>
          <w:rFonts w:ascii="Arial" w:eastAsia="Arial" w:hAnsi="Arial"/>
          <w:color w:val="000000"/>
          <w:sz w:val="24"/>
        </w:rPr>
        <w:t>organisational</w:t>
      </w:r>
      <w:proofErr w:type="spellEnd"/>
      <w:r>
        <w:rPr>
          <w:rFonts w:ascii="Arial" w:eastAsia="Arial" w:hAnsi="Arial"/>
          <w:color w:val="000000"/>
          <w:sz w:val="24"/>
        </w:rPr>
        <w:t xml:space="preserve">, communicative, and creative skills needed for the job, and should reflect the duties listed in the Job Description. Abilities should be expressed in terms of the standards required, not the task to be undertaken. </w:t>
      </w:r>
      <w:proofErr w:type="gramStart"/>
      <w:r>
        <w:rPr>
          <w:rFonts w:ascii="Arial" w:eastAsia="Arial" w:hAnsi="Arial"/>
          <w:color w:val="000000"/>
          <w:sz w:val="24"/>
        </w:rPr>
        <w:t>E.g.</w:t>
      </w:r>
      <w:proofErr w:type="gramEnd"/>
      <w:r>
        <w:rPr>
          <w:rFonts w:ascii="Arial" w:eastAsia="Arial" w:hAnsi="Arial"/>
          <w:color w:val="000000"/>
          <w:sz w:val="24"/>
        </w:rPr>
        <w:t xml:space="preserve"> avoid statements such as 'Ability to write reports'. Instead, indicate the expected standard, such as 'Ability to write detailed financial reports that encompass departmental budgeting, annual variances, and forecasting'.</w:t>
      </w:r>
    </w:p>
    <w:p w14:paraId="5C12CF76" w14:textId="77777777" w:rsidR="007A2D3E" w:rsidRDefault="007A2D3E" w:rsidP="00F31778">
      <w:pPr>
        <w:numPr>
          <w:ilvl w:val="0"/>
          <w:numId w:val="1"/>
        </w:numPr>
        <w:spacing w:before="214" w:line="360" w:lineRule="auto"/>
        <w:ind w:right="95"/>
        <w:textAlignment w:val="baseline"/>
        <w:rPr>
          <w:rFonts w:ascii="Arial" w:eastAsia="Arial" w:hAnsi="Arial"/>
          <w:b/>
          <w:color w:val="000000"/>
          <w:sz w:val="24"/>
        </w:rPr>
      </w:pPr>
      <w:r>
        <w:rPr>
          <w:rFonts w:ascii="Arial" w:eastAsia="Arial" w:hAnsi="Arial"/>
          <w:b/>
          <w:color w:val="000000"/>
          <w:sz w:val="24"/>
        </w:rPr>
        <w:t xml:space="preserve">Ways of Working </w:t>
      </w:r>
    </w:p>
    <w:p w14:paraId="58ADBE54" w14:textId="77777777" w:rsidR="007A2D3E" w:rsidRDefault="007A2D3E" w:rsidP="00F31778">
      <w:pPr>
        <w:spacing w:line="360" w:lineRule="auto"/>
        <w:ind w:left="360" w:right="95"/>
        <w:textAlignment w:val="baseline"/>
        <w:rPr>
          <w:rFonts w:ascii="Arial" w:eastAsia="Arial" w:hAnsi="Arial"/>
          <w:b/>
          <w:color w:val="000000"/>
          <w:sz w:val="24"/>
        </w:rPr>
      </w:pPr>
      <w:r>
        <w:rPr>
          <w:rFonts w:ascii="Arial" w:eastAsia="Arial" w:hAnsi="Arial"/>
          <w:color w:val="000000"/>
          <w:sz w:val="24"/>
        </w:rPr>
        <w:t xml:space="preserve">Choose one or two </w:t>
      </w:r>
      <w:hyperlink r:id="rId14">
        <w:r>
          <w:rPr>
            <w:rFonts w:ascii="Arial" w:eastAsia="Arial" w:hAnsi="Arial"/>
            <w:color w:val="0000FF"/>
            <w:sz w:val="24"/>
            <w:u w:val="single"/>
          </w:rPr>
          <w:t>UCL Ways of Working</w:t>
        </w:r>
      </w:hyperlink>
      <w:r>
        <w:rPr>
          <w:rFonts w:ascii="Arial" w:eastAsia="Arial" w:hAnsi="Arial"/>
          <w:color w:val="0000FF"/>
          <w:sz w:val="24"/>
          <w:u w:val="single"/>
        </w:rPr>
        <w:t xml:space="preserve"> </w:t>
      </w:r>
      <w:r>
        <w:rPr>
          <w:rFonts w:ascii="Arial" w:eastAsia="Arial" w:hAnsi="Arial"/>
          <w:color w:val="000000"/>
          <w:sz w:val="24"/>
        </w:rPr>
        <w:t xml:space="preserve">from the appropriate grade, which are appropriate to the role. </w:t>
      </w:r>
    </w:p>
    <w:p w14:paraId="1C6B7BE7" w14:textId="77777777" w:rsidR="007A2D3E" w:rsidRPr="00D06E87" w:rsidRDefault="007A2D3E" w:rsidP="00F31778">
      <w:pPr>
        <w:pStyle w:val="ListParagraph"/>
        <w:numPr>
          <w:ilvl w:val="0"/>
          <w:numId w:val="5"/>
        </w:numPr>
        <w:spacing w:before="373" w:line="360" w:lineRule="auto"/>
        <w:ind w:left="426" w:right="95" w:hanging="426"/>
        <w:textAlignment w:val="baseline"/>
        <w:rPr>
          <w:rFonts w:ascii="Segoe UI Symbol" w:eastAsia="Segoe UI Symbol" w:hAnsi="Segoe UI Symbol"/>
          <w:color w:val="000000"/>
          <w:spacing w:val="8"/>
          <w:sz w:val="24"/>
        </w:rPr>
      </w:pPr>
      <w:r w:rsidRPr="00D06E87">
        <w:rPr>
          <w:rFonts w:ascii="Arial" w:eastAsia="Arial" w:hAnsi="Arial"/>
          <w:b/>
          <w:color w:val="000000"/>
          <w:spacing w:val="8"/>
          <w:sz w:val="24"/>
        </w:rPr>
        <w:t>Essential vs desirable criteria</w:t>
      </w:r>
    </w:p>
    <w:p w14:paraId="627D0929" w14:textId="77777777" w:rsidR="007A2D3E" w:rsidRDefault="007A2D3E" w:rsidP="00F31778">
      <w:pPr>
        <w:numPr>
          <w:ilvl w:val="0"/>
          <w:numId w:val="3"/>
        </w:numPr>
        <w:tabs>
          <w:tab w:val="clear" w:pos="288"/>
          <w:tab w:val="left" w:pos="864"/>
        </w:tabs>
        <w:spacing w:before="261" w:line="360" w:lineRule="auto"/>
        <w:ind w:left="864" w:right="95" w:hanging="288"/>
        <w:textAlignment w:val="baseline"/>
        <w:rPr>
          <w:rFonts w:ascii="Arial" w:eastAsia="Arial" w:hAnsi="Arial"/>
          <w:b/>
          <w:color w:val="000000"/>
          <w:sz w:val="24"/>
        </w:rPr>
      </w:pPr>
      <w:r>
        <w:rPr>
          <w:rFonts w:ascii="Arial" w:eastAsia="Arial" w:hAnsi="Arial"/>
          <w:b/>
          <w:color w:val="000000"/>
          <w:sz w:val="24"/>
        </w:rPr>
        <w:lastRenderedPageBreak/>
        <w:t xml:space="preserve">Essential criteria </w:t>
      </w:r>
      <w:r>
        <w:rPr>
          <w:rFonts w:ascii="Arial" w:eastAsia="Arial" w:hAnsi="Arial"/>
          <w:color w:val="000000"/>
          <w:sz w:val="24"/>
        </w:rPr>
        <w:t xml:space="preserve">are minimum standards relevant to the job that are absolutely expected from candidates to adequately perform the job. A candidate who meets the essential criteria is said to be “appointable”. UCL Ways of Working should be essential criteria. There should only be 10-12 essential criteria. </w:t>
      </w:r>
    </w:p>
    <w:p w14:paraId="71D5453B" w14:textId="77777777" w:rsidR="007A2D3E" w:rsidRDefault="007A2D3E" w:rsidP="00F31778">
      <w:pPr>
        <w:numPr>
          <w:ilvl w:val="0"/>
          <w:numId w:val="3"/>
        </w:numPr>
        <w:tabs>
          <w:tab w:val="clear" w:pos="288"/>
          <w:tab w:val="left" w:pos="864"/>
        </w:tabs>
        <w:spacing w:before="262" w:line="360" w:lineRule="auto"/>
        <w:ind w:left="864" w:right="95" w:hanging="288"/>
        <w:textAlignment w:val="baseline"/>
        <w:rPr>
          <w:rFonts w:ascii="Arial" w:eastAsia="Arial" w:hAnsi="Arial"/>
          <w:b/>
          <w:color w:val="000000"/>
          <w:sz w:val="24"/>
        </w:rPr>
      </w:pPr>
      <w:r>
        <w:rPr>
          <w:rFonts w:ascii="Arial" w:eastAsia="Arial" w:hAnsi="Arial"/>
          <w:b/>
          <w:color w:val="000000"/>
          <w:sz w:val="24"/>
        </w:rPr>
        <w:t xml:space="preserve">Desirable criteria </w:t>
      </w:r>
      <w:r>
        <w:rPr>
          <w:rFonts w:ascii="Arial" w:eastAsia="Arial" w:hAnsi="Arial"/>
          <w:color w:val="000000"/>
          <w:sz w:val="24"/>
        </w:rPr>
        <w:t xml:space="preserve">are additional requirements that would be advantageous to possess but not essential.  There should only be one or two desirable criteria and they should only be scored where there is a tie-break for an interview slot. </w:t>
      </w:r>
    </w:p>
    <w:p w14:paraId="1DCDD262" w14:textId="77777777" w:rsidR="007A2D3E" w:rsidRDefault="007A2D3E" w:rsidP="00F31778">
      <w:pPr>
        <w:spacing w:line="360" w:lineRule="auto"/>
        <w:ind w:right="95"/>
      </w:pPr>
    </w:p>
    <w:p w14:paraId="7C0CCD71" w14:textId="77777777" w:rsidR="007A2D3E" w:rsidRDefault="007A2D3E" w:rsidP="00F31778">
      <w:pPr>
        <w:numPr>
          <w:ilvl w:val="0"/>
          <w:numId w:val="1"/>
        </w:numPr>
        <w:tabs>
          <w:tab w:val="clear" w:pos="360"/>
          <w:tab w:val="left" w:pos="504"/>
        </w:tabs>
        <w:spacing w:before="280" w:line="360" w:lineRule="auto"/>
        <w:ind w:left="504" w:right="95" w:hanging="360"/>
        <w:textAlignment w:val="baseline"/>
        <w:rPr>
          <w:rFonts w:ascii="Arial" w:eastAsia="Arial" w:hAnsi="Arial"/>
          <w:b/>
          <w:color w:val="000000"/>
          <w:sz w:val="24"/>
        </w:rPr>
      </w:pPr>
      <w:r>
        <w:rPr>
          <w:rFonts w:ascii="Arial" w:eastAsia="Arial" w:hAnsi="Arial"/>
          <w:b/>
          <w:color w:val="000000"/>
          <w:sz w:val="24"/>
        </w:rPr>
        <w:t>Assessment method (Application/Interview)</w:t>
      </w:r>
    </w:p>
    <w:p w14:paraId="12327212" w14:textId="77777777" w:rsidR="007A2D3E" w:rsidRDefault="007A2D3E" w:rsidP="00F31778">
      <w:pPr>
        <w:spacing w:line="360" w:lineRule="auto"/>
        <w:ind w:left="504" w:right="95"/>
        <w:textAlignment w:val="baseline"/>
        <w:rPr>
          <w:rFonts w:ascii="Arial" w:eastAsia="Arial" w:hAnsi="Arial"/>
          <w:color w:val="000000"/>
          <w:sz w:val="24"/>
        </w:rPr>
      </w:pPr>
      <w:r>
        <w:rPr>
          <w:rFonts w:ascii="Arial" w:eastAsia="Arial" w:hAnsi="Arial"/>
          <w:color w:val="000000"/>
          <w:sz w:val="24"/>
        </w:rPr>
        <w:t>In the final column of the Person Specification, specify whether the criteria will be assessed through their application form and/or their interview. This will enable the candidate to be more focused in their supporting statement (and subsequent interview if shortlisted), as well as aiding the shortlisting process for the selection panel.</w:t>
      </w:r>
    </w:p>
    <w:p w14:paraId="344EE67F" w14:textId="77777777" w:rsidR="007A2D3E" w:rsidRDefault="007A2D3E" w:rsidP="00F31778">
      <w:pPr>
        <w:spacing w:before="274" w:line="360" w:lineRule="auto"/>
        <w:ind w:left="504" w:right="95"/>
        <w:textAlignment w:val="baseline"/>
        <w:rPr>
          <w:rFonts w:ascii="Arial" w:eastAsia="Arial" w:hAnsi="Arial"/>
          <w:color w:val="000000"/>
          <w:sz w:val="24"/>
        </w:rPr>
      </w:pPr>
      <w:r>
        <w:rPr>
          <w:rFonts w:ascii="Arial" w:eastAsia="Arial" w:hAnsi="Arial"/>
          <w:color w:val="000000"/>
          <w:sz w:val="24"/>
        </w:rPr>
        <w:t xml:space="preserve">UCL Ways of Working (as stated on the Person Specification) should be assessed in the interview rather than the application form. </w:t>
      </w:r>
    </w:p>
    <w:p w14:paraId="51ED5454" w14:textId="77777777" w:rsidR="007A2D3E" w:rsidRPr="00157725" w:rsidRDefault="007A2D3E" w:rsidP="00F31778">
      <w:pPr>
        <w:pStyle w:val="ListParagraph"/>
        <w:numPr>
          <w:ilvl w:val="0"/>
          <w:numId w:val="6"/>
        </w:numPr>
        <w:spacing w:before="551" w:line="360" w:lineRule="auto"/>
        <w:ind w:right="95"/>
        <w:jc w:val="both"/>
        <w:textAlignment w:val="baseline"/>
        <w:rPr>
          <w:rFonts w:ascii="Arial" w:eastAsia="Arial" w:hAnsi="Arial"/>
          <w:b/>
          <w:color w:val="000000"/>
          <w:sz w:val="24"/>
        </w:rPr>
      </w:pPr>
      <w:r w:rsidRPr="00157725">
        <w:rPr>
          <w:rFonts w:ascii="Arial" w:eastAsia="Arial" w:hAnsi="Arial"/>
          <w:b/>
          <w:color w:val="000000"/>
          <w:sz w:val="24"/>
        </w:rPr>
        <w:t xml:space="preserve">What other considerations should be made when writing the Job </w:t>
      </w:r>
      <w:proofErr w:type="gramStart"/>
      <w:r w:rsidRPr="00157725">
        <w:rPr>
          <w:rFonts w:ascii="Arial" w:eastAsia="Arial" w:hAnsi="Arial"/>
          <w:b/>
          <w:color w:val="000000"/>
          <w:sz w:val="24"/>
        </w:rPr>
        <w:t>Description  and</w:t>
      </w:r>
      <w:proofErr w:type="gramEnd"/>
      <w:r w:rsidRPr="00157725">
        <w:rPr>
          <w:rFonts w:ascii="Arial" w:eastAsia="Arial" w:hAnsi="Arial"/>
          <w:b/>
          <w:color w:val="000000"/>
          <w:sz w:val="24"/>
        </w:rPr>
        <w:t xml:space="preserve"> Person Specification? </w:t>
      </w:r>
    </w:p>
    <w:p w14:paraId="18C8EB37" w14:textId="77777777" w:rsidR="007A2D3E" w:rsidRDefault="007A2D3E" w:rsidP="00F31778">
      <w:pPr>
        <w:numPr>
          <w:ilvl w:val="0"/>
          <w:numId w:val="1"/>
        </w:numPr>
        <w:tabs>
          <w:tab w:val="clear" w:pos="360"/>
          <w:tab w:val="left" w:pos="504"/>
        </w:tabs>
        <w:spacing w:before="295" w:line="360" w:lineRule="auto"/>
        <w:ind w:left="504" w:right="95" w:hanging="360"/>
        <w:textAlignment w:val="baseline"/>
        <w:rPr>
          <w:rFonts w:ascii="Arial" w:eastAsia="Arial" w:hAnsi="Arial"/>
          <w:color w:val="000000"/>
          <w:sz w:val="24"/>
        </w:rPr>
      </w:pPr>
      <w:r>
        <w:rPr>
          <w:rFonts w:ascii="Arial" w:eastAsia="Arial" w:hAnsi="Arial"/>
          <w:color w:val="000000"/>
          <w:sz w:val="24"/>
        </w:rPr>
        <w:t xml:space="preserve">It is recommended that the recruiting manager includes </w:t>
      </w:r>
      <w:r>
        <w:rPr>
          <w:rFonts w:ascii="Arial" w:eastAsia="Arial" w:hAnsi="Arial"/>
          <w:b/>
          <w:color w:val="000000"/>
          <w:sz w:val="24"/>
        </w:rPr>
        <w:t>an appropriate criterion relating to knowledge and understanding of equality and diversity principles</w:t>
      </w:r>
      <w:r>
        <w:rPr>
          <w:rFonts w:ascii="Arial" w:eastAsia="Arial" w:hAnsi="Arial"/>
          <w:color w:val="000000"/>
          <w:sz w:val="24"/>
        </w:rPr>
        <w:t>, and how this can be embedded in the role, which should then be tested within the interview. For example:</w:t>
      </w:r>
    </w:p>
    <w:p w14:paraId="6EF46881" w14:textId="77777777" w:rsidR="007A2D3E" w:rsidRDefault="007A2D3E" w:rsidP="00F31778">
      <w:pPr>
        <w:numPr>
          <w:ilvl w:val="0"/>
          <w:numId w:val="2"/>
        </w:numPr>
        <w:tabs>
          <w:tab w:val="clear" w:pos="360"/>
          <w:tab w:val="left" w:pos="864"/>
        </w:tabs>
        <w:spacing w:line="360" w:lineRule="auto"/>
        <w:ind w:left="864" w:right="95" w:hanging="360"/>
        <w:textAlignment w:val="baseline"/>
        <w:rPr>
          <w:rFonts w:ascii="Arial" w:eastAsia="Arial" w:hAnsi="Arial"/>
          <w:color w:val="000000"/>
          <w:spacing w:val="-1"/>
          <w:sz w:val="24"/>
        </w:rPr>
      </w:pPr>
      <w:r>
        <w:rPr>
          <w:rFonts w:ascii="Arial" w:eastAsia="Arial" w:hAnsi="Arial"/>
          <w:color w:val="000000"/>
          <w:spacing w:val="-1"/>
          <w:sz w:val="24"/>
        </w:rPr>
        <w:t>For senior staff posts (grades 9/10), an essential criterion would be ‘A demonstrable contribution to advancing equality, diversity and inclusion’ and</w:t>
      </w:r>
    </w:p>
    <w:p w14:paraId="315A20AA" w14:textId="77777777" w:rsidR="007A2D3E" w:rsidRDefault="007A2D3E" w:rsidP="00F31778">
      <w:pPr>
        <w:numPr>
          <w:ilvl w:val="0"/>
          <w:numId w:val="2"/>
        </w:numPr>
        <w:tabs>
          <w:tab w:val="clear" w:pos="360"/>
          <w:tab w:val="left" w:pos="864"/>
        </w:tabs>
        <w:spacing w:line="360" w:lineRule="auto"/>
        <w:ind w:left="864" w:right="95" w:hanging="360"/>
        <w:textAlignment w:val="baseline"/>
        <w:rPr>
          <w:rFonts w:ascii="Arial" w:eastAsia="Arial" w:hAnsi="Arial"/>
          <w:color w:val="000000"/>
          <w:spacing w:val="-1"/>
          <w:sz w:val="24"/>
        </w:rPr>
      </w:pPr>
      <w:r>
        <w:rPr>
          <w:rFonts w:ascii="Arial" w:eastAsia="Arial" w:hAnsi="Arial"/>
          <w:color w:val="000000"/>
          <w:spacing w:val="-1"/>
          <w:sz w:val="24"/>
        </w:rPr>
        <w:lastRenderedPageBreak/>
        <w:t>For mid-management posts (grades 7/8), an essential criterion could be ‘Commitment and knowledge to advancing equality, diversity and inclusion’.</w:t>
      </w:r>
    </w:p>
    <w:p w14:paraId="69A3E0B6" w14:textId="77777777" w:rsidR="007A2D3E" w:rsidRDefault="007A2D3E" w:rsidP="00F31778">
      <w:pPr>
        <w:numPr>
          <w:ilvl w:val="0"/>
          <w:numId w:val="1"/>
        </w:numPr>
        <w:tabs>
          <w:tab w:val="clear" w:pos="360"/>
          <w:tab w:val="left" w:pos="504"/>
        </w:tabs>
        <w:spacing w:before="292" w:line="360" w:lineRule="auto"/>
        <w:ind w:left="504" w:right="95" w:hanging="360"/>
        <w:textAlignment w:val="baseline"/>
        <w:rPr>
          <w:rFonts w:ascii="Arial" w:eastAsia="Arial" w:hAnsi="Arial"/>
          <w:b/>
          <w:color w:val="000000"/>
          <w:spacing w:val="-1"/>
          <w:sz w:val="24"/>
        </w:rPr>
      </w:pPr>
      <w:r>
        <w:rPr>
          <w:rFonts w:ascii="Arial" w:eastAsia="Arial" w:hAnsi="Arial"/>
          <w:b/>
          <w:color w:val="000000"/>
          <w:spacing w:val="-1"/>
          <w:sz w:val="24"/>
        </w:rPr>
        <w:t>Criteria that are subjective should be avoided</w:t>
      </w:r>
    </w:p>
    <w:p w14:paraId="4EF0A6D8" w14:textId="77777777" w:rsidR="007A2D3E" w:rsidRDefault="007A2D3E" w:rsidP="00F31778">
      <w:pPr>
        <w:spacing w:before="239" w:line="360" w:lineRule="auto"/>
        <w:ind w:left="504" w:right="95"/>
        <w:textAlignment w:val="baseline"/>
        <w:rPr>
          <w:rFonts w:ascii="Arial" w:eastAsia="Arial" w:hAnsi="Arial"/>
          <w:color w:val="000000"/>
          <w:sz w:val="24"/>
        </w:rPr>
      </w:pPr>
      <w:proofErr w:type="gramStart"/>
      <w:r>
        <w:rPr>
          <w:rFonts w:ascii="Arial" w:eastAsia="Arial" w:hAnsi="Arial"/>
          <w:color w:val="000000"/>
          <w:sz w:val="24"/>
        </w:rPr>
        <w:t>E.g.</w:t>
      </w:r>
      <w:proofErr w:type="gramEnd"/>
      <w:r>
        <w:rPr>
          <w:rFonts w:ascii="Arial" w:eastAsia="Arial" w:hAnsi="Arial"/>
          <w:color w:val="000000"/>
          <w:sz w:val="24"/>
        </w:rPr>
        <w:t xml:space="preserve"> 'an interest in university administration’ is too vague, whereas ‘experience in processing student admission applications’ is more tangible.</w:t>
      </w:r>
    </w:p>
    <w:p w14:paraId="013D888F" w14:textId="77777777" w:rsidR="007A2D3E" w:rsidRPr="00D06E87" w:rsidRDefault="007A2D3E" w:rsidP="00F31778">
      <w:pPr>
        <w:pStyle w:val="ListParagraph"/>
        <w:numPr>
          <w:ilvl w:val="0"/>
          <w:numId w:val="5"/>
        </w:numPr>
        <w:spacing w:before="239" w:line="360" w:lineRule="auto"/>
        <w:ind w:right="95" w:hanging="578"/>
        <w:textAlignment w:val="baseline"/>
        <w:rPr>
          <w:rFonts w:ascii="Arial" w:eastAsia="Arial" w:hAnsi="Arial"/>
          <w:b/>
          <w:bCs/>
          <w:color w:val="000000"/>
          <w:sz w:val="24"/>
        </w:rPr>
      </w:pPr>
      <w:r>
        <w:rPr>
          <w:rFonts w:ascii="Arial" w:eastAsia="Arial" w:hAnsi="Arial"/>
          <w:b/>
          <w:bCs/>
          <w:color w:val="000000"/>
          <w:sz w:val="24"/>
        </w:rPr>
        <w:t xml:space="preserve">List one criteria for each bullet point.  </w:t>
      </w:r>
      <w:r w:rsidRPr="00D06E87">
        <w:rPr>
          <w:rFonts w:ascii="Arial" w:eastAsia="Arial" w:hAnsi="Arial"/>
          <w:b/>
          <w:bCs/>
          <w:color w:val="000000"/>
          <w:sz w:val="24"/>
        </w:rPr>
        <w:t xml:space="preserve">Do not combine criteria </w:t>
      </w:r>
      <w:r>
        <w:rPr>
          <w:rFonts w:ascii="Arial" w:eastAsia="Arial" w:hAnsi="Arial"/>
          <w:b/>
          <w:bCs/>
          <w:color w:val="000000"/>
          <w:sz w:val="24"/>
        </w:rPr>
        <w:t xml:space="preserve">especially ones </w:t>
      </w:r>
      <w:r w:rsidRPr="00D06E87">
        <w:rPr>
          <w:rFonts w:ascii="Arial" w:eastAsia="Arial" w:hAnsi="Arial"/>
          <w:b/>
          <w:bCs/>
          <w:color w:val="000000"/>
          <w:sz w:val="24"/>
        </w:rPr>
        <w:t>which are unrelated</w:t>
      </w:r>
      <w:r>
        <w:rPr>
          <w:rFonts w:ascii="Arial" w:eastAsia="Arial" w:hAnsi="Arial"/>
          <w:b/>
          <w:bCs/>
          <w:color w:val="000000"/>
          <w:sz w:val="24"/>
        </w:rPr>
        <w:t xml:space="preserve">. </w:t>
      </w:r>
      <w:r w:rsidRPr="00D06E87">
        <w:rPr>
          <w:rFonts w:ascii="Arial" w:eastAsia="Arial" w:hAnsi="Arial"/>
          <w:b/>
          <w:bCs/>
          <w:color w:val="000000"/>
          <w:sz w:val="24"/>
        </w:rPr>
        <w:t xml:space="preserve"> </w:t>
      </w:r>
      <w:r>
        <w:rPr>
          <w:rFonts w:ascii="Arial" w:eastAsia="Arial" w:hAnsi="Arial"/>
          <w:b/>
          <w:bCs/>
          <w:color w:val="000000"/>
          <w:sz w:val="24"/>
        </w:rPr>
        <w:br/>
      </w:r>
      <w:r>
        <w:rPr>
          <w:rFonts w:ascii="Arial" w:eastAsia="Arial" w:hAnsi="Arial"/>
          <w:color w:val="000000"/>
          <w:sz w:val="24"/>
        </w:rPr>
        <w:t xml:space="preserve">For example, many people put written communication and verbal communication into one bullet point.  These are two separate </w:t>
      </w:r>
      <w:proofErr w:type="gramStart"/>
      <w:r>
        <w:rPr>
          <w:rFonts w:ascii="Arial" w:eastAsia="Arial" w:hAnsi="Arial"/>
          <w:color w:val="000000"/>
          <w:sz w:val="24"/>
        </w:rPr>
        <w:t>skills</w:t>
      </w:r>
      <w:proofErr w:type="gramEnd"/>
      <w:r>
        <w:rPr>
          <w:rFonts w:ascii="Arial" w:eastAsia="Arial" w:hAnsi="Arial"/>
          <w:color w:val="000000"/>
          <w:sz w:val="24"/>
        </w:rPr>
        <w:t xml:space="preserve"> and someone may be good at one but not the other. </w:t>
      </w:r>
    </w:p>
    <w:p w14:paraId="30AC927E" w14:textId="77777777" w:rsidR="007A2D3E" w:rsidRDefault="007A2D3E" w:rsidP="00F31778">
      <w:pPr>
        <w:numPr>
          <w:ilvl w:val="0"/>
          <w:numId w:val="1"/>
        </w:numPr>
        <w:tabs>
          <w:tab w:val="clear" w:pos="360"/>
          <w:tab w:val="left" w:pos="504"/>
        </w:tabs>
        <w:spacing w:before="257" w:line="360" w:lineRule="auto"/>
        <w:ind w:left="504" w:right="95" w:hanging="360"/>
        <w:textAlignment w:val="baseline"/>
        <w:rPr>
          <w:rFonts w:ascii="Arial" w:eastAsia="Arial" w:hAnsi="Arial"/>
          <w:b/>
          <w:color w:val="000000"/>
          <w:sz w:val="24"/>
        </w:rPr>
      </w:pPr>
      <w:r>
        <w:rPr>
          <w:rFonts w:ascii="Arial" w:eastAsia="Arial" w:hAnsi="Arial"/>
          <w:b/>
          <w:color w:val="000000"/>
          <w:sz w:val="24"/>
        </w:rPr>
        <w:t>Extreme care should be taken if physical requirements are specified.</w:t>
      </w:r>
    </w:p>
    <w:p w14:paraId="677CBC9F" w14:textId="77777777" w:rsidR="007A2D3E" w:rsidRDefault="007A2D3E" w:rsidP="00F31778">
      <w:pPr>
        <w:spacing w:before="239" w:line="360" w:lineRule="auto"/>
        <w:ind w:left="504" w:right="95"/>
        <w:textAlignment w:val="baseline"/>
        <w:rPr>
          <w:rFonts w:ascii="Arial" w:eastAsia="Arial" w:hAnsi="Arial"/>
          <w:color w:val="000000"/>
          <w:sz w:val="24"/>
        </w:rPr>
      </w:pPr>
      <w:r>
        <w:rPr>
          <w:rFonts w:ascii="Arial" w:eastAsia="Arial" w:hAnsi="Arial"/>
          <w:color w:val="000000"/>
          <w:sz w:val="24"/>
        </w:rPr>
        <w:t xml:space="preserve">The Equality Act requires employers to make reasonable adjustments to a workplace or the way a job is carried out to remove barriers faced by disabled people. </w:t>
      </w:r>
      <w:proofErr w:type="gramStart"/>
      <w:r>
        <w:rPr>
          <w:rFonts w:ascii="Arial" w:eastAsia="Arial" w:hAnsi="Arial"/>
          <w:color w:val="000000"/>
          <w:sz w:val="24"/>
        </w:rPr>
        <w:t>Therefore</w:t>
      </w:r>
      <w:proofErr w:type="gramEnd"/>
      <w:r>
        <w:rPr>
          <w:rFonts w:ascii="Arial" w:eastAsia="Arial" w:hAnsi="Arial"/>
          <w:color w:val="000000"/>
          <w:sz w:val="24"/>
        </w:rPr>
        <w:t xml:space="preserve"> any physical requirement must be stated in terms of the job that needs to be done. </w:t>
      </w:r>
      <w:proofErr w:type="gramStart"/>
      <w:r>
        <w:rPr>
          <w:rFonts w:ascii="Arial" w:eastAsia="Arial" w:hAnsi="Arial"/>
          <w:color w:val="000000"/>
          <w:sz w:val="24"/>
        </w:rPr>
        <w:t>E.g.</w:t>
      </w:r>
      <w:proofErr w:type="gramEnd"/>
      <w:r>
        <w:rPr>
          <w:rFonts w:ascii="Arial" w:eastAsia="Arial" w:hAnsi="Arial"/>
          <w:color w:val="000000"/>
          <w:sz w:val="24"/>
        </w:rPr>
        <w:t xml:space="preserve"> a job may require that the appointee 'must be able to travel to a number of different locations on UCL business'. See UCL’s guidance on</w:t>
      </w:r>
      <w:hyperlink r:id="rId15">
        <w:r>
          <w:rPr>
            <w:rFonts w:ascii="Arial" w:eastAsia="Arial" w:hAnsi="Arial"/>
            <w:color w:val="0000FF"/>
            <w:sz w:val="24"/>
            <w:u w:val="single"/>
          </w:rPr>
          <w:t xml:space="preserve"> reasonable adjustments</w:t>
        </w:r>
      </w:hyperlink>
      <w:r>
        <w:rPr>
          <w:rFonts w:ascii="Arial" w:eastAsia="Arial" w:hAnsi="Arial"/>
          <w:color w:val="0000FF"/>
          <w:sz w:val="24"/>
          <w:u w:val="single"/>
        </w:rPr>
        <w:t xml:space="preserve"> </w:t>
      </w:r>
      <w:r>
        <w:rPr>
          <w:rFonts w:ascii="Arial" w:eastAsia="Arial" w:hAnsi="Arial"/>
          <w:color w:val="000000"/>
          <w:sz w:val="24"/>
        </w:rPr>
        <w:t>for more information.</w:t>
      </w:r>
    </w:p>
    <w:p w14:paraId="375D04BA" w14:textId="77777777" w:rsidR="007A2D3E" w:rsidRDefault="007A2D3E" w:rsidP="00F31778">
      <w:pPr>
        <w:numPr>
          <w:ilvl w:val="0"/>
          <w:numId w:val="1"/>
        </w:numPr>
        <w:tabs>
          <w:tab w:val="clear" w:pos="360"/>
          <w:tab w:val="left" w:pos="504"/>
        </w:tabs>
        <w:spacing w:before="256" w:line="360" w:lineRule="auto"/>
        <w:ind w:left="504" w:right="95" w:hanging="360"/>
        <w:textAlignment w:val="baseline"/>
        <w:rPr>
          <w:rFonts w:ascii="Arial" w:eastAsia="Arial" w:hAnsi="Arial"/>
          <w:b/>
          <w:color w:val="000000"/>
          <w:sz w:val="24"/>
        </w:rPr>
      </w:pPr>
      <w:r>
        <w:rPr>
          <w:rFonts w:ascii="Arial" w:eastAsia="Arial" w:hAnsi="Arial"/>
          <w:b/>
          <w:color w:val="000000"/>
          <w:sz w:val="24"/>
        </w:rPr>
        <w:t>Particular attention should be given to the language used:</w:t>
      </w:r>
    </w:p>
    <w:p w14:paraId="068B3761" w14:textId="77777777" w:rsidR="007A2D3E" w:rsidRDefault="007A2D3E" w:rsidP="00F31778">
      <w:pPr>
        <w:tabs>
          <w:tab w:val="left" w:pos="360"/>
        </w:tabs>
        <w:spacing w:before="11" w:line="360" w:lineRule="auto"/>
        <w:ind w:right="95"/>
        <w:textAlignment w:val="baseline"/>
        <w:rPr>
          <w:rFonts w:ascii="Arial" w:eastAsia="Arial" w:hAnsi="Arial"/>
          <w:color w:val="000000"/>
          <w:sz w:val="24"/>
        </w:rPr>
      </w:pPr>
      <w:r w:rsidRPr="00157725">
        <w:rPr>
          <w:rFonts w:ascii="Arial" w:eastAsia="Arial" w:hAnsi="Arial"/>
          <w:color w:val="000000"/>
          <w:sz w:val="24"/>
        </w:rPr>
        <w:t xml:space="preserve">Avoid jargon, technical terms, and unexplained acronyms or abbreviations. </w:t>
      </w:r>
      <w:r>
        <w:rPr>
          <w:rFonts w:ascii="Arial" w:eastAsia="Arial" w:hAnsi="Arial"/>
          <w:color w:val="000000"/>
          <w:sz w:val="24"/>
        </w:rPr>
        <w:t>U</w:t>
      </w:r>
      <w:r w:rsidRPr="00157725">
        <w:rPr>
          <w:rFonts w:ascii="Arial" w:eastAsia="Arial" w:hAnsi="Arial"/>
          <w:color w:val="000000"/>
          <w:sz w:val="24"/>
        </w:rPr>
        <w:t>se the full term the first time followed by the acronym or abbreviation in brackets</w:t>
      </w:r>
      <w:r>
        <w:rPr>
          <w:rFonts w:ascii="Arial" w:eastAsia="Arial" w:hAnsi="Arial"/>
          <w:color w:val="000000"/>
          <w:sz w:val="24"/>
        </w:rPr>
        <w:t xml:space="preserve">.         </w:t>
      </w:r>
    </w:p>
    <w:p w14:paraId="25D8359E" w14:textId="77777777" w:rsidR="007A2D3E" w:rsidRDefault="007A2D3E" w:rsidP="00F31778">
      <w:pPr>
        <w:tabs>
          <w:tab w:val="left" w:pos="360"/>
        </w:tabs>
        <w:spacing w:before="11" w:line="360" w:lineRule="auto"/>
        <w:ind w:right="95"/>
        <w:textAlignment w:val="baseline"/>
        <w:rPr>
          <w:rFonts w:ascii="Arial" w:eastAsia="Arial" w:hAnsi="Arial"/>
          <w:color w:val="000000"/>
          <w:spacing w:val="-2"/>
          <w:sz w:val="24"/>
        </w:rPr>
      </w:pPr>
      <w:r>
        <w:rPr>
          <w:rFonts w:ascii="Arial" w:eastAsia="Arial" w:hAnsi="Arial"/>
          <w:color w:val="000000"/>
          <w:spacing w:val="-2"/>
          <w:sz w:val="24"/>
        </w:rPr>
        <w:t>Use clear, concise language. Avoid ambiguous or elaborate wording.</w:t>
      </w:r>
    </w:p>
    <w:p w14:paraId="728DBCC5" w14:textId="77777777" w:rsidR="007A2D3E" w:rsidRDefault="007A2D3E" w:rsidP="00F31778">
      <w:pPr>
        <w:numPr>
          <w:ilvl w:val="0"/>
          <w:numId w:val="2"/>
        </w:numPr>
        <w:spacing w:line="360" w:lineRule="auto"/>
        <w:ind w:right="95"/>
        <w:textAlignment w:val="baseline"/>
        <w:rPr>
          <w:rFonts w:ascii="Arial" w:eastAsia="Arial" w:hAnsi="Arial"/>
          <w:color w:val="000000"/>
          <w:sz w:val="24"/>
        </w:rPr>
      </w:pPr>
      <w:r>
        <w:rPr>
          <w:rFonts w:ascii="Arial" w:eastAsia="Arial" w:hAnsi="Arial"/>
          <w:color w:val="000000"/>
          <w:sz w:val="24"/>
        </w:rPr>
        <w:t>Use non-discriminatory and inclusive language.</w:t>
      </w:r>
    </w:p>
    <w:p w14:paraId="63971185" w14:textId="61946397" w:rsidR="005C393C" w:rsidRDefault="005C393C" w:rsidP="00F31778">
      <w:pPr>
        <w:spacing w:line="360" w:lineRule="auto"/>
        <w:ind w:right="95"/>
      </w:pPr>
    </w:p>
    <w:p w14:paraId="14BD8D7F" w14:textId="46E9FB5B" w:rsidR="000061D6" w:rsidRPr="000061D6" w:rsidRDefault="000061D6" w:rsidP="00F31778">
      <w:pPr>
        <w:spacing w:line="360" w:lineRule="auto"/>
        <w:ind w:right="95"/>
        <w:rPr>
          <w:rFonts w:ascii="Arial" w:hAnsi="Arial" w:cs="Arial"/>
          <w:sz w:val="24"/>
          <w:szCs w:val="24"/>
        </w:rPr>
      </w:pPr>
    </w:p>
    <w:p w14:paraId="195CB112" w14:textId="020FBA78" w:rsidR="000061D6" w:rsidRPr="000061D6" w:rsidRDefault="000061D6" w:rsidP="00F31778">
      <w:pPr>
        <w:spacing w:line="360" w:lineRule="auto"/>
        <w:ind w:right="95"/>
        <w:rPr>
          <w:rFonts w:ascii="Arial" w:hAnsi="Arial" w:cs="Arial"/>
          <w:b/>
          <w:bCs/>
          <w:sz w:val="24"/>
          <w:szCs w:val="24"/>
        </w:rPr>
      </w:pPr>
      <w:r w:rsidRPr="000061D6">
        <w:rPr>
          <w:rFonts w:ascii="Arial" w:hAnsi="Arial" w:cs="Arial"/>
          <w:b/>
          <w:bCs/>
          <w:sz w:val="24"/>
          <w:szCs w:val="24"/>
        </w:rPr>
        <w:t xml:space="preserve">HR </w:t>
      </w:r>
      <w:r>
        <w:rPr>
          <w:rFonts w:ascii="Arial" w:hAnsi="Arial" w:cs="Arial"/>
          <w:b/>
          <w:bCs/>
          <w:sz w:val="24"/>
          <w:szCs w:val="24"/>
        </w:rPr>
        <w:t xml:space="preserve">Employment </w:t>
      </w:r>
      <w:r w:rsidRPr="000061D6">
        <w:rPr>
          <w:rFonts w:ascii="Arial" w:hAnsi="Arial" w:cs="Arial"/>
          <w:b/>
          <w:bCs/>
          <w:sz w:val="24"/>
          <w:szCs w:val="24"/>
        </w:rPr>
        <w:t>Policy Team</w:t>
      </w:r>
    </w:p>
    <w:sectPr w:rsidR="000061D6" w:rsidRPr="000061D6" w:rsidSect="00F31778">
      <w:headerReference w:type="default" r:id="rId16"/>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85BC" w14:textId="77777777" w:rsidR="007A2D3E" w:rsidRDefault="007A2D3E" w:rsidP="007A2D3E">
      <w:r>
        <w:separator/>
      </w:r>
    </w:p>
  </w:endnote>
  <w:endnote w:type="continuationSeparator" w:id="0">
    <w:p w14:paraId="030D7164" w14:textId="77777777" w:rsidR="007A2D3E" w:rsidRDefault="007A2D3E" w:rsidP="007A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5A5A" w14:textId="77777777" w:rsidR="007A2D3E" w:rsidRDefault="007A2D3E" w:rsidP="007A2D3E">
      <w:r>
        <w:separator/>
      </w:r>
    </w:p>
  </w:footnote>
  <w:footnote w:type="continuationSeparator" w:id="0">
    <w:p w14:paraId="0AA1F1EF" w14:textId="77777777" w:rsidR="007A2D3E" w:rsidRDefault="007A2D3E" w:rsidP="007A2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A4E2" w14:textId="3CC6B556" w:rsidR="007A2D3E" w:rsidRDefault="007A2D3E">
    <w:pPr>
      <w:pStyle w:val="Header"/>
    </w:pPr>
    <w:r w:rsidRPr="00FA4904">
      <w:rPr>
        <w:noProof/>
        <w:color w:val="FFFFFF"/>
        <w:sz w:val="40"/>
        <w:szCs w:val="40"/>
        <w:lang w:eastAsia="en-GB"/>
      </w:rPr>
      <w:drawing>
        <wp:anchor distT="0" distB="0" distL="114300" distR="114300" simplePos="0" relativeHeight="251659264" behindDoc="1" locked="0" layoutInCell="1" allowOverlap="1" wp14:anchorId="2E2789B2" wp14:editId="3D8E4D77">
          <wp:simplePos x="0" y="0"/>
          <wp:positionH relativeFrom="page">
            <wp:posOffset>6440</wp:posOffset>
          </wp:positionH>
          <wp:positionV relativeFrom="page">
            <wp:align>top</wp:align>
          </wp:positionV>
          <wp:extent cx="7553325" cy="1448435"/>
          <wp:effectExtent l="0" t="0" r="9525" b="0"/>
          <wp:wrapThrough wrapText="bothSides">
            <wp:wrapPolygon edited="0">
              <wp:start x="0" y="0"/>
              <wp:lineTo x="0" y="21306"/>
              <wp:lineTo x="21573" y="21306"/>
              <wp:lineTo x="21573" y="0"/>
              <wp:lineTo x="0" y="0"/>
            </wp:wrapPolygon>
          </wp:wrapThrough>
          <wp:docPr id="2"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8"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4825"/>
    <w:multiLevelType w:val="multilevel"/>
    <w:tmpl w:val="DFE045E8"/>
    <w:lvl w:ilvl="0">
      <w:numFmt w:val="bullet"/>
      <w:lvlText w:val="o"/>
      <w:lvlJc w:val="left"/>
      <w:pPr>
        <w:tabs>
          <w:tab w:val="left" w:pos="360"/>
        </w:tabs>
      </w:pPr>
      <w:rPr>
        <w:rFonts w:ascii="Courier New" w:eastAsia="Courier New" w:hAnsi="Courier New"/>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D7626E"/>
    <w:multiLevelType w:val="multilevel"/>
    <w:tmpl w:val="CA607390"/>
    <w:lvl w:ilvl="0">
      <w:numFmt w:val="bullet"/>
      <w:lvlText w:val="o"/>
      <w:lvlJc w:val="left"/>
      <w:pPr>
        <w:tabs>
          <w:tab w:val="left" w:pos="288"/>
        </w:tabs>
      </w:pPr>
      <w:rPr>
        <w:rFonts w:ascii="Courier New" w:eastAsia="Courier New" w:hAnsi="Courier New"/>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B627BB"/>
    <w:multiLevelType w:val="hybridMultilevel"/>
    <w:tmpl w:val="17EE4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E17310"/>
    <w:multiLevelType w:val="hybridMultilevel"/>
    <w:tmpl w:val="E684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71C75"/>
    <w:multiLevelType w:val="hybridMultilevel"/>
    <w:tmpl w:val="F49A4C62"/>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15:restartNumberingAfterBreak="0">
    <w:nsid w:val="6E0764A7"/>
    <w:multiLevelType w:val="multilevel"/>
    <w:tmpl w:val="4DCAA032"/>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D43D8C"/>
    <w:multiLevelType w:val="hybridMultilevel"/>
    <w:tmpl w:val="9C92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3B231E"/>
    <w:multiLevelType w:val="hybridMultilevel"/>
    <w:tmpl w:val="B9FC85C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num w:numId="1" w16cid:durableId="1340278253">
    <w:abstractNumId w:val="5"/>
  </w:num>
  <w:num w:numId="2" w16cid:durableId="105781184">
    <w:abstractNumId w:val="0"/>
  </w:num>
  <w:num w:numId="3" w16cid:durableId="1663702059">
    <w:abstractNumId w:val="1"/>
  </w:num>
  <w:num w:numId="4" w16cid:durableId="1781292733">
    <w:abstractNumId w:val="4"/>
  </w:num>
  <w:num w:numId="5" w16cid:durableId="1337228950">
    <w:abstractNumId w:val="6"/>
  </w:num>
  <w:num w:numId="6" w16cid:durableId="141777488">
    <w:abstractNumId w:val="2"/>
  </w:num>
  <w:num w:numId="7" w16cid:durableId="1860969142">
    <w:abstractNumId w:val="3"/>
  </w:num>
  <w:num w:numId="8" w16cid:durableId="12165011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3E"/>
    <w:rsid w:val="000061D6"/>
    <w:rsid w:val="000A5768"/>
    <w:rsid w:val="000B5E32"/>
    <w:rsid w:val="00341C21"/>
    <w:rsid w:val="005C393C"/>
    <w:rsid w:val="00754A55"/>
    <w:rsid w:val="007A2D3E"/>
    <w:rsid w:val="007D02BF"/>
    <w:rsid w:val="008A5722"/>
    <w:rsid w:val="00974CE1"/>
    <w:rsid w:val="00DB420F"/>
    <w:rsid w:val="00E60767"/>
    <w:rsid w:val="00E84804"/>
    <w:rsid w:val="00EF1030"/>
    <w:rsid w:val="00F31778"/>
    <w:rsid w:val="00F37C86"/>
    <w:rsid w:val="00FB26F4"/>
    <w:rsid w:val="00FC7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6EBF"/>
  <w15:chartTrackingRefBased/>
  <w15:docId w15:val="{0E1D8365-5280-4146-A596-E45709D9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3E"/>
    <w:pPr>
      <w:spacing w:after="0" w:line="240" w:lineRule="auto"/>
    </w:pPr>
    <w:rPr>
      <w:rFonts w:ascii="Times New Roman" w:eastAsia="PMingLiU" w:hAnsi="Times New Roman" w:cs="Times New Roman"/>
      <w:lang w:val="en-US"/>
    </w:rPr>
  </w:style>
  <w:style w:type="paragraph" w:styleId="Heading1">
    <w:name w:val="heading 1"/>
    <w:basedOn w:val="Normal"/>
    <w:link w:val="Heading1Char"/>
    <w:uiPriority w:val="9"/>
    <w:qFormat/>
    <w:rsid w:val="00DB420F"/>
    <w:pPr>
      <w:spacing w:before="100" w:beforeAutospacing="1" w:after="100" w:afterAutospacing="1"/>
      <w:outlineLvl w:val="0"/>
    </w:pPr>
    <w:rPr>
      <w:b/>
      <w:bCs/>
      <w:kern w:val="36"/>
      <w:sz w:val="32"/>
      <w:szCs w:val="48"/>
    </w:rPr>
  </w:style>
  <w:style w:type="paragraph" w:styleId="Heading2">
    <w:name w:val="heading 2"/>
    <w:basedOn w:val="Normal"/>
    <w:next w:val="Normal"/>
    <w:link w:val="Heading2Char"/>
    <w:uiPriority w:val="9"/>
    <w:unhideWhenUsed/>
    <w:qFormat/>
    <w:rsid w:val="00F37C86"/>
    <w:pPr>
      <w:keepNext/>
      <w:spacing w:before="240" w:after="60"/>
      <w:outlineLvl w:val="1"/>
    </w:pPr>
    <w:rPr>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420F"/>
    <w:rPr>
      <w:rFonts w:ascii="Arial" w:hAnsi="Arial"/>
      <w:b/>
      <w:bCs/>
      <w:kern w:val="36"/>
      <w:sz w:val="32"/>
      <w:szCs w:val="48"/>
    </w:rPr>
  </w:style>
  <w:style w:type="character" w:customStyle="1" w:styleId="Heading2Char">
    <w:name w:val="Heading 2 Char"/>
    <w:link w:val="Heading2"/>
    <w:uiPriority w:val="9"/>
    <w:rsid w:val="00F37C86"/>
    <w:rPr>
      <w:rFonts w:ascii="Arial" w:hAnsi="Arial"/>
      <w:b/>
      <w:bCs/>
      <w:iCs/>
      <w:sz w:val="32"/>
      <w:szCs w:val="28"/>
    </w:rPr>
  </w:style>
  <w:style w:type="paragraph" w:styleId="Header">
    <w:name w:val="header"/>
    <w:basedOn w:val="Normal"/>
    <w:link w:val="HeaderChar"/>
    <w:uiPriority w:val="99"/>
    <w:unhideWhenUsed/>
    <w:rsid w:val="007A2D3E"/>
    <w:pPr>
      <w:tabs>
        <w:tab w:val="center" w:pos="4513"/>
        <w:tab w:val="right" w:pos="9026"/>
      </w:tabs>
    </w:pPr>
  </w:style>
  <w:style w:type="character" w:customStyle="1" w:styleId="HeaderChar">
    <w:name w:val="Header Char"/>
    <w:basedOn w:val="DefaultParagraphFont"/>
    <w:link w:val="Header"/>
    <w:uiPriority w:val="99"/>
    <w:rsid w:val="007A2D3E"/>
    <w:rPr>
      <w:rFonts w:ascii="Arial" w:hAnsi="Arial" w:cs="Arial"/>
      <w:bCs/>
      <w:sz w:val="24"/>
    </w:rPr>
  </w:style>
  <w:style w:type="paragraph" w:styleId="Footer">
    <w:name w:val="footer"/>
    <w:basedOn w:val="Normal"/>
    <w:link w:val="FooterChar"/>
    <w:uiPriority w:val="99"/>
    <w:unhideWhenUsed/>
    <w:rsid w:val="007A2D3E"/>
    <w:pPr>
      <w:tabs>
        <w:tab w:val="center" w:pos="4513"/>
        <w:tab w:val="right" w:pos="9026"/>
      </w:tabs>
    </w:pPr>
  </w:style>
  <w:style w:type="character" w:customStyle="1" w:styleId="FooterChar">
    <w:name w:val="Footer Char"/>
    <w:basedOn w:val="DefaultParagraphFont"/>
    <w:link w:val="Footer"/>
    <w:uiPriority w:val="99"/>
    <w:rsid w:val="007A2D3E"/>
    <w:rPr>
      <w:rFonts w:ascii="Arial" w:hAnsi="Arial" w:cs="Arial"/>
      <w:bCs/>
      <w:sz w:val="24"/>
    </w:rPr>
  </w:style>
  <w:style w:type="character" w:styleId="Hyperlink">
    <w:name w:val="Hyperlink"/>
    <w:basedOn w:val="DefaultParagraphFont"/>
    <w:uiPriority w:val="99"/>
    <w:unhideWhenUsed/>
    <w:rsid w:val="007A2D3E"/>
    <w:rPr>
      <w:color w:val="0563C1" w:themeColor="hyperlink"/>
      <w:u w:val="single"/>
    </w:rPr>
  </w:style>
  <w:style w:type="paragraph" w:styleId="ListParagraph">
    <w:name w:val="List Paragraph"/>
    <w:basedOn w:val="Normal"/>
    <w:uiPriority w:val="34"/>
    <w:qFormat/>
    <w:rsid w:val="007A2D3E"/>
    <w:pPr>
      <w:ind w:left="720"/>
      <w:contextualSpacing/>
    </w:pPr>
  </w:style>
  <w:style w:type="character" w:styleId="UnresolvedMention">
    <w:name w:val="Unresolved Mention"/>
    <w:basedOn w:val="DefaultParagraphFont"/>
    <w:uiPriority w:val="99"/>
    <w:semiHidden/>
    <w:unhideWhenUsed/>
    <w:rsid w:val="00F31778"/>
    <w:rPr>
      <w:color w:val="605E5C"/>
      <w:shd w:val="clear" w:color="auto" w:fill="E1DFDD"/>
    </w:rPr>
  </w:style>
  <w:style w:type="character" w:styleId="FollowedHyperlink">
    <w:name w:val="FollowedHyperlink"/>
    <w:basedOn w:val="DefaultParagraphFont"/>
    <w:uiPriority w:val="99"/>
    <w:semiHidden/>
    <w:unhideWhenUsed/>
    <w:rsid w:val="00F317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human-resources/working-ucl/job-descriptions" TargetMode="External"/><Relationship Id="rId13" Type="http://schemas.openxmlformats.org/officeDocument/2006/relationships/hyperlink" Target="https://www.ucl.ac.uk/human-resources/research-staff-appointment-guid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cl.ac.uk/human-resources/working-ucl/job-descriptions" TargetMode="External"/><Relationship Id="rId12" Type="http://schemas.openxmlformats.org/officeDocument/2006/relationships/hyperlink" Target="https://www.ucl.ac.uk/human-resources/about-hr/contacting-hr/people-hr/hr-business-partnering-contact-detai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human-resources/about-hr/contacting-hr/people-hr/hr-business-partnering-contact-details" TargetMode="External"/><Relationship Id="rId5" Type="http://schemas.openxmlformats.org/officeDocument/2006/relationships/footnotes" Target="footnotes.xml"/><Relationship Id="rId15" Type="http://schemas.openxmlformats.org/officeDocument/2006/relationships/hyperlink" Target="https://www.ucl.ac.uk/human-resources/equality-diversity-inclusion/equality-areas-and-support-staff-and-managers/disability-equality-1" TargetMode="External"/><Relationship Id="rId10" Type="http://schemas.openxmlformats.org/officeDocument/2006/relationships/hyperlink" Target="https://www.ucl.ac.uk/human-resources/sites/human_resources/files/ucl_job_description_template_updated_13_feb.docx" TargetMode="External"/><Relationship Id="rId4" Type="http://schemas.openxmlformats.org/officeDocument/2006/relationships/webSettings" Target="webSettings.xml"/><Relationship Id="rId9" Type="http://schemas.openxmlformats.org/officeDocument/2006/relationships/hyperlink" Target="https://www.ucl.ac.uk/human-resources/sites/human_resources/files/job_evaluation_form_for_professional_services_roles_april_2019.docx" TargetMode="External"/><Relationship Id="rId14" Type="http://schemas.openxmlformats.org/officeDocument/2006/relationships/hyperlink" Target="http://www.ucl.ac.uk/ways-of-wor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1448</Words>
  <Characters>8258</Characters>
  <Application>Microsoft Office Word</Application>
  <DocSecurity>4</DocSecurity>
  <Lines>68</Lines>
  <Paragraphs>19</Paragraphs>
  <ScaleCrop>false</ScaleCrop>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 Lorren</dc:creator>
  <cp:keywords/>
  <dc:description/>
  <cp:lastModifiedBy>Brandon Scott</cp:lastModifiedBy>
  <cp:revision>2</cp:revision>
  <dcterms:created xsi:type="dcterms:W3CDTF">2022-10-28T13:19:00Z</dcterms:created>
  <dcterms:modified xsi:type="dcterms:W3CDTF">2022-10-28T13:19:00Z</dcterms:modified>
</cp:coreProperties>
</file>