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D4B3C" w14:textId="46E7C767" w:rsidR="00423B25" w:rsidRPr="00423B25" w:rsidRDefault="0008484E" w:rsidP="00423B25">
      <w:bookmarkStart w:id="0" w:name="_Hlk67559825"/>
      <w:bookmarkStart w:id="1" w:name="_Hlk67559837"/>
      <w:r w:rsidRPr="0008484E">
        <w:rPr>
          <w:noProof/>
        </w:rPr>
        <w:drawing>
          <wp:inline distT="0" distB="0" distL="0" distR="0" wp14:anchorId="59C1B52B" wp14:editId="3921207A">
            <wp:extent cx="6188710" cy="3408680"/>
            <wp:effectExtent l="0" t="0" r="2540" b="1270"/>
            <wp:docPr id="2" name="Picture 2" descr="UCL Logo and illustrative image of a runner - person's legs and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CL Logo and illustrative image of a runner - person's legs and shoes"/>
                    <pic:cNvPicPr/>
                  </pic:nvPicPr>
                  <pic:blipFill>
                    <a:blip r:embed="rId10"/>
                    <a:stretch>
                      <a:fillRect/>
                    </a:stretch>
                  </pic:blipFill>
                  <pic:spPr>
                    <a:xfrm>
                      <a:off x="0" y="0"/>
                      <a:ext cx="6188710" cy="3408680"/>
                    </a:xfrm>
                    <a:prstGeom prst="rect">
                      <a:avLst/>
                    </a:prstGeom>
                  </pic:spPr>
                </pic:pic>
              </a:graphicData>
            </a:graphic>
          </wp:inline>
        </w:drawing>
      </w:r>
    </w:p>
    <w:bookmarkEnd w:id="0"/>
    <w:p w14:paraId="05F56394" w14:textId="1F52F782" w:rsidR="002D62B4" w:rsidRDefault="0096501E" w:rsidP="001A0DF6">
      <w:pPr>
        <w:pStyle w:val="Heading1"/>
        <w:jc w:val="center"/>
        <w:rPr>
          <w:sz w:val="28"/>
          <w:szCs w:val="28"/>
        </w:rPr>
      </w:pPr>
      <w:r>
        <w:rPr>
          <w:sz w:val="28"/>
          <w:szCs w:val="28"/>
        </w:rPr>
        <w:t>Sustaining Physical Activity</w:t>
      </w:r>
    </w:p>
    <w:p w14:paraId="5DE23B8F" w14:textId="77777777" w:rsidR="001A0DF6" w:rsidRPr="001A0DF6" w:rsidRDefault="001A0DF6" w:rsidP="001A0DF6"/>
    <w:p w14:paraId="00000004" w14:textId="10448DC8" w:rsidR="00CE3534" w:rsidRPr="000025C9" w:rsidRDefault="008F58D6" w:rsidP="00A06F5B">
      <w:pPr>
        <w:pStyle w:val="Heading2"/>
        <w:rPr>
          <w:sz w:val="24"/>
          <w:szCs w:val="24"/>
        </w:rPr>
      </w:pPr>
      <w:r w:rsidRPr="008F58D6">
        <w:rPr>
          <w:sz w:val="24"/>
          <w:szCs w:val="24"/>
        </w:rPr>
        <w:t>Why is it important to sustain physical activity across our lifet</w:t>
      </w:r>
      <w:r w:rsidR="001A4C69">
        <w:rPr>
          <w:sz w:val="24"/>
          <w:szCs w:val="24"/>
        </w:rPr>
        <w:t>imes?</w:t>
      </w:r>
    </w:p>
    <w:p w14:paraId="724830F0" w14:textId="6554AA09" w:rsidR="001A4C69" w:rsidRPr="001A4C69" w:rsidRDefault="001A4C69" w:rsidP="001A4C69">
      <w:pPr>
        <w:spacing w:after="0"/>
        <w:rPr>
          <w:sz w:val="24"/>
          <w:szCs w:val="24"/>
        </w:rPr>
      </w:pPr>
      <w:r w:rsidRPr="001A4C69">
        <w:rPr>
          <w:sz w:val="24"/>
          <w:szCs w:val="24"/>
        </w:rPr>
        <w:t xml:space="preserve">Physical activity (PA) plays a major role when it comes to the promotion of a healthy lifestyle. Physical inactivity is considered one of the leading causes of death worldwide (1). However, around 39% of UK adults are still failing to meet Government recommendations for PA (2), and the numbers look even worse when we consider older adults or the poorest quintile of the population (3). </w:t>
      </w:r>
    </w:p>
    <w:p w14:paraId="13885D4A" w14:textId="557794A9" w:rsidR="001A4C69" w:rsidRPr="001A4C69" w:rsidRDefault="001A4C69" w:rsidP="001A4C69">
      <w:pPr>
        <w:spacing w:after="0"/>
        <w:rPr>
          <w:sz w:val="24"/>
          <w:szCs w:val="24"/>
        </w:rPr>
      </w:pPr>
      <w:r w:rsidRPr="001A4C69">
        <w:rPr>
          <w:sz w:val="24"/>
          <w:szCs w:val="24"/>
        </w:rPr>
        <w:t xml:space="preserve">PA is linked to increased life expectancy, and better quality of life. For example, there is an increased risk of cancer, heart disease, </w:t>
      </w:r>
      <w:proofErr w:type="gramStart"/>
      <w:r w:rsidRPr="001A4C69">
        <w:rPr>
          <w:sz w:val="24"/>
          <w:szCs w:val="24"/>
        </w:rPr>
        <w:t>stroke</w:t>
      </w:r>
      <w:proofErr w:type="gramEnd"/>
      <w:r w:rsidRPr="001A4C69">
        <w:rPr>
          <w:sz w:val="24"/>
          <w:szCs w:val="24"/>
        </w:rPr>
        <w:t xml:space="preserve"> and diabetes in people with higher amounts of sedentary behaviour (5). Additionally, PA also has a positive impact on mental health (6), and balance and functional exercises have shown to reduce the rate of falls by 24% (7). </w:t>
      </w:r>
    </w:p>
    <w:p w14:paraId="51A82EE7" w14:textId="716F9CDF" w:rsidR="001A0DF6" w:rsidRDefault="001A4C69" w:rsidP="001A4C69">
      <w:pPr>
        <w:spacing w:after="0"/>
        <w:rPr>
          <w:sz w:val="24"/>
          <w:szCs w:val="24"/>
        </w:rPr>
      </w:pPr>
      <w:proofErr w:type="gramStart"/>
      <w:r w:rsidRPr="001A4C69">
        <w:rPr>
          <w:sz w:val="24"/>
          <w:szCs w:val="24"/>
        </w:rPr>
        <w:t>In order to</w:t>
      </w:r>
      <w:proofErr w:type="gramEnd"/>
      <w:r w:rsidRPr="001A4C69">
        <w:rPr>
          <w:sz w:val="24"/>
          <w:szCs w:val="24"/>
        </w:rPr>
        <w:t xml:space="preserve"> better design policies and interventions that lead to sustained behaviour change, and increased PA throughout life, there is a need to understand people’s relationship with PA. </w:t>
      </w:r>
      <w:proofErr w:type="gramStart"/>
      <w:r w:rsidRPr="001A4C69">
        <w:rPr>
          <w:sz w:val="24"/>
          <w:szCs w:val="24"/>
        </w:rPr>
        <w:t>In particular, what</w:t>
      </w:r>
      <w:proofErr w:type="gramEnd"/>
      <w:r w:rsidRPr="001A4C69">
        <w:rPr>
          <w:sz w:val="24"/>
          <w:szCs w:val="24"/>
        </w:rPr>
        <w:t xml:space="preserve"> motivates or prevents them from being more active.</w:t>
      </w:r>
    </w:p>
    <w:p w14:paraId="7067CC60" w14:textId="77777777" w:rsidR="001A4C69" w:rsidRPr="000025C9" w:rsidRDefault="001A4C69" w:rsidP="001A4C69">
      <w:pPr>
        <w:spacing w:after="0"/>
        <w:rPr>
          <w:sz w:val="24"/>
          <w:szCs w:val="24"/>
        </w:rPr>
      </w:pPr>
    </w:p>
    <w:p w14:paraId="2D4EFBDB" w14:textId="18688731" w:rsidR="005458DB" w:rsidRPr="000025C9" w:rsidRDefault="002D62B4" w:rsidP="00A06F5B">
      <w:pPr>
        <w:pStyle w:val="Heading2"/>
        <w:rPr>
          <w:sz w:val="24"/>
          <w:szCs w:val="24"/>
        </w:rPr>
      </w:pPr>
      <w:r w:rsidRPr="002D62B4">
        <w:rPr>
          <w:sz w:val="24"/>
          <w:szCs w:val="24"/>
        </w:rPr>
        <w:t>Why now?</w:t>
      </w:r>
    </w:p>
    <w:p w14:paraId="631090A6" w14:textId="77777777" w:rsidR="00D42880" w:rsidRPr="00D42880" w:rsidRDefault="00D42880" w:rsidP="00D42880">
      <w:pPr>
        <w:spacing w:after="0"/>
        <w:jc w:val="left"/>
        <w:rPr>
          <w:sz w:val="24"/>
          <w:szCs w:val="24"/>
        </w:rPr>
      </w:pPr>
      <w:r w:rsidRPr="00D42880">
        <w:rPr>
          <w:sz w:val="24"/>
          <w:szCs w:val="24"/>
        </w:rPr>
        <w:t xml:space="preserve">The COVID-19 pandemic has disproportionately impacted older people. Measures such as “social distancing” and “self-isolation” forced a lifestyle change which, in most cases, resulted in a reduction of PA. During lockdown one in five </w:t>
      </w:r>
      <w:proofErr w:type="gramStart"/>
      <w:r w:rsidRPr="00D42880">
        <w:rPr>
          <w:sz w:val="24"/>
          <w:szCs w:val="24"/>
        </w:rPr>
        <w:t>50-70 year olds</w:t>
      </w:r>
      <w:proofErr w:type="gramEnd"/>
      <w:r w:rsidRPr="00D42880">
        <w:rPr>
          <w:sz w:val="24"/>
          <w:szCs w:val="24"/>
        </w:rPr>
        <w:t xml:space="preserve"> said their physical health had worsened (8). This can be easily linked to a reduction of incidental and planned PA such as participation in community activities and structured exercise. It is important to explore how much physical function older adults have lost during the pandemic. </w:t>
      </w:r>
    </w:p>
    <w:p w14:paraId="0D8A2BDD" w14:textId="77777777" w:rsidR="00D42880" w:rsidRPr="00D42880" w:rsidRDefault="00D42880" w:rsidP="00D42880">
      <w:pPr>
        <w:spacing w:after="0"/>
        <w:jc w:val="left"/>
        <w:rPr>
          <w:sz w:val="24"/>
          <w:szCs w:val="24"/>
        </w:rPr>
      </w:pPr>
    </w:p>
    <w:p w14:paraId="08C184EC" w14:textId="77777777" w:rsidR="00D42880" w:rsidRPr="00D42880" w:rsidRDefault="00D42880" w:rsidP="00D42880">
      <w:pPr>
        <w:spacing w:after="0"/>
        <w:jc w:val="left"/>
        <w:rPr>
          <w:sz w:val="24"/>
          <w:szCs w:val="24"/>
        </w:rPr>
      </w:pPr>
      <w:r w:rsidRPr="00D42880">
        <w:rPr>
          <w:sz w:val="24"/>
          <w:szCs w:val="24"/>
        </w:rPr>
        <w:t xml:space="preserve"> </w:t>
      </w:r>
    </w:p>
    <w:p w14:paraId="0314F7BA" w14:textId="77777777" w:rsidR="00D42880" w:rsidRPr="00D42880" w:rsidRDefault="00D42880" w:rsidP="00D42880">
      <w:pPr>
        <w:spacing w:after="0"/>
        <w:jc w:val="left"/>
        <w:rPr>
          <w:sz w:val="24"/>
          <w:szCs w:val="24"/>
        </w:rPr>
      </w:pPr>
    </w:p>
    <w:p w14:paraId="21CC095D" w14:textId="56705191" w:rsidR="001A0DF6" w:rsidRDefault="00D42880" w:rsidP="00D42880">
      <w:pPr>
        <w:spacing w:after="0"/>
        <w:jc w:val="left"/>
        <w:rPr>
          <w:sz w:val="24"/>
          <w:szCs w:val="24"/>
        </w:rPr>
      </w:pPr>
      <w:r w:rsidRPr="00D42880">
        <w:rPr>
          <w:sz w:val="24"/>
          <w:szCs w:val="24"/>
        </w:rPr>
        <w:t xml:space="preserve">On the other hand, the coronavirus crisis has raised the profile of PA (for example two </w:t>
      </w:r>
      <w:proofErr w:type="gramStart"/>
      <w:r w:rsidRPr="00D42880">
        <w:rPr>
          <w:sz w:val="24"/>
          <w:szCs w:val="24"/>
        </w:rPr>
        <w:t>thirds  of</w:t>
      </w:r>
      <w:proofErr w:type="gramEnd"/>
      <w:r w:rsidRPr="00D42880">
        <w:rPr>
          <w:sz w:val="24"/>
          <w:szCs w:val="24"/>
        </w:rPr>
        <w:t xml:space="preserve"> adults in the UK consider PA more important now than before the pandemic (9)). There is a ‘window of opportunity’ to build on this increased interest and design strategies to both boost PA in those people whose levels of activity were low and to sustain </w:t>
      </w:r>
      <w:proofErr w:type="gramStart"/>
      <w:r w:rsidRPr="00D42880">
        <w:rPr>
          <w:sz w:val="24"/>
          <w:szCs w:val="24"/>
        </w:rPr>
        <w:t>new good</w:t>
      </w:r>
      <w:proofErr w:type="gramEnd"/>
      <w:r w:rsidRPr="00D42880">
        <w:rPr>
          <w:sz w:val="24"/>
          <w:szCs w:val="24"/>
        </w:rPr>
        <w:t xml:space="preserve"> habits that were acquired during lockdown.</w:t>
      </w:r>
    </w:p>
    <w:p w14:paraId="39F67A46" w14:textId="77777777" w:rsidR="00D42880" w:rsidRPr="000025C9" w:rsidRDefault="00D42880" w:rsidP="00D42880">
      <w:pPr>
        <w:spacing w:after="0"/>
        <w:jc w:val="left"/>
        <w:rPr>
          <w:sz w:val="24"/>
          <w:szCs w:val="24"/>
        </w:rPr>
      </w:pPr>
    </w:p>
    <w:p w14:paraId="0000000A" w14:textId="3000380E" w:rsidR="00CE3534" w:rsidRPr="000025C9" w:rsidRDefault="002D62B4" w:rsidP="00A06F5B">
      <w:pPr>
        <w:pStyle w:val="Heading2"/>
        <w:rPr>
          <w:sz w:val="24"/>
          <w:szCs w:val="24"/>
        </w:rPr>
      </w:pPr>
      <w:r w:rsidRPr="002D62B4">
        <w:rPr>
          <w:sz w:val="24"/>
          <w:szCs w:val="24"/>
        </w:rPr>
        <w:t>About this briefing</w:t>
      </w:r>
    </w:p>
    <w:p w14:paraId="4DFB9F69" w14:textId="4D6EE0DE" w:rsidR="001A0DF6" w:rsidRDefault="00D42880" w:rsidP="008D3DCD">
      <w:pPr>
        <w:spacing w:after="0"/>
        <w:rPr>
          <w:sz w:val="24"/>
          <w:szCs w:val="24"/>
        </w:rPr>
      </w:pPr>
      <w:r w:rsidRPr="00D42880">
        <w:rPr>
          <w:sz w:val="24"/>
          <w:szCs w:val="24"/>
        </w:rPr>
        <w:t xml:space="preserve">An expert community from Government and its agencies, the health and social care sectors, charities and academia were invited to come together for a co-development workshop to identify research questions of interest to both the policy and the research communities. Participants identified three big challenges in this space, and three research questions that could help to understand and address inactivity in older adults.  </w:t>
      </w:r>
    </w:p>
    <w:p w14:paraId="25D410B7" w14:textId="77777777" w:rsidR="00D42880" w:rsidRPr="000025C9" w:rsidRDefault="00D42880" w:rsidP="008D3DCD">
      <w:pPr>
        <w:spacing w:after="0"/>
        <w:rPr>
          <w:sz w:val="24"/>
          <w:szCs w:val="24"/>
        </w:rPr>
      </w:pPr>
    </w:p>
    <w:p w14:paraId="0000000D" w14:textId="6F016C2D" w:rsidR="00CE3534" w:rsidRPr="000025C9" w:rsidRDefault="00925717" w:rsidP="00A06F5B">
      <w:pPr>
        <w:pStyle w:val="Heading2"/>
        <w:rPr>
          <w:sz w:val="24"/>
          <w:szCs w:val="24"/>
        </w:rPr>
      </w:pPr>
      <w:r w:rsidRPr="00925717">
        <w:rPr>
          <w:sz w:val="24"/>
          <w:szCs w:val="24"/>
        </w:rPr>
        <w:t xml:space="preserve">Challenge 1: </w:t>
      </w:r>
      <w:r w:rsidR="00D42880" w:rsidRPr="00D42880">
        <w:rPr>
          <w:sz w:val="24"/>
          <w:szCs w:val="24"/>
        </w:rPr>
        <w:t>How do we tailor initiatives to encourage behaviour change?</w:t>
      </w:r>
    </w:p>
    <w:p w14:paraId="1CB4C661" w14:textId="3CBE9155" w:rsidR="00127CC2" w:rsidRPr="00127CC2" w:rsidRDefault="00127CC2" w:rsidP="00127CC2">
      <w:pPr>
        <w:pStyle w:val="ListParagraph"/>
        <w:numPr>
          <w:ilvl w:val="0"/>
          <w:numId w:val="27"/>
        </w:numPr>
        <w:rPr>
          <w:sz w:val="24"/>
          <w:szCs w:val="24"/>
        </w:rPr>
      </w:pPr>
      <w:r w:rsidRPr="00127CC2">
        <w:rPr>
          <w:sz w:val="24"/>
          <w:szCs w:val="24"/>
        </w:rPr>
        <w:t xml:space="preserve">What are people’s perceptions of PA and how do these change throughout a person’s life? </w:t>
      </w:r>
    </w:p>
    <w:p w14:paraId="3A0F74C6" w14:textId="5E6DF3A1" w:rsidR="00127CC2" w:rsidRPr="00127CC2" w:rsidRDefault="00127CC2" w:rsidP="00127CC2">
      <w:pPr>
        <w:pStyle w:val="ListParagraph"/>
        <w:numPr>
          <w:ilvl w:val="0"/>
          <w:numId w:val="27"/>
        </w:numPr>
        <w:rPr>
          <w:sz w:val="24"/>
          <w:szCs w:val="24"/>
        </w:rPr>
      </w:pPr>
      <w:r w:rsidRPr="00127CC2">
        <w:rPr>
          <w:sz w:val="24"/>
          <w:szCs w:val="24"/>
        </w:rPr>
        <w:t xml:space="preserve">How do social and cultural factors affect PA?  </w:t>
      </w:r>
    </w:p>
    <w:p w14:paraId="778243D5" w14:textId="77777777" w:rsidR="00127CC2" w:rsidRDefault="00127CC2" w:rsidP="00127CC2">
      <w:pPr>
        <w:pStyle w:val="ListParagraph"/>
        <w:numPr>
          <w:ilvl w:val="0"/>
          <w:numId w:val="27"/>
        </w:numPr>
        <w:rPr>
          <w:sz w:val="24"/>
          <w:szCs w:val="24"/>
        </w:rPr>
      </w:pPr>
      <w:r w:rsidRPr="00127CC2">
        <w:rPr>
          <w:sz w:val="24"/>
          <w:szCs w:val="24"/>
        </w:rPr>
        <w:t>What are the motivations for behaviour change in relation to PA?</w:t>
      </w:r>
    </w:p>
    <w:p w14:paraId="7A7E4EB9" w14:textId="3D63D341" w:rsidR="00521DF7" w:rsidRPr="00521DF7" w:rsidRDefault="00521DF7" w:rsidP="00521DF7">
      <w:pPr>
        <w:spacing w:after="0"/>
        <w:rPr>
          <w:sz w:val="24"/>
          <w:szCs w:val="24"/>
        </w:rPr>
      </w:pPr>
      <w:r w:rsidRPr="00521DF7">
        <w:rPr>
          <w:sz w:val="24"/>
          <w:szCs w:val="24"/>
        </w:rPr>
        <w:t xml:space="preserve">Workshop participants recognised that tailored interventions are likely to be needed to encourage behaviour change. To do this, we need to build a better understanding of users.  </w:t>
      </w:r>
    </w:p>
    <w:p w14:paraId="2477F160" w14:textId="7F5F29AA" w:rsidR="00521DF7" w:rsidRPr="00521DF7" w:rsidRDefault="00521DF7" w:rsidP="00521DF7">
      <w:pPr>
        <w:spacing w:after="0"/>
        <w:rPr>
          <w:sz w:val="24"/>
          <w:szCs w:val="24"/>
        </w:rPr>
      </w:pPr>
      <w:r w:rsidRPr="00521DF7">
        <w:rPr>
          <w:sz w:val="24"/>
          <w:szCs w:val="24"/>
        </w:rPr>
        <w:t xml:space="preserve">Participants suggested studying how perceptions of PA might change throughout a person’s life. There are a lot of misconceptions around what constitutes PA (for example, in older adults it tends to be less structured, and includes activities such as walks and gardening, whereas younger people tend to relate PA with a sport). </w:t>
      </w:r>
    </w:p>
    <w:p w14:paraId="78E992DF" w14:textId="08F7D353" w:rsidR="00521DF7" w:rsidRPr="00521DF7" w:rsidRDefault="00521DF7" w:rsidP="00521DF7">
      <w:pPr>
        <w:spacing w:after="0"/>
        <w:rPr>
          <w:sz w:val="24"/>
          <w:szCs w:val="24"/>
        </w:rPr>
      </w:pPr>
      <w:r w:rsidRPr="00521DF7">
        <w:rPr>
          <w:sz w:val="24"/>
          <w:szCs w:val="24"/>
        </w:rPr>
        <w:t xml:space="preserve">A second area for further investigation was to build an understanding of the barriers that exist to PA and how these might vary according to age or cultural background. For example, in some cultures there is bias that we should relax as we get older (10). There are also significant differences in levels of activity between countries, (11) </w:t>
      </w:r>
    </w:p>
    <w:p w14:paraId="6E57AF68" w14:textId="33B466E7" w:rsidR="00521DF7" w:rsidRDefault="00521DF7" w:rsidP="00521DF7">
      <w:pPr>
        <w:spacing w:after="0"/>
        <w:rPr>
          <w:sz w:val="24"/>
          <w:szCs w:val="24"/>
        </w:rPr>
      </w:pPr>
      <w:r w:rsidRPr="00521DF7">
        <w:rPr>
          <w:sz w:val="24"/>
          <w:szCs w:val="24"/>
        </w:rPr>
        <w:t xml:space="preserve">Finally, there is the need to map out the motivators for behaviour change across different age groups to get a better understanding of what these are and how they can be used to encourage behaviour change to make PA appealing.  </w:t>
      </w:r>
    </w:p>
    <w:p w14:paraId="1A93FE18" w14:textId="77777777" w:rsidR="000C59E6" w:rsidRDefault="000C59E6" w:rsidP="00521DF7">
      <w:pPr>
        <w:spacing w:after="0"/>
        <w:rPr>
          <w:sz w:val="24"/>
          <w:szCs w:val="24"/>
        </w:rPr>
      </w:pPr>
    </w:p>
    <w:p w14:paraId="691D9421" w14:textId="1BFDFD6A" w:rsidR="001A0DF6" w:rsidRPr="000025C9" w:rsidRDefault="001A0DF6" w:rsidP="001A0DF6">
      <w:pPr>
        <w:pStyle w:val="Heading2"/>
        <w:rPr>
          <w:sz w:val="24"/>
          <w:szCs w:val="24"/>
        </w:rPr>
      </w:pPr>
      <w:r w:rsidRPr="001A0DF6">
        <w:rPr>
          <w:sz w:val="24"/>
          <w:szCs w:val="24"/>
        </w:rPr>
        <w:t xml:space="preserve">Challenge 2: </w:t>
      </w:r>
      <w:r w:rsidR="003928C4" w:rsidRPr="003928C4">
        <w:rPr>
          <w:sz w:val="24"/>
          <w:szCs w:val="24"/>
        </w:rPr>
        <w:t>How do you improve the design of research to provide the data for evidence-based strategies?</w:t>
      </w:r>
    </w:p>
    <w:p w14:paraId="7ECF3AEF" w14:textId="719C1B97" w:rsidR="003928C4" w:rsidRPr="003928C4" w:rsidRDefault="003928C4" w:rsidP="003928C4">
      <w:pPr>
        <w:pStyle w:val="ListParagraph"/>
        <w:numPr>
          <w:ilvl w:val="0"/>
          <w:numId w:val="27"/>
        </w:numPr>
        <w:rPr>
          <w:sz w:val="24"/>
          <w:szCs w:val="24"/>
        </w:rPr>
      </w:pPr>
      <w:r>
        <w:rPr>
          <w:sz w:val="24"/>
          <w:szCs w:val="24"/>
        </w:rPr>
        <w:t>Ho</w:t>
      </w:r>
      <w:r w:rsidRPr="003928C4">
        <w:rPr>
          <w:sz w:val="24"/>
          <w:szCs w:val="24"/>
        </w:rPr>
        <w:t xml:space="preserve">w can we ensure data sets are more inclusive and representative? </w:t>
      </w:r>
    </w:p>
    <w:p w14:paraId="0DFD64D0" w14:textId="19EFDFA4" w:rsidR="003928C4" w:rsidRPr="003928C4" w:rsidRDefault="003928C4" w:rsidP="003928C4">
      <w:pPr>
        <w:pStyle w:val="ListParagraph"/>
        <w:numPr>
          <w:ilvl w:val="0"/>
          <w:numId w:val="27"/>
        </w:numPr>
        <w:rPr>
          <w:sz w:val="24"/>
          <w:szCs w:val="24"/>
        </w:rPr>
      </w:pPr>
      <w:r w:rsidRPr="003928C4">
        <w:rPr>
          <w:sz w:val="24"/>
          <w:szCs w:val="24"/>
        </w:rPr>
        <w:t xml:space="preserve">How can we harmonise data by standardising measurement methods? </w:t>
      </w:r>
    </w:p>
    <w:p w14:paraId="031C460B" w14:textId="77777777" w:rsidR="003928C4" w:rsidRDefault="003928C4" w:rsidP="003928C4">
      <w:pPr>
        <w:pStyle w:val="ListParagraph"/>
        <w:numPr>
          <w:ilvl w:val="0"/>
          <w:numId w:val="27"/>
        </w:numPr>
        <w:rPr>
          <w:sz w:val="24"/>
          <w:szCs w:val="24"/>
        </w:rPr>
      </w:pPr>
      <w:r w:rsidRPr="003928C4">
        <w:rPr>
          <w:sz w:val="24"/>
          <w:szCs w:val="24"/>
        </w:rPr>
        <w:t>How can we best pool data?</w:t>
      </w:r>
    </w:p>
    <w:p w14:paraId="6AFCDED6" w14:textId="77777777" w:rsidR="00FB209E" w:rsidRPr="00FB209E" w:rsidRDefault="00FB209E" w:rsidP="00FB209E">
      <w:pPr>
        <w:spacing w:after="0"/>
        <w:rPr>
          <w:sz w:val="24"/>
          <w:szCs w:val="24"/>
        </w:rPr>
      </w:pPr>
      <w:r w:rsidRPr="00FB209E">
        <w:rPr>
          <w:sz w:val="24"/>
          <w:szCs w:val="24"/>
        </w:rPr>
        <w:t xml:space="preserve">Participants noted that research studies around PA have tended to focus more on some groups of people than others. Minority ethnic groups </w:t>
      </w:r>
      <w:proofErr w:type="gramStart"/>
      <w:r w:rsidRPr="00FB209E">
        <w:rPr>
          <w:sz w:val="24"/>
          <w:szCs w:val="24"/>
        </w:rPr>
        <w:t>in particular were</w:t>
      </w:r>
      <w:proofErr w:type="gramEnd"/>
      <w:r w:rsidRPr="00FB209E">
        <w:rPr>
          <w:sz w:val="24"/>
          <w:szCs w:val="24"/>
        </w:rPr>
        <w:t xml:space="preserve"> highlighted as a group that were not adequately represented by the research. Research that focuses on groups that are currently under-represented in existing datasets would help in the design of better targeted policies. </w:t>
      </w:r>
    </w:p>
    <w:p w14:paraId="30DDDE7B" w14:textId="43195EBB" w:rsidR="00FB209E" w:rsidRPr="00FB209E" w:rsidRDefault="00FB209E" w:rsidP="00FB209E">
      <w:pPr>
        <w:spacing w:after="0"/>
        <w:rPr>
          <w:sz w:val="24"/>
          <w:szCs w:val="24"/>
        </w:rPr>
      </w:pPr>
      <w:r w:rsidRPr="00FB209E">
        <w:rPr>
          <w:sz w:val="24"/>
          <w:szCs w:val="24"/>
        </w:rPr>
        <w:t xml:space="preserve">Participants highlighted the need to investigate how measurement methods can be standardised across studies to build on the pool of knowledge. This would maximise the impact of comparative studies on what works in different settings and allow us to learn from smaller scale interventions around the country, for example in care homes, and then scale up those interventions to the rest of the population. </w:t>
      </w:r>
    </w:p>
    <w:p w14:paraId="41042A41" w14:textId="4AACE861" w:rsidR="006465E8" w:rsidRDefault="00FB209E" w:rsidP="00FB209E">
      <w:pPr>
        <w:spacing w:after="0"/>
        <w:rPr>
          <w:sz w:val="24"/>
          <w:szCs w:val="24"/>
        </w:rPr>
      </w:pPr>
      <w:r w:rsidRPr="00FB209E">
        <w:rPr>
          <w:sz w:val="24"/>
          <w:szCs w:val="24"/>
        </w:rPr>
        <w:t>There are also opportunities for better data that could be achieved through improving linkages between different datasets. For example, studying the relationship between PA and the Hospital Episode Statistics (HES) database, which details all admissions, A&amp;E attendances, and outpatient appointments at NHS hospitals in England.</w:t>
      </w:r>
    </w:p>
    <w:p w14:paraId="02641F80" w14:textId="77777777" w:rsidR="00FB209E" w:rsidRDefault="00FB209E" w:rsidP="00FB209E">
      <w:pPr>
        <w:spacing w:after="0"/>
        <w:rPr>
          <w:sz w:val="24"/>
          <w:szCs w:val="24"/>
        </w:rPr>
      </w:pPr>
    </w:p>
    <w:p w14:paraId="67770586" w14:textId="3B51EE4C" w:rsidR="001A0DF6" w:rsidRPr="000025C9" w:rsidRDefault="006465E8" w:rsidP="001A0DF6">
      <w:pPr>
        <w:pStyle w:val="Heading2"/>
        <w:rPr>
          <w:sz w:val="24"/>
          <w:szCs w:val="24"/>
        </w:rPr>
      </w:pPr>
      <w:r w:rsidRPr="006465E8">
        <w:rPr>
          <w:rFonts w:eastAsia="Times New Roman"/>
          <w:color w:val="333333"/>
        </w:rPr>
        <w:t> </w:t>
      </w:r>
      <w:r w:rsidR="001A0DF6" w:rsidRPr="001A0DF6">
        <w:rPr>
          <w:sz w:val="24"/>
          <w:szCs w:val="24"/>
        </w:rPr>
        <w:t xml:space="preserve">Challenge 3: </w:t>
      </w:r>
      <w:r w:rsidR="00347E86" w:rsidRPr="00347E86">
        <w:rPr>
          <w:sz w:val="24"/>
          <w:szCs w:val="24"/>
        </w:rPr>
        <w:t>How can we measure and track physical activity?</w:t>
      </w:r>
    </w:p>
    <w:p w14:paraId="52D8FEF0" w14:textId="5E700BF9" w:rsidR="00347E86" w:rsidRPr="00347E86" w:rsidRDefault="00347E86" w:rsidP="00347E86">
      <w:pPr>
        <w:pStyle w:val="ListParagraph"/>
        <w:numPr>
          <w:ilvl w:val="0"/>
          <w:numId w:val="27"/>
        </w:numPr>
        <w:rPr>
          <w:sz w:val="24"/>
          <w:szCs w:val="24"/>
        </w:rPr>
      </w:pPr>
      <w:r w:rsidRPr="00347E86">
        <w:rPr>
          <w:sz w:val="24"/>
          <w:szCs w:val="24"/>
        </w:rPr>
        <w:t xml:space="preserve">How do we study sedentary behaviour? </w:t>
      </w:r>
    </w:p>
    <w:p w14:paraId="7E75A509" w14:textId="651D061E" w:rsidR="00347E86" w:rsidRPr="00347E86" w:rsidRDefault="00347E86" w:rsidP="00347E86">
      <w:pPr>
        <w:pStyle w:val="ListParagraph"/>
        <w:numPr>
          <w:ilvl w:val="0"/>
          <w:numId w:val="27"/>
        </w:numPr>
        <w:rPr>
          <w:sz w:val="24"/>
          <w:szCs w:val="24"/>
        </w:rPr>
      </w:pPr>
      <w:r w:rsidRPr="00347E86">
        <w:rPr>
          <w:sz w:val="24"/>
          <w:szCs w:val="24"/>
        </w:rPr>
        <w:t xml:space="preserve">How could we use PA data from wearables across different stages of life? </w:t>
      </w:r>
    </w:p>
    <w:p w14:paraId="6362755F" w14:textId="77777777" w:rsidR="00347E86" w:rsidRDefault="00347E86" w:rsidP="00347E86">
      <w:pPr>
        <w:pStyle w:val="ListParagraph"/>
        <w:numPr>
          <w:ilvl w:val="0"/>
          <w:numId w:val="27"/>
        </w:numPr>
        <w:rPr>
          <w:sz w:val="24"/>
          <w:szCs w:val="24"/>
        </w:rPr>
      </w:pPr>
      <w:r w:rsidRPr="00347E86">
        <w:rPr>
          <w:sz w:val="24"/>
          <w:szCs w:val="24"/>
        </w:rPr>
        <w:t xml:space="preserve">How can we measure strength and balance training? </w:t>
      </w:r>
    </w:p>
    <w:p w14:paraId="1F9EDD8E" w14:textId="33B84252" w:rsidR="00472D49" w:rsidRPr="00472D49" w:rsidRDefault="00472D49" w:rsidP="00472D49">
      <w:pPr>
        <w:spacing w:after="0" w:line="240" w:lineRule="auto"/>
        <w:textAlignment w:val="baseline"/>
        <w:rPr>
          <w:sz w:val="24"/>
          <w:szCs w:val="24"/>
        </w:rPr>
      </w:pPr>
      <w:r w:rsidRPr="00472D49">
        <w:rPr>
          <w:sz w:val="24"/>
          <w:szCs w:val="24"/>
        </w:rPr>
        <w:t xml:space="preserve">Measuring and tracking PA is a global challenge, but it is even more difficult in older adults because of the volume of movement for non-traditional sports and activities they are more likely to do (for example, gardening). Workshop participants emphasised the importance of studying sedentary behaviour, but further thinking is needed about how this might be done in practice (for example, it is difficult to measure inactivity). </w:t>
      </w:r>
    </w:p>
    <w:p w14:paraId="043FCC73" w14:textId="16DAB699" w:rsidR="00472D49" w:rsidRPr="00472D49" w:rsidRDefault="00472D49" w:rsidP="00472D49">
      <w:pPr>
        <w:spacing w:after="0" w:line="240" w:lineRule="auto"/>
        <w:textAlignment w:val="baseline"/>
        <w:rPr>
          <w:sz w:val="24"/>
          <w:szCs w:val="24"/>
        </w:rPr>
      </w:pPr>
      <w:r w:rsidRPr="00472D49">
        <w:rPr>
          <w:sz w:val="24"/>
          <w:szCs w:val="24"/>
        </w:rPr>
        <w:t xml:space="preserve">One option is to make use of the numerous wearable products and wellbeing services that are on the market. Harmonising data from wearable devices and improved capture of movement from non-traditional sports and activities could be very useful in understanding PA. The issue is that these products are rarely targeted at older consumers. This results in a lower uptake of such products by older consumers in comparison to younger people (12, 13). This means that less data for this age group will be available.  Further thinking is needed about how it might be possible to increase the use of wearable devices by older people. </w:t>
      </w:r>
    </w:p>
    <w:p w14:paraId="789F2594" w14:textId="1DAA8062" w:rsidR="00472D49" w:rsidRDefault="00472D49" w:rsidP="001F07FB">
      <w:pPr>
        <w:spacing w:after="0" w:line="240" w:lineRule="auto"/>
        <w:textAlignment w:val="baseline"/>
        <w:rPr>
          <w:sz w:val="24"/>
          <w:szCs w:val="24"/>
        </w:rPr>
      </w:pPr>
      <w:r w:rsidRPr="00472D49">
        <w:rPr>
          <w:sz w:val="24"/>
          <w:szCs w:val="24"/>
        </w:rPr>
        <w:t>Measuring strength and balance is also extremely important, especially because older people are at a higher risk of falls. Improved measurement and tracking of strength and balance in relation to the built environment could be very helpful for designing cities and homes that are more age-friendly (7, 14).</w:t>
      </w:r>
    </w:p>
    <w:p w14:paraId="320A514E" w14:textId="77777777" w:rsidR="001F07FB" w:rsidRPr="001F07FB" w:rsidRDefault="001F07FB" w:rsidP="001F07FB">
      <w:pPr>
        <w:spacing w:after="0" w:line="240" w:lineRule="auto"/>
        <w:textAlignment w:val="baseline"/>
        <w:rPr>
          <w:sz w:val="24"/>
          <w:szCs w:val="24"/>
        </w:rPr>
      </w:pPr>
    </w:p>
    <w:p w14:paraId="423FE7AD" w14:textId="62DAA2A9" w:rsidR="006465E8" w:rsidRPr="006465E8" w:rsidRDefault="006465E8" w:rsidP="00731C6F">
      <w:pPr>
        <w:pStyle w:val="Heading2"/>
        <w:rPr>
          <w:sz w:val="24"/>
          <w:szCs w:val="24"/>
        </w:rPr>
      </w:pPr>
      <w:r w:rsidRPr="006465E8">
        <w:rPr>
          <w:rFonts w:ascii="Arial" w:eastAsia="Times New Roman" w:hAnsi="Arial" w:cs="Arial"/>
          <w:sz w:val="20"/>
          <w:szCs w:val="20"/>
        </w:rPr>
        <w:t> </w:t>
      </w:r>
      <w:r w:rsidR="00731C6F" w:rsidRPr="000025C9">
        <w:rPr>
          <w:sz w:val="24"/>
          <w:szCs w:val="24"/>
        </w:rPr>
        <w:t>References</w:t>
      </w:r>
    </w:p>
    <w:p w14:paraId="565FF6A8" w14:textId="700CE639" w:rsidR="0020264D" w:rsidRPr="0020264D" w:rsidRDefault="0020264D" w:rsidP="0020264D">
      <w:pPr>
        <w:pStyle w:val="ListParagraph"/>
        <w:numPr>
          <w:ilvl w:val="0"/>
          <w:numId w:val="40"/>
        </w:numPr>
        <w:spacing w:after="0" w:line="240" w:lineRule="auto"/>
        <w:jc w:val="left"/>
        <w:textAlignment w:val="baseline"/>
        <w:rPr>
          <w:sz w:val="24"/>
          <w:szCs w:val="24"/>
        </w:rPr>
      </w:pPr>
      <w:r w:rsidRPr="0020264D">
        <w:rPr>
          <w:sz w:val="24"/>
          <w:szCs w:val="24"/>
        </w:rPr>
        <w:t xml:space="preserve">Kohl HW, 3rd, Craig CL, Lambert EV, Inoue S, </w:t>
      </w:r>
      <w:proofErr w:type="spellStart"/>
      <w:r w:rsidRPr="0020264D">
        <w:rPr>
          <w:sz w:val="24"/>
          <w:szCs w:val="24"/>
        </w:rPr>
        <w:t>Alkandari</w:t>
      </w:r>
      <w:proofErr w:type="spellEnd"/>
      <w:r w:rsidRPr="0020264D">
        <w:rPr>
          <w:sz w:val="24"/>
          <w:szCs w:val="24"/>
        </w:rPr>
        <w:t xml:space="preserve"> JR, </w:t>
      </w:r>
      <w:proofErr w:type="spellStart"/>
      <w:r w:rsidRPr="0020264D">
        <w:rPr>
          <w:sz w:val="24"/>
          <w:szCs w:val="24"/>
        </w:rPr>
        <w:t>Leetongin</w:t>
      </w:r>
      <w:proofErr w:type="spellEnd"/>
      <w:r w:rsidRPr="0020264D">
        <w:rPr>
          <w:sz w:val="24"/>
          <w:szCs w:val="24"/>
        </w:rPr>
        <w:t xml:space="preserve"> G, et al. The pandemic of physical inactivity: global action for public health. Lancet. 2012;380(9838):294-305. </w:t>
      </w:r>
    </w:p>
    <w:p w14:paraId="3A865FC7" w14:textId="48EE357B" w:rsidR="0020264D" w:rsidRPr="0020264D" w:rsidRDefault="0020264D" w:rsidP="0020264D">
      <w:pPr>
        <w:pStyle w:val="ListParagraph"/>
        <w:numPr>
          <w:ilvl w:val="0"/>
          <w:numId w:val="40"/>
        </w:numPr>
        <w:spacing w:after="0" w:line="240" w:lineRule="auto"/>
        <w:jc w:val="left"/>
        <w:textAlignment w:val="baseline"/>
        <w:rPr>
          <w:sz w:val="24"/>
          <w:szCs w:val="24"/>
        </w:rPr>
      </w:pPr>
      <w:r w:rsidRPr="0020264D">
        <w:rPr>
          <w:sz w:val="24"/>
          <w:szCs w:val="24"/>
        </w:rPr>
        <w:t>Foundation BH. Physical Inactivity and Sedentary Behaviour. 2017. </w:t>
      </w:r>
    </w:p>
    <w:p w14:paraId="5015197A" w14:textId="463A80AF" w:rsidR="0020264D" w:rsidRPr="0020264D" w:rsidRDefault="0020264D" w:rsidP="0020264D">
      <w:pPr>
        <w:pStyle w:val="ListParagraph"/>
        <w:numPr>
          <w:ilvl w:val="0"/>
          <w:numId w:val="40"/>
        </w:numPr>
        <w:spacing w:after="0" w:line="240" w:lineRule="auto"/>
        <w:jc w:val="left"/>
        <w:textAlignment w:val="baseline"/>
        <w:rPr>
          <w:sz w:val="24"/>
          <w:szCs w:val="24"/>
        </w:rPr>
      </w:pPr>
      <w:r w:rsidRPr="0020264D">
        <w:rPr>
          <w:sz w:val="24"/>
          <w:szCs w:val="24"/>
        </w:rPr>
        <w:t xml:space="preserve">Smith </w:t>
      </w:r>
      <w:proofErr w:type="spellStart"/>
      <w:r w:rsidRPr="0020264D">
        <w:rPr>
          <w:sz w:val="24"/>
          <w:szCs w:val="24"/>
        </w:rPr>
        <w:t>JAaNA</w:t>
      </w:r>
      <w:proofErr w:type="spellEnd"/>
      <w:r w:rsidRPr="0020264D">
        <w:rPr>
          <w:sz w:val="24"/>
          <w:szCs w:val="24"/>
        </w:rPr>
        <w:t>-. The Dynamics of Ageing: Evidence from the English Longitudinal Study of Ageing, Wave 8: 2002-2016 2018. </w:t>
      </w:r>
    </w:p>
    <w:p w14:paraId="547F4266" w14:textId="62E6E206" w:rsidR="0020264D" w:rsidRPr="0020264D" w:rsidRDefault="0020264D" w:rsidP="0020264D">
      <w:pPr>
        <w:pStyle w:val="ListParagraph"/>
        <w:numPr>
          <w:ilvl w:val="0"/>
          <w:numId w:val="40"/>
        </w:numPr>
        <w:spacing w:after="0" w:line="240" w:lineRule="auto"/>
        <w:jc w:val="left"/>
        <w:textAlignment w:val="baseline"/>
        <w:rPr>
          <w:sz w:val="24"/>
          <w:szCs w:val="24"/>
        </w:rPr>
      </w:pPr>
      <w:r w:rsidRPr="0020264D">
        <w:rPr>
          <w:sz w:val="24"/>
          <w:szCs w:val="24"/>
        </w:rPr>
        <w:t>Dep. for Business EIS. Policy paper: The Grand Challenge missions 2021 [Available from: </w:t>
      </w:r>
      <w:hyperlink r:id="rId11" w:tgtFrame="_blank" w:history="1">
        <w:r w:rsidRPr="0020264D">
          <w:rPr>
            <w:sz w:val="24"/>
            <w:szCs w:val="24"/>
          </w:rPr>
          <w:t>https://www.gov.uk/government/publications/industrial-strategy-the-grand-challenges/industrial-strategy-the-grand-challenges</w:t>
        </w:r>
      </w:hyperlink>
      <w:r w:rsidRPr="0020264D">
        <w:rPr>
          <w:sz w:val="24"/>
          <w:szCs w:val="24"/>
        </w:rPr>
        <w:t>. </w:t>
      </w:r>
    </w:p>
    <w:p w14:paraId="31231E2B" w14:textId="2BB4F760" w:rsidR="0020264D" w:rsidRPr="0020264D" w:rsidRDefault="0020264D" w:rsidP="0020264D">
      <w:pPr>
        <w:pStyle w:val="ListParagraph"/>
        <w:numPr>
          <w:ilvl w:val="0"/>
          <w:numId w:val="40"/>
        </w:numPr>
        <w:spacing w:after="0" w:line="240" w:lineRule="auto"/>
        <w:jc w:val="left"/>
        <w:textAlignment w:val="baseline"/>
        <w:rPr>
          <w:sz w:val="24"/>
          <w:szCs w:val="24"/>
        </w:rPr>
      </w:pPr>
      <w:proofErr w:type="gramStart"/>
      <w:r w:rsidRPr="0020264D">
        <w:rPr>
          <w:sz w:val="24"/>
          <w:szCs w:val="24"/>
        </w:rPr>
        <w:t>WHO.</w:t>
      </w:r>
      <w:proofErr w:type="gramEnd"/>
      <w:r w:rsidRPr="0020264D">
        <w:rPr>
          <w:sz w:val="24"/>
          <w:szCs w:val="24"/>
        </w:rPr>
        <w:t xml:space="preserve"> WHO Guidelines </w:t>
      </w:r>
      <w:proofErr w:type="gramStart"/>
      <w:r w:rsidRPr="0020264D">
        <w:rPr>
          <w:sz w:val="24"/>
          <w:szCs w:val="24"/>
        </w:rPr>
        <w:t>On</w:t>
      </w:r>
      <w:proofErr w:type="gramEnd"/>
      <w:r w:rsidRPr="0020264D">
        <w:rPr>
          <w:sz w:val="24"/>
          <w:szCs w:val="24"/>
        </w:rPr>
        <w:t xml:space="preserve"> Physical Activity And Sedentary Behaviour. 2020. </w:t>
      </w:r>
    </w:p>
    <w:p w14:paraId="2B492CAB" w14:textId="7C886B4E" w:rsidR="0020264D" w:rsidRPr="0020264D" w:rsidRDefault="0020264D" w:rsidP="0020264D">
      <w:pPr>
        <w:pStyle w:val="ListParagraph"/>
        <w:numPr>
          <w:ilvl w:val="0"/>
          <w:numId w:val="40"/>
        </w:numPr>
        <w:spacing w:after="0" w:line="240" w:lineRule="auto"/>
        <w:jc w:val="left"/>
        <w:textAlignment w:val="baseline"/>
        <w:rPr>
          <w:sz w:val="24"/>
          <w:szCs w:val="24"/>
        </w:rPr>
      </w:pPr>
      <w:proofErr w:type="spellStart"/>
      <w:r w:rsidRPr="0020264D">
        <w:rPr>
          <w:sz w:val="24"/>
          <w:szCs w:val="24"/>
        </w:rPr>
        <w:t>Hallal</w:t>
      </w:r>
      <w:proofErr w:type="spellEnd"/>
      <w:r w:rsidRPr="0020264D">
        <w:rPr>
          <w:sz w:val="24"/>
          <w:szCs w:val="24"/>
        </w:rPr>
        <w:t xml:space="preserve"> PC, Andersen LB, Bull FC, </w:t>
      </w:r>
      <w:proofErr w:type="spellStart"/>
      <w:r w:rsidRPr="0020264D">
        <w:rPr>
          <w:sz w:val="24"/>
          <w:szCs w:val="24"/>
        </w:rPr>
        <w:t>Guthold</w:t>
      </w:r>
      <w:proofErr w:type="spellEnd"/>
      <w:r w:rsidRPr="0020264D">
        <w:rPr>
          <w:sz w:val="24"/>
          <w:szCs w:val="24"/>
        </w:rPr>
        <w:t xml:space="preserve"> R, Haskell W, </w:t>
      </w:r>
      <w:proofErr w:type="spellStart"/>
      <w:r w:rsidRPr="0020264D">
        <w:rPr>
          <w:sz w:val="24"/>
          <w:szCs w:val="24"/>
        </w:rPr>
        <w:t>Ekelund</w:t>
      </w:r>
      <w:proofErr w:type="spellEnd"/>
      <w:r w:rsidRPr="0020264D">
        <w:rPr>
          <w:sz w:val="24"/>
          <w:szCs w:val="24"/>
        </w:rPr>
        <w:t xml:space="preserve"> U. Global physical activity levels: surveillance progress, pitfalls, and prospects. Lancet. 2012;380(9838):247-57. </w:t>
      </w:r>
    </w:p>
    <w:p w14:paraId="314355D1" w14:textId="3DBA5CE0" w:rsidR="0020264D" w:rsidRPr="0020264D" w:rsidRDefault="0020264D" w:rsidP="0020264D">
      <w:pPr>
        <w:pStyle w:val="ListParagraph"/>
        <w:numPr>
          <w:ilvl w:val="0"/>
          <w:numId w:val="40"/>
        </w:numPr>
        <w:spacing w:after="0" w:line="240" w:lineRule="auto"/>
        <w:jc w:val="left"/>
        <w:textAlignment w:val="baseline"/>
        <w:rPr>
          <w:sz w:val="24"/>
          <w:szCs w:val="24"/>
        </w:rPr>
      </w:pPr>
      <w:r w:rsidRPr="0020264D">
        <w:rPr>
          <w:sz w:val="24"/>
          <w:szCs w:val="24"/>
        </w:rPr>
        <w:t xml:space="preserve">Sherrington C, </w:t>
      </w:r>
      <w:proofErr w:type="spellStart"/>
      <w:r w:rsidRPr="0020264D">
        <w:rPr>
          <w:sz w:val="24"/>
          <w:szCs w:val="24"/>
        </w:rPr>
        <w:t>Fairhall</w:t>
      </w:r>
      <w:proofErr w:type="spellEnd"/>
      <w:r w:rsidRPr="0020264D">
        <w:rPr>
          <w:sz w:val="24"/>
          <w:szCs w:val="24"/>
        </w:rPr>
        <w:t xml:space="preserve"> NJ, </w:t>
      </w:r>
      <w:proofErr w:type="spellStart"/>
      <w:r w:rsidRPr="0020264D">
        <w:rPr>
          <w:sz w:val="24"/>
          <w:szCs w:val="24"/>
        </w:rPr>
        <w:t>Wallbank</w:t>
      </w:r>
      <w:proofErr w:type="spellEnd"/>
      <w:r w:rsidRPr="0020264D">
        <w:rPr>
          <w:sz w:val="24"/>
          <w:szCs w:val="24"/>
        </w:rPr>
        <w:t xml:space="preserve"> GK, Tiedemann A, </w:t>
      </w:r>
      <w:proofErr w:type="spellStart"/>
      <w:r w:rsidRPr="0020264D">
        <w:rPr>
          <w:sz w:val="24"/>
          <w:szCs w:val="24"/>
        </w:rPr>
        <w:t>Michaleff</w:t>
      </w:r>
      <w:proofErr w:type="spellEnd"/>
      <w:r w:rsidRPr="0020264D">
        <w:rPr>
          <w:sz w:val="24"/>
          <w:szCs w:val="24"/>
        </w:rPr>
        <w:t xml:space="preserve"> ZA, Howard K, et al. Exercise for preventing falls in older people living in the community. Cochrane Database of Systematic Reviews. 2019(1). </w:t>
      </w:r>
    </w:p>
    <w:p w14:paraId="7F400784" w14:textId="31C7D2EF" w:rsidR="0020264D" w:rsidRPr="0020264D" w:rsidRDefault="0020264D" w:rsidP="0020264D">
      <w:pPr>
        <w:pStyle w:val="ListParagraph"/>
        <w:numPr>
          <w:ilvl w:val="0"/>
          <w:numId w:val="40"/>
        </w:numPr>
        <w:spacing w:after="0" w:line="240" w:lineRule="auto"/>
        <w:jc w:val="left"/>
        <w:textAlignment w:val="baseline"/>
        <w:rPr>
          <w:sz w:val="24"/>
          <w:szCs w:val="24"/>
        </w:rPr>
      </w:pPr>
      <w:r w:rsidRPr="0020264D">
        <w:rPr>
          <w:sz w:val="24"/>
          <w:szCs w:val="24"/>
        </w:rPr>
        <w:t xml:space="preserve">MORI </w:t>
      </w:r>
      <w:proofErr w:type="spellStart"/>
      <w:r w:rsidRPr="0020264D">
        <w:rPr>
          <w:sz w:val="24"/>
          <w:szCs w:val="24"/>
        </w:rPr>
        <w:t>CfABaI</w:t>
      </w:r>
      <w:proofErr w:type="spellEnd"/>
      <w:r w:rsidRPr="0020264D">
        <w:rPr>
          <w:sz w:val="24"/>
          <w:szCs w:val="24"/>
        </w:rPr>
        <w:t>. The experience of people approaching later life in lockdown. 2020. </w:t>
      </w:r>
    </w:p>
    <w:p w14:paraId="566D55ED" w14:textId="6F347FAB" w:rsidR="0020264D" w:rsidRPr="0020264D" w:rsidRDefault="0020264D" w:rsidP="0020264D">
      <w:pPr>
        <w:pStyle w:val="ListParagraph"/>
        <w:numPr>
          <w:ilvl w:val="0"/>
          <w:numId w:val="40"/>
        </w:numPr>
        <w:spacing w:after="0" w:line="240" w:lineRule="auto"/>
        <w:jc w:val="left"/>
        <w:textAlignment w:val="baseline"/>
        <w:rPr>
          <w:sz w:val="24"/>
          <w:szCs w:val="24"/>
        </w:rPr>
      </w:pPr>
      <w:r w:rsidRPr="0020264D">
        <w:rPr>
          <w:sz w:val="24"/>
          <w:szCs w:val="24"/>
        </w:rPr>
        <w:t>England S. New exercise habits forming during coronavirus crisis 2020 [Available from: </w:t>
      </w:r>
      <w:hyperlink r:id="rId12" w:tgtFrame="_blank" w:history="1">
        <w:r w:rsidRPr="0020264D">
          <w:rPr>
            <w:sz w:val="24"/>
            <w:szCs w:val="24"/>
          </w:rPr>
          <w:t>https://www.sportengland.org/news/new-exercise-habits-forming-during-coronavirus-crisis</w:t>
        </w:r>
      </w:hyperlink>
      <w:r w:rsidRPr="0020264D">
        <w:rPr>
          <w:sz w:val="24"/>
          <w:szCs w:val="24"/>
        </w:rPr>
        <w:t>. </w:t>
      </w:r>
    </w:p>
    <w:p w14:paraId="3B86526B" w14:textId="73D2B905" w:rsidR="0020264D" w:rsidRPr="0020264D" w:rsidRDefault="0020264D" w:rsidP="0020264D">
      <w:pPr>
        <w:pStyle w:val="ListParagraph"/>
        <w:numPr>
          <w:ilvl w:val="0"/>
          <w:numId w:val="40"/>
        </w:numPr>
        <w:spacing w:after="0" w:line="240" w:lineRule="auto"/>
        <w:jc w:val="left"/>
        <w:textAlignment w:val="baseline"/>
        <w:rPr>
          <w:sz w:val="24"/>
          <w:szCs w:val="24"/>
        </w:rPr>
      </w:pPr>
      <w:proofErr w:type="spellStart"/>
      <w:r w:rsidRPr="0020264D">
        <w:rPr>
          <w:sz w:val="24"/>
          <w:szCs w:val="24"/>
          <w:lang w:val="pt-PT"/>
        </w:rPr>
        <w:t>Löckenhoff</w:t>
      </w:r>
      <w:proofErr w:type="spellEnd"/>
      <w:r w:rsidRPr="0020264D">
        <w:rPr>
          <w:sz w:val="24"/>
          <w:szCs w:val="24"/>
          <w:lang w:val="pt-PT"/>
        </w:rPr>
        <w:t xml:space="preserve"> CE, De </w:t>
      </w:r>
      <w:proofErr w:type="spellStart"/>
      <w:r w:rsidRPr="0020264D">
        <w:rPr>
          <w:sz w:val="24"/>
          <w:szCs w:val="24"/>
          <w:lang w:val="pt-PT"/>
        </w:rPr>
        <w:t>Fruyt</w:t>
      </w:r>
      <w:proofErr w:type="spellEnd"/>
      <w:r w:rsidRPr="0020264D">
        <w:rPr>
          <w:sz w:val="24"/>
          <w:szCs w:val="24"/>
          <w:lang w:val="pt-PT"/>
        </w:rPr>
        <w:t xml:space="preserve"> F, </w:t>
      </w:r>
      <w:proofErr w:type="spellStart"/>
      <w:r w:rsidRPr="0020264D">
        <w:rPr>
          <w:sz w:val="24"/>
          <w:szCs w:val="24"/>
          <w:lang w:val="pt-PT"/>
        </w:rPr>
        <w:t>Terracciano</w:t>
      </w:r>
      <w:proofErr w:type="spellEnd"/>
      <w:r w:rsidRPr="0020264D">
        <w:rPr>
          <w:sz w:val="24"/>
          <w:szCs w:val="24"/>
          <w:lang w:val="pt-PT"/>
        </w:rPr>
        <w:t xml:space="preserve"> A, </w:t>
      </w:r>
      <w:proofErr w:type="spellStart"/>
      <w:r w:rsidRPr="0020264D">
        <w:rPr>
          <w:sz w:val="24"/>
          <w:szCs w:val="24"/>
          <w:lang w:val="pt-PT"/>
        </w:rPr>
        <w:t>McCrae</w:t>
      </w:r>
      <w:proofErr w:type="spellEnd"/>
      <w:r w:rsidRPr="0020264D">
        <w:rPr>
          <w:sz w:val="24"/>
          <w:szCs w:val="24"/>
          <w:lang w:val="pt-PT"/>
        </w:rPr>
        <w:t xml:space="preserve"> RR, De </w:t>
      </w:r>
      <w:proofErr w:type="spellStart"/>
      <w:r w:rsidRPr="0020264D">
        <w:rPr>
          <w:sz w:val="24"/>
          <w:szCs w:val="24"/>
          <w:lang w:val="pt-PT"/>
        </w:rPr>
        <w:t>Bolle</w:t>
      </w:r>
      <w:proofErr w:type="spellEnd"/>
      <w:r w:rsidRPr="0020264D">
        <w:rPr>
          <w:sz w:val="24"/>
          <w:szCs w:val="24"/>
          <w:lang w:val="pt-PT"/>
        </w:rPr>
        <w:t xml:space="preserve"> M, Costa PT, Jr., </w:t>
      </w:r>
      <w:proofErr w:type="spellStart"/>
      <w:r w:rsidRPr="0020264D">
        <w:rPr>
          <w:sz w:val="24"/>
          <w:szCs w:val="24"/>
          <w:lang w:val="pt-PT"/>
        </w:rPr>
        <w:t>et</w:t>
      </w:r>
      <w:proofErr w:type="spellEnd"/>
      <w:r w:rsidRPr="0020264D">
        <w:rPr>
          <w:sz w:val="24"/>
          <w:szCs w:val="24"/>
          <w:lang w:val="pt-PT"/>
        </w:rPr>
        <w:t xml:space="preserve"> al. </w:t>
      </w:r>
      <w:r w:rsidRPr="0020264D">
        <w:rPr>
          <w:sz w:val="24"/>
          <w:szCs w:val="24"/>
        </w:rPr>
        <w:t xml:space="preserve">Perceptions of aging across 26 cultures and their culture-level associates. </w:t>
      </w:r>
      <w:proofErr w:type="spellStart"/>
      <w:r w:rsidRPr="0020264D">
        <w:rPr>
          <w:sz w:val="24"/>
          <w:szCs w:val="24"/>
        </w:rPr>
        <w:t>Psychol</w:t>
      </w:r>
      <w:proofErr w:type="spellEnd"/>
      <w:r w:rsidRPr="0020264D">
        <w:rPr>
          <w:sz w:val="24"/>
          <w:szCs w:val="24"/>
        </w:rPr>
        <w:t xml:space="preserve"> Aging. 2009;24(4):941-54. </w:t>
      </w:r>
    </w:p>
    <w:p w14:paraId="2B14AD3C" w14:textId="448CEA55" w:rsidR="0020264D" w:rsidRPr="0020264D" w:rsidRDefault="0020264D" w:rsidP="0020264D">
      <w:pPr>
        <w:pStyle w:val="ListParagraph"/>
        <w:numPr>
          <w:ilvl w:val="0"/>
          <w:numId w:val="40"/>
        </w:numPr>
        <w:spacing w:after="0" w:line="240" w:lineRule="auto"/>
        <w:jc w:val="left"/>
        <w:textAlignment w:val="baseline"/>
        <w:rPr>
          <w:sz w:val="24"/>
          <w:szCs w:val="24"/>
        </w:rPr>
      </w:pPr>
      <w:proofErr w:type="gramStart"/>
      <w:r w:rsidRPr="0020264D">
        <w:rPr>
          <w:sz w:val="24"/>
          <w:szCs w:val="24"/>
        </w:rPr>
        <w:t>WHO.</w:t>
      </w:r>
      <w:proofErr w:type="gramEnd"/>
      <w:r w:rsidRPr="0020264D">
        <w:rPr>
          <w:sz w:val="24"/>
          <w:szCs w:val="24"/>
        </w:rPr>
        <w:t xml:space="preserve"> World report on Ageing and Health. 2015. </w:t>
      </w:r>
    </w:p>
    <w:p w14:paraId="5346B2E2" w14:textId="13F1C716" w:rsidR="0020264D" w:rsidRPr="0020264D" w:rsidRDefault="0020264D" w:rsidP="0020264D">
      <w:pPr>
        <w:pStyle w:val="ListParagraph"/>
        <w:numPr>
          <w:ilvl w:val="0"/>
          <w:numId w:val="40"/>
        </w:numPr>
        <w:spacing w:after="0" w:line="240" w:lineRule="auto"/>
        <w:jc w:val="left"/>
        <w:textAlignment w:val="baseline"/>
        <w:rPr>
          <w:sz w:val="24"/>
          <w:szCs w:val="24"/>
        </w:rPr>
      </w:pPr>
      <w:r w:rsidRPr="0020264D">
        <w:rPr>
          <w:sz w:val="24"/>
          <w:szCs w:val="24"/>
        </w:rPr>
        <w:t xml:space="preserve">Better </w:t>
      </w:r>
      <w:proofErr w:type="spellStart"/>
      <w:r w:rsidRPr="0020264D">
        <w:rPr>
          <w:sz w:val="24"/>
          <w:szCs w:val="24"/>
        </w:rPr>
        <w:t>CfA</w:t>
      </w:r>
      <w:proofErr w:type="spellEnd"/>
      <w:r w:rsidRPr="0020264D">
        <w:rPr>
          <w:sz w:val="24"/>
          <w:szCs w:val="24"/>
        </w:rPr>
        <w:t>. Industrial Strategy Challenge Fund - Healthy ageing innovation and investment in the UK. 2019. </w:t>
      </w:r>
    </w:p>
    <w:p w14:paraId="5A496B01" w14:textId="06F4988A" w:rsidR="0020264D" w:rsidRPr="0020264D" w:rsidRDefault="0020264D" w:rsidP="0020264D">
      <w:pPr>
        <w:pStyle w:val="ListParagraph"/>
        <w:numPr>
          <w:ilvl w:val="0"/>
          <w:numId w:val="40"/>
        </w:numPr>
        <w:spacing w:after="0" w:line="240" w:lineRule="auto"/>
        <w:jc w:val="left"/>
        <w:textAlignment w:val="baseline"/>
        <w:rPr>
          <w:sz w:val="24"/>
          <w:szCs w:val="24"/>
        </w:rPr>
      </w:pPr>
      <w:r w:rsidRPr="0020264D">
        <w:rPr>
          <w:sz w:val="24"/>
          <w:szCs w:val="24"/>
        </w:rPr>
        <w:t>NICE. Physical activity: encouraging activity in the general population. 2019. </w:t>
      </w:r>
    </w:p>
    <w:p w14:paraId="4D9AFC93" w14:textId="07426743" w:rsidR="0020264D" w:rsidRPr="0020264D" w:rsidRDefault="0020264D" w:rsidP="0020264D">
      <w:pPr>
        <w:pStyle w:val="ListParagraph"/>
        <w:numPr>
          <w:ilvl w:val="0"/>
          <w:numId w:val="40"/>
        </w:numPr>
        <w:spacing w:after="0" w:line="240" w:lineRule="auto"/>
        <w:jc w:val="left"/>
        <w:textAlignment w:val="baseline"/>
        <w:rPr>
          <w:sz w:val="24"/>
          <w:szCs w:val="24"/>
        </w:rPr>
      </w:pPr>
      <w:r w:rsidRPr="0020264D">
        <w:rPr>
          <w:sz w:val="24"/>
          <w:szCs w:val="24"/>
        </w:rPr>
        <w:t>Consortium UUA. A Research &amp; Evaluation Framework for Age-friendly Cities. 2014. </w:t>
      </w:r>
    </w:p>
    <w:p w14:paraId="2F30B78A" w14:textId="77777777" w:rsidR="006409D3" w:rsidRPr="000025C9" w:rsidRDefault="006409D3" w:rsidP="001D4C26">
      <w:pPr>
        <w:rPr>
          <w:sz w:val="24"/>
          <w:szCs w:val="24"/>
        </w:rPr>
      </w:pPr>
    </w:p>
    <w:p w14:paraId="0000008C" w14:textId="7745F4FA" w:rsidR="00CE3534" w:rsidRPr="003835D6" w:rsidRDefault="00D243D9" w:rsidP="00BB5A2D">
      <w:pPr>
        <w:pStyle w:val="Heading2"/>
        <w:rPr>
          <w:color w:val="000000"/>
          <w:sz w:val="24"/>
          <w:szCs w:val="24"/>
          <w:highlight w:val="green"/>
        </w:rPr>
      </w:pPr>
      <w:r w:rsidRPr="003835D6">
        <w:rPr>
          <w:sz w:val="24"/>
          <w:szCs w:val="24"/>
        </w:rPr>
        <w:t>Our research</w:t>
      </w:r>
    </w:p>
    <w:p w14:paraId="628193F3" w14:textId="30DB003E" w:rsidR="00784488" w:rsidRDefault="00784488" w:rsidP="00A06F5B">
      <w:pPr>
        <w:rPr>
          <w:sz w:val="24"/>
          <w:szCs w:val="24"/>
        </w:rPr>
      </w:pPr>
      <w:r w:rsidRPr="00784488">
        <w:rPr>
          <w:sz w:val="24"/>
          <w:szCs w:val="24"/>
        </w:rPr>
        <w:t xml:space="preserve">This workshop and report were produced in partnership with UCL Engineering’s Policy Impact Unit (PIU), the UCL Institute of Healthcare Engineering (IHE), and </w:t>
      </w:r>
      <w:proofErr w:type="spellStart"/>
      <w:r w:rsidRPr="00784488">
        <w:rPr>
          <w:sz w:val="24"/>
          <w:szCs w:val="24"/>
        </w:rPr>
        <w:t>CelebrAGE</w:t>
      </w:r>
      <w:proofErr w:type="spellEnd"/>
      <w:r w:rsidRPr="00784488">
        <w:rPr>
          <w:sz w:val="24"/>
          <w:szCs w:val="24"/>
        </w:rPr>
        <w:t xml:space="preserve"> network. </w:t>
      </w:r>
      <w:r w:rsidR="00A4529A">
        <w:rPr>
          <w:sz w:val="24"/>
          <w:szCs w:val="24"/>
        </w:rPr>
        <w:t>To f</w:t>
      </w:r>
      <w:r w:rsidRPr="00784488">
        <w:rPr>
          <w:sz w:val="24"/>
          <w:szCs w:val="24"/>
        </w:rPr>
        <w:t>ind out more</w:t>
      </w:r>
      <w:r w:rsidR="00A4529A">
        <w:rPr>
          <w:sz w:val="24"/>
          <w:szCs w:val="24"/>
        </w:rPr>
        <w:t xml:space="preserve"> about</w:t>
      </w:r>
      <w:r w:rsidRPr="00784488">
        <w:rPr>
          <w:sz w:val="24"/>
          <w:szCs w:val="24"/>
        </w:rPr>
        <w:t>:</w:t>
      </w:r>
    </w:p>
    <w:p w14:paraId="4CBE4A8F" w14:textId="0F26E708" w:rsidR="00784488" w:rsidRPr="00A4529A" w:rsidRDefault="00784488" w:rsidP="00784488">
      <w:pPr>
        <w:pStyle w:val="ListParagraph"/>
        <w:numPr>
          <w:ilvl w:val="0"/>
          <w:numId w:val="39"/>
        </w:numPr>
        <w:rPr>
          <w:sz w:val="24"/>
          <w:szCs w:val="24"/>
        </w:rPr>
      </w:pPr>
      <w:r w:rsidRPr="00A4529A">
        <w:rPr>
          <w:sz w:val="24"/>
          <w:szCs w:val="24"/>
        </w:rPr>
        <w:t>PIU</w:t>
      </w:r>
      <w:r w:rsidR="00A4529A" w:rsidRPr="00A4529A">
        <w:rPr>
          <w:sz w:val="24"/>
          <w:szCs w:val="24"/>
        </w:rPr>
        <w:t xml:space="preserve"> please</w:t>
      </w:r>
      <w:r w:rsidR="00A4529A">
        <w:rPr>
          <w:sz w:val="24"/>
          <w:szCs w:val="24"/>
        </w:rPr>
        <w:t xml:space="preserve"> visit</w:t>
      </w:r>
      <w:r w:rsidRPr="00A4529A">
        <w:rPr>
          <w:sz w:val="24"/>
          <w:szCs w:val="24"/>
        </w:rPr>
        <w:t xml:space="preserve"> </w:t>
      </w:r>
      <w:hyperlink r:id="rId13" w:history="1">
        <w:r w:rsidRPr="00A4529A">
          <w:rPr>
            <w:rStyle w:val="Hyperlink"/>
            <w:sz w:val="24"/>
            <w:szCs w:val="24"/>
          </w:rPr>
          <w:t>www.ucl.ac.uk/steapp/collaborate/policy-impact-unit-1</w:t>
        </w:r>
      </w:hyperlink>
    </w:p>
    <w:p w14:paraId="1E550BCD" w14:textId="6279DE6B" w:rsidR="00784488" w:rsidRPr="00784488" w:rsidRDefault="00784488" w:rsidP="00784488">
      <w:pPr>
        <w:pStyle w:val="ListParagraph"/>
        <w:numPr>
          <w:ilvl w:val="0"/>
          <w:numId w:val="39"/>
        </w:numPr>
        <w:rPr>
          <w:sz w:val="24"/>
          <w:szCs w:val="24"/>
        </w:rPr>
      </w:pPr>
      <w:r w:rsidRPr="00784488">
        <w:rPr>
          <w:sz w:val="24"/>
          <w:szCs w:val="24"/>
        </w:rPr>
        <w:t>IHE</w:t>
      </w:r>
      <w:r w:rsidR="00A4529A">
        <w:rPr>
          <w:sz w:val="24"/>
          <w:szCs w:val="24"/>
        </w:rPr>
        <w:t xml:space="preserve"> please visit</w:t>
      </w:r>
      <w:r w:rsidRPr="00784488">
        <w:rPr>
          <w:sz w:val="24"/>
          <w:szCs w:val="24"/>
        </w:rPr>
        <w:t xml:space="preserve"> </w:t>
      </w:r>
      <w:hyperlink r:id="rId14" w:history="1">
        <w:r w:rsidRPr="00784488">
          <w:rPr>
            <w:rStyle w:val="Hyperlink"/>
            <w:sz w:val="24"/>
            <w:szCs w:val="24"/>
          </w:rPr>
          <w:t>www.ucl.ac.uk/healthcare-engineering</w:t>
        </w:r>
      </w:hyperlink>
    </w:p>
    <w:p w14:paraId="13E97FA5" w14:textId="785697C5" w:rsidR="001C437B" w:rsidRDefault="00784488" w:rsidP="00784488">
      <w:pPr>
        <w:pStyle w:val="ListParagraph"/>
        <w:numPr>
          <w:ilvl w:val="0"/>
          <w:numId w:val="39"/>
        </w:numPr>
        <w:rPr>
          <w:sz w:val="24"/>
          <w:szCs w:val="24"/>
        </w:rPr>
      </w:pPr>
      <w:proofErr w:type="spellStart"/>
      <w:r w:rsidRPr="00A4529A">
        <w:rPr>
          <w:sz w:val="24"/>
          <w:szCs w:val="24"/>
        </w:rPr>
        <w:t>CelebrAGE</w:t>
      </w:r>
      <w:proofErr w:type="spellEnd"/>
      <w:r w:rsidR="00A4529A" w:rsidRPr="00A4529A">
        <w:rPr>
          <w:sz w:val="24"/>
          <w:szCs w:val="24"/>
        </w:rPr>
        <w:t xml:space="preserve"> plea</w:t>
      </w:r>
      <w:r w:rsidR="00A4529A">
        <w:rPr>
          <w:sz w:val="24"/>
          <w:szCs w:val="24"/>
        </w:rPr>
        <w:t>se visit</w:t>
      </w:r>
      <w:r w:rsidRPr="00A4529A">
        <w:rPr>
          <w:sz w:val="24"/>
          <w:szCs w:val="24"/>
        </w:rPr>
        <w:t xml:space="preserve"> </w:t>
      </w:r>
      <w:hyperlink r:id="rId15" w:history="1">
        <w:r w:rsidRPr="00A4529A">
          <w:rPr>
            <w:rStyle w:val="Hyperlink"/>
            <w:sz w:val="24"/>
            <w:szCs w:val="24"/>
          </w:rPr>
          <w:t>www.ucl.ac.uk/pharmacy/research/celebrage</w:t>
        </w:r>
      </w:hyperlink>
      <w:r w:rsidRPr="00A4529A">
        <w:rPr>
          <w:sz w:val="24"/>
          <w:szCs w:val="24"/>
        </w:rPr>
        <w:t xml:space="preserve"> </w:t>
      </w:r>
    </w:p>
    <w:p w14:paraId="35FB1699" w14:textId="77777777" w:rsidR="00D325EE" w:rsidRPr="00A4529A" w:rsidRDefault="00D325EE" w:rsidP="00D325EE">
      <w:pPr>
        <w:pStyle w:val="ListParagraph"/>
        <w:rPr>
          <w:sz w:val="24"/>
          <w:szCs w:val="24"/>
        </w:rPr>
      </w:pPr>
    </w:p>
    <w:p w14:paraId="0000008F" w14:textId="77777777" w:rsidR="00CE3534" w:rsidRPr="000025C9" w:rsidRDefault="00D243D9" w:rsidP="00A06F5B">
      <w:pPr>
        <w:pStyle w:val="Heading2"/>
        <w:rPr>
          <w:sz w:val="24"/>
          <w:szCs w:val="24"/>
        </w:rPr>
      </w:pPr>
      <w:r w:rsidRPr="000025C9">
        <w:rPr>
          <w:sz w:val="24"/>
          <w:szCs w:val="24"/>
        </w:rPr>
        <w:t>Contributors</w:t>
      </w:r>
    </w:p>
    <w:p w14:paraId="18831220" w14:textId="5464312D" w:rsidR="00423B25" w:rsidRDefault="00D325EE" w:rsidP="00F9127B">
      <w:pPr>
        <w:rPr>
          <w:sz w:val="24"/>
          <w:szCs w:val="24"/>
        </w:rPr>
      </w:pPr>
      <w:r w:rsidRPr="00D325EE">
        <w:rPr>
          <w:sz w:val="24"/>
          <w:szCs w:val="24"/>
        </w:rPr>
        <w:t xml:space="preserve">The workshop was organised by the PIU in partnership with the IHE Engagement Delivery group and </w:t>
      </w:r>
      <w:proofErr w:type="spellStart"/>
      <w:r w:rsidRPr="00D325EE">
        <w:rPr>
          <w:sz w:val="24"/>
          <w:szCs w:val="24"/>
        </w:rPr>
        <w:t>CelebrAGE</w:t>
      </w:r>
      <w:proofErr w:type="spellEnd"/>
      <w:r w:rsidRPr="00D325EE">
        <w:rPr>
          <w:sz w:val="24"/>
          <w:szCs w:val="24"/>
        </w:rPr>
        <w:t>. Dr Ana Rita Pinho (</w:t>
      </w:r>
      <w:hyperlink r:id="rId16" w:history="1">
        <w:r w:rsidRPr="00D325EE">
          <w:rPr>
            <w:rStyle w:val="Hyperlink"/>
            <w:sz w:val="24"/>
            <w:szCs w:val="24"/>
          </w:rPr>
          <w:t>ana.pinho.14@ucl.ac.uk</w:t>
        </w:r>
      </w:hyperlink>
      <w:r w:rsidRPr="00D325EE">
        <w:rPr>
          <w:sz w:val="24"/>
          <w:szCs w:val="24"/>
        </w:rPr>
        <w:t>) is a Policy Engagement Specialist in the PIU. Prof Rebecca Shipley OBE (rebecca.shipley@ucl.ac.uk) is a Professor of Healthcare Engineering in UCL Mechanical Engineering and Director of the IHE, Georgie Cade (</w:t>
      </w:r>
      <w:hyperlink r:id="rId17" w:history="1">
        <w:r w:rsidRPr="00D325EE">
          <w:rPr>
            <w:rStyle w:val="Hyperlink"/>
            <w:sz w:val="24"/>
            <w:szCs w:val="24"/>
          </w:rPr>
          <w:t>g.cade@ucl.ac.uk</w:t>
        </w:r>
      </w:hyperlink>
      <w:r w:rsidRPr="00D325EE">
        <w:rPr>
          <w:sz w:val="24"/>
          <w:szCs w:val="24"/>
        </w:rPr>
        <w:t>) is IHE Communications &amp; Impact Manager, and Alice Hardy is Content Marketing Manager. Dr Mine Orlu (</w:t>
      </w:r>
      <w:hyperlink r:id="rId18" w:history="1">
        <w:r w:rsidRPr="00D325EE">
          <w:rPr>
            <w:rStyle w:val="Hyperlink"/>
            <w:sz w:val="24"/>
            <w:szCs w:val="24"/>
          </w:rPr>
          <w:t>m.orlu@ucl.ac.uk</w:t>
        </w:r>
      </w:hyperlink>
      <w:r w:rsidRPr="00D325EE">
        <w:rPr>
          <w:sz w:val="24"/>
          <w:szCs w:val="24"/>
        </w:rPr>
        <w:t xml:space="preserve">) is the Founder of </w:t>
      </w:r>
      <w:proofErr w:type="spellStart"/>
      <w:r w:rsidRPr="00D325EE">
        <w:rPr>
          <w:sz w:val="24"/>
          <w:szCs w:val="24"/>
        </w:rPr>
        <w:t>CelebrAGE</w:t>
      </w:r>
      <w:proofErr w:type="spellEnd"/>
      <w:r w:rsidRPr="00D325EE">
        <w:rPr>
          <w:sz w:val="24"/>
          <w:szCs w:val="24"/>
        </w:rPr>
        <w:t xml:space="preserve"> and an Associate Professor in Pharmaceutics at the UCL School of Pharmacy, and Dr </w:t>
      </w:r>
      <w:proofErr w:type="spellStart"/>
      <w:r w:rsidRPr="00D325EE">
        <w:rPr>
          <w:sz w:val="24"/>
          <w:szCs w:val="24"/>
        </w:rPr>
        <w:t>Janneke</w:t>
      </w:r>
      <w:proofErr w:type="spellEnd"/>
      <w:r w:rsidRPr="00D325EE">
        <w:rPr>
          <w:sz w:val="24"/>
          <w:szCs w:val="24"/>
        </w:rPr>
        <w:t xml:space="preserve"> van Leeuwen is </w:t>
      </w:r>
      <w:proofErr w:type="spellStart"/>
      <w:r w:rsidRPr="00D325EE">
        <w:rPr>
          <w:sz w:val="24"/>
          <w:szCs w:val="24"/>
        </w:rPr>
        <w:t>CelebrAGE</w:t>
      </w:r>
      <w:proofErr w:type="spellEnd"/>
      <w:r w:rsidRPr="00D325EE">
        <w:rPr>
          <w:sz w:val="24"/>
          <w:szCs w:val="24"/>
        </w:rPr>
        <w:t xml:space="preserve"> co-lead.</w:t>
      </w:r>
      <w:r w:rsidR="00423B25" w:rsidRPr="00423B25">
        <w:rPr>
          <w:sz w:val="24"/>
          <w:szCs w:val="24"/>
        </w:rPr>
        <w:t xml:space="preserve"> </w:t>
      </w:r>
    </w:p>
    <w:p w14:paraId="7C368811" w14:textId="184B8059" w:rsidR="00423B25" w:rsidRDefault="000C4442" w:rsidP="00F9127B">
      <w:pPr>
        <w:rPr>
          <w:sz w:val="24"/>
          <w:szCs w:val="24"/>
        </w:rPr>
      </w:pPr>
      <w:r w:rsidRPr="000C4442">
        <w:rPr>
          <w:noProof/>
          <w:sz w:val="24"/>
          <w:szCs w:val="24"/>
        </w:rPr>
        <w:drawing>
          <wp:inline distT="0" distB="0" distL="0" distR="0" wp14:anchorId="23878FA7" wp14:editId="50E53982">
            <wp:extent cx="6188710" cy="1917065"/>
            <wp:effectExtent l="0" t="0" r="2540" b="6985"/>
            <wp:docPr id="1" name="Picture 1" descr="UCL Institute of Healthcare Engineering logo, CelebrAGE logo, and Department of Science, Technology, Engineering and Public Poli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CL Institute of Healthcare Engineering logo, CelebrAGE logo, and Department of Science, Technology, Engineering and Public Policy Logo"/>
                    <pic:cNvPicPr/>
                  </pic:nvPicPr>
                  <pic:blipFill>
                    <a:blip r:embed="rId19"/>
                    <a:stretch>
                      <a:fillRect/>
                    </a:stretch>
                  </pic:blipFill>
                  <pic:spPr>
                    <a:xfrm>
                      <a:off x="0" y="0"/>
                      <a:ext cx="6188710" cy="1917065"/>
                    </a:xfrm>
                    <a:prstGeom prst="rect">
                      <a:avLst/>
                    </a:prstGeom>
                  </pic:spPr>
                </pic:pic>
              </a:graphicData>
            </a:graphic>
          </wp:inline>
        </w:drawing>
      </w:r>
    </w:p>
    <w:p w14:paraId="4DD4E65F" w14:textId="04DC0C64" w:rsidR="00F9127B" w:rsidRDefault="00F9127B" w:rsidP="00F9127B">
      <w:pPr>
        <w:rPr>
          <w:sz w:val="24"/>
          <w:szCs w:val="24"/>
        </w:rPr>
      </w:pPr>
    </w:p>
    <w:bookmarkEnd w:id="1"/>
    <w:sectPr w:rsidR="00F9127B" w:rsidSect="00F9127B">
      <w:pgSz w:w="11906" w:h="16838"/>
      <w:pgMar w:top="1440" w:right="1080" w:bottom="1440" w:left="1080" w:header="708" w:footer="708"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2011C"/>
    <w:multiLevelType w:val="multilevel"/>
    <w:tmpl w:val="7D56C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4759B6"/>
    <w:multiLevelType w:val="hybridMultilevel"/>
    <w:tmpl w:val="A2A888E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5B4869"/>
    <w:multiLevelType w:val="multilevel"/>
    <w:tmpl w:val="3816F5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C15311"/>
    <w:multiLevelType w:val="hybridMultilevel"/>
    <w:tmpl w:val="EF7851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83511C1"/>
    <w:multiLevelType w:val="hybridMultilevel"/>
    <w:tmpl w:val="BDA60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DC0CFC"/>
    <w:multiLevelType w:val="hybridMultilevel"/>
    <w:tmpl w:val="B874D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274778"/>
    <w:multiLevelType w:val="multilevel"/>
    <w:tmpl w:val="F98E5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010118"/>
    <w:multiLevelType w:val="hybridMultilevel"/>
    <w:tmpl w:val="64FEDB9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2451A99"/>
    <w:multiLevelType w:val="hybridMultilevel"/>
    <w:tmpl w:val="13561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197594"/>
    <w:multiLevelType w:val="hybridMultilevel"/>
    <w:tmpl w:val="07FA4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9F7171"/>
    <w:multiLevelType w:val="hybridMultilevel"/>
    <w:tmpl w:val="8098AA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DA12C2C"/>
    <w:multiLevelType w:val="multilevel"/>
    <w:tmpl w:val="B94C0B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F6328A7"/>
    <w:multiLevelType w:val="hybridMultilevel"/>
    <w:tmpl w:val="96605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770D04"/>
    <w:multiLevelType w:val="hybridMultilevel"/>
    <w:tmpl w:val="12DE1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8D3460"/>
    <w:multiLevelType w:val="multilevel"/>
    <w:tmpl w:val="21FE98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4377063"/>
    <w:multiLevelType w:val="multilevel"/>
    <w:tmpl w:val="B0D20E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8E02BEF"/>
    <w:multiLevelType w:val="multilevel"/>
    <w:tmpl w:val="46F6D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CD6C0F"/>
    <w:multiLevelType w:val="hybridMultilevel"/>
    <w:tmpl w:val="7DE8C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FD7C6F"/>
    <w:multiLevelType w:val="multilevel"/>
    <w:tmpl w:val="FC247EA4"/>
    <w:lvl w:ilvl="0">
      <w:start w:val="1"/>
      <w:numFmt w:val="bullet"/>
      <w:lvlText w:val="•"/>
      <w:lvlJc w:val="left"/>
      <w:pPr>
        <w:ind w:left="1080" w:hanging="72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D150F0A"/>
    <w:multiLevelType w:val="multilevel"/>
    <w:tmpl w:val="30ACA36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41B327EF"/>
    <w:multiLevelType w:val="hybridMultilevel"/>
    <w:tmpl w:val="6C9E81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867B75"/>
    <w:multiLevelType w:val="hybridMultilevel"/>
    <w:tmpl w:val="F3966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FF4D05"/>
    <w:multiLevelType w:val="multilevel"/>
    <w:tmpl w:val="E32EFE0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3" w15:restartNumberingAfterBreak="0">
    <w:nsid w:val="520A18D8"/>
    <w:multiLevelType w:val="multilevel"/>
    <w:tmpl w:val="7916E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6C21D08"/>
    <w:multiLevelType w:val="hybridMultilevel"/>
    <w:tmpl w:val="EBF00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D959E0"/>
    <w:multiLevelType w:val="hybridMultilevel"/>
    <w:tmpl w:val="468AAB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FB4550"/>
    <w:multiLevelType w:val="multilevel"/>
    <w:tmpl w:val="8AD0C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A890ABD"/>
    <w:multiLevelType w:val="hybridMultilevel"/>
    <w:tmpl w:val="5A084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4D0FDD"/>
    <w:multiLevelType w:val="hybridMultilevel"/>
    <w:tmpl w:val="8E327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EE51D8"/>
    <w:multiLevelType w:val="hybridMultilevel"/>
    <w:tmpl w:val="35765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807847"/>
    <w:multiLevelType w:val="multilevel"/>
    <w:tmpl w:val="21E6C64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674F1EC4"/>
    <w:multiLevelType w:val="hybridMultilevel"/>
    <w:tmpl w:val="09E4B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7D481E"/>
    <w:multiLevelType w:val="hybridMultilevel"/>
    <w:tmpl w:val="E7AE7F6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AF0709"/>
    <w:multiLevelType w:val="multilevel"/>
    <w:tmpl w:val="3544C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E97535F"/>
    <w:multiLevelType w:val="multilevel"/>
    <w:tmpl w:val="356E2C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F7229E5"/>
    <w:multiLevelType w:val="hybridMultilevel"/>
    <w:tmpl w:val="CBCE3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FD79D8"/>
    <w:multiLevelType w:val="multilevel"/>
    <w:tmpl w:val="621C5E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6241A20"/>
    <w:multiLevelType w:val="hybridMultilevel"/>
    <w:tmpl w:val="CB0E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7A3205"/>
    <w:multiLevelType w:val="multilevel"/>
    <w:tmpl w:val="70F28B6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7FFC2BE9"/>
    <w:multiLevelType w:val="multilevel"/>
    <w:tmpl w:val="7CB6E6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34"/>
  </w:num>
  <w:num w:numId="3">
    <w:abstractNumId w:val="22"/>
  </w:num>
  <w:num w:numId="4">
    <w:abstractNumId w:val="15"/>
  </w:num>
  <w:num w:numId="5">
    <w:abstractNumId w:val="38"/>
  </w:num>
  <w:num w:numId="6">
    <w:abstractNumId w:val="36"/>
  </w:num>
  <w:num w:numId="7">
    <w:abstractNumId w:val="33"/>
  </w:num>
  <w:num w:numId="8">
    <w:abstractNumId w:val="30"/>
  </w:num>
  <w:num w:numId="9">
    <w:abstractNumId w:val="14"/>
  </w:num>
  <w:num w:numId="10">
    <w:abstractNumId w:val="39"/>
  </w:num>
  <w:num w:numId="11">
    <w:abstractNumId w:val="11"/>
  </w:num>
  <w:num w:numId="12">
    <w:abstractNumId w:val="19"/>
  </w:num>
  <w:num w:numId="13">
    <w:abstractNumId w:val="18"/>
  </w:num>
  <w:num w:numId="14">
    <w:abstractNumId w:val="37"/>
  </w:num>
  <w:num w:numId="15">
    <w:abstractNumId w:val="9"/>
  </w:num>
  <w:num w:numId="16">
    <w:abstractNumId w:val="28"/>
  </w:num>
  <w:num w:numId="17">
    <w:abstractNumId w:val="8"/>
  </w:num>
  <w:num w:numId="18">
    <w:abstractNumId w:val="35"/>
  </w:num>
  <w:num w:numId="19">
    <w:abstractNumId w:val="13"/>
  </w:num>
  <w:num w:numId="20">
    <w:abstractNumId w:val="29"/>
  </w:num>
  <w:num w:numId="21">
    <w:abstractNumId w:val="5"/>
  </w:num>
  <w:num w:numId="22">
    <w:abstractNumId w:val="21"/>
  </w:num>
  <w:num w:numId="23">
    <w:abstractNumId w:val="31"/>
  </w:num>
  <w:num w:numId="24">
    <w:abstractNumId w:val="10"/>
  </w:num>
  <w:num w:numId="25">
    <w:abstractNumId w:val="7"/>
  </w:num>
  <w:num w:numId="26">
    <w:abstractNumId w:val="3"/>
  </w:num>
  <w:num w:numId="27">
    <w:abstractNumId w:val="4"/>
  </w:num>
  <w:num w:numId="28">
    <w:abstractNumId w:val="23"/>
  </w:num>
  <w:num w:numId="29">
    <w:abstractNumId w:val="16"/>
  </w:num>
  <w:num w:numId="30">
    <w:abstractNumId w:val="26"/>
  </w:num>
  <w:num w:numId="31">
    <w:abstractNumId w:val="0"/>
  </w:num>
  <w:num w:numId="32">
    <w:abstractNumId w:val="6"/>
  </w:num>
  <w:num w:numId="33">
    <w:abstractNumId w:val="17"/>
  </w:num>
  <w:num w:numId="34">
    <w:abstractNumId w:val="24"/>
  </w:num>
  <w:num w:numId="35">
    <w:abstractNumId w:val="12"/>
  </w:num>
  <w:num w:numId="36">
    <w:abstractNumId w:val="27"/>
  </w:num>
  <w:num w:numId="37">
    <w:abstractNumId w:val="25"/>
  </w:num>
  <w:num w:numId="38">
    <w:abstractNumId w:val="32"/>
  </w:num>
  <w:num w:numId="39">
    <w:abstractNumId w:val="1"/>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CyNDc2N7a0NDM1NjFX0lEKTi0uzszPAykwNK4FAEsmAxMtAAAA"/>
    <w:docVar w:name="EN.InstantFormat" w:val="&lt;ENInstantFormat&gt;&lt;Enabled&gt;1&lt;/Enabled&gt;&lt;ScanUnformatted&gt;1&lt;/ScanUnformatted&gt;&lt;ScanChanges&gt;1&lt;/ScanChanges&gt;&lt;Suspended&gt;1&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ptax95x72v0s3ed20oxv9d0rx2da0p5xp2e&quot;&gt;My EndNote Library&lt;record-ids&gt;&lt;item&gt;141&lt;/item&gt;&lt;item&gt;142&lt;/item&gt;&lt;item&gt;143&lt;/item&gt;&lt;item&gt;174&lt;/item&gt;&lt;item&gt;177&lt;/item&gt;&lt;/record-ids&gt;&lt;/item&gt;&lt;/Libraries&gt;"/>
  </w:docVars>
  <w:rsids>
    <w:rsidRoot w:val="00CE3534"/>
    <w:rsid w:val="000025C9"/>
    <w:rsid w:val="00014AC4"/>
    <w:rsid w:val="000222D8"/>
    <w:rsid w:val="000313C0"/>
    <w:rsid w:val="000349C1"/>
    <w:rsid w:val="00060EAE"/>
    <w:rsid w:val="00061EDA"/>
    <w:rsid w:val="0008282B"/>
    <w:rsid w:val="0008484E"/>
    <w:rsid w:val="000C4442"/>
    <w:rsid w:val="000C59E6"/>
    <w:rsid w:val="000C7461"/>
    <w:rsid w:val="000D22EA"/>
    <w:rsid w:val="000D3E98"/>
    <w:rsid w:val="000D7AF5"/>
    <w:rsid w:val="000E0D72"/>
    <w:rsid w:val="000F0D95"/>
    <w:rsid w:val="00113990"/>
    <w:rsid w:val="00113EDA"/>
    <w:rsid w:val="00117BFC"/>
    <w:rsid w:val="00123296"/>
    <w:rsid w:val="0012512A"/>
    <w:rsid w:val="00127CC2"/>
    <w:rsid w:val="00140CCD"/>
    <w:rsid w:val="001568C0"/>
    <w:rsid w:val="00177965"/>
    <w:rsid w:val="00186551"/>
    <w:rsid w:val="001950C6"/>
    <w:rsid w:val="001A0DF6"/>
    <w:rsid w:val="001A4C69"/>
    <w:rsid w:val="001B2B8A"/>
    <w:rsid w:val="001B765A"/>
    <w:rsid w:val="001C3393"/>
    <w:rsid w:val="001C437B"/>
    <w:rsid w:val="001C705C"/>
    <w:rsid w:val="001D4C26"/>
    <w:rsid w:val="001D4D8E"/>
    <w:rsid w:val="001F07FB"/>
    <w:rsid w:val="001F0C63"/>
    <w:rsid w:val="0020264D"/>
    <w:rsid w:val="00212D8C"/>
    <w:rsid w:val="00214082"/>
    <w:rsid w:val="00225C79"/>
    <w:rsid w:val="002374B0"/>
    <w:rsid w:val="002815E2"/>
    <w:rsid w:val="002A7CF3"/>
    <w:rsid w:val="002C552D"/>
    <w:rsid w:val="002D62B4"/>
    <w:rsid w:val="002F49BC"/>
    <w:rsid w:val="00304CFD"/>
    <w:rsid w:val="00326602"/>
    <w:rsid w:val="00347E86"/>
    <w:rsid w:val="00370C2B"/>
    <w:rsid w:val="003806C7"/>
    <w:rsid w:val="003835D6"/>
    <w:rsid w:val="00383A5B"/>
    <w:rsid w:val="00384123"/>
    <w:rsid w:val="003928C4"/>
    <w:rsid w:val="003A5B12"/>
    <w:rsid w:val="003B030B"/>
    <w:rsid w:val="003B487B"/>
    <w:rsid w:val="003D29BF"/>
    <w:rsid w:val="004033A8"/>
    <w:rsid w:val="00404B95"/>
    <w:rsid w:val="00404F47"/>
    <w:rsid w:val="00423B25"/>
    <w:rsid w:val="00472D49"/>
    <w:rsid w:val="00486CA9"/>
    <w:rsid w:val="004A3088"/>
    <w:rsid w:val="004D2FBD"/>
    <w:rsid w:val="0051773A"/>
    <w:rsid w:val="00521DF7"/>
    <w:rsid w:val="005458DB"/>
    <w:rsid w:val="00545F5C"/>
    <w:rsid w:val="00571E8D"/>
    <w:rsid w:val="00583092"/>
    <w:rsid w:val="005A48DA"/>
    <w:rsid w:val="005B3B48"/>
    <w:rsid w:val="005C4757"/>
    <w:rsid w:val="005F57FA"/>
    <w:rsid w:val="0061475F"/>
    <w:rsid w:val="006409D3"/>
    <w:rsid w:val="006465E8"/>
    <w:rsid w:val="00652210"/>
    <w:rsid w:val="00654621"/>
    <w:rsid w:val="00681899"/>
    <w:rsid w:val="006A6825"/>
    <w:rsid w:val="006D4B06"/>
    <w:rsid w:val="00722087"/>
    <w:rsid w:val="007228DF"/>
    <w:rsid w:val="00730069"/>
    <w:rsid w:val="00731C6F"/>
    <w:rsid w:val="007523CE"/>
    <w:rsid w:val="007535A2"/>
    <w:rsid w:val="007755B2"/>
    <w:rsid w:val="00784488"/>
    <w:rsid w:val="007B06E1"/>
    <w:rsid w:val="007C14EC"/>
    <w:rsid w:val="007E4069"/>
    <w:rsid w:val="00801BBC"/>
    <w:rsid w:val="008112FB"/>
    <w:rsid w:val="00817759"/>
    <w:rsid w:val="00834859"/>
    <w:rsid w:val="008522B0"/>
    <w:rsid w:val="00861DCD"/>
    <w:rsid w:val="00871297"/>
    <w:rsid w:val="008927C9"/>
    <w:rsid w:val="008A7E05"/>
    <w:rsid w:val="008B7DB3"/>
    <w:rsid w:val="008C23A7"/>
    <w:rsid w:val="008D3DCD"/>
    <w:rsid w:val="008F58D6"/>
    <w:rsid w:val="00902130"/>
    <w:rsid w:val="009211D0"/>
    <w:rsid w:val="0092562E"/>
    <w:rsid w:val="00925717"/>
    <w:rsid w:val="009552FF"/>
    <w:rsid w:val="009648D2"/>
    <w:rsid w:val="0096501E"/>
    <w:rsid w:val="009E0D33"/>
    <w:rsid w:val="00A06F5B"/>
    <w:rsid w:val="00A1337E"/>
    <w:rsid w:val="00A17705"/>
    <w:rsid w:val="00A21DDC"/>
    <w:rsid w:val="00A22C47"/>
    <w:rsid w:val="00A34A8A"/>
    <w:rsid w:val="00A4529A"/>
    <w:rsid w:val="00A637C0"/>
    <w:rsid w:val="00A81946"/>
    <w:rsid w:val="00A86860"/>
    <w:rsid w:val="00AA6D0D"/>
    <w:rsid w:val="00AE5FE6"/>
    <w:rsid w:val="00AE60A0"/>
    <w:rsid w:val="00AF257B"/>
    <w:rsid w:val="00B00FFF"/>
    <w:rsid w:val="00B07E00"/>
    <w:rsid w:val="00B15D98"/>
    <w:rsid w:val="00B95209"/>
    <w:rsid w:val="00BA2F64"/>
    <w:rsid w:val="00BB5A2D"/>
    <w:rsid w:val="00C35C44"/>
    <w:rsid w:val="00C4111E"/>
    <w:rsid w:val="00C5123A"/>
    <w:rsid w:val="00C52F09"/>
    <w:rsid w:val="00C6597E"/>
    <w:rsid w:val="00CA17A7"/>
    <w:rsid w:val="00CA48BB"/>
    <w:rsid w:val="00CD4B33"/>
    <w:rsid w:val="00CD6389"/>
    <w:rsid w:val="00CE3534"/>
    <w:rsid w:val="00D243D9"/>
    <w:rsid w:val="00D24698"/>
    <w:rsid w:val="00D278F5"/>
    <w:rsid w:val="00D325EE"/>
    <w:rsid w:val="00D33A64"/>
    <w:rsid w:val="00D42880"/>
    <w:rsid w:val="00D700DE"/>
    <w:rsid w:val="00D821B2"/>
    <w:rsid w:val="00D958E4"/>
    <w:rsid w:val="00DA7E43"/>
    <w:rsid w:val="00DD3B70"/>
    <w:rsid w:val="00DE1902"/>
    <w:rsid w:val="00DE28B5"/>
    <w:rsid w:val="00DE74D7"/>
    <w:rsid w:val="00DF290B"/>
    <w:rsid w:val="00E33ED0"/>
    <w:rsid w:val="00E67366"/>
    <w:rsid w:val="00E958AB"/>
    <w:rsid w:val="00EB11BF"/>
    <w:rsid w:val="00EC1D7F"/>
    <w:rsid w:val="00ED5830"/>
    <w:rsid w:val="00ED7EA2"/>
    <w:rsid w:val="00EE2D8A"/>
    <w:rsid w:val="00F01028"/>
    <w:rsid w:val="00F15FCD"/>
    <w:rsid w:val="00F55CA6"/>
    <w:rsid w:val="00F621C6"/>
    <w:rsid w:val="00F7685E"/>
    <w:rsid w:val="00F9127B"/>
    <w:rsid w:val="00F9408D"/>
    <w:rsid w:val="00FB209E"/>
    <w:rsid w:val="00FE14F0"/>
    <w:rsid w:val="01661D6E"/>
    <w:rsid w:val="01D294F0"/>
    <w:rsid w:val="02F58429"/>
    <w:rsid w:val="03217F11"/>
    <w:rsid w:val="0347F0CE"/>
    <w:rsid w:val="03782A23"/>
    <w:rsid w:val="0393D829"/>
    <w:rsid w:val="04196BCC"/>
    <w:rsid w:val="04A05DD7"/>
    <w:rsid w:val="04A7101F"/>
    <w:rsid w:val="04EB8695"/>
    <w:rsid w:val="04ECC8AF"/>
    <w:rsid w:val="04FD004E"/>
    <w:rsid w:val="04FEB574"/>
    <w:rsid w:val="05340523"/>
    <w:rsid w:val="05813270"/>
    <w:rsid w:val="05E752C5"/>
    <w:rsid w:val="069597F4"/>
    <w:rsid w:val="072E5CCF"/>
    <w:rsid w:val="0739A38E"/>
    <w:rsid w:val="07DB0298"/>
    <w:rsid w:val="07E3BAB5"/>
    <w:rsid w:val="081D2859"/>
    <w:rsid w:val="0843B6BC"/>
    <w:rsid w:val="08B00979"/>
    <w:rsid w:val="096DF336"/>
    <w:rsid w:val="0AA53D5F"/>
    <w:rsid w:val="0C00743A"/>
    <w:rsid w:val="0C239E38"/>
    <w:rsid w:val="0DBB8E11"/>
    <w:rsid w:val="0DC29348"/>
    <w:rsid w:val="0E275608"/>
    <w:rsid w:val="0E4BA5A8"/>
    <w:rsid w:val="0E59EDC8"/>
    <w:rsid w:val="0FA7808E"/>
    <w:rsid w:val="10DA9CAF"/>
    <w:rsid w:val="10DE697B"/>
    <w:rsid w:val="11BCCD1A"/>
    <w:rsid w:val="11CBFDA5"/>
    <w:rsid w:val="11D6153F"/>
    <w:rsid w:val="11F1EF18"/>
    <w:rsid w:val="124EDD01"/>
    <w:rsid w:val="1345F90F"/>
    <w:rsid w:val="1423E465"/>
    <w:rsid w:val="14C58493"/>
    <w:rsid w:val="14E8AA22"/>
    <w:rsid w:val="15D51F19"/>
    <w:rsid w:val="1604D710"/>
    <w:rsid w:val="171D9583"/>
    <w:rsid w:val="1781CD5D"/>
    <w:rsid w:val="17DA9D7E"/>
    <w:rsid w:val="17E1ACE9"/>
    <w:rsid w:val="18145819"/>
    <w:rsid w:val="183C8EF8"/>
    <w:rsid w:val="183ED91D"/>
    <w:rsid w:val="19D30574"/>
    <w:rsid w:val="1A62C6F5"/>
    <w:rsid w:val="1B3AFA0B"/>
    <w:rsid w:val="1C1B3813"/>
    <w:rsid w:val="1C2EF64A"/>
    <w:rsid w:val="1C86F495"/>
    <w:rsid w:val="1D0037FC"/>
    <w:rsid w:val="1D192B07"/>
    <w:rsid w:val="1D2A1F63"/>
    <w:rsid w:val="1D378406"/>
    <w:rsid w:val="1D4B344B"/>
    <w:rsid w:val="1DB38FE5"/>
    <w:rsid w:val="1EBBC717"/>
    <w:rsid w:val="1F4CD0BC"/>
    <w:rsid w:val="20717E87"/>
    <w:rsid w:val="209C4C9F"/>
    <w:rsid w:val="217B9AC6"/>
    <w:rsid w:val="21879310"/>
    <w:rsid w:val="218ED3AB"/>
    <w:rsid w:val="21B8E6B0"/>
    <w:rsid w:val="21ECA2C8"/>
    <w:rsid w:val="22272609"/>
    <w:rsid w:val="2240F387"/>
    <w:rsid w:val="23568258"/>
    <w:rsid w:val="23B2F97E"/>
    <w:rsid w:val="2441DE8F"/>
    <w:rsid w:val="24673787"/>
    <w:rsid w:val="24B727DB"/>
    <w:rsid w:val="2504F50A"/>
    <w:rsid w:val="254C2322"/>
    <w:rsid w:val="254C2450"/>
    <w:rsid w:val="255D517A"/>
    <w:rsid w:val="25852ADD"/>
    <w:rsid w:val="25A57059"/>
    <w:rsid w:val="25B9EDAC"/>
    <w:rsid w:val="264831A8"/>
    <w:rsid w:val="26C6D8FC"/>
    <w:rsid w:val="26FCB43A"/>
    <w:rsid w:val="270AFF27"/>
    <w:rsid w:val="276470CE"/>
    <w:rsid w:val="28F18E6E"/>
    <w:rsid w:val="2935F55B"/>
    <w:rsid w:val="294E7ECA"/>
    <w:rsid w:val="295BAB8B"/>
    <w:rsid w:val="2A3D6A52"/>
    <w:rsid w:val="2A42BE24"/>
    <w:rsid w:val="2B1BA2CB"/>
    <w:rsid w:val="2B6B8CB0"/>
    <w:rsid w:val="2BCFA658"/>
    <w:rsid w:val="2D34CEEA"/>
    <w:rsid w:val="2D868F79"/>
    <w:rsid w:val="2DF03E21"/>
    <w:rsid w:val="2E834093"/>
    <w:rsid w:val="2F452372"/>
    <w:rsid w:val="2F8C0E82"/>
    <w:rsid w:val="2FF128B2"/>
    <w:rsid w:val="2FF831D6"/>
    <w:rsid w:val="302A6921"/>
    <w:rsid w:val="3057556C"/>
    <w:rsid w:val="30B05FF0"/>
    <w:rsid w:val="30F5C3DC"/>
    <w:rsid w:val="3127DEE3"/>
    <w:rsid w:val="3231A722"/>
    <w:rsid w:val="32468E91"/>
    <w:rsid w:val="339EFB9A"/>
    <w:rsid w:val="3440B6C0"/>
    <w:rsid w:val="359ABC47"/>
    <w:rsid w:val="35D7FEFC"/>
    <w:rsid w:val="35F14E97"/>
    <w:rsid w:val="367DA80F"/>
    <w:rsid w:val="36AD6E93"/>
    <w:rsid w:val="385921FD"/>
    <w:rsid w:val="38F4D2B7"/>
    <w:rsid w:val="391934FF"/>
    <w:rsid w:val="3A939F28"/>
    <w:rsid w:val="3D580B8E"/>
    <w:rsid w:val="3D8137FB"/>
    <w:rsid w:val="3DA8318C"/>
    <w:rsid w:val="3E99802D"/>
    <w:rsid w:val="3E9D3482"/>
    <w:rsid w:val="3ECDFCAF"/>
    <w:rsid w:val="3F6DB5D5"/>
    <w:rsid w:val="40CF45D1"/>
    <w:rsid w:val="40DFD24E"/>
    <w:rsid w:val="41404B48"/>
    <w:rsid w:val="422FDE10"/>
    <w:rsid w:val="428337B8"/>
    <w:rsid w:val="42A15748"/>
    <w:rsid w:val="453730EB"/>
    <w:rsid w:val="45671CA8"/>
    <w:rsid w:val="4653CC19"/>
    <w:rsid w:val="48D5F5B9"/>
    <w:rsid w:val="49DCC418"/>
    <w:rsid w:val="4A0882B6"/>
    <w:rsid w:val="4A57F92D"/>
    <w:rsid w:val="4AECC06B"/>
    <w:rsid w:val="4B49FE25"/>
    <w:rsid w:val="4B4C449A"/>
    <w:rsid w:val="4C7E8FF4"/>
    <w:rsid w:val="4CC7CA5C"/>
    <w:rsid w:val="4D77A4D0"/>
    <w:rsid w:val="4DF3EA44"/>
    <w:rsid w:val="4ED691C8"/>
    <w:rsid w:val="4F182420"/>
    <w:rsid w:val="4F6DE534"/>
    <w:rsid w:val="4FE73EE0"/>
    <w:rsid w:val="5032A885"/>
    <w:rsid w:val="503A4978"/>
    <w:rsid w:val="50ACA290"/>
    <w:rsid w:val="510D3774"/>
    <w:rsid w:val="5170F0D4"/>
    <w:rsid w:val="522F7948"/>
    <w:rsid w:val="52A4E9C6"/>
    <w:rsid w:val="53DE4364"/>
    <w:rsid w:val="53EB0863"/>
    <w:rsid w:val="54BD4346"/>
    <w:rsid w:val="54F0062D"/>
    <w:rsid w:val="55181FB4"/>
    <w:rsid w:val="55A5CFC2"/>
    <w:rsid w:val="55B69252"/>
    <w:rsid w:val="56492AB7"/>
    <w:rsid w:val="56734D1F"/>
    <w:rsid w:val="5727FB62"/>
    <w:rsid w:val="576D2522"/>
    <w:rsid w:val="57B22D24"/>
    <w:rsid w:val="580BDDC9"/>
    <w:rsid w:val="587AB187"/>
    <w:rsid w:val="588A0F26"/>
    <w:rsid w:val="5907AC26"/>
    <w:rsid w:val="5962DA5C"/>
    <w:rsid w:val="597A91FE"/>
    <w:rsid w:val="5A073F4F"/>
    <w:rsid w:val="5A0BF553"/>
    <w:rsid w:val="5A3E9461"/>
    <w:rsid w:val="5A5D0C6E"/>
    <w:rsid w:val="5AB4EF3D"/>
    <w:rsid w:val="5B44B403"/>
    <w:rsid w:val="5C12BA52"/>
    <w:rsid w:val="5EC1E733"/>
    <w:rsid w:val="5EE4159F"/>
    <w:rsid w:val="5EFC093E"/>
    <w:rsid w:val="5EFF881D"/>
    <w:rsid w:val="5F120E8A"/>
    <w:rsid w:val="607FC8A4"/>
    <w:rsid w:val="61B8C4C4"/>
    <w:rsid w:val="61BFC6AD"/>
    <w:rsid w:val="62752B45"/>
    <w:rsid w:val="62CF325D"/>
    <w:rsid w:val="62DB3C59"/>
    <w:rsid w:val="633CF0F2"/>
    <w:rsid w:val="63E8A2BE"/>
    <w:rsid w:val="647D50A8"/>
    <w:rsid w:val="65027784"/>
    <w:rsid w:val="655AD109"/>
    <w:rsid w:val="65CE502E"/>
    <w:rsid w:val="662E4ACB"/>
    <w:rsid w:val="66931EE2"/>
    <w:rsid w:val="671AD49D"/>
    <w:rsid w:val="67204380"/>
    <w:rsid w:val="67B57D97"/>
    <w:rsid w:val="681B4978"/>
    <w:rsid w:val="682FD0F4"/>
    <w:rsid w:val="69041CDA"/>
    <w:rsid w:val="698F312B"/>
    <w:rsid w:val="69B04EC1"/>
    <w:rsid w:val="6B00EDCF"/>
    <w:rsid w:val="6BF43E2A"/>
    <w:rsid w:val="6D3592E3"/>
    <w:rsid w:val="6D3CE554"/>
    <w:rsid w:val="6D5EC9E9"/>
    <w:rsid w:val="6D6C3EE7"/>
    <w:rsid w:val="6D95171E"/>
    <w:rsid w:val="6DA1178C"/>
    <w:rsid w:val="6DCEDA16"/>
    <w:rsid w:val="6E765130"/>
    <w:rsid w:val="6E87FB46"/>
    <w:rsid w:val="6F1C99AA"/>
    <w:rsid w:val="6F302C04"/>
    <w:rsid w:val="6FDBD9E0"/>
    <w:rsid w:val="70C59362"/>
    <w:rsid w:val="70E035EC"/>
    <w:rsid w:val="711A1E50"/>
    <w:rsid w:val="71A1AE4E"/>
    <w:rsid w:val="71DAE5A2"/>
    <w:rsid w:val="720C0261"/>
    <w:rsid w:val="722296DC"/>
    <w:rsid w:val="7250DEAA"/>
    <w:rsid w:val="72A6BE26"/>
    <w:rsid w:val="72D1A838"/>
    <w:rsid w:val="72E711B0"/>
    <w:rsid w:val="72F9C8BE"/>
    <w:rsid w:val="73024CC1"/>
    <w:rsid w:val="734BE458"/>
    <w:rsid w:val="73876DCC"/>
    <w:rsid w:val="73D8ED02"/>
    <w:rsid w:val="73FC511A"/>
    <w:rsid w:val="7403C465"/>
    <w:rsid w:val="740B675D"/>
    <w:rsid w:val="7425C1CC"/>
    <w:rsid w:val="749E1D22"/>
    <w:rsid w:val="74C13074"/>
    <w:rsid w:val="75983647"/>
    <w:rsid w:val="761D866A"/>
    <w:rsid w:val="76683AB8"/>
    <w:rsid w:val="766C0D41"/>
    <w:rsid w:val="76E0C586"/>
    <w:rsid w:val="783342EC"/>
    <w:rsid w:val="78A43019"/>
    <w:rsid w:val="78AD3888"/>
    <w:rsid w:val="78DC48CA"/>
    <w:rsid w:val="793F6EFA"/>
    <w:rsid w:val="7993A9E4"/>
    <w:rsid w:val="79AA6FDA"/>
    <w:rsid w:val="7A15E225"/>
    <w:rsid w:val="7A198DD3"/>
    <w:rsid w:val="7A952188"/>
    <w:rsid w:val="7AF7B1A3"/>
    <w:rsid w:val="7B2B7EB0"/>
    <w:rsid w:val="7B36B7CA"/>
    <w:rsid w:val="7B3C6C48"/>
    <w:rsid w:val="7B6BF2E0"/>
    <w:rsid w:val="7BA8733A"/>
    <w:rsid w:val="7BB1B286"/>
    <w:rsid w:val="7BB436A9"/>
    <w:rsid w:val="7C34780F"/>
    <w:rsid w:val="7CC81E8F"/>
    <w:rsid w:val="7D2FFF7F"/>
    <w:rsid w:val="7E0FB663"/>
    <w:rsid w:val="7EA0E20C"/>
    <w:rsid w:val="7F247A9E"/>
    <w:rsid w:val="7FA5B823"/>
    <w:rsid w:val="7FF4C03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C621A"/>
  <w15:docId w15:val="{4D3C0780-63F3-4C9B-B12F-F7053CB8A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F5B"/>
    <w:pPr>
      <w:spacing w:after="160" w:line="259" w:lineRule="auto"/>
      <w:jc w:val="both"/>
    </w:pPr>
    <w:rPr>
      <w:sz w:val="22"/>
      <w:szCs w:val="22"/>
    </w:rPr>
  </w:style>
  <w:style w:type="paragraph" w:styleId="Heading1">
    <w:name w:val="heading 1"/>
    <w:basedOn w:val="NoSpacing"/>
    <w:next w:val="Normal"/>
    <w:link w:val="Heading1Char"/>
    <w:uiPriority w:val="9"/>
    <w:qFormat/>
    <w:rsid w:val="00722087"/>
    <w:pPr>
      <w:outlineLvl w:val="0"/>
    </w:pPr>
    <w:rPr>
      <w:rFonts w:eastAsia="Calibri"/>
      <w:b/>
      <w:bCs/>
      <w:sz w:val="24"/>
      <w:szCs w:val="24"/>
      <w:lang w:val="en-GB"/>
    </w:rPr>
  </w:style>
  <w:style w:type="paragraph" w:styleId="Heading2">
    <w:name w:val="heading 2"/>
    <w:basedOn w:val="Normal"/>
    <w:next w:val="Normal"/>
    <w:link w:val="Heading2Char"/>
    <w:uiPriority w:val="9"/>
    <w:unhideWhenUsed/>
    <w:qFormat/>
    <w:rsid w:val="00722087"/>
    <w:pPr>
      <w:spacing w:after="60" w:line="276" w:lineRule="auto"/>
      <w:outlineLvl w:val="1"/>
    </w:pPr>
    <w:rPr>
      <w:b/>
    </w:rPr>
  </w:style>
  <w:style w:type="paragraph" w:styleId="Heading3">
    <w:name w:val="heading 3"/>
    <w:basedOn w:val="Normal"/>
    <w:next w:val="Normal"/>
    <w:link w:val="Heading3Char"/>
    <w:uiPriority w:val="9"/>
    <w:unhideWhenUsed/>
    <w:qFormat/>
    <w:rsid w:val="00F55CA6"/>
    <w:pPr>
      <w:pBdr>
        <w:top w:val="nil"/>
        <w:left w:val="nil"/>
        <w:bottom w:val="nil"/>
        <w:right w:val="nil"/>
        <w:between w:val="nil"/>
      </w:pBdr>
      <w:spacing w:after="240" w:line="276" w:lineRule="auto"/>
      <w:outlineLvl w:val="2"/>
    </w:pPr>
    <w:rPr>
      <w:b/>
      <w:color w:val="000000"/>
    </w:rPr>
  </w:style>
  <w:style w:type="paragraph" w:styleId="Heading4">
    <w:name w:val="heading 4"/>
    <w:basedOn w:val="Heading2"/>
    <w:next w:val="Normal"/>
    <w:uiPriority w:val="9"/>
    <w:unhideWhenUsed/>
    <w:qFormat/>
    <w:rsid w:val="00F55CA6"/>
    <w:pPr>
      <w:outlineLvl w:val="3"/>
    </w:p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link w:val="Heading3"/>
    <w:uiPriority w:val="9"/>
    <w:rsid w:val="00F55CA6"/>
    <w:rPr>
      <w:b/>
      <w:color w:val="000000"/>
    </w:rPr>
  </w:style>
  <w:style w:type="paragraph" w:styleId="NormalWeb">
    <w:name w:val="Normal (Web)"/>
    <w:basedOn w:val="Normal"/>
    <w:link w:val="NormalWebChar"/>
    <w:uiPriority w:val="99"/>
    <w:unhideWhenUsed/>
    <w:rsid w:val="002B77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2B776D"/>
    <w:rPr>
      <w:color w:val="0000FF"/>
      <w:u w:val="single"/>
    </w:rPr>
  </w:style>
  <w:style w:type="character" w:styleId="Strong">
    <w:name w:val="Strong"/>
    <w:uiPriority w:val="22"/>
    <w:qFormat/>
    <w:rsid w:val="002B776D"/>
    <w:rPr>
      <w:b/>
      <w:bCs/>
    </w:rPr>
  </w:style>
  <w:style w:type="paragraph" w:styleId="ListParagraph">
    <w:name w:val="List Paragraph"/>
    <w:basedOn w:val="Normal"/>
    <w:uiPriority w:val="34"/>
    <w:qFormat/>
    <w:rsid w:val="002B776D"/>
    <w:pPr>
      <w:ind w:left="720"/>
      <w:contextualSpacing/>
    </w:pPr>
  </w:style>
  <w:style w:type="paragraph" w:customStyle="1" w:styleId="paragraph">
    <w:name w:val="paragraph"/>
    <w:basedOn w:val="Normal"/>
    <w:rsid w:val="007016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0161E"/>
  </w:style>
  <w:style w:type="character" w:customStyle="1" w:styleId="eop">
    <w:name w:val="eop"/>
    <w:basedOn w:val="DefaultParagraphFont"/>
    <w:rsid w:val="0070161E"/>
  </w:style>
  <w:style w:type="character" w:customStyle="1" w:styleId="NormalWebChar">
    <w:name w:val="Normal (Web) Char"/>
    <w:link w:val="NormalWeb"/>
    <w:uiPriority w:val="99"/>
    <w:rsid w:val="00E06D30"/>
    <w:rPr>
      <w:rFonts w:ascii="Times New Roman" w:eastAsia="Times New Roman" w:hAnsi="Times New Roman" w:cs="Times New Roman"/>
      <w:sz w:val="24"/>
      <w:szCs w:val="24"/>
      <w:lang w:eastAsia="en-GB"/>
    </w:rPr>
  </w:style>
  <w:style w:type="paragraph" w:customStyle="1" w:styleId="EndNoteBibliographyTitle">
    <w:name w:val="EndNote Bibliography Title"/>
    <w:basedOn w:val="Normal"/>
    <w:link w:val="EndNoteBibliographyTitleChar"/>
    <w:rsid w:val="00E06D30"/>
    <w:pPr>
      <w:spacing w:after="0"/>
      <w:jc w:val="center"/>
    </w:pPr>
    <w:rPr>
      <w:noProof/>
      <w:lang w:val="en-US"/>
    </w:rPr>
  </w:style>
  <w:style w:type="character" w:customStyle="1" w:styleId="EndNoteBibliographyTitleChar">
    <w:name w:val="EndNote Bibliography Title Char"/>
    <w:link w:val="EndNoteBibliographyTitle"/>
    <w:rsid w:val="00E06D30"/>
    <w:rPr>
      <w:noProof/>
      <w:lang w:val="en-US"/>
    </w:rPr>
  </w:style>
  <w:style w:type="paragraph" w:customStyle="1" w:styleId="EndNoteBibliography">
    <w:name w:val="EndNote Bibliography"/>
    <w:basedOn w:val="Normal"/>
    <w:link w:val="EndNoteBibliographyChar"/>
    <w:rsid w:val="00E06D30"/>
    <w:pPr>
      <w:spacing w:line="240" w:lineRule="auto"/>
    </w:pPr>
    <w:rPr>
      <w:noProof/>
      <w:lang w:val="en-US"/>
    </w:rPr>
  </w:style>
  <w:style w:type="character" w:customStyle="1" w:styleId="EndNoteBibliographyChar">
    <w:name w:val="EndNote Bibliography Char"/>
    <w:link w:val="EndNoteBibliography"/>
    <w:rsid w:val="00E06D30"/>
    <w:rPr>
      <w:noProof/>
      <w:lang w:val="en-US"/>
    </w:rPr>
  </w:style>
  <w:style w:type="character" w:customStyle="1" w:styleId="UnresolvedMention1">
    <w:name w:val="Unresolved Mention1"/>
    <w:uiPriority w:val="99"/>
    <w:semiHidden/>
    <w:unhideWhenUsed/>
    <w:rsid w:val="00E06D30"/>
    <w:rPr>
      <w:color w:val="605E5C"/>
      <w:shd w:val="clear" w:color="auto" w:fill="E1DFDD"/>
    </w:rPr>
  </w:style>
  <w:style w:type="character" w:customStyle="1" w:styleId="Heading2Char">
    <w:name w:val="Heading 2 Char"/>
    <w:link w:val="Heading2"/>
    <w:uiPriority w:val="9"/>
    <w:rsid w:val="00722087"/>
    <w:rPr>
      <w:b/>
    </w:rPr>
  </w:style>
  <w:style w:type="character" w:styleId="Emphasis">
    <w:name w:val="Emphasis"/>
    <w:uiPriority w:val="20"/>
    <w:qFormat/>
    <w:rsid w:val="00DA3556"/>
    <w:rPr>
      <w:i/>
      <w:iCs/>
    </w:rPr>
  </w:style>
  <w:style w:type="paragraph" w:customStyle="1" w:styleId="ib">
    <w:name w:val="ib"/>
    <w:basedOn w:val="Normal"/>
    <w:rsid w:val="009C59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link w:val="Heading1"/>
    <w:uiPriority w:val="9"/>
    <w:rsid w:val="00722087"/>
    <w:rPr>
      <w:b/>
      <w:bCs/>
      <w:sz w:val="24"/>
      <w:szCs w:val="24"/>
    </w:rPr>
  </w:style>
  <w:style w:type="character" w:styleId="FollowedHyperlink">
    <w:name w:val="FollowedHyperlink"/>
    <w:uiPriority w:val="99"/>
    <w:semiHidden/>
    <w:unhideWhenUsed/>
    <w:rsid w:val="0083793A"/>
    <w:rPr>
      <w:color w:val="954F72"/>
      <w:u w:val="single"/>
    </w:rPr>
  </w:style>
  <w:style w:type="character" w:customStyle="1" w:styleId="transcript-snippetcontentbodyword">
    <w:name w:val="transcript-snippet__content__body__word"/>
    <w:basedOn w:val="DefaultParagraphFont"/>
    <w:rsid w:val="00CD0894"/>
  </w:style>
  <w:style w:type="paragraph" w:styleId="NoSpacing">
    <w:name w:val="No Spacing"/>
    <w:link w:val="NoSpacingChar"/>
    <w:uiPriority w:val="1"/>
    <w:qFormat/>
    <w:rsid w:val="00BE17CF"/>
    <w:rPr>
      <w:rFonts w:eastAsia="Yu Mincho"/>
      <w:sz w:val="22"/>
      <w:szCs w:val="22"/>
      <w:lang w:val="en-US"/>
    </w:rPr>
  </w:style>
  <w:style w:type="character" w:customStyle="1" w:styleId="NoSpacingChar">
    <w:name w:val="No Spacing Char"/>
    <w:link w:val="NoSpacing"/>
    <w:uiPriority w:val="1"/>
    <w:rsid w:val="00BE17CF"/>
    <w:rPr>
      <w:rFonts w:eastAsia="Yu Mincho"/>
      <w:lang w:val="en-US"/>
    </w:rPr>
  </w:style>
  <w:style w:type="paragraph" w:styleId="BalloonText">
    <w:name w:val="Balloon Text"/>
    <w:basedOn w:val="Normal"/>
    <w:link w:val="BalloonTextChar"/>
    <w:uiPriority w:val="99"/>
    <w:semiHidden/>
    <w:unhideWhenUsed/>
    <w:rsid w:val="00762F8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762F8D"/>
    <w:rPr>
      <w:rFonts w:ascii="Segoe UI" w:hAnsi="Segoe UI" w:cs="Segoe UI"/>
      <w:sz w:val="18"/>
      <w:szCs w:val="18"/>
    </w:rPr>
  </w:style>
  <w:style w:type="character" w:customStyle="1" w:styleId="UnresolvedMention2">
    <w:name w:val="Unresolved Mention2"/>
    <w:uiPriority w:val="99"/>
    <w:semiHidden/>
    <w:unhideWhenUsed/>
    <w:rsid w:val="00092C18"/>
    <w:rPr>
      <w:color w:val="605E5C"/>
      <w:shd w:val="clear" w:color="auto" w:fill="E1DFDD"/>
    </w:rPr>
  </w:style>
  <w:style w:type="character" w:styleId="CommentReference">
    <w:name w:val="annotation reference"/>
    <w:uiPriority w:val="99"/>
    <w:semiHidden/>
    <w:unhideWhenUsed/>
    <w:rsid w:val="0097636D"/>
    <w:rPr>
      <w:sz w:val="16"/>
      <w:szCs w:val="16"/>
    </w:rPr>
  </w:style>
  <w:style w:type="paragraph" w:styleId="CommentText">
    <w:name w:val="annotation text"/>
    <w:basedOn w:val="Normal"/>
    <w:link w:val="CommentTextChar"/>
    <w:uiPriority w:val="99"/>
    <w:semiHidden/>
    <w:unhideWhenUsed/>
    <w:rsid w:val="0097636D"/>
    <w:pPr>
      <w:spacing w:line="240" w:lineRule="auto"/>
    </w:pPr>
    <w:rPr>
      <w:sz w:val="20"/>
      <w:szCs w:val="20"/>
    </w:rPr>
  </w:style>
  <w:style w:type="character" w:customStyle="1" w:styleId="CommentTextChar">
    <w:name w:val="Comment Text Char"/>
    <w:link w:val="CommentText"/>
    <w:uiPriority w:val="99"/>
    <w:semiHidden/>
    <w:rsid w:val="0097636D"/>
    <w:rPr>
      <w:sz w:val="20"/>
      <w:szCs w:val="20"/>
    </w:rPr>
  </w:style>
  <w:style w:type="paragraph" w:styleId="CommentSubject">
    <w:name w:val="annotation subject"/>
    <w:basedOn w:val="CommentText"/>
    <w:next w:val="CommentText"/>
    <w:link w:val="CommentSubjectChar"/>
    <w:uiPriority w:val="99"/>
    <w:semiHidden/>
    <w:unhideWhenUsed/>
    <w:rsid w:val="0097636D"/>
    <w:rPr>
      <w:b/>
      <w:bCs/>
    </w:rPr>
  </w:style>
  <w:style w:type="character" w:customStyle="1" w:styleId="CommentSubjectChar">
    <w:name w:val="Comment Subject Char"/>
    <w:link w:val="CommentSubject"/>
    <w:uiPriority w:val="99"/>
    <w:semiHidden/>
    <w:rsid w:val="0097636D"/>
    <w:rPr>
      <w:b/>
      <w:bCs/>
      <w:sz w:val="20"/>
      <w:szCs w:val="20"/>
    </w:rPr>
  </w:style>
  <w:style w:type="paragraph" w:styleId="Revision">
    <w:name w:val="Revision"/>
    <w:hidden/>
    <w:uiPriority w:val="99"/>
    <w:semiHidden/>
    <w:rsid w:val="006B6979"/>
    <w:rPr>
      <w:sz w:val="22"/>
      <w:szCs w:val="22"/>
    </w:rPr>
  </w:style>
  <w:style w:type="character" w:styleId="UnresolvedMention">
    <w:name w:val="Unresolved Mention"/>
    <w:uiPriority w:val="99"/>
    <w:semiHidden/>
    <w:unhideWhenUsed/>
    <w:rsid w:val="0082362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ention">
    <w:name w:val="Mention"/>
    <w:uiPriority w:val="99"/>
    <w:unhideWhenUsed/>
    <w:rPr>
      <w:color w:val="2B579A"/>
      <w:shd w:val="clear" w:color="auto" w:fill="E6E6E6"/>
    </w:rPr>
  </w:style>
  <w:style w:type="character" w:styleId="PlaceholderText">
    <w:name w:val="Placeholder Text"/>
    <w:uiPriority w:val="99"/>
    <w:semiHidden/>
    <w:rsid w:val="00F01028"/>
    <w:rPr>
      <w:color w:val="808080"/>
    </w:rPr>
  </w:style>
  <w:style w:type="table" w:styleId="TableGrid">
    <w:name w:val="Table Grid"/>
    <w:basedOn w:val="TableNormal"/>
    <w:uiPriority w:val="39"/>
    <w:rsid w:val="004A30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range">
    <w:name w:val="fieldrange"/>
    <w:basedOn w:val="DefaultParagraphFont"/>
    <w:rsid w:val="006465E8"/>
  </w:style>
  <w:style w:type="character" w:customStyle="1" w:styleId="tabchar">
    <w:name w:val="tabchar"/>
    <w:basedOn w:val="DefaultParagraphFont"/>
    <w:rsid w:val="006465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413396">
      <w:bodyDiv w:val="1"/>
      <w:marLeft w:val="0"/>
      <w:marRight w:val="0"/>
      <w:marTop w:val="0"/>
      <w:marBottom w:val="0"/>
      <w:divBdr>
        <w:top w:val="none" w:sz="0" w:space="0" w:color="auto"/>
        <w:left w:val="none" w:sz="0" w:space="0" w:color="auto"/>
        <w:bottom w:val="none" w:sz="0" w:space="0" w:color="auto"/>
        <w:right w:val="none" w:sz="0" w:space="0" w:color="auto"/>
      </w:divBdr>
    </w:div>
    <w:div w:id="390927526">
      <w:bodyDiv w:val="1"/>
      <w:marLeft w:val="0"/>
      <w:marRight w:val="0"/>
      <w:marTop w:val="0"/>
      <w:marBottom w:val="0"/>
      <w:divBdr>
        <w:top w:val="none" w:sz="0" w:space="0" w:color="auto"/>
        <w:left w:val="none" w:sz="0" w:space="0" w:color="auto"/>
        <w:bottom w:val="none" w:sz="0" w:space="0" w:color="auto"/>
        <w:right w:val="none" w:sz="0" w:space="0" w:color="auto"/>
      </w:divBdr>
    </w:div>
    <w:div w:id="1332640419">
      <w:bodyDiv w:val="1"/>
      <w:marLeft w:val="0"/>
      <w:marRight w:val="0"/>
      <w:marTop w:val="0"/>
      <w:marBottom w:val="0"/>
      <w:divBdr>
        <w:top w:val="none" w:sz="0" w:space="0" w:color="auto"/>
        <w:left w:val="none" w:sz="0" w:space="0" w:color="auto"/>
        <w:bottom w:val="none" w:sz="0" w:space="0" w:color="auto"/>
        <w:right w:val="none" w:sz="0" w:space="0" w:color="auto"/>
      </w:divBdr>
      <w:divsChild>
        <w:div w:id="1729105420">
          <w:marLeft w:val="0"/>
          <w:marRight w:val="0"/>
          <w:marTop w:val="0"/>
          <w:marBottom w:val="0"/>
          <w:divBdr>
            <w:top w:val="none" w:sz="0" w:space="0" w:color="auto"/>
            <w:left w:val="none" w:sz="0" w:space="0" w:color="auto"/>
            <w:bottom w:val="none" w:sz="0" w:space="0" w:color="auto"/>
            <w:right w:val="none" w:sz="0" w:space="0" w:color="auto"/>
          </w:divBdr>
        </w:div>
        <w:div w:id="2106224006">
          <w:marLeft w:val="0"/>
          <w:marRight w:val="0"/>
          <w:marTop w:val="0"/>
          <w:marBottom w:val="0"/>
          <w:divBdr>
            <w:top w:val="none" w:sz="0" w:space="0" w:color="auto"/>
            <w:left w:val="none" w:sz="0" w:space="0" w:color="auto"/>
            <w:bottom w:val="none" w:sz="0" w:space="0" w:color="auto"/>
            <w:right w:val="none" w:sz="0" w:space="0" w:color="auto"/>
          </w:divBdr>
        </w:div>
        <w:div w:id="1371539161">
          <w:marLeft w:val="0"/>
          <w:marRight w:val="0"/>
          <w:marTop w:val="0"/>
          <w:marBottom w:val="0"/>
          <w:divBdr>
            <w:top w:val="none" w:sz="0" w:space="0" w:color="auto"/>
            <w:left w:val="none" w:sz="0" w:space="0" w:color="auto"/>
            <w:bottom w:val="none" w:sz="0" w:space="0" w:color="auto"/>
            <w:right w:val="none" w:sz="0" w:space="0" w:color="auto"/>
          </w:divBdr>
        </w:div>
        <w:div w:id="1128625513">
          <w:marLeft w:val="0"/>
          <w:marRight w:val="0"/>
          <w:marTop w:val="0"/>
          <w:marBottom w:val="0"/>
          <w:divBdr>
            <w:top w:val="none" w:sz="0" w:space="0" w:color="auto"/>
            <w:left w:val="none" w:sz="0" w:space="0" w:color="auto"/>
            <w:bottom w:val="none" w:sz="0" w:space="0" w:color="auto"/>
            <w:right w:val="none" w:sz="0" w:space="0" w:color="auto"/>
          </w:divBdr>
        </w:div>
        <w:div w:id="1656181887">
          <w:marLeft w:val="0"/>
          <w:marRight w:val="0"/>
          <w:marTop w:val="0"/>
          <w:marBottom w:val="0"/>
          <w:divBdr>
            <w:top w:val="none" w:sz="0" w:space="0" w:color="auto"/>
            <w:left w:val="none" w:sz="0" w:space="0" w:color="auto"/>
            <w:bottom w:val="none" w:sz="0" w:space="0" w:color="auto"/>
            <w:right w:val="none" w:sz="0" w:space="0" w:color="auto"/>
          </w:divBdr>
        </w:div>
        <w:div w:id="715079695">
          <w:marLeft w:val="0"/>
          <w:marRight w:val="0"/>
          <w:marTop w:val="0"/>
          <w:marBottom w:val="0"/>
          <w:divBdr>
            <w:top w:val="none" w:sz="0" w:space="0" w:color="auto"/>
            <w:left w:val="none" w:sz="0" w:space="0" w:color="auto"/>
            <w:bottom w:val="none" w:sz="0" w:space="0" w:color="auto"/>
            <w:right w:val="none" w:sz="0" w:space="0" w:color="auto"/>
          </w:divBdr>
        </w:div>
        <w:div w:id="703291898">
          <w:marLeft w:val="0"/>
          <w:marRight w:val="0"/>
          <w:marTop w:val="0"/>
          <w:marBottom w:val="0"/>
          <w:divBdr>
            <w:top w:val="none" w:sz="0" w:space="0" w:color="auto"/>
            <w:left w:val="none" w:sz="0" w:space="0" w:color="auto"/>
            <w:bottom w:val="none" w:sz="0" w:space="0" w:color="auto"/>
            <w:right w:val="none" w:sz="0" w:space="0" w:color="auto"/>
          </w:divBdr>
        </w:div>
        <w:div w:id="1689867228">
          <w:marLeft w:val="0"/>
          <w:marRight w:val="0"/>
          <w:marTop w:val="0"/>
          <w:marBottom w:val="0"/>
          <w:divBdr>
            <w:top w:val="none" w:sz="0" w:space="0" w:color="auto"/>
            <w:left w:val="none" w:sz="0" w:space="0" w:color="auto"/>
            <w:bottom w:val="none" w:sz="0" w:space="0" w:color="auto"/>
            <w:right w:val="none" w:sz="0" w:space="0" w:color="auto"/>
          </w:divBdr>
        </w:div>
        <w:div w:id="1331910503">
          <w:marLeft w:val="0"/>
          <w:marRight w:val="0"/>
          <w:marTop w:val="0"/>
          <w:marBottom w:val="0"/>
          <w:divBdr>
            <w:top w:val="none" w:sz="0" w:space="0" w:color="auto"/>
            <w:left w:val="none" w:sz="0" w:space="0" w:color="auto"/>
            <w:bottom w:val="none" w:sz="0" w:space="0" w:color="auto"/>
            <w:right w:val="none" w:sz="0" w:space="0" w:color="auto"/>
          </w:divBdr>
        </w:div>
        <w:div w:id="802114894">
          <w:marLeft w:val="0"/>
          <w:marRight w:val="0"/>
          <w:marTop w:val="0"/>
          <w:marBottom w:val="0"/>
          <w:divBdr>
            <w:top w:val="none" w:sz="0" w:space="0" w:color="auto"/>
            <w:left w:val="none" w:sz="0" w:space="0" w:color="auto"/>
            <w:bottom w:val="none" w:sz="0" w:space="0" w:color="auto"/>
            <w:right w:val="none" w:sz="0" w:space="0" w:color="auto"/>
          </w:divBdr>
        </w:div>
        <w:div w:id="1576165197">
          <w:marLeft w:val="0"/>
          <w:marRight w:val="0"/>
          <w:marTop w:val="0"/>
          <w:marBottom w:val="0"/>
          <w:divBdr>
            <w:top w:val="none" w:sz="0" w:space="0" w:color="auto"/>
            <w:left w:val="none" w:sz="0" w:space="0" w:color="auto"/>
            <w:bottom w:val="none" w:sz="0" w:space="0" w:color="auto"/>
            <w:right w:val="none" w:sz="0" w:space="0" w:color="auto"/>
          </w:divBdr>
          <w:divsChild>
            <w:div w:id="1199977285">
              <w:marLeft w:val="0"/>
              <w:marRight w:val="0"/>
              <w:marTop w:val="0"/>
              <w:marBottom w:val="0"/>
              <w:divBdr>
                <w:top w:val="none" w:sz="0" w:space="0" w:color="auto"/>
                <w:left w:val="none" w:sz="0" w:space="0" w:color="auto"/>
                <w:bottom w:val="none" w:sz="0" w:space="0" w:color="auto"/>
                <w:right w:val="none" w:sz="0" w:space="0" w:color="auto"/>
              </w:divBdr>
            </w:div>
            <w:div w:id="2074350844">
              <w:marLeft w:val="0"/>
              <w:marRight w:val="0"/>
              <w:marTop w:val="0"/>
              <w:marBottom w:val="0"/>
              <w:divBdr>
                <w:top w:val="none" w:sz="0" w:space="0" w:color="auto"/>
                <w:left w:val="none" w:sz="0" w:space="0" w:color="auto"/>
                <w:bottom w:val="none" w:sz="0" w:space="0" w:color="auto"/>
                <w:right w:val="none" w:sz="0" w:space="0" w:color="auto"/>
              </w:divBdr>
            </w:div>
            <w:div w:id="422381961">
              <w:marLeft w:val="0"/>
              <w:marRight w:val="0"/>
              <w:marTop w:val="0"/>
              <w:marBottom w:val="0"/>
              <w:divBdr>
                <w:top w:val="none" w:sz="0" w:space="0" w:color="auto"/>
                <w:left w:val="none" w:sz="0" w:space="0" w:color="auto"/>
                <w:bottom w:val="none" w:sz="0" w:space="0" w:color="auto"/>
                <w:right w:val="none" w:sz="0" w:space="0" w:color="auto"/>
              </w:divBdr>
            </w:div>
          </w:divsChild>
        </w:div>
        <w:div w:id="1296715262">
          <w:marLeft w:val="0"/>
          <w:marRight w:val="0"/>
          <w:marTop w:val="0"/>
          <w:marBottom w:val="0"/>
          <w:divBdr>
            <w:top w:val="none" w:sz="0" w:space="0" w:color="auto"/>
            <w:left w:val="none" w:sz="0" w:space="0" w:color="auto"/>
            <w:bottom w:val="none" w:sz="0" w:space="0" w:color="auto"/>
            <w:right w:val="none" w:sz="0" w:space="0" w:color="auto"/>
          </w:divBdr>
          <w:divsChild>
            <w:div w:id="849759721">
              <w:marLeft w:val="0"/>
              <w:marRight w:val="0"/>
              <w:marTop w:val="0"/>
              <w:marBottom w:val="0"/>
              <w:divBdr>
                <w:top w:val="none" w:sz="0" w:space="0" w:color="auto"/>
                <w:left w:val="none" w:sz="0" w:space="0" w:color="auto"/>
                <w:bottom w:val="none" w:sz="0" w:space="0" w:color="auto"/>
                <w:right w:val="none" w:sz="0" w:space="0" w:color="auto"/>
              </w:divBdr>
            </w:div>
            <w:div w:id="129520315">
              <w:marLeft w:val="0"/>
              <w:marRight w:val="0"/>
              <w:marTop w:val="0"/>
              <w:marBottom w:val="0"/>
              <w:divBdr>
                <w:top w:val="none" w:sz="0" w:space="0" w:color="auto"/>
                <w:left w:val="none" w:sz="0" w:space="0" w:color="auto"/>
                <w:bottom w:val="none" w:sz="0" w:space="0" w:color="auto"/>
                <w:right w:val="none" w:sz="0" w:space="0" w:color="auto"/>
              </w:divBdr>
            </w:div>
            <w:div w:id="1650868697">
              <w:marLeft w:val="0"/>
              <w:marRight w:val="0"/>
              <w:marTop w:val="0"/>
              <w:marBottom w:val="0"/>
              <w:divBdr>
                <w:top w:val="none" w:sz="0" w:space="0" w:color="auto"/>
                <w:left w:val="none" w:sz="0" w:space="0" w:color="auto"/>
                <w:bottom w:val="none" w:sz="0" w:space="0" w:color="auto"/>
                <w:right w:val="none" w:sz="0" w:space="0" w:color="auto"/>
              </w:divBdr>
            </w:div>
          </w:divsChild>
        </w:div>
        <w:div w:id="1285189056">
          <w:marLeft w:val="0"/>
          <w:marRight w:val="0"/>
          <w:marTop w:val="0"/>
          <w:marBottom w:val="0"/>
          <w:divBdr>
            <w:top w:val="none" w:sz="0" w:space="0" w:color="auto"/>
            <w:left w:val="none" w:sz="0" w:space="0" w:color="auto"/>
            <w:bottom w:val="none" w:sz="0" w:space="0" w:color="auto"/>
            <w:right w:val="none" w:sz="0" w:space="0" w:color="auto"/>
          </w:divBdr>
          <w:divsChild>
            <w:div w:id="435827007">
              <w:marLeft w:val="0"/>
              <w:marRight w:val="0"/>
              <w:marTop w:val="0"/>
              <w:marBottom w:val="0"/>
              <w:divBdr>
                <w:top w:val="none" w:sz="0" w:space="0" w:color="auto"/>
                <w:left w:val="none" w:sz="0" w:space="0" w:color="auto"/>
                <w:bottom w:val="none" w:sz="0" w:space="0" w:color="auto"/>
                <w:right w:val="none" w:sz="0" w:space="0" w:color="auto"/>
              </w:divBdr>
            </w:div>
            <w:div w:id="1448740133">
              <w:marLeft w:val="0"/>
              <w:marRight w:val="0"/>
              <w:marTop w:val="0"/>
              <w:marBottom w:val="0"/>
              <w:divBdr>
                <w:top w:val="none" w:sz="0" w:space="0" w:color="auto"/>
                <w:left w:val="none" w:sz="0" w:space="0" w:color="auto"/>
                <w:bottom w:val="none" w:sz="0" w:space="0" w:color="auto"/>
                <w:right w:val="none" w:sz="0" w:space="0" w:color="auto"/>
              </w:divBdr>
            </w:div>
            <w:div w:id="1659990446">
              <w:marLeft w:val="0"/>
              <w:marRight w:val="0"/>
              <w:marTop w:val="0"/>
              <w:marBottom w:val="0"/>
              <w:divBdr>
                <w:top w:val="none" w:sz="0" w:space="0" w:color="auto"/>
                <w:left w:val="none" w:sz="0" w:space="0" w:color="auto"/>
                <w:bottom w:val="none" w:sz="0" w:space="0" w:color="auto"/>
                <w:right w:val="none" w:sz="0" w:space="0" w:color="auto"/>
              </w:divBdr>
            </w:div>
            <w:div w:id="1419672189">
              <w:marLeft w:val="0"/>
              <w:marRight w:val="0"/>
              <w:marTop w:val="0"/>
              <w:marBottom w:val="0"/>
              <w:divBdr>
                <w:top w:val="none" w:sz="0" w:space="0" w:color="auto"/>
                <w:left w:val="none" w:sz="0" w:space="0" w:color="auto"/>
                <w:bottom w:val="none" w:sz="0" w:space="0" w:color="auto"/>
                <w:right w:val="none" w:sz="0" w:space="0" w:color="auto"/>
              </w:divBdr>
            </w:div>
          </w:divsChild>
        </w:div>
        <w:div w:id="1367219613">
          <w:marLeft w:val="0"/>
          <w:marRight w:val="0"/>
          <w:marTop w:val="0"/>
          <w:marBottom w:val="0"/>
          <w:divBdr>
            <w:top w:val="none" w:sz="0" w:space="0" w:color="auto"/>
            <w:left w:val="none" w:sz="0" w:space="0" w:color="auto"/>
            <w:bottom w:val="none" w:sz="0" w:space="0" w:color="auto"/>
            <w:right w:val="none" w:sz="0" w:space="0" w:color="auto"/>
          </w:divBdr>
          <w:divsChild>
            <w:div w:id="504827223">
              <w:marLeft w:val="0"/>
              <w:marRight w:val="0"/>
              <w:marTop w:val="0"/>
              <w:marBottom w:val="0"/>
              <w:divBdr>
                <w:top w:val="none" w:sz="0" w:space="0" w:color="auto"/>
                <w:left w:val="none" w:sz="0" w:space="0" w:color="auto"/>
                <w:bottom w:val="none" w:sz="0" w:space="0" w:color="auto"/>
                <w:right w:val="none" w:sz="0" w:space="0" w:color="auto"/>
              </w:divBdr>
            </w:div>
            <w:div w:id="1311667327">
              <w:marLeft w:val="0"/>
              <w:marRight w:val="0"/>
              <w:marTop w:val="0"/>
              <w:marBottom w:val="0"/>
              <w:divBdr>
                <w:top w:val="none" w:sz="0" w:space="0" w:color="auto"/>
                <w:left w:val="none" w:sz="0" w:space="0" w:color="auto"/>
                <w:bottom w:val="none" w:sz="0" w:space="0" w:color="auto"/>
                <w:right w:val="none" w:sz="0" w:space="0" w:color="auto"/>
              </w:divBdr>
            </w:div>
            <w:div w:id="1273785662">
              <w:marLeft w:val="0"/>
              <w:marRight w:val="0"/>
              <w:marTop w:val="0"/>
              <w:marBottom w:val="0"/>
              <w:divBdr>
                <w:top w:val="none" w:sz="0" w:space="0" w:color="auto"/>
                <w:left w:val="none" w:sz="0" w:space="0" w:color="auto"/>
                <w:bottom w:val="none" w:sz="0" w:space="0" w:color="auto"/>
                <w:right w:val="none" w:sz="0" w:space="0" w:color="auto"/>
              </w:divBdr>
            </w:div>
            <w:div w:id="331176712">
              <w:marLeft w:val="0"/>
              <w:marRight w:val="0"/>
              <w:marTop w:val="0"/>
              <w:marBottom w:val="0"/>
              <w:divBdr>
                <w:top w:val="none" w:sz="0" w:space="0" w:color="auto"/>
                <w:left w:val="none" w:sz="0" w:space="0" w:color="auto"/>
                <w:bottom w:val="none" w:sz="0" w:space="0" w:color="auto"/>
                <w:right w:val="none" w:sz="0" w:space="0" w:color="auto"/>
              </w:divBdr>
            </w:div>
            <w:div w:id="1727409374">
              <w:marLeft w:val="0"/>
              <w:marRight w:val="0"/>
              <w:marTop w:val="0"/>
              <w:marBottom w:val="0"/>
              <w:divBdr>
                <w:top w:val="none" w:sz="0" w:space="0" w:color="auto"/>
                <w:left w:val="none" w:sz="0" w:space="0" w:color="auto"/>
                <w:bottom w:val="none" w:sz="0" w:space="0" w:color="auto"/>
                <w:right w:val="none" w:sz="0" w:space="0" w:color="auto"/>
              </w:divBdr>
            </w:div>
          </w:divsChild>
        </w:div>
        <w:div w:id="1317495135">
          <w:marLeft w:val="0"/>
          <w:marRight w:val="0"/>
          <w:marTop w:val="0"/>
          <w:marBottom w:val="0"/>
          <w:divBdr>
            <w:top w:val="none" w:sz="0" w:space="0" w:color="auto"/>
            <w:left w:val="none" w:sz="0" w:space="0" w:color="auto"/>
            <w:bottom w:val="none" w:sz="0" w:space="0" w:color="auto"/>
            <w:right w:val="none" w:sz="0" w:space="0" w:color="auto"/>
          </w:divBdr>
          <w:divsChild>
            <w:div w:id="840972534">
              <w:marLeft w:val="0"/>
              <w:marRight w:val="0"/>
              <w:marTop w:val="0"/>
              <w:marBottom w:val="0"/>
              <w:divBdr>
                <w:top w:val="none" w:sz="0" w:space="0" w:color="auto"/>
                <w:left w:val="none" w:sz="0" w:space="0" w:color="auto"/>
                <w:bottom w:val="none" w:sz="0" w:space="0" w:color="auto"/>
                <w:right w:val="none" w:sz="0" w:space="0" w:color="auto"/>
              </w:divBdr>
            </w:div>
            <w:div w:id="1466192728">
              <w:marLeft w:val="0"/>
              <w:marRight w:val="0"/>
              <w:marTop w:val="0"/>
              <w:marBottom w:val="0"/>
              <w:divBdr>
                <w:top w:val="none" w:sz="0" w:space="0" w:color="auto"/>
                <w:left w:val="none" w:sz="0" w:space="0" w:color="auto"/>
                <w:bottom w:val="none" w:sz="0" w:space="0" w:color="auto"/>
                <w:right w:val="none" w:sz="0" w:space="0" w:color="auto"/>
              </w:divBdr>
            </w:div>
            <w:div w:id="1061564912">
              <w:marLeft w:val="0"/>
              <w:marRight w:val="0"/>
              <w:marTop w:val="0"/>
              <w:marBottom w:val="0"/>
              <w:divBdr>
                <w:top w:val="none" w:sz="0" w:space="0" w:color="auto"/>
                <w:left w:val="none" w:sz="0" w:space="0" w:color="auto"/>
                <w:bottom w:val="none" w:sz="0" w:space="0" w:color="auto"/>
                <w:right w:val="none" w:sz="0" w:space="0" w:color="auto"/>
              </w:divBdr>
            </w:div>
          </w:divsChild>
        </w:div>
        <w:div w:id="521171088">
          <w:marLeft w:val="0"/>
          <w:marRight w:val="0"/>
          <w:marTop w:val="0"/>
          <w:marBottom w:val="0"/>
          <w:divBdr>
            <w:top w:val="none" w:sz="0" w:space="0" w:color="auto"/>
            <w:left w:val="none" w:sz="0" w:space="0" w:color="auto"/>
            <w:bottom w:val="none" w:sz="0" w:space="0" w:color="auto"/>
            <w:right w:val="none" w:sz="0" w:space="0" w:color="auto"/>
          </w:divBdr>
        </w:div>
        <w:div w:id="1681201187">
          <w:marLeft w:val="0"/>
          <w:marRight w:val="0"/>
          <w:marTop w:val="0"/>
          <w:marBottom w:val="0"/>
          <w:divBdr>
            <w:top w:val="none" w:sz="0" w:space="0" w:color="auto"/>
            <w:left w:val="none" w:sz="0" w:space="0" w:color="auto"/>
            <w:bottom w:val="none" w:sz="0" w:space="0" w:color="auto"/>
            <w:right w:val="none" w:sz="0" w:space="0" w:color="auto"/>
          </w:divBdr>
        </w:div>
        <w:div w:id="51588207">
          <w:marLeft w:val="0"/>
          <w:marRight w:val="0"/>
          <w:marTop w:val="0"/>
          <w:marBottom w:val="0"/>
          <w:divBdr>
            <w:top w:val="none" w:sz="0" w:space="0" w:color="auto"/>
            <w:left w:val="none" w:sz="0" w:space="0" w:color="auto"/>
            <w:bottom w:val="none" w:sz="0" w:space="0" w:color="auto"/>
            <w:right w:val="none" w:sz="0" w:space="0" w:color="auto"/>
          </w:divBdr>
        </w:div>
        <w:div w:id="608589056">
          <w:marLeft w:val="0"/>
          <w:marRight w:val="0"/>
          <w:marTop w:val="0"/>
          <w:marBottom w:val="0"/>
          <w:divBdr>
            <w:top w:val="none" w:sz="0" w:space="0" w:color="auto"/>
            <w:left w:val="none" w:sz="0" w:space="0" w:color="auto"/>
            <w:bottom w:val="none" w:sz="0" w:space="0" w:color="auto"/>
            <w:right w:val="none" w:sz="0" w:space="0" w:color="auto"/>
          </w:divBdr>
        </w:div>
        <w:div w:id="147019125">
          <w:marLeft w:val="0"/>
          <w:marRight w:val="0"/>
          <w:marTop w:val="0"/>
          <w:marBottom w:val="0"/>
          <w:divBdr>
            <w:top w:val="none" w:sz="0" w:space="0" w:color="auto"/>
            <w:left w:val="none" w:sz="0" w:space="0" w:color="auto"/>
            <w:bottom w:val="none" w:sz="0" w:space="0" w:color="auto"/>
            <w:right w:val="none" w:sz="0" w:space="0" w:color="auto"/>
          </w:divBdr>
        </w:div>
        <w:div w:id="445664225">
          <w:marLeft w:val="0"/>
          <w:marRight w:val="0"/>
          <w:marTop w:val="0"/>
          <w:marBottom w:val="0"/>
          <w:divBdr>
            <w:top w:val="none" w:sz="0" w:space="0" w:color="auto"/>
            <w:left w:val="none" w:sz="0" w:space="0" w:color="auto"/>
            <w:bottom w:val="none" w:sz="0" w:space="0" w:color="auto"/>
            <w:right w:val="none" w:sz="0" w:space="0" w:color="auto"/>
          </w:divBdr>
        </w:div>
        <w:div w:id="100534088">
          <w:marLeft w:val="0"/>
          <w:marRight w:val="0"/>
          <w:marTop w:val="0"/>
          <w:marBottom w:val="0"/>
          <w:divBdr>
            <w:top w:val="none" w:sz="0" w:space="0" w:color="auto"/>
            <w:left w:val="none" w:sz="0" w:space="0" w:color="auto"/>
            <w:bottom w:val="none" w:sz="0" w:space="0" w:color="auto"/>
            <w:right w:val="none" w:sz="0" w:space="0" w:color="auto"/>
          </w:divBdr>
        </w:div>
        <w:div w:id="1641616680">
          <w:marLeft w:val="0"/>
          <w:marRight w:val="0"/>
          <w:marTop w:val="0"/>
          <w:marBottom w:val="0"/>
          <w:divBdr>
            <w:top w:val="none" w:sz="0" w:space="0" w:color="auto"/>
            <w:left w:val="none" w:sz="0" w:space="0" w:color="auto"/>
            <w:bottom w:val="none" w:sz="0" w:space="0" w:color="auto"/>
            <w:right w:val="none" w:sz="0" w:space="0" w:color="auto"/>
          </w:divBdr>
        </w:div>
        <w:div w:id="718866565">
          <w:marLeft w:val="0"/>
          <w:marRight w:val="0"/>
          <w:marTop w:val="0"/>
          <w:marBottom w:val="0"/>
          <w:divBdr>
            <w:top w:val="none" w:sz="0" w:space="0" w:color="auto"/>
            <w:left w:val="none" w:sz="0" w:space="0" w:color="auto"/>
            <w:bottom w:val="none" w:sz="0" w:space="0" w:color="auto"/>
            <w:right w:val="none" w:sz="0" w:space="0" w:color="auto"/>
          </w:divBdr>
        </w:div>
        <w:div w:id="1698388902">
          <w:marLeft w:val="0"/>
          <w:marRight w:val="0"/>
          <w:marTop w:val="0"/>
          <w:marBottom w:val="0"/>
          <w:divBdr>
            <w:top w:val="none" w:sz="0" w:space="0" w:color="auto"/>
            <w:left w:val="none" w:sz="0" w:space="0" w:color="auto"/>
            <w:bottom w:val="none" w:sz="0" w:space="0" w:color="auto"/>
            <w:right w:val="none" w:sz="0" w:space="0" w:color="auto"/>
          </w:divBdr>
        </w:div>
        <w:div w:id="175996188">
          <w:marLeft w:val="0"/>
          <w:marRight w:val="0"/>
          <w:marTop w:val="0"/>
          <w:marBottom w:val="0"/>
          <w:divBdr>
            <w:top w:val="none" w:sz="0" w:space="0" w:color="auto"/>
            <w:left w:val="none" w:sz="0" w:space="0" w:color="auto"/>
            <w:bottom w:val="none" w:sz="0" w:space="0" w:color="auto"/>
            <w:right w:val="none" w:sz="0" w:space="0" w:color="auto"/>
          </w:divBdr>
        </w:div>
        <w:div w:id="1372920867">
          <w:marLeft w:val="0"/>
          <w:marRight w:val="0"/>
          <w:marTop w:val="0"/>
          <w:marBottom w:val="0"/>
          <w:divBdr>
            <w:top w:val="none" w:sz="0" w:space="0" w:color="auto"/>
            <w:left w:val="none" w:sz="0" w:space="0" w:color="auto"/>
            <w:bottom w:val="none" w:sz="0" w:space="0" w:color="auto"/>
            <w:right w:val="none" w:sz="0" w:space="0" w:color="auto"/>
          </w:divBdr>
        </w:div>
        <w:div w:id="223376547">
          <w:marLeft w:val="0"/>
          <w:marRight w:val="0"/>
          <w:marTop w:val="0"/>
          <w:marBottom w:val="0"/>
          <w:divBdr>
            <w:top w:val="none" w:sz="0" w:space="0" w:color="auto"/>
            <w:left w:val="none" w:sz="0" w:space="0" w:color="auto"/>
            <w:bottom w:val="none" w:sz="0" w:space="0" w:color="auto"/>
            <w:right w:val="none" w:sz="0" w:space="0" w:color="auto"/>
          </w:divBdr>
        </w:div>
        <w:div w:id="914243409">
          <w:marLeft w:val="0"/>
          <w:marRight w:val="0"/>
          <w:marTop w:val="0"/>
          <w:marBottom w:val="0"/>
          <w:divBdr>
            <w:top w:val="none" w:sz="0" w:space="0" w:color="auto"/>
            <w:left w:val="none" w:sz="0" w:space="0" w:color="auto"/>
            <w:bottom w:val="none" w:sz="0" w:space="0" w:color="auto"/>
            <w:right w:val="none" w:sz="0" w:space="0" w:color="auto"/>
          </w:divBdr>
        </w:div>
        <w:div w:id="523596898">
          <w:marLeft w:val="0"/>
          <w:marRight w:val="0"/>
          <w:marTop w:val="0"/>
          <w:marBottom w:val="0"/>
          <w:divBdr>
            <w:top w:val="none" w:sz="0" w:space="0" w:color="auto"/>
            <w:left w:val="none" w:sz="0" w:space="0" w:color="auto"/>
            <w:bottom w:val="none" w:sz="0" w:space="0" w:color="auto"/>
            <w:right w:val="none" w:sz="0" w:space="0" w:color="auto"/>
          </w:divBdr>
        </w:div>
        <w:div w:id="270741959">
          <w:marLeft w:val="0"/>
          <w:marRight w:val="0"/>
          <w:marTop w:val="0"/>
          <w:marBottom w:val="0"/>
          <w:divBdr>
            <w:top w:val="none" w:sz="0" w:space="0" w:color="auto"/>
            <w:left w:val="none" w:sz="0" w:space="0" w:color="auto"/>
            <w:bottom w:val="none" w:sz="0" w:space="0" w:color="auto"/>
            <w:right w:val="none" w:sz="0" w:space="0" w:color="auto"/>
          </w:divBdr>
        </w:div>
        <w:div w:id="911620631">
          <w:marLeft w:val="0"/>
          <w:marRight w:val="0"/>
          <w:marTop w:val="0"/>
          <w:marBottom w:val="0"/>
          <w:divBdr>
            <w:top w:val="none" w:sz="0" w:space="0" w:color="auto"/>
            <w:left w:val="none" w:sz="0" w:space="0" w:color="auto"/>
            <w:bottom w:val="none" w:sz="0" w:space="0" w:color="auto"/>
            <w:right w:val="none" w:sz="0" w:space="0" w:color="auto"/>
          </w:divBdr>
        </w:div>
        <w:div w:id="377900828">
          <w:marLeft w:val="0"/>
          <w:marRight w:val="0"/>
          <w:marTop w:val="0"/>
          <w:marBottom w:val="0"/>
          <w:divBdr>
            <w:top w:val="none" w:sz="0" w:space="0" w:color="auto"/>
            <w:left w:val="none" w:sz="0" w:space="0" w:color="auto"/>
            <w:bottom w:val="none" w:sz="0" w:space="0" w:color="auto"/>
            <w:right w:val="none" w:sz="0" w:space="0" w:color="auto"/>
          </w:divBdr>
        </w:div>
        <w:div w:id="260767998">
          <w:marLeft w:val="0"/>
          <w:marRight w:val="0"/>
          <w:marTop w:val="0"/>
          <w:marBottom w:val="0"/>
          <w:divBdr>
            <w:top w:val="none" w:sz="0" w:space="0" w:color="auto"/>
            <w:left w:val="none" w:sz="0" w:space="0" w:color="auto"/>
            <w:bottom w:val="none" w:sz="0" w:space="0" w:color="auto"/>
            <w:right w:val="none" w:sz="0" w:space="0" w:color="auto"/>
          </w:divBdr>
        </w:div>
        <w:div w:id="92669624">
          <w:marLeft w:val="0"/>
          <w:marRight w:val="0"/>
          <w:marTop w:val="0"/>
          <w:marBottom w:val="0"/>
          <w:divBdr>
            <w:top w:val="none" w:sz="0" w:space="0" w:color="auto"/>
            <w:left w:val="none" w:sz="0" w:space="0" w:color="auto"/>
            <w:bottom w:val="none" w:sz="0" w:space="0" w:color="auto"/>
            <w:right w:val="none" w:sz="0" w:space="0" w:color="auto"/>
          </w:divBdr>
        </w:div>
      </w:divsChild>
    </w:div>
    <w:div w:id="1354574249">
      <w:bodyDiv w:val="1"/>
      <w:marLeft w:val="0"/>
      <w:marRight w:val="0"/>
      <w:marTop w:val="0"/>
      <w:marBottom w:val="0"/>
      <w:divBdr>
        <w:top w:val="none" w:sz="0" w:space="0" w:color="auto"/>
        <w:left w:val="none" w:sz="0" w:space="0" w:color="auto"/>
        <w:bottom w:val="none" w:sz="0" w:space="0" w:color="auto"/>
        <w:right w:val="none" w:sz="0" w:space="0" w:color="auto"/>
      </w:divBdr>
    </w:div>
    <w:div w:id="1751808519">
      <w:bodyDiv w:val="1"/>
      <w:marLeft w:val="0"/>
      <w:marRight w:val="0"/>
      <w:marTop w:val="0"/>
      <w:marBottom w:val="0"/>
      <w:divBdr>
        <w:top w:val="none" w:sz="0" w:space="0" w:color="auto"/>
        <w:left w:val="none" w:sz="0" w:space="0" w:color="auto"/>
        <w:bottom w:val="none" w:sz="0" w:space="0" w:color="auto"/>
        <w:right w:val="none" w:sz="0" w:space="0" w:color="auto"/>
      </w:divBdr>
    </w:div>
    <w:div w:id="1984046198">
      <w:bodyDiv w:val="1"/>
      <w:marLeft w:val="0"/>
      <w:marRight w:val="0"/>
      <w:marTop w:val="0"/>
      <w:marBottom w:val="0"/>
      <w:divBdr>
        <w:top w:val="none" w:sz="0" w:space="0" w:color="auto"/>
        <w:left w:val="none" w:sz="0" w:space="0" w:color="auto"/>
        <w:bottom w:val="none" w:sz="0" w:space="0" w:color="auto"/>
        <w:right w:val="none" w:sz="0" w:space="0" w:color="auto"/>
      </w:divBdr>
      <w:divsChild>
        <w:div w:id="606080401">
          <w:marLeft w:val="0"/>
          <w:marRight w:val="0"/>
          <w:marTop w:val="0"/>
          <w:marBottom w:val="0"/>
          <w:divBdr>
            <w:top w:val="none" w:sz="0" w:space="0" w:color="auto"/>
            <w:left w:val="none" w:sz="0" w:space="0" w:color="auto"/>
            <w:bottom w:val="none" w:sz="0" w:space="0" w:color="auto"/>
            <w:right w:val="none" w:sz="0" w:space="0" w:color="auto"/>
          </w:divBdr>
        </w:div>
        <w:div w:id="78332772">
          <w:marLeft w:val="0"/>
          <w:marRight w:val="0"/>
          <w:marTop w:val="0"/>
          <w:marBottom w:val="0"/>
          <w:divBdr>
            <w:top w:val="none" w:sz="0" w:space="0" w:color="auto"/>
            <w:left w:val="none" w:sz="0" w:space="0" w:color="auto"/>
            <w:bottom w:val="none" w:sz="0" w:space="0" w:color="auto"/>
            <w:right w:val="none" w:sz="0" w:space="0" w:color="auto"/>
          </w:divBdr>
        </w:div>
        <w:div w:id="1620842832">
          <w:marLeft w:val="0"/>
          <w:marRight w:val="0"/>
          <w:marTop w:val="0"/>
          <w:marBottom w:val="0"/>
          <w:divBdr>
            <w:top w:val="none" w:sz="0" w:space="0" w:color="auto"/>
            <w:left w:val="none" w:sz="0" w:space="0" w:color="auto"/>
            <w:bottom w:val="none" w:sz="0" w:space="0" w:color="auto"/>
            <w:right w:val="none" w:sz="0" w:space="0" w:color="auto"/>
          </w:divBdr>
        </w:div>
        <w:div w:id="258375586">
          <w:marLeft w:val="0"/>
          <w:marRight w:val="0"/>
          <w:marTop w:val="0"/>
          <w:marBottom w:val="0"/>
          <w:divBdr>
            <w:top w:val="none" w:sz="0" w:space="0" w:color="auto"/>
            <w:left w:val="none" w:sz="0" w:space="0" w:color="auto"/>
            <w:bottom w:val="none" w:sz="0" w:space="0" w:color="auto"/>
            <w:right w:val="none" w:sz="0" w:space="0" w:color="auto"/>
          </w:divBdr>
        </w:div>
        <w:div w:id="362748600">
          <w:marLeft w:val="0"/>
          <w:marRight w:val="0"/>
          <w:marTop w:val="0"/>
          <w:marBottom w:val="0"/>
          <w:divBdr>
            <w:top w:val="none" w:sz="0" w:space="0" w:color="auto"/>
            <w:left w:val="none" w:sz="0" w:space="0" w:color="auto"/>
            <w:bottom w:val="none" w:sz="0" w:space="0" w:color="auto"/>
            <w:right w:val="none" w:sz="0" w:space="0" w:color="auto"/>
          </w:divBdr>
        </w:div>
        <w:div w:id="285741096">
          <w:marLeft w:val="0"/>
          <w:marRight w:val="0"/>
          <w:marTop w:val="0"/>
          <w:marBottom w:val="0"/>
          <w:divBdr>
            <w:top w:val="none" w:sz="0" w:space="0" w:color="auto"/>
            <w:left w:val="none" w:sz="0" w:space="0" w:color="auto"/>
            <w:bottom w:val="none" w:sz="0" w:space="0" w:color="auto"/>
            <w:right w:val="none" w:sz="0" w:space="0" w:color="auto"/>
          </w:divBdr>
        </w:div>
        <w:div w:id="1736708182">
          <w:marLeft w:val="0"/>
          <w:marRight w:val="0"/>
          <w:marTop w:val="0"/>
          <w:marBottom w:val="0"/>
          <w:divBdr>
            <w:top w:val="none" w:sz="0" w:space="0" w:color="auto"/>
            <w:left w:val="none" w:sz="0" w:space="0" w:color="auto"/>
            <w:bottom w:val="none" w:sz="0" w:space="0" w:color="auto"/>
            <w:right w:val="none" w:sz="0" w:space="0" w:color="auto"/>
          </w:divBdr>
        </w:div>
        <w:div w:id="866328571">
          <w:marLeft w:val="0"/>
          <w:marRight w:val="0"/>
          <w:marTop w:val="0"/>
          <w:marBottom w:val="0"/>
          <w:divBdr>
            <w:top w:val="none" w:sz="0" w:space="0" w:color="auto"/>
            <w:left w:val="none" w:sz="0" w:space="0" w:color="auto"/>
            <w:bottom w:val="none" w:sz="0" w:space="0" w:color="auto"/>
            <w:right w:val="none" w:sz="0" w:space="0" w:color="auto"/>
          </w:divBdr>
        </w:div>
        <w:div w:id="1699313831">
          <w:marLeft w:val="0"/>
          <w:marRight w:val="0"/>
          <w:marTop w:val="0"/>
          <w:marBottom w:val="0"/>
          <w:divBdr>
            <w:top w:val="none" w:sz="0" w:space="0" w:color="auto"/>
            <w:left w:val="none" w:sz="0" w:space="0" w:color="auto"/>
            <w:bottom w:val="none" w:sz="0" w:space="0" w:color="auto"/>
            <w:right w:val="none" w:sz="0" w:space="0" w:color="auto"/>
          </w:divBdr>
        </w:div>
        <w:div w:id="1227296911">
          <w:marLeft w:val="0"/>
          <w:marRight w:val="0"/>
          <w:marTop w:val="0"/>
          <w:marBottom w:val="0"/>
          <w:divBdr>
            <w:top w:val="none" w:sz="0" w:space="0" w:color="auto"/>
            <w:left w:val="none" w:sz="0" w:space="0" w:color="auto"/>
            <w:bottom w:val="none" w:sz="0" w:space="0" w:color="auto"/>
            <w:right w:val="none" w:sz="0" w:space="0" w:color="auto"/>
          </w:divBdr>
        </w:div>
        <w:div w:id="1483692610">
          <w:marLeft w:val="0"/>
          <w:marRight w:val="0"/>
          <w:marTop w:val="0"/>
          <w:marBottom w:val="0"/>
          <w:divBdr>
            <w:top w:val="none" w:sz="0" w:space="0" w:color="auto"/>
            <w:left w:val="none" w:sz="0" w:space="0" w:color="auto"/>
            <w:bottom w:val="none" w:sz="0" w:space="0" w:color="auto"/>
            <w:right w:val="none" w:sz="0" w:space="0" w:color="auto"/>
          </w:divBdr>
        </w:div>
        <w:div w:id="724568403">
          <w:marLeft w:val="0"/>
          <w:marRight w:val="0"/>
          <w:marTop w:val="0"/>
          <w:marBottom w:val="0"/>
          <w:divBdr>
            <w:top w:val="none" w:sz="0" w:space="0" w:color="auto"/>
            <w:left w:val="none" w:sz="0" w:space="0" w:color="auto"/>
            <w:bottom w:val="none" w:sz="0" w:space="0" w:color="auto"/>
            <w:right w:val="none" w:sz="0" w:space="0" w:color="auto"/>
          </w:divBdr>
        </w:div>
        <w:div w:id="1351027298">
          <w:marLeft w:val="0"/>
          <w:marRight w:val="0"/>
          <w:marTop w:val="0"/>
          <w:marBottom w:val="0"/>
          <w:divBdr>
            <w:top w:val="none" w:sz="0" w:space="0" w:color="auto"/>
            <w:left w:val="none" w:sz="0" w:space="0" w:color="auto"/>
            <w:bottom w:val="none" w:sz="0" w:space="0" w:color="auto"/>
            <w:right w:val="none" w:sz="0" w:space="0" w:color="auto"/>
          </w:divBdr>
        </w:div>
        <w:div w:id="1724719112">
          <w:marLeft w:val="0"/>
          <w:marRight w:val="0"/>
          <w:marTop w:val="0"/>
          <w:marBottom w:val="0"/>
          <w:divBdr>
            <w:top w:val="none" w:sz="0" w:space="0" w:color="auto"/>
            <w:left w:val="none" w:sz="0" w:space="0" w:color="auto"/>
            <w:bottom w:val="none" w:sz="0" w:space="0" w:color="auto"/>
            <w:right w:val="none" w:sz="0" w:space="0" w:color="auto"/>
          </w:divBdr>
        </w:div>
      </w:divsChild>
    </w:div>
    <w:div w:id="21131615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ucl.ac.uk/steapp/collaborate/policy-impact-unit-1" TargetMode="External"/><Relationship Id="rId18" Type="http://schemas.openxmlformats.org/officeDocument/2006/relationships/hyperlink" Target="https://d.docs.live.net/081fb015975481b5/Desktop/m.orlu@ucl.ac.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sportengland.org/news/new-exercise-habits-forming-during-coronavirus-crisis" TargetMode="External"/><Relationship Id="rId17" Type="http://schemas.openxmlformats.org/officeDocument/2006/relationships/hyperlink" Target="https://d.docs.live.net/081fb015975481b5/Desktop/g.cade@ucl.ac.uk" TargetMode="External"/><Relationship Id="rId2" Type="http://schemas.openxmlformats.org/officeDocument/2006/relationships/customXml" Target="../customXml/item2.xml"/><Relationship Id="rId16" Type="http://schemas.openxmlformats.org/officeDocument/2006/relationships/hyperlink" Target="https://d.docs.live.net/081fb015975481b5/Desktop/ana.pinho.14@ucl.ac.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https://www.gov.uk/government/publications/industrial-strategy-the-grand-challenges/industrial-strategy-the-grand-challenges" TargetMode="External"/><Relationship Id="rId5" Type="http://schemas.openxmlformats.org/officeDocument/2006/relationships/customXml" Target="../customXml/item5.xml"/><Relationship Id="rId15" Type="http://schemas.openxmlformats.org/officeDocument/2006/relationships/hyperlink" Target="http://www.ucl.ac.uk/pharmacy/research/celebrage" TargetMode="External"/><Relationship Id="rId10" Type="http://schemas.openxmlformats.org/officeDocument/2006/relationships/image" Target="media/image1.png"/><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ucl.ac.uk/healthcare-engineering" TargetMode="External"/><Relationship Id="rId22"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C4DBFC8E-B85F-4215-96E8-18AF4BC55899}">
    <t:Anchor>
      <t:Comment id="2075170563"/>
    </t:Anchor>
    <t:History>
      <t:Event id="{EE4894ED-86DF-4A4E-8686-F2966598D706}" time="2021-03-18T17:06:56Z">
        <t:Attribution userId="S::ucescho@ucl.ac.uk::b720f127-3dab-426d-a675-c5ce09b42d2d" userProvider="AD" userName="Holloway, Catherine"/>
        <t:Anchor>
          <t:Comment id="2075170563"/>
        </t:Anchor>
        <t:Create/>
      </t:Event>
      <t:Event id="{CEB08117-31AA-4F6D-9527-55DBB5A6F8DD}" time="2021-03-18T17:06:56Z">
        <t:Attribution userId="S::ucescho@ucl.ac.uk::b720f127-3dab-426d-a675-c5ce09b42d2d" userProvider="AD" userName="Holloway, Catherine"/>
        <t:Anchor>
          <t:Comment id="2075170563"/>
        </t:Anchor>
        <t:Assign userId="S::smgxarg@ucl.ac.uk::7c2380b6-a3cb-479d-afcc-ac7cf937b389" userProvider="AD" userName="Goncalves De Pinho, Rita"/>
      </t:Event>
      <t:Event id="{C302EC69-139B-4806-AD18-B079CE1E0EE0}" time="2021-03-18T17:06:56Z">
        <t:Attribution userId="S::ucescho@ucl.ac.uk::b720f127-3dab-426d-a675-c5ce09b42d2d" userProvider="AD" userName="Holloway, Catherine"/>
        <t:Anchor>
          <t:Comment id="2075170563"/>
        </t:Anchor>
        <t:SetTitle title="Should we spell these out too like we have EDF? @Goncalves De Pinho, Rita"/>
      </t:Event>
    </t:History>
  </t:Task>
  <t:Task id="{ED6BABD0-2EB7-49F7-BED7-D752F4C00521}">
    <t:Anchor>
      <t:Comment id="603587106"/>
    </t:Anchor>
    <t:History>
      <t:Event id="{743585E1-6340-4758-BFC9-52AE1AEAF30E}" time="2021-03-18T17:12:47Z">
        <t:Attribution userId="S::ucescho@ucl.ac.uk::b720f127-3dab-426d-a675-c5ce09b42d2d" userProvider="AD" userName="Holloway, Catherine"/>
        <t:Anchor>
          <t:Comment id="1090033582"/>
        </t:Anchor>
        <t:Create/>
      </t:Event>
      <t:Event id="{50DE6BF9-8101-4B7A-9616-D67571F8605D}" time="2021-03-18T17:12:47Z">
        <t:Attribution userId="S::ucescho@ucl.ac.uk::b720f127-3dab-426d-a675-c5ce09b42d2d" userProvider="AD" userName="Holloway, Catherine"/>
        <t:Anchor>
          <t:Comment id="1090033582"/>
        </t:Anchor>
        <t:Assign userId="S::ucqnjbi@ucl.ac.uk::fcf884a9-7d84-4c75-b9cb-5234688ebb21" userProvider="AD" userName="Bird, Jenny"/>
      </t:Event>
      <t:Event id="{10F28BE9-1231-45D2-B466-E4778A07ACF7}" time="2021-03-18T17:12:47Z">
        <t:Attribution userId="S::ucescho@ucl.ac.uk::b720f127-3dab-426d-a675-c5ce09b42d2d" userProvider="AD" userName="Holloway, Catherine"/>
        <t:Anchor>
          <t:Comment id="1090033582"/>
        </t:Anchor>
        <t:SetTitle title="@Goncalves De Pinho, Rita @Bird, Jenny - any better, might be wors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E3A3DCFFB3DE40825D052F887B5B9E" ma:contentTypeVersion="9" ma:contentTypeDescription="Create a new document." ma:contentTypeScope="" ma:versionID="2f5fb69400a49a56dca5649d45d2f43c">
  <xsd:schema xmlns:xsd="http://www.w3.org/2001/XMLSchema" xmlns:xs="http://www.w3.org/2001/XMLSchema" xmlns:p="http://schemas.microsoft.com/office/2006/metadata/properties" xmlns:ns2="2c6ccec7-c51b-45a8-a348-9576d53fcc5c" targetNamespace="http://schemas.microsoft.com/office/2006/metadata/properties" ma:root="true" ma:fieldsID="73b8d2bad634d837fb3619d8aca96025" ns2:_="">
    <xsd:import namespace="2c6ccec7-c51b-45a8-a348-9576d53fcc5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6ccec7-c51b-45a8-a348-9576d53fcc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go:docsCustomData xmlns:go="http://customooxmlschemas.google.com/" roundtripDataSignature="AMtx7mjB69FTJSN/2zJ5Zq6yyxBzfyu1AA==">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</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C0E341-EF5C-485C-A922-0BC13219F5F1}"/>
</file>

<file path=customXml/itemProps2.xml><?xml version="1.0" encoding="utf-8"?>
<ds:datastoreItem xmlns:ds="http://schemas.openxmlformats.org/officeDocument/2006/customXml" ds:itemID="{306080D2-2189-40DD-B800-8D378CFDFA4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4B041E1-DE22-4703-9AE4-5FBE71F8C552}">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8C156E17-C0EA-412D-8387-B93355200B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1562</Words>
  <Characters>8909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Goncalves De Pinho, Rita</dc:creator>
  <cp:keywords/>
  <cp:lastModifiedBy>Rita Pinho</cp:lastModifiedBy>
  <cp:revision>17</cp:revision>
  <dcterms:created xsi:type="dcterms:W3CDTF">2021-11-25T15:45:00Z</dcterms:created>
  <dcterms:modified xsi:type="dcterms:W3CDTF">2021-11-25T16:12:00Z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0x010100C9E3A3DCFFB3DE40825D052F887B5B9E</vt:lpwstr>
  </property>
</Properties>
</file>