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CC7" w:rsidRPr="002578C3" w:rsidRDefault="00B069E5" w:rsidP="00813CC7">
      <w:pPr>
        <w:jc w:val="center"/>
        <w:rPr>
          <w:b/>
        </w:rPr>
      </w:pPr>
      <w:r w:rsidRPr="002578C3">
        <w:rPr>
          <w:noProof/>
          <w:lang w:eastAsia="en-GB"/>
        </w:rPr>
        <mc:AlternateContent>
          <mc:Choice Requires="wpc">
            <w:drawing>
              <wp:anchor distT="0" distB="0" distL="114300" distR="114300" simplePos="0" relativeHeight="251656192" behindDoc="0" locked="0" layoutInCell="1" allowOverlap="1" wp14:anchorId="20B1C35F" wp14:editId="5EA0E9C1">
                <wp:simplePos x="0" y="0"/>
                <wp:positionH relativeFrom="column">
                  <wp:posOffset>-204470</wp:posOffset>
                </wp:positionH>
                <wp:positionV relativeFrom="paragraph">
                  <wp:posOffset>-124460</wp:posOffset>
                </wp:positionV>
                <wp:extent cx="1931670" cy="795655"/>
                <wp:effectExtent l="0" t="0" r="0" b="0"/>
                <wp:wrapNone/>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xmlns:cx2="http://schemas.microsoft.com/office/drawing/2015/10/21/chartex">
            <w:pict>
              <v:group w14:anchorId="5E5D0ED8" id="Canvas 18" o:spid="_x0000_s1026" editas="canvas" style="position:absolute;margin-left:-16.1pt;margin-top:-9.8pt;width:152.1pt;height:62.65pt;z-index:251656192" coordsize="19316,7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">
                <v:shape id="_x0000_s1027" type="#_x0000_t75" style="position:absolute;width:19316;height:7956;visibility:visible;mso-wrap-style:square">
                  <v:fill o:detectmouseclick="t"/>
                  <v:path o:connecttype="none"/>
                </v:shape>
              </v:group>
            </w:pict>
          </mc:Fallback>
        </mc:AlternateContent>
      </w:r>
      <w:r w:rsidRPr="002578C3">
        <w:rPr>
          <w:noProof/>
          <w:lang w:eastAsia="en-GB"/>
        </w:rPr>
        <mc:AlternateContent>
          <mc:Choice Requires="wpc">
            <w:drawing>
              <wp:anchor distT="0" distB="0" distL="114300" distR="114300" simplePos="0" relativeHeight="251659264" behindDoc="1" locked="0" layoutInCell="1" allowOverlap="1" wp14:anchorId="5E346D93" wp14:editId="1C5C7FCA">
                <wp:simplePos x="0" y="0"/>
                <wp:positionH relativeFrom="column">
                  <wp:posOffset>-634365</wp:posOffset>
                </wp:positionH>
                <wp:positionV relativeFrom="paragraph">
                  <wp:posOffset>-111760</wp:posOffset>
                </wp:positionV>
                <wp:extent cx="7578725" cy="782955"/>
                <wp:effectExtent l="0" t="0" r="0" b="0"/>
                <wp:wrapNone/>
                <wp:docPr id="11"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Freeform 5"/>
                        <wps:cNvSpPr>
                          <a:spLocks/>
                        </wps:cNvSpPr>
                        <wps:spPr bwMode="auto">
                          <a:xfrm>
                            <a:off x="4688205" y="206375"/>
                            <a:ext cx="245745" cy="47625"/>
                          </a:xfrm>
                          <a:custGeom>
                            <a:avLst/>
                            <a:gdLst>
                              <a:gd name="T0" fmla="*/ 387 w 387"/>
                              <a:gd name="T1" fmla="*/ 43 h 75"/>
                              <a:gd name="T2" fmla="*/ 387 w 387"/>
                              <a:gd name="T3" fmla="*/ 43 h 75"/>
                              <a:gd name="T4" fmla="*/ 191 w 387"/>
                              <a:gd name="T5" fmla="*/ 0 h 75"/>
                              <a:gd name="T6" fmla="*/ 191 w 387"/>
                              <a:gd name="T7" fmla="*/ 0 h 75"/>
                              <a:gd name="T8" fmla="*/ 0 w 387"/>
                              <a:gd name="T9" fmla="*/ 43 h 75"/>
                              <a:gd name="T10" fmla="*/ 0 w 387"/>
                              <a:gd name="T11" fmla="*/ 43 h 75"/>
                              <a:gd name="T12" fmla="*/ 0 w 387"/>
                              <a:gd name="T13" fmla="*/ 43 h 75"/>
                              <a:gd name="T14" fmla="*/ 3 w 387"/>
                              <a:gd name="T15" fmla="*/ 53 h 75"/>
                              <a:gd name="T16" fmla="*/ 3 w 387"/>
                              <a:gd name="T17" fmla="*/ 53 h 75"/>
                              <a:gd name="T18" fmla="*/ 3 w 387"/>
                              <a:gd name="T19" fmla="*/ 53 h 75"/>
                              <a:gd name="T20" fmla="*/ 3 w 387"/>
                              <a:gd name="T21" fmla="*/ 53 h 75"/>
                              <a:gd name="T22" fmla="*/ 3 w 387"/>
                              <a:gd name="T23" fmla="*/ 53 h 75"/>
                              <a:gd name="T24" fmla="*/ 7 w 387"/>
                              <a:gd name="T25" fmla="*/ 57 h 75"/>
                              <a:gd name="T26" fmla="*/ 10 w 387"/>
                              <a:gd name="T27" fmla="*/ 71 h 75"/>
                              <a:gd name="T28" fmla="*/ 10 w 387"/>
                              <a:gd name="T29" fmla="*/ 71 h 75"/>
                              <a:gd name="T30" fmla="*/ 10 w 387"/>
                              <a:gd name="T31" fmla="*/ 75 h 75"/>
                              <a:gd name="T32" fmla="*/ 10 w 387"/>
                              <a:gd name="T33" fmla="*/ 75 h 75"/>
                              <a:gd name="T34" fmla="*/ 17 w 387"/>
                              <a:gd name="T35" fmla="*/ 75 h 75"/>
                              <a:gd name="T36" fmla="*/ 365 w 387"/>
                              <a:gd name="T37" fmla="*/ 75 h 75"/>
                              <a:gd name="T38" fmla="*/ 365 w 387"/>
                              <a:gd name="T39" fmla="*/ 75 h 75"/>
                              <a:gd name="T40" fmla="*/ 372 w 387"/>
                              <a:gd name="T41" fmla="*/ 75 h 75"/>
                              <a:gd name="T42" fmla="*/ 372 w 387"/>
                              <a:gd name="T43" fmla="*/ 75 h 75"/>
                              <a:gd name="T44" fmla="*/ 376 w 387"/>
                              <a:gd name="T45" fmla="*/ 71 h 75"/>
                              <a:gd name="T46" fmla="*/ 380 w 387"/>
                              <a:gd name="T47" fmla="*/ 57 h 75"/>
                              <a:gd name="T48" fmla="*/ 380 w 387"/>
                              <a:gd name="T49" fmla="*/ 57 h 75"/>
                              <a:gd name="T50" fmla="*/ 380 w 387"/>
                              <a:gd name="T51" fmla="*/ 53 h 75"/>
                              <a:gd name="T52" fmla="*/ 383 w 387"/>
                              <a:gd name="T53" fmla="*/ 53 h 75"/>
                              <a:gd name="T54" fmla="*/ 383 w 387"/>
                              <a:gd name="T55" fmla="*/ 53 h 75"/>
                              <a:gd name="T56" fmla="*/ 383 w 387"/>
                              <a:gd name="T57" fmla="*/ 53 h 75"/>
                              <a:gd name="T58" fmla="*/ 387 w 387"/>
                              <a:gd name="T59" fmla="*/ 43 h 75"/>
                              <a:gd name="T60" fmla="*/ 387 w 387"/>
                              <a:gd name="T61" fmla="*/ 43 h 75"/>
                              <a:gd name="T62" fmla="*/ 387 w 387"/>
                              <a:gd name="T63" fmla="*/ 43 h 75"/>
                              <a:gd name="T64" fmla="*/ 387 w 387"/>
                              <a:gd name="T65" fmla="*/ 43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7" h="75">
                                <a:moveTo>
                                  <a:pt x="387" y="43"/>
                                </a:moveTo>
                                <a:lnTo>
                                  <a:pt x="387" y="43"/>
                                </a:lnTo>
                                <a:lnTo>
                                  <a:pt x="191" y="0"/>
                                </a:lnTo>
                                <a:lnTo>
                                  <a:pt x="0" y="43"/>
                                </a:lnTo>
                                <a:lnTo>
                                  <a:pt x="3" y="53"/>
                                </a:lnTo>
                                <a:lnTo>
                                  <a:pt x="7" y="57"/>
                                </a:lnTo>
                                <a:lnTo>
                                  <a:pt x="10" y="71"/>
                                </a:lnTo>
                                <a:lnTo>
                                  <a:pt x="10" y="75"/>
                                </a:lnTo>
                                <a:lnTo>
                                  <a:pt x="17" y="75"/>
                                </a:lnTo>
                                <a:lnTo>
                                  <a:pt x="365" y="75"/>
                                </a:lnTo>
                                <a:lnTo>
                                  <a:pt x="372" y="75"/>
                                </a:lnTo>
                                <a:lnTo>
                                  <a:pt x="376" y="71"/>
                                </a:lnTo>
                                <a:lnTo>
                                  <a:pt x="380" y="57"/>
                                </a:lnTo>
                                <a:lnTo>
                                  <a:pt x="380" y="53"/>
                                </a:lnTo>
                                <a:lnTo>
                                  <a:pt x="383" y="53"/>
                                </a:lnTo>
                                <a:lnTo>
                                  <a:pt x="387"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6"/>
                        <wps:cNvSpPr>
                          <a:spLocks/>
                        </wps:cNvSpPr>
                        <wps:spPr bwMode="auto">
                          <a:xfrm>
                            <a:off x="4902200" y="251460"/>
                            <a:ext cx="17780" cy="88265"/>
                          </a:xfrm>
                          <a:custGeom>
                            <a:avLst/>
                            <a:gdLst>
                              <a:gd name="T0" fmla="*/ 28 w 28"/>
                              <a:gd name="T1" fmla="*/ 7 h 139"/>
                              <a:gd name="T2" fmla="*/ 28 w 28"/>
                              <a:gd name="T3" fmla="*/ 4 h 139"/>
                              <a:gd name="T4" fmla="*/ 28 w 28"/>
                              <a:gd name="T5" fmla="*/ 0 h 139"/>
                              <a:gd name="T6" fmla="*/ 0 w 28"/>
                              <a:gd name="T7" fmla="*/ 0 h 139"/>
                              <a:gd name="T8" fmla="*/ 0 w 28"/>
                              <a:gd name="T9" fmla="*/ 7 h 139"/>
                              <a:gd name="T10" fmla="*/ 0 w 28"/>
                              <a:gd name="T11" fmla="*/ 7 h 139"/>
                              <a:gd name="T12" fmla="*/ 0 w 28"/>
                              <a:gd name="T13" fmla="*/ 7 h 139"/>
                              <a:gd name="T14" fmla="*/ 0 w 28"/>
                              <a:gd name="T15" fmla="*/ 7 h 139"/>
                              <a:gd name="T16" fmla="*/ 3 w 28"/>
                              <a:gd name="T17" fmla="*/ 15 h 139"/>
                              <a:gd name="T18" fmla="*/ 3 w 28"/>
                              <a:gd name="T19" fmla="*/ 18 h 139"/>
                              <a:gd name="T20" fmla="*/ 3 w 28"/>
                              <a:gd name="T21" fmla="*/ 18 h 139"/>
                              <a:gd name="T22" fmla="*/ 0 w 28"/>
                              <a:gd name="T23" fmla="*/ 18 h 139"/>
                              <a:gd name="T24" fmla="*/ 3 w 28"/>
                              <a:gd name="T25" fmla="*/ 22 h 139"/>
                              <a:gd name="T26" fmla="*/ 3 w 28"/>
                              <a:gd name="T27" fmla="*/ 22 h 139"/>
                              <a:gd name="T28" fmla="*/ 3 w 28"/>
                              <a:gd name="T29" fmla="*/ 22 h 139"/>
                              <a:gd name="T30" fmla="*/ 3 w 28"/>
                              <a:gd name="T31" fmla="*/ 22 h 139"/>
                              <a:gd name="T32" fmla="*/ 3 w 28"/>
                              <a:gd name="T33" fmla="*/ 22 h 139"/>
                              <a:gd name="T34" fmla="*/ 3 w 28"/>
                              <a:gd name="T35" fmla="*/ 25 h 139"/>
                              <a:gd name="T36" fmla="*/ 3 w 28"/>
                              <a:gd name="T37" fmla="*/ 132 h 139"/>
                              <a:gd name="T38" fmla="*/ 0 w 28"/>
                              <a:gd name="T39" fmla="*/ 132 h 139"/>
                              <a:gd name="T40" fmla="*/ 0 w 28"/>
                              <a:gd name="T41" fmla="*/ 136 h 139"/>
                              <a:gd name="T42" fmla="*/ 0 w 28"/>
                              <a:gd name="T43" fmla="*/ 136 h 139"/>
                              <a:gd name="T44" fmla="*/ 0 w 28"/>
                              <a:gd name="T45" fmla="*/ 136 h 139"/>
                              <a:gd name="T46" fmla="*/ 0 w 28"/>
                              <a:gd name="T47" fmla="*/ 136 h 139"/>
                              <a:gd name="T48" fmla="*/ 0 w 28"/>
                              <a:gd name="T49" fmla="*/ 136 h 139"/>
                              <a:gd name="T50" fmla="*/ 28 w 28"/>
                              <a:gd name="T51" fmla="*/ 139 h 139"/>
                              <a:gd name="T52" fmla="*/ 28 w 28"/>
                              <a:gd name="T53" fmla="*/ 136 h 139"/>
                              <a:gd name="T54" fmla="*/ 28 w 28"/>
                              <a:gd name="T55" fmla="*/ 136 h 139"/>
                              <a:gd name="T56" fmla="*/ 25 w 28"/>
                              <a:gd name="T57" fmla="*/ 136 h 139"/>
                              <a:gd name="T58" fmla="*/ 25 w 28"/>
                              <a:gd name="T59" fmla="*/ 136 h 139"/>
                              <a:gd name="T60" fmla="*/ 25 w 28"/>
                              <a:gd name="T61" fmla="*/ 132 h 139"/>
                              <a:gd name="T62" fmla="*/ 25 w 28"/>
                              <a:gd name="T63" fmla="*/ 132 h 139"/>
                              <a:gd name="T64" fmla="*/ 25 w 28"/>
                              <a:gd name="T65" fmla="*/ 132 h 139"/>
                              <a:gd name="T66" fmla="*/ 25 w 28"/>
                              <a:gd name="T67" fmla="*/ 25 h 139"/>
                              <a:gd name="T68" fmla="*/ 25 w 28"/>
                              <a:gd name="T69" fmla="*/ 22 h 139"/>
                              <a:gd name="T70" fmla="*/ 25 w 28"/>
                              <a:gd name="T71" fmla="*/ 22 h 139"/>
                              <a:gd name="T72" fmla="*/ 25 w 28"/>
                              <a:gd name="T73" fmla="*/ 22 h 139"/>
                              <a:gd name="T74" fmla="*/ 25 w 28"/>
                              <a:gd name="T75" fmla="*/ 22 h 139"/>
                              <a:gd name="T76" fmla="*/ 25 w 28"/>
                              <a:gd name="T77" fmla="*/ 22 h 139"/>
                              <a:gd name="T78" fmla="*/ 25 w 28"/>
                              <a:gd name="T79" fmla="*/ 18 h 139"/>
                              <a:gd name="T80" fmla="*/ 25 w 28"/>
                              <a:gd name="T81" fmla="*/ 18 h 139"/>
                              <a:gd name="T82" fmla="*/ 25 w 28"/>
                              <a:gd name="T83" fmla="*/ 18 h 139"/>
                              <a:gd name="T84" fmla="*/ 25 w 28"/>
                              <a:gd name="T85" fmla="*/ 15 h 139"/>
                              <a:gd name="T86" fmla="*/ 25 w 28"/>
                              <a:gd name="T87" fmla="*/ 7 h 139"/>
                              <a:gd name="T88" fmla="*/ 28 w 28"/>
                              <a:gd name="T89" fmla="*/ 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8" h="139">
                                <a:moveTo>
                                  <a:pt x="28" y="7"/>
                                </a:moveTo>
                                <a:lnTo>
                                  <a:pt x="28" y="7"/>
                                </a:lnTo>
                                <a:lnTo>
                                  <a:pt x="28" y="4"/>
                                </a:lnTo>
                                <a:lnTo>
                                  <a:pt x="28" y="0"/>
                                </a:lnTo>
                                <a:lnTo>
                                  <a:pt x="0" y="0"/>
                                </a:lnTo>
                                <a:lnTo>
                                  <a:pt x="0" y="4"/>
                                </a:lnTo>
                                <a:lnTo>
                                  <a:pt x="0" y="7"/>
                                </a:lnTo>
                                <a:lnTo>
                                  <a:pt x="0" y="11"/>
                                </a:lnTo>
                                <a:lnTo>
                                  <a:pt x="3" y="15"/>
                                </a:lnTo>
                                <a:lnTo>
                                  <a:pt x="3" y="18"/>
                                </a:lnTo>
                                <a:lnTo>
                                  <a:pt x="0" y="18"/>
                                </a:lnTo>
                                <a:lnTo>
                                  <a:pt x="3" y="22"/>
                                </a:lnTo>
                                <a:lnTo>
                                  <a:pt x="3" y="25"/>
                                </a:lnTo>
                                <a:lnTo>
                                  <a:pt x="3" y="132"/>
                                </a:lnTo>
                                <a:lnTo>
                                  <a:pt x="0" y="132"/>
                                </a:lnTo>
                                <a:lnTo>
                                  <a:pt x="0" y="136"/>
                                </a:lnTo>
                                <a:lnTo>
                                  <a:pt x="0" y="139"/>
                                </a:lnTo>
                                <a:lnTo>
                                  <a:pt x="28" y="139"/>
                                </a:lnTo>
                                <a:lnTo>
                                  <a:pt x="28" y="136"/>
                                </a:lnTo>
                                <a:lnTo>
                                  <a:pt x="25" y="136"/>
                                </a:lnTo>
                                <a:lnTo>
                                  <a:pt x="25" y="132"/>
                                </a:lnTo>
                                <a:lnTo>
                                  <a:pt x="25" y="25"/>
                                </a:lnTo>
                                <a:lnTo>
                                  <a:pt x="25" y="22"/>
                                </a:lnTo>
                                <a:lnTo>
                                  <a:pt x="25" y="18"/>
                                </a:lnTo>
                                <a:lnTo>
                                  <a:pt x="25" y="15"/>
                                </a:lnTo>
                                <a:lnTo>
                                  <a:pt x="25" y="11"/>
                                </a:lnTo>
                                <a:lnTo>
                                  <a:pt x="25" y="7"/>
                                </a:lnTo>
                                <a:lnTo>
                                  <a:pt x="2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7"/>
                        <wps:cNvSpPr>
                          <a:spLocks/>
                        </wps:cNvSpPr>
                        <wps:spPr bwMode="auto">
                          <a:xfrm>
                            <a:off x="4861560" y="251460"/>
                            <a:ext cx="17780" cy="88265"/>
                          </a:xfrm>
                          <a:custGeom>
                            <a:avLst/>
                            <a:gdLst>
                              <a:gd name="T0" fmla="*/ 28 w 28"/>
                              <a:gd name="T1" fmla="*/ 7 h 139"/>
                              <a:gd name="T2" fmla="*/ 28 w 28"/>
                              <a:gd name="T3" fmla="*/ 4 h 139"/>
                              <a:gd name="T4" fmla="*/ 28 w 28"/>
                              <a:gd name="T5" fmla="*/ 0 h 139"/>
                              <a:gd name="T6" fmla="*/ 0 w 28"/>
                              <a:gd name="T7" fmla="*/ 0 h 139"/>
                              <a:gd name="T8" fmla="*/ 0 w 28"/>
                              <a:gd name="T9" fmla="*/ 7 h 139"/>
                              <a:gd name="T10" fmla="*/ 0 w 28"/>
                              <a:gd name="T11" fmla="*/ 7 h 139"/>
                              <a:gd name="T12" fmla="*/ 0 w 28"/>
                              <a:gd name="T13" fmla="*/ 7 h 139"/>
                              <a:gd name="T14" fmla="*/ 0 w 28"/>
                              <a:gd name="T15" fmla="*/ 7 h 139"/>
                              <a:gd name="T16" fmla="*/ 4 w 28"/>
                              <a:gd name="T17" fmla="*/ 15 h 139"/>
                              <a:gd name="T18" fmla="*/ 4 w 28"/>
                              <a:gd name="T19" fmla="*/ 18 h 139"/>
                              <a:gd name="T20" fmla="*/ 4 w 28"/>
                              <a:gd name="T21" fmla="*/ 18 h 139"/>
                              <a:gd name="T22" fmla="*/ 4 w 28"/>
                              <a:gd name="T23" fmla="*/ 18 h 139"/>
                              <a:gd name="T24" fmla="*/ 4 w 28"/>
                              <a:gd name="T25" fmla="*/ 22 h 139"/>
                              <a:gd name="T26" fmla="*/ 4 w 28"/>
                              <a:gd name="T27" fmla="*/ 22 h 139"/>
                              <a:gd name="T28" fmla="*/ 4 w 28"/>
                              <a:gd name="T29" fmla="*/ 22 h 139"/>
                              <a:gd name="T30" fmla="*/ 4 w 28"/>
                              <a:gd name="T31" fmla="*/ 22 h 139"/>
                              <a:gd name="T32" fmla="*/ 4 w 28"/>
                              <a:gd name="T33" fmla="*/ 22 h 139"/>
                              <a:gd name="T34" fmla="*/ 4 w 28"/>
                              <a:gd name="T35" fmla="*/ 25 h 139"/>
                              <a:gd name="T36" fmla="*/ 4 w 28"/>
                              <a:gd name="T37" fmla="*/ 132 h 139"/>
                              <a:gd name="T38" fmla="*/ 4 w 28"/>
                              <a:gd name="T39" fmla="*/ 132 h 139"/>
                              <a:gd name="T40" fmla="*/ 4 w 28"/>
                              <a:gd name="T41" fmla="*/ 136 h 139"/>
                              <a:gd name="T42" fmla="*/ 4 w 28"/>
                              <a:gd name="T43" fmla="*/ 136 h 139"/>
                              <a:gd name="T44" fmla="*/ 0 w 28"/>
                              <a:gd name="T45" fmla="*/ 136 h 139"/>
                              <a:gd name="T46" fmla="*/ 0 w 28"/>
                              <a:gd name="T47" fmla="*/ 136 h 139"/>
                              <a:gd name="T48" fmla="*/ 0 w 28"/>
                              <a:gd name="T49" fmla="*/ 136 h 139"/>
                              <a:gd name="T50" fmla="*/ 28 w 28"/>
                              <a:gd name="T51" fmla="*/ 139 h 139"/>
                              <a:gd name="T52" fmla="*/ 28 w 28"/>
                              <a:gd name="T53" fmla="*/ 136 h 139"/>
                              <a:gd name="T54" fmla="*/ 28 w 28"/>
                              <a:gd name="T55" fmla="*/ 136 h 139"/>
                              <a:gd name="T56" fmla="*/ 28 w 28"/>
                              <a:gd name="T57" fmla="*/ 136 h 139"/>
                              <a:gd name="T58" fmla="*/ 25 w 28"/>
                              <a:gd name="T59" fmla="*/ 136 h 139"/>
                              <a:gd name="T60" fmla="*/ 25 w 28"/>
                              <a:gd name="T61" fmla="*/ 132 h 139"/>
                              <a:gd name="T62" fmla="*/ 25 w 28"/>
                              <a:gd name="T63" fmla="*/ 132 h 139"/>
                              <a:gd name="T64" fmla="*/ 25 w 28"/>
                              <a:gd name="T65" fmla="*/ 132 h 139"/>
                              <a:gd name="T66" fmla="*/ 25 w 28"/>
                              <a:gd name="T67" fmla="*/ 25 h 139"/>
                              <a:gd name="T68" fmla="*/ 25 w 28"/>
                              <a:gd name="T69" fmla="*/ 22 h 139"/>
                              <a:gd name="T70" fmla="*/ 25 w 28"/>
                              <a:gd name="T71" fmla="*/ 22 h 139"/>
                              <a:gd name="T72" fmla="*/ 25 w 28"/>
                              <a:gd name="T73" fmla="*/ 22 h 139"/>
                              <a:gd name="T74" fmla="*/ 25 w 28"/>
                              <a:gd name="T75" fmla="*/ 22 h 139"/>
                              <a:gd name="T76" fmla="*/ 25 w 28"/>
                              <a:gd name="T77" fmla="*/ 22 h 139"/>
                              <a:gd name="T78" fmla="*/ 25 w 28"/>
                              <a:gd name="T79" fmla="*/ 18 h 139"/>
                              <a:gd name="T80" fmla="*/ 25 w 28"/>
                              <a:gd name="T81" fmla="*/ 18 h 139"/>
                              <a:gd name="T82" fmla="*/ 25 w 28"/>
                              <a:gd name="T83" fmla="*/ 18 h 139"/>
                              <a:gd name="T84" fmla="*/ 25 w 28"/>
                              <a:gd name="T85" fmla="*/ 15 h 139"/>
                              <a:gd name="T86" fmla="*/ 28 w 28"/>
                              <a:gd name="T87" fmla="*/ 7 h 139"/>
                              <a:gd name="T88" fmla="*/ 28 w 28"/>
                              <a:gd name="T89" fmla="*/ 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8" h="139">
                                <a:moveTo>
                                  <a:pt x="28" y="7"/>
                                </a:moveTo>
                                <a:lnTo>
                                  <a:pt x="28" y="7"/>
                                </a:lnTo>
                                <a:lnTo>
                                  <a:pt x="28" y="4"/>
                                </a:lnTo>
                                <a:lnTo>
                                  <a:pt x="28" y="0"/>
                                </a:lnTo>
                                <a:lnTo>
                                  <a:pt x="0" y="0"/>
                                </a:lnTo>
                                <a:lnTo>
                                  <a:pt x="0" y="4"/>
                                </a:lnTo>
                                <a:lnTo>
                                  <a:pt x="0" y="7"/>
                                </a:lnTo>
                                <a:lnTo>
                                  <a:pt x="4" y="11"/>
                                </a:lnTo>
                                <a:lnTo>
                                  <a:pt x="4" y="15"/>
                                </a:lnTo>
                                <a:lnTo>
                                  <a:pt x="4" y="18"/>
                                </a:lnTo>
                                <a:lnTo>
                                  <a:pt x="4" y="22"/>
                                </a:lnTo>
                                <a:lnTo>
                                  <a:pt x="4" y="25"/>
                                </a:lnTo>
                                <a:lnTo>
                                  <a:pt x="4" y="132"/>
                                </a:lnTo>
                                <a:lnTo>
                                  <a:pt x="4" y="136"/>
                                </a:lnTo>
                                <a:lnTo>
                                  <a:pt x="0" y="136"/>
                                </a:lnTo>
                                <a:lnTo>
                                  <a:pt x="0" y="139"/>
                                </a:lnTo>
                                <a:lnTo>
                                  <a:pt x="28" y="139"/>
                                </a:lnTo>
                                <a:lnTo>
                                  <a:pt x="28" y="136"/>
                                </a:lnTo>
                                <a:lnTo>
                                  <a:pt x="25" y="136"/>
                                </a:lnTo>
                                <a:lnTo>
                                  <a:pt x="25" y="132"/>
                                </a:lnTo>
                                <a:lnTo>
                                  <a:pt x="25" y="25"/>
                                </a:lnTo>
                                <a:lnTo>
                                  <a:pt x="25" y="22"/>
                                </a:lnTo>
                                <a:lnTo>
                                  <a:pt x="25" y="18"/>
                                </a:lnTo>
                                <a:lnTo>
                                  <a:pt x="25" y="15"/>
                                </a:lnTo>
                                <a:lnTo>
                                  <a:pt x="25" y="11"/>
                                </a:lnTo>
                                <a:lnTo>
                                  <a:pt x="2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8"/>
                        <wps:cNvSpPr>
                          <a:spLocks/>
                        </wps:cNvSpPr>
                        <wps:spPr bwMode="auto">
                          <a:xfrm>
                            <a:off x="4820920" y="251460"/>
                            <a:ext cx="18415" cy="88265"/>
                          </a:xfrm>
                          <a:custGeom>
                            <a:avLst/>
                            <a:gdLst>
                              <a:gd name="T0" fmla="*/ 29 w 29"/>
                              <a:gd name="T1" fmla="*/ 7 h 139"/>
                              <a:gd name="T2" fmla="*/ 29 w 29"/>
                              <a:gd name="T3" fmla="*/ 4 h 139"/>
                              <a:gd name="T4" fmla="*/ 29 w 29"/>
                              <a:gd name="T5" fmla="*/ 0 h 139"/>
                              <a:gd name="T6" fmla="*/ 0 w 29"/>
                              <a:gd name="T7" fmla="*/ 0 h 139"/>
                              <a:gd name="T8" fmla="*/ 0 w 29"/>
                              <a:gd name="T9" fmla="*/ 7 h 139"/>
                              <a:gd name="T10" fmla="*/ 0 w 29"/>
                              <a:gd name="T11" fmla="*/ 7 h 139"/>
                              <a:gd name="T12" fmla="*/ 0 w 29"/>
                              <a:gd name="T13" fmla="*/ 7 h 139"/>
                              <a:gd name="T14" fmla="*/ 4 w 29"/>
                              <a:gd name="T15" fmla="*/ 7 h 139"/>
                              <a:gd name="T16" fmla="*/ 4 w 29"/>
                              <a:gd name="T17" fmla="*/ 15 h 139"/>
                              <a:gd name="T18" fmla="*/ 4 w 29"/>
                              <a:gd name="T19" fmla="*/ 18 h 139"/>
                              <a:gd name="T20" fmla="*/ 4 w 29"/>
                              <a:gd name="T21" fmla="*/ 18 h 139"/>
                              <a:gd name="T22" fmla="*/ 4 w 29"/>
                              <a:gd name="T23" fmla="*/ 18 h 139"/>
                              <a:gd name="T24" fmla="*/ 4 w 29"/>
                              <a:gd name="T25" fmla="*/ 22 h 139"/>
                              <a:gd name="T26" fmla="*/ 4 w 29"/>
                              <a:gd name="T27" fmla="*/ 22 h 139"/>
                              <a:gd name="T28" fmla="*/ 4 w 29"/>
                              <a:gd name="T29" fmla="*/ 22 h 139"/>
                              <a:gd name="T30" fmla="*/ 4 w 29"/>
                              <a:gd name="T31" fmla="*/ 22 h 139"/>
                              <a:gd name="T32" fmla="*/ 4 w 29"/>
                              <a:gd name="T33" fmla="*/ 22 h 139"/>
                              <a:gd name="T34" fmla="*/ 4 w 29"/>
                              <a:gd name="T35" fmla="*/ 25 h 139"/>
                              <a:gd name="T36" fmla="*/ 4 w 29"/>
                              <a:gd name="T37" fmla="*/ 132 h 139"/>
                              <a:gd name="T38" fmla="*/ 4 w 29"/>
                              <a:gd name="T39" fmla="*/ 132 h 139"/>
                              <a:gd name="T40" fmla="*/ 4 w 29"/>
                              <a:gd name="T41" fmla="*/ 136 h 139"/>
                              <a:gd name="T42" fmla="*/ 4 w 29"/>
                              <a:gd name="T43" fmla="*/ 136 h 139"/>
                              <a:gd name="T44" fmla="*/ 4 w 29"/>
                              <a:gd name="T45" fmla="*/ 136 h 139"/>
                              <a:gd name="T46" fmla="*/ 0 w 29"/>
                              <a:gd name="T47" fmla="*/ 136 h 139"/>
                              <a:gd name="T48" fmla="*/ 0 w 29"/>
                              <a:gd name="T49" fmla="*/ 136 h 139"/>
                              <a:gd name="T50" fmla="*/ 29 w 29"/>
                              <a:gd name="T51" fmla="*/ 139 h 139"/>
                              <a:gd name="T52" fmla="*/ 29 w 29"/>
                              <a:gd name="T53" fmla="*/ 136 h 139"/>
                              <a:gd name="T54" fmla="*/ 29 w 29"/>
                              <a:gd name="T55" fmla="*/ 136 h 139"/>
                              <a:gd name="T56" fmla="*/ 29 w 29"/>
                              <a:gd name="T57" fmla="*/ 136 h 139"/>
                              <a:gd name="T58" fmla="*/ 29 w 29"/>
                              <a:gd name="T59" fmla="*/ 136 h 139"/>
                              <a:gd name="T60" fmla="*/ 29 w 29"/>
                              <a:gd name="T61" fmla="*/ 132 h 139"/>
                              <a:gd name="T62" fmla="*/ 29 w 29"/>
                              <a:gd name="T63" fmla="*/ 132 h 139"/>
                              <a:gd name="T64" fmla="*/ 25 w 29"/>
                              <a:gd name="T65" fmla="*/ 132 h 139"/>
                              <a:gd name="T66" fmla="*/ 25 w 29"/>
                              <a:gd name="T67" fmla="*/ 25 h 139"/>
                              <a:gd name="T68" fmla="*/ 25 w 29"/>
                              <a:gd name="T69" fmla="*/ 22 h 139"/>
                              <a:gd name="T70" fmla="*/ 25 w 29"/>
                              <a:gd name="T71" fmla="*/ 22 h 139"/>
                              <a:gd name="T72" fmla="*/ 25 w 29"/>
                              <a:gd name="T73" fmla="*/ 22 h 139"/>
                              <a:gd name="T74" fmla="*/ 25 w 29"/>
                              <a:gd name="T75" fmla="*/ 22 h 139"/>
                              <a:gd name="T76" fmla="*/ 25 w 29"/>
                              <a:gd name="T77" fmla="*/ 22 h 139"/>
                              <a:gd name="T78" fmla="*/ 29 w 29"/>
                              <a:gd name="T79" fmla="*/ 18 h 139"/>
                              <a:gd name="T80" fmla="*/ 25 w 29"/>
                              <a:gd name="T81" fmla="*/ 18 h 139"/>
                              <a:gd name="T82" fmla="*/ 25 w 29"/>
                              <a:gd name="T83" fmla="*/ 18 h 139"/>
                              <a:gd name="T84" fmla="*/ 25 w 29"/>
                              <a:gd name="T85" fmla="*/ 15 h 139"/>
                              <a:gd name="T86" fmla="*/ 29 w 29"/>
                              <a:gd name="T87" fmla="*/ 7 h 139"/>
                              <a:gd name="T88" fmla="*/ 29 w 29"/>
                              <a:gd name="T89" fmla="*/ 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9" h="139">
                                <a:moveTo>
                                  <a:pt x="29" y="7"/>
                                </a:moveTo>
                                <a:lnTo>
                                  <a:pt x="29" y="7"/>
                                </a:lnTo>
                                <a:lnTo>
                                  <a:pt x="29" y="4"/>
                                </a:lnTo>
                                <a:lnTo>
                                  <a:pt x="29" y="0"/>
                                </a:lnTo>
                                <a:lnTo>
                                  <a:pt x="0" y="0"/>
                                </a:lnTo>
                                <a:lnTo>
                                  <a:pt x="0" y="4"/>
                                </a:lnTo>
                                <a:lnTo>
                                  <a:pt x="0" y="7"/>
                                </a:lnTo>
                                <a:lnTo>
                                  <a:pt x="4" y="7"/>
                                </a:lnTo>
                                <a:lnTo>
                                  <a:pt x="4" y="11"/>
                                </a:lnTo>
                                <a:lnTo>
                                  <a:pt x="4" y="15"/>
                                </a:lnTo>
                                <a:lnTo>
                                  <a:pt x="4" y="18"/>
                                </a:lnTo>
                                <a:lnTo>
                                  <a:pt x="4" y="22"/>
                                </a:lnTo>
                                <a:lnTo>
                                  <a:pt x="4" y="25"/>
                                </a:lnTo>
                                <a:lnTo>
                                  <a:pt x="4" y="132"/>
                                </a:lnTo>
                                <a:lnTo>
                                  <a:pt x="4" y="136"/>
                                </a:lnTo>
                                <a:lnTo>
                                  <a:pt x="0" y="136"/>
                                </a:lnTo>
                                <a:lnTo>
                                  <a:pt x="0" y="139"/>
                                </a:lnTo>
                                <a:lnTo>
                                  <a:pt x="29" y="139"/>
                                </a:lnTo>
                                <a:lnTo>
                                  <a:pt x="29" y="136"/>
                                </a:lnTo>
                                <a:lnTo>
                                  <a:pt x="29" y="132"/>
                                </a:lnTo>
                                <a:lnTo>
                                  <a:pt x="25" y="132"/>
                                </a:lnTo>
                                <a:lnTo>
                                  <a:pt x="25" y="25"/>
                                </a:lnTo>
                                <a:lnTo>
                                  <a:pt x="25" y="22"/>
                                </a:lnTo>
                                <a:lnTo>
                                  <a:pt x="29" y="18"/>
                                </a:lnTo>
                                <a:lnTo>
                                  <a:pt x="25" y="18"/>
                                </a:lnTo>
                                <a:lnTo>
                                  <a:pt x="25" y="15"/>
                                </a:lnTo>
                                <a:lnTo>
                                  <a:pt x="29" y="11"/>
                                </a:lnTo>
                                <a:lnTo>
                                  <a:pt x="2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9"/>
                        <wps:cNvSpPr>
                          <a:spLocks/>
                        </wps:cNvSpPr>
                        <wps:spPr bwMode="auto">
                          <a:xfrm>
                            <a:off x="4780280" y="251460"/>
                            <a:ext cx="20320" cy="88265"/>
                          </a:xfrm>
                          <a:custGeom>
                            <a:avLst/>
                            <a:gdLst>
                              <a:gd name="T0" fmla="*/ 32 w 32"/>
                              <a:gd name="T1" fmla="*/ 7 h 139"/>
                              <a:gd name="T2" fmla="*/ 32 w 32"/>
                              <a:gd name="T3" fmla="*/ 4 h 139"/>
                              <a:gd name="T4" fmla="*/ 32 w 32"/>
                              <a:gd name="T5" fmla="*/ 0 h 139"/>
                              <a:gd name="T6" fmla="*/ 0 w 32"/>
                              <a:gd name="T7" fmla="*/ 0 h 139"/>
                              <a:gd name="T8" fmla="*/ 0 w 32"/>
                              <a:gd name="T9" fmla="*/ 7 h 139"/>
                              <a:gd name="T10" fmla="*/ 0 w 32"/>
                              <a:gd name="T11" fmla="*/ 7 h 139"/>
                              <a:gd name="T12" fmla="*/ 4 w 32"/>
                              <a:gd name="T13" fmla="*/ 7 h 139"/>
                              <a:gd name="T14" fmla="*/ 4 w 32"/>
                              <a:gd name="T15" fmla="*/ 7 h 139"/>
                              <a:gd name="T16" fmla="*/ 7 w 32"/>
                              <a:gd name="T17" fmla="*/ 15 h 139"/>
                              <a:gd name="T18" fmla="*/ 7 w 32"/>
                              <a:gd name="T19" fmla="*/ 18 h 139"/>
                              <a:gd name="T20" fmla="*/ 4 w 32"/>
                              <a:gd name="T21" fmla="*/ 18 h 139"/>
                              <a:gd name="T22" fmla="*/ 4 w 32"/>
                              <a:gd name="T23" fmla="*/ 18 h 139"/>
                              <a:gd name="T24" fmla="*/ 4 w 32"/>
                              <a:gd name="T25" fmla="*/ 22 h 139"/>
                              <a:gd name="T26" fmla="*/ 4 w 32"/>
                              <a:gd name="T27" fmla="*/ 22 h 139"/>
                              <a:gd name="T28" fmla="*/ 4 w 32"/>
                              <a:gd name="T29" fmla="*/ 22 h 139"/>
                              <a:gd name="T30" fmla="*/ 4 w 32"/>
                              <a:gd name="T31" fmla="*/ 22 h 139"/>
                              <a:gd name="T32" fmla="*/ 7 w 32"/>
                              <a:gd name="T33" fmla="*/ 22 h 139"/>
                              <a:gd name="T34" fmla="*/ 7 w 32"/>
                              <a:gd name="T35" fmla="*/ 25 h 139"/>
                              <a:gd name="T36" fmla="*/ 7 w 32"/>
                              <a:gd name="T37" fmla="*/ 132 h 139"/>
                              <a:gd name="T38" fmla="*/ 4 w 32"/>
                              <a:gd name="T39" fmla="*/ 132 h 139"/>
                              <a:gd name="T40" fmla="*/ 4 w 32"/>
                              <a:gd name="T41" fmla="*/ 136 h 139"/>
                              <a:gd name="T42" fmla="*/ 4 w 32"/>
                              <a:gd name="T43" fmla="*/ 136 h 139"/>
                              <a:gd name="T44" fmla="*/ 4 w 32"/>
                              <a:gd name="T45" fmla="*/ 136 h 139"/>
                              <a:gd name="T46" fmla="*/ 4 w 32"/>
                              <a:gd name="T47" fmla="*/ 136 h 139"/>
                              <a:gd name="T48" fmla="*/ 0 w 32"/>
                              <a:gd name="T49" fmla="*/ 136 h 139"/>
                              <a:gd name="T50" fmla="*/ 32 w 32"/>
                              <a:gd name="T51" fmla="*/ 139 h 139"/>
                              <a:gd name="T52" fmla="*/ 32 w 32"/>
                              <a:gd name="T53" fmla="*/ 136 h 139"/>
                              <a:gd name="T54" fmla="*/ 29 w 32"/>
                              <a:gd name="T55" fmla="*/ 136 h 139"/>
                              <a:gd name="T56" fmla="*/ 29 w 32"/>
                              <a:gd name="T57" fmla="*/ 136 h 139"/>
                              <a:gd name="T58" fmla="*/ 29 w 32"/>
                              <a:gd name="T59" fmla="*/ 136 h 139"/>
                              <a:gd name="T60" fmla="*/ 29 w 32"/>
                              <a:gd name="T61" fmla="*/ 132 h 139"/>
                              <a:gd name="T62" fmla="*/ 29 w 32"/>
                              <a:gd name="T63" fmla="*/ 132 h 139"/>
                              <a:gd name="T64" fmla="*/ 25 w 32"/>
                              <a:gd name="T65" fmla="*/ 132 h 139"/>
                              <a:gd name="T66" fmla="*/ 25 w 32"/>
                              <a:gd name="T67" fmla="*/ 25 h 139"/>
                              <a:gd name="T68" fmla="*/ 25 w 32"/>
                              <a:gd name="T69" fmla="*/ 22 h 139"/>
                              <a:gd name="T70" fmla="*/ 25 w 32"/>
                              <a:gd name="T71" fmla="*/ 22 h 139"/>
                              <a:gd name="T72" fmla="*/ 29 w 32"/>
                              <a:gd name="T73" fmla="*/ 22 h 139"/>
                              <a:gd name="T74" fmla="*/ 29 w 32"/>
                              <a:gd name="T75" fmla="*/ 22 h 139"/>
                              <a:gd name="T76" fmla="*/ 29 w 32"/>
                              <a:gd name="T77" fmla="*/ 22 h 139"/>
                              <a:gd name="T78" fmla="*/ 29 w 32"/>
                              <a:gd name="T79" fmla="*/ 18 h 139"/>
                              <a:gd name="T80" fmla="*/ 29 w 32"/>
                              <a:gd name="T81" fmla="*/ 18 h 139"/>
                              <a:gd name="T82" fmla="*/ 25 w 32"/>
                              <a:gd name="T83" fmla="*/ 18 h 139"/>
                              <a:gd name="T84" fmla="*/ 25 w 32"/>
                              <a:gd name="T85" fmla="*/ 15 h 139"/>
                              <a:gd name="T86" fmla="*/ 29 w 32"/>
                              <a:gd name="T87" fmla="*/ 7 h 139"/>
                              <a:gd name="T88" fmla="*/ 29 w 32"/>
                              <a:gd name="T89" fmla="*/ 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2" h="139">
                                <a:moveTo>
                                  <a:pt x="32" y="7"/>
                                </a:moveTo>
                                <a:lnTo>
                                  <a:pt x="32" y="7"/>
                                </a:lnTo>
                                <a:lnTo>
                                  <a:pt x="32" y="4"/>
                                </a:lnTo>
                                <a:lnTo>
                                  <a:pt x="32" y="0"/>
                                </a:lnTo>
                                <a:lnTo>
                                  <a:pt x="0" y="0"/>
                                </a:lnTo>
                                <a:lnTo>
                                  <a:pt x="0" y="4"/>
                                </a:lnTo>
                                <a:lnTo>
                                  <a:pt x="0" y="7"/>
                                </a:lnTo>
                                <a:lnTo>
                                  <a:pt x="4" y="7"/>
                                </a:lnTo>
                                <a:lnTo>
                                  <a:pt x="4" y="11"/>
                                </a:lnTo>
                                <a:lnTo>
                                  <a:pt x="7" y="15"/>
                                </a:lnTo>
                                <a:lnTo>
                                  <a:pt x="7" y="18"/>
                                </a:lnTo>
                                <a:lnTo>
                                  <a:pt x="4" y="18"/>
                                </a:lnTo>
                                <a:lnTo>
                                  <a:pt x="4" y="22"/>
                                </a:lnTo>
                                <a:lnTo>
                                  <a:pt x="7" y="22"/>
                                </a:lnTo>
                                <a:lnTo>
                                  <a:pt x="7" y="25"/>
                                </a:lnTo>
                                <a:lnTo>
                                  <a:pt x="7" y="132"/>
                                </a:lnTo>
                                <a:lnTo>
                                  <a:pt x="4" y="132"/>
                                </a:lnTo>
                                <a:lnTo>
                                  <a:pt x="4" y="136"/>
                                </a:lnTo>
                                <a:lnTo>
                                  <a:pt x="0" y="136"/>
                                </a:lnTo>
                                <a:lnTo>
                                  <a:pt x="0" y="139"/>
                                </a:lnTo>
                                <a:lnTo>
                                  <a:pt x="32" y="139"/>
                                </a:lnTo>
                                <a:lnTo>
                                  <a:pt x="32" y="136"/>
                                </a:lnTo>
                                <a:lnTo>
                                  <a:pt x="29" y="136"/>
                                </a:lnTo>
                                <a:lnTo>
                                  <a:pt x="29" y="132"/>
                                </a:lnTo>
                                <a:lnTo>
                                  <a:pt x="25" y="132"/>
                                </a:lnTo>
                                <a:lnTo>
                                  <a:pt x="25" y="25"/>
                                </a:lnTo>
                                <a:lnTo>
                                  <a:pt x="25" y="22"/>
                                </a:lnTo>
                                <a:lnTo>
                                  <a:pt x="29" y="22"/>
                                </a:lnTo>
                                <a:lnTo>
                                  <a:pt x="29" y="18"/>
                                </a:lnTo>
                                <a:lnTo>
                                  <a:pt x="25" y="18"/>
                                </a:lnTo>
                                <a:lnTo>
                                  <a:pt x="25" y="15"/>
                                </a:lnTo>
                                <a:lnTo>
                                  <a:pt x="29" y="11"/>
                                </a:lnTo>
                                <a:lnTo>
                                  <a:pt x="29" y="7"/>
                                </a:lnTo>
                                <a:lnTo>
                                  <a:pt x="3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0"/>
                        <wps:cNvSpPr>
                          <a:spLocks/>
                        </wps:cNvSpPr>
                        <wps:spPr bwMode="auto">
                          <a:xfrm>
                            <a:off x="4739640" y="251460"/>
                            <a:ext cx="20320" cy="88265"/>
                          </a:xfrm>
                          <a:custGeom>
                            <a:avLst/>
                            <a:gdLst>
                              <a:gd name="T0" fmla="*/ 32 w 32"/>
                              <a:gd name="T1" fmla="*/ 7 h 139"/>
                              <a:gd name="T2" fmla="*/ 32 w 32"/>
                              <a:gd name="T3" fmla="*/ 4 h 139"/>
                              <a:gd name="T4" fmla="*/ 32 w 32"/>
                              <a:gd name="T5" fmla="*/ 0 h 139"/>
                              <a:gd name="T6" fmla="*/ 4 w 32"/>
                              <a:gd name="T7" fmla="*/ 0 h 139"/>
                              <a:gd name="T8" fmla="*/ 0 w 32"/>
                              <a:gd name="T9" fmla="*/ 7 h 139"/>
                              <a:gd name="T10" fmla="*/ 4 w 32"/>
                              <a:gd name="T11" fmla="*/ 7 h 139"/>
                              <a:gd name="T12" fmla="*/ 4 w 32"/>
                              <a:gd name="T13" fmla="*/ 7 h 139"/>
                              <a:gd name="T14" fmla="*/ 4 w 32"/>
                              <a:gd name="T15" fmla="*/ 7 h 139"/>
                              <a:gd name="T16" fmla="*/ 7 w 32"/>
                              <a:gd name="T17" fmla="*/ 15 h 139"/>
                              <a:gd name="T18" fmla="*/ 7 w 32"/>
                              <a:gd name="T19" fmla="*/ 18 h 139"/>
                              <a:gd name="T20" fmla="*/ 7 w 32"/>
                              <a:gd name="T21" fmla="*/ 18 h 139"/>
                              <a:gd name="T22" fmla="*/ 4 w 32"/>
                              <a:gd name="T23" fmla="*/ 18 h 139"/>
                              <a:gd name="T24" fmla="*/ 4 w 32"/>
                              <a:gd name="T25" fmla="*/ 22 h 139"/>
                              <a:gd name="T26" fmla="*/ 4 w 32"/>
                              <a:gd name="T27" fmla="*/ 22 h 139"/>
                              <a:gd name="T28" fmla="*/ 7 w 32"/>
                              <a:gd name="T29" fmla="*/ 22 h 139"/>
                              <a:gd name="T30" fmla="*/ 7 w 32"/>
                              <a:gd name="T31" fmla="*/ 22 h 139"/>
                              <a:gd name="T32" fmla="*/ 7 w 32"/>
                              <a:gd name="T33" fmla="*/ 22 h 139"/>
                              <a:gd name="T34" fmla="*/ 7 w 32"/>
                              <a:gd name="T35" fmla="*/ 25 h 139"/>
                              <a:gd name="T36" fmla="*/ 7 w 32"/>
                              <a:gd name="T37" fmla="*/ 132 h 139"/>
                              <a:gd name="T38" fmla="*/ 4 w 32"/>
                              <a:gd name="T39" fmla="*/ 132 h 139"/>
                              <a:gd name="T40" fmla="*/ 4 w 32"/>
                              <a:gd name="T41" fmla="*/ 136 h 139"/>
                              <a:gd name="T42" fmla="*/ 4 w 32"/>
                              <a:gd name="T43" fmla="*/ 136 h 139"/>
                              <a:gd name="T44" fmla="*/ 4 w 32"/>
                              <a:gd name="T45" fmla="*/ 136 h 139"/>
                              <a:gd name="T46" fmla="*/ 4 w 32"/>
                              <a:gd name="T47" fmla="*/ 136 h 139"/>
                              <a:gd name="T48" fmla="*/ 4 w 32"/>
                              <a:gd name="T49" fmla="*/ 136 h 139"/>
                              <a:gd name="T50" fmla="*/ 32 w 32"/>
                              <a:gd name="T51" fmla="*/ 139 h 139"/>
                              <a:gd name="T52" fmla="*/ 32 w 32"/>
                              <a:gd name="T53" fmla="*/ 136 h 139"/>
                              <a:gd name="T54" fmla="*/ 32 w 32"/>
                              <a:gd name="T55" fmla="*/ 136 h 139"/>
                              <a:gd name="T56" fmla="*/ 29 w 32"/>
                              <a:gd name="T57" fmla="*/ 136 h 139"/>
                              <a:gd name="T58" fmla="*/ 29 w 32"/>
                              <a:gd name="T59" fmla="*/ 136 h 139"/>
                              <a:gd name="T60" fmla="*/ 29 w 32"/>
                              <a:gd name="T61" fmla="*/ 132 h 139"/>
                              <a:gd name="T62" fmla="*/ 29 w 32"/>
                              <a:gd name="T63" fmla="*/ 132 h 139"/>
                              <a:gd name="T64" fmla="*/ 29 w 32"/>
                              <a:gd name="T65" fmla="*/ 132 h 139"/>
                              <a:gd name="T66" fmla="*/ 29 w 32"/>
                              <a:gd name="T67" fmla="*/ 25 h 139"/>
                              <a:gd name="T68" fmla="*/ 29 w 32"/>
                              <a:gd name="T69" fmla="*/ 22 h 139"/>
                              <a:gd name="T70" fmla="*/ 29 w 32"/>
                              <a:gd name="T71" fmla="*/ 22 h 139"/>
                              <a:gd name="T72" fmla="*/ 29 w 32"/>
                              <a:gd name="T73" fmla="*/ 22 h 139"/>
                              <a:gd name="T74" fmla="*/ 29 w 32"/>
                              <a:gd name="T75" fmla="*/ 22 h 139"/>
                              <a:gd name="T76" fmla="*/ 29 w 32"/>
                              <a:gd name="T77" fmla="*/ 22 h 139"/>
                              <a:gd name="T78" fmla="*/ 29 w 32"/>
                              <a:gd name="T79" fmla="*/ 18 h 139"/>
                              <a:gd name="T80" fmla="*/ 29 w 32"/>
                              <a:gd name="T81" fmla="*/ 18 h 139"/>
                              <a:gd name="T82" fmla="*/ 29 w 32"/>
                              <a:gd name="T83" fmla="*/ 18 h 139"/>
                              <a:gd name="T84" fmla="*/ 25 w 32"/>
                              <a:gd name="T85" fmla="*/ 15 h 139"/>
                              <a:gd name="T86" fmla="*/ 29 w 32"/>
                              <a:gd name="T87" fmla="*/ 7 h 139"/>
                              <a:gd name="T88" fmla="*/ 29 w 32"/>
                              <a:gd name="T89" fmla="*/ 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2" h="139">
                                <a:moveTo>
                                  <a:pt x="32" y="7"/>
                                </a:moveTo>
                                <a:lnTo>
                                  <a:pt x="32" y="7"/>
                                </a:lnTo>
                                <a:lnTo>
                                  <a:pt x="32" y="4"/>
                                </a:lnTo>
                                <a:lnTo>
                                  <a:pt x="32" y="0"/>
                                </a:lnTo>
                                <a:lnTo>
                                  <a:pt x="4" y="0"/>
                                </a:lnTo>
                                <a:lnTo>
                                  <a:pt x="0" y="4"/>
                                </a:lnTo>
                                <a:lnTo>
                                  <a:pt x="0" y="7"/>
                                </a:lnTo>
                                <a:lnTo>
                                  <a:pt x="4" y="7"/>
                                </a:lnTo>
                                <a:lnTo>
                                  <a:pt x="4" y="11"/>
                                </a:lnTo>
                                <a:lnTo>
                                  <a:pt x="7" y="15"/>
                                </a:lnTo>
                                <a:lnTo>
                                  <a:pt x="7" y="18"/>
                                </a:lnTo>
                                <a:lnTo>
                                  <a:pt x="4" y="18"/>
                                </a:lnTo>
                                <a:lnTo>
                                  <a:pt x="4" y="22"/>
                                </a:lnTo>
                                <a:lnTo>
                                  <a:pt x="7" y="22"/>
                                </a:lnTo>
                                <a:lnTo>
                                  <a:pt x="7" y="25"/>
                                </a:lnTo>
                                <a:lnTo>
                                  <a:pt x="7" y="132"/>
                                </a:lnTo>
                                <a:lnTo>
                                  <a:pt x="4" y="132"/>
                                </a:lnTo>
                                <a:lnTo>
                                  <a:pt x="4" y="136"/>
                                </a:lnTo>
                                <a:lnTo>
                                  <a:pt x="4" y="139"/>
                                </a:lnTo>
                                <a:lnTo>
                                  <a:pt x="32" y="139"/>
                                </a:lnTo>
                                <a:lnTo>
                                  <a:pt x="32" y="136"/>
                                </a:lnTo>
                                <a:lnTo>
                                  <a:pt x="29" y="136"/>
                                </a:lnTo>
                                <a:lnTo>
                                  <a:pt x="29" y="132"/>
                                </a:lnTo>
                                <a:lnTo>
                                  <a:pt x="29" y="25"/>
                                </a:lnTo>
                                <a:lnTo>
                                  <a:pt x="29" y="22"/>
                                </a:lnTo>
                                <a:lnTo>
                                  <a:pt x="29" y="18"/>
                                </a:lnTo>
                                <a:lnTo>
                                  <a:pt x="25" y="15"/>
                                </a:lnTo>
                                <a:lnTo>
                                  <a:pt x="29" y="11"/>
                                </a:lnTo>
                                <a:lnTo>
                                  <a:pt x="29" y="7"/>
                                </a:lnTo>
                                <a:lnTo>
                                  <a:pt x="3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1"/>
                        <wps:cNvSpPr>
                          <a:spLocks/>
                        </wps:cNvSpPr>
                        <wps:spPr bwMode="auto">
                          <a:xfrm>
                            <a:off x="4701540" y="251460"/>
                            <a:ext cx="17780" cy="88265"/>
                          </a:xfrm>
                          <a:custGeom>
                            <a:avLst/>
                            <a:gdLst>
                              <a:gd name="T0" fmla="*/ 28 w 28"/>
                              <a:gd name="T1" fmla="*/ 7 h 139"/>
                              <a:gd name="T2" fmla="*/ 28 w 28"/>
                              <a:gd name="T3" fmla="*/ 4 h 139"/>
                              <a:gd name="T4" fmla="*/ 28 w 28"/>
                              <a:gd name="T5" fmla="*/ 0 h 139"/>
                              <a:gd name="T6" fmla="*/ 0 w 28"/>
                              <a:gd name="T7" fmla="*/ 0 h 139"/>
                              <a:gd name="T8" fmla="*/ 0 w 28"/>
                              <a:gd name="T9" fmla="*/ 7 h 139"/>
                              <a:gd name="T10" fmla="*/ 0 w 28"/>
                              <a:gd name="T11" fmla="*/ 7 h 139"/>
                              <a:gd name="T12" fmla="*/ 0 w 28"/>
                              <a:gd name="T13" fmla="*/ 7 h 139"/>
                              <a:gd name="T14" fmla="*/ 0 w 28"/>
                              <a:gd name="T15" fmla="*/ 7 h 139"/>
                              <a:gd name="T16" fmla="*/ 4 w 28"/>
                              <a:gd name="T17" fmla="*/ 15 h 139"/>
                              <a:gd name="T18" fmla="*/ 4 w 28"/>
                              <a:gd name="T19" fmla="*/ 18 h 139"/>
                              <a:gd name="T20" fmla="*/ 4 w 28"/>
                              <a:gd name="T21" fmla="*/ 18 h 139"/>
                              <a:gd name="T22" fmla="*/ 4 w 28"/>
                              <a:gd name="T23" fmla="*/ 18 h 139"/>
                              <a:gd name="T24" fmla="*/ 4 w 28"/>
                              <a:gd name="T25" fmla="*/ 22 h 139"/>
                              <a:gd name="T26" fmla="*/ 4 w 28"/>
                              <a:gd name="T27" fmla="*/ 22 h 139"/>
                              <a:gd name="T28" fmla="*/ 4 w 28"/>
                              <a:gd name="T29" fmla="*/ 22 h 139"/>
                              <a:gd name="T30" fmla="*/ 4 w 28"/>
                              <a:gd name="T31" fmla="*/ 22 h 139"/>
                              <a:gd name="T32" fmla="*/ 4 w 28"/>
                              <a:gd name="T33" fmla="*/ 22 h 139"/>
                              <a:gd name="T34" fmla="*/ 4 w 28"/>
                              <a:gd name="T35" fmla="*/ 25 h 139"/>
                              <a:gd name="T36" fmla="*/ 4 w 28"/>
                              <a:gd name="T37" fmla="*/ 132 h 139"/>
                              <a:gd name="T38" fmla="*/ 4 w 28"/>
                              <a:gd name="T39" fmla="*/ 132 h 139"/>
                              <a:gd name="T40" fmla="*/ 4 w 28"/>
                              <a:gd name="T41" fmla="*/ 136 h 139"/>
                              <a:gd name="T42" fmla="*/ 4 w 28"/>
                              <a:gd name="T43" fmla="*/ 136 h 139"/>
                              <a:gd name="T44" fmla="*/ 0 w 28"/>
                              <a:gd name="T45" fmla="*/ 136 h 139"/>
                              <a:gd name="T46" fmla="*/ 0 w 28"/>
                              <a:gd name="T47" fmla="*/ 136 h 139"/>
                              <a:gd name="T48" fmla="*/ 0 w 28"/>
                              <a:gd name="T49" fmla="*/ 136 h 139"/>
                              <a:gd name="T50" fmla="*/ 28 w 28"/>
                              <a:gd name="T51" fmla="*/ 139 h 139"/>
                              <a:gd name="T52" fmla="*/ 28 w 28"/>
                              <a:gd name="T53" fmla="*/ 136 h 139"/>
                              <a:gd name="T54" fmla="*/ 28 w 28"/>
                              <a:gd name="T55" fmla="*/ 136 h 139"/>
                              <a:gd name="T56" fmla="*/ 25 w 28"/>
                              <a:gd name="T57" fmla="*/ 136 h 139"/>
                              <a:gd name="T58" fmla="*/ 25 w 28"/>
                              <a:gd name="T59" fmla="*/ 136 h 139"/>
                              <a:gd name="T60" fmla="*/ 25 w 28"/>
                              <a:gd name="T61" fmla="*/ 132 h 139"/>
                              <a:gd name="T62" fmla="*/ 25 w 28"/>
                              <a:gd name="T63" fmla="*/ 132 h 139"/>
                              <a:gd name="T64" fmla="*/ 25 w 28"/>
                              <a:gd name="T65" fmla="*/ 132 h 139"/>
                              <a:gd name="T66" fmla="*/ 25 w 28"/>
                              <a:gd name="T67" fmla="*/ 25 h 139"/>
                              <a:gd name="T68" fmla="*/ 25 w 28"/>
                              <a:gd name="T69" fmla="*/ 22 h 139"/>
                              <a:gd name="T70" fmla="*/ 25 w 28"/>
                              <a:gd name="T71" fmla="*/ 22 h 139"/>
                              <a:gd name="T72" fmla="*/ 25 w 28"/>
                              <a:gd name="T73" fmla="*/ 22 h 139"/>
                              <a:gd name="T74" fmla="*/ 25 w 28"/>
                              <a:gd name="T75" fmla="*/ 22 h 139"/>
                              <a:gd name="T76" fmla="*/ 25 w 28"/>
                              <a:gd name="T77" fmla="*/ 22 h 139"/>
                              <a:gd name="T78" fmla="*/ 25 w 28"/>
                              <a:gd name="T79" fmla="*/ 18 h 139"/>
                              <a:gd name="T80" fmla="*/ 25 w 28"/>
                              <a:gd name="T81" fmla="*/ 18 h 139"/>
                              <a:gd name="T82" fmla="*/ 25 w 28"/>
                              <a:gd name="T83" fmla="*/ 18 h 139"/>
                              <a:gd name="T84" fmla="*/ 25 w 28"/>
                              <a:gd name="T85" fmla="*/ 15 h 139"/>
                              <a:gd name="T86" fmla="*/ 28 w 28"/>
                              <a:gd name="T87" fmla="*/ 7 h 139"/>
                              <a:gd name="T88" fmla="*/ 28 w 28"/>
                              <a:gd name="T89" fmla="*/ 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8" h="139">
                                <a:moveTo>
                                  <a:pt x="28" y="7"/>
                                </a:moveTo>
                                <a:lnTo>
                                  <a:pt x="28" y="7"/>
                                </a:lnTo>
                                <a:lnTo>
                                  <a:pt x="28" y="4"/>
                                </a:lnTo>
                                <a:lnTo>
                                  <a:pt x="28" y="0"/>
                                </a:lnTo>
                                <a:lnTo>
                                  <a:pt x="0" y="0"/>
                                </a:lnTo>
                                <a:lnTo>
                                  <a:pt x="0" y="4"/>
                                </a:lnTo>
                                <a:lnTo>
                                  <a:pt x="0" y="7"/>
                                </a:lnTo>
                                <a:lnTo>
                                  <a:pt x="0" y="11"/>
                                </a:lnTo>
                                <a:lnTo>
                                  <a:pt x="4" y="15"/>
                                </a:lnTo>
                                <a:lnTo>
                                  <a:pt x="4" y="18"/>
                                </a:lnTo>
                                <a:lnTo>
                                  <a:pt x="4" y="22"/>
                                </a:lnTo>
                                <a:lnTo>
                                  <a:pt x="4" y="25"/>
                                </a:lnTo>
                                <a:lnTo>
                                  <a:pt x="4" y="132"/>
                                </a:lnTo>
                                <a:lnTo>
                                  <a:pt x="4" y="136"/>
                                </a:lnTo>
                                <a:lnTo>
                                  <a:pt x="0" y="136"/>
                                </a:lnTo>
                                <a:lnTo>
                                  <a:pt x="0" y="139"/>
                                </a:lnTo>
                                <a:lnTo>
                                  <a:pt x="28" y="139"/>
                                </a:lnTo>
                                <a:lnTo>
                                  <a:pt x="28" y="136"/>
                                </a:lnTo>
                                <a:lnTo>
                                  <a:pt x="25" y="136"/>
                                </a:lnTo>
                                <a:lnTo>
                                  <a:pt x="25" y="132"/>
                                </a:lnTo>
                                <a:lnTo>
                                  <a:pt x="25" y="25"/>
                                </a:lnTo>
                                <a:lnTo>
                                  <a:pt x="25" y="22"/>
                                </a:lnTo>
                                <a:lnTo>
                                  <a:pt x="25" y="18"/>
                                </a:lnTo>
                                <a:lnTo>
                                  <a:pt x="25" y="15"/>
                                </a:lnTo>
                                <a:lnTo>
                                  <a:pt x="25" y="11"/>
                                </a:lnTo>
                                <a:lnTo>
                                  <a:pt x="2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2"/>
                        <wps:cNvSpPr>
                          <a:spLocks/>
                        </wps:cNvSpPr>
                        <wps:spPr bwMode="auto">
                          <a:xfrm>
                            <a:off x="4753610" y="77470"/>
                            <a:ext cx="114935" cy="133350"/>
                          </a:xfrm>
                          <a:custGeom>
                            <a:avLst/>
                            <a:gdLst>
                              <a:gd name="T0" fmla="*/ 177 w 181"/>
                              <a:gd name="T1" fmla="*/ 168 h 210"/>
                              <a:gd name="T2" fmla="*/ 177 w 181"/>
                              <a:gd name="T3" fmla="*/ 164 h 210"/>
                              <a:gd name="T4" fmla="*/ 170 w 181"/>
                              <a:gd name="T5" fmla="*/ 164 h 210"/>
                              <a:gd name="T6" fmla="*/ 170 w 181"/>
                              <a:gd name="T7" fmla="*/ 157 h 210"/>
                              <a:gd name="T8" fmla="*/ 166 w 181"/>
                              <a:gd name="T9" fmla="*/ 157 h 210"/>
                              <a:gd name="T10" fmla="*/ 152 w 181"/>
                              <a:gd name="T11" fmla="*/ 103 h 210"/>
                              <a:gd name="T12" fmla="*/ 117 w 181"/>
                              <a:gd name="T13" fmla="*/ 71 h 210"/>
                              <a:gd name="T14" fmla="*/ 106 w 181"/>
                              <a:gd name="T15" fmla="*/ 64 h 210"/>
                              <a:gd name="T16" fmla="*/ 106 w 181"/>
                              <a:gd name="T17" fmla="*/ 61 h 210"/>
                              <a:gd name="T18" fmla="*/ 110 w 181"/>
                              <a:gd name="T19" fmla="*/ 57 h 210"/>
                              <a:gd name="T20" fmla="*/ 103 w 181"/>
                              <a:gd name="T21" fmla="*/ 54 h 210"/>
                              <a:gd name="T22" fmla="*/ 103 w 181"/>
                              <a:gd name="T23" fmla="*/ 50 h 210"/>
                              <a:gd name="T24" fmla="*/ 103 w 181"/>
                              <a:gd name="T25" fmla="*/ 29 h 210"/>
                              <a:gd name="T26" fmla="*/ 103 w 181"/>
                              <a:gd name="T27" fmla="*/ 29 h 210"/>
                              <a:gd name="T28" fmla="*/ 103 w 181"/>
                              <a:gd name="T29" fmla="*/ 25 h 210"/>
                              <a:gd name="T30" fmla="*/ 103 w 181"/>
                              <a:gd name="T31" fmla="*/ 22 h 210"/>
                              <a:gd name="T32" fmla="*/ 103 w 181"/>
                              <a:gd name="T33" fmla="*/ 22 h 210"/>
                              <a:gd name="T34" fmla="*/ 103 w 181"/>
                              <a:gd name="T35" fmla="*/ 18 h 210"/>
                              <a:gd name="T36" fmla="*/ 99 w 181"/>
                              <a:gd name="T37" fmla="*/ 18 h 210"/>
                              <a:gd name="T38" fmla="*/ 92 w 181"/>
                              <a:gd name="T39" fmla="*/ 7 h 210"/>
                              <a:gd name="T40" fmla="*/ 92 w 181"/>
                              <a:gd name="T41" fmla="*/ 7 h 210"/>
                              <a:gd name="T42" fmla="*/ 92 w 181"/>
                              <a:gd name="T43" fmla="*/ 4 h 210"/>
                              <a:gd name="T44" fmla="*/ 88 w 181"/>
                              <a:gd name="T45" fmla="*/ 4 h 210"/>
                              <a:gd name="T46" fmla="*/ 88 w 181"/>
                              <a:gd name="T47" fmla="*/ 7 h 210"/>
                              <a:gd name="T48" fmla="*/ 85 w 181"/>
                              <a:gd name="T49" fmla="*/ 7 h 210"/>
                              <a:gd name="T50" fmla="*/ 78 w 181"/>
                              <a:gd name="T51" fmla="*/ 18 h 210"/>
                              <a:gd name="T52" fmla="*/ 78 w 181"/>
                              <a:gd name="T53" fmla="*/ 18 h 210"/>
                              <a:gd name="T54" fmla="*/ 78 w 181"/>
                              <a:gd name="T55" fmla="*/ 22 h 210"/>
                              <a:gd name="T56" fmla="*/ 78 w 181"/>
                              <a:gd name="T57" fmla="*/ 22 h 210"/>
                              <a:gd name="T58" fmla="*/ 78 w 181"/>
                              <a:gd name="T59" fmla="*/ 25 h 210"/>
                              <a:gd name="T60" fmla="*/ 78 w 181"/>
                              <a:gd name="T61" fmla="*/ 29 h 210"/>
                              <a:gd name="T62" fmla="*/ 78 w 181"/>
                              <a:gd name="T63" fmla="*/ 29 h 210"/>
                              <a:gd name="T64" fmla="*/ 78 w 181"/>
                              <a:gd name="T65" fmla="*/ 50 h 210"/>
                              <a:gd name="T66" fmla="*/ 74 w 181"/>
                              <a:gd name="T67" fmla="*/ 54 h 210"/>
                              <a:gd name="T68" fmla="*/ 71 w 181"/>
                              <a:gd name="T69" fmla="*/ 61 h 210"/>
                              <a:gd name="T70" fmla="*/ 74 w 181"/>
                              <a:gd name="T71" fmla="*/ 61 h 210"/>
                              <a:gd name="T72" fmla="*/ 71 w 181"/>
                              <a:gd name="T73" fmla="*/ 64 h 210"/>
                              <a:gd name="T74" fmla="*/ 64 w 181"/>
                              <a:gd name="T75" fmla="*/ 71 h 210"/>
                              <a:gd name="T76" fmla="*/ 28 w 181"/>
                              <a:gd name="T77" fmla="*/ 103 h 210"/>
                              <a:gd name="T78" fmla="*/ 14 w 181"/>
                              <a:gd name="T79" fmla="*/ 157 h 210"/>
                              <a:gd name="T80" fmla="*/ 10 w 181"/>
                              <a:gd name="T81" fmla="*/ 157 h 210"/>
                              <a:gd name="T82" fmla="*/ 7 w 181"/>
                              <a:gd name="T83" fmla="*/ 164 h 210"/>
                              <a:gd name="T84" fmla="*/ 3 w 181"/>
                              <a:gd name="T85" fmla="*/ 164 h 210"/>
                              <a:gd name="T86" fmla="*/ 3 w 181"/>
                              <a:gd name="T87" fmla="*/ 168 h 210"/>
                              <a:gd name="T88" fmla="*/ 0 w 181"/>
                              <a:gd name="T89" fmla="*/ 168 h 210"/>
                              <a:gd name="T90" fmla="*/ 0 w 181"/>
                              <a:gd name="T91" fmla="*/ 171 h 210"/>
                              <a:gd name="T92" fmla="*/ 3 w 181"/>
                              <a:gd name="T93" fmla="*/ 178 h 210"/>
                              <a:gd name="T94" fmla="*/ 3 w 181"/>
                              <a:gd name="T95" fmla="*/ 196 h 210"/>
                              <a:gd name="T96" fmla="*/ 3 w 181"/>
                              <a:gd name="T97" fmla="*/ 196 h 210"/>
                              <a:gd name="T98" fmla="*/ 177 w 181"/>
                              <a:gd name="T99" fmla="*/ 210 h 210"/>
                              <a:gd name="T100" fmla="*/ 177 w 181"/>
                              <a:gd name="T101" fmla="*/ 196 h 210"/>
                              <a:gd name="T102" fmla="*/ 174 w 181"/>
                              <a:gd name="T103" fmla="*/ 178 h 210"/>
                              <a:gd name="T104" fmla="*/ 177 w 181"/>
                              <a:gd name="T105" fmla="*/ 175 h 210"/>
                              <a:gd name="T106" fmla="*/ 181 w 181"/>
                              <a:gd name="T107" fmla="*/ 171 h 210"/>
                              <a:gd name="T108" fmla="*/ 181 w 181"/>
                              <a:gd name="T109" fmla="*/ 168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81" h="210">
                                <a:moveTo>
                                  <a:pt x="181" y="168"/>
                                </a:moveTo>
                                <a:lnTo>
                                  <a:pt x="181" y="168"/>
                                </a:lnTo>
                                <a:lnTo>
                                  <a:pt x="177" y="168"/>
                                </a:lnTo>
                                <a:lnTo>
                                  <a:pt x="177" y="164"/>
                                </a:lnTo>
                                <a:lnTo>
                                  <a:pt x="174" y="164"/>
                                </a:lnTo>
                                <a:lnTo>
                                  <a:pt x="170" y="164"/>
                                </a:lnTo>
                                <a:lnTo>
                                  <a:pt x="170" y="160"/>
                                </a:lnTo>
                                <a:lnTo>
                                  <a:pt x="170" y="157"/>
                                </a:lnTo>
                                <a:lnTo>
                                  <a:pt x="166" y="157"/>
                                </a:lnTo>
                                <a:lnTo>
                                  <a:pt x="166" y="135"/>
                                </a:lnTo>
                                <a:lnTo>
                                  <a:pt x="163" y="118"/>
                                </a:lnTo>
                                <a:lnTo>
                                  <a:pt x="152" y="103"/>
                                </a:lnTo>
                                <a:lnTo>
                                  <a:pt x="145" y="89"/>
                                </a:lnTo>
                                <a:lnTo>
                                  <a:pt x="135" y="82"/>
                                </a:lnTo>
                                <a:lnTo>
                                  <a:pt x="117" y="71"/>
                                </a:lnTo>
                                <a:lnTo>
                                  <a:pt x="113" y="68"/>
                                </a:lnTo>
                                <a:lnTo>
                                  <a:pt x="106" y="64"/>
                                </a:lnTo>
                                <a:lnTo>
                                  <a:pt x="106" y="61"/>
                                </a:lnTo>
                                <a:lnTo>
                                  <a:pt x="110" y="61"/>
                                </a:lnTo>
                                <a:lnTo>
                                  <a:pt x="110" y="57"/>
                                </a:lnTo>
                                <a:lnTo>
                                  <a:pt x="106" y="54"/>
                                </a:lnTo>
                                <a:lnTo>
                                  <a:pt x="103" y="54"/>
                                </a:lnTo>
                                <a:lnTo>
                                  <a:pt x="103" y="50"/>
                                </a:lnTo>
                                <a:lnTo>
                                  <a:pt x="103" y="29"/>
                                </a:lnTo>
                                <a:lnTo>
                                  <a:pt x="103" y="25"/>
                                </a:lnTo>
                                <a:lnTo>
                                  <a:pt x="103" y="22"/>
                                </a:lnTo>
                                <a:lnTo>
                                  <a:pt x="103" y="18"/>
                                </a:lnTo>
                                <a:lnTo>
                                  <a:pt x="99" y="18"/>
                                </a:lnTo>
                                <a:lnTo>
                                  <a:pt x="92" y="11"/>
                                </a:lnTo>
                                <a:lnTo>
                                  <a:pt x="92" y="7"/>
                                </a:lnTo>
                                <a:lnTo>
                                  <a:pt x="92" y="4"/>
                                </a:lnTo>
                                <a:lnTo>
                                  <a:pt x="88" y="0"/>
                                </a:lnTo>
                                <a:lnTo>
                                  <a:pt x="88" y="4"/>
                                </a:lnTo>
                                <a:lnTo>
                                  <a:pt x="88" y="7"/>
                                </a:lnTo>
                                <a:lnTo>
                                  <a:pt x="85" y="7"/>
                                </a:lnTo>
                                <a:lnTo>
                                  <a:pt x="85" y="11"/>
                                </a:lnTo>
                                <a:lnTo>
                                  <a:pt x="78" y="18"/>
                                </a:lnTo>
                                <a:lnTo>
                                  <a:pt x="78" y="22"/>
                                </a:lnTo>
                                <a:lnTo>
                                  <a:pt x="78" y="25"/>
                                </a:lnTo>
                                <a:lnTo>
                                  <a:pt x="78" y="29"/>
                                </a:lnTo>
                                <a:lnTo>
                                  <a:pt x="78" y="50"/>
                                </a:lnTo>
                                <a:lnTo>
                                  <a:pt x="78" y="54"/>
                                </a:lnTo>
                                <a:lnTo>
                                  <a:pt x="74" y="54"/>
                                </a:lnTo>
                                <a:lnTo>
                                  <a:pt x="71" y="54"/>
                                </a:lnTo>
                                <a:lnTo>
                                  <a:pt x="71" y="57"/>
                                </a:lnTo>
                                <a:lnTo>
                                  <a:pt x="71" y="61"/>
                                </a:lnTo>
                                <a:lnTo>
                                  <a:pt x="74" y="61"/>
                                </a:lnTo>
                                <a:lnTo>
                                  <a:pt x="74" y="64"/>
                                </a:lnTo>
                                <a:lnTo>
                                  <a:pt x="71" y="64"/>
                                </a:lnTo>
                                <a:lnTo>
                                  <a:pt x="67" y="68"/>
                                </a:lnTo>
                                <a:lnTo>
                                  <a:pt x="64" y="71"/>
                                </a:lnTo>
                                <a:lnTo>
                                  <a:pt x="46" y="82"/>
                                </a:lnTo>
                                <a:lnTo>
                                  <a:pt x="35" y="89"/>
                                </a:lnTo>
                                <a:lnTo>
                                  <a:pt x="28" y="103"/>
                                </a:lnTo>
                                <a:lnTo>
                                  <a:pt x="17" y="118"/>
                                </a:lnTo>
                                <a:lnTo>
                                  <a:pt x="14" y="135"/>
                                </a:lnTo>
                                <a:lnTo>
                                  <a:pt x="14" y="157"/>
                                </a:lnTo>
                                <a:lnTo>
                                  <a:pt x="10" y="157"/>
                                </a:lnTo>
                                <a:lnTo>
                                  <a:pt x="10" y="160"/>
                                </a:lnTo>
                                <a:lnTo>
                                  <a:pt x="7" y="164"/>
                                </a:lnTo>
                                <a:lnTo>
                                  <a:pt x="3" y="164"/>
                                </a:lnTo>
                                <a:lnTo>
                                  <a:pt x="3" y="168"/>
                                </a:lnTo>
                                <a:lnTo>
                                  <a:pt x="0" y="168"/>
                                </a:lnTo>
                                <a:lnTo>
                                  <a:pt x="0" y="171"/>
                                </a:lnTo>
                                <a:lnTo>
                                  <a:pt x="3" y="175"/>
                                </a:lnTo>
                                <a:lnTo>
                                  <a:pt x="3" y="178"/>
                                </a:lnTo>
                                <a:lnTo>
                                  <a:pt x="7" y="178"/>
                                </a:lnTo>
                                <a:lnTo>
                                  <a:pt x="7" y="192"/>
                                </a:lnTo>
                                <a:lnTo>
                                  <a:pt x="3" y="196"/>
                                </a:lnTo>
                                <a:lnTo>
                                  <a:pt x="3" y="210"/>
                                </a:lnTo>
                                <a:lnTo>
                                  <a:pt x="88" y="189"/>
                                </a:lnTo>
                                <a:lnTo>
                                  <a:pt x="177" y="210"/>
                                </a:lnTo>
                                <a:lnTo>
                                  <a:pt x="177" y="196"/>
                                </a:lnTo>
                                <a:lnTo>
                                  <a:pt x="174" y="196"/>
                                </a:lnTo>
                                <a:lnTo>
                                  <a:pt x="174" y="192"/>
                                </a:lnTo>
                                <a:lnTo>
                                  <a:pt x="174" y="178"/>
                                </a:lnTo>
                                <a:lnTo>
                                  <a:pt x="177" y="178"/>
                                </a:lnTo>
                                <a:lnTo>
                                  <a:pt x="177" y="175"/>
                                </a:lnTo>
                                <a:lnTo>
                                  <a:pt x="181" y="171"/>
                                </a:lnTo>
                                <a:lnTo>
                                  <a:pt x="181"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3"/>
                        <wps:cNvSpPr>
                          <a:spLocks/>
                        </wps:cNvSpPr>
                        <wps:spPr bwMode="auto">
                          <a:xfrm>
                            <a:off x="4681220" y="339725"/>
                            <a:ext cx="257175" cy="40640"/>
                          </a:xfrm>
                          <a:custGeom>
                            <a:avLst/>
                            <a:gdLst>
                              <a:gd name="T0" fmla="*/ 391 w 405"/>
                              <a:gd name="T1" fmla="*/ 36 h 64"/>
                              <a:gd name="T2" fmla="*/ 391 w 405"/>
                              <a:gd name="T3" fmla="*/ 11 h 64"/>
                              <a:gd name="T4" fmla="*/ 376 w 405"/>
                              <a:gd name="T5" fmla="*/ 11 h 64"/>
                              <a:gd name="T6" fmla="*/ 376 w 405"/>
                              <a:gd name="T7" fmla="*/ 0 h 64"/>
                              <a:gd name="T8" fmla="*/ 32 w 405"/>
                              <a:gd name="T9" fmla="*/ 0 h 64"/>
                              <a:gd name="T10" fmla="*/ 32 w 405"/>
                              <a:gd name="T11" fmla="*/ 11 h 64"/>
                              <a:gd name="T12" fmla="*/ 18 w 405"/>
                              <a:gd name="T13" fmla="*/ 11 h 64"/>
                              <a:gd name="T14" fmla="*/ 18 w 405"/>
                              <a:gd name="T15" fmla="*/ 36 h 64"/>
                              <a:gd name="T16" fmla="*/ 0 w 405"/>
                              <a:gd name="T17" fmla="*/ 36 h 64"/>
                              <a:gd name="T18" fmla="*/ 0 w 405"/>
                              <a:gd name="T19" fmla="*/ 64 h 64"/>
                              <a:gd name="T20" fmla="*/ 405 w 405"/>
                              <a:gd name="T21" fmla="*/ 64 h 64"/>
                              <a:gd name="T22" fmla="*/ 405 w 405"/>
                              <a:gd name="T23" fmla="*/ 36 h 64"/>
                              <a:gd name="T24" fmla="*/ 391 w 405"/>
                              <a:gd name="T25" fmla="*/ 3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5" h="64">
                                <a:moveTo>
                                  <a:pt x="391" y="36"/>
                                </a:moveTo>
                                <a:lnTo>
                                  <a:pt x="391" y="11"/>
                                </a:lnTo>
                                <a:lnTo>
                                  <a:pt x="376" y="11"/>
                                </a:lnTo>
                                <a:lnTo>
                                  <a:pt x="376" y="0"/>
                                </a:lnTo>
                                <a:lnTo>
                                  <a:pt x="32" y="0"/>
                                </a:lnTo>
                                <a:lnTo>
                                  <a:pt x="32" y="11"/>
                                </a:lnTo>
                                <a:lnTo>
                                  <a:pt x="18" y="11"/>
                                </a:lnTo>
                                <a:lnTo>
                                  <a:pt x="18" y="36"/>
                                </a:lnTo>
                                <a:lnTo>
                                  <a:pt x="0" y="36"/>
                                </a:lnTo>
                                <a:lnTo>
                                  <a:pt x="0" y="64"/>
                                </a:lnTo>
                                <a:lnTo>
                                  <a:pt x="405" y="64"/>
                                </a:lnTo>
                                <a:lnTo>
                                  <a:pt x="405" y="36"/>
                                </a:lnTo>
                                <a:lnTo>
                                  <a:pt x="391"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2="http://schemas.microsoft.com/office/drawing/2015/10/21/chartex">
            <w:pict>
              <v:group w14:anchorId="0AC2D285" id="Canvas 2" o:spid="_x0000_s1026" editas="canvas" style="position:absolute;margin-left:-49.95pt;margin-top:-8.8pt;width:596.75pt;height:61.65pt;z-index:-251657216" coordsize="75787,7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">
                <v:shape id="_x0000_s1027" type="#_x0000_t75" style="position:absolute;width:75787;height:7829;visibility:visible;mso-wrap-style:square">
                  <v:fill o:detectmouseclick="t"/>
                  <v:path o:connecttype="none"/>
                </v:shape>
                <v:shape id="Freeform 5" o:spid="_x0000_s1028" style="position:absolute;left:46882;top:2063;width:2457;height:477;visibility:visible;mso-wrap-style:square;v-text-anchor:top" coordsize="3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" path="m387,43r,l191,,,43,3,53r4,4l10,71r,4l17,75r348,l372,75r4,-4l380,57r,-4l383,53r4,-10xe" fillcolor="black" stroked="f">
                  <v:path arrowok="t" o:connecttype="custom" o:connectlocs="245745,27305;245745,27305;121285,0;121285,0;0,27305;0,27305;0,27305;1905,33655;1905,33655;1905,33655;1905,33655;1905,33655;4445,36195;6350,45085;6350,45085;6350,47625;6350,47625;10795,47625;231775,47625;231775,47625;236220,47625;236220,47625;238760,45085;241300,36195;241300,36195;241300,33655;243205,33655;243205,33655;243205,33655;245745,27305;245745,27305;245745,27305;245745,27305" o:connectangles="0,0,0,0,0,0,0,0,0,0,0,0,0,0,0,0,0,0,0,0,0,0,0,0,0,0,0,0,0,0,0,0,0"/>
                </v:shape>
                <v:shape id="Freeform 6" o:spid="_x0000_s1029" style="position:absolute;left:49022;top:2514;width:177;height:883;visibility:visible;mso-wrap-style:square;v-text-anchor:top" coordsize="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" path="m28,7r,l28,4,28,,,,,4,,7r,4l3,15r,3l,18r3,4l3,25r,107l,132r,4l,139r28,l28,136r-3,l25,132,25,25r,-3l25,18r,-3l25,11r,-4l28,7xe" fillcolor="black" stroked="f">
                  <v:path arrowok="t" o:connecttype="custom" o:connectlocs="17780,4445;17780,2540;17780,0;0,0;0,4445;0,4445;0,4445;0,4445;1905,9525;1905,11430;1905,11430;0,11430;1905,13970;1905,13970;1905,13970;1905,13970;1905,13970;1905,15875;1905,83820;0,83820;0,86360;0,86360;0,86360;0,86360;0,86360;17780,88265;17780,86360;17780,86360;15875,86360;15875,86360;15875,83820;15875,83820;15875,83820;15875,15875;15875,13970;15875,13970;15875,13970;15875,13970;15875,13970;15875,11430;15875,11430;15875,11430;15875,9525;15875,4445;17780,4445" o:connectangles="0,0,0,0,0,0,0,0,0,0,0,0,0,0,0,0,0,0,0,0,0,0,0,0,0,0,0,0,0,0,0,0,0,0,0,0,0,0,0,0,0,0,0,0,0"/>
                </v:shape>
                <v:shape id="Freeform 7" o:spid="_x0000_s1030" style="position:absolute;left:48615;top:2514;width:178;height:883;visibility:visible;mso-wrap-style:square;v-text-anchor:top" coordsize="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" path="m28,7r,l28,4,28,,,,,4,,7r4,4l4,15r,3l4,22r,3l4,132r,4l,136r,3l28,139r,-3l25,136r,-4l25,25r,-3l25,18r,-3l25,11,28,7xe" fillcolor="black" stroked="f">
                  <v:path arrowok="t" o:connecttype="custom" o:connectlocs="17780,4445;17780,2540;17780,0;0,0;0,4445;0,4445;0,4445;0,4445;2540,9525;2540,11430;2540,11430;2540,11430;2540,13970;2540,13970;2540,13970;2540,13970;2540,13970;2540,15875;2540,83820;2540,83820;2540,86360;2540,86360;0,86360;0,86360;0,86360;17780,88265;17780,86360;17780,86360;17780,86360;15875,86360;15875,83820;15875,83820;15875,83820;15875,15875;15875,13970;15875,13970;15875,13970;15875,13970;15875,13970;15875,11430;15875,11430;15875,11430;15875,9525;17780,4445;17780,4445" o:connectangles="0,0,0,0,0,0,0,0,0,0,0,0,0,0,0,0,0,0,0,0,0,0,0,0,0,0,0,0,0,0,0,0,0,0,0,0,0,0,0,0,0,0,0,0,0"/>
                </v:shape>
                <v:shape id="Freeform 8" o:spid="_x0000_s1031" style="position:absolute;left:48209;top:2514;width:184;height:883;visibility:visible;mso-wrap-style:square;v-text-anchor:top" coordsize="2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" path="m29,7r,l29,4,29,,,,,4,,7r4,l4,11r,4l4,18r,4l4,25r,107l4,136r-4,l,139r29,l29,136r,-4l25,132,25,25r,-3l29,18r-4,l25,15r4,-4l29,7xe" fillcolor="black" stroked="f">
                  <v:path arrowok="t" o:connecttype="custom" o:connectlocs="18415,4445;18415,2540;18415,0;0,0;0,4445;0,4445;0,4445;2540,4445;2540,9525;2540,11430;2540,11430;2540,11430;2540,13970;2540,13970;2540,13970;2540,13970;2540,13970;2540,15875;2540,83820;2540,83820;2540,86360;2540,86360;2540,86360;0,86360;0,86360;18415,88265;18415,86360;18415,86360;18415,86360;18415,86360;18415,83820;18415,83820;15875,83820;15875,15875;15875,13970;15875,13970;15875,13970;15875,13970;15875,13970;18415,11430;15875,11430;15875,11430;15875,9525;18415,4445;18415,4445" o:connectangles="0,0,0,0,0,0,0,0,0,0,0,0,0,0,0,0,0,0,0,0,0,0,0,0,0,0,0,0,0,0,0,0,0,0,0,0,0,0,0,0,0,0,0,0,0"/>
                </v:shape>
                <v:shape id="Freeform 9" o:spid="_x0000_s1032" style="position:absolute;left:47802;top:2514;width:204;height:883;visibility:visible;mso-wrap-style:square;v-text-anchor:top" coordsize="3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" path="m32,7r,l32,4,32,,,,,4,,7r4,l4,11r3,4l7,18r-3,l4,22r3,l7,25r,107l4,132r,4l,136r,3l32,139r,-3l29,136r,-4l25,132,25,25r,-3l29,22r,-4l25,18r,-3l29,11r,-4l32,7xe" fillcolor="black" stroked="f">
                  <v:path arrowok="t" o:connecttype="custom" o:connectlocs="20320,4445;20320,2540;20320,0;0,0;0,4445;0,4445;2540,4445;2540,4445;4445,9525;4445,11430;2540,11430;2540,11430;2540,13970;2540,13970;2540,13970;2540,13970;4445,13970;4445,15875;4445,83820;2540,83820;2540,86360;2540,86360;2540,86360;2540,86360;0,86360;20320,88265;20320,86360;18415,86360;18415,86360;18415,86360;18415,83820;18415,83820;15875,83820;15875,15875;15875,13970;15875,13970;18415,13970;18415,13970;18415,13970;18415,11430;18415,11430;15875,11430;15875,9525;18415,4445;18415,4445" o:connectangles="0,0,0,0,0,0,0,0,0,0,0,0,0,0,0,0,0,0,0,0,0,0,0,0,0,0,0,0,0,0,0,0,0,0,0,0,0,0,0,0,0,0,0,0,0"/>
                </v:shape>
                <v:shape id="Freeform 10" o:spid="_x0000_s1033" style="position:absolute;left:47396;top:2514;width:203;height:883;visibility:visible;mso-wrap-style:square;v-text-anchor:top" coordsize="3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" path="m32,7r,l32,4,32,,4,,,4,,7r4,l4,11r3,4l7,18r-3,l4,22r3,l7,25r,107l4,132r,4l4,139r28,l32,136r-3,l29,132,29,25r,-3l29,18,25,15r4,-4l29,7r3,xe" fillcolor="black" stroked="f">
                  <v:path arrowok="t" o:connecttype="custom" o:connectlocs="20320,4445;20320,2540;20320,0;2540,0;0,4445;2540,4445;2540,4445;2540,4445;4445,9525;4445,11430;4445,11430;2540,11430;2540,13970;2540,13970;4445,13970;4445,13970;4445,13970;4445,15875;4445,83820;2540,83820;2540,86360;2540,86360;2540,86360;2540,86360;2540,86360;20320,88265;20320,86360;20320,86360;18415,86360;18415,86360;18415,83820;18415,83820;18415,83820;18415,15875;18415,13970;18415,13970;18415,13970;18415,13970;18415,13970;18415,11430;18415,11430;18415,11430;15875,9525;18415,4445;18415,4445" o:connectangles="0,0,0,0,0,0,0,0,0,0,0,0,0,0,0,0,0,0,0,0,0,0,0,0,0,0,0,0,0,0,0,0,0,0,0,0,0,0,0,0,0,0,0,0,0"/>
                </v:shape>
                <v:shape id="Freeform 11" o:spid="_x0000_s1034" style="position:absolute;left:47015;top:2514;width:178;height:883;visibility:visible;mso-wrap-style:square;v-text-anchor:top" coordsize="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" path="m28,7r,l28,4,28,,,,,4,,7r,4l4,15r,3l4,22r,3l4,132r,4l,136r,3l28,139r,-3l25,136r,-4l25,25r,-3l25,18r,-3l25,11,28,7xe" fillcolor="black" stroked="f">
                  <v:path arrowok="t" o:connecttype="custom" o:connectlocs="17780,4445;17780,2540;17780,0;0,0;0,4445;0,4445;0,4445;0,4445;2540,9525;2540,11430;2540,11430;2540,11430;2540,13970;2540,13970;2540,13970;2540,13970;2540,13970;2540,15875;2540,83820;2540,83820;2540,86360;2540,86360;0,86360;0,86360;0,86360;17780,88265;17780,86360;17780,86360;15875,86360;15875,86360;15875,83820;15875,83820;15875,83820;15875,15875;15875,13970;15875,13970;15875,13970;15875,13970;15875,13970;15875,11430;15875,11430;15875,11430;15875,9525;17780,4445;17780,4445" o:connectangles="0,0,0,0,0,0,0,0,0,0,0,0,0,0,0,0,0,0,0,0,0,0,0,0,0,0,0,0,0,0,0,0,0,0,0,0,0,0,0,0,0,0,0,0,0"/>
                </v:shape>
                <v:shape id="Freeform 12" o:spid="_x0000_s1035" style="position:absolute;left:47536;top:774;width:1149;height:1334;visibility:visible;mso-wrap-style:square;v-text-anchor:top" coordsize="18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" path="m181,168r,l177,168r,-4l174,164r-4,l170,160r,-3l166,157r,-22l163,118,152,103,145,89,135,82,117,71r-4,-3l106,64r,-3l110,61r,-4l106,54r-3,l103,50r,-21l103,25r,-3l103,18r-4,l92,11r,-4l92,4,88,r,4l88,7r-3,l85,11r-7,7l78,22r,3l78,29r,21l78,54r-4,l71,54r,3l71,61r3,l74,64r-3,l67,68r-3,3l46,82,35,89r-7,14l17,118r-3,17l14,157r-4,l10,160r-3,4l3,164r,4l,168r,3l3,175r,3l7,178r,14l3,196r,14l88,189r89,21l177,196r-3,l174,192r,-14l177,178r,-3l181,171r,-3xe" fillcolor="black" stroked="f">
                  <v:path arrowok="t" o:connecttype="custom" o:connectlocs="112395,106680;112395,104140;107950,104140;107950,99695;105410,99695;96520,65405;74295,45085;67310,40640;67310,38735;69850,36195;65405,34290;65405,31750;65405,18415;65405,18415;65405,15875;65405,13970;65405,13970;65405,11430;62865,11430;58420,4445;58420,4445;58420,2540;55880,2540;55880,4445;53975,4445;49530,11430;49530,11430;49530,13970;49530,13970;49530,15875;49530,18415;49530,18415;49530,31750;46990,34290;45085,38735;46990,38735;45085,40640;40640,45085;17780,65405;8890,99695;6350,99695;4445,104140;1905,104140;1905,106680;0,106680;0,108585;1905,113030;1905,124460;1905,124460;112395,133350;112395,124460;110490,113030;112395,111125;114935,108585;114935,106680" o:connectangles="0,0,0,0,0,0,0,0,0,0,0,0,0,0,0,0,0,0,0,0,0,0,0,0,0,0,0,0,0,0,0,0,0,0,0,0,0,0,0,0,0,0,0,0,0,0,0,0,0,0,0,0,0,0,0"/>
                </v:shape>
                <v:shape id="Freeform 13" o:spid="_x0000_s1036" style="position:absolute;left:46812;top:3397;width:2571;height:406;visibility:visible;mso-wrap-style:square;v-text-anchor:top" coordsize="4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" path="m391,36r,-25l376,11,376,,32,r,11l18,11r,25l,36,,64r405,l405,36r-14,xe" fillcolor="black" stroked="f">
                  <v:path arrowok="t" o:connecttype="custom" o:connectlocs="248285,22860;248285,6985;238760,6985;238760,0;20320,0;20320,6985;11430,6985;11430,22860;0,22860;0,40640;257175,40640;257175,22860;248285,22860" o:connectangles="0,0,0,0,0,0,0,0,0,0,0,0,0"/>
                </v:shape>
              </v:group>
            </w:pict>
          </mc:Fallback>
        </mc:AlternateContent>
      </w:r>
      <w:r w:rsidRPr="002578C3">
        <w:rPr>
          <w:b/>
          <w:noProof/>
          <w:lang w:eastAsia="en-GB"/>
        </w:rPr>
        <mc:AlternateContent>
          <mc:Choice Requires="wps">
            <w:drawing>
              <wp:anchor distT="0" distB="0" distL="114300" distR="114300" simplePos="0" relativeHeight="251658240" behindDoc="1" locked="0" layoutInCell="1" allowOverlap="1" wp14:anchorId="239F24A1" wp14:editId="2B4CE977">
                <wp:simplePos x="0" y="0"/>
                <wp:positionH relativeFrom="column">
                  <wp:posOffset>-2577465</wp:posOffset>
                </wp:positionH>
                <wp:positionV relativeFrom="paragraph">
                  <wp:posOffset>-911860</wp:posOffset>
                </wp:positionV>
                <wp:extent cx="11138535" cy="1539240"/>
                <wp:effectExtent l="0" t="0" r="0" b="0"/>
                <wp:wrapNone/>
                <wp:docPr id="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38535" cy="1539240"/>
                        </a:xfrm>
                        <a:custGeom>
                          <a:avLst/>
                          <a:gdLst>
                            <a:gd name="T0" fmla="*/ 11312 w 17541"/>
                            <a:gd name="T1" fmla="*/ 2424 h 2424"/>
                            <a:gd name="T2" fmla="*/ 11269 w 17541"/>
                            <a:gd name="T3" fmla="*/ 2388 h 2424"/>
                            <a:gd name="T4" fmla="*/ 11184 w 17541"/>
                            <a:gd name="T5" fmla="*/ 2260 h 2424"/>
                            <a:gd name="T6" fmla="*/ 11159 w 17541"/>
                            <a:gd name="T7" fmla="*/ 2125 h 2424"/>
                            <a:gd name="T8" fmla="*/ 11511 w 17541"/>
                            <a:gd name="T9" fmla="*/ 1367 h 2424"/>
                            <a:gd name="T10" fmla="*/ 11511 w 17541"/>
                            <a:gd name="T11" fmla="*/ 2107 h 2424"/>
                            <a:gd name="T12" fmla="*/ 11528 w 17541"/>
                            <a:gd name="T13" fmla="*/ 2175 h 2424"/>
                            <a:gd name="T14" fmla="*/ 11553 w 17541"/>
                            <a:gd name="T15" fmla="*/ 2207 h 2424"/>
                            <a:gd name="T16" fmla="*/ 11635 w 17541"/>
                            <a:gd name="T17" fmla="*/ 2246 h 2424"/>
                            <a:gd name="T18" fmla="*/ 11706 w 17541"/>
                            <a:gd name="T19" fmla="*/ 2242 h 2424"/>
                            <a:gd name="T20" fmla="*/ 11780 w 17541"/>
                            <a:gd name="T21" fmla="*/ 2207 h 2424"/>
                            <a:gd name="T22" fmla="*/ 11805 w 17541"/>
                            <a:gd name="T23" fmla="*/ 2175 h 2424"/>
                            <a:gd name="T24" fmla="*/ 11823 w 17541"/>
                            <a:gd name="T25" fmla="*/ 2107 h 2424"/>
                            <a:gd name="T26" fmla="*/ 12181 w 17541"/>
                            <a:gd name="T27" fmla="*/ 1367 h 2424"/>
                            <a:gd name="T28" fmla="*/ 12178 w 17541"/>
                            <a:gd name="T29" fmla="*/ 2068 h 2424"/>
                            <a:gd name="T30" fmla="*/ 12149 w 17541"/>
                            <a:gd name="T31" fmla="*/ 2235 h 2424"/>
                            <a:gd name="T32" fmla="*/ 12110 w 17541"/>
                            <a:gd name="T33" fmla="*/ 2313 h 2424"/>
                            <a:gd name="T34" fmla="*/ 12050 w 17541"/>
                            <a:gd name="T35" fmla="*/ 2388 h 2424"/>
                            <a:gd name="T36" fmla="*/ 12543 w 17541"/>
                            <a:gd name="T37" fmla="*/ 2424 h 2424"/>
                            <a:gd name="T38" fmla="*/ 12487 w 17541"/>
                            <a:gd name="T39" fmla="*/ 2378 h 2424"/>
                            <a:gd name="T40" fmla="*/ 12419 w 17541"/>
                            <a:gd name="T41" fmla="*/ 2296 h 2424"/>
                            <a:gd name="T42" fmla="*/ 12341 w 17541"/>
                            <a:gd name="T43" fmla="*/ 2143 h 2424"/>
                            <a:gd name="T44" fmla="*/ 12309 w 17541"/>
                            <a:gd name="T45" fmla="*/ 1936 h 2424"/>
                            <a:gd name="T46" fmla="*/ 12320 w 17541"/>
                            <a:gd name="T47" fmla="*/ 1822 h 2424"/>
                            <a:gd name="T48" fmla="*/ 12369 w 17541"/>
                            <a:gd name="T49" fmla="*/ 1662 h 2424"/>
                            <a:gd name="T50" fmla="*/ 12458 w 17541"/>
                            <a:gd name="T51" fmla="*/ 1516 h 2424"/>
                            <a:gd name="T52" fmla="*/ 12590 w 17541"/>
                            <a:gd name="T53" fmla="*/ 1406 h 2424"/>
                            <a:gd name="T54" fmla="*/ 12760 w 17541"/>
                            <a:gd name="T55" fmla="*/ 1342 h 2424"/>
                            <a:gd name="T56" fmla="*/ 12895 w 17541"/>
                            <a:gd name="T57" fmla="*/ 1328 h 2424"/>
                            <a:gd name="T58" fmla="*/ 13083 w 17541"/>
                            <a:gd name="T59" fmla="*/ 1353 h 2424"/>
                            <a:gd name="T60" fmla="*/ 13250 w 17541"/>
                            <a:gd name="T61" fmla="*/ 1427 h 2424"/>
                            <a:gd name="T62" fmla="*/ 13346 w 17541"/>
                            <a:gd name="T63" fmla="*/ 1509 h 2424"/>
                            <a:gd name="T64" fmla="*/ 13424 w 17541"/>
                            <a:gd name="T65" fmla="*/ 1609 h 2424"/>
                            <a:gd name="T66" fmla="*/ 13143 w 17541"/>
                            <a:gd name="T67" fmla="*/ 1787 h 2424"/>
                            <a:gd name="T68" fmla="*/ 13094 w 17541"/>
                            <a:gd name="T69" fmla="*/ 1701 h 2424"/>
                            <a:gd name="T70" fmla="*/ 13023 w 17541"/>
                            <a:gd name="T71" fmla="*/ 1630 h 2424"/>
                            <a:gd name="T72" fmla="*/ 12962 w 17541"/>
                            <a:gd name="T73" fmla="*/ 1609 h 2424"/>
                            <a:gd name="T74" fmla="*/ 12909 w 17541"/>
                            <a:gd name="T75" fmla="*/ 1602 h 2424"/>
                            <a:gd name="T76" fmla="*/ 12834 w 17541"/>
                            <a:gd name="T77" fmla="*/ 1616 h 2424"/>
                            <a:gd name="T78" fmla="*/ 12756 w 17541"/>
                            <a:gd name="T79" fmla="*/ 1662 h 2424"/>
                            <a:gd name="T80" fmla="*/ 12710 w 17541"/>
                            <a:gd name="T81" fmla="*/ 1730 h 2424"/>
                            <a:gd name="T82" fmla="*/ 12678 w 17541"/>
                            <a:gd name="T83" fmla="*/ 1837 h 2424"/>
                            <a:gd name="T84" fmla="*/ 12671 w 17541"/>
                            <a:gd name="T85" fmla="*/ 1915 h 2424"/>
                            <a:gd name="T86" fmla="*/ 12692 w 17541"/>
                            <a:gd name="T87" fmla="*/ 2064 h 2424"/>
                            <a:gd name="T88" fmla="*/ 12724 w 17541"/>
                            <a:gd name="T89" fmla="*/ 2143 h 2424"/>
                            <a:gd name="T90" fmla="*/ 12778 w 17541"/>
                            <a:gd name="T91" fmla="*/ 2200 h 2424"/>
                            <a:gd name="T92" fmla="*/ 12849 w 17541"/>
                            <a:gd name="T93" fmla="*/ 2235 h 2424"/>
                            <a:gd name="T94" fmla="*/ 12909 w 17541"/>
                            <a:gd name="T95" fmla="*/ 2242 h 2424"/>
                            <a:gd name="T96" fmla="*/ 12991 w 17541"/>
                            <a:gd name="T97" fmla="*/ 2228 h 2424"/>
                            <a:gd name="T98" fmla="*/ 13051 w 17541"/>
                            <a:gd name="T99" fmla="*/ 2192 h 2424"/>
                            <a:gd name="T100" fmla="*/ 13122 w 17541"/>
                            <a:gd name="T101" fmla="*/ 2100 h 2424"/>
                            <a:gd name="T102" fmla="*/ 13441 w 17541"/>
                            <a:gd name="T103" fmla="*/ 2203 h 2424"/>
                            <a:gd name="T104" fmla="*/ 13367 w 17541"/>
                            <a:gd name="T105" fmla="*/ 2321 h 2424"/>
                            <a:gd name="T106" fmla="*/ 13296 w 17541"/>
                            <a:gd name="T107" fmla="*/ 2395 h 2424"/>
                            <a:gd name="T108" fmla="*/ 13583 w 17541"/>
                            <a:gd name="T109" fmla="*/ 1367 h 2424"/>
                            <a:gd name="T110" fmla="*/ 14403 w 17541"/>
                            <a:gd name="T111" fmla="*/ 2196 h 2424"/>
                            <a:gd name="T112" fmla="*/ 17541 w 17541"/>
                            <a:gd name="T113" fmla="*/ 0 h 2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7541" h="2424">
                              <a:moveTo>
                                <a:pt x="4" y="0"/>
                              </a:moveTo>
                              <a:lnTo>
                                <a:pt x="0" y="2424"/>
                              </a:lnTo>
                              <a:lnTo>
                                <a:pt x="11312" y="2424"/>
                              </a:lnTo>
                              <a:lnTo>
                                <a:pt x="11269" y="2388"/>
                              </a:lnTo>
                              <a:lnTo>
                                <a:pt x="11234" y="2349"/>
                              </a:lnTo>
                              <a:lnTo>
                                <a:pt x="11205" y="2306"/>
                              </a:lnTo>
                              <a:lnTo>
                                <a:pt x="11184" y="2260"/>
                              </a:lnTo>
                              <a:lnTo>
                                <a:pt x="11173" y="2217"/>
                              </a:lnTo>
                              <a:lnTo>
                                <a:pt x="11163" y="2171"/>
                              </a:lnTo>
                              <a:lnTo>
                                <a:pt x="11159" y="2125"/>
                              </a:lnTo>
                              <a:lnTo>
                                <a:pt x="11156" y="2036"/>
                              </a:lnTo>
                              <a:lnTo>
                                <a:pt x="11156" y="1367"/>
                              </a:lnTo>
                              <a:lnTo>
                                <a:pt x="11511" y="1367"/>
                              </a:lnTo>
                              <a:lnTo>
                                <a:pt x="11511" y="2071"/>
                              </a:lnTo>
                              <a:lnTo>
                                <a:pt x="11511" y="2107"/>
                              </a:lnTo>
                              <a:lnTo>
                                <a:pt x="11518" y="2143"/>
                              </a:lnTo>
                              <a:lnTo>
                                <a:pt x="11521" y="2157"/>
                              </a:lnTo>
                              <a:lnTo>
                                <a:pt x="11528" y="2175"/>
                              </a:lnTo>
                              <a:lnTo>
                                <a:pt x="11539" y="2192"/>
                              </a:lnTo>
                              <a:lnTo>
                                <a:pt x="11553" y="2207"/>
                              </a:lnTo>
                              <a:lnTo>
                                <a:pt x="11578" y="2224"/>
                              </a:lnTo>
                              <a:lnTo>
                                <a:pt x="11606" y="2239"/>
                              </a:lnTo>
                              <a:lnTo>
                                <a:pt x="11635" y="2246"/>
                              </a:lnTo>
                              <a:lnTo>
                                <a:pt x="11667" y="2246"/>
                              </a:lnTo>
                              <a:lnTo>
                                <a:pt x="11706" y="2242"/>
                              </a:lnTo>
                              <a:lnTo>
                                <a:pt x="11734" y="2235"/>
                              </a:lnTo>
                              <a:lnTo>
                                <a:pt x="11763" y="2221"/>
                              </a:lnTo>
                              <a:lnTo>
                                <a:pt x="11780" y="2207"/>
                              </a:lnTo>
                              <a:lnTo>
                                <a:pt x="11794" y="2192"/>
                              </a:lnTo>
                              <a:lnTo>
                                <a:pt x="11805" y="2175"/>
                              </a:lnTo>
                              <a:lnTo>
                                <a:pt x="11812" y="2160"/>
                              </a:lnTo>
                              <a:lnTo>
                                <a:pt x="11816" y="2143"/>
                              </a:lnTo>
                              <a:lnTo>
                                <a:pt x="11823" y="2107"/>
                              </a:lnTo>
                              <a:lnTo>
                                <a:pt x="11823" y="2071"/>
                              </a:lnTo>
                              <a:lnTo>
                                <a:pt x="11823" y="1367"/>
                              </a:lnTo>
                              <a:lnTo>
                                <a:pt x="12181" y="1367"/>
                              </a:lnTo>
                              <a:lnTo>
                                <a:pt x="12181" y="1968"/>
                              </a:lnTo>
                              <a:lnTo>
                                <a:pt x="12178" y="2068"/>
                              </a:lnTo>
                              <a:lnTo>
                                <a:pt x="12174" y="2125"/>
                              </a:lnTo>
                              <a:lnTo>
                                <a:pt x="12164" y="2178"/>
                              </a:lnTo>
                              <a:lnTo>
                                <a:pt x="12149" y="2235"/>
                              </a:lnTo>
                              <a:lnTo>
                                <a:pt x="12139" y="2260"/>
                              </a:lnTo>
                              <a:lnTo>
                                <a:pt x="12125" y="2289"/>
                              </a:lnTo>
                              <a:lnTo>
                                <a:pt x="12110" y="2313"/>
                              </a:lnTo>
                              <a:lnTo>
                                <a:pt x="12093" y="2338"/>
                              </a:lnTo>
                              <a:lnTo>
                                <a:pt x="12071" y="2363"/>
                              </a:lnTo>
                              <a:lnTo>
                                <a:pt x="12050" y="2388"/>
                              </a:lnTo>
                              <a:lnTo>
                                <a:pt x="12007" y="2424"/>
                              </a:lnTo>
                              <a:lnTo>
                                <a:pt x="12543" y="2424"/>
                              </a:lnTo>
                              <a:lnTo>
                                <a:pt x="12515" y="2399"/>
                              </a:lnTo>
                              <a:lnTo>
                                <a:pt x="12487" y="2378"/>
                              </a:lnTo>
                              <a:lnTo>
                                <a:pt x="12462" y="2353"/>
                              </a:lnTo>
                              <a:lnTo>
                                <a:pt x="12440" y="2324"/>
                              </a:lnTo>
                              <a:lnTo>
                                <a:pt x="12419" y="2296"/>
                              </a:lnTo>
                              <a:lnTo>
                                <a:pt x="12401" y="2267"/>
                              </a:lnTo>
                              <a:lnTo>
                                <a:pt x="12366" y="2207"/>
                              </a:lnTo>
                              <a:lnTo>
                                <a:pt x="12341" y="2143"/>
                              </a:lnTo>
                              <a:lnTo>
                                <a:pt x="12323" y="2075"/>
                              </a:lnTo>
                              <a:lnTo>
                                <a:pt x="12313" y="2004"/>
                              </a:lnTo>
                              <a:lnTo>
                                <a:pt x="12309" y="1936"/>
                              </a:lnTo>
                              <a:lnTo>
                                <a:pt x="12313" y="1879"/>
                              </a:lnTo>
                              <a:lnTo>
                                <a:pt x="12320" y="1822"/>
                              </a:lnTo>
                              <a:lnTo>
                                <a:pt x="12330" y="1769"/>
                              </a:lnTo>
                              <a:lnTo>
                                <a:pt x="12348" y="1712"/>
                              </a:lnTo>
                              <a:lnTo>
                                <a:pt x="12369" y="1662"/>
                              </a:lnTo>
                              <a:lnTo>
                                <a:pt x="12394" y="1609"/>
                              </a:lnTo>
                              <a:lnTo>
                                <a:pt x="12426" y="1563"/>
                              </a:lnTo>
                              <a:lnTo>
                                <a:pt x="12458" y="1516"/>
                              </a:lnTo>
                              <a:lnTo>
                                <a:pt x="12497" y="1477"/>
                              </a:lnTo>
                              <a:lnTo>
                                <a:pt x="12543" y="1438"/>
                              </a:lnTo>
                              <a:lnTo>
                                <a:pt x="12590" y="1406"/>
                              </a:lnTo>
                              <a:lnTo>
                                <a:pt x="12643" y="1377"/>
                              </a:lnTo>
                              <a:lnTo>
                                <a:pt x="12700" y="1356"/>
                              </a:lnTo>
                              <a:lnTo>
                                <a:pt x="12760" y="1342"/>
                              </a:lnTo>
                              <a:lnTo>
                                <a:pt x="12824" y="1331"/>
                              </a:lnTo>
                              <a:lnTo>
                                <a:pt x="12895" y="1328"/>
                              </a:lnTo>
                              <a:lnTo>
                                <a:pt x="12959" y="1328"/>
                              </a:lnTo>
                              <a:lnTo>
                                <a:pt x="13019" y="1338"/>
                              </a:lnTo>
                              <a:lnTo>
                                <a:pt x="13083" y="1353"/>
                              </a:lnTo>
                              <a:lnTo>
                                <a:pt x="13140" y="1370"/>
                              </a:lnTo>
                              <a:lnTo>
                                <a:pt x="13196" y="1399"/>
                              </a:lnTo>
                              <a:lnTo>
                                <a:pt x="13250" y="1427"/>
                              </a:lnTo>
                              <a:lnTo>
                                <a:pt x="13299" y="1466"/>
                              </a:lnTo>
                              <a:lnTo>
                                <a:pt x="13346" y="1509"/>
                              </a:lnTo>
                              <a:lnTo>
                                <a:pt x="13377" y="1545"/>
                              </a:lnTo>
                              <a:lnTo>
                                <a:pt x="13402" y="1577"/>
                              </a:lnTo>
                              <a:lnTo>
                                <a:pt x="13424" y="1609"/>
                              </a:lnTo>
                              <a:lnTo>
                                <a:pt x="13441" y="1641"/>
                              </a:lnTo>
                              <a:lnTo>
                                <a:pt x="13143" y="1787"/>
                              </a:lnTo>
                              <a:lnTo>
                                <a:pt x="13129" y="1762"/>
                              </a:lnTo>
                              <a:lnTo>
                                <a:pt x="13115" y="1730"/>
                              </a:lnTo>
                              <a:lnTo>
                                <a:pt x="13094" y="1701"/>
                              </a:lnTo>
                              <a:lnTo>
                                <a:pt x="13072" y="1669"/>
                              </a:lnTo>
                              <a:lnTo>
                                <a:pt x="13040" y="1644"/>
                              </a:lnTo>
                              <a:lnTo>
                                <a:pt x="13023" y="1630"/>
                              </a:lnTo>
                              <a:lnTo>
                                <a:pt x="13005" y="1623"/>
                              </a:lnTo>
                              <a:lnTo>
                                <a:pt x="12984" y="1612"/>
                              </a:lnTo>
                              <a:lnTo>
                                <a:pt x="12962" y="1609"/>
                              </a:lnTo>
                              <a:lnTo>
                                <a:pt x="12937" y="1602"/>
                              </a:lnTo>
                              <a:lnTo>
                                <a:pt x="12909" y="1602"/>
                              </a:lnTo>
                              <a:lnTo>
                                <a:pt x="12881" y="1605"/>
                              </a:lnTo>
                              <a:lnTo>
                                <a:pt x="12856" y="1609"/>
                              </a:lnTo>
                              <a:lnTo>
                                <a:pt x="12834" y="1616"/>
                              </a:lnTo>
                              <a:lnTo>
                                <a:pt x="12813" y="1623"/>
                              </a:lnTo>
                              <a:lnTo>
                                <a:pt x="12781" y="1644"/>
                              </a:lnTo>
                              <a:lnTo>
                                <a:pt x="12756" y="1662"/>
                              </a:lnTo>
                              <a:lnTo>
                                <a:pt x="12728" y="1694"/>
                              </a:lnTo>
                              <a:lnTo>
                                <a:pt x="12710" y="1730"/>
                              </a:lnTo>
                              <a:lnTo>
                                <a:pt x="12692" y="1765"/>
                              </a:lnTo>
                              <a:lnTo>
                                <a:pt x="12682" y="1805"/>
                              </a:lnTo>
                              <a:lnTo>
                                <a:pt x="12678" y="1837"/>
                              </a:lnTo>
                              <a:lnTo>
                                <a:pt x="12675" y="1869"/>
                              </a:lnTo>
                              <a:lnTo>
                                <a:pt x="12671" y="1915"/>
                              </a:lnTo>
                              <a:lnTo>
                                <a:pt x="12675" y="1979"/>
                              </a:lnTo>
                              <a:lnTo>
                                <a:pt x="12685" y="2036"/>
                              </a:lnTo>
                              <a:lnTo>
                                <a:pt x="12692" y="2064"/>
                              </a:lnTo>
                              <a:lnTo>
                                <a:pt x="12703" y="2093"/>
                              </a:lnTo>
                              <a:lnTo>
                                <a:pt x="12714" y="2118"/>
                              </a:lnTo>
                              <a:lnTo>
                                <a:pt x="12724" y="2143"/>
                              </a:lnTo>
                              <a:lnTo>
                                <a:pt x="12742" y="2164"/>
                              </a:lnTo>
                              <a:lnTo>
                                <a:pt x="12760" y="2182"/>
                              </a:lnTo>
                              <a:lnTo>
                                <a:pt x="12778" y="2200"/>
                              </a:lnTo>
                              <a:lnTo>
                                <a:pt x="12799" y="2214"/>
                              </a:lnTo>
                              <a:lnTo>
                                <a:pt x="12824" y="2224"/>
                              </a:lnTo>
                              <a:lnTo>
                                <a:pt x="12849" y="2235"/>
                              </a:lnTo>
                              <a:lnTo>
                                <a:pt x="12881" y="2239"/>
                              </a:lnTo>
                              <a:lnTo>
                                <a:pt x="12909" y="2242"/>
                              </a:lnTo>
                              <a:lnTo>
                                <a:pt x="12941" y="2239"/>
                              </a:lnTo>
                              <a:lnTo>
                                <a:pt x="12966" y="2235"/>
                              </a:lnTo>
                              <a:lnTo>
                                <a:pt x="12991" y="2228"/>
                              </a:lnTo>
                              <a:lnTo>
                                <a:pt x="13015" y="2217"/>
                              </a:lnTo>
                              <a:lnTo>
                                <a:pt x="13033" y="2207"/>
                              </a:lnTo>
                              <a:lnTo>
                                <a:pt x="13051" y="2192"/>
                              </a:lnTo>
                              <a:lnTo>
                                <a:pt x="13083" y="2164"/>
                              </a:lnTo>
                              <a:lnTo>
                                <a:pt x="13104" y="2132"/>
                              </a:lnTo>
                              <a:lnTo>
                                <a:pt x="13122" y="2100"/>
                              </a:lnTo>
                              <a:lnTo>
                                <a:pt x="13140" y="2057"/>
                              </a:lnTo>
                              <a:lnTo>
                                <a:pt x="13441" y="2203"/>
                              </a:lnTo>
                              <a:lnTo>
                                <a:pt x="13420" y="2242"/>
                              </a:lnTo>
                              <a:lnTo>
                                <a:pt x="13395" y="2281"/>
                              </a:lnTo>
                              <a:lnTo>
                                <a:pt x="13367" y="2321"/>
                              </a:lnTo>
                              <a:lnTo>
                                <a:pt x="13331" y="2363"/>
                              </a:lnTo>
                              <a:lnTo>
                                <a:pt x="13296" y="2395"/>
                              </a:lnTo>
                              <a:lnTo>
                                <a:pt x="13257" y="2424"/>
                              </a:lnTo>
                              <a:lnTo>
                                <a:pt x="13583" y="2424"/>
                              </a:lnTo>
                              <a:lnTo>
                                <a:pt x="13583" y="1367"/>
                              </a:lnTo>
                              <a:lnTo>
                                <a:pt x="13938" y="1367"/>
                              </a:lnTo>
                              <a:lnTo>
                                <a:pt x="13938" y="2196"/>
                              </a:lnTo>
                              <a:lnTo>
                                <a:pt x="14403" y="2196"/>
                              </a:lnTo>
                              <a:lnTo>
                                <a:pt x="14403" y="2424"/>
                              </a:lnTo>
                              <a:lnTo>
                                <a:pt x="17537" y="2424"/>
                              </a:lnTo>
                              <a:lnTo>
                                <a:pt x="17541" y="0"/>
                              </a:lnTo>
                              <a:lnTo>
                                <a:pt x="4" y="0"/>
                              </a:lnTo>
                              <a:close/>
                            </a:path>
                          </a:pathLst>
                        </a:custGeom>
                        <a:solidFill>
                          <a:srgbClr val="FFFFFF"/>
                        </a:solidFill>
                        <a:ln w="889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2F5CEA24" id="Freeform 4" o:spid="_x0000_s1026" style="position:absolute;margin-left:-202.95pt;margin-top:-71.8pt;width:877.05pt;height:12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41,2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" path="m4,l,2424r11312,l11269,2388r-35,-39l11205,2306r-21,-46l11173,2217r-10,-46l11159,2125r-3,-89l11156,1367r355,l11511,2071r,36l11518,2143r3,14l11528,2175r11,17l11553,2207r25,17l11606,2239r29,7l11667,2246r39,-4l11734,2235r29,-14l11780,2207r14,-15l11805,2175r7,-15l11816,2143r7,-36l11823,2071r,-704l12181,1367r,601l12178,2068r-4,57l12164,2178r-15,57l12139,2260r-14,29l12110,2313r-17,25l12071,2363r-21,25l12007,2424r536,l12515,2399r-28,-21l12462,2353r-22,-29l12419,2296r-18,-29l12366,2207r-25,-64l12323,2075r-10,-71l12309,1936r4,-57l12320,1822r10,-53l12348,1712r21,-50l12394,1609r32,-46l12458,1516r39,-39l12543,1438r47,-32l12643,1377r57,-21l12760,1342r64,-11l12895,1328r64,l13019,1338r64,15l13140,1370r56,29l13250,1427r49,39l13346,1509r31,36l13402,1577r22,32l13441,1641r-298,146l13129,1762r-14,-32l13094,1701r-22,-32l13040,1644r-17,-14l13005,1623r-21,-11l12962,1609r-25,-7l12909,1602r-28,3l12856,1609r-22,7l12813,1623r-32,21l12756,1662r-28,32l12710,1730r-18,35l12682,1805r-4,32l12675,1869r-4,46l12675,1979r10,57l12692,2064r11,29l12714,2118r10,25l12742,2164r18,18l12778,2200r21,14l12824,2224r25,11l12881,2239r28,3l12941,2239r25,-4l12991,2228r24,-11l13033,2207r18,-15l13083,2164r21,-32l13122,2100r18,-43l13441,2203r-21,39l13395,2281r-28,40l13331,2363r-35,32l13257,2424r326,l13583,1367r355,l13938,2196r465,l14403,2424r3134,l17541,,4,xe" strokeweight=".7pt">
                <v:path arrowok="t" o:connecttype="custom" o:connectlocs="7183120,1539240;7155815,1516380;7101840,1435100;7085965,1349375;7309485,868045;7309485,1337945;7320280,1381125;7336155,1401445;7388225,1426210;7433310,1423670;7480300,1401445;7496175,1381125;7507605,1337945;7734935,868045;7733030,1313180;7714615,1419225;7689850,1468755;7651750,1516380;7964805,1539240;7929245,1510030;7886065,1457960;7836535,1360805;7816215,1229360;7823200,1156970;7854315,1055370;7910830,962660;7994650,892810;8102600,852170;8188325,843280;8307705,859155;8413750,906145;8474710,958215;8524240,1021715;8345805,1134745;8314690,1080135;8269605,1035050;8230870,1021715;8197215,1017270;8149590,1026160;8100060,1055370;8070850,1098550;8050530,1166495;8046085,1216025;8059420,1310640;8079740,1360805;8114030,1397000;8159115,1419225;8197215,1423670;8249285,1414780;8287385,1391920;8332470,1333500;8535035,1398905;8488045,1473835;8442960,1520825;8625205,868045;9145905,1394460;11138535,0" o:connectangles="0,0,0,0,0,0,0,0,0,0,0,0,0,0,0,0,0,0,0,0,0,0,0,0,0,0,0,0,0,0,0,0,0,0,0,0,0,0,0,0,0,0,0,0,0,0,0,0,0,0,0,0,0,0,0,0,0"/>
              </v:shape>
            </w:pict>
          </mc:Fallback>
        </mc:AlternateContent>
      </w:r>
    </w:p>
    <w:p w:rsidR="00E809AC" w:rsidRPr="0019690F" w:rsidRDefault="00E809AC" w:rsidP="00E809AC">
      <w:pPr>
        <w:pStyle w:val="TitlingLine1"/>
        <w:rPr>
          <w:rFonts w:cs="Arial"/>
        </w:rPr>
      </w:pPr>
      <w:r>
        <w:rPr>
          <w:rFonts w:cs="Arial"/>
        </w:rPr>
        <w:t>University College London</w:t>
      </w:r>
    </w:p>
    <w:p w:rsidR="00E809AC" w:rsidRPr="0019690F" w:rsidRDefault="00E809AC" w:rsidP="00E809AC">
      <w:pPr>
        <w:pStyle w:val="TitlingLine2"/>
        <w:rPr>
          <w:rFonts w:cs="Arial"/>
        </w:rPr>
      </w:pPr>
      <w:r w:rsidRPr="0019690F">
        <w:rPr>
          <w:rFonts w:cs="Arial"/>
        </w:rPr>
        <w:t xml:space="preserve">SCHOOL OF </w:t>
      </w:r>
      <w:smartTag w:uri="urn:schemas-microsoft-com:office:smarttags" w:element="PostalCode">
        <w:r w:rsidRPr="0019690F">
          <w:rPr>
            <w:rFonts w:cs="Arial"/>
          </w:rPr>
          <w:t>PUBLIC POLICy</w:t>
        </w:r>
      </w:smartTag>
    </w:p>
    <w:p w:rsidR="00813CC7" w:rsidRPr="002578C3" w:rsidRDefault="00813CC7" w:rsidP="00E809AC">
      <w:pPr>
        <w:pStyle w:val="TitlingLine1"/>
        <w:jc w:val="center"/>
        <w:rPr>
          <w:rFonts w:ascii="Times New Roman" w:hAnsi="Times New Roman"/>
          <w:sz w:val="24"/>
          <w:szCs w:val="24"/>
        </w:rPr>
      </w:pPr>
    </w:p>
    <w:p w:rsidR="00813CC7" w:rsidRPr="002578C3" w:rsidRDefault="00813CC7" w:rsidP="00813CC7">
      <w:pPr>
        <w:pStyle w:val="TitlingLine2"/>
        <w:rPr>
          <w:rFonts w:ascii="Times New Roman" w:hAnsi="Times New Roman"/>
          <w:sz w:val="24"/>
          <w:szCs w:val="24"/>
        </w:rPr>
      </w:pPr>
    </w:p>
    <w:p w:rsidR="00C54EBB" w:rsidRPr="002578C3" w:rsidRDefault="00C54EBB" w:rsidP="00D848EF">
      <w:pPr>
        <w:ind w:right="747"/>
        <w:rPr>
          <w:lang w:eastAsia="en-GB"/>
        </w:rPr>
      </w:pPr>
    </w:p>
    <w:p w:rsidR="003B605A" w:rsidRDefault="003B605A" w:rsidP="002578C3">
      <w:pPr>
        <w:ind w:left="709" w:right="828"/>
        <w:jc w:val="center"/>
        <w:rPr>
          <w:b/>
          <w:sz w:val="26"/>
          <w:szCs w:val="26"/>
        </w:rPr>
      </w:pPr>
    </w:p>
    <w:p w:rsidR="002578C3" w:rsidRPr="00C8796D" w:rsidRDefault="002578C3" w:rsidP="002578C3">
      <w:pPr>
        <w:ind w:left="709" w:right="828"/>
        <w:jc w:val="center"/>
        <w:rPr>
          <w:b/>
          <w:sz w:val="32"/>
          <w:szCs w:val="26"/>
        </w:rPr>
      </w:pPr>
      <w:r w:rsidRPr="00C8796D">
        <w:rPr>
          <w:b/>
          <w:sz w:val="32"/>
          <w:szCs w:val="26"/>
        </w:rPr>
        <w:t>Climate Governance after the Paris Agreement</w:t>
      </w:r>
    </w:p>
    <w:p w:rsidR="002578C3" w:rsidRPr="002578C3" w:rsidRDefault="002578C3" w:rsidP="002578C3">
      <w:pPr>
        <w:ind w:left="709" w:right="828"/>
      </w:pPr>
    </w:p>
    <w:p w:rsidR="002578C3" w:rsidRPr="002578C3" w:rsidRDefault="002578C3" w:rsidP="002578C3">
      <w:pPr>
        <w:ind w:left="709" w:right="828"/>
      </w:pPr>
      <w:r w:rsidRPr="002578C3">
        <w:rPr>
          <w:b/>
        </w:rPr>
        <w:t>Convenors:</w:t>
      </w:r>
      <w:r w:rsidRPr="002578C3">
        <w:t xml:space="preserve"> </w:t>
      </w:r>
      <w:r>
        <w:t>UCL Global Governance Institute</w:t>
      </w:r>
    </w:p>
    <w:p w:rsidR="002578C3" w:rsidRPr="002578C3" w:rsidRDefault="002578C3" w:rsidP="002578C3">
      <w:pPr>
        <w:ind w:left="709" w:right="828"/>
      </w:pPr>
      <w:r w:rsidRPr="002578C3">
        <w:rPr>
          <w:b/>
        </w:rPr>
        <w:t>Date:</w:t>
      </w:r>
      <w:r w:rsidRPr="002578C3">
        <w:t xml:space="preserve"> </w:t>
      </w:r>
      <w:r w:rsidR="00CC35C0">
        <w:t xml:space="preserve">Friday, </w:t>
      </w:r>
      <w:r w:rsidRPr="002578C3">
        <w:t>25 November 2016</w:t>
      </w:r>
    </w:p>
    <w:p w:rsidR="00001CB0" w:rsidRDefault="00001CB0" w:rsidP="002578C3">
      <w:pPr>
        <w:ind w:left="709" w:right="828"/>
        <w:rPr>
          <w:b/>
        </w:rPr>
      </w:pPr>
      <w:r>
        <w:rPr>
          <w:b/>
        </w:rPr>
        <w:t>Workshop v</w:t>
      </w:r>
      <w:r w:rsidR="002578C3" w:rsidRPr="002578C3">
        <w:rPr>
          <w:b/>
        </w:rPr>
        <w:t xml:space="preserve">enue: </w:t>
      </w:r>
      <w:r w:rsidR="004766A7" w:rsidRPr="004766A7">
        <w:t>French Embassy Residence, 11 Kensington Palace Gardens, London W8 4QP</w:t>
      </w:r>
      <w:r w:rsidR="004766A7">
        <w:t xml:space="preserve"> </w:t>
      </w:r>
    </w:p>
    <w:p w:rsidR="00BF286B" w:rsidRDefault="00001CB0" w:rsidP="00BF286B">
      <w:pPr>
        <w:ind w:left="709" w:right="828"/>
      </w:pPr>
      <w:r>
        <w:rPr>
          <w:b/>
        </w:rPr>
        <w:t>Public panel debate</w:t>
      </w:r>
      <w:r w:rsidR="00CC35C0">
        <w:rPr>
          <w:b/>
        </w:rPr>
        <w:t xml:space="preserve"> venue</w:t>
      </w:r>
      <w:r>
        <w:rPr>
          <w:b/>
        </w:rPr>
        <w:t xml:space="preserve">: </w:t>
      </w:r>
      <w:proofErr w:type="spellStart"/>
      <w:r w:rsidR="00007CCA" w:rsidRPr="00007CCA">
        <w:t>Archeology</w:t>
      </w:r>
      <w:proofErr w:type="spellEnd"/>
      <w:r w:rsidR="00007CCA">
        <w:rPr>
          <w:b/>
        </w:rPr>
        <w:t xml:space="preserve"> </w:t>
      </w:r>
      <w:r w:rsidR="00BF286B">
        <w:t xml:space="preserve">G.06 Lecture Theatre, </w:t>
      </w:r>
      <w:r w:rsidR="00364976">
        <w:t>U</w:t>
      </w:r>
      <w:r w:rsidR="00007CCA">
        <w:t xml:space="preserve">niversity </w:t>
      </w:r>
      <w:r w:rsidR="00364976">
        <w:t>C</w:t>
      </w:r>
      <w:r w:rsidR="00007CCA">
        <w:t xml:space="preserve">ollege </w:t>
      </w:r>
      <w:r w:rsidR="00364976">
        <w:t>L</w:t>
      </w:r>
      <w:r w:rsidR="00007CCA">
        <w:t>ondon</w:t>
      </w:r>
      <w:r w:rsidR="00BF286B">
        <w:t xml:space="preserve">, 31-34 Gordon Square, London </w:t>
      </w:r>
      <w:r w:rsidR="00BF286B" w:rsidRPr="00BF286B">
        <w:t>WC1H 0PY</w:t>
      </w:r>
    </w:p>
    <w:p w:rsidR="002578C3" w:rsidRPr="002578C3" w:rsidRDefault="002578C3" w:rsidP="000F4EFD">
      <w:pPr>
        <w:ind w:right="828"/>
      </w:pPr>
    </w:p>
    <w:p w:rsidR="002578C3" w:rsidRPr="003B605A" w:rsidRDefault="002578C3" w:rsidP="002578C3">
      <w:pPr>
        <w:ind w:left="709" w:right="828"/>
      </w:pPr>
      <w:r w:rsidRPr="003B605A">
        <w:t xml:space="preserve">University College London Global Governance Institute </w:t>
      </w:r>
      <w:r w:rsidR="00CC35C0" w:rsidRPr="003B605A">
        <w:t>is</w:t>
      </w:r>
      <w:r w:rsidR="000F4EFD" w:rsidRPr="003B605A">
        <w:t xml:space="preserve"> host</w:t>
      </w:r>
      <w:r w:rsidR="00CC35C0" w:rsidRPr="003B605A">
        <w:t>ing</w:t>
      </w:r>
      <w:r w:rsidR="000F4EFD" w:rsidRPr="003B605A">
        <w:t xml:space="preserve"> </w:t>
      </w:r>
      <w:r w:rsidRPr="003B605A">
        <w:t>a closed workshop and public panel debate titled: Climate Governance after the Paris Agreement</w:t>
      </w:r>
      <w:r w:rsidR="000F4EFD" w:rsidRPr="003B605A">
        <w:t xml:space="preserve"> on </w:t>
      </w:r>
      <w:r w:rsidR="003B085C" w:rsidRPr="003B605A">
        <w:t>25 November 2016</w:t>
      </w:r>
      <w:r w:rsidR="000F4EFD" w:rsidRPr="003B605A">
        <w:t xml:space="preserve">, </w:t>
      </w:r>
      <w:r w:rsidRPr="003B605A">
        <w:t>kindly supported by the French Embassy in London as part of its Conference-</w:t>
      </w:r>
      <w:proofErr w:type="spellStart"/>
      <w:r w:rsidRPr="003B605A">
        <w:t>Debat</w:t>
      </w:r>
      <w:proofErr w:type="spellEnd"/>
      <w:r w:rsidR="00F11723">
        <w:t xml:space="preserve"> series, UCL Grand Challenge</w:t>
      </w:r>
      <w:r w:rsidR="00F11723" w:rsidRPr="00F11723">
        <w:t xml:space="preserve"> and the UCL Centre for Law and Environment which are co-hosting the evening panel.</w:t>
      </w:r>
    </w:p>
    <w:p w:rsidR="002578C3" w:rsidRPr="002578C3" w:rsidRDefault="002578C3" w:rsidP="002578C3">
      <w:pPr>
        <w:ind w:left="709" w:right="828"/>
      </w:pPr>
    </w:p>
    <w:p w:rsidR="002578C3" w:rsidRPr="002578C3" w:rsidRDefault="002578C3" w:rsidP="002578C3">
      <w:pPr>
        <w:ind w:left="709" w:right="828"/>
      </w:pPr>
      <w:r w:rsidRPr="002578C3">
        <w:t xml:space="preserve">With participation from </w:t>
      </w:r>
      <w:r w:rsidR="00A66EBB">
        <w:t xml:space="preserve">over </w:t>
      </w:r>
      <w:r w:rsidR="00D56EA9">
        <w:t xml:space="preserve">30 </w:t>
      </w:r>
      <w:r w:rsidRPr="002578C3">
        <w:t>leading international practitioners and scholars in the field of climate change law, governance and policy, this event is intended to:</w:t>
      </w:r>
    </w:p>
    <w:p w:rsidR="002578C3" w:rsidRPr="002578C3" w:rsidRDefault="002578C3" w:rsidP="002578C3">
      <w:pPr>
        <w:ind w:left="851" w:right="828"/>
      </w:pPr>
    </w:p>
    <w:p w:rsidR="00CD6F27" w:rsidRPr="002578C3" w:rsidRDefault="00CD6F27" w:rsidP="00CD6F27">
      <w:pPr>
        <w:pStyle w:val="ListParagraph"/>
        <w:numPr>
          <w:ilvl w:val="0"/>
          <w:numId w:val="41"/>
        </w:numPr>
        <w:ind w:left="1701" w:right="1111"/>
        <w:contextualSpacing/>
        <w:rPr>
          <w:rFonts w:ascii="Times New Roman" w:hAnsi="Times New Roman"/>
          <w:sz w:val="24"/>
          <w:szCs w:val="24"/>
        </w:rPr>
      </w:pPr>
      <w:r>
        <w:rPr>
          <w:rFonts w:ascii="Times New Roman" w:hAnsi="Times New Roman"/>
          <w:sz w:val="24"/>
          <w:szCs w:val="24"/>
        </w:rPr>
        <w:t>Identify the most innovative governance features of the Paris Agreement, with particular attention to the agreement’s legal, operational and normative status</w:t>
      </w:r>
    </w:p>
    <w:p w:rsidR="002578C3" w:rsidRPr="002578C3" w:rsidRDefault="002578C3" w:rsidP="002578C3">
      <w:pPr>
        <w:pStyle w:val="ListParagraph"/>
        <w:numPr>
          <w:ilvl w:val="0"/>
          <w:numId w:val="41"/>
        </w:numPr>
        <w:ind w:left="1701" w:right="1111"/>
        <w:contextualSpacing/>
        <w:rPr>
          <w:rFonts w:ascii="Times New Roman" w:hAnsi="Times New Roman"/>
          <w:sz w:val="24"/>
          <w:szCs w:val="24"/>
        </w:rPr>
      </w:pPr>
      <w:r w:rsidRPr="002578C3">
        <w:rPr>
          <w:rFonts w:ascii="Times New Roman" w:hAnsi="Times New Roman"/>
          <w:sz w:val="24"/>
          <w:szCs w:val="24"/>
        </w:rPr>
        <w:t>Consider the role of</w:t>
      </w:r>
      <w:r w:rsidR="00CD6F27">
        <w:rPr>
          <w:rFonts w:ascii="Times New Roman" w:hAnsi="Times New Roman"/>
          <w:sz w:val="24"/>
          <w:szCs w:val="24"/>
        </w:rPr>
        <w:t xml:space="preserve"> government, civil society, policy-makers and academics in accelerating implementation </w:t>
      </w:r>
      <w:r w:rsidR="003B085C">
        <w:rPr>
          <w:rFonts w:ascii="Times New Roman" w:hAnsi="Times New Roman"/>
          <w:sz w:val="24"/>
          <w:szCs w:val="24"/>
        </w:rPr>
        <w:t xml:space="preserve">of </w:t>
      </w:r>
      <w:r w:rsidR="00CD6F27">
        <w:rPr>
          <w:rFonts w:ascii="Times New Roman" w:hAnsi="Times New Roman"/>
          <w:sz w:val="24"/>
          <w:szCs w:val="24"/>
        </w:rPr>
        <w:t>more ambitious climate action</w:t>
      </w:r>
    </w:p>
    <w:p w:rsidR="002578C3" w:rsidRPr="002578C3" w:rsidRDefault="002578C3" w:rsidP="002578C3">
      <w:pPr>
        <w:pStyle w:val="ListParagraph"/>
        <w:numPr>
          <w:ilvl w:val="0"/>
          <w:numId w:val="41"/>
        </w:numPr>
        <w:ind w:left="1701" w:right="1111"/>
        <w:contextualSpacing/>
        <w:rPr>
          <w:rFonts w:ascii="Times New Roman" w:hAnsi="Times New Roman"/>
          <w:sz w:val="24"/>
          <w:szCs w:val="24"/>
        </w:rPr>
      </w:pPr>
      <w:r w:rsidRPr="002578C3">
        <w:rPr>
          <w:rFonts w:ascii="Times New Roman" w:hAnsi="Times New Roman"/>
          <w:sz w:val="24"/>
          <w:szCs w:val="24"/>
        </w:rPr>
        <w:t xml:space="preserve">Examine examples of </w:t>
      </w:r>
      <w:r w:rsidR="00CD6F27">
        <w:rPr>
          <w:rFonts w:ascii="Times New Roman" w:hAnsi="Times New Roman"/>
          <w:sz w:val="24"/>
          <w:szCs w:val="24"/>
        </w:rPr>
        <w:t xml:space="preserve">novel pathways for </w:t>
      </w:r>
      <w:r w:rsidRPr="002578C3">
        <w:rPr>
          <w:rFonts w:ascii="Times New Roman" w:hAnsi="Times New Roman"/>
          <w:sz w:val="24"/>
          <w:szCs w:val="24"/>
        </w:rPr>
        <w:t xml:space="preserve">mobilisation </w:t>
      </w:r>
      <w:r w:rsidR="00CD6F27">
        <w:rPr>
          <w:rFonts w:ascii="Times New Roman" w:hAnsi="Times New Roman"/>
          <w:sz w:val="24"/>
          <w:szCs w:val="24"/>
        </w:rPr>
        <w:t>presented by the Agreement, both withi</w:t>
      </w:r>
      <w:r w:rsidR="003B085C">
        <w:rPr>
          <w:rFonts w:ascii="Times New Roman" w:hAnsi="Times New Roman"/>
          <w:sz w:val="24"/>
          <w:szCs w:val="24"/>
        </w:rPr>
        <w:t>n and outside the UNFCCC system</w:t>
      </w:r>
    </w:p>
    <w:p w:rsidR="00CD6F27" w:rsidRPr="002578C3" w:rsidRDefault="00CD6F27" w:rsidP="00CD6F27">
      <w:pPr>
        <w:pStyle w:val="ListParagraph"/>
        <w:numPr>
          <w:ilvl w:val="0"/>
          <w:numId w:val="41"/>
        </w:numPr>
        <w:ind w:left="1701" w:right="1111"/>
        <w:contextualSpacing/>
        <w:rPr>
          <w:rFonts w:ascii="Times New Roman" w:hAnsi="Times New Roman"/>
          <w:sz w:val="24"/>
          <w:szCs w:val="24"/>
        </w:rPr>
      </w:pPr>
      <w:r w:rsidRPr="002578C3">
        <w:rPr>
          <w:rFonts w:ascii="Times New Roman" w:hAnsi="Times New Roman"/>
          <w:sz w:val="24"/>
          <w:szCs w:val="24"/>
        </w:rPr>
        <w:t>Enhance understanding of the relationship between</w:t>
      </w:r>
      <w:r>
        <w:rPr>
          <w:rFonts w:ascii="Times New Roman" w:hAnsi="Times New Roman"/>
          <w:sz w:val="24"/>
          <w:szCs w:val="24"/>
        </w:rPr>
        <w:t xml:space="preserve"> the Paris Agreement and existing domestic governance arrangements</w:t>
      </w:r>
      <w:r w:rsidR="003B085C">
        <w:rPr>
          <w:rFonts w:ascii="Times New Roman" w:hAnsi="Times New Roman"/>
          <w:sz w:val="24"/>
          <w:szCs w:val="24"/>
        </w:rPr>
        <w:t xml:space="preserve"> within the UK, France and beyond</w:t>
      </w:r>
    </w:p>
    <w:p w:rsidR="002578C3" w:rsidRDefault="002578C3" w:rsidP="002578C3">
      <w:pPr>
        <w:pStyle w:val="ListParagraph"/>
        <w:numPr>
          <w:ilvl w:val="0"/>
          <w:numId w:val="41"/>
        </w:numPr>
        <w:ind w:left="1701" w:right="1111"/>
        <w:contextualSpacing/>
        <w:rPr>
          <w:rFonts w:ascii="Times New Roman" w:hAnsi="Times New Roman"/>
          <w:sz w:val="24"/>
          <w:szCs w:val="24"/>
        </w:rPr>
      </w:pPr>
      <w:r w:rsidRPr="002578C3">
        <w:rPr>
          <w:rFonts w:ascii="Times New Roman" w:hAnsi="Times New Roman"/>
          <w:sz w:val="24"/>
          <w:szCs w:val="24"/>
        </w:rPr>
        <w:t xml:space="preserve">Identify next </w:t>
      </w:r>
      <w:r w:rsidR="003B085C">
        <w:rPr>
          <w:rFonts w:ascii="Times New Roman" w:hAnsi="Times New Roman"/>
          <w:sz w:val="24"/>
          <w:szCs w:val="24"/>
        </w:rPr>
        <w:t>steps required to operationalising</w:t>
      </w:r>
      <w:r w:rsidRPr="002578C3">
        <w:rPr>
          <w:rFonts w:ascii="Times New Roman" w:hAnsi="Times New Roman"/>
          <w:sz w:val="24"/>
          <w:szCs w:val="24"/>
        </w:rPr>
        <w:t xml:space="preserve"> the Paris Agreement within existing government structures at the regional and domestic level</w:t>
      </w:r>
      <w:r w:rsidR="00CD6F27">
        <w:rPr>
          <w:rFonts w:ascii="Times New Roman" w:hAnsi="Times New Roman"/>
          <w:sz w:val="24"/>
          <w:szCs w:val="24"/>
        </w:rPr>
        <w:t>, drawing on concrete exampl</w:t>
      </w:r>
      <w:r w:rsidR="00902A6C">
        <w:rPr>
          <w:rFonts w:ascii="Times New Roman" w:hAnsi="Times New Roman"/>
          <w:sz w:val="24"/>
          <w:szCs w:val="24"/>
        </w:rPr>
        <w:t>es from relevant policy sectors</w:t>
      </w:r>
      <w:r w:rsidR="00931CB8">
        <w:rPr>
          <w:rFonts w:ascii="Times New Roman" w:hAnsi="Times New Roman"/>
          <w:sz w:val="24"/>
          <w:szCs w:val="24"/>
        </w:rPr>
        <w:t>.</w:t>
      </w:r>
    </w:p>
    <w:p w:rsidR="002578C3" w:rsidRPr="002578C3" w:rsidRDefault="002578C3" w:rsidP="002578C3"/>
    <w:p w:rsidR="002578C3" w:rsidRPr="002578C3" w:rsidRDefault="002578C3" w:rsidP="002578C3">
      <w:pPr>
        <w:ind w:left="709" w:right="828"/>
      </w:pPr>
      <w:r w:rsidRPr="002578C3">
        <w:t xml:space="preserve">This event comes at a critical time – with the Paris Agreement adopted in December 2015 marking a dramatic breakthrough in multilateral negotiation following years of deadlock.  The Paris approach to global governance has been hailed by Anne-Marie Slaughter as “a model for effective global governance in the twenty-first century.”  The colossal challenge of breaking decades of multilateral gridlock had as its mantra: don’t let the perfect be </w:t>
      </w:r>
      <w:r w:rsidR="003D709C">
        <w:t>the enemy of the good.</w:t>
      </w:r>
    </w:p>
    <w:p w:rsidR="002578C3" w:rsidRPr="002578C3" w:rsidRDefault="002578C3" w:rsidP="002578C3">
      <w:pPr>
        <w:ind w:left="709" w:right="828"/>
      </w:pPr>
    </w:p>
    <w:p w:rsidR="002578C3" w:rsidRPr="002578C3" w:rsidRDefault="002578C3" w:rsidP="002578C3">
      <w:pPr>
        <w:ind w:left="709" w:right="828"/>
      </w:pPr>
      <w:r w:rsidRPr="002578C3">
        <w:t xml:space="preserve">A hybrid of hard, soft and non-law, many of the provisions thrashed out in Paris are purposely framed in order to accelerate implementation action, with targets or “Nationally Determined Contributions” (NDCs) left to be determined by government at a later date.  Considerable debate surrounds the legal, operational and normative status of provisions within the Agreement, the promise of a range of innovative global mechanisms such as the global stocktake, for enabling new avenues for legal and political mobilisation, as well as how the agreement will connect with existing government and policy activities already underway within regional and </w:t>
      </w:r>
      <w:r w:rsidR="003B085C">
        <w:t xml:space="preserve">local </w:t>
      </w:r>
      <w:r w:rsidRPr="002578C3">
        <w:t>political systems.</w:t>
      </w:r>
    </w:p>
    <w:p w:rsidR="003B085C" w:rsidRDefault="003B085C" w:rsidP="00027D92">
      <w:pPr>
        <w:ind w:right="828"/>
      </w:pPr>
    </w:p>
    <w:p w:rsidR="00A051D1" w:rsidRDefault="00A051D1" w:rsidP="00C8796D">
      <w:pPr>
        <w:ind w:left="709" w:right="828"/>
      </w:pPr>
    </w:p>
    <w:p w:rsidR="00A051D1" w:rsidRDefault="00A051D1" w:rsidP="00C8796D">
      <w:pPr>
        <w:ind w:left="709" w:right="828"/>
      </w:pPr>
    </w:p>
    <w:p w:rsidR="00C8796D" w:rsidRDefault="002578C3" w:rsidP="00C8796D">
      <w:pPr>
        <w:ind w:left="709" w:right="828"/>
      </w:pPr>
      <w:r w:rsidRPr="002578C3">
        <w:t>This event will take stock of the potential of the Paris Agreement to drive forward effective climate governance, as well as review progress</w:t>
      </w:r>
      <w:r w:rsidR="00CC35C0">
        <w:t xml:space="preserve"> made</w:t>
      </w:r>
      <w:r w:rsidRPr="002578C3">
        <w:t xml:space="preserve"> at the COP 22 </w:t>
      </w:r>
      <w:r w:rsidR="00C8796D">
        <w:t xml:space="preserve">meeting </w:t>
      </w:r>
      <w:r w:rsidRPr="002578C3">
        <w:t xml:space="preserve">in Morocco in November 2016.  As policy-makers, practitioners and scholars </w:t>
      </w:r>
      <w:r w:rsidRPr="00E809AC">
        <w:t xml:space="preserve">seek to realise and ratchet up the impact of the Paris Agreement, it is essential to advance understanding of how to operationalise governance of the UNFCCC framework in practice. </w:t>
      </w:r>
    </w:p>
    <w:p w:rsidR="00C8796D" w:rsidRDefault="00C8796D" w:rsidP="00C8796D">
      <w:pPr>
        <w:ind w:left="709" w:right="828"/>
      </w:pPr>
    </w:p>
    <w:p w:rsidR="00E66389" w:rsidRPr="00E809AC" w:rsidRDefault="00E66389" w:rsidP="00C8796D">
      <w:pPr>
        <w:ind w:left="709" w:right="828"/>
      </w:pPr>
      <w:r w:rsidRPr="00E809AC">
        <w:t>The event will be structured around three sessions which are intended to be cross-cutting:</w:t>
      </w:r>
    </w:p>
    <w:p w:rsidR="00E66389" w:rsidRPr="0010002E" w:rsidRDefault="00E66389" w:rsidP="00E66389">
      <w:pPr>
        <w:ind w:left="709" w:right="828"/>
      </w:pPr>
    </w:p>
    <w:p w:rsidR="00E66389" w:rsidRPr="0010002E" w:rsidRDefault="00E66389" w:rsidP="00E66389">
      <w:pPr>
        <w:pStyle w:val="ListParagraph"/>
        <w:numPr>
          <w:ilvl w:val="0"/>
          <w:numId w:val="42"/>
        </w:numPr>
        <w:tabs>
          <w:tab w:val="left" w:pos="8364"/>
        </w:tabs>
        <w:ind w:left="1701" w:right="1111"/>
        <w:contextualSpacing/>
        <w:rPr>
          <w:rFonts w:ascii="Times New Roman" w:hAnsi="Times New Roman"/>
          <w:sz w:val="24"/>
          <w:szCs w:val="24"/>
        </w:rPr>
      </w:pPr>
      <w:r w:rsidRPr="0010002E">
        <w:rPr>
          <w:rFonts w:ascii="Times New Roman" w:hAnsi="Times New Roman"/>
          <w:sz w:val="24"/>
          <w:szCs w:val="24"/>
        </w:rPr>
        <w:t xml:space="preserve">Climate Governance after the Paris Agreement: Taking Stock and Pathways Forward </w:t>
      </w:r>
    </w:p>
    <w:p w:rsidR="0010002E" w:rsidRPr="0010002E" w:rsidRDefault="00E66389" w:rsidP="0010002E">
      <w:pPr>
        <w:pStyle w:val="ListParagraph"/>
        <w:numPr>
          <w:ilvl w:val="0"/>
          <w:numId w:val="42"/>
        </w:numPr>
        <w:tabs>
          <w:tab w:val="left" w:pos="8364"/>
        </w:tabs>
        <w:ind w:left="1701" w:right="1111"/>
        <w:contextualSpacing/>
        <w:rPr>
          <w:rFonts w:ascii="Times New Roman" w:hAnsi="Times New Roman"/>
          <w:sz w:val="24"/>
          <w:szCs w:val="24"/>
        </w:rPr>
      </w:pPr>
      <w:r w:rsidRPr="0010002E">
        <w:rPr>
          <w:rFonts w:ascii="Times New Roman" w:hAnsi="Times New Roman"/>
          <w:sz w:val="24"/>
          <w:szCs w:val="24"/>
        </w:rPr>
        <w:t xml:space="preserve">Mobilising the Paris Agreement: </w:t>
      </w:r>
      <w:r w:rsidR="00A66EBB">
        <w:rPr>
          <w:rFonts w:ascii="Times New Roman" w:hAnsi="Times New Roman"/>
          <w:sz w:val="24"/>
          <w:szCs w:val="24"/>
        </w:rPr>
        <w:t xml:space="preserve">Monitoring, </w:t>
      </w:r>
      <w:r w:rsidRPr="0010002E">
        <w:rPr>
          <w:rFonts w:ascii="Times New Roman" w:hAnsi="Times New Roman"/>
          <w:sz w:val="24"/>
          <w:szCs w:val="24"/>
        </w:rPr>
        <w:t>Political Opportunity and Strategic Litigation</w:t>
      </w:r>
    </w:p>
    <w:p w:rsidR="00E66389" w:rsidRPr="0010002E" w:rsidRDefault="0010002E" w:rsidP="0010002E">
      <w:pPr>
        <w:pStyle w:val="ListParagraph"/>
        <w:numPr>
          <w:ilvl w:val="0"/>
          <w:numId w:val="42"/>
        </w:numPr>
        <w:tabs>
          <w:tab w:val="left" w:pos="8364"/>
        </w:tabs>
        <w:ind w:left="1701" w:right="1111"/>
        <w:contextualSpacing/>
        <w:rPr>
          <w:rFonts w:ascii="Times New Roman" w:hAnsi="Times New Roman"/>
          <w:sz w:val="24"/>
          <w:szCs w:val="24"/>
        </w:rPr>
      </w:pPr>
      <w:r w:rsidRPr="0010002E">
        <w:rPr>
          <w:rFonts w:ascii="Times New Roman" w:hAnsi="Times New Roman"/>
          <w:sz w:val="24"/>
          <w:szCs w:val="24"/>
        </w:rPr>
        <w:t>Domestic Governance Arrangements in the Context of the Paris Agreement</w:t>
      </w:r>
    </w:p>
    <w:p w:rsidR="0010002E" w:rsidRPr="0010002E" w:rsidRDefault="0010002E" w:rsidP="00E66389">
      <w:pPr>
        <w:ind w:left="709" w:right="828"/>
      </w:pPr>
    </w:p>
    <w:p w:rsidR="00E66389" w:rsidRPr="002578C3" w:rsidRDefault="00E66389" w:rsidP="00E66389">
      <w:pPr>
        <w:ind w:left="709" w:right="828"/>
      </w:pPr>
      <w:r w:rsidRPr="0010002E">
        <w:t xml:space="preserve">Further information </w:t>
      </w:r>
      <w:r w:rsidR="005849F4">
        <w:t xml:space="preserve">including </w:t>
      </w:r>
      <w:r w:rsidRPr="0010002E">
        <w:t>programme</w:t>
      </w:r>
      <w:r>
        <w:t>, session summary</w:t>
      </w:r>
      <w:r w:rsidRPr="002578C3">
        <w:t xml:space="preserve"> and </w:t>
      </w:r>
      <w:r>
        <w:t xml:space="preserve">list of </w:t>
      </w:r>
      <w:r w:rsidRPr="002578C3">
        <w:t xml:space="preserve">participants can be found below.  </w:t>
      </w:r>
      <w:r>
        <w:t>Each session will open with three brief opening remarks, bef</w:t>
      </w:r>
      <w:r w:rsidR="00C8796D">
        <w:t xml:space="preserve">ore opening up for discussion. </w:t>
      </w:r>
      <w:r w:rsidRPr="002578C3">
        <w:t xml:space="preserve">The </w:t>
      </w:r>
      <w:r>
        <w:t>workshop is intended to be highl</w:t>
      </w:r>
      <w:r w:rsidR="00CC35C0">
        <w:t>y interactive and participatory.</w:t>
      </w:r>
      <w:r>
        <w:t xml:space="preserve"> A</w:t>
      </w:r>
      <w:r w:rsidRPr="002578C3">
        <w:t xml:space="preserve"> policy report </w:t>
      </w:r>
      <w:r>
        <w:t xml:space="preserve">based on workshop findings </w:t>
      </w:r>
      <w:r w:rsidRPr="002578C3">
        <w:t>will be widely disseminated</w:t>
      </w:r>
      <w:r>
        <w:t xml:space="preserve"> afterwards</w:t>
      </w:r>
      <w:r w:rsidRPr="002578C3">
        <w:t>.</w:t>
      </w:r>
    </w:p>
    <w:p w:rsidR="00C8796D" w:rsidRDefault="00C8796D" w:rsidP="00015944">
      <w:pPr>
        <w:jc w:val="center"/>
        <w:rPr>
          <w:b/>
          <w:sz w:val="26"/>
          <w:szCs w:val="26"/>
        </w:rPr>
      </w:pPr>
    </w:p>
    <w:p w:rsidR="00C8796D" w:rsidRDefault="00015944" w:rsidP="00C8796D">
      <w:pPr>
        <w:jc w:val="center"/>
        <w:rPr>
          <w:b/>
          <w:sz w:val="26"/>
          <w:szCs w:val="26"/>
        </w:rPr>
      </w:pPr>
      <w:r w:rsidRPr="00D61BF6">
        <w:rPr>
          <w:b/>
          <w:sz w:val="26"/>
          <w:szCs w:val="26"/>
        </w:rPr>
        <w:t>Workshop Programme</w:t>
      </w:r>
      <w:r w:rsidR="00C8796D">
        <w:rPr>
          <w:b/>
          <w:sz w:val="26"/>
          <w:szCs w:val="26"/>
        </w:rPr>
        <w:t xml:space="preserve"> </w:t>
      </w:r>
    </w:p>
    <w:p w:rsidR="00C8796D" w:rsidRDefault="00C8796D" w:rsidP="00C8796D">
      <w:pPr>
        <w:jc w:val="center"/>
        <w:rPr>
          <w:b/>
          <w:sz w:val="26"/>
          <w:szCs w:val="26"/>
        </w:rPr>
      </w:pPr>
    </w:p>
    <w:p w:rsidR="00015944" w:rsidRPr="00C8796D" w:rsidRDefault="00015944" w:rsidP="00C8796D">
      <w:pPr>
        <w:jc w:val="center"/>
        <w:rPr>
          <w:b/>
        </w:rPr>
      </w:pPr>
      <w:r w:rsidRPr="00C8796D">
        <w:rPr>
          <w:b/>
        </w:rPr>
        <w:t>Friday 25 November 2016</w:t>
      </w:r>
    </w:p>
    <w:p w:rsidR="00015944" w:rsidRDefault="00015944" w:rsidP="00015944">
      <w:pPr>
        <w:tabs>
          <w:tab w:val="left" w:pos="900"/>
          <w:tab w:val="left" w:pos="2070"/>
          <w:tab w:val="left" w:pos="9540"/>
          <w:tab w:val="left" w:pos="10440"/>
        </w:tabs>
        <w:ind w:left="900" w:right="927"/>
        <w:rPr>
          <w:lang w:eastAsia="en-GB"/>
        </w:rPr>
      </w:pPr>
    </w:p>
    <w:p w:rsidR="00015944" w:rsidRPr="00181EDF" w:rsidRDefault="00001CB0" w:rsidP="00015944">
      <w:pPr>
        <w:tabs>
          <w:tab w:val="left" w:pos="900"/>
          <w:tab w:val="left" w:pos="2835"/>
          <w:tab w:val="left" w:pos="9540"/>
          <w:tab w:val="left" w:pos="10440"/>
        </w:tabs>
        <w:ind w:left="900" w:right="927"/>
        <w:rPr>
          <w:b/>
          <w:lang w:eastAsia="en-GB"/>
        </w:rPr>
      </w:pPr>
      <w:r w:rsidRPr="00181EDF">
        <w:rPr>
          <w:b/>
          <w:lang w:eastAsia="en-GB"/>
        </w:rPr>
        <w:t>10:30</w:t>
      </w:r>
      <w:r w:rsidR="00015944" w:rsidRPr="00181EDF">
        <w:rPr>
          <w:b/>
          <w:lang w:eastAsia="en-GB"/>
        </w:rPr>
        <w:t xml:space="preserve"> </w:t>
      </w:r>
      <w:r w:rsidR="00015944" w:rsidRPr="00181EDF">
        <w:rPr>
          <w:b/>
          <w:lang w:eastAsia="en-GB"/>
        </w:rPr>
        <w:tab/>
        <w:t>Coffee</w:t>
      </w:r>
    </w:p>
    <w:p w:rsidR="00015944" w:rsidRPr="00AF55CD" w:rsidRDefault="00015944" w:rsidP="00015944">
      <w:pPr>
        <w:tabs>
          <w:tab w:val="left" w:pos="900"/>
          <w:tab w:val="left" w:pos="2070"/>
          <w:tab w:val="left" w:pos="9540"/>
          <w:tab w:val="left" w:pos="10440"/>
        </w:tabs>
        <w:ind w:left="900" w:right="927"/>
        <w:rPr>
          <w:b/>
          <w:sz w:val="22"/>
          <w:lang w:eastAsia="en-GB"/>
        </w:rPr>
      </w:pPr>
    </w:p>
    <w:p w:rsidR="00015944" w:rsidRPr="00181EDF" w:rsidRDefault="00015944" w:rsidP="00015944">
      <w:pPr>
        <w:tabs>
          <w:tab w:val="left" w:pos="900"/>
          <w:tab w:val="left" w:pos="2835"/>
          <w:tab w:val="left" w:pos="9540"/>
          <w:tab w:val="left" w:pos="10440"/>
        </w:tabs>
        <w:ind w:right="927"/>
        <w:rPr>
          <w:b/>
          <w:lang w:eastAsia="en-GB"/>
        </w:rPr>
      </w:pPr>
      <w:r w:rsidRPr="00181EDF">
        <w:rPr>
          <w:b/>
          <w:lang w:eastAsia="en-GB"/>
        </w:rPr>
        <w:tab/>
        <w:t>1</w:t>
      </w:r>
      <w:r w:rsidR="00001CB0" w:rsidRPr="00181EDF">
        <w:rPr>
          <w:b/>
          <w:lang w:eastAsia="en-GB"/>
        </w:rPr>
        <w:t>0</w:t>
      </w:r>
      <w:r w:rsidRPr="00181EDF">
        <w:rPr>
          <w:b/>
          <w:lang w:eastAsia="en-GB"/>
        </w:rPr>
        <w:t>:</w:t>
      </w:r>
      <w:r w:rsidR="00001CB0" w:rsidRPr="00181EDF">
        <w:rPr>
          <w:b/>
          <w:lang w:eastAsia="en-GB"/>
        </w:rPr>
        <w:t>45</w:t>
      </w:r>
      <w:r w:rsidRPr="00181EDF">
        <w:rPr>
          <w:b/>
          <w:lang w:eastAsia="en-GB"/>
        </w:rPr>
        <w:t>-11:</w:t>
      </w:r>
      <w:r w:rsidR="00001CB0" w:rsidRPr="00181EDF">
        <w:rPr>
          <w:b/>
          <w:lang w:eastAsia="en-GB"/>
        </w:rPr>
        <w:t>00</w:t>
      </w:r>
      <w:r w:rsidRPr="00181EDF">
        <w:rPr>
          <w:b/>
          <w:lang w:eastAsia="en-GB"/>
        </w:rPr>
        <w:tab/>
        <w:t xml:space="preserve">Convenors’ welcome </w:t>
      </w:r>
    </w:p>
    <w:p w:rsidR="00015944" w:rsidRPr="00AF55CD" w:rsidRDefault="00015944" w:rsidP="00015944">
      <w:pPr>
        <w:tabs>
          <w:tab w:val="left" w:pos="900"/>
          <w:tab w:val="left" w:pos="2070"/>
          <w:tab w:val="left" w:pos="9540"/>
          <w:tab w:val="left" w:pos="10440"/>
        </w:tabs>
        <w:ind w:left="900" w:right="927"/>
        <w:rPr>
          <w:sz w:val="22"/>
          <w:lang w:eastAsia="en-GB"/>
        </w:rPr>
      </w:pPr>
    </w:p>
    <w:p w:rsidR="00015944" w:rsidRPr="00D61BF6" w:rsidRDefault="00001CB0" w:rsidP="00015944">
      <w:pPr>
        <w:tabs>
          <w:tab w:val="left" w:pos="900"/>
          <w:tab w:val="left" w:pos="2835"/>
          <w:tab w:val="left" w:pos="9540"/>
          <w:tab w:val="left" w:pos="10440"/>
        </w:tabs>
        <w:ind w:left="2835" w:right="927" w:hanging="1935"/>
        <w:rPr>
          <w:b/>
          <w:lang w:eastAsia="en-GB"/>
        </w:rPr>
      </w:pPr>
      <w:r>
        <w:rPr>
          <w:b/>
          <w:lang w:eastAsia="en-GB"/>
        </w:rPr>
        <w:t>11:00</w:t>
      </w:r>
      <w:r w:rsidR="00015944" w:rsidRPr="00D61BF6">
        <w:rPr>
          <w:b/>
          <w:lang w:eastAsia="en-GB"/>
        </w:rPr>
        <w:t>-1</w:t>
      </w:r>
      <w:r>
        <w:rPr>
          <w:b/>
          <w:lang w:eastAsia="en-GB"/>
        </w:rPr>
        <w:t>2</w:t>
      </w:r>
      <w:r w:rsidR="00015944" w:rsidRPr="00D61BF6">
        <w:rPr>
          <w:b/>
          <w:lang w:eastAsia="en-GB"/>
        </w:rPr>
        <w:t>:</w:t>
      </w:r>
      <w:r>
        <w:rPr>
          <w:b/>
          <w:lang w:eastAsia="en-GB"/>
        </w:rPr>
        <w:t>3</w:t>
      </w:r>
      <w:r w:rsidR="00015944" w:rsidRPr="00D61BF6">
        <w:rPr>
          <w:b/>
          <w:lang w:eastAsia="en-GB"/>
        </w:rPr>
        <w:t xml:space="preserve">0 </w:t>
      </w:r>
      <w:r w:rsidR="00015944" w:rsidRPr="00D61BF6">
        <w:rPr>
          <w:b/>
          <w:lang w:eastAsia="en-GB"/>
        </w:rPr>
        <w:tab/>
        <w:t>Climate Governance after the Paris Agreement: Taking Stock and Pathways Forward</w:t>
      </w:r>
    </w:p>
    <w:p w:rsidR="00015944" w:rsidRPr="00181EDF" w:rsidRDefault="00015944" w:rsidP="00015944">
      <w:pPr>
        <w:tabs>
          <w:tab w:val="left" w:pos="900"/>
          <w:tab w:val="left" w:pos="2070"/>
          <w:tab w:val="left" w:pos="9540"/>
          <w:tab w:val="left" w:pos="10440"/>
        </w:tabs>
        <w:ind w:left="900" w:right="927"/>
        <w:rPr>
          <w:sz w:val="22"/>
          <w:lang w:eastAsia="en-GB"/>
        </w:rPr>
      </w:pPr>
    </w:p>
    <w:p w:rsidR="00015944" w:rsidRDefault="00015944" w:rsidP="00C919A9">
      <w:pPr>
        <w:tabs>
          <w:tab w:val="left" w:pos="900"/>
          <w:tab w:val="left" w:pos="9540"/>
          <w:tab w:val="left" w:pos="10440"/>
        </w:tabs>
        <w:ind w:left="851" w:right="927"/>
        <w:rPr>
          <w:lang w:eastAsia="en-GB"/>
        </w:rPr>
      </w:pPr>
      <w:r w:rsidRPr="003B085C">
        <w:rPr>
          <w:i/>
          <w:lang w:eastAsia="en-GB"/>
        </w:rPr>
        <w:t>Summary:</w:t>
      </w:r>
      <w:r w:rsidR="00C919A9" w:rsidRPr="003B085C">
        <w:rPr>
          <w:i/>
          <w:lang w:eastAsia="en-GB"/>
        </w:rPr>
        <w:t xml:space="preserve"> </w:t>
      </w:r>
      <w:r w:rsidR="00AC3F30" w:rsidRPr="003B085C">
        <w:rPr>
          <w:lang w:eastAsia="en-GB"/>
        </w:rPr>
        <w:t>This session will serve as a mapping of governance innovation in the Paris Agreement.  Issues</w:t>
      </w:r>
      <w:r w:rsidR="00C919A9" w:rsidRPr="003B085C">
        <w:rPr>
          <w:lang w:eastAsia="en-GB"/>
        </w:rPr>
        <w:t xml:space="preserve"> which </w:t>
      </w:r>
      <w:r w:rsidR="003B085C" w:rsidRPr="003B085C">
        <w:rPr>
          <w:lang w:eastAsia="en-GB"/>
        </w:rPr>
        <w:t xml:space="preserve">will </w:t>
      </w:r>
      <w:r w:rsidR="00C919A9" w:rsidRPr="003B085C">
        <w:rPr>
          <w:lang w:eastAsia="en-GB"/>
        </w:rPr>
        <w:t xml:space="preserve">be explored include: (1) </w:t>
      </w:r>
      <w:r w:rsidR="00416E36" w:rsidRPr="003B085C">
        <w:rPr>
          <w:lang w:eastAsia="en-GB"/>
        </w:rPr>
        <w:t xml:space="preserve">the legal, operational and normative status of the Paris Agreement, with a view to identifying </w:t>
      </w:r>
      <w:r w:rsidR="007E10D8" w:rsidRPr="003B085C">
        <w:rPr>
          <w:lang w:eastAsia="en-GB"/>
        </w:rPr>
        <w:t xml:space="preserve">governance </w:t>
      </w:r>
      <w:r w:rsidR="00AC3F30" w:rsidRPr="003B085C">
        <w:rPr>
          <w:lang w:eastAsia="en-GB"/>
        </w:rPr>
        <w:t xml:space="preserve">innovation </w:t>
      </w:r>
      <w:r w:rsidR="00416E36" w:rsidRPr="003B085C">
        <w:rPr>
          <w:lang w:eastAsia="en-GB"/>
        </w:rPr>
        <w:t xml:space="preserve">and the opportunities and challenges they </w:t>
      </w:r>
      <w:r w:rsidR="00AC3F30" w:rsidRPr="003B085C">
        <w:rPr>
          <w:lang w:eastAsia="en-GB"/>
        </w:rPr>
        <w:t>re</w:t>
      </w:r>
      <w:r w:rsidR="00416E36" w:rsidRPr="003B085C">
        <w:rPr>
          <w:lang w:eastAsia="en-GB"/>
        </w:rPr>
        <w:t xml:space="preserve">present.  </w:t>
      </w:r>
      <w:r w:rsidR="00C919A9" w:rsidRPr="003B085C">
        <w:rPr>
          <w:lang w:eastAsia="en-GB"/>
        </w:rPr>
        <w:t>(2) B</w:t>
      </w:r>
      <w:r w:rsidR="00416E36" w:rsidRPr="003B085C">
        <w:rPr>
          <w:lang w:eastAsia="en-GB"/>
        </w:rPr>
        <w:t xml:space="preserve">oth </w:t>
      </w:r>
      <w:r w:rsidR="007E10D8" w:rsidRPr="003B085C">
        <w:rPr>
          <w:lang w:eastAsia="en-GB"/>
        </w:rPr>
        <w:t xml:space="preserve">“bottom-up” </w:t>
      </w:r>
      <w:r w:rsidR="00C919A9" w:rsidRPr="003B085C">
        <w:rPr>
          <w:lang w:eastAsia="en-GB"/>
        </w:rPr>
        <w:t>mechanisms</w:t>
      </w:r>
      <w:r w:rsidR="00416E36" w:rsidRPr="003B085C">
        <w:rPr>
          <w:lang w:eastAsia="en-GB"/>
        </w:rPr>
        <w:t>,</w:t>
      </w:r>
      <w:r w:rsidR="007E10D8" w:rsidRPr="003B085C">
        <w:rPr>
          <w:lang w:eastAsia="en-GB"/>
        </w:rPr>
        <w:t xml:space="preserve"> such as the INDCs, as well as “top-down” procedural obligations, for example the new transparency system, global stocktake and periodic review mechanisms.  </w:t>
      </w:r>
      <w:r w:rsidR="00C919A9" w:rsidRPr="003B085C">
        <w:rPr>
          <w:lang w:eastAsia="en-GB"/>
        </w:rPr>
        <w:t>(3) T</w:t>
      </w:r>
      <w:r w:rsidR="00416E36" w:rsidRPr="003B085C">
        <w:rPr>
          <w:lang w:eastAsia="en-GB"/>
        </w:rPr>
        <w:t xml:space="preserve">he </w:t>
      </w:r>
      <w:r w:rsidR="007E10D8" w:rsidRPr="003B085C">
        <w:rPr>
          <w:lang w:eastAsia="en-GB"/>
        </w:rPr>
        <w:t xml:space="preserve">implications of bottom-up and top-down </w:t>
      </w:r>
      <w:r w:rsidR="00C919A9" w:rsidRPr="003B085C">
        <w:rPr>
          <w:lang w:eastAsia="en-GB"/>
        </w:rPr>
        <w:t>elements</w:t>
      </w:r>
      <w:r w:rsidR="007E10D8" w:rsidRPr="003B085C">
        <w:rPr>
          <w:lang w:eastAsia="en-GB"/>
        </w:rPr>
        <w:t xml:space="preserve">, including the “non-adversarial” compliance body, for </w:t>
      </w:r>
      <w:r w:rsidR="00416E36" w:rsidRPr="003B085C">
        <w:rPr>
          <w:lang w:eastAsia="en-GB"/>
        </w:rPr>
        <w:t>driving forward implem</w:t>
      </w:r>
      <w:r w:rsidR="007E10D8" w:rsidRPr="003B085C">
        <w:rPr>
          <w:lang w:eastAsia="en-GB"/>
        </w:rPr>
        <w:t xml:space="preserve">entation </w:t>
      </w:r>
      <w:r w:rsidR="00416E36" w:rsidRPr="003B085C">
        <w:rPr>
          <w:lang w:eastAsia="en-GB"/>
        </w:rPr>
        <w:t xml:space="preserve">action by government, civil society, policy-makers, and </w:t>
      </w:r>
      <w:r w:rsidR="00C919A9" w:rsidRPr="003B085C">
        <w:rPr>
          <w:lang w:eastAsia="en-GB"/>
        </w:rPr>
        <w:t xml:space="preserve">practitioners. (4) How </w:t>
      </w:r>
      <w:r w:rsidR="003B085C" w:rsidRPr="003B085C">
        <w:rPr>
          <w:lang w:eastAsia="en-GB"/>
        </w:rPr>
        <w:t xml:space="preserve">cross-sectoral </w:t>
      </w:r>
      <w:r w:rsidR="00C919A9" w:rsidRPr="003B085C">
        <w:rPr>
          <w:lang w:eastAsia="en-GB"/>
        </w:rPr>
        <w:t xml:space="preserve">policy transition </w:t>
      </w:r>
      <w:r w:rsidR="003B085C" w:rsidRPr="003B085C">
        <w:rPr>
          <w:lang w:eastAsia="en-GB"/>
        </w:rPr>
        <w:t xml:space="preserve">can </w:t>
      </w:r>
      <w:r w:rsidR="00C919A9" w:rsidRPr="003B085C">
        <w:rPr>
          <w:lang w:eastAsia="en-GB"/>
        </w:rPr>
        <w:t>be achieved in areas such as the move from the clean development mechanism to the sustainable development mechanism and the revamping of the UN-REDD</w:t>
      </w:r>
      <w:r w:rsidR="003B085C" w:rsidRPr="003B085C">
        <w:rPr>
          <w:lang w:eastAsia="en-GB"/>
        </w:rPr>
        <w:t xml:space="preserve"> Programme</w:t>
      </w:r>
      <w:r w:rsidR="00C919A9" w:rsidRPr="003B085C">
        <w:rPr>
          <w:lang w:eastAsia="en-GB"/>
        </w:rPr>
        <w:t>.</w:t>
      </w:r>
    </w:p>
    <w:p w:rsidR="00015944" w:rsidRPr="00AF55CD" w:rsidRDefault="00015944" w:rsidP="00015944">
      <w:pPr>
        <w:tabs>
          <w:tab w:val="left" w:pos="900"/>
          <w:tab w:val="left" w:pos="2070"/>
          <w:tab w:val="left" w:pos="9540"/>
          <w:tab w:val="left" w:pos="10440"/>
        </w:tabs>
        <w:ind w:left="900" w:right="927"/>
        <w:rPr>
          <w:sz w:val="20"/>
          <w:lang w:eastAsia="en-GB"/>
        </w:rPr>
      </w:pPr>
    </w:p>
    <w:p w:rsidR="00015944" w:rsidRDefault="00015944" w:rsidP="00015944">
      <w:pPr>
        <w:tabs>
          <w:tab w:val="left" w:pos="900"/>
          <w:tab w:val="left" w:pos="2835"/>
          <w:tab w:val="left" w:pos="9540"/>
          <w:tab w:val="left" w:pos="10440"/>
        </w:tabs>
        <w:ind w:left="900" w:right="927"/>
        <w:rPr>
          <w:lang w:eastAsia="en-GB"/>
        </w:rPr>
      </w:pPr>
      <w:r>
        <w:rPr>
          <w:lang w:eastAsia="en-GB"/>
        </w:rPr>
        <w:t>Chair:</w:t>
      </w:r>
      <w:r>
        <w:rPr>
          <w:lang w:eastAsia="en-GB"/>
        </w:rPr>
        <w:tab/>
        <w:t>Professor Joanne Scott</w:t>
      </w:r>
      <w:r w:rsidR="00E52B43">
        <w:rPr>
          <w:lang w:eastAsia="en-GB"/>
        </w:rPr>
        <w:t xml:space="preserve"> (UCL)</w:t>
      </w:r>
    </w:p>
    <w:p w:rsidR="00015944" w:rsidRPr="00AF55CD" w:rsidRDefault="00015944" w:rsidP="00015944">
      <w:pPr>
        <w:tabs>
          <w:tab w:val="left" w:pos="900"/>
          <w:tab w:val="left" w:pos="2070"/>
          <w:tab w:val="left" w:pos="9540"/>
          <w:tab w:val="left" w:pos="10440"/>
        </w:tabs>
        <w:ind w:left="900" w:right="927"/>
        <w:rPr>
          <w:sz w:val="20"/>
          <w:lang w:eastAsia="en-GB"/>
        </w:rPr>
      </w:pPr>
    </w:p>
    <w:p w:rsidR="00526FCA" w:rsidRDefault="00CC35C0" w:rsidP="00C306C2">
      <w:pPr>
        <w:tabs>
          <w:tab w:val="left" w:pos="900"/>
          <w:tab w:val="left" w:pos="2835"/>
          <w:tab w:val="left" w:pos="9540"/>
          <w:tab w:val="left" w:pos="10440"/>
        </w:tabs>
        <w:ind w:left="900" w:right="927"/>
        <w:rPr>
          <w:lang w:eastAsia="en-GB"/>
        </w:rPr>
      </w:pPr>
      <w:r>
        <w:rPr>
          <w:lang w:eastAsia="en-GB"/>
        </w:rPr>
        <w:t>Opening</w:t>
      </w:r>
      <w:r w:rsidR="00015944">
        <w:rPr>
          <w:lang w:eastAsia="en-GB"/>
        </w:rPr>
        <w:tab/>
      </w:r>
      <w:r w:rsidR="00342112">
        <w:rPr>
          <w:lang w:eastAsia="en-GB"/>
        </w:rPr>
        <w:t>Thomas Spencer</w:t>
      </w:r>
      <w:r w:rsidR="00E66389">
        <w:rPr>
          <w:lang w:eastAsia="en-GB"/>
        </w:rPr>
        <w:t xml:space="preserve"> </w:t>
      </w:r>
      <w:r w:rsidR="00526FCA">
        <w:rPr>
          <w:lang w:eastAsia="en-GB"/>
        </w:rPr>
        <w:t>(IDDR)</w:t>
      </w:r>
    </w:p>
    <w:p w:rsidR="00C306C2" w:rsidRDefault="00CC35C0" w:rsidP="00C306C2">
      <w:pPr>
        <w:tabs>
          <w:tab w:val="left" w:pos="900"/>
          <w:tab w:val="left" w:pos="2835"/>
          <w:tab w:val="left" w:pos="9540"/>
          <w:tab w:val="left" w:pos="10440"/>
        </w:tabs>
        <w:ind w:left="900" w:right="927"/>
        <w:rPr>
          <w:lang w:eastAsia="en-GB"/>
        </w:rPr>
      </w:pPr>
      <w:r>
        <w:rPr>
          <w:lang w:eastAsia="en-GB"/>
        </w:rPr>
        <w:t>r</w:t>
      </w:r>
      <w:r w:rsidR="00526FCA">
        <w:rPr>
          <w:lang w:eastAsia="en-GB"/>
        </w:rPr>
        <w:t>emarks</w:t>
      </w:r>
      <w:r>
        <w:rPr>
          <w:lang w:eastAsia="en-GB"/>
        </w:rPr>
        <w:t>:</w:t>
      </w:r>
      <w:r w:rsidR="00526FCA">
        <w:rPr>
          <w:lang w:eastAsia="en-GB"/>
        </w:rPr>
        <w:tab/>
      </w:r>
      <w:r w:rsidR="00C306C2">
        <w:rPr>
          <w:lang w:eastAsia="en-GB"/>
        </w:rPr>
        <w:t>Lavanya Rajamani (Centre for Policy Research)</w:t>
      </w:r>
    </w:p>
    <w:p w:rsidR="00C306C2" w:rsidRDefault="00526FCA" w:rsidP="00526FCA">
      <w:pPr>
        <w:tabs>
          <w:tab w:val="left" w:pos="900"/>
          <w:tab w:val="left" w:pos="2835"/>
          <w:tab w:val="left" w:pos="9540"/>
          <w:tab w:val="left" w:pos="10440"/>
        </w:tabs>
        <w:ind w:left="900" w:right="927"/>
        <w:rPr>
          <w:lang w:eastAsia="en-GB"/>
        </w:rPr>
      </w:pPr>
      <w:r>
        <w:rPr>
          <w:lang w:eastAsia="en-GB"/>
        </w:rPr>
        <w:tab/>
      </w:r>
      <w:r w:rsidR="00C306C2">
        <w:rPr>
          <w:lang w:eastAsia="en-GB"/>
        </w:rPr>
        <w:t>Sharon Turner (European Climate Foundation)</w:t>
      </w:r>
    </w:p>
    <w:p w:rsidR="003E0D67" w:rsidRDefault="003E0D67" w:rsidP="00526FCA">
      <w:pPr>
        <w:tabs>
          <w:tab w:val="left" w:pos="900"/>
          <w:tab w:val="left" w:pos="2835"/>
          <w:tab w:val="left" w:pos="9540"/>
          <w:tab w:val="left" w:pos="10440"/>
        </w:tabs>
        <w:ind w:left="900" w:right="927"/>
        <w:rPr>
          <w:lang w:eastAsia="en-GB"/>
        </w:rPr>
      </w:pPr>
      <w:r>
        <w:rPr>
          <w:lang w:eastAsia="en-GB"/>
        </w:rPr>
        <w:tab/>
        <w:t xml:space="preserve">Jacob </w:t>
      </w:r>
      <w:proofErr w:type="spellStart"/>
      <w:r>
        <w:rPr>
          <w:lang w:eastAsia="en-GB"/>
        </w:rPr>
        <w:t>Werksman</w:t>
      </w:r>
      <w:proofErr w:type="spellEnd"/>
      <w:r>
        <w:rPr>
          <w:lang w:eastAsia="en-GB"/>
        </w:rPr>
        <w:t xml:space="preserve"> (European Commission)</w:t>
      </w:r>
    </w:p>
    <w:p w:rsidR="00015944" w:rsidRPr="00AF55CD" w:rsidRDefault="00015944" w:rsidP="00015944">
      <w:pPr>
        <w:tabs>
          <w:tab w:val="left" w:pos="900"/>
          <w:tab w:val="left" w:pos="2835"/>
          <w:tab w:val="left" w:pos="9540"/>
          <w:tab w:val="left" w:pos="10440"/>
        </w:tabs>
        <w:ind w:left="900" w:right="927"/>
        <w:rPr>
          <w:sz w:val="22"/>
          <w:lang w:eastAsia="en-GB"/>
        </w:rPr>
      </w:pPr>
      <w:r>
        <w:rPr>
          <w:lang w:eastAsia="en-GB"/>
        </w:rPr>
        <w:tab/>
      </w:r>
    </w:p>
    <w:p w:rsidR="00015944" w:rsidRPr="00D61BF6" w:rsidRDefault="00015944" w:rsidP="00015944">
      <w:pPr>
        <w:tabs>
          <w:tab w:val="left" w:pos="900"/>
          <w:tab w:val="left" w:pos="2835"/>
          <w:tab w:val="left" w:pos="9540"/>
          <w:tab w:val="left" w:pos="10440"/>
        </w:tabs>
        <w:ind w:left="900" w:right="927"/>
        <w:rPr>
          <w:b/>
          <w:lang w:eastAsia="en-GB"/>
        </w:rPr>
      </w:pPr>
      <w:r w:rsidRPr="00D61BF6">
        <w:rPr>
          <w:b/>
          <w:lang w:eastAsia="en-GB"/>
        </w:rPr>
        <w:t>1</w:t>
      </w:r>
      <w:r w:rsidR="00001CB0">
        <w:rPr>
          <w:b/>
          <w:lang w:eastAsia="en-GB"/>
        </w:rPr>
        <w:t>2</w:t>
      </w:r>
      <w:r w:rsidRPr="00D61BF6">
        <w:rPr>
          <w:b/>
          <w:lang w:eastAsia="en-GB"/>
        </w:rPr>
        <w:t>:</w:t>
      </w:r>
      <w:r w:rsidR="00001CB0">
        <w:rPr>
          <w:b/>
          <w:lang w:eastAsia="en-GB"/>
        </w:rPr>
        <w:t>3</w:t>
      </w:r>
      <w:r w:rsidRPr="00D61BF6">
        <w:rPr>
          <w:b/>
          <w:lang w:eastAsia="en-GB"/>
        </w:rPr>
        <w:t>0-1</w:t>
      </w:r>
      <w:r w:rsidR="00001CB0">
        <w:rPr>
          <w:b/>
          <w:lang w:eastAsia="en-GB"/>
        </w:rPr>
        <w:t>3</w:t>
      </w:r>
      <w:r w:rsidRPr="00D61BF6">
        <w:rPr>
          <w:b/>
          <w:lang w:eastAsia="en-GB"/>
        </w:rPr>
        <w:t>:</w:t>
      </w:r>
      <w:r w:rsidR="00001CB0">
        <w:rPr>
          <w:b/>
          <w:lang w:eastAsia="en-GB"/>
        </w:rPr>
        <w:t>30</w:t>
      </w:r>
      <w:r w:rsidRPr="00D61BF6">
        <w:rPr>
          <w:b/>
          <w:lang w:eastAsia="en-GB"/>
        </w:rPr>
        <w:tab/>
        <w:t>Lunch</w:t>
      </w:r>
    </w:p>
    <w:p w:rsidR="00015944" w:rsidRDefault="00015944" w:rsidP="00015944">
      <w:pPr>
        <w:tabs>
          <w:tab w:val="left" w:pos="900"/>
          <w:tab w:val="left" w:pos="2835"/>
          <w:tab w:val="left" w:pos="9540"/>
          <w:tab w:val="left" w:pos="10440"/>
        </w:tabs>
        <w:ind w:left="900" w:right="927"/>
        <w:rPr>
          <w:lang w:eastAsia="en-GB"/>
        </w:rPr>
      </w:pPr>
    </w:p>
    <w:p w:rsidR="00A051D1" w:rsidRDefault="00A051D1" w:rsidP="00015944">
      <w:pPr>
        <w:tabs>
          <w:tab w:val="left" w:pos="900"/>
          <w:tab w:val="left" w:pos="2835"/>
          <w:tab w:val="left" w:pos="9540"/>
          <w:tab w:val="left" w:pos="10440"/>
        </w:tabs>
        <w:ind w:left="2835" w:right="927" w:hanging="1935"/>
        <w:rPr>
          <w:b/>
          <w:lang w:eastAsia="en-GB"/>
        </w:rPr>
      </w:pPr>
    </w:p>
    <w:p w:rsidR="00AF55CD" w:rsidRDefault="00AF55CD" w:rsidP="00015944">
      <w:pPr>
        <w:tabs>
          <w:tab w:val="left" w:pos="900"/>
          <w:tab w:val="left" w:pos="2835"/>
          <w:tab w:val="left" w:pos="9540"/>
          <w:tab w:val="left" w:pos="10440"/>
        </w:tabs>
        <w:ind w:left="2835" w:right="927" w:hanging="1935"/>
        <w:rPr>
          <w:b/>
          <w:lang w:eastAsia="en-GB"/>
        </w:rPr>
      </w:pPr>
    </w:p>
    <w:p w:rsidR="00015944" w:rsidRPr="00D61BF6" w:rsidRDefault="00015944" w:rsidP="00015944">
      <w:pPr>
        <w:tabs>
          <w:tab w:val="left" w:pos="900"/>
          <w:tab w:val="left" w:pos="2835"/>
          <w:tab w:val="left" w:pos="9540"/>
          <w:tab w:val="left" w:pos="10440"/>
        </w:tabs>
        <w:ind w:left="2835" w:right="927" w:hanging="1935"/>
        <w:rPr>
          <w:b/>
          <w:lang w:eastAsia="en-GB"/>
        </w:rPr>
      </w:pPr>
      <w:r w:rsidRPr="00D61BF6">
        <w:rPr>
          <w:b/>
          <w:lang w:eastAsia="en-GB"/>
        </w:rPr>
        <w:t>1</w:t>
      </w:r>
      <w:r w:rsidR="00001CB0">
        <w:rPr>
          <w:b/>
          <w:lang w:eastAsia="en-GB"/>
        </w:rPr>
        <w:t>3</w:t>
      </w:r>
      <w:r w:rsidRPr="00D61BF6">
        <w:rPr>
          <w:b/>
          <w:lang w:eastAsia="en-GB"/>
        </w:rPr>
        <w:t>:</w:t>
      </w:r>
      <w:r w:rsidR="00001CB0">
        <w:rPr>
          <w:b/>
          <w:lang w:eastAsia="en-GB"/>
        </w:rPr>
        <w:t>30</w:t>
      </w:r>
      <w:r w:rsidRPr="00D61BF6">
        <w:rPr>
          <w:b/>
          <w:lang w:eastAsia="en-GB"/>
        </w:rPr>
        <w:t>-1</w:t>
      </w:r>
      <w:r w:rsidR="00001CB0">
        <w:rPr>
          <w:b/>
          <w:lang w:eastAsia="en-GB"/>
        </w:rPr>
        <w:t>5</w:t>
      </w:r>
      <w:r w:rsidRPr="00D61BF6">
        <w:rPr>
          <w:b/>
          <w:lang w:eastAsia="en-GB"/>
        </w:rPr>
        <w:t>:</w:t>
      </w:r>
      <w:r w:rsidR="00001CB0">
        <w:rPr>
          <w:b/>
          <w:lang w:eastAsia="en-GB"/>
        </w:rPr>
        <w:t>00</w:t>
      </w:r>
      <w:r w:rsidRPr="00D61BF6">
        <w:rPr>
          <w:b/>
          <w:lang w:eastAsia="en-GB"/>
        </w:rPr>
        <w:tab/>
        <w:t xml:space="preserve">Mobilising the Paris Agreement: </w:t>
      </w:r>
      <w:r>
        <w:rPr>
          <w:b/>
          <w:lang w:eastAsia="en-GB"/>
        </w:rPr>
        <w:t xml:space="preserve">Monitoring, </w:t>
      </w:r>
      <w:r w:rsidRPr="00D61BF6">
        <w:rPr>
          <w:b/>
          <w:lang w:eastAsia="en-GB"/>
        </w:rPr>
        <w:t>Political Opportunity and Strategic Litigation</w:t>
      </w:r>
    </w:p>
    <w:p w:rsidR="00015944" w:rsidRPr="00C8796D" w:rsidRDefault="00015944" w:rsidP="00015944">
      <w:pPr>
        <w:tabs>
          <w:tab w:val="left" w:pos="900"/>
          <w:tab w:val="left" w:pos="2835"/>
          <w:tab w:val="left" w:pos="9540"/>
          <w:tab w:val="left" w:pos="10440"/>
        </w:tabs>
        <w:ind w:left="900" w:right="927"/>
        <w:rPr>
          <w:sz w:val="22"/>
          <w:lang w:eastAsia="en-GB"/>
        </w:rPr>
      </w:pPr>
    </w:p>
    <w:p w:rsidR="00015944" w:rsidRDefault="00C919A9" w:rsidP="00C919A9">
      <w:pPr>
        <w:tabs>
          <w:tab w:val="left" w:pos="3402"/>
          <w:tab w:val="left" w:pos="9540"/>
          <w:tab w:val="left" w:pos="10440"/>
        </w:tabs>
        <w:ind w:left="851" w:right="927"/>
        <w:rPr>
          <w:lang w:eastAsia="en-GB"/>
        </w:rPr>
      </w:pPr>
      <w:r w:rsidRPr="00C919A9">
        <w:rPr>
          <w:i/>
          <w:lang w:eastAsia="en-GB"/>
        </w:rPr>
        <w:t>Summary:</w:t>
      </w:r>
      <w:r>
        <w:rPr>
          <w:lang w:eastAsia="en-GB"/>
        </w:rPr>
        <w:t xml:space="preserve"> </w:t>
      </w:r>
      <w:r w:rsidR="00AC3F30">
        <w:rPr>
          <w:lang w:eastAsia="en-GB"/>
        </w:rPr>
        <w:t xml:space="preserve">This session will place the focus on </w:t>
      </w:r>
      <w:r w:rsidR="003B085C">
        <w:rPr>
          <w:lang w:eastAsia="en-GB"/>
        </w:rPr>
        <w:t xml:space="preserve">mobilising </w:t>
      </w:r>
      <w:r w:rsidR="00AC3F30">
        <w:rPr>
          <w:lang w:eastAsia="en-GB"/>
        </w:rPr>
        <w:t xml:space="preserve">implementation.  </w:t>
      </w:r>
      <w:r w:rsidR="007E10D8">
        <w:rPr>
          <w:lang w:eastAsia="en-GB"/>
        </w:rPr>
        <w:t xml:space="preserve">The </w:t>
      </w:r>
      <w:r w:rsidR="00416E36">
        <w:rPr>
          <w:lang w:eastAsia="en-GB"/>
        </w:rPr>
        <w:t>G</w:t>
      </w:r>
      <w:r w:rsidR="007E10D8">
        <w:rPr>
          <w:lang w:eastAsia="en-GB"/>
        </w:rPr>
        <w:t xml:space="preserve">lobal </w:t>
      </w:r>
      <w:r w:rsidR="00416E36">
        <w:rPr>
          <w:lang w:eastAsia="en-GB"/>
        </w:rPr>
        <w:t>S</w:t>
      </w:r>
      <w:r w:rsidR="007E10D8">
        <w:rPr>
          <w:lang w:eastAsia="en-GB"/>
        </w:rPr>
        <w:t>tocktake has the potential to facilitate other mechanisms and targets</w:t>
      </w:r>
      <w:r w:rsidR="00416E36">
        <w:rPr>
          <w:lang w:eastAsia="en-GB"/>
        </w:rPr>
        <w:t xml:space="preserve"> both within and even outside the UNFCCC system</w:t>
      </w:r>
      <w:r w:rsidR="007E10D8">
        <w:rPr>
          <w:lang w:eastAsia="en-GB"/>
        </w:rPr>
        <w:t xml:space="preserve">, </w:t>
      </w:r>
      <w:r w:rsidR="00416E36">
        <w:rPr>
          <w:lang w:eastAsia="en-GB"/>
        </w:rPr>
        <w:t xml:space="preserve">which could serve as a powerful basis for mobilisation within both regional and national political systems, including climate litigation.  The Stocktake is just one example of novel opportunity structures in the Paris Agreement with real potential for impact. </w:t>
      </w:r>
      <w:r>
        <w:rPr>
          <w:lang w:eastAsia="en-GB"/>
        </w:rPr>
        <w:t xml:space="preserve"> </w:t>
      </w:r>
      <w:r w:rsidR="00416E36">
        <w:rPr>
          <w:lang w:eastAsia="en-GB"/>
        </w:rPr>
        <w:t xml:space="preserve">This session will probe </w:t>
      </w:r>
      <w:r w:rsidR="00416E36" w:rsidRPr="003B085C">
        <w:rPr>
          <w:lang w:eastAsia="en-GB"/>
        </w:rPr>
        <w:t xml:space="preserve">mobilisation pathways </w:t>
      </w:r>
      <w:r w:rsidR="00B506F8" w:rsidRPr="003B085C">
        <w:rPr>
          <w:lang w:eastAsia="en-GB"/>
        </w:rPr>
        <w:t xml:space="preserve">which have the potential </w:t>
      </w:r>
      <w:r w:rsidR="00416E36" w:rsidRPr="003B085C">
        <w:rPr>
          <w:lang w:eastAsia="en-GB"/>
        </w:rPr>
        <w:t xml:space="preserve">to accelerate implementation through third party action, building </w:t>
      </w:r>
      <w:r w:rsidR="00B506F8" w:rsidRPr="003B085C">
        <w:rPr>
          <w:lang w:eastAsia="en-GB"/>
        </w:rPr>
        <w:t>up</w:t>
      </w:r>
      <w:r w:rsidR="00416E36" w:rsidRPr="003B085C">
        <w:rPr>
          <w:lang w:eastAsia="en-GB"/>
        </w:rPr>
        <w:t>on the latent ambition of the Agreement as exemplified by the ratchet mechanism.</w:t>
      </w:r>
      <w:r w:rsidR="00B506F8" w:rsidRPr="003B085C">
        <w:rPr>
          <w:lang w:eastAsia="en-GB"/>
        </w:rPr>
        <w:t xml:space="preserve">  </w:t>
      </w:r>
      <w:r w:rsidR="003B085C" w:rsidRPr="003B085C">
        <w:rPr>
          <w:lang w:eastAsia="en-GB"/>
        </w:rPr>
        <w:t>It will be important to reflect on the opportunities</w:t>
      </w:r>
      <w:r w:rsidR="00B506F8" w:rsidRPr="003B085C">
        <w:rPr>
          <w:lang w:eastAsia="en-GB"/>
        </w:rPr>
        <w:t xml:space="preserve"> </w:t>
      </w:r>
      <w:r w:rsidR="003B085C" w:rsidRPr="003B085C">
        <w:rPr>
          <w:lang w:eastAsia="en-GB"/>
        </w:rPr>
        <w:t xml:space="preserve">presented by </w:t>
      </w:r>
      <w:r w:rsidR="00B506F8" w:rsidRPr="003B085C">
        <w:rPr>
          <w:lang w:eastAsia="en-GB"/>
        </w:rPr>
        <w:t xml:space="preserve">emerging regulation and mechanisms </w:t>
      </w:r>
      <w:proofErr w:type="spellStart"/>
      <w:r w:rsidR="00B506F8" w:rsidRPr="003B085C">
        <w:rPr>
          <w:lang w:eastAsia="en-GB"/>
        </w:rPr>
        <w:t>comng</w:t>
      </w:r>
      <w:proofErr w:type="spellEnd"/>
      <w:r w:rsidR="00B506F8" w:rsidRPr="003B085C">
        <w:rPr>
          <w:lang w:eastAsia="en-GB"/>
        </w:rPr>
        <w:t xml:space="preserve"> out of the UNFCCC subsidiary bodies.  </w:t>
      </w:r>
      <w:r w:rsidR="003B085C" w:rsidRPr="003B085C">
        <w:rPr>
          <w:lang w:eastAsia="en-GB"/>
        </w:rPr>
        <w:t xml:space="preserve">However, </w:t>
      </w:r>
      <w:r w:rsidR="003B085C">
        <w:rPr>
          <w:lang w:eastAsia="en-GB"/>
        </w:rPr>
        <w:t>a</w:t>
      </w:r>
      <w:r w:rsidR="00B506F8" w:rsidRPr="003B085C">
        <w:rPr>
          <w:lang w:eastAsia="en-GB"/>
        </w:rPr>
        <w:t>s this session will make clear, progress is not going to be shaped exclusively by the UNFCCC governance frameworks.</w:t>
      </w:r>
    </w:p>
    <w:p w:rsidR="00015944" w:rsidRPr="00A051D1" w:rsidRDefault="00015944" w:rsidP="00015944">
      <w:pPr>
        <w:tabs>
          <w:tab w:val="left" w:pos="900"/>
          <w:tab w:val="left" w:pos="2835"/>
          <w:tab w:val="left" w:pos="9540"/>
          <w:tab w:val="left" w:pos="10440"/>
        </w:tabs>
        <w:ind w:left="900" w:right="927"/>
        <w:rPr>
          <w:sz w:val="20"/>
          <w:lang w:eastAsia="en-GB"/>
        </w:rPr>
      </w:pPr>
    </w:p>
    <w:p w:rsidR="00015944" w:rsidRDefault="00015944" w:rsidP="00015944">
      <w:pPr>
        <w:tabs>
          <w:tab w:val="left" w:pos="900"/>
          <w:tab w:val="left" w:pos="2835"/>
          <w:tab w:val="left" w:pos="9540"/>
          <w:tab w:val="left" w:pos="10440"/>
        </w:tabs>
        <w:ind w:left="900" w:right="927"/>
        <w:rPr>
          <w:lang w:eastAsia="en-GB"/>
        </w:rPr>
      </w:pPr>
      <w:r>
        <w:rPr>
          <w:lang w:eastAsia="en-GB"/>
        </w:rPr>
        <w:t>Chair:</w:t>
      </w:r>
      <w:r>
        <w:rPr>
          <w:lang w:eastAsia="en-GB"/>
        </w:rPr>
        <w:tab/>
        <w:t>Dr Lisa Vanhala (UCL)</w:t>
      </w:r>
    </w:p>
    <w:p w:rsidR="00015944" w:rsidRPr="00A051D1" w:rsidRDefault="00015944" w:rsidP="00015944">
      <w:pPr>
        <w:tabs>
          <w:tab w:val="left" w:pos="900"/>
          <w:tab w:val="left" w:pos="2835"/>
          <w:tab w:val="left" w:pos="9540"/>
          <w:tab w:val="left" w:pos="10440"/>
        </w:tabs>
        <w:ind w:left="900" w:right="927"/>
        <w:rPr>
          <w:sz w:val="20"/>
          <w:lang w:eastAsia="en-GB"/>
        </w:rPr>
      </w:pPr>
    </w:p>
    <w:p w:rsidR="00015944" w:rsidRDefault="001E0181" w:rsidP="00C306C2">
      <w:pPr>
        <w:tabs>
          <w:tab w:val="left" w:pos="900"/>
          <w:tab w:val="left" w:pos="2835"/>
          <w:tab w:val="left" w:pos="9540"/>
          <w:tab w:val="left" w:pos="10440"/>
        </w:tabs>
        <w:ind w:left="900" w:right="927"/>
        <w:rPr>
          <w:lang w:eastAsia="en-GB"/>
        </w:rPr>
      </w:pPr>
      <w:r>
        <w:rPr>
          <w:lang w:eastAsia="en-GB"/>
        </w:rPr>
        <w:t>Opening</w:t>
      </w:r>
      <w:r w:rsidR="00C306C2">
        <w:rPr>
          <w:lang w:eastAsia="en-GB"/>
        </w:rPr>
        <w:tab/>
      </w:r>
      <w:r w:rsidR="00015944">
        <w:rPr>
          <w:lang w:eastAsia="en-GB"/>
        </w:rPr>
        <w:t>Daniel Compagnon (Sciences Po Bordeaux)</w:t>
      </w:r>
    </w:p>
    <w:p w:rsidR="00015944" w:rsidRDefault="00CC35C0" w:rsidP="00015944">
      <w:pPr>
        <w:tabs>
          <w:tab w:val="left" w:pos="900"/>
          <w:tab w:val="left" w:pos="2835"/>
          <w:tab w:val="left" w:pos="9540"/>
          <w:tab w:val="left" w:pos="10440"/>
        </w:tabs>
        <w:ind w:left="900" w:right="927"/>
        <w:rPr>
          <w:lang w:eastAsia="en-GB"/>
        </w:rPr>
      </w:pPr>
      <w:r>
        <w:rPr>
          <w:lang w:eastAsia="en-GB"/>
        </w:rPr>
        <w:t>r</w:t>
      </w:r>
      <w:r w:rsidR="001E0181">
        <w:rPr>
          <w:lang w:eastAsia="en-GB"/>
        </w:rPr>
        <w:t>emarks</w:t>
      </w:r>
      <w:r>
        <w:rPr>
          <w:lang w:eastAsia="en-GB"/>
        </w:rPr>
        <w:t xml:space="preserve">: </w:t>
      </w:r>
      <w:r w:rsidR="00015944">
        <w:rPr>
          <w:lang w:eastAsia="en-GB"/>
        </w:rPr>
        <w:tab/>
        <w:t>Peter Newell (University of Sussex)</w:t>
      </w:r>
    </w:p>
    <w:p w:rsidR="00015944" w:rsidRDefault="00015944" w:rsidP="00015944">
      <w:pPr>
        <w:tabs>
          <w:tab w:val="left" w:pos="900"/>
          <w:tab w:val="left" w:pos="2835"/>
          <w:tab w:val="left" w:pos="9540"/>
          <w:tab w:val="left" w:pos="10440"/>
        </w:tabs>
        <w:ind w:left="900" w:right="927"/>
        <w:rPr>
          <w:lang w:eastAsia="en-GB"/>
        </w:rPr>
      </w:pPr>
      <w:r>
        <w:rPr>
          <w:lang w:eastAsia="en-GB"/>
        </w:rPr>
        <w:tab/>
        <w:t>Gita Parihar (</w:t>
      </w:r>
      <w:r w:rsidR="00E66389">
        <w:rPr>
          <w:lang w:eastAsia="en-GB"/>
        </w:rPr>
        <w:t xml:space="preserve">formerly </w:t>
      </w:r>
      <w:r>
        <w:rPr>
          <w:lang w:eastAsia="en-GB"/>
        </w:rPr>
        <w:t>Friends of the Earth)</w:t>
      </w:r>
    </w:p>
    <w:p w:rsidR="00015944" w:rsidRPr="00AF55CD" w:rsidRDefault="00015944" w:rsidP="00015944">
      <w:pPr>
        <w:tabs>
          <w:tab w:val="left" w:pos="900"/>
          <w:tab w:val="left" w:pos="2835"/>
          <w:tab w:val="left" w:pos="9540"/>
          <w:tab w:val="left" w:pos="10440"/>
        </w:tabs>
        <w:ind w:left="900" w:right="927"/>
        <w:rPr>
          <w:sz w:val="22"/>
          <w:lang w:eastAsia="en-GB"/>
        </w:rPr>
      </w:pPr>
    </w:p>
    <w:p w:rsidR="00015944" w:rsidRPr="00D61BF6" w:rsidRDefault="00015944" w:rsidP="00015944">
      <w:pPr>
        <w:tabs>
          <w:tab w:val="left" w:pos="900"/>
          <w:tab w:val="left" w:pos="2835"/>
          <w:tab w:val="left" w:pos="9540"/>
          <w:tab w:val="left" w:pos="10440"/>
        </w:tabs>
        <w:ind w:left="900" w:right="927"/>
        <w:rPr>
          <w:b/>
          <w:lang w:eastAsia="en-GB"/>
        </w:rPr>
      </w:pPr>
      <w:r w:rsidRPr="00D61BF6">
        <w:rPr>
          <w:b/>
          <w:lang w:eastAsia="en-GB"/>
        </w:rPr>
        <w:t>1</w:t>
      </w:r>
      <w:r w:rsidR="00001CB0">
        <w:rPr>
          <w:b/>
          <w:lang w:eastAsia="en-GB"/>
        </w:rPr>
        <w:t>5</w:t>
      </w:r>
      <w:r w:rsidRPr="00D61BF6">
        <w:rPr>
          <w:b/>
          <w:lang w:eastAsia="en-GB"/>
        </w:rPr>
        <w:t>:</w:t>
      </w:r>
      <w:r w:rsidR="00001CB0">
        <w:rPr>
          <w:b/>
          <w:lang w:eastAsia="en-GB"/>
        </w:rPr>
        <w:t>00</w:t>
      </w:r>
      <w:r w:rsidRPr="00D61BF6">
        <w:rPr>
          <w:b/>
          <w:lang w:eastAsia="en-GB"/>
        </w:rPr>
        <w:t>-1</w:t>
      </w:r>
      <w:r w:rsidR="00001CB0">
        <w:rPr>
          <w:b/>
          <w:lang w:eastAsia="en-GB"/>
        </w:rPr>
        <w:t>5</w:t>
      </w:r>
      <w:r w:rsidRPr="00D61BF6">
        <w:rPr>
          <w:b/>
          <w:lang w:eastAsia="en-GB"/>
        </w:rPr>
        <w:t>:</w:t>
      </w:r>
      <w:r w:rsidR="00001CB0">
        <w:rPr>
          <w:b/>
          <w:lang w:eastAsia="en-GB"/>
        </w:rPr>
        <w:t>15</w:t>
      </w:r>
      <w:r w:rsidRPr="00D61BF6">
        <w:rPr>
          <w:b/>
          <w:lang w:eastAsia="en-GB"/>
        </w:rPr>
        <w:tab/>
        <w:t>Coffee</w:t>
      </w:r>
    </w:p>
    <w:p w:rsidR="00015944" w:rsidRPr="00AF55CD" w:rsidRDefault="00015944" w:rsidP="00015944">
      <w:pPr>
        <w:tabs>
          <w:tab w:val="left" w:pos="900"/>
          <w:tab w:val="left" w:pos="2835"/>
          <w:tab w:val="left" w:pos="9540"/>
          <w:tab w:val="left" w:pos="10440"/>
        </w:tabs>
        <w:ind w:left="900" w:right="927"/>
        <w:rPr>
          <w:sz w:val="22"/>
          <w:lang w:eastAsia="en-GB"/>
        </w:rPr>
      </w:pPr>
    </w:p>
    <w:p w:rsidR="00015944" w:rsidRPr="00D61BF6" w:rsidRDefault="00015944" w:rsidP="00015944">
      <w:pPr>
        <w:tabs>
          <w:tab w:val="left" w:pos="900"/>
          <w:tab w:val="left" w:pos="2835"/>
          <w:tab w:val="left" w:pos="9540"/>
          <w:tab w:val="left" w:pos="10440"/>
        </w:tabs>
        <w:ind w:left="2835" w:right="927" w:hanging="1935"/>
        <w:rPr>
          <w:b/>
          <w:lang w:eastAsia="en-GB"/>
        </w:rPr>
      </w:pPr>
      <w:r w:rsidRPr="00D61BF6">
        <w:rPr>
          <w:b/>
          <w:lang w:eastAsia="en-GB"/>
        </w:rPr>
        <w:t>1</w:t>
      </w:r>
      <w:r w:rsidR="00001CB0">
        <w:rPr>
          <w:b/>
          <w:lang w:eastAsia="en-GB"/>
        </w:rPr>
        <w:t>5</w:t>
      </w:r>
      <w:r w:rsidRPr="00D61BF6">
        <w:rPr>
          <w:b/>
          <w:lang w:eastAsia="en-GB"/>
        </w:rPr>
        <w:t>:</w:t>
      </w:r>
      <w:r w:rsidR="00001CB0">
        <w:rPr>
          <w:b/>
          <w:lang w:eastAsia="en-GB"/>
        </w:rPr>
        <w:t>15-16</w:t>
      </w:r>
      <w:r w:rsidRPr="00D61BF6">
        <w:rPr>
          <w:b/>
          <w:lang w:eastAsia="en-GB"/>
        </w:rPr>
        <w:t>:</w:t>
      </w:r>
      <w:r w:rsidR="00001CB0">
        <w:rPr>
          <w:b/>
          <w:lang w:eastAsia="en-GB"/>
        </w:rPr>
        <w:t>45</w:t>
      </w:r>
      <w:r w:rsidRPr="00D61BF6">
        <w:rPr>
          <w:b/>
          <w:lang w:eastAsia="en-GB"/>
        </w:rPr>
        <w:tab/>
      </w:r>
      <w:r w:rsidR="0010002E" w:rsidRPr="0010002E">
        <w:rPr>
          <w:b/>
          <w:lang w:eastAsia="en-GB"/>
        </w:rPr>
        <w:t>Domestic Governance Arrangements in the Context of the Paris Agreement</w:t>
      </w:r>
    </w:p>
    <w:p w:rsidR="00015944" w:rsidRPr="00AF55CD" w:rsidRDefault="0010002E" w:rsidP="00015944">
      <w:pPr>
        <w:tabs>
          <w:tab w:val="left" w:pos="900"/>
          <w:tab w:val="left" w:pos="2070"/>
          <w:tab w:val="left" w:pos="9540"/>
          <w:tab w:val="left" w:pos="10440"/>
        </w:tabs>
        <w:ind w:left="900" w:right="927"/>
        <w:rPr>
          <w:sz w:val="22"/>
          <w:lang w:eastAsia="en-GB"/>
        </w:rPr>
      </w:pPr>
      <w:r>
        <w:rPr>
          <w:lang w:eastAsia="en-GB"/>
        </w:rPr>
        <w:t xml:space="preserve"> </w:t>
      </w:r>
    </w:p>
    <w:p w:rsidR="00015944" w:rsidRDefault="00015944" w:rsidP="00C919A9">
      <w:pPr>
        <w:tabs>
          <w:tab w:val="left" w:pos="851"/>
          <w:tab w:val="left" w:pos="9540"/>
          <w:tab w:val="left" w:pos="10440"/>
        </w:tabs>
        <w:ind w:left="851" w:right="927"/>
        <w:rPr>
          <w:lang w:eastAsia="en-GB"/>
        </w:rPr>
      </w:pPr>
      <w:r w:rsidRPr="00B230F5">
        <w:rPr>
          <w:i/>
          <w:lang w:eastAsia="en-GB"/>
        </w:rPr>
        <w:t>Summary:</w:t>
      </w:r>
      <w:r>
        <w:rPr>
          <w:lang w:eastAsia="en-GB"/>
        </w:rPr>
        <w:t xml:space="preserve"> </w:t>
      </w:r>
      <w:r w:rsidRPr="00B230F5">
        <w:rPr>
          <w:lang w:eastAsia="en-GB"/>
        </w:rPr>
        <w:t xml:space="preserve">At the regional and domestic level, government machinery </w:t>
      </w:r>
      <w:r>
        <w:rPr>
          <w:lang w:eastAsia="en-GB"/>
        </w:rPr>
        <w:t xml:space="preserve">and </w:t>
      </w:r>
      <w:r w:rsidRPr="00B230F5">
        <w:rPr>
          <w:lang w:eastAsia="en-GB"/>
        </w:rPr>
        <w:t>policy continues to evolve rapidly wit</w:t>
      </w:r>
      <w:r>
        <w:rPr>
          <w:lang w:eastAsia="en-GB"/>
        </w:rPr>
        <w:t xml:space="preserve">h the potential to ground Paris </w:t>
      </w:r>
      <w:r w:rsidRPr="00B230F5">
        <w:rPr>
          <w:lang w:eastAsia="en-GB"/>
        </w:rPr>
        <w:t>Agreement implementation in existing a</w:t>
      </w:r>
      <w:r>
        <w:rPr>
          <w:lang w:eastAsia="en-GB"/>
        </w:rPr>
        <w:t>rrangement</w:t>
      </w:r>
      <w:r w:rsidR="00AC3F30">
        <w:rPr>
          <w:lang w:eastAsia="en-GB"/>
        </w:rPr>
        <w:t>s</w:t>
      </w:r>
      <w:r>
        <w:rPr>
          <w:lang w:eastAsia="en-GB"/>
        </w:rPr>
        <w:t xml:space="preserve">.  However, achieving </w:t>
      </w:r>
      <w:r w:rsidRPr="00B230F5">
        <w:rPr>
          <w:lang w:eastAsia="en-GB"/>
        </w:rPr>
        <w:t>coherence across policy frameworks</w:t>
      </w:r>
      <w:r>
        <w:rPr>
          <w:lang w:eastAsia="en-GB"/>
        </w:rPr>
        <w:t xml:space="preserve"> will require identification and locking-in of policy synergies</w:t>
      </w:r>
      <w:r w:rsidR="00C919A9">
        <w:rPr>
          <w:lang w:eastAsia="en-GB"/>
        </w:rPr>
        <w:t>,</w:t>
      </w:r>
      <w:r>
        <w:rPr>
          <w:lang w:eastAsia="en-GB"/>
        </w:rPr>
        <w:t xml:space="preserve"> </w:t>
      </w:r>
      <w:r w:rsidR="007E10D8">
        <w:rPr>
          <w:lang w:eastAsia="en-GB"/>
        </w:rPr>
        <w:t xml:space="preserve">as well as </w:t>
      </w:r>
      <w:r>
        <w:rPr>
          <w:lang w:eastAsia="en-GB"/>
        </w:rPr>
        <w:t>mitigation of potential negative interactions</w:t>
      </w:r>
      <w:r w:rsidR="00AC3F30">
        <w:rPr>
          <w:lang w:eastAsia="en-GB"/>
        </w:rPr>
        <w:t xml:space="preserve"> at the local level</w:t>
      </w:r>
      <w:r>
        <w:rPr>
          <w:lang w:eastAsia="en-GB"/>
        </w:rPr>
        <w:t>.</w:t>
      </w:r>
      <w:r w:rsidR="00AC3F30">
        <w:rPr>
          <w:lang w:eastAsia="en-GB"/>
        </w:rPr>
        <w:t xml:space="preserve">  This session will draw on concrete examples</w:t>
      </w:r>
      <w:r w:rsidR="002D3589">
        <w:rPr>
          <w:lang w:eastAsia="en-GB"/>
        </w:rPr>
        <w:t>, including</w:t>
      </w:r>
      <w:r w:rsidR="00AC3F30">
        <w:rPr>
          <w:lang w:eastAsia="en-GB"/>
        </w:rPr>
        <w:t xml:space="preserve"> the UK</w:t>
      </w:r>
      <w:r w:rsidR="002D3589">
        <w:rPr>
          <w:lang w:eastAsia="en-GB"/>
        </w:rPr>
        <w:t xml:space="preserve"> Climate Change Act, city-level innovation, how litigation strategies can impact upon private actors, as well as developments within regional governance settings.   It will offer insights on </w:t>
      </w:r>
      <w:r w:rsidR="00AC3F30">
        <w:rPr>
          <w:lang w:eastAsia="en-GB"/>
        </w:rPr>
        <w:t xml:space="preserve">how domestic governance arrangements will fit into the broader overarching Paris framework.  Participants will be invited to identify already operational governance mechanisms and policy frameworks in the energy, technology, and other key policy sectors, which could serve as a model for advancing progress </w:t>
      </w:r>
      <w:r w:rsidR="002D3589">
        <w:rPr>
          <w:lang w:eastAsia="en-GB"/>
        </w:rPr>
        <w:t>in other jurisd</w:t>
      </w:r>
      <w:r w:rsidR="003B085C">
        <w:rPr>
          <w:lang w:eastAsia="en-GB"/>
        </w:rPr>
        <w:t>ictions</w:t>
      </w:r>
      <w:r w:rsidR="00AC3F30">
        <w:rPr>
          <w:lang w:eastAsia="en-GB"/>
        </w:rPr>
        <w:t>.</w:t>
      </w:r>
    </w:p>
    <w:p w:rsidR="00015944" w:rsidRPr="00AF55CD" w:rsidRDefault="00015944" w:rsidP="00015944">
      <w:pPr>
        <w:tabs>
          <w:tab w:val="left" w:pos="900"/>
          <w:tab w:val="left" w:pos="2070"/>
          <w:tab w:val="left" w:pos="9540"/>
          <w:tab w:val="left" w:pos="10440"/>
        </w:tabs>
        <w:ind w:left="900" w:right="927"/>
        <w:rPr>
          <w:sz w:val="20"/>
          <w:lang w:eastAsia="en-GB"/>
        </w:rPr>
      </w:pPr>
    </w:p>
    <w:p w:rsidR="00015944" w:rsidRDefault="00015944" w:rsidP="00015944">
      <w:pPr>
        <w:tabs>
          <w:tab w:val="left" w:pos="900"/>
          <w:tab w:val="left" w:pos="2835"/>
          <w:tab w:val="left" w:pos="9540"/>
          <w:tab w:val="left" w:pos="10440"/>
        </w:tabs>
        <w:ind w:left="900" w:right="927"/>
        <w:rPr>
          <w:lang w:eastAsia="en-GB"/>
        </w:rPr>
      </w:pPr>
      <w:r>
        <w:rPr>
          <w:lang w:eastAsia="en-GB"/>
        </w:rPr>
        <w:t xml:space="preserve">Chair: </w:t>
      </w:r>
      <w:r>
        <w:rPr>
          <w:lang w:eastAsia="en-GB"/>
        </w:rPr>
        <w:tab/>
        <w:t>Professor Maria Lee (UCL)</w:t>
      </w:r>
    </w:p>
    <w:p w:rsidR="00015944" w:rsidRPr="00AF55CD" w:rsidRDefault="00015944" w:rsidP="00015944">
      <w:pPr>
        <w:tabs>
          <w:tab w:val="left" w:pos="900"/>
          <w:tab w:val="left" w:pos="2070"/>
          <w:tab w:val="left" w:pos="9540"/>
          <w:tab w:val="left" w:pos="10440"/>
        </w:tabs>
        <w:ind w:left="900" w:right="927"/>
        <w:rPr>
          <w:sz w:val="20"/>
          <w:lang w:eastAsia="en-GB"/>
        </w:rPr>
      </w:pPr>
    </w:p>
    <w:p w:rsidR="00015944" w:rsidRDefault="001E0181" w:rsidP="00015944">
      <w:pPr>
        <w:tabs>
          <w:tab w:val="left" w:pos="900"/>
          <w:tab w:val="left" w:pos="2835"/>
          <w:tab w:val="left" w:pos="9540"/>
          <w:tab w:val="left" w:pos="10440"/>
        </w:tabs>
        <w:ind w:left="900" w:right="927"/>
        <w:rPr>
          <w:lang w:eastAsia="en-GB"/>
        </w:rPr>
      </w:pPr>
      <w:r>
        <w:rPr>
          <w:lang w:eastAsia="en-GB"/>
        </w:rPr>
        <w:t xml:space="preserve">Opening </w:t>
      </w:r>
      <w:r w:rsidR="00015944">
        <w:rPr>
          <w:lang w:eastAsia="en-GB"/>
        </w:rPr>
        <w:tab/>
      </w:r>
      <w:r w:rsidR="00E66389">
        <w:rPr>
          <w:lang w:eastAsia="en-GB"/>
        </w:rPr>
        <w:t xml:space="preserve">Emily Boyd </w:t>
      </w:r>
      <w:r w:rsidR="00015944">
        <w:rPr>
          <w:lang w:eastAsia="en-GB"/>
        </w:rPr>
        <w:t>(</w:t>
      </w:r>
      <w:r w:rsidR="00E66389">
        <w:rPr>
          <w:lang w:eastAsia="en-GB"/>
        </w:rPr>
        <w:t>University of Reading</w:t>
      </w:r>
      <w:r w:rsidR="00015944">
        <w:rPr>
          <w:lang w:eastAsia="en-GB"/>
        </w:rPr>
        <w:t>)</w:t>
      </w:r>
    </w:p>
    <w:p w:rsidR="00E66389" w:rsidRPr="00EA7897" w:rsidRDefault="00CC35C0" w:rsidP="00015944">
      <w:pPr>
        <w:tabs>
          <w:tab w:val="left" w:pos="900"/>
          <w:tab w:val="left" w:pos="2835"/>
          <w:tab w:val="left" w:pos="9540"/>
          <w:tab w:val="left" w:pos="10440"/>
        </w:tabs>
        <w:ind w:left="900" w:right="927"/>
        <w:rPr>
          <w:lang w:eastAsia="en-GB"/>
        </w:rPr>
      </w:pPr>
      <w:r>
        <w:rPr>
          <w:lang w:eastAsia="en-GB"/>
        </w:rPr>
        <w:t>r</w:t>
      </w:r>
      <w:r w:rsidR="001E0181">
        <w:rPr>
          <w:lang w:eastAsia="en-GB"/>
        </w:rPr>
        <w:t>emarks</w:t>
      </w:r>
      <w:r>
        <w:rPr>
          <w:lang w:eastAsia="en-GB"/>
        </w:rPr>
        <w:t>:</w:t>
      </w:r>
      <w:r w:rsidR="00015944" w:rsidRPr="00EA7897">
        <w:rPr>
          <w:lang w:eastAsia="en-GB"/>
        </w:rPr>
        <w:tab/>
      </w:r>
      <w:r w:rsidR="00E66389">
        <w:rPr>
          <w:lang w:eastAsia="en-GB"/>
        </w:rPr>
        <w:t xml:space="preserve">Martin </w:t>
      </w:r>
      <w:proofErr w:type="spellStart"/>
      <w:r w:rsidR="00E66389">
        <w:rPr>
          <w:lang w:eastAsia="en-GB"/>
        </w:rPr>
        <w:t>Hession</w:t>
      </w:r>
      <w:proofErr w:type="spellEnd"/>
      <w:r w:rsidR="00E66389">
        <w:rPr>
          <w:lang w:eastAsia="en-GB"/>
        </w:rPr>
        <w:t xml:space="preserve"> (EC, DG Climate Action)</w:t>
      </w:r>
    </w:p>
    <w:p w:rsidR="00EA7897" w:rsidRDefault="00EA7897" w:rsidP="00015944">
      <w:pPr>
        <w:tabs>
          <w:tab w:val="left" w:pos="900"/>
          <w:tab w:val="left" w:pos="2835"/>
          <w:tab w:val="left" w:pos="9540"/>
          <w:tab w:val="left" w:pos="10440"/>
        </w:tabs>
        <w:ind w:left="900" w:right="927"/>
        <w:rPr>
          <w:lang w:eastAsia="en-GB"/>
        </w:rPr>
      </w:pPr>
      <w:r>
        <w:rPr>
          <w:lang w:eastAsia="en-GB"/>
        </w:rPr>
        <w:tab/>
      </w:r>
      <w:r w:rsidR="00CE6179">
        <w:rPr>
          <w:lang w:eastAsia="en-GB"/>
        </w:rPr>
        <w:t>Jonathan Church</w:t>
      </w:r>
      <w:r>
        <w:rPr>
          <w:lang w:eastAsia="en-GB"/>
        </w:rPr>
        <w:t xml:space="preserve"> (</w:t>
      </w:r>
      <w:proofErr w:type="spellStart"/>
      <w:r>
        <w:rPr>
          <w:lang w:eastAsia="en-GB"/>
        </w:rPr>
        <w:t>ClientEarth</w:t>
      </w:r>
      <w:proofErr w:type="spellEnd"/>
      <w:r>
        <w:rPr>
          <w:lang w:eastAsia="en-GB"/>
        </w:rPr>
        <w:t>)</w:t>
      </w:r>
    </w:p>
    <w:p w:rsidR="00015944" w:rsidRPr="00AF55CD" w:rsidRDefault="00015944" w:rsidP="00015944">
      <w:pPr>
        <w:tabs>
          <w:tab w:val="left" w:pos="900"/>
          <w:tab w:val="left" w:pos="2070"/>
          <w:tab w:val="left" w:pos="9540"/>
          <w:tab w:val="left" w:pos="10440"/>
        </w:tabs>
        <w:ind w:left="900" w:right="927"/>
        <w:rPr>
          <w:sz w:val="22"/>
          <w:lang w:eastAsia="en-GB"/>
        </w:rPr>
      </w:pPr>
    </w:p>
    <w:p w:rsidR="00B20100" w:rsidRPr="00F11723" w:rsidRDefault="00D46632" w:rsidP="00F11723">
      <w:pPr>
        <w:ind w:left="709" w:right="828"/>
        <w:jc w:val="center"/>
        <w:rPr>
          <w:b/>
          <w:sz w:val="26"/>
          <w:szCs w:val="26"/>
        </w:rPr>
      </w:pPr>
      <w:r w:rsidRPr="00CC35C0">
        <w:rPr>
          <w:b/>
          <w:sz w:val="26"/>
          <w:szCs w:val="26"/>
          <w:lang w:eastAsia="en-GB"/>
        </w:rPr>
        <w:t>18:00</w:t>
      </w:r>
      <w:r w:rsidRPr="00CC35C0">
        <w:rPr>
          <w:b/>
          <w:sz w:val="26"/>
          <w:szCs w:val="26"/>
          <w:lang w:eastAsia="en-GB"/>
        </w:rPr>
        <w:tab/>
        <w:t xml:space="preserve">Public Panel Debate: </w:t>
      </w:r>
      <w:r w:rsidRPr="00CC35C0">
        <w:rPr>
          <w:b/>
          <w:sz w:val="26"/>
          <w:szCs w:val="26"/>
        </w:rPr>
        <w:t>Climate Governance after the Paris Agreement</w:t>
      </w:r>
      <w:r w:rsidR="00364976">
        <w:rPr>
          <w:b/>
          <w:szCs w:val="26"/>
        </w:rPr>
        <w:t xml:space="preserve"> </w:t>
      </w:r>
    </w:p>
    <w:p w:rsidR="00364976" w:rsidRPr="00AF55CD" w:rsidRDefault="00364976" w:rsidP="00D46632">
      <w:pPr>
        <w:tabs>
          <w:tab w:val="left" w:pos="900"/>
          <w:tab w:val="left" w:pos="2835"/>
          <w:tab w:val="left" w:pos="9540"/>
          <w:tab w:val="left" w:pos="10440"/>
        </w:tabs>
        <w:ind w:left="900" w:right="927"/>
        <w:rPr>
          <w:b/>
          <w:sz w:val="22"/>
          <w:lang w:eastAsia="en-GB"/>
        </w:rPr>
      </w:pPr>
    </w:p>
    <w:p w:rsidR="00D46632" w:rsidRPr="009F5ED5" w:rsidRDefault="00D46632" w:rsidP="00D46632">
      <w:pPr>
        <w:tabs>
          <w:tab w:val="left" w:pos="900"/>
          <w:tab w:val="left" w:pos="2835"/>
          <w:tab w:val="left" w:pos="9540"/>
          <w:tab w:val="left" w:pos="10440"/>
        </w:tabs>
        <w:ind w:left="900" w:right="927"/>
        <w:rPr>
          <w:lang w:eastAsia="en-GB"/>
        </w:rPr>
      </w:pPr>
      <w:r w:rsidRPr="009F5ED5">
        <w:rPr>
          <w:lang w:eastAsia="en-GB"/>
        </w:rPr>
        <w:t>Chair:</w:t>
      </w:r>
      <w:r>
        <w:rPr>
          <w:lang w:eastAsia="en-GB"/>
        </w:rPr>
        <w:t xml:space="preserve"> </w:t>
      </w:r>
      <w:r>
        <w:rPr>
          <w:lang w:eastAsia="en-GB"/>
        </w:rPr>
        <w:tab/>
        <w:t>David Coen (UCL)</w:t>
      </w:r>
    </w:p>
    <w:p w:rsidR="00D46632" w:rsidRPr="00AF55CD" w:rsidRDefault="00D46632" w:rsidP="00D46632">
      <w:pPr>
        <w:tabs>
          <w:tab w:val="left" w:pos="900"/>
          <w:tab w:val="left" w:pos="2835"/>
          <w:tab w:val="left" w:pos="9540"/>
          <w:tab w:val="left" w:pos="10440"/>
        </w:tabs>
        <w:ind w:left="900" w:right="927"/>
        <w:rPr>
          <w:sz w:val="20"/>
          <w:lang w:eastAsia="en-GB"/>
        </w:rPr>
      </w:pPr>
    </w:p>
    <w:p w:rsidR="00D46632" w:rsidRDefault="00D46632" w:rsidP="00D46632">
      <w:pPr>
        <w:tabs>
          <w:tab w:val="left" w:pos="900"/>
          <w:tab w:val="left" w:pos="2835"/>
          <w:tab w:val="left" w:pos="9540"/>
          <w:tab w:val="left" w:pos="10440"/>
        </w:tabs>
        <w:ind w:left="900" w:right="927"/>
        <w:rPr>
          <w:lang w:eastAsia="en-GB"/>
        </w:rPr>
      </w:pPr>
      <w:r>
        <w:rPr>
          <w:lang w:eastAsia="en-GB"/>
        </w:rPr>
        <w:t>Panellists:</w:t>
      </w:r>
      <w:r>
        <w:rPr>
          <w:lang w:eastAsia="en-GB"/>
        </w:rPr>
        <w:tab/>
      </w:r>
      <w:r w:rsidRPr="009F5ED5">
        <w:rPr>
          <w:lang w:eastAsia="en-GB"/>
        </w:rPr>
        <w:t>Frank Lecocq (CIRED)</w:t>
      </w:r>
    </w:p>
    <w:p w:rsidR="00D46632" w:rsidRDefault="00D46632" w:rsidP="00D46632">
      <w:pPr>
        <w:tabs>
          <w:tab w:val="left" w:pos="900"/>
          <w:tab w:val="left" w:pos="2835"/>
          <w:tab w:val="left" w:pos="9540"/>
          <w:tab w:val="left" w:pos="10440"/>
        </w:tabs>
        <w:ind w:left="900" w:right="927"/>
        <w:rPr>
          <w:lang w:eastAsia="en-GB"/>
        </w:rPr>
      </w:pPr>
      <w:r>
        <w:rPr>
          <w:lang w:eastAsia="en-GB"/>
        </w:rPr>
        <w:tab/>
      </w:r>
      <w:r w:rsidRPr="00D46632">
        <w:rPr>
          <w:lang w:eastAsia="en-GB"/>
        </w:rPr>
        <w:t>Lavanya Rajamani (Centre for Policy Research)</w:t>
      </w:r>
    </w:p>
    <w:p w:rsidR="00D46632" w:rsidRDefault="00D46632" w:rsidP="00D46632">
      <w:pPr>
        <w:tabs>
          <w:tab w:val="left" w:pos="900"/>
          <w:tab w:val="left" w:pos="2835"/>
          <w:tab w:val="left" w:pos="9540"/>
          <w:tab w:val="left" w:pos="10440"/>
        </w:tabs>
        <w:ind w:left="900" w:right="927"/>
        <w:rPr>
          <w:lang w:eastAsia="en-GB"/>
        </w:rPr>
      </w:pPr>
      <w:r>
        <w:rPr>
          <w:lang w:eastAsia="en-GB"/>
        </w:rPr>
        <w:tab/>
      </w:r>
      <w:r w:rsidRPr="009F5ED5">
        <w:rPr>
          <w:lang w:eastAsia="en-GB"/>
        </w:rPr>
        <w:t>Sharon Turner (European Climate Foundation)</w:t>
      </w:r>
    </w:p>
    <w:p w:rsidR="00015944" w:rsidRDefault="00D46632" w:rsidP="00015944">
      <w:pPr>
        <w:tabs>
          <w:tab w:val="left" w:pos="900"/>
          <w:tab w:val="left" w:pos="2835"/>
          <w:tab w:val="left" w:pos="9540"/>
          <w:tab w:val="left" w:pos="10440"/>
        </w:tabs>
        <w:ind w:left="900" w:right="927"/>
        <w:rPr>
          <w:lang w:eastAsia="en-GB"/>
        </w:rPr>
      </w:pPr>
      <w:r>
        <w:rPr>
          <w:lang w:eastAsia="en-GB"/>
        </w:rPr>
        <w:tab/>
      </w:r>
      <w:r w:rsidRPr="00D46632">
        <w:rPr>
          <w:lang w:eastAsia="en-GB"/>
        </w:rPr>
        <w:t xml:space="preserve">Jacob </w:t>
      </w:r>
      <w:proofErr w:type="spellStart"/>
      <w:r w:rsidRPr="00D46632">
        <w:rPr>
          <w:lang w:eastAsia="en-GB"/>
        </w:rPr>
        <w:t>Werksman</w:t>
      </w:r>
      <w:proofErr w:type="spellEnd"/>
      <w:r w:rsidRPr="00D46632">
        <w:rPr>
          <w:lang w:eastAsia="en-GB"/>
        </w:rPr>
        <w:t xml:space="preserve"> (European Commission)</w:t>
      </w:r>
    </w:p>
    <w:p w:rsidR="00D46632" w:rsidRPr="00AF55CD" w:rsidRDefault="00D46632" w:rsidP="00015944">
      <w:pPr>
        <w:tabs>
          <w:tab w:val="left" w:pos="900"/>
          <w:tab w:val="left" w:pos="2835"/>
          <w:tab w:val="left" w:pos="9540"/>
          <w:tab w:val="left" w:pos="10440"/>
        </w:tabs>
        <w:ind w:left="900" w:right="927"/>
        <w:rPr>
          <w:b/>
          <w:sz w:val="22"/>
          <w:lang w:eastAsia="en-GB"/>
        </w:rPr>
      </w:pPr>
    </w:p>
    <w:p w:rsidR="0010002E" w:rsidRPr="001D1F21" w:rsidRDefault="001D1F21" w:rsidP="001D1F21">
      <w:pPr>
        <w:tabs>
          <w:tab w:val="left" w:pos="900"/>
          <w:tab w:val="left" w:pos="2835"/>
          <w:tab w:val="left" w:pos="9540"/>
          <w:tab w:val="left" w:pos="10440"/>
        </w:tabs>
        <w:ind w:left="900" w:right="927"/>
        <w:rPr>
          <w:b/>
          <w:lang w:eastAsia="en-GB"/>
        </w:rPr>
      </w:pPr>
      <w:r>
        <w:rPr>
          <w:b/>
          <w:lang w:eastAsia="en-GB"/>
        </w:rPr>
        <w:t>20:00</w:t>
      </w:r>
      <w:r>
        <w:rPr>
          <w:b/>
          <w:lang w:eastAsia="en-GB"/>
        </w:rPr>
        <w:tab/>
        <w:t>Dinner for participants</w:t>
      </w:r>
      <w:r w:rsidR="00FB69AC">
        <w:rPr>
          <w:b/>
          <w:lang w:eastAsia="en-GB"/>
        </w:rPr>
        <w:t xml:space="preserve"> </w:t>
      </w:r>
    </w:p>
    <w:p w:rsidR="00DE6C00" w:rsidRDefault="00DE6C00" w:rsidP="0010002E">
      <w:pPr>
        <w:jc w:val="center"/>
        <w:rPr>
          <w:b/>
        </w:rPr>
      </w:pPr>
    </w:p>
    <w:p w:rsidR="00785E3A" w:rsidRDefault="00785E3A" w:rsidP="0010002E">
      <w:pPr>
        <w:jc w:val="center"/>
        <w:rPr>
          <w:b/>
        </w:rPr>
      </w:pPr>
    </w:p>
    <w:p w:rsidR="00785E3A" w:rsidRDefault="00785E3A" w:rsidP="0010002E">
      <w:pPr>
        <w:jc w:val="center"/>
        <w:rPr>
          <w:b/>
        </w:rPr>
      </w:pPr>
    </w:p>
    <w:p w:rsidR="0010002E" w:rsidRPr="00AE1DFC" w:rsidRDefault="0010002E" w:rsidP="0010002E">
      <w:pPr>
        <w:jc w:val="center"/>
        <w:rPr>
          <w:b/>
          <w:sz w:val="26"/>
          <w:szCs w:val="26"/>
        </w:rPr>
      </w:pPr>
      <w:r w:rsidRPr="00AE1DFC">
        <w:rPr>
          <w:b/>
          <w:sz w:val="26"/>
          <w:szCs w:val="26"/>
        </w:rPr>
        <w:t>List of Participants</w:t>
      </w:r>
    </w:p>
    <w:p w:rsidR="00DE6C00" w:rsidRPr="00DE6C00" w:rsidRDefault="00DE6C00" w:rsidP="00DE6C00">
      <w:pPr>
        <w:rPr>
          <w:b/>
        </w:rPr>
      </w:pPr>
    </w:p>
    <w:p w:rsidR="00001CB0" w:rsidRDefault="00001CB0" w:rsidP="00001CB0">
      <w:pPr>
        <w:pStyle w:val="ListParagraph"/>
        <w:numPr>
          <w:ilvl w:val="0"/>
          <w:numId w:val="45"/>
        </w:numPr>
        <w:rPr>
          <w:rFonts w:ascii="Times New Roman" w:hAnsi="Times New Roman"/>
          <w:sz w:val="24"/>
          <w:szCs w:val="24"/>
        </w:rPr>
      </w:pPr>
      <w:r w:rsidRPr="00001CB0">
        <w:rPr>
          <w:rFonts w:ascii="Times New Roman" w:hAnsi="Times New Roman"/>
          <w:sz w:val="24"/>
          <w:szCs w:val="24"/>
        </w:rPr>
        <w:t xml:space="preserve">Jean </w:t>
      </w:r>
      <w:r>
        <w:rPr>
          <w:rFonts w:ascii="Times New Roman" w:hAnsi="Times New Roman"/>
          <w:sz w:val="24"/>
          <w:szCs w:val="24"/>
        </w:rPr>
        <w:t>Arlat (</w:t>
      </w:r>
      <w:r w:rsidRPr="00001CB0">
        <w:rPr>
          <w:rFonts w:ascii="Times New Roman" w:hAnsi="Times New Roman"/>
          <w:sz w:val="24"/>
          <w:szCs w:val="24"/>
        </w:rPr>
        <w:t>Science and Technology Counsellor</w:t>
      </w:r>
      <w:r>
        <w:rPr>
          <w:rFonts w:ascii="Times New Roman" w:hAnsi="Times New Roman"/>
          <w:sz w:val="24"/>
          <w:szCs w:val="24"/>
        </w:rPr>
        <w:t>, French Embassy in London)</w:t>
      </w:r>
    </w:p>
    <w:p w:rsidR="00767CBD" w:rsidRDefault="00767CBD" w:rsidP="00001CB0">
      <w:pPr>
        <w:pStyle w:val="ListParagraph"/>
        <w:numPr>
          <w:ilvl w:val="0"/>
          <w:numId w:val="45"/>
        </w:numPr>
        <w:rPr>
          <w:rFonts w:ascii="Times New Roman" w:hAnsi="Times New Roman"/>
          <w:sz w:val="24"/>
          <w:szCs w:val="24"/>
        </w:rPr>
      </w:pPr>
      <w:r>
        <w:rPr>
          <w:rFonts w:ascii="Times New Roman" w:hAnsi="Times New Roman"/>
          <w:sz w:val="24"/>
          <w:szCs w:val="24"/>
        </w:rPr>
        <w:t xml:space="preserve">Alina </w:t>
      </w:r>
      <w:proofErr w:type="spellStart"/>
      <w:r>
        <w:rPr>
          <w:rFonts w:ascii="Times New Roman" w:hAnsi="Times New Roman"/>
          <w:sz w:val="24"/>
          <w:szCs w:val="24"/>
        </w:rPr>
        <w:t>Averchenkova</w:t>
      </w:r>
      <w:proofErr w:type="spellEnd"/>
      <w:r>
        <w:rPr>
          <w:rFonts w:ascii="Times New Roman" w:hAnsi="Times New Roman"/>
          <w:sz w:val="24"/>
          <w:szCs w:val="24"/>
        </w:rPr>
        <w:t xml:space="preserve"> (LSE)</w:t>
      </w:r>
    </w:p>
    <w:p w:rsidR="00DE0D07" w:rsidRDefault="00DE0D07" w:rsidP="00DE0D07">
      <w:pPr>
        <w:pStyle w:val="ListParagraph"/>
        <w:numPr>
          <w:ilvl w:val="0"/>
          <w:numId w:val="45"/>
        </w:numPr>
        <w:rPr>
          <w:rFonts w:ascii="Times New Roman" w:hAnsi="Times New Roman"/>
          <w:sz w:val="24"/>
          <w:szCs w:val="24"/>
        </w:rPr>
      </w:pPr>
      <w:r>
        <w:rPr>
          <w:rFonts w:ascii="Times New Roman" w:hAnsi="Times New Roman"/>
          <w:sz w:val="24"/>
          <w:szCs w:val="24"/>
        </w:rPr>
        <w:t>Peter Betts (</w:t>
      </w:r>
      <w:r w:rsidRPr="005E1816">
        <w:rPr>
          <w:rFonts w:ascii="Times New Roman" w:hAnsi="Times New Roman"/>
          <w:sz w:val="24"/>
          <w:szCs w:val="24"/>
        </w:rPr>
        <w:t>Director, International Climate Change</w:t>
      </w:r>
      <w:r>
        <w:rPr>
          <w:rFonts w:ascii="Times New Roman" w:hAnsi="Times New Roman"/>
          <w:sz w:val="24"/>
          <w:szCs w:val="24"/>
        </w:rPr>
        <w:t>, UK Government)</w:t>
      </w:r>
    </w:p>
    <w:p w:rsidR="00DE6C00" w:rsidRPr="00DE6C00" w:rsidRDefault="00DE6C00" w:rsidP="00DE6C00">
      <w:pPr>
        <w:pStyle w:val="ListParagraph"/>
        <w:numPr>
          <w:ilvl w:val="0"/>
          <w:numId w:val="45"/>
        </w:numPr>
        <w:rPr>
          <w:rFonts w:ascii="Times New Roman" w:hAnsi="Times New Roman"/>
          <w:sz w:val="24"/>
          <w:szCs w:val="24"/>
        </w:rPr>
      </w:pPr>
      <w:r w:rsidRPr="00DE6C00">
        <w:rPr>
          <w:rFonts w:ascii="Times New Roman" w:hAnsi="Times New Roman"/>
          <w:sz w:val="24"/>
          <w:szCs w:val="24"/>
        </w:rPr>
        <w:t>Emily Body (University of Reading)</w:t>
      </w:r>
    </w:p>
    <w:p w:rsidR="00DE6C00" w:rsidRPr="00DE6C00" w:rsidRDefault="00DE6C00" w:rsidP="00DE6C00">
      <w:pPr>
        <w:pStyle w:val="ListParagraph"/>
        <w:numPr>
          <w:ilvl w:val="0"/>
          <w:numId w:val="45"/>
        </w:numPr>
        <w:rPr>
          <w:rFonts w:ascii="Times New Roman" w:hAnsi="Times New Roman"/>
          <w:sz w:val="24"/>
          <w:szCs w:val="24"/>
        </w:rPr>
      </w:pPr>
      <w:r w:rsidRPr="00DE6C00">
        <w:rPr>
          <w:rFonts w:ascii="Times New Roman" w:hAnsi="Times New Roman"/>
          <w:sz w:val="24"/>
          <w:szCs w:val="24"/>
        </w:rPr>
        <w:t>Simon Caney (University of Oxford)</w:t>
      </w:r>
    </w:p>
    <w:p w:rsidR="00BF286B" w:rsidRDefault="00BF286B" w:rsidP="00BF286B">
      <w:pPr>
        <w:pStyle w:val="ListParagraph"/>
        <w:numPr>
          <w:ilvl w:val="0"/>
          <w:numId w:val="45"/>
        </w:numPr>
        <w:rPr>
          <w:rFonts w:ascii="Times New Roman" w:hAnsi="Times New Roman"/>
          <w:sz w:val="24"/>
          <w:szCs w:val="24"/>
        </w:rPr>
      </w:pPr>
      <w:r>
        <w:rPr>
          <w:rFonts w:ascii="Times New Roman" w:hAnsi="Times New Roman"/>
          <w:sz w:val="24"/>
          <w:szCs w:val="24"/>
        </w:rPr>
        <w:t>Christophe Cassen (CIRED)</w:t>
      </w:r>
    </w:p>
    <w:p w:rsidR="00BF286B" w:rsidRDefault="00BF286B" w:rsidP="00BF286B">
      <w:pPr>
        <w:pStyle w:val="ListParagraph"/>
        <w:numPr>
          <w:ilvl w:val="0"/>
          <w:numId w:val="45"/>
        </w:numPr>
        <w:rPr>
          <w:rFonts w:ascii="Times New Roman" w:hAnsi="Times New Roman"/>
          <w:sz w:val="24"/>
          <w:szCs w:val="24"/>
        </w:rPr>
      </w:pPr>
      <w:r>
        <w:rPr>
          <w:rFonts w:ascii="Times New Roman" w:hAnsi="Times New Roman"/>
          <w:sz w:val="24"/>
          <w:szCs w:val="24"/>
        </w:rPr>
        <w:t>Jonathan Church</w:t>
      </w:r>
      <w:r w:rsidRPr="00BF286B">
        <w:rPr>
          <w:rFonts w:ascii="Times New Roman" w:hAnsi="Times New Roman"/>
          <w:sz w:val="24"/>
          <w:szCs w:val="24"/>
        </w:rPr>
        <w:t xml:space="preserve"> (</w:t>
      </w:r>
      <w:proofErr w:type="spellStart"/>
      <w:r w:rsidRPr="00BF286B">
        <w:rPr>
          <w:rFonts w:ascii="Times New Roman" w:hAnsi="Times New Roman"/>
          <w:sz w:val="24"/>
          <w:szCs w:val="24"/>
        </w:rPr>
        <w:t>ClientEarth</w:t>
      </w:r>
      <w:proofErr w:type="spellEnd"/>
      <w:r>
        <w:rPr>
          <w:rFonts w:ascii="Times New Roman" w:hAnsi="Times New Roman"/>
          <w:sz w:val="24"/>
          <w:szCs w:val="24"/>
        </w:rPr>
        <w:t>)</w:t>
      </w:r>
    </w:p>
    <w:p w:rsidR="00DE6C00" w:rsidRPr="00DE6C00" w:rsidRDefault="00DE6C00" w:rsidP="00DE6C00">
      <w:pPr>
        <w:pStyle w:val="ListParagraph"/>
        <w:numPr>
          <w:ilvl w:val="0"/>
          <w:numId w:val="45"/>
        </w:numPr>
        <w:rPr>
          <w:rFonts w:ascii="Times New Roman" w:hAnsi="Times New Roman"/>
          <w:sz w:val="24"/>
          <w:szCs w:val="24"/>
        </w:rPr>
      </w:pPr>
      <w:r w:rsidRPr="00DE6C00">
        <w:rPr>
          <w:rFonts w:ascii="Times New Roman" w:hAnsi="Times New Roman"/>
          <w:sz w:val="24"/>
          <w:szCs w:val="24"/>
        </w:rPr>
        <w:t>David Coen (UCL)</w:t>
      </w:r>
    </w:p>
    <w:p w:rsidR="00DE6C00" w:rsidRPr="00DE6C00" w:rsidRDefault="00DE6C00" w:rsidP="00DE6C00">
      <w:pPr>
        <w:pStyle w:val="ListParagraph"/>
        <w:numPr>
          <w:ilvl w:val="0"/>
          <w:numId w:val="45"/>
        </w:numPr>
        <w:rPr>
          <w:rFonts w:ascii="Times New Roman" w:hAnsi="Times New Roman"/>
          <w:sz w:val="24"/>
          <w:szCs w:val="24"/>
        </w:rPr>
      </w:pPr>
      <w:r w:rsidRPr="00DE6C00">
        <w:rPr>
          <w:rFonts w:ascii="Times New Roman" w:hAnsi="Times New Roman"/>
          <w:sz w:val="24"/>
          <w:szCs w:val="24"/>
        </w:rPr>
        <w:t>Daniel Compagnon (Sciences Po Bordeaux)</w:t>
      </w:r>
    </w:p>
    <w:p w:rsidR="00FF57DD" w:rsidRDefault="00FF57DD" w:rsidP="00FF57DD">
      <w:pPr>
        <w:pStyle w:val="ListParagraph"/>
        <w:numPr>
          <w:ilvl w:val="0"/>
          <w:numId w:val="45"/>
        </w:numPr>
        <w:rPr>
          <w:rFonts w:ascii="Times New Roman" w:hAnsi="Times New Roman"/>
          <w:sz w:val="24"/>
          <w:szCs w:val="24"/>
        </w:rPr>
      </w:pPr>
      <w:proofErr w:type="spellStart"/>
      <w:r w:rsidRPr="00FF57DD">
        <w:rPr>
          <w:rFonts w:ascii="Times New Roman" w:hAnsi="Times New Roman"/>
          <w:sz w:val="24"/>
          <w:szCs w:val="24"/>
        </w:rPr>
        <w:t>Sila</w:t>
      </w:r>
      <w:proofErr w:type="spellEnd"/>
      <w:r w:rsidRPr="00FF57DD">
        <w:rPr>
          <w:rFonts w:ascii="Times New Roman" w:hAnsi="Times New Roman"/>
          <w:sz w:val="24"/>
          <w:szCs w:val="24"/>
        </w:rPr>
        <w:t xml:space="preserve"> </w:t>
      </w:r>
      <w:proofErr w:type="spellStart"/>
      <w:r w:rsidRPr="00FF57DD">
        <w:rPr>
          <w:rFonts w:ascii="Times New Roman" w:hAnsi="Times New Roman"/>
          <w:sz w:val="24"/>
          <w:szCs w:val="24"/>
        </w:rPr>
        <w:t>Guiance</w:t>
      </w:r>
      <w:proofErr w:type="spellEnd"/>
      <w:r w:rsidRPr="00FF57DD">
        <w:t xml:space="preserve"> </w:t>
      </w:r>
      <w:r>
        <w:t>(</w:t>
      </w:r>
      <w:r w:rsidRPr="00FF57DD">
        <w:rPr>
          <w:rFonts w:ascii="Times New Roman" w:hAnsi="Times New Roman"/>
          <w:sz w:val="24"/>
          <w:szCs w:val="24"/>
        </w:rPr>
        <w:t>International Climate Change, UK Government)</w:t>
      </w:r>
    </w:p>
    <w:p w:rsidR="00767CBD" w:rsidRDefault="00767CBD" w:rsidP="00DE6C00">
      <w:pPr>
        <w:pStyle w:val="ListParagraph"/>
        <w:numPr>
          <w:ilvl w:val="0"/>
          <w:numId w:val="45"/>
        </w:numPr>
        <w:rPr>
          <w:rFonts w:ascii="Times New Roman" w:hAnsi="Times New Roman"/>
          <w:sz w:val="24"/>
          <w:szCs w:val="24"/>
        </w:rPr>
      </w:pPr>
      <w:r>
        <w:rPr>
          <w:rFonts w:ascii="Times New Roman" w:hAnsi="Times New Roman"/>
          <w:sz w:val="24"/>
          <w:szCs w:val="24"/>
        </w:rPr>
        <w:t>Celine Guivarch (CIRED)</w:t>
      </w:r>
    </w:p>
    <w:p w:rsidR="00DE6C00" w:rsidRPr="00DE6C00" w:rsidRDefault="00DE6C00" w:rsidP="00DE6C00">
      <w:pPr>
        <w:pStyle w:val="ListParagraph"/>
        <w:numPr>
          <w:ilvl w:val="0"/>
          <w:numId w:val="45"/>
        </w:numPr>
        <w:rPr>
          <w:rFonts w:ascii="Times New Roman" w:hAnsi="Times New Roman"/>
          <w:sz w:val="24"/>
          <w:szCs w:val="24"/>
        </w:rPr>
      </w:pPr>
      <w:r w:rsidRPr="00DE6C00">
        <w:rPr>
          <w:rFonts w:ascii="Times New Roman" w:hAnsi="Times New Roman"/>
          <w:sz w:val="24"/>
          <w:szCs w:val="24"/>
        </w:rPr>
        <w:t>Tom Hale (University of Oxford)</w:t>
      </w:r>
    </w:p>
    <w:p w:rsidR="00DE6C00" w:rsidRPr="00DE6C00" w:rsidRDefault="00DE6C00" w:rsidP="00DE6C00">
      <w:pPr>
        <w:pStyle w:val="ListParagraph"/>
        <w:numPr>
          <w:ilvl w:val="0"/>
          <w:numId w:val="45"/>
        </w:numPr>
        <w:rPr>
          <w:rFonts w:ascii="Times New Roman" w:hAnsi="Times New Roman"/>
          <w:sz w:val="24"/>
          <w:szCs w:val="24"/>
        </w:rPr>
      </w:pPr>
      <w:r w:rsidRPr="00DE6C00">
        <w:rPr>
          <w:rFonts w:ascii="Times New Roman" w:hAnsi="Times New Roman"/>
          <w:sz w:val="24"/>
          <w:szCs w:val="24"/>
        </w:rPr>
        <w:t xml:space="preserve">Martin </w:t>
      </w:r>
      <w:proofErr w:type="spellStart"/>
      <w:r w:rsidRPr="00DE6C00">
        <w:rPr>
          <w:rFonts w:ascii="Times New Roman" w:hAnsi="Times New Roman"/>
          <w:sz w:val="24"/>
          <w:szCs w:val="24"/>
        </w:rPr>
        <w:t>Hession</w:t>
      </w:r>
      <w:proofErr w:type="spellEnd"/>
      <w:r w:rsidRPr="00DE6C00">
        <w:rPr>
          <w:rFonts w:ascii="Times New Roman" w:hAnsi="Times New Roman"/>
          <w:sz w:val="24"/>
          <w:szCs w:val="24"/>
        </w:rPr>
        <w:t xml:space="preserve"> (EC DG Climate Action)</w:t>
      </w:r>
    </w:p>
    <w:p w:rsidR="00DE6C00" w:rsidRPr="00DE6C00" w:rsidRDefault="00DE6C00" w:rsidP="00DE6C00">
      <w:pPr>
        <w:pStyle w:val="ListParagraph"/>
        <w:numPr>
          <w:ilvl w:val="0"/>
          <w:numId w:val="45"/>
        </w:numPr>
        <w:rPr>
          <w:rFonts w:ascii="Times New Roman" w:hAnsi="Times New Roman"/>
          <w:sz w:val="24"/>
          <w:szCs w:val="24"/>
        </w:rPr>
      </w:pPr>
      <w:r w:rsidRPr="00DE6C00">
        <w:rPr>
          <w:rFonts w:ascii="Times New Roman" w:hAnsi="Times New Roman"/>
          <w:sz w:val="24"/>
          <w:szCs w:val="24"/>
        </w:rPr>
        <w:t>Jane Holder (UCL)</w:t>
      </w:r>
    </w:p>
    <w:p w:rsidR="00FF57DD" w:rsidRDefault="00FF57DD" w:rsidP="00DE6C00">
      <w:pPr>
        <w:pStyle w:val="ListParagraph"/>
        <w:numPr>
          <w:ilvl w:val="0"/>
          <w:numId w:val="45"/>
        </w:numPr>
        <w:rPr>
          <w:rFonts w:ascii="Times New Roman" w:hAnsi="Times New Roman"/>
          <w:sz w:val="24"/>
          <w:szCs w:val="24"/>
        </w:rPr>
      </w:pPr>
      <w:r>
        <w:rPr>
          <w:rFonts w:ascii="Times New Roman" w:hAnsi="Times New Roman"/>
          <w:sz w:val="24"/>
          <w:szCs w:val="24"/>
        </w:rPr>
        <w:t>Julia Kreienkamp (UCL)</w:t>
      </w:r>
      <w:bookmarkStart w:id="0" w:name="_GoBack"/>
      <w:bookmarkEnd w:id="0"/>
    </w:p>
    <w:p w:rsidR="00767CBD" w:rsidRDefault="00767CBD" w:rsidP="00DE6C00">
      <w:pPr>
        <w:pStyle w:val="ListParagraph"/>
        <w:numPr>
          <w:ilvl w:val="0"/>
          <w:numId w:val="45"/>
        </w:numPr>
        <w:rPr>
          <w:rFonts w:ascii="Times New Roman" w:hAnsi="Times New Roman"/>
          <w:sz w:val="24"/>
          <w:szCs w:val="24"/>
        </w:rPr>
      </w:pPr>
      <w:r>
        <w:rPr>
          <w:rFonts w:ascii="Times New Roman" w:hAnsi="Times New Roman"/>
          <w:sz w:val="24"/>
          <w:szCs w:val="24"/>
        </w:rPr>
        <w:t>Frank Lecocq (CIRED)</w:t>
      </w:r>
    </w:p>
    <w:p w:rsidR="00DE6C00" w:rsidRPr="00DE6C00" w:rsidRDefault="00DE6C00" w:rsidP="00DE6C00">
      <w:pPr>
        <w:pStyle w:val="ListParagraph"/>
        <w:numPr>
          <w:ilvl w:val="0"/>
          <w:numId w:val="45"/>
        </w:numPr>
        <w:rPr>
          <w:rFonts w:ascii="Times New Roman" w:hAnsi="Times New Roman"/>
          <w:sz w:val="24"/>
          <w:szCs w:val="24"/>
        </w:rPr>
      </w:pPr>
      <w:r w:rsidRPr="00DE6C00">
        <w:rPr>
          <w:rFonts w:ascii="Times New Roman" w:hAnsi="Times New Roman"/>
          <w:sz w:val="24"/>
          <w:szCs w:val="24"/>
        </w:rPr>
        <w:t>Maria Lee (UCL)</w:t>
      </w:r>
    </w:p>
    <w:p w:rsidR="00DE6C00" w:rsidRPr="00DE6C00" w:rsidRDefault="00DE6C00" w:rsidP="00DE6C00">
      <w:pPr>
        <w:pStyle w:val="ListParagraph"/>
        <w:numPr>
          <w:ilvl w:val="0"/>
          <w:numId w:val="45"/>
        </w:numPr>
        <w:rPr>
          <w:rFonts w:ascii="Times New Roman" w:hAnsi="Times New Roman"/>
          <w:sz w:val="24"/>
          <w:szCs w:val="24"/>
        </w:rPr>
      </w:pPr>
      <w:r w:rsidRPr="00DE6C00">
        <w:rPr>
          <w:rFonts w:ascii="Times New Roman" w:hAnsi="Times New Roman"/>
          <w:sz w:val="24"/>
          <w:szCs w:val="24"/>
        </w:rPr>
        <w:t>Peter Newell (University of Sussex)</w:t>
      </w:r>
    </w:p>
    <w:p w:rsidR="00DE6C00" w:rsidRPr="00DE6C00" w:rsidRDefault="00DE6C00" w:rsidP="00DE6C00">
      <w:pPr>
        <w:pStyle w:val="ListParagraph"/>
        <w:numPr>
          <w:ilvl w:val="0"/>
          <w:numId w:val="45"/>
        </w:numPr>
        <w:rPr>
          <w:rFonts w:ascii="Times New Roman" w:hAnsi="Times New Roman"/>
          <w:sz w:val="24"/>
          <w:szCs w:val="24"/>
        </w:rPr>
      </w:pPr>
      <w:r w:rsidRPr="00DE6C00">
        <w:rPr>
          <w:rFonts w:ascii="Times New Roman" w:hAnsi="Times New Roman"/>
          <w:sz w:val="24"/>
          <w:szCs w:val="24"/>
        </w:rPr>
        <w:t>Dan Osborn (UCL)</w:t>
      </w:r>
    </w:p>
    <w:p w:rsidR="00DE6C00" w:rsidRPr="00DE6C00" w:rsidRDefault="00DE6C00" w:rsidP="00DE6C00">
      <w:pPr>
        <w:pStyle w:val="ListParagraph"/>
        <w:numPr>
          <w:ilvl w:val="0"/>
          <w:numId w:val="45"/>
        </w:numPr>
        <w:rPr>
          <w:rFonts w:ascii="Times New Roman" w:hAnsi="Times New Roman"/>
          <w:sz w:val="24"/>
          <w:szCs w:val="24"/>
        </w:rPr>
      </w:pPr>
      <w:r w:rsidRPr="00DE6C00">
        <w:rPr>
          <w:rFonts w:ascii="Times New Roman" w:hAnsi="Times New Roman"/>
          <w:sz w:val="24"/>
          <w:szCs w:val="24"/>
        </w:rPr>
        <w:t>Gita Parihar (formerly Friends of the Earth)</w:t>
      </w:r>
    </w:p>
    <w:p w:rsidR="00DE6C00" w:rsidRPr="00DE6C00" w:rsidRDefault="00DE6C00" w:rsidP="00DE6C00">
      <w:pPr>
        <w:pStyle w:val="ListParagraph"/>
        <w:numPr>
          <w:ilvl w:val="0"/>
          <w:numId w:val="45"/>
        </w:numPr>
        <w:rPr>
          <w:rFonts w:ascii="Times New Roman" w:hAnsi="Times New Roman"/>
          <w:sz w:val="24"/>
          <w:szCs w:val="24"/>
        </w:rPr>
      </w:pPr>
      <w:r w:rsidRPr="00DE6C00">
        <w:rPr>
          <w:rFonts w:ascii="Times New Roman" w:hAnsi="Times New Roman"/>
          <w:sz w:val="24"/>
          <w:szCs w:val="24"/>
        </w:rPr>
        <w:t>Tom Pegram (UCL)</w:t>
      </w:r>
    </w:p>
    <w:p w:rsidR="00DE6C00" w:rsidRPr="00DE6C00" w:rsidRDefault="00BF286B" w:rsidP="00DE6C00">
      <w:pPr>
        <w:pStyle w:val="ListParagraph"/>
        <w:numPr>
          <w:ilvl w:val="0"/>
          <w:numId w:val="45"/>
        </w:numPr>
        <w:rPr>
          <w:rFonts w:ascii="Times New Roman" w:hAnsi="Times New Roman"/>
          <w:sz w:val="24"/>
          <w:szCs w:val="24"/>
        </w:rPr>
      </w:pPr>
      <w:r>
        <w:rPr>
          <w:rFonts w:ascii="Times New Roman" w:hAnsi="Times New Roman"/>
          <w:sz w:val="24"/>
          <w:szCs w:val="24"/>
        </w:rPr>
        <w:t xml:space="preserve">Roberta </w:t>
      </w:r>
      <w:proofErr w:type="spellStart"/>
      <w:r>
        <w:rPr>
          <w:rFonts w:ascii="Times New Roman" w:hAnsi="Times New Roman"/>
          <w:sz w:val="24"/>
          <w:szCs w:val="24"/>
        </w:rPr>
        <w:t>Pierfederici</w:t>
      </w:r>
      <w:proofErr w:type="spellEnd"/>
      <w:r w:rsidR="00DE6C00" w:rsidRPr="00DE6C00">
        <w:rPr>
          <w:rFonts w:ascii="Times New Roman" w:hAnsi="Times New Roman"/>
          <w:sz w:val="24"/>
          <w:szCs w:val="24"/>
        </w:rPr>
        <w:t xml:space="preserve"> (IDDRI)</w:t>
      </w:r>
    </w:p>
    <w:p w:rsidR="00FF57DD" w:rsidRDefault="00FF57DD" w:rsidP="00DE6C00">
      <w:pPr>
        <w:pStyle w:val="ListParagraph"/>
        <w:numPr>
          <w:ilvl w:val="0"/>
          <w:numId w:val="45"/>
        </w:numPr>
        <w:rPr>
          <w:rFonts w:ascii="Times New Roman" w:hAnsi="Times New Roman"/>
          <w:sz w:val="24"/>
          <w:szCs w:val="24"/>
        </w:rPr>
      </w:pPr>
      <w:r>
        <w:rPr>
          <w:rFonts w:ascii="Times New Roman" w:hAnsi="Times New Roman"/>
          <w:sz w:val="24"/>
          <w:szCs w:val="24"/>
        </w:rPr>
        <w:t>Ed Procter (UCL)</w:t>
      </w:r>
    </w:p>
    <w:p w:rsidR="00DE6C00" w:rsidRPr="00DE6C00" w:rsidRDefault="00DE6C00" w:rsidP="00DE6C00">
      <w:pPr>
        <w:pStyle w:val="ListParagraph"/>
        <w:numPr>
          <w:ilvl w:val="0"/>
          <w:numId w:val="45"/>
        </w:numPr>
        <w:rPr>
          <w:rFonts w:ascii="Times New Roman" w:hAnsi="Times New Roman"/>
          <w:sz w:val="24"/>
          <w:szCs w:val="24"/>
        </w:rPr>
      </w:pPr>
      <w:r w:rsidRPr="00DE6C00">
        <w:rPr>
          <w:rFonts w:ascii="Times New Roman" w:hAnsi="Times New Roman"/>
          <w:sz w:val="24"/>
          <w:szCs w:val="24"/>
        </w:rPr>
        <w:t>Lavanya Rajamani (Centre for Policy Research)</w:t>
      </w:r>
    </w:p>
    <w:p w:rsidR="00DE6C00" w:rsidRPr="00DE6C00" w:rsidRDefault="00DE6C00" w:rsidP="00DE6C00">
      <w:pPr>
        <w:pStyle w:val="ListParagraph"/>
        <w:numPr>
          <w:ilvl w:val="0"/>
          <w:numId w:val="45"/>
        </w:numPr>
        <w:rPr>
          <w:rFonts w:ascii="Times New Roman" w:hAnsi="Times New Roman"/>
          <w:sz w:val="24"/>
          <w:szCs w:val="24"/>
        </w:rPr>
      </w:pPr>
      <w:r w:rsidRPr="00DE6C00">
        <w:rPr>
          <w:rFonts w:ascii="Times New Roman" w:hAnsi="Times New Roman"/>
          <w:sz w:val="24"/>
          <w:szCs w:val="24"/>
        </w:rPr>
        <w:t>Christopher Rapley (UCL)</w:t>
      </w:r>
    </w:p>
    <w:p w:rsidR="00DE6C00" w:rsidRPr="00DE6C00" w:rsidRDefault="00DE6C00" w:rsidP="00DE6C00">
      <w:pPr>
        <w:pStyle w:val="ListParagraph"/>
        <w:numPr>
          <w:ilvl w:val="0"/>
          <w:numId w:val="45"/>
        </w:numPr>
        <w:rPr>
          <w:rFonts w:ascii="Times New Roman" w:hAnsi="Times New Roman"/>
          <w:sz w:val="24"/>
          <w:szCs w:val="24"/>
        </w:rPr>
      </w:pPr>
      <w:r w:rsidRPr="00DE6C00">
        <w:rPr>
          <w:rFonts w:ascii="Times New Roman" w:hAnsi="Times New Roman"/>
          <w:sz w:val="24"/>
          <w:szCs w:val="24"/>
        </w:rPr>
        <w:t>Tim Rayner (UEA)</w:t>
      </w:r>
    </w:p>
    <w:p w:rsidR="00DE6C00" w:rsidRPr="00DE6C00" w:rsidRDefault="00DE6C00" w:rsidP="00DE6C00">
      <w:pPr>
        <w:pStyle w:val="ListParagraph"/>
        <w:numPr>
          <w:ilvl w:val="0"/>
          <w:numId w:val="45"/>
        </w:numPr>
        <w:rPr>
          <w:rFonts w:ascii="Times New Roman" w:hAnsi="Times New Roman"/>
          <w:sz w:val="24"/>
          <w:szCs w:val="24"/>
        </w:rPr>
      </w:pPr>
      <w:r w:rsidRPr="00DE6C00">
        <w:rPr>
          <w:rFonts w:ascii="Times New Roman" w:hAnsi="Times New Roman"/>
          <w:sz w:val="24"/>
          <w:szCs w:val="24"/>
        </w:rPr>
        <w:t xml:space="preserve">Anna Lisa Savaresi (University of </w:t>
      </w:r>
      <w:r w:rsidR="00425DEE">
        <w:rPr>
          <w:rFonts w:ascii="Times New Roman" w:hAnsi="Times New Roman"/>
          <w:sz w:val="24"/>
          <w:szCs w:val="24"/>
        </w:rPr>
        <w:t>Stirling</w:t>
      </w:r>
      <w:r w:rsidRPr="00DE6C00">
        <w:rPr>
          <w:rFonts w:ascii="Times New Roman" w:hAnsi="Times New Roman"/>
          <w:sz w:val="24"/>
          <w:szCs w:val="24"/>
        </w:rPr>
        <w:t>)</w:t>
      </w:r>
    </w:p>
    <w:p w:rsidR="00DE6C00" w:rsidRPr="00DE6C00" w:rsidRDefault="00DE6C00" w:rsidP="00DE6C00">
      <w:pPr>
        <w:pStyle w:val="ListParagraph"/>
        <w:numPr>
          <w:ilvl w:val="0"/>
          <w:numId w:val="45"/>
        </w:numPr>
        <w:rPr>
          <w:rFonts w:ascii="Times New Roman" w:hAnsi="Times New Roman"/>
          <w:sz w:val="24"/>
          <w:szCs w:val="24"/>
        </w:rPr>
      </w:pPr>
      <w:r w:rsidRPr="00DE6C00">
        <w:rPr>
          <w:rFonts w:ascii="Times New Roman" w:hAnsi="Times New Roman"/>
          <w:sz w:val="24"/>
          <w:szCs w:val="24"/>
        </w:rPr>
        <w:t>Joanne Scott (UCL)</w:t>
      </w:r>
    </w:p>
    <w:p w:rsidR="00BF286B" w:rsidRDefault="00BF286B" w:rsidP="00DE6C00">
      <w:pPr>
        <w:pStyle w:val="ListParagraph"/>
        <w:numPr>
          <w:ilvl w:val="0"/>
          <w:numId w:val="45"/>
        </w:numPr>
        <w:rPr>
          <w:rFonts w:ascii="Times New Roman" w:hAnsi="Times New Roman"/>
          <w:sz w:val="24"/>
          <w:szCs w:val="24"/>
        </w:rPr>
      </w:pPr>
      <w:r>
        <w:rPr>
          <w:rFonts w:ascii="Times New Roman" w:hAnsi="Times New Roman"/>
          <w:sz w:val="24"/>
          <w:szCs w:val="24"/>
        </w:rPr>
        <w:t>Thomas Spencer (IDDRI)</w:t>
      </w:r>
    </w:p>
    <w:p w:rsidR="00DE6C00" w:rsidRPr="00DE6C00" w:rsidRDefault="00DE6C00" w:rsidP="00DE6C00">
      <w:pPr>
        <w:pStyle w:val="ListParagraph"/>
        <w:numPr>
          <w:ilvl w:val="0"/>
          <w:numId w:val="45"/>
        </w:numPr>
        <w:rPr>
          <w:rFonts w:ascii="Times New Roman" w:hAnsi="Times New Roman"/>
          <w:sz w:val="24"/>
          <w:szCs w:val="24"/>
        </w:rPr>
      </w:pPr>
      <w:r w:rsidRPr="00DE6C00">
        <w:rPr>
          <w:rFonts w:ascii="Times New Roman" w:hAnsi="Times New Roman"/>
          <w:sz w:val="24"/>
          <w:szCs w:val="24"/>
        </w:rPr>
        <w:t>Sharon Turner (European Climate Foundation)</w:t>
      </w:r>
    </w:p>
    <w:p w:rsidR="00FF57DD" w:rsidRPr="00FF57DD" w:rsidRDefault="00DE6C00" w:rsidP="00FF57DD">
      <w:pPr>
        <w:pStyle w:val="ListParagraph"/>
        <w:numPr>
          <w:ilvl w:val="0"/>
          <w:numId w:val="45"/>
        </w:numPr>
        <w:rPr>
          <w:rFonts w:ascii="Times New Roman" w:hAnsi="Times New Roman"/>
          <w:sz w:val="24"/>
          <w:szCs w:val="24"/>
        </w:rPr>
      </w:pPr>
      <w:r w:rsidRPr="00DE6C00">
        <w:rPr>
          <w:rFonts w:ascii="Times New Roman" w:hAnsi="Times New Roman"/>
          <w:sz w:val="24"/>
          <w:szCs w:val="24"/>
        </w:rPr>
        <w:t>Lisa Vanhala (UCL)</w:t>
      </w:r>
    </w:p>
    <w:p w:rsidR="00DE6C00" w:rsidRPr="00DE6C00" w:rsidRDefault="00DE6C00" w:rsidP="00DE6C00">
      <w:pPr>
        <w:pStyle w:val="ListParagraph"/>
        <w:numPr>
          <w:ilvl w:val="0"/>
          <w:numId w:val="45"/>
        </w:numPr>
        <w:rPr>
          <w:rFonts w:ascii="Times New Roman" w:hAnsi="Times New Roman"/>
          <w:sz w:val="24"/>
          <w:szCs w:val="24"/>
        </w:rPr>
      </w:pPr>
      <w:r w:rsidRPr="00DE6C00">
        <w:rPr>
          <w:rFonts w:ascii="Times New Roman" w:hAnsi="Times New Roman"/>
          <w:sz w:val="24"/>
          <w:szCs w:val="24"/>
        </w:rPr>
        <w:t xml:space="preserve">Jacob </w:t>
      </w:r>
      <w:proofErr w:type="spellStart"/>
      <w:r w:rsidRPr="00DE6C00">
        <w:rPr>
          <w:rFonts w:ascii="Times New Roman" w:hAnsi="Times New Roman"/>
          <w:sz w:val="24"/>
          <w:szCs w:val="24"/>
        </w:rPr>
        <w:t>Werksman</w:t>
      </w:r>
      <w:proofErr w:type="spellEnd"/>
      <w:r w:rsidRPr="00DE6C00">
        <w:rPr>
          <w:rFonts w:ascii="Times New Roman" w:hAnsi="Times New Roman"/>
          <w:sz w:val="24"/>
          <w:szCs w:val="24"/>
        </w:rPr>
        <w:t xml:space="preserve"> (European Commission)</w:t>
      </w:r>
    </w:p>
    <w:p w:rsidR="00FF57DD" w:rsidRDefault="00FF57DD" w:rsidP="00DE6C00">
      <w:pPr>
        <w:pStyle w:val="ListParagraph"/>
        <w:numPr>
          <w:ilvl w:val="0"/>
          <w:numId w:val="45"/>
        </w:numPr>
        <w:rPr>
          <w:rFonts w:ascii="Times New Roman" w:hAnsi="Times New Roman"/>
          <w:sz w:val="24"/>
          <w:szCs w:val="24"/>
        </w:rPr>
      </w:pPr>
      <w:r>
        <w:rPr>
          <w:rFonts w:ascii="Times New Roman" w:hAnsi="Times New Roman"/>
          <w:sz w:val="24"/>
          <w:szCs w:val="24"/>
        </w:rPr>
        <w:t>Lauriane Wolf (UCL)</w:t>
      </w:r>
    </w:p>
    <w:p w:rsidR="008F7F09" w:rsidRPr="0010002E" w:rsidRDefault="008F7F09" w:rsidP="00DE6C00">
      <w:pPr>
        <w:pStyle w:val="ListParagraph"/>
        <w:numPr>
          <w:ilvl w:val="0"/>
          <w:numId w:val="45"/>
        </w:numPr>
        <w:rPr>
          <w:rFonts w:ascii="Times New Roman" w:hAnsi="Times New Roman"/>
          <w:sz w:val="24"/>
          <w:szCs w:val="24"/>
        </w:rPr>
      </w:pPr>
      <w:r>
        <w:rPr>
          <w:rFonts w:ascii="Times New Roman" w:hAnsi="Times New Roman"/>
          <w:sz w:val="24"/>
          <w:szCs w:val="24"/>
        </w:rPr>
        <w:t>Farhana Yamin (</w:t>
      </w:r>
      <w:r w:rsidR="00DE6C00">
        <w:rPr>
          <w:rFonts w:ascii="Times New Roman" w:hAnsi="Times New Roman"/>
          <w:sz w:val="24"/>
          <w:szCs w:val="24"/>
        </w:rPr>
        <w:t xml:space="preserve">Track 0, </w:t>
      </w:r>
      <w:r>
        <w:rPr>
          <w:rFonts w:ascii="Times New Roman" w:hAnsi="Times New Roman"/>
          <w:sz w:val="24"/>
          <w:szCs w:val="24"/>
        </w:rPr>
        <w:t>UCL)</w:t>
      </w:r>
    </w:p>
    <w:sectPr w:rsidR="008F7F09" w:rsidRPr="0010002E" w:rsidSect="00B20100">
      <w:footerReference w:type="default" r:id="rId8"/>
      <w:pgSz w:w="11907" w:h="16840" w:code="9"/>
      <w:pgMar w:top="426" w:right="141" w:bottom="1418" w:left="284" w:header="2002" w:footer="672" w:gutter="0"/>
      <w:paperSrc w:first="1" w:other="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27E9" w:rsidRDefault="00AE27E9">
      <w:r>
        <w:separator/>
      </w:r>
    </w:p>
  </w:endnote>
  <w:endnote w:type="continuationSeparator" w:id="0">
    <w:p w:rsidR="00AE27E9" w:rsidRDefault="00AE2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ACB" w:rsidRPr="00522E48" w:rsidRDefault="00B20100" w:rsidP="00E368C1">
    <w:pPr>
      <w:pStyle w:val="Footer"/>
      <w:ind w:left="720" w:right="567"/>
      <w:jc w:val="center"/>
      <w:rPr>
        <w:color w:val="808080"/>
        <w:sz w:val="20"/>
        <w:szCs w:val="20"/>
      </w:rPr>
    </w:pPr>
    <w:r>
      <w:rPr>
        <w:rFonts w:ascii="Arial" w:hAnsi="Arial" w:cs="Arial"/>
        <w:noProof/>
        <w:sz w:val="22"/>
        <w:szCs w:val="22"/>
        <w:lang w:eastAsia="en-GB"/>
      </w:rPr>
      <w:drawing>
        <wp:anchor distT="0" distB="0" distL="114300" distR="114300" simplePos="0" relativeHeight="251659264" behindDoc="0" locked="0" layoutInCell="1" allowOverlap="1" wp14:anchorId="3114A4CB" wp14:editId="0002DBB0">
          <wp:simplePos x="0" y="0"/>
          <wp:positionH relativeFrom="margin">
            <wp:posOffset>381635</wp:posOffset>
          </wp:positionH>
          <wp:positionV relativeFrom="paragraph">
            <wp:posOffset>291465</wp:posOffset>
          </wp:positionV>
          <wp:extent cx="1298541" cy="704850"/>
          <wp:effectExtent l="0" t="0" r="0" b="0"/>
          <wp:wrapNone/>
          <wp:docPr id="24" name="Picture 24" descr="GG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G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8541" cy="704850"/>
                  </a:xfrm>
                  <a:prstGeom prst="rect">
                    <a:avLst/>
                  </a:prstGeom>
                  <a:noFill/>
                </pic:spPr>
              </pic:pic>
            </a:graphicData>
          </a:graphic>
          <wp14:sizeRelH relativeFrom="page">
            <wp14:pctWidth>0</wp14:pctWidth>
          </wp14:sizeRelH>
          <wp14:sizeRelV relativeFrom="page">
            <wp14:pctHeight>0</wp14:pctHeight>
          </wp14:sizeRelV>
        </wp:anchor>
      </w:drawing>
    </w:r>
    <w:r>
      <w:rPr>
        <w:color w:val="808080"/>
        <w:sz w:val="20"/>
        <w:szCs w:val="20"/>
      </w:rPr>
      <w:t xml:space="preserve">                          </w:t>
    </w:r>
    <w:r w:rsidR="00CE6179">
      <w:rPr>
        <w:color w:val="80808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8.5pt;height:57pt">
          <v:imagedata r:id="rId2" o:title="UCL_environment_logo"/>
        </v:shape>
      </w:pict>
    </w:r>
    <w:r>
      <w:rPr>
        <w:color w:val="808080"/>
        <w:sz w:val="20"/>
        <w:szCs w:val="20"/>
      </w:rPr>
      <w:t xml:space="preserve">    </w:t>
    </w:r>
    <w:r w:rsidR="00CE6179">
      <w:rPr>
        <w:color w:val="808080"/>
        <w:sz w:val="20"/>
        <w:szCs w:val="20"/>
      </w:rPr>
      <w:pict>
        <v:shape id="_x0000_i1027" type="#_x0000_t75" style="width:95.25pt;height:84.75pt">
          <v:imagedata r:id="rId3" o:title="UCL Grand Challenges"/>
        </v:shape>
      </w:pict>
    </w:r>
    <w:r w:rsidR="00522E48">
      <w:rPr>
        <w:color w:val="808080"/>
        <w:sz w:val="20"/>
        <w:szCs w:val="20"/>
      </w:rPr>
      <w:t xml:space="preserve"> </w:t>
    </w:r>
    <w:r>
      <w:rPr>
        <w:color w:val="808080"/>
        <w:sz w:val="20"/>
        <w:szCs w:val="20"/>
      </w:rPr>
      <w:t xml:space="preserve">     </w:t>
    </w:r>
    <w:r w:rsidR="00CE6179">
      <w:rPr>
        <w:color w:val="808080"/>
        <w:sz w:val="20"/>
        <w:szCs w:val="20"/>
      </w:rPr>
      <w:pict>
        <v:shape id="_x0000_i1028" type="#_x0000_t75" style="width:108.75pt;height:85.5pt">
          <v:imagedata r:id="rId4" o:title="French embassy"/>
        </v:shape>
      </w:pict>
    </w:r>
    <w:r>
      <w:rPr>
        <w:color w:val="80808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27E9" w:rsidRDefault="00AE27E9">
      <w:r>
        <w:separator/>
      </w:r>
    </w:p>
  </w:footnote>
  <w:footnote w:type="continuationSeparator" w:id="0">
    <w:p w:rsidR="00AE27E9" w:rsidRDefault="00AE27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E346D9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B33"/>
      </v:shape>
    </w:pict>
  </w:numPicBullet>
  <w:abstractNum w:abstractNumId="0" w15:restartNumberingAfterBreak="0">
    <w:nsid w:val="0148526D"/>
    <w:multiLevelType w:val="hybridMultilevel"/>
    <w:tmpl w:val="C832DC06"/>
    <w:lvl w:ilvl="0" w:tplc="08090001">
      <w:start w:val="1"/>
      <w:numFmt w:val="bullet"/>
      <w:lvlText w:val=""/>
      <w:lvlJc w:val="left"/>
      <w:pPr>
        <w:ind w:left="2700" w:hanging="360"/>
      </w:pPr>
      <w:rPr>
        <w:rFonts w:ascii="Symbol" w:hAnsi="Symbol" w:hint="default"/>
      </w:rPr>
    </w:lvl>
    <w:lvl w:ilvl="1" w:tplc="08090003" w:tentative="1">
      <w:start w:val="1"/>
      <w:numFmt w:val="bullet"/>
      <w:lvlText w:val="o"/>
      <w:lvlJc w:val="left"/>
      <w:pPr>
        <w:ind w:left="3420" w:hanging="360"/>
      </w:pPr>
      <w:rPr>
        <w:rFonts w:ascii="Courier New" w:hAnsi="Courier New" w:cs="Courier New" w:hint="default"/>
      </w:rPr>
    </w:lvl>
    <w:lvl w:ilvl="2" w:tplc="08090005" w:tentative="1">
      <w:start w:val="1"/>
      <w:numFmt w:val="bullet"/>
      <w:lvlText w:val=""/>
      <w:lvlJc w:val="left"/>
      <w:pPr>
        <w:ind w:left="4140" w:hanging="360"/>
      </w:pPr>
      <w:rPr>
        <w:rFonts w:ascii="Wingdings" w:hAnsi="Wingdings" w:hint="default"/>
      </w:rPr>
    </w:lvl>
    <w:lvl w:ilvl="3" w:tplc="08090001" w:tentative="1">
      <w:start w:val="1"/>
      <w:numFmt w:val="bullet"/>
      <w:lvlText w:val=""/>
      <w:lvlJc w:val="left"/>
      <w:pPr>
        <w:ind w:left="4860" w:hanging="360"/>
      </w:pPr>
      <w:rPr>
        <w:rFonts w:ascii="Symbol" w:hAnsi="Symbol" w:hint="default"/>
      </w:rPr>
    </w:lvl>
    <w:lvl w:ilvl="4" w:tplc="08090003" w:tentative="1">
      <w:start w:val="1"/>
      <w:numFmt w:val="bullet"/>
      <w:lvlText w:val="o"/>
      <w:lvlJc w:val="left"/>
      <w:pPr>
        <w:ind w:left="5580" w:hanging="360"/>
      </w:pPr>
      <w:rPr>
        <w:rFonts w:ascii="Courier New" w:hAnsi="Courier New" w:cs="Courier New" w:hint="default"/>
      </w:rPr>
    </w:lvl>
    <w:lvl w:ilvl="5" w:tplc="08090005" w:tentative="1">
      <w:start w:val="1"/>
      <w:numFmt w:val="bullet"/>
      <w:lvlText w:val=""/>
      <w:lvlJc w:val="left"/>
      <w:pPr>
        <w:ind w:left="6300" w:hanging="360"/>
      </w:pPr>
      <w:rPr>
        <w:rFonts w:ascii="Wingdings" w:hAnsi="Wingdings" w:hint="default"/>
      </w:rPr>
    </w:lvl>
    <w:lvl w:ilvl="6" w:tplc="08090001" w:tentative="1">
      <w:start w:val="1"/>
      <w:numFmt w:val="bullet"/>
      <w:lvlText w:val=""/>
      <w:lvlJc w:val="left"/>
      <w:pPr>
        <w:ind w:left="7020" w:hanging="360"/>
      </w:pPr>
      <w:rPr>
        <w:rFonts w:ascii="Symbol" w:hAnsi="Symbol" w:hint="default"/>
      </w:rPr>
    </w:lvl>
    <w:lvl w:ilvl="7" w:tplc="08090003" w:tentative="1">
      <w:start w:val="1"/>
      <w:numFmt w:val="bullet"/>
      <w:lvlText w:val="o"/>
      <w:lvlJc w:val="left"/>
      <w:pPr>
        <w:ind w:left="7740" w:hanging="360"/>
      </w:pPr>
      <w:rPr>
        <w:rFonts w:ascii="Courier New" w:hAnsi="Courier New" w:cs="Courier New" w:hint="default"/>
      </w:rPr>
    </w:lvl>
    <w:lvl w:ilvl="8" w:tplc="08090005" w:tentative="1">
      <w:start w:val="1"/>
      <w:numFmt w:val="bullet"/>
      <w:lvlText w:val=""/>
      <w:lvlJc w:val="left"/>
      <w:pPr>
        <w:ind w:left="8460" w:hanging="360"/>
      </w:pPr>
      <w:rPr>
        <w:rFonts w:ascii="Wingdings" w:hAnsi="Wingdings" w:hint="default"/>
      </w:rPr>
    </w:lvl>
  </w:abstractNum>
  <w:abstractNum w:abstractNumId="1" w15:restartNumberingAfterBreak="0">
    <w:nsid w:val="0250698E"/>
    <w:multiLevelType w:val="hybridMultilevel"/>
    <w:tmpl w:val="5B1C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111B8"/>
    <w:multiLevelType w:val="hybridMultilevel"/>
    <w:tmpl w:val="07A20B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502D80"/>
    <w:multiLevelType w:val="hybridMultilevel"/>
    <w:tmpl w:val="67580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7B2410"/>
    <w:multiLevelType w:val="hybridMultilevel"/>
    <w:tmpl w:val="7DBE7A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AF72F1"/>
    <w:multiLevelType w:val="hybridMultilevel"/>
    <w:tmpl w:val="82EC29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D3F669A"/>
    <w:multiLevelType w:val="hybridMultilevel"/>
    <w:tmpl w:val="283E5A46"/>
    <w:lvl w:ilvl="0" w:tplc="CB04E13C">
      <w:start w:val="1"/>
      <w:numFmt w:val="decimal"/>
      <w:lvlText w:val="%1."/>
      <w:lvlJc w:val="left"/>
      <w:pPr>
        <w:ind w:left="720" w:hanging="360"/>
      </w:pPr>
      <w:rPr>
        <w:rFonts w:ascii="Calibri" w:hAnsi="Calibri"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55333E"/>
    <w:multiLevelType w:val="hybridMultilevel"/>
    <w:tmpl w:val="422C1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248C4"/>
    <w:multiLevelType w:val="hybridMultilevel"/>
    <w:tmpl w:val="90B6186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163494"/>
    <w:multiLevelType w:val="hybridMultilevel"/>
    <w:tmpl w:val="B86C94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92A062C"/>
    <w:multiLevelType w:val="multilevel"/>
    <w:tmpl w:val="1B74ADAC"/>
    <w:lvl w:ilvl="0">
      <w:start w:val="1"/>
      <w:numFmt w:val="bullet"/>
      <w:lvlText w:val=""/>
      <w:lvlJc w:val="left"/>
      <w:pPr>
        <w:tabs>
          <w:tab w:val="num" w:pos="720"/>
        </w:tabs>
        <w:ind w:left="720" w:hanging="360"/>
      </w:pPr>
      <w:rPr>
        <w:rFonts w:ascii="Symbol" w:hAnsi="Symbol" w:hint="default"/>
      </w:rPr>
    </w:lvl>
    <w:lvl w:ilvl="1">
      <w:start w:val="1"/>
      <w:numFmt w:val="bullet"/>
      <w:lvlText w:val=""/>
      <w:lvlPicBulletId w:val="0"/>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FF07E6"/>
    <w:multiLevelType w:val="hybridMultilevel"/>
    <w:tmpl w:val="407431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26C4086"/>
    <w:multiLevelType w:val="hybridMultilevel"/>
    <w:tmpl w:val="1B74ADAC"/>
    <w:lvl w:ilvl="0" w:tplc="04090001">
      <w:start w:val="1"/>
      <w:numFmt w:val="bullet"/>
      <w:lvlText w:val=""/>
      <w:lvlJc w:val="left"/>
      <w:pPr>
        <w:tabs>
          <w:tab w:val="num" w:pos="720"/>
        </w:tabs>
        <w:ind w:left="720" w:hanging="360"/>
      </w:pPr>
      <w:rPr>
        <w:rFonts w:ascii="Symbol" w:hAnsi="Symbol" w:hint="default"/>
      </w:rPr>
    </w:lvl>
    <w:lvl w:ilvl="1" w:tplc="04090007">
      <w:start w:val="1"/>
      <w:numFmt w:val="bullet"/>
      <w:lvlText w:val=""/>
      <w:lvlPicBulletId w:val="0"/>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042760"/>
    <w:multiLevelType w:val="hybridMultilevel"/>
    <w:tmpl w:val="87C8AB48"/>
    <w:lvl w:ilvl="0" w:tplc="08090001">
      <w:start w:val="1"/>
      <w:numFmt w:val="bullet"/>
      <w:lvlText w:val=""/>
      <w:lvlJc w:val="left"/>
      <w:pPr>
        <w:ind w:left="2700" w:hanging="360"/>
      </w:pPr>
      <w:rPr>
        <w:rFonts w:ascii="Symbol" w:hAnsi="Symbol" w:hint="default"/>
      </w:rPr>
    </w:lvl>
    <w:lvl w:ilvl="1" w:tplc="08090003" w:tentative="1">
      <w:start w:val="1"/>
      <w:numFmt w:val="bullet"/>
      <w:lvlText w:val="o"/>
      <w:lvlJc w:val="left"/>
      <w:pPr>
        <w:ind w:left="3420" w:hanging="360"/>
      </w:pPr>
      <w:rPr>
        <w:rFonts w:ascii="Courier New" w:hAnsi="Courier New" w:cs="Courier New" w:hint="default"/>
      </w:rPr>
    </w:lvl>
    <w:lvl w:ilvl="2" w:tplc="08090005" w:tentative="1">
      <w:start w:val="1"/>
      <w:numFmt w:val="bullet"/>
      <w:lvlText w:val=""/>
      <w:lvlJc w:val="left"/>
      <w:pPr>
        <w:ind w:left="4140" w:hanging="360"/>
      </w:pPr>
      <w:rPr>
        <w:rFonts w:ascii="Wingdings" w:hAnsi="Wingdings" w:hint="default"/>
      </w:rPr>
    </w:lvl>
    <w:lvl w:ilvl="3" w:tplc="08090001" w:tentative="1">
      <w:start w:val="1"/>
      <w:numFmt w:val="bullet"/>
      <w:lvlText w:val=""/>
      <w:lvlJc w:val="left"/>
      <w:pPr>
        <w:ind w:left="4860" w:hanging="360"/>
      </w:pPr>
      <w:rPr>
        <w:rFonts w:ascii="Symbol" w:hAnsi="Symbol" w:hint="default"/>
      </w:rPr>
    </w:lvl>
    <w:lvl w:ilvl="4" w:tplc="08090003" w:tentative="1">
      <w:start w:val="1"/>
      <w:numFmt w:val="bullet"/>
      <w:lvlText w:val="o"/>
      <w:lvlJc w:val="left"/>
      <w:pPr>
        <w:ind w:left="5580" w:hanging="360"/>
      </w:pPr>
      <w:rPr>
        <w:rFonts w:ascii="Courier New" w:hAnsi="Courier New" w:cs="Courier New" w:hint="default"/>
      </w:rPr>
    </w:lvl>
    <w:lvl w:ilvl="5" w:tplc="08090005" w:tentative="1">
      <w:start w:val="1"/>
      <w:numFmt w:val="bullet"/>
      <w:lvlText w:val=""/>
      <w:lvlJc w:val="left"/>
      <w:pPr>
        <w:ind w:left="6300" w:hanging="360"/>
      </w:pPr>
      <w:rPr>
        <w:rFonts w:ascii="Wingdings" w:hAnsi="Wingdings" w:hint="default"/>
      </w:rPr>
    </w:lvl>
    <w:lvl w:ilvl="6" w:tplc="08090001" w:tentative="1">
      <w:start w:val="1"/>
      <w:numFmt w:val="bullet"/>
      <w:lvlText w:val=""/>
      <w:lvlJc w:val="left"/>
      <w:pPr>
        <w:ind w:left="7020" w:hanging="360"/>
      </w:pPr>
      <w:rPr>
        <w:rFonts w:ascii="Symbol" w:hAnsi="Symbol" w:hint="default"/>
      </w:rPr>
    </w:lvl>
    <w:lvl w:ilvl="7" w:tplc="08090003" w:tentative="1">
      <w:start w:val="1"/>
      <w:numFmt w:val="bullet"/>
      <w:lvlText w:val="o"/>
      <w:lvlJc w:val="left"/>
      <w:pPr>
        <w:ind w:left="7740" w:hanging="360"/>
      </w:pPr>
      <w:rPr>
        <w:rFonts w:ascii="Courier New" w:hAnsi="Courier New" w:cs="Courier New" w:hint="default"/>
      </w:rPr>
    </w:lvl>
    <w:lvl w:ilvl="8" w:tplc="08090005" w:tentative="1">
      <w:start w:val="1"/>
      <w:numFmt w:val="bullet"/>
      <w:lvlText w:val=""/>
      <w:lvlJc w:val="left"/>
      <w:pPr>
        <w:ind w:left="8460" w:hanging="360"/>
      </w:pPr>
      <w:rPr>
        <w:rFonts w:ascii="Wingdings" w:hAnsi="Wingdings" w:hint="default"/>
      </w:rPr>
    </w:lvl>
  </w:abstractNum>
  <w:abstractNum w:abstractNumId="14" w15:restartNumberingAfterBreak="0">
    <w:nsid w:val="2ECA30CB"/>
    <w:multiLevelType w:val="singleLevel"/>
    <w:tmpl w:val="0B38E0C8"/>
    <w:lvl w:ilvl="0">
      <w:start w:val="1"/>
      <w:numFmt w:val="decimal"/>
      <w:lvlText w:val="%1."/>
      <w:legacy w:legacy="1" w:legacySpace="0" w:legacyIndent="720"/>
      <w:lvlJc w:val="left"/>
      <w:pPr>
        <w:ind w:left="720" w:hanging="720"/>
      </w:pPr>
    </w:lvl>
  </w:abstractNum>
  <w:abstractNum w:abstractNumId="15" w15:restartNumberingAfterBreak="0">
    <w:nsid w:val="32A94B44"/>
    <w:multiLevelType w:val="hybridMultilevel"/>
    <w:tmpl w:val="71B000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7062872"/>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7" w15:restartNumberingAfterBreak="0">
    <w:nsid w:val="37D241CF"/>
    <w:multiLevelType w:val="hybridMultilevel"/>
    <w:tmpl w:val="C8E0B8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01063D"/>
    <w:multiLevelType w:val="hybridMultilevel"/>
    <w:tmpl w:val="03D2D9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B515CC3"/>
    <w:multiLevelType w:val="hybridMultilevel"/>
    <w:tmpl w:val="EF86A7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D12A8C"/>
    <w:multiLevelType w:val="hybridMultilevel"/>
    <w:tmpl w:val="03622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E05760"/>
    <w:multiLevelType w:val="hybridMultilevel"/>
    <w:tmpl w:val="2C9A6788"/>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E27D61"/>
    <w:multiLevelType w:val="hybridMultilevel"/>
    <w:tmpl w:val="3C0285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EE54B4"/>
    <w:multiLevelType w:val="hybridMultilevel"/>
    <w:tmpl w:val="3C0285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34969F7"/>
    <w:multiLevelType w:val="hybridMultilevel"/>
    <w:tmpl w:val="C25A9478"/>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1E5CBC"/>
    <w:multiLevelType w:val="hybridMultilevel"/>
    <w:tmpl w:val="D1568FC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5A1F2B17"/>
    <w:multiLevelType w:val="hybridMultilevel"/>
    <w:tmpl w:val="3C0285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E827C36"/>
    <w:multiLevelType w:val="hybridMultilevel"/>
    <w:tmpl w:val="F93C3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C3357A"/>
    <w:multiLevelType w:val="hybridMultilevel"/>
    <w:tmpl w:val="B0D8D6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9C169D"/>
    <w:multiLevelType w:val="hybridMultilevel"/>
    <w:tmpl w:val="22B6F284"/>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D25E30"/>
    <w:multiLevelType w:val="hybridMultilevel"/>
    <w:tmpl w:val="6EA412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FE7943"/>
    <w:multiLevelType w:val="hybridMultilevel"/>
    <w:tmpl w:val="8D00C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0C51A7"/>
    <w:multiLevelType w:val="hybridMultilevel"/>
    <w:tmpl w:val="6E10D1E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3" w15:restartNumberingAfterBreak="0">
    <w:nsid w:val="705C3F5C"/>
    <w:multiLevelType w:val="hybridMultilevel"/>
    <w:tmpl w:val="1F62411E"/>
    <w:lvl w:ilvl="0" w:tplc="81341C3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806F9B"/>
    <w:multiLevelType w:val="hybridMultilevel"/>
    <w:tmpl w:val="0FA220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B7336D"/>
    <w:multiLevelType w:val="hybridMultilevel"/>
    <w:tmpl w:val="560462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E67A95"/>
    <w:multiLevelType w:val="hybridMultilevel"/>
    <w:tmpl w:val="184A1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4C3B13"/>
    <w:multiLevelType w:val="hybridMultilevel"/>
    <w:tmpl w:val="FA5C2AA0"/>
    <w:lvl w:ilvl="0" w:tplc="0809000F">
      <w:start w:val="1"/>
      <w:numFmt w:val="decimal"/>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8" w15:restartNumberingAfterBreak="0">
    <w:nsid w:val="7ADE747B"/>
    <w:multiLevelType w:val="hybridMultilevel"/>
    <w:tmpl w:val="C6565B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C593878"/>
    <w:multiLevelType w:val="hybridMultilevel"/>
    <w:tmpl w:val="3C0285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C616827"/>
    <w:multiLevelType w:val="hybridMultilevel"/>
    <w:tmpl w:val="FC90D3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BE6287"/>
    <w:multiLevelType w:val="hybridMultilevel"/>
    <w:tmpl w:val="47E0EA90"/>
    <w:lvl w:ilvl="0" w:tplc="08090001">
      <w:start w:val="1"/>
      <w:numFmt w:val="bullet"/>
      <w:lvlText w:val=""/>
      <w:lvlJc w:val="left"/>
      <w:pPr>
        <w:ind w:left="1620" w:hanging="360"/>
      </w:pPr>
      <w:rPr>
        <w:rFonts w:ascii="Symbol" w:hAnsi="Symbol" w:hint="default"/>
      </w:r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2" w15:restartNumberingAfterBreak="0">
    <w:nsid w:val="7D3F3BEB"/>
    <w:multiLevelType w:val="hybridMultilevel"/>
    <w:tmpl w:val="EEB65BC0"/>
    <w:lvl w:ilvl="0" w:tplc="04090001">
      <w:start w:val="1"/>
      <w:numFmt w:val="bullet"/>
      <w:lvlText w:val=""/>
      <w:lvlJc w:val="left"/>
      <w:pPr>
        <w:tabs>
          <w:tab w:val="num" w:pos="1440"/>
        </w:tabs>
        <w:ind w:left="1440" w:hanging="360"/>
      </w:pPr>
      <w:rPr>
        <w:rFonts w:ascii="Symbol" w:hAnsi="Symbol" w:hint="default"/>
      </w:rPr>
    </w:lvl>
    <w:lvl w:ilvl="1" w:tplc="04090007">
      <w:start w:val="1"/>
      <w:numFmt w:val="bullet"/>
      <w:lvlText w:val=""/>
      <w:lvlPicBulletId w:val="0"/>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7DA44C3D"/>
    <w:multiLevelType w:val="hybridMultilevel"/>
    <w:tmpl w:val="184455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DD22D6C"/>
    <w:multiLevelType w:val="hybridMultilevel"/>
    <w:tmpl w:val="22B6F284"/>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6"/>
  </w:num>
  <w:num w:numId="3">
    <w:abstractNumId w:val="43"/>
  </w:num>
  <w:num w:numId="4">
    <w:abstractNumId w:val="30"/>
  </w:num>
  <w:num w:numId="5">
    <w:abstractNumId w:val="35"/>
  </w:num>
  <w:num w:numId="6">
    <w:abstractNumId w:val="12"/>
  </w:num>
  <w:num w:numId="7">
    <w:abstractNumId w:val="17"/>
  </w:num>
  <w:num w:numId="8">
    <w:abstractNumId w:val="40"/>
  </w:num>
  <w:num w:numId="9">
    <w:abstractNumId w:val="10"/>
  </w:num>
  <w:num w:numId="10">
    <w:abstractNumId w:val="42"/>
  </w:num>
  <w:num w:numId="11">
    <w:abstractNumId w:val="19"/>
  </w:num>
  <w:num w:numId="12">
    <w:abstractNumId w:val="2"/>
  </w:num>
  <w:num w:numId="13">
    <w:abstractNumId w:val="4"/>
  </w:num>
  <w:num w:numId="14">
    <w:abstractNumId w:val="27"/>
  </w:num>
  <w:num w:numId="15">
    <w:abstractNumId w:val="33"/>
  </w:num>
  <w:num w:numId="16">
    <w:abstractNumId w:val="34"/>
  </w:num>
  <w:num w:numId="17">
    <w:abstractNumId w:val="6"/>
  </w:num>
  <w:num w:numId="18">
    <w:abstractNumId w:val="15"/>
  </w:num>
  <w:num w:numId="19">
    <w:abstractNumId w:val="23"/>
  </w:num>
  <w:num w:numId="20">
    <w:abstractNumId w:val="39"/>
  </w:num>
  <w:num w:numId="21">
    <w:abstractNumId w:val="26"/>
  </w:num>
  <w:num w:numId="22">
    <w:abstractNumId w:val="22"/>
  </w:num>
  <w:num w:numId="2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num>
  <w:num w:numId="26">
    <w:abstractNumId w:val="24"/>
  </w:num>
  <w:num w:numId="27">
    <w:abstractNumId w:val="29"/>
  </w:num>
  <w:num w:numId="28">
    <w:abstractNumId w:val="44"/>
  </w:num>
  <w:num w:numId="29">
    <w:abstractNumId w:val="21"/>
  </w:num>
  <w:num w:numId="30">
    <w:abstractNumId w:val="0"/>
  </w:num>
  <w:num w:numId="31">
    <w:abstractNumId w:val="13"/>
  </w:num>
  <w:num w:numId="32">
    <w:abstractNumId w:val="5"/>
  </w:num>
  <w:num w:numId="33">
    <w:abstractNumId w:val="9"/>
  </w:num>
  <w:num w:numId="34">
    <w:abstractNumId w:val="18"/>
  </w:num>
  <w:num w:numId="35">
    <w:abstractNumId w:val="11"/>
  </w:num>
  <w:num w:numId="36">
    <w:abstractNumId w:val="1"/>
  </w:num>
  <w:num w:numId="37">
    <w:abstractNumId w:val="28"/>
  </w:num>
  <w:num w:numId="38">
    <w:abstractNumId w:val="37"/>
  </w:num>
  <w:num w:numId="39">
    <w:abstractNumId w:val="41"/>
  </w:num>
  <w:num w:numId="40">
    <w:abstractNumId w:val="3"/>
  </w:num>
  <w:num w:numId="41">
    <w:abstractNumId w:val="7"/>
  </w:num>
  <w:num w:numId="42">
    <w:abstractNumId w:val="20"/>
  </w:num>
  <w:num w:numId="43">
    <w:abstractNumId w:val="31"/>
  </w:num>
  <w:num w:numId="44">
    <w:abstractNumId w:val="8"/>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CC7"/>
    <w:rsid w:val="00001CB0"/>
    <w:rsid w:val="0000673C"/>
    <w:rsid w:val="00006D9E"/>
    <w:rsid w:val="000079EA"/>
    <w:rsid w:val="00007CCA"/>
    <w:rsid w:val="00011BA7"/>
    <w:rsid w:val="00013264"/>
    <w:rsid w:val="00015944"/>
    <w:rsid w:val="00017A30"/>
    <w:rsid w:val="00017AD8"/>
    <w:rsid w:val="000221FC"/>
    <w:rsid w:val="00022EE3"/>
    <w:rsid w:val="00027D92"/>
    <w:rsid w:val="000306FE"/>
    <w:rsid w:val="00035314"/>
    <w:rsid w:val="00036F73"/>
    <w:rsid w:val="000376E5"/>
    <w:rsid w:val="00037948"/>
    <w:rsid w:val="000438F8"/>
    <w:rsid w:val="00044ECB"/>
    <w:rsid w:val="000453BF"/>
    <w:rsid w:val="00057F71"/>
    <w:rsid w:val="0006237E"/>
    <w:rsid w:val="000630DA"/>
    <w:rsid w:val="00066480"/>
    <w:rsid w:val="00075A66"/>
    <w:rsid w:val="00075EB0"/>
    <w:rsid w:val="00083C29"/>
    <w:rsid w:val="000846A6"/>
    <w:rsid w:val="00087E98"/>
    <w:rsid w:val="00090396"/>
    <w:rsid w:val="000927B6"/>
    <w:rsid w:val="000A3B2B"/>
    <w:rsid w:val="000A4BBF"/>
    <w:rsid w:val="000A7FA1"/>
    <w:rsid w:val="000B475D"/>
    <w:rsid w:val="000B6A7A"/>
    <w:rsid w:val="000C538D"/>
    <w:rsid w:val="000D0376"/>
    <w:rsid w:val="000D117B"/>
    <w:rsid w:val="000D1B3B"/>
    <w:rsid w:val="000D4186"/>
    <w:rsid w:val="000D64A1"/>
    <w:rsid w:val="000D75A1"/>
    <w:rsid w:val="000E4F2B"/>
    <w:rsid w:val="000E55E5"/>
    <w:rsid w:val="000F0164"/>
    <w:rsid w:val="000F3673"/>
    <w:rsid w:val="000F4EFD"/>
    <w:rsid w:val="0010002E"/>
    <w:rsid w:val="001006AD"/>
    <w:rsid w:val="00102634"/>
    <w:rsid w:val="00103BA3"/>
    <w:rsid w:val="001072A7"/>
    <w:rsid w:val="001129CE"/>
    <w:rsid w:val="00112DC8"/>
    <w:rsid w:val="001138EE"/>
    <w:rsid w:val="00116B37"/>
    <w:rsid w:val="001178D5"/>
    <w:rsid w:val="0012289F"/>
    <w:rsid w:val="0012421B"/>
    <w:rsid w:val="00124A98"/>
    <w:rsid w:val="001269CC"/>
    <w:rsid w:val="001350E4"/>
    <w:rsid w:val="00137926"/>
    <w:rsid w:val="0014225A"/>
    <w:rsid w:val="00152EC8"/>
    <w:rsid w:val="00157247"/>
    <w:rsid w:val="00160DAD"/>
    <w:rsid w:val="0016269D"/>
    <w:rsid w:val="001635F7"/>
    <w:rsid w:val="00172E56"/>
    <w:rsid w:val="00174C06"/>
    <w:rsid w:val="00175D18"/>
    <w:rsid w:val="00177FC8"/>
    <w:rsid w:val="00181EDF"/>
    <w:rsid w:val="00182B24"/>
    <w:rsid w:val="00182B82"/>
    <w:rsid w:val="00184AB4"/>
    <w:rsid w:val="0018501B"/>
    <w:rsid w:val="001910F2"/>
    <w:rsid w:val="001929B0"/>
    <w:rsid w:val="001946B6"/>
    <w:rsid w:val="0019672E"/>
    <w:rsid w:val="0019690F"/>
    <w:rsid w:val="001974F7"/>
    <w:rsid w:val="001A2B4B"/>
    <w:rsid w:val="001B3495"/>
    <w:rsid w:val="001B34CA"/>
    <w:rsid w:val="001B7CE6"/>
    <w:rsid w:val="001C24A9"/>
    <w:rsid w:val="001D1F21"/>
    <w:rsid w:val="001D70A2"/>
    <w:rsid w:val="001E0181"/>
    <w:rsid w:val="001E4546"/>
    <w:rsid w:val="001E54EC"/>
    <w:rsid w:val="001F0587"/>
    <w:rsid w:val="001F1C81"/>
    <w:rsid w:val="001F55A7"/>
    <w:rsid w:val="001F69D1"/>
    <w:rsid w:val="002078B6"/>
    <w:rsid w:val="00211B21"/>
    <w:rsid w:val="0021411E"/>
    <w:rsid w:val="00214C27"/>
    <w:rsid w:val="002155D8"/>
    <w:rsid w:val="00220714"/>
    <w:rsid w:val="002232F1"/>
    <w:rsid w:val="0022723B"/>
    <w:rsid w:val="00227A0F"/>
    <w:rsid w:val="00227CC9"/>
    <w:rsid w:val="002311EC"/>
    <w:rsid w:val="00233956"/>
    <w:rsid w:val="00237B7F"/>
    <w:rsid w:val="002430B5"/>
    <w:rsid w:val="002454E6"/>
    <w:rsid w:val="0024567D"/>
    <w:rsid w:val="002520C8"/>
    <w:rsid w:val="00256952"/>
    <w:rsid w:val="00256A84"/>
    <w:rsid w:val="002578C3"/>
    <w:rsid w:val="0026162D"/>
    <w:rsid w:val="00261A17"/>
    <w:rsid w:val="002647A8"/>
    <w:rsid w:val="00280B64"/>
    <w:rsid w:val="0028702B"/>
    <w:rsid w:val="00287525"/>
    <w:rsid w:val="00292F24"/>
    <w:rsid w:val="00292F2A"/>
    <w:rsid w:val="002A0600"/>
    <w:rsid w:val="002A0F63"/>
    <w:rsid w:val="002A1569"/>
    <w:rsid w:val="002A1CE3"/>
    <w:rsid w:val="002A41EC"/>
    <w:rsid w:val="002A7542"/>
    <w:rsid w:val="002C0DD8"/>
    <w:rsid w:val="002D3589"/>
    <w:rsid w:val="002D6B64"/>
    <w:rsid w:val="002D6F30"/>
    <w:rsid w:val="002E0653"/>
    <w:rsid w:val="002E676A"/>
    <w:rsid w:val="002F3422"/>
    <w:rsid w:val="002F3C43"/>
    <w:rsid w:val="002F6FAE"/>
    <w:rsid w:val="00301072"/>
    <w:rsid w:val="00302CB0"/>
    <w:rsid w:val="00311C70"/>
    <w:rsid w:val="0031463E"/>
    <w:rsid w:val="00315001"/>
    <w:rsid w:val="00317527"/>
    <w:rsid w:val="00332F48"/>
    <w:rsid w:val="00342112"/>
    <w:rsid w:val="00342559"/>
    <w:rsid w:val="00342A1A"/>
    <w:rsid w:val="00343AEE"/>
    <w:rsid w:val="003477C6"/>
    <w:rsid w:val="00347FC7"/>
    <w:rsid w:val="00350F93"/>
    <w:rsid w:val="00360F8E"/>
    <w:rsid w:val="00361226"/>
    <w:rsid w:val="0036247A"/>
    <w:rsid w:val="00364976"/>
    <w:rsid w:val="00364C1B"/>
    <w:rsid w:val="00365B91"/>
    <w:rsid w:val="003663F9"/>
    <w:rsid w:val="00366FDC"/>
    <w:rsid w:val="003808F8"/>
    <w:rsid w:val="00390652"/>
    <w:rsid w:val="00390E30"/>
    <w:rsid w:val="0039372A"/>
    <w:rsid w:val="003959AD"/>
    <w:rsid w:val="003A0DB2"/>
    <w:rsid w:val="003B0589"/>
    <w:rsid w:val="003B085C"/>
    <w:rsid w:val="003B0BF4"/>
    <w:rsid w:val="003B2D12"/>
    <w:rsid w:val="003B4320"/>
    <w:rsid w:val="003B605A"/>
    <w:rsid w:val="003C536E"/>
    <w:rsid w:val="003D6F0D"/>
    <w:rsid w:val="003D709C"/>
    <w:rsid w:val="003D7A52"/>
    <w:rsid w:val="003E0D67"/>
    <w:rsid w:val="003E2872"/>
    <w:rsid w:val="003E60FE"/>
    <w:rsid w:val="003E7D99"/>
    <w:rsid w:val="003F1066"/>
    <w:rsid w:val="003F5ABD"/>
    <w:rsid w:val="003F5BF9"/>
    <w:rsid w:val="00405665"/>
    <w:rsid w:val="00416E36"/>
    <w:rsid w:val="004171A5"/>
    <w:rsid w:val="00417FE6"/>
    <w:rsid w:val="00420241"/>
    <w:rsid w:val="004206FD"/>
    <w:rsid w:val="0042171F"/>
    <w:rsid w:val="00421B05"/>
    <w:rsid w:val="0042211B"/>
    <w:rsid w:val="00422EBA"/>
    <w:rsid w:val="00425DEE"/>
    <w:rsid w:val="00436187"/>
    <w:rsid w:val="00436C0A"/>
    <w:rsid w:val="00443DB8"/>
    <w:rsid w:val="00445A5F"/>
    <w:rsid w:val="0045009D"/>
    <w:rsid w:val="00451809"/>
    <w:rsid w:val="0045505A"/>
    <w:rsid w:val="00461A83"/>
    <w:rsid w:val="00462C35"/>
    <w:rsid w:val="00465E6C"/>
    <w:rsid w:val="00473653"/>
    <w:rsid w:val="004754CD"/>
    <w:rsid w:val="00475F1F"/>
    <w:rsid w:val="004761C2"/>
    <w:rsid w:val="004766A7"/>
    <w:rsid w:val="00481BD0"/>
    <w:rsid w:val="00484B4A"/>
    <w:rsid w:val="00484FA8"/>
    <w:rsid w:val="00491640"/>
    <w:rsid w:val="004921B3"/>
    <w:rsid w:val="00493D43"/>
    <w:rsid w:val="0049471A"/>
    <w:rsid w:val="004A135C"/>
    <w:rsid w:val="004A7E6D"/>
    <w:rsid w:val="004B0025"/>
    <w:rsid w:val="004B10F2"/>
    <w:rsid w:val="004B1EC4"/>
    <w:rsid w:val="004B5847"/>
    <w:rsid w:val="004C1C5B"/>
    <w:rsid w:val="004C53CF"/>
    <w:rsid w:val="004D24C9"/>
    <w:rsid w:val="004D39E8"/>
    <w:rsid w:val="004D67B8"/>
    <w:rsid w:val="004D706B"/>
    <w:rsid w:val="004E548A"/>
    <w:rsid w:val="004F1716"/>
    <w:rsid w:val="004F560A"/>
    <w:rsid w:val="004F7B41"/>
    <w:rsid w:val="00500044"/>
    <w:rsid w:val="0050304C"/>
    <w:rsid w:val="005076C7"/>
    <w:rsid w:val="00512286"/>
    <w:rsid w:val="00513185"/>
    <w:rsid w:val="00515F9F"/>
    <w:rsid w:val="00516E99"/>
    <w:rsid w:val="00517950"/>
    <w:rsid w:val="00522E48"/>
    <w:rsid w:val="005241BA"/>
    <w:rsid w:val="00526FCA"/>
    <w:rsid w:val="0052731F"/>
    <w:rsid w:val="0053302C"/>
    <w:rsid w:val="00545184"/>
    <w:rsid w:val="0055134B"/>
    <w:rsid w:val="00553F59"/>
    <w:rsid w:val="00554B15"/>
    <w:rsid w:val="00561C05"/>
    <w:rsid w:val="00564854"/>
    <w:rsid w:val="005707A0"/>
    <w:rsid w:val="00572588"/>
    <w:rsid w:val="00572ACF"/>
    <w:rsid w:val="00574A49"/>
    <w:rsid w:val="00575058"/>
    <w:rsid w:val="0057789F"/>
    <w:rsid w:val="00583B5A"/>
    <w:rsid w:val="005849F4"/>
    <w:rsid w:val="00595A67"/>
    <w:rsid w:val="00597067"/>
    <w:rsid w:val="005A21B5"/>
    <w:rsid w:val="005A3731"/>
    <w:rsid w:val="005A53E8"/>
    <w:rsid w:val="005B0C88"/>
    <w:rsid w:val="005C083F"/>
    <w:rsid w:val="005C11A3"/>
    <w:rsid w:val="005C7724"/>
    <w:rsid w:val="005D0008"/>
    <w:rsid w:val="005D07B0"/>
    <w:rsid w:val="005D19B0"/>
    <w:rsid w:val="005D2710"/>
    <w:rsid w:val="005D70C5"/>
    <w:rsid w:val="005D723E"/>
    <w:rsid w:val="005D72C7"/>
    <w:rsid w:val="005E0AA5"/>
    <w:rsid w:val="005E0EED"/>
    <w:rsid w:val="005E1878"/>
    <w:rsid w:val="005E7ECE"/>
    <w:rsid w:val="0060472D"/>
    <w:rsid w:val="00606D9A"/>
    <w:rsid w:val="00607606"/>
    <w:rsid w:val="00615B51"/>
    <w:rsid w:val="00616A21"/>
    <w:rsid w:val="00620294"/>
    <w:rsid w:val="0062313D"/>
    <w:rsid w:val="00625A81"/>
    <w:rsid w:val="00630334"/>
    <w:rsid w:val="00632AE8"/>
    <w:rsid w:val="006375A9"/>
    <w:rsid w:val="00641A90"/>
    <w:rsid w:val="00641DE8"/>
    <w:rsid w:val="006427C7"/>
    <w:rsid w:val="00644AE4"/>
    <w:rsid w:val="00653A2D"/>
    <w:rsid w:val="00662865"/>
    <w:rsid w:val="00664F13"/>
    <w:rsid w:val="0067133C"/>
    <w:rsid w:val="00674F38"/>
    <w:rsid w:val="00680D78"/>
    <w:rsid w:val="0068553E"/>
    <w:rsid w:val="0068618D"/>
    <w:rsid w:val="00694201"/>
    <w:rsid w:val="00694BF1"/>
    <w:rsid w:val="006955F5"/>
    <w:rsid w:val="0069609E"/>
    <w:rsid w:val="00696628"/>
    <w:rsid w:val="00697025"/>
    <w:rsid w:val="006A101C"/>
    <w:rsid w:val="006B2A44"/>
    <w:rsid w:val="006B44D0"/>
    <w:rsid w:val="006D04F7"/>
    <w:rsid w:val="006E008A"/>
    <w:rsid w:val="006E0DAD"/>
    <w:rsid w:val="006E5628"/>
    <w:rsid w:val="006E7CA7"/>
    <w:rsid w:val="006F220A"/>
    <w:rsid w:val="006F39A8"/>
    <w:rsid w:val="006F49F6"/>
    <w:rsid w:val="006F5ACB"/>
    <w:rsid w:val="006F7361"/>
    <w:rsid w:val="00700658"/>
    <w:rsid w:val="00703ADF"/>
    <w:rsid w:val="007054DD"/>
    <w:rsid w:val="007105E1"/>
    <w:rsid w:val="00714934"/>
    <w:rsid w:val="0071620B"/>
    <w:rsid w:val="0071689E"/>
    <w:rsid w:val="00717126"/>
    <w:rsid w:val="007269B7"/>
    <w:rsid w:val="00731077"/>
    <w:rsid w:val="0073147D"/>
    <w:rsid w:val="00732FF8"/>
    <w:rsid w:val="00735F3F"/>
    <w:rsid w:val="00737876"/>
    <w:rsid w:val="00740F4E"/>
    <w:rsid w:val="00742252"/>
    <w:rsid w:val="00750566"/>
    <w:rsid w:val="00752560"/>
    <w:rsid w:val="007559AF"/>
    <w:rsid w:val="00755A5E"/>
    <w:rsid w:val="00764CE8"/>
    <w:rsid w:val="00767CBD"/>
    <w:rsid w:val="007735CB"/>
    <w:rsid w:val="00785E3A"/>
    <w:rsid w:val="0079066E"/>
    <w:rsid w:val="00790A34"/>
    <w:rsid w:val="00790CA0"/>
    <w:rsid w:val="00791AC0"/>
    <w:rsid w:val="007929A3"/>
    <w:rsid w:val="00792DEF"/>
    <w:rsid w:val="0079426C"/>
    <w:rsid w:val="00794DD2"/>
    <w:rsid w:val="007961A6"/>
    <w:rsid w:val="007A306F"/>
    <w:rsid w:val="007A4CF6"/>
    <w:rsid w:val="007B1955"/>
    <w:rsid w:val="007B52AC"/>
    <w:rsid w:val="007B7116"/>
    <w:rsid w:val="007C04C0"/>
    <w:rsid w:val="007C1970"/>
    <w:rsid w:val="007C4C0D"/>
    <w:rsid w:val="007C7EF7"/>
    <w:rsid w:val="007D1074"/>
    <w:rsid w:val="007D424E"/>
    <w:rsid w:val="007D452E"/>
    <w:rsid w:val="007D541C"/>
    <w:rsid w:val="007D542E"/>
    <w:rsid w:val="007D6DCC"/>
    <w:rsid w:val="007E10D8"/>
    <w:rsid w:val="007E15EF"/>
    <w:rsid w:val="007F1C3C"/>
    <w:rsid w:val="007F1F01"/>
    <w:rsid w:val="007F31FA"/>
    <w:rsid w:val="007F4A3D"/>
    <w:rsid w:val="007F559F"/>
    <w:rsid w:val="00800E1E"/>
    <w:rsid w:val="00805323"/>
    <w:rsid w:val="0080757F"/>
    <w:rsid w:val="00813CC7"/>
    <w:rsid w:val="008159AA"/>
    <w:rsid w:val="00817091"/>
    <w:rsid w:val="00821F7D"/>
    <w:rsid w:val="008266A4"/>
    <w:rsid w:val="00827389"/>
    <w:rsid w:val="00834D69"/>
    <w:rsid w:val="00835D68"/>
    <w:rsid w:val="008375CA"/>
    <w:rsid w:val="00842138"/>
    <w:rsid w:val="00842E59"/>
    <w:rsid w:val="00845849"/>
    <w:rsid w:val="00847420"/>
    <w:rsid w:val="008569F8"/>
    <w:rsid w:val="008574D6"/>
    <w:rsid w:val="008579FA"/>
    <w:rsid w:val="0087285E"/>
    <w:rsid w:val="0088295E"/>
    <w:rsid w:val="008907A5"/>
    <w:rsid w:val="008910A4"/>
    <w:rsid w:val="008938CB"/>
    <w:rsid w:val="00893A0A"/>
    <w:rsid w:val="00893BA1"/>
    <w:rsid w:val="00895192"/>
    <w:rsid w:val="008958C1"/>
    <w:rsid w:val="008A1513"/>
    <w:rsid w:val="008A1DDF"/>
    <w:rsid w:val="008B18BB"/>
    <w:rsid w:val="008C3A55"/>
    <w:rsid w:val="008D0E9D"/>
    <w:rsid w:val="008D36EE"/>
    <w:rsid w:val="008E7BCD"/>
    <w:rsid w:val="008F13BA"/>
    <w:rsid w:val="008F31AC"/>
    <w:rsid w:val="008F3F89"/>
    <w:rsid w:val="008F41D5"/>
    <w:rsid w:val="008F44C0"/>
    <w:rsid w:val="008F7F09"/>
    <w:rsid w:val="00902669"/>
    <w:rsid w:val="00902A6C"/>
    <w:rsid w:val="00903AE9"/>
    <w:rsid w:val="00911896"/>
    <w:rsid w:val="00931CB8"/>
    <w:rsid w:val="009363DA"/>
    <w:rsid w:val="00950BF1"/>
    <w:rsid w:val="00954D90"/>
    <w:rsid w:val="009557FD"/>
    <w:rsid w:val="00961578"/>
    <w:rsid w:val="009636F4"/>
    <w:rsid w:val="009642BD"/>
    <w:rsid w:val="00964EBD"/>
    <w:rsid w:val="00965B0F"/>
    <w:rsid w:val="0096792C"/>
    <w:rsid w:val="00972484"/>
    <w:rsid w:val="00972B2A"/>
    <w:rsid w:val="00973A94"/>
    <w:rsid w:val="009825C3"/>
    <w:rsid w:val="00985E16"/>
    <w:rsid w:val="00987A4D"/>
    <w:rsid w:val="00991653"/>
    <w:rsid w:val="00991F50"/>
    <w:rsid w:val="00994A45"/>
    <w:rsid w:val="009967D5"/>
    <w:rsid w:val="009A0075"/>
    <w:rsid w:val="009A30E8"/>
    <w:rsid w:val="009A3BD3"/>
    <w:rsid w:val="009C6728"/>
    <w:rsid w:val="009D0D83"/>
    <w:rsid w:val="009D2516"/>
    <w:rsid w:val="009D692C"/>
    <w:rsid w:val="009E09AB"/>
    <w:rsid w:val="009E2E8C"/>
    <w:rsid w:val="009E3A5D"/>
    <w:rsid w:val="009E66F8"/>
    <w:rsid w:val="00A051D1"/>
    <w:rsid w:val="00A05E9E"/>
    <w:rsid w:val="00A164B8"/>
    <w:rsid w:val="00A16C24"/>
    <w:rsid w:val="00A1780E"/>
    <w:rsid w:val="00A224A7"/>
    <w:rsid w:val="00A246A3"/>
    <w:rsid w:val="00A31883"/>
    <w:rsid w:val="00A33F30"/>
    <w:rsid w:val="00A347F1"/>
    <w:rsid w:val="00A3782F"/>
    <w:rsid w:val="00A37F5F"/>
    <w:rsid w:val="00A41753"/>
    <w:rsid w:val="00A45397"/>
    <w:rsid w:val="00A477EC"/>
    <w:rsid w:val="00A47EB8"/>
    <w:rsid w:val="00A55476"/>
    <w:rsid w:val="00A65936"/>
    <w:rsid w:val="00A65E7C"/>
    <w:rsid w:val="00A66EBB"/>
    <w:rsid w:val="00A73925"/>
    <w:rsid w:val="00A75092"/>
    <w:rsid w:val="00A7519F"/>
    <w:rsid w:val="00A81CF7"/>
    <w:rsid w:val="00A83D14"/>
    <w:rsid w:val="00A84804"/>
    <w:rsid w:val="00A85729"/>
    <w:rsid w:val="00A8647D"/>
    <w:rsid w:val="00A90819"/>
    <w:rsid w:val="00A935D3"/>
    <w:rsid w:val="00A94B59"/>
    <w:rsid w:val="00AA130D"/>
    <w:rsid w:val="00AA3971"/>
    <w:rsid w:val="00AA7670"/>
    <w:rsid w:val="00AB1A64"/>
    <w:rsid w:val="00AB5777"/>
    <w:rsid w:val="00AB7D2E"/>
    <w:rsid w:val="00AC1422"/>
    <w:rsid w:val="00AC1FB6"/>
    <w:rsid w:val="00AC3F30"/>
    <w:rsid w:val="00AC6175"/>
    <w:rsid w:val="00AD2B0E"/>
    <w:rsid w:val="00AD4828"/>
    <w:rsid w:val="00AD5791"/>
    <w:rsid w:val="00AD5829"/>
    <w:rsid w:val="00AD7934"/>
    <w:rsid w:val="00AE1337"/>
    <w:rsid w:val="00AE1DFC"/>
    <w:rsid w:val="00AE27E9"/>
    <w:rsid w:val="00AE6799"/>
    <w:rsid w:val="00AF2E30"/>
    <w:rsid w:val="00AF55CD"/>
    <w:rsid w:val="00AF634A"/>
    <w:rsid w:val="00B02D18"/>
    <w:rsid w:val="00B069E5"/>
    <w:rsid w:val="00B10FE6"/>
    <w:rsid w:val="00B12AFC"/>
    <w:rsid w:val="00B17ACA"/>
    <w:rsid w:val="00B20100"/>
    <w:rsid w:val="00B20DDB"/>
    <w:rsid w:val="00B21E91"/>
    <w:rsid w:val="00B40DE3"/>
    <w:rsid w:val="00B417B8"/>
    <w:rsid w:val="00B43122"/>
    <w:rsid w:val="00B44B68"/>
    <w:rsid w:val="00B457A7"/>
    <w:rsid w:val="00B4689B"/>
    <w:rsid w:val="00B46EAE"/>
    <w:rsid w:val="00B478D0"/>
    <w:rsid w:val="00B506F8"/>
    <w:rsid w:val="00B537D9"/>
    <w:rsid w:val="00B54A6E"/>
    <w:rsid w:val="00B621AB"/>
    <w:rsid w:val="00B66E6A"/>
    <w:rsid w:val="00B67667"/>
    <w:rsid w:val="00B723C2"/>
    <w:rsid w:val="00B74B05"/>
    <w:rsid w:val="00B759E4"/>
    <w:rsid w:val="00B81CC4"/>
    <w:rsid w:val="00B964A0"/>
    <w:rsid w:val="00BB29FE"/>
    <w:rsid w:val="00BB5398"/>
    <w:rsid w:val="00BB54C2"/>
    <w:rsid w:val="00BB6F8E"/>
    <w:rsid w:val="00BB7F0F"/>
    <w:rsid w:val="00BC0230"/>
    <w:rsid w:val="00BC0EEC"/>
    <w:rsid w:val="00BC16C0"/>
    <w:rsid w:val="00BD16C1"/>
    <w:rsid w:val="00BE04A2"/>
    <w:rsid w:val="00BE2F9A"/>
    <w:rsid w:val="00BE5E80"/>
    <w:rsid w:val="00BE6352"/>
    <w:rsid w:val="00BF286B"/>
    <w:rsid w:val="00C01A4A"/>
    <w:rsid w:val="00C03703"/>
    <w:rsid w:val="00C05E22"/>
    <w:rsid w:val="00C079F0"/>
    <w:rsid w:val="00C116B5"/>
    <w:rsid w:val="00C136BC"/>
    <w:rsid w:val="00C16536"/>
    <w:rsid w:val="00C2079A"/>
    <w:rsid w:val="00C306C2"/>
    <w:rsid w:val="00C32CDF"/>
    <w:rsid w:val="00C41927"/>
    <w:rsid w:val="00C4227D"/>
    <w:rsid w:val="00C42F45"/>
    <w:rsid w:val="00C43562"/>
    <w:rsid w:val="00C43A4E"/>
    <w:rsid w:val="00C44DE9"/>
    <w:rsid w:val="00C50BAA"/>
    <w:rsid w:val="00C54EBB"/>
    <w:rsid w:val="00C54F1C"/>
    <w:rsid w:val="00C61238"/>
    <w:rsid w:val="00C65AF7"/>
    <w:rsid w:val="00C74D1A"/>
    <w:rsid w:val="00C82DB3"/>
    <w:rsid w:val="00C85EA9"/>
    <w:rsid w:val="00C8796D"/>
    <w:rsid w:val="00C919A9"/>
    <w:rsid w:val="00C91FD0"/>
    <w:rsid w:val="00C950BB"/>
    <w:rsid w:val="00CA361E"/>
    <w:rsid w:val="00CA6BA6"/>
    <w:rsid w:val="00CB06B7"/>
    <w:rsid w:val="00CB17FF"/>
    <w:rsid w:val="00CB21AA"/>
    <w:rsid w:val="00CC1248"/>
    <w:rsid w:val="00CC2E3A"/>
    <w:rsid w:val="00CC35C0"/>
    <w:rsid w:val="00CD10AB"/>
    <w:rsid w:val="00CD6F27"/>
    <w:rsid w:val="00CE483A"/>
    <w:rsid w:val="00CE48CE"/>
    <w:rsid w:val="00CE5852"/>
    <w:rsid w:val="00CE6179"/>
    <w:rsid w:val="00CE6689"/>
    <w:rsid w:val="00CF5A15"/>
    <w:rsid w:val="00D01737"/>
    <w:rsid w:val="00D028DC"/>
    <w:rsid w:val="00D039B2"/>
    <w:rsid w:val="00D04155"/>
    <w:rsid w:val="00D11202"/>
    <w:rsid w:val="00D126E3"/>
    <w:rsid w:val="00D15F84"/>
    <w:rsid w:val="00D257FF"/>
    <w:rsid w:val="00D2680C"/>
    <w:rsid w:val="00D26DC3"/>
    <w:rsid w:val="00D319C6"/>
    <w:rsid w:val="00D33F77"/>
    <w:rsid w:val="00D355D5"/>
    <w:rsid w:val="00D4023D"/>
    <w:rsid w:val="00D44C34"/>
    <w:rsid w:val="00D46632"/>
    <w:rsid w:val="00D50D0E"/>
    <w:rsid w:val="00D56EA9"/>
    <w:rsid w:val="00D60A6B"/>
    <w:rsid w:val="00D6135D"/>
    <w:rsid w:val="00D63DDA"/>
    <w:rsid w:val="00D66420"/>
    <w:rsid w:val="00D70430"/>
    <w:rsid w:val="00D71AF4"/>
    <w:rsid w:val="00D843D3"/>
    <w:rsid w:val="00D848EF"/>
    <w:rsid w:val="00D94467"/>
    <w:rsid w:val="00DA11E3"/>
    <w:rsid w:val="00DA26D8"/>
    <w:rsid w:val="00DA77AF"/>
    <w:rsid w:val="00DB0FEA"/>
    <w:rsid w:val="00DB3BF3"/>
    <w:rsid w:val="00DB532F"/>
    <w:rsid w:val="00DB7D4F"/>
    <w:rsid w:val="00DC1EEE"/>
    <w:rsid w:val="00DC26CB"/>
    <w:rsid w:val="00DC322E"/>
    <w:rsid w:val="00DC3483"/>
    <w:rsid w:val="00DD0A28"/>
    <w:rsid w:val="00DD20F4"/>
    <w:rsid w:val="00DD23BE"/>
    <w:rsid w:val="00DD2809"/>
    <w:rsid w:val="00DD3034"/>
    <w:rsid w:val="00DD532E"/>
    <w:rsid w:val="00DD7FA5"/>
    <w:rsid w:val="00DE0D07"/>
    <w:rsid w:val="00DE0F59"/>
    <w:rsid w:val="00DE22CC"/>
    <w:rsid w:val="00DE2754"/>
    <w:rsid w:val="00DE671A"/>
    <w:rsid w:val="00DE6C00"/>
    <w:rsid w:val="00DF07E0"/>
    <w:rsid w:val="00DF097C"/>
    <w:rsid w:val="00DF5F66"/>
    <w:rsid w:val="00E0516D"/>
    <w:rsid w:val="00E076A9"/>
    <w:rsid w:val="00E078A9"/>
    <w:rsid w:val="00E10738"/>
    <w:rsid w:val="00E149B4"/>
    <w:rsid w:val="00E16023"/>
    <w:rsid w:val="00E1777E"/>
    <w:rsid w:val="00E245CD"/>
    <w:rsid w:val="00E318E7"/>
    <w:rsid w:val="00E33B87"/>
    <w:rsid w:val="00E368C1"/>
    <w:rsid w:val="00E3690E"/>
    <w:rsid w:val="00E372C4"/>
    <w:rsid w:val="00E444CA"/>
    <w:rsid w:val="00E52B43"/>
    <w:rsid w:val="00E53AFA"/>
    <w:rsid w:val="00E56497"/>
    <w:rsid w:val="00E56B88"/>
    <w:rsid w:val="00E56FC0"/>
    <w:rsid w:val="00E63E27"/>
    <w:rsid w:val="00E66389"/>
    <w:rsid w:val="00E66E51"/>
    <w:rsid w:val="00E707D3"/>
    <w:rsid w:val="00E717ED"/>
    <w:rsid w:val="00E745FA"/>
    <w:rsid w:val="00E809AC"/>
    <w:rsid w:val="00E82C46"/>
    <w:rsid w:val="00E84231"/>
    <w:rsid w:val="00E9213F"/>
    <w:rsid w:val="00E969E9"/>
    <w:rsid w:val="00E973F6"/>
    <w:rsid w:val="00EA02A3"/>
    <w:rsid w:val="00EA5F03"/>
    <w:rsid w:val="00EA7897"/>
    <w:rsid w:val="00EB1993"/>
    <w:rsid w:val="00EB6DE4"/>
    <w:rsid w:val="00EC0D01"/>
    <w:rsid w:val="00EC196D"/>
    <w:rsid w:val="00EC5223"/>
    <w:rsid w:val="00EC59C4"/>
    <w:rsid w:val="00ED2566"/>
    <w:rsid w:val="00EE1609"/>
    <w:rsid w:val="00EE349B"/>
    <w:rsid w:val="00EE5BF5"/>
    <w:rsid w:val="00EE5EF0"/>
    <w:rsid w:val="00EF2EF1"/>
    <w:rsid w:val="00EF3630"/>
    <w:rsid w:val="00EF589D"/>
    <w:rsid w:val="00EF781E"/>
    <w:rsid w:val="00F0048B"/>
    <w:rsid w:val="00F026B9"/>
    <w:rsid w:val="00F02DFC"/>
    <w:rsid w:val="00F04802"/>
    <w:rsid w:val="00F06DAD"/>
    <w:rsid w:val="00F11723"/>
    <w:rsid w:val="00F1523C"/>
    <w:rsid w:val="00F17961"/>
    <w:rsid w:val="00F2053D"/>
    <w:rsid w:val="00F22550"/>
    <w:rsid w:val="00F46A44"/>
    <w:rsid w:val="00F50B21"/>
    <w:rsid w:val="00F51583"/>
    <w:rsid w:val="00F53598"/>
    <w:rsid w:val="00F53E96"/>
    <w:rsid w:val="00F55992"/>
    <w:rsid w:val="00F60261"/>
    <w:rsid w:val="00F62BF4"/>
    <w:rsid w:val="00F646CE"/>
    <w:rsid w:val="00F675CC"/>
    <w:rsid w:val="00F769B4"/>
    <w:rsid w:val="00F80F97"/>
    <w:rsid w:val="00F868B1"/>
    <w:rsid w:val="00F92E25"/>
    <w:rsid w:val="00F936E8"/>
    <w:rsid w:val="00F95DDD"/>
    <w:rsid w:val="00F95F92"/>
    <w:rsid w:val="00FA1DF8"/>
    <w:rsid w:val="00FA3064"/>
    <w:rsid w:val="00FA3241"/>
    <w:rsid w:val="00FA3888"/>
    <w:rsid w:val="00FA3D70"/>
    <w:rsid w:val="00FB2677"/>
    <w:rsid w:val="00FB2AFC"/>
    <w:rsid w:val="00FB4085"/>
    <w:rsid w:val="00FB433C"/>
    <w:rsid w:val="00FB69AC"/>
    <w:rsid w:val="00FC095A"/>
    <w:rsid w:val="00FC216B"/>
    <w:rsid w:val="00FC3333"/>
    <w:rsid w:val="00FC6160"/>
    <w:rsid w:val="00FC75F6"/>
    <w:rsid w:val="00FC7E1F"/>
    <w:rsid w:val="00FD123E"/>
    <w:rsid w:val="00FD3D25"/>
    <w:rsid w:val="00FD631A"/>
    <w:rsid w:val="00FE48BB"/>
    <w:rsid w:val="00FE4AB4"/>
    <w:rsid w:val="00FE7D0F"/>
    <w:rsid w:val="00FF0428"/>
    <w:rsid w:val="00FF463F"/>
    <w:rsid w:val="00FF4F50"/>
    <w:rsid w:val="00FF57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hapeDefaults>
    <o:shapedefaults v:ext="edit" spidmax="2052"/>
    <o:shapelayout v:ext="edit">
      <o:idmap v:ext="edit" data="1"/>
    </o:shapelayout>
  </w:shapeDefaults>
  <w:decimalSymbol w:val="."/>
  <w:listSeparator w:val=","/>
  <w14:docId w14:val="3C1E7765"/>
  <w15:docId w15:val="{6580EA96-F7B8-4CBC-A49F-6E4AA2CA7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CC7"/>
    <w:pPr>
      <w:jc w:val="both"/>
    </w:pPr>
    <w:rPr>
      <w:rFonts w:eastAsia="Times New Roman"/>
      <w:sz w:val="24"/>
      <w:szCs w:val="24"/>
      <w:lang w:eastAsia="zh-CN"/>
    </w:rPr>
  </w:style>
  <w:style w:type="paragraph" w:styleId="Heading1">
    <w:name w:val="heading 1"/>
    <w:basedOn w:val="Normal"/>
    <w:next w:val="Normal"/>
    <w:link w:val="Heading1Char"/>
    <w:qFormat/>
    <w:rsid w:val="00973A94"/>
    <w:pPr>
      <w:keepNext/>
      <w:spacing w:before="240" w:after="60"/>
      <w:outlineLvl w:val="0"/>
    </w:pPr>
    <w:rPr>
      <w:rFonts w:ascii="Cambria" w:eastAsia="SimSun" w:hAnsi="Cambria"/>
      <w:b/>
      <w:bCs/>
      <w:kern w:val="32"/>
      <w:sz w:val="32"/>
      <w:szCs w:val="32"/>
    </w:rPr>
  </w:style>
  <w:style w:type="paragraph" w:styleId="Heading3">
    <w:name w:val="heading 3"/>
    <w:basedOn w:val="Normal"/>
    <w:next w:val="Normal"/>
    <w:qFormat/>
    <w:rsid w:val="00813CC7"/>
    <w:pPr>
      <w:keepNext/>
      <w:jc w:val="center"/>
      <w:outlineLvl w:val="2"/>
    </w:pPr>
    <w:rPr>
      <w:b/>
      <w:bCs/>
    </w:rPr>
  </w:style>
  <w:style w:type="paragraph" w:styleId="Heading4">
    <w:name w:val="heading 4"/>
    <w:basedOn w:val="Normal"/>
    <w:next w:val="Normal"/>
    <w:qFormat/>
    <w:rsid w:val="00813CC7"/>
    <w:pPr>
      <w:keepNext/>
      <w:outlineLvl w:val="3"/>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13CC7"/>
    <w:pPr>
      <w:tabs>
        <w:tab w:val="center" w:pos="4153"/>
        <w:tab w:val="right" w:pos="8306"/>
      </w:tabs>
    </w:pPr>
  </w:style>
  <w:style w:type="paragraph" w:customStyle="1" w:styleId="TitlingLine1">
    <w:name w:val="Titling Line 1"/>
    <w:basedOn w:val="Normal"/>
    <w:next w:val="TitlingLine2"/>
    <w:rsid w:val="00813CC7"/>
    <w:pPr>
      <w:spacing w:line="230" w:lineRule="exact"/>
      <w:ind w:right="4253"/>
      <w:jc w:val="left"/>
    </w:pPr>
    <w:rPr>
      <w:rFonts w:ascii="Arial" w:hAnsi="Arial"/>
      <w:b/>
      <w:caps/>
      <w:sz w:val="20"/>
      <w:szCs w:val="20"/>
      <w:lang w:eastAsia="en-GB"/>
    </w:rPr>
  </w:style>
  <w:style w:type="paragraph" w:customStyle="1" w:styleId="TitlingLine2">
    <w:name w:val="Titling Line 2"/>
    <w:basedOn w:val="TitlingLine1"/>
    <w:next w:val="Normal"/>
    <w:rsid w:val="00813CC7"/>
    <w:rPr>
      <w:b w:val="0"/>
    </w:rPr>
  </w:style>
  <w:style w:type="paragraph" w:customStyle="1" w:styleId="Break">
    <w:name w:val="Break"/>
    <w:basedOn w:val="Normal"/>
    <w:next w:val="Normal"/>
    <w:rsid w:val="00813CC7"/>
    <w:pPr>
      <w:spacing w:before="1560" w:line="230" w:lineRule="exact"/>
      <w:ind w:right="4253"/>
      <w:jc w:val="left"/>
    </w:pPr>
    <w:rPr>
      <w:rFonts w:ascii="Arial" w:hAnsi="Arial"/>
      <w:caps/>
      <w:sz w:val="20"/>
      <w:szCs w:val="20"/>
      <w:lang w:eastAsia="en-GB"/>
    </w:rPr>
  </w:style>
  <w:style w:type="paragraph" w:styleId="Header">
    <w:name w:val="header"/>
    <w:basedOn w:val="Normal"/>
    <w:rsid w:val="00813CC7"/>
    <w:pPr>
      <w:tabs>
        <w:tab w:val="center" w:pos="4320"/>
        <w:tab w:val="right" w:pos="8640"/>
      </w:tabs>
    </w:pPr>
  </w:style>
  <w:style w:type="paragraph" w:styleId="Date">
    <w:name w:val="Date"/>
    <w:basedOn w:val="Normal"/>
    <w:next w:val="Normal"/>
    <w:rsid w:val="007D542E"/>
  </w:style>
  <w:style w:type="table" w:styleId="TableGrid">
    <w:name w:val="Table Grid"/>
    <w:basedOn w:val="TableNormal"/>
    <w:rsid w:val="004921B3"/>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DD23BE"/>
    <w:rPr>
      <w:rFonts w:ascii="Tahoma" w:hAnsi="Tahoma" w:cs="Tahoma"/>
      <w:sz w:val="16"/>
      <w:szCs w:val="16"/>
    </w:rPr>
  </w:style>
  <w:style w:type="character" w:styleId="Hyperlink">
    <w:name w:val="Hyperlink"/>
    <w:rsid w:val="00AD2B0E"/>
    <w:rPr>
      <w:color w:val="0000FF"/>
      <w:u w:val="single"/>
    </w:rPr>
  </w:style>
  <w:style w:type="character" w:styleId="FollowedHyperlink">
    <w:name w:val="FollowedHyperlink"/>
    <w:rsid w:val="003E7D99"/>
    <w:rPr>
      <w:color w:val="606420"/>
      <w:u w:val="single"/>
    </w:rPr>
  </w:style>
  <w:style w:type="paragraph" w:styleId="BodyText">
    <w:name w:val="Body Text"/>
    <w:basedOn w:val="Normal"/>
    <w:rsid w:val="00D039B2"/>
    <w:rPr>
      <w:rFonts w:ascii="Arial" w:hAnsi="Arial" w:cs="Arial"/>
      <w:b/>
      <w:bCs/>
      <w:color w:val="0000FF"/>
      <w:sz w:val="22"/>
      <w:szCs w:val="22"/>
      <w:lang w:eastAsia="en-US"/>
    </w:rPr>
  </w:style>
  <w:style w:type="paragraph" w:styleId="NormalWeb">
    <w:name w:val="Normal (Web)"/>
    <w:basedOn w:val="Normal"/>
    <w:rsid w:val="000630DA"/>
    <w:pPr>
      <w:spacing w:before="100" w:beforeAutospacing="1" w:after="100" w:afterAutospacing="1"/>
      <w:jc w:val="left"/>
    </w:pPr>
    <w:rPr>
      <w:rFonts w:ascii="Arial Unicode MS" w:eastAsia="Arial Unicode MS" w:hAnsi="Arial Unicode MS" w:cs="Arial Unicode MS"/>
      <w:lang w:eastAsia="en-US"/>
    </w:rPr>
  </w:style>
  <w:style w:type="paragraph" w:styleId="BodyText2">
    <w:name w:val="Body Text 2"/>
    <w:basedOn w:val="Normal"/>
    <w:rsid w:val="000630DA"/>
    <w:pPr>
      <w:spacing w:after="120" w:line="480" w:lineRule="auto"/>
      <w:jc w:val="left"/>
    </w:pPr>
    <w:rPr>
      <w:rFonts w:ascii="Arial" w:hAnsi="Arial"/>
      <w:sz w:val="20"/>
      <w:lang w:eastAsia="en-GB"/>
    </w:rPr>
  </w:style>
  <w:style w:type="character" w:customStyle="1" w:styleId="Heading1Char">
    <w:name w:val="Heading 1 Char"/>
    <w:link w:val="Heading1"/>
    <w:rsid w:val="00973A94"/>
    <w:rPr>
      <w:rFonts w:ascii="Cambria" w:eastAsia="SimSun" w:hAnsi="Cambria" w:cs="Times New Roman"/>
      <w:b/>
      <w:bCs/>
      <w:kern w:val="32"/>
      <w:sz w:val="32"/>
      <w:szCs w:val="32"/>
    </w:rPr>
  </w:style>
  <w:style w:type="paragraph" w:styleId="ListParagraph">
    <w:name w:val="List Paragraph"/>
    <w:basedOn w:val="Normal"/>
    <w:uiPriority w:val="34"/>
    <w:qFormat/>
    <w:rsid w:val="0079426C"/>
    <w:pPr>
      <w:ind w:left="720"/>
      <w:jc w:val="left"/>
    </w:pPr>
    <w:rPr>
      <w:rFonts w:ascii="Calibri" w:eastAsia="Calibri" w:hAnsi="Calibri"/>
      <w:sz w:val="22"/>
      <w:szCs w:val="22"/>
      <w:lang w:eastAsia="en-GB"/>
    </w:rPr>
  </w:style>
  <w:style w:type="character" w:customStyle="1" w:styleId="FooterChar">
    <w:name w:val="Footer Char"/>
    <w:basedOn w:val="DefaultParagraphFont"/>
    <w:link w:val="Footer"/>
    <w:rsid w:val="00075EB0"/>
    <w:rPr>
      <w:rFonts w:eastAsia="Times New Roman"/>
      <w:sz w:val="24"/>
      <w:szCs w:val="24"/>
      <w:lang w:eastAsia="zh-CN"/>
    </w:rPr>
  </w:style>
  <w:style w:type="paragraph" w:styleId="EndnoteText">
    <w:name w:val="endnote text"/>
    <w:basedOn w:val="Normal"/>
    <w:link w:val="EndnoteTextChar"/>
    <w:semiHidden/>
    <w:unhideWhenUsed/>
    <w:rsid w:val="00364976"/>
    <w:rPr>
      <w:sz w:val="20"/>
      <w:szCs w:val="20"/>
    </w:rPr>
  </w:style>
  <w:style w:type="character" w:customStyle="1" w:styleId="EndnoteTextChar">
    <w:name w:val="Endnote Text Char"/>
    <w:basedOn w:val="DefaultParagraphFont"/>
    <w:link w:val="EndnoteText"/>
    <w:semiHidden/>
    <w:rsid w:val="00364976"/>
    <w:rPr>
      <w:rFonts w:eastAsia="Times New Roman"/>
      <w:lang w:eastAsia="zh-CN"/>
    </w:rPr>
  </w:style>
  <w:style w:type="character" w:styleId="EndnoteReference">
    <w:name w:val="endnote reference"/>
    <w:basedOn w:val="DefaultParagraphFont"/>
    <w:semiHidden/>
    <w:unhideWhenUsed/>
    <w:rsid w:val="00364976"/>
    <w:rPr>
      <w:vertAlign w:val="superscript"/>
    </w:rPr>
  </w:style>
  <w:style w:type="paragraph" w:styleId="FootnoteText">
    <w:name w:val="footnote text"/>
    <w:basedOn w:val="Normal"/>
    <w:link w:val="FootnoteTextChar"/>
    <w:semiHidden/>
    <w:unhideWhenUsed/>
    <w:rsid w:val="00364976"/>
    <w:rPr>
      <w:sz w:val="20"/>
      <w:szCs w:val="20"/>
    </w:rPr>
  </w:style>
  <w:style w:type="character" w:customStyle="1" w:styleId="FootnoteTextChar">
    <w:name w:val="Footnote Text Char"/>
    <w:basedOn w:val="DefaultParagraphFont"/>
    <w:link w:val="FootnoteText"/>
    <w:semiHidden/>
    <w:rsid w:val="00364976"/>
    <w:rPr>
      <w:rFonts w:eastAsia="Times New Roman"/>
      <w:lang w:eastAsia="zh-CN"/>
    </w:rPr>
  </w:style>
  <w:style w:type="character" w:styleId="FootnoteReference">
    <w:name w:val="footnote reference"/>
    <w:basedOn w:val="DefaultParagraphFont"/>
    <w:semiHidden/>
    <w:unhideWhenUsed/>
    <w:rsid w:val="003649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09261">
      <w:bodyDiv w:val="1"/>
      <w:marLeft w:val="0"/>
      <w:marRight w:val="0"/>
      <w:marTop w:val="0"/>
      <w:marBottom w:val="0"/>
      <w:divBdr>
        <w:top w:val="none" w:sz="0" w:space="0" w:color="auto"/>
        <w:left w:val="none" w:sz="0" w:space="0" w:color="auto"/>
        <w:bottom w:val="none" w:sz="0" w:space="0" w:color="auto"/>
        <w:right w:val="none" w:sz="0" w:space="0" w:color="auto"/>
      </w:divBdr>
    </w:div>
    <w:div w:id="89325875">
      <w:bodyDiv w:val="1"/>
      <w:marLeft w:val="0"/>
      <w:marRight w:val="0"/>
      <w:marTop w:val="0"/>
      <w:marBottom w:val="0"/>
      <w:divBdr>
        <w:top w:val="none" w:sz="0" w:space="0" w:color="auto"/>
        <w:left w:val="none" w:sz="0" w:space="0" w:color="auto"/>
        <w:bottom w:val="none" w:sz="0" w:space="0" w:color="auto"/>
        <w:right w:val="none" w:sz="0" w:space="0" w:color="auto"/>
      </w:divBdr>
    </w:div>
    <w:div w:id="395906227">
      <w:bodyDiv w:val="1"/>
      <w:marLeft w:val="0"/>
      <w:marRight w:val="0"/>
      <w:marTop w:val="0"/>
      <w:marBottom w:val="0"/>
      <w:divBdr>
        <w:top w:val="none" w:sz="0" w:space="0" w:color="auto"/>
        <w:left w:val="none" w:sz="0" w:space="0" w:color="auto"/>
        <w:bottom w:val="none" w:sz="0" w:space="0" w:color="auto"/>
        <w:right w:val="none" w:sz="0" w:space="0" w:color="auto"/>
      </w:divBdr>
    </w:div>
    <w:div w:id="439302310">
      <w:bodyDiv w:val="1"/>
      <w:marLeft w:val="0"/>
      <w:marRight w:val="0"/>
      <w:marTop w:val="0"/>
      <w:marBottom w:val="0"/>
      <w:divBdr>
        <w:top w:val="none" w:sz="0" w:space="0" w:color="auto"/>
        <w:left w:val="none" w:sz="0" w:space="0" w:color="auto"/>
        <w:bottom w:val="none" w:sz="0" w:space="0" w:color="auto"/>
        <w:right w:val="none" w:sz="0" w:space="0" w:color="auto"/>
      </w:divBdr>
    </w:div>
    <w:div w:id="730888543">
      <w:bodyDiv w:val="1"/>
      <w:marLeft w:val="0"/>
      <w:marRight w:val="0"/>
      <w:marTop w:val="0"/>
      <w:marBottom w:val="0"/>
      <w:divBdr>
        <w:top w:val="none" w:sz="0" w:space="0" w:color="auto"/>
        <w:left w:val="none" w:sz="0" w:space="0" w:color="auto"/>
        <w:bottom w:val="none" w:sz="0" w:space="0" w:color="auto"/>
        <w:right w:val="none" w:sz="0" w:space="0" w:color="auto"/>
      </w:divBdr>
    </w:div>
    <w:div w:id="1132285865">
      <w:bodyDiv w:val="1"/>
      <w:marLeft w:val="0"/>
      <w:marRight w:val="0"/>
      <w:marTop w:val="0"/>
      <w:marBottom w:val="0"/>
      <w:divBdr>
        <w:top w:val="none" w:sz="0" w:space="0" w:color="auto"/>
        <w:left w:val="none" w:sz="0" w:space="0" w:color="auto"/>
        <w:bottom w:val="none" w:sz="0" w:space="0" w:color="auto"/>
        <w:right w:val="none" w:sz="0" w:space="0" w:color="auto"/>
      </w:divBdr>
    </w:div>
    <w:div w:id="1258438896">
      <w:bodyDiv w:val="1"/>
      <w:marLeft w:val="0"/>
      <w:marRight w:val="0"/>
      <w:marTop w:val="0"/>
      <w:marBottom w:val="0"/>
      <w:divBdr>
        <w:top w:val="none" w:sz="0" w:space="0" w:color="auto"/>
        <w:left w:val="none" w:sz="0" w:space="0" w:color="auto"/>
        <w:bottom w:val="none" w:sz="0" w:space="0" w:color="auto"/>
        <w:right w:val="none" w:sz="0" w:space="0" w:color="auto"/>
      </w:divBdr>
    </w:div>
    <w:div w:id="1372925842">
      <w:bodyDiv w:val="1"/>
      <w:marLeft w:val="0"/>
      <w:marRight w:val="0"/>
      <w:marTop w:val="0"/>
      <w:marBottom w:val="0"/>
      <w:divBdr>
        <w:top w:val="none" w:sz="0" w:space="0" w:color="auto"/>
        <w:left w:val="none" w:sz="0" w:space="0" w:color="auto"/>
        <w:bottom w:val="none" w:sz="0" w:space="0" w:color="auto"/>
        <w:right w:val="none" w:sz="0" w:space="0" w:color="auto"/>
      </w:divBdr>
    </w:div>
    <w:div w:id="1938294866">
      <w:bodyDiv w:val="1"/>
      <w:marLeft w:val="0"/>
      <w:marRight w:val="0"/>
      <w:marTop w:val="0"/>
      <w:marBottom w:val="0"/>
      <w:divBdr>
        <w:top w:val="none" w:sz="0" w:space="0" w:color="auto"/>
        <w:left w:val="none" w:sz="0" w:space="0" w:color="auto"/>
        <w:bottom w:val="none" w:sz="0" w:space="0" w:color="auto"/>
        <w:right w:val="none" w:sz="0" w:space="0" w:color="auto"/>
      </w:divBdr>
    </w:div>
    <w:div w:id="212901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38E8B9-A8C2-439A-A9BB-CB86A505B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1281</Words>
  <Characters>7862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UCL DEPARTMENT OF POLITICAL SCIENCE</vt:lpstr>
    </vt:vector>
  </TitlesOfParts>
  <Company>University College London</Company>
  <LinksUpToDate>false</LinksUpToDate>
  <CharactersWithSpaces>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UCL DEPARTMENT OF POLITICAL SCIENCE</dc:title>
  <dc:creator>uctqnhe</dc:creator>
  <cp:lastModifiedBy>Monica Barbone</cp:lastModifiedBy>
  <cp:revision>10</cp:revision>
  <cp:lastPrinted>2016-11-23T18:06:00Z</cp:lastPrinted>
  <dcterms:created xsi:type="dcterms:W3CDTF">2016-11-23T12:49:00Z</dcterms:created>
  <dcterms:modified xsi:type="dcterms:W3CDTF">2016-11-24T12:29:00Z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