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F" w:rsidRPr="00C41EF7" w:rsidRDefault="00D574CF" w:rsidP="00D574CF">
      <w:pPr>
        <w:pStyle w:val="Heading3"/>
        <w:ind w:right="3961"/>
        <w:rPr>
          <w:caps/>
          <w:szCs w:val="24"/>
        </w:rPr>
      </w:pPr>
      <w:bookmarkStart w:id="0" w:name="_GoBack"/>
      <w:bookmarkEnd w:id="0"/>
      <w:r w:rsidRPr="00C948B2">
        <w:t xml:space="preserve">UCL FINANCE </w:t>
      </w:r>
      <w:r>
        <w:t>&amp; BUSINESS AFFAIRS</w:t>
      </w:r>
    </w:p>
    <w:p w:rsidR="00D574CF" w:rsidRDefault="00D574CF" w:rsidP="00D574CF">
      <w:pPr>
        <w:pStyle w:val="Heading3"/>
        <w:ind w:right="3961"/>
        <w:rPr>
          <w:rFonts w:cs="Arial"/>
          <w:bCs/>
          <w:noProof/>
          <w:sz w:val="22"/>
          <w:szCs w:val="22"/>
        </w:rPr>
      </w:pPr>
      <w:r w:rsidRPr="00C41EF7">
        <w:rPr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144780</wp:posOffset>
            </wp:positionV>
            <wp:extent cx="7595870" cy="988695"/>
            <wp:effectExtent l="0" t="0" r="5080" b="190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noProof/>
          <w:sz w:val="22"/>
          <w:szCs w:val="22"/>
        </w:rPr>
        <w:t>GOWER STREET, LONDON WC1E 6BT</w:t>
      </w:r>
    </w:p>
    <w:p w:rsidR="00D574CF" w:rsidRDefault="00D574CF" w:rsidP="00D574CF">
      <w:pPr>
        <w:pStyle w:val="Address2-N"/>
      </w:pPr>
    </w:p>
    <w:p w:rsidR="00D574CF" w:rsidRDefault="00D574CF" w:rsidP="00D574CF">
      <w:pPr>
        <w:pStyle w:val="Address2-N"/>
      </w:pPr>
    </w:p>
    <w:p w:rsidR="00D574CF" w:rsidRDefault="00D574CF" w:rsidP="00D574CF">
      <w:pPr>
        <w:pStyle w:val="Address2-N"/>
      </w:pPr>
    </w:p>
    <w:p w:rsidR="00D574CF" w:rsidRDefault="00D574CF" w:rsidP="00D574CF">
      <w:pPr>
        <w:pStyle w:val="Address2-N"/>
      </w:pPr>
    </w:p>
    <w:p w:rsidR="00D574CF" w:rsidRDefault="00D574CF" w:rsidP="00D574CF">
      <w:pPr>
        <w:pStyle w:val="Address2-N"/>
      </w:pPr>
    </w:p>
    <w:p w:rsidR="00D574CF" w:rsidRDefault="00D574CF" w:rsidP="00D574CF">
      <w:pPr>
        <w:pStyle w:val="Address2-N"/>
      </w:pPr>
    </w:p>
    <w:p w:rsidR="00D574CF" w:rsidRDefault="00D574CF" w:rsidP="00D574CF">
      <w:pPr>
        <w:pStyle w:val="Address2-N"/>
      </w:pPr>
    </w:p>
    <w:p w:rsidR="00D574CF" w:rsidRPr="00E35BA0" w:rsidRDefault="00D574CF" w:rsidP="00D574CF">
      <w:pPr>
        <w:rPr>
          <w:b/>
          <w:szCs w:val="24"/>
          <w:lang w:eastAsia="en-GB"/>
        </w:rPr>
      </w:pPr>
      <w:r w:rsidRPr="00E36DC6">
        <w:rPr>
          <w:b/>
          <w:szCs w:val="24"/>
          <w:lang w:eastAsia="en-GB"/>
        </w:rPr>
        <w:t>TRAVEL SERVICE APPLICATION FORM</w:t>
      </w:r>
      <w:r>
        <w:rPr>
          <w:b/>
          <w:szCs w:val="24"/>
          <w:lang w:eastAsia="en-GB"/>
        </w:rPr>
        <w:t xml:space="preserve">            Either print off &amp; complete or insert info in [ ] boxes </w:t>
      </w:r>
    </w:p>
    <w:p w:rsidR="00D574CF" w:rsidRPr="00E36DC6" w:rsidRDefault="00D574CF" w:rsidP="00D574CF">
      <w:pPr>
        <w:rPr>
          <w:szCs w:val="24"/>
          <w:lang w:eastAsia="en-GB"/>
        </w:rPr>
      </w:pPr>
      <w:r w:rsidRPr="00E36DC6">
        <w:rPr>
          <w:szCs w:val="24"/>
          <w:lang w:eastAsia="en-GB"/>
        </w:rPr>
        <w:t>To: Barclays Bank Plc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5493"/>
      </w:tblGrid>
      <w:tr w:rsidR="00D574CF" w:rsidRPr="00A86544" w:rsidTr="007A4EE4">
        <w:trPr>
          <w:trHeight w:val="366"/>
        </w:trPr>
        <w:tc>
          <w:tcPr>
            <w:tcW w:w="5492" w:type="dxa"/>
            <w:shd w:val="clear" w:color="auto" w:fill="auto"/>
          </w:tcPr>
          <w:p w:rsidR="00D574CF" w:rsidRPr="00A86544" w:rsidRDefault="00D574CF" w:rsidP="007A4EE4">
            <w:pPr>
              <w:rPr>
                <w:szCs w:val="24"/>
                <w:lang w:eastAsia="en-GB"/>
              </w:rPr>
            </w:pPr>
            <w:r w:rsidRPr="00A86544">
              <w:rPr>
                <w:szCs w:val="24"/>
                <w:lang w:eastAsia="en-GB"/>
              </w:rPr>
              <w:t xml:space="preserve">6-17 Tottenham Court Road   </w:t>
            </w:r>
          </w:p>
        </w:tc>
        <w:tc>
          <w:tcPr>
            <w:tcW w:w="5493" w:type="dxa"/>
            <w:shd w:val="clear" w:color="auto" w:fill="auto"/>
          </w:tcPr>
          <w:p w:rsidR="00D574CF" w:rsidRPr="00A86544" w:rsidRDefault="00D574CF" w:rsidP="007A4EE4">
            <w:pPr>
              <w:rPr>
                <w:szCs w:val="24"/>
                <w:lang w:eastAsia="en-GB"/>
              </w:rPr>
            </w:pPr>
            <w:r w:rsidRPr="00A86544">
              <w:rPr>
                <w:szCs w:val="24"/>
                <w:lang w:eastAsia="en-GB"/>
              </w:rPr>
              <w:t xml:space="preserve">To be collected on:                                     </w:t>
            </w:r>
          </w:p>
        </w:tc>
      </w:tr>
    </w:tbl>
    <w:p w:rsidR="00D574CF" w:rsidRPr="00E36DC6" w:rsidRDefault="00D574CF" w:rsidP="00D574CF">
      <w:pPr>
        <w:rPr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85"/>
      </w:tblGrid>
      <w:tr w:rsidR="00D574CF" w:rsidRPr="00A86544" w:rsidTr="007A4EE4">
        <w:tc>
          <w:tcPr>
            <w:tcW w:w="5490" w:type="dxa"/>
            <w:shd w:val="clear" w:color="auto" w:fill="auto"/>
          </w:tcPr>
          <w:p w:rsidR="00D574CF" w:rsidRPr="00A86544" w:rsidRDefault="00D574CF" w:rsidP="007A4EE4">
            <w:pPr>
              <w:rPr>
                <w:szCs w:val="24"/>
                <w:lang w:eastAsia="en-GB"/>
              </w:rPr>
            </w:pPr>
            <w:r w:rsidRPr="00A86544">
              <w:rPr>
                <w:szCs w:val="24"/>
                <w:lang w:eastAsia="en-GB"/>
              </w:rPr>
              <w:t xml:space="preserve">Mr, Mrs, Ms or Title:                                </w:t>
            </w:r>
          </w:p>
        </w:tc>
        <w:tc>
          <w:tcPr>
            <w:tcW w:w="5491" w:type="dxa"/>
            <w:shd w:val="clear" w:color="auto" w:fill="auto"/>
          </w:tcPr>
          <w:p w:rsidR="00D574CF" w:rsidRPr="00A86544" w:rsidRDefault="00D574CF" w:rsidP="007A4EE4">
            <w:pPr>
              <w:rPr>
                <w:szCs w:val="24"/>
                <w:lang w:eastAsia="en-GB"/>
              </w:rPr>
            </w:pPr>
            <w:r w:rsidRPr="00A86544">
              <w:rPr>
                <w:szCs w:val="24"/>
                <w:lang w:eastAsia="en-GB"/>
              </w:rPr>
              <w:t>Collected from: Tottenham Court Road</w:t>
            </w:r>
          </w:p>
        </w:tc>
      </w:tr>
    </w:tbl>
    <w:p w:rsidR="00D574CF" w:rsidRPr="00E36DC6" w:rsidRDefault="00D574CF" w:rsidP="00D574CF">
      <w:pPr>
        <w:rPr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5270"/>
      </w:tblGrid>
      <w:tr w:rsidR="00D574CF" w:rsidRPr="00A86544" w:rsidTr="007A4EE4">
        <w:trPr>
          <w:trHeight w:val="272"/>
        </w:trPr>
        <w:tc>
          <w:tcPr>
            <w:tcW w:w="5495" w:type="dxa"/>
            <w:shd w:val="clear" w:color="auto" w:fill="auto"/>
          </w:tcPr>
          <w:p w:rsidR="00D574CF" w:rsidRPr="00A86544" w:rsidRDefault="00D574CF" w:rsidP="007A4EE4">
            <w:pPr>
              <w:rPr>
                <w:szCs w:val="24"/>
                <w:lang w:eastAsia="en-GB"/>
              </w:rPr>
            </w:pPr>
            <w:r w:rsidRPr="00A86544">
              <w:rPr>
                <w:szCs w:val="24"/>
                <w:lang w:eastAsia="en-GB"/>
              </w:rPr>
              <w:t xml:space="preserve">Initials:                                                    </w:t>
            </w:r>
          </w:p>
        </w:tc>
        <w:tc>
          <w:tcPr>
            <w:tcW w:w="5279" w:type="dxa"/>
            <w:shd w:val="clear" w:color="auto" w:fill="auto"/>
          </w:tcPr>
          <w:p w:rsidR="00D574CF" w:rsidRPr="00A86544" w:rsidRDefault="00D574CF" w:rsidP="007A4EE4">
            <w:pPr>
              <w:rPr>
                <w:szCs w:val="24"/>
                <w:lang w:eastAsia="en-GB"/>
              </w:rPr>
            </w:pPr>
            <w:r w:rsidRPr="00A86544">
              <w:rPr>
                <w:szCs w:val="24"/>
                <w:lang w:eastAsia="en-GB"/>
              </w:rPr>
              <w:t xml:space="preserve">   UCL Reference Number:</w:t>
            </w:r>
          </w:p>
        </w:tc>
      </w:tr>
      <w:tr w:rsidR="00D574CF" w:rsidRPr="00A86544" w:rsidTr="007A4EE4">
        <w:trPr>
          <w:trHeight w:val="356"/>
        </w:trPr>
        <w:tc>
          <w:tcPr>
            <w:tcW w:w="5495" w:type="dxa"/>
            <w:shd w:val="clear" w:color="auto" w:fill="auto"/>
          </w:tcPr>
          <w:p w:rsidR="00D574CF" w:rsidRPr="00A86544" w:rsidRDefault="00D574CF" w:rsidP="007A4EE4">
            <w:pPr>
              <w:rPr>
                <w:szCs w:val="24"/>
                <w:lang w:eastAsia="en-GB"/>
              </w:rPr>
            </w:pPr>
            <w:r w:rsidRPr="00A86544">
              <w:rPr>
                <w:szCs w:val="24"/>
                <w:lang w:eastAsia="en-GB"/>
              </w:rPr>
              <w:t xml:space="preserve">Surname:                                 </w:t>
            </w:r>
          </w:p>
        </w:tc>
        <w:tc>
          <w:tcPr>
            <w:tcW w:w="5279" w:type="dxa"/>
            <w:shd w:val="clear" w:color="auto" w:fill="auto"/>
          </w:tcPr>
          <w:p w:rsidR="00D574CF" w:rsidRPr="00A86544" w:rsidRDefault="00D574CF" w:rsidP="007A4EE4">
            <w:pPr>
              <w:rPr>
                <w:b/>
                <w:szCs w:val="24"/>
                <w:lang w:eastAsia="en-GB"/>
              </w:rPr>
            </w:pPr>
            <w:r w:rsidRPr="00A86544">
              <w:rPr>
                <w:szCs w:val="24"/>
                <w:lang w:eastAsia="en-GB"/>
              </w:rPr>
              <w:t xml:space="preserve">   </w:t>
            </w:r>
            <w:r>
              <w:rPr>
                <w:szCs w:val="24"/>
                <w:lang w:eastAsia="en-GB"/>
              </w:rPr>
              <w:t xml:space="preserve">Advance Ref: </w:t>
            </w:r>
            <w:r>
              <w:rPr>
                <w:b/>
                <w:szCs w:val="24"/>
                <w:lang w:eastAsia="en-GB"/>
              </w:rPr>
              <w:t xml:space="preserve">FA </w:t>
            </w:r>
          </w:p>
        </w:tc>
      </w:tr>
    </w:tbl>
    <w:p w:rsidR="00D574CF" w:rsidRPr="00D574CF" w:rsidRDefault="00D574CF" w:rsidP="00D574CF">
      <w:pPr>
        <w:rPr>
          <w:sz w:val="16"/>
          <w:szCs w:val="16"/>
          <w:lang w:eastAsia="en-GB"/>
        </w:rPr>
      </w:pPr>
    </w:p>
    <w:p w:rsidR="00D574CF" w:rsidRPr="005D453F" w:rsidRDefault="00D574CF" w:rsidP="00D574CF">
      <w:pPr>
        <w:rPr>
          <w:lang w:eastAsia="en-GB"/>
        </w:rPr>
      </w:pPr>
      <w:r>
        <w:rPr>
          <w:lang w:eastAsia="en-GB"/>
        </w:rPr>
        <w:t>Please supply the following:</w:t>
      </w:r>
      <w:r>
        <w:rPr>
          <w:lang w:eastAsia="en-GB"/>
        </w:rPr>
        <w:tab/>
      </w:r>
      <w:r>
        <w:rPr>
          <w:lang w:eastAsia="en-GB"/>
        </w:rPr>
        <w:tab/>
      </w:r>
    </w:p>
    <w:p w:rsidR="00D574CF" w:rsidRPr="00D65AAE" w:rsidRDefault="00D574CF" w:rsidP="00D574CF">
      <w:pPr>
        <w:rPr>
          <w:b/>
          <w:u w:val="single"/>
          <w:lang w:eastAsia="en-GB"/>
        </w:rPr>
      </w:pPr>
      <w:r w:rsidRPr="00D65AAE">
        <w:rPr>
          <w:b/>
          <w:lang w:eastAsia="en-GB"/>
        </w:rPr>
        <w:t>Foreign Currency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584"/>
        <w:gridCol w:w="3590"/>
      </w:tblGrid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Country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Amount of Foreign Currency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Or Sterling Equivalent</w:t>
            </w:r>
          </w:p>
        </w:tc>
      </w:tr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</w:tr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</w:tr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</w:tr>
    </w:tbl>
    <w:p w:rsidR="00D574CF" w:rsidRDefault="00411F8C" w:rsidP="00D574CF">
      <w:pPr>
        <w:rPr>
          <w:b/>
          <w:lang w:eastAsia="en-GB"/>
        </w:rPr>
      </w:pPr>
      <w:r>
        <w:rPr>
          <w:b/>
          <w:lang w:eastAsia="en-GB"/>
        </w:rPr>
        <w:pict>
          <v:rect id="_x0000_i1025" style="width:0;height:1.5pt" o:hralign="center" o:hrstd="t" o:hr="t" fillcolor="#aca899" stroked="f"/>
        </w:pict>
      </w:r>
    </w:p>
    <w:p w:rsidR="00D574CF" w:rsidRPr="00D65AAE" w:rsidRDefault="00D574CF" w:rsidP="00D574CF">
      <w:pPr>
        <w:rPr>
          <w:b/>
          <w:lang w:eastAsia="en-GB"/>
        </w:rPr>
      </w:pPr>
      <w:r w:rsidRPr="00D65AAE">
        <w:rPr>
          <w:b/>
          <w:lang w:eastAsia="en-GB"/>
        </w:rPr>
        <w:t>Sterling Traveller Cheques</w:t>
      </w:r>
    </w:p>
    <w:p w:rsidR="00D574CF" w:rsidRDefault="00D574CF" w:rsidP="00D574CF">
      <w:pPr>
        <w:rPr>
          <w:lang w:eastAsia="en-GB"/>
        </w:rPr>
      </w:pPr>
      <w:r>
        <w:rPr>
          <w:lang w:eastAsia="en-GB"/>
        </w:rPr>
        <w:t>Available for use in all countries throughout the world, but travellers in North and Latin America and the Philippines are advised to take Travellers Cheques expressed in US Dollars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D574CF" w:rsidTr="007A4EE4">
        <w:tc>
          <w:tcPr>
            <w:tcW w:w="1098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Country to be visited:                                                                                                                     </w:t>
            </w:r>
          </w:p>
        </w:tc>
      </w:tr>
    </w:tbl>
    <w:p w:rsidR="00D574CF" w:rsidRDefault="00D574CF" w:rsidP="00D574CF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598"/>
        <w:gridCol w:w="3575"/>
      </w:tblGrid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Number required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Denomination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Value</w:t>
            </w:r>
          </w:p>
        </w:tc>
      </w:tr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Of £20 each 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£                                            </w:t>
            </w:r>
          </w:p>
        </w:tc>
      </w:tr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Of £50 each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£                                           </w:t>
            </w:r>
          </w:p>
        </w:tc>
      </w:tr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Of £100 each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£                                          </w:t>
            </w:r>
          </w:p>
        </w:tc>
      </w:tr>
    </w:tbl>
    <w:p w:rsidR="00D574CF" w:rsidRDefault="00D574CF" w:rsidP="00D574CF">
      <w:pPr>
        <w:rPr>
          <w:lang w:eastAsia="en-GB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3517"/>
      </w:tblGrid>
      <w:tr w:rsidR="00D574CF" w:rsidTr="007A4EE4">
        <w:tc>
          <w:tcPr>
            <w:tcW w:w="3686" w:type="dxa"/>
            <w:shd w:val="clear" w:color="auto" w:fill="auto"/>
          </w:tcPr>
          <w:p w:rsidR="00D574CF" w:rsidRPr="00A86544" w:rsidRDefault="00D574CF" w:rsidP="007A4EE4">
            <w:pPr>
              <w:rPr>
                <w:b/>
                <w:lang w:eastAsia="en-GB"/>
              </w:rPr>
            </w:pPr>
            <w:r w:rsidRPr="00A86544">
              <w:rPr>
                <w:b/>
                <w:lang w:eastAsia="en-GB"/>
              </w:rPr>
              <w:t>TOTAL VALUE</w:t>
            </w:r>
          </w:p>
        </w:tc>
        <w:tc>
          <w:tcPr>
            <w:tcW w:w="3643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£                                            </w:t>
            </w:r>
          </w:p>
        </w:tc>
      </w:tr>
    </w:tbl>
    <w:p w:rsidR="00D574CF" w:rsidRDefault="00D574CF" w:rsidP="00D574CF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D574CF" w:rsidTr="007A4EE4">
        <w:tc>
          <w:tcPr>
            <w:tcW w:w="1098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Name of Signatory on Traveller Cheques:                                                                                                </w:t>
            </w:r>
          </w:p>
        </w:tc>
      </w:tr>
    </w:tbl>
    <w:p w:rsidR="00D574CF" w:rsidRDefault="00411F8C" w:rsidP="00D574CF">
      <w:pPr>
        <w:rPr>
          <w:b/>
          <w:lang w:eastAsia="en-GB"/>
        </w:rPr>
      </w:pPr>
      <w:r>
        <w:rPr>
          <w:b/>
          <w:lang w:eastAsia="en-GB"/>
        </w:rPr>
        <w:pict>
          <v:rect id="_x0000_i1026" style="width:0;height:1.5pt" o:hralign="center" o:hrstd="t" o:hr="t" fillcolor="#aca899" stroked="f"/>
        </w:pict>
      </w:r>
    </w:p>
    <w:p w:rsidR="00D574CF" w:rsidRPr="00D65AAE" w:rsidRDefault="00D574CF" w:rsidP="00D574CF">
      <w:pPr>
        <w:rPr>
          <w:b/>
          <w:lang w:eastAsia="en-GB"/>
        </w:rPr>
      </w:pPr>
      <w:r w:rsidRPr="00D65AAE">
        <w:rPr>
          <w:b/>
          <w:lang w:eastAsia="en-GB"/>
        </w:rPr>
        <w:t xml:space="preserve">Currency Travellers Cheques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584"/>
        <w:gridCol w:w="3589"/>
      </w:tblGrid>
      <w:tr w:rsidR="00D574CF" w:rsidTr="007A4EE4">
        <w:trPr>
          <w:trHeight w:val="265"/>
        </w:trPr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Country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Amount of currency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Or Sterling equivalent</w:t>
            </w:r>
          </w:p>
        </w:tc>
      </w:tr>
      <w:tr w:rsidR="00D574CF" w:rsidTr="007A4EE4">
        <w:trPr>
          <w:trHeight w:val="265"/>
        </w:trPr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£                                           </w:t>
            </w:r>
          </w:p>
        </w:tc>
      </w:tr>
      <w:tr w:rsidR="00D574CF" w:rsidTr="007A4EE4">
        <w:trPr>
          <w:trHeight w:val="265"/>
        </w:trPr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£                                            </w:t>
            </w:r>
          </w:p>
        </w:tc>
      </w:tr>
    </w:tbl>
    <w:p w:rsidR="00D574CF" w:rsidRDefault="00D574CF" w:rsidP="00D574CF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D574CF" w:rsidTr="007A4EE4">
        <w:tc>
          <w:tcPr>
            <w:tcW w:w="1098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Name of Signatory on Traveller Cheques:                                                                                                </w:t>
            </w:r>
          </w:p>
        </w:tc>
      </w:tr>
    </w:tbl>
    <w:p w:rsidR="00D574CF" w:rsidRDefault="00411F8C" w:rsidP="00D574CF">
      <w:pPr>
        <w:rPr>
          <w:lang w:eastAsia="en-GB"/>
        </w:rPr>
      </w:pPr>
      <w:r>
        <w:rPr>
          <w:b/>
          <w:lang w:eastAsia="en-GB"/>
        </w:rPr>
        <w:pict>
          <v:rect id="_x0000_i1027" style="width:0;height:1.5pt" o:hralign="center" o:hrstd="t" o:hr="t" fillcolor="#aca899" stroked="f"/>
        </w:pict>
      </w:r>
    </w:p>
    <w:p w:rsidR="00D574CF" w:rsidRDefault="00D574CF" w:rsidP="00D574CF">
      <w:pPr>
        <w:rPr>
          <w:lang w:eastAsia="en-GB"/>
        </w:rPr>
      </w:pPr>
      <w:r>
        <w:rPr>
          <w:lang w:eastAsia="en-GB"/>
        </w:rPr>
        <w:t>DECLARATION (</w:t>
      </w:r>
      <w:r w:rsidRPr="00D574CF">
        <w:rPr>
          <w:b/>
          <w:lang w:eastAsia="en-GB"/>
        </w:rPr>
        <w:t>FOR UCL FINANCE USE ONLY</w:t>
      </w:r>
      <w:r>
        <w:rPr>
          <w:lang w:eastAsia="en-GB"/>
        </w:rPr>
        <w:t>)</w:t>
      </w:r>
    </w:p>
    <w:p w:rsidR="00D574CF" w:rsidRDefault="00D574CF" w:rsidP="00D574CF">
      <w:pPr>
        <w:rPr>
          <w:lang w:eastAsia="en-GB"/>
        </w:rPr>
      </w:pPr>
      <w:r>
        <w:rPr>
          <w:lang w:eastAsia="en-GB"/>
        </w:rPr>
        <w:t xml:space="preserve">Please debit my account </w:t>
      </w:r>
      <w:r>
        <w:rPr>
          <w:lang w:eastAsia="en-GB"/>
        </w:rPr>
        <w:tab/>
      </w:r>
      <w:r>
        <w:rPr>
          <w:lang w:eastAsia="en-GB"/>
        </w:rPr>
        <w:tab/>
        <w:t>Sort Code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Account Holding Branch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3572"/>
        <w:gridCol w:w="3593"/>
      </w:tblGrid>
      <w:tr w:rsidR="00D574CF" w:rsidTr="007A4EE4"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20996351</w:t>
            </w:r>
          </w:p>
        </w:tc>
        <w:tc>
          <w:tcPr>
            <w:tcW w:w="3660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20-10-53</w:t>
            </w:r>
          </w:p>
        </w:tc>
        <w:tc>
          <w:tcPr>
            <w:tcW w:w="366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  <w:r>
              <w:rPr>
                <w:lang w:eastAsia="en-GB"/>
              </w:rPr>
              <w:t>6-17 Tottenham Court Road</w:t>
            </w:r>
          </w:p>
        </w:tc>
      </w:tr>
    </w:tbl>
    <w:p w:rsidR="00D574CF" w:rsidRDefault="00D574CF" w:rsidP="00D574CF">
      <w:pPr>
        <w:rPr>
          <w:lang w:eastAsia="en-GB"/>
        </w:rPr>
      </w:pPr>
      <w:r>
        <w:rPr>
          <w:lang w:eastAsia="en-GB"/>
        </w:rPr>
        <w:t>Bank Mandate Signatory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 xml:space="preserve">  Date</w:t>
      </w:r>
      <w:r>
        <w:rPr>
          <w:lang w:eastAsia="en-GB"/>
        </w:rPr>
        <w:tab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5277"/>
      </w:tblGrid>
      <w:tr w:rsidR="00D574CF" w:rsidTr="00D574CF">
        <w:trPr>
          <w:trHeight w:val="623"/>
        </w:trPr>
        <w:tc>
          <w:tcPr>
            <w:tcW w:w="5491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</w:p>
        </w:tc>
        <w:tc>
          <w:tcPr>
            <w:tcW w:w="5277" w:type="dxa"/>
            <w:shd w:val="clear" w:color="auto" w:fill="auto"/>
          </w:tcPr>
          <w:p w:rsidR="00D574CF" w:rsidRDefault="00D574CF" w:rsidP="007A4EE4">
            <w:pPr>
              <w:rPr>
                <w:lang w:eastAsia="en-GB"/>
              </w:rPr>
            </w:pPr>
          </w:p>
        </w:tc>
      </w:tr>
    </w:tbl>
    <w:p w:rsidR="00D574CF" w:rsidRDefault="00D574CF" w:rsidP="00D574CF">
      <w:pPr>
        <w:rPr>
          <w:lang w:eastAsia="en-GB"/>
        </w:rPr>
      </w:pPr>
      <w:r>
        <w:rPr>
          <w:lang w:eastAsia="en-GB"/>
        </w:rPr>
        <w:t>Project Charging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693"/>
        <w:gridCol w:w="2694"/>
      </w:tblGrid>
      <w:tr w:rsidR="00D574CF" w:rsidTr="00D574CF">
        <w:tc>
          <w:tcPr>
            <w:tcW w:w="2972" w:type="dxa"/>
          </w:tcPr>
          <w:p w:rsidR="00D574CF" w:rsidRDefault="00D574CF" w:rsidP="00D574CF">
            <w:pPr>
              <w:rPr>
                <w:lang w:eastAsia="en-GB"/>
              </w:rPr>
            </w:pPr>
            <w:r>
              <w:rPr>
                <w:lang w:eastAsia="en-GB"/>
              </w:rPr>
              <w:t>Project:  514934</w:t>
            </w:r>
          </w:p>
        </w:tc>
        <w:tc>
          <w:tcPr>
            <w:tcW w:w="2268" w:type="dxa"/>
          </w:tcPr>
          <w:p w:rsidR="00D574CF" w:rsidRDefault="00D574CF" w:rsidP="00D574CF">
            <w:pPr>
              <w:rPr>
                <w:lang w:eastAsia="en-GB"/>
              </w:rPr>
            </w:pPr>
            <w:r>
              <w:rPr>
                <w:lang w:eastAsia="en-GB"/>
              </w:rPr>
              <w:t>Task:  100</w:t>
            </w:r>
          </w:p>
        </w:tc>
        <w:tc>
          <w:tcPr>
            <w:tcW w:w="2693" w:type="dxa"/>
          </w:tcPr>
          <w:p w:rsidR="00D574CF" w:rsidRDefault="00D574CF" w:rsidP="00D574CF">
            <w:pPr>
              <w:rPr>
                <w:lang w:eastAsia="en-GB"/>
              </w:rPr>
            </w:pPr>
            <w:r>
              <w:rPr>
                <w:lang w:eastAsia="en-GB"/>
              </w:rPr>
              <w:t>Award:  156285</w:t>
            </w:r>
          </w:p>
        </w:tc>
        <w:tc>
          <w:tcPr>
            <w:tcW w:w="2694" w:type="dxa"/>
          </w:tcPr>
          <w:p w:rsidR="00D574CF" w:rsidRDefault="00D574CF" w:rsidP="00D574CF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Exp</w:t>
            </w:r>
            <w:proofErr w:type="spellEnd"/>
            <w:r>
              <w:rPr>
                <w:lang w:eastAsia="en-GB"/>
              </w:rPr>
              <w:t>: 52022</w:t>
            </w:r>
          </w:p>
        </w:tc>
      </w:tr>
    </w:tbl>
    <w:p w:rsidR="00976E35" w:rsidRDefault="00D574CF"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</w:p>
    <w:sectPr w:rsidR="00976E35" w:rsidSect="005D453F">
      <w:footerReference w:type="default" r:id="rId7"/>
      <w:pgSz w:w="11899" w:h="16838"/>
      <w:pgMar w:top="284" w:right="567" w:bottom="426" w:left="567" w:header="709" w:footer="5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F8C">
      <w:r>
        <w:separator/>
      </w:r>
    </w:p>
  </w:endnote>
  <w:endnote w:type="continuationSeparator" w:id="0">
    <w:p w:rsidR="00000000" w:rsidRDefault="0041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CC" w:rsidRDefault="00411F8C" w:rsidP="00BD3A80">
    <w:pPr>
      <w:pStyle w:val="Footer"/>
      <w:rPr>
        <w:rFonts w:ascii="Arial" w:hAnsi="Arial"/>
        <w:sz w:val="16"/>
        <w:szCs w:val="16"/>
      </w:rPr>
    </w:pPr>
  </w:p>
  <w:p w:rsidR="002012CC" w:rsidRPr="00856892" w:rsidRDefault="00411F8C" w:rsidP="00BD3A80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F8C">
      <w:r>
        <w:separator/>
      </w:r>
    </w:p>
  </w:footnote>
  <w:footnote w:type="continuationSeparator" w:id="0">
    <w:p w:rsidR="00000000" w:rsidRDefault="0041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F"/>
    <w:rsid w:val="00015438"/>
    <w:rsid w:val="000163E3"/>
    <w:rsid w:val="00016A41"/>
    <w:rsid w:val="00017F7A"/>
    <w:rsid w:val="00020242"/>
    <w:rsid w:val="0002383E"/>
    <w:rsid w:val="0003634D"/>
    <w:rsid w:val="000467E9"/>
    <w:rsid w:val="00063D28"/>
    <w:rsid w:val="00070C4A"/>
    <w:rsid w:val="000918E0"/>
    <w:rsid w:val="000A43E8"/>
    <w:rsid w:val="000B5491"/>
    <w:rsid w:val="000D5C82"/>
    <w:rsid w:val="000F1BBF"/>
    <w:rsid w:val="001004AC"/>
    <w:rsid w:val="0011531A"/>
    <w:rsid w:val="00124522"/>
    <w:rsid w:val="001539A6"/>
    <w:rsid w:val="00153A70"/>
    <w:rsid w:val="0019564E"/>
    <w:rsid w:val="001A74C9"/>
    <w:rsid w:val="001C5677"/>
    <w:rsid w:val="001E709F"/>
    <w:rsid w:val="001F5EDB"/>
    <w:rsid w:val="00223811"/>
    <w:rsid w:val="00231F9A"/>
    <w:rsid w:val="00233326"/>
    <w:rsid w:val="002476D7"/>
    <w:rsid w:val="00263E3F"/>
    <w:rsid w:val="00270694"/>
    <w:rsid w:val="00271C9B"/>
    <w:rsid w:val="00297CE2"/>
    <w:rsid w:val="002A51E5"/>
    <w:rsid w:val="002A78A4"/>
    <w:rsid w:val="002D176E"/>
    <w:rsid w:val="002E300F"/>
    <w:rsid w:val="002E51DE"/>
    <w:rsid w:val="002F4ADB"/>
    <w:rsid w:val="003254A8"/>
    <w:rsid w:val="00325F5A"/>
    <w:rsid w:val="003268ED"/>
    <w:rsid w:val="00363FF4"/>
    <w:rsid w:val="00367BFA"/>
    <w:rsid w:val="0037110C"/>
    <w:rsid w:val="003819F9"/>
    <w:rsid w:val="00395DF2"/>
    <w:rsid w:val="00396F6E"/>
    <w:rsid w:val="003C0003"/>
    <w:rsid w:val="003F3202"/>
    <w:rsid w:val="00404476"/>
    <w:rsid w:val="004119D2"/>
    <w:rsid w:val="00411F8C"/>
    <w:rsid w:val="00451E17"/>
    <w:rsid w:val="00464964"/>
    <w:rsid w:val="00482DBE"/>
    <w:rsid w:val="00485E5B"/>
    <w:rsid w:val="0049334C"/>
    <w:rsid w:val="004B3B85"/>
    <w:rsid w:val="004C123A"/>
    <w:rsid w:val="004D6367"/>
    <w:rsid w:val="00512CE3"/>
    <w:rsid w:val="00525E11"/>
    <w:rsid w:val="00527B39"/>
    <w:rsid w:val="00534DF3"/>
    <w:rsid w:val="005374AA"/>
    <w:rsid w:val="00541259"/>
    <w:rsid w:val="00560CCD"/>
    <w:rsid w:val="0056560D"/>
    <w:rsid w:val="00580278"/>
    <w:rsid w:val="00587394"/>
    <w:rsid w:val="00590A07"/>
    <w:rsid w:val="0059715F"/>
    <w:rsid w:val="005A3D2D"/>
    <w:rsid w:val="005D48F7"/>
    <w:rsid w:val="005D4908"/>
    <w:rsid w:val="0067314D"/>
    <w:rsid w:val="00686282"/>
    <w:rsid w:val="006A492D"/>
    <w:rsid w:val="006E05F8"/>
    <w:rsid w:val="006F41A4"/>
    <w:rsid w:val="007356D9"/>
    <w:rsid w:val="00751F9E"/>
    <w:rsid w:val="007545E5"/>
    <w:rsid w:val="007617C0"/>
    <w:rsid w:val="00776855"/>
    <w:rsid w:val="007A5BDC"/>
    <w:rsid w:val="007C137C"/>
    <w:rsid w:val="007F0953"/>
    <w:rsid w:val="00803C6B"/>
    <w:rsid w:val="00805E39"/>
    <w:rsid w:val="008279B1"/>
    <w:rsid w:val="00833D60"/>
    <w:rsid w:val="008465EB"/>
    <w:rsid w:val="00850364"/>
    <w:rsid w:val="00853062"/>
    <w:rsid w:val="0086782B"/>
    <w:rsid w:val="00871DE9"/>
    <w:rsid w:val="00872BBA"/>
    <w:rsid w:val="008A790B"/>
    <w:rsid w:val="008B6811"/>
    <w:rsid w:val="008C329D"/>
    <w:rsid w:val="008F71BC"/>
    <w:rsid w:val="008F7CB6"/>
    <w:rsid w:val="00902B0C"/>
    <w:rsid w:val="00912BE1"/>
    <w:rsid w:val="009147B3"/>
    <w:rsid w:val="00921206"/>
    <w:rsid w:val="009350B6"/>
    <w:rsid w:val="0094531F"/>
    <w:rsid w:val="00966B47"/>
    <w:rsid w:val="00973806"/>
    <w:rsid w:val="00976E35"/>
    <w:rsid w:val="0098603D"/>
    <w:rsid w:val="009C1AE8"/>
    <w:rsid w:val="009C63CE"/>
    <w:rsid w:val="009C7312"/>
    <w:rsid w:val="009F5D32"/>
    <w:rsid w:val="00A005A1"/>
    <w:rsid w:val="00A04103"/>
    <w:rsid w:val="00A06298"/>
    <w:rsid w:val="00A0749E"/>
    <w:rsid w:val="00A13ABE"/>
    <w:rsid w:val="00A153C3"/>
    <w:rsid w:val="00A17D7F"/>
    <w:rsid w:val="00A224D1"/>
    <w:rsid w:val="00A74010"/>
    <w:rsid w:val="00A75E2E"/>
    <w:rsid w:val="00A96989"/>
    <w:rsid w:val="00A96B98"/>
    <w:rsid w:val="00AA0EEF"/>
    <w:rsid w:val="00AC2C7F"/>
    <w:rsid w:val="00AD2742"/>
    <w:rsid w:val="00AE53B1"/>
    <w:rsid w:val="00B017B1"/>
    <w:rsid w:val="00B0255C"/>
    <w:rsid w:val="00B136A4"/>
    <w:rsid w:val="00B40B12"/>
    <w:rsid w:val="00B56B4D"/>
    <w:rsid w:val="00B570EA"/>
    <w:rsid w:val="00B6396C"/>
    <w:rsid w:val="00B6610C"/>
    <w:rsid w:val="00B90C71"/>
    <w:rsid w:val="00BA16E2"/>
    <w:rsid w:val="00BC6AD0"/>
    <w:rsid w:val="00BD68C7"/>
    <w:rsid w:val="00BD6D19"/>
    <w:rsid w:val="00C02BA6"/>
    <w:rsid w:val="00C050EE"/>
    <w:rsid w:val="00C10E4A"/>
    <w:rsid w:val="00C5119C"/>
    <w:rsid w:val="00C94379"/>
    <w:rsid w:val="00C96263"/>
    <w:rsid w:val="00CA6F05"/>
    <w:rsid w:val="00CA73D5"/>
    <w:rsid w:val="00CD4DFB"/>
    <w:rsid w:val="00CE4B11"/>
    <w:rsid w:val="00D0092B"/>
    <w:rsid w:val="00D14027"/>
    <w:rsid w:val="00D20A8C"/>
    <w:rsid w:val="00D24293"/>
    <w:rsid w:val="00D4631B"/>
    <w:rsid w:val="00D574CF"/>
    <w:rsid w:val="00D74CA0"/>
    <w:rsid w:val="00D86B68"/>
    <w:rsid w:val="00D905C3"/>
    <w:rsid w:val="00D9321E"/>
    <w:rsid w:val="00DA44D0"/>
    <w:rsid w:val="00DC0FFE"/>
    <w:rsid w:val="00DD436A"/>
    <w:rsid w:val="00DF2DD9"/>
    <w:rsid w:val="00E52F98"/>
    <w:rsid w:val="00E70C9C"/>
    <w:rsid w:val="00E71EB1"/>
    <w:rsid w:val="00E82DC1"/>
    <w:rsid w:val="00E932C6"/>
    <w:rsid w:val="00EC07B8"/>
    <w:rsid w:val="00EF16FD"/>
    <w:rsid w:val="00EF7F5B"/>
    <w:rsid w:val="00F14E44"/>
    <w:rsid w:val="00F3190B"/>
    <w:rsid w:val="00F35231"/>
    <w:rsid w:val="00F501FE"/>
    <w:rsid w:val="00F801E7"/>
    <w:rsid w:val="00F80C17"/>
    <w:rsid w:val="00F9439D"/>
    <w:rsid w:val="00FA2FD7"/>
    <w:rsid w:val="00FA7135"/>
    <w:rsid w:val="00FC64FF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90C52D9-0923-43CB-8327-4D37961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C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574CF"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74CF"/>
    <w:rPr>
      <w:rFonts w:ascii="Arial" w:eastAsia="Times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57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74CF"/>
    <w:rPr>
      <w:rFonts w:ascii="Times" w:eastAsia="Times" w:hAnsi="Times" w:cs="Times New Roman"/>
      <w:sz w:val="24"/>
      <w:szCs w:val="20"/>
    </w:rPr>
  </w:style>
  <w:style w:type="paragraph" w:customStyle="1" w:styleId="Address2-N">
    <w:name w:val="Address 2-N"/>
    <w:basedOn w:val="Normal"/>
    <w:rsid w:val="00D574CF"/>
    <w:pPr>
      <w:spacing w:line="230" w:lineRule="exact"/>
    </w:pPr>
    <w:rPr>
      <w:rFonts w:ascii="Arial" w:eastAsia="Times New Roman" w:hAnsi="Arial" w:cs="Arial"/>
      <w:sz w:val="20"/>
      <w:lang w:eastAsia="en-GB"/>
    </w:rPr>
  </w:style>
  <w:style w:type="table" w:styleId="TableGrid">
    <w:name w:val="Table Grid"/>
    <w:basedOn w:val="TableNormal"/>
    <w:uiPriority w:val="39"/>
    <w:rsid w:val="00D5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Morrissey</dc:creator>
  <cp:keywords/>
  <dc:description/>
  <cp:lastModifiedBy>Liz Mooney</cp:lastModifiedBy>
  <cp:revision>2</cp:revision>
  <dcterms:created xsi:type="dcterms:W3CDTF">2019-02-09T12:45:00Z</dcterms:created>
  <dcterms:modified xsi:type="dcterms:W3CDTF">2019-02-09T12:45:00Z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-1266003096</vt:i4>
  </property>
  <property fmtid="{D5CDD505-2E9C-101B-9397-08002B2CF9AE}" pid="3" name="_NewReviewCycle">
    <vt:lpwstr/>
  </property>
  <property fmtid="{D5CDD505-2E9C-101B-9397-08002B2CF9AE}" pid="4" name="_EmailSubject">
    <vt:lpwstr>Form changes to website</vt:lpwstr>
  </property>
  <property fmtid="{D5CDD505-2E9C-101B-9397-08002B2CF9AE}" pid="5" name="_AuthorEmail">
    <vt:lpwstr>e.morrissey@ucl.ac.uk</vt:lpwstr>
  </property>
  <property fmtid="{D5CDD505-2E9C-101B-9397-08002B2CF9AE}" pid="6" name="_AuthorEmailDisplayName">
    <vt:lpwstr>Morrissey, Eleanor</vt:lpwstr>
  </property>
  <property fmtid="{D5CDD505-2E9C-101B-9397-08002B2CF9AE}" pid="7" name="_ReviewingToolsShownOnce">
    <vt:lpwstr/>
  </property>
</Properties>
</file>