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E174" w14:textId="17195500" w:rsidR="004F1505" w:rsidRPr="00272D06" w:rsidRDefault="004F1505" w:rsidP="004F1505">
      <w:pPr>
        <w:autoSpaceDE w:val="0"/>
        <w:autoSpaceDN w:val="0"/>
        <w:adjustRightInd w:val="0"/>
        <w:rPr>
          <w:rFonts w:ascii="Arial" w:hAnsi="Arial" w:cs="Arial"/>
          <w:b/>
          <w:bCs/>
        </w:rPr>
      </w:pPr>
      <w:r w:rsidRPr="00272D06">
        <w:rPr>
          <w:rFonts w:ascii="Arial" w:hAnsi="Arial" w:cs="Arial"/>
          <w:b/>
          <w:bCs/>
          <w:color w:val="0070C0"/>
        </w:rPr>
        <w:t xml:space="preserve">Language and Culture Show and Tell: </w:t>
      </w:r>
      <w:r>
        <w:rPr>
          <w:rFonts w:ascii="Arial" w:hAnsi="Arial" w:cs="Arial"/>
          <w:b/>
          <w:bCs/>
          <w:color w:val="0070C0"/>
        </w:rPr>
        <w:t>French</w:t>
      </w:r>
      <w:r w:rsidRPr="00272D06">
        <w:rPr>
          <w:rFonts w:ascii="Arial" w:hAnsi="Arial" w:cs="Arial"/>
          <w:b/>
          <w:bCs/>
        </w:rPr>
        <w:t xml:space="preserve"> </w:t>
      </w:r>
    </w:p>
    <w:p w14:paraId="71683968" w14:textId="1BF147F3" w:rsidR="008405B2" w:rsidRPr="00521253" w:rsidRDefault="00521253" w:rsidP="00521253">
      <w:pPr>
        <w:shd w:val="clear" w:color="auto" w:fill="FFFFFF"/>
        <w:rPr>
          <w:rFonts w:ascii="Arial" w:hAnsi="Arial" w:cs="Arial"/>
        </w:rPr>
      </w:pPr>
      <w:r w:rsidRPr="00521253">
        <w:rPr>
          <w:rFonts w:ascii="Arial" w:hAnsi="Arial" w:cs="Arial"/>
          <w:b/>
        </w:rPr>
        <w:t>Dr Thibaut Raboin</w:t>
      </w:r>
      <w:r w:rsidRPr="00521253">
        <w:rPr>
          <w:rFonts w:ascii="Arial" w:hAnsi="Arial" w:cs="Arial"/>
        </w:rPr>
        <w:t xml:space="preserve"> </w:t>
      </w:r>
      <w:r w:rsidRPr="00521253">
        <w:rPr>
          <w:rFonts w:ascii="Arial" w:hAnsi="Arial" w:cs="Arial"/>
          <w:b/>
          <w:bCs/>
        </w:rPr>
        <w:t>and</w:t>
      </w:r>
      <w:r w:rsidRPr="00521253">
        <w:rPr>
          <w:rFonts w:ascii="Arial" w:hAnsi="Arial" w:cs="Arial"/>
        </w:rPr>
        <w:t xml:space="preserve"> </w:t>
      </w:r>
      <w:r w:rsidRPr="00521253">
        <w:rPr>
          <w:rFonts w:ascii="Arial" w:hAnsi="Arial" w:cs="Arial"/>
          <w:b/>
        </w:rPr>
        <w:t>Marie Fournier</w:t>
      </w:r>
    </w:p>
    <w:p w14:paraId="1261E9E1" w14:textId="77777777" w:rsidR="00521253" w:rsidRPr="00521253" w:rsidRDefault="00521253" w:rsidP="00521253">
      <w:pPr>
        <w:shd w:val="clear" w:color="auto" w:fill="FFFFFF"/>
        <w:rPr>
          <w:rFonts w:ascii="Arial" w:hAnsi="Arial" w:cs="Arial"/>
          <w:b/>
        </w:rPr>
      </w:pPr>
    </w:p>
    <w:p w14:paraId="2C79434E" w14:textId="113603F4" w:rsidR="004F1505" w:rsidRPr="00272D06" w:rsidRDefault="004F1505" w:rsidP="004F1505">
      <w:pPr>
        <w:autoSpaceDE w:val="0"/>
        <w:autoSpaceDN w:val="0"/>
        <w:adjustRightInd w:val="0"/>
        <w:jc w:val="center"/>
        <w:rPr>
          <w:rFonts w:ascii="Arial" w:hAnsi="Arial" w:cs="Arial"/>
          <w:b/>
          <w:bCs/>
        </w:rPr>
      </w:pPr>
      <w:r>
        <w:rPr>
          <w:rFonts w:ascii="Arial" w:hAnsi="Arial" w:cs="Arial"/>
          <w:b/>
          <w:bCs/>
          <w:color w:val="0070C0"/>
        </w:rPr>
        <w:t>Transcript</w:t>
      </w:r>
    </w:p>
    <w:p w14:paraId="48A979C3" w14:textId="77777777" w:rsidR="00521253" w:rsidRPr="00521253" w:rsidRDefault="00521253" w:rsidP="00521253">
      <w:pPr>
        <w:rPr>
          <w:rFonts w:ascii="Arial" w:hAnsi="Arial" w:cs="Arial"/>
        </w:rPr>
      </w:pPr>
    </w:p>
    <w:p w14:paraId="28B111B9" w14:textId="77777777" w:rsidR="00521253" w:rsidRPr="00521253" w:rsidRDefault="00521253" w:rsidP="00521253">
      <w:pPr>
        <w:rPr>
          <w:rFonts w:ascii="Arial" w:hAnsi="Arial" w:cs="Arial"/>
          <w:b/>
        </w:rPr>
      </w:pPr>
      <w:r w:rsidRPr="00521253">
        <w:rPr>
          <w:rFonts w:ascii="Arial" w:hAnsi="Arial" w:cs="Arial"/>
          <w:b/>
        </w:rPr>
        <w:t>Introduction</w:t>
      </w:r>
    </w:p>
    <w:p w14:paraId="2C019E8E" w14:textId="77777777" w:rsidR="00521253" w:rsidRPr="00521253" w:rsidRDefault="00521253" w:rsidP="00521253">
      <w:pPr>
        <w:rPr>
          <w:rFonts w:ascii="Arial" w:hAnsi="Arial" w:cs="Arial"/>
        </w:rPr>
      </w:pPr>
    </w:p>
    <w:p w14:paraId="552C77D7" w14:textId="77777777" w:rsidR="00521253" w:rsidRPr="00521253" w:rsidRDefault="00521253" w:rsidP="00521253">
      <w:pPr>
        <w:rPr>
          <w:rFonts w:ascii="Arial" w:hAnsi="Arial" w:cs="Arial"/>
          <w:b/>
          <w:bCs/>
        </w:rPr>
      </w:pPr>
      <w:r w:rsidRPr="00521253">
        <w:rPr>
          <w:rFonts w:ascii="Arial" w:hAnsi="Arial" w:cs="Arial"/>
          <w:b/>
          <w:bCs/>
        </w:rPr>
        <w:t>Slide 1</w:t>
      </w:r>
    </w:p>
    <w:p w14:paraId="25FE4D2C" w14:textId="77777777" w:rsidR="00521253" w:rsidRPr="00521253" w:rsidRDefault="00521253" w:rsidP="00521253">
      <w:pPr>
        <w:rPr>
          <w:rFonts w:ascii="Arial" w:hAnsi="Arial" w:cs="Arial"/>
        </w:rPr>
      </w:pPr>
      <w:r w:rsidRPr="00521253">
        <w:rPr>
          <w:rFonts w:ascii="Arial" w:hAnsi="Arial" w:cs="Arial"/>
        </w:rPr>
        <w:t>Hi everyone! My name is Thibaut Raboin, and I’ve prepared this session with my colleague Marie Fournier. We both teach in the French department at the School of European Languages, Culture and Society.</w:t>
      </w:r>
    </w:p>
    <w:p w14:paraId="27E35133" w14:textId="77777777" w:rsidR="00521253" w:rsidRPr="00521253" w:rsidRDefault="00521253" w:rsidP="00521253">
      <w:pPr>
        <w:rPr>
          <w:rFonts w:ascii="Arial" w:hAnsi="Arial" w:cs="Arial"/>
        </w:rPr>
      </w:pPr>
    </w:p>
    <w:p w14:paraId="56AEDE8D" w14:textId="77777777" w:rsidR="00521253" w:rsidRPr="00521253" w:rsidRDefault="00521253" w:rsidP="00521253">
      <w:pPr>
        <w:rPr>
          <w:rFonts w:ascii="Arial" w:hAnsi="Arial" w:cs="Arial"/>
          <w:b/>
          <w:bCs/>
        </w:rPr>
      </w:pPr>
      <w:r w:rsidRPr="00521253">
        <w:rPr>
          <w:rFonts w:ascii="Arial" w:hAnsi="Arial" w:cs="Arial"/>
          <w:b/>
          <w:bCs/>
        </w:rPr>
        <w:t>Slide 2</w:t>
      </w:r>
    </w:p>
    <w:p w14:paraId="0D9CBCF0" w14:textId="77777777" w:rsidR="00521253" w:rsidRPr="00521253" w:rsidRDefault="00521253" w:rsidP="00521253">
      <w:pPr>
        <w:rPr>
          <w:rFonts w:ascii="Arial" w:hAnsi="Arial" w:cs="Arial"/>
        </w:rPr>
      </w:pPr>
      <w:r w:rsidRPr="00521253">
        <w:rPr>
          <w:rFonts w:ascii="Arial" w:hAnsi="Arial" w:cs="Arial"/>
        </w:rPr>
        <w:t xml:space="preserve">Today we are going to look at a print by Scottish painter and caricaturist </w:t>
      </w:r>
      <w:r w:rsidRPr="00521253">
        <w:rPr>
          <w:rFonts w:ascii="Arial" w:hAnsi="Arial" w:cs="Arial"/>
          <w:b/>
        </w:rPr>
        <w:t>Isaac Cruickshank</w:t>
      </w:r>
      <w:r w:rsidRPr="00521253">
        <w:rPr>
          <w:rFonts w:ascii="Arial" w:hAnsi="Arial" w:cs="Arial"/>
        </w:rPr>
        <w:t xml:space="preserve"> that belongs to the UCL Museum of Art. </w:t>
      </w:r>
    </w:p>
    <w:p w14:paraId="51090460" w14:textId="77777777" w:rsidR="00521253" w:rsidRPr="00521253" w:rsidRDefault="00521253" w:rsidP="00521253">
      <w:pPr>
        <w:rPr>
          <w:rFonts w:ascii="Arial" w:hAnsi="Arial" w:cs="Arial"/>
        </w:rPr>
      </w:pPr>
    </w:p>
    <w:p w14:paraId="61F9B1C3" w14:textId="77777777" w:rsidR="00521253" w:rsidRPr="00521253" w:rsidRDefault="00521253" w:rsidP="00521253">
      <w:pPr>
        <w:rPr>
          <w:rFonts w:ascii="Arial" w:hAnsi="Arial" w:cs="Arial"/>
        </w:rPr>
      </w:pPr>
      <w:r w:rsidRPr="00521253">
        <w:rPr>
          <w:rFonts w:ascii="Arial" w:hAnsi="Arial" w:cs="Arial"/>
        </w:rPr>
        <w:t xml:space="preserve">First we will talk about the medium of caricature and present the artist, Isaac Cruickshank; we will then use the print to introduce you to some French vocabulary and to French pronunciation; finally we will look at the print itself and place it in its historical context. </w:t>
      </w:r>
    </w:p>
    <w:p w14:paraId="43256C58" w14:textId="77777777" w:rsidR="00521253" w:rsidRPr="00521253" w:rsidRDefault="00521253" w:rsidP="00521253">
      <w:pPr>
        <w:rPr>
          <w:rFonts w:ascii="Arial" w:hAnsi="Arial" w:cs="Arial"/>
        </w:rPr>
      </w:pPr>
    </w:p>
    <w:p w14:paraId="0DBA3208" w14:textId="77777777" w:rsidR="00521253" w:rsidRPr="00521253" w:rsidRDefault="00521253" w:rsidP="00521253">
      <w:pPr>
        <w:rPr>
          <w:rFonts w:ascii="Arial" w:hAnsi="Arial" w:cs="Arial"/>
        </w:rPr>
      </w:pPr>
      <w:r w:rsidRPr="00521253">
        <w:rPr>
          <w:rFonts w:ascii="Arial" w:hAnsi="Arial" w:cs="Arial"/>
        </w:rPr>
        <w:t xml:space="preserve">This print, entitled </w:t>
      </w:r>
      <w:r w:rsidRPr="00521253">
        <w:rPr>
          <w:rFonts w:ascii="Arial" w:hAnsi="Arial" w:cs="Arial"/>
          <w:b/>
          <w:i/>
        </w:rPr>
        <w:t>French Happiness, English Misery</w:t>
      </w:r>
      <w:r w:rsidRPr="00521253">
        <w:rPr>
          <w:rFonts w:ascii="Arial" w:hAnsi="Arial" w:cs="Arial"/>
        </w:rPr>
        <w:t>, dates from 1793 and belongs to the tradition of satire. Now, do you know what satire is?</w:t>
      </w:r>
    </w:p>
    <w:p w14:paraId="3B1E0A04" w14:textId="77777777" w:rsidR="00521253" w:rsidRPr="00521253" w:rsidRDefault="00521253" w:rsidP="00521253">
      <w:pPr>
        <w:rPr>
          <w:rFonts w:ascii="Arial" w:hAnsi="Arial" w:cs="Arial"/>
        </w:rPr>
      </w:pPr>
    </w:p>
    <w:p w14:paraId="0A72FC45" w14:textId="566570BD" w:rsidR="00521253" w:rsidRDefault="00521253" w:rsidP="00521253">
      <w:pPr>
        <w:rPr>
          <w:rFonts w:ascii="Arial" w:hAnsi="Arial" w:cs="Arial"/>
          <w:i/>
        </w:rPr>
      </w:pPr>
      <w:r w:rsidRPr="00521253">
        <w:rPr>
          <w:rFonts w:ascii="Arial" w:hAnsi="Arial" w:cs="Arial"/>
          <w:i/>
        </w:rPr>
        <w:t>[wait a couple of second</w:t>
      </w:r>
      <w:r>
        <w:rPr>
          <w:rFonts w:ascii="Arial" w:hAnsi="Arial" w:cs="Arial"/>
          <w:i/>
        </w:rPr>
        <w:t>s</w:t>
      </w:r>
      <w:r w:rsidRPr="00521253">
        <w:rPr>
          <w:rFonts w:ascii="Arial" w:hAnsi="Arial" w:cs="Arial"/>
          <w:i/>
        </w:rPr>
        <w:t>]</w:t>
      </w:r>
    </w:p>
    <w:p w14:paraId="54AB9AFB" w14:textId="77777777" w:rsidR="00521253" w:rsidRPr="00521253" w:rsidRDefault="00521253" w:rsidP="00521253">
      <w:pPr>
        <w:rPr>
          <w:rFonts w:ascii="Arial" w:hAnsi="Arial" w:cs="Arial"/>
          <w:i/>
        </w:rPr>
      </w:pPr>
    </w:p>
    <w:p w14:paraId="78449B1C" w14:textId="77777777" w:rsidR="00521253" w:rsidRPr="00521253" w:rsidRDefault="00521253" w:rsidP="00521253">
      <w:pPr>
        <w:rPr>
          <w:rFonts w:ascii="Arial" w:hAnsi="Arial" w:cs="Arial"/>
          <w:b/>
          <w:bCs/>
        </w:rPr>
      </w:pPr>
      <w:r w:rsidRPr="00521253">
        <w:rPr>
          <w:rFonts w:ascii="Arial" w:hAnsi="Arial" w:cs="Arial"/>
          <w:b/>
          <w:bCs/>
        </w:rPr>
        <w:t>Slide 3</w:t>
      </w:r>
    </w:p>
    <w:p w14:paraId="7AFF7C47" w14:textId="77777777" w:rsidR="00521253" w:rsidRPr="00521253" w:rsidRDefault="00521253" w:rsidP="00521253">
      <w:pPr>
        <w:rPr>
          <w:rFonts w:ascii="Arial" w:hAnsi="Arial" w:cs="Arial"/>
        </w:rPr>
      </w:pPr>
      <w:r w:rsidRPr="00521253">
        <w:rPr>
          <w:rFonts w:ascii="Arial" w:hAnsi="Arial" w:cs="Arial"/>
        </w:rPr>
        <w:t>Let’s have a look in the online Cambridge dictionary:</w:t>
      </w:r>
    </w:p>
    <w:p w14:paraId="364F9A6B" w14:textId="77777777" w:rsidR="00521253" w:rsidRPr="00521253" w:rsidRDefault="00521253" w:rsidP="00521253">
      <w:pPr>
        <w:rPr>
          <w:rFonts w:ascii="Arial" w:hAnsi="Arial" w:cs="Arial"/>
        </w:rPr>
      </w:pPr>
    </w:p>
    <w:p w14:paraId="26E3C0A2" w14:textId="77777777" w:rsidR="00521253" w:rsidRPr="00521253" w:rsidRDefault="00000000" w:rsidP="00521253">
      <w:pPr>
        <w:rPr>
          <w:rFonts w:ascii="Arial" w:hAnsi="Arial" w:cs="Arial"/>
        </w:rPr>
      </w:pPr>
      <w:hyperlink r:id="rId7">
        <w:r w:rsidR="00521253" w:rsidRPr="00521253">
          <w:rPr>
            <w:rFonts w:ascii="Arial" w:hAnsi="Arial" w:cs="Arial"/>
            <w:u w:val="single"/>
          </w:rPr>
          <w:t>https://dictionary.cambridge.org/dictionary/english/satire</w:t>
        </w:r>
      </w:hyperlink>
    </w:p>
    <w:p w14:paraId="0A61BE74" w14:textId="77777777" w:rsidR="00521253" w:rsidRPr="00521253" w:rsidRDefault="00521253" w:rsidP="00521253">
      <w:pPr>
        <w:rPr>
          <w:rFonts w:ascii="Arial" w:hAnsi="Arial" w:cs="Arial"/>
        </w:rPr>
      </w:pPr>
    </w:p>
    <w:p w14:paraId="7CEC9CCF" w14:textId="34B91FEC" w:rsidR="00521253" w:rsidRPr="00521253" w:rsidRDefault="00521253" w:rsidP="00521253">
      <w:pPr>
        <w:rPr>
          <w:rFonts w:ascii="Arial" w:hAnsi="Arial" w:cs="Arial"/>
          <w:i/>
        </w:rPr>
      </w:pPr>
      <w:r w:rsidRPr="00521253">
        <w:rPr>
          <w:rFonts w:ascii="Arial" w:hAnsi="Arial" w:cs="Arial"/>
          <w:i/>
        </w:rPr>
        <w:t>[read definition, drawing particular attention to the highlighted elements]</w:t>
      </w:r>
    </w:p>
    <w:p w14:paraId="1C48BA65" w14:textId="77777777" w:rsidR="00521253" w:rsidRPr="00521253" w:rsidRDefault="00521253" w:rsidP="00521253">
      <w:pPr>
        <w:rPr>
          <w:rFonts w:ascii="Arial" w:hAnsi="Arial" w:cs="Arial"/>
        </w:rPr>
      </w:pPr>
    </w:p>
    <w:p w14:paraId="2D237EA6" w14:textId="77777777" w:rsidR="00521253" w:rsidRPr="00521253" w:rsidRDefault="00521253" w:rsidP="00521253">
      <w:pPr>
        <w:rPr>
          <w:rFonts w:ascii="Arial" w:hAnsi="Arial" w:cs="Arial"/>
          <w:shd w:val="clear" w:color="auto" w:fill="FFE599"/>
        </w:rPr>
      </w:pPr>
      <w:r w:rsidRPr="00521253">
        <w:rPr>
          <w:rFonts w:ascii="Arial" w:hAnsi="Arial" w:cs="Arial"/>
        </w:rPr>
        <w:t xml:space="preserve">‘a way of </w:t>
      </w:r>
      <w:hyperlink r:id="rId8">
        <w:r w:rsidRPr="00521253">
          <w:rPr>
            <w:rFonts w:ascii="Arial" w:hAnsi="Arial" w:cs="Arial"/>
            <w:shd w:val="clear" w:color="auto" w:fill="FFE599"/>
          </w:rPr>
          <w:t>criticizing</w:t>
        </w:r>
      </w:hyperlink>
      <w:r w:rsidRPr="00521253">
        <w:rPr>
          <w:rFonts w:ascii="Arial" w:hAnsi="Arial" w:cs="Arial"/>
        </w:rPr>
        <w:t xml:space="preserve"> </w:t>
      </w:r>
      <w:hyperlink r:id="rId9">
        <w:r w:rsidRPr="00521253">
          <w:rPr>
            <w:rFonts w:ascii="Arial" w:hAnsi="Arial" w:cs="Arial"/>
          </w:rPr>
          <w:t>people</w:t>
        </w:r>
      </w:hyperlink>
      <w:r w:rsidRPr="00521253">
        <w:rPr>
          <w:rFonts w:ascii="Arial" w:hAnsi="Arial" w:cs="Arial"/>
        </w:rPr>
        <w:t xml:space="preserve"> or </w:t>
      </w:r>
      <w:hyperlink r:id="rId10">
        <w:r w:rsidRPr="00521253">
          <w:rPr>
            <w:rFonts w:ascii="Arial" w:hAnsi="Arial" w:cs="Arial"/>
          </w:rPr>
          <w:t>ideas</w:t>
        </w:r>
      </w:hyperlink>
      <w:r w:rsidRPr="00521253">
        <w:rPr>
          <w:rFonts w:ascii="Arial" w:hAnsi="Arial" w:cs="Arial"/>
        </w:rPr>
        <w:t xml:space="preserve"> in a </w:t>
      </w:r>
      <w:hyperlink r:id="rId11">
        <w:r w:rsidRPr="00521253">
          <w:rPr>
            <w:rFonts w:ascii="Arial" w:hAnsi="Arial" w:cs="Arial"/>
            <w:shd w:val="clear" w:color="auto" w:fill="FFE599"/>
          </w:rPr>
          <w:t>humorous</w:t>
        </w:r>
      </w:hyperlink>
      <w:r w:rsidRPr="00521253">
        <w:rPr>
          <w:rFonts w:ascii="Arial" w:hAnsi="Arial" w:cs="Arial"/>
          <w:shd w:val="clear" w:color="auto" w:fill="FFE599"/>
        </w:rPr>
        <w:t xml:space="preserve"> </w:t>
      </w:r>
      <w:r w:rsidRPr="00521253">
        <w:rPr>
          <w:rFonts w:ascii="Arial" w:hAnsi="Arial" w:cs="Arial"/>
        </w:rPr>
        <w:t xml:space="preserve">way, </w:t>
      </w:r>
      <w:hyperlink r:id="rId12">
        <w:r w:rsidRPr="00521253">
          <w:rPr>
            <w:rFonts w:ascii="Arial" w:hAnsi="Arial" w:cs="Arial"/>
          </w:rPr>
          <w:t>especially</w:t>
        </w:r>
      </w:hyperlink>
      <w:r w:rsidRPr="00521253">
        <w:rPr>
          <w:rFonts w:ascii="Arial" w:hAnsi="Arial" w:cs="Arial"/>
        </w:rPr>
        <w:t xml:space="preserve"> in </w:t>
      </w:r>
      <w:hyperlink r:id="rId13">
        <w:r w:rsidRPr="00521253">
          <w:rPr>
            <w:rFonts w:ascii="Arial" w:hAnsi="Arial" w:cs="Arial"/>
          </w:rPr>
          <w:t>order</w:t>
        </w:r>
      </w:hyperlink>
      <w:r w:rsidRPr="00521253">
        <w:rPr>
          <w:rFonts w:ascii="Arial" w:hAnsi="Arial" w:cs="Arial"/>
        </w:rPr>
        <w:t xml:space="preserve"> to </w:t>
      </w:r>
      <w:r w:rsidRPr="00521253">
        <w:rPr>
          <w:rFonts w:ascii="Arial" w:hAnsi="Arial" w:cs="Arial"/>
          <w:shd w:val="clear" w:color="auto" w:fill="FFE599"/>
        </w:rPr>
        <w:t xml:space="preserve">make a </w:t>
      </w:r>
      <w:hyperlink r:id="rId14">
        <w:r w:rsidRPr="00521253">
          <w:rPr>
            <w:rFonts w:ascii="Arial" w:hAnsi="Arial" w:cs="Arial"/>
            <w:shd w:val="clear" w:color="auto" w:fill="FFE599"/>
          </w:rPr>
          <w:t>political</w:t>
        </w:r>
      </w:hyperlink>
      <w:r w:rsidRPr="00521253">
        <w:rPr>
          <w:rFonts w:ascii="Arial" w:hAnsi="Arial" w:cs="Arial"/>
          <w:shd w:val="clear" w:color="auto" w:fill="FFE599"/>
        </w:rPr>
        <w:t xml:space="preserve"> </w:t>
      </w:r>
      <w:hyperlink r:id="rId15">
        <w:r w:rsidRPr="00521253">
          <w:rPr>
            <w:rFonts w:ascii="Arial" w:hAnsi="Arial" w:cs="Arial"/>
            <w:shd w:val="clear" w:color="auto" w:fill="FFE599"/>
          </w:rPr>
          <w:t>point</w:t>
        </w:r>
      </w:hyperlink>
      <w:r w:rsidRPr="00521253">
        <w:rPr>
          <w:rFonts w:ascii="Arial" w:hAnsi="Arial" w:cs="Arial"/>
          <w:shd w:val="clear" w:color="auto" w:fill="FFE599"/>
        </w:rPr>
        <w:t>’</w:t>
      </w:r>
    </w:p>
    <w:p w14:paraId="45BE647F" w14:textId="77777777" w:rsidR="00521253" w:rsidRPr="00521253" w:rsidRDefault="00521253" w:rsidP="00521253">
      <w:pPr>
        <w:rPr>
          <w:rFonts w:ascii="Arial" w:hAnsi="Arial" w:cs="Arial"/>
        </w:rPr>
      </w:pPr>
    </w:p>
    <w:p w14:paraId="34222CD6" w14:textId="77777777" w:rsidR="00521253" w:rsidRPr="00521253" w:rsidRDefault="00521253" w:rsidP="00521253">
      <w:pPr>
        <w:rPr>
          <w:rFonts w:ascii="Arial" w:hAnsi="Arial" w:cs="Arial"/>
        </w:rPr>
      </w:pPr>
      <w:r w:rsidRPr="00521253">
        <w:rPr>
          <w:rFonts w:ascii="Arial" w:hAnsi="Arial" w:cs="Arial"/>
        </w:rPr>
        <w:t xml:space="preserve">Cruickshank’s print compares the English and the French through two contrasting sections, which was quite common at the time. Because of the way it represents the subject, it can also be described as </w:t>
      </w:r>
      <w:r w:rsidRPr="00521253">
        <w:rPr>
          <w:rFonts w:ascii="Arial" w:hAnsi="Arial" w:cs="Arial"/>
          <w:b/>
        </w:rPr>
        <w:t>caricature</w:t>
      </w:r>
      <w:r w:rsidRPr="00521253">
        <w:rPr>
          <w:rFonts w:ascii="Arial" w:hAnsi="Arial" w:cs="Arial"/>
        </w:rPr>
        <w:t xml:space="preserve">. </w:t>
      </w:r>
    </w:p>
    <w:p w14:paraId="1E1ED946" w14:textId="77777777" w:rsidR="00521253" w:rsidRPr="00521253" w:rsidRDefault="00521253" w:rsidP="00521253">
      <w:pPr>
        <w:rPr>
          <w:rFonts w:ascii="Arial" w:hAnsi="Arial" w:cs="Arial"/>
        </w:rPr>
      </w:pPr>
    </w:p>
    <w:p w14:paraId="20820981" w14:textId="77777777" w:rsidR="00521253" w:rsidRPr="00521253" w:rsidRDefault="00521253" w:rsidP="00521253">
      <w:pPr>
        <w:rPr>
          <w:rFonts w:ascii="Arial" w:hAnsi="Arial" w:cs="Arial"/>
          <w:b/>
        </w:rPr>
      </w:pPr>
      <w:r w:rsidRPr="00521253">
        <w:rPr>
          <w:rFonts w:ascii="Arial" w:hAnsi="Arial" w:cs="Arial"/>
          <w:b/>
        </w:rPr>
        <w:t xml:space="preserve">So, what is a caricature? </w:t>
      </w:r>
    </w:p>
    <w:p w14:paraId="37B360BF" w14:textId="77777777" w:rsidR="00521253" w:rsidRPr="00521253" w:rsidRDefault="00521253" w:rsidP="00521253">
      <w:pPr>
        <w:rPr>
          <w:rFonts w:ascii="Arial" w:hAnsi="Arial" w:cs="Arial"/>
          <w:b/>
        </w:rPr>
      </w:pPr>
    </w:p>
    <w:p w14:paraId="779352C7" w14:textId="77777777" w:rsidR="00521253" w:rsidRPr="00521253" w:rsidRDefault="00521253" w:rsidP="00521253">
      <w:pPr>
        <w:rPr>
          <w:rFonts w:ascii="Arial" w:hAnsi="Arial" w:cs="Arial"/>
          <w:b/>
          <w:bCs/>
        </w:rPr>
      </w:pPr>
      <w:r w:rsidRPr="00521253">
        <w:rPr>
          <w:rFonts w:ascii="Arial" w:hAnsi="Arial" w:cs="Arial"/>
          <w:b/>
          <w:bCs/>
        </w:rPr>
        <w:t>Slide 4</w:t>
      </w:r>
    </w:p>
    <w:p w14:paraId="69DBA2DD" w14:textId="77777777" w:rsidR="00521253" w:rsidRPr="00521253" w:rsidRDefault="00521253" w:rsidP="00521253">
      <w:pPr>
        <w:rPr>
          <w:rFonts w:ascii="Arial" w:hAnsi="Arial" w:cs="Arial"/>
        </w:rPr>
      </w:pPr>
      <w:r w:rsidRPr="00521253">
        <w:rPr>
          <w:rFonts w:ascii="Arial" w:hAnsi="Arial" w:cs="Arial"/>
        </w:rPr>
        <w:t xml:space="preserve">The word ‘caricature’ derives from the Italian word </w:t>
      </w:r>
      <w:r w:rsidRPr="00521253">
        <w:rPr>
          <w:rFonts w:ascii="Arial" w:hAnsi="Arial" w:cs="Arial"/>
          <w:i/>
        </w:rPr>
        <w:t>caricare</w:t>
      </w:r>
      <w:r w:rsidRPr="00521253">
        <w:rPr>
          <w:rFonts w:ascii="Arial" w:hAnsi="Arial" w:cs="Arial"/>
          <w:iCs/>
        </w:rPr>
        <w:t>,</w:t>
      </w:r>
      <w:r w:rsidRPr="00521253">
        <w:rPr>
          <w:rFonts w:ascii="Arial" w:hAnsi="Arial" w:cs="Arial"/>
          <w:i/>
        </w:rPr>
        <w:t xml:space="preserve"> </w:t>
      </w:r>
      <w:r w:rsidRPr="00521253">
        <w:rPr>
          <w:rFonts w:ascii="Arial" w:hAnsi="Arial" w:cs="Arial"/>
        </w:rPr>
        <w:t xml:space="preserve">which means 'to load', 'to surcharge' (with details, that is) and therefore to ‘exaggerate’. In art, a ‘caricature’ refers to a painting, a drawing or a print that exaggerates or distorts the features and characteristics of the subject in order to mock it and / or criticise it. </w:t>
      </w:r>
    </w:p>
    <w:p w14:paraId="2A03DAD1" w14:textId="77777777" w:rsidR="00521253" w:rsidRPr="00521253" w:rsidRDefault="00521253" w:rsidP="00521253">
      <w:pPr>
        <w:rPr>
          <w:rFonts w:ascii="Arial" w:hAnsi="Arial" w:cs="Arial"/>
        </w:rPr>
      </w:pPr>
    </w:p>
    <w:p w14:paraId="70EE584B" w14:textId="77777777" w:rsidR="00521253" w:rsidRPr="00521253" w:rsidRDefault="00521253" w:rsidP="00521253">
      <w:pPr>
        <w:rPr>
          <w:rFonts w:ascii="Arial" w:hAnsi="Arial" w:cs="Arial"/>
        </w:rPr>
      </w:pPr>
      <w:r w:rsidRPr="00521253">
        <w:rPr>
          <w:rFonts w:ascii="Arial" w:hAnsi="Arial" w:cs="Arial"/>
        </w:rPr>
        <w:lastRenderedPageBreak/>
        <w:t xml:space="preserve">If we take a quick look at Cruickshank's print, we can see, for instance, that the features of the characters are all exaggerated: the French are not just thin, they are emaciated; the British, on the contrary, are all rather fat.   </w:t>
      </w:r>
    </w:p>
    <w:p w14:paraId="02BE2352" w14:textId="77777777" w:rsidR="00521253" w:rsidRPr="00521253" w:rsidRDefault="00521253" w:rsidP="00521253">
      <w:pPr>
        <w:rPr>
          <w:rFonts w:ascii="Arial" w:hAnsi="Arial" w:cs="Arial"/>
        </w:rPr>
      </w:pPr>
    </w:p>
    <w:p w14:paraId="535DADD2" w14:textId="77777777" w:rsidR="00521253" w:rsidRPr="00521253" w:rsidRDefault="00521253" w:rsidP="00521253">
      <w:pPr>
        <w:rPr>
          <w:rFonts w:ascii="Arial" w:hAnsi="Arial" w:cs="Arial"/>
        </w:rPr>
      </w:pPr>
      <w:r w:rsidRPr="00521253">
        <w:rPr>
          <w:rFonts w:ascii="Arial" w:hAnsi="Arial" w:cs="Arial"/>
        </w:rPr>
        <w:t>[</w:t>
      </w:r>
      <w:r w:rsidRPr="00521253">
        <w:rPr>
          <w:rFonts w:ascii="Arial" w:hAnsi="Arial" w:cs="Arial"/>
          <w:i/>
        </w:rPr>
        <w:t>insert print</w:t>
      </w:r>
      <w:r w:rsidRPr="00521253">
        <w:rPr>
          <w:rFonts w:ascii="Arial" w:hAnsi="Arial" w:cs="Arial"/>
        </w:rPr>
        <w:t>]</w:t>
      </w:r>
    </w:p>
    <w:p w14:paraId="4BE23180" w14:textId="77777777" w:rsidR="00521253" w:rsidRPr="00521253" w:rsidRDefault="00521253" w:rsidP="00521253">
      <w:pPr>
        <w:rPr>
          <w:rFonts w:ascii="Arial" w:hAnsi="Arial" w:cs="Arial"/>
          <w:b/>
        </w:rPr>
      </w:pPr>
    </w:p>
    <w:p w14:paraId="3F91CEAC" w14:textId="77777777" w:rsidR="00521253" w:rsidRPr="00521253" w:rsidRDefault="00521253" w:rsidP="00521253">
      <w:pPr>
        <w:rPr>
          <w:rFonts w:ascii="Arial" w:hAnsi="Arial" w:cs="Arial"/>
        </w:rPr>
      </w:pPr>
      <w:r w:rsidRPr="00521253">
        <w:rPr>
          <w:rFonts w:ascii="Arial" w:hAnsi="Arial" w:cs="Arial"/>
        </w:rPr>
        <w:t xml:space="preserve">Although by no means new, satire developed and became very popular the 18th century, a period which is sometimes referred to as ‘the Golden Age of British satire’. Even though artists needed to be careful about not being too disrespectful of the King or other important people, there was, at the time, a relative freedom of expression. </w:t>
      </w:r>
    </w:p>
    <w:p w14:paraId="57B267C9" w14:textId="77777777" w:rsidR="00521253" w:rsidRPr="00521253" w:rsidRDefault="00521253" w:rsidP="00521253">
      <w:pPr>
        <w:rPr>
          <w:rFonts w:ascii="Arial" w:hAnsi="Arial" w:cs="Arial"/>
        </w:rPr>
      </w:pPr>
    </w:p>
    <w:p w14:paraId="724478E9" w14:textId="77777777" w:rsidR="00521253" w:rsidRPr="00521253" w:rsidRDefault="00521253" w:rsidP="00521253">
      <w:pPr>
        <w:rPr>
          <w:rFonts w:ascii="Arial" w:hAnsi="Arial" w:cs="Arial"/>
          <w:b/>
          <w:bCs/>
        </w:rPr>
      </w:pPr>
      <w:r w:rsidRPr="00521253">
        <w:rPr>
          <w:rFonts w:ascii="Arial" w:hAnsi="Arial" w:cs="Arial"/>
          <w:b/>
          <w:bCs/>
        </w:rPr>
        <w:t>Slide 5</w:t>
      </w:r>
    </w:p>
    <w:p w14:paraId="47DF7C41" w14:textId="77777777" w:rsidR="00521253" w:rsidRPr="00521253" w:rsidRDefault="00521253" w:rsidP="00521253">
      <w:pPr>
        <w:rPr>
          <w:rFonts w:ascii="Arial" w:hAnsi="Arial" w:cs="Arial"/>
        </w:rPr>
      </w:pPr>
      <w:r w:rsidRPr="00521253">
        <w:rPr>
          <w:rFonts w:ascii="Arial" w:hAnsi="Arial" w:cs="Arial"/>
        </w:rPr>
        <w:t xml:space="preserve">An example of a famous, slightly later French caricaturist is </w:t>
      </w:r>
      <w:r w:rsidRPr="00521253">
        <w:rPr>
          <w:rFonts w:ascii="Arial" w:hAnsi="Arial" w:cs="Arial"/>
          <w:b/>
        </w:rPr>
        <w:t xml:space="preserve">Honoré Daumier </w:t>
      </w:r>
      <w:r w:rsidRPr="00521253">
        <w:rPr>
          <w:rFonts w:ascii="Arial" w:hAnsi="Arial" w:cs="Arial"/>
        </w:rPr>
        <w:t xml:space="preserve">(1808-1879). Have a look at these 2 pictures. According to you, why do they classify as ‘caricatures’? </w:t>
      </w:r>
    </w:p>
    <w:p w14:paraId="63AE9BF5" w14:textId="77777777" w:rsidR="00521253" w:rsidRPr="00521253" w:rsidRDefault="00000000" w:rsidP="00521253">
      <w:pPr>
        <w:rPr>
          <w:rFonts w:ascii="Arial" w:hAnsi="Arial" w:cs="Arial"/>
        </w:rPr>
      </w:pPr>
      <w:hyperlink r:id="rId16">
        <w:r w:rsidR="00521253" w:rsidRPr="00521253">
          <w:rPr>
            <w:rFonts w:ascii="Arial" w:hAnsi="Arial" w:cs="Arial"/>
            <w:u w:val="single"/>
          </w:rPr>
          <w:t>https://www.britishmuseum.org/collection/object/P_1918-0511-4</w:t>
        </w:r>
      </w:hyperlink>
    </w:p>
    <w:p w14:paraId="3CA1F7BF" w14:textId="77777777" w:rsidR="00521253" w:rsidRPr="00521253" w:rsidRDefault="00000000" w:rsidP="00521253">
      <w:pPr>
        <w:rPr>
          <w:rFonts w:ascii="Arial" w:hAnsi="Arial" w:cs="Arial"/>
        </w:rPr>
      </w:pPr>
      <w:hyperlink r:id="rId17">
        <w:r w:rsidR="00521253" w:rsidRPr="00521253">
          <w:rPr>
            <w:rFonts w:ascii="Arial" w:hAnsi="Arial" w:cs="Arial"/>
            <w:u w:val="single"/>
          </w:rPr>
          <w:t>https://gallica.bnf.fr/ark:/12148/btv1b8414738f</w:t>
        </w:r>
      </w:hyperlink>
    </w:p>
    <w:p w14:paraId="2CAA29E3" w14:textId="77777777" w:rsidR="00521253" w:rsidRPr="00521253" w:rsidRDefault="00521253" w:rsidP="00521253">
      <w:pPr>
        <w:rPr>
          <w:rFonts w:ascii="Arial" w:hAnsi="Arial" w:cs="Arial"/>
        </w:rPr>
      </w:pPr>
    </w:p>
    <w:p w14:paraId="1715B898" w14:textId="77777777" w:rsidR="00521253" w:rsidRPr="00521253" w:rsidRDefault="00521253" w:rsidP="00521253">
      <w:pPr>
        <w:rPr>
          <w:rFonts w:ascii="Arial" w:hAnsi="Arial" w:cs="Arial"/>
        </w:rPr>
      </w:pPr>
      <w:r w:rsidRPr="00521253">
        <w:rPr>
          <w:rFonts w:ascii="Arial" w:hAnsi="Arial" w:cs="Arial"/>
        </w:rPr>
        <w:t>[</w:t>
      </w:r>
      <w:r w:rsidRPr="00521253">
        <w:rPr>
          <w:rFonts w:ascii="Arial" w:hAnsi="Arial" w:cs="Arial"/>
          <w:i/>
        </w:rPr>
        <w:t>wait a few seconds</w:t>
      </w:r>
      <w:r w:rsidRPr="00521253">
        <w:rPr>
          <w:rFonts w:ascii="Arial" w:hAnsi="Arial" w:cs="Arial"/>
        </w:rPr>
        <w:t>]</w:t>
      </w:r>
    </w:p>
    <w:p w14:paraId="37574B81" w14:textId="77777777" w:rsidR="00521253" w:rsidRPr="00521253" w:rsidRDefault="00521253" w:rsidP="00521253">
      <w:pPr>
        <w:rPr>
          <w:rFonts w:ascii="Arial" w:hAnsi="Arial" w:cs="Arial"/>
        </w:rPr>
      </w:pPr>
    </w:p>
    <w:p w14:paraId="2AF854C1" w14:textId="77777777" w:rsidR="00521253" w:rsidRPr="00521253" w:rsidRDefault="00521253" w:rsidP="00521253">
      <w:pPr>
        <w:rPr>
          <w:rFonts w:ascii="Arial" w:hAnsi="Arial" w:cs="Arial"/>
        </w:rPr>
      </w:pPr>
      <w:r w:rsidRPr="00521253">
        <w:rPr>
          <w:rFonts w:ascii="Arial" w:hAnsi="Arial" w:cs="Arial"/>
        </w:rPr>
        <w:t>Ok, let’s have a look together.</w:t>
      </w:r>
    </w:p>
    <w:p w14:paraId="13D82F22" w14:textId="77777777" w:rsidR="00521253" w:rsidRPr="00521253" w:rsidRDefault="00521253" w:rsidP="00521253">
      <w:pPr>
        <w:rPr>
          <w:rFonts w:ascii="Arial" w:hAnsi="Arial" w:cs="Arial"/>
        </w:rPr>
      </w:pPr>
      <w:r w:rsidRPr="00521253">
        <w:rPr>
          <w:rFonts w:ascii="Arial" w:hAnsi="Arial" w:cs="Arial"/>
        </w:rPr>
        <w:t xml:space="preserve">On the first print, </w:t>
      </w:r>
      <w:r w:rsidRPr="00521253">
        <w:rPr>
          <w:rFonts w:ascii="Arial" w:hAnsi="Arial" w:cs="Arial"/>
          <w:i/>
        </w:rPr>
        <w:t>Monsieur Barthe</w:t>
      </w:r>
      <w:r w:rsidRPr="00521253">
        <w:rPr>
          <w:rFonts w:ascii="Arial" w:hAnsi="Arial" w:cs="Arial"/>
        </w:rPr>
        <w:t xml:space="preserve"> (1833), the natural features of the French minister are extremely exaggerated in a comical way; on the second print, </w:t>
      </w:r>
      <w:r w:rsidRPr="00521253">
        <w:rPr>
          <w:rFonts w:ascii="Arial" w:hAnsi="Arial" w:cs="Arial"/>
          <w:i/>
        </w:rPr>
        <w:t>Les Poires</w:t>
      </w:r>
      <w:r w:rsidRPr="00521253">
        <w:rPr>
          <w:rFonts w:ascii="Arial" w:hAnsi="Arial" w:cs="Arial"/>
        </w:rPr>
        <w:t xml:space="preserve"> (1831), Daumier gradually distorts the judge’s features to portray him as a pear and turn him into a grotesque character.</w:t>
      </w:r>
    </w:p>
    <w:p w14:paraId="6794D59C" w14:textId="77777777" w:rsidR="00521253" w:rsidRPr="00521253" w:rsidRDefault="00521253" w:rsidP="00521253">
      <w:pPr>
        <w:rPr>
          <w:rFonts w:ascii="Arial" w:hAnsi="Arial" w:cs="Arial"/>
        </w:rPr>
      </w:pPr>
    </w:p>
    <w:p w14:paraId="53D3AC98" w14:textId="77777777" w:rsidR="00521253" w:rsidRPr="00521253" w:rsidRDefault="00521253" w:rsidP="00521253">
      <w:pPr>
        <w:rPr>
          <w:rFonts w:ascii="Arial" w:hAnsi="Arial" w:cs="Arial"/>
        </w:rPr>
      </w:pPr>
      <w:r w:rsidRPr="00521253">
        <w:rPr>
          <w:rFonts w:ascii="Arial" w:hAnsi="Arial" w:cs="Arial"/>
        </w:rPr>
        <w:t xml:space="preserve">So, although caricature aims to amuse people, its satirical nature is uppermost, which is why it has long been used as a method to denounce political or social problems such as corruption, inequalities etc.  </w:t>
      </w:r>
    </w:p>
    <w:p w14:paraId="7A9124C6" w14:textId="77777777" w:rsidR="00521253" w:rsidRPr="00521253" w:rsidRDefault="00521253" w:rsidP="00521253">
      <w:pPr>
        <w:rPr>
          <w:rFonts w:ascii="Arial" w:hAnsi="Arial" w:cs="Arial"/>
        </w:rPr>
      </w:pPr>
    </w:p>
    <w:p w14:paraId="2D3CACCD" w14:textId="77777777" w:rsidR="00521253" w:rsidRPr="00521253" w:rsidRDefault="00521253" w:rsidP="00521253">
      <w:pPr>
        <w:rPr>
          <w:rFonts w:ascii="Arial" w:hAnsi="Arial" w:cs="Arial"/>
        </w:rPr>
      </w:pPr>
      <w:r w:rsidRPr="00521253">
        <w:rPr>
          <w:rFonts w:ascii="Arial" w:hAnsi="Arial" w:cs="Arial"/>
        </w:rPr>
        <w:t xml:space="preserve">The genre is still very widely used nowadays in the press to comment on current issues, criticise and foster debate. Recently some particularly controversial caricatures have generated a debate over the freedom of expression. </w:t>
      </w:r>
    </w:p>
    <w:p w14:paraId="0BBE0B78" w14:textId="77777777" w:rsidR="00521253" w:rsidRPr="00521253" w:rsidRDefault="00521253" w:rsidP="00521253">
      <w:pPr>
        <w:rPr>
          <w:rFonts w:ascii="Arial" w:hAnsi="Arial" w:cs="Arial"/>
        </w:rPr>
      </w:pPr>
    </w:p>
    <w:p w14:paraId="14CAA9A7" w14:textId="77777777" w:rsidR="00521253" w:rsidRPr="00521253" w:rsidRDefault="00521253" w:rsidP="00521253">
      <w:pPr>
        <w:rPr>
          <w:rFonts w:ascii="Arial" w:hAnsi="Arial" w:cs="Arial"/>
        </w:rPr>
      </w:pPr>
      <w:r w:rsidRPr="00521253">
        <w:rPr>
          <w:rFonts w:ascii="Arial" w:hAnsi="Arial" w:cs="Arial"/>
        </w:rPr>
        <w:t xml:space="preserve">Most caricatures in the 18th century were drawings or prints, which were very easy to circulate. Besides, they were very accessible (people did not need to know how to read in order to understand them), and were therefore a very efficient way of spreading information -- and, of course, criticising policies, ideas and people. </w:t>
      </w:r>
    </w:p>
    <w:p w14:paraId="3DDB21D7" w14:textId="77777777" w:rsidR="00521253" w:rsidRPr="00521253" w:rsidRDefault="00521253" w:rsidP="00521253">
      <w:pPr>
        <w:rPr>
          <w:rFonts w:ascii="Arial" w:hAnsi="Arial" w:cs="Arial"/>
        </w:rPr>
      </w:pPr>
    </w:p>
    <w:p w14:paraId="1AAE1B76" w14:textId="77777777" w:rsidR="00521253" w:rsidRPr="00521253" w:rsidRDefault="00521253" w:rsidP="00521253">
      <w:pPr>
        <w:rPr>
          <w:rFonts w:ascii="Arial" w:hAnsi="Arial" w:cs="Arial"/>
          <w:b/>
        </w:rPr>
      </w:pPr>
      <w:r w:rsidRPr="00521253">
        <w:rPr>
          <w:rFonts w:ascii="Arial" w:hAnsi="Arial" w:cs="Arial"/>
          <w:b/>
        </w:rPr>
        <w:t>The artist</w:t>
      </w:r>
    </w:p>
    <w:p w14:paraId="246035FE" w14:textId="77777777" w:rsidR="00521253" w:rsidRPr="00521253" w:rsidRDefault="00521253" w:rsidP="00521253">
      <w:pPr>
        <w:rPr>
          <w:rFonts w:ascii="Arial" w:hAnsi="Arial" w:cs="Arial"/>
        </w:rPr>
      </w:pPr>
      <w:r w:rsidRPr="00521253">
        <w:rPr>
          <w:rFonts w:ascii="Arial" w:hAnsi="Arial" w:cs="Arial"/>
        </w:rPr>
        <w:t>[</w:t>
      </w:r>
      <w:r w:rsidRPr="00521253">
        <w:rPr>
          <w:rFonts w:ascii="Arial" w:hAnsi="Arial" w:cs="Arial"/>
          <w:i/>
        </w:rPr>
        <w:t>other prints by Cruickshank</w:t>
      </w:r>
      <w:r w:rsidRPr="00521253">
        <w:rPr>
          <w:rFonts w:ascii="Arial" w:hAnsi="Arial" w:cs="Arial"/>
        </w:rPr>
        <w:t>]</w:t>
      </w:r>
    </w:p>
    <w:p w14:paraId="1A0406A0" w14:textId="77777777" w:rsidR="00521253" w:rsidRPr="00521253" w:rsidRDefault="00521253" w:rsidP="00521253">
      <w:pPr>
        <w:rPr>
          <w:rFonts w:ascii="Arial" w:hAnsi="Arial" w:cs="Arial"/>
          <w:b/>
          <w:bCs/>
        </w:rPr>
      </w:pPr>
      <w:r w:rsidRPr="00521253">
        <w:rPr>
          <w:rFonts w:ascii="Arial" w:hAnsi="Arial" w:cs="Arial"/>
          <w:b/>
          <w:bCs/>
        </w:rPr>
        <w:t>Slide 6</w:t>
      </w:r>
    </w:p>
    <w:p w14:paraId="277EE831" w14:textId="77777777" w:rsidR="00521253" w:rsidRPr="00521253" w:rsidRDefault="00521253" w:rsidP="00521253">
      <w:pPr>
        <w:rPr>
          <w:rFonts w:ascii="Arial" w:hAnsi="Arial" w:cs="Arial"/>
        </w:rPr>
      </w:pPr>
      <w:r w:rsidRPr="00521253">
        <w:rPr>
          <w:rFonts w:ascii="Arial" w:hAnsi="Arial" w:cs="Arial"/>
        </w:rPr>
        <w:t xml:space="preserve">Isaac Cruickshank (1764-1811) was one of the leading caricaturists of his time; he was known in particular for his political and social satire. Most of his topics were linked to contemporary British issues but he also did caricatures mocking the ideals of the French Revolution -- as in the print we are looking at today. Many of his prints are now in the British Museum, just next door to UCL -- and the UCL Art Museum is fortunate enough to have a few too, like the ones you can see here. </w:t>
      </w:r>
    </w:p>
    <w:p w14:paraId="4A9E5EE4" w14:textId="77777777" w:rsidR="00521253" w:rsidRPr="00521253" w:rsidRDefault="00521253" w:rsidP="00521253">
      <w:pPr>
        <w:rPr>
          <w:rFonts w:ascii="Arial" w:hAnsi="Arial" w:cs="Arial"/>
        </w:rPr>
      </w:pPr>
    </w:p>
    <w:p w14:paraId="38AB286C" w14:textId="77777777" w:rsidR="00521253" w:rsidRPr="00521253" w:rsidRDefault="00521253" w:rsidP="00521253">
      <w:pPr>
        <w:rPr>
          <w:rFonts w:ascii="Arial" w:hAnsi="Arial" w:cs="Arial"/>
        </w:rPr>
      </w:pPr>
      <w:r w:rsidRPr="00521253">
        <w:rPr>
          <w:rFonts w:ascii="Arial" w:hAnsi="Arial" w:cs="Arial"/>
        </w:rPr>
        <w:lastRenderedPageBreak/>
        <w:t>Before we analyse Cruickshank’s print together, let’s take a look at some French vocabulary.</w:t>
      </w:r>
    </w:p>
    <w:p w14:paraId="193A77AD" w14:textId="77777777" w:rsidR="00521253" w:rsidRPr="00521253" w:rsidRDefault="00521253" w:rsidP="00521253">
      <w:pPr>
        <w:rPr>
          <w:rFonts w:ascii="Arial" w:hAnsi="Arial" w:cs="Arial"/>
        </w:rPr>
      </w:pPr>
    </w:p>
    <w:p w14:paraId="730DE36A" w14:textId="77777777" w:rsidR="00521253" w:rsidRPr="00521253" w:rsidRDefault="00521253" w:rsidP="00521253">
      <w:pPr>
        <w:rPr>
          <w:rFonts w:ascii="Arial" w:hAnsi="Arial" w:cs="Arial"/>
          <w:b/>
        </w:rPr>
      </w:pPr>
    </w:p>
    <w:p w14:paraId="76DA42DB" w14:textId="77777777" w:rsidR="00521253" w:rsidRPr="00521253" w:rsidRDefault="00521253" w:rsidP="00521253">
      <w:pPr>
        <w:rPr>
          <w:rFonts w:ascii="Arial" w:hAnsi="Arial" w:cs="Arial"/>
          <w:b/>
        </w:rPr>
      </w:pPr>
      <w:r w:rsidRPr="00521253">
        <w:rPr>
          <w:rFonts w:ascii="Arial" w:hAnsi="Arial" w:cs="Arial"/>
          <w:b/>
        </w:rPr>
        <w:t>Difference in pronunciation between French and English</w:t>
      </w:r>
    </w:p>
    <w:p w14:paraId="2E43B462" w14:textId="77777777" w:rsidR="00521253" w:rsidRPr="00521253" w:rsidRDefault="00521253" w:rsidP="00521253">
      <w:pPr>
        <w:rPr>
          <w:rFonts w:ascii="Arial" w:hAnsi="Arial" w:cs="Arial"/>
          <w:b/>
        </w:rPr>
      </w:pPr>
    </w:p>
    <w:p w14:paraId="766BF1EF" w14:textId="77777777" w:rsidR="00521253" w:rsidRPr="00521253" w:rsidRDefault="00521253" w:rsidP="00521253">
      <w:pPr>
        <w:rPr>
          <w:rFonts w:ascii="Arial" w:hAnsi="Arial" w:cs="Arial"/>
          <w:b/>
        </w:rPr>
      </w:pPr>
      <w:r w:rsidRPr="00521253">
        <w:rPr>
          <w:rFonts w:ascii="Arial" w:hAnsi="Arial" w:cs="Arial"/>
          <w:b/>
        </w:rPr>
        <w:t>Slide 7</w:t>
      </w:r>
    </w:p>
    <w:p w14:paraId="262D51F7" w14:textId="77777777" w:rsidR="00521253" w:rsidRPr="00521253" w:rsidRDefault="00521253" w:rsidP="00521253">
      <w:pPr>
        <w:rPr>
          <w:rFonts w:ascii="Arial" w:hAnsi="Arial" w:cs="Arial"/>
        </w:rPr>
      </w:pPr>
      <w:r w:rsidRPr="00521253">
        <w:rPr>
          <w:rFonts w:ascii="Arial" w:hAnsi="Arial" w:cs="Arial"/>
        </w:rPr>
        <w:t>Quite of few of the words we have been -- or will be -- using are actually the same in French and in English -- they usually come from Latin. For instance:</w:t>
      </w:r>
    </w:p>
    <w:p w14:paraId="33AE3930" w14:textId="77777777" w:rsidR="00521253" w:rsidRPr="00521253" w:rsidRDefault="00521253" w:rsidP="00521253">
      <w:pPr>
        <w:rPr>
          <w:rFonts w:ascii="Arial" w:hAnsi="Arial" w:cs="Arial"/>
        </w:rPr>
      </w:pPr>
    </w:p>
    <w:p w14:paraId="3DD4B2B7" w14:textId="77777777" w:rsidR="00521253" w:rsidRPr="00521253" w:rsidRDefault="00521253" w:rsidP="00521253">
      <w:pPr>
        <w:rPr>
          <w:rFonts w:ascii="Arial" w:hAnsi="Arial" w:cs="Arial"/>
        </w:rPr>
      </w:pPr>
      <w:r w:rsidRPr="00521253">
        <w:rPr>
          <w:rFonts w:ascii="Arial" w:hAnsi="Arial" w:cs="Arial"/>
        </w:rPr>
        <w:t>Caricature</w:t>
      </w:r>
    </w:p>
    <w:p w14:paraId="23D8ECE0" w14:textId="77777777" w:rsidR="00521253" w:rsidRPr="00521253" w:rsidRDefault="00521253" w:rsidP="00521253">
      <w:pPr>
        <w:rPr>
          <w:rFonts w:ascii="Arial" w:hAnsi="Arial" w:cs="Arial"/>
        </w:rPr>
      </w:pPr>
      <w:r w:rsidRPr="00521253">
        <w:rPr>
          <w:rFonts w:ascii="Arial" w:hAnsi="Arial" w:cs="Arial"/>
        </w:rPr>
        <w:t>Revolution</w:t>
      </w:r>
    </w:p>
    <w:p w14:paraId="54041169" w14:textId="77777777" w:rsidR="00521253" w:rsidRPr="00521253" w:rsidRDefault="00521253" w:rsidP="00521253">
      <w:pPr>
        <w:rPr>
          <w:rFonts w:ascii="Arial" w:hAnsi="Arial" w:cs="Arial"/>
        </w:rPr>
      </w:pPr>
      <w:r w:rsidRPr="00521253">
        <w:rPr>
          <w:rFonts w:ascii="Arial" w:hAnsi="Arial" w:cs="Arial"/>
        </w:rPr>
        <w:t xml:space="preserve">Satire </w:t>
      </w:r>
    </w:p>
    <w:p w14:paraId="3B1CC049" w14:textId="77777777" w:rsidR="00521253" w:rsidRPr="00521253" w:rsidRDefault="00521253" w:rsidP="00521253">
      <w:pPr>
        <w:rPr>
          <w:rFonts w:ascii="Arial" w:hAnsi="Arial" w:cs="Arial"/>
        </w:rPr>
      </w:pPr>
      <w:r w:rsidRPr="00521253">
        <w:rPr>
          <w:rFonts w:ascii="Arial" w:hAnsi="Arial" w:cs="Arial"/>
        </w:rPr>
        <w:t xml:space="preserve">Art </w:t>
      </w:r>
    </w:p>
    <w:p w14:paraId="590993E0" w14:textId="77777777" w:rsidR="00521253" w:rsidRPr="00521253" w:rsidRDefault="00521253" w:rsidP="00521253">
      <w:pPr>
        <w:rPr>
          <w:rFonts w:ascii="Arial" w:hAnsi="Arial" w:cs="Arial"/>
        </w:rPr>
      </w:pPr>
      <w:r w:rsidRPr="00521253">
        <w:rPr>
          <w:rFonts w:ascii="Arial" w:hAnsi="Arial" w:cs="Arial"/>
        </w:rPr>
        <w:t>Fruit</w:t>
      </w:r>
    </w:p>
    <w:p w14:paraId="5F7ACCAB" w14:textId="77777777" w:rsidR="00521253" w:rsidRPr="00521253" w:rsidRDefault="00521253" w:rsidP="00521253">
      <w:pPr>
        <w:rPr>
          <w:rFonts w:ascii="Arial" w:hAnsi="Arial" w:cs="Arial"/>
        </w:rPr>
      </w:pPr>
    </w:p>
    <w:p w14:paraId="050AA33A" w14:textId="77777777" w:rsidR="00521253" w:rsidRPr="00521253" w:rsidRDefault="00521253" w:rsidP="00521253">
      <w:pPr>
        <w:rPr>
          <w:rFonts w:ascii="Arial" w:hAnsi="Arial" w:cs="Arial"/>
        </w:rPr>
      </w:pPr>
    </w:p>
    <w:p w14:paraId="04249927" w14:textId="77777777" w:rsidR="00521253" w:rsidRPr="00521253" w:rsidRDefault="00521253" w:rsidP="00521253">
      <w:pPr>
        <w:rPr>
          <w:rFonts w:ascii="Arial" w:hAnsi="Arial" w:cs="Arial"/>
        </w:rPr>
      </w:pPr>
      <w:r w:rsidRPr="00521253">
        <w:rPr>
          <w:rFonts w:ascii="Arial" w:hAnsi="Arial" w:cs="Arial"/>
        </w:rPr>
        <w:t>But if you are learning French, you must be careful as the pronunciation is not the same...Listen:</w:t>
      </w:r>
    </w:p>
    <w:p w14:paraId="0B141FAC" w14:textId="77777777" w:rsidR="00521253" w:rsidRPr="00521253" w:rsidRDefault="00521253" w:rsidP="00521253">
      <w:pPr>
        <w:rPr>
          <w:rFonts w:ascii="Arial" w:hAnsi="Arial" w:cs="Arial"/>
        </w:rPr>
      </w:pPr>
    </w:p>
    <w:p w14:paraId="1E0FCD4C" w14:textId="77777777" w:rsidR="00521253" w:rsidRPr="00521253" w:rsidRDefault="00521253" w:rsidP="00521253">
      <w:pPr>
        <w:rPr>
          <w:rFonts w:ascii="Arial" w:hAnsi="Arial" w:cs="Arial"/>
        </w:rPr>
      </w:pPr>
      <w:r w:rsidRPr="00521253">
        <w:rPr>
          <w:rFonts w:ascii="Arial" w:hAnsi="Arial" w:cs="Arial"/>
        </w:rPr>
        <w:t>Caricature</w:t>
      </w:r>
    </w:p>
    <w:p w14:paraId="5F439ED8" w14:textId="77777777" w:rsidR="00521253" w:rsidRPr="00521253" w:rsidRDefault="00521253" w:rsidP="00521253">
      <w:pPr>
        <w:rPr>
          <w:rFonts w:ascii="Arial" w:hAnsi="Arial" w:cs="Arial"/>
        </w:rPr>
      </w:pPr>
      <w:r w:rsidRPr="00521253">
        <w:rPr>
          <w:rFonts w:ascii="Arial" w:hAnsi="Arial" w:cs="Arial"/>
        </w:rPr>
        <w:t>Révolution</w:t>
      </w:r>
    </w:p>
    <w:p w14:paraId="4031B430" w14:textId="77777777" w:rsidR="00521253" w:rsidRPr="00521253" w:rsidRDefault="00521253" w:rsidP="00521253">
      <w:pPr>
        <w:rPr>
          <w:rFonts w:ascii="Arial" w:hAnsi="Arial" w:cs="Arial"/>
        </w:rPr>
      </w:pPr>
      <w:r w:rsidRPr="00521253">
        <w:rPr>
          <w:rFonts w:ascii="Arial" w:hAnsi="Arial" w:cs="Arial"/>
        </w:rPr>
        <w:t xml:space="preserve">Satire </w:t>
      </w:r>
    </w:p>
    <w:p w14:paraId="4DDA689B" w14:textId="77777777" w:rsidR="00521253" w:rsidRPr="00521253" w:rsidRDefault="00521253" w:rsidP="00521253">
      <w:pPr>
        <w:rPr>
          <w:rFonts w:ascii="Arial" w:hAnsi="Arial" w:cs="Arial"/>
        </w:rPr>
      </w:pPr>
      <w:r w:rsidRPr="00521253">
        <w:rPr>
          <w:rFonts w:ascii="Arial" w:hAnsi="Arial" w:cs="Arial"/>
        </w:rPr>
        <w:t xml:space="preserve">Art </w:t>
      </w:r>
    </w:p>
    <w:p w14:paraId="4EEBF3F9" w14:textId="77777777" w:rsidR="00521253" w:rsidRPr="00521253" w:rsidRDefault="00521253" w:rsidP="00521253">
      <w:pPr>
        <w:rPr>
          <w:rFonts w:ascii="Arial" w:hAnsi="Arial" w:cs="Arial"/>
        </w:rPr>
      </w:pPr>
      <w:r w:rsidRPr="00521253">
        <w:rPr>
          <w:rFonts w:ascii="Arial" w:hAnsi="Arial" w:cs="Arial"/>
        </w:rPr>
        <w:t xml:space="preserve">Fruit </w:t>
      </w:r>
    </w:p>
    <w:p w14:paraId="4CFB865A" w14:textId="77777777" w:rsidR="00521253" w:rsidRPr="00521253" w:rsidRDefault="00521253" w:rsidP="00521253">
      <w:pPr>
        <w:rPr>
          <w:rFonts w:ascii="Arial" w:hAnsi="Arial" w:cs="Arial"/>
        </w:rPr>
      </w:pPr>
    </w:p>
    <w:p w14:paraId="685DFDF0" w14:textId="77777777" w:rsidR="00521253" w:rsidRPr="00521253" w:rsidRDefault="00521253" w:rsidP="00521253">
      <w:pPr>
        <w:rPr>
          <w:rFonts w:ascii="Arial" w:hAnsi="Arial" w:cs="Arial"/>
        </w:rPr>
      </w:pPr>
      <w:r w:rsidRPr="00521253">
        <w:rPr>
          <w:rFonts w:ascii="Arial" w:hAnsi="Arial" w:cs="Arial"/>
        </w:rPr>
        <w:t>We won’t really talk about gender here as you will cover this in some of the other sessions -- but we also have a masculine (words in orange) and feminine (words in green) gender in French. No neuter, though...</w:t>
      </w:r>
    </w:p>
    <w:p w14:paraId="78E3D8D2" w14:textId="77777777" w:rsidR="00521253" w:rsidRPr="00521253" w:rsidRDefault="00521253" w:rsidP="00521253">
      <w:pPr>
        <w:rPr>
          <w:rFonts w:ascii="Arial" w:hAnsi="Arial" w:cs="Arial"/>
        </w:rPr>
      </w:pPr>
    </w:p>
    <w:p w14:paraId="5801DB10" w14:textId="77777777" w:rsidR="00521253" w:rsidRPr="00521253" w:rsidRDefault="00521253" w:rsidP="00521253">
      <w:pPr>
        <w:rPr>
          <w:rFonts w:ascii="Arial" w:hAnsi="Arial" w:cs="Arial"/>
        </w:rPr>
      </w:pPr>
      <w:r w:rsidRPr="00521253">
        <w:rPr>
          <w:rFonts w:ascii="Arial" w:hAnsi="Arial" w:cs="Arial"/>
        </w:rPr>
        <w:t>You might also have noticed - or know - that in French accents are used to indicate how to pronounce certain vowel sounds.</w:t>
      </w:r>
    </w:p>
    <w:p w14:paraId="5A3DC882" w14:textId="77777777" w:rsidR="00521253" w:rsidRPr="00521253" w:rsidRDefault="00521253" w:rsidP="00521253">
      <w:pPr>
        <w:rPr>
          <w:rFonts w:ascii="Arial" w:hAnsi="Arial" w:cs="Arial"/>
        </w:rPr>
      </w:pPr>
    </w:p>
    <w:p w14:paraId="0F41F8F3" w14:textId="77777777" w:rsidR="00521253" w:rsidRPr="00521253" w:rsidRDefault="00521253" w:rsidP="00521253">
      <w:pPr>
        <w:rPr>
          <w:rFonts w:ascii="Arial" w:hAnsi="Arial" w:cs="Arial"/>
          <w:b/>
          <w:bCs/>
        </w:rPr>
      </w:pPr>
      <w:r w:rsidRPr="00521253">
        <w:rPr>
          <w:rFonts w:ascii="Arial" w:hAnsi="Arial" w:cs="Arial"/>
          <w:b/>
          <w:bCs/>
        </w:rPr>
        <w:t>Slide 8</w:t>
      </w:r>
    </w:p>
    <w:p w14:paraId="70F82DF5" w14:textId="77777777" w:rsidR="00521253" w:rsidRPr="00521253" w:rsidRDefault="00521253" w:rsidP="00521253">
      <w:pPr>
        <w:rPr>
          <w:rFonts w:ascii="Arial" w:hAnsi="Arial" w:cs="Arial"/>
        </w:rPr>
      </w:pPr>
      <w:r w:rsidRPr="00521253">
        <w:rPr>
          <w:rFonts w:ascii="Arial" w:hAnsi="Arial" w:cs="Arial"/>
        </w:rPr>
        <w:t>For instance: the letter E has 3 different pronunciations according to whether it is used with or without an accent:</w:t>
      </w:r>
    </w:p>
    <w:p w14:paraId="7C080C3B" w14:textId="77777777" w:rsidR="00521253" w:rsidRPr="00521253" w:rsidRDefault="00521253" w:rsidP="00521253">
      <w:pPr>
        <w:rPr>
          <w:rFonts w:ascii="Arial" w:hAnsi="Arial" w:cs="Arial"/>
        </w:rPr>
      </w:pPr>
    </w:p>
    <w:p w14:paraId="5BCA39EE" w14:textId="77777777" w:rsidR="00521253" w:rsidRPr="00521253" w:rsidRDefault="00521253" w:rsidP="00521253">
      <w:pPr>
        <w:rPr>
          <w:rFonts w:ascii="Arial" w:hAnsi="Arial" w:cs="Arial"/>
        </w:rPr>
      </w:pPr>
    </w:p>
    <w:tbl>
      <w:tblPr>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9"/>
        <w:gridCol w:w="3009"/>
        <w:gridCol w:w="3009"/>
      </w:tblGrid>
      <w:tr w:rsidR="00521253" w:rsidRPr="00521253" w14:paraId="2927C6B7" w14:textId="77777777" w:rsidTr="00904059">
        <w:tc>
          <w:tcPr>
            <w:tcW w:w="3009" w:type="dxa"/>
            <w:shd w:val="clear" w:color="auto" w:fill="auto"/>
            <w:tcMar>
              <w:top w:w="100" w:type="dxa"/>
              <w:left w:w="100" w:type="dxa"/>
              <w:bottom w:w="100" w:type="dxa"/>
              <w:right w:w="100" w:type="dxa"/>
            </w:tcMar>
          </w:tcPr>
          <w:p w14:paraId="781D3B18" w14:textId="77777777" w:rsidR="00521253" w:rsidRPr="00521253" w:rsidRDefault="00521253" w:rsidP="00904059">
            <w:pPr>
              <w:rPr>
                <w:rFonts w:ascii="Arial" w:hAnsi="Arial" w:cs="Arial"/>
                <w:shd w:val="clear" w:color="auto" w:fill="FFE599"/>
              </w:rPr>
            </w:pPr>
            <w:r w:rsidRPr="00521253">
              <w:rPr>
                <w:rFonts w:ascii="Arial" w:hAnsi="Arial" w:cs="Arial"/>
                <w:shd w:val="clear" w:color="auto" w:fill="FFE599"/>
              </w:rPr>
              <w:t>With a ‘grave’ accent (È) or a circumflex accent (Ê)</w:t>
            </w:r>
          </w:p>
        </w:tc>
        <w:tc>
          <w:tcPr>
            <w:tcW w:w="3009" w:type="dxa"/>
            <w:shd w:val="clear" w:color="auto" w:fill="auto"/>
            <w:tcMar>
              <w:top w:w="100" w:type="dxa"/>
              <w:left w:w="100" w:type="dxa"/>
              <w:bottom w:w="100" w:type="dxa"/>
              <w:right w:w="100" w:type="dxa"/>
            </w:tcMar>
          </w:tcPr>
          <w:p w14:paraId="14710D8B" w14:textId="77777777" w:rsidR="00521253" w:rsidRPr="00521253" w:rsidRDefault="00521253" w:rsidP="00904059">
            <w:pPr>
              <w:rPr>
                <w:rFonts w:ascii="Arial" w:hAnsi="Arial" w:cs="Arial"/>
              </w:rPr>
            </w:pPr>
            <w:r w:rsidRPr="00521253">
              <w:rPr>
                <w:rFonts w:ascii="Arial" w:hAnsi="Arial" w:cs="Arial"/>
              </w:rPr>
              <w:t>it reads /È/, /Ê/</w:t>
            </w:r>
          </w:p>
        </w:tc>
        <w:tc>
          <w:tcPr>
            <w:tcW w:w="3009" w:type="dxa"/>
            <w:shd w:val="clear" w:color="auto" w:fill="auto"/>
            <w:tcMar>
              <w:top w:w="100" w:type="dxa"/>
              <w:left w:w="100" w:type="dxa"/>
              <w:bottom w:w="100" w:type="dxa"/>
              <w:right w:w="100" w:type="dxa"/>
            </w:tcMar>
          </w:tcPr>
          <w:p w14:paraId="502150DB" w14:textId="77777777" w:rsidR="00521253" w:rsidRPr="00521253" w:rsidRDefault="00521253" w:rsidP="00904059">
            <w:pPr>
              <w:rPr>
                <w:rFonts w:ascii="Arial" w:hAnsi="Arial" w:cs="Arial"/>
              </w:rPr>
            </w:pPr>
            <w:r w:rsidRPr="00521253">
              <w:rPr>
                <w:rFonts w:ascii="Arial" w:hAnsi="Arial" w:cs="Arial"/>
              </w:rPr>
              <w:t>bi</w:t>
            </w:r>
            <w:r w:rsidRPr="00521253">
              <w:rPr>
                <w:rFonts w:ascii="Arial" w:hAnsi="Arial" w:cs="Arial"/>
                <w:b/>
              </w:rPr>
              <w:t>è</w:t>
            </w:r>
            <w:r w:rsidRPr="00521253">
              <w:rPr>
                <w:rFonts w:ascii="Arial" w:hAnsi="Arial" w:cs="Arial"/>
              </w:rPr>
              <w:t>re (beer)</w:t>
            </w:r>
          </w:p>
        </w:tc>
      </w:tr>
      <w:tr w:rsidR="00521253" w:rsidRPr="00521253" w14:paraId="4EC95FB0" w14:textId="77777777" w:rsidTr="00904059">
        <w:tc>
          <w:tcPr>
            <w:tcW w:w="3009" w:type="dxa"/>
            <w:shd w:val="clear" w:color="auto" w:fill="auto"/>
            <w:tcMar>
              <w:top w:w="100" w:type="dxa"/>
              <w:left w:w="100" w:type="dxa"/>
              <w:bottom w:w="100" w:type="dxa"/>
              <w:right w:w="100" w:type="dxa"/>
            </w:tcMar>
          </w:tcPr>
          <w:p w14:paraId="75FF1632" w14:textId="77777777" w:rsidR="00521253" w:rsidRPr="00521253" w:rsidRDefault="00521253" w:rsidP="00904059">
            <w:pPr>
              <w:rPr>
                <w:rFonts w:ascii="Arial" w:hAnsi="Arial" w:cs="Arial"/>
                <w:shd w:val="clear" w:color="auto" w:fill="FFE599"/>
              </w:rPr>
            </w:pPr>
            <w:r w:rsidRPr="00521253">
              <w:rPr>
                <w:rFonts w:ascii="Arial" w:hAnsi="Arial" w:cs="Arial"/>
                <w:shd w:val="clear" w:color="auto" w:fill="FFE599"/>
              </w:rPr>
              <w:t>With an ‘acute’ accent (É)</w:t>
            </w:r>
          </w:p>
        </w:tc>
        <w:tc>
          <w:tcPr>
            <w:tcW w:w="3009" w:type="dxa"/>
            <w:shd w:val="clear" w:color="auto" w:fill="auto"/>
            <w:tcMar>
              <w:top w:w="100" w:type="dxa"/>
              <w:left w:w="100" w:type="dxa"/>
              <w:bottom w:w="100" w:type="dxa"/>
              <w:right w:w="100" w:type="dxa"/>
            </w:tcMar>
          </w:tcPr>
          <w:p w14:paraId="56037373" w14:textId="77777777" w:rsidR="00521253" w:rsidRPr="00521253" w:rsidRDefault="00521253" w:rsidP="00904059">
            <w:pPr>
              <w:rPr>
                <w:rFonts w:ascii="Arial" w:hAnsi="Arial" w:cs="Arial"/>
              </w:rPr>
            </w:pPr>
            <w:r w:rsidRPr="00521253">
              <w:rPr>
                <w:rFonts w:ascii="Arial" w:hAnsi="Arial" w:cs="Arial"/>
              </w:rPr>
              <w:t xml:space="preserve">it reads /É/ </w:t>
            </w:r>
          </w:p>
        </w:tc>
        <w:tc>
          <w:tcPr>
            <w:tcW w:w="3009" w:type="dxa"/>
            <w:shd w:val="clear" w:color="auto" w:fill="auto"/>
            <w:tcMar>
              <w:top w:w="100" w:type="dxa"/>
              <w:left w:w="100" w:type="dxa"/>
              <w:bottom w:w="100" w:type="dxa"/>
              <w:right w:w="100" w:type="dxa"/>
            </w:tcMar>
          </w:tcPr>
          <w:p w14:paraId="5D70E335" w14:textId="77777777" w:rsidR="00521253" w:rsidRPr="00521253" w:rsidRDefault="00521253" w:rsidP="00904059">
            <w:pPr>
              <w:rPr>
                <w:rFonts w:ascii="Arial" w:hAnsi="Arial" w:cs="Arial"/>
              </w:rPr>
            </w:pPr>
            <w:r w:rsidRPr="00521253">
              <w:rPr>
                <w:rFonts w:ascii="Arial" w:hAnsi="Arial" w:cs="Arial"/>
              </w:rPr>
              <w:t>r</w:t>
            </w:r>
            <w:r w:rsidRPr="00521253">
              <w:rPr>
                <w:rFonts w:ascii="Arial" w:hAnsi="Arial" w:cs="Arial"/>
                <w:b/>
              </w:rPr>
              <w:t>é</w:t>
            </w:r>
            <w:r w:rsidRPr="00521253">
              <w:rPr>
                <w:rFonts w:ascii="Arial" w:hAnsi="Arial" w:cs="Arial"/>
              </w:rPr>
              <w:t>volution</w:t>
            </w:r>
          </w:p>
        </w:tc>
      </w:tr>
      <w:tr w:rsidR="00521253" w:rsidRPr="00521253" w14:paraId="2107D201" w14:textId="77777777" w:rsidTr="00904059">
        <w:trPr>
          <w:trHeight w:val="440"/>
        </w:trPr>
        <w:tc>
          <w:tcPr>
            <w:tcW w:w="3009" w:type="dxa"/>
            <w:vMerge w:val="restart"/>
            <w:shd w:val="clear" w:color="auto" w:fill="auto"/>
            <w:tcMar>
              <w:top w:w="100" w:type="dxa"/>
              <w:left w:w="100" w:type="dxa"/>
              <w:bottom w:w="100" w:type="dxa"/>
              <w:right w:w="100" w:type="dxa"/>
            </w:tcMar>
          </w:tcPr>
          <w:p w14:paraId="1E68D14F" w14:textId="77777777" w:rsidR="00521253" w:rsidRPr="00521253" w:rsidRDefault="00521253" w:rsidP="00904059">
            <w:pPr>
              <w:rPr>
                <w:rFonts w:ascii="Arial" w:hAnsi="Arial" w:cs="Arial"/>
                <w:shd w:val="clear" w:color="auto" w:fill="FFE599"/>
              </w:rPr>
            </w:pPr>
            <w:r w:rsidRPr="00521253">
              <w:rPr>
                <w:rFonts w:ascii="Arial" w:hAnsi="Arial" w:cs="Arial"/>
                <w:shd w:val="clear" w:color="auto" w:fill="FFE599"/>
              </w:rPr>
              <w:t>And with no accent (E)</w:t>
            </w:r>
          </w:p>
          <w:p w14:paraId="36328C88" w14:textId="77777777" w:rsidR="00521253" w:rsidRPr="00521253" w:rsidRDefault="00521253" w:rsidP="00904059">
            <w:pPr>
              <w:rPr>
                <w:rFonts w:ascii="Arial" w:hAnsi="Arial" w:cs="Arial"/>
                <w:shd w:val="clear" w:color="auto" w:fill="FFE599"/>
              </w:rPr>
            </w:pPr>
          </w:p>
        </w:tc>
        <w:tc>
          <w:tcPr>
            <w:tcW w:w="3009" w:type="dxa"/>
            <w:vMerge w:val="restart"/>
            <w:shd w:val="clear" w:color="auto" w:fill="auto"/>
            <w:tcMar>
              <w:top w:w="100" w:type="dxa"/>
              <w:left w:w="100" w:type="dxa"/>
              <w:bottom w:w="100" w:type="dxa"/>
              <w:right w:w="100" w:type="dxa"/>
            </w:tcMar>
          </w:tcPr>
          <w:p w14:paraId="4C460629" w14:textId="77777777" w:rsidR="00521253" w:rsidRPr="00521253" w:rsidRDefault="00521253" w:rsidP="00904059">
            <w:pPr>
              <w:rPr>
                <w:rFonts w:ascii="Arial" w:hAnsi="Arial" w:cs="Arial"/>
              </w:rPr>
            </w:pPr>
            <w:r w:rsidRPr="00521253">
              <w:rPr>
                <w:rFonts w:ascii="Arial" w:hAnsi="Arial" w:cs="Arial"/>
              </w:rPr>
              <w:t xml:space="preserve">it reads /E/ when it is in the middle of a word... </w:t>
            </w:r>
          </w:p>
          <w:p w14:paraId="35673B0C" w14:textId="77777777" w:rsidR="00521253" w:rsidRPr="00521253" w:rsidRDefault="00521253" w:rsidP="00904059">
            <w:pPr>
              <w:widowControl w:val="0"/>
              <w:rPr>
                <w:rFonts w:ascii="Arial" w:hAnsi="Arial" w:cs="Arial"/>
              </w:rPr>
            </w:pPr>
          </w:p>
          <w:p w14:paraId="54510144" w14:textId="77777777" w:rsidR="00521253" w:rsidRPr="00521253" w:rsidRDefault="00521253" w:rsidP="00904059">
            <w:pPr>
              <w:rPr>
                <w:rFonts w:ascii="Arial" w:hAnsi="Arial" w:cs="Arial"/>
              </w:rPr>
            </w:pPr>
            <w:r w:rsidRPr="00521253">
              <w:rPr>
                <w:rFonts w:ascii="Arial" w:hAnsi="Arial" w:cs="Arial"/>
              </w:rPr>
              <w:t>...but it is silent when at the end of a word</w:t>
            </w:r>
          </w:p>
        </w:tc>
        <w:tc>
          <w:tcPr>
            <w:tcW w:w="3009" w:type="dxa"/>
            <w:vMerge w:val="restart"/>
            <w:shd w:val="clear" w:color="auto" w:fill="auto"/>
            <w:tcMar>
              <w:top w:w="100" w:type="dxa"/>
              <w:left w:w="100" w:type="dxa"/>
              <w:bottom w:w="100" w:type="dxa"/>
              <w:right w:w="100" w:type="dxa"/>
            </w:tcMar>
          </w:tcPr>
          <w:p w14:paraId="42AA799A" w14:textId="77777777" w:rsidR="00521253" w:rsidRPr="00521253" w:rsidRDefault="00521253" w:rsidP="00904059">
            <w:pPr>
              <w:widowControl w:val="0"/>
              <w:pBdr>
                <w:top w:val="nil"/>
                <w:left w:val="nil"/>
                <w:bottom w:val="nil"/>
                <w:right w:val="nil"/>
                <w:between w:val="nil"/>
              </w:pBdr>
              <w:rPr>
                <w:rFonts w:ascii="Arial" w:hAnsi="Arial" w:cs="Arial"/>
              </w:rPr>
            </w:pPr>
            <w:r w:rsidRPr="00521253">
              <w:rPr>
                <w:rFonts w:ascii="Arial" w:hAnsi="Arial" w:cs="Arial"/>
              </w:rPr>
              <w:t>gr</w:t>
            </w:r>
            <w:r w:rsidRPr="00521253">
              <w:rPr>
                <w:rFonts w:ascii="Arial" w:hAnsi="Arial" w:cs="Arial"/>
                <w:b/>
              </w:rPr>
              <w:t>e</w:t>
            </w:r>
            <w:r w:rsidRPr="00521253">
              <w:rPr>
                <w:rFonts w:ascii="Arial" w:hAnsi="Arial" w:cs="Arial"/>
              </w:rPr>
              <w:t>nouille (frog)</w:t>
            </w:r>
          </w:p>
        </w:tc>
      </w:tr>
      <w:tr w:rsidR="00521253" w:rsidRPr="00521253" w14:paraId="0CE6E125" w14:textId="77777777" w:rsidTr="00904059">
        <w:trPr>
          <w:trHeight w:val="440"/>
        </w:trPr>
        <w:tc>
          <w:tcPr>
            <w:tcW w:w="3009" w:type="dxa"/>
            <w:vMerge/>
            <w:shd w:val="clear" w:color="auto" w:fill="auto"/>
            <w:tcMar>
              <w:top w:w="100" w:type="dxa"/>
              <w:left w:w="100" w:type="dxa"/>
              <w:bottom w:w="100" w:type="dxa"/>
              <w:right w:w="100" w:type="dxa"/>
            </w:tcMar>
          </w:tcPr>
          <w:p w14:paraId="441027A9" w14:textId="77777777" w:rsidR="00521253" w:rsidRPr="00521253" w:rsidRDefault="00521253" w:rsidP="00904059">
            <w:pPr>
              <w:widowControl w:val="0"/>
              <w:pBdr>
                <w:top w:val="nil"/>
                <w:left w:val="nil"/>
                <w:bottom w:val="nil"/>
                <w:right w:val="nil"/>
                <w:between w:val="nil"/>
              </w:pBdr>
              <w:rPr>
                <w:rFonts w:ascii="Arial" w:hAnsi="Arial" w:cs="Arial"/>
              </w:rPr>
            </w:pPr>
          </w:p>
        </w:tc>
        <w:tc>
          <w:tcPr>
            <w:tcW w:w="3009" w:type="dxa"/>
            <w:vMerge/>
            <w:shd w:val="clear" w:color="auto" w:fill="auto"/>
            <w:tcMar>
              <w:top w:w="100" w:type="dxa"/>
              <w:left w:w="100" w:type="dxa"/>
              <w:bottom w:w="100" w:type="dxa"/>
              <w:right w:w="100" w:type="dxa"/>
            </w:tcMar>
          </w:tcPr>
          <w:p w14:paraId="3ACE5A2F" w14:textId="77777777" w:rsidR="00521253" w:rsidRPr="00521253" w:rsidRDefault="00521253" w:rsidP="00904059">
            <w:pPr>
              <w:widowControl w:val="0"/>
              <w:pBdr>
                <w:top w:val="nil"/>
                <w:left w:val="nil"/>
                <w:bottom w:val="nil"/>
                <w:right w:val="nil"/>
                <w:between w:val="nil"/>
              </w:pBdr>
              <w:rPr>
                <w:rFonts w:ascii="Arial" w:hAnsi="Arial" w:cs="Arial"/>
              </w:rPr>
            </w:pPr>
          </w:p>
        </w:tc>
        <w:tc>
          <w:tcPr>
            <w:tcW w:w="3009" w:type="dxa"/>
            <w:vMerge/>
            <w:shd w:val="clear" w:color="auto" w:fill="auto"/>
            <w:tcMar>
              <w:top w:w="100" w:type="dxa"/>
              <w:left w:w="100" w:type="dxa"/>
              <w:bottom w:w="100" w:type="dxa"/>
              <w:right w:w="100" w:type="dxa"/>
            </w:tcMar>
          </w:tcPr>
          <w:p w14:paraId="1966841C" w14:textId="77777777" w:rsidR="00521253" w:rsidRPr="00521253" w:rsidRDefault="00521253" w:rsidP="00904059">
            <w:pPr>
              <w:widowControl w:val="0"/>
              <w:pBdr>
                <w:top w:val="nil"/>
                <w:left w:val="nil"/>
                <w:bottom w:val="nil"/>
                <w:right w:val="nil"/>
                <w:between w:val="nil"/>
              </w:pBdr>
              <w:rPr>
                <w:rFonts w:ascii="Arial" w:hAnsi="Arial" w:cs="Arial"/>
              </w:rPr>
            </w:pPr>
          </w:p>
        </w:tc>
      </w:tr>
    </w:tbl>
    <w:p w14:paraId="1057FA0C" w14:textId="77777777" w:rsidR="00521253" w:rsidRPr="00521253" w:rsidRDefault="00521253" w:rsidP="00521253">
      <w:pPr>
        <w:rPr>
          <w:rFonts w:ascii="Arial" w:hAnsi="Arial" w:cs="Arial"/>
        </w:rPr>
      </w:pPr>
    </w:p>
    <w:p w14:paraId="1A205B47" w14:textId="77777777" w:rsidR="00521253" w:rsidRPr="00521253" w:rsidRDefault="00521253" w:rsidP="00521253">
      <w:pPr>
        <w:rPr>
          <w:rFonts w:ascii="Arial" w:hAnsi="Arial" w:cs="Arial"/>
        </w:rPr>
      </w:pPr>
    </w:p>
    <w:p w14:paraId="665A801E" w14:textId="77777777" w:rsidR="00521253" w:rsidRPr="00521253" w:rsidRDefault="00521253" w:rsidP="00521253">
      <w:pPr>
        <w:rPr>
          <w:rFonts w:ascii="Arial" w:hAnsi="Arial" w:cs="Arial"/>
          <w:shd w:val="clear" w:color="auto" w:fill="FFE599"/>
        </w:rPr>
      </w:pPr>
      <w:r w:rsidRPr="00521253">
        <w:rPr>
          <w:rFonts w:ascii="Arial" w:hAnsi="Arial" w:cs="Arial"/>
        </w:rPr>
        <w:lastRenderedPageBreak/>
        <w:t xml:space="preserve">So, how would you read this word (meaning ‘window’): ‘fenêtre’? </w:t>
      </w:r>
      <w:r w:rsidRPr="00521253">
        <w:rPr>
          <w:rFonts w:ascii="Arial" w:hAnsi="Arial" w:cs="Arial"/>
          <w:shd w:val="clear" w:color="auto" w:fill="FFE599"/>
        </w:rPr>
        <w:t>and ‘table’ (meaning…’table’)?</w:t>
      </w:r>
    </w:p>
    <w:p w14:paraId="38F1EA1F" w14:textId="77777777" w:rsidR="00521253" w:rsidRPr="00521253" w:rsidRDefault="00521253" w:rsidP="00521253">
      <w:pPr>
        <w:rPr>
          <w:rFonts w:ascii="Arial" w:hAnsi="Arial" w:cs="Arial"/>
        </w:rPr>
      </w:pPr>
    </w:p>
    <w:p w14:paraId="33AF7E54" w14:textId="77777777" w:rsidR="00521253" w:rsidRPr="00521253" w:rsidRDefault="00521253" w:rsidP="00521253">
      <w:pPr>
        <w:rPr>
          <w:rFonts w:ascii="Arial" w:hAnsi="Arial" w:cs="Arial"/>
          <w:b/>
        </w:rPr>
      </w:pPr>
      <w:r w:rsidRPr="00521253">
        <w:rPr>
          <w:rFonts w:ascii="Arial" w:hAnsi="Arial" w:cs="Arial"/>
        </w:rPr>
        <w:t>[</w:t>
      </w:r>
      <w:r w:rsidRPr="00521253">
        <w:rPr>
          <w:rFonts w:ascii="Arial" w:hAnsi="Arial" w:cs="Arial"/>
          <w:i/>
        </w:rPr>
        <w:t>wait a couple of seconds before reading them</w:t>
      </w:r>
      <w:r w:rsidRPr="00521253">
        <w:rPr>
          <w:rFonts w:ascii="Arial" w:hAnsi="Arial" w:cs="Arial"/>
        </w:rPr>
        <w:t xml:space="preserve">] </w:t>
      </w:r>
    </w:p>
    <w:p w14:paraId="6E8E38E6" w14:textId="77777777" w:rsidR="00521253" w:rsidRPr="00521253" w:rsidRDefault="00521253" w:rsidP="00521253">
      <w:pPr>
        <w:rPr>
          <w:rFonts w:ascii="Arial" w:hAnsi="Arial" w:cs="Arial"/>
        </w:rPr>
      </w:pPr>
    </w:p>
    <w:p w14:paraId="6129CE55" w14:textId="77777777" w:rsidR="00521253" w:rsidRPr="00521253" w:rsidRDefault="00521253" w:rsidP="00521253">
      <w:pPr>
        <w:rPr>
          <w:rFonts w:ascii="Arial" w:hAnsi="Arial" w:cs="Arial"/>
          <w:b/>
          <w:bCs/>
        </w:rPr>
      </w:pPr>
      <w:r w:rsidRPr="00521253">
        <w:rPr>
          <w:rFonts w:ascii="Arial" w:hAnsi="Arial" w:cs="Arial"/>
          <w:b/>
          <w:bCs/>
        </w:rPr>
        <w:t>Slide 9</w:t>
      </w:r>
    </w:p>
    <w:p w14:paraId="1BDD799C" w14:textId="77777777" w:rsidR="00521253" w:rsidRPr="00521253" w:rsidRDefault="00521253" w:rsidP="00521253">
      <w:pPr>
        <w:rPr>
          <w:rFonts w:ascii="Arial" w:hAnsi="Arial" w:cs="Arial"/>
        </w:rPr>
      </w:pPr>
      <w:r w:rsidRPr="00521253">
        <w:rPr>
          <w:rFonts w:ascii="Arial" w:hAnsi="Arial" w:cs="Arial"/>
        </w:rPr>
        <w:t>And actually, most final consonants are also silent letters in French:</w:t>
      </w:r>
    </w:p>
    <w:p w14:paraId="1A8F0A46" w14:textId="77777777" w:rsidR="00521253" w:rsidRPr="00521253" w:rsidRDefault="00521253" w:rsidP="00521253">
      <w:pPr>
        <w:rPr>
          <w:rFonts w:ascii="Arial" w:hAnsi="Arial" w:cs="Arial"/>
        </w:rPr>
      </w:pPr>
      <w:r w:rsidRPr="00521253">
        <w:rPr>
          <w:rFonts w:ascii="Arial" w:hAnsi="Arial" w:cs="Arial"/>
        </w:rPr>
        <w:t>Chat (cat)</w:t>
      </w:r>
    </w:p>
    <w:p w14:paraId="7C89E689" w14:textId="77777777" w:rsidR="00521253" w:rsidRPr="00521253" w:rsidRDefault="00521253" w:rsidP="00521253">
      <w:pPr>
        <w:rPr>
          <w:rFonts w:ascii="Arial" w:hAnsi="Arial" w:cs="Arial"/>
        </w:rPr>
      </w:pPr>
      <w:r w:rsidRPr="00521253">
        <w:rPr>
          <w:rFonts w:ascii="Arial" w:hAnsi="Arial" w:cs="Arial"/>
        </w:rPr>
        <w:t>Rat (rat)</w:t>
      </w:r>
    </w:p>
    <w:p w14:paraId="515DFE12" w14:textId="77777777" w:rsidR="00521253" w:rsidRPr="00521253" w:rsidRDefault="00521253" w:rsidP="00521253">
      <w:pPr>
        <w:rPr>
          <w:rFonts w:ascii="Arial" w:hAnsi="Arial" w:cs="Arial"/>
        </w:rPr>
      </w:pPr>
      <w:r w:rsidRPr="00521253">
        <w:rPr>
          <w:rFonts w:ascii="Arial" w:hAnsi="Arial" w:cs="Arial"/>
        </w:rPr>
        <w:t>Souris (mouse)</w:t>
      </w:r>
    </w:p>
    <w:p w14:paraId="1DE8CC63" w14:textId="77777777" w:rsidR="00521253" w:rsidRPr="00521253" w:rsidRDefault="00521253" w:rsidP="00521253">
      <w:pPr>
        <w:rPr>
          <w:rFonts w:ascii="Arial" w:hAnsi="Arial" w:cs="Arial"/>
          <w:shd w:val="clear" w:color="auto" w:fill="FFE599"/>
        </w:rPr>
      </w:pPr>
      <w:r w:rsidRPr="00521253">
        <w:rPr>
          <w:rFonts w:ascii="Arial" w:hAnsi="Arial" w:cs="Arial"/>
          <w:shd w:val="clear" w:color="auto" w:fill="FFE599"/>
        </w:rPr>
        <w:t>Blanc (white)</w:t>
      </w:r>
    </w:p>
    <w:p w14:paraId="06F5AF43" w14:textId="77777777" w:rsidR="00521253" w:rsidRPr="00521253" w:rsidRDefault="00521253" w:rsidP="00521253">
      <w:pPr>
        <w:rPr>
          <w:rFonts w:ascii="Arial" w:hAnsi="Arial" w:cs="Arial"/>
          <w:shd w:val="clear" w:color="auto" w:fill="FFE599"/>
        </w:rPr>
      </w:pPr>
      <w:r w:rsidRPr="00521253">
        <w:rPr>
          <w:rFonts w:ascii="Arial" w:hAnsi="Arial" w:cs="Arial"/>
          <w:shd w:val="clear" w:color="auto" w:fill="FFE599"/>
        </w:rPr>
        <w:t>Vent (wind)</w:t>
      </w:r>
    </w:p>
    <w:p w14:paraId="1A5140C9" w14:textId="77777777" w:rsidR="00521253" w:rsidRPr="00521253" w:rsidRDefault="00521253" w:rsidP="00521253">
      <w:pPr>
        <w:rPr>
          <w:rFonts w:ascii="Arial" w:hAnsi="Arial" w:cs="Arial"/>
        </w:rPr>
      </w:pPr>
    </w:p>
    <w:p w14:paraId="3A2F0F46" w14:textId="77777777" w:rsidR="00521253" w:rsidRPr="00521253" w:rsidRDefault="00521253" w:rsidP="00521253">
      <w:pPr>
        <w:rPr>
          <w:rFonts w:ascii="Arial" w:hAnsi="Arial" w:cs="Arial"/>
          <w:u w:val="single"/>
        </w:rPr>
      </w:pPr>
      <w:bookmarkStart w:id="0" w:name="_gjdgxs" w:colFirst="0" w:colLast="0"/>
      <w:bookmarkEnd w:id="0"/>
    </w:p>
    <w:p w14:paraId="3A69C95F" w14:textId="77777777" w:rsidR="00521253" w:rsidRPr="00521253" w:rsidRDefault="00521253" w:rsidP="00521253">
      <w:pPr>
        <w:rPr>
          <w:rFonts w:ascii="Arial" w:hAnsi="Arial" w:cs="Arial"/>
          <w:b/>
        </w:rPr>
      </w:pPr>
      <w:bookmarkStart w:id="1" w:name="_30j0zll" w:colFirst="0" w:colLast="0"/>
      <w:bookmarkEnd w:id="1"/>
      <w:r w:rsidRPr="00521253">
        <w:rPr>
          <w:rFonts w:ascii="Arial" w:hAnsi="Arial" w:cs="Arial"/>
          <w:b/>
        </w:rPr>
        <w:t>Analysis of the print</w:t>
      </w:r>
    </w:p>
    <w:p w14:paraId="075F0C4B" w14:textId="77777777" w:rsidR="00521253" w:rsidRPr="00521253" w:rsidRDefault="00521253" w:rsidP="00521253">
      <w:pPr>
        <w:rPr>
          <w:rFonts w:ascii="Arial" w:hAnsi="Arial" w:cs="Arial"/>
        </w:rPr>
      </w:pPr>
      <w:bookmarkStart w:id="2" w:name="_4xf8aguk7hfl" w:colFirst="0" w:colLast="0"/>
      <w:bookmarkEnd w:id="2"/>
      <w:r w:rsidRPr="00521253">
        <w:rPr>
          <w:rFonts w:ascii="Arial" w:hAnsi="Arial" w:cs="Arial"/>
        </w:rPr>
        <w:t xml:space="preserve"> </w:t>
      </w:r>
    </w:p>
    <w:p w14:paraId="6467575C" w14:textId="77777777" w:rsidR="00521253" w:rsidRPr="00521253" w:rsidRDefault="00521253" w:rsidP="00521253">
      <w:pPr>
        <w:rPr>
          <w:rFonts w:ascii="Arial" w:hAnsi="Arial" w:cs="Arial"/>
          <w:b/>
          <w:bCs/>
        </w:rPr>
      </w:pPr>
      <w:r w:rsidRPr="00521253">
        <w:rPr>
          <w:rFonts w:ascii="Arial" w:hAnsi="Arial" w:cs="Arial"/>
          <w:b/>
          <w:bCs/>
        </w:rPr>
        <w:t>Slide 10</w:t>
      </w:r>
    </w:p>
    <w:p w14:paraId="6B8F5483" w14:textId="77777777" w:rsidR="00521253" w:rsidRPr="00521253" w:rsidRDefault="00521253" w:rsidP="00521253">
      <w:pPr>
        <w:rPr>
          <w:rFonts w:ascii="Arial" w:hAnsi="Arial" w:cs="Arial"/>
        </w:rPr>
      </w:pPr>
      <w:r w:rsidRPr="00521253">
        <w:rPr>
          <w:rFonts w:ascii="Arial" w:hAnsi="Arial" w:cs="Arial"/>
        </w:rPr>
        <w:t>Let’s now return to the print. This picture is full of details that tell us a lot about the criticisms that the French Revolution was receiving from across the Channel.</w:t>
      </w:r>
    </w:p>
    <w:p w14:paraId="74AA1B99" w14:textId="77777777" w:rsidR="00521253" w:rsidRPr="00521253" w:rsidRDefault="00521253" w:rsidP="00521253">
      <w:pPr>
        <w:rPr>
          <w:rFonts w:ascii="Arial" w:hAnsi="Arial" w:cs="Arial"/>
        </w:rPr>
      </w:pPr>
    </w:p>
    <w:p w14:paraId="3CF1C015" w14:textId="77777777" w:rsidR="00521253" w:rsidRPr="00521253" w:rsidRDefault="00521253" w:rsidP="00521253">
      <w:pPr>
        <w:rPr>
          <w:rFonts w:ascii="Arial" w:hAnsi="Arial" w:cs="Arial"/>
        </w:rPr>
      </w:pPr>
    </w:p>
    <w:p w14:paraId="2162B714" w14:textId="77777777" w:rsidR="00521253" w:rsidRPr="00521253" w:rsidRDefault="00521253" w:rsidP="00521253">
      <w:pPr>
        <w:rPr>
          <w:rFonts w:ascii="Arial" w:hAnsi="Arial" w:cs="Arial"/>
          <w:b/>
        </w:rPr>
      </w:pPr>
      <w:r w:rsidRPr="00521253">
        <w:rPr>
          <w:rFonts w:ascii="Arial" w:hAnsi="Arial" w:cs="Arial"/>
          <w:b/>
        </w:rPr>
        <w:t>Historical context</w:t>
      </w:r>
    </w:p>
    <w:p w14:paraId="63163EC0" w14:textId="77777777" w:rsidR="00521253" w:rsidRPr="00521253" w:rsidRDefault="00521253" w:rsidP="00521253">
      <w:pPr>
        <w:rPr>
          <w:rFonts w:ascii="Arial" w:hAnsi="Arial" w:cs="Arial"/>
          <w:b/>
        </w:rPr>
      </w:pPr>
    </w:p>
    <w:p w14:paraId="67722656" w14:textId="77777777" w:rsidR="00521253" w:rsidRPr="00521253" w:rsidRDefault="00521253" w:rsidP="00521253">
      <w:pPr>
        <w:rPr>
          <w:rFonts w:ascii="Arial" w:hAnsi="Arial" w:cs="Arial"/>
          <w:b/>
        </w:rPr>
      </w:pPr>
      <w:r w:rsidRPr="00521253">
        <w:rPr>
          <w:rFonts w:ascii="Arial" w:hAnsi="Arial" w:cs="Arial"/>
          <w:b/>
        </w:rPr>
        <w:t>Slide 11</w:t>
      </w:r>
    </w:p>
    <w:p w14:paraId="2135A23C" w14:textId="77777777" w:rsidR="00521253" w:rsidRPr="00521253" w:rsidRDefault="00521253" w:rsidP="00521253">
      <w:pPr>
        <w:rPr>
          <w:rFonts w:ascii="Arial" w:hAnsi="Arial" w:cs="Arial"/>
        </w:rPr>
      </w:pPr>
      <w:r w:rsidRPr="00521253">
        <w:rPr>
          <w:rFonts w:ascii="Arial" w:hAnsi="Arial" w:cs="Arial"/>
        </w:rPr>
        <w:t xml:space="preserve">An important aspect of the French Revolution is the way it is often represented as a new beginning: not only did the Revolution change the institutions of monarchy, the laws, or how people related to each other, it also aimed at a profound cultural reinvention. </w:t>
      </w:r>
    </w:p>
    <w:p w14:paraId="219DAE57" w14:textId="77777777" w:rsidR="00521253" w:rsidRPr="00521253" w:rsidRDefault="00521253" w:rsidP="00521253">
      <w:pPr>
        <w:rPr>
          <w:rFonts w:ascii="Arial" w:hAnsi="Arial" w:cs="Arial"/>
        </w:rPr>
      </w:pPr>
      <w:r w:rsidRPr="00521253">
        <w:rPr>
          <w:rFonts w:ascii="Arial" w:hAnsi="Arial" w:cs="Arial"/>
        </w:rPr>
        <w:t>For example, some people decided to name their children after flowers or animals instead of Christian names: some girls were called Rose (rose), Tulipe (tulip) or Jonquille (daffodil); and some boys were called Jasmin (jasmine - which is a masculine noun in French), Sureau (elderflower) or even Chou-fleur (cauliflower)! Likewise, during the Revolution, a new calendar was created, Year I being 1792. This was a rapid, massive transformation of many aspects of daily life. But precisely, many critics in England thought that prosperity was not achieved through such rapid changes, but through a slow evolution.</w:t>
      </w:r>
    </w:p>
    <w:p w14:paraId="39361194" w14:textId="77777777" w:rsidR="00521253" w:rsidRPr="00521253" w:rsidRDefault="00521253" w:rsidP="00521253">
      <w:pPr>
        <w:rPr>
          <w:rFonts w:ascii="Arial" w:hAnsi="Arial" w:cs="Arial"/>
        </w:rPr>
      </w:pPr>
    </w:p>
    <w:p w14:paraId="6A4D29AA" w14:textId="77777777" w:rsidR="00521253" w:rsidRPr="00521253" w:rsidRDefault="00521253" w:rsidP="00521253">
      <w:pPr>
        <w:rPr>
          <w:rFonts w:ascii="Arial" w:hAnsi="Arial" w:cs="Arial"/>
          <w:b/>
          <w:bCs/>
        </w:rPr>
      </w:pPr>
      <w:r w:rsidRPr="00521253">
        <w:rPr>
          <w:rFonts w:ascii="Arial" w:hAnsi="Arial" w:cs="Arial"/>
          <w:b/>
          <w:bCs/>
        </w:rPr>
        <w:t>Slide 12</w:t>
      </w:r>
    </w:p>
    <w:p w14:paraId="2D4442DD" w14:textId="77777777" w:rsidR="00521253" w:rsidRPr="00521253" w:rsidRDefault="00521253" w:rsidP="00521253">
      <w:pPr>
        <w:rPr>
          <w:rFonts w:ascii="Arial" w:hAnsi="Arial" w:cs="Arial"/>
        </w:rPr>
      </w:pPr>
      <w:r w:rsidRPr="00521253">
        <w:rPr>
          <w:rFonts w:ascii="Arial" w:hAnsi="Arial" w:cs="Arial"/>
        </w:rPr>
        <w:t>Cruikshank’s print was made in 1793, during the most violent time of the Revolution called the Terror, which featured regular executions of alleged traitors to the Revolution, including many people who had been involved in the first years of the Revolution.</w:t>
      </w:r>
    </w:p>
    <w:p w14:paraId="2EC5E58A" w14:textId="77777777" w:rsidR="00521253" w:rsidRPr="00521253" w:rsidRDefault="00521253" w:rsidP="00521253">
      <w:pPr>
        <w:rPr>
          <w:rFonts w:ascii="Arial" w:hAnsi="Arial" w:cs="Arial"/>
        </w:rPr>
      </w:pPr>
    </w:p>
    <w:p w14:paraId="79039D05" w14:textId="77777777" w:rsidR="00521253" w:rsidRPr="00521253" w:rsidRDefault="00521253" w:rsidP="00521253">
      <w:pPr>
        <w:rPr>
          <w:rFonts w:ascii="Arial" w:hAnsi="Arial" w:cs="Arial"/>
        </w:rPr>
      </w:pPr>
      <w:r w:rsidRPr="00521253">
        <w:rPr>
          <w:rFonts w:ascii="Arial" w:hAnsi="Arial" w:cs="Arial"/>
        </w:rPr>
        <w:t>In this other print from UCL’s special collections (</w:t>
      </w:r>
      <w:r w:rsidRPr="00521253">
        <w:rPr>
          <w:rFonts w:ascii="Arial" w:hAnsi="Arial" w:cs="Arial"/>
          <w:i/>
        </w:rPr>
        <w:t>Nous mangerons le monde et les Rois se tairont</w:t>
      </w:r>
      <w:r w:rsidRPr="00521253">
        <w:rPr>
          <w:rFonts w:ascii="Arial" w:hAnsi="Arial" w:cs="Arial"/>
        </w:rPr>
        <w:t>, which, translated literally means ‘We’ll eat the world and Kings will go quiet’), you can see a henchman of the Terror eating the world next to a pile of skulls of the revolutionaries killed by the terror who are named on the tombstone.</w:t>
      </w:r>
    </w:p>
    <w:p w14:paraId="1AABCA5F" w14:textId="77777777" w:rsidR="00521253" w:rsidRPr="00521253" w:rsidRDefault="00521253" w:rsidP="00521253">
      <w:pPr>
        <w:rPr>
          <w:rFonts w:ascii="Arial" w:hAnsi="Arial" w:cs="Arial"/>
        </w:rPr>
      </w:pPr>
    </w:p>
    <w:p w14:paraId="4B7F543C" w14:textId="0CA2EF89" w:rsidR="00521253" w:rsidRDefault="00521253" w:rsidP="00521253">
      <w:pPr>
        <w:rPr>
          <w:rFonts w:ascii="Arial" w:hAnsi="Arial" w:cs="Arial"/>
        </w:rPr>
      </w:pPr>
    </w:p>
    <w:p w14:paraId="61CC0B52" w14:textId="77777777" w:rsidR="00521253" w:rsidRPr="00521253" w:rsidRDefault="00521253" w:rsidP="00521253">
      <w:pPr>
        <w:rPr>
          <w:rFonts w:ascii="Arial" w:hAnsi="Arial" w:cs="Arial"/>
        </w:rPr>
      </w:pPr>
    </w:p>
    <w:p w14:paraId="6ECF64B3" w14:textId="77777777" w:rsidR="00521253" w:rsidRPr="00521253" w:rsidRDefault="00521253" w:rsidP="00521253">
      <w:pPr>
        <w:rPr>
          <w:rFonts w:ascii="Arial" w:hAnsi="Arial" w:cs="Arial"/>
          <w:b/>
        </w:rPr>
      </w:pPr>
      <w:r w:rsidRPr="00521253">
        <w:rPr>
          <w:rFonts w:ascii="Arial" w:hAnsi="Arial" w:cs="Arial"/>
          <w:b/>
        </w:rPr>
        <w:lastRenderedPageBreak/>
        <w:t>French Happiness, English Misery</w:t>
      </w:r>
    </w:p>
    <w:p w14:paraId="25571E3D" w14:textId="77777777" w:rsidR="00521253" w:rsidRPr="00521253" w:rsidRDefault="00521253" w:rsidP="00521253">
      <w:pPr>
        <w:rPr>
          <w:rFonts w:ascii="Arial" w:hAnsi="Arial" w:cs="Arial"/>
          <w:b/>
        </w:rPr>
      </w:pPr>
    </w:p>
    <w:p w14:paraId="1A2FE3B4" w14:textId="77777777" w:rsidR="00521253" w:rsidRPr="00521253" w:rsidRDefault="00521253" w:rsidP="00521253">
      <w:pPr>
        <w:rPr>
          <w:rFonts w:ascii="Arial" w:hAnsi="Arial" w:cs="Arial"/>
          <w:b/>
        </w:rPr>
      </w:pPr>
      <w:r w:rsidRPr="00521253">
        <w:rPr>
          <w:rFonts w:ascii="Arial" w:hAnsi="Arial" w:cs="Arial"/>
          <w:b/>
        </w:rPr>
        <w:t>Slide 13</w:t>
      </w:r>
    </w:p>
    <w:p w14:paraId="3A3F2631" w14:textId="77777777" w:rsidR="00521253" w:rsidRPr="00521253" w:rsidRDefault="00521253" w:rsidP="00521253">
      <w:pPr>
        <w:rPr>
          <w:rFonts w:ascii="Arial" w:hAnsi="Arial" w:cs="Arial"/>
        </w:rPr>
      </w:pPr>
      <w:r w:rsidRPr="00521253">
        <w:rPr>
          <w:rFonts w:ascii="Arial" w:hAnsi="Arial" w:cs="Arial"/>
        </w:rPr>
        <w:t>Let’s now look at the print in detail and see if we can spot criticisms aimed at the Revolution. The title is ironic and should obviously be understood the other way around...Can you spot examples of the misery brought to the French people by the Revolution?</w:t>
      </w:r>
    </w:p>
    <w:p w14:paraId="23A8E950" w14:textId="77777777" w:rsidR="00521253" w:rsidRPr="00521253" w:rsidRDefault="00521253" w:rsidP="00521253">
      <w:pPr>
        <w:rPr>
          <w:rFonts w:ascii="Arial" w:hAnsi="Arial" w:cs="Arial"/>
        </w:rPr>
      </w:pPr>
    </w:p>
    <w:p w14:paraId="220B6ECB" w14:textId="77777777" w:rsidR="00521253" w:rsidRPr="00521253" w:rsidRDefault="00521253" w:rsidP="00521253">
      <w:pPr>
        <w:rPr>
          <w:rFonts w:ascii="Arial" w:hAnsi="Arial" w:cs="Arial"/>
          <w:i/>
        </w:rPr>
      </w:pPr>
      <w:r w:rsidRPr="00521253">
        <w:rPr>
          <w:rFonts w:ascii="Arial" w:hAnsi="Arial" w:cs="Arial"/>
          <w:i/>
        </w:rPr>
        <w:t>[wait a few seconds]</w:t>
      </w:r>
    </w:p>
    <w:p w14:paraId="2BA61539" w14:textId="77777777" w:rsidR="00521253" w:rsidRPr="00521253" w:rsidRDefault="00521253" w:rsidP="00521253">
      <w:pPr>
        <w:rPr>
          <w:rFonts w:ascii="Arial" w:hAnsi="Arial" w:cs="Arial"/>
        </w:rPr>
      </w:pPr>
    </w:p>
    <w:p w14:paraId="1D88FD62" w14:textId="77777777" w:rsidR="00521253" w:rsidRPr="00521253" w:rsidRDefault="00521253" w:rsidP="00521253">
      <w:pPr>
        <w:rPr>
          <w:rFonts w:ascii="Arial" w:hAnsi="Arial" w:cs="Arial"/>
          <w:b/>
          <w:bCs/>
        </w:rPr>
      </w:pPr>
      <w:r w:rsidRPr="00521253">
        <w:rPr>
          <w:rFonts w:ascii="Arial" w:hAnsi="Arial" w:cs="Arial"/>
          <w:b/>
          <w:bCs/>
        </w:rPr>
        <w:t>Slide 14</w:t>
      </w:r>
    </w:p>
    <w:p w14:paraId="2B6D4BA1" w14:textId="77777777" w:rsidR="00521253" w:rsidRPr="00521253" w:rsidRDefault="00521253" w:rsidP="00521253">
      <w:pPr>
        <w:rPr>
          <w:rFonts w:ascii="Arial" w:hAnsi="Arial" w:cs="Arial"/>
        </w:rPr>
      </w:pPr>
      <w:r w:rsidRPr="00521253">
        <w:rPr>
          <w:rFonts w:ascii="Arial" w:hAnsi="Arial" w:cs="Arial"/>
        </w:rPr>
        <w:t>Let’s go through a few together.</w:t>
      </w:r>
    </w:p>
    <w:p w14:paraId="1AFB2DB7" w14:textId="77777777" w:rsidR="00521253" w:rsidRPr="00521253" w:rsidRDefault="00521253" w:rsidP="00521253">
      <w:pPr>
        <w:rPr>
          <w:rFonts w:ascii="Arial" w:hAnsi="Arial" w:cs="Arial"/>
        </w:rPr>
      </w:pPr>
      <w:r w:rsidRPr="00521253">
        <w:rPr>
          <w:rFonts w:ascii="Arial" w:hAnsi="Arial" w:cs="Arial"/>
        </w:rPr>
        <w:t xml:space="preserve">We can see: </w:t>
      </w:r>
    </w:p>
    <w:p w14:paraId="3115913C" w14:textId="77777777" w:rsidR="00521253" w:rsidRPr="00521253" w:rsidRDefault="00521253" w:rsidP="00521253">
      <w:pPr>
        <w:numPr>
          <w:ilvl w:val="0"/>
          <w:numId w:val="4"/>
        </w:numPr>
        <w:rPr>
          <w:rFonts w:ascii="Arial" w:hAnsi="Arial" w:cs="Arial"/>
        </w:rPr>
      </w:pPr>
      <w:r w:rsidRPr="00521253">
        <w:rPr>
          <w:rFonts w:ascii="Arial" w:hAnsi="Arial" w:cs="Arial"/>
        </w:rPr>
        <w:t>the famished Frenchmen fighting over a frog, their miserable clothing, the expired cat on the floor and rats running amok, the broken water urn, and the dead bird in the cage. Compare them to the well-fed characters on the English side.</w:t>
      </w:r>
    </w:p>
    <w:p w14:paraId="237176C7" w14:textId="77777777" w:rsidR="00521253" w:rsidRPr="00521253" w:rsidRDefault="00521253" w:rsidP="00521253">
      <w:pPr>
        <w:rPr>
          <w:rFonts w:ascii="Arial" w:hAnsi="Arial" w:cs="Arial"/>
        </w:rPr>
      </w:pPr>
      <w:r w:rsidRPr="00521253">
        <w:rPr>
          <w:rFonts w:ascii="Arial" w:hAnsi="Arial" w:cs="Arial"/>
        </w:rPr>
        <w:t>There is also:</w:t>
      </w:r>
    </w:p>
    <w:p w14:paraId="52E66AD0" w14:textId="77777777" w:rsidR="00521253" w:rsidRPr="00521253" w:rsidRDefault="00521253" w:rsidP="00521253">
      <w:pPr>
        <w:numPr>
          <w:ilvl w:val="0"/>
          <w:numId w:val="4"/>
        </w:numPr>
        <w:rPr>
          <w:rFonts w:ascii="Arial" w:hAnsi="Arial" w:cs="Arial"/>
        </w:rPr>
      </w:pPr>
      <w:r w:rsidRPr="00521253">
        <w:rPr>
          <w:rFonts w:ascii="Arial" w:hAnsi="Arial" w:cs="Arial"/>
        </w:rPr>
        <w:t>the crucifix on the wall, which has a hanged man’s rope around its neck (whereas on the English side, there is a bible on the mantelpiece). The anticlericalism of the Revolution was seen as extreme and immoral, and it was thought the people needed the Church to guide them.</w:t>
      </w:r>
    </w:p>
    <w:p w14:paraId="6C9C8214" w14:textId="77777777" w:rsidR="00521253" w:rsidRPr="00521253" w:rsidRDefault="00521253" w:rsidP="00521253">
      <w:pPr>
        <w:rPr>
          <w:rFonts w:ascii="Arial" w:hAnsi="Arial" w:cs="Arial"/>
        </w:rPr>
      </w:pPr>
      <w:r w:rsidRPr="00521253">
        <w:rPr>
          <w:rFonts w:ascii="Arial" w:hAnsi="Arial" w:cs="Arial"/>
        </w:rPr>
        <w:t>And:</w:t>
      </w:r>
    </w:p>
    <w:p w14:paraId="4B373546" w14:textId="77777777" w:rsidR="00521253" w:rsidRPr="00521253" w:rsidRDefault="00521253" w:rsidP="00521253">
      <w:pPr>
        <w:numPr>
          <w:ilvl w:val="0"/>
          <w:numId w:val="4"/>
        </w:numPr>
        <w:rPr>
          <w:rFonts w:ascii="Arial" w:hAnsi="Arial" w:cs="Arial"/>
        </w:rPr>
      </w:pPr>
      <w:r w:rsidRPr="00521253">
        <w:rPr>
          <w:rFonts w:ascii="Arial" w:hAnsi="Arial" w:cs="Arial"/>
        </w:rPr>
        <w:t>through the window, we can notice “the son of an aristocrat” being killed in a horrible scene. The Revolutionaries believed that aristocrats were “the enemy” of the people, but the print clearly implies that they were in fact innocent victims of the Revolution.</w:t>
      </w:r>
    </w:p>
    <w:p w14:paraId="20038996" w14:textId="77777777" w:rsidR="00521253" w:rsidRPr="00521253" w:rsidRDefault="00521253" w:rsidP="00521253">
      <w:pPr>
        <w:ind w:left="720"/>
        <w:rPr>
          <w:rFonts w:ascii="Arial" w:hAnsi="Arial" w:cs="Arial"/>
        </w:rPr>
      </w:pPr>
    </w:p>
    <w:p w14:paraId="42C1FA16" w14:textId="77777777" w:rsidR="00521253" w:rsidRPr="00521253" w:rsidRDefault="00521253" w:rsidP="00521253">
      <w:pPr>
        <w:rPr>
          <w:rFonts w:ascii="Arial" w:hAnsi="Arial" w:cs="Arial"/>
        </w:rPr>
      </w:pPr>
      <w:r w:rsidRPr="00521253">
        <w:rPr>
          <w:rFonts w:ascii="Arial" w:hAnsi="Arial" w:cs="Arial"/>
        </w:rPr>
        <w:t>Finally (although we could isolate many more details of course):</w:t>
      </w:r>
    </w:p>
    <w:p w14:paraId="26A3F97B" w14:textId="77777777" w:rsidR="00521253" w:rsidRPr="00521253" w:rsidRDefault="00521253" w:rsidP="00521253">
      <w:pPr>
        <w:numPr>
          <w:ilvl w:val="0"/>
          <w:numId w:val="3"/>
        </w:numPr>
        <w:rPr>
          <w:rFonts w:ascii="Arial" w:hAnsi="Arial" w:cs="Arial"/>
        </w:rPr>
      </w:pPr>
      <w:r w:rsidRPr="00521253">
        <w:rPr>
          <w:rFonts w:ascii="Arial" w:hAnsi="Arial" w:cs="Arial"/>
        </w:rPr>
        <w:t>on the windowpane, there are what was called ‘</w:t>
      </w:r>
      <w:r w:rsidRPr="00521253">
        <w:rPr>
          <w:rFonts w:ascii="Arial" w:hAnsi="Arial" w:cs="Arial"/>
          <w:b/>
        </w:rPr>
        <w:t>assignats’</w:t>
      </w:r>
      <w:r w:rsidRPr="00521253">
        <w:rPr>
          <w:rFonts w:ascii="Arial" w:hAnsi="Arial" w:cs="Arial"/>
        </w:rPr>
        <w:t xml:space="preserve">: this was a type of paper money printed by the Revolutionary government, but this money quickly depreciated and was worth nothing. It aims to show that the Revolution also failed on the economic level. </w:t>
      </w:r>
    </w:p>
    <w:p w14:paraId="7BA6B534" w14:textId="77777777" w:rsidR="00521253" w:rsidRPr="00521253" w:rsidRDefault="00521253" w:rsidP="00521253">
      <w:pPr>
        <w:rPr>
          <w:rFonts w:ascii="Arial" w:hAnsi="Arial" w:cs="Arial"/>
        </w:rPr>
      </w:pPr>
    </w:p>
    <w:p w14:paraId="45827DB5" w14:textId="77777777" w:rsidR="00521253" w:rsidRPr="00521253" w:rsidRDefault="00521253" w:rsidP="00521253">
      <w:pPr>
        <w:rPr>
          <w:rFonts w:ascii="Arial" w:hAnsi="Arial" w:cs="Arial"/>
        </w:rPr>
      </w:pPr>
      <w:r w:rsidRPr="00521253">
        <w:rPr>
          <w:rFonts w:ascii="Arial" w:hAnsi="Arial" w:cs="Arial"/>
        </w:rPr>
        <w:t xml:space="preserve">All in all the message here is quite clear: prosperity comes not from Revolutions and radical change, but from conservatism. Everything that is depicted as good on the British side of the picture, from the peaceful landscape in the background to the praise to God and to the King on the side, symbolises and praises unchanging, tried-and-tested traditions. </w:t>
      </w:r>
    </w:p>
    <w:p w14:paraId="3A1D5F4C" w14:textId="77777777" w:rsidR="00521253" w:rsidRPr="00521253" w:rsidRDefault="00521253" w:rsidP="00521253">
      <w:pPr>
        <w:rPr>
          <w:rFonts w:ascii="Arial" w:hAnsi="Arial" w:cs="Arial"/>
        </w:rPr>
      </w:pPr>
    </w:p>
    <w:p w14:paraId="13DDB895" w14:textId="77777777" w:rsidR="00521253" w:rsidRPr="00521253" w:rsidRDefault="00521253" w:rsidP="00521253">
      <w:pPr>
        <w:rPr>
          <w:rFonts w:ascii="Arial" w:hAnsi="Arial" w:cs="Arial"/>
        </w:rPr>
      </w:pPr>
      <w:r w:rsidRPr="00521253">
        <w:rPr>
          <w:rFonts w:ascii="Arial" w:hAnsi="Arial" w:cs="Arial"/>
        </w:rPr>
        <w:t>This is all for today. We hope you have enjoyed the session.</w:t>
      </w:r>
    </w:p>
    <w:p w14:paraId="3BFEFB07" w14:textId="77777777" w:rsidR="00521253" w:rsidRPr="00521253" w:rsidRDefault="00521253" w:rsidP="00521253">
      <w:pPr>
        <w:rPr>
          <w:rFonts w:ascii="Arial" w:hAnsi="Arial" w:cs="Arial"/>
        </w:rPr>
      </w:pPr>
    </w:p>
    <w:p w14:paraId="3FF11FA6" w14:textId="77777777" w:rsidR="00521253" w:rsidRPr="00521253" w:rsidRDefault="00521253" w:rsidP="00521253">
      <w:pPr>
        <w:rPr>
          <w:rFonts w:ascii="Arial" w:hAnsi="Arial" w:cs="Arial"/>
          <w:b/>
          <w:bCs/>
        </w:rPr>
      </w:pPr>
      <w:r w:rsidRPr="00521253">
        <w:rPr>
          <w:rFonts w:ascii="Arial" w:hAnsi="Arial" w:cs="Arial"/>
          <w:b/>
          <w:bCs/>
        </w:rPr>
        <w:t>Slide 15</w:t>
      </w:r>
    </w:p>
    <w:p w14:paraId="2057F08F" w14:textId="77777777" w:rsidR="00521253" w:rsidRPr="00521253" w:rsidRDefault="00521253" w:rsidP="00521253">
      <w:pPr>
        <w:rPr>
          <w:rFonts w:ascii="Arial" w:hAnsi="Arial" w:cs="Arial"/>
        </w:rPr>
      </w:pPr>
      <w:r w:rsidRPr="00521253">
        <w:rPr>
          <w:rFonts w:ascii="Arial" w:hAnsi="Arial" w:cs="Arial"/>
        </w:rPr>
        <w:t xml:space="preserve">If you want to know more about caricature or see other examples, you can check the following links: </w:t>
      </w:r>
    </w:p>
    <w:p w14:paraId="68B45BD6" w14:textId="77777777" w:rsidR="00521253" w:rsidRPr="00521253" w:rsidRDefault="00521253" w:rsidP="00521253">
      <w:pPr>
        <w:rPr>
          <w:rFonts w:ascii="Arial" w:hAnsi="Arial" w:cs="Arial"/>
        </w:rPr>
      </w:pPr>
    </w:p>
    <w:p w14:paraId="6A34224A" w14:textId="77777777" w:rsidR="00521253" w:rsidRPr="00521253" w:rsidRDefault="00521253" w:rsidP="00521253">
      <w:pPr>
        <w:rPr>
          <w:rFonts w:ascii="Arial" w:hAnsi="Arial" w:cs="Arial"/>
        </w:rPr>
      </w:pPr>
    </w:p>
    <w:p w14:paraId="6D147341" w14:textId="77777777" w:rsidR="00521253" w:rsidRPr="00521253" w:rsidRDefault="00521253" w:rsidP="00521253">
      <w:pPr>
        <w:rPr>
          <w:rFonts w:ascii="Arial" w:hAnsi="Arial" w:cs="Arial"/>
        </w:rPr>
      </w:pPr>
      <w:r w:rsidRPr="00521253">
        <w:rPr>
          <w:rFonts w:ascii="Arial" w:hAnsi="Arial" w:cs="Arial"/>
        </w:rPr>
        <w:t>The UCL Art museum has a nice teaching on French Revolution:</w:t>
      </w:r>
    </w:p>
    <w:p w14:paraId="449686EA" w14:textId="77777777" w:rsidR="00521253" w:rsidRPr="00521253" w:rsidRDefault="00000000" w:rsidP="00521253">
      <w:pPr>
        <w:rPr>
          <w:rFonts w:ascii="Arial" w:hAnsi="Arial" w:cs="Arial"/>
        </w:rPr>
      </w:pPr>
      <w:hyperlink r:id="rId18">
        <w:r w:rsidR="00521253" w:rsidRPr="00521253">
          <w:rPr>
            <w:rFonts w:ascii="Arial" w:hAnsi="Arial" w:cs="Arial"/>
            <w:u w:val="single"/>
          </w:rPr>
          <w:t>https://www.ucl.ac.uk/museums-static/obl4he/frenchrevolution/1_reunion_de_trois_ordres.html</w:t>
        </w:r>
      </w:hyperlink>
      <w:r w:rsidR="00521253" w:rsidRPr="00521253">
        <w:rPr>
          <w:rFonts w:ascii="Arial" w:hAnsi="Arial" w:cs="Arial"/>
        </w:rPr>
        <w:t xml:space="preserve"> </w:t>
      </w:r>
    </w:p>
    <w:p w14:paraId="5DC2940D" w14:textId="77777777" w:rsidR="00521253" w:rsidRPr="00521253" w:rsidRDefault="00521253" w:rsidP="00521253">
      <w:pPr>
        <w:rPr>
          <w:rFonts w:ascii="Arial" w:hAnsi="Arial" w:cs="Arial"/>
        </w:rPr>
      </w:pPr>
    </w:p>
    <w:p w14:paraId="0CB696C9" w14:textId="77777777" w:rsidR="00521253" w:rsidRPr="00521253" w:rsidRDefault="00521253" w:rsidP="00521253">
      <w:pPr>
        <w:rPr>
          <w:rFonts w:ascii="Arial" w:hAnsi="Arial" w:cs="Arial"/>
        </w:rPr>
      </w:pPr>
      <w:r w:rsidRPr="00521253">
        <w:rPr>
          <w:rFonts w:ascii="Arial" w:hAnsi="Arial" w:cs="Arial"/>
        </w:rPr>
        <w:t>You can look at examples of caricatures on the British Museum and on the Cartoon Museum websites as well as on the website of the satirical magazine Punch:</w:t>
      </w:r>
    </w:p>
    <w:p w14:paraId="53C34B40" w14:textId="77777777" w:rsidR="00521253" w:rsidRPr="00521253" w:rsidRDefault="00521253" w:rsidP="00521253">
      <w:pPr>
        <w:rPr>
          <w:rFonts w:ascii="Arial" w:hAnsi="Arial" w:cs="Arial"/>
        </w:rPr>
      </w:pPr>
    </w:p>
    <w:p w14:paraId="062AB2DD" w14:textId="77777777" w:rsidR="00521253" w:rsidRPr="00521253" w:rsidRDefault="00000000" w:rsidP="00521253">
      <w:pPr>
        <w:rPr>
          <w:rFonts w:ascii="Arial" w:hAnsi="Arial" w:cs="Arial"/>
        </w:rPr>
      </w:pPr>
      <w:hyperlink r:id="rId19">
        <w:r w:rsidR="00521253" w:rsidRPr="00521253">
          <w:rPr>
            <w:rFonts w:ascii="Arial" w:hAnsi="Arial" w:cs="Arial"/>
            <w:u w:val="single"/>
          </w:rPr>
          <w:t>https://www.britishmuseum.org/collection/term/x12592</w:t>
        </w:r>
      </w:hyperlink>
    </w:p>
    <w:p w14:paraId="2F1C8F3E" w14:textId="77777777" w:rsidR="00521253" w:rsidRPr="00521253" w:rsidRDefault="00521253" w:rsidP="00521253">
      <w:pPr>
        <w:rPr>
          <w:rFonts w:ascii="Arial" w:hAnsi="Arial" w:cs="Arial"/>
        </w:rPr>
      </w:pPr>
    </w:p>
    <w:p w14:paraId="75B017E2" w14:textId="77777777" w:rsidR="00521253" w:rsidRPr="00521253" w:rsidRDefault="00000000" w:rsidP="00521253">
      <w:pPr>
        <w:rPr>
          <w:rFonts w:ascii="Arial" w:hAnsi="Arial" w:cs="Arial"/>
        </w:rPr>
      </w:pPr>
      <w:hyperlink r:id="rId20">
        <w:r w:rsidR="00521253" w:rsidRPr="00521253">
          <w:rPr>
            <w:rFonts w:ascii="Arial" w:hAnsi="Arial" w:cs="Arial"/>
            <w:u w:val="single"/>
          </w:rPr>
          <w:t>https://www.cartoonmuseum.org/collection</w:t>
        </w:r>
      </w:hyperlink>
      <w:r w:rsidR="00521253" w:rsidRPr="00521253">
        <w:rPr>
          <w:rFonts w:ascii="Arial" w:hAnsi="Arial" w:cs="Arial"/>
        </w:rPr>
        <w:t xml:space="preserve"> </w:t>
      </w:r>
    </w:p>
    <w:p w14:paraId="7F913B8C" w14:textId="77777777" w:rsidR="00521253" w:rsidRPr="00521253" w:rsidRDefault="00521253" w:rsidP="00521253">
      <w:pPr>
        <w:rPr>
          <w:rFonts w:ascii="Arial" w:hAnsi="Arial" w:cs="Arial"/>
        </w:rPr>
      </w:pPr>
    </w:p>
    <w:p w14:paraId="0B7554CB" w14:textId="01A67335" w:rsidR="00790059" w:rsidRPr="00521253" w:rsidRDefault="00000000" w:rsidP="00521253">
      <w:pPr>
        <w:rPr>
          <w:rFonts w:ascii="Arial" w:hAnsi="Arial" w:cs="Arial"/>
        </w:rPr>
      </w:pPr>
      <w:hyperlink r:id="rId21">
        <w:r w:rsidR="00521253" w:rsidRPr="00521253">
          <w:rPr>
            <w:rFonts w:ascii="Arial" w:hAnsi="Arial" w:cs="Arial"/>
            <w:u w:val="single"/>
          </w:rPr>
          <w:t>https://www.punch.co.uk/index/G0000Uiv3S1UFh5o</w:t>
        </w:r>
      </w:hyperlink>
    </w:p>
    <w:sectPr w:rsidR="00790059" w:rsidRPr="00521253" w:rsidSect="00987B98">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A196" w14:textId="77777777" w:rsidR="000F6103" w:rsidRDefault="000F6103" w:rsidP="00AB5D79">
      <w:r>
        <w:separator/>
      </w:r>
    </w:p>
  </w:endnote>
  <w:endnote w:type="continuationSeparator" w:id="0">
    <w:p w14:paraId="2DAFDD1B" w14:textId="77777777" w:rsidR="000F6103" w:rsidRDefault="000F6103" w:rsidP="00AB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123532"/>
      <w:docPartObj>
        <w:docPartGallery w:val="Page Numbers (Bottom of Page)"/>
        <w:docPartUnique/>
      </w:docPartObj>
    </w:sdtPr>
    <w:sdtEndPr>
      <w:rPr>
        <w:noProof/>
      </w:rPr>
    </w:sdtEndPr>
    <w:sdtContent>
      <w:p w14:paraId="5D551BA7" w14:textId="3F503FAB" w:rsidR="00AB5D79" w:rsidRPr="00AB5D79" w:rsidRDefault="00AB5D79">
        <w:pPr>
          <w:pStyle w:val="Footer"/>
          <w:jc w:val="center"/>
          <w:rPr>
            <w:rFonts w:ascii="Arial" w:hAnsi="Arial" w:cs="Arial"/>
          </w:rPr>
        </w:pPr>
        <w:r w:rsidRPr="00AB5D79">
          <w:rPr>
            <w:rFonts w:ascii="Arial" w:hAnsi="Arial" w:cs="Arial"/>
          </w:rPr>
          <w:fldChar w:fldCharType="begin"/>
        </w:r>
        <w:r w:rsidRPr="00AB5D79">
          <w:rPr>
            <w:rFonts w:ascii="Arial" w:hAnsi="Arial" w:cs="Arial"/>
          </w:rPr>
          <w:instrText xml:space="preserve"> PAGE   \* MERGEFORMAT </w:instrText>
        </w:r>
        <w:r w:rsidRPr="00AB5D79">
          <w:rPr>
            <w:rFonts w:ascii="Arial" w:hAnsi="Arial" w:cs="Arial"/>
          </w:rPr>
          <w:fldChar w:fldCharType="separate"/>
        </w:r>
        <w:r w:rsidRPr="00AB5D79">
          <w:rPr>
            <w:rFonts w:ascii="Arial" w:hAnsi="Arial" w:cs="Arial"/>
            <w:noProof/>
          </w:rPr>
          <w:t>2</w:t>
        </w:r>
        <w:r w:rsidRPr="00AB5D79">
          <w:rPr>
            <w:rFonts w:ascii="Arial" w:hAnsi="Arial" w:cs="Arial"/>
            <w:noProof/>
          </w:rPr>
          <w:fldChar w:fldCharType="end"/>
        </w:r>
      </w:p>
    </w:sdtContent>
  </w:sdt>
  <w:p w14:paraId="5B5C2CB0" w14:textId="77777777" w:rsidR="00AB5D79" w:rsidRDefault="00AB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56C50" w14:textId="77777777" w:rsidR="000F6103" w:rsidRDefault="000F6103" w:rsidP="00AB5D79">
      <w:r>
        <w:separator/>
      </w:r>
    </w:p>
  </w:footnote>
  <w:footnote w:type="continuationSeparator" w:id="0">
    <w:p w14:paraId="1A0DA19D" w14:textId="77777777" w:rsidR="000F6103" w:rsidRDefault="000F6103" w:rsidP="00AB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01A8"/>
    <w:multiLevelType w:val="hybridMultilevel"/>
    <w:tmpl w:val="6594768C"/>
    <w:lvl w:ilvl="0" w:tplc="6706A872">
      <w:start w:val="1"/>
      <w:numFmt w:val="bullet"/>
      <w:lvlText w:val="•"/>
      <w:lvlJc w:val="left"/>
      <w:pPr>
        <w:tabs>
          <w:tab w:val="num" w:pos="720"/>
        </w:tabs>
        <w:ind w:left="720" w:hanging="360"/>
      </w:pPr>
      <w:rPr>
        <w:rFonts w:ascii="Arial" w:hAnsi="Arial" w:hint="default"/>
      </w:rPr>
    </w:lvl>
    <w:lvl w:ilvl="1" w:tplc="8DD6AD02" w:tentative="1">
      <w:start w:val="1"/>
      <w:numFmt w:val="bullet"/>
      <w:lvlText w:val="•"/>
      <w:lvlJc w:val="left"/>
      <w:pPr>
        <w:tabs>
          <w:tab w:val="num" w:pos="1440"/>
        </w:tabs>
        <w:ind w:left="1440" w:hanging="360"/>
      </w:pPr>
      <w:rPr>
        <w:rFonts w:ascii="Arial" w:hAnsi="Arial" w:hint="default"/>
      </w:rPr>
    </w:lvl>
    <w:lvl w:ilvl="2" w:tplc="C0A63008" w:tentative="1">
      <w:start w:val="1"/>
      <w:numFmt w:val="bullet"/>
      <w:lvlText w:val="•"/>
      <w:lvlJc w:val="left"/>
      <w:pPr>
        <w:tabs>
          <w:tab w:val="num" w:pos="2160"/>
        </w:tabs>
        <w:ind w:left="2160" w:hanging="360"/>
      </w:pPr>
      <w:rPr>
        <w:rFonts w:ascii="Arial" w:hAnsi="Arial" w:hint="default"/>
      </w:rPr>
    </w:lvl>
    <w:lvl w:ilvl="3" w:tplc="091E2338" w:tentative="1">
      <w:start w:val="1"/>
      <w:numFmt w:val="bullet"/>
      <w:lvlText w:val="•"/>
      <w:lvlJc w:val="left"/>
      <w:pPr>
        <w:tabs>
          <w:tab w:val="num" w:pos="2880"/>
        </w:tabs>
        <w:ind w:left="2880" w:hanging="360"/>
      </w:pPr>
      <w:rPr>
        <w:rFonts w:ascii="Arial" w:hAnsi="Arial" w:hint="default"/>
      </w:rPr>
    </w:lvl>
    <w:lvl w:ilvl="4" w:tplc="8B7816D2" w:tentative="1">
      <w:start w:val="1"/>
      <w:numFmt w:val="bullet"/>
      <w:lvlText w:val="•"/>
      <w:lvlJc w:val="left"/>
      <w:pPr>
        <w:tabs>
          <w:tab w:val="num" w:pos="3600"/>
        </w:tabs>
        <w:ind w:left="3600" w:hanging="360"/>
      </w:pPr>
      <w:rPr>
        <w:rFonts w:ascii="Arial" w:hAnsi="Arial" w:hint="default"/>
      </w:rPr>
    </w:lvl>
    <w:lvl w:ilvl="5" w:tplc="ED764F88" w:tentative="1">
      <w:start w:val="1"/>
      <w:numFmt w:val="bullet"/>
      <w:lvlText w:val="•"/>
      <w:lvlJc w:val="left"/>
      <w:pPr>
        <w:tabs>
          <w:tab w:val="num" w:pos="4320"/>
        </w:tabs>
        <w:ind w:left="4320" w:hanging="360"/>
      </w:pPr>
      <w:rPr>
        <w:rFonts w:ascii="Arial" w:hAnsi="Arial" w:hint="default"/>
      </w:rPr>
    </w:lvl>
    <w:lvl w:ilvl="6" w:tplc="A790C262" w:tentative="1">
      <w:start w:val="1"/>
      <w:numFmt w:val="bullet"/>
      <w:lvlText w:val="•"/>
      <w:lvlJc w:val="left"/>
      <w:pPr>
        <w:tabs>
          <w:tab w:val="num" w:pos="5040"/>
        </w:tabs>
        <w:ind w:left="5040" w:hanging="360"/>
      </w:pPr>
      <w:rPr>
        <w:rFonts w:ascii="Arial" w:hAnsi="Arial" w:hint="default"/>
      </w:rPr>
    </w:lvl>
    <w:lvl w:ilvl="7" w:tplc="D6B2F1B4" w:tentative="1">
      <w:start w:val="1"/>
      <w:numFmt w:val="bullet"/>
      <w:lvlText w:val="•"/>
      <w:lvlJc w:val="left"/>
      <w:pPr>
        <w:tabs>
          <w:tab w:val="num" w:pos="5760"/>
        </w:tabs>
        <w:ind w:left="5760" w:hanging="360"/>
      </w:pPr>
      <w:rPr>
        <w:rFonts w:ascii="Arial" w:hAnsi="Arial" w:hint="default"/>
      </w:rPr>
    </w:lvl>
    <w:lvl w:ilvl="8" w:tplc="4ED221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1F382E"/>
    <w:multiLevelType w:val="multilevel"/>
    <w:tmpl w:val="DA84A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A7DA2"/>
    <w:multiLevelType w:val="multilevel"/>
    <w:tmpl w:val="111E0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E861AB"/>
    <w:multiLevelType w:val="multilevel"/>
    <w:tmpl w:val="699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939848">
    <w:abstractNumId w:val="3"/>
  </w:num>
  <w:num w:numId="2" w16cid:durableId="1206673600">
    <w:abstractNumId w:val="0"/>
  </w:num>
  <w:num w:numId="3" w16cid:durableId="1024328965">
    <w:abstractNumId w:val="1"/>
  </w:num>
  <w:num w:numId="4" w16cid:durableId="77190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24"/>
    <w:rsid w:val="0000321B"/>
    <w:rsid w:val="00017BB0"/>
    <w:rsid w:val="00097B30"/>
    <w:rsid w:val="000B7C82"/>
    <w:rsid w:val="000F6103"/>
    <w:rsid w:val="001076F3"/>
    <w:rsid w:val="001262D4"/>
    <w:rsid w:val="00155FCE"/>
    <w:rsid w:val="001E5DAA"/>
    <w:rsid w:val="001F2415"/>
    <w:rsid w:val="002C5491"/>
    <w:rsid w:val="002F5120"/>
    <w:rsid w:val="00304E35"/>
    <w:rsid w:val="00307194"/>
    <w:rsid w:val="00311521"/>
    <w:rsid w:val="0038311B"/>
    <w:rsid w:val="003978A2"/>
    <w:rsid w:val="00452B2D"/>
    <w:rsid w:val="00476E9A"/>
    <w:rsid w:val="00482700"/>
    <w:rsid w:val="004944A2"/>
    <w:rsid w:val="004F1505"/>
    <w:rsid w:val="005048D0"/>
    <w:rsid w:val="00512F5B"/>
    <w:rsid w:val="00521253"/>
    <w:rsid w:val="00522931"/>
    <w:rsid w:val="00546394"/>
    <w:rsid w:val="006760E3"/>
    <w:rsid w:val="00711639"/>
    <w:rsid w:val="007839BE"/>
    <w:rsid w:val="00790059"/>
    <w:rsid w:val="008405B2"/>
    <w:rsid w:val="00861B7D"/>
    <w:rsid w:val="008901C2"/>
    <w:rsid w:val="008A0EDB"/>
    <w:rsid w:val="008D452E"/>
    <w:rsid w:val="009112C5"/>
    <w:rsid w:val="009165B0"/>
    <w:rsid w:val="009427DD"/>
    <w:rsid w:val="00942FAF"/>
    <w:rsid w:val="009472BA"/>
    <w:rsid w:val="009532FB"/>
    <w:rsid w:val="00987B1A"/>
    <w:rsid w:val="00987B98"/>
    <w:rsid w:val="009B7881"/>
    <w:rsid w:val="009C10F2"/>
    <w:rsid w:val="009C46D4"/>
    <w:rsid w:val="009D5E71"/>
    <w:rsid w:val="009E1D4E"/>
    <w:rsid w:val="00A447BC"/>
    <w:rsid w:val="00A648F7"/>
    <w:rsid w:val="00A76A92"/>
    <w:rsid w:val="00AB1D2E"/>
    <w:rsid w:val="00AB5D79"/>
    <w:rsid w:val="00AF388D"/>
    <w:rsid w:val="00AF6B54"/>
    <w:rsid w:val="00B0077E"/>
    <w:rsid w:val="00B61633"/>
    <w:rsid w:val="00BC6FE9"/>
    <w:rsid w:val="00BE3A92"/>
    <w:rsid w:val="00BE4008"/>
    <w:rsid w:val="00BF6388"/>
    <w:rsid w:val="00C02E76"/>
    <w:rsid w:val="00C269FF"/>
    <w:rsid w:val="00C70C18"/>
    <w:rsid w:val="00C87AC5"/>
    <w:rsid w:val="00C96D9C"/>
    <w:rsid w:val="00CB18A0"/>
    <w:rsid w:val="00CB7674"/>
    <w:rsid w:val="00CC4599"/>
    <w:rsid w:val="00D14883"/>
    <w:rsid w:val="00D241F7"/>
    <w:rsid w:val="00D40F69"/>
    <w:rsid w:val="00D41D47"/>
    <w:rsid w:val="00D650A0"/>
    <w:rsid w:val="00D76BA7"/>
    <w:rsid w:val="00E22B06"/>
    <w:rsid w:val="00E53281"/>
    <w:rsid w:val="00F01A66"/>
    <w:rsid w:val="00F15124"/>
    <w:rsid w:val="00F20499"/>
    <w:rsid w:val="00F64DEC"/>
    <w:rsid w:val="00F8626F"/>
    <w:rsid w:val="00FA7484"/>
    <w:rsid w:val="00FF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67DF"/>
  <w15:chartTrackingRefBased/>
  <w15:docId w15:val="{036502B6-DF15-8646-8DEC-A02D255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67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62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2D4"/>
    <w:rPr>
      <w:rFonts w:ascii="Times New Roman" w:hAnsi="Times New Roman" w:cs="Times New Roman"/>
      <w:sz w:val="18"/>
      <w:szCs w:val="18"/>
    </w:rPr>
  </w:style>
  <w:style w:type="character" w:styleId="Hyperlink">
    <w:name w:val="Hyperlink"/>
    <w:basedOn w:val="DefaultParagraphFont"/>
    <w:uiPriority w:val="99"/>
    <w:unhideWhenUsed/>
    <w:rsid w:val="00C70C18"/>
    <w:rPr>
      <w:color w:val="0563C1" w:themeColor="hyperlink"/>
      <w:u w:val="single"/>
    </w:rPr>
  </w:style>
  <w:style w:type="character" w:styleId="UnresolvedMention">
    <w:name w:val="Unresolved Mention"/>
    <w:basedOn w:val="DefaultParagraphFont"/>
    <w:uiPriority w:val="99"/>
    <w:semiHidden/>
    <w:unhideWhenUsed/>
    <w:rsid w:val="00C70C18"/>
    <w:rPr>
      <w:color w:val="605E5C"/>
      <w:shd w:val="clear" w:color="auto" w:fill="E1DFDD"/>
    </w:rPr>
  </w:style>
  <w:style w:type="paragraph" w:styleId="Header">
    <w:name w:val="header"/>
    <w:basedOn w:val="Normal"/>
    <w:link w:val="HeaderChar"/>
    <w:uiPriority w:val="99"/>
    <w:unhideWhenUsed/>
    <w:rsid w:val="00AB5D79"/>
    <w:pPr>
      <w:tabs>
        <w:tab w:val="center" w:pos="4513"/>
        <w:tab w:val="right" w:pos="9026"/>
      </w:tabs>
    </w:pPr>
  </w:style>
  <w:style w:type="character" w:customStyle="1" w:styleId="HeaderChar">
    <w:name w:val="Header Char"/>
    <w:basedOn w:val="DefaultParagraphFont"/>
    <w:link w:val="Header"/>
    <w:uiPriority w:val="99"/>
    <w:rsid w:val="00AB5D79"/>
  </w:style>
  <w:style w:type="paragraph" w:styleId="Footer">
    <w:name w:val="footer"/>
    <w:basedOn w:val="Normal"/>
    <w:link w:val="FooterChar"/>
    <w:uiPriority w:val="99"/>
    <w:unhideWhenUsed/>
    <w:rsid w:val="00AB5D79"/>
    <w:pPr>
      <w:tabs>
        <w:tab w:val="center" w:pos="4513"/>
        <w:tab w:val="right" w:pos="9026"/>
      </w:tabs>
    </w:pPr>
  </w:style>
  <w:style w:type="character" w:customStyle="1" w:styleId="FooterChar">
    <w:name w:val="Footer Char"/>
    <w:basedOn w:val="DefaultParagraphFont"/>
    <w:link w:val="Footer"/>
    <w:uiPriority w:val="99"/>
    <w:rsid w:val="00AB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519">
      <w:bodyDiv w:val="1"/>
      <w:marLeft w:val="0"/>
      <w:marRight w:val="0"/>
      <w:marTop w:val="0"/>
      <w:marBottom w:val="0"/>
      <w:divBdr>
        <w:top w:val="none" w:sz="0" w:space="0" w:color="auto"/>
        <w:left w:val="none" w:sz="0" w:space="0" w:color="auto"/>
        <w:bottom w:val="none" w:sz="0" w:space="0" w:color="auto"/>
        <w:right w:val="none" w:sz="0" w:space="0" w:color="auto"/>
      </w:divBdr>
      <w:divsChild>
        <w:div w:id="125048887">
          <w:marLeft w:val="0"/>
          <w:marRight w:val="0"/>
          <w:marTop w:val="0"/>
          <w:marBottom w:val="0"/>
          <w:divBdr>
            <w:top w:val="none" w:sz="0" w:space="0" w:color="auto"/>
            <w:left w:val="none" w:sz="0" w:space="0" w:color="auto"/>
            <w:bottom w:val="none" w:sz="0" w:space="0" w:color="auto"/>
            <w:right w:val="none" w:sz="0" w:space="0" w:color="auto"/>
          </w:divBdr>
          <w:divsChild>
            <w:div w:id="408844754">
              <w:marLeft w:val="0"/>
              <w:marRight w:val="0"/>
              <w:marTop w:val="0"/>
              <w:marBottom w:val="0"/>
              <w:divBdr>
                <w:top w:val="none" w:sz="0" w:space="0" w:color="auto"/>
                <w:left w:val="none" w:sz="0" w:space="0" w:color="auto"/>
                <w:bottom w:val="none" w:sz="0" w:space="0" w:color="auto"/>
                <w:right w:val="none" w:sz="0" w:space="0" w:color="auto"/>
              </w:divBdr>
              <w:divsChild>
                <w:div w:id="7028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2944">
      <w:bodyDiv w:val="1"/>
      <w:marLeft w:val="0"/>
      <w:marRight w:val="0"/>
      <w:marTop w:val="0"/>
      <w:marBottom w:val="0"/>
      <w:divBdr>
        <w:top w:val="none" w:sz="0" w:space="0" w:color="auto"/>
        <w:left w:val="none" w:sz="0" w:space="0" w:color="auto"/>
        <w:bottom w:val="none" w:sz="0" w:space="0" w:color="auto"/>
        <w:right w:val="none" w:sz="0" w:space="0" w:color="auto"/>
      </w:divBdr>
      <w:divsChild>
        <w:div w:id="271206852">
          <w:marLeft w:val="0"/>
          <w:marRight w:val="0"/>
          <w:marTop w:val="0"/>
          <w:marBottom w:val="0"/>
          <w:divBdr>
            <w:top w:val="none" w:sz="0" w:space="0" w:color="auto"/>
            <w:left w:val="none" w:sz="0" w:space="0" w:color="auto"/>
            <w:bottom w:val="none" w:sz="0" w:space="0" w:color="auto"/>
            <w:right w:val="none" w:sz="0" w:space="0" w:color="auto"/>
          </w:divBdr>
        </w:div>
        <w:div w:id="1992756651">
          <w:marLeft w:val="0"/>
          <w:marRight w:val="0"/>
          <w:marTop w:val="0"/>
          <w:marBottom w:val="0"/>
          <w:divBdr>
            <w:top w:val="none" w:sz="0" w:space="0" w:color="auto"/>
            <w:left w:val="none" w:sz="0" w:space="0" w:color="auto"/>
            <w:bottom w:val="none" w:sz="0" w:space="0" w:color="auto"/>
            <w:right w:val="none" w:sz="0" w:space="0" w:color="auto"/>
          </w:divBdr>
          <w:divsChild>
            <w:div w:id="1982539334">
              <w:marLeft w:val="0"/>
              <w:marRight w:val="0"/>
              <w:marTop w:val="0"/>
              <w:marBottom w:val="0"/>
              <w:divBdr>
                <w:top w:val="none" w:sz="0" w:space="0" w:color="auto"/>
                <w:left w:val="none" w:sz="0" w:space="0" w:color="auto"/>
                <w:bottom w:val="none" w:sz="0" w:space="0" w:color="auto"/>
                <w:right w:val="none" w:sz="0" w:space="0" w:color="auto"/>
              </w:divBdr>
            </w:div>
            <w:div w:id="1700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4854">
      <w:bodyDiv w:val="1"/>
      <w:marLeft w:val="0"/>
      <w:marRight w:val="0"/>
      <w:marTop w:val="0"/>
      <w:marBottom w:val="0"/>
      <w:divBdr>
        <w:top w:val="none" w:sz="0" w:space="0" w:color="auto"/>
        <w:left w:val="none" w:sz="0" w:space="0" w:color="auto"/>
        <w:bottom w:val="none" w:sz="0" w:space="0" w:color="auto"/>
        <w:right w:val="none" w:sz="0" w:space="0" w:color="auto"/>
      </w:divBdr>
      <w:divsChild>
        <w:div w:id="1000695598">
          <w:marLeft w:val="446"/>
          <w:marRight w:val="0"/>
          <w:marTop w:val="150"/>
          <w:marBottom w:val="0"/>
          <w:divBdr>
            <w:top w:val="none" w:sz="0" w:space="0" w:color="auto"/>
            <w:left w:val="none" w:sz="0" w:space="0" w:color="auto"/>
            <w:bottom w:val="none" w:sz="0" w:space="0" w:color="auto"/>
            <w:right w:val="none" w:sz="0" w:space="0" w:color="auto"/>
          </w:divBdr>
        </w:div>
        <w:div w:id="1482037659">
          <w:marLeft w:val="446"/>
          <w:marRight w:val="0"/>
          <w:marTop w:val="150"/>
          <w:marBottom w:val="0"/>
          <w:divBdr>
            <w:top w:val="none" w:sz="0" w:space="0" w:color="auto"/>
            <w:left w:val="none" w:sz="0" w:space="0" w:color="auto"/>
            <w:bottom w:val="none" w:sz="0" w:space="0" w:color="auto"/>
            <w:right w:val="none" w:sz="0" w:space="0" w:color="auto"/>
          </w:divBdr>
        </w:div>
        <w:div w:id="239827135">
          <w:marLeft w:val="446"/>
          <w:marRight w:val="0"/>
          <w:marTop w:val="150"/>
          <w:marBottom w:val="0"/>
          <w:divBdr>
            <w:top w:val="none" w:sz="0" w:space="0" w:color="auto"/>
            <w:left w:val="none" w:sz="0" w:space="0" w:color="auto"/>
            <w:bottom w:val="none" w:sz="0" w:space="0" w:color="auto"/>
            <w:right w:val="none" w:sz="0" w:space="0" w:color="auto"/>
          </w:divBdr>
        </w:div>
        <w:div w:id="1933514128">
          <w:marLeft w:val="446"/>
          <w:marRight w:val="0"/>
          <w:marTop w:val="150"/>
          <w:marBottom w:val="0"/>
          <w:divBdr>
            <w:top w:val="none" w:sz="0" w:space="0" w:color="auto"/>
            <w:left w:val="none" w:sz="0" w:space="0" w:color="auto"/>
            <w:bottom w:val="none" w:sz="0" w:space="0" w:color="auto"/>
            <w:right w:val="none" w:sz="0" w:space="0" w:color="auto"/>
          </w:divBdr>
        </w:div>
        <w:div w:id="1807624582">
          <w:marLeft w:val="446"/>
          <w:marRight w:val="0"/>
          <w:marTop w:val="150"/>
          <w:marBottom w:val="0"/>
          <w:divBdr>
            <w:top w:val="none" w:sz="0" w:space="0" w:color="auto"/>
            <w:left w:val="none" w:sz="0" w:space="0" w:color="auto"/>
            <w:bottom w:val="none" w:sz="0" w:space="0" w:color="auto"/>
            <w:right w:val="none" w:sz="0" w:space="0" w:color="auto"/>
          </w:divBdr>
        </w:div>
        <w:div w:id="840313274">
          <w:marLeft w:val="446"/>
          <w:marRight w:val="0"/>
          <w:marTop w:val="150"/>
          <w:marBottom w:val="0"/>
          <w:divBdr>
            <w:top w:val="none" w:sz="0" w:space="0" w:color="auto"/>
            <w:left w:val="none" w:sz="0" w:space="0" w:color="auto"/>
            <w:bottom w:val="none" w:sz="0" w:space="0" w:color="auto"/>
            <w:right w:val="none" w:sz="0" w:space="0" w:color="auto"/>
          </w:divBdr>
        </w:div>
        <w:div w:id="2111733071">
          <w:marLeft w:val="446"/>
          <w:marRight w:val="0"/>
          <w:marTop w:val="150"/>
          <w:marBottom w:val="0"/>
          <w:divBdr>
            <w:top w:val="none" w:sz="0" w:space="0" w:color="auto"/>
            <w:left w:val="none" w:sz="0" w:space="0" w:color="auto"/>
            <w:bottom w:val="none" w:sz="0" w:space="0" w:color="auto"/>
            <w:right w:val="none" w:sz="0" w:space="0" w:color="auto"/>
          </w:divBdr>
        </w:div>
        <w:div w:id="1897273986">
          <w:marLeft w:val="446"/>
          <w:marRight w:val="0"/>
          <w:marTop w:val="150"/>
          <w:marBottom w:val="0"/>
          <w:divBdr>
            <w:top w:val="none" w:sz="0" w:space="0" w:color="auto"/>
            <w:left w:val="none" w:sz="0" w:space="0" w:color="auto"/>
            <w:bottom w:val="none" w:sz="0" w:space="0" w:color="auto"/>
            <w:right w:val="none" w:sz="0" w:space="0" w:color="auto"/>
          </w:divBdr>
        </w:div>
        <w:div w:id="1686520584">
          <w:marLeft w:val="446"/>
          <w:marRight w:val="0"/>
          <w:marTop w:val="150"/>
          <w:marBottom w:val="0"/>
          <w:divBdr>
            <w:top w:val="none" w:sz="0" w:space="0" w:color="auto"/>
            <w:left w:val="none" w:sz="0" w:space="0" w:color="auto"/>
            <w:bottom w:val="none" w:sz="0" w:space="0" w:color="auto"/>
            <w:right w:val="none" w:sz="0" w:space="0" w:color="auto"/>
          </w:divBdr>
        </w:div>
        <w:div w:id="1972662452">
          <w:marLeft w:val="446"/>
          <w:marRight w:val="0"/>
          <w:marTop w:val="150"/>
          <w:marBottom w:val="0"/>
          <w:divBdr>
            <w:top w:val="none" w:sz="0" w:space="0" w:color="auto"/>
            <w:left w:val="none" w:sz="0" w:space="0" w:color="auto"/>
            <w:bottom w:val="none" w:sz="0" w:space="0" w:color="auto"/>
            <w:right w:val="none" w:sz="0" w:space="0" w:color="auto"/>
          </w:divBdr>
        </w:div>
        <w:div w:id="696933402">
          <w:marLeft w:val="446"/>
          <w:marRight w:val="0"/>
          <w:marTop w:val="150"/>
          <w:marBottom w:val="0"/>
          <w:divBdr>
            <w:top w:val="none" w:sz="0" w:space="0" w:color="auto"/>
            <w:left w:val="none" w:sz="0" w:space="0" w:color="auto"/>
            <w:bottom w:val="none" w:sz="0" w:space="0" w:color="auto"/>
            <w:right w:val="none" w:sz="0" w:space="0" w:color="auto"/>
          </w:divBdr>
        </w:div>
      </w:divsChild>
    </w:div>
    <w:div w:id="1880359851">
      <w:bodyDiv w:val="1"/>
      <w:marLeft w:val="0"/>
      <w:marRight w:val="0"/>
      <w:marTop w:val="0"/>
      <w:marBottom w:val="0"/>
      <w:divBdr>
        <w:top w:val="none" w:sz="0" w:space="0" w:color="auto"/>
        <w:left w:val="none" w:sz="0" w:space="0" w:color="auto"/>
        <w:bottom w:val="none" w:sz="0" w:space="0" w:color="auto"/>
        <w:right w:val="none" w:sz="0" w:space="0" w:color="auto"/>
      </w:divBdr>
      <w:divsChild>
        <w:div w:id="2062631363">
          <w:marLeft w:val="0"/>
          <w:marRight w:val="0"/>
          <w:marTop w:val="0"/>
          <w:marBottom w:val="0"/>
          <w:divBdr>
            <w:top w:val="none" w:sz="0" w:space="0" w:color="auto"/>
            <w:left w:val="none" w:sz="0" w:space="0" w:color="auto"/>
            <w:bottom w:val="none" w:sz="0" w:space="0" w:color="auto"/>
            <w:right w:val="none" w:sz="0" w:space="0" w:color="auto"/>
          </w:divBdr>
          <w:divsChild>
            <w:div w:id="1794399769">
              <w:marLeft w:val="0"/>
              <w:marRight w:val="0"/>
              <w:marTop w:val="0"/>
              <w:marBottom w:val="0"/>
              <w:divBdr>
                <w:top w:val="none" w:sz="0" w:space="0" w:color="auto"/>
                <w:left w:val="none" w:sz="0" w:space="0" w:color="auto"/>
                <w:bottom w:val="none" w:sz="0" w:space="0" w:color="auto"/>
                <w:right w:val="none" w:sz="0" w:space="0" w:color="auto"/>
              </w:divBdr>
              <w:divsChild>
                <w:div w:id="7963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929">
      <w:bodyDiv w:val="1"/>
      <w:marLeft w:val="0"/>
      <w:marRight w:val="0"/>
      <w:marTop w:val="0"/>
      <w:marBottom w:val="0"/>
      <w:divBdr>
        <w:top w:val="none" w:sz="0" w:space="0" w:color="auto"/>
        <w:left w:val="none" w:sz="0" w:space="0" w:color="auto"/>
        <w:bottom w:val="none" w:sz="0" w:space="0" w:color="auto"/>
        <w:right w:val="none" w:sz="0" w:space="0" w:color="auto"/>
      </w:divBdr>
      <w:divsChild>
        <w:div w:id="1806658374">
          <w:marLeft w:val="0"/>
          <w:marRight w:val="0"/>
          <w:marTop w:val="0"/>
          <w:marBottom w:val="0"/>
          <w:divBdr>
            <w:top w:val="none" w:sz="0" w:space="0" w:color="auto"/>
            <w:left w:val="none" w:sz="0" w:space="0" w:color="auto"/>
            <w:bottom w:val="none" w:sz="0" w:space="0" w:color="auto"/>
            <w:right w:val="none" w:sz="0" w:space="0" w:color="auto"/>
          </w:divBdr>
          <w:divsChild>
            <w:div w:id="768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criticize" TargetMode="External"/><Relationship Id="rId13" Type="http://schemas.openxmlformats.org/officeDocument/2006/relationships/hyperlink" Target="https://dictionary.cambridge.org/dictionary/english/order" TargetMode="External"/><Relationship Id="rId18" Type="http://schemas.openxmlformats.org/officeDocument/2006/relationships/hyperlink" Target="https://www.ucl.ac.uk/museums-static/obl4he/frenchrevolution/1_reunion_de_trois_ordres.html"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punch.co.uk/index/G0000Uiv3S1UFh5o" TargetMode="External"/><Relationship Id="rId7" Type="http://schemas.openxmlformats.org/officeDocument/2006/relationships/hyperlink" Target="https://dictionary.cambridge.org/dictionary/english/satire" TargetMode="External"/><Relationship Id="rId12" Type="http://schemas.openxmlformats.org/officeDocument/2006/relationships/hyperlink" Target="https://dictionary.cambridge.org/dictionary/english/especially" TargetMode="External"/><Relationship Id="rId17" Type="http://schemas.openxmlformats.org/officeDocument/2006/relationships/hyperlink" Target="https://gallica.bnf.fr/ark:/12148/btv1b8414738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britishmuseum.org/collection/object/P_1918-0511-4" TargetMode="External"/><Relationship Id="rId20" Type="http://schemas.openxmlformats.org/officeDocument/2006/relationships/hyperlink" Target="https://www.cartoonmuseum.org/coll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humo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ctionary.cambridge.org/dictionary/english/point" TargetMode="External"/><Relationship Id="rId23" Type="http://schemas.openxmlformats.org/officeDocument/2006/relationships/fontTable" Target="fontTable.xml"/><Relationship Id="rId10" Type="http://schemas.openxmlformats.org/officeDocument/2006/relationships/hyperlink" Target="https://dictionary.cambridge.org/dictionary/english/idea" TargetMode="External"/><Relationship Id="rId19" Type="http://schemas.openxmlformats.org/officeDocument/2006/relationships/hyperlink" Target="https://www.britishmuseum.org/collection/term/x12592" TargetMode="External"/><Relationship Id="rId4" Type="http://schemas.openxmlformats.org/officeDocument/2006/relationships/webSettings" Target="webSettings.xml"/><Relationship Id="rId9" Type="http://schemas.openxmlformats.org/officeDocument/2006/relationships/hyperlink" Target="https://dictionary.cambridge.org/dictionary/english/people" TargetMode="External"/><Relationship Id="rId14" Type="http://schemas.openxmlformats.org/officeDocument/2006/relationships/hyperlink" Target="https://dictionary.cambridge.org/dictionary/english/political"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9A2E03C3-F3A6-44BC-8680-B4E27C9CCCCA}"/>
</file>

<file path=customXml/itemProps2.xml><?xml version="1.0" encoding="utf-8"?>
<ds:datastoreItem xmlns:ds="http://schemas.openxmlformats.org/officeDocument/2006/customXml" ds:itemID="{6A3B40EC-191A-4039-9CD1-D21CD32E268A}"/>
</file>

<file path=customXml/itemProps3.xml><?xml version="1.0" encoding="utf-8"?>
<ds:datastoreItem xmlns:ds="http://schemas.openxmlformats.org/officeDocument/2006/customXml" ds:itemID="{F1C67996-4394-4D78-9DBD-679C132A158B}"/>
</file>

<file path=docProps/app.xml><?xml version="1.0" encoding="utf-8"?>
<Properties xmlns="http://schemas.openxmlformats.org/officeDocument/2006/extended-properties" xmlns:vt="http://schemas.openxmlformats.org/officeDocument/2006/docPropsVTypes">
  <Template>Normal</Template>
  <TotalTime>2</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Grydehoj, Anne</dc:creator>
  <cp:keywords/>
  <dc:description/>
  <cp:lastModifiedBy>Carbone, Elettra</cp:lastModifiedBy>
  <cp:revision>4</cp:revision>
  <dcterms:created xsi:type="dcterms:W3CDTF">2022-11-09T15:10:00Z</dcterms:created>
  <dcterms:modified xsi:type="dcterms:W3CDTF">2022-11-09T16:48:00Z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