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4"/>
      </w:tblGrid>
      <w:tr w:rsidR="00620A99" w:rsidRPr="0050046A" w14:paraId="31327766" w14:textId="77777777">
        <w:trPr>
          <w:trHeight w:val="1020"/>
        </w:trPr>
        <w:tc>
          <w:tcPr>
            <w:tcW w:w="10224" w:type="dxa"/>
            <w:tcBorders>
              <w:top w:val="nil"/>
              <w:left w:val="nil"/>
              <w:bottom w:val="nil"/>
              <w:right w:val="nil"/>
            </w:tcBorders>
          </w:tcPr>
          <w:p w14:paraId="06DB96BD" w14:textId="22FF67DA" w:rsidR="00620A99" w:rsidRDefault="00043B73">
            <w:r w:rsidRPr="0028118A">
              <w:rPr>
                <w:b/>
                <w:noProof/>
                <w:lang w:eastAsia="en-GB"/>
              </w:rPr>
              <w:drawing>
                <wp:inline distT="0" distB="0" distL="0" distR="0" wp14:anchorId="3E827FCD" wp14:editId="615207BA">
                  <wp:extent cx="1876425" cy="5524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6425" cy="552450"/>
                          </a:xfrm>
                          <a:prstGeom prst="rect">
                            <a:avLst/>
                          </a:prstGeom>
                          <a:noFill/>
                          <a:ln>
                            <a:noFill/>
                          </a:ln>
                        </pic:spPr>
                      </pic:pic>
                    </a:graphicData>
                  </a:graphic>
                </wp:inline>
              </w:drawing>
            </w:r>
            <w:r w:rsidR="00620A99">
              <w:rPr>
                <w:b/>
                <w:noProof/>
                <w:lang w:eastAsia="en-GB"/>
              </w:rPr>
              <w:t xml:space="preserve">                                                                                </w:t>
            </w:r>
            <w:r w:rsidRPr="0028118A">
              <w:rPr>
                <w:noProof/>
              </w:rPr>
              <w:drawing>
                <wp:inline distT="0" distB="0" distL="0" distR="0" wp14:anchorId="2F6DA8A6" wp14:editId="6BF74C05">
                  <wp:extent cx="1400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0175" cy="638175"/>
                          </a:xfrm>
                          <a:prstGeom prst="rect">
                            <a:avLst/>
                          </a:prstGeom>
                          <a:noFill/>
                          <a:ln>
                            <a:noFill/>
                          </a:ln>
                        </pic:spPr>
                      </pic:pic>
                    </a:graphicData>
                  </a:graphic>
                </wp:inline>
              </w:drawing>
            </w:r>
          </w:p>
        </w:tc>
      </w:tr>
    </w:tbl>
    <w:p w14:paraId="781B5A5E" w14:textId="77777777" w:rsidR="00620A99" w:rsidRPr="00EC2D89" w:rsidRDefault="00620A99" w:rsidP="005B037F">
      <w:pPr>
        <w:tabs>
          <w:tab w:val="left" w:pos="3620"/>
        </w:tabs>
        <w:rPr>
          <w:rFonts w:ascii="Arial" w:hAnsi="Arial"/>
          <w:b/>
          <w:sz w:val="18"/>
          <w:szCs w:val="18"/>
        </w:rPr>
      </w:pPr>
    </w:p>
    <w:p w14:paraId="4C66D1F1" w14:textId="77777777" w:rsidR="005B037F" w:rsidRDefault="005B037F" w:rsidP="005B037F">
      <w:pPr>
        <w:tabs>
          <w:tab w:val="left" w:pos="3620"/>
        </w:tabs>
        <w:jc w:val="center"/>
        <w:rPr>
          <w:rFonts w:ascii="Arial" w:hAnsi="Arial"/>
          <w:b/>
        </w:rPr>
      </w:pPr>
      <w:r>
        <w:rPr>
          <w:rFonts w:ascii="Arial" w:hAnsi="Arial"/>
          <w:b/>
        </w:rPr>
        <w:t xml:space="preserve">Booking Form </w:t>
      </w:r>
    </w:p>
    <w:p w14:paraId="1F90E5E4" w14:textId="77777777" w:rsidR="005B037F" w:rsidRDefault="005B037F" w:rsidP="007E6DC4">
      <w:pPr>
        <w:tabs>
          <w:tab w:val="left" w:pos="3620"/>
        </w:tabs>
        <w:jc w:val="center"/>
        <w:rPr>
          <w:rFonts w:ascii="Arial" w:hAnsi="Arial"/>
          <w:b/>
        </w:rPr>
      </w:pPr>
      <w:r>
        <w:rPr>
          <w:rFonts w:ascii="Arial" w:hAnsi="Arial"/>
          <w:b/>
        </w:rPr>
        <w:t>Summer School in Audiovisual Translation</w:t>
      </w:r>
    </w:p>
    <w:p w14:paraId="14D01F6B" w14:textId="77777777" w:rsidR="007E6DC4" w:rsidRPr="007E6DC4" w:rsidRDefault="007E6DC4" w:rsidP="007E6DC4">
      <w:pPr>
        <w:tabs>
          <w:tab w:val="left" w:pos="3620"/>
        </w:tabs>
        <w:jc w:val="center"/>
        <w:rPr>
          <w:rFonts w:ascii="Arial" w:hAnsi="Arial"/>
          <w:b/>
          <w:sz w:val="16"/>
          <w:szCs w:val="16"/>
        </w:rPr>
      </w:pPr>
    </w:p>
    <w:tbl>
      <w:tblPr>
        <w:tblpPr w:leftFromText="180" w:rightFromText="180" w:vertAnchor="text" w:horzAnchor="margin" w:tblpY="128"/>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96"/>
        <w:gridCol w:w="5231"/>
      </w:tblGrid>
      <w:tr w:rsidR="007E6DC4" w:rsidRPr="002F0252" w14:paraId="56D2159C" w14:textId="77777777" w:rsidTr="007E6DC4">
        <w:trPr>
          <w:gridAfter w:val="2"/>
          <w:wAfter w:w="5827" w:type="dxa"/>
          <w:trHeight w:val="240"/>
        </w:trPr>
        <w:tc>
          <w:tcPr>
            <w:tcW w:w="3652" w:type="dxa"/>
            <w:shd w:val="clear" w:color="auto" w:fill="FBE4D5"/>
          </w:tcPr>
          <w:p w14:paraId="0F51F935" w14:textId="77777777" w:rsidR="007E6DC4" w:rsidRPr="002F0252" w:rsidRDefault="007E6DC4" w:rsidP="00C942EB">
            <w:pPr>
              <w:tabs>
                <w:tab w:val="left" w:pos="720"/>
              </w:tabs>
              <w:spacing w:before="60" w:after="60"/>
              <w:rPr>
                <w:rFonts w:ascii="Arial" w:hAnsi="Arial"/>
                <w:b/>
                <w:sz w:val="20"/>
                <w:szCs w:val="20"/>
              </w:rPr>
            </w:pPr>
            <w:r>
              <w:rPr>
                <w:rFonts w:ascii="Arial" w:hAnsi="Arial"/>
                <w:b/>
                <w:sz w:val="20"/>
                <w:szCs w:val="20"/>
              </w:rPr>
              <w:t>Course dates you are applying for</w:t>
            </w:r>
          </w:p>
        </w:tc>
      </w:tr>
      <w:tr w:rsidR="007E6DC4" w:rsidRPr="002F0252" w14:paraId="3A874812" w14:textId="77777777" w:rsidTr="007E6DC4">
        <w:tblPrEx>
          <w:tblLook w:val="01E0" w:firstRow="1" w:lastRow="1" w:firstColumn="1" w:lastColumn="1" w:noHBand="0" w:noVBand="0"/>
        </w:tblPrEx>
        <w:tc>
          <w:tcPr>
            <w:tcW w:w="3652" w:type="dxa"/>
          </w:tcPr>
          <w:p w14:paraId="5493D3B8" w14:textId="1FB4FFE3" w:rsidR="007E6DC4" w:rsidRPr="002F0252" w:rsidRDefault="007E6DC4" w:rsidP="00C942EB">
            <w:pPr>
              <w:tabs>
                <w:tab w:val="left" w:pos="720"/>
              </w:tabs>
              <w:spacing w:before="60" w:after="60"/>
              <w:rPr>
                <w:rFonts w:ascii="Arial" w:hAnsi="Arial"/>
                <w:b/>
                <w:sz w:val="20"/>
                <w:szCs w:val="20"/>
              </w:rPr>
            </w:pPr>
            <w:r>
              <w:rPr>
                <w:rFonts w:ascii="Arial" w:hAnsi="Arial"/>
                <w:b/>
                <w:sz w:val="20"/>
                <w:szCs w:val="20"/>
              </w:rPr>
              <w:t xml:space="preserve">Click </w:t>
            </w:r>
            <w:hyperlink r:id="rId6" w:history="1">
              <w:r w:rsidRPr="00FE2B46">
                <w:rPr>
                  <w:rStyle w:val="Hyperlink"/>
                  <w:rFonts w:ascii="Arial" w:hAnsi="Arial"/>
                  <w:b/>
                  <w:sz w:val="20"/>
                  <w:szCs w:val="20"/>
                </w:rPr>
                <w:t>he</w:t>
              </w:r>
              <w:r w:rsidRPr="00FE2B46">
                <w:rPr>
                  <w:rStyle w:val="Hyperlink"/>
                  <w:rFonts w:ascii="Arial" w:hAnsi="Arial"/>
                  <w:b/>
                  <w:sz w:val="20"/>
                  <w:szCs w:val="20"/>
                </w:rPr>
                <w:t>r</w:t>
              </w:r>
              <w:r w:rsidRPr="00FE2B46">
                <w:rPr>
                  <w:rStyle w:val="Hyperlink"/>
                  <w:rFonts w:ascii="Arial" w:hAnsi="Arial"/>
                  <w:b/>
                  <w:sz w:val="20"/>
                  <w:szCs w:val="20"/>
                </w:rPr>
                <w:t>e</w:t>
              </w:r>
            </w:hyperlink>
            <w:r>
              <w:rPr>
                <w:rFonts w:ascii="Arial" w:hAnsi="Arial"/>
                <w:b/>
                <w:sz w:val="20"/>
                <w:szCs w:val="20"/>
              </w:rPr>
              <w:t xml:space="preserve"> to check the dates</w:t>
            </w:r>
          </w:p>
        </w:tc>
        <w:tc>
          <w:tcPr>
            <w:tcW w:w="596" w:type="dxa"/>
            <w:tcBorders>
              <w:right w:val="nil"/>
            </w:tcBorders>
          </w:tcPr>
          <w:p w14:paraId="462E0FB6" w14:textId="77777777" w:rsidR="007E6DC4" w:rsidRPr="0010467E" w:rsidRDefault="007E6DC4" w:rsidP="00C942EB">
            <w:pPr>
              <w:tabs>
                <w:tab w:val="left" w:pos="720"/>
              </w:tabs>
              <w:spacing w:before="60" w:after="60"/>
              <w:rPr>
                <w:rFonts w:ascii="Arial" w:hAnsi="Arial"/>
                <w:sz w:val="20"/>
                <w:szCs w:val="20"/>
                <w:highlight w:val="yellow"/>
              </w:rPr>
            </w:pPr>
          </w:p>
        </w:tc>
        <w:tc>
          <w:tcPr>
            <w:tcW w:w="5231" w:type="dxa"/>
            <w:tcBorders>
              <w:left w:val="nil"/>
            </w:tcBorders>
          </w:tcPr>
          <w:p w14:paraId="701D9919" w14:textId="77777777" w:rsidR="007E6DC4" w:rsidRPr="002F0252" w:rsidRDefault="007E6DC4" w:rsidP="00C942EB">
            <w:pPr>
              <w:tabs>
                <w:tab w:val="left" w:pos="720"/>
              </w:tabs>
              <w:spacing w:before="60" w:after="60"/>
              <w:ind w:left="27"/>
              <w:rPr>
                <w:rFonts w:ascii="Arial" w:hAnsi="Arial"/>
                <w:sz w:val="20"/>
                <w:szCs w:val="20"/>
              </w:rPr>
            </w:pPr>
          </w:p>
        </w:tc>
      </w:tr>
    </w:tbl>
    <w:p w14:paraId="72E4BB45" w14:textId="77777777" w:rsidR="00C942EB" w:rsidRPr="00C942EB" w:rsidRDefault="00C942EB" w:rsidP="00C942EB">
      <w:pPr>
        <w:rPr>
          <w:vanish/>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5827"/>
      </w:tblGrid>
      <w:tr w:rsidR="005B037F" w:rsidRPr="002F0252" w14:paraId="7F3ED81F" w14:textId="77777777" w:rsidTr="007E6DC4">
        <w:tblPrEx>
          <w:tblCellMar>
            <w:top w:w="0" w:type="dxa"/>
            <w:bottom w:w="0" w:type="dxa"/>
          </w:tblCellMar>
        </w:tblPrEx>
        <w:trPr>
          <w:gridAfter w:val="1"/>
          <w:wAfter w:w="5827" w:type="dxa"/>
          <w:trHeight w:val="240"/>
        </w:trPr>
        <w:tc>
          <w:tcPr>
            <w:tcW w:w="3652" w:type="dxa"/>
            <w:shd w:val="clear" w:color="auto" w:fill="FFCC00"/>
          </w:tcPr>
          <w:p w14:paraId="4BF13303"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Personal details</w:t>
            </w:r>
          </w:p>
        </w:tc>
      </w:tr>
      <w:tr w:rsidR="005B037F" w:rsidRPr="002F0252" w14:paraId="75DA9A58" w14:textId="77777777" w:rsidTr="007E6DC4">
        <w:tblPrEx>
          <w:tblCellMar>
            <w:top w:w="0" w:type="dxa"/>
            <w:bottom w:w="0" w:type="dxa"/>
          </w:tblCellMar>
          <w:tblLook w:val="01E0" w:firstRow="1" w:lastRow="1" w:firstColumn="1" w:lastColumn="1" w:noHBand="0" w:noVBand="0"/>
        </w:tblPrEx>
        <w:tc>
          <w:tcPr>
            <w:tcW w:w="3652" w:type="dxa"/>
          </w:tcPr>
          <w:p w14:paraId="28F61BE4"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Title (Mr, Mrs, Ms, Miss)</w:t>
            </w:r>
          </w:p>
        </w:tc>
        <w:tc>
          <w:tcPr>
            <w:tcW w:w="5827" w:type="dxa"/>
          </w:tcPr>
          <w:p w14:paraId="0498D2C6"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619BB1BF" w14:textId="77777777" w:rsidTr="007E6DC4">
        <w:tblPrEx>
          <w:tblCellMar>
            <w:top w:w="0" w:type="dxa"/>
            <w:bottom w:w="0" w:type="dxa"/>
          </w:tblCellMar>
          <w:tblLook w:val="01E0" w:firstRow="1" w:lastRow="1" w:firstColumn="1" w:lastColumn="1" w:noHBand="0" w:noVBand="0"/>
        </w:tblPrEx>
        <w:tc>
          <w:tcPr>
            <w:tcW w:w="3652" w:type="dxa"/>
          </w:tcPr>
          <w:p w14:paraId="5E600672"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Surname</w:t>
            </w:r>
          </w:p>
        </w:tc>
        <w:tc>
          <w:tcPr>
            <w:tcW w:w="5827" w:type="dxa"/>
          </w:tcPr>
          <w:p w14:paraId="24E43395"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1E300BBA" w14:textId="77777777" w:rsidTr="007E6DC4">
        <w:tblPrEx>
          <w:tblCellMar>
            <w:top w:w="0" w:type="dxa"/>
            <w:bottom w:w="0" w:type="dxa"/>
          </w:tblCellMar>
          <w:tblLook w:val="01E0" w:firstRow="1" w:lastRow="1" w:firstColumn="1" w:lastColumn="1" w:noHBand="0" w:noVBand="0"/>
        </w:tblPrEx>
        <w:tc>
          <w:tcPr>
            <w:tcW w:w="3652" w:type="dxa"/>
          </w:tcPr>
          <w:p w14:paraId="2CFEC554"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First Name</w:t>
            </w:r>
          </w:p>
        </w:tc>
        <w:tc>
          <w:tcPr>
            <w:tcW w:w="5827" w:type="dxa"/>
          </w:tcPr>
          <w:p w14:paraId="44E4F24B"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2F6CEDD3" w14:textId="77777777" w:rsidTr="007E6DC4">
        <w:tblPrEx>
          <w:tblCellMar>
            <w:top w:w="0" w:type="dxa"/>
            <w:bottom w:w="0" w:type="dxa"/>
          </w:tblCellMar>
          <w:tblLook w:val="01E0" w:firstRow="1" w:lastRow="1" w:firstColumn="1" w:lastColumn="1" w:noHBand="0" w:noVBand="0"/>
        </w:tblPrEx>
        <w:tc>
          <w:tcPr>
            <w:tcW w:w="3652" w:type="dxa"/>
          </w:tcPr>
          <w:p w14:paraId="343EA84D"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Address for correspondence</w:t>
            </w:r>
          </w:p>
        </w:tc>
        <w:tc>
          <w:tcPr>
            <w:tcW w:w="5827" w:type="dxa"/>
          </w:tcPr>
          <w:p w14:paraId="62CB619F"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7D559953" w14:textId="77777777" w:rsidTr="007E6DC4">
        <w:tblPrEx>
          <w:tblCellMar>
            <w:top w:w="0" w:type="dxa"/>
            <w:bottom w:w="0" w:type="dxa"/>
          </w:tblCellMar>
          <w:tblLook w:val="01E0" w:firstRow="1" w:lastRow="1" w:firstColumn="1" w:lastColumn="1" w:noHBand="0" w:noVBand="0"/>
        </w:tblPrEx>
        <w:tc>
          <w:tcPr>
            <w:tcW w:w="3652" w:type="dxa"/>
          </w:tcPr>
          <w:p w14:paraId="00EC820F"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E-mail address</w:t>
            </w:r>
          </w:p>
        </w:tc>
        <w:tc>
          <w:tcPr>
            <w:tcW w:w="5827" w:type="dxa"/>
          </w:tcPr>
          <w:p w14:paraId="0C463B17"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31CB4614" w14:textId="77777777" w:rsidTr="007E6DC4">
        <w:tblPrEx>
          <w:tblCellMar>
            <w:top w:w="0" w:type="dxa"/>
            <w:bottom w:w="0" w:type="dxa"/>
          </w:tblCellMar>
          <w:tblLook w:val="01E0" w:firstRow="1" w:lastRow="1" w:firstColumn="1" w:lastColumn="1" w:noHBand="0" w:noVBand="0"/>
        </w:tblPrEx>
        <w:tc>
          <w:tcPr>
            <w:tcW w:w="3652" w:type="dxa"/>
          </w:tcPr>
          <w:p w14:paraId="57E804CB"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Telephone (home)</w:t>
            </w:r>
          </w:p>
        </w:tc>
        <w:tc>
          <w:tcPr>
            <w:tcW w:w="5827" w:type="dxa"/>
          </w:tcPr>
          <w:p w14:paraId="7B0CB6BC"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46433423" w14:textId="77777777" w:rsidTr="007E6DC4">
        <w:tblPrEx>
          <w:tblCellMar>
            <w:top w:w="0" w:type="dxa"/>
            <w:bottom w:w="0" w:type="dxa"/>
          </w:tblCellMar>
          <w:tblLook w:val="01E0" w:firstRow="1" w:lastRow="1" w:firstColumn="1" w:lastColumn="1" w:noHBand="0" w:noVBand="0"/>
        </w:tblPrEx>
        <w:tc>
          <w:tcPr>
            <w:tcW w:w="3652" w:type="dxa"/>
          </w:tcPr>
          <w:p w14:paraId="5E4C49CD"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Telephone (mobile)</w:t>
            </w:r>
          </w:p>
        </w:tc>
        <w:tc>
          <w:tcPr>
            <w:tcW w:w="5827" w:type="dxa"/>
          </w:tcPr>
          <w:p w14:paraId="2FB823D3"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0BED05A3" w14:textId="77777777" w:rsidTr="007E6DC4">
        <w:tblPrEx>
          <w:tblCellMar>
            <w:top w:w="0" w:type="dxa"/>
            <w:bottom w:w="0" w:type="dxa"/>
          </w:tblCellMar>
          <w:tblLook w:val="01E0" w:firstRow="1" w:lastRow="1" w:firstColumn="1" w:lastColumn="1" w:noHBand="0" w:noVBand="0"/>
        </w:tblPrEx>
        <w:tc>
          <w:tcPr>
            <w:tcW w:w="3652" w:type="dxa"/>
          </w:tcPr>
          <w:p w14:paraId="1B33FE6E"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Date of birth</w:t>
            </w:r>
          </w:p>
        </w:tc>
        <w:tc>
          <w:tcPr>
            <w:tcW w:w="5827" w:type="dxa"/>
          </w:tcPr>
          <w:p w14:paraId="34B48207" w14:textId="77777777" w:rsidR="005B037F" w:rsidRPr="002F0252" w:rsidRDefault="005B037F" w:rsidP="005B037F">
            <w:pPr>
              <w:tabs>
                <w:tab w:val="left" w:pos="720"/>
              </w:tabs>
              <w:spacing w:before="60" w:after="60"/>
              <w:rPr>
                <w:rFonts w:ascii="Arial" w:hAnsi="Arial"/>
                <w:sz w:val="20"/>
                <w:szCs w:val="20"/>
              </w:rPr>
            </w:pPr>
          </w:p>
        </w:tc>
      </w:tr>
      <w:tr w:rsidR="005B037F" w:rsidRPr="002F0252" w14:paraId="02759521" w14:textId="77777777" w:rsidTr="007E6DC4">
        <w:tblPrEx>
          <w:tblCellMar>
            <w:top w:w="0" w:type="dxa"/>
            <w:bottom w:w="0" w:type="dxa"/>
          </w:tblCellMar>
          <w:tblLook w:val="01E0" w:firstRow="1" w:lastRow="1" w:firstColumn="1" w:lastColumn="1" w:noHBand="0" w:noVBand="0"/>
        </w:tblPrEx>
        <w:trPr>
          <w:trHeight w:val="70"/>
        </w:trPr>
        <w:tc>
          <w:tcPr>
            <w:tcW w:w="3652" w:type="dxa"/>
          </w:tcPr>
          <w:p w14:paraId="1EFDEF72" w14:textId="77777777" w:rsidR="005B037F" w:rsidRPr="002F0252" w:rsidRDefault="005B037F" w:rsidP="005B037F">
            <w:pPr>
              <w:tabs>
                <w:tab w:val="left" w:pos="720"/>
              </w:tabs>
              <w:spacing w:before="60" w:after="60"/>
              <w:rPr>
                <w:rFonts w:ascii="Arial" w:hAnsi="Arial"/>
                <w:b/>
                <w:sz w:val="20"/>
                <w:szCs w:val="20"/>
              </w:rPr>
            </w:pPr>
            <w:r w:rsidRPr="002F0252">
              <w:rPr>
                <w:rFonts w:ascii="Arial" w:hAnsi="Arial"/>
                <w:b/>
                <w:sz w:val="20"/>
                <w:szCs w:val="20"/>
              </w:rPr>
              <w:t>Country of birth</w:t>
            </w:r>
          </w:p>
        </w:tc>
        <w:tc>
          <w:tcPr>
            <w:tcW w:w="5827" w:type="dxa"/>
          </w:tcPr>
          <w:p w14:paraId="0ED7A8DB" w14:textId="77777777" w:rsidR="005B037F" w:rsidRPr="002F0252" w:rsidRDefault="005B037F" w:rsidP="005B037F">
            <w:pPr>
              <w:tabs>
                <w:tab w:val="left" w:pos="720"/>
              </w:tabs>
              <w:spacing w:before="60" w:after="60"/>
              <w:rPr>
                <w:rFonts w:ascii="Arial" w:hAnsi="Arial"/>
                <w:sz w:val="20"/>
                <w:szCs w:val="20"/>
              </w:rPr>
            </w:pPr>
          </w:p>
        </w:tc>
      </w:tr>
    </w:tbl>
    <w:p w14:paraId="73E6D5F9" w14:textId="77777777" w:rsidR="00620A99" w:rsidRPr="00620A99" w:rsidRDefault="00620A99" w:rsidP="00620A99">
      <w:pPr>
        <w:rPr>
          <w:vanish/>
        </w:rPr>
      </w:pPr>
    </w:p>
    <w:tbl>
      <w:tblPr>
        <w:tblpPr w:leftFromText="180" w:rightFromText="180" w:vertAnchor="text" w:horzAnchor="margin" w:tblpY="128"/>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760"/>
        <w:gridCol w:w="5067"/>
      </w:tblGrid>
      <w:tr w:rsidR="005B037F" w:rsidRPr="002F0252" w14:paraId="4744F1AD" w14:textId="77777777" w:rsidTr="007E6DC4">
        <w:tblPrEx>
          <w:tblCellMar>
            <w:top w:w="0" w:type="dxa"/>
            <w:bottom w:w="0" w:type="dxa"/>
          </w:tblCellMar>
        </w:tblPrEx>
        <w:trPr>
          <w:gridAfter w:val="2"/>
          <w:wAfter w:w="5827" w:type="dxa"/>
          <w:trHeight w:val="240"/>
        </w:trPr>
        <w:tc>
          <w:tcPr>
            <w:tcW w:w="3652" w:type="dxa"/>
            <w:shd w:val="clear" w:color="auto" w:fill="CCFFCC"/>
          </w:tcPr>
          <w:p w14:paraId="79AB9A22" w14:textId="4D20C4CA" w:rsidR="005B037F" w:rsidRPr="002F0252" w:rsidRDefault="005B037F" w:rsidP="005B037F">
            <w:pPr>
              <w:widowControl w:val="0"/>
              <w:tabs>
                <w:tab w:val="left" w:pos="720"/>
              </w:tabs>
              <w:spacing w:before="60" w:after="60"/>
              <w:rPr>
                <w:rFonts w:ascii="Arial" w:hAnsi="Arial"/>
                <w:b/>
                <w:sz w:val="20"/>
                <w:szCs w:val="20"/>
              </w:rPr>
            </w:pPr>
            <w:r>
              <w:rPr>
                <w:rFonts w:ascii="Arial" w:hAnsi="Arial"/>
                <w:b/>
                <w:sz w:val="20"/>
                <w:szCs w:val="20"/>
              </w:rPr>
              <w:t>Registration</w:t>
            </w:r>
          </w:p>
        </w:tc>
      </w:tr>
      <w:tr w:rsidR="005B037F" w:rsidRPr="002F0252" w14:paraId="6A661052" w14:textId="77777777" w:rsidTr="007E6DC4">
        <w:tblPrEx>
          <w:tblCellMar>
            <w:top w:w="0" w:type="dxa"/>
            <w:bottom w:w="0" w:type="dxa"/>
          </w:tblCellMar>
          <w:tblLook w:val="01E0" w:firstRow="1" w:lastRow="1" w:firstColumn="1" w:lastColumn="1" w:noHBand="0" w:noVBand="0"/>
        </w:tblPrEx>
        <w:tc>
          <w:tcPr>
            <w:tcW w:w="3652" w:type="dxa"/>
          </w:tcPr>
          <w:p w14:paraId="3AF86645" w14:textId="77777777" w:rsidR="005B037F" w:rsidRPr="002F0252" w:rsidRDefault="005B037F" w:rsidP="005B037F">
            <w:pPr>
              <w:widowControl w:val="0"/>
              <w:tabs>
                <w:tab w:val="left" w:pos="720"/>
              </w:tabs>
              <w:spacing w:before="60" w:after="60"/>
              <w:rPr>
                <w:rFonts w:ascii="Arial" w:hAnsi="Arial"/>
                <w:b/>
                <w:sz w:val="20"/>
                <w:szCs w:val="20"/>
              </w:rPr>
            </w:pPr>
            <w:r>
              <w:rPr>
                <w:rFonts w:ascii="Arial" w:hAnsi="Arial"/>
                <w:b/>
                <w:sz w:val="20"/>
                <w:szCs w:val="20"/>
              </w:rPr>
              <w:t>Dubbing and Voice-over</w:t>
            </w:r>
          </w:p>
        </w:tc>
        <w:tc>
          <w:tcPr>
            <w:tcW w:w="760" w:type="dxa"/>
            <w:tcBorders>
              <w:right w:val="nil"/>
            </w:tcBorders>
          </w:tcPr>
          <w:p w14:paraId="66783889"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Yes</w:t>
            </w:r>
          </w:p>
        </w:tc>
        <w:tc>
          <w:tcPr>
            <w:tcW w:w="5067" w:type="dxa"/>
            <w:tcBorders>
              <w:left w:val="nil"/>
            </w:tcBorders>
          </w:tcPr>
          <w:p w14:paraId="2D1DC6F3"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No</w:t>
            </w:r>
          </w:p>
        </w:tc>
      </w:tr>
      <w:tr w:rsidR="005B037F" w:rsidRPr="002F0252" w14:paraId="1151DFC7" w14:textId="77777777" w:rsidTr="007E6DC4">
        <w:tblPrEx>
          <w:tblCellMar>
            <w:top w:w="0" w:type="dxa"/>
            <w:bottom w:w="0" w:type="dxa"/>
          </w:tblCellMar>
          <w:tblLook w:val="01E0" w:firstRow="1" w:lastRow="1" w:firstColumn="1" w:lastColumn="1" w:noHBand="0" w:noVBand="0"/>
        </w:tblPrEx>
        <w:tc>
          <w:tcPr>
            <w:tcW w:w="3652" w:type="dxa"/>
          </w:tcPr>
          <w:p w14:paraId="688D14E5" w14:textId="77777777" w:rsidR="005B037F" w:rsidRPr="002F0252" w:rsidRDefault="00C9567B" w:rsidP="005B037F">
            <w:pPr>
              <w:widowControl w:val="0"/>
              <w:tabs>
                <w:tab w:val="left" w:pos="720"/>
              </w:tabs>
              <w:spacing w:before="60" w:after="60"/>
              <w:rPr>
                <w:rFonts w:ascii="Arial" w:hAnsi="Arial"/>
                <w:b/>
                <w:sz w:val="20"/>
                <w:szCs w:val="20"/>
              </w:rPr>
            </w:pPr>
            <w:r>
              <w:rPr>
                <w:rFonts w:ascii="Arial" w:hAnsi="Arial"/>
                <w:b/>
                <w:sz w:val="20"/>
                <w:szCs w:val="20"/>
              </w:rPr>
              <w:t>S</w:t>
            </w:r>
            <w:r w:rsidR="005B037F">
              <w:rPr>
                <w:rFonts w:ascii="Arial" w:hAnsi="Arial"/>
                <w:b/>
                <w:sz w:val="20"/>
                <w:szCs w:val="20"/>
              </w:rPr>
              <w:t>ubtitling</w:t>
            </w:r>
          </w:p>
        </w:tc>
        <w:tc>
          <w:tcPr>
            <w:tcW w:w="760" w:type="dxa"/>
            <w:tcBorders>
              <w:right w:val="nil"/>
            </w:tcBorders>
          </w:tcPr>
          <w:p w14:paraId="07677FBE"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Yes</w:t>
            </w:r>
          </w:p>
        </w:tc>
        <w:tc>
          <w:tcPr>
            <w:tcW w:w="5067" w:type="dxa"/>
            <w:tcBorders>
              <w:left w:val="nil"/>
            </w:tcBorders>
          </w:tcPr>
          <w:p w14:paraId="289C5ABD"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No</w:t>
            </w:r>
          </w:p>
        </w:tc>
      </w:tr>
      <w:tr w:rsidR="005B037F" w:rsidRPr="002F0252" w14:paraId="355EC279" w14:textId="77777777" w:rsidTr="007E6DC4">
        <w:tblPrEx>
          <w:tblCellMar>
            <w:top w:w="0" w:type="dxa"/>
            <w:bottom w:w="0" w:type="dxa"/>
          </w:tblCellMar>
          <w:tblLook w:val="01E0" w:firstRow="1" w:lastRow="1" w:firstColumn="1" w:lastColumn="1" w:noHBand="0" w:noVBand="0"/>
        </w:tblPrEx>
        <w:tc>
          <w:tcPr>
            <w:tcW w:w="3652" w:type="dxa"/>
          </w:tcPr>
          <w:p w14:paraId="0D0283FA" w14:textId="77777777" w:rsidR="005B037F" w:rsidRPr="002F0252" w:rsidRDefault="00BC7E06" w:rsidP="00BC7E06">
            <w:pPr>
              <w:widowControl w:val="0"/>
              <w:tabs>
                <w:tab w:val="left" w:pos="720"/>
              </w:tabs>
              <w:spacing w:before="60" w:after="60"/>
              <w:rPr>
                <w:rFonts w:ascii="Arial" w:hAnsi="Arial"/>
                <w:b/>
                <w:sz w:val="20"/>
                <w:szCs w:val="20"/>
              </w:rPr>
            </w:pPr>
            <w:r>
              <w:rPr>
                <w:rFonts w:ascii="Arial" w:hAnsi="Arial"/>
                <w:b/>
                <w:sz w:val="20"/>
                <w:szCs w:val="20"/>
              </w:rPr>
              <w:t>SDH</w:t>
            </w:r>
          </w:p>
        </w:tc>
        <w:tc>
          <w:tcPr>
            <w:tcW w:w="760" w:type="dxa"/>
            <w:tcBorders>
              <w:right w:val="nil"/>
            </w:tcBorders>
          </w:tcPr>
          <w:p w14:paraId="348DC784"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Yes</w:t>
            </w:r>
          </w:p>
        </w:tc>
        <w:tc>
          <w:tcPr>
            <w:tcW w:w="5067" w:type="dxa"/>
            <w:tcBorders>
              <w:left w:val="nil"/>
            </w:tcBorders>
          </w:tcPr>
          <w:p w14:paraId="3E2BE78C"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No</w:t>
            </w:r>
          </w:p>
        </w:tc>
      </w:tr>
      <w:tr w:rsidR="00BC7E06" w:rsidRPr="002F0252" w14:paraId="5EEEF57C" w14:textId="77777777" w:rsidTr="007E6DC4">
        <w:tblPrEx>
          <w:tblCellMar>
            <w:top w:w="0" w:type="dxa"/>
            <w:bottom w:w="0" w:type="dxa"/>
          </w:tblCellMar>
          <w:tblLook w:val="01E0" w:firstRow="1" w:lastRow="1" w:firstColumn="1" w:lastColumn="1" w:noHBand="0" w:noVBand="0"/>
        </w:tblPrEx>
        <w:tc>
          <w:tcPr>
            <w:tcW w:w="3652" w:type="dxa"/>
          </w:tcPr>
          <w:p w14:paraId="0F5762EB" w14:textId="77777777" w:rsidR="00BC7E06" w:rsidRDefault="00BC7E06" w:rsidP="00BC7E06">
            <w:pPr>
              <w:widowControl w:val="0"/>
              <w:tabs>
                <w:tab w:val="left" w:pos="720"/>
              </w:tabs>
              <w:spacing w:before="60" w:after="60"/>
              <w:rPr>
                <w:rFonts w:ascii="Arial" w:hAnsi="Arial"/>
                <w:b/>
                <w:sz w:val="20"/>
                <w:szCs w:val="20"/>
              </w:rPr>
            </w:pPr>
            <w:r>
              <w:rPr>
                <w:rFonts w:ascii="Arial" w:hAnsi="Arial"/>
                <w:b/>
                <w:sz w:val="20"/>
                <w:szCs w:val="20"/>
              </w:rPr>
              <w:t>AD</w:t>
            </w:r>
          </w:p>
        </w:tc>
        <w:tc>
          <w:tcPr>
            <w:tcW w:w="760" w:type="dxa"/>
            <w:tcBorders>
              <w:right w:val="nil"/>
            </w:tcBorders>
          </w:tcPr>
          <w:p w14:paraId="267A8560" w14:textId="77777777" w:rsidR="00BC7E06" w:rsidRPr="00250BA4" w:rsidRDefault="00BC7E06" w:rsidP="00BC7E06">
            <w:pPr>
              <w:widowControl w:val="0"/>
              <w:tabs>
                <w:tab w:val="left" w:pos="720"/>
              </w:tabs>
              <w:spacing w:before="60" w:after="60"/>
              <w:rPr>
                <w:rFonts w:ascii="Arial" w:hAnsi="Arial"/>
                <w:sz w:val="20"/>
                <w:szCs w:val="20"/>
              </w:rPr>
            </w:pPr>
            <w:r>
              <w:rPr>
                <w:rFonts w:ascii="Arial" w:hAnsi="Arial"/>
                <w:sz w:val="20"/>
                <w:szCs w:val="20"/>
              </w:rPr>
              <w:t>Yes</w:t>
            </w:r>
          </w:p>
        </w:tc>
        <w:tc>
          <w:tcPr>
            <w:tcW w:w="5067" w:type="dxa"/>
            <w:tcBorders>
              <w:left w:val="nil"/>
            </w:tcBorders>
          </w:tcPr>
          <w:p w14:paraId="455B6999" w14:textId="77777777" w:rsidR="00BC7E06" w:rsidRPr="00250BA4" w:rsidRDefault="00BC7E06" w:rsidP="00BC7E06">
            <w:pPr>
              <w:widowControl w:val="0"/>
              <w:tabs>
                <w:tab w:val="left" w:pos="720"/>
              </w:tabs>
              <w:spacing w:before="60" w:after="60"/>
              <w:rPr>
                <w:rFonts w:ascii="Arial" w:hAnsi="Arial"/>
                <w:sz w:val="20"/>
                <w:szCs w:val="20"/>
              </w:rPr>
            </w:pPr>
            <w:r>
              <w:rPr>
                <w:rFonts w:ascii="Arial" w:hAnsi="Arial"/>
                <w:sz w:val="20"/>
                <w:szCs w:val="20"/>
              </w:rPr>
              <w:t>No</w:t>
            </w:r>
          </w:p>
        </w:tc>
      </w:tr>
      <w:tr w:rsidR="00BC7E06" w:rsidRPr="002F0252" w14:paraId="63D3F670" w14:textId="77777777">
        <w:tblPrEx>
          <w:tblCellMar>
            <w:top w:w="0" w:type="dxa"/>
            <w:bottom w:w="0" w:type="dxa"/>
          </w:tblCellMar>
          <w:tblLook w:val="01E0" w:firstRow="1" w:lastRow="1" w:firstColumn="1" w:lastColumn="1" w:noHBand="0" w:noVBand="0"/>
        </w:tblPrEx>
        <w:tc>
          <w:tcPr>
            <w:tcW w:w="9479" w:type="dxa"/>
            <w:gridSpan w:val="3"/>
          </w:tcPr>
          <w:p w14:paraId="104C8D43" w14:textId="170E60D8" w:rsidR="00BC7E06" w:rsidRPr="002F0252" w:rsidRDefault="00BC7E06" w:rsidP="00C9567B">
            <w:pPr>
              <w:widowControl w:val="0"/>
              <w:tabs>
                <w:tab w:val="left" w:pos="720"/>
              </w:tabs>
              <w:spacing w:before="60" w:after="60"/>
              <w:rPr>
                <w:rFonts w:ascii="Arial" w:hAnsi="Arial"/>
                <w:sz w:val="20"/>
                <w:szCs w:val="20"/>
              </w:rPr>
            </w:pPr>
            <w:r w:rsidRPr="00771042">
              <w:rPr>
                <w:rFonts w:ascii="Arial" w:hAnsi="Arial"/>
                <w:sz w:val="20"/>
                <w:szCs w:val="20"/>
              </w:rPr>
              <w:t>Fee for e</w:t>
            </w:r>
            <w:r>
              <w:rPr>
                <w:rFonts w:ascii="Arial" w:hAnsi="Arial"/>
                <w:sz w:val="20"/>
                <w:szCs w:val="20"/>
              </w:rPr>
              <w:t>ntire course (all</w:t>
            </w:r>
            <w:r w:rsidR="00C9567B">
              <w:rPr>
                <w:rFonts w:ascii="Arial" w:hAnsi="Arial"/>
                <w:sz w:val="20"/>
                <w:szCs w:val="20"/>
              </w:rPr>
              <w:t xml:space="preserve"> components</w:t>
            </w:r>
            <w:r>
              <w:rPr>
                <w:rFonts w:ascii="Arial" w:hAnsi="Arial"/>
                <w:sz w:val="20"/>
                <w:szCs w:val="20"/>
              </w:rPr>
              <w:t>): £</w:t>
            </w:r>
            <w:r w:rsidR="00CC34D4">
              <w:rPr>
                <w:rFonts w:ascii="Arial" w:hAnsi="Arial"/>
                <w:sz w:val="20"/>
                <w:szCs w:val="20"/>
              </w:rPr>
              <w:t>878</w:t>
            </w:r>
            <w:r>
              <w:rPr>
                <w:rFonts w:ascii="Arial" w:hAnsi="Arial"/>
                <w:sz w:val="20"/>
                <w:szCs w:val="20"/>
              </w:rPr>
              <w:t xml:space="preserve">; </w:t>
            </w:r>
            <w:r w:rsidRPr="00771042">
              <w:rPr>
                <w:rFonts w:ascii="Arial" w:hAnsi="Arial"/>
                <w:sz w:val="20"/>
                <w:szCs w:val="20"/>
              </w:rPr>
              <w:t xml:space="preserve">Fee for individual </w:t>
            </w:r>
            <w:r w:rsidR="00C9567B">
              <w:rPr>
                <w:rFonts w:ascii="Arial" w:hAnsi="Arial"/>
                <w:sz w:val="20"/>
                <w:szCs w:val="20"/>
              </w:rPr>
              <w:t>components</w:t>
            </w:r>
            <w:r w:rsidRPr="00771042">
              <w:rPr>
                <w:rFonts w:ascii="Arial" w:hAnsi="Arial"/>
                <w:sz w:val="20"/>
                <w:szCs w:val="20"/>
              </w:rPr>
              <w:t>: £2</w:t>
            </w:r>
            <w:r w:rsidR="00CC34D4">
              <w:rPr>
                <w:rFonts w:ascii="Arial" w:hAnsi="Arial"/>
                <w:sz w:val="20"/>
                <w:szCs w:val="20"/>
              </w:rPr>
              <w:t>75 – See also discounts.</w:t>
            </w:r>
          </w:p>
        </w:tc>
      </w:tr>
    </w:tbl>
    <w:p w14:paraId="55A2223E" w14:textId="77777777" w:rsidR="005B037F" w:rsidRPr="00451EAE" w:rsidRDefault="005B037F" w:rsidP="005B037F">
      <w:pPr>
        <w:widowControl w:val="0"/>
        <w:tabs>
          <w:tab w:val="left" w:pos="720"/>
        </w:tabs>
        <w:rPr>
          <w:rFonts w:ascii="Arial" w:hAnsi="Arial"/>
          <w:b/>
          <w:sz w:val="20"/>
          <w:szCs w:val="20"/>
        </w:rPr>
      </w:pPr>
    </w:p>
    <w:tbl>
      <w:tblPr>
        <w:tblpPr w:leftFromText="180" w:rightFromText="180" w:vertAnchor="text" w:horzAnchor="page" w:tblpX="1549" w:tblpY="-25"/>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738"/>
        <w:gridCol w:w="5231"/>
      </w:tblGrid>
      <w:tr w:rsidR="005B037F" w:rsidRPr="002F0252" w14:paraId="0BE9C4AC" w14:textId="77777777" w:rsidTr="007E6DC4">
        <w:tblPrEx>
          <w:tblCellMar>
            <w:top w:w="0" w:type="dxa"/>
            <w:bottom w:w="0" w:type="dxa"/>
          </w:tblCellMar>
        </w:tblPrEx>
        <w:trPr>
          <w:gridAfter w:val="2"/>
          <w:wAfter w:w="5969" w:type="dxa"/>
          <w:trHeight w:val="240"/>
        </w:trPr>
        <w:tc>
          <w:tcPr>
            <w:tcW w:w="3510" w:type="dxa"/>
            <w:shd w:val="clear" w:color="auto" w:fill="993366"/>
          </w:tcPr>
          <w:p w14:paraId="48089285"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Background</w:t>
            </w:r>
          </w:p>
        </w:tc>
      </w:tr>
      <w:tr w:rsidR="005B037F" w:rsidRPr="002F0252" w14:paraId="3271D8E1" w14:textId="77777777" w:rsidTr="007E6DC4">
        <w:tblPrEx>
          <w:tblCellMar>
            <w:top w:w="0" w:type="dxa"/>
            <w:bottom w:w="0" w:type="dxa"/>
          </w:tblCellMar>
          <w:tblLook w:val="01E0" w:firstRow="1" w:lastRow="1" w:firstColumn="1" w:lastColumn="1" w:noHBand="0" w:noVBand="0"/>
        </w:tblPrEx>
        <w:tc>
          <w:tcPr>
            <w:tcW w:w="3510" w:type="dxa"/>
          </w:tcPr>
          <w:p w14:paraId="222AB17C" w14:textId="77777777" w:rsidR="005B037F" w:rsidRDefault="005B037F" w:rsidP="005B037F">
            <w:pPr>
              <w:widowControl w:val="0"/>
              <w:tabs>
                <w:tab w:val="left" w:pos="720"/>
              </w:tabs>
              <w:spacing w:before="60" w:after="60"/>
              <w:rPr>
                <w:rFonts w:ascii="Arial" w:hAnsi="Arial"/>
                <w:b/>
                <w:sz w:val="20"/>
                <w:szCs w:val="20"/>
              </w:rPr>
            </w:pPr>
            <w:r>
              <w:rPr>
                <w:rFonts w:ascii="Arial" w:hAnsi="Arial"/>
                <w:b/>
                <w:sz w:val="20"/>
                <w:szCs w:val="20"/>
              </w:rPr>
              <w:t>Language combination</w:t>
            </w:r>
          </w:p>
          <w:p w14:paraId="5AE7A1F6" w14:textId="77777777" w:rsidR="005B037F" w:rsidRPr="00B22AE2" w:rsidRDefault="005B037F" w:rsidP="005B037F">
            <w:pPr>
              <w:widowControl w:val="0"/>
              <w:tabs>
                <w:tab w:val="left" w:pos="720"/>
              </w:tabs>
              <w:spacing w:before="60" w:after="60"/>
              <w:rPr>
                <w:rFonts w:ascii="Arial" w:hAnsi="Arial"/>
                <w:sz w:val="20"/>
                <w:szCs w:val="20"/>
              </w:rPr>
            </w:pPr>
            <w:r>
              <w:rPr>
                <w:rFonts w:ascii="Arial" w:hAnsi="Arial"/>
                <w:sz w:val="20"/>
                <w:szCs w:val="20"/>
              </w:rPr>
              <w:t>(refer to languages offered)</w:t>
            </w:r>
          </w:p>
        </w:tc>
        <w:tc>
          <w:tcPr>
            <w:tcW w:w="738" w:type="dxa"/>
            <w:tcBorders>
              <w:right w:val="nil"/>
            </w:tcBorders>
          </w:tcPr>
          <w:p w14:paraId="033D31E3" w14:textId="77777777" w:rsidR="005B037F" w:rsidRPr="00250BA4" w:rsidRDefault="005B037F" w:rsidP="005B037F">
            <w:pPr>
              <w:widowControl w:val="0"/>
              <w:tabs>
                <w:tab w:val="left" w:pos="826"/>
              </w:tabs>
              <w:spacing w:before="60" w:after="60"/>
              <w:rPr>
                <w:rFonts w:ascii="Arial" w:hAnsi="Arial"/>
                <w:sz w:val="20"/>
                <w:szCs w:val="20"/>
              </w:rPr>
            </w:pPr>
          </w:p>
        </w:tc>
        <w:tc>
          <w:tcPr>
            <w:tcW w:w="5231" w:type="dxa"/>
            <w:tcBorders>
              <w:left w:val="nil"/>
            </w:tcBorders>
          </w:tcPr>
          <w:p w14:paraId="5DAF8AEF" w14:textId="77777777" w:rsidR="005B037F" w:rsidRPr="00250BA4" w:rsidRDefault="005B037F" w:rsidP="005B037F">
            <w:pPr>
              <w:widowControl w:val="0"/>
              <w:tabs>
                <w:tab w:val="left" w:pos="720"/>
              </w:tabs>
              <w:spacing w:before="60" w:after="60"/>
              <w:rPr>
                <w:rFonts w:ascii="Arial" w:hAnsi="Arial"/>
                <w:sz w:val="20"/>
                <w:szCs w:val="20"/>
              </w:rPr>
            </w:pPr>
          </w:p>
        </w:tc>
      </w:tr>
      <w:tr w:rsidR="005B037F" w:rsidRPr="002F0252" w14:paraId="1FC21AE2" w14:textId="77777777" w:rsidTr="007E6DC4">
        <w:tblPrEx>
          <w:tblCellMar>
            <w:top w:w="0" w:type="dxa"/>
            <w:bottom w:w="0" w:type="dxa"/>
          </w:tblCellMar>
          <w:tblLook w:val="01E0" w:firstRow="1" w:lastRow="1" w:firstColumn="1" w:lastColumn="1" w:noHBand="0" w:noVBand="0"/>
        </w:tblPrEx>
        <w:tc>
          <w:tcPr>
            <w:tcW w:w="3510" w:type="dxa"/>
          </w:tcPr>
          <w:p w14:paraId="549A095A"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Professional translator</w:t>
            </w:r>
          </w:p>
        </w:tc>
        <w:tc>
          <w:tcPr>
            <w:tcW w:w="738" w:type="dxa"/>
            <w:tcBorders>
              <w:right w:val="nil"/>
            </w:tcBorders>
          </w:tcPr>
          <w:p w14:paraId="3465A4D4"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Yes</w:t>
            </w:r>
          </w:p>
        </w:tc>
        <w:tc>
          <w:tcPr>
            <w:tcW w:w="5231" w:type="dxa"/>
            <w:tcBorders>
              <w:left w:val="nil"/>
            </w:tcBorders>
          </w:tcPr>
          <w:p w14:paraId="3A711868" w14:textId="77777777" w:rsidR="005B037F" w:rsidRPr="00250BA4" w:rsidRDefault="005B037F" w:rsidP="005B037F">
            <w:pPr>
              <w:widowControl w:val="0"/>
              <w:tabs>
                <w:tab w:val="left" w:pos="720"/>
              </w:tabs>
              <w:spacing w:before="60" w:after="60"/>
              <w:rPr>
                <w:rFonts w:ascii="Arial" w:hAnsi="Arial"/>
                <w:sz w:val="20"/>
                <w:szCs w:val="20"/>
              </w:rPr>
            </w:pPr>
            <w:r w:rsidRPr="00250BA4">
              <w:rPr>
                <w:rFonts w:ascii="Arial" w:hAnsi="Arial"/>
                <w:sz w:val="20"/>
                <w:szCs w:val="20"/>
              </w:rPr>
              <w:t>No</w:t>
            </w:r>
          </w:p>
        </w:tc>
      </w:tr>
      <w:tr w:rsidR="005B037F" w:rsidRPr="002F0252" w14:paraId="705B7BA5" w14:textId="77777777" w:rsidTr="007E6DC4">
        <w:tblPrEx>
          <w:tblCellMar>
            <w:top w:w="0" w:type="dxa"/>
            <w:bottom w:w="0" w:type="dxa"/>
          </w:tblCellMar>
          <w:tblLook w:val="01E0" w:firstRow="1" w:lastRow="1" w:firstColumn="1" w:lastColumn="1" w:noHBand="0" w:noVBand="0"/>
        </w:tblPrEx>
        <w:tc>
          <w:tcPr>
            <w:tcW w:w="3510" w:type="dxa"/>
          </w:tcPr>
          <w:p w14:paraId="748E266B"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Student of translation</w:t>
            </w:r>
          </w:p>
        </w:tc>
        <w:tc>
          <w:tcPr>
            <w:tcW w:w="738" w:type="dxa"/>
            <w:tcBorders>
              <w:right w:val="nil"/>
            </w:tcBorders>
          </w:tcPr>
          <w:p w14:paraId="0C64BA4E" w14:textId="77777777" w:rsidR="005B037F" w:rsidRPr="00250BA4" w:rsidRDefault="005B037F" w:rsidP="005B037F">
            <w:pPr>
              <w:widowControl w:val="0"/>
              <w:tabs>
                <w:tab w:val="left" w:pos="720"/>
              </w:tabs>
              <w:spacing w:before="60" w:after="60"/>
              <w:rPr>
                <w:rFonts w:ascii="Arial" w:hAnsi="Arial"/>
                <w:sz w:val="20"/>
                <w:szCs w:val="20"/>
              </w:rPr>
            </w:pPr>
            <w:r w:rsidRPr="00250BA4">
              <w:rPr>
                <w:rFonts w:ascii="Arial" w:hAnsi="Arial"/>
                <w:sz w:val="20"/>
                <w:szCs w:val="20"/>
              </w:rPr>
              <w:t>Yes</w:t>
            </w:r>
          </w:p>
        </w:tc>
        <w:tc>
          <w:tcPr>
            <w:tcW w:w="5231" w:type="dxa"/>
            <w:tcBorders>
              <w:left w:val="nil"/>
            </w:tcBorders>
          </w:tcPr>
          <w:p w14:paraId="0F4BF750"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No</w:t>
            </w:r>
          </w:p>
        </w:tc>
      </w:tr>
      <w:tr w:rsidR="005B037F" w:rsidRPr="002F0252" w14:paraId="48D6F617" w14:textId="77777777" w:rsidTr="007E6DC4">
        <w:tblPrEx>
          <w:tblCellMar>
            <w:top w:w="0" w:type="dxa"/>
            <w:bottom w:w="0" w:type="dxa"/>
          </w:tblCellMar>
          <w:tblLook w:val="01E0" w:firstRow="1" w:lastRow="1" w:firstColumn="1" w:lastColumn="1" w:noHBand="0" w:noVBand="0"/>
        </w:tblPrEx>
        <w:tc>
          <w:tcPr>
            <w:tcW w:w="3510" w:type="dxa"/>
          </w:tcPr>
          <w:p w14:paraId="00A36301"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If student, undergraduate</w:t>
            </w:r>
          </w:p>
        </w:tc>
        <w:tc>
          <w:tcPr>
            <w:tcW w:w="738" w:type="dxa"/>
            <w:tcBorders>
              <w:right w:val="nil"/>
            </w:tcBorders>
          </w:tcPr>
          <w:p w14:paraId="1719CCCC" w14:textId="77777777" w:rsidR="005B037F" w:rsidRPr="00250BA4" w:rsidRDefault="005B037F" w:rsidP="005B037F">
            <w:pPr>
              <w:widowControl w:val="0"/>
              <w:tabs>
                <w:tab w:val="left" w:pos="720"/>
              </w:tabs>
              <w:spacing w:before="60" w:after="60"/>
              <w:rPr>
                <w:rFonts w:ascii="Arial" w:hAnsi="Arial"/>
                <w:sz w:val="20"/>
                <w:szCs w:val="20"/>
              </w:rPr>
            </w:pPr>
            <w:r>
              <w:rPr>
                <w:rFonts w:ascii="Arial" w:hAnsi="Arial"/>
                <w:sz w:val="20"/>
                <w:szCs w:val="20"/>
              </w:rPr>
              <w:t>Yes</w:t>
            </w:r>
          </w:p>
        </w:tc>
        <w:tc>
          <w:tcPr>
            <w:tcW w:w="5231" w:type="dxa"/>
            <w:tcBorders>
              <w:left w:val="nil"/>
            </w:tcBorders>
          </w:tcPr>
          <w:p w14:paraId="53D260C3" w14:textId="77777777" w:rsidR="005B037F" w:rsidRPr="00250BA4" w:rsidRDefault="005B037F" w:rsidP="005B037F">
            <w:pPr>
              <w:widowControl w:val="0"/>
              <w:tabs>
                <w:tab w:val="left" w:pos="720"/>
              </w:tabs>
              <w:spacing w:before="60" w:after="60"/>
              <w:rPr>
                <w:rFonts w:ascii="Arial" w:hAnsi="Arial"/>
                <w:sz w:val="20"/>
                <w:szCs w:val="20"/>
              </w:rPr>
            </w:pPr>
            <w:r w:rsidRPr="00250BA4">
              <w:rPr>
                <w:rFonts w:ascii="Arial" w:hAnsi="Arial"/>
                <w:sz w:val="20"/>
                <w:szCs w:val="20"/>
              </w:rPr>
              <w:t>No</w:t>
            </w:r>
          </w:p>
        </w:tc>
      </w:tr>
      <w:tr w:rsidR="005B037F" w:rsidRPr="002F0252" w14:paraId="7F73C003" w14:textId="77777777" w:rsidTr="007E6DC4">
        <w:tblPrEx>
          <w:tblCellMar>
            <w:top w:w="0" w:type="dxa"/>
            <w:bottom w:w="0" w:type="dxa"/>
          </w:tblCellMar>
          <w:tblLook w:val="01E0" w:firstRow="1" w:lastRow="1" w:firstColumn="1" w:lastColumn="1" w:noHBand="0" w:noVBand="0"/>
        </w:tblPrEx>
        <w:tc>
          <w:tcPr>
            <w:tcW w:w="3510" w:type="dxa"/>
          </w:tcPr>
          <w:p w14:paraId="79AB9908"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If student, postgraduate</w:t>
            </w:r>
          </w:p>
        </w:tc>
        <w:tc>
          <w:tcPr>
            <w:tcW w:w="738" w:type="dxa"/>
            <w:tcBorders>
              <w:right w:val="nil"/>
            </w:tcBorders>
          </w:tcPr>
          <w:p w14:paraId="471ACF74" w14:textId="77777777" w:rsidR="005B037F" w:rsidRPr="002F0252" w:rsidRDefault="005B037F" w:rsidP="005B037F">
            <w:pPr>
              <w:widowControl w:val="0"/>
              <w:tabs>
                <w:tab w:val="left" w:pos="720"/>
              </w:tabs>
              <w:spacing w:before="60" w:after="60"/>
              <w:rPr>
                <w:rFonts w:ascii="Arial" w:hAnsi="Arial"/>
                <w:sz w:val="20"/>
                <w:szCs w:val="20"/>
              </w:rPr>
            </w:pPr>
            <w:r w:rsidRPr="002F0252">
              <w:rPr>
                <w:rFonts w:ascii="Arial" w:hAnsi="Arial"/>
                <w:sz w:val="20"/>
                <w:szCs w:val="20"/>
              </w:rPr>
              <w:t>Yes</w:t>
            </w:r>
          </w:p>
        </w:tc>
        <w:tc>
          <w:tcPr>
            <w:tcW w:w="5231" w:type="dxa"/>
            <w:tcBorders>
              <w:left w:val="nil"/>
            </w:tcBorders>
          </w:tcPr>
          <w:p w14:paraId="6A955F3E" w14:textId="77777777" w:rsidR="005B037F" w:rsidRPr="002F0252" w:rsidRDefault="005B037F" w:rsidP="005B037F">
            <w:pPr>
              <w:widowControl w:val="0"/>
              <w:tabs>
                <w:tab w:val="left" w:pos="720"/>
              </w:tabs>
              <w:spacing w:before="60" w:after="60"/>
              <w:rPr>
                <w:rFonts w:ascii="Arial" w:hAnsi="Arial"/>
                <w:sz w:val="20"/>
                <w:szCs w:val="20"/>
              </w:rPr>
            </w:pPr>
            <w:r>
              <w:rPr>
                <w:rFonts w:ascii="Arial" w:hAnsi="Arial"/>
                <w:sz w:val="20"/>
                <w:szCs w:val="20"/>
              </w:rPr>
              <w:t>No</w:t>
            </w:r>
          </w:p>
        </w:tc>
      </w:tr>
    </w:tbl>
    <w:p w14:paraId="169A21E9" w14:textId="77777777" w:rsidR="00620A99" w:rsidRPr="00620A99" w:rsidRDefault="00620A99" w:rsidP="00620A99">
      <w:pPr>
        <w:rPr>
          <w:vanish/>
        </w:rPr>
      </w:pPr>
    </w:p>
    <w:tbl>
      <w:tblPr>
        <w:tblpPr w:leftFromText="180" w:rightFromText="180" w:vertAnchor="text" w:horzAnchor="page" w:tblpX="1549" w:tblpY="1"/>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4"/>
      </w:tblGrid>
      <w:tr w:rsidR="005B037F" w:rsidRPr="002F0252" w14:paraId="38ED1B00" w14:textId="77777777">
        <w:tblPrEx>
          <w:tblCellMar>
            <w:top w:w="0" w:type="dxa"/>
            <w:bottom w:w="0" w:type="dxa"/>
          </w:tblCellMar>
        </w:tblPrEx>
        <w:trPr>
          <w:trHeight w:val="351"/>
        </w:trPr>
        <w:tc>
          <w:tcPr>
            <w:tcW w:w="9494" w:type="dxa"/>
            <w:shd w:val="clear" w:color="auto" w:fill="92CDDC"/>
          </w:tcPr>
          <w:p w14:paraId="3213B3FF" w14:textId="77777777" w:rsidR="005B037F" w:rsidRPr="002F0252" w:rsidRDefault="005B037F" w:rsidP="005B037F">
            <w:pPr>
              <w:widowControl w:val="0"/>
              <w:tabs>
                <w:tab w:val="left" w:pos="720"/>
              </w:tabs>
              <w:spacing w:before="60" w:after="60"/>
              <w:rPr>
                <w:rFonts w:ascii="Arial" w:hAnsi="Arial"/>
                <w:b/>
                <w:sz w:val="20"/>
                <w:szCs w:val="20"/>
              </w:rPr>
            </w:pPr>
            <w:r w:rsidRPr="002F0252">
              <w:rPr>
                <w:rFonts w:ascii="Arial" w:hAnsi="Arial"/>
                <w:b/>
                <w:sz w:val="20"/>
                <w:szCs w:val="20"/>
              </w:rPr>
              <w:t>Statement. Tell us why you would you like to enrol on this course.</w:t>
            </w:r>
          </w:p>
        </w:tc>
      </w:tr>
      <w:tr w:rsidR="005B037F" w:rsidRPr="002F0252" w14:paraId="37447E86" w14:textId="77777777">
        <w:tblPrEx>
          <w:tblCellMar>
            <w:top w:w="0" w:type="dxa"/>
            <w:bottom w:w="0" w:type="dxa"/>
          </w:tblCellMar>
          <w:tblLook w:val="01E0" w:firstRow="1" w:lastRow="1" w:firstColumn="1" w:lastColumn="1" w:noHBand="0" w:noVBand="0"/>
        </w:tblPrEx>
        <w:trPr>
          <w:trHeight w:val="2465"/>
        </w:trPr>
        <w:tc>
          <w:tcPr>
            <w:tcW w:w="9494" w:type="dxa"/>
          </w:tcPr>
          <w:p w14:paraId="7B318EE9" w14:textId="77777777" w:rsidR="005B037F" w:rsidRPr="002F0252" w:rsidRDefault="005B037F" w:rsidP="005B037F">
            <w:pPr>
              <w:widowControl w:val="0"/>
              <w:tabs>
                <w:tab w:val="left" w:pos="720"/>
              </w:tabs>
              <w:spacing w:before="60" w:after="60"/>
              <w:rPr>
                <w:rFonts w:ascii="Arial" w:hAnsi="Arial"/>
                <w:sz w:val="20"/>
                <w:szCs w:val="20"/>
              </w:rPr>
            </w:pPr>
          </w:p>
        </w:tc>
      </w:tr>
    </w:tbl>
    <w:p w14:paraId="59B6BA83" w14:textId="36C0E0D1" w:rsidR="005B037F" w:rsidRPr="00BC7E06" w:rsidRDefault="005B037F" w:rsidP="005B037F">
      <w:pPr>
        <w:widowControl w:val="0"/>
        <w:jc w:val="both"/>
        <w:rPr>
          <w:rFonts w:ascii="Arial" w:hAnsi="Arial"/>
          <w:sz w:val="20"/>
          <w:szCs w:val="20"/>
        </w:rPr>
      </w:pPr>
      <w:r w:rsidRPr="00BC7E06">
        <w:rPr>
          <w:rFonts w:ascii="Arial" w:hAnsi="Arial"/>
          <w:sz w:val="20"/>
          <w:szCs w:val="20"/>
        </w:rPr>
        <w:t>Once completed, please</w:t>
      </w:r>
      <w:r w:rsidR="008D57A3">
        <w:rPr>
          <w:rFonts w:ascii="Arial" w:hAnsi="Arial"/>
          <w:sz w:val="20"/>
          <w:szCs w:val="20"/>
        </w:rPr>
        <w:t xml:space="preserve"> save the file simply with your name (e.g. </w:t>
      </w:r>
      <w:r w:rsidR="00C9567B">
        <w:rPr>
          <w:rFonts w:ascii="Arial" w:hAnsi="Arial"/>
          <w:sz w:val="20"/>
          <w:szCs w:val="20"/>
        </w:rPr>
        <w:t>Jeremy Bentham</w:t>
      </w:r>
      <w:r w:rsidR="008D57A3">
        <w:rPr>
          <w:rFonts w:ascii="Arial" w:hAnsi="Arial"/>
          <w:sz w:val="20"/>
          <w:szCs w:val="20"/>
        </w:rPr>
        <w:t>)</w:t>
      </w:r>
      <w:r w:rsidRPr="00BC7E06">
        <w:rPr>
          <w:rFonts w:ascii="Arial" w:hAnsi="Arial"/>
          <w:sz w:val="20"/>
          <w:szCs w:val="20"/>
        </w:rPr>
        <w:t xml:space="preserve"> </w:t>
      </w:r>
      <w:r w:rsidR="008D57A3">
        <w:rPr>
          <w:rFonts w:ascii="Arial" w:hAnsi="Arial"/>
          <w:sz w:val="20"/>
          <w:szCs w:val="20"/>
        </w:rPr>
        <w:t xml:space="preserve">and </w:t>
      </w:r>
      <w:r w:rsidRPr="00BC7E06">
        <w:rPr>
          <w:rFonts w:ascii="Arial" w:hAnsi="Arial"/>
          <w:sz w:val="20"/>
          <w:szCs w:val="20"/>
        </w:rPr>
        <w:t xml:space="preserve">return by email, </w:t>
      </w:r>
      <w:r w:rsidRPr="00BC7E06">
        <w:rPr>
          <w:rFonts w:ascii="Arial" w:hAnsi="Arial"/>
          <w:sz w:val="20"/>
          <w:szCs w:val="20"/>
          <w:u w:val="single"/>
        </w:rPr>
        <w:t>with a copy of your CV</w:t>
      </w:r>
      <w:r w:rsidRPr="00BC7E06">
        <w:rPr>
          <w:rFonts w:ascii="Arial" w:hAnsi="Arial"/>
          <w:sz w:val="20"/>
          <w:szCs w:val="20"/>
        </w:rPr>
        <w:t xml:space="preserve">, to </w:t>
      </w:r>
      <w:r w:rsidR="00151F26">
        <w:rPr>
          <w:rFonts w:ascii="Arial" w:hAnsi="Arial"/>
          <w:sz w:val="20"/>
          <w:szCs w:val="20"/>
        </w:rPr>
        <w:t>Emmanouela Patiniotaki</w:t>
      </w:r>
      <w:r w:rsidRPr="00BC7E06">
        <w:rPr>
          <w:rFonts w:ascii="Arial" w:hAnsi="Arial"/>
          <w:sz w:val="20"/>
          <w:szCs w:val="20"/>
        </w:rPr>
        <w:t>:</w:t>
      </w:r>
      <w:r w:rsidR="008D57A3">
        <w:rPr>
          <w:rFonts w:ascii="Arial" w:hAnsi="Arial"/>
          <w:sz w:val="20"/>
          <w:szCs w:val="20"/>
        </w:rPr>
        <w:t xml:space="preserve"> </w:t>
      </w:r>
      <w:hyperlink r:id="rId7" w:history="1">
        <w:r w:rsidR="00151F26" w:rsidRPr="00151F26">
          <w:rPr>
            <w:rStyle w:val="Hyperlink"/>
            <w:rFonts w:ascii="Arial" w:hAnsi="Arial"/>
            <w:sz w:val="20"/>
            <w:szCs w:val="20"/>
          </w:rPr>
          <w:t>selcs.centras-professional@ucl.ac.uk</w:t>
        </w:r>
      </w:hyperlink>
    </w:p>
    <w:p w14:paraId="521E19A4" w14:textId="77777777" w:rsidR="005B037F" w:rsidRPr="008D57A3" w:rsidRDefault="005B037F" w:rsidP="005B037F">
      <w:pPr>
        <w:widowControl w:val="0"/>
        <w:jc w:val="both"/>
        <w:rPr>
          <w:rFonts w:ascii="Arial" w:hAnsi="Arial"/>
          <w:sz w:val="20"/>
          <w:szCs w:val="20"/>
        </w:rPr>
      </w:pPr>
      <w:r w:rsidRPr="00BC7E06">
        <w:rPr>
          <w:rFonts w:ascii="Arial" w:hAnsi="Arial"/>
          <w:sz w:val="20"/>
          <w:szCs w:val="20"/>
        </w:rPr>
        <w:t>You will be shortly notified if you have been accepted onto the course. If you have been successful, you will also receive more detailed information on how to pay your fees.</w:t>
      </w:r>
    </w:p>
    <w:sectPr w:rsidR="005B037F" w:rsidRPr="008D57A3" w:rsidSect="005B037F">
      <w:pgSz w:w="11907" w:h="16840" w:code="9"/>
      <w:pgMar w:top="851" w:right="1440" w:bottom="56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D"/>
    <w:rsid w:val="00043B73"/>
    <w:rsid w:val="00151F26"/>
    <w:rsid w:val="00291238"/>
    <w:rsid w:val="005B037F"/>
    <w:rsid w:val="00620A99"/>
    <w:rsid w:val="007E6DC4"/>
    <w:rsid w:val="008D57A3"/>
    <w:rsid w:val="00BC7E06"/>
    <w:rsid w:val="00C942EB"/>
    <w:rsid w:val="00C9567B"/>
    <w:rsid w:val="00CC34D4"/>
    <w:rsid w:val="00D74F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3EBA6B"/>
  <w15:chartTrackingRefBased/>
  <w15:docId w15:val="{04DAB9CE-444F-45F3-B9AA-17C4A1CCC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252"/>
    <w:rPr>
      <w:sz w:val="24"/>
      <w:szCs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1">
    <w:name w:val="c1"/>
    <w:basedOn w:val="Normal"/>
    <w:rsid w:val="00CC549D"/>
    <w:pPr>
      <w:spacing w:line="240" w:lineRule="atLeast"/>
      <w:jc w:val="center"/>
    </w:pPr>
    <w:rPr>
      <w:snapToGrid w:val="0"/>
    </w:rPr>
  </w:style>
  <w:style w:type="paragraph" w:customStyle="1" w:styleId="p2">
    <w:name w:val="p2"/>
    <w:basedOn w:val="Normal"/>
    <w:rsid w:val="00CC549D"/>
    <w:pPr>
      <w:tabs>
        <w:tab w:val="left" w:pos="720"/>
      </w:tabs>
      <w:spacing w:line="320" w:lineRule="atLeast"/>
    </w:pPr>
    <w:rPr>
      <w:snapToGrid w:val="0"/>
    </w:rPr>
  </w:style>
  <w:style w:type="table" w:styleId="TableGrid">
    <w:name w:val="Table Grid"/>
    <w:basedOn w:val="TableNormal"/>
    <w:rsid w:val="00CC54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D5099"/>
    <w:rPr>
      <w:color w:val="0000FF"/>
      <w:u w:val="single"/>
    </w:rPr>
  </w:style>
  <w:style w:type="paragraph" w:styleId="BalloonText">
    <w:name w:val="Balloon Text"/>
    <w:basedOn w:val="Normal"/>
    <w:semiHidden/>
    <w:rsid w:val="00951867"/>
    <w:rPr>
      <w:rFonts w:ascii="Tahoma" w:hAnsi="Tahoma" w:cs="Tahoma"/>
      <w:sz w:val="16"/>
      <w:szCs w:val="16"/>
    </w:rPr>
  </w:style>
  <w:style w:type="character" w:styleId="CommentReference">
    <w:name w:val="annotation reference"/>
    <w:semiHidden/>
    <w:rsid w:val="009A60CD"/>
    <w:rPr>
      <w:sz w:val="16"/>
      <w:szCs w:val="16"/>
    </w:rPr>
  </w:style>
  <w:style w:type="paragraph" w:styleId="CommentText">
    <w:name w:val="annotation text"/>
    <w:basedOn w:val="Normal"/>
    <w:semiHidden/>
    <w:rsid w:val="009A60CD"/>
    <w:rPr>
      <w:sz w:val="20"/>
      <w:szCs w:val="20"/>
    </w:rPr>
  </w:style>
  <w:style w:type="paragraph" w:styleId="CommentSubject">
    <w:name w:val="annotation subject"/>
    <w:basedOn w:val="CommentText"/>
    <w:next w:val="CommentText"/>
    <w:semiHidden/>
    <w:rsid w:val="009A60CD"/>
    <w:rPr>
      <w:b/>
      <w:bCs/>
    </w:rPr>
  </w:style>
  <w:style w:type="character" w:styleId="FollowedHyperlink">
    <w:name w:val="FollowedHyperlink"/>
    <w:rsid w:val="005B5C8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5275">
      <w:bodyDiv w:val="1"/>
      <w:marLeft w:val="0"/>
      <w:marRight w:val="0"/>
      <w:marTop w:val="0"/>
      <w:marBottom w:val="0"/>
      <w:divBdr>
        <w:top w:val="none" w:sz="0" w:space="0" w:color="auto"/>
        <w:left w:val="none" w:sz="0" w:space="0" w:color="auto"/>
        <w:bottom w:val="none" w:sz="0" w:space="0" w:color="auto"/>
        <w:right w:val="none" w:sz="0" w:space="0" w:color="auto"/>
      </w:divBdr>
    </w:div>
    <w:div w:id="160610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E:\&#920;&#917;&#931;&#931;&#913;&#923;&#927;&#925;&#921;&#922;&#919;%20QC%202020\selcs.centras-professional@ucl.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l.ac.uk/european-languages-culture/programmes-courses/short-courses-continued-professional-development-cpd/centras-professional-8" TargetMode="External"/><Relationship Id="rId5" Type="http://schemas.openxmlformats.org/officeDocument/2006/relationships/image" Target="media/image2.em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1458</CharactersWithSpaces>
  <SharedDoc>false</SharedDoc>
  <HLinks>
    <vt:vector size="12" baseType="variant">
      <vt:variant>
        <vt:i4>4456572</vt:i4>
      </vt:variant>
      <vt:variant>
        <vt:i4>3</vt:i4>
      </vt:variant>
      <vt:variant>
        <vt:i4>0</vt:i4>
      </vt:variant>
      <vt:variant>
        <vt:i4>5</vt:i4>
      </vt:variant>
      <vt:variant>
        <vt:lpwstr>selcs.centras-professional@ucl.ac.uk</vt:lpwstr>
      </vt:variant>
      <vt:variant>
        <vt:lpwstr/>
      </vt:variant>
      <vt:variant>
        <vt:i4>2293815</vt:i4>
      </vt:variant>
      <vt:variant>
        <vt:i4>0</vt:i4>
      </vt:variant>
      <vt:variant>
        <vt:i4>0</vt:i4>
      </vt:variant>
      <vt:variant>
        <vt:i4>5</vt:i4>
      </vt:variant>
      <vt:variant>
        <vt:lpwstr>https://www.ucl.ac.uk/european-languages-culture/programmes-courses/short-courses-continued-professional-development-cpd/centras-professional-8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Phrae Chittiphalangsri</dc:creator>
  <cp:keywords/>
  <cp:lastModifiedBy>Emmanouela</cp:lastModifiedBy>
  <cp:revision>2</cp:revision>
  <cp:lastPrinted>2008-02-07T10:54:00Z</cp:lastPrinted>
  <dcterms:created xsi:type="dcterms:W3CDTF">2022-06-13T08:41:00Z</dcterms:created>
  <dcterms:modified xsi:type="dcterms:W3CDTF">2022-06-13T08:41:00Z</dcterms:modified>
</cp:coreProperties>
</file>