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9E6E21" w14:textId="77777777" w:rsidR="005B7708" w:rsidRDefault="00F57691">
      <w:pPr>
        <w:spacing w:after="0" w:line="240" w:lineRule="exact"/>
        <w:rPr>
          <w:rFonts w:ascii="Times New Roman" w:eastAsia="Times New Roman" w:hAnsi="Times New Roman" w:cs="Times New Roman"/>
          <w:sz w:val="24"/>
          <w:szCs w:val="24"/>
        </w:rPr>
      </w:pPr>
      <w:r>
        <w:rPr>
          <w:noProof/>
        </w:rPr>
        <w:drawing>
          <wp:anchor distT="0" distB="0" distL="0" distR="0" simplePos="0" relativeHeight="251656192" behindDoc="1" locked="0" layoutInCell="0" allowOverlap="1" wp14:anchorId="38049EB8" wp14:editId="2449D7C8">
            <wp:simplePos x="0" y="0"/>
            <wp:positionH relativeFrom="page">
              <wp:posOffset>2663952</wp:posOffset>
            </wp:positionH>
            <wp:positionV relativeFrom="page">
              <wp:posOffset>1063752</wp:posOffset>
            </wp:positionV>
            <wp:extent cx="2651759" cy="1063752"/>
            <wp:effectExtent l="0" t="0" r="0" b="0"/>
            <wp:wrapNone/>
            <wp:docPr id="3" name="drawingObject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a:stretch/>
                  </pic:blipFill>
                  <pic:spPr>
                    <a:xfrm>
                      <a:off x="0" y="0"/>
                      <a:ext cx="2651759" cy="1063752"/>
                    </a:xfrm>
                    <a:prstGeom prst="rect">
                      <a:avLst/>
                    </a:prstGeom>
                    <a:noFill/>
                  </pic:spPr>
                </pic:pic>
              </a:graphicData>
            </a:graphic>
          </wp:anchor>
        </w:drawing>
      </w:r>
    </w:p>
    <w:p w14:paraId="20F3C3ED" w14:textId="77777777" w:rsidR="005B7708" w:rsidRDefault="005B7708">
      <w:pPr>
        <w:spacing w:after="0" w:line="240" w:lineRule="exact"/>
        <w:rPr>
          <w:rFonts w:ascii="Times New Roman" w:eastAsia="Times New Roman" w:hAnsi="Times New Roman" w:cs="Times New Roman"/>
          <w:sz w:val="24"/>
          <w:szCs w:val="24"/>
        </w:rPr>
      </w:pPr>
    </w:p>
    <w:p w14:paraId="42B03011" w14:textId="77777777" w:rsidR="005B7708" w:rsidRDefault="005B7708">
      <w:pPr>
        <w:spacing w:after="0" w:line="240" w:lineRule="exact"/>
        <w:rPr>
          <w:rFonts w:ascii="Times New Roman" w:eastAsia="Times New Roman" w:hAnsi="Times New Roman" w:cs="Times New Roman"/>
          <w:sz w:val="24"/>
          <w:szCs w:val="24"/>
        </w:rPr>
      </w:pPr>
    </w:p>
    <w:p w14:paraId="7C30D543" w14:textId="77777777" w:rsidR="005B7708" w:rsidRDefault="005B7708">
      <w:pPr>
        <w:spacing w:after="0" w:line="240" w:lineRule="exact"/>
        <w:rPr>
          <w:rFonts w:ascii="Times New Roman" w:eastAsia="Times New Roman" w:hAnsi="Times New Roman" w:cs="Times New Roman"/>
          <w:sz w:val="24"/>
          <w:szCs w:val="24"/>
        </w:rPr>
      </w:pPr>
    </w:p>
    <w:p w14:paraId="78726A6A" w14:textId="77777777" w:rsidR="005B7708" w:rsidRDefault="005B7708">
      <w:pPr>
        <w:spacing w:after="0" w:line="240" w:lineRule="exact"/>
        <w:rPr>
          <w:rFonts w:ascii="Times New Roman" w:eastAsia="Times New Roman" w:hAnsi="Times New Roman" w:cs="Times New Roman"/>
          <w:sz w:val="24"/>
          <w:szCs w:val="24"/>
        </w:rPr>
      </w:pPr>
    </w:p>
    <w:p w14:paraId="5869671B" w14:textId="77777777" w:rsidR="005B7708" w:rsidRDefault="005B7708">
      <w:pPr>
        <w:spacing w:after="0" w:line="240" w:lineRule="exact"/>
        <w:rPr>
          <w:rFonts w:ascii="Times New Roman" w:eastAsia="Times New Roman" w:hAnsi="Times New Roman" w:cs="Times New Roman"/>
          <w:sz w:val="24"/>
          <w:szCs w:val="24"/>
        </w:rPr>
      </w:pPr>
    </w:p>
    <w:p w14:paraId="5EA567B9" w14:textId="77777777" w:rsidR="005B7708" w:rsidRDefault="005B7708">
      <w:pPr>
        <w:spacing w:after="0" w:line="240" w:lineRule="exact"/>
        <w:rPr>
          <w:rFonts w:ascii="Times New Roman" w:eastAsia="Times New Roman" w:hAnsi="Times New Roman" w:cs="Times New Roman"/>
          <w:sz w:val="24"/>
          <w:szCs w:val="24"/>
        </w:rPr>
      </w:pPr>
    </w:p>
    <w:p w14:paraId="0A891A26" w14:textId="77777777" w:rsidR="005B7708" w:rsidRDefault="005B7708">
      <w:pPr>
        <w:spacing w:after="0" w:line="240" w:lineRule="exact"/>
        <w:rPr>
          <w:rFonts w:ascii="Times New Roman" w:eastAsia="Times New Roman" w:hAnsi="Times New Roman" w:cs="Times New Roman"/>
          <w:sz w:val="24"/>
          <w:szCs w:val="24"/>
        </w:rPr>
      </w:pPr>
    </w:p>
    <w:p w14:paraId="48BCD389" w14:textId="77777777" w:rsidR="005B7708" w:rsidRDefault="005B7708">
      <w:pPr>
        <w:spacing w:after="0" w:line="240" w:lineRule="exact"/>
        <w:rPr>
          <w:rFonts w:ascii="Times New Roman" w:eastAsia="Times New Roman" w:hAnsi="Times New Roman" w:cs="Times New Roman"/>
          <w:sz w:val="24"/>
          <w:szCs w:val="24"/>
        </w:rPr>
      </w:pPr>
    </w:p>
    <w:p w14:paraId="0F0BFD4C" w14:textId="77777777" w:rsidR="005B7708" w:rsidRDefault="005B7708">
      <w:pPr>
        <w:spacing w:after="0" w:line="240" w:lineRule="exact"/>
        <w:rPr>
          <w:rFonts w:ascii="Times New Roman" w:eastAsia="Times New Roman" w:hAnsi="Times New Roman" w:cs="Times New Roman"/>
          <w:sz w:val="24"/>
          <w:szCs w:val="24"/>
        </w:rPr>
      </w:pPr>
    </w:p>
    <w:p w14:paraId="5A010DDF" w14:textId="77777777" w:rsidR="005B7708" w:rsidRDefault="005B7708">
      <w:pPr>
        <w:spacing w:after="19" w:line="140" w:lineRule="exact"/>
        <w:rPr>
          <w:rFonts w:ascii="Times New Roman" w:eastAsia="Times New Roman" w:hAnsi="Times New Roman" w:cs="Times New Roman"/>
          <w:sz w:val="14"/>
          <w:szCs w:val="14"/>
        </w:rPr>
      </w:pPr>
    </w:p>
    <w:p w14:paraId="757E05DD" w14:textId="77777777" w:rsidR="005B7708" w:rsidRDefault="00F57691">
      <w:pPr>
        <w:spacing w:after="0" w:line="240" w:lineRule="auto"/>
        <w:ind w:left="1715" w:right="1684"/>
        <w:jc w:val="center"/>
        <w:rPr>
          <w:rFonts w:ascii="Arial" w:eastAsia="Arial" w:hAnsi="Arial" w:cs="Arial"/>
          <w:b/>
          <w:bCs/>
          <w:color w:val="000000"/>
          <w:sz w:val="48"/>
          <w:szCs w:val="48"/>
        </w:rPr>
      </w:pPr>
      <w:r>
        <w:rPr>
          <w:noProof/>
        </w:rPr>
        <w:drawing>
          <wp:anchor distT="0" distB="0" distL="0" distR="0" simplePos="0" relativeHeight="251657216" behindDoc="1" locked="0" layoutInCell="0" allowOverlap="1" wp14:anchorId="3FE7CC74" wp14:editId="3A9B4BD8">
            <wp:simplePos x="0" y="0"/>
            <wp:positionH relativeFrom="page">
              <wp:posOffset>691896</wp:posOffset>
            </wp:positionH>
            <wp:positionV relativeFrom="paragraph">
              <wp:posOffset>1485982</wp:posOffset>
            </wp:positionV>
            <wp:extent cx="3017520" cy="2276855"/>
            <wp:effectExtent l="0" t="0" r="0" b="0"/>
            <wp:wrapNone/>
            <wp:docPr id="7" name="drawingObject7"/>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a:stretch/>
                  </pic:blipFill>
                  <pic:spPr>
                    <a:xfrm>
                      <a:off x="0" y="0"/>
                      <a:ext cx="3017520" cy="2276855"/>
                    </a:xfrm>
                    <a:prstGeom prst="rect">
                      <a:avLst/>
                    </a:prstGeom>
                    <a:noFill/>
                  </pic:spPr>
                </pic:pic>
              </a:graphicData>
            </a:graphic>
          </wp:anchor>
        </w:drawing>
      </w:r>
      <w:r>
        <w:rPr>
          <w:noProof/>
        </w:rPr>
        <w:drawing>
          <wp:anchor distT="0" distB="0" distL="0" distR="0" simplePos="0" relativeHeight="251658240" behindDoc="1" locked="0" layoutInCell="0" allowOverlap="1" wp14:anchorId="72B95ECE" wp14:editId="4C76EDA9">
            <wp:simplePos x="0" y="0"/>
            <wp:positionH relativeFrom="page">
              <wp:posOffset>3791711</wp:posOffset>
            </wp:positionH>
            <wp:positionV relativeFrom="paragraph">
              <wp:posOffset>1476838</wp:posOffset>
            </wp:positionV>
            <wp:extent cx="3051047" cy="2286000"/>
            <wp:effectExtent l="0" t="0" r="0" b="0"/>
            <wp:wrapNone/>
            <wp:docPr id="9" name="drawingObject9"/>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
                    <a:stretch/>
                  </pic:blipFill>
                  <pic:spPr>
                    <a:xfrm>
                      <a:off x="0" y="0"/>
                      <a:ext cx="3051047" cy="2286000"/>
                    </a:xfrm>
                    <a:prstGeom prst="rect">
                      <a:avLst/>
                    </a:prstGeom>
                    <a:noFill/>
                  </pic:spPr>
                </pic:pic>
              </a:graphicData>
            </a:graphic>
          </wp:anchor>
        </w:drawing>
      </w:r>
      <w:r>
        <w:rPr>
          <w:rFonts w:ascii="Arial" w:eastAsia="Arial" w:hAnsi="Arial" w:cs="Arial"/>
          <w:b/>
          <w:bCs/>
          <w:color w:val="000000"/>
          <w:sz w:val="48"/>
          <w:szCs w:val="48"/>
        </w:rPr>
        <w:t>Chemical</w:t>
      </w:r>
      <w:r>
        <w:rPr>
          <w:rFonts w:ascii="Arial" w:eastAsia="Arial" w:hAnsi="Arial" w:cs="Arial"/>
          <w:color w:val="000000"/>
          <w:sz w:val="48"/>
          <w:szCs w:val="48"/>
        </w:rPr>
        <w:t xml:space="preserve"> </w:t>
      </w:r>
      <w:r>
        <w:rPr>
          <w:rFonts w:ascii="Arial" w:eastAsia="Arial" w:hAnsi="Arial" w:cs="Arial"/>
          <w:b/>
          <w:bCs/>
          <w:color w:val="000000"/>
          <w:sz w:val="48"/>
          <w:szCs w:val="48"/>
        </w:rPr>
        <w:t>Waste</w:t>
      </w:r>
      <w:r>
        <w:rPr>
          <w:rFonts w:ascii="Arial" w:eastAsia="Arial" w:hAnsi="Arial" w:cs="Arial"/>
          <w:color w:val="000000"/>
          <w:sz w:val="48"/>
          <w:szCs w:val="48"/>
        </w:rPr>
        <w:t xml:space="preserve"> </w:t>
      </w:r>
      <w:r>
        <w:rPr>
          <w:rFonts w:ascii="Arial" w:eastAsia="Arial" w:hAnsi="Arial" w:cs="Arial"/>
          <w:b/>
          <w:bCs/>
          <w:color w:val="000000"/>
          <w:sz w:val="48"/>
          <w:szCs w:val="48"/>
        </w:rPr>
        <w:t>Disposal</w:t>
      </w:r>
      <w:r>
        <w:rPr>
          <w:rFonts w:ascii="Arial" w:eastAsia="Arial" w:hAnsi="Arial" w:cs="Arial"/>
          <w:color w:val="000000"/>
          <w:sz w:val="48"/>
          <w:szCs w:val="48"/>
        </w:rPr>
        <w:t xml:space="preserve"> </w:t>
      </w:r>
      <w:r>
        <w:rPr>
          <w:rFonts w:ascii="Arial" w:eastAsia="Arial" w:hAnsi="Arial" w:cs="Arial"/>
          <w:b/>
          <w:bCs/>
          <w:color w:val="000000"/>
          <w:sz w:val="48"/>
          <w:szCs w:val="48"/>
        </w:rPr>
        <w:t>Procedures</w:t>
      </w:r>
    </w:p>
    <w:p w14:paraId="7EB3F807" w14:textId="77777777" w:rsidR="005B7708" w:rsidRDefault="005B7708">
      <w:pPr>
        <w:spacing w:after="0" w:line="240" w:lineRule="exact"/>
        <w:rPr>
          <w:rFonts w:ascii="Arial" w:eastAsia="Arial" w:hAnsi="Arial" w:cs="Arial"/>
          <w:sz w:val="24"/>
          <w:szCs w:val="24"/>
        </w:rPr>
      </w:pPr>
    </w:p>
    <w:p w14:paraId="593F116A" w14:textId="77777777" w:rsidR="005B7708" w:rsidRDefault="005B7708">
      <w:pPr>
        <w:spacing w:after="0" w:line="240" w:lineRule="exact"/>
        <w:rPr>
          <w:rFonts w:ascii="Arial" w:eastAsia="Arial" w:hAnsi="Arial" w:cs="Arial"/>
          <w:sz w:val="24"/>
          <w:szCs w:val="24"/>
        </w:rPr>
      </w:pPr>
    </w:p>
    <w:p w14:paraId="638BE67F" w14:textId="77777777" w:rsidR="005B7708" w:rsidRDefault="005B7708">
      <w:pPr>
        <w:spacing w:after="0" w:line="240" w:lineRule="exact"/>
        <w:rPr>
          <w:rFonts w:ascii="Arial" w:eastAsia="Arial" w:hAnsi="Arial" w:cs="Arial"/>
          <w:sz w:val="24"/>
          <w:szCs w:val="24"/>
        </w:rPr>
      </w:pPr>
    </w:p>
    <w:p w14:paraId="091691EC" w14:textId="77777777" w:rsidR="005B7708" w:rsidRDefault="005B7708">
      <w:pPr>
        <w:spacing w:after="0" w:line="240" w:lineRule="exact"/>
        <w:rPr>
          <w:rFonts w:ascii="Arial" w:eastAsia="Arial" w:hAnsi="Arial" w:cs="Arial"/>
          <w:sz w:val="24"/>
          <w:szCs w:val="24"/>
        </w:rPr>
      </w:pPr>
    </w:p>
    <w:p w14:paraId="41E8C0E8" w14:textId="77777777" w:rsidR="005B7708" w:rsidRDefault="005B7708">
      <w:pPr>
        <w:spacing w:after="0" w:line="240" w:lineRule="exact"/>
        <w:rPr>
          <w:rFonts w:ascii="Arial" w:eastAsia="Arial" w:hAnsi="Arial" w:cs="Arial"/>
          <w:sz w:val="24"/>
          <w:szCs w:val="24"/>
        </w:rPr>
      </w:pPr>
    </w:p>
    <w:p w14:paraId="193D6AA3" w14:textId="77777777" w:rsidR="005B7708" w:rsidRDefault="005B7708">
      <w:pPr>
        <w:spacing w:after="0" w:line="240" w:lineRule="exact"/>
        <w:rPr>
          <w:rFonts w:ascii="Arial" w:eastAsia="Arial" w:hAnsi="Arial" w:cs="Arial"/>
          <w:sz w:val="24"/>
          <w:szCs w:val="24"/>
        </w:rPr>
      </w:pPr>
    </w:p>
    <w:p w14:paraId="6430A756" w14:textId="77777777" w:rsidR="005B7708" w:rsidRDefault="005B7708">
      <w:pPr>
        <w:spacing w:after="0" w:line="240" w:lineRule="exact"/>
        <w:rPr>
          <w:rFonts w:ascii="Arial" w:eastAsia="Arial" w:hAnsi="Arial" w:cs="Arial"/>
          <w:sz w:val="24"/>
          <w:szCs w:val="24"/>
        </w:rPr>
      </w:pPr>
    </w:p>
    <w:p w14:paraId="399069F5" w14:textId="77777777" w:rsidR="005B7708" w:rsidRDefault="005B7708">
      <w:pPr>
        <w:spacing w:after="0" w:line="240" w:lineRule="exact"/>
        <w:rPr>
          <w:rFonts w:ascii="Arial" w:eastAsia="Arial" w:hAnsi="Arial" w:cs="Arial"/>
          <w:sz w:val="24"/>
          <w:szCs w:val="24"/>
        </w:rPr>
      </w:pPr>
    </w:p>
    <w:p w14:paraId="743D9C11" w14:textId="77777777" w:rsidR="005B7708" w:rsidRDefault="005B7708">
      <w:pPr>
        <w:spacing w:after="0" w:line="240" w:lineRule="exact"/>
        <w:rPr>
          <w:rFonts w:ascii="Arial" w:eastAsia="Arial" w:hAnsi="Arial" w:cs="Arial"/>
          <w:sz w:val="24"/>
          <w:szCs w:val="24"/>
        </w:rPr>
      </w:pPr>
    </w:p>
    <w:p w14:paraId="7A991DA0" w14:textId="77777777" w:rsidR="005B7708" w:rsidRDefault="005B7708">
      <w:pPr>
        <w:spacing w:after="0" w:line="240" w:lineRule="exact"/>
        <w:rPr>
          <w:rFonts w:ascii="Arial" w:eastAsia="Arial" w:hAnsi="Arial" w:cs="Arial"/>
          <w:sz w:val="24"/>
          <w:szCs w:val="24"/>
        </w:rPr>
      </w:pPr>
    </w:p>
    <w:p w14:paraId="5F12813A" w14:textId="77777777" w:rsidR="005B7708" w:rsidRDefault="005B7708">
      <w:pPr>
        <w:spacing w:after="0" w:line="240" w:lineRule="exact"/>
        <w:rPr>
          <w:rFonts w:ascii="Arial" w:eastAsia="Arial" w:hAnsi="Arial" w:cs="Arial"/>
          <w:sz w:val="24"/>
          <w:szCs w:val="24"/>
        </w:rPr>
      </w:pPr>
    </w:p>
    <w:p w14:paraId="63F482E2" w14:textId="77777777" w:rsidR="005B7708" w:rsidRDefault="005B7708">
      <w:pPr>
        <w:spacing w:after="0" w:line="240" w:lineRule="exact"/>
        <w:rPr>
          <w:rFonts w:ascii="Arial" w:eastAsia="Arial" w:hAnsi="Arial" w:cs="Arial"/>
          <w:sz w:val="24"/>
          <w:szCs w:val="24"/>
        </w:rPr>
      </w:pPr>
    </w:p>
    <w:p w14:paraId="364DF8C3" w14:textId="77777777" w:rsidR="005B7708" w:rsidRDefault="005B7708">
      <w:pPr>
        <w:spacing w:after="0" w:line="240" w:lineRule="exact"/>
        <w:rPr>
          <w:rFonts w:ascii="Arial" w:eastAsia="Arial" w:hAnsi="Arial" w:cs="Arial"/>
          <w:sz w:val="24"/>
          <w:szCs w:val="24"/>
        </w:rPr>
      </w:pPr>
    </w:p>
    <w:p w14:paraId="684D1074" w14:textId="77777777" w:rsidR="005B7708" w:rsidRDefault="005B7708">
      <w:pPr>
        <w:spacing w:after="0" w:line="240" w:lineRule="exact"/>
        <w:rPr>
          <w:rFonts w:ascii="Arial" w:eastAsia="Arial" w:hAnsi="Arial" w:cs="Arial"/>
          <w:sz w:val="24"/>
          <w:szCs w:val="24"/>
        </w:rPr>
      </w:pPr>
    </w:p>
    <w:p w14:paraId="6F7D1425" w14:textId="77777777" w:rsidR="005B7708" w:rsidRDefault="005B7708">
      <w:pPr>
        <w:spacing w:after="0" w:line="240" w:lineRule="exact"/>
        <w:rPr>
          <w:rFonts w:ascii="Arial" w:eastAsia="Arial" w:hAnsi="Arial" w:cs="Arial"/>
          <w:sz w:val="24"/>
          <w:szCs w:val="24"/>
        </w:rPr>
      </w:pPr>
    </w:p>
    <w:p w14:paraId="2C7ABFC3" w14:textId="77777777" w:rsidR="005B7708" w:rsidRDefault="005B7708">
      <w:pPr>
        <w:spacing w:after="0" w:line="240" w:lineRule="exact"/>
        <w:rPr>
          <w:rFonts w:ascii="Arial" w:eastAsia="Arial" w:hAnsi="Arial" w:cs="Arial"/>
          <w:sz w:val="24"/>
          <w:szCs w:val="24"/>
        </w:rPr>
      </w:pPr>
    </w:p>
    <w:p w14:paraId="7C1B5A1A" w14:textId="77777777" w:rsidR="005B7708" w:rsidRDefault="005B7708">
      <w:pPr>
        <w:spacing w:after="0" w:line="240" w:lineRule="exact"/>
        <w:rPr>
          <w:rFonts w:ascii="Arial" w:eastAsia="Arial" w:hAnsi="Arial" w:cs="Arial"/>
          <w:sz w:val="24"/>
          <w:szCs w:val="24"/>
        </w:rPr>
      </w:pPr>
    </w:p>
    <w:p w14:paraId="405C957A" w14:textId="77777777" w:rsidR="005B7708" w:rsidRDefault="005B7708">
      <w:pPr>
        <w:spacing w:after="0" w:line="240" w:lineRule="exact"/>
        <w:rPr>
          <w:rFonts w:ascii="Arial" w:eastAsia="Arial" w:hAnsi="Arial" w:cs="Arial"/>
          <w:sz w:val="24"/>
          <w:szCs w:val="24"/>
        </w:rPr>
      </w:pPr>
    </w:p>
    <w:p w14:paraId="3ADF30E1" w14:textId="77777777" w:rsidR="005B7708" w:rsidRDefault="005B7708">
      <w:pPr>
        <w:spacing w:after="0" w:line="240" w:lineRule="exact"/>
        <w:rPr>
          <w:rFonts w:ascii="Arial" w:eastAsia="Arial" w:hAnsi="Arial" w:cs="Arial"/>
          <w:sz w:val="24"/>
          <w:szCs w:val="24"/>
        </w:rPr>
      </w:pPr>
    </w:p>
    <w:p w14:paraId="1F62ED20" w14:textId="77777777" w:rsidR="005B7708" w:rsidRDefault="005B7708">
      <w:pPr>
        <w:spacing w:after="0" w:line="240" w:lineRule="exact"/>
        <w:rPr>
          <w:rFonts w:ascii="Arial" w:eastAsia="Arial" w:hAnsi="Arial" w:cs="Arial"/>
          <w:sz w:val="24"/>
          <w:szCs w:val="24"/>
        </w:rPr>
      </w:pPr>
    </w:p>
    <w:p w14:paraId="312F9FBF" w14:textId="77777777" w:rsidR="005B7708" w:rsidRDefault="005B7708">
      <w:pPr>
        <w:spacing w:after="0" w:line="240" w:lineRule="exact"/>
        <w:rPr>
          <w:rFonts w:ascii="Arial" w:eastAsia="Arial" w:hAnsi="Arial" w:cs="Arial"/>
          <w:sz w:val="24"/>
          <w:szCs w:val="24"/>
        </w:rPr>
      </w:pPr>
    </w:p>
    <w:p w14:paraId="0B1021EE" w14:textId="77777777" w:rsidR="005B7708" w:rsidRDefault="005B7708">
      <w:pPr>
        <w:spacing w:after="0" w:line="240" w:lineRule="exact"/>
        <w:rPr>
          <w:rFonts w:ascii="Arial" w:eastAsia="Arial" w:hAnsi="Arial" w:cs="Arial"/>
          <w:sz w:val="24"/>
          <w:szCs w:val="24"/>
        </w:rPr>
      </w:pPr>
    </w:p>
    <w:p w14:paraId="04F25C24" w14:textId="77777777" w:rsidR="005B7708" w:rsidRDefault="005B7708">
      <w:pPr>
        <w:spacing w:after="0" w:line="240" w:lineRule="exact"/>
        <w:rPr>
          <w:rFonts w:ascii="Arial" w:eastAsia="Arial" w:hAnsi="Arial" w:cs="Arial"/>
          <w:sz w:val="24"/>
          <w:szCs w:val="24"/>
        </w:rPr>
      </w:pPr>
    </w:p>
    <w:tbl>
      <w:tblPr>
        <w:tblpPr w:leftFromText="180" w:rightFromText="180" w:vertAnchor="text" w:horzAnchor="margin" w:tblpY="-5"/>
        <w:tblW w:w="0" w:type="auto"/>
        <w:tblLayout w:type="fixed"/>
        <w:tblCellMar>
          <w:left w:w="10" w:type="dxa"/>
          <w:right w:w="10" w:type="dxa"/>
        </w:tblCellMar>
        <w:tblLook w:val="04A0" w:firstRow="1" w:lastRow="0" w:firstColumn="1" w:lastColumn="0" w:noHBand="0" w:noVBand="1"/>
      </w:tblPr>
      <w:tblGrid>
        <w:gridCol w:w="4252"/>
        <w:gridCol w:w="4257"/>
      </w:tblGrid>
      <w:tr w:rsidR="00D124AE" w14:paraId="1A99CE8F" w14:textId="77777777" w:rsidTr="00D124AE">
        <w:trPr>
          <w:cantSplit/>
          <w:trHeight w:hRule="exact" w:val="288"/>
        </w:trPr>
        <w:tc>
          <w:tcPr>
            <w:tcW w:w="425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FABB009" w14:textId="77777777" w:rsidR="00D124AE" w:rsidRDefault="00D124AE" w:rsidP="00D124AE">
            <w:pPr>
              <w:spacing w:before="13" w:after="0" w:line="239" w:lineRule="auto"/>
              <w:ind w:left="110" w:right="-20"/>
              <w:rPr>
                <w:rFonts w:ascii="Arial" w:eastAsia="Arial" w:hAnsi="Arial" w:cs="Arial"/>
                <w:b/>
                <w:bCs/>
                <w:color w:val="000000"/>
                <w:sz w:val="24"/>
                <w:szCs w:val="24"/>
              </w:rPr>
            </w:pPr>
            <w:r>
              <w:rPr>
                <w:rFonts w:ascii="Arial" w:eastAsia="Arial" w:hAnsi="Arial" w:cs="Arial"/>
                <w:b/>
                <w:bCs/>
                <w:color w:val="000000"/>
                <w:sz w:val="24"/>
                <w:szCs w:val="24"/>
              </w:rPr>
              <w:t>Document</w:t>
            </w:r>
            <w:r>
              <w:rPr>
                <w:rFonts w:ascii="Arial" w:eastAsia="Arial" w:hAnsi="Arial" w:cs="Arial"/>
                <w:color w:val="000000"/>
                <w:sz w:val="24"/>
                <w:szCs w:val="24"/>
              </w:rPr>
              <w:t xml:space="preserve"> </w:t>
            </w:r>
            <w:r>
              <w:rPr>
                <w:rFonts w:ascii="Arial" w:eastAsia="Arial" w:hAnsi="Arial" w:cs="Arial"/>
                <w:b/>
                <w:bCs/>
                <w:color w:val="000000"/>
                <w:sz w:val="24"/>
                <w:szCs w:val="24"/>
              </w:rPr>
              <w:t>Control</w:t>
            </w:r>
          </w:p>
        </w:tc>
        <w:tc>
          <w:tcPr>
            <w:tcW w:w="425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88D2A3A" w14:textId="77777777" w:rsidR="00D124AE" w:rsidRDefault="00D124AE" w:rsidP="00D124AE"/>
        </w:tc>
      </w:tr>
      <w:tr w:rsidR="00D124AE" w14:paraId="1BDE289D" w14:textId="77777777" w:rsidTr="00D124AE">
        <w:trPr>
          <w:cantSplit/>
          <w:trHeight w:hRule="exact" w:val="283"/>
        </w:trPr>
        <w:tc>
          <w:tcPr>
            <w:tcW w:w="425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9961579" w14:textId="77777777" w:rsidR="00D124AE" w:rsidRDefault="00D124AE" w:rsidP="00D124AE">
            <w:pPr>
              <w:spacing w:before="13" w:after="0" w:line="234" w:lineRule="auto"/>
              <w:ind w:left="110" w:right="-20"/>
              <w:rPr>
                <w:rFonts w:ascii="Arial" w:eastAsia="Arial" w:hAnsi="Arial" w:cs="Arial"/>
                <w:color w:val="000000"/>
                <w:sz w:val="24"/>
                <w:szCs w:val="24"/>
              </w:rPr>
            </w:pPr>
            <w:r>
              <w:rPr>
                <w:rFonts w:ascii="Arial" w:eastAsia="Arial" w:hAnsi="Arial" w:cs="Arial"/>
                <w:color w:val="000000"/>
                <w:sz w:val="24"/>
                <w:szCs w:val="24"/>
              </w:rPr>
              <w:t>Document Created by</w:t>
            </w:r>
          </w:p>
        </w:tc>
        <w:tc>
          <w:tcPr>
            <w:tcW w:w="425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DC28E69" w14:textId="77777777" w:rsidR="00D124AE" w:rsidRDefault="00D124AE" w:rsidP="00D124AE"/>
        </w:tc>
      </w:tr>
      <w:tr w:rsidR="00D124AE" w14:paraId="702ADE65" w14:textId="77777777" w:rsidTr="00D124AE">
        <w:trPr>
          <w:cantSplit/>
          <w:trHeight w:hRule="exact" w:val="288"/>
        </w:trPr>
        <w:tc>
          <w:tcPr>
            <w:tcW w:w="425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4C8DA0A" w14:textId="77777777" w:rsidR="00D124AE" w:rsidRDefault="00D124AE" w:rsidP="00D124AE">
            <w:pPr>
              <w:spacing w:before="17" w:after="0" w:line="234" w:lineRule="auto"/>
              <w:ind w:left="2490" w:right="-20"/>
              <w:rPr>
                <w:rFonts w:ascii="Arial" w:eastAsia="Arial" w:hAnsi="Arial" w:cs="Arial"/>
                <w:color w:val="000000"/>
                <w:sz w:val="24"/>
                <w:szCs w:val="24"/>
              </w:rPr>
            </w:pPr>
            <w:r>
              <w:rPr>
                <w:rFonts w:ascii="Arial" w:eastAsia="Arial" w:hAnsi="Arial" w:cs="Arial"/>
                <w:color w:val="000000"/>
                <w:sz w:val="24"/>
                <w:szCs w:val="24"/>
              </w:rPr>
              <w:t>Shane McAteer</w:t>
            </w:r>
          </w:p>
        </w:tc>
        <w:tc>
          <w:tcPr>
            <w:tcW w:w="425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86184A8" w14:textId="77777777" w:rsidR="00D124AE" w:rsidRDefault="00D124AE" w:rsidP="00D124AE">
            <w:pPr>
              <w:spacing w:before="17" w:after="0" w:line="234" w:lineRule="auto"/>
              <w:ind w:left="2037" w:right="-20"/>
              <w:rPr>
                <w:rFonts w:ascii="Arial" w:eastAsia="Arial" w:hAnsi="Arial" w:cs="Arial"/>
                <w:color w:val="000000"/>
                <w:sz w:val="24"/>
                <w:szCs w:val="24"/>
              </w:rPr>
            </w:pPr>
            <w:r>
              <w:rPr>
                <w:rFonts w:ascii="Arial" w:eastAsia="Arial" w:hAnsi="Arial" w:cs="Arial"/>
                <w:color w:val="000000"/>
                <w:sz w:val="24"/>
                <w:szCs w:val="24"/>
              </w:rPr>
              <w:t>Ver. 1.0 23/07/2012</w:t>
            </w:r>
          </w:p>
        </w:tc>
      </w:tr>
      <w:tr w:rsidR="00D124AE" w14:paraId="6F8E0CA5" w14:textId="77777777" w:rsidTr="00D124AE">
        <w:trPr>
          <w:cantSplit/>
          <w:trHeight w:hRule="exact" w:val="287"/>
        </w:trPr>
        <w:tc>
          <w:tcPr>
            <w:tcW w:w="425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7A2BFD4" w14:textId="77777777" w:rsidR="00D124AE" w:rsidRDefault="00D124AE" w:rsidP="00D124AE">
            <w:pPr>
              <w:spacing w:before="13" w:after="0" w:line="239" w:lineRule="auto"/>
              <w:ind w:left="110" w:right="-20"/>
              <w:rPr>
                <w:rFonts w:ascii="Arial" w:eastAsia="Arial" w:hAnsi="Arial" w:cs="Arial"/>
                <w:color w:val="000000"/>
                <w:sz w:val="24"/>
                <w:szCs w:val="24"/>
              </w:rPr>
            </w:pPr>
            <w:r>
              <w:rPr>
                <w:rFonts w:ascii="Arial" w:eastAsia="Arial" w:hAnsi="Arial" w:cs="Arial"/>
                <w:color w:val="000000"/>
                <w:sz w:val="24"/>
                <w:szCs w:val="24"/>
              </w:rPr>
              <w:t>Last Updated by</w:t>
            </w:r>
          </w:p>
        </w:tc>
        <w:tc>
          <w:tcPr>
            <w:tcW w:w="425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9A5FAA9" w14:textId="77777777" w:rsidR="00D124AE" w:rsidRDefault="00D124AE" w:rsidP="00D124AE"/>
        </w:tc>
      </w:tr>
      <w:tr w:rsidR="00D124AE" w14:paraId="4CB9DFB8" w14:textId="77777777" w:rsidTr="00D124AE">
        <w:trPr>
          <w:cantSplit/>
          <w:trHeight w:hRule="exact" w:val="283"/>
        </w:trPr>
        <w:tc>
          <w:tcPr>
            <w:tcW w:w="425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787FB78" w14:textId="77777777" w:rsidR="00D124AE" w:rsidRDefault="00D124AE" w:rsidP="00D124AE">
            <w:pPr>
              <w:spacing w:before="13" w:after="0" w:line="234" w:lineRule="auto"/>
              <w:ind w:left="2450" w:right="-20"/>
              <w:rPr>
                <w:rFonts w:ascii="Arial" w:eastAsia="Arial" w:hAnsi="Arial" w:cs="Arial"/>
                <w:color w:val="000000"/>
                <w:sz w:val="24"/>
                <w:szCs w:val="24"/>
              </w:rPr>
            </w:pPr>
            <w:r>
              <w:rPr>
                <w:rFonts w:ascii="Arial" w:eastAsia="Arial" w:hAnsi="Arial" w:cs="Arial"/>
                <w:color w:val="000000"/>
                <w:sz w:val="24"/>
                <w:szCs w:val="24"/>
              </w:rPr>
              <w:t>Gary Stratmann</w:t>
            </w:r>
          </w:p>
        </w:tc>
        <w:tc>
          <w:tcPr>
            <w:tcW w:w="425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6C7093A" w14:textId="77777777" w:rsidR="00D124AE" w:rsidRDefault="00D124AE" w:rsidP="00D124AE">
            <w:pPr>
              <w:spacing w:before="13" w:after="0" w:line="234" w:lineRule="auto"/>
              <w:ind w:left="2037" w:right="-20"/>
              <w:rPr>
                <w:rFonts w:ascii="Arial" w:eastAsia="Arial" w:hAnsi="Arial" w:cs="Arial"/>
                <w:color w:val="000000"/>
                <w:sz w:val="24"/>
                <w:szCs w:val="24"/>
              </w:rPr>
            </w:pPr>
            <w:r>
              <w:rPr>
                <w:rFonts w:ascii="Arial" w:eastAsia="Arial" w:hAnsi="Arial" w:cs="Arial"/>
                <w:color w:val="000000"/>
                <w:sz w:val="24"/>
                <w:szCs w:val="24"/>
              </w:rPr>
              <w:t>Ver. 2.1 08/01/2013</w:t>
            </w:r>
          </w:p>
        </w:tc>
      </w:tr>
      <w:tr w:rsidR="00D124AE" w:rsidRPr="00A14EF0" w14:paraId="5DBA41B7" w14:textId="77777777" w:rsidTr="00D124AE">
        <w:trPr>
          <w:cantSplit/>
          <w:trHeight w:hRule="exact" w:val="287"/>
        </w:trPr>
        <w:tc>
          <w:tcPr>
            <w:tcW w:w="425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1C8742E" w14:textId="77777777" w:rsidR="00D124AE" w:rsidRPr="00A14EF0" w:rsidRDefault="00D124AE" w:rsidP="00D124AE">
            <w:pPr>
              <w:spacing w:before="13" w:after="0" w:line="234" w:lineRule="auto"/>
              <w:ind w:left="2450" w:right="-20"/>
              <w:rPr>
                <w:rFonts w:ascii="Arial" w:eastAsia="Arial" w:hAnsi="Arial" w:cs="Arial"/>
                <w:color w:val="000000"/>
                <w:sz w:val="24"/>
                <w:szCs w:val="24"/>
              </w:rPr>
            </w:pPr>
            <w:r w:rsidRPr="00A14EF0">
              <w:rPr>
                <w:rFonts w:ascii="Arial" w:eastAsia="Arial" w:hAnsi="Arial" w:cs="Arial"/>
                <w:color w:val="000000"/>
                <w:sz w:val="24"/>
                <w:szCs w:val="24"/>
              </w:rPr>
              <w:t>Paul Monk</w:t>
            </w:r>
          </w:p>
        </w:tc>
        <w:tc>
          <w:tcPr>
            <w:tcW w:w="425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21DD67C" w14:textId="77777777" w:rsidR="00D124AE" w:rsidRPr="00A14EF0" w:rsidRDefault="00D124AE" w:rsidP="00D124AE">
            <w:pPr>
              <w:spacing w:before="13" w:after="0" w:line="234" w:lineRule="auto"/>
              <w:ind w:right="-20"/>
              <w:rPr>
                <w:rFonts w:ascii="Arial" w:eastAsia="Arial" w:hAnsi="Arial" w:cs="Arial"/>
                <w:color w:val="000000"/>
                <w:sz w:val="24"/>
                <w:szCs w:val="24"/>
              </w:rPr>
            </w:pPr>
            <w:r>
              <w:rPr>
                <w:rFonts w:ascii="Arial" w:eastAsia="Arial" w:hAnsi="Arial" w:cs="Arial"/>
                <w:color w:val="000000"/>
                <w:sz w:val="24"/>
                <w:szCs w:val="24"/>
              </w:rPr>
              <w:t xml:space="preserve">                               </w:t>
            </w:r>
            <w:r w:rsidRPr="00A14EF0">
              <w:rPr>
                <w:rFonts w:ascii="Arial" w:eastAsia="Arial" w:hAnsi="Arial" w:cs="Arial"/>
                <w:color w:val="000000"/>
                <w:sz w:val="24"/>
                <w:szCs w:val="24"/>
              </w:rPr>
              <w:t xml:space="preserve">Ver. 2.2 </w:t>
            </w:r>
            <w:r>
              <w:rPr>
                <w:rFonts w:ascii="Arial" w:eastAsia="Arial" w:hAnsi="Arial" w:cs="Arial"/>
                <w:color w:val="000000"/>
                <w:sz w:val="24"/>
                <w:szCs w:val="24"/>
              </w:rPr>
              <w:t>01/</w:t>
            </w:r>
            <w:r w:rsidRPr="00A14EF0">
              <w:rPr>
                <w:rFonts w:ascii="Arial" w:eastAsia="Arial" w:hAnsi="Arial" w:cs="Arial"/>
                <w:color w:val="000000"/>
                <w:sz w:val="24"/>
                <w:szCs w:val="24"/>
              </w:rPr>
              <w:t>10/2020</w:t>
            </w:r>
          </w:p>
        </w:tc>
      </w:tr>
      <w:tr w:rsidR="00D124AE" w:rsidRPr="00A14EF0" w14:paraId="55D98C67" w14:textId="77777777" w:rsidTr="00D124AE">
        <w:trPr>
          <w:cantSplit/>
          <w:trHeight w:hRule="exact" w:val="287"/>
        </w:trPr>
        <w:tc>
          <w:tcPr>
            <w:tcW w:w="425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D77EE2F" w14:textId="77777777" w:rsidR="00D124AE" w:rsidRPr="00A14EF0" w:rsidRDefault="00D124AE" w:rsidP="00D124AE">
            <w:pPr>
              <w:spacing w:before="13" w:after="0" w:line="234" w:lineRule="auto"/>
              <w:ind w:left="2450" w:right="-20"/>
              <w:rPr>
                <w:rFonts w:ascii="Arial" w:eastAsia="Arial" w:hAnsi="Arial" w:cs="Arial"/>
                <w:color w:val="000000"/>
                <w:sz w:val="24"/>
                <w:szCs w:val="24"/>
              </w:rPr>
            </w:pPr>
            <w:r>
              <w:rPr>
                <w:rFonts w:ascii="Arial" w:eastAsia="Arial" w:hAnsi="Arial" w:cs="Arial"/>
                <w:color w:val="000000"/>
                <w:sz w:val="24"/>
                <w:szCs w:val="24"/>
              </w:rPr>
              <w:t>Paul Monk</w:t>
            </w:r>
          </w:p>
        </w:tc>
        <w:tc>
          <w:tcPr>
            <w:tcW w:w="425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CF95FB6" w14:textId="77777777" w:rsidR="00D124AE" w:rsidRDefault="00D124AE" w:rsidP="00D124AE">
            <w:pPr>
              <w:spacing w:before="13" w:after="0" w:line="234" w:lineRule="auto"/>
              <w:ind w:right="-20"/>
              <w:jc w:val="right"/>
              <w:rPr>
                <w:rFonts w:ascii="Arial" w:eastAsia="Arial" w:hAnsi="Arial" w:cs="Arial"/>
                <w:color w:val="000000"/>
                <w:sz w:val="24"/>
                <w:szCs w:val="24"/>
              </w:rPr>
            </w:pPr>
            <w:r>
              <w:rPr>
                <w:rFonts w:ascii="Arial" w:eastAsia="Arial" w:hAnsi="Arial" w:cs="Arial"/>
                <w:color w:val="000000"/>
                <w:sz w:val="24"/>
                <w:szCs w:val="24"/>
              </w:rPr>
              <w:t>Ver. 2.3 20/02/2021</w:t>
            </w:r>
          </w:p>
        </w:tc>
      </w:tr>
      <w:tr w:rsidR="00D124AE" w:rsidRPr="00A14EF0" w14:paraId="02CD1323" w14:textId="77777777" w:rsidTr="00D124AE">
        <w:trPr>
          <w:cantSplit/>
          <w:trHeight w:hRule="exact" w:val="287"/>
        </w:trPr>
        <w:tc>
          <w:tcPr>
            <w:tcW w:w="425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5F1855A" w14:textId="0868D18B" w:rsidR="00D124AE" w:rsidRDefault="00D124AE" w:rsidP="00D124AE">
            <w:pPr>
              <w:spacing w:before="13" w:after="0" w:line="234" w:lineRule="auto"/>
              <w:ind w:left="2450" w:right="-20"/>
              <w:rPr>
                <w:rFonts w:ascii="Arial" w:eastAsia="Arial" w:hAnsi="Arial" w:cs="Arial"/>
                <w:color w:val="000000"/>
                <w:sz w:val="24"/>
                <w:szCs w:val="24"/>
              </w:rPr>
            </w:pPr>
            <w:r>
              <w:rPr>
                <w:rFonts w:ascii="Arial" w:eastAsia="Arial" w:hAnsi="Arial" w:cs="Arial"/>
                <w:color w:val="000000"/>
                <w:sz w:val="24"/>
                <w:szCs w:val="24"/>
              </w:rPr>
              <w:t>Paul Monk</w:t>
            </w:r>
          </w:p>
        </w:tc>
        <w:tc>
          <w:tcPr>
            <w:tcW w:w="425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D95B1A6" w14:textId="04EC3BB0" w:rsidR="00D124AE" w:rsidRDefault="00D124AE" w:rsidP="00D124AE">
            <w:pPr>
              <w:spacing w:before="13" w:after="0" w:line="234" w:lineRule="auto"/>
              <w:ind w:right="-20"/>
              <w:jc w:val="right"/>
              <w:rPr>
                <w:rFonts w:ascii="Arial" w:eastAsia="Arial" w:hAnsi="Arial" w:cs="Arial"/>
                <w:color w:val="000000"/>
                <w:sz w:val="24"/>
                <w:szCs w:val="24"/>
              </w:rPr>
            </w:pPr>
            <w:r>
              <w:rPr>
                <w:rFonts w:ascii="Arial" w:eastAsia="Arial" w:hAnsi="Arial" w:cs="Arial"/>
                <w:color w:val="000000"/>
                <w:sz w:val="24"/>
                <w:szCs w:val="24"/>
              </w:rPr>
              <w:t xml:space="preserve">Ver. </w:t>
            </w:r>
            <w:proofErr w:type="gramStart"/>
            <w:r>
              <w:rPr>
                <w:rFonts w:ascii="Arial" w:eastAsia="Arial" w:hAnsi="Arial" w:cs="Arial"/>
                <w:color w:val="000000"/>
                <w:sz w:val="24"/>
                <w:szCs w:val="24"/>
              </w:rPr>
              <w:t>2.4  21</w:t>
            </w:r>
            <w:proofErr w:type="gramEnd"/>
            <w:r>
              <w:rPr>
                <w:rFonts w:ascii="Arial" w:eastAsia="Arial" w:hAnsi="Arial" w:cs="Arial"/>
                <w:color w:val="000000"/>
                <w:sz w:val="24"/>
                <w:szCs w:val="24"/>
              </w:rPr>
              <w:t>/03/2022</w:t>
            </w:r>
          </w:p>
        </w:tc>
      </w:tr>
    </w:tbl>
    <w:p w14:paraId="60C578CA" w14:textId="77777777" w:rsidR="005B7708" w:rsidRDefault="005B7708">
      <w:pPr>
        <w:spacing w:after="0" w:line="240" w:lineRule="exact"/>
        <w:rPr>
          <w:rFonts w:ascii="Arial" w:eastAsia="Arial" w:hAnsi="Arial" w:cs="Arial"/>
          <w:sz w:val="24"/>
          <w:szCs w:val="24"/>
        </w:rPr>
      </w:pPr>
    </w:p>
    <w:p w14:paraId="12B7C191" w14:textId="77777777" w:rsidR="005B7708" w:rsidRDefault="005B7708">
      <w:pPr>
        <w:spacing w:after="0" w:line="240" w:lineRule="exact"/>
        <w:rPr>
          <w:rFonts w:ascii="Arial" w:eastAsia="Arial" w:hAnsi="Arial" w:cs="Arial"/>
          <w:sz w:val="24"/>
          <w:szCs w:val="24"/>
        </w:rPr>
      </w:pPr>
    </w:p>
    <w:p w14:paraId="2E898589" w14:textId="77777777" w:rsidR="005B7708" w:rsidRDefault="005B7708">
      <w:pPr>
        <w:spacing w:after="0" w:line="240" w:lineRule="exact"/>
        <w:rPr>
          <w:rFonts w:ascii="Arial" w:eastAsia="Arial" w:hAnsi="Arial" w:cs="Arial"/>
          <w:sz w:val="24"/>
          <w:szCs w:val="24"/>
        </w:rPr>
      </w:pPr>
    </w:p>
    <w:p w14:paraId="6CD49289" w14:textId="77777777" w:rsidR="005B7708" w:rsidRDefault="005B7708">
      <w:pPr>
        <w:spacing w:after="0" w:line="240" w:lineRule="exact"/>
        <w:rPr>
          <w:rFonts w:ascii="Arial" w:eastAsia="Arial" w:hAnsi="Arial" w:cs="Arial"/>
          <w:sz w:val="24"/>
          <w:szCs w:val="24"/>
        </w:rPr>
      </w:pPr>
    </w:p>
    <w:p w14:paraId="320693B2" w14:textId="77777777" w:rsidR="005B7708" w:rsidRDefault="005B7708">
      <w:pPr>
        <w:spacing w:after="0" w:line="240" w:lineRule="exact"/>
        <w:rPr>
          <w:rFonts w:ascii="Arial" w:eastAsia="Arial" w:hAnsi="Arial" w:cs="Arial"/>
          <w:sz w:val="24"/>
          <w:szCs w:val="24"/>
        </w:rPr>
      </w:pPr>
    </w:p>
    <w:p w14:paraId="415CEC4E" w14:textId="77777777" w:rsidR="005B7708" w:rsidRDefault="005B7708">
      <w:pPr>
        <w:spacing w:after="64" w:line="240" w:lineRule="exact"/>
        <w:rPr>
          <w:rFonts w:ascii="Arial" w:eastAsia="Arial" w:hAnsi="Arial" w:cs="Arial"/>
          <w:sz w:val="24"/>
          <w:szCs w:val="24"/>
        </w:rPr>
      </w:pPr>
    </w:p>
    <w:p w14:paraId="02B78546" w14:textId="77777777" w:rsidR="005B7708" w:rsidRDefault="005B7708">
      <w:pPr>
        <w:sectPr w:rsidR="005B7708">
          <w:type w:val="continuous"/>
          <w:pgSz w:w="11900" w:h="16840"/>
          <w:pgMar w:top="1134" w:right="850" w:bottom="1134" w:left="1701" w:header="720" w:footer="720" w:gutter="0"/>
          <w:cols w:space="708"/>
        </w:sectPr>
      </w:pPr>
    </w:p>
    <w:p w14:paraId="558072C5" w14:textId="77777777" w:rsidR="005B7708" w:rsidRDefault="005B7708">
      <w:pPr>
        <w:spacing w:after="76" w:line="240" w:lineRule="exact"/>
        <w:rPr>
          <w:rFonts w:ascii="Times New Roman" w:eastAsia="Times New Roman" w:hAnsi="Times New Roman" w:cs="Times New Roman"/>
          <w:sz w:val="24"/>
          <w:szCs w:val="24"/>
        </w:rPr>
      </w:pPr>
    </w:p>
    <w:p w14:paraId="3BBFCD14" w14:textId="77777777" w:rsidR="005B7708" w:rsidRDefault="00F57691">
      <w:pPr>
        <w:spacing w:after="0" w:line="240" w:lineRule="auto"/>
        <w:ind w:right="-20"/>
        <w:rPr>
          <w:rFonts w:ascii="Arial" w:eastAsia="Arial" w:hAnsi="Arial" w:cs="Arial"/>
          <w:b/>
          <w:bCs/>
          <w:color w:val="000000"/>
          <w:sz w:val="36"/>
          <w:szCs w:val="36"/>
        </w:rPr>
      </w:pPr>
      <w:r>
        <w:rPr>
          <w:rFonts w:ascii="Arial" w:eastAsia="Arial" w:hAnsi="Arial" w:cs="Arial"/>
          <w:b/>
          <w:bCs/>
          <w:color w:val="000000"/>
          <w:sz w:val="36"/>
          <w:szCs w:val="36"/>
        </w:rPr>
        <w:t>Introduction</w:t>
      </w:r>
    </w:p>
    <w:p w14:paraId="482B5D1E" w14:textId="77777777" w:rsidR="005B7708" w:rsidRDefault="005B7708">
      <w:pPr>
        <w:spacing w:after="30" w:line="240" w:lineRule="exact"/>
        <w:rPr>
          <w:rFonts w:ascii="Arial" w:eastAsia="Arial" w:hAnsi="Arial" w:cs="Arial"/>
          <w:sz w:val="24"/>
          <w:szCs w:val="24"/>
        </w:rPr>
      </w:pPr>
    </w:p>
    <w:p w14:paraId="42A03478" w14:textId="5D719B46" w:rsidR="005B7708" w:rsidRDefault="00F57691">
      <w:pPr>
        <w:spacing w:after="0" w:line="240" w:lineRule="auto"/>
        <w:ind w:right="2252"/>
        <w:jc w:val="both"/>
        <w:rPr>
          <w:rFonts w:ascii="Arial" w:eastAsia="Arial" w:hAnsi="Arial" w:cs="Arial"/>
          <w:color w:val="000000"/>
          <w:sz w:val="24"/>
          <w:szCs w:val="24"/>
        </w:rPr>
      </w:pPr>
      <w:r>
        <w:rPr>
          <w:rFonts w:ascii="Arial" w:eastAsia="Arial" w:hAnsi="Arial" w:cs="Arial"/>
          <w:color w:val="000000"/>
          <w:sz w:val="24"/>
          <w:szCs w:val="24"/>
        </w:rPr>
        <w:t>This chemical waste procedure docume</w:t>
      </w:r>
      <w:r>
        <w:rPr>
          <w:rFonts w:ascii="Arial" w:eastAsia="Arial" w:hAnsi="Arial" w:cs="Arial"/>
          <w:color w:val="000000"/>
          <w:spacing w:val="1"/>
          <w:sz w:val="24"/>
          <w:szCs w:val="24"/>
        </w:rPr>
        <w:t>n</w:t>
      </w:r>
      <w:r>
        <w:rPr>
          <w:rFonts w:ascii="Arial" w:eastAsia="Arial" w:hAnsi="Arial" w:cs="Arial"/>
          <w:color w:val="000000"/>
          <w:sz w:val="24"/>
          <w:szCs w:val="24"/>
        </w:rPr>
        <w:t>t covers the safe disposal of chemical wastes whilst implem</w:t>
      </w:r>
      <w:r>
        <w:rPr>
          <w:rFonts w:ascii="Arial" w:eastAsia="Arial" w:hAnsi="Arial" w:cs="Arial"/>
          <w:color w:val="000000"/>
          <w:spacing w:val="1"/>
          <w:sz w:val="24"/>
          <w:szCs w:val="24"/>
        </w:rPr>
        <w:t>e</w:t>
      </w:r>
      <w:r>
        <w:rPr>
          <w:rFonts w:ascii="Arial" w:eastAsia="Arial" w:hAnsi="Arial" w:cs="Arial"/>
          <w:color w:val="000000"/>
          <w:sz w:val="24"/>
          <w:szCs w:val="24"/>
        </w:rPr>
        <w:t>nting industry best practice in waste manageme</w:t>
      </w:r>
      <w:r>
        <w:rPr>
          <w:rFonts w:ascii="Arial" w:eastAsia="Arial" w:hAnsi="Arial" w:cs="Arial"/>
          <w:color w:val="000000"/>
          <w:spacing w:val="1"/>
          <w:sz w:val="24"/>
          <w:szCs w:val="24"/>
        </w:rPr>
        <w:t>n</w:t>
      </w:r>
      <w:r>
        <w:rPr>
          <w:rFonts w:ascii="Arial" w:eastAsia="Arial" w:hAnsi="Arial" w:cs="Arial"/>
          <w:color w:val="000000"/>
          <w:sz w:val="24"/>
          <w:szCs w:val="24"/>
        </w:rPr>
        <w:t>t.</w:t>
      </w:r>
    </w:p>
    <w:p w14:paraId="1709C101" w14:textId="77777777" w:rsidR="005B7708" w:rsidRDefault="005B7708">
      <w:pPr>
        <w:spacing w:after="35" w:line="240" w:lineRule="exact"/>
        <w:rPr>
          <w:rFonts w:ascii="Arial" w:eastAsia="Arial" w:hAnsi="Arial" w:cs="Arial"/>
          <w:sz w:val="24"/>
          <w:szCs w:val="24"/>
        </w:rPr>
      </w:pPr>
    </w:p>
    <w:p w14:paraId="6C3DFBEF" w14:textId="77777777" w:rsidR="005B7708" w:rsidRDefault="00F57691">
      <w:pPr>
        <w:spacing w:after="0" w:line="240" w:lineRule="auto"/>
        <w:ind w:right="1318"/>
        <w:jc w:val="both"/>
        <w:rPr>
          <w:rFonts w:ascii="Arial" w:eastAsia="Arial" w:hAnsi="Arial" w:cs="Arial"/>
          <w:color w:val="000000"/>
          <w:sz w:val="24"/>
          <w:szCs w:val="24"/>
        </w:rPr>
      </w:pPr>
      <w:r>
        <w:rPr>
          <w:rFonts w:ascii="Arial" w:eastAsia="Arial" w:hAnsi="Arial" w:cs="Arial"/>
          <w:color w:val="000000"/>
          <w:sz w:val="24"/>
          <w:szCs w:val="24"/>
        </w:rPr>
        <w:t xml:space="preserve">Underpinning this document are </w:t>
      </w:r>
      <w:r>
        <w:rPr>
          <w:rFonts w:ascii="Arial" w:eastAsia="Arial" w:hAnsi="Arial" w:cs="Arial"/>
          <w:color w:val="000000"/>
          <w:spacing w:val="1"/>
          <w:sz w:val="24"/>
          <w:szCs w:val="24"/>
        </w:rPr>
        <w:t>U</w:t>
      </w:r>
      <w:r>
        <w:rPr>
          <w:rFonts w:ascii="Arial" w:eastAsia="Arial" w:hAnsi="Arial" w:cs="Arial"/>
          <w:color w:val="000000"/>
          <w:sz w:val="24"/>
          <w:szCs w:val="24"/>
        </w:rPr>
        <w:t>CL’s commitments to three core val</w:t>
      </w:r>
      <w:r>
        <w:rPr>
          <w:rFonts w:ascii="Arial" w:eastAsia="Arial" w:hAnsi="Arial" w:cs="Arial"/>
          <w:color w:val="000000"/>
          <w:spacing w:val="1"/>
          <w:sz w:val="24"/>
          <w:szCs w:val="24"/>
        </w:rPr>
        <w:t>u</w:t>
      </w:r>
      <w:r>
        <w:rPr>
          <w:rFonts w:ascii="Arial" w:eastAsia="Arial" w:hAnsi="Arial" w:cs="Arial"/>
          <w:color w:val="000000"/>
          <w:sz w:val="24"/>
          <w:szCs w:val="24"/>
        </w:rPr>
        <w:t>es: the prevention of pollution, compli</w:t>
      </w:r>
      <w:r>
        <w:rPr>
          <w:rFonts w:ascii="Arial" w:eastAsia="Arial" w:hAnsi="Arial" w:cs="Arial"/>
          <w:color w:val="000000"/>
          <w:spacing w:val="1"/>
          <w:sz w:val="24"/>
          <w:szCs w:val="24"/>
        </w:rPr>
        <w:t>a</w:t>
      </w:r>
      <w:r>
        <w:rPr>
          <w:rFonts w:ascii="Arial" w:eastAsia="Arial" w:hAnsi="Arial" w:cs="Arial"/>
          <w:color w:val="000000"/>
          <w:sz w:val="24"/>
          <w:szCs w:val="24"/>
        </w:rPr>
        <w:t>nce with legislative require</w:t>
      </w:r>
      <w:r>
        <w:rPr>
          <w:rFonts w:ascii="Arial" w:eastAsia="Arial" w:hAnsi="Arial" w:cs="Arial"/>
          <w:color w:val="000000"/>
          <w:spacing w:val="1"/>
          <w:sz w:val="24"/>
          <w:szCs w:val="24"/>
        </w:rPr>
        <w:t>m</w:t>
      </w:r>
      <w:r>
        <w:rPr>
          <w:rFonts w:ascii="Arial" w:eastAsia="Arial" w:hAnsi="Arial" w:cs="Arial"/>
          <w:color w:val="000000"/>
          <w:sz w:val="24"/>
          <w:szCs w:val="24"/>
        </w:rPr>
        <w:t>ents and continual improvement.</w:t>
      </w:r>
    </w:p>
    <w:p w14:paraId="20F6DEFC" w14:textId="77777777" w:rsidR="005B7708" w:rsidRDefault="005B7708">
      <w:pPr>
        <w:spacing w:after="0" w:line="240" w:lineRule="exact"/>
        <w:rPr>
          <w:rFonts w:ascii="Arial" w:eastAsia="Arial" w:hAnsi="Arial" w:cs="Arial"/>
          <w:sz w:val="24"/>
          <w:szCs w:val="24"/>
        </w:rPr>
      </w:pPr>
    </w:p>
    <w:p w14:paraId="39D53766" w14:textId="77777777" w:rsidR="005B7708" w:rsidRDefault="005B7708">
      <w:pPr>
        <w:spacing w:after="69" w:line="240" w:lineRule="exact"/>
        <w:rPr>
          <w:rFonts w:ascii="Arial" w:eastAsia="Arial" w:hAnsi="Arial" w:cs="Arial"/>
          <w:sz w:val="24"/>
          <w:szCs w:val="24"/>
        </w:rPr>
      </w:pPr>
    </w:p>
    <w:p w14:paraId="43BB1354" w14:textId="77777777" w:rsidR="005B7708" w:rsidRDefault="00F57691">
      <w:pPr>
        <w:spacing w:after="0" w:line="242" w:lineRule="auto"/>
        <w:ind w:right="1327"/>
        <w:rPr>
          <w:rFonts w:ascii="Arial" w:eastAsia="Arial" w:hAnsi="Arial" w:cs="Arial"/>
          <w:b/>
          <w:bCs/>
          <w:color w:val="000000"/>
          <w:sz w:val="24"/>
          <w:szCs w:val="24"/>
        </w:rPr>
      </w:pPr>
      <w:r>
        <w:rPr>
          <w:rFonts w:ascii="Arial" w:eastAsia="Arial" w:hAnsi="Arial" w:cs="Arial"/>
          <w:b/>
          <w:bCs/>
          <w:color w:val="000000"/>
          <w:sz w:val="24"/>
          <w:szCs w:val="24"/>
        </w:rPr>
        <w:t>The</w:t>
      </w:r>
      <w:r>
        <w:rPr>
          <w:rFonts w:ascii="Arial" w:eastAsia="Arial" w:hAnsi="Arial" w:cs="Arial"/>
          <w:color w:val="000000"/>
          <w:sz w:val="24"/>
          <w:szCs w:val="24"/>
        </w:rPr>
        <w:t xml:space="preserve"> </w:t>
      </w:r>
      <w:r>
        <w:rPr>
          <w:rFonts w:ascii="Arial" w:eastAsia="Arial" w:hAnsi="Arial" w:cs="Arial"/>
          <w:b/>
          <w:bCs/>
          <w:color w:val="000000"/>
          <w:sz w:val="24"/>
          <w:szCs w:val="24"/>
        </w:rPr>
        <w:t>list</w:t>
      </w:r>
      <w:r>
        <w:rPr>
          <w:rFonts w:ascii="Arial" w:eastAsia="Arial" w:hAnsi="Arial" w:cs="Arial"/>
          <w:color w:val="000000"/>
          <w:sz w:val="24"/>
          <w:szCs w:val="24"/>
        </w:rPr>
        <w:t xml:space="preserve"> </w:t>
      </w:r>
      <w:r>
        <w:rPr>
          <w:rFonts w:ascii="Arial" w:eastAsia="Arial" w:hAnsi="Arial" w:cs="Arial"/>
          <w:b/>
          <w:bCs/>
          <w:color w:val="000000"/>
          <w:sz w:val="24"/>
          <w:szCs w:val="24"/>
        </w:rPr>
        <w:t>of</w:t>
      </w:r>
      <w:r>
        <w:rPr>
          <w:rFonts w:ascii="Arial" w:eastAsia="Arial" w:hAnsi="Arial" w:cs="Arial"/>
          <w:color w:val="000000"/>
          <w:sz w:val="24"/>
          <w:szCs w:val="24"/>
        </w:rPr>
        <w:t xml:space="preserve"> </w:t>
      </w:r>
      <w:r>
        <w:rPr>
          <w:rFonts w:ascii="Arial" w:eastAsia="Arial" w:hAnsi="Arial" w:cs="Arial"/>
          <w:b/>
          <w:bCs/>
          <w:color w:val="000000"/>
          <w:sz w:val="24"/>
          <w:szCs w:val="24"/>
        </w:rPr>
        <w:t>parties</w:t>
      </w:r>
      <w:r>
        <w:rPr>
          <w:rFonts w:ascii="Arial" w:eastAsia="Arial" w:hAnsi="Arial" w:cs="Arial"/>
          <w:color w:val="000000"/>
          <w:sz w:val="24"/>
          <w:szCs w:val="24"/>
        </w:rPr>
        <w:t xml:space="preserve"> </w:t>
      </w:r>
      <w:r>
        <w:rPr>
          <w:rFonts w:ascii="Arial" w:eastAsia="Arial" w:hAnsi="Arial" w:cs="Arial"/>
          <w:b/>
          <w:bCs/>
          <w:color w:val="000000"/>
          <w:sz w:val="24"/>
          <w:szCs w:val="24"/>
        </w:rPr>
        <w:t>involved</w:t>
      </w:r>
      <w:r>
        <w:rPr>
          <w:rFonts w:ascii="Arial" w:eastAsia="Arial" w:hAnsi="Arial" w:cs="Arial"/>
          <w:color w:val="000000"/>
          <w:sz w:val="24"/>
          <w:szCs w:val="24"/>
        </w:rPr>
        <w:t xml:space="preserve"> </w:t>
      </w:r>
      <w:r>
        <w:rPr>
          <w:rFonts w:ascii="Arial" w:eastAsia="Arial" w:hAnsi="Arial" w:cs="Arial"/>
          <w:b/>
          <w:bCs/>
          <w:color w:val="000000"/>
          <w:sz w:val="24"/>
          <w:szCs w:val="24"/>
        </w:rPr>
        <w:t>in</w:t>
      </w:r>
      <w:r>
        <w:rPr>
          <w:rFonts w:ascii="Arial" w:eastAsia="Arial" w:hAnsi="Arial" w:cs="Arial"/>
          <w:color w:val="000000"/>
          <w:sz w:val="24"/>
          <w:szCs w:val="24"/>
        </w:rPr>
        <w:t xml:space="preserve"> </w:t>
      </w:r>
      <w:r>
        <w:rPr>
          <w:rFonts w:ascii="Arial" w:eastAsia="Arial" w:hAnsi="Arial" w:cs="Arial"/>
          <w:b/>
          <w:bCs/>
          <w:color w:val="000000"/>
          <w:sz w:val="24"/>
          <w:szCs w:val="24"/>
        </w:rPr>
        <w:t>chemical</w:t>
      </w:r>
      <w:r>
        <w:rPr>
          <w:rFonts w:ascii="Arial" w:eastAsia="Arial" w:hAnsi="Arial" w:cs="Arial"/>
          <w:color w:val="000000"/>
          <w:sz w:val="24"/>
          <w:szCs w:val="24"/>
        </w:rPr>
        <w:t xml:space="preserve"> </w:t>
      </w:r>
      <w:r>
        <w:rPr>
          <w:rFonts w:ascii="Arial" w:eastAsia="Arial" w:hAnsi="Arial" w:cs="Arial"/>
          <w:b/>
          <w:bCs/>
          <w:color w:val="000000"/>
          <w:sz w:val="24"/>
          <w:szCs w:val="24"/>
        </w:rPr>
        <w:t>waste</w:t>
      </w:r>
      <w:r>
        <w:rPr>
          <w:rFonts w:ascii="Arial" w:eastAsia="Arial" w:hAnsi="Arial" w:cs="Arial"/>
          <w:color w:val="000000"/>
          <w:sz w:val="24"/>
          <w:szCs w:val="24"/>
        </w:rPr>
        <w:t xml:space="preserve"> </w:t>
      </w:r>
      <w:r>
        <w:rPr>
          <w:rFonts w:ascii="Arial" w:eastAsia="Arial" w:hAnsi="Arial" w:cs="Arial"/>
          <w:b/>
          <w:bCs/>
          <w:color w:val="000000"/>
          <w:sz w:val="24"/>
          <w:szCs w:val="24"/>
        </w:rPr>
        <w:t>disposal</w:t>
      </w:r>
      <w:r>
        <w:rPr>
          <w:rFonts w:ascii="Arial" w:eastAsia="Arial" w:hAnsi="Arial" w:cs="Arial"/>
          <w:color w:val="000000"/>
          <w:sz w:val="24"/>
          <w:szCs w:val="24"/>
        </w:rPr>
        <w:t xml:space="preserve"> </w:t>
      </w:r>
      <w:r>
        <w:rPr>
          <w:rFonts w:ascii="Arial" w:eastAsia="Arial" w:hAnsi="Arial" w:cs="Arial"/>
          <w:b/>
          <w:bCs/>
          <w:color w:val="000000"/>
          <w:sz w:val="24"/>
          <w:szCs w:val="24"/>
        </w:rPr>
        <w:t>referred</w:t>
      </w:r>
      <w:r>
        <w:rPr>
          <w:rFonts w:ascii="Arial" w:eastAsia="Arial" w:hAnsi="Arial" w:cs="Arial"/>
          <w:color w:val="000000"/>
          <w:sz w:val="24"/>
          <w:szCs w:val="24"/>
        </w:rPr>
        <w:t xml:space="preserve"> </w:t>
      </w:r>
      <w:r>
        <w:rPr>
          <w:rFonts w:ascii="Arial" w:eastAsia="Arial" w:hAnsi="Arial" w:cs="Arial"/>
          <w:b/>
          <w:bCs/>
          <w:color w:val="000000"/>
          <w:sz w:val="24"/>
          <w:szCs w:val="24"/>
        </w:rPr>
        <w:t>to</w:t>
      </w:r>
      <w:r>
        <w:rPr>
          <w:rFonts w:ascii="Arial" w:eastAsia="Arial" w:hAnsi="Arial" w:cs="Arial"/>
          <w:color w:val="000000"/>
          <w:sz w:val="24"/>
          <w:szCs w:val="24"/>
        </w:rPr>
        <w:t xml:space="preserve"> </w:t>
      </w:r>
      <w:r>
        <w:rPr>
          <w:rFonts w:ascii="Arial" w:eastAsia="Arial" w:hAnsi="Arial" w:cs="Arial"/>
          <w:b/>
          <w:bCs/>
          <w:color w:val="000000"/>
          <w:sz w:val="24"/>
          <w:szCs w:val="24"/>
        </w:rPr>
        <w:t>in</w:t>
      </w:r>
      <w:r>
        <w:rPr>
          <w:rFonts w:ascii="Arial" w:eastAsia="Arial" w:hAnsi="Arial" w:cs="Arial"/>
          <w:color w:val="000000"/>
          <w:sz w:val="24"/>
          <w:szCs w:val="24"/>
        </w:rPr>
        <w:t xml:space="preserve"> </w:t>
      </w:r>
      <w:r>
        <w:rPr>
          <w:rFonts w:ascii="Arial" w:eastAsia="Arial" w:hAnsi="Arial" w:cs="Arial"/>
          <w:b/>
          <w:bCs/>
          <w:color w:val="000000"/>
          <w:sz w:val="24"/>
          <w:szCs w:val="24"/>
        </w:rPr>
        <w:t>this</w:t>
      </w:r>
      <w:r>
        <w:rPr>
          <w:rFonts w:ascii="Arial" w:eastAsia="Arial" w:hAnsi="Arial" w:cs="Arial"/>
          <w:color w:val="000000"/>
          <w:sz w:val="24"/>
          <w:szCs w:val="24"/>
        </w:rPr>
        <w:t xml:space="preserve"> </w:t>
      </w:r>
      <w:r>
        <w:rPr>
          <w:rFonts w:ascii="Arial" w:eastAsia="Arial" w:hAnsi="Arial" w:cs="Arial"/>
          <w:b/>
          <w:bCs/>
          <w:color w:val="000000"/>
          <w:sz w:val="24"/>
          <w:szCs w:val="24"/>
        </w:rPr>
        <w:t>document:</w:t>
      </w:r>
    </w:p>
    <w:p w14:paraId="7AE15E18" w14:textId="77777777" w:rsidR="005B7708" w:rsidRDefault="005B7708">
      <w:pPr>
        <w:spacing w:after="14" w:line="240" w:lineRule="exact"/>
        <w:rPr>
          <w:rFonts w:ascii="Arial" w:eastAsia="Arial" w:hAnsi="Arial" w:cs="Arial"/>
          <w:sz w:val="24"/>
          <w:szCs w:val="24"/>
        </w:rPr>
      </w:pPr>
    </w:p>
    <w:p w14:paraId="32E3C418" w14:textId="77777777" w:rsidR="005B7708" w:rsidRDefault="00F57691">
      <w:pPr>
        <w:spacing w:after="0" w:line="221" w:lineRule="auto"/>
        <w:ind w:right="1979"/>
        <w:rPr>
          <w:rFonts w:ascii="Arial" w:eastAsia="Arial" w:hAnsi="Arial" w:cs="Arial"/>
          <w:color w:val="000000"/>
          <w:sz w:val="24"/>
          <w:szCs w:val="24"/>
        </w:rPr>
      </w:pPr>
      <w:r>
        <w:rPr>
          <w:rFonts w:ascii="Arial" w:eastAsia="Arial" w:hAnsi="Arial" w:cs="Arial"/>
          <w:b/>
          <w:bCs/>
          <w:color w:val="000000"/>
          <w:sz w:val="24"/>
          <w:szCs w:val="24"/>
        </w:rPr>
        <w:t>All</w:t>
      </w:r>
      <w:r>
        <w:rPr>
          <w:rFonts w:ascii="Arial" w:eastAsia="Arial" w:hAnsi="Arial" w:cs="Arial"/>
          <w:color w:val="000000"/>
          <w:sz w:val="24"/>
          <w:szCs w:val="24"/>
        </w:rPr>
        <w:t xml:space="preserve"> </w:t>
      </w:r>
      <w:r>
        <w:rPr>
          <w:rFonts w:ascii="Arial" w:eastAsia="Arial" w:hAnsi="Arial" w:cs="Arial"/>
          <w:b/>
          <w:bCs/>
          <w:color w:val="000000"/>
          <w:sz w:val="24"/>
          <w:szCs w:val="24"/>
        </w:rPr>
        <w:t>waste</w:t>
      </w:r>
      <w:r>
        <w:rPr>
          <w:rFonts w:ascii="Arial" w:eastAsia="Arial" w:hAnsi="Arial" w:cs="Arial"/>
          <w:color w:val="000000"/>
          <w:sz w:val="24"/>
          <w:szCs w:val="24"/>
        </w:rPr>
        <w:t xml:space="preserve"> </w:t>
      </w:r>
      <w:r>
        <w:rPr>
          <w:rFonts w:ascii="Arial" w:eastAsia="Arial" w:hAnsi="Arial" w:cs="Arial"/>
          <w:b/>
          <w:bCs/>
          <w:color w:val="000000"/>
          <w:sz w:val="24"/>
          <w:szCs w:val="24"/>
        </w:rPr>
        <w:t>producers</w:t>
      </w:r>
      <w:r>
        <w:rPr>
          <w:rFonts w:ascii="Arial" w:eastAsia="Arial" w:hAnsi="Arial" w:cs="Arial"/>
          <w:color w:val="000000"/>
          <w:sz w:val="24"/>
          <w:szCs w:val="24"/>
        </w:rPr>
        <w:t xml:space="preserve"> have a legal respo</w:t>
      </w:r>
      <w:r>
        <w:rPr>
          <w:rFonts w:ascii="Arial" w:eastAsia="Arial" w:hAnsi="Arial" w:cs="Arial"/>
          <w:color w:val="000000"/>
          <w:spacing w:val="1"/>
          <w:sz w:val="24"/>
          <w:szCs w:val="24"/>
        </w:rPr>
        <w:t>n</w:t>
      </w:r>
      <w:r>
        <w:rPr>
          <w:rFonts w:ascii="Arial" w:eastAsia="Arial" w:hAnsi="Arial" w:cs="Arial"/>
          <w:color w:val="000000"/>
          <w:sz w:val="24"/>
          <w:szCs w:val="24"/>
        </w:rPr>
        <w:t xml:space="preserve">sibility to ensure that waste is produced, stored, </w:t>
      </w:r>
      <w:proofErr w:type="gramStart"/>
      <w:r>
        <w:rPr>
          <w:rFonts w:ascii="Arial" w:eastAsia="Arial" w:hAnsi="Arial" w:cs="Arial"/>
          <w:color w:val="000000"/>
          <w:sz w:val="24"/>
          <w:szCs w:val="24"/>
        </w:rPr>
        <w:t>transported</w:t>
      </w:r>
      <w:proofErr w:type="gramEnd"/>
      <w:r>
        <w:rPr>
          <w:rFonts w:ascii="Arial" w:eastAsia="Arial" w:hAnsi="Arial" w:cs="Arial"/>
          <w:color w:val="000000"/>
          <w:sz w:val="24"/>
          <w:szCs w:val="24"/>
        </w:rPr>
        <w:t xml:space="preserve"> and disposed of with</w:t>
      </w:r>
      <w:r>
        <w:rPr>
          <w:rFonts w:ascii="Arial" w:eastAsia="Arial" w:hAnsi="Arial" w:cs="Arial"/>
          <w:color w:val="000000"/>
          <w:spacing w:val="1"/>
          <w:sz w:val="24"/>
          <w:szCs w:val="24"/>
        </w:rPr>
        <w:t>o</w:t>
      </w:r>
      <w:r>
        <w:rPr>
          <w:rFonts w:ascii="Arial" w:eastAsia="Arial" w:hAnsi="Arial" w:cs="Arial"/>
          <w:color w:val="000000"/>
          <w:sz w:val="24"/>
          <w:szCs w:val="24"/>
        </w:rPr>
        <w:t>ut harming the environment. This is your “duty of car</w:t>
      </w:r>
      <w:r>
        <w:rPr>
          <w:rFonts w:ascii="Arial" w:eastAsia="Arial" w:hAnsi="Arial" w:cs="Arial"/>
          <w:color w:val="000000"/>
          <w:spacing w:val="1"/>
          <w:sz w:val="24"/>
          <w:szCs w:val="24"/>
        </w:rPr>
        <w:t>e</w:t>
      </w:r>
      <w:r>
        <w:rPr>
          <w:rFonts w:ascii="Arial" w:eastAsia="Arial" w:hAnsi="Arial" w:cs="Arial"/>
          <w:color w:val="000000"/>
          <w:sz w:val="24"/>
          <w:szCs w:val="24"/>
        </w:rPr>
        <w:t>”.</w:t>
      </w:r>
    </w:p>
    <w:p w14:paraId="66E68C7B" w14:textId="77777777" w:rsidR="005B7708" w:rsidRDefault="005B7708">
      <w:pPr>
        <w:spacing w:after="52" w:line="240" w:lineRule="exact"/>
        <w:rPr>
          <w:rFonts w:ascii="Arial" w:eastAsia="Arial" w:hAnsi="Arial" w:cs="Arial"/>
          <w:sz w:val="24"/>
          <w:szCs w:val="24"/>
        </w:rPr>
      </w:pPr>
    </w:p>
    <w:p w14:paraId="35A83AA1" w14:textId="77777777" w:rsidR="005B7708" w:rsidRDefault="00F57691">
      <w:pPr>
        <w:spacing w:after="0" w:line="240" w:lineRule="auto"/>
        <w:ind w:right="1379"/>
        <w:rPr>
          <w:rFonts w:ascii="Arial" w:eastAsia="Arial" w:hAnsi="Arial" w:cs="Arial"/>
          <w:color w:val="000000"/>
          <w:sz w:val="24"/>
          <w:szCs w:val="24"/>
        </w:rPr>
      </w:pPr>
      <w:r>
        <w:rPr>
          <w:rFonts w:ascii="Arial" w:eastAsia="Arial" w:hAnsi="Arial" w:cs="Arial"/>
          <w:b/>
          <w:bCs/>
          <w:color w:val="000000"/>
          <w:sz w:val="24"/>
          <w:szCs w:val="24"/>
        </w:rPr>
        <w:t>UCL</w:t>
      </w:r>
      <w:r>
        <w:rPr>
          <w:rFonts w:ascii="Arial" w:eastAsia="Arial" w:hAnsi="Arial" w:cs="Arial"/>
          <w:color w:val="000000"/>
          <w:sz w:val="24"/>
          <w:szCs w:val="24"/>
        </w:rPr>
        <w:t xml:space="preserve"> </w:t>
      </w:r>
      <w:r>
        <w:rPr>
          <w:rFonts w:ascii="Arial" w:eastAsia="Arial" w:hAnsi="Arial" w:cs="Arial"/>
          <w:b/>
          <w:bCs/>
          <w:color w:val="000000"/>
          <w:sz w:val="24"/>
          <w:szCs w:val="24"/>
        </w:rPr>
        <w:t>Facilities</w:t>
      </w:r>
      <w:r>
        <w:rPr>
          <w:rFonts w:ascii="Arial" w:eastAsia="Arial" w:hAnsi="Arial" w:cs="Arial"/>
          <w:color w:val="000000"/>
          <w:sz w:val="24"/>
          <w:szCs w:val="24"/>
        </w:rPr>
        <w:t xml:space="preserve"> </w:t>
      </w:r>
      <w:r>
        <w:rPr>
          <w:rFonts w:ascii="Arial" w:eastAsia="Arial" w:hAnsi="Arial" w:cs="Arial"/>
          <w:b/>
          <w:bCs/>
          <w:color w:val="000000"/>
          <w:sz w:val="24"/>
          <w:szCs w:val="24"/>
        </w:rPr>
        <w:t>and</w:t>
      </w:r>
      <w:r>
        <w:rPr>
          <w:rFonts w:ascii="Arial" w:eastAsia="Arial" w:hAnsi="Arial" w:cs="Arial"/>
          <w:color w:val="000000"/>
          <w:sz w:val="24"/>
          <w:szCs w:val="24"/>
        </w:rPr>
        <w:t xml:space="preserve"> </w:t>
      </w:r>
      <w:r>
        <w:rPr>
          <w:rFonts w:ascii="Arial" w:eastAsia="Arial" w:hAnsi="Arial" w:cs="Arial"/>
          <w:b/>
          <w:bCs/>
          <w:color w:val="000000"/>
          <w:sz w:val="24"/>
          <w:szCs w:val="24"/>
        </w:rPr>
        <w:t>Workplace</w:t>
      </w:r>
      <w:r>
        <w:rPr>
          <w:rFonts w:ascii="Arial" w:eastAsia="Arial" w:hAnsi="Arial" w:cs="Arial"/>
          <w:color w:val="000000"/>
          <w:sz w:val="24"/>
          <w:szCs w:val="24"/>
        </w:rPr>
        <w:t xml:space="preserve"> </w:t>
      </w:r>
      <w:r>
        <w:rPr>
          <w:rFonts w:ascii="Arial" w:eastAsia="Arial" w:hAnsi="Arial" w:cs="Arial"/>
          <w:b/>
          <w:bCs/>
          <w:color w:val="000000"/>
          <w:sz w:val="24"/>
          <w:szCs w:val="24"/>
        </w:rPr>
        <w:t>Services,</w:t>
      </w:r>
      <w:r>
        <w:rPr>
          <w:rFonts w:ascii="Arial" w:eastAsia="Arial" w:hAnsi="Arial" w:cs="Arial"/>
          <w:color w:val="000000"/>
          <w:sz w:val="24"/>
          <w:szCs w:val="24"/>
        </w:rPr>
        <w:t xml:space="preserve"> a division of Estates, suppl</w:t>
      </w:r>
      <w:r>
        <w:rPr>
          <w:rFonts w:ascii="Arial" w:eastAsia="Arial" w:hAnsi="Arial" w:cs="Arial"/>
          <w:color w:val="000000"/>
          <w:spacing w:val="1"/>
          <w:sz w:val="24"/>
          <w:szCs w:val="24"/>
        </w:rPr>
        <w:t>i</w:t>
      </w:r>
      <w:r>
        <w:rPr>
          <w:rFonts w:ascii="Arial" w:eastAsia="Arial" w:hAnsi="Arial" w:cs="Arial"/>
          <w:color w:val="000000"/>
          <w:sz w:val="24"/>
          <w:szCs w:val="24"/>
        </w:rPr>
        <w:t>es a wide range of business support services s</w:t>
      </w:r>
      <w:r>
        <w:rPr>
          <w:rFonts w:ascii="Arial" w:eastAsia="Arial" w:hAnsi="Arial" w:cs="Arial"/>
          <w:color w:val="000000"/>
          <w:spacing w:val="1"/>
          <w:sz w:val="24"/>
          <w:szCs w:val="24"/>
        </w:rPr>
        <w:t>u</w:t>
      </w:r>
      <w:r>
        <w:rPr>
          <w:rFonts w:ascii="Arial" w:eastAsia="Arial" w:hAnsi="Arial" w:cs="Arial"/>
          <w:color w:val="000000"/>
          <w:sz w:val="24"/>
          <w:szCs w:val="24"/>
        </w:rPr>
        <w:t xml:space="preserve">ch as cleaning, </w:t>
      </w:r>
      <w:r>
        <w:rPr>
          <w:rFonts w:ascii="Arial" w:eastAsia="Arial" w:hAnsi="Arial" w:cs="Arial"/>
          <w:b/>
          <w:bCs/>
          <w:color w:val="000000"/>
          <w:sz w:val="24"/>
          <w:szCs w:val="24"/>
        </w:rPr>
        <w:t>domestic</w:t>
      </w:r>
      <w:r>
        <w:rPr>
          <w:rFonts w:ascii="Arial" w:eastAsia="Arial" w:hAnsi="Arial" w:cs="Arial"/>
          <w:color w:val="000000"/>
          <w:sz w:val="24"/>
          <w:szCs w:val="24"/>
        </w:rPr>
        <w:t xml:space="preserve"> </w:t>
      </w:r>
      <w:r>
        <w:rPr>
          <w:rFonts w:ascii="Arial" w:eastAsia="Arial" w:hAnsi="Arial" w:cs="Arial"/>
          <w:b/>
          <w:bCs/>
          <w:color w:val="000000"/>
          <w:sz w:val="24"/>
          <w:szCs w:val="24"/>
        </w:rPr>
        <w:t>and</w:t>
      </w:r>
      <w:r>
        <w:rPr>
          <w:rFonts w:ascii="Arial" w:eastAsia="Arial" w:hAnsi="Arial" w:cs="Arial"/>
          <w:color w:val="000000"/>
          <w:sz w:val="24"/>
          <w:szCs w:val="24"/>
        </w:rPr>
        <w:t xml:space="preserve"> </w:t>
      </w:r>
      <w:r>
        <w:rPr>
          <w:rFonts w:ascii="Arial" w:eastAsia="Arial" w:hAnsi="Arial" w:cs="Arial"/>
          <w:b/>
          <w:bCs/>
          <w:color w:val="000000"/>
          <w:sz w:val="24"/>
          <w:szCs w:val="24"/>
        </w:rPr>
        <w:t>special</w:t>
      </w:r>
      <w:r>
        <w:rPr>
          <w:rFonts w:ascii="Arial" w:eastAsia="Arial" w:hAnsi="Arial" w:cs="Arial"/>
          <w:color w:val="000000"/>
          <w:sz w:val="24"/>
          <w:szCs w:val="24"/>
        </w:rPr>
        <w:t xml:space="preserve"> </w:t>
      </w:r>
      <w:r>
        <w:rPr>
          <w:rFonts w:ascii="Arial" w:eastAsia="Arial" w:hAnsi="Arial" w:cs="Arial"/>
          <w:b/>
          <w:bCs/>
          <w:color w:val="000000"/>
          <w:sz w:val="24"/>
          <w:szCs w:val="24"/>
        </w:rPr>
        <w:t>waste</w:t>
      </w:r>
      <w:r>
        <w:rPr>
          <w:rFonts w:ascii="Arial" w:eastAsia="Arial" w:hAnsi="Arial" w:cs="Arial"/>
          <w:color w:val="000000"/>
          <w:sz w:val="24"/>
          <w:szCs w:val="24"/>
        </w:rPr>
        <w:t xml:space="preserve"> </w:t>
      </w:r>
      <w:r>
        <w:rPr>
          <w:rFonts w:ascii="Arial" w:eastAsia="Arial" w:hAnsi="Arial" w:cs="Arial"/>
          <w:b/>
          <w:bCs/>
          <w:color w:val="000000"/>
          <w:sz w:val="24"/>
          <w:szCs w:val="24"/>
        </w:rPr>
        <w:t>management</w:t>
      </w:r>
      <w:r>
        <w:rPr>
          <w:rFonts w:ascii="Arial" w:eastAsia="Arial" w:hAnsi="Arial" w:cs="Arial"/>
          <w:color w:val="000000"/>
          <w:sz w:val="24"/>
          <w:szCs w:val="24"/>
        </w:rPr>
        <w:t>, security, mail services a</w:t>
      </w:r>
      <w:r>
        <w:rPr>
          <w:rFonts w:ascii="Arial" w:eastAsia="Arial" w:hAnsi="Arial" w:cs="Arial"/>
          <w:color w:val="000000"/>
          <w:spacing w:val="1"/>
          <w:sz w:val="24"/>
          <w:szCs w:val="24"/>
        </w:rPr>
        <w:t>n</w:t>
      </w:r>
      <w:r>
        <w:rPr>
          <w:rFonts w:ascii="Arial" w:eastAsia="Arial" w:hAnsi="Arial" w:cs="Arial"/>
          <w:color w:val="000000"/>
          <w:sz w:val="24"/>
          <w:szCs w:val="24"/>
        </w:rPr>
        <w:t>d telephony services.</w:t>
      </w:r>
    </w:p>
    <w:p w14:paraId="11DDF434" w14:textId="77777777" w:rsidR="005B7708" w:rsidRDefault="005B7708">
      <w:pPr>
        <w:spacing w:after="35" w:line="240" w:lineRule="exact"/>
        <w:rPr>
          <w:rFonts w:ascii="Arial" w:eastAsia="Arial" w:hAnsi="Arial" w:cs="Arial"/>
          <w:sz w:val="24"/>
          <w:szCs w:val="24"/>
        </w:rPr>
      </w:pPr>
    </w:p>
    <w:p w14:paraId="0AEE2DD5" w14:textId="77777777" w:rsidR="005B7708" w:rsidRDefault="00F57691">
      <w:pPr>
        <w:spacing w:after="0" w:line="240" w:lineRule="auto"/>
        <w:ind w:right="1313"/>
        <w:rPr>
          <w:rFonts w:ascii="Arial" w:eastAsia="Arial" w:hAnsi="Arial" w:cs="Arial"/>
          <w:color w:val="000000"/>
          <w:sz w:val="24"/>
          <w:szCs w:val="24"/>
        </w:rPr>
      </w:pPr>
      <w:r>
        <w:rPr>
          <w:rFonts w:ascii="Arial" w:eastAsia="Arial" w:hAnsi="Arial" w:cs="Arial"/>
          <w:b/>
          <w:bCs/>
          <w:color w:val="000000"/>
          <w:sz w:val="24"/>
          <w:szCs w:val="24"/>
        </w:rPr>
        <w:t>Waste</w:t>
      </w:r>
      <w:r>
        <w:rPr>
          <w:rFonts w:ascii="Arial" w:eastAsia="Arial" w:hAnsi="Arial" w:cs="Arial"/>
          <w:color w:val="000000"/>
          <w:sz w:val="24"/>
          <w:szCs w:val="24"/>
        </w:rPr>
        <w:t xml:space="preserve"> </w:t>
      </w:r>
      <w:r>
        <w:rPr>
          <w:rFonts w:ascii="Arial" w:eastAsia="Arial" w:hAnsi="Arial" w:cs="Arial"/>
          <w:b/>
          <w:bCs/>
          <w:color w:val="000000"/>
          <w:sz w:val="24"/>
          <w:szCs w:val="24"/>
        </w:rPr>
        <w:t>managers</w:t>
      </w:r>
      <w:r>
        <w:rPr>
          <w:rFonts w:ascii="Arial" w:eastAsia="Arial" w:hAnsi="Arial" w:cs="Arial"/>
          <w:color w:val="000000"/>
          <w:sz w:val="24"/>
          <w:szCs w:val="24"/>
        </w:rPr>
        <w:t xml:space="preserve"> working from within UCL</w:t>
      </w:r>
      <w:r>
        <w:rPr>
          <w:rFonts w:ascii="Arial" w:eastAsia="Arial" w:hAnsi="Arial" w:cs="Arial"/>
          <w:color w:val="000000"/>
          <w:spacing w:val="1"/>
          <w:sz w:val="24"/>
          <w:szCs w:val="24"/>
        </w:rPr>
        <w:t xml:space="preserve"> </w:t>
      </w:r>
      <w:r>
        <w:rPr>
          <w:rFonts w:ascii="Arial" w:eastAsia="Arial" w:hAnsi="Arial" w:cs="Arial"/>
          <w:color w:val="000000"/>
          <w:sz w:val="24"/>
          <w:szCs w:val="24"/>
        </w:rPr>
        <w:t>Facilities and Workplace Services have the responsibility to ad</w:t>
      </w:r>
      <w:r>
        <w:rPr>
          <w:rFonts w:ascii="Arial" w:eastAsia="Arial" w:hAnsi="Arial" w:cs="Arial"/>
          <w:color w:val="000000"/>
          <w:spacing w:val="1"/>
          <w:sz w:val="24"/>
          <w:szCs w:val="24"/>
        </w:rPr>
        <w:t>v</w:t>
      </w:r>
      <w:r>
        <w:rPr>
          <w:rFonts w:ascii="Arial" w:eastAsia="Arial" w:hAnsi="Arial" w:cs="Arial"/>
          <w:color w:val="000000"/>
          <w:sz w:val="24"/>
          <w:szCs w:val="24"/>
        </w:rPr>
        <w:t>ise waste producers and manage waste contractors and suppliers in deliver</w:t>
      </w:r>
      <w:r>
        <w:rPr>
          <w:rFonts w:ascii="Arial" w:eastAsia="Arial" w:hAnsi="Arial" w:cs="Arial"/>
          <w:color w:val="000000"/>
          <w:spacing w:val="1"/>
          <w:sz w:val="24"/>
          <w:szCs w:val="24"/>
        </w:rPr>
        <w:t>i</w:t>
      </w:r>
      <w:r>
        <w:rPr>
          <w:rFonts w:ascii="Arial" w:eastAsia="Arial" w:hAnsi="Arial" w:cs="Arial"/>
          <w:color w:val="000000"/>
          <w:sz w:val="24"/>
          <w:szCs w:val="24"/>
        </w:rPr>
        <w:t>ng required service standards.</w:t>
      </w:r>
    </w:p>
    <w:p w14:paraId="6E610E08" w14:textId="77777777" w:rsidR="005B7708" w:rsidRDefault="005B7708">
      <w:pPr>
        <w:spacing w:after="35" w:line="240" w:lineRule="exact"/>
        <w:rPr>
          <w:rFonts w:ascii="Arial" w:eastAsia="Arial" w:hAnsi="Arial" w:cs="Arial"/>
          <w:sz w:val="24"/>
          <w:szCs w:val="24"/>
        </w:rPr>
      </w:pPr>
    </w:p>
    <w:p w14:paraId="1C6437F4" w14:textId="6A5EB5B4" w:rsidR="005B7708" w:rsidRDefault="00F57691">
      <w:pPr>
        <w:spacing w:after="0" w:line="240" w:lineRule="auto"/>
        <w:ind w:right="1258"/>
        <w:rPr>
          <w:rFonts w:ascii="Arial" w:eastAsia="Arial" w:hAnsi="Arial" w:cs="Arial"/>
          <w:color w:val="000000"/>
          <w:sz w:val="24"/>
          <w:szCs w:val="24"/>
        </w:rPr>
      </w:pPr>
      <w:r>
        <w:rPr>
          <w:rFonts w:ascii="Arial" w:eastAsia="Arial" w:hAnsi="Arial" w:cs="Arial"/>
          <w:b/>
          <w:bCs/>
          <w:color w:val="000000"/>
          <w:sz w:val="24"/>
          <w:szCs w:val="24"/>
        </w:rPr>
        <w:t>Contractors</w:t>
      </w:r>
      <w:r>
        <w:rPr>
          <w:rFonts w:ascii="Arial" w:eastAsia="Arial" w:hAnsi="Arial" w:cs="Arial"/>
          <w:color w:val="000000"/>
          <w:sz w:val="24"/>
          <w:szCs w:val="24"/>
        </w:rPr>
        <w:t xml:space="preserve"> </w:t>
      </w:r>
      <w:r>
        <w:rPr>
          <w:rFonts w:ascii="Arial" w:eastAsia="Arial" w:hAnsi="Arial" w:cs="Arial"/>
          <w:b/>
          <w:bCs/>
          <w:color w:val="000000"/>
          <w:sz w:val="24"/>
          <w:szCs w:val="24"/>
        </w:rPr>
        <w:t>and</w:t>
      </w:r>
      <w:r>
        <w:rPr>
          <w:rFonts w:ascii="Arial" w:eastAsia="Arial" w:hAnsi="Arial" w:cs="Arial"/>
          <w:color w:val="000000"/>
          <w:sz w:val="24"/>
          <w:szCs w:val="24"/>
        </w:rPr>
        <w:t xml:space="preserve"> </w:t>
      </w:r>
      <w:r>
        <w:rPr>
          <w:rFonts w:ascii="Arial" w:eastAsia="Arial" w:hAnsi="Arial" w:cs="Arial"/>
          <w:b/>
          <w:bCs/>
          <w:color w:val="000000"/>
          <w:sz w:val="24"/>
          <w:szCs w:val="24"/>
        </w:rPr>
        <w:t>suppliers</w:t>
      </w:r>
      <w:r>
        <w:rPr>
          <w:rFonts w:ascii="Arial" w:eastAsia="Arial" w:hAnsi="Arial" w:cs="Arial"/>
          <w:color w:val="000000"/>
          <w:sz w:val="24"/>
          <w:szCs w:val="24"/>
        </w:rPr>
        <w:t xml:space="preserve"> are employed to deliver safe a</w:t>
      </w:r>
      <w:r>
        <w:rPr>
          <w:rFonts w:ascii="Arial" w:eastAsia="Arial" w:hAnsi="Arial" w:cs="Arial"/>
          <w:color w:val="000000"/>
          <w:spacing w:val="1"/>
          <w:sz w:val="24"/>
          <w:szCs w:val="24"/>
        </w:rPr>
        <w:t>n</w:t>
      </w:r>
      <w:r>
        <w:rPr>
          <w:rFonts w:ascii="Arial" w:eastAsia="Arial" w:hAnsi="Arial" w:cs="Arial"/>
          <w:color w:val="000000"/>
          <w:sz w:val="24"/>
          <w:szCs w:val="24"/>
        </w:rPr>
        <w:t>d compliant collection, transport and disposal of wastes prod</w:t>
      </w:r>
      <w:r>
        <w:rPr>
          <w:rFonts w:ascii="Arial" w:eastAsia="Arial" w:hAnsi="Arial" w:cs="Arial"/>
          <w:color w:val="000000"/>
          <w:spacing w:val="1"/>
          <w:sz w:val="24"/>
          <w:szCs w:val="24"/>
        </w:rPr>
        <w:t>u</w:t>
      </w:r>
      <w:r>
        <w:rPr>
          <w:rFonts w:ascii="Arial" w:eastAsia="Arial" w:hAnsi="Arial" w:cs="Arial"/>
          <w:color w:val="000000"/>
          <w:sz w:val="24"/>
          <w:szCs w:val="24"/>
        </w:rPr>
        <w:t>ced by UCL as requested by Facilities and Workplace Services waste m</w:t>
      </w:r>
      <w:r>
        <w:rPr>
          <w:rFonts w:ascii="Arial" w:eastAsia="Arial" w:hAnsi="Arial" w:cs="Arial"/>
          <w:color w:val="000000"/>
          <w:spacing w:val="1"/>
          <w:sz w:val="24"/>
          <w:szCs w:val="24"/>
        </w:rPr>
        <w:t>a</w:t>
      </w:r>
      <w:r>
        <w:rPr>
          <w:rFonts w:ascii="Arial" w:eastAsia="Arial" w:hAnsi="Arial" w:cs="Arial"/>
          <w:color w:val="000000"/>
          <w:sz w:val="24"/>
          <w:szCs w:val="24"/>
        </w:rPr>
        <w:t>nagers.</w:t>
      </w:r>
    </w:p>
    <w:p w14:paraId="4BC3469C" w14:textId="77777777" w:rsidR="005B7708" w:rsidRDefault="005B7708">
      <w:pPr>
        <w:spacing w:after="0" w:line="240" w:lineRule="exact"/>
        <w:rPr>
          <w:rFonts w:ascii="Arial" w:eastAsia="Arial" w:hAnsi="Arial" w:cs="Arial"/>
          <w:sz w:val="24"/>
          <w:szCs w:val="24"/>
        </w:rPr>
      </w:pPr>
    </w:p>
    <w:p w14:paraId="1D78A6A4" w14:textId="77777777" w:rsidR="003705E6" w:rsidRDefault="003705E6">
      <w:pPr>
        <w:rPr>
          <w:rFonts w:ascii="Arial" w:eastAsia="Arial" w:hAnsi="Arial" w:cs="Arial"/>
          <w:sz w:val="24"/>
          <w:szCs w:val="24"/>
        </w:rPr>
      </w:pPr>
      <w:r>
        <w:rPr>
          <w:rFonts w:ascii="Arial" w:eastAsia="Arial" w:hAnsi="Arial" w:cs="Arial"/>
          <w:sz w:val="24"/>
          <w:szCs w:val="24"/>
        </w:rPr>
        <w:br w:type="page"/>
      </w:r>
    </w:p>
    <w:p w14:paraId="389D9E7F" w14:textId="77777777" w:rsidR="003705E6" w:rsidRDefault="003705E6" w:rsidP="003705E6">
      <w:pPr>
        <w:rPr>
          <w:rFonts w:ascii="Arial" w:eastAsia="Arial" w:hAnsi="Arial" w:cs="Arial"/>
          <w:b/>
          <w:bCs/>
          <w:color w:val="000000"/>
          <w:sz w:val="36"/>
          <w:szCs w:val="36"/>
        </w:rPr>
      </w:pPr>
      <w:r>
        <w:rPr>
          <w:rFonts w:ascii="Arial" w:eastAsia="Arial" w:hAnsi="Arial" w:cs="Arial"/>
          <w:b/>
          <w:bCs/>
          <w:color w:val="000000"/>
          <w:sz w:val="36"/>
          <w:szCs w:val="36"/>
        </w:rPr>
        <w:lastRenderedPageBreak/>
        <w:t>Roles and Responsibilities</w:t>
      </w:r>
    </w:p>
    <w:p w14:paraId="11D63B77" w14:textId="77777777" w:rsidR="003705E6" w:rsidRDefault="003705E6" w:rsidP="003705E6">
      <w:pPr>
        <w:spacing w:after="0" w:line="240" w:lineRule="exact"/>
        <w:rPr>
          <w:rFonts w:ascii="Arial" w:eastAsia="Arial" w:hAnsi="Arial" w:cs="Arial"/>
          <w:sz w:val="24"/>
          <w:szCs w:val="24"/>
        </w:rPr>
      </w:pPr>
    </w:p>
    <w:p w14:paraId="62B40916" w14:textId="77777777" w:rsidR="003705E6" w:rsidRDefault="003705E6" w:rsidP="003705E6">
      <w:pPr>
        <w:spacing w:after="0" w:line="240" w:lineRule="exact"/>
        <w:rPr>
          <w:rFonts w:ascii="Arial" w:eastAsia="Arial" w:hAnsi="Arial" w:cs="Arial"/>
          <w:sz w:val="24"/>
          <w:szCs w:val="24"/>
        </w:rPr>
      </w:pPr>
    </w:p>
    <w:tbl>
      <w:tblPr>
        <w:tblStyle w:val="TableGrid"/>
        <w:tblW w:w="0" w:type="auto"/>
        <w:tblLook w:val="04A0" w:firstRow="1" w:lastRow="0" w:firstColumn="1" w:lastColumn="0" w:noHBand="0" w:noVBand="1"/>
      </w:tblPr>
      <w:tblGrid>
        <w:gridCol w:w="3378"/>
        <w:gridCol w:w="6228"/>
      </w:tblGrid>
      <w:tr w:rsidR="003705E6" w:rsidRPr="00A73A1B" w14:paraId="008E292E" w14:textId="77777777" w:rsidTr="000B728A">
        <w:trPr>
          <w:trHeight w:val="490"/>
        </w:trPr>
        <w:tc>
          <w:tcPr>
            <w:tcW w:w="3378" w:type="dxa"/>
          </w:tcPr>
          <w:p w14:paraId="2FCD8E6C" w14:textId="77777777" w:rsidR="003705E6" w:rsidRPr="003316AC" w:rsidRDefault="003705E6" w:rsidP="000B728A">
            <w:pPr>
              <w:spacing w:line="240" w:lineRule="exact"/>
              <w:rPr>
                <w:rFonts w:ascii="Arial" w:eastAsia="Arial" w:hAnsi="Arial" w:cs="Arial"/>
                <w:b/>
                <w:sz w:val="24"/>
                <w:szCs w:val="24"/>
              </w:rPr>
            </w:pPr>
            <w:r w:rsidRPr="003316AC">
              <w:rPr>
                <w:rFonts w:ascii="Arial" w:eastAsia="Arial" w:hAnsi="Arial" w:cs="Arial"/>
                <w:b/>
                <w:sz w:val="24"/>
                <w:szCs w:val="24"/>
              </w:rPr>
              <w:t>ROLE</w:t>
            </w:r>
          </w:p>
        </w:tc>
        <w:tc>
          <w:tcPr>
            <w:tcW w:w="6228" w:type="dxa"/>
          </w:tcPr>
          <w:p w14:paraId="7BDDA19E" w14:textId="77777777" w:rsidR="003705E6" w:rsidRPr="003316AC" w:rsidRDefault="003705E6" w:rsidP="000B728A">
            <w:pPr>
              <w:spacing w:line="240" w:lineRule="exact"/>
              <w:rPr>
                <w:rFonts w:ascii="Arial" w:eastAsia="Arial" w:hAnsi="Arial" w:cs="Arial"/>
                <w:b/>
                <w:sz w:val="24"/>
                <w:szCs w:val="24"/>
              </w:rPr>
            </w:pPr>
            <w:r w:rsidRPr="003316AC">
              <w:rPr>
                <w:rFonts w:ascii="Arial" w:eastAsia="Arial" w:hAnsi="Arial" w:cs="Arial"/>
                <w:b/>
                <w:sz w:val="24"/>
                <w:szCs w:val="24"/>
              </w:rPr>
              <w:t xml:space="preserve">RESPONSIBILITIES </w:t>
            </w:r>
          </w:p>
        </w:tc>
      </w:tr>
      <w:tr w:rsidR="00C97A4D" w:rsidRPr="00C97A4D" w14:paraId="00807839" w14:textId="77777777" w:rsidTr="000B728A">
        <w:tc>
          <w:tcPr>
            <w:tcW w:w="3378" w:type="dxa"/>
          </w:tcPr>
          <w:p w14:paraId="68CE8A12" w14:textId="77777777" w:rsidR="003705E6" w:rsidRPr="00C97A4D" w:rsidRDefault="003705E6" w:rsidP="000B728A">
            <w:pPr>
              <w:spacing w:line="240" w:lineRule="exact"/>
              <w:rPr>
                <w:rFonts w:ascii="Arial" w:eastAsia="Arial" w:hAnsi="Arial" w:cs="Arial"/>
                <w:sz w:val="24"/>
                <w:szCs w:val="24"/>
              </w:rPr>
            </w:pPr>
            <w:r w:rsidRPr="00C97A4D">
              <w:rPr>
                <w:rFonts w:ascii="Arial" w:eastAsia="Arial" w:hAnsi="Arial" w:cs="Arial"/>
                <w:sz w:val="24"/>
                <w:szCs w:val="24"/>
              </w:rPr>
              <w:t>Departmental Users</w:t>
            </w:r>
          </w:p>
        </w:tc>
        <w:tc>
          <w:tcPr>
            <w:tcW w:w="6228" w:type="dxa"/>
          </w:tcPr>
          <w:p w14:paraId="5693D5DE" w14:textId="77777777" w:rsidR="003705E6" w:rsidRPr="00C97A4D" w:rsidRDefault="003705E6" w:rsidP="000B728A">
            <w:pPr>
              <w:spacing w:line="240" w:lineRule="exact"/>
              <w:rPr>
                <w:rFonts w:ascii="Arial" w:eastAsia="Arial" w:hAnsi="Arial" w:cs="Arial"/>
              </w:rPr>
            </w:pPr>
            <w:r w:rsidRPr="00C97A4D">
              <w:rPr>
                <w:rFonts w:ascii="Arial" w:eastAsia="Arial" w:hAnsi="Arial" w:cs="Arial"/>
              </w:rPr>
              <w:t>Classify and segregate their waste correctly according to the advice in this procedure and the UCL Waste Manager.</w:t>
            </w:r>
          </w:p>
        </w:tc>
      </w:tr>
      <w:tr w:rsidR="00C97A4D" w:rsidRPr="00C97A4D" w14:paraId="6C6608D6" w14:textId="77777777" w:rsidTr="000B728A">
        <w:tc>
          <w:tcPr>
            <w:tcW w:w="3378" w:type="dxa"/>
          </w:tcPr>
          <w:p w14:paraId="5B90DCA0" w14:textId="77777777" w:rsidR="003705E6" w:rsidRPr="00C97A4D" w:rsidRDefault="003705E6" w:rsidP="000B728A">
            <w:pPr>
              <w:spacing w:line="240" w:lineRule="exact"/>
              <w:rPr>
                <w:rFonts w:ascii="Arial" w:eastAsia="Arial" w:hAnsi="Arial" w:cs="Arial"/>
                <w:sz w:val="24"/>
                <w:szCs w:val="24"/>
              </w:rPr>
            </w:pPr>
          </w:p>
        </w:tc>
        <w:tc>
          <w:tcPr>
            <w:tcW w:w="6228" w:type="dxa"/>
          </w:tcPr>
          <w:p w14:paraId="5F6CCFA0" w14:textId="77777777" w:rsidR="003705E6" w:rsidRPr="00C97A4D" w:rsidRDefault="003705E6" w:rsidP="000B728A">
            <w:pPr>
              <w:spacing w:line="240" w:lineRule="exact"/>
              <w:rPr>
                <w:rFonts w:ascii="Arial" w:eastAsia="Arial" w:hAnsi="Arial" w:cs="Arial"/>
              </w:rPr>
            </w:pPr>
            <w:r w:rsidRPr="00C97A4D">
              <w:rPr>
                <w:rFonts w:ascii="Arial" w:eastAsia="Arial" w:hAnsi="Arial" w:cs="Arial"/>
              </w:rPr>
              <w:t>Adhering to requirements set out in this procedure and compliance with local rules and notices.</w:t>
            </w:r>
          </w:p>
        </w:tc>
      </w:tr>
      <w:tr w:rsidR="00C97A4D" w:rsidRPr="00C97A4D" w14:paraId="4DA80B5D" w14:textId="77777777" w:rsidTr="000B728A">
        <w:tc>
          <w:tcPr>
            <w:tcW w:w="3378" w:type="dxa"/>
          </w:tcPr>
          <w:p w14:paraId="216DE02C" w14:textId="77777777" w:rsidR="003705E6" w:rsidRPr="00C97A4D" w:rsidRDefault="003705E6" w:rsidP="000B728A">
            <w:pPr>
              <w:spacing w:line="240" w:lineRule="exact"/>
              <w:rPr>
                <w:rFonts w:ascii="Arial" w:eastAsia="Arial" w:hAnsi="Arial" w:cs="Arial"/>
                <w:sz w:val="24"/>
                <w:szCs w:val="24"/>
              </w:rPr>
            </w:pPr>
          </w:p>
        </w:tc>
        <w:tc>
          <w:tcPr>
            <w:tcW w:w="6228" w:type="dxa"/>
          </w:tcPr>
          <w:p w14:paraId="0F3DB727" w14:textId="77777777" w:rsidR="003705E6" w:rsidRPr="00C97A4D" w:rsidRDefault="003705E6" w:rsidP="000B728A">
            <w:pPr>
              <w:spacing w:line="240" w:lineRule="exact"/>
              <w:rPr>
                <w:rFonts w:ascii="Arial" w:eastAsia="Arial" w:hAnsi="Arial" w:cs="Arial"/>
              </w:rPr>
            </w:pPr>
            <w:r w:rsidRPr="00C97A4D">
              <w:rPr>
                <w:rFonts w:ascii="Arial" w:eastAsia="Arial" w:hAnsi="Arial" w:cs="Arial"/>
              </w:rPr>
              <w:t xml:space="preserve">Waste is produced, stored, </w:t>
            </w:r>
            <w:proofErr w:type="gramStart"/>
            <w:r w:rsidRPr="00C97A4D">
              <w:rPr>
                <w:rFonts w:ascii="Arial" w:eastAsia="Arial" w:hAnsi="Arial" w:cs="Arial"/>
              </w:rPr>
              <w:t>transported</w:t>
            </w:r>
            <w:proofErr w:type="gramEnd"/>
            <w:r w:rsidRPr="00C97A4D">
              <w:rPr>
                <w:rFonts w:ascii="Arial" w:eastAsia="Arial" w:hAnsi="Arial" w:cs="Arial"/>
              </w:rPr>
              <w:t xml:space="preserve"> and disposed of without harming the environment.</w:t>
            </w:r>
          </w:p>
        </w:tc>
      </w:tr>
      <w:tr w:rsidR="00C97A4D" w:rsidRPr="00C97A4D" w14:paraId="256D0199" w14:textId="77777777" w:rsidTr="000B728A">
        <w:tc>
          <w:tcPr>
            <w:tcW w:w="3378" w:type="dxa"/>
          </w:tcPr>
          <w:p w14:paraId="42C8D177" w14:textId="77777777" w:rsidR="003705E6" w:rsidRPr="00C97A4D" w:rsidRDefault="003705E6" w:rsidP="000B728A">
            <w:pPr>
              <w:spacing w:line="240" w:lineRule="exact"/>
              <w:rPr>
                <w:rFonts w:ascii="Arial" w:eastAsia="Arial" w:hAnsi="Arial" w:cs="Arial"/>
                <w:sz w:val="24"/>
                <w:szCs w:val="24"/>
              </w:rPr>
            </w:pPr>
            <w:r w:rsidRPr="00C97A4D">
              <w:rPr>
                <w:rFonts w:ascii="Arial" w:eastAsia="Arial" w:hAnsi="Arial" w:cs="Arial"/>
                <w:sz w:val="24"/>
                <w:szCs w:val="24"/>
              </w:rPr>
              <w:t>Departmental Safety Officer</w:t>
            </w:r>
          </w:p>
        </w:tc>
        <w:tc>
          <w:tcPr>
            <w:tcW w:w="6228" w:type="dxa"/>
          </w:tcPr>
          <w:p w14:paraId="2D18A48A" w14:textId="77777777" w:rsidR="003705E6" w:rsidRPr="00C97A4D" w:rsidRDefault="003705E6" w:rsidP="00C97A4D">
            <w:pPr>
              <w:spacing w:line="240" w:lineRule="exact"/>
              <w:rPr>
                <w:rFonts w:ascii="Arial" w:eastAsia="Arial" w:hAnsi="Arial" w:cs="Arial"/>
              </w:rPr>
            </w:pPr>
            <w:r w:rsidRPr="00C97A4D">
              <w:rPr>
                <w:rFonts w:ascii="Arial" w:eastAsia="Arial" w:hAnsi="Arial" w:cs="Arial"/>
              </w:rPr>
              <w:t xml:space="preserve">Ensure that the requirements of the </w:t>
            </w:r>
            <w:r w:rsidR="00C97A4D" w:rsidRPr="00C97A4D">
              <w:rPr>
                <w:rFonts w:ascii="Arial" w:eastAsia="Arial" w:hAnsi="Arial" w:cs="Arial"/>
              </w:rPr>
              <w:t xml:space="preserve">Chemical Waste </w:t>
            </w:r>
            <w:r w:rsidRPr="00C97A4D">
              <w:rPr>
                <w:rFonts w:ascii="Arial" w:eastAsia="Arial" w:hAnsi="Arial" w:cs="Arial"/>
              </w:rPr>
              <w:t>Disposal Procedure are effectively implemented and monitored.</w:t>
            </w:r>
          </w:p>
        </w:tc>
      </w:tr>
      <w:tr w:rsidR="00C97A4D" w:rsidRPr="00C97A4D" w14:paraId="00760818" w14:textId="77777777" w:rsidTr="000B728A">
        <w:tc>
          <w:tcPr>
            <w:tcW w:w="3378" w:type="dxa"/>
          </w:tcPr>
          <w:p w14:paraId="61E31EA6" w14:textId="77777777" w:rsidR="003705E6" w:rsidRPr="00C97A4D" w:rsidRDefault="003705E6" w:rsidP="000B728A">
            <w:pPr>
              <w:spacing w:line="240" w:lineRule="exact"/>
              <w:rPr>
                <w:rFonts w:ascii="Arial" w:eastAsia="Arial" w:hAnsi="Arial" w:cs="Arial"/>
                <w:sz w:val="24"/>
                <w:szCs w:val="24"/>
              </w:rPr>
            </w:pPr>
            <w:r w:rsidRPr="00C97A4D">
              <w:rPr>
                <w:rFonts w:ascii="Arial" w:eastAsia="Arial" w:hAnsi="Arial" w:cs="Arial"/>
                <w:sz w:val="24"/>
                <w:szCs w:val="24"/>
              </w:rPr>
              <w:t xml:space="preserve">UCL Waste Manager </w:t>
            </w:r>
          </w:p>
        </w:tc>
        <w:tc>
          <w:tcPr>
            <w:tcW w:w="6228" w:type="dxa"/>
          </w:tcPr>
          <w:p w14:paraId="611BBEDD" w14:textId="77777777" w:rsidR="003705E6" w:rsidRPr="00C97A4D" w:rsidRDefault="003705E6" w:rsidP="00C97A4D">
            <w:r w:rsidRPr="00C97A4D">
              <w:rPr>
                <w:rFonts w:ascii="Arial" w:eastAsia="Arial" w:hAnsi="Arial" w:cs="Arial"/>
                <w:sz w:val="24"/>
                <w:szCs w:val="24"/>
              </w:rPr>
              <w:t xml:space="preserve">Maintain and update the </w:t>
            </w:r>
            <w:r w:rsidR="00C97A4D" w:rsidRPr="00C97A4D">
              <w:rPr>
                <w:rFonts w:ascii="Arial" w:eastAsia="Arial" w:hAnsi="Arial" w:cs="Arial"/>
              </w:rPr>
              <w:t xml:space="preserve">Chemical Waste </w:t>
            </w:r>
            <w:r w:rsidRPr="00C97A4D">
              <w:rPr>
                <w:rFonts w:ascii="Arial" w:eastAsia="Arial" w:hAnsi="Arial" w:cs="Arial"/>
              </w:rPr>
              <w:t>Disposal Procedure</w:t>
            </w:r>
          </w:p>
        </w:tc>
      </w:tr>
      <w:tr w:rsidR="003705E6" w:rsidRPr="003705E6" w14:paraId="3209E8A9" w14:textId="77777777" w:rsidTr="000B728A">
        <w:tc>
          <w:tcPr>
            <w:tcW w:w="3378" w:type="dxa"/>
          </w:tcPr>
          <w:p w14:paraId="4B213219" w14:textId="77777777" w:rsidR="003705E6" w:rsidRPr="003705E6" w:rsidRDefault="003705E6" w:rsidP="000B728A">
            <w:pPr>
              <w:spacing w:line="240" w:lineRule="exact"/>
              <w:rPr>
                <w:rFonts w:ascii="Arial" w:eastAsia="Arial" w:hAnsi="Arial" w:cs="Arial"/>
                <w:color w:val="FF0000"/>
                <w:sz w:val="24"/>
                <w:szCs w:val="24"/>
              </w:rPr>
            </w:pPr>
          </w:p>
        </w:tc>
        <w:tc>
          <w:tcPr>
            <w:tcW w:w="6228" w:type="dxa"/>
          </w:tcPr>
          <w:p w14:paraId="538BB775" w14:textId="77777777" w:rsidR="003705E6" w:rsidRPr="00C97A4D" w:rsidRDefault="003705E6" w:rsidP="000B728A">
            <w:pPr>
              <w:spacing w:line="240" w:lineRule="exact"/>
              <w:rPr>
                <w:rFonts w:ascii="Arial" w:eastAsia="Arial" w:hAnsi="Arial" w:cs="Arial"/>
                <w:sz w:val="24"/>
                <w:szCs w:val="24"/>
              </w:rPr>
            </w:pPr>
            <w:r w:rsidRPr="00C97A4D">
              <w:rPr>
                <w:rFonts w:ascii="Arial" w:eastAsia="Arial" w:hAnsi="Arial" w:cs="Arial"/>
                <w:sz w:val="24"/>
                <w:szCs w:val="24"/>
              </w:rPr>
              <w:t xml:space="preserve">Ensure that disposal processes available to departments are fit for purpose and are compliant. </w:t>
            </w:r>
          </w:p>
        </w:tc>
      </w:tr>
      <w:tr w:rsidR="003705E6" w:rsidRPr="003705E6" w14:paraId="06D69CF1" w14:textId="77777777" w:rsidTr="000B728A">
        <w:tc>
          <w:tcPr>
            <w:tcW w:w="3378" w:type="dxa"/>
          </w:tcPr>
          <w:p w14:paraId="412F571D" w14:textId="77777777" w:rsidR="003705E6" w:rsidRPr="003705E6" w:rsidRDefault="003705E6" w:rsidP="000B728A">
            <w:pPr>
              <w:spacing w:line="240" w:lineRule="exact"/>
              <w:rPr>
                <w:rFonts w:ascii="Arial" w:eastAsia="Arial" w:hAnsi="Arial" w:cs="Arial"/>
                <w:color w:val="FF0000"/>
                <w:sz w:val="24"/>
                <w:szCs w:val="24"/>
              </w:rPr>
            </w:pPr>
          </w:p>
        </w:tc>
        <w:tc>
          <w:tcPr>
            <w:tcW w:w="6228" w:type="dxa"/>
          </w:tcPr>
          <w:p w14:paraId="502DC475" w14:textId="77777777" w:rsidR="003705E6" w:rsidRPr="00C97A4D" w:rsidRDefault="003705E6" w:rsidP="000B728A">
            <w:pPr>
              <w:spacing w:line="240" w:lineRule="exact"/>
              <w:rPr>
                <w:rFonts w:ascii="Arial" w:eastAsia="Arial" w:hAnsi="Arial" w:cs="Arial"/>
                <w:sz w:val="24"/>
                <w:szCs w:val="24"/>
              </w:rPr>
            </w:pPr>
            <w:r w:rsidRPr="00C97A4D">
              <w:rPr>
                <w:rFonts w:ascii="Arial" w:eastAsia="Arial" w:hAnsi="Arial" w:cs="Arial"/>
                <w:sz w:val="24"/>
                <w:szCs w:val="24"/>
              </w:rPr>
              <w:t xml:space="preserve">Resolve any issues arising from following this procedure. </w:t>
            </w:r>
          </w:p>
        </w:tc>
      </w:tr>
      <w:tr w:rsidR="003705E6" w:rsidRPr="003705E6" w14:paraId="0A4F5CF6" w14:textId="77777777" w:rsidTr="000B728A">
        <w:tc>
          <w:tcPr>
            <w:tcW w:w="3378" w:type="dxa"/>
          </w:tcPr>
          <w:p w14:paraId="724F7442" w14:textId="77777777" w:rsidR="003705E6" w:rsidRPr="003705E6" w:rsidRDefault="003705E6" w:rsidP="000B728A">
            <w:pPr>
              <w:spacing w:line="240" w:lineRule="exact"/>
              <w:rPr>
                <w:rFonts w:ascii="Arial" w:eastAsia="Arial" w:hAnsi="Arial" w:cs="Arial"/>
                <w:color w:val="FF0000"/>
                <w:sz w:val="24"/>
                <w:szCs w:val="24"/>
              </w:rPr>
            </w:pPr>
          </w:p>
        </w:tc>
        <w:tc>
          <w:tcPr>
            <w:tcW w:w="6228" w:type="dxa"/>
          </w:tcPr>
          <w:p w14:paraId="6D2BF658" w14:textId="77777777" w:rsidR="003705E6" w:rsidRPr="00C97A4D" w:rsidRDefault="003705E6" w:rsidP="000B728A">
            <w:pPr>
              <w:ind w:right="511"/>
              <w:rPr>
                <w:rFonts w:ascii="Arial" w:eastAsia="Arial" w:hAnsi="Arial" w:cs="Arial"/>
                <w:sz w:val="24"/>
                <w:szCs w:val="24"/>
              </w:rPr>
            </w:pPr>
            <w:r w:rsidRPr="00C97A4D">
              <w:rPr>
                <w:rFonts w:ascii="Arial" w:eastAsia="Arial" w:hAnsi="Arial" w:cs="Arial"/>
                <w:sz w:val="24"/>
                <w:szCs w:val="24"/>
              </w:rPr>
              <w:t>Advise waste pro</w:t>
            </w:r>
            <w:r w:rsidRPr="00C97A4D">
              <w:rPr>
                <w:rFonts w:ascii="Arial" w:eastAsia="Arial" w:hAnsi="Arial" w:cs="Arial"/>
                <w:spacing w:val="1"/>
                <w:sz w:val="24"/>
                <w:szCs w:val="24"/>
              </w:rPr>
              <w:t>d</w:t>
            </w:r>
            <w:r w:rsidRPr="00C97A4D">
              <w:rPr>
                <w:rFonts w:ascii="Arial" w:eastAsia="Arial" w:hAnsi="Arial" w:cs="Arial"/>
                <w:sz w:val="24"/>
                <w:szCs w:val="24"/>
              </w:rPr>
              <w:t>ucers and manage waste contractors and suppliers in delivering required service</w:t>
            </w:r>
            <w:r w:rsidRPr="00C97A4D">
              <w:rPr>
                <w:rFonts w:ascii="Arial" w:eastAsia="Arial" w:hAnsi="Arial" w:cs="Arial"/>
                <w:spacing w:val="1"/>
                <w:sz w:val="24"/>
                <w:szCs w:val="24"/>
              </w:rPr>
              <w:t xml:space="preserve"> </w:t>
            </w:r>
            <w:r w:rsidRPr="00C97A4D">
              <w:rPr>
                <w:rFonts w:ascii="Arial" w:eastAsia="Arial" w:hAnsi="Arial" w:cs="Arial"/>
                <w:sz w:val="24"/>
                <w:szCs w:val="24"/>
              </w:rPr>
              <w:t>standards.</w:t>
            </w:r>
          </w:p>
          <w:p w14:paraId="4A967D3D" w14:textId="77777777" w:rsidR="003705E6" w:rsidRPr="00C97A4D" w:rsidRDefault="003705E6" w:rsidP="000B728A">
            <w:pPr>
              <w:spacing w:line="240" w:lineRule="exact"/>
              <w:rPr>
                <w:rFonts w:ascii="Arial" w:eastAsia="Arial" w:hAnsi="Arial" w:cs="Arial"/>
                <w:sz w:val="24"/>
                <w:szCs w:val="24"/>
              </w:rPr>
            </w:pPr>
          </w:p>
        </w:tc>
      </w:tr>
      <w:tr w:rsidR="00C97A4D" w:rsidRPr="00C97A4D" w14:paraId="3D40436E" w14:textId="77777777" w:rsidTr="000B728A">
        <w:tc>
          <w:tcPr>
            <w:tcW w:w="3378" w:type="dxa"/>
          </w:tcPr>
          <w:p w14:paraId="21AE0E01" w14:textId="77777777" w:rsidR="003705E6" w:rsidRPr="00C97A4D" w:rsidRDefault="003705E6" w:rsidP="000B728A">
            <w:pPr>
              <w:spacing w:line="240" w:lineRule="exact"/>
              <w:rPr>
                <w:rFonts w:ascii="Arial" w:eastAsia="Arial" w:hAnsi="Arial" w:cs="Arial"/>
                <w:sz w:val="24"/>
                <w:szCs w:val="24"/>
              </w:rPr>
            </w:pPr>
          </w:p>
        </w:tc>
        <w:tc>
          <w:tcPr>
            <w:tcW w:w="6228" w:type="dxa"/>
          </w:tcPr>
          <w:p w14:paraId="2D5BFE87" w14:textId="77777777" w:rsidR="003705E6" w:rsidRPr="00C97A4D" w:rsidRDefault="003705E6" w:rsidP="000B728A">
            <w:pPr>
              <w:spacing w:line="240" w:lineRule="exact"/>
              <w:rPr>
                <w:rFonts w:ascii="Arial" w:eastAsia="Arial" w:hAnsi="Arial" w:cs="Arial"/>
                <w:sz w:val="24"/>
                <w:szCs w:val="24"/>
              </w:rPr>
            </w:pPr>
            <w:r w:rsidRPr="00C97A4D">
              <w:rPr>
                <w:rFonts w:ascii="Arial" w:eastAsia="Arial" w:hAnsi="Arial" w:cs="Arial"/>
                <w:sz w:val="24"/>
                <w:szCs w:val="24"/>
              </w:rPr>
              <w:t>To compliance audit UCL waste disposal providers on a regular basis.</w:t>
            </w:r>
          </w:p>
        </w:tc>
      </w:tr>
      <w:tr w:rsidR="00C97A4D" w:rsidRPr="00C97A4D" w14:paraId="4767828C" w14:textId="77777777" w:rsidTr="000B728A">
        <w:tc>
          <w:tcPr>
            <w:tcW w:w="3378" w:type="dxa"/>
          </w:tcPr>
          <w:p w14:paraId="6567AA40" w14:textId="77777777" w:rsidR="003705E6" w:rsidRPr="00C97A4D" w:rsidRDefault="003705E6" w:rsidP="000B728A">
            <w:pPr>
              <w:spacing w:line="240" w:lineRule="exact"/>
              <w:rPr>
                <w:rFonts w:ascii="Arial" w:eastAsia="Arial" w:hAnsi="Arial" w:cs="Arial"/>
                <w:sz w:val="24"/>
                <w:szCs w:val="24"/>
              </w:rPr>
            </w:pPr>
            <w:r w:rsidRPr="00C97A4D">
              <w:rPr>
                <w:rFonts w:ascii="Arial" w:eastAsia="Arial" w:hAnsi="Arial" w:cs="Arial"/>
                <w:sz w:val="24"/>
                <w:szCs w:val="24"/>
              </w:rPr>
              <w:t>UCL Safety Services</w:t>
            </w:r>
          </w:p>
        </w:tc>
        <w:tc>
          <w:tcPr>
            <w:tcW w:w="6228" w:type="dxa"/>
          </w:tcPr>
          <w:p w14:paraId="54FB4A8A" w14:textId="4E6D9C19" w:rsidR="003705E6" w:rsidRPr="00C97A4D" w:rsidRDefault="003705E6" w:rsidP="000B728A">
            <w:pPr>
              <w:spacing w:line="240" w:lineRule="exact"/>
              <w:rPr>
                <w:rFonts w:ascii="Arial" w:eastAsia="Arial" w:hAnsi="Arial" w:cs="Arial"/>
                <w:sz w:val="24"/>
                <w:szCs w:val="24"/>
              </w:rPr>
            </w:pPr>
            <w:r w:rsidRPr="00C97A4D">
              <w:rPr>
                <w:rFonts w:ascii="Arial" w:eastAsia="Arial" w:hAnsi="Arial" w:cs="Arial"/>
                <w:sz w:val="24"/>
                <w:szCs w:val="24"/>
              </w:rPr>
              <w:t>To ensure waste services are compliant with all health and safety legislation and to advise UCL Waste Manager i</w:t>
            </w:r>
            <w:r w:rsidR="003D42E5">
              <w:rPr>
                <w:rFonts w:ascii="Arial" w:eastAsia="Arial" w:hAnsi="Arial" w:cs="Arial"/>
                <w:sz w:val="24"/>
                <w:szCs w:val="24"/>
              </w:rPr>
              <w:t>f</w:t>
            </w:r>
            <w:r w:rsidRPr="00C97A4D">
              <w:rPr>
                <w:rFonts w:ascii="Arial" w:eastAsia="Arial" w:hAnsi="Arial" w:cs="Arial"/>
                <w:sz w:val="24"/>
                <w:szCs w:val="24"/>
              </w:rPr>
              <w:t xml:space="preserve"> they are not.</w:t>
            </w:r>
          </w:p>
        </w:tc>
      </w:tr>
      <w:tr w:rsidR="00C97A4D" w:rsidRPr="00C97A4D" w14:paraId="43FE97F9" w14:textId="77777777" w:rsidTr="000B728A">
        <w:tc>
          <w:tcPr>
            <w:tcW w:w="3378" w:type="dxa"/>
          </w:tcPr>
          <w:p w14:paraId="69081CB5" w14:textId="77777777" w:rsidR="003705E6" w:rsidRPr="00C97A4D" w:rsidRDefault="003705E6" w:rsidP="000B728A">
            <w:pPr>
              <w:spacing w:line="240" w:lineRule="exact"/>
              <w:rPr>
                <w:rFonts w:ascii="Arial" w:eastAsia="Arial" w:hAnsi="Arial" w:cs="Arial"/>
                <w:sz w:val="24"/>
                <w:szCs w:val="24"/>
              </w:rPr>
            </w:pPr>
          </w:p>
        </w:tc>
        <w:tc>
          <w:tcPr>
            <w:tcW w:w="6228" w:type="dxa"/>
          </w:tcPr>
          <w:p w14:paraId="77424283" w14:textId="77777777" w:rsidR="003705E6" w:rsidRPr="00C97A4D" w:rsidRDefault="003705E6" w:rsidP="000B728A">
            <w:pPr>
              <w:spacing w:line="240" w:lineRule="exact"/>
              <w:rPr>
                <w:rFonts w:ascii="Arial" w:eastAsia="Arial" w:hAnsi="Arial" w:cs="Arial"/>
                <w:sz w:val="24"/>
                <w:szCs w:val="24"/>
              </w:rPr>
            </w:pPr>
            <w:r w:rsidRPr="00C97A4D">
              <w:rPr>
                <w:rFonts w:ascii="Arial" w:eastAsia="Arial" w:hAnsi="Arial" w:cs="Arial"/>
                <w:sz w:val="24"/>
                <w:szCs w:val="24"/>
              </w:rPr>
              <w:t xml:space="preserve">To follow up on any accident or incident reports related to the processes in this procedure. </w:t>
            </w:r>
          </w:p>
        </w:tc>
      </w:tr>
      <w:tr w:rsidR="00C06455" w:rsidRPr="00C06455" w14:paraId="28B544B0" w14:textId="77777777" w:rsidTr="000B728A">
        <w:tc>
          <w:tcPr>
            <w:tcW w:w="3378" w:type="dxa"/>
          </w:tcPr>
          <w:p w14:paraId="1918F304" w14:textId="77777777" w:rsidR="003705E6" w:rsidRPr="00C06455" w:rsidRDefault="003705E6" w:rsidP="000B728A">
            <w:pPr>
              <w:spacing w:line="240" w:lineRule="exact"/>
              <w:rPr>
                <w:rFonts w:ascii="Arial" w:eastAsia="Arial" w:hAnsi="Arial" w:cs="Arial"/>
                <w:sz w:val="24"/>
                <w:szCs w:val="24"/>
              </w:rPr>
            </w:pPr>
            <w:r w:rsidRPr="00C06455">
              <w:rPr>
                <w:rFonts w:ascii="Arial" w:eastAsia="Arial" w:hAnsi="Arial" w:cs="Arial"/>
                <w:sz w:val="24"/>
                <w:szCs w:val="24"/>
              </w:rPr>
              <w:t>External Waste Provider</w:t>
            </w:r>
          </w:p>
        </w:tc>
        <w:tc>
          <w:tcPr>
            <w:tcW w:w="6228" w:type="dxa"/>
          </w:tcPr>
          <w:p w14:paraId="6D2FA5D6" w14:textId="77777777" w:rsidR="003705E6" w:rsidRPr="00C06455" w:rsidRDefault="003705E6" w:rsidP="000B728A">
            <w:pPr>
              <w:ind w:right="1019"/>
              <w:rPr>
                <w:rFonts w:ascii="Arial" w:eastAsia="Arial" w:hAnsi="Arial" w:cs="Arial"/>
                <w:sz w:val="24"/>
                <w:szCs w:val="24"/>
              </w:rPr>
            </w:pPr>
            <w:r w:rsidRPr="00C06455">
              <w:rPr>
                <w:rFonts w:ascii="Arial" w:eastAsia="Arial" w:hAnsi="Arial" w:cs="Arial"/>
                <w:sz w:val="24"/>
                <w:szCs w:val="24"/>
              </w:rPr>
              <w:t>To deliver s</w:t>
            </w:r>
            <w:r w:rsidRPr="00C06455">
              <w:rPr>
                <w:rFonts w:ascii="Arial" w:eastAsia="Arial" w:hAnsi="Arial" w:cs="Arial"/>
                <w:spacing w:val="1"/>
                <w:sz w:val="24"/>
                <w:szCs w:val="24"/>
              </w:rPr>
              <w:t>a</w:t>
            </w:r>
            <w:r w:rsidRPr="00C06455">
              <w:rPr>
                <w:rFonts w:ascii="Arial" w:eastAsia="Arial" w:hAnsi="Arial" w:cs="Arial"/>
                <w:sz w:val="24"/>
                <w:szCs w:val="24"/>
              </w:rPr>
              <w:t>fe and compliant collections, transport and disposal of wastes produced by</w:t>
            </w:r>
            <w:r w:rsidRPr="00C06455">
              <w:rPr>
                <w:rFonts w:ascii="Arial" w:eastAsia="Arial" w:hAnsi="Arial" w:cs="Arial"/>
                <w:spacing w:val="1"/>
                <w:sz w:val="24"/>
                <w:szCs w:val="24"/>
              </w:rPr>
              <w:t xml:space="preserve"> </w:t>
            </w:r>
            <w:r w:rsidRPr="00C06455">
              <w:rPr>
                <w:rFonts w:ascii="Arial" w:eastAsia="Arial" w:hAnsi="Arial" w:cs="Arial"/>
                <w:sz w:val="24"/>
                <w:szCs w:val="24"/>
              </w:rPr>
              <w:t>UCL as requested by the UCL Waste Manager.</w:t>
            </w:r>
          </w:p>
          <w:p w14:paraId="57F9E439" w14:textId="77777777" w:rsidR="003705E6" w:rsidRPr="00C06455" w:rsidRDefault="003705E6" w:rsidP="000B728A">
            <w:pPr>
              <w:spacing w:line="240" w:lineRule="exact"/>
              <w:rPr>
                <w:rFonts w:ascii="Arial" w:eastAsia="Arial" w:hAnsi="Arial" w:cs="Arial"/>
                <w:sz w:val="24"/>
                <w:szCs w:val="24"/>
              </w:rPr>
            </w:pPr>
          </w:p>
        </w:tc>
      </w:tr>
      <w:tr w:rsidR="00C06455" w:rsidRPr="00C06455" w14:paraId="7793772E" w14:textId="77777777" w:rsidTr="000B728A">
        <w:tc>
          <w:tcPr>
            <w:tcW w:w="3378" w:type="dxa"/>
          </w:tcPr>
          <w:p w14:paraId="4D18CF94" w14:textId="77777777" w:rsidR="003705E6" w:rsidRPr="00C06455" w:rsidRDefault="003705E6" w:rsidP="000B728A">
            <w:pPr>
              <w:spacing w:line="240" w:lineRule="exact"/>
              <w:rPr>
                <w:rFonts w:ascii="Arial" w:eastAsia="Arial" w:hAnsi="Arial" w:cs="Arial"/>
                <w:sz w:val="24"/>
                <w:szCs w:val="24"/>
              </w:rPr>
            </w:pPr>
          </w:p>
        </w:tc>
        <w:tc>
          <w:tcPr>
            <w:tcW w:w="6228" w:type="dxa"/>
          </w:tcPr>
          <w:p w14:paraId="4BE05115" w14:textId="77777777" w:rsidR="003705E6" w:rsidRPr="00C06455" w:rsidRDefault="003705E6" w:rsidP="000B728A">
            <w:pPr>
              <w:spacing w:line="240" w:lineRule="exact"/>
              <w:rPr>
                <w:rFonts w:ascii="Arial" w:eastAsia="Arial" w:hAnsi="Arial" w:cs="Arial"/>
                <w:sz w:val="24"/>
                <w:szCs w:val="24"/>
              </w:rPr>
            </w:pPr>
            <w:r w:rsidRPr="00C06455">
              <w:rPr>
                <w:rFonts w:ascii="Arial" w:eastAsia="Arial" w:hAnsi="Arial" w:cs="Arial"/>
                <w:sz w:val="24"/>
                <w:szCs w:val="24"/>
              </w:rPr>
              <w:t xml:space="preserve">To complete compliance audits on any </w:t>
            </w:r>
            <w:proofErr w:type="gramStart"/>
            <w:r w:rsidRPr="00C06455">
              <w:rPr>
                <w:rFonts w:ascii="Arial" w:eastAsia="Arial" w:hAnsi="Arial" w:cs="Arial"/>
                <w:sz w:val="24"/>
                <w:szCs w:val="24"/>
              </w:rPr>
              <w:t>third party</w:t>
            </w:r>
            <w:proofErr w:type="gramEnd"/>
            <w:r w:rsidRPr="00C06455">
              <w:rPr>
                <w:rFonts w:ascii="Arial" w:eastAsia="Arial" w:hAnsi="Arial" w:cs="Arial"/>
                <w:sz w:val="24"/>
                <w:szCs w:val="24"/>
              </w:rPr>
              <w:t xml:space="preserve"> disposal facilities on behalf of UCL. </w:t>
            </w:r>
          </w:p>
        </w:tc>
      </w:tr>
      <w:tr w:rsidR="008D43C4" w:rsidRPr="00C06455" w14:paraId="3757C6E3" w14:textId="77777777" w:rsidTr="000B728A">
        <w:tc>
          <w:tcPr>
            <w:tcW w:w="3378" w:type="dxa"/>
          </w:tcPr>
          <w:p w14:paraId="6F5016C5" w14:textId="77777777" w:rsidR="008D43C4" w:rsidRPr="00C06455" w:rsidRDefault="008D43C4" w:rsidP="000B728A">
            <w:pPr>
              <w:spacing w:line="240" w:lineRule="exact"/>
              <w:rPr>
                <w:rFonts w:ascii="Arial" w:eastAsia="Arial" w:hAnsi="Arial" w:cs="Arial"/>
                <w:sz w:val="24"/>
                <w:szCs w:val="24"/>
              </w:rPr>
            </w:pPr>
            <w:r>
              <w:rPr>
                <w:rFonts w:ascii="Arial" w:eastAsia="Arial" w:hAnsi="Arial" w:cs="Arial"/>
                <w:sz w:val="24"/>
                <w:szCs w:val="24"/>
              </w:rPr>
              <w:t>Estates Customer Service Helpdesk</w:t>
            </w:r>
          </w:p>
        </w:tc>
        <w:tc>
          <w:tcPr>
            <w:tcW w:w="6228" w:type="dxa"/>
          </w:tcPr>
          <w:p w14:paraId="6E867588" w14:textId="5E0A3F86" w:rsidR="008D43C4" w:rsidRPr="00C06455" w:rsidRDefault="008D43C4" w:rsidP="000B728A">
            <w:pPr>
              <w:spacing w:line="240" w:lineRule="exact"/>
              <w:rPr>
                <w:rFonts w:ascii="Arial" w:eastAsia="Arial" w:hAnsi="Arial" w:cs="Arial"/>
                <w:sz w:val="24"/>
                <w:szCs w:val="24"/>
              </w:rPr>
            </w:pPr>
            <w:r>
              <w:rPr>
                <w:rFonts w:ascii="Arial" w:eastAsia="Arial" w:hAnsi="Arial" w:cs="Arial"/>
                <w:sz w:val="24"/>
                <w:szCs w:val="24"/>
              </w:rPr>
              <w:t>Logging requests for chemical collections</w:t>
            </w:r>
            <w:r w:rsidR="00B4605A">
              <w:rPr>
                <w:rFonts w:ascii="Arial" w:eastAsia="Arial" w:hAnsi="Arial" w:cs="Arial"/>
                <w:sz w:val="24"/>
                <w:szCs w:val="24"/>
              </w:rPr>
              <w:t xml:space="preserve"> and collecting chemical lists.</w:t>
            </w:r>
          </w:p>
        </w:tc>
      </w:tr>
      <w:tr w:rsidR="00B4605A" w:rsidRPr="00C06455" w14:paraId="547D0783" w14:textId="77777777" w:rsidTr="000B728A">
        <w:tc>
          <w:tcPr>
            <w:tcW w:w="3378" w:type="dxa"/>
          </w:tcPr>
          <w:p w14:paraId="3D75BC45" w14:textId="77777777" w:rsidR="00B4605A" w:rsidRDefault="00B4605A" w:rsidP="000B728A">
            <w:pPr>
              <w:spacing w:line="240" w:lineRule="exact"/>
              <w:rPr>
                <w:rFonts w:ascii="Arial" w:eastAsia="Arial" w:hAnsi="Arial" w:cs="Arial"/>
                <w:sz w:val="24"/>
                <w:szCs w:val="24"/>
              </w:rPr>
            </w:pPr>
          </w:p>
        </w:tc>
        <w:tc>
          <w:tcPr>
            <w:tcW w:w="6228" w:type="dxa"/>
          </w:tcPr>
          <w:p w14:paraId="68C479AE" w14:textId="77777777" w:rsidR="00B4605A" w:rsidRDefault="00B4605A" w:rsidP="000B728A">
            <w:pPr>
              <w:spacing w:line="240" w:lineRule="exact"/>
              <w:rPr>
                <w:rFonts w:ascii="Arial" w:eastAsia="Arial" w:hAnsi="Arial" w:cs="Arial"/>
                <w:sz w:val="24"/>
                <w:szCs w:val="24"/>
              </w:rPr>
            </w:pPr>
            <w:r>
              <w:rPr>
                <w:rFonts w:ascii="Arial" w:eastAsia="Arial" w:hAnsi="Arial" w:cs="Arial"/>
                <w:sz w:val="24"/>
                <w:szCs w:val="24"/>
              </w:rPr>
              <w:t xml:space="preserve">Informing customers of the date of collection of their chemicals. </w:t>
            </w:r>
          </w:p>
        </w:tc>
      </w:tr>
    </w:tbl>
    <w:p w14:paraId="5B961DBB" w14:textId="77777777" w:rsidR="0062243D" w:rsidRDefault="0062243D">
      <w:pPr>
        <w:spacing w:after="0" w:line="240" w:lineRule="exact"/>
        <w:rPr>
          <w:rFonts w:ascii="Times New Roman" w:eastAsia="Times New Roman" w:hAnsi="Times New Roman" w:cs="Times New Roman"/>
          <w:sz w:val="24"/>
          <w:szCs w:val="24"/>
        </w:rPr>
      </w:pPr>
    </w:p>
    <w:p w14:paraId="28FF736A" w14:textId="77777777" w:rsidR="004E7DE2" w:rsidRPr="001C076F" w:rsidRDefault="0062243D" w:rsidP="001C076F">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r w:rsidR="004E7DE2">
        <w:rPr>
          <w:rFonts w:ascii="Arial" w:eastAsia="Arial" w:hAnsi="Arial" w:cs="Arial"/>
          <w:b/>
          <w:bCs/>
          <w:color w:val="000000"/>
          <w:sz w:val="36"/>
          <w:szCs w:val="36"/>
        </w:rPr>
        <w:lastRenderedPageBreak/>
        <w:t>Classification</w:t>
      </w:r>
      <w:r w:rsidR="004E7DE2">
        <w:rPr>
          <w:rFonts w:ascii="Arial" w:eastAsia="Arial" w:hAnsi="Arial" w:cs="Arial"/>
          <w:color w:val="000000"/>
          <w:sz w:val="36"/>
          <w:szCs w:val="36"/>
        </w:rPr>
        <w:t xml:space="preserve"> </w:t>
      </w:r>
      <w:r w:rsidR="004E7DE2">
        <w:rPr>
          <w:rFonts w:ascii="Arial" w:eastAsia="Arial" w:hAnsi="Arial" w:cs="Arial"/>
          <w:b/>
          <w:bCs/>
          <w:color w:val="000000"/>
          <w:sz w:val="36"/>
          <w:szCs w:val="36"/>
        </w:rPr>
        <w:t>of</w:t>
      </w:r>
      <w:r w:rsidR="004E7DE2">
        <w:rPr>
          <w:rFonts w:ascii="Arial" w:eastAsia="Arial" w:hAnsi="Arial" w:cs="Arial"/>
          <w:color w:val="000000"/>
          <w:sz w:val="36"/>
          <w:szCs w:val="36"/>
        </w:rPr>
        <w:t xml:space="preserve"> </w:t>
      </w:r>
      <w:r w:rsidR="004E7DE2">
        <w:rPr>
          <w:rFonts w:ascii="Arial" w:eastAsia="Arial" w:hAnsi="Arial" w:cs="Arial"/>
          <w:b/>
          <w:bCs/>
          <w:color w:val="000000"/>
          <w:sz w:val="36"/>
          <w:szCs w:val="36"/>
        </w:rPr>
        <w:t>Chemical</w:t>
      </w:r>
      <w:r w:rsidR="004E7DE2">
        <w:rPr>
          <w:rFonts w:ascii="Arial" w:eastAsia="Arial" w:hAnsi="Arial" w:cs="Arial"/>
          <w:color w:val="000000"/>
          <w:sz w:val="36"/>
          <w:szCs w:val="36"/>
        </w:rPr>
        <w:t xml:space="preserve"> </w:t>
      </w:r>
      <w:r w:rsidR="004E7DE2">
        <w:rPr>
          <w:rFonts w:ascii="Arial" w:eastAsia="Arial" w:hAnsi="Arial" w:cs="Arial"/>
          <w:b/>
          <w:bCs/>
          <w:color w:val="000000"/>
          <w:sz w:val="36"/>
          <w:szCs w:val="36"/>
        </w:rPr>
        <w:t>Wastes</w:t>
      </w:r>
    </w:p>
    <w:p w14:paraId="6AFB733C" w14:textId="77777777" w:rsidR="004E7DE2" w:rsidRDefault="004E7DE2">
      <w:pPr>
        <w:spacing w:after="0" w:line="240" w:lineRule="auto"/>
        <w:ind w:left="478" w:right="-20"/>
        <w:rPr>
          <w:rFonts w:ascii="Arial" w:eastAsia="Arial" w:hAnsi="Arial" w:cs="Arial"/>
          <w:b/>
          <w:bCs/>
          <w:sz w:val="24"/>
          <w:szCs w:val="24"/>
        </w:rPr>
      </w:pPr>
    </w:p>
    <w:p w14:paraId="4B80BACF" w14:textId="77777777" w:rsidR="005B7708" w:rsidRPr="0062243D" w:rsidRDefault="00F57691" w:rsidP="001C076F">
      <w:pPr>
        <w:spacing w:after="0" w:line="240" w:lineRule="auto"/>
        <w:ind w:right="-20"/>
        <w:rPr>
          <w:rFonts w:ascii="Arial" w:eastAsia="Arial" w:hAnsi="Arial" w:cs="Arial"/>
          <w:b/>
          <w:bCs/>
          <w:sz w:val="24"/>
          <w:szCs w:val="24"/>
        </w:rPr>
      </w:pPr>
      <w:r w:rsidRPr="0062243D">
        <w:rPr>
          <w:rFonts w:ascii="Arial" w:eastAsia="Arial" w:hAnsi="Arial" w:cs="Arial"/>
          <w:b/>
          <w:bCs/>
          <w:sz w:val="24"/>
          <w:szCs w:val="24"/>
        </w:rPr>
        <w:t>UCL</w:t>
      </w:r>
      <w:r w:rsidRPr="0062243D">
        <w:rPr>
          <w:rFonts w:ascii="Arial" w:eastAsia="Arial" w:hAnsi="Arial" w:cs="Arial"/>
          <w:sz w:val="24"/>
          <w:szCs w:val="24"/>
        </w:rPr>
        <w:t xml:space="preserve"> </w:t>
      </w:r>
      <w:r w:rsidRPr="0062243D">
        <w:rPr>
          <w:rFonts w:ascii="Arial" w:eastAsia="Arial" w:hAnsi="Arial" w:cs="Arial"/>
          <w:b/>
          <w:bCs/>
          <w:sz w:val="24"/>
          <w:szCs w:val="24"/>
        </w:rPr>
        <w:t>Routine</w:t>
      </w:r>
      <w:r w:rsidRPr="0062243D">
        <w:rPr>
          <w:rFonts w:ascii="Arial" w:eastAsia="Arial" w:hAnsi="Arial" w:cs="Arial"/>
          <w:sz w:val="24"/>
          <w:szCs w:val="24"/>
        </w:rPr>
        <w:t xml:space="preserve"> </w:t>
      </w:r>
      <w:r w:rsidRPr="0062243D">
        <w:rPr>
          <w:rFonts w:ascii="Arial" w:eastAsia="Arial" w:hAnsi="Arial" w:cs="Arial"/>
          <w:b/>
          <w:bCs/>
          <w:sz w:val="24"/>
          <w:szCs w:val="24"/>
        </w:rPr>
        <w:t>Chemical</w:t>
      </w:r>
      <w:r w:rsidRPr="0062243D">
        <w:rPr>
          <w:rFonts w:ascii="Arial" w:eastAsia="Arial" w:hAnsi="Arial" w:cs="Arial"/>
          <w:sz w:val="24"/>
          <w:szCs w:val="24"/>
        </w:rPr>
        <w:t xml:space="preserve"> </w:t>
      </w:r>
      <w:r w:rsidRPr="0062243D">
        <w:rPr>
          <w:rFonts w:ascii="Arial" w:eastAsia="Arial" w:hAnsi="Arial" w:cs="Arial"/>
          <w:b/>
          <w:bCs/>
          <w:sz w:val="24"/>
          <w:szCs w:val="24"/>
        </w:rPr>
        <w:t>Waste</w:t>
      </w:r>
      <w:r w:rsidRPr="0062243D">
        <w:rPr>
          <w:rFonts w:ascii="Arial" w:eastAsia="Arial" w:hAnsi="Arial" w:cs="Arial"/>
          <w:sz w:val="24"/>
          <w:szCs w:val="24"/>
        </w:rPr>
        <w:t xml:space="preserve"> </w:t>
      </w:r>
      <w:r w:rsidRPr="0062243D">
        <w:rPr>
          <w:rFonts w:ascii="Arial" w:eastAsia="Arial" w:hAnsi="Arial" w:cs="Arial"/>
          <w:b/>
          <w:bCs/>
          <w:sz w:val="24"/>
          <w:szCs w:val="24"/>
        </w:rPr>
        <w:t>Collections</w:t>
      </w:r>
    </w:p>
    <w:p w14:paraId="248B7456" w14:textId="77777777" w:rsidR="005B7708" w:rsidRDefault="005B7708">
      <w:pPr>
        <w:spacing w:after="18" w:line="200" w:lineRule="exact"/>
        <w:rPr>
          <w:rFonts w:ascii="Arial" w:eastAsia="Arial" w:hAnsi="Arial" w:cs="Arial"/>
          <w:sz w:val="20"/>
          <w:szCs w:val="20"/>
        </w:rPr>
      </w:pPr>
    </w:p>
    <w:p w14:paraId="14FAD89E" w14:textId="1B922B5E" w:rsidR="005B7708" w:rsidRPr="001C076F" w:rsidRDefault="008D43C4" w:rsidP="001C076F">
      <w:pPr>
        <w:spacing w:after="0" w:line="219" w:lineRule="auto"/>
        <w:ind w:right="759"/>
        <w:rPr>
          <w:rFonts w:ascii="Arial" w:eastAsia="Arial" w:hAnsi="Arial" w:cs="Arial"/>
          <w:sz w:val="24"/>
          <w:szCs w:val="24"/>
        </w:rPr>
      </w:pPr>
      <w:r w:rsidRPr="001C076F">
        <w:rPr>
          <w:rFonts w:ascii="Arial" w:eastAsia="Arial" w:hAnsi="Arial" w:cs="Arial"/>
          <w:sz w:val="24"/>
          <w:szCs w:val="24"/>
        </w:rPr>
        <w:t xml:space="preserve">For the process of arranging collections, </w:t>
      </w:r>
      <w:r w:rsidR="00F57691" w:rsidRPr="001C076F">
        <w:rPr>
          <w:rFonts w:ascii="Arial" w:eastAsia="Arial" w:hAnsi="Arial" w:cs="Arial"/>
          <w:sz w:val="24"/>
          <w:szCs w:val="24"/>
        </w:rPr>
        <w:t>Chemical waste</w:t>
      </w:r>
      <w:r w:rsidR="00331782">
        <w:rPr>
          <w:rFonts w:ascii="Arial" w:eastAsia="Arial" w:hAnsi="Arial" w:cs="Arial"/>
          <w:sz w:val="24"/>
          <w:szCs w:val="24"/>
        </w:rPr>
        <w:t>s</w:t>
      </w:r>
      <w:r w:rsidR="00F57691" w:rsidRPr="001C076F">
        <w:rPr>
          <w:rFonts w:ascii="Arial" w:eastAsia="Arial" w:hAnsi="Arial" w:cs="Arial"/>
          <w:sz w:val="24"/>
          <w:szCs w:val="24"/>
        </w:rPr>
        <w:t xml:space="preserve"> produced at UCL are </w:t>
      </w:r>
      <w:r w:rsidR="004E7DE2" w:rsidRPr="001C076F">
        <w:rPr>
          <w:rFonts w:ascii="Arial" w:eastAsia="Arial" w:hAnsi="Arial" w:cs="Arial"/>
          <w:sz w:val="24"/>
          <w:szCs w:val="24"/>
        </w:rPr>
        <w:t>classified</w:t>
      </w:r>
      <w:r w:rsidR="00F57691" w:rsidRPr="001C076F">
        <w:rPr>
          <w:rFonts w:ascii="Arial" w:eastAsia="Arial" w:hAnsi="Arial" w:cs="Arial"/>
          <w:sz w:val="24"/>
          <w:szCs w:val="24"/>
        </w:rPr>
        <w:t xml:space="preserve"> as either Bulk solvents or Laboratory smalls. </w:t>
      </w:r>
      <w:proofErr w:type="gramStart"/>
      <w:r w:rsidR="00F57691" w:rsidRPr="001C076F">
        <w:rPr>
          <w:rFonts w:ascii="Arial" w:eastAsia="Arial" w:hAnsi="Arial" w:cs="Arial"/>
          <w:sz w:val="24"/>
          <w:szCs w:val="24"/>
        </w:rPr>
        <w:t>In order for</w:t>
      </w:r>
      <w:proofErr w:type="gramEnd"/>
      <w:r w:rsidR="00F57691" w:rsidRPr="001C076F">
        <w:rPr>
          <w:rFonts w:ascii="Arial" w:eastAsia="Arial" w:hAnsi="Arial" w:cs="Arial"/>
          <w:sz w:val="24"/>
          <w:szCs w:val="24"/>
        </w:rPr>
        <w:t xml:space="preserve"> UCL to reduce the</w:t>
      </w:r>
      <w:r w:rsidR="00F57691" w:rsidRPr="001C076F">
        <w:rPr>
          <w:rFonts w:ascii="Arial" w:eastAsia="Arial" w:hAnsi="Arial" w:cs="Arial"/>
          <w:spacing w:val="1"/>
          <w:sz w:val="24"/>
          <w:szCs w:val="24"/>
        </w:rPr>
        <w:t xml:space="preserve"> </w:t>
      </w:r>
      <w:r w:rsidR="00F57691" w:rsidRPr="001C076F">
        <w:rPr>
          <w:rFonts w:ascii="Arial" w:eastAsia="Arial" w:hAnsi="Arial" w:cs="Arial"/>
          <w:sz w:val="24"/>
          <w:szCs w:val="24"/>
        </w:rPr>
        <w:t xml:space="preserve">cost and environmental </w:t>
      </w:r>
      <w:r w:rsidR="00CB5A05" w:rsidRPr="001C076F">
        <w:rPr>
          <w:rFonts w:ascii="Arial" w:eastAsia="Arial" w:hAnsi="Arial" w:cs="Arial"/>
          <w:sz w:val="24"/>
          <w:szCs w:val="24"/>
        </w:rPr>
        <w:t>impact</w:t>
      </w:r>
      <w:r w:rsidR="00F57691" w:rsidRPr="001C076F">
        <w:rPr>
          <w:rFonts w:ascii="Arial" w:eastAsia="Arial" w:hAnsi="Arial" w:cs="Arial"/>
          <w:sz w:val="24"/>
          <w:szCs w:val="24"/>
        </w:rPr>
        <w:t xml:space="preserve"> from this disposal serv</w:t>
      </w:r>
      <w:r w:rsidR="00F57691" w:rsidRPr="001C076F">
        <w:rPr>
          <w:rFonts w:ascii="Arial" w:eastAsia="Arial" w:hAnsi="Arial" w:cs="Arial"/>
          <w:spacing w:val="1"/>
          <w:sz w:val="24"/>
          <w:szCs w:val="24"/>
        </w:rPr>
        <w:t>i</w:t>
      </w:r>
      <w:r w:rsidR="00F57691" w:rsidRPr="001C076F">
        <w:rPr>
          <w:rFonts w:ascii="Arial" w:eastAsia="Arial" w:hAnsi="Arial" w:cs="Arial"/>
          <w:sz w:val="24"/>
          <w:szCs w:val="24"/>
        </w:rPr>
        <w:t>ce both bulk solvents and lab sma</w:t>
      </w:r>
      <w:r w:rsidR="00F57691" w:rsidRPr="001C076F">
        <w:rPr>
          <w:rFonts w:ascii="Arial" w:eastAsia="Arial" w:hAnsi="Arial" w:cs="Arial"/>
          <w:spacing w:val="1"/>
          <w:sz w:val="24"/>
          <w:szCs w:val="24"/>
        </w:rPr>
        <w:t>l</w:t>
      </w:r>
      <w:r w:rsidR="00F57691" w:rsidRPr="001C076F">
        <w:rPr>
          <w:rFonts w:ascii="Arial" w:eastAsia="Arial" w:hAnsi="Arial" w:cs="Arial"/>
          <w:sz w:val="24"/>
          <w:szCs w:val="24"/>
        </w:rPr>
        <w:t>ls are collected on the same vehicle w</w:t>
      </w:r>
      <w:r w:rsidR="00F57691" w:rsidRPr="001C076F">
        <w:rPr>
          <w:rFonts w:ascii="Arial" w:eastAsia="Arial" w:hAnsi="Arial" w:cs="Arial"/>
          <w:spacing w:val="1"/>
          <w:sz w:val="24"/>
          <w:szCs w:val="24"/>
        </w:rPr>
        <w:t>h</w:t>
      </w:r>
      <w:r w:rsidR="00F57691" w:rsidRPr="001C076F">
        <w:rPr>
          <w:rFonts w:ascii="Arial" w:eastAsia="Arial" w:hAnsi="Arial" w:cs="Arial"/>
          <w:sz w:val="24"/>
          <w:szCs w:val="24"/>
        </w:rPr>
        <w:t>ere possible.</w:t>
      </w:r>
    </w:p>
    <w:p w14:paraId="7654E2E9" w14:textId="77777777" w:rsidR="005B7708" w:rsidRPr="001C076F" w:rsidRDefault="005B7708">
      <w:pPr>
        <w:spacing w:after="2" w:line="240" w:lineRule="exact"/>
        <w:rPr>
          <w:rFonts w:ascii="Arial" w:eastAsia="Arial" w:hAnsi="Arial" w:cs="Arial"/>
          <w:sz w:val="24"/>
          <w:szCs w:val="24"/>
        </w:rPr>
      </w:pPr>
    </w:p>
    <w:p w14:paraId="319209B8" w14:textId="77777777" w:rsidR="005B7708" w:rsidRPr="001C076F" w:rsidRDefault="00F57691" w:rsidP="001C076F">
      <w:pPr>
        <w:spacing w:after="0" w:line="217" w:lineRule="auto"/>
        <w:ind w:right="775"/>
        <w:rPr>
          <w:rFonts w:ascii="Arial" w:eastAsia="Arial" w:hAnsi="Arial" w:cs="Arial"/>
          <w:bCs/>
          <w:sz w:val="24"/>
          <w:szCs w:val="24"/>
        </w:rPr>
      </w:pPr>
      <w:r w:rsidRPr="001C076F">
        <w:rPr>
          <w:rFonts w:ascii="Arial" w:eastAsia="Arial" w:hAnsi="Arial" w:cs="Arial"/>
          <w:bCs/>
          <w:sz w:val="24"/>
          <w:szCs w:val="24"/>
        </w:rPr>
        <w:t>A</w:t>
      </w:r>
      <w:r w:rsidRPr="001C076F">
        <w:rPr>
          <w:rFonts w:ascii="Arial" w:eastAsia="Arial" w:hAnsi="Arial" w:cs="Arial"/>
          <w:sz w:val="24"/>
          <w:szCs w:val="24"/>
        </w:rPr>
        <w:t xml:space="preserve"> </w:t>
      </w:r>
      <w:r w:rsidRPr="001C076F">
        <w:rPr>
          <w:rFonts w:ascii="Arial" w:eastAsia="Arial" w:hAnsi="Arial" w:cs="Arial"/>
          <w:bCs/>
          <w:sz w:val="24"/>
          <w:szCs w:val="24"/>
        </w:rPr>
        <w:t>list</w:t>
      </w:r>
      <w:r w:rsidRPr="001C076F">
        <w:rPr>
          <w:rFonts w:ascii="Arial" w:eastAsia="Arial" w:hAnsi="Arial" w:cs="Arial"/>
          <w:sz w:val="24"/>
          <w:szCs w:val="24"/>
        </w:rPr>
        <w:t xml:space="preserve"> </w:t>
      </w:r>
      <w:r w:rsidRPr="001C076F">
        <w:rPr>
          <w:rFonts w:ascii="Arial" w:eastAsia="Arial" w:hAnsi="Arial" w:cs="Arial"/>
          <w:bCs/>
          <w:sz w:val="24"/>
          <w:szCs w:val="24"/>
        </w:rPr>
        <w:t>of</w:t>
      </w:r>
      <w:r w:rsidRPr="001C076F">
        <w:rPr>
          <w:rFonts w:ascii="Arial" w:eastAsia="Arial" w:hAnsi="Arial" w:cs="Arial"/>
          <w:sz w:val="24"/>
          <w:szCs w:val="24"/>
        </w:rPr>
        <w:t xml:space="preserve"> </w:t>
      </w:r>
      <w:r w:rsidR="00CB5A05" w:rsidRPr="001C076F">
        <w:rPr>
          <w:rFonts w:ascii="Arial" w:eastAsia="Arial" w:hAnsi="Arial" w:cs="Arial"/>
          <w:bCs/>
          <w:sz w:val="24"/>
          <w:szCs w:val="24"/>
        </w:rPr>
        <w:t>chemical</w:t>
      </w:r>
      <w:r w:rsidRPr="001C076F">
        <w:rPr>
          <w:rFonts w:ascii="Arial" w:eastAsia="Arial" w:hAnsi="Arial" w:cs="Arial"/>
          <w:sz w:val="24"/>
          <w:szCs w:val="24"/>
        </w:rPr>
        <w:t xml:space="preserve"> </w:t>
      </w:r>
      <w:r w:rsidRPr="001C076F">
        <w:rPr>
          <w:rFonts w:ascii="Arial" w:eastAsia="Arial" w:hAnsi="Arial" w:cs="Arial"/>
          <w:bCs/>
          <w:sz w:val="24"/>
          <w:szCs w:val="24"/>
        </w:rPr>
        <w:t>collection</w:t>
      </w:r>
      <w:r w:rsidRPr="001C076F">
        <w:rPr>
          <w:rFonts w:ascii="Arial" w:eastAsia="Arial" w:hAnsi="Arial" w:cs="Arial"/>
          <w:sz w:val="24"/>
          <w:szCs w:val="24"/>
        </w:rPr>
        <w:t xml:space="preserve"> </w:t>
      </w:r>
      <w:r w:rsidRPr="001C076F">
        <w:rPr>
          <w:rFonts w:ascii="Arial" w:eastAsia="Arial" w:hAnsi="Arial" w:cs="Arial"/>
          <w:bCs/>
          <w:sz w:val="24"/>
          <w:szCs w:val="24"/>
        </w:rPr>
        <w:t>dates</w:t>
      </w:r>
      <w:r w:rsidRPr="001C076F">
        <w:rPr>
          <w:rFonts w:ascii="Arial" w:eastAsia="Arial" w:hAnsi="Arial" w:cs="Arial"/>
          <w:sz w:val="24"/>
          <w:szCs w:val="24"/>
        </w:rPr>
        <w:t xml:space="preserve"> </w:t>
      </w:r>
      <w:r w:rsidRPr="001C076F">
        <w:rPr>
          <w:rFonts w:ascii="Arial" w:eastAsia="Arial" w:hAnsi="Arial" w:cs="Arial"/>
          <w:bCs/>
          <w:sz w:val="24"/>
          <w:szCs w:val="24"/>
        </w:rPr>
        <w:t>for</w:t>
      </w:r>
      <w:r w:rsidRPr="001C076F">
        <w:rPr>
          <w:rFonts w:ascii="Arial" w:eastAsia="Arial" w:hAnsi="Arial" w:cs="Arial"/>
          <w:sz w:val="24"/>
          <w:szCs w:val="24"/>
        </w:rPr>
        <w:t xml:space="preserve"> </w:t>
      </w:r>
      <w:r w:rsidRPr="001C076F">
        <w:rPr>
          <w:rFonts w:ascii="Arial" w:eastAsia="Arial" w:hAnsi="Arial" w:cs="Arial"/>
          <w:bCs/>
          <w:sz w:val="24"/>
          <w:szCs w:val="24"/>
        </w:rPr>
        <w:t>each</w:t>
      </w:r>
      <w:r w:rsidRPr="001C076F">
        <w:rPr>
          <w:rFonts w:ascii="Arial" w:eastAsia="Arial" w:hAnsi="Arial" w:cs="Arial"/>
          <w:sz w:val="24"/>
          <w:szCs w:val="24"/>
        </w:rPr>
        <w:t xml:space="preserve"> </w:t>
      </w:r>
      <w:r w:rsidRPr="001C076F">
        <w:rPr>
          <w:rFonts w:ascii="Arial" w:eastAsia="Arial" w:hAnsi="Arial" w:cs="Arial"/>
          <w:bCs/>
          <w:sz w:val="24"/>
          <w:szCs w:val="24"/>
        </w:rPr>
        <w:t>building</w:t>
      </w:r>
      <w:r w:rsidR="00CB5A05" w:rsidRPr="001C076F">
        <w:rPr>
          <w:rFonts w:ascii="Arial" w:eastAsia="Arial" w:hAnsi="Arial" w:cs="Arial"/>
          <w:sz w:val="24"/>
          <w:szCs w:val="24"/>
        </w:rPr>
        <w:t xml:space="preserve"> i</w:t>
      </w:r>
      <w:r w:rsidRPr="001C076F">
        <w:rPr>
          <w:rFonts w:ascii="Arial" w:eastAsia="Arial" w:hAnsi="Arial" w:cs="Arial"/>
          <w:bCs/>
          <w:sz w:val="24"/>
          <w:szCs w:val="24"/>
        </w:rPr>
        <w:t>s</w:t>
      </w:r>
      <w:r w:rsidRPr="001C076F">
        <w:rPr>
          <w:rFonts w:ascii="Arial" w:eastAsia="Arial" w:hAnsi="Arial" w:cs="Arial"/>
          <w:sz w:val="24"/>
          <w:szCs w:val="24"/>
        </w:rPr>
        <w:t xml:space="preserve"> </w:t>
      </w:r>
      <w:r w:rsidRPr="001C076F">
        <w:rPr>
          <w:rFonts w:ascii="Arial" w:eastAsia="Arial" w:hAnsi="Arial" w:cs="Arial"/>
          <w:bCs/>
          <w:sz w:val="24"/>
          <w:szCs w:val="24"/>
        </w:rPr>
        <w:t>available</w:t>
      </w:r>
      <w:r w:rsidRPr="001C076F">
        <w:rPr>
          <w:rFonts w:ascii="Arial" w:eastAsia="Arial" w:hAnsi="Arial" w:cs="Arial"/>
          <w:sz w:val="24"/>
          <w:szCs w:val="24"/>
        </w:rPr>
        <w:t xml:space="preserve"> </w:t>
      </w:r>
      <w:r w:rsidRPr="001C076F">
        <w:rPr>
          <w:rFonts w:ascii="Arial" w:eastAsia="Arial" w:hAnsi="Arial" w:cs="Arial"/>
          <w:bCs/>
          <w:sz w:val="24"/>
          <w:szCs w:val="24"/>
        </w:rPr>
        <w:t>on</w:t>
      </w:r>
      <w:r w:rsidRPr="001C076F">
        <w:rPr>
          <w:rFonts w:ascii="Arial" w:eastAsia="Arial" w:hAnsi="Arial" w:cs="Arial"/>
          <w:sz w:val="24"/>
          <w:szCs w:val="24"/>
        </w:rPr>
        <w:t xml:space="preserve"> </w:t>
      </w:r>
      <w:r w:rsidRPr="001C076F">
        <w:rPr>
          <w:rFonts w:ascii="Arial" w:eastAsia="Arial" w:hAnsi="Arial" w:cs="Arial"/>
          <w:bCs/>
          <w:sz w:val="24"/>
          <w:szCs w:val="24"/>
        </w:rPr>
        <w:t>the</w:t>
      </w:r>
      <w:r w:rsidRPr="001C076F">
        <w:rPr>
          <w:rFonts w:ascii="Arial" w:eastAsia="Arial" w:hAnsi="Arial" w:cs="Arial"/>
          <w:sz w:val="24"/>
          <w:szCs w:val="24"/>
        </w:rPr>
        <w:t xml:space="preserve"> </w:t>
      </w:r>
      <w:r w:rsidRPr="001C076F">
        <w:rPr>
          <w:rFonts w:ascii="Arial" w:eastAsia="Arial" w:hAnsi="Arial" w:cs="Arial"/>
          <w:bCs/>
          <w:sz w:val="24"/>
          <w:szCs w:val="24"/>
        </w:rPr>
        <w:t>UCL</w:t>
      </w:r>
      <w:r w:rsidRPr="001C076F">
        <w:rPr>
          <w:rFonts w:ascii="Arial" w:eastAsia="Arial" w:hAnsi="Arial" w:cs="Arial"/>
          <w:sz w:val="24"/>
          <w:szCs w:val="24"/>
        </w:rPr>
        <w:t xml:space="preserve"> </w:t>
      </w:r>
      <w:r w:rsidRPr="001C076F">
        <w:rPr>
          <w:rFonts w:ascii="Arial" w:eastAsia="Arial" w:hAnsi="Arial" w:cs="Arial"/>
          <w:bCs/>
          <w:sz w:val="24"/>
          <w:szCs w:val="24"/>
        </w:rPr>
        <w:t>website</w:t>
      </w:r>
      <w:r w:rsidR="001C076F" w:rsidRPr="001C076F">
        <w:rPr>
          <w:rFonts w:ascii="Arial" w:eastAsia="Arial" w:hAnsi="Arial" w:cs="Arial"/>
          <w:bCs/>
          <w:sz w:val="24"/>
          <w:szCs w:val="24"/>
        </w:rPr>
        <w:t>.</w:t>
      </w:r>
    </w:p>
    <w:p w14:paraId="4A8BA219" w14:textId="77777777" w:rsidR="005B7708" w:rsidRPr="0062243D" w:rsidRDefault="005B7708">
      <w:pPr>
        <w:spacing w:after="4" w:line="240" w:lineRule="exact"/>
        <w:rPr>
          <w:rFonts w:ascii="Arial" w:eastAsia="Arial" w:hAnsi="Arial" w:cs="Arial"/>
          <w:color w:val="FF0000"/>
          <w:sz w:val="24"/>
          <w:szCs w:val="24"/>
        </w:rPr>
      </w:pPr>
    </w:p>
    <w:p w14:paraId="69D67325" w14:textId="77777777" w:rsidR="005B7708" w:rsidRPr="0062243D" w:rsidRDefault="005B7708">
      <w:pPr>
        <w:spacing w:after="19" w:line="220" w:lineRule="exact"/>
        <w:rPr>
          <w:rFonts w:ascii="Arial" w:eastAsia="Arial" w:hAnsi="Arial" w:cs="Arial"/>
          <w:color w:val="FF0000"/>
        </w:rPr>
      </w:pPr>
    </w:p>
    <w:p w14:paraId="630C3904" w14:textId="77777777" w:rsidR="005B7708" w:rsidRPr="004D316C" w:rsidRDefault="00F57691" w:rsidP="001C076F">
      <w:pPr>
        <w:spacing w:after="0" w:line="240" w:lineRule="auto"/>
        <w:ind w:right="-20"/>
        <w:rPr>
          <w:rFonts w:ascii="Arial" w:eastAsia="Arial" w:hAnsi="Arial" w:cs="Arial"/>
          <w:b/>
          <w:bCs/>
          <w:sz w:val="24"/>
          <w:szCs w:val="24"/>
          <w:u w:val="single"/>
        </w:rPr>
      </w:pPr>
      <w:r w:rsidRPr="004D316C">
        <w:rPr>
          <w:rFonts w:ascii="Arial" w:eastAsia="Arial" w:hAnsi="Arial" w:cs="Arial"/>
          <w:b/>
          <w:bCs/>
          <w:sz w:val="24"/>
          <w:szCs w:val="24"/>
          <w:u w:val="single"/>
        </w:rPr>
        <w:t>Bulk Chemical Collection</w:t>
      </w:r>
    </w:p>
    <w:p w14:paraId="66F441D7" w14:textId="77777777" w:rsidR="005B7708" w:rsidRPr="004D316C" w:rsidRDefault="005B7708">
      <w:pPr>
        <w:spacing w:after="13" w:line="200" w:lineRule="exact"/>
        <w:rPr>
          <w:rFonts w:ascii="Arial" w:eastAsia="Arial" w:hAnsi="Arial" w:cs="Arial"/>
          <w:sz w:val="20"/>
          <w:szCs w:val="20"/>
        </w:rPr>
      </w:pPr>
    </w:p>
    <w:p w14:paraId="438ECAD1" w14:textId="3C5256BC" w:rsidR="005B7708" w:rsidRPr="004D316C" w:rsidRDefault="00F57691" w:rsidP="001C076F">
      <w:pPr>
        <w:spacing w:after="0" w:line="220" w:lineRule="auto"/>
        <w:ind w:right="744"/>
        <w:rPr>
          <w:rFonts w:ascii="Arial" w:eastAsia="Arial" w:hAnsi="Arial" w:cs="Arial"/>
          <w:sz w:val="24"/>
          <w:szCs w:val="24"/>
        </w:rPr>
      </w:pPr>
      <w:r w:rsidRPr="004D316C">
        <w:rPr>
          <w:rFonts w:ascii="Arial" w:eastAsia="Arial" w:hAnsi="Arial" w:cs="Arial"/>
          <w:sz w:val="24"/>
          <w:szCs w:val="24"/>
        </w:rPr>
        <w:t>Bulk chemicals are solvents and other su</w:t>
      </w:r>
      <w:r w:rsidRPr="004D316C">
        <w:rPr>
          <w:rFonts w:ascii="Arial" w:eastAsia="Arial" w:hAnsi="Arial" w:cs="Arial"/>
          <w:spacing w:val="1"/>
          <w:sz w:val="24"/>
          <w:szCs w:val="24"/>
        </w:rPr>
        <w:t>b</w:t>
      </w:r>
      <w:r w:rsidRPr="004D316C">
        <w:rPr>
          <w:rFonts w:ascii="Arial" w:eastAsia="Arial" w:hAnsi="Arial" w:cs="Arial"/>
          <w:sz w:val="24"/>
          <w:szCs w:val="24"/>
        </w:rPr>
        <w:t>stances contained within UN approved 25L plastic drums for li</w:t>
      </w:r>
      <w:r w:rsidRPr="004D316C">
        <w:rPr>
          <w:rFonts w:ascii="Arial" w:eastAsia="Arial" w:hAnsi="Arial" w:cs="Arial"/>
          <w:spacing w:val="1"/>
          <w:sz w:val="24"/>
          <w:szCs w:val="24"/>
        </w:rPr>
        <w:t>q</w:t>
      </w:r>
      <w:r w:rsidRPr="004D316C">
        <w:rPr>
          <w:rFonts w:ascii="Arial" w:eastAsia="Arial" w:hAnsi="Arial" w:cs="Arial"/>
          <w:sz w:val="24"/>
          <w:szCs w:val="24"/>
        </w:rPr>
        <w:t>uids and</w:t>
      </w:r>
      <w:r w:rsidR="00B569BD" w:rsidRPr="004D316C">
        <w:rPr>
          <w:rFonts w:ascii="Arial" w:eastAsia="Arial" w:hAnsi="Arial" w:cs="Arial"/>
          <w:sz w:val="24"/>
          <w:szCs w:val="24"/>
        </w:rPr>
        <w:t xml:space="preserve"> 30L plastic lidded</w:t>
      </w:r>
      <w:r w:rsidRPr="004D316C">
        <w:rPr>
          <w:rFonts w:ascii="Arial" w:eastAsia="Arial" w:hAnsi="Arial" w:cs="Arial"/>
          <w:sz w:val="24"/>
          <w:szCs w:val="24"/>
        </w:rPr>
        <w:t xml:space="preserve"> drums for solids. These are provided on request a</w:t>
      </w:r>
      <w:r w:rsidRPr="004D316C">
        <w:rPr>
          <w:rFonts w:ascii="Arial" w:eastAsia="Arial" w:hAnsi="Arial" w:cs="Arial"/>
          <w:spacing w:val="1"/>
          <w:sz w:val="24"/>
          <w:szCs w:val="24"/>
        </w:rPr>
        <w:t>n</w:t>
      </w:r>
      <w:r w:rsidRPr="004D316C">
        <w:rPr>
          <w:rFonts w:ascii="Arial" w:eastAsia="Arial" w:hAnsi="Arial" w:cs="Arial"/>
          <w:sz w:val="24"/>
          <w:szCs w:val="24"/>
        </w:rPr>
        <w:t xml:space="preserve">d exchanged upon collection </w:t>
      </w:r>
      <w:r w:rsidRPr="004D316C">
        <w:rPr>
          <w:rFonts w:ascii="Arial" w:eastAsia="Arial" w:hAnsi="Arial" w:cs="Arial"/>
          <w:spacing w:val="1"/>
          <w:sz w:val="24"/>
          <w:szCs w:val="24"/>
        </w:rPr>
        <w:t>o</w:t>
      </w:r>
      <w:r w:rsidRPr="004D316C">
        <w:rPr>
          <w:rFonts w:ascii="Arial" w:eastAsia="Arial" w:hAnsi="Arial" w:cs="Arial"/>
          <w:sz w:val="24"/>
          <w:szCs w:val="24"/>
        </w:rPr>
        <w:t xml:space="preserve">f the full ones on the scheduled collection </w:t>
      </w:r>
      <w:r w:rsidRPr="004D316C">
        <w:rPr>
          <w:rFonts w:ascii="Arial" w:eastAsia="Arial" w:hAnsi="Arial" w:cs="Arial"/>
          <w:spacing w:val="1"/>
          <w:sz w:val="24"/>
          <w:szCs w:val="24"/>
        </w:rPr>
        <w:t>d</w:t>
      </w:r>
      <w:r w:rsidRPr="004D316C">
        <w:rPr>
          <w:rFonts w:ascii="Arial" w:eastAsia="Arial" w:hAnsi="Arial" w:cs="Arial"/>
          <w:sz w:val="24"/>
          <w:szCs w:val="24"/>
        </w:rPr>
        <w:t xml:space="preserve">ay. The bulk collection takes place </w:t>
      </w:r>
      <w:r w:rsidR="00B569BD" w:rsidRPr="004D316C">
        <w:rPr>
          <w:rFonts w:ascii="Arial" w:eastAsia="Arial" w:hAnsi="Arial" w:cs="Arial"/>
          <w:sz w:val="24"/>
          <w:szCs w:val="24"/>
        </w:rPr>
        <w:t xml:space="preserve">on </w:t>
      </w:r>
      <w:r w:rsidR="00D97459">
        <w:rPr>
          <w:rFonts w:ascii="Arial" w:eastAsia="Arial" w:hAnsi="Arial" w:cs="Arial"/>
          <w:sz w:val="24"/>
          <w:szCs w:val="24"/>
        </w:rPr>
        <w:t>Tuesday</w:t>
      </w:r>
      <w:r w:rsidR="00D97459" w:rsidRPr="004D316C">
        <w:rPr>
          <w:rFonts w:ascii="Arial" w:eastAsia="Arial" w:hAnsi="Arial" w:cs="Arial"/>
          <w:sz w:val="24"/>
          <w:szCs w:val="24"/>
        </w:rPr>
        <w:t>s</w:t>
      </w:r>
      <w:r w:rsidR="00D97459">
        <w:rPr>
          <w:rFonts w:ascii="Arial" w:eastAsia="Arial" w:hAnsi="Arial" w:cs="Arial"/>
          <w:sz w:val="24"/>
          <w:szCs w:val="24"/>
        </w:rPr>
        <w:t xml:space="preserve">, Main Campus one week and Off Campus the other week. Bulk waste from Chemistry will be taken on the Thursday of the Main Campus collection week. </w:t>
      </w:r>
      <w:proofErr w:type="gramStart"/>
      <w:r w:rsidR="00D97459">
        <w:rPr>
          <w:rFonts w:ascii="Arial" w:eastAsia="Arial" w:hAnsi="Arial" w:cs="Arial"/>
          <w:sz w:val="24"/>
          <w:szCs w:val="24"/>
        </w:rPr>
        <w:t xml:space="preserve">The </w:t>
      </w:r>
      <w:r w:rsidR="00B172C5">
        <w:rPr>
          <w:rFonts w:ascii="Arial" w:eastAsia="Arial" w:hAnsi="Arial" w:cs="Arial"/>
          <w:sz w:val="24"/>
          <w:szCs w:val="24"/>
        </w:rPr>
        <w:t xml:space="preserve"> schedule</w:t>
      </w:r>
      <w:proofErr w:type="gramEnd"/>
      <w:r w:rsidR="00B172C5">
        <w:rPr>
          <w:rFonts w:ascii="Arial" w:eastAsia="Arial" w:hAnsi="Arial" w:cs="Arial"/>
          <w:sz w:val="24"/>
          <w:szCs w:val="24"/>
        </w:rPr>
        <w:t xml:space="preserve"> </w:t>
      </w:r>
      <w:r w:rsidR="00D97459">
        <w:rPr>
          <w:rFonts w:ascii="Arial" w:eastAsia="Arial" w:hAnsi="Arial" w:cs="Arial"/>
          <w:sz w:val="24"/>
          <w:szCs w:val="24"/>
        </w:rPr>
        <w:t xml:space="preserve">is </w:t>
      </w:r>
      <w:r w:rsidR="00B172C5">
        <w:rPr>
          <w:rFonts w:ascii="Arial" w:eastAsia="Arial" w:hAnsi="Arial" w:cs="Arial"/>
          <w:sz w:val="24"/>
          <w:szCs w:val="24"/>
        </w:rPr>
        <w:t xml:space="preserve"> available on the UCL Estates Webs</w:t>
      </w:r>
      <w:r w:rsidR="00B168D9">
        <w:rPr>
          <w:rFonts w:ascii="Arial" w:eastAsia="Arial" w:hAnsi="Arial" w:cs="Arial"/>
          <w:sz w:val="24"/>
          <w:szCs w:val="24"/>
        </w:rPr>
        <w:t>i</w:t>
      </w:r>
      <w:r w:rsidR="00B172C5">
        <w:rPr>
          <w:rFonts w:ascii="Arial" w:eastAsia="Arial" w:hAnsi="Arial" w:cs="Arial"/>
          <w:sz w:val="24"/>
          <w:szCs w:val="24"/>
        </w:rPr>
        <w:t>te</w:t>
      </w:r>
    </w:p>
    <w:p w14:paraId="58079B7A" w14:textId="77777777" w:rsidR="005B7708" w:rsidRPr="004D316C" w:rsidRDefault="005B7708">
      <w:pPr>
        <w:spacing w:after="17" w:line="220" w:lineRule="exact"/>
        <w:rPr>
          <w:rFonts w:ascii="Arial" w:eastAsia="Arial" w:hAnsi="Arial" w:cs="Arial"/>
        </w:rPr>
      </w:pPr>
    </w:p>
    <w:p w14:paraId="36E47236" w14:textId="77777777" w:rsidR="005B7708" w:rsidRPr="004D316C" w:rsidRDefault="00F57691" w:rsidP="001C076F">
      <w:pPr>
        <w:spacing w:after="0" w:line="221" w:lineRule="auto"/>
        <w:ind w:right="1013"/>
        <w:rPr>
          <w:rFonts w:ascii="Arial" w:eastAsia="Arial" w:hAnsi="Arial" w:cs="Arial"/>
          <w:sz w:val="24"/>
          <w:szCs w:val="24"/>
        </w:rPr>
      </w:pPr>
      <w:r w:rsidRPr="004D316C">
        <w:rPr>
          <w:rFonts w:ascii="Arial" w:eastAsia="Arial" w:hAnsi="Arial" w:cs="Arial"/>
          <w:sz w:val="24"/>
          <w:szCs w:val="24"/>
        </w:rPr>
        <w:t>Bulk solvents are either stored within the la</w:t>
      </w:r>
      <w:r w:rsidRPr="004D316C">
        <w:rPr>
          <w:rFonts w:ascii="Arial" w:eastAsia="Arial" w:hAnsi="Arial" w:cs="Arial"/>
          <w:spacing w:val="1"/>
          <w:sz w:val="24"/>
          <w:szCs w:val="24"/>
        </w:rPr>
        <w:t>b</w:t>
      </w:r>
      <w:r w:rsidRPr="004D316C">
        <w:rPr>
          <w:rFonts w:ascii="Arial" w:eastAsia="Arial" w:hAnsi="Arial" w:cs="Arial"/>
          <w:sz w:val="24"/>
          <w:szCs w:val="24"/>
        </w:rPr>
        <w:t>oratory for direct collection or stored centrally. Consult with your che</w:t>
      </w:r>
      <w:r w:rsidRPr="004D316C">
        <w:rPr>
          <w:rFonts w:ascii="Arial" w:eastAsia="Arial" w:hAnsi="Arial" w:cs="Arial"/>
          <w:spacing w:val="1"/>
          <w:sz w:val="24"/>
          <w:szCs w:val="24"/>
        </w:rPr>
        <w:t>m</w:t>
      </w:r>
      <w:r w:rsidRPr="004D316C">
        <w:rPr>
          <w:rFonts w:ascii="Arial" w:eastAsia="Arial" w:hAnsi="Arial" w:cs="Arial"/>
          <w:sz w:val="24"/>
          <w:szCs w:val="24"/>
        </w:rPr>
        <w:t>ical waste disposal (building) representative for clarification.</w:t>
      </w:r>
    </w:p>
    <w:p w14:paraId="74FE41C1" w14:textId="77777777" w:rsidR="001C076F" w:rsidRDefault="001C076F">
      <w:pPr>
        <w:spacing w:after="0" w:line="221" w:lineRule="auto"/>
        <w:ind w:left="478" w:right="1013"/>
        <w:rPr>
          <w:rFonts w:ascii="Arial" w:eastAsia="Arial" w:hAnsi="Arial" w:cs="Arial"/>
          <w:color w:val="FF0000"/>
          <w:sz w:val="24"/>
          <w:szCs w:val="24"/>
        </w:rPr>
      </w:pPr>
    </w:p>
    <w:p w14:paraId="592D7589" w14:textId="77777777" w:rsidR="001C076F" w:rsidRPr="004D316C" w:rsidRDefault="001C076F" w:rsidP="001C076F">
      <w:pPr>
        <w:spacing w:after="0" w:line="240" w:lineRule="auto"/>
        <w:ind w:right="-20"/>
        <w:rPr>
          <w:rFonts w:ascii="Arial" w:eastAsia="Arial" w:hAnsi="Arial" w:cs="Arial"/>
          <w:b/>
          <w:bCs/>
          <w:sz w:val="24"/>
          <w:szCs w:val="24"/>
          <w:u w:val="single"/>
        </w:rPr>
      </w:pPr>
      <w:r w:rsidRPr="004D316C">
        <w:rPr>
          <w:rFonts w:ascii="Arial" w:eastAsia="Arial" w:hAnsi="Arial" w:cs="Arial"/>
          <w:b/>
          <w:bCs/>
          <w:sz w:val="24"/>
          <w:szCs w:val="24"/>
          <w:u w:val="single"/>
        </w:rPr>
        <w:t>Laboratory Smalls collection</w:t>
      </w:r>
    </w:p>
    <w:p w14:paraId="4002DC51" w14:textId="77777777" w:rsidR="001C076F" w:rsidRPr="004D316C" w:rsidRDefault="001C076F" w:rsidP="001C076F">
      <w:pPr>
        <w:spacing w:after="13" w:line="200" w:lineRule="exact"/>
        <w:rPr>
          <w:rFonts w:ascii="Arial" w:eastAsia="Arial" w:hAnsi="Arial" w:cs="Arial"/>
          <w:sz w:val="20"/>
          <w:szCs w:val="20"/>
        </w:rPr>
      </w:pPr>
    </w:p>
    <w:p w14:paraId="48CAD735" w14:textId="77777777" w:rsidR="001C076F" w:rsidRPr="004D316C" w:rsidRDefault="001C076F" w:rsidP="001C076F">
      <w:pPr>
        <w:spacing w:after="0" w:line="221" w:lineRule="auto"/>
        <w:ind w:right="1259"/>
        <w:rPr>
          <w:rFonts w:ascii="Arial" w:eastAsia="Arial" w:hAnsi="Arial" w:cs="Arial"/>
          <w:sz w:val="24"/>
          <w:szCs w:val="24"/>
        </w:rPr>
      </w:pPr>
      <w:r w:rsidRPr="004D316C">
        <w:rPr>
          <w:rFonts w:ascii="Arial" w:eastAsia="Arial" w:hAnsi="Arial" w:cs="Arial"/>
          <w:sz w:val="24"/>
          <w:szCs w:val="24"/>
        </w:rPr>
        <w:t xml:space="preserve">Laboratory smalls are described </w:t>
      </w:r>
      <w:r w:rsidRPr="004D316C">
        <w:rPr>
          <w:rFonts w:ascii="Arial" w:eastAsia="Arial" w:hAnsi="Arial" w:cs="Arial"/>
          <w:spacing w:val="1"/>
          <w:sz w:val="24"/>
          <w:szCs w:val="24"/>
        </w:rPr>
        <w:t>a</w:t>
      </w:r>
      <w:r w:rsidRPr="004D316C">
        <w:rPr>
          <w:rFonts w:ascii="Arial" w:eastAsia="Arial" w:hAnsi="Arial" w:cs="Arial"/>
          <w:sz w:val="24"/>
          <w:szCs w:val="24"/>
        </w:rPr>
        <w:t xml:space="preserve">s any chemical in a jar or a bottle that would routinely be used in lab. For </w:t>
      </w:r>
      <w:proofErr w:type="gramStart"/>
      <w:r w:rsidRPr="004D316C">
        <w:rPr>
          <w:rFonts w:ascii="Arial" w:eastAsia="Arial" w:hAnsi="Arial" w:cs="Arial"/>
          <w:sz w:val="24"/>
          <w:szCs w:val="24"/>
        </w:rPr>
        <w:t>instance</w:t>
      </w:r>
      <w:proofErr w:type="gramEnd"/>
      <w:r w:rsidRPr="004D316C">
        <w:rPr>
          <w:rFonts w:ascii="Arial" w:eastAsia="Arial" w:hAnsi="Arial" w:cs="Arial"/>
          <w:sz w:val="24"/>
          <w:szCs w:val="24"/>
        </w:rPr>
        <w:t xml:space="preserve"> 5</w:t>
      </w:r>
      <w:r w:rsidRPr="004D316C">
        <w:rPr>
          <w:rFonts w:ascii="Arial" w:eastAsia="Arial" w:hAnsi="Arial" w:cs="Arial"/>
          <w:spacing w:val="1"/>
          <w:sz w:val="24"/>
          <w:szCs w:val="24"/>
        </w:rPr>
        <w:t>0</w:t>
      </w:r>
      <w:r w:rsidRPr="004D316C">
        <w:rPr>
          <w:rFonts w:ascii="Arial" w:eastAsia="Arial" w:hAnsi="Arial" w:cs="Arial"/>
          <w:sz w:val="24"/>
          <w:szCs w:val="24"/>
        </w:rPr>
        <w:t>g to 500g for solids.</w:t>
      </w:r>
    </w:p>
    <w:p w14:paraId="28AEE68B" w14:textId="77777777" w:rsidR="001C076F" w:rsidRPr="004D316C" w:rsidRDefault="001C076F" w:rsidP="001C076F">
      <w:pPr>
        <w:spacing w:after="0" w:line="240" w:lineRule="exact"/>
        <w:rPr>
          <w:rFonts w:ascii="Arial" w:eastAsia="Arial" w:hAnsi="Arial" w:cs="Arial"/>
          <w:sz w:val="24"/>
          <w:szCs w:val="24"/>
        </w:rPr>
      </w:pPr>
    </w:p>
    <w:p w14:paraId="58CF379D" w14:textId="07CCD87E" w:rsidR="001C076F" w:rsidRDefault="001C076F" w:rsidP="001C076F">
      <w:pPr>
        <w:spacing w:after="0" w:line="219" w:lineRule="auto"/>
        <w:ind w:right="1352"/>
        <w:rPr>
          <w:rFonts w:ascii="Arial" w:eastAsia="Arial" w:hAnsi="Arial" w:cs="Arial"/>
          <w:sz w:val="24"/>
          <w:szCs w:val="24"/>
        </w:rPr>
      </w:pPr>
      <w:proofErr w:type="gramStart"/>
      <w:r w:rsidRPr="004D316C">
        <w:rPr>
          <w:rFonts w:ascii="Arial" w:eastAsia="Arial" w:hAnsi="Arial" w:cs="Arial"/>
          <w:sz w:val="24"/>
          <w:szCs w:val="24"/>
        </w:rPr>
        <w:t>In order for</w:t>
      </w:r>
      <w:proofErr w:type="gramEnd"/>
      <w:r w:rsidRPr="004D316C">
        <w:rPr>
          <w:rFonts w:ascii="Arial" w:eastAsia="Arial" w:hAnsi="Arial" w:cs="Arial"/>
          <w:sz w:val="24"/>
          <w:szCs w:val="24"/>
        </w:rPr>
        <w:t xml:space="preserve"> laboratory smalls to be transported safely</w:t>
      </w:r>
      <w:r w:rsidRPr="004D316C">
        <w:rPr>
          <w:rFonts w:ascii="Arial" w:eastAsia="Arial" w:hAnsi="Arial" w:cs="Arial"/>
          <w:spacing w:val="1"/>
          <w:sz w:val="24"/>
          <w:szCs w:val="24"/>
        </w:rPr>
        <w:t xml:space="preserve"> </w:t>
      </w:r>
      <w:r w:rsidRPr="004D316C">
        <w:rPr>
          <w:rFonts w:ascii="Arial" w:eastAsia="Arial" w:hAnsi="Arial" w:cs="Arial"/>
          <w:sz w:val="24"/>
          <w:szCs w:val="24"/>
        </w:rPr>
        <w:t>they must be correctly listed and packaged in UN appro</w:t>
      </w:r>
      <w:r w:rsidRPr="004D316C">
        <w:rPr>
          <w:rFonts w:ascii="Arial" w:eastAsia="Arial" w:hAnsi="Arial" w:cs="Arial"/>
          <w:spacing w:val="1"/>
          <w:sz w:val="24"/>
          <w:szCs w:val="24"/>
        </w:rPr>
        <w:t>v</w:t>
      </w:r>
      <w:r w:rsidRPr="004D316C">
        <w:rPr>
          <w:rFonts w:ascii="Arial" w:eastAsia="Arial" w:hAnsi="Arial" w:cs="Arial"/>
          <w:sz w:val="24"/>
          <w:szCs w:val="24"/>
        </w:rPr>
        <w:t>ed containers according to their hazardo</w:t>
      </w:r>
      <w:r w:rsidRPr="004D316C">
        <w:rPr>
          <w:rFonts w:ascii="Arial" w:eastAsia="Arial" w:hAnsi="Arial" w:cs="Arial"/>
          <w:spacing w:val="1"/>
          <w:sz w:val="24"/>
          <w:szCs w:val="24"/>
        </w:rPr>
        <w:t>u</w:t>
      </w:r>
      <w:r w:rsidRPr="004D316C">
        <w:rPr>
          <w:rFonts w:ascii="Arial" w:eastAsia="Arial" w:hAnsi="Arial" w:cs="Arial"/>
          <w:sz w:val="24"/>
          <w:szCs w:val="24"/>
        </w:rPr>
        <w:t xml:space="preserve">s properties. For this </w:t>
      </w:r>
      <w:proofErr w:type="gramStart"/>
      <w:r w:rsidRPr="004D316C">
        <w:rPr>
          <w:rFonts w:ascii="Arial" w:eastAsia="Arial" w:hAnsi="Arial" w:cs="Arial"/>
          <w:sz w:val="24"/>
          <w:szCs w:val="24"/>
        </w:rPr>
        <w:t>reason</w:t>
      </w:r>
      <w:proofErr w:type="gramEnd"/>
      <w:r w:rsidRPr="004D316C">
        <w:rPr>
          <w:rFonts w:ascii="Arial" w:eastAsia="Arial" w:hAnsi="Arial" w:cs="Arial"/>
          <w:sz w:val="24"/>
          <w:szCs w:val="24"/>
        </w:rPr>
        <w:t xml:space="preserve"> a contracted waste disposal ch</w:t>
      </w:r>
      <w:r w:rsidRPr="004D316C">
        <w:rPr>
          <w:rFonts w:ascii="Arial" w:eastAsia="Arial" w:hAnsi="Arial" w:cs="Arial"/>
          <w:spacing w:val="1"/>
          <w:sz w:val="24"/>
          <w:szCs w:val="24"/>
        </w:rPr>
        <w:t>e</w:t>
      </w:r>
      <w:r w:rsidRPr="004D316C">
        <w:rPr>
          <w:rFonts w:ascii="Arial" w:eastAsia="Arial" w:hAnsi="Arial" w:cs="Arial"/>
          <w:sz w:val="24"/>
          <w:szCs w:val="24"/>
        </w:rPr>
        <w:t>mist will complete this. Once packed securely for transport the waste will re</w:t>
      </w:r>
      <w:r w:rsidRPr="004D316C">
        <w:rPr>
          <w:rFonts w:ascii="Arial" w:eastAsia="Arial" w:hAnsi="Arial" w:cs="Arial"/>
          <w:spacing w:val="1"/>
          <w:sz w:val="24"/>
          <w:szCs w:val="24"/>
        </w:rPr>
        <w:t>m</w:t>
      </w:r>
      <w:r w:rsidRPr="004D316C">
        <w:rPr>
          <w:rFonts w:ascii="Arial" w:eastAsia="Arial" w:hAnsi="Arial" w:cs="Arial"/>
          <w:sz w:val="24"/>
          <w:szCs w:val="24"/>
        </w:rPr>
        <w:t xml:space="preserve">ain where it is until the next bulk chemical collection </w:t>
      </w:r>
      <w:r w:rsidRPr="004D316C">
        <w:rPr>
          <w:rFonts w:ascii="Arial" w:eastAsia="Arial" w:hAnsi="Arial" w:cs="Arial"/>
          <w:spacing w:val="1"/>
          <w:sz w:val="24"/>
          <w:szCs w:val="24"/>
        </w:rPr>
        <w:t>i</w:t>
      </w:r>
      <w:r w:rsidRPr="004D316C">
        <w:rPr>
          <w:rFonts w:ascii="Arial" w:eastAsia="Arial" w:hAnsi="Arial" w:cs="Arial"/>
          <w:sz w:val="24"/>
          <w:szCs w:val="24"/>
        </w:rPr>
        <w:t>n which it will be collected and transp</w:t>
      </w:r>
      <w:r w:rsidRPr="004D316C">
        <w:rPr>
          <w:rFonts w:ascii="Arial" w:eastAsia="Arial" w:hAnsi="Arial" w:cs="Arial"/>
          <w:spacing w:val="1"/>
          <w:sz w:val="24"/>
          <w:szCs w:val="24"/>
        </w:rPr>
        <w:t>o</w:t>
      </w:r>
      <w:r w:rsidRPr="004D316C">
        <w:rPr>
          <w:rFonts w:ascii="Arial" w:eastAsia="Arial" w:hAnsi="Arial" w:cs="Arial"/>
          <w:sz w:val="24"/>
          <w:szCs w:val="24"/>
        </w:rPr>
        <w:t xml:space="preserve">rted to the disposal site. </w:t>
      </w:r>
    </w:p>
    <w:p w14:paraId="589A1BDC" w14:textId="5A6A9563" w:rsidR="00CD383C" w:rsidRDefault="00CD383C" w:rsidP="001C076F">
      <w:pPr>
        <w:spacing w:after="0" w:line="219" w:lineRule="auto"/>
        <w:ind w:right="1352"/>
        <w:rPr>
          <w:rFonts w:ascii="Arial" w:eastAsia="Arial" w:hAnsi="Arial" w:cs="Arial"/>
          <w:sz w:val="24"/>
          <w:szCs w:val="24"/>
        </w:rPr>
      </w:pPr>
    </w:p>
    <w:p w14:paraId="20956910" w14:textId="77777777" w:rsidR="001C076F" w:rsidRPr="0062243D" w:rsidRDefault="001C076F">
      <w:pPr>
        <w:spacing w:after="0" w:line="221" w:lineRule="auto"/>
        <w:ind w:left="478" w:right="1013"/>
        <w:rPr>
          <w:rFonts w:ascii="Arial" w:eastAsia="Arial" w:hAnsi="Arial" w:cs="Arial"/>
          <w:color w:val="FF0000"/>
          <w:sz w:val="24"/>
          <w:szCs w:val="24"/>
        </w:rPr>
      </w:pPr>
    </w:p>
    <w:p w14:paraId="1EEC5B4A" w14:textId="77777777" w:rsidR="00277460" w:rsidRPr="00277460" w:rsidRDefault="00D3645A" w:rsidP="00277460">
      <w:pPr>
        <w:spacing w:after="0" w:line="240" w:lineRule="auto"/>
        <w:ind w:right="-20"/>
        <w:rPr>
          <w:rFonts w:ascii="Arial" w:eastAsia="Arial" w:hAnsi="Arial" w:cs="Arial"/>
          <w:b/>
          <w:bCs/>
          <w:sz w:val="24"/>
          <w:szCs w:val="24"/>
          <w:u w:val="single"/>
        </w:rPr>
      </w:pPr>
      <w:r>
        <w:rPr>
          <w:rFonts w:ascii="Arial" w:eastAsia="Arial" w:hAnsi="Arial" w:cs="Arial"/>
          <w:b/>
          <w:bCs/>
          <w:sz w:val="24"/>
          <w:szCs w:val="24"/>
          <w:u w:val="single"/>
        </w:rPr>
        <w:t xml:space="preserve">Role of the </w:t>
      </w:r>
      <w:r w:rsidR="00F67320">
        <w:rPr>
          <w:rFonts w:ascii="Arial" w:eastAsia="Arial" w:hAnsi="Arial" w:cs="Arial"/>
          <w:b/>
          <w:bCs/>
          <w:sz w:val="24"/>
          <w:szCs w:val="24"/>
          <w:u w:val="single"/>
        </w:rPr>
        <w:t xml:space="preserve">Waste Producers: How to </w:t>
      </w:r>
      <w:r w:rsidR="00277460" w:rsidRPr="00277460">
        <w:rPr>
          <w:rFonts w:ascii="Arial" w:eastAsia="Arial" w:hAnsi="Arial" w:cs="Arial"/>
          <w:b/>
          <w:bCs/>
          <w:sz w:val="24"/>
          <w:szCs w:val="24"/>
          <w:u w:val="single"/>
        </w:rPr>
        <w:t>request a chemical waste collection?</w:t>
      </w:r>
    </w:p>
    <w:p w14:paraId="6C76DC81" w14:textId="77777777" w:rsidR="00277460" w:rsidRDefault="00277460" w:rsidP="00277460">
      <w:pPr>
        <w:pStyle w:val="ListParagraph"/>
        <w:rPr>
          <w:rFonts w:ascii="Arial" w:eastAsia="Arial" w:hAnsi="Arial" w:cs="Arial"/>
          <w:sz w:val="24"/>
          <w:szCs w:val="24"/>
          <w:lang w:eastAsia="en-GB"/>
        </w:rPr>
      </w:pPr>
    </w:p>
    <w:p w14:paraId="26F62AAA" w14:textId="77777777" w:rsidR="00277460" w:rsidRPr="00277460" w:rsidRDefault="00277460" w:rsidP="00277460">
      <w:pPr>
        <w:pStyle w:val="ListParagraph"/>
        <w:numPr>
          <w:ilvl w:val="0"/>
          <w:numId w:val="1"/>
        </w:numPr>
        <w:rPr>
          <w:rFonts w:ascii="Arial" w:eastAsia="Arial" w:hAnsi="Arial" w:cs="Arial"/>
          <w:sz w:val="24"/>
          <w:szCs w:val="24"/>
          <w:lang w:eastAsia="en-GB"/>
        </w:rPr>
      </w:pPr>
      <w:r w:rsidRPr="00277460">
        <w:rPr>
          <w:rFonts w:ascii="Arial" w:eastAsia="Arial" w:hAnsi="Arial" w:cs="Arial"/>
          <w:sz w:val="24"/>
          <w:szCs w:val="24"/>
          <w:lang w:eastAsia="en-GB"/>
        </w:rPr>
        <w:t>Fill in a copy of the New Chemicals &amp; Solvents Form v3.xlsx.</w:t>
      </w:r>
    </w:p>
    <w:p w14:paraId="4CCF8184" w14:textId="77777777" w:rsidR="00277460" w:rsidRPr="00277460" w:rsidRDefault="00277460" w:rsidP="00277460">
      <w:pPr>
        <w:pStyle w:val="ListParagraph"/>
        <w:ind w:left="360"/>
        <w:rPr>
          <w:rFonts w:ascii="Arial" w:eastAsia="Arial" w:hAnsi="Arial" w:cs="Arial"/>
          <w:sz w:val="24"/>
          <w:szCs w:val="24"/>
          <w:lang w:eastAsia="en-GB"/>
        </w:rPr>
      </w:pPr>
      <w:r w:rsidRPr="00277460">
        <w:rPr>
          <w:rFonts w:ascii="Arial" w:eastAsia="Arial" w:hAnsi="Arial" w:cs="Arial"/>
          <w:sz w:val="24"/>
          <w:szCs w:val="24"/>
          <w:lang w:eastAsia="en-GB"/>
        </w:rPr>
        <w:t xml:space="preserve">This form should be available on the Estates Website. </w:t>
      </w:r>
    </w:p>
    <w:p w14:paraId="4FA882EA" w14:textId="77777777" w:rsidR="00277460" w:rsidRPr="00277460" w:rsidRDefault="00277460" w:rsidP="00277460">
      <w:pPr>
        <w:pStyle w:val="ListParagraph"/>
        <w:ind w:left="360"/>
        <w:rPr>
          <w:rFonts w:ascii="Arial" w:eastAsia="Arial" w:hAnsi="Arial" w:cs="Arial"/>
          <w:sz w:val="24"/>
          <w:szCs w:val="24"/>
          <w:lang w:eastAsia="en-GB"/>
        </w:rPr>
      </w:pPr>
      <w:r w:rsidRPr="00277460">
        <w:rPr>
          <w:rFonts w:ascii="Arial" w:eastAsia="Arial" w:hAnsi="Arial" w:cs="Arial"/>
          <w:sz w:val="24"/>
          <w:szCs w:val="24"/>
          <w:lang w:eastAsia="en-GB"/>
        </w:rPr>
        <w:t xml:space="preserve">If </w:t>
      </w:r>
      <w:proofErr w:type="gramStart"/>
      <w:r w:rsidRPr="00277460">
        <w:rPr>
          <w:rFonts w:ascii="Arial" w:eastAsia="Arial" w:hAnsi="Arial" w:cs="Arial"/>
          <w:sz w:val="24"/>
          <w:szCs w:val="24"/>
          <w:lang w:eastAsia="en-GB"/>
        </w:rPr>
        <w:t>not</w:t>
      </w:r>
      <w:proofErr w:type="gramEnd"/>
      <w:r w:rsidRPr="00277460">
        <w:rPr>
          <w:rFonts w:ascii="Arial" w:eastAsia="Arial" w:hAnsi="Arial" w:cs="Arial"/>
          <w:sz w:val="24"/>
          <w:szCs w:val="24"/>
          <w:lang w:eastAsia="en-GB"/>
        </w:rPr>
        <w:t xml:space="preserve"> then it can be requested from The Estates Customer Service Centre or by emailing the Waste Manager </w:t>
      </w:r>
      <w:hyperlink r:id="rId13" w:history="1">
        <w:r w:rsidRPr="006D747E">
          <w:rPr>
            <w:rFonts w:ascii="Arial" w:eastAsia="Arial" w:hAnsi="Arial" w:cs="Arial"/>
            <w:color w:val="2E74B5" w:themeColor="accent1" w:themeShade="BF"/>
            <w:sz w:val="24"/>
            <w:szCs w:val="24"/>
            <w:u w:val="single"/>
            <w:lang w:eastAsia="en-GB"/>
          </w:rPr>
          <w:t>p.monk@ucl.ac.uk</w:t>
        </w:r>
      </w:hyperlink>
      <w:r w:rsidRPr="00277460">
        <w:rPr>
          <w:rFonts w:ascii="Arial" w:eastAsia="Arial" w:hAnsi="Arial" w:cs="Arial"/>
          <w:sz w:val="24"/>
          <w:szCs w:val="24"/>
          <w:lang w:eastAsia="en-GB"/>
        </w:rPr>
        <w:t xml:space="preserve">. Once you have the form downloaded you can use the file for every chemical disposal request. </w:t>
      </w:r>
    </w:p>
    <w:p w14:paraId="0EB31C4F" w14:textId="77777777" w:rsidR="00277460" w:rsidRPr="00277460" w:rsidRDefault="00277460" w:rsidP="00277460">
      <w:pPr>
        <w:pStyle w:val="ListParagraph"/>
        <w:numPr>
          <w:ilvl w:val="0"/>
          <w:numId w:val="1"/>
        </w:numPr>
        <w:rPr>
          <w:rFonts w:ascii="Arial" w:eastAsia="Arial" w:hAnsi="Arial" w:cs="Arial"/>
          <w:sz w:val="24"/>
          <w:szCs w:val="24"/>
          <w:lang w:eastAsia="en-GB"/>
        </w:rPr>
      </w:pPr>
      <w:r w:rsidRPr="00277460">
        <w:rPr>
          <w:rFonts w:ascii="Arial" w:eastAsia="Arial" w:hAnsi="Arial" w:cs="Arial"/>
          <w:sz w:val="24"/>
          <w:szCs w:val="24"/>
          <w:lang w:eastAsia="en-GB"/>
        </w:rPr>
        <w:t xml:space="preserve">The top part of the form consists of </w:t>
      </w:r>
      <w:proofErr w:type="gramStart"/>
      <w:r w:rsidRPr="00277460">
        <w:rPr>
          <w:rFonts w:ascii="Arial" w:eastAsia="Arial" w:hAnsi="Arial" w:cs="Arial"/>
          <w:sz w:val="24"/>
          <w:szCs w:val="24"/>
          <w:lang w:eastAsia="en-GB"/>
        </w:rPr>
        <w:t>drop down</w:t>
      </w:r>
      <w:proofErr w:type="gramEnd"/>
      <w:r w:rsidRPr="00277460">
        <w:rPr>
          <w:rFonts w:ascii="Arial" w:eastAsia="Arial" w:hAnsi="Arial" w:cs="Arial"/>
          <w:sz w:val="24"/>
          <w:szCs w:val="24"/>
          <w:lang w:eastAsia="en-GB"/>
        </w:rPr>
        <w:t xml:space="preserve"> menus where you can select bulk chemicals such as solvents etc. If your chemical is not on the </w:t>
      </w:r>
      <w:proofErr w:type="gramStart"/>
      <w:r w:rsidRPr="00277460">
        <w:rPr>
          <w:rFonts w:ascii="Arial" w:eastAsia="Arial" w:hAnsi="Arial" w:cs="Arial"/>
          <w:sz w:val="24"/>
          <w:szCs w:val="24"/>
          <w:lang w:eastAsia="en-GB"/>
        </w:rPr>
        <w:t>drop down</w:t>
      </w:r>
      <w:proofErr w:type="gramEnd"/>
      <w:r w:rsidRPr="00277460">
        <w:rPr>
          <w:rFonts w:ascii="Arial" w:eastAsia="Arial" w:hAnsi="Arial" w:cs="Arial"/>
          <w:sz w:val="24"/>
          <w:szCs w:val="24"/>
          <w:lang w:eastAsia="en-GB"/>
        </w:rPr>
        <w:t xml:space="preserve"> list add it to the bottom section of the form </w:t>
      </w:r>
    </w:p>
    <w:p w14:paraId="0851B940" w14:textId="77777777" w:rsidR="00277460" w:rsidRPr="00277460" w:rsidRDefault="00277460" w:rsidP="00277460">
      <w:pPr>
        <w:pStyle w:val="ListParagraph"/>
        <w:numPr>
          <w:ilvl w:val="0"/>
          <w:numId w:val="1"/>
        </w:numPr>
        <w:rPr>
          <w:rFonts w:ascii="Arial" w:eastAsia="Arial" w:hAnsi="Arial" w:cs="Arial"/>
          <w:sz w:val="24"/>
          <w:szCs w:val="24"/>
          <w:lang w:eastAsia="en-GB"/>
        </w:rPr>
      </w:pPr>
      <w:r w:rsidRPr="00277460">
        <w:rPr>
          <w:rFonts w:ascii="Arial" w:eastAsia="Arial" w:hAnsi="Arial" w:cs="Arial"/>
          <w:sz w:val="24"/>
          <w:szCs w:val="24"/>
          <w:lang w:eastAsia="en-GB"/>
        </w:rPr>
        <w:t>If you have small containers of lab chemicals to dispose of, list them in the bottom part of the form. In the Volume/Weight column just list the volume or weight quoted on the container. You do not need to estimate how much chemical is left.</w:t>
      </w:r>
    </w:p>
    <w:p w14:paraId="423C88B8" w14:textId="77777777" w:rsidR="00277460" w:rsidRPr="00277460" w:rsidRDefault="00277460" w:rsidP="00277460">
      <w:pPr>
        <w:pStyle w:val="ListParagraph"/>
        <w:numPr>
          <w:ilvl w:val="0"/>
          <w:numId w:val="1"/>
        </w:numPr>
        <w:rPr>
          <w:rFonts w:ascii="Arial" w:eastAsia="Arial" w:hAnsi="Arial" w:cs="Arial"/>
          <w:sz w:val="24"/>
          <w:szCs w:val="24"/>
          <w:lang w:eastAsia="en-GB"/>
        </w:rPr>
      </w:pPr>
      <w:r w:rsidRPr="00277460">
        <w:rPr>
          <w:rFonts w:ascii="Arial" w:eastAsia="Arial" w:hAnsi="Arial" w:cs="Arial"/>
          <w:sz w:val="24"/>
          <w:szCs w:val="24"/>
          <w:lang w:eastAsia="en-GB"/>
        </w:rPr>
        <w:t>If you require empty containers, for waste solvents for example, then please enter this in the space provided.</w:t>
      </w:r>
    </w:p>
    <w:p w14:paraId="2755C4BA" w14:textId="77777777" w:rsidR="00277460" w:rsidRPr="00277460" w:rsidRDefault="00277460" w:rsidP="00277460">
      <w:pPr>
        <w:pStyle w:val="ListParagraph"/>
        <w:numPr>
          <w:ilvl w:val="0"/>
          <w:numId w:val="1"/>
        </w:numPr>
        <w:rPr>
          <w:rFonts w:ascii="Arial" w:eastAsia="Arial" w:hAnsi="Arial" w:cs="Arial"/>
          <w:sz w:val="24"/>
          <w:szCs w:val="24"/>
          <w:lang w:eastAsia="en-GB"/>
        </w:rPr>
      </w:pPr>
      <w:r w:rsidRPr="00277460">
        <w:rPr>
          <w:rFonts w:ascii="Arial" w:eastAsia="Arial" w:hAnsi="Arial" w:cs="Arial"/>
          <w:sz w:val="24"/>
          <w:szCs w:val="24"/>
          <w:lang w:eastAsia="en-GB"/>
        </w:rPr>
        <w:t xml:space="preserve">Raise a chemical disposal request with the Estates Customer Service Centre using the online form </w:t>
      </w:r>
      <w:hyperlink r:id="rId14" w:history="1">
        <w:r w:rsidRPr="006D747E">
          <w:rPr>
            <w:rFonts w:ascii="Arial" w:eastAsia="Arial" w:hAnsi="Arial" w:cs="Arial"/>
            <w:color w:val="2E74B5" w:themeColor="accent1" w:themeShade="BF"/>
            <w:sz w:val="24"/>
            <w:szCs w:val="24"/>
            <w:u w:val="single"/>
            <w:lang w:eastAsia="en-GB"/>
          </w:rPr>
          <w:t>https://www.ucl.ac.uk/estates/customer-helpdesk/raise-service-request</w:t>
        </w:r>
      </w:hyperlink>
      <w:r w:rsidRPr="00277460">
        <w:rPr>
          <w:rFonts w:ascii="Arial" w:eastAsia="Arial" w:hAnsi="Arial" w:cs="Arial"/>
          <w:sz w:val="24"/>
          <w:szCs w:val="24"/>
          <w:lang w:eastAsia="en-GB"/>
        </w:rPr>
        <w:t xml:space="preserve">. </w:t>
      </w:r>
    </w:p>
    <w:p w14:paraId="2068CACB" w14:textId="77777777" w:rsidR="00277460" w:rsidRPr="00277460" w:rsidRDefault="00277460" w:rsidP="00277460">
      <w:pPr>
        <w:pStyle w:val="ListParagraph"/>
        <w:numPr>
          <w:ilvl w:val="0"/>
          <w:numId w:val="1"/>
        </w:numPr>
        <w:rPr>
          <w:rFonts w:ascii="Arial" w:eastAsia="Arial" w:hAnsi="Arial" w:cs="Arial"/>
          <w:sz w:val="24"/>
          <w:szCs w:val="24"/>
          <w:lang w:eastAsia="en-GB"/>
        </w:rPr>
      </w:pPr>
      <w:r w:rsidRPr="00277460">
        <w:rPr>
          <w:rFonts w:ascii="Arial" w:eastAsia="Arial" w:hAnsi="Arial" w:cs="Arial"/>
          <w:sz w:val="24"/>
          <w:szCs w:val="24"/>
          <w:lang w:eastAsia="en-GB"/>
        </w:rPr>
        <w:lastRenderedPageBreak/>
        <w:t xml:space="preserve">They will send you a W number for your request. Please add this to your New Chemical and Solvent Form list. This number will be used to track your request. </w:t>
      </w:r>
    </w:p>
    <w:p w14:paraId="6F38A290" w14:textId="77777777" w:rsidR="00277460" w:rsidRPr="00277460" w:rsidRDefault="00277460" w:rsidP="00277460">
      <w:pPr>
        <w:pStyle w:val="ListParagraph"/>
        <w:numPr>
          <w:ilvl w:val="0"/>
          <w:numId w:val="1"/>
        </w:numPr>
        <w:rPr>
          <w:rFonts w:ascii="Arial" w:eastAsia="Arial" w:hAnsi="Arial" w:cs="Arial"/>
          <w:sz w:val="24"/>
          <w:szCs w:val="24"/>
          <w:lang w:eastAsia="en-GB"/>
        </w:rPr>
      </w:pPr>
      <w:r w:rsidRPr="00277460">
        <w:rPr>
          <w:rFonts w:ascii="Arial" w:eastAsia="Arial" w:hAnsi="Arial" w:cs="Arial"/>
          <w:sz w:val="24"/>
          <w:szCs w:val="24"/>
          <w:lang w:eastAsia="en-GB"/>
        </w:rPr>
        <w:t xml:space="preserve">Email your New Chemical and Solvent Form file back to the </w:t>
      </w:r>
      <w:r w:rsidR="001512E2">
        <w:rPr>
          <w:rFonts w:ascii="Arial" w:eastAsia="Arial" w:hAnsi="Arial" w:cs="Arial"/>
          <w:sz w:val="24"/>
          <w:szCs w:val="24"/>
          <w:lang w:eastAsia="en-GB"/>
        </w:rPr>
        <w:t xml:space="preserve">Estates </w:t>
      </w:r>
      <w:r w:rsidRPr="00277460">
        <w:rPr>
          <w:rFonts w:ascii="Arial" w:eastAsia="Arial" w:hAnsi="Arial" w:cs="Arial"/>
          <w:sz w:val="24"/>
          <w:szCs w:val="24"/>
          <w:lang w:eastAsia="en-GB"/>
        </w:rPr>
        <w:t xml:space="preserve">Customer Service Centre </w:t>
      </w:r>
      <w:hyperlink r:id="rId15" w:history="1">
        <w:r w:rsidR="00F977A8" w:rsidRPr="006D747E">
          <w:rPr>
            <w:rFonts w:ascii="Arial" w:eastAsia="Arial" w:hAnsi="Arial" w:cs="Arial"/>
            <w:color w:val="2E74B5" w:themeColor="accent1" w:themeShade="BF"/>
            <w:sz w:val="24"/>
            <w:szCs w:val="24"/>
            <w:u w:val="single"/>
            <w:lang w:eastAsia="en-GB"/>
          </w:rPr>
          <w:t>efdservices@ucl.ac.uk</w:t>
        </w:r>
      </w:hyperlink>
    </w:p>
    <w:p w14:paraId="6AC15FD4" w14:textId="3DD6348D" w:rsidR="00277460" w:rsidRPr="00277460" w:rsidRDefault="00277460" w:rsidP="00277460">
      <w:pPr>
        <w:pStyle w:val="ListParagraph"/>
        <w:numPr>
          <w:ilvl w:val="0"/>
          <w:numId w:val="1"/>
        </w:numPr>
        <w:rPr>
          <w:rFonts w:ascii="Arial" w:eastAsia="Arial" w:hAnsi="Arial" w:cs="Arial"/>
          <w:sz w:val="24"/>
          <w:szCs w:val="24"/>
          <w:lang w:eastAsia="en-GB"/>
        </w:rPr>
      </w:pPr>
      <w:r w:rsidRPr="00277460">
        <w:rPr>
          <w:rFonts w:ascii="Arial" w:eastAsia="Arial" w:hAnsi="Arial" w:cs="Arial"/>
          <w:sz w:val="24"/>
          <w:szCs w:val="24"/>
          <w:lang w:eastAsia="en-GB"/>
        </w:rPr>
        <w:t xml:space="preserve">Your request will be added to the next available collection </w:t>
      </w:r>
      <w:r w:rsidR="008517FA">
        <w:rPr>
          <w:rFonts w:ascii="Arial" w:eastAsia="Arial" w:hAnsi="Arial" w:cs="Arial"/>
          <w:sz w:val="24"/>
          <w:szCs w:val="24"/>
          <w:lang w:eastAsia="en-GB"/>
        </w:rPr>
        <w:t xml:space="preserve">provided your list has been sent to the Estates helpdesk by noon on the Thursday before the </w:t>
      </w:r>
      <w:proofErr w:type="gramStart"/>
      <w:r w:rsidR="008517FA">
        <w:rPr>
          <w:rFonts w:ascii="Arial" w:eastAsia="Arial" w:hAnsi="Arial" w:cs="Arial"/>
          <w:sz w:val="24"/>
          <w:szCs w:val="24"/>
          <w:lang w:eastAsia="en-GB"/>
        </w:rPr>
        <w:t xml:space="preserve">collection </w:t>
      </w:r>
      <w:r w:rsidRPr="00277460">
        <w:rPr>
          <w:rFonts w:ascii="Arial" w:eastAsia="Arial" w:hAnsi="Arial" w:cs="Arial"/>
          <w:sz w:val="24"/>
          <w:szCs w:val="24"/>
          <w:lang w:eastAsia="en-GB"/>
        </w:rPr>
        <w:t>.</w:t>
      </w:r>
      <w:proofErr w:type="gramEnd"/>
    </w:p>
    <w:p w14:paraId="1786290D" w14:textId="5DAADF49" w:rsidR="00277460" w:rsidRPr="00277460" w:rsidRDefault="00277460" w:rsidP="00277460">
      <w:pPr>
        <w:pStyle w:val="ListParagraph"/>
        <w:numPr>
          <w:ilvl w:val="0"/>
          <w:numId w:val="1"/>
        </w:numPr>
        <w:rPr>
          <w:rFonts w:ascii="Arial" w:eastAsia="Arial" w:hAnsi="Arial" w:cs="Arial"/>
          <w:sz w:val="24"/>
          <w:szCs w:val="24"/>
          <w:lang w:eastAsia="en-GB"/>
        </w:rPr>
      </w:pPr>
      <w:r w:rsidRPr="00277460">
        <w:rPr>
          <w:rFonts w:ascii="Arial" w:eastAsia="Arial" w:hAnsi="Arial" w:cs="Arial"/>
          <w:sz w:val="24"/>
          <w:szCs w:val="24"/>
          <w:lang w:eastAsia="en-GB"/>
        </w:rPr>
        <w:t xml:space="preserve">Collections always happen on a </w:t>
      </w:r>
      <w:proofErr w:type="gramStart"/>
      <w:r w:rsidR="00A92DE2">
        <w:rPr>
          <w:rFonts w:ascii="Arial" w:eastAsia="Arial" w:hAnsi="Arial" w:cs="Arial"/>
          <w:sz w:val="24"/>
          <w:szCs w:val="24"/>
          <w:lang w:eastAsia="en-GB"/>
        </w:rPr>
        <w:t>Tuesday</w:t>
      </w:r>
      <w:r w:rsidR="001512E2">
        <w:rPr>
          <w:rFonts w:ascii="Arial" w:eastAsia="Arial" w:hAnsi="Arial" w:cs="Arial"/>
          <w:sz w:val="24"/>
          <w:szCs w:val="24"/>
          <w:lang w:eastAsia="en-GB"/>
        </w:rPr>
        <w:t>,</w:t>
      </w:r>
      <w:r w:rsidRPr="00277460">
        <w:rPr>
          <w:rFonts w:ascii="Arial" w:eastAsia="Arial" w:hAnsi="Arial" w:cs="Arial"/>
          <w:sz w:val="24"/>
          <w:szCs w:val="24"/>
          <w:lang w:eastAsia="en-GB"/>
        </w:rPr>
        <w:t xml:space="preserve"> and</w:t>
      </w:r>
      <w:proofErr w:type="gramEnd"/>
      <w:r w:rsidRPr="00277460">
        <w:rPr>
          <w:rFonts w:ascii="Arial" w:eastAsia="Arial" w:hAnsi="Arial" w:cs="Arial"/>
          <w:sz w:val="24"/>
          <w:szCs w:val="24"/>
          <w:lang w:eastAsia="en-GB"/>
        </w:rPr>
        <w:t xml:space="preserve"> alternate between Campus (Bloomsbury area) and Non-Campus (more remote sites such as Institute of Child health and Institute of Neurology.</w:t>
      </w:r>
      <w:r w:rsidR="00A92DE2">
        <w:rPr>
          <w:rFonts w:ascii="Arial" w:eastAsia="Arial" w:hAnsi="Arial" w:cs="Arial"/>
          <w:sz w:val="24"/>
          <w:szCs w:val="24"/>
          <w:lang w:eastAsia="en-GB"/>
        </w:rPr>
        <w:t xml:space="preserve"> If you are in Chemistry your collections will be </w:t>
      </w:r>
      <w:r w:rsidR="00ED4DC0">
        <w:rPr>
          <w:rFonts w:ascii="Arial" w:eastAsia="Arial" w:hAnsi="Arial" w:cs="Arial"/>
          <w:sz w:val="24"/>
          <w:szCs w:val="24"/>
          <w:lang w:eastAsia="en-GB"/>
        </w:rPr>
        <w:t>on Thursdays every other week.</w:t>
      </w:r>
    </w:p>
    <w:p w14:paraId="10E193D1" w14:textId="77777777" w:rsidR="00277460" w:rsidRPr="00277460" w:rsidRDefault="00277460" w:rsidP="00277460">
      <w:pPr>
        <w:pStyle w:val="ListParagraph"/>
        <w:numPr>
          <w:ilvl w:val="0"/>
          <w:numId w:val="1"/>
        </w:numPr>
        <w:rPr>
          <w:rFonts w:ascii="Arial" w:eastAsia="Arial" w:hAnsi="Arial" w:cs="Arial"/>
          <w:sz w:val="24"/>
          <w:szCs w:val="24"/>
          <w:lang w:eastAsia="en-GB"/>
        </w:rPr>
      </w:pPr>
      <w:r w:rsidRPr="00277460">
        <w:rPr>
          <w:rFonts w:ascii="Arial" w:eastAsia="Arial" w:hAnsi="Arial" w:cs="Arial"/>
          <w:sz w:val="24"/>
          <w:szCs w:val="24"/>
          <w:lang w:eastAsia="en-GB"/>
        </w:rPr>
        <w:t xml:space="preserve">You will be contacted </w:t>
      </w:r>
      <w:r w:rsidR="001512E2">
        <w:rPr>
          <w:rFonts w:ascii="Arial" w:eastAsia="Arial" w:hAnsi="Arial" w:cs="Arial"/>
          <w:sz w:val="24"/>
          <w:szCs w:val="24"/>
          <w:lang w:eastAsia="en-GB"/>
        </w:rPr>
        <w:t xml:space="preserve">by the Estates </w:t>
      </w:r>
      <w:r w:rsidR="001512E2" w:rsidRPr="00277460">
        <w:rPr>
          <w:rFonts w:ascii="Arial" w:eastAsia="Arial" w:hAnsi="Arial" w:cs="Arial"/>
          <w:sz w:val="24"/>
          <w:szCs w:val="24"/>
          <w:lang w:eastAsia="en-GB"/>
        </w:rPr>
        <w:t xml:space="preserve">Customer Service Centre </w:t>
      </w:r>
      <w:r w:rsidRPr="00277460">
        <w:rPr>
          <w:rFonts w:ascii="Arial" w:eastAsia="Arial" w:hAnsi="Arial" w:cs="Arial"/>
          <w:sz w:val="24"/>
          <w:szCs w:val="24"/>
          <w:lang w:eastAsia="en-GB"/>
        </w:rPr>
        <w:t>with the date of your collection. S</w:t>
      </w:r>
      <w:r w:rsidR="00F67320">
        <w:rPr>
          <w:rFonts w:ascii="Arial" w:eastAsia="Arial" w:hAnsi="Arial" w:cs="Arial"/>
          <w:sz w:val="24"/>
          <w:szCs w:val="24"/>
          <w:lang w:eastAsia="en-GB"/>
        </w:rPr>
        <w:t xml:space="preserve">omeone must be available on </w:t>
      </w:r>
      <w:r w:rsidRPr="00277460">
        <w:rPr>
          <w:rFonts w:ascii="Arial" w:eastAsia="Arial" w:hAnsi="Arial" w:cs="Arial"/>
          <w:sz w:val="24"/>
          <w:szCs w:val="24"/>
          <w:lang w:eastAsia="en-GB"/>
        </w:rPr>
        <w:t>that date to show the chemist where the waste is.</w:t>
      </w:r>
    </w:p>
    <w:p w14:paraId="38F08654" w14:textId="1B10501B" w:rsidR="00277460" w:rsidRDefault="00277460" w:rsidP="00277460">
      <w:pPr>
        <w:pStyle w:val="ListParagraph"/>
        <w:numPr>
          <w:ilvl w:val="0"/>
          <w:numId w:val="1"/>
        </w:numPr>
        <w:rPr>
          <w:rFonts w:ascii="Arial" w:eastAsia="Arial" w:hAnsi="Arial" w:cs="Arial"/>
          <w:sz w:val="24"/>
          <w:szCs w:val="24"/>
          <w:lang w:eastAsia="en-GB"/>
        </w:rPr>
      </w:pPr>
      <w:r w:rsidRPr="00277460">
        <w:rPr>
          <w:rFonts w:ascii="Arial" w:eastAsia="Arial" w:hAnsi="Arial" w:cs="Arial"/>
          <w:sz w:val="24"/>
          <w:szCs w:val="24"/>
          <w:lang w:eastAsia="en-GB"/>
        </w:rPr>
        <w:t xml:space="preserve">On the day of the collection, the disposal chemist will contact you or one of the people nominated on your form to arrange a time to collect your waste. </w:t>
      </w:r>
    </w:p>
    <w:p w14:paraId="5BDDE6B3" w14:textId="16CE9271" w:rsidR="00C77E19" w:rsidRPr="00277460" w:rsidRDefault="00C77E19" w:rsidP="00277460">
      <w:pPr>
        <w:pStyle w:val="ListParagraph"/>
        <w:numPr>
          <w:ilvl w:val="0"/>
          <w:numId w:val="1"/>
        </w:numPr>
        <w:rPr>
          <w:rFonts w:ascii="Arial" w:eastAsia="Arial" w:hAnsi="Arial" w:cs="Arial"/>
          <w:sz w:val="24"/>
          <w:szCs w:val="24"/>
          <w:lang w:eastAsia="en-GB"/>
        </w:rPr>
      </w:pPr>
      <w:r>
        <w:rPr>
          <w:rFonts w:ascii="Arial" w:eastAsia="Arial" w:hAnsi="Arial" w:cs="Arial"/>
          <w:sz w:val="24"/>
          <w:szCs w:val="24"/>
          <w:lang w:eastAsia="en-GB"/>
        </w:rPr>
        <w:t xml:space="preserve">The disposal chemist will only collect the exact chemicals on the list submitted. </w:t>
      </w:r>
    </w:p>
    <w:p w14:paraId="7E5E1057" w14:textId="0FA7044C" w:rsidR="00277460" w:rsidRDefault="00277460" w:rsidP="00277460">
      <w:pPr>
        <w:pStyle w:val="ListParagraph"/>
        <w:numPr>
          <w:ilvl w:val="0"/>
          <w:numId w:val="1"/>
        </w:numPr>
        <w:rPr>
          <w:rFonts w:ascii="Arial" w:eastAsia="Arial" w:hAnsi="Arial" w:cs="Arial"/>
          <w:sz w:val="24"/>
          <w:szCs w:val="24"/>
          <w:lang w:eastAsia="en-GB"/>
        </w:rPr>
      </w:pPr>
      <w:r w:rsidRPr="00277460">
        <w:rPr>
          <w:rFonts w:ascii="Arial" w:eastAsia="Arial" w:hAnsi="Arial" w:cs="Arial"/>
          <w:sz w:val="24"/>
          <w:szCs w:val="24"/>
          <w:lang w:eastAsia="en-GB"/>
        </w:rPr>
        <w:t>When the waste is collected the disposal chemist will ask you to sign a printed copy of your disposal form as a receipt for the waste.</w:t>
      </w:r>
    </w:p>
    <w:p w14:paraId="61D47C01" w14:textId="77777777" w:rsidR="008E2BE8" w:rsidRDefault="00ED4DC0" w:rsidP="00277460">
      <w:pPr>
        <w:pStyle w:val="ListParagraph"/>
        <w:numPr>
          <w:ilvl w:val="0"/>
          <w:numId w:val="1"/>
        </w:numPr>
        <w:rPr>
          <w:rFonts w:ascii="Arial" w:eastAsia="Arial" w:hAnsi="Arial" w:cs="Arial"/>
          <w:sz w:val="24"/>
          <w:szCs w:val="24"/>
          <w:lang w:eastAsia="en-GB"/>
        </w:rPr>
      </w:pPr>
      <w:r>
        <w:rPr>
          <w:rFonts w:ascii="Arial" w:eastAsia="Arial" w:hAnsi="Arial" w:cs="Arial"/>
          <w:sz w:val="24"/>
          <w:szCs w:val="24"/>
          <w:lang w:eastAsia="en-GB"/>
        </w:rPr>
        <w:t xml:space="preserve">You will also need to sign </w:t>
      </w:r>
      <w:proofErr w:type="gramStart"/>
      <w:r>
        <w:rPr>
          <w:rFonts w:ascii="Arial" w:eastAsia="Arial" w:hAnsi="Arial" w:cs="Arial"/>
          <w:sz w:val="24"/>
          <w:szCs w:val="24"/>
          <w:lang w:eastAsia="en-GB"/>
        </w:rPr>
        <w:t>a  waste</w:t>
      </w:r>
      <w:proofErr w:type="gramEnd"/>
      <w:r>
        <w:rPr>
          <w:rFonts w:ascii="Arial" w:eastAsia="Arial" w:hAnsi="Arial" w:cs="Arial"/>
          <w:sz w:val="24"/>
          <w:szCs w:val="24"/>
          <w:lang w:eastAsia="en-GB"/>
        </w:rPr>
        <w:t xml:space="preserve"> consignment note for your collection.</w:t>
      </w:r>
      <w:r w:rsidR="008E2BE8">
        <w:rPr>
          <w:rFonts w:ascii="Arial" w:eastAsia="Arial" w:hAnsi="Arial" w:cs="Arial"/>
          <w:sz w:val="24"/>
          <w:szCs w:val="24"/>
          <w:lang w:eastAsia="en-GB"/>
        </w:rPr>
        <w:t xml:space="preserve"> This is a legal </w:t>
      </w:r>
      <w:proofErr w:type="gramStart"/>
      <w:r w:rsidR="008E2BE8">
        <w:rPr>
          <w:rFonts w:ascii="Arial" w:eastAsia="Arial" w:hAnsi="Arial" w:cs="Arial"/>
          <w:sz w:val="24"/>
          <w:szCs w:val="24"/>
          <w:lang w:eastAsia="en-GB"/>
        </w:rPr>
        <w:t>document</w:t>
      </w:r>
      <w:proofErr w:type="gramEnd"/>
      <w:r w:rsidR="008E2BE8">
        <w:rPr>
          <w:rFonts w:ascii="Arial" w:eastAsia="Arial" w:hAnsi="Arial" w:cs="Arial"/>
          <w:sz w:val="24"/>
          <w:szCs w:val="24"/>
          <w:lang w:eastAsia="en-GB"/>
        </w:rPr>
        <w:t xml:space="preserve"> and you must keep a copy of this for 3 years. You may be asked to produce these by an Environment Agency Inspector. Details about Consignment Notes can be found here:</w:t>
      </w:r>
    </w:p>
    <w:p w14:paraId="155CA337" w14:textId="3A540BE6" w:rsidR="00ED4DC0" w:rsidRPr="00277460" w:rsidRDefault="008E2BE8" w:rsidP="004B6B6D">
      <w:pPr>
        <w:pStyle w:val="ListParagraph"/>
        <w:ind w:left="360"/>
        <w:rPr>
          <w:rFonts w:ascii="Arial" w:eastAsia="Arial" w:hAnsi="Arial" w:cs="Arial"/>
          <w:sz w:val="24"/>
          <w:szCs w:val="24"/>
          <w:lang w:eastAsia="en-GB"/>
        </w:rPr>
      </w:pPr>
      <w:r w:rsidRPr="008E2BE8">
        <w:rPr>
          <w:rFonts w:ascii="Arial" w:eastAsia="Arial" w:hAnsi="Arial" w:cs="Arial"/>
          <w:sz w:val="24"/>
          <w:szCs w:val="24"/>
          <w:lang w:eastAsia="en-GB"/>
        </w:rPr>
        <w:t>https://www.gov.uk/guidance/hazardous-waste-consignment-note-supplementary-guidance</w:t>
      </w:r>
      <w:r w:rsidR="00ED4DC0">
        <w:rPr>
          <w:rFonts w:ascii="Arial" w:eastAsia="Arial" w:hAnsi="Arial" w:cs="Arial"/>
          <w:sz w:val="24"/>
          <w:szCs w:val="24"/>
          <w:lang w:eastAsia="en-GB"/>
        </w:rPr>
        <w:t xml:space="preserve"> </w:t>
      </w:r>
    </w:p>
    <w:p w14:paraId="79A5D2E9" w14:textId="77777777" w:rsidR="00D3645A" w:rsidRDefault="00277460" w:rsidP="00F977A8">
      <w:pPr>
        <w:pStyle w:val="ListParagraph"/>
        <w:numPr>
          <w:ilvl w:val="0"/>
          <w:numId w:val="1"/>
        </w:numPr>
        <w:rPr>
          <w:rFonts w:ascii="Arial" w:eastAsia="Arial" w:hAnsi="Arial" w:cs="Arial"/>
          <w:sz w:val="24"/>
          <w:szCs w:val="24"/>
          <w:lang w:eastAsia="en-GB"/>
        </w:rPr>
      </w:pPr>
      <w:r w:rsidRPr="00277460">
        <w:rPr>
          <w:rFonts w:ascii="Arial" w:eastAsia="Arial" w:hAnsi="Arial" w:cs="Arial"/>
          <w:sz w:val="24"/>
          <w:szCs w:val="24"/>
          <w:lang w:eastAsia="en-GB"/>
        </w:rPr>
        <w:t>Your waste will be taken away and any empty containers requested will be left behind.</w:t>
      </w:r>
    </w:p>
    <w:p w14:paraId="699937D7" w14:textId="77777777" w:rsidR="00D3645A" w:rsidRPr="00265B09" w:rsidRDefault="00D3645A">
      <w:pPr>
        <w:rPr>
          <w:rFonts w:ascii="Arial" w:eastAsia="Arial" w:hAnsi="Arial" w:cs="Arial"/>
          <w:b/>
          <w:sz w:val="24"/>
          <w:szCs w:val="24"/>
          <w:u w:val="single"/>
        </w:rPr>
      </w:pPr>
      <w:r w:rsidRPr="00265B09">
        <w:rPr>
          <w:rFonts w:ascii="Arial" w:eastAsia="Arial" w:hAnsi="Arial" w:cs="Arial"/>
          <w:b/>
          <w:sz w:val="24"/>
          <w:szCs w:val="24"/>
          <w:u w:val="single"/>
        </w:rPr>
        <w:t>Role of the Estates Customer Service Helpdesk</w:t>
      </w:r>
      <w:r w:rsidR="00277460" w:rsidRPr="00265B09">
        <w:rPr>
          <w:rFonts w:ascii="Arial" w:eastAsia="Arial" w:hAnsi="Arial" w:cs="Arial"/>
          <w:b/>
          <w:sz w:val="24"/>
          <w:szCs w:val="24"/>
          <w:u w:val="single"/>
        </w:rPr>
        <w:t xml:space="preserve"> </w:t>
      </w:r>
    </w:p>
    <w:p w14:paraId="36003568" w14:textId="77777777" w:rsidR="00D3645A" w:rsidRPr="00265B09" w:rsidRDefault="00926208" w:rsidP="00926208">
      <w:pPr>
        <w:pStyle w:val="ListParagraph"/>
        <w:numPr>
          <w:ilvl w:val="0"/>
          <w:numId w:val="6"/>
        </w:numPr>
        <w:rPr>
          <w:rFonts w:ascii="Arial" w:eastAsia="Arial" w:hAnsi="Arial" w:cs="Arial"/>
          <w:sz w:val="24"/>
          <w:szCs w:val="24"/>
        </w:rPr>
      </w:pPr>
      <w:r w:rsidRPr="00265B09">
        <w:rPr>
          <w:rFonts w:ascii="Arial" w:eastAsia="Arial" w:hAnsi="Arial" w:cs="Arial"/>
          <w:sz w:val="24"/>
          <w:szCs w:val="24"/>
        </w:rPr>
        <w:t xml:space="preserve">After receiving the </w:t>
      </w:r>
      <w:r w:rsidR="00615634" w:rsidRPr="00265B09">
        <w:rPr>
          <w:rFonts w:ascii="Arial" w:eastAsia="Arial" w:hAnsi="Arial" w:cs="Arial"/>
          <w:sz w:val="24"/>
          <w:szCs w:val="24"/>
        </w:rPr>
        <w:t>email from the</w:t>
      </w:r>
      <w:r w:rsidR="00602E6A" w:rsidRPr="00265B09">
        <w:rPr>
          <w:rFonts w:ascii="Arial" w:eastAsia="Arial" w:hAnsi="Arial" w:cs="Arial"/>
          <w:sz w:val="24"/>
          <w:szCs w:val="24"/>
        </w:rPr>
        <w:t xml:space="preserve"> waste producer containing their filled </w:t>
      </w:r>
      <w:proofErr w:type="gramStart"/>
      <w:r w:rsidR="00602E6A" w:rsidRPr="00265B09">
        <w:rPr>
          <w:rFonts w:ascii="Arial" w:eastAsia="Arial" w:hAnsi="Arial" w:cs="Arial"/>
          <w:sz w:val="24"/>
          <w:szCs w:val="24"/>
        </w:rPr>
        <w:t xml:space="preserve">in  </w:t>
      </w:r>
      <w:r w:rsidR="00602E6A" w:rsidRPr="00265B09">
        <w:rPr>
          <w:rFonts w:ascii="Arial" w:eastAsia="Arial" w:hAnsi="Arial" w:cs="Arial"/>
          <w:sz w:val="24"/>
          <w:szCs w:val="24"/>
          <w:lang w:eastAsia="en-GB"/>
        </w:rPr>
        <w:t>New</w:t>
      </w:r>
      <w:proofErr w:type="gramEnd"/>
      <w:r w:rsidR="00602E6A" w:rsidRPr="00265B09">
        <w:rPr>
          <w:rFonts w:ascii="Arial" w:eastAsia="Arial" w:hAnsi="Arial" w:cs="Arial"/>
          <w:sz w:val="24"/>
          <w:szCs w:val="24"/>
          <w:lang w:eastAsia="en-GB"/>
        </w:rPr>
        <w:t xml:space="preserve"> Chemicals &amp; Solvents Form, the customer service centre should save the forms in the following folder:</w:t>
      </w:r>
    </w:p>
    <w:p w14:paraId="410DABC0" w14:textId="77777777" w:rsidR="00602E6A" w:rsidRPr="00265B09" w:rsidRDefault="00602E6A" w:rsidP="00602E6A">
      <w:pPr>
        <w:pStyle w:val="ListParagraph"/>
        <w:ind w:left="360"/>
        <w:rPr>
          <w:rFonts w:ascii="Arial" w:eastAsia="Arial" w:hAnsi="Arial" w:cs="Arial"/>
          <w:sz w:val="24"/>
          <w:szCs w:val="24"/>
        </w:rPr>
      </w:pPr>
      <w:r w:rsidRPr="00265B09">
        <w:rPr>
          <w:rFonts w:ascii="Arial" w:eastAsia="Arial" w:hAnsi="Arial" w:cs="Arial"/>
          <w:sz w:val="24"/>
          <w:szCs w:val="24"/>
        </w:rPr>
        <w:t>S:\EFD_5.4.5 Hazardous Waste\Customer Service Work Orders</w:t>
      </w:r>
    </w:p>
    <w:p w14:paraId="4482BDD7" w14:textId="77777777" w:rsidR="00602E6A" w:rsidRPr="00265B09" w:rsidRDefault="009E2467" w:rsidP="00602E6A">
      <w:pPr>
        <w:pStyle w:val="ListParagraph"/>
        <w:numPr>
          <w:ilvl w:val="0"/>
          <w:numId w:val="6"/>
        </w:numPr>
        <w:rPr>
          <w:rFonts w:ascii="Arial" w:eastAsia="Arial" w:hAnsi="Arial" w:cs="Arial"/>
          <w:sz w:val="24"/>
          <w:szCs w:val="24"/>
        </w:rPr>
      </w:pPr>
      <w:r w:rsidRPr="00265B09">
        <w:rPr>
          <w:rFonts w:ascii="Arial" w:eastAsia="Arial" w:hAnsi="Arial" w:cs="Arial"/>
          <w:sz w:val="24"/>
          <w:szCs w:val="24"/>
        </w:rPr>
        <w:t>Once the Ext</w:t>
      </w:r>
      <w:r w:rsidR="000F05B7" w:rsidRPr="00265B09">
        <w:rPr>
          <w:rFonts w:ascii="Arial" w:eastAsia="Arial" w:hAnsi="Arial" w:cs="Arial"/>
          <w:sz w:val="24"/>
          <w:szCs w:val="24"/>
        </w:rPr>
        <w:t>e</w:t>
      </w:r>
      <w:r w:rsidRPr="00265B09">
        <w:rPr>
          <w:rFonts w:ascii="Arial" w:eastAsia="Arial" w:hAnsi="Arial" w:cs="Arial"/>
          <w:sz w:val="24"/>
          <w:szCs w:val="24"/>
        </w:rPr>
        <w:t>rnal Wa</w:t>
      </w:r>
      <w:r w:rsidR="00BC1DB6" w:rsidRPr="00265B09">
        <w:rPr>
          <w:rFonts w:ascii="Arial" w:eastAsia="Arial" w:hAnsi="Arial" w:cs="Arial"/>
          <w:sz w:val="24"/>
          <w:szCs w:val="24"/>
        </w:rPr>
        <w:t>ste Provider contacts the Estates Customer Service Helpdesk with the collection dates for each W number, they update the request on the sy</w:t>
      </w:r>
      <w:r w:rsidR="000F05B7" w:rsidRPr="00265B09">
        <w:rPr>
          <w:rFonts w:ascii="Arial" w:eastAsia="Arial" w:hAnsi="Arial" w:cs="Arial"/>
          <w:sz w:val="24"/>
          <w:szCs w:val="24"/>
        </w:rPr>
        <w:t>s</w:t>
      </w:r>
      <w:r w:rsidR="00BC1DB6" w:rsidRPr="00265B09">
        <w:rPr>
          <w:rFonts w:ascii="Arial" w:eastAsia="Arial" w:hAnsi="Arial" w:cs="Arial"/>
          <w:sz w:val="24"/>
          <w:szCs w:val="24"/>
        </w:rPr>
        <w:t>tem with the actual date.</w:t>
      </w:r>
    </w:p>
    <w:p w14:paraId="66B9B9D2" w14:textId="77777777" w:rsidR="00BC1DB6" w:rsidRPr="00265B09" w:rsidRDefault="00BC1DB6" w:rsidP="00602E6A">
      <w:pPr>
        <w:pStyle w:val="ListParagraph"/>
        <w:numPr>
          <w:ilvl w:val="0"/>
          <w:numId w:val="6"/>
        </w:numPr>
        <w:rPr>
          <w:rFonts w:ascii="Arial" w:eastAsia="Arial" w:hAnsi="Arial" w:cs="Arial"/>
          <w:sz w:val="24"/>
          <w:szCs w:val="24"/>
        </w:rPr>
      </w:pPr>
      <w:r w:rsidRPr="00265B09">
        <w:rPr>
          <w:rFonts w:ascii="Arial" w:eastAsia="Arial" w:hAnsi="Arial" w:cs="Arial"/>
          <w:sz w:val="24"/>
          <w:szCs w:val="24"/>
        </w:rPr>
        <w:t>Once the collections have</w:t>
      </w:r>
      <w:r w:rsidR="000F05B7" w:rsidRPr="00265B09">
        <w:rPr>
          <w:rFonts w:ascii="Arial" w:eastAsia="Arial" w:hAnsi="Arial" w:cs="Arial"/>
          <w:sz w:val="24"/>
          <w:szCs w:val="24"/>
        </w:rPr>
        <w:t xml:space="preserve"> been </w:t>
      </w:r>
      <w:r w:rsidRPr="00265B09">
        <w:rPr>
          <w:rFonts w:ascii="Arial" w:eastAsia="Arial" w:hAnsi="Arial" w:cs="Arial"/>
          <w:sz w:val="24"/>
          <w:szCs w:val="24"/>
        </w:rPr>
        <w:t xml:space="preserve">confirmed </w:t>
      </w:r>
      <w:r w:rsidR="000F05B7" w:rsidRPr="00265B09">
        <w:rPr>
          <w:rFonts w:ascii="Arial" w:eastAsia="Arial" w:hAnsi="Arial" w:cs="Arial"/>
          <w:sz w:val="24"/>
          <w:szCs w:val="24"/>
        </w:rPr>
        <w:t xml:space="preserve">by email as completed </w:t>
      </w:r>
      <w:r w:rsidRPr="00265B09">
        <w:rPr>
          <w:rFonts w:ascii="Arial" w:eastAsia="Arial" w:hAnsi="Arial" w:cs="Arial"/>
          <w:sz w:val="24"/>
          <w:szCs w:val="24"/>
        </w:rPr>
        <w:t xml:space="preserve">by </w:t>
      </w:r>
      <w:r w:rsidR="000F05B7" w:rsidRPr="00265B09">
        <w:rPr>
          <w:rFonts w:ascii="Arial" w:eastAsia="Arial" w:hAnsi="Arial" w:cs="Arial"/>
          <w:sz w:val="24"/>
          <w:szCs w:val="24"/>
        </w:rPr>
        <w:t xml:space="preserve">the External Waste Provider, the </w:t>
      </w:r>
      <w:r w:rsidRPr="00265B09">
        <w:rPr>
          <w:rFonts w:ascii="Arial" w:eastAsia="Arial" w:hAnsi="Arial" w:cs="Arial"/>
          <w:sz w:val="24"/>
          <w:szCs w:val="24"/>
        </w:rPr>
        <w:t>Estates Customer Service Helpdesk</w:t>
      </w:r>
      <w:r w:rsidR="000F05B7" w:rsidRPr="00265B09">
        <w:rPr>
          <w:rFonts w:ascii="Arial" w:eastAsia="Arial" w:hAnsi="Arial" w:cs="Arial"/>
          <w:sz w:val="24"/>
          <w:szCs w:val="24"/>
        </w:rPr>
        <w:t xml:space="preserve"> should close the jobs.</w:t>
      </w:r>
    </w:p>
    <w:p w14:paraId="7E1A8986" w14:textId="77777777" w:rsidR="00265B09" w:rsidRDefault="00265B09" w:rsidP="00602E6A">
      <w:pPr>
        <w:pStyle w:val="ListParagraph"/>
        <w:numPr>
          <w:ilvl w:val="0"/>
          <w:numId w:val="6"/>
        </w:numPr>
        <w:rPr>
          <w:rFonts w:ascii="Arial" w:eastAsia="Arial" w:hAnsi="Arial" w:cs="Arial"/>
          <w:sz w:val="24"/>
          <w:szCs w:val="24"/>
        </w:rPr>
      </w:pPr>
      <w:r w:rsidRPr="00265B09">
        <w:rPr>
          <w:rFonts w:ascii="Arial" w:eastAsia="Arial" w:hAnsi="Arial" w:cs="Arial"/>
          <w:sz w:val="24"/>
          <w:szCs w:val="24"/>
        </w:rPr>
        <w:t xml:space="preserve">The Estates Customer Service Helpdesk should be the first point of call for Waste Producers to enquire about their jobs and for the External Waste Provider to gain extra information about the jobs. </w:t>
      </w:r>
    </w:p>
    <w:p w14:paraId="5B1ACA85" w14:textId="77777777" w:rsidR="004E0F70" w:rsidRPr="00265B09" w:rsidRDefault="004E0F70" w:rsidP="004E0F70">
      <w:pPr>
        <w:pStyle w:val="ListParagraph"/>
        <w:ind w:left="360"/>
        <w:rPr>
          <w:rFonts w:ascii="Arial" w:eastAsia="Arial" w:hAnsi="Arial" w:cs="Arial"/>
          <w:sz w:val="24"/>
          <w:szCs w:val="24"/>
        </w:rPr>
      </w:pPr>
    </w:p>
    <w:p w14:paraId="2DD83F70" w14:textId="77777777" w:rsidR="00ED6197" w:rsidRPr="004E0F70" w:rsidRDefault="00ED6197">
      <w:pPr>
        <w:rPr>
          <w:rFonts w:ascii="Arial" w:eastAsia="Arial" w:hAnsi="Arial" w:cs="Arial"/>
          <w:b/>
          <w:sz w:val="24"/>
          <w:szCs w:val="24"/>
          <w:u w:val="single"/>
        </w:rPr>
      </w:pPr>
      <w:r w:rsidRPr="004E0F70">
        <w:rPr>
          <w:rFonts w:ascii="Arial" w:eastAsia="Arial" w:hAnsi="Arial" w:cs="Arial"/>
          <w:b/>
          <w:sz w:val="24"/>
          <w:szCs w:val="24"/>
          <w:u w:val="single"/>
        </w:rPr>
        <w:t>Role of the External Waste provider</w:t>
      </w:r>
    </w:p>
    <w:p w14:paraId="5C066D79" w14:textId="77777777" w:rsidR="00F77608" w:rsidRDefault="004E0F70" w:rsidP="004E0F70">
      <w:pPr>
        <w:pStyle w:val="ListParagraph"/>
        <w:numPr>
          <w:ilvl w:val="0"/>
          <w:numId w:val="7"/>
        </w:numPr>
        <w:rPr>
          <w:rFonts w:ascii="Arial" w:eastAsia="Arial" w:hAnsi="Arial" w:cs="Arial"/>
          <w:sz w:val="24"/>
          <w:szCs w:val="24"/>
        </w:rPr>
      </w:pPr>
      <w:r>
        <w:rPr>
          <w:rFonts w:ascii="Arial" w:eastAsia="Arial" w:hAnsi="Arial" w:cs="Arial"/>
          <w:sz w:val="24"/>
          <w:szCs w:val="24"/>
        </w:rPr>
        <w:t>The External Waste Prov</w:t>
      </w:r>
      <w:r w:rsidR="00F77608">
        <w:rPr>
          <w:rFonts w:ascii="Arial" w:eastAsia="Arial" w:hAnsi="Arial" w:cs="Arial"/>
          <w:sz w:val="24"/>
          <w:szCs w:val="24"/>
        </w:rPr>
        <w:t xml:space="preserve">ider, once it has been provided with the </w:t>
      </w:r>
      <w:r w:rsidR="00F77608" w:rsidRPr="00277460">
        <w:rPr>
          <w:rFonts w:ascii="Arial" w:eastAsia="Arial" w:hAnsi="Arial" w:cs="Arial"/>
          <w:sz w:val="24"/>
          <w:szCs w:val="24"/>
          <w:lang w:eastAsia="en-GB"/>
        </w:rPr>
        <w:t>New Chemical and Solvent Form</w:t>
      </w:r>
      <w:r w:rsidR="00F77608">
        <w:rPr>
          <w:rFonts w:ascii="Arial" w:eastAsia="Arial" w:hAnsi="Arial" w:cs="Arial"/>
          <w:sz w:val="24"/>
          <w:szCs w:val="24"/>
          <w:lang w:eastAsia="en-GB"/>
        </w:rPr>
        <w:t>s, will schedule the jobs according to the agreed timetable.</w:t>
      </w:r>
    </w:p>
    <w:p w14:paraId="7DA2A73A" w14:textId="77777777" w:rsidR="00FB7237" w:rsidRDefault="00F77608" w:rsidP="004E0F70">
      <w:pPr>
        <w:pStyle w:val="ListParagraph"/>
        <w:numPr>
          <w:ilvl w:val="0"/>
          <w:numId w:val="7"/>
        </w:numPr>
        <w:rPr>
          <w:rFonts w:ascii="Arial" w:eastAsia="Arial" w:hAnsi="Arial" w:cs="Arial"/>
          <w:sz w:val="24"/>
          <w:szCs w:val="24"/>
        </w:rPr>
      </w:pPr>
      <w:r>
        <w:rPr>
          <w:rFonts w:ascii="Arial" w:eastAsia="Arial" w:hAnsi="Arial" w:cs="Arial"/>
          <w:sz w:val="24"/>
          <w:szCs w:val="24"/>
          <w:lang w:eastAsia="en-GB"/>
        </w:rPr>
        <w:t>Each week the External Waste Provider will provide the Estates Customer Service Helpdesk with a list of jobs that will be collected that week by listing their W numbers</w:t>
      </w:r>
      <w:r w:rsidR="00FB7237">
        <w:rPr>
          <w:rFonts w:ascii="Arial" w:eastAsia="Arial" w:hAnsi="Arial" w:cs="Arial"/>
          <w:sz w:val="24"/>
          <w:szCs w:val="24"/>
          <w:lang w:eastAsia="en-GB"/>
        </w:rPr>
        <w:t>.</w:t>
      </w:r>
    </w:p>
    <w:p w14:paraId="63F647F7" w14:textId="0F6FBE1D" w:rsidR="00B55E31" w:rsidRDefault="00FB7237" w:rsidP="004E0F70">
      <w:pPr>
        <w:pStyle w:val="ListParagraph"/>
        <w:numPr>
          <w:ilvl w:val="0"/>
          <w:numId w:val="7"/>
        </w:numPr>
        <w:rPr>
          <w:rFonts w:ascii="Arial" w:eastAsia="Arial" w:hAnsi="Arial" w:cs="Arial"/>
          <w:sz w:val="24"/>
          <w:szCs w:val="24"/>
        </w:rPr>
      </w:pPr>
      <w:r>
        <w:rPr>
          <w:rFonts w:ascii="Arial" w:eastAsia="Arial" w:hAnsi="Arial" w:cs="Arial"/>
          <w:sz w:val="24"/>
          <w:szCs w:val="24"/>
          <w:lang w:eastAsia="en-GB"/>
        </w:rPr>
        <w:t xml:space="preserve">They will provide </w:t>
      </w:r>
      <w:r w:rsidR="009A7E28">
        <w:rPr>
          <w:rFonts w:ascii="Arial" w:eastAsia="Arial" w:hAnsi="Arial" w:cs="Arial"/>
          <w:sz w:val="24"/>
          <w:szCs w:val="24"/>
          <w:lang w:eastAsia="en-GB"/>
        </w:rPr>
        <w:t>UCL logistics</w:t>
      </w:r>
      <w:r>
        <w:rPr>
          <w:rFonts w:ascii="Arial" w:eastAsia="Arial" w:hAnsi="Arial" w:cs="Arial"/>
          <w:sz w:val="24"/>
          <w:szCs w:val="24"/>
          <w:lang w:eastAsia="en-GB"/>
        </w:rPr>
        <w:t xml:space="preserve"> with </w:t>
      </w:r>
      <w:r w:rsidR="00B55E31">
        <w:rPr>
          <w:rFonts w:ascii="Arial" w:eastAsia="Arial" w:hAnsi="Arial" w:cs="Arial"/>
          <w:sz w:val="24"/>
          <w:szCs w:val="24"/>
          <w:lang w:eastAsia="en-GB"/>
        </w:rPr>
        <w:t xml:space="preserve">details of the vehicle arriving on site so that it can be booked. </w:t>
      </w:r>
    </w:p>
    <w:p w14:paraId="7A33BE25" w14:textId="77777777" w:rsidR="00B55E31" w:rsidRDefault="00B55E31" w:rsidP="004E0F70">
      <w:pPr>
        <w:pStyle w:val="ListParagraph"/>
        <w:numPr>
          <w:ilvl w:val="0"/>
          <w:numId w:val="7"/>
        </w:numPr>
        <w:rPr>
          <w:rFonts w:ascii="Arial" w:eastAsia="Arial" w:hAnsi="Arial" w:cs="Arial"/>
          <w:sz w:val="24"/>
          <w:szCs w:val="24"/>
        </w:rPr>
      </w:pPr>
      <w:r>
        <w:rPr>
          <w:rFonts w:ascii="Arial" w:eastAsia="Arial" w:hAnsi="Arial" w:cs="Arial"/>
          <w:sz w:val="24"/>
          <w:szCs w:val="24"/>
          <w:lang w:eastAsia="en-GB"/>
        </w:rPr>
        <w:t xml:space="preserve">On the collection day the External Waste Provider will contact the person listed on the </w:t>
      </w:r>
      <w:r w:rsidRPr="00277460">
        <w:rPr>
          <w:rFonts w:ascii="Arial" w:eastAsia="Arial" w:hAnsi="Arial" w:cs="Arial"/>
          <w:sz w:val="24"/>
          <w:szCs w:val="24"/>
          <w:lang w:eastAsia="en-GB"/>
        </w:rPr>
        <w:t>New Chemical and Solvent Form</w:t>
      </w:r>
      <w:r w:rsidR="004D372A">
        <w:rPr>
          <w:rFonts w:ascii="Arial" w:eastAsia="Arial" w:hAnsi="Arial" w:cs="Arial"/>
          <w:sz w:val="24"/>
          <w:szCs w:val="24"/>
          <w:lang w:eastAsia="en-GB"/>
        </w:rPr>
        <w:t xml:space="preserve"> and arrange the s</w:t>
      </w:r>
      <w:r>
        <w:rPr>
          <w:rFonts w:ascii="Arial" w:eastAsia="Arial" w:hAnsi="Arial" w:cs="Arial"/>
          <w:sz w:val="24"/>
          <w:szCs w:val="24"/>
          <w:lang w:eastAsia="en-GB"/>
        </w:rPr>
        <w:t xml:space="preserve">pecifics of the collection. </w:t>
      </w:r>
    </w:p>
    <w:p w14:paraId="2E129577" w14:textId="3B4E1146" w:rsidR="00ED6197" w:rsidRDefault="00B55E31" w:rsidP="004E0F70">
      <w:pPr>
        <w:pStyle w:val="ListParagraph"/>
        <w:numPr>
          <w:ilvl w:val="0"/>
          <w:numId w:val="7"/>
        </w:numPr>
        <w:rPr>
          <w:rFonts w:ascii="Arial" w:eastAsia="Arial" w:hAnsi="Arial" w:cs="Arial"/>
          <w:sz w:val="24"/>
          <w:szCs w:val="24"/>
        </w:rPr>
      </w:pPr>
      <w:r>
        <w:rPr>
          <w:rFonts w:ascii="Arial" w:eastAsia="Arial" w:hAnsi="Arial" w:cs="Arial"/>
          <w:sz w:val="24"/>
          <w:szCs w:val="24"/>
          <w:lang w:eastAsia="en-GB"/>
        </w:rPr>
        <w:lastRenderedPageBreak/>
        <w:t xml:space="preserve">After collecting the waste the </w:t>
      </w:r>
      <w:r w:rsidR="004D372A">
        <w:rPr>
          <w:rFonts w:ascii="Arial" w:eastAsia="Arial" w:hAnsi="Arial" w:cs="Arial"/>
          <w:sz w:val="24"/>
          <w:szCs w:val="24"/>
          <w:lang w:eastAsia="en-GB"/>
        </w:rPr>
        <w:t>External</w:t>
      </w:r>
      <w:r>
        <w:rPr>
          <w:rFonts w:ascii="Arial" w:eastAsia="Arial" w:hAnsi="Arial" w:cs="Arial"/>
          <w:sz w:val="24"/>
          <w:szCs w:val="24"/>
          <w:lang w:eastAsia="en-GB"/>
        </w:rPr>
        <w:t xml:space="preserve"> Waste Provider will ensure that the Waste Producer signs the </w:t>
      </w:r>
      <w:r w:rsidRPr="00277460">
        <w:rPr>
          <w:rFonts w:ascii="Arial" w:eastAsia="Arial" w:hAnsi="Arial" w:cs="Arial"/>
          <w:sz w:val="24"/>
          <w:szCs w:val="24"/>
          <w:lang w:eastAsia="en-GB"/>
        </w:rPr>
        <w:t>New Chemical and Solvent Form</w:t>
      </w:r>
      <w:r>
        <w:rPr>
          <w:rFonts w:ascii="Arial" w:eastAsia="Arial" w:hAnsi="Arial" w:cs="Arial"/>
          <w:sz w:val="24"/>
          <w:szCs w:val="24"/>
          <w:lang w:eastAsia="en-GB"/>
        </w:rPr>
        <w:t xml:space="preserve"> and </w:t>
      </w:r>
      <w:r w:rsidR="009A7E28">
        <w:rPr>
          <w:rFonts w:ascii="Arial" w:eastAsia="Arial" w:hAnsi="Arial" w:cs="Arial"/>
          <w:sz w:val="24"/>
          <w:szCs w:val="24"/>
          <w:lang w:eastAsia="en-GB"/>
        </w:rPr>
        <w:t xml:space="preserve">a waste consignment </w:t>
      </w:r>
      <w:proofErr w:type="gramStart"/>
      <w:r w:rsidR="009A7E28">
        <w:rPr>
          <w:rFonts w:ascii="Arial" w:eastAsia="Arial" w:hAnsi="Arial" w:cs="Arial"/>
          <w:sz w:val="24"/>
          <w:szCs w:val="24"/>
          <w:lang w:eastAsia="en-GB"/>
        </w:rPr>
        <w:t xml:space="preserve">note </w:t>
      </w:r>
      <w:r>
        <w:rPr>
          <w:rFonts w:ascii="Arial" w:eastAsia="Arial" w:hAnsi="Arial" w:cs="Arial"/>
          <w:sz w:val="24"/>
          <w:szCs w:val="24"/>
          <w:lang w:eastAsia="en-GB"/>
        </w:rPr>
        <w:t xml:space="preserve"> </w:t>
      </w:r>
      <w:r w:rsidR="009A7E28">
        <w:rPr>
          <w:rFonts w:ascii="Arial" w:eastAsia="Arial" w:hAnsi="Arial" w:cs="Arial"/>
          <w:sz w:val="24"/>
          <w:szCs w:val="24"/>
          <w:lang w:eastAsia="en-GB"/>
        </w:rPr>
        <w:t>A</w:t>
      </w:r>
      <w:proofErr w:type="gramEnd"/>
      <w:r w:rsidR="009A7E28">
        <w:rPr>
          <w:rFonts w:ascii="Arial" w:eastAsia="Arial" w:hAnsi="Arial" w:cs="Arial"/>
          <w:sz w:val="24"/>
          <w:szCs w:val="24"/>
          <w:lang w:eastAsia="en-GB"/>
        </w:rPr>
        <w:t xml:space="preserve"> </w:t>
      </w:r>
      <w:r>
        <w:rPr>
          <w:rFonts w:ascii="Arial" w:eastAsia="Arial" w:hAnsi="Arial" w:cs="Arial"/>
          <w:sz w:val="24"/>
          <w:szCs w:val="24"/>
          <w:lang w:eastAsia="en-GB"/>
        </w:rPr>
        <w:t>copy</w:t>
      </w:r>
      <w:r w:rsidR="009A7E28">
        <w:rPr>
          <w:rFonts w:ascii="Arial" w:eastAsia="Arial" w:hAnsi="Arial" w:cs="Arial"/>
          <w:sz w:val="24"/>
          <w:szCs w:val="24"/>
          <w:lang w:eastAsia="en-GB"/>
        </w:rPr>
        <w:t xml:space="preserve"> of both will  be</w:t>
      </w:r>
      <w:r>
        <w:rPr>
          <w:rFonts w:ascii="Arial" w:eastAsia="Arial" w:hAnsi="Arial" w:cs="Arial"/>
          <w:sz w:val="24"/>
          <w:szCs w:val="24"/>
          <w:lang w:eastAsia="en-GB"/>
        </w:rPr>
        <w:t xml:space="preserve"> left with the waste producer as proof</w:t>
      </w:r>
      <w:r w:rsidR="009A7E28">
        <w:rPr>
          <w:rFonts w:ascii="Arial" w:eastAsia="Arial" w:hAnsi="Arial" w:cs="Arial"/>
          <w:sz w:val="24"/>
          <w:szCs w:val="24"/>
          <w:lang w:eastAsia="en-GB"/>
        </w:rPr>
        <w:t xml:space="preserve"> of collection. Consignment notes need to be legally kept for 3 years</w:t>
      </w:r>
      <w:r w:rsidR="00F77608">
        <w:rPr>
          <w:rFonts w:ascii="Arial" w:eastAsia="Arial" w:hAnsi="Arial" w:cs="Arial"/>
          <w:sz w:val="24"/>
          <w:szCs w:val="24"/>
          <w:lang w:eastAsia="en-GB"/>
        </w:rPr>
        <w:t xml:space="preserve"> </w:t>
      </w:r>
    </w:p>
    <w:p w14:paraId="19FCD22C" w14:textId="77777777" w:rsidR="001B4A01" w:rsidRDefault="001B4A01" w:rsidP="004E0F70">
      <w:pPr>
        <w:pStyle w:val="ListParagraph"/>
        <w:numPr>
          <w:ilvl w:val="0"/>
          <w:numId w:val="7"/>
        </w:numPr>
        <w:rPr>
          <w:rFonts w:ascii="Arial" w:eastAsia="Arial" w:hAnsi="Arial" w:cs="Arial"/>
          <w:sz w:val="24"/>
          <w:szCs w:val="24"/>
          <w:lang w:eastAsia="en-GB"/>
        </w:rPr>
      </w:pPr>
      <w:r>
        <w:rPr>
          <w:rFonts w:ascii="Arial" w:eastAsia="Arial" w:hAnsi="Arial" w:cs="Arial"/>
          <w:sz w:val="24"/>
          <w:szCs w:val="24"/>
          <w:lang w:eastAsia="en-GB"/>
        </w:rPr>
        <w:t xml:space="preserve">The External Waste Provider will remove the waste from site in a way that is </w:t>
      </w:r>
      <w:r w:rsidR="002F60C6">
        <w:rPr>
          <w:rFonts w:ascii="Arial" w:eastAsia="Arial" w:hAnsi="Arial" w:cs="Arial"/>
          <w:sz w:val="24"/>
          <w:szCs w:val="24"/>
          <w:lang w:eastAsia="en-GB"/>
        </w:rPr>
        <w:t xml:space="preserve">compliant with </w:t>
      </w:r>
      <w:r w:rsidR="002F60C6" w:rsidRPr="002F60C6">
        <w:rPr>
          <w:rFonts w:ascii="Arial" w:eastAsia="Arial" w:hAnsi="Arial" w:cs="Arial"/>
          <w:sz w:val="24"/>
          <w:szCs w:val="24"/>
          <w:lang w:eastAsia="en-GB"/>
        </w:rPr>
        <w:t>the Carriage of Dangerous Goods and Use of Transportable Pressure Equipment Regulations (CDG) 2009</w:t>
      </w:r>
      <w:r w:rsidR="002F60C6">
        <w:rPr>
          <w:rFonts w:ascii="Arial" w:eastAsia="Arial" w:hAnsi="Arial" w:cs="Arial"/>
          <w:sz w:val="24"/>
          <w:szCs w:val="24"/>
          <w:lang w:eastAsia="en-GB"/>
        </w:rPr>
        <w:t>.</w:t>
      </w:r>
    </w:p>
    <w:p w14:paraId="13179098" w14:textId="77777777" w:rsidR="002F60C6" w:rsidRDefault="002F60C6" w:rsidP="004E0F70">
      <w:pPr>
        <w:pStyle w:val="ListParagraph"/>
        <w:numPr>
          <w:ilvl w:val="0"/>
          <w:numId w:val="7"/>
        </w:numPr>
        <w:rPr>
          <w:rFonts w:ascii="Arial" w:eastAsia="Arial" w:hAnsi="Arial" w:cs="Arial"/>
          <w:sz w:val="24"/>
          <w:szCs w:val="24"/>
          <w:lang w:eastAsia="en-GB"/>
        </w:rPr>
      </w:pPr>
      <w:r>
        <w:rPr>
          <w:rFonts w:ascii="Arial" w:eastAsia="Arial" w:hAnsi="Arial" w:cs="Arial"/>
          <w:sz w:val="24"/>
          <w:szCs w:val="24"/>
          <w:lang w:eastAsia="en-GB"/>
        </w:rPr>
        <w:t>The</w:t>
      </w:r>
      <w:r w:rsidR="00424DE2">
        <w:rPr>
          <w:rFonts w:ascii="Arial" w:eastAsia="Arial" w:hAnsi="Arial" w:cs="Arial"/>
          <w:sz w:val="24"/>
          <w:szCs w:val="24"/>
          <w:lang w:eastAsia="en-GB"/>
        </w:rPr>
        <w:t xml:space="preserve"> External W</w:t>
      </w:r>
      <w:r>
        <w:rPr>
          <w:rFonts w:ascii="Arial" w:eastAsia="Arial" w:hAnsi="Arial" w:cs="Arial"/>
          <w:sz w:val="24"/>
          <w:szCs w:val="24"/>
          <w:lang w:eastAsia="en-GB"/>
        </w:rPr>
        <w:t>aste</w:t>
      </w:r>
      <w:r w:rsidR="00424DE2">
        <w:rPr>
          <w:rFonts w:ascii="Arial" w:eastAsia="Arial" w:hAnsi="Arial" w:cs="Arial"/>
          <w:sz w:val="24"/>
          <w:szCs w:val="24"/>
          <w:lang w:eastAsia="en-GB"/>
        </w:rPr>
        <w:t xml:space="preserve"> Provider</w:t>
      </w:r>
      <w:r>
        <w:rPr>
          <w:rFonts w:ascii="Arial" w:eastAsia="Arial" w:hAnsi="Arial" w:cs="Arial"/>
          <w:sz w:val="24"/>
          <w:szCs w:val="24"/>
          <w:lang w:eastAsia="en-GB"/>
        </w:rPr>
        <w:t xml:space="preserve"> will then </w:t>
      </w:r>
      <w:r w:rsidR="00424DE2">
        <w:rPr>
          <w:rFonts w:ascii="Arial" w:eastAsia="Arial" w:hAnsi="Arial" w:cs="Arial"/>
          <w:sz w:val="24"/>
          <w:szCs w:val="24"/>
          <w:lang w:eastAsia="en-GB"/>
        </w:rPr>
        <w:t xml:space="preserve">ensure that the waste is </w:t>
      </w:r>
      <w:r>
        <w:rPr>
          <w:rFonts w:ascii="Arial" w:eastAsia="Arial" w:hAnsi="Arial" w:cs="Arial"/>
          <w:sz w:val="24"/>
          <w:szCs w:val="24"/>
          <w:lang w:eastAsia="en-GB"/>
        </w:rPr>
        <w:t>disposed of</w:t>
      </w:r>
      <w:r w:rsidR="000B4A7A">
        <w:rPr>
          <w:rFonts w:ascii="Arial" w:eastAsia="Arial" w:hAnsi="Arial" w:cs="Arial"/>
          <w:sz w:val="24"/>
          <w:szCs w:val="24"/>
          <w:lang w:eastAsia="en-GB"/>
        </w:rPr>
        <w:t xml:space="preserve"> in a compliant way to a permitted waste disposal facility.</w:t>
      </w:r>
    </w:p>
    <w:p w14:paraId="0A12C9F3" w14:textId="77777777" w:rsidR="00195C7F" w:rsidRDefault="00195C7F" w:rsidP="00195C7F">
      <w:pPr>
        <w:pStyle w:val="ListParagraph"/>
        <w:numPr>
          <w:ilvl w:val="0"/>
          <w:numId w:val="7"/>
        </w:numPr>
        <w:rPr>
          <w:rFonts w:ascii="Arial" w:eastAsia="Arial" w:hAnsi="Arial" w:cs="Arial"/>
          <w:sz w:val="24"/>
          <w:szCs w:val="24"/>
          <w:lang w:eastAsia="en-GB"/>
        </w:rPr>
      </w:pPr>
      <w:r>
        <w:rPr>
          <w:rFonts w:ascii="Arial" w:eastAsia="Arial" w:hAnsi="Arial" w:cs="Arial"/>
          <w:sz w:val="24"/>
          <w:szCs w:val="24"/>
          <w:lang w:eastAsia="en-GB"/>
        </w:rPr>
        <w:t>After collecting the waste, the</w:t>
      </w:r>
      <w:r w:rsidR="004D372A">
        <w:rPr>
          <w:rFonts w:ascii="Arial" w:eastAsia="Arial" w:hAnsi="Arial" w:cs="Arial"/>
          <w:sz w:val="24"/>
          <w:szCs w:val="24"/>
          <w:lang w:eastAsia="en-GB"/>
        </w:rPr>
        <w:t xml:space="preserve"> </w:t>
      </w:r>
      <w:r>
        <w:rPr>
          <w:rFonts w:ascii="Arial" w:eastAsia="Arial" w:hAnsi="Arial" w:cs="Arial"/>
          <w:sz w:val="24"/>
          <w:szCs w:val="24"/>
          <w:lang w:eastAsia="en-GB"/>
        </w:rPr>
        <w:t xml:space="preserve">External Waste Provider will ensure that all jobs with W numbers that have been collected are closed off on the </w:t>
      </w:r>
      <w:r w:rsidRPr="00195C7F">
        <w:rPr>
          <w:rFonts w:ascii="Arial" w:eastAsia="Arial" w:hAnsi="Arial" w:cs="Arial"/>
          <w:sz w:val="24"/>
          <w:szCs w:val="24"/>
          <w:lang w:eastAsia="en-GB"/>
        </w:rPr>
        <w:t>UCL E</w:t>
      </w:r>
      <w:r>
        <w:rPr>
          <w:rFonts w:ascii="Arial" w:eastAsia="Arial" w:hAnsi="Arial" w:cs="Arial"/>
          <w:sz w:val="24"/>
          <w:szCs w:val="24"/>
          <w:lang w:eastAsia="en-GB"/>
        </w:rPr>
        <w:t>states</w:t>
      </w:r>
      <w:r w:rsidRPr="00195C7F">
        <w:rPr>
          <w:rFonts w:ascii="Arial" w:eastAsia="Arial" w:hAnsi="Arial" w:cs="Arial"/>
          <w:sz w:val="24"/>
          <w:szCs w:val="24"/>
          <w:lang w:eastAsia="en-GB"/>
        </w:rPr>
        <w:t xml:space="preserve"> M</w:t>
      </w:r>
      <w:r>
        <w:rPr>
          <w:rFonts w:ascii="Arial" w:eastAsia="Arial" w:hAnsi="Arial" w:cs="Arial"/>
          <w:sz w:val="24"/>
          <w:szCs w:val="24"/>
          <w:lang w:eastAsia="en-GB"/>
        </w:rPr>
        <w:t>aintenance</w:t>
      </w:r>
      <w:r w:rsidRPr="00195C7F">
        <w:rPr>
          <w:rFonts w:ascii="Arial" w:eastAsia="Arial" w:hAnsi="Arial" w:cs="Arial"/>
          <w:sz w:val="24"/>
          <w:szCs w:val="24"/>
          <w:lang w:eastAsia="en-GB"/>
        </w:rPr>
        <w:t xml:space="preserve"> P</w:t>
      </w:r>
      <w:r>
        <w:rPr>
          <w:rFonts w:ascii="Arial" w:eastAsia="Arial" w:hAnsi="Arial" w:cs="Arial"/>
          <w:sz w:val="24"/>
          <w:szCs w:val="24"/>
          <w:lang w:eastAsia="en-GB"/>
        </w:rPr>
        <w:t>ortal</w:t>
      </w:r>
      <w:r w:rsidR="004D372A">
        <w:rPr>
          <w:rFonts w:ascii="Arial" w:eastAsia="Arial" w:hAnsi="Arial" w:cs="Arial"/>
          <w:sz w:val="24"/>
          <w:szCs w:val="24"/>
          <w:lang w:eastAsia="en-GB"/>
        </w:rPr>
        <w:t>.</w:t>
      </w:r>
    </w:p>
    <w:p w14:paraId="0DDA21A2" w14:textId="77777777" w:rsidR="004D372A" w:rsidRPr="004E0F70" w:rsidRDefault="004D372A" w:rsidP="00195C7F">
      <w:pPr>
        <w:pStyle w:val="ListParagraph"/>
        <w:numPr>
          <w:ilvl w:val="0"/>
          <w:numId w:val="7"/>
        </w:numPr>
        <w:rPr>
          <w:rFonts w:ascii="Arial" w:eastAsia="Arial" w:hAnsi="Arial" w:cs="Arial"/>
          <w:sz w:val="24"/>
          <w:szCs w:val="24"/>
          <w:lang w:eastAsia="en-GB"/>
        </w:rPr>
      </w:pPr>
      <w:r>
        <w:rPr>
          <w:rFonts w:ascii="Arial" w:eastAsia="Arial" w:hAnsi="Arial" w:cs="Arial"/>
          <w:sz w:val="24"/>
          <w:szCs w:val="24"/>
          <w:lang w:eastAsia="en-GB"/>
        </w:rPr>
        <w:t>The External Waste Provider will scan in and send all completed consignment notes to the Waste Manager.</w:t>
      </w:r>
    </w:p>
    <w:p w14:paraId="0448F9BB" w14:textId="77777777" w:rsidR="00ED6197" w:rsidRDefault="00ED6197">
      <w:pPr>
        <w:rPr>
          <w:rFonts w:ascii="Arial" w:eastAsia="Arial" w:hAnsi="Arial" w:cs="Arial"/>
          <w:sz w:val="24"/>
          <w:szCs w:val="24"/>
        </w:rPr>
      </w:pPr>
    </w:p>
    <w:p w14:paraId="7EA11F0C" w14:textId="77777777" w:rsidR="000B4A7A" w:rsidRDefault="000B4A7A">
      <w:pPr>
        <w:rPr>
          <w:rFonts w:ascii="Arial" w:eastAsia="Arial" w:hAnsi="Arial" w:cs="Arial"/>
          <w:sz w:val="24"/>
          <w:szCs w:val="24"/>
        </w:rPr>
      </w:pPr>
    </w:p>
    <w:p w14:paraId="0630FE55" w14:textId="77777777" w:rsidR="000B4A7A" w:rsidRDefault="000B4A7A">
      <w:pPr>
        <w:rPr>
          <w:rFonts w:ascii="Arial" w:eastAsia="Arial" w:hAnsi="Arial" w:cs="Arial"/>
          <w:sz w:val="24"/>
          <w:szCs w:val="24"/>
        </w:rPr>
      </w:pPr>
    </w:p>
    <w:p w14:paraId="2099B6CE" w14:textId="77777777" w:rsidR="00ED6197" w:rsidRDefault="00ED6197">
      <w:pPr>
        <w:rPr>
          <w:rFonts w:ascii="Arial" w:eastAsia="Arial" w:hAnsi="Arial" w:cs="Arial"/>
          <w:sz w:val="24"/>
          <w:szCs w:val="24"/>
        </w:rPr>
      </w:pPr>
    </w:p>
    <w:p w14:paraId="4406D1F4" w14:textId="77777777" w:rsidR="00ED6197" w:rsidRPr="0032632F" w:rsidRDefault="00ED6197">
      <w:pPr>
        <w:rPr>
          <w:rFonts w:ascii="Arial" w:eastAsia="Arial" w:hAnsi="Arial" w:cs="Arial"/>
          <w:b/>
          <w:sz w:val="24"/>
          <w:szCs w:val="24"/>
        </w:rPr>
      </w:pPr>
      <w:r w:rsidRPr="0032632F">
        <w:rPr>
          <w:rFonts w:ascii="Arial" w:eastAsia="Arial" w:hAnsi="Arial" w:cs="Arial"/>
          <w:b/>
          <w:sz w:val="24"/>
          <w:szCs w:val="24"/>
        </w:rPr>
        <w:t>Role of the Waste Manager</w:t>
      </w:r>
    </w:p>
    <w:p w14:paraId="54B164AB" w14:textId="77777777" w:rsidR="00ED6197" w:rsidRDefault="00AC317C" w:rsidP="004D372A">
      <w:pPr>
        <w:pStyle w:val="ListParagraph"/>
        <w:numPr>
          <w:ilvl w:val="0"/>
          <w:numId w:val="9"/>
        </w:numPr>
        <w:rPr>
          <w:rFonts w:ascii="Arial" w:eastAsia="Arial" w:hAnsi="Arial" w:cs="Arial"/>
          <w:sz w:val="24"/>
          <w:szCs w:val="24"/>
        </w:rPr>
      </w:pPr>
      <w:r>
        <w:rPr>
          <w:rFonts w:ascii="Arial" w:eastAsia="Arial" w:hAnsi="Arial" w:cs="Arial"/>
          <w:sz w:val="24"/>
          <w:szCs w:val="24"/>
        </w:rPr>
        <w:t xml:space="preserve">The Waste Manager is responsible to facilitating the </w:t>
      </w:r>
      <w:r w:rsidR="00195C7F">
        <w:rPr>
          <w:rFonts w:ascii="Arial" w:eastAsia="Arial" w:hAnsi="Arial" w:cs="Arial"/>
          <w:sz w:val="24"/>
          <w:szCs w:val="24"/>
        </w:rPr>
        <w:t xml:space="preserve">process. They will ensure that chemical lists are sent to the External Waste </w:t>
      </w:r>
      <w:r w:rsidR="004D372A">
        <w:rPr>
          <w:rFonts w:ascii="Arial" w:eastAsia="Arial" w:hAnsi="Arial" w:cs="Arial"/>
          <w:sz w:val="24"/>
          <w:szCs w:val="24"/>
        </w:rPr>
        <w:t>Contractor.</w:t>
      </w:r>
    </w:p>
    <w:p w14:paraId="346FC498" w14:textId="77777777" w:rsidR="004D372A" w:rsidRPr="004D372A" w:rsidRDefault="004D372A" w:rsidP="004D372A">
      <w:pPr>
        <w:pStyle w:val="ListParagraph"/>
        <w:numPr>
          <w:ilvl w:val="0"/>
          <w:numId w:val="9"/>
        </w:numPr>
        <w:rPr>
          <w:rFonts w:ascii="Arial" w:eastAsia="Arial" w:hAnsi="Arial" w:cs="Arial"/>
          <w:sz w:val="24"/>
          <w:szCs w:val="24"/>
        </w:rPr>
      </w:pPr>
      <w:r w:rsidRPr="004D372A">
        <w:rPr>
          <w:rFonts w:ascii="Arial" w:eastAsia="Arial" w:hAnsi="Arial" w:cs="Arial"/>
          <w:sz w:val="24"/>
          <w:szCs w:val="24"/>
        </w:rPr>
        <w:t>The Waste Manager will be responsible for resolving any issues that occur during the process.</w:t>
      </w:r>
    </w:p>
    <w:p w14:paraId="3ED5D835" w14:textId="77777777" w:rsidR="004D372A" w:rsidRDefault="004D372A" w:rsidP="00120A83">
      <w:pPr>
        <w:pStyle w:val="ListParagraph"/>
        <w:numPr>
          <w:ilvl w:val="0"/>
          <w:numId w:val="9"/>
        </w:numPr>
        <w:rPr>
          <w:rFonts w:ascii="Arial" w:eastAsia="Arial" w:hAnsi="Arial" w:cs="Arial"/>
          <w:sz w:val="24"/>
          <w:szCs w:val="24"/>
        </w:rPr>
      </w:pPr>
      <w:r>
        <w:rPr>
          <w:rFonts w:ascii="Arial" w:eastAsia="Arial" w:hAnsi="Arial" w:cs="Arial"/>
          <w:sz w:val="24"/>
          <w:szCs w:val="24"/>
        </w:rPr>
        <w:t xml:space="preserve">The Waste Manager will </w:t>
      </w:r>
      <w:r w:rsidR="00315628">
        <w:rPr>
          <w:rFonts w:ascii="Arial" w:eastAsia="Arial" w:hAnsi="Arial" w:cs="Arial"/>
          <w:sz w:val="24"/>
          <w:szCs w:val="24"/>
        </w:rPr>
        <w:t>ensure that all electronic and paper consignment notes are kept for the required 3 years.</w:t>
      </w:r>
    </w:p>
    <w:p w14:paraId="2CD42CB1" w14:textId="77777777" w:rsidR="00AA685E" w:rsidRDefault="00AA685E" w:rsidP="00120A83">
      <w:pPr>
        <w:pStyle w:val="ListParagraph"/>
        <w:numPr>
          <w:ilvl w:val="0"/>
          <w:numId w:val="9"/>
        </w:numPr>
        <w:rPr>
          <w:rFonts w:ascii="Arial" w:eastAsia="Arial" w:hAnsi="Arial" w:cs="Arial"/>
          <w:sz w:val="24"/>
          <w:szCs w:val="24"/>
        </w:rPr>
      </w:pPr>
      <w:r>
        <w:rPr>
          <w:rFonts w:ascii="Arial" w:eastAsia="Arial" w:hAnsi="Arial" w:cs="Arial"/>
          <w:sz w:val="24"/>
          <w:szCs w:val="24"/>
        </w:rPr>
        <w:t>The Waste Manager will ensure that the External Waste Contractor is audi</w:t>
      </w:r>
      <w:r w:rsidR="00120A83">
        <w:rPr>
          <w:rFonts w:ascii="Arial" w:eastAsia="Arial" w:hAnsi="Arial" w:cs="Arial"/>
          <w:sz w:val="24"/>
          <w:szCs w:val="24"/>
        </w:rPr>
        <w:t xml:space="preserve">ted on a regular basis, is </w:t>
      </w:r>
      <w:r w:rsidR="001D6885">
        <w:rPr>
          <w:rFonts w:ascii="Arial" w:eastAsia="Arial" w:hAnsi="Arial" w:cs="Arial"/>
          <w:sz w:val="24"/>
          <w:szCs w:val="24"/>
        </w:rPr>
        <w:t>compliant and meets all He</w:t>
      </w:r>
      <w:r>
        <w:rPr>
          <w:rFonts w:ascii="Arial" w:eastAsia="Arial" w:hAnsi="Arial" w:cs="Arial"/>
          <w:sz w:val="24"/>
          <w:szCs w:val="24"/>
        </w:rPr>
        <w:t>a</w:t>
      </w:r>
      <w:r w:rsidR="001D6885">
        <w:rPr>
          <w:rFonts w:ascii="Arial" w:eastAsia="Arial" w:hAnsi="Arial" w:cs="Arial"/>
          <w:sz w:val="24"/>
          <w:szCs w:val="24"/>
        </w:rPr>
        <w:t>l</w:t>
      </w:r>
      <w:r>
        <w:rPr>
          <w:rFonts w:ascii="Arial" w:eastAsia="Arial" w:hAnsi="Arial" w:cs="Arial"/>
          <w:sz w:val="24"/>
          <w:szCs w:val="24"/>
        </w:rPr>
        <w:t xml:space="preserve">th and Safety Requirements. </w:t>
      </w:r>
    </w:p>
    <w:p w14:paraId="62C3480F" w14:textId="33FBF17C" w:rsidR="00ED6197" w:rsidRDefault="00ED6197">
      <w:pPr>
        <w:rPr>
          <w:rFonts w:ascii="Arial" w:eastAsia="Arial" w:hAnsi="Arial" w:cs="Arial"/>
          <w:sz w:val="24"/>
          <w:szCs w:val="24"/>
        </w:rPr>
      </w:pPr>
    </w:p>
    <w:p w14:paraId="06ABABCA" w14:textId="4C1199C1" w:rsidR="00CB2078" w:rsidRPr="00021E9D" w:rsidRDefault="00CB2078" w:rsidP="00CB2078">
      <w:pPr>
        <w:spacing w:after="0" w:line="219" w:lineRule="auto"/>
        <w:ind w:right="1352"/>
        <w:rPr>
          <w:rFonts w:ascii="Arial" w:eastAsia="Arial" w:hAnsi="Arial" w:cs="Arial"/>
          <w:b/>
          <w:bCs/>
          <w:sz w:val="24"/>
          <w:szCs w:val="24"/>
        </w:rPr>
      </w:pPr>
      <w:r w:rsidRPr="00021E9D">
        <w:rPr>
          <w:rFonts w:ascii="Arial" w:eastAsia="Arial" w:hAnsi="Arial" w:cs="Arial"/>
          <w:b/>
          <w:bCs/>
          <w:sz w:val="24"/>
          <w:szCs w:val="24"/>
        </w:rPr>
        <w:t xml:space="preserve">Specific Controls for Certain Chemical </w:t>
      </w:r>
      <w:r>
        <w:rPr>
          <w:rFonts w:ascii="Arial" w:eastAsia="Arial" w:hAnsi="Arial" w:cs="Arial"/>
          <w:b/>
          <w:bCs/>
          <w:sz w:val="24"/>
          <w:szCs w:val="24"/>
        </w:rPr>
        <w:t>C</w:t>
      </w:r>
      <w:r w:rsidRPr="00021E9D">
        <w:rPr>
          <w:rFonts w:ascii="Arial" w:eastAsia="Arial" w:hAnsi="Arial" w:cs="Arial"/>
          <w:b/>
          <w:bCs/>
          <w:sz w:val="24"/>
          <w:szCs w:val="24"/>
        </w:rPr>
        <w:t>ategories</w:t>
      </w:r>
    </w:p>
    <w:p w14:paraId="02EA298C" w14:textId="77777777" w:rsidR="00CB2078" w:rsidRDefault="00CB2078" w:rsidP="00CB2078">
      <w:pPr>
        <w:spacing w:after="0" w:line="219" w:lineRule="auto"/>
        <w:ind w:right="1352"/>
        <w:rPr>
          <w:rFonts w:ascii="Arial" w:eastAsia="Arial" w:hAnsi="Arial" w:cs="Arial"/>
          <w:sz w:val="24"/>
          <w:szCs w:val="24"/>
        </w:rPr>
      </w:pPr>
    </w:p>
    <w:p w14:paraId="6C488612" w14:textId="7F1DC527" w:rsidR="00CB2078" w:rsidRDefault="00CB2078" w:rsidP="00CB2078">
      <w:pPr>
        <w:spacing w:after="0" w:line="219" w:lineRule="auto"/>
        <w:ind w:right="1352"/>
        <w:rPr>
          <w:rFonts w:ascii="Arial" w:eastAsia="Arial" w:hAnsi="Arial" w:cs="Arial"/>
          <w:sz w:val="24"/>
          <w:szCs w:val="24"/>
        </w:rPr>
      </w:pPr>
      <w:r>
        <w:rPr>
          <w:rFonts w:ascii="Arial" w:eastAsia="Arial" w:hAnsi="Arial" w:cs="Arial"/>
          <w:sz w:val="24"/>
          <w:szCs w:val="24"/>
        </w:rPr>
        <w:t>Certain chemicals pose unique challenges when presented for disposal due to either their specific</w:t>
      </w:r>
      <w:r w:rsidR="00D67F26">
        <w:rPr>
          <w:rFonts w:ascii="Arial" w:eastAsia="Arial" w:hAnsi="Arial" w:cs="Arial"/>
          <w:sz w:val="24"/>
          <w:szCs w:val="24"/>
        </w:rPr>
        <w:t xml:space="preserve"> chemical or physical</w:t>
      </w:r>
      <w:r>
        <w:rPr>
          <w:rFonts w:ascii="Arial" w:eastAsia="Arial" w:hAnsi="Arial" w:cs="Arial"/>
          <w:sz w:val="24"/>
          <w:szCs w:val="24"/>
        </w:rPr>
        <w:t xml:space="preserve"> properties</w:t>
      </w:r>
      <w:r w:rsidR="00D67F26">
        <w:rPr>
          <w:rFonts w:ascii="Arial" w:eastAsia="Arial" w:hAnsi="Arial" w:cs="Arial"/>
          <w:sz w:val="24"/>
          <w:szCs w:val="24"/>
        </w:rPr>
        <w:t>,</w:t>
      </w:r>
      <w:r>
        <w:rPr>
          <w:rFonts w:ascii="Arial" w:eastAsia="Arial" w:hAnsi="Arial" w:cs="Arial"/>
          <w:sz w:val="24"/>
          <w:szCs w:val="24"/>
        </w:rPr>
        <w:t xml:space="preserve"> or because of legislative controls in place related to the nature of the individual substances. The following categories of chemicals must be identified by the waste producer </w:t>
      </w:r>
      <w:r w:rsidR="00275EF3">
        <w:rPr>
          <w:rFonts w:ascii="Arial" w:eastAsia="Arial" w:hAnsi="Arial" w:cs="Arial"/>
          <w:sz w:val="24"/>
          <w:szCs w:val="24"/>
        </w:rPr>
        <w:t xml:space="preserve">in advance of being entered onto the </w:t>
      </w:r>
      <w:r w:rsidR="00275EF3" w:rsidRPr="00277460">
        <w:rPr>
          <w:rFonts w:ascii="Arial" w:eastAsia="Arial" w:hAnsi="Arial" w:cs="Arial"/>
          <w:sz w:val="24"/>
          <w:szCs w:val="24"/>
        </w:rPr>
        <w:t>Chemicals &amp; Solvents Form v3.xlsx</w:t>
      </w:r>
      <w:r w:rsidR="00275EF3">
        <w:rPr>
          <w:rFonts w:ascii="Arial" w:eastAsia="Arial" w:hAnsi="Arial" w:cs="Arial"/>
          <w:sz w:val="24"/>
          <w:szCs w:val="24"/>
        </w:rPr>
        <w:t>, and the UCL Waste manager must be made aware o</w:t>
      </w:r>
      <w:r w:rsidR="003A323F">
        <w:rPr>
          <w:rFonts w:ascii="Arial" w:eastAsia="Arial" w:hAnsi="Arial" w:cs="Arial"/>
          <w:sz w:val="24"/>
          <w:szCs w:val="24"/>
        </w:rPr>
        <w:t>f</w:t>
      </w:r>
      <w:r w:rsidR="00275EF3">
        <w:rPr>
          <w:rFonts w:ascii="Arial" w:eastAsia="Arial" w:hAnsi="Arial" w:cs="Arial"/>
          <w:sz w:val="24"/>
          <w:szCs w:val="24"/>
        </w:rPr>
        <w:t xml:space="preserve"> their presence. </w:t>
      </w:r>
      <w:r w:rsidR="003A323F">
        <w:rPr>
          <w:rFonts w:ascii="Arial" w:eastAsia="Arial" w:hAnsi="Arial" w:cs="Arial"/>
          <w:sz w:val="24"/>
          <w:szCs w:val="24"/>
        </w:rPr>
        <w:t>This will allow the UCL Waste Manager to discuss the appropriate disposal options with the External waste provider to ensure that</w:t>
      </w:r>
      <w:r w:rsidR="00362B03">
        <w:rPr>
          <w:rFonts w:ascii="Arial" w:eastAsia="Arial" w:hAnsi="Arial" w:cs="Arial"/>
          <w:sz w:val="24"/>
          <w:szCs w:val="24"/>
        </w:rPr>
        <w:t xml:space="preserve"> the appropriate </w:t>
      </w:r>
      <w:r w:rsidR="003A323F">
        <w:rPr>
          <w:rFonts w:ascii="Arial" w:eastAsia="Arial" w:hAnsi="Arial" w:cs="Arial"/>
          <w:sz w:val="24"/>
          <w:szCs w:val="24"/>
        </w:rPr>
        <w:t xml:space="preserve">additional </w:t>
      </w:r>
      <w:r w:rsidR="00362B03">
        <w:rPr>
          <w:rFonts w:ascii="Arial" w:eastAsia="Arial" w:hAnsi="Arial" w:cs="Arial"/>
          <w:sz w:val="24"/>
          <w:szCs w:val="24"/>
        </w:rPr>
        <w:t xml:space="preserve">controls are in place to </w:t>
      </w:r>
      <w:r w:rsidR="00BB48D3">
        <w:rPr>
          <w:rFonts w:ascii="Arial" w:eastAsia="Arial" w:hAnsi="Arial" w:cs="Arial"/>
          <w:sz w:val="24"/>
          <w:szCs w:val="24"/>
        </w:rPr>
        <w:t>facilitate safe collection and disposal. Cate</w:t>
      </w:r>
      <w:r w:rsidR="005D0B20">
        <w:rPr>
          <w:rFonts w:ascii="Arial" w:eastAsia="Arial" w:hAnsi="Arial" w:cs="Arial"/>
          <w:sz w:val="24"/>
          <w:szCs w:val="24"/>
        </w:rPr>
        <w:t xml:space="preserve">gories of chemicals </w:t>
      </w:r>
      <w:proofErr w:type="gramStart"/>
      <w:r w:rsidR="005D0B20">
        <w:rPr>
          <w:rFonts w:ascii="Arial" w:eastAsia="Arial" w:hAnsi="Arial" w:cs="Arial"/>
          <w:sz w:val="24"/>
          <w:szCs w:val="24"/>
        </w:rPr>
        <w:t>are :</w:t>
      </w:r>
      <w:proofErr w:type="gramEnd"/>
      <w:r w:rsidR="005D0B20">
        <w:rPr>
          <w:rFonts w:ascii="Arial" w:eastAsia="Arial" w:hAnsi="Arial" w:cs="Arial"/>
          <w:sz w:val="24"/>
          <w:szCs w:val="24"/>
        </w:rPr>
        <w:t xml:space="preserve"> </w:t>
      </w:r>
    </w:p>
    <w:p w14:paraId="342175CF" w14:textId="02B15DCB" w:rsidR="005D0B20" w:rsidRDefault="005D0B20" w:rsidP="00CB2078">
      <w:pPr>
        <w:spacing w:after="0" w:line="219" w:lineRule="auto"/>
        <w:ind w:right="1352"/>
        <w:rPr>
          <w:rFonts w:ascii="Arial" w:eastAsia="Arial" w:hAnsi="Arial" w:cs="Arial"/>
          <w:sz w:val="24"/>
          <w:szCs w:val="24"/>
        </w:rPr>
      </w:pPr>
    </w:p>
    <w:p w14:paraId="6967F52F" w14:textId="5D50A34C" w:rsidR="005D0B20" w:rsidRDefault="005D0B20" w:rsidP="00CB2078">
      <w:pPr>
        <w:spacing w:after="0" w:line="219" w:lineRule="auto"/>
        <w:ind w:right="1352"/>
        <w:rPr>
          <w:rFonts w:ascii="Arial" w:eastAsia="Arial" w:hAnsi="Arial" w:cs="Arial"/>
          <w:sz w:val="24"/>
          <w:szCs w:val="24"/>
        </w:rPr>
      </w:pPr>
      <w:r>
        <w:rPr>
          <w:rFonts w:ascii="Arial" w:eastAsia="Arial" w:hAnsi="Arial" w:cs="Arial"/>
          <w:sz w:val="24"/>
          <w:szCs w:val="24"/>
        </w:rPr>
        <w:t>Controlled substances and precu</w:t>
      </w:r>
      <w:r w:rsidR="00BC7329">
        <w:rPr>
          <w:rFonts w:ascii="Arial" w:eastAsia="Arial" w:hAnsi="Arial" w:cs="Arial"/>
          <w:sz w:val="24"/>
          <w:szCs w:val="24"/>
        </w:rPr>
        <w:t>rsors</w:t>
      </w:r>
    </w:p>
    <w:p w14:paraId="2F8B602F" w14:textId="7399782B" w:rsidR="00E10BED" w:rsidRDefault="00BC7329" w:rsidP="00CB2078">
      <w:pPr>
        <w:spacing w:after="0" w:line="219" w:lineRule="auto"/>
        <w:ind w:right="1352"/>
        <w:rPr>
          <w:rFonts w:ascii="Arial" w:eastAsia="Arial" w:hAnsi="Arial" w:cs="Arial"/>
          <w:sz w:val="24"/>
          <w:szCs w:val="24"/>
        </w:rPr>
      </w:pPr>
      <w:r>
        <w:rPr>
          <w:rFonts w:ascii="Arial" w:eastAsia="Arial" w:hAnsi="Arial" w:cs="Arial"/>
          <w:sz w:val="24"/>
          <w:szCs w:val="24"/>
        </w:rPr>
        <w:t xml:space="preserve">Possession and use of these categories of chemicals are </w:t>
      </w:r>
      <w:r w:rsidR="002B0B08">
        <w:rPr>
          <w:rFonts w:ascii="Arial" w:eastAsia="Arial" w:hAnsi="Arial" w:cs="Arial"/>
          <w:sz w:val="24"/>
          <w:szCs w:val="24"/>
        </w:rPr>
        <w:t xml:space="preserve">restricted </w:t>
      </w:r>
      <w:r w:rsidR="00E942A8">
        <w:rPr>
          <w:rFonts w:ascii="Arial" w:eastAsia="Arial" w:hAnsi="Arial" w:cs="Arial"/>
          <w:sz w:val="24"/>
          <w:szCs w:val="24"/>
        </w:rPr>
        <w:t>due to their use as a narcotic or in the production of narcotic substances.</w:t>
      </w:r>
      <w:r w:rsidR="00B31B23">
        <w:rPr>
          <w:rFonts w:ascii="Arial" w:eastAsia="Arial" w:hAnsi="Arial" w:cs="Arial"/>
          <w:sz w:val="24"/>
          <w:szCs w:val="24"/>
        </w:rPr>
        <w:t xml:space="preserve"> The </w:t>
      </w:r>
      <w:r w:rsidR="00AA7620">
        <w:rPr>
          <w:rFonts w:ascii="Arial" w:eastAsia="Arial" w:hAnsi="Arial" w:cs="Arial"/>
          <w:sz w:val="24"/>
          <w:szCs w:val="24"/>
        </w:rPr>
        <w:t xml:space="preserve">appropriate licence must be in place for each of these substances. Please </w:t>
      </w:r>
      <w:r w:rsidR="00A0530C">
        <w:rPr>
          <w:rFonts w:ascii="Arial" w:eastAsia="Arial" w:hAnsi="Arial" w:cs="Arial"/>
          <w:sz w:val="24"/>
          <w:szCs w:val="24"/>
        </w:rPr>
        <w:t xml:space="preserve">notify </w:t>
      </w:r>
      <w:r w:rsidR="00AA7620">
        <w:rPr>
          <w:rFonts w:ascii="Arial" w:eastAsia="Arial" w:hAnsi="Arial" w:cs="Arial"/>
          <w:sz w:val="24"/>
          <w:szCs w:val="24"/>
        </w:rPr>
        <w:t xml:space="preserve">the UCL Waste </w:t>
      </w:r>
      <w:r w:rsidR="00E10BED">
        <w:rPr>
          <w:rFonts w:ascii="Arial" w:eastAsia="Arial" w:hAnsi="Arial" w:cs="Arial"/>
          <w:sz w:val="24"/>
          <w:szCs w:val="24"/>
        </w:rPr>
        <w:t>M</w:t>
      </w:r>
      <w:r w:rsidR="00AA7620">
        <w:rPr>
          <w:rFonts w:ascii="Arial" w:eastAsia="Arial" w:hAnsi="Arial" w:cs="Arial"/>
          <w:sz w:val="24"/>
          <w:szCs w:val="24"/>
        </w:rPr>
        <w:t>anager</w:t>
      </w:r>
      <w:r w:rsidR="00E10BED">
        <w:rPr>
          <w:rFonts w:ascii="Arial" w:eastAsia="Arial" w:hAnsi="Arial" w:cs="Arial"/>
          <w:sz w:val="24"/>
          <w:szCs w:val="24"/>
        </w:rPr>
        <w:t xml:space="preserve"> </w:t>
      </w:r>
      <w:r w:rsidR="00A0530C">
        <w:rPr>
          <w:rFonts w:ascii="Arial" w:eastAsia="Arial" w:hAnsi="Arial" w:cs="Arial"/>
          <w:sz w:val="24"/>
          <w:szCs w:val="24"/>
        </w:rPr>
        <w:t xml:space="preserve">of the requirement for disposal of this category of substance </w:t>
      </w:r>
      <w:r w:rsidR="00024D03">
        <w:rPr>
          <w:rFonts w:ascii="Arial" w:eastAsia="Arial" w:hAnsi="Arial" w:cs="Arial"/>
          <w:sz w:val="24"/>
          <w:szCs w:val="24"/>
        </w:rPr>
        <w:t xml:space="preserve">before </w:t>
      </w:r>
      <w:r w:rsidR="00005DB7">
        <w:rPr>
          <w:rFonts w:ascii="Arial" w:eastAsia="Arial" w:hAnsi="Arial" w:cs="Arial"/>
          <w:sz w:val="24"/>
          <w:szCs w:val="24"/>
        </w:rPr>
        <w:t xml:space="preserve">being presented for disposal </w:t>
      </w:r>
      <w:r w:rsidR="00E10BED">
        <w:rPr>
          <w:rFonts w:ascii="Arial" w:eastAsia="Arial" w:hAnsi="Arial" w:cs="Arial"/>
          <w:sz w:val="24"/>
          <w:szCs w:val="24"/>
        </w:rPr>
        <w:t xml:space="preserve">as their disposal cannot take place until </w:t>
      </w:r>
      <w:r w:rsidR="00005DB7">
        <w:rPr>
          <w:rFonts w:ascii="Arial" w:eastAsia="Arial" w:hAnsi="Arial" w:cs="Arial"/>
          <w:sz w:val="24"/>
          <w:szCs w:val="24"/>
        </w:rPr>
        <w:t>the licensing ar</w:t>
      </w:r>
      <w:r w:rsidR="00CA60C1">
        <w:rPr>
          <w:rFonts w:ascii="Arial" w:eastAsia="Arial" w:hAnsi="Arial" w:cs="Arial"/>
          <w:sz w:val="24"/>
          <w:szCs w:val="24"/>
        </w:rPr>
        <w:t>r</w:t>
      </w:r>
      <w:r w:rsidR="00005DB7">
        <w:rPr>
          <w:rFonts w:ascii="Arial" w:eastAsia="Arial" w:hAnsi="Arial" w:cs="Arial"/>
          <w:sz w:val="24"/>
          <w:szCs w:val="24"/>
        </w:rPr>
        <w:t>angements</w:t>
      </w:r>
      <w:r w:rsidR="00E10BED">
        <w:rPr>
          <w:rFonts w:ascii="Arial" w:eastAsia="Arial" w:hAnsi="Arial" w:cs="Arial"/>
          <w:sz w:val="24"/>
          <w:szCs w:val="24"/>
        </w:rPr>
        <w:t xml:space="preserve"> ha</w:t>
      </w:r>
      <w:r w:rsidR="00CA60C1">
        <w:rPr>
          <w:rFonts w:ascii="Arial" w:eastAsia="Arial" w:hAnsi="Arial" w:cs="Arial"/>
          <w:sz w:val="24"/>
          <w:szCs w:val="24"/>
        </w:rPr>
        <w:t>ve</w:t>
      </w:r>
      <w:r w:rsidR="00E10BED">
        <w:rPr>
          <w:rFonts w:ascii="Arial" w:eastAsia="Arial" w:hAnsi="Arial" w:cs="Arial"/>
          <w:sz w:val="24"/>
          <w:szCs w:val="24"/>
        </w:rPr>
        <w:t xml:space="preserve"> been verified.</w:t>
      </w:r>
    </w:p>
    <w:p w14:paraId="61A4064D" w14:textId="6062EDB6" w:rsidR="00B45F1F" w:rsidRDefault="00B45F1F" w:rsidP="00CB2078">
      <w:pPr>
        <w:spacing w:after="0" w:line="219" w:lineRule="auto"/>
        <w:ind w:right="1352"/>
        <w:rPr>
          <w:rFonts w:ascii="Arial" w:eastAsia="Arial" w:hAnsi="Arial" w:cs="Arial"/>
          <w:sz w:val="24"/>
          <w:szCs w:val="24"/>
        </w:rPr>
      </w:pPr>
      <w:r>
        <w:rPr>
          <w:rFonts w:ascii="Arial" w:eastAsia="Arial" w:hAnsi="Arial" w:cs="Arial"/>
          <w:sz w:val="24"/>
          <w:szCs w:val="24"/>
        </w:rPr>
        <w:t xml:space="preserve">A list of these substances can be </w:t>
      </w:r>
      <w:r w:rsidR="00FB1A84">
        <w:rPr>
          <w:rFonts w:ascii="Arial" w:eastAsia="Arial" w:hAnsi="Arial" w:cs="Arial"/>
          <w:sz w:val="24"/>
          <w:szCs w:val="24"/>
        </w:rPr>
        <w:t>obtained</w:t>
      </w:r>
      <w:r>
        <w:rPr>
          <w:rFonts w:ascii="Arial" w:eastAsia="Arial" w:hAnsi="Arial" w:cs="Arial"/>
          <w:sz w:val="24"/>
          <w:szCs w:val="24"/>
        </w:rPr>
        <w:t xml:space="preserve"> from UCL Safety Services. </w:t>
      </w:r>
    </w:p>
    <w:p w14:paraId="3E81F9D7" w14:textId="77777777" w:rsidR="00E10BED" w:rsidRDefault="00E10BED" w:rsidP="00CB2078">
      <w:pPr>
        <w:spacing w:after="0" w:line="219" w:lineRule="auto"/>
        <w:ind w:right="1352"/>
        <w:rPr>
          <w:rFonts w:ascii="Arial" w:eastAsia="Arial" w:hAnsi="Arial" w:cs="Arial"/>
          <w:sz w:val="24"/>
          <w:szCs w:val="24"/>
        </w:rPr>
      </w:pPr>
    </w:p>
    <w:p w14:paraId="10D9B811" w14:textId="48DD5012" w:rsidR="00AC53DD" w:rsidRDefault="00E10BED" w:rsidP="00CB2078">
      <w:pPr>
        <w:spacing w:after="0" w:line="219" w:lineRule="auto"/>
        <w:ind w:right="1352"/>
        <w:rPr>
          <w:rFonts w:ascii="Arial" w:eastAsia="Arial" w:hAnsi="Arial" w:cs="Arial"/>
          <w:sz w:val="24"/>
          <w:szCs w:val="24"/>
        </w:rPr>
      </w:pPr>
      <w:r>
        <w:rPr>
          <w:rFonts w:ascii="Arial" w:eastAsia="Arial" w:hAnsi="Arial" w:cs="Arial"/>
          <w:sz w:val="24"/>
          <w:szCs w:val="24"/>
        </w:rPr>
        <w:t>Explosives</w:t>
      </w:r>
      <w:r w:rsidR="004353CD">
        <w:rPr>
          <w:rFonts w:ascii="Arial" w:eastAsia="Arial" w:hAnsi="Arial" w:cs="Arial"/>
          <w:sz w:val="24"/>
          <w:szCs w:val="24"/>
        </w:rPr>
        <w:t>,</w:t>
      </w:r>
      <w:r w:rsidR="00F061CE">
        <w:rPr>
          <w:rFonts w:ascii="Arial" w:eastAsia="Arial" w:hAnsi="Arial" w:cs="Arial"/>
          <w:sz w:val="24"/>
          <w:szCs w:val="24"/>
        </w:rPr>
        <w:t xml:space="preserve"> </w:t>
      </w:r>
      <w:proofErr w:type="spellStart"/>
      <w:r w:rsidR="00F061CE">
        <w:rPr>
          <w:rFonts w:ascii="Arial" w:eastAsia="Arial" w:hAnsi="Arial" w:cs="Arial"/>
          <w:sz w:val="24"/>
          <w:szCs w:val="24"/>
        </w:rPr>
        <w:t xml:space="preserve">Self </w:t>
      </w:r>
      <w:r w:rsidR="004353CD">
        <w:rPr>
          <w:rFonts w:ascii="Arial" w:eastAsia="Arial" w:hAnsi="Arial" w:cs="Arial"/>
          <w:sz w:val="24"/>
          <w:szCs w:val="24"/>
        </w:rPr>
        <w:t>R</w:t>
      </w:r>
      <w:r w:rsidR="00F061CE">
        <w:rPr>
          <w:rFonts w:ascii="Arial" w:eastAsia="Arial" w:hAnsi="Arial" w:cs="Arial"/>
          <w:sz w:val="24"/>
          <w:szCs w:val="24"/>
        </w:rPr>
        <w:t>eactive</w:t>
      </w:r>
      <w:proofErr w:type="spellEnd"/>
      <w:r w:rsidR="00F061CE">
        <w:rPr>
          <w:rFonts w:ascii="Arial" w:eastAsia="Arial" w:hAnsi="Arial" w:cs="Arial"/>
          <w:sz w:val="24"/>
          <w:szCs w:val="24"/>
        </w:rPr>
        <w:t xml:space="preserve"> </w:t>
      </w:r>
      <w:proofErr w:type="gramStart"/>
      <w:r w:rsidR="00F061CE">
        <w:rPr>
          <w:rFonts w:ascii="Arial" w:eastAsia="Arial" w:hAnsi="Arial" w:cs="Arial"/>
          <w:sz w:val="24"/>
          <w:szCs w:val="24"/>
        </w:rPr>
        <w:t>sub</w:t>
      </w:r>
      <w:r w:rsidR="00AC53DD">
        <w:rPr>
          <w:rFonts w:ascii="Arial" w:eastAsia="Arial" w:hAnsi="Arial" w:cs="Arial"/>
          <w:sz w:val="24"/>
          <w:szCs w:val="24"/>
        </w:rPr>
        <w:t>stances</w:t>
      </w:r>
      <w:proofErr w:type="gramEnd"/>
      <w:r w:rsidR="004353CD">
        <w:rPr>
          <w:rFonts w:ascii="Arial" w:eastAsia="Arial" w:hAnsi="Arial" w:cs="Arial"/>
          <w:sz w:val="24"/>
          <w:szCs w:val="24"/>
        </w:rPr>
        <w:t xml:space="preserve"> and Temperature Sensitive substances.</w:t>
      </w:r>
    </w:p>
    <w:p w14:paraId="79958767" w14:textId="367D7C27" w:rsidR="00BC7329" w:rsidRDefault="00AC53DD" w:rsidP="00CB2078">
      <w:pPr>
        <w:spacing w:after="0" w:line="219" w:lineRule="auto"/>
        <w:ind w:right="1352"/>
        <w:rPr>
          <w:rFonts w:ascii="Arial" w:eastAsia="Arial" w:hAnsi="Arial" w:cs="Arial"/>
          <w:sz w:val="24"/>
          <w:szCs w:val="24"/>
        </w:rPr>
      </w:pPr>
      <w:r>
        <w:rPr>
          <w:rFonts w:ascii="Arial" w:eastAsia="Arial" w:hAnsi="Arial" w:cs="Arial"/>
          <w:sz w:val="24"/>
          <w:szCs w:val="24"/>
        </w:rPr>
        <w:t>These categories of substance will require specialist storage, transport and disposal</w:t>
      </w:r>
      <w:r w:rsidR="00BC7BB9">
        <w:rPr>
          <w:rFonts w:ascii="Arial" w:eastAsia="Arial" w:hAnsi="Arial" w:cs="Arial"/>
          <w:sz w:val="24"/>
          <w:szCs w:val="24"/>
        </w:rPr>
        <w:t xml:space="preserve"> </w:t>
      </w:r>
      <w:proofErr w:type="spellStart"/>
      <w:proofErr w:type="gramStart"/>
      <w:r w:rsidR="00BC7BB9">
        <w:rPr>
          <w:rFonts w:ascii="Arial" w:eastAsia="Arial" w:hAnsi="Arial" w:cs="Arial"/>
          <w:sz w:val="24"/>
          <w:szCs w:val="24"/>
        </w:rPr>
        <w:t>processes.Their</w:t>
      </w:r>
      <w:proofErr w:type="spellEnd"/>
      <w:proofErr w:type="gramEnd"/>
      <w:r w:rsidR="00BC7BB9">
        <w:rPr>
          <w:rFonts w:ascii="Arial" w:eastAsia="Arial" w:hAnsi="Arial" w:cs="Arial"/>
          <w:sz w:val="24"/>
          <w:szCs w:val="24"/>
        </w:rPr>
        <w:t xml:space="preserve"> storage in the laboratory should have been assessed </w:t>
      </w:r>
      <w:r w:rsidR="000D56A4">
        <w:rPr>
          <w:rFonts w:ascii="Arial" w:eastAsia="Arial" w:hAnsi="Arial" w:cs="Arial"/>
          <w:sz w:val="24"/>
          <w:szCs w:val="24"/>
        </w:rPr>
        <w:lastRenderedPageBreak/>
        <w:t xml:space="preserve">prior to purchase and use </w:t>
      </w:r>
      <w:r w:rsidR="00065188">
        <w:rPr>
          <w:rFonts w:ascii="Arial" w:eastAsia="Arial" w:hAnsi="Arial" w:cs="Arial"/>
          <w:sz w:val="24"/>
          <w:szCs w:val="24"/>
        </w:rPr>
        <w:t xml:space="preserve">and they should therefore be safely stored. </w:t>
      </w:r>
      <w:r w:rsidR="00A0530C">
        <w:rPr>
          <w:rFonts w:ascii="Arial" w:eastAsia="Arial" w:hAnsi="Arial" w:cs="Arial"/>
          <w:sz w:val="24"/>
          <w:szCs w:val="24"/>
        </w:rPr>
        <w:t xml:space="preserve">Please </w:t>
      </w:r>
      <w:r w:rsidR="00CA60C1">
        <w:rPr>
          <w:rFonts w:ascii="Arial" w:eastAsia="Arial" w:hAnsi="Arial" w:cs="Arial"/>
          <w:sz w:val="24"/>
          <w:szCs w:val="24"/>
        </w:rPr>
        <w:t xml:space="preserve">notify </w:t>
      </w:r>
      <w:r w:rsidR="0002468C">
        <w:rPr>
          <w:rFonts w:ascii="Arial" w:eastAsia="Arial" w:hAnsi="Arial" w:cs="Arial"/>
          <w:sz w:val="24"/>
          <w:szCs w:val="24"/>
        </w:rPr>
        <w:t xml:space="preserve">the UCL Waste Manager of the requirement for disposal of this category of substance before being presented for disposal as their disposal cannot take place until they have been fully assessed for storage, </w:t>
      </w:r>
      <w:proofErr w:type="gramStart"/>
      <w:r w:rsidR="0002468C">
        <w:rPr>
          <w:rFonts w:ascii="Arial" w:eastAsia="Arial" w:hAnsi="Arial" w:cs="Arial"/>
          <w:sz w:val="24"/>
          <w:szCs w:val="24"/>
        </w:rPr>
        <w:t>transport</w:t>
      </w:r>
      <w:proofErr w:type="gramEnd"/>
      <w:r w:rsidR="0002468C">
        <w:rPr>
          <w:rFonts w:ascii="Arial" w:eastAsia="Arial" w:hAnsi="Arial" w:cs="Arial"/>
          <w:sz w:val="24"/>
          <w:szCs w:val="24"/>
        </w:rPr>
        <w:t xml:space="preserve"> and disposal. </w:t>
      </w:r>
    </w:p>
    <w:p w14:paraId="0710B937" w14:textId="279E2CAD" w:rsidR="00074599" w:rsidRDefault="00074599" w:rsidP="00CB2078">
      <w:pPr>
        <w:spacing w:after="0" w:line="219" w:lineRule="auto"/>
        <w:ind w:right="1352"/>
        <w:rPr>
          <w:rFonts w:ascii="Arial" w:eastAsia="Arial" w:hAnsi="Arial" w:cs="Arial"/>
          <w:sz w:val="24"/>
          <w:szCs w:val="24"/>
        </w:rPr>
      </w:pPr>
    </w:p>
    <w:p w14:paraId="7A24BD70" w14:textId="4E275E4D" w:rsidR="00074599" w:rsidRDefault="00074599" w:rsidP="00CB2078">
      <w:pPr>
        <w:spacing w:after="0" w:line="219" w:lineRule="auto"/>
        <w:ind w:right="1352"/>
        <w:rPr>
          <w:rFonts w:ascii="Arial" w:eastAsia="Arial" w:hAnsi="Arial" w:cs="Arial"/>
          <w:sz w:val="24"/>
          <w:szCs w:val="24"/>
        </w:rPr>
      </w:pPr>
      <w:r>
        <w:rPr>
          <w:rFonts w:ascii="Arial" w:eastAsia="Arial" w:hAnsi="Arial" w:cs="Arial"/>
          <w:sz w:val="24"/>
          <w:szCs w:val="24"/>
        </w:rPr>
        <w:t>Unknown Chemicals.</w:t>
      </w:r>
    </w:p>
    <w:p w14:paraId="57599FB1" w14:textId="31C2AFB7" w:rsidR="00074599" w:rsidRDefault="00550C79" w:rsidP="00CB2078">
      <w:pPr>
        <w:spacing w:after="0" w:line="219" w:lineRule="auto"/>
        <w:ind w:right="1352"/>
        <w:rPr>
          <w:rFonts w:ascii="Arial" w:eastAsia="Arial" w:hAnsi="Arial" w:cs="Arial"/>
          <w:sz w:val="24"/>
          <w:szCs w:val="24"/>
        </w:rPr>
      </w:pPr>
      <w:r>
        <w:rPr>
          <w:rFonts w:ascii="Arial" w:eastAsia="Arial" w:hAnsi="Arial" w:cs="Arial"/>
          <w:sz w:val="24"/>
          <w:szCs w:val="24"/>
        </w:rPr>
        <w:t xml:space="preserve">The disposal of unknown chemicals </w:t>
      </w:r>
      <w:proofErr w:type="gramStart"/>
      <w:r w:rsidR="00E8127B">
        <w:rPr>
          <w:rFonts w:ascii="Arial" w:eastAsia="Arial" w:hAnsi="Arial" w:cs="Arial"/>
          <w:sz w:val="24"/>
          <w:szCs w:val="24"/>
        </w:rPr>
        <w:t>are</w:t>
      </w:r>
      <w:proofErr w:type="gramEnd"/>
      <w:r w:rsidR="00E8127B">
        <w:rPr>
          <w:rFonts w:ascii="Arial" w:eastAsia="Arial" w:hAnsi="Arial" w:cs="Arial"/>
          <w:sz w:val="24"/>
          <w:szCs w:val="24"/>
        </w:rPr>
        <w:t xml:space="preserve"> difficult to dispose of because without knowing what the components of a chemical w</w:t>
      </w:r>
      <w:r w:rsidR="00B42D3B">
        <w:rPr>
          <w:rFonts w:ascii="Arial" w:eastAsia="Arial" w:hAnsi="Arial" w:cs="Arial"/>
          <w:sz w:val="24"/>
          <w:szCs w:val="24"/>
        </w:rPr>
        <w:t>a</w:t>
      </w:r>
      <w:r w:rsidR="00E8127B">
        <w:rPr>
          <w:rFonts w:ascii="Arial" w:eastAsia="Arial" w:hAnsi="Arial" w:cs="Arial"/>
          <w:sz w:val="24"/>
          <w:szCs w:val="24"/>
        </w:rPr>
        <w:t>ste are, it is</w:t>
      </w:r>
      <w:r w:rsidR="00B42D3B">
        <w:rPr>
          <w:rFonts w:ascii="Arial" w:eastAsia="Arial" w:hAnsi="Arial" w:cs="Arial"/>
          <w:sz w:val="24"/>
          <w:szCs w:val="24"/>
        </w:rPr>
        <w:t xml:space="preserve"> difficult to identify a suitable, compliant disposal route</w:t>
      </w:r>
      <w:r w:rsidR="00A52551">
        <w:rPr>
          <w:rFonts w:ascii="Arial" w:eastAsia="Arial" w:hAnsi="Arial" w:cs="Arial"/>
          <w:sz w:val="24"/>
          <w:szCs w:val="24"/>
        </w:rPr>
        <w:t xml:space="preserve">. Any unknown chemicals must be characterised prior to being presented </w:t>
      </w:r>
      <w:r w:rsidR="008410A1">
        <w:rPr>
          <w:rFonts w:ascii="Arial" w:eastAsia="Arial" w:hAnsi="Arial" w:cs="Arial"/>
          <w:sz w:val="24"/>
          <w:szCs w:val="24"/>
        </w:rPr>
        <w:t>for disposal. If th</w:t>
      </w:r>
      <w:r w:rsidR="00753E24">
        <w:rPr>
          <w:rFonts w:ascii="Arial" w:eastAsia="Arial" w:hAnsi="Arial" w:cs="Arial"/>
          <w:sz w:val="24"/>
          <w:szCs w:val="24"/>
        </w:rPr>
        <w:t>is is not possible</w:t>
      </w:r>
      <w:r w:rsidR="005629D5">
        <w:rPr>
          <w:rFonts w:ascii="Arial" w:eastAsia="Arial" w:hAnsi="Arial" w:cs="Arial"/>
          <w:sz w:val="24"/>
          <w:szCs w:val="24"/>
        </w:rPr>
        <w:t xml:space="preserve"> in the lab</w:t>
      </w:r>
      <w:r w:rsidR="00753E24">
        <w:rPr>
          <w:rFonts w:ascii="Arial" w:eastAsia="Arial" w:hAnsi="Arial" w:cs="Arial"/>
          <w:sz w:val="24"/>
          <w:szCs w:val="24"/>
        </w:rPr>
        <w:t>, please notify the UCL Waste Manager</w:t>
      </w:r>
      <w:r w:rsidR="00B63D15">
        <w:rPr>
          <w:rFonts w:ascii="Arial" w:eastAsia="Arial" w:hAnsi="Arial" w:cs="Arial"/>
          <w:sz w:val="24"/>
          <w:szCs w:val="24"/>
        </w:rPr>
        <w:t xml:space="preserve"> of the requirement for the disposal of unknown lab chemicals, so that arrangements can be made to adequately characterise the</w:t>
      </w:r>
      <w:r w:rsidR="00177D2F">
        <w:rPr>
          <w:rFonts w:ascii="Arial" w:eastAsia="Arial" w:hAnsi="Arial" w:cs="Arial"/>
          <w:sz w:val="24"/>
          <w:szCs w:val="24"/>
        </w:rPr>
        <w:t>m using a third party.</w:t>
      </w:r>
      <w:r w:rsidR="00E8127B">
        <w:rPr>
          <w:rFonts w:ascii="Arial" w:eastAsia="Arial" w:hAnsi="Arial" w:cs="Arial"/>
          <w:sz w:val="24"/>
          <w:szCs w:val="24"/>
        </w:rPr>
        <w:t xml:space="preserve"> </w:t>
      </w:r>
    </w:p>
    <w:p w14:paraId="27AC661F" w14:textId="469185C7" w:rsidR="004353CD" w:rsidRDefault="004353CD" w:rsidP="00CB2078">
      <w:pPr>
        <w:spacing w:after="0" w:line="219" w:lineRule="auto"/>
        <w:ind w:right="1352"/>
        <w:rPr>
          <w:rFonts w:ascii="Arial" w:eastAsia="Arial" w:hAnsi="Arial" w:cs="Arial"/>
          <w:sz w:val="24"/>
          <w:szCs w:val="24"/>
        </w:rPr>
      </w:pPr>
    </w:p>
    <w:p w14:paraId="57C5FD95" w14:textId="0E031E0C" w:rsidR="007354B0" w:rsidRDefault="007354B0" w:rsidP="00CB2078">
      <w:pPr>
        <w:spacing w:after="0" w:line="219" w:lineRule="auto"/>
        <w:ind w:right="1352"/>
        <w:rPr>
          <w:rFonts w:ascii="Arial" w:eastAsia="Arial" w:hAnsi="Arial" w:cs="Arial"/>
          <w:sz w:val="24"/>
          <w:szCs w:val="24"/>
        </w:rPr>
      </w:pPr>
      <w:r>
        <w:rPr>
          <w:rFonts w:ascii="Arial" w:eastAsia="Arial" w:hAnsi="Arial" w:cs="Arial"/>
          <w:sz w:val="24"/>
          <w:szCs w:val="24"/>
        </w:rPr>
        <w:t>Hydrofluoric Acid</w:t>
      </w:r>
    </w:p>
    <w:p w14:paraId="28A45E1F" w14:textId="58E986CD" w:rsidR="007354B0" w:rsidRDefault="007354B0" w:rsidP="00CB2078">
      <w:pPr>
        <w:spacing w:after="0" w:line="219" w:lineRule="auto"/>
        <w:ind w:right="1352"/>
        <w:rPr>
          <w:rFonts w:ascii="Arial" w:eastAsia="Arial" w:hAnsi="Arial" w:cs="Arial"/>
          <w:sz w:val="24"/>
          <w:szCs w:val="24"/>
        </w:rPr>
      </w:pPr>
      <w:r>
        <w:rPr>
          <w:rFonts w:ascii="Arial" w:eastAsia="Arial" w:hAnsi="Arial" w:cs="Arial"/>
          <w:sz w:val="24"/>
          <w:szCs w:val="24"/>
        </w:rPr>
        <w:t xml:space="preserve">The disposal </w:t>
      </w:r>
      <w:r w:rsidR="00484678">
        <w:rPr>
          <w:rFonts w:ascii="Arial" w:eastAsia="Arial" w:hAnsi="Arial" w:cs="Arial"/>
          <w:sz w:val="24"/>
          <w:szCs w:val="24"/>
        </w:rPr>
        <w:t xml:space="preserve">of Hydrofluoric Acid must be carried out with extreme care due to the uniquely hazardous properties of the </w:t>
      </w:r>
      <w:r w:rsidR="00AC2311">
        <w:rPr>
          <w:rFonts w:ascii="Arial" w:eastAsia="Arial" w:hAnsi="Arial" w:cs="Arial"/>
          <w:sz w:val="24"/>
          <w:szCs w:val="24"/>
        </w:rPr>
        <w:t xml:space="preserve">substance. Prior to </w:t>
      </w:r>
      <w:proofErr w:type="spellStart"/>
      <w:proofErr w:type="gramStart"/>
      <w:r w:rsidR="00AC2311">
        <w:rPr>
          <w:rFonts w:ascii="Arial" w:eastAsia="Arial" w:hAnsi="Arial" w:cs="Arial"/>
          <w:sz w:val="24"/>
          <w:szCs w:val="24"/>
        </w:rPr>
        <w:t>it’s</w:t>
      </w:r>
      <w:proofErr w:type="spellEnd"/>
      <w:proofErr w:type="gramEnd"/>
      <w:r w:rsidR="00AC2311">
        <w:rPr>
          <w:rFonts w:ascii="Arial" w:eastAsia="Arial" w:hAnsi="Arial" w:cs="Arial"/>
          <w:sz w:val="24"/>
          <w:szCs w:val="24"/>
        </w:rPr>
        <w:t xml:space="preserve"> handling, whether by the UCL lab staff or by the </w:t>
      </w:r>
      <w:r w:rsidR="00BB77C0">
        <w:rPr>
          <w:rFonts w:ascii="Arial" w:eastAsia="Arial" w:hAnsi="Arial" w:cs="Arial"/>
          <w:sz w:val="24"/>
          <w:szCs w:val="24"/>
        </w:rPr>
        <w:t xml:space="preserve">external waste provider, it must be confirmed that all parties are in possession of </w:t>
      </w:r>
      <w:r w:rsidR="006E28B2">
        <w:rPr>
          <w:rFonts w:ascii="Arial" w:eastAsia="Arial" w:hAnsi="Arial" w:cs="Arial"/>
          <w:sz w:val="24"/>
          <w:szCs w:val="24"/>
        </w:rPr>
        <w:t xml:space="preserve">an adequate supply of a suitable HF treatment (either </w:t>
      </w:r>
      <w:proofErr w:type="spellStart"/>
      <w:r w:rsidR="003C4ABC">
        <w:rPr>
          <w:rFonts w:ascii="Arial" w:eastAsia="Arial" w:hAnsi="Arial" w:cs="Arial"/>
          <w:sz w:val="24"/>
          <w:szCs w:val="24"/>
        </w:rPr>
        <w:t>Hexafluorine</w:t>
      </w:r>
      <w:proofErr w:type="spellEnd"/>
      <w:r w:rsidR="003C4ABC">
        <w:rPr>
          <w:rFonts w:ascii="Arial" w:eastAsia="Arial" w:hAnsi="Arial" w:cs="Arial"/>
          <w:sz w:val="24"/>
          <w:szCs w:val="24"/>
        </w:rPr>
        <w:t xml:space="preserve"> or Calcium Gluconate gel</w:t>
      </w:r>
      <w:r w:rsidR="00BE61EA">
        <w:rPr>
          <w:rFonts w:ascii="Arial" w:eastAsia="Arial" w:hAnsi="Arial" w:cs="Arial"/>
          <w:sz w:val="24"/>
          <w:szCs w:val="24"/>
        </w:rPr>
        <w:t>)</w:t>
      </w:r>
      <w:r w:rsidR="001C434F">
        <w:rPr>
          <w:rFonts w:ascii="Arial" w:eastAsia="Arial" w:hAnsi="Arial" w:cs="Arial"/>
          <w:sz w:val="24"/>
          <w:szCs w:val="24"/>
        </w:rPr>
        <w:t>, and have appropriate PPE for handling this waste. Please notify the UCL Wa</w:t>
      </w:r>
      <w:r w:rsidR="00ED48BD">
        <w:rPr>
          <w:rFonts w:ascii="Arial" w:eastAsia="Arial" w:hAnsi="Arial" w:cs="Arial"/>
          <w:sz w:val="24"/>
          <w:szCs w:val="24"/>
        </w:rPr>
        <w:t>s</w:t>
      </w:r>
      <w:r w:rsidR="001C434F">
        <w:rPr>
          <w:rFonts w:ascii="Arial" w:eastAsia="Arial" w:hAnsi="Arial" w:cs="Arial"/>
          <w:sz w:val="24"/>
          <w:szCs w:val="24"/>
        </w:rPr>
        <w:t xml:space="preserve">te </w:t>
      </w:r>
      <w:r w:rsidR="00ED48BD">
        <w:rPr>
          <w:rFonts w:ascii="Arial" w:eastAsia="Arial" w:hAnsi="Arial" w:cs="Arial"/>
          <w:sz w:val="24"/>
          <w:szCs w:val="24"/>
        </w:rPr>
        <w:t>M</w:t>
      </w:r>
      <w:r w:rsidR="001C434F">
        <w:rPr>
          <w:rFonts w:ascii="Arial" w:eastAsia="Arial" w:hAnsi="Arial" w:cs="Arial"/>
          <w:sz w:val="24"/>
          <w:szCs w:val="24"/>
        </w:rPr>
        <w:t>anager</w:t>
      </w:r>
      <w:r w:rsidR="00ED48BD">
        <w:rPr>
          <w:rFonts w:ascii="Arial" w:eastAsia="Arial" w:hAnsi="Arial" w:cs="Arial"/>
          <w:sz w:val="24"/>
          <w:szCs w:val="24"/>
        </w:rPr>
        <w:t xml:space="preserve"> prior to presenting this material for disposal s that it can be verified with all parties that adequate precautions are in place prior to the handling of this waste. </w:t>
      </w:r>
      <w:r w:rsidR="001C434F">
        <w:rPr>
          <w:rFonts w:ascii="Arial" w:eastAsia="Arial" w:hAnsi="Arial" w:cs="Arial"/>
          <w:sz w:val="24"/>
          <w:szCs w:val="24"/>
        </w:rPr>
        <w:t xml:space="preserve"> </w:t>
      </w:r>
    </w:p>
    <w:p w14:paraId="101859D2" w14:textId="77777777" w:rsidR="004353CD" w:rsidRPr="004D316C" w:rsidRDefault="004353CD" w:rsidP="00CB2078">
      <w:pPr>
        <w:spacing w:after="0" w:line="219" w:lineRule="auto"/>
        <w:ind w:right="1352"/>
        <w:rPr>
          <w:rFonts w:ascii="Arial" w:eastAsia="Arial" w:hAnsi="Arial" w:cs="Arial"/>
          <w:sz w:val="24"/>
          <w:szCs w:val="24"/>
        </w:rPr>
      </w:pPr>
    </w:p>
    <w:p w14:paraId="636BF344" w14:textId="68E377B7" w:rsidR="00CB2078" w:rsidRDefault="00CB2078">
      <w:pPr>
        <w:rPr>
          <w:rFonts w:ascii="Arial" w:eastAsia="Arial" w:hAnsi="Arial" w:cs="Arial"/>
          <w:sz w:val="24"/>
          <w:szCs w:val="24"/>
        </w:rPr>
      </w:pPr>
    </w:p>
    <w:p w14:paraId="797488A9" w14:textId="77777777" w:rsidR="00CB2078" w:rsidRDefault="00CB2078">
      <w:pPr>
        <w:rPr>
          <w:rFonts w:ascii="Arial" w:eastAsia="Arial" w:hAnsi="Arial" w:cs="Arial"/>
          <w:sz w:val="24"/>
          <w:szCs w:val="24"/>
        </w:rPr>
      </w:pPr>
    </w:p>
    <w:p w14:paraId="78B04568" w14:textId="77777777" w:rsidR="00ED6197" w:rsidRPr="00120A83" w:rsidRDefault="00ED6197" w:rsidP="00ED6197">
      <w:pPr>
        <w:spacing w:after="0" w:line="240" w:lineRule="auto"/>
        <w:ind w:right="-20"/>
        <w:rPr>
          <w:rFonts w:ascii="Arial" w:eastAsia="Arial" w:hAnsi="Arial" w:cs="Arial"/>
          <w:b/>
          <w:sz w:val="24"/>
          <w:szCs w:val="24"/>
        </w:rPr>
      </w:pPr>
      <w:r w:rsidRPr="00120A83">
        <w:rPr>
          <w:rFonts w:ascii="Arial" w:eastAsia="Arial" w:hAnsi="Arial" w:cs="Arial"/>
          <w:b/>
          <w:sz w:val="24"/>
          <w:szCs w:val="24"/>
        </w:rPr>
        <w:t>SIGNING CONSIGNMENT NOTES</w:t>
      </w:r>
    </w:p>
    <w:p w14:paraId="1D639E72" w14:textId="77777777" w:rsidR="00ED6197" w:rsidRPr="00ED6197" w:rsidRDefault="00ED6197" w:rsidP="00ED6197">
      <w:pPr>
        <w:spacing w:before="2" w:after="0" w:line="240" w:lineRule="auto"/>
        <w:ind w:right="431"/>
        <w:rPr>
          <w:rFonts w:ascii="Arial" w:eastAsia="Arial" w:hAnsi="Arial" w:cs="Arial"/>
          <w:color w:val="FF0000"/>
          <w:sz w:val="24"/>
          <w:szCs w:val="24"/>
        </w:rPr>
      </w:pPr>
    </w:p>
    <w:p w14:paraId="11C2320A" w14:textId="28D533A4" w:rsidR="00ED6197" w:rsidRPr="00322481" w:rsidRDefault="00ED6197" w:rsidP="00ED6197">
      <w:pPr>
        <w:spacing w:before="2" w:after="0" w:line="240" w:lineRule="auto"/>
        <w:ind w:right="431"/>
        <w:rPr>
          <w:rFonts w:ascii="Arial" w:eastAsia="Arial" w:hAnsi="Arial" w:cs="Arial"/>
          <w:sz w:val="24"/>
          <w:szCs w:val="24"/>
        </w:rPr>
      </w:pPr>
      <w:r w:rsidRPr="00322481">
        <w:rPr>
          <w:rFonts w:ascii="Arial" w:eastAsia="Arial" w:hAnsi="Arial" w:cs="Arial"/>
          <w:sz w:val="24"/>
          <w:szCs w:val="24"/>
        </w:rPr>
        <w:t xml:space="preserve">Each waste collection is accompanied </w:t>
      </w:r>
      <w:r w:rsidRPr="00322481">
        <w:rPr>
          <w:rFonts w:ascii="Arial" w:eastAsia="Arial" w:hAnsi="Arial" w:cs="Arial"/>
          <w:spacing w:val="1"/>
          <w:sz w:val="24"/>
          <w:szCs w:val="24"/>
        </w:rPr>
        <w:t>b</w:t>
      </w:r>
      <w:r w:rsidRPr="00322481">
        <w:rPr>
          <w:rFonts w:ascii="Arial" w:eastAsia="Arial" w:hAnsi="Arial" w:cs="Arial"/>
          <w:sz w:val="24"/>
          <w:szCs w:val="24"/>
        </w:rPr>
        <w:t>y the relevant paperwork. Either waste transfer notes or waste consignment notes, or both, where appro</w:t>
      </w:r>
      <w:r w:rsidRPr="00322481">
        <w:rPr>
          <w:rFonts w:ascii="Arial" w:eastAsia="Arial" w:hAnsi="Arial" w:cs="Arial"/>
          <w:spacing w:val="1"/>
          <w:sz w:val="24"/>
          <w:szCs w:val="24"/>
        </w:rPr>
        <w:t>p</w:t>
      </w:r>
      <w:r w:rsidRPr="00322481">
        <w:rPr>
          <w:rFonts w:ascii="Arial" w:eastAsia="Arial" w:hAnsi="Arial" w:cs="Arial"/>
          <w:sz w:val="24"/>
          <w:szCs w:val="24"/>
        </w:rPr>
        <w:t xml:space="preserve">riate. </w:t>
      </w:r>
    </w:p>
    <w:p w14:paraId="62066D11" w14:textId="77777777" w:rsidR="00ED6197" w:rsidRPr="00322481" w:rsidRDefault="00ED6197" w:rsidP="00ED6197">
      <w:pPr>
        <w:spacing w:before="2" w:after="0" w:line="240" w:lineRule="auto"/>
        <w:ind w:right="431"/>
        <w:rPr>
          <w:rFonts w:ascii="Arial" w:eastAsia="Arial" w:hAnsi="Arial" w:cs="Arial"/>
          <w:sz w:val="24"/>
          <w:szCs w:val="24"/>
        </w:rPr>
      </w:pPr>
      <w:r w:rsidRPr="00322481">
        <w:rPr>
          <w:rFonts w:ascii="Arial" w:eastAsia="Arial" w:hAnsi="Arial" w:cs="Arial"/>
          <w:sz w:val="24"/>
          <w:szCs w:val="24"/>
        </w:rPr>
        <w:t xml:space="preserve">These documents need to be signed by the consignor (UCL) and kept for a minimum of </w:t>
      </w:r>
      <w:r w:rsidR="00322481" w:rsidRPr="00322481">
        <w:rPr>
          <w:rFonts w:ascii="Arial" w:eastAsia="Arial" w:hAnsi="Arial" w:cs="Arial"/>
          <w:sz w:val="24"/>
          <w:szCs w:val="24"/>
        </w:rPr>
        <w:t>three</w:t>
      </w:r>
      <w:r w:rsidRPr="00322481">
        <w:rPr>
          <w:rFonts w:ascii="Arial" w:eastAsia="Arial" w:hAnsi="Arial" w:cs="Arial"/>
          <w:sz w:val="24"/>
          <w:szCs w:val="24"/>
        </w:rPr>
        <w:t xml:space="preserve"> </w:t>
      </w:r>
      <w:r w:rsidRPr="00322481">
        <w:rPr>
          <w:rFonts w:ascii="Arial" w:eastAsia="Arial" w:hAnsi="Arial" w:cs="Arial"/>
          <w:spacing w:val="1"/>
          <w:sz w:val="24"/>
          <w:szCs w:val="24"/>
        </w:rPr>
        <w:t>y</w:t>
      </w:r>
      <w:r w:rsidRPr="00322481">
        <w:rPr>
          <w:rFonts w:ascii="Arial" w:eastAsia="Arial" w:hAnsi="Arial" w:cs="Arial"/>
          <w:sz w:val="24"/>
          <w:szCs w:val="24"/>
        </w:rPr>
        <w:t xml:space="preserve">ears. </w:t>
      </w:r>
    </w:p>
    <w:p w14:paraId="2B93114D" w14:textId="77777777" w:rsidR="00ED6197" w:rsidRPr="00322481" w:rsidRDefault="00ED6197" w:rsidP="00ED6197">
      <w:pPr>
        <w:spacing w:before="2" w:after="0" w:line="240" w:lineRule="auto"/>
        <w:ind w:right="431"/>
        <w:rPr>
          <w:rFonts w:ascii="Arial" w:eastAsia="Arial" w:hAnsi="Arial" w:cs="Arial"/>
          <w:sz w:val="24"/>
          <w:szCs w:val="24"/>
        </w:rPr>
      </w:pPr>
      <w:r w:rsidRPr="00322481">
        <w:rPr>
          <w:rFonts w:ascii="Arial" w:eastAsia="Arial" w:hAnsi="Arial" w:cs="Arial"/>
          <w:sz w:val="24"/>
          <w:szCs w:val="24"/>
        </w:rPr>
        <w:t xml:space="preserve">The following outlines the procedure that needs to be followed </w:t>
      </w:r>
      <w:proofErr w:type="gramStart"/>
      <w:r w:rsidRPr="00322481">
        <w:rPr>
          <w:rFonts w:ascii="Arial" w:eastAsia="Arial" w:hAnsi="Arial" w:cs="Arial"/>
          <w:sz w:val="24"/>
          <w:szCs w:val="24"/>
        </w:rPr>
        <w:t>in order for</w:t>
      </w:r>
      <w:proofErr w:type="gramEnd"/>
      <w:r w:rsidRPr="00322481">
        <w:rPr>
          <w:rFonts w:ascii="Arial" w:eastAsia="Arial" w:hAnsi="Arial" w:cs="Arial"/>
          <w:sz w:val="24"/>
          <w:szCs w:val="24"/>
        </w:rPr>
        <w:t xml:space="preserve"> consignment notes to be signed compliantly.</w:t>
      </w:r>
    </w:p>
    <w:p w14:paraId="440B6E92" w14:textId="77777777" w:rsidR="00ED6197" w:rsidRPr="00ED6197" w:rsidRDefault="00ED6197" w:rsidP="00ED6197">
      <w:pPr>
        <w:spacing w:before="2" w:after="0" w:line="240" w:lineRule="auto"/>
        <w:ind w:right="431"/>
        <w:rPr>
          <w:rFonts w:ascii="Arial" w:eastAsia="Arial" w:hAnsi="Arial" w:cs="Arial"/>
          <w:color w:val="FF0000"/>
          <w:sz w:val="24"/>
          <w:szCs w:val="24"/>
        </w:rPr>
      </w:pPr>
    </w:p>
    <w:p w14:paraId="059DA857" w14:textId="77777777" w:rsidR="00ED6197" w:rsidRPr="00AD7A85" w:rsidRDefault="00AD7A85" w:rsidP="00322481">
      <w:pPr>
        <w:pStyle w:val="ListParagraph"/>
        <w:numPr>
          <w:ilvl w:val="0"/>
          <w:numId w:val="10"/>
        </w:numPr>
        <w:spacing w:before="2" w:after="0" w:line="240" w:lineRule="auto"/>
        <w:ind w:right="431"/>
        <w:rPr>
          <w:rFonts w:ascii="Arial" w:eastAsia="Arial" w:hAnsi="Arial" w:cs="Arial"/>
        </w:rPr>
      </w:pPr>
      <w:r w:rsidRPr="00AD7A85">
        <w:rPr>
          <w:rFonts w:ascii="Arial" w:eastAsia="Arial" w:hAnsi="Arial" w:cs="Arial"/>
        </w:rPr>
        <w:t>E</w:t>
      </w:r>
      <w:r w:rsidR="00ED6197" w:rsidRPr="00AD7A85">
        <w:rPr>
          <w:rFonts w:ascii="Arial" w:eastAsia="Arial" w:hAnsi="Arial" w:cs="Arial"/>
        </w:rPr>
        <w:t>ach location must have a designated person or people trained in how to sign consignment notes. They shall be known as the Responsible Person for that location. The Gower Street campus and surrounding buildings all count as one place.</w:t>
      </w:r>
    </w:p>
    <w:p w14:paraId="0C4FC828" w14:textId="77777777" w:rsidR="00D4333F" w:rsidRDefault="00ED6197" w:rsidP="00D4333F">
      <w:pPr>
        <w:pStyle w:val="ListParagraph"/>
        <w:numPr>
          <w:ilvl w:val="0"/>
          <w:numId w:val="10"/>
        </w:numPr>
        <w:spacing w:before="2" w:after="0" w:line="240" w:lineRule="auto"/>
        <w:ind w:right="431"/>
        <w:rPr>
          <w:rFonts w:ascii="Arial" w:eastAsia="Arial" w:hAnsi="Arial" w:cs="Arial"/>
        </w:rPr>
      </w:pPr>
      <w:r w:rsidRPr="00AD7A85">
        <w:rPr>
          <w:rFonts w:ascii="Arial" w:eastAsia="Arial" w:hAnsi="Arial" w:cs="Arial"/>
        </w:rPr>
        <w:t>Training will be provided by the Waste Manager or a UCL contractor on behalf of the Waste Manager</w:t>
      </w:r>
    </w:p>
    <w:p w14:paraId="6BBE62FF" w14:textId="77777777" w:rsidR="00D4333F" w:rsidRDefault="00ED6197" w:rsidP="00D4333F">
      <w:pPr>
        <w:pStyle w:val="ListParagraph"/>
        <w:numPr>
          <w:ilvl w:val="0"/>
          <w:numId w:val="10"/>
        </w:numPr>
        <w:spacing w:before="2" w:after="0" w:line="240" w:lineRule="auto"/>
        <w:ind w:right="431"/>
        <w:rPr>
          <w:rFonts w:ascii="Arial" w:eastAsia="Arial" w:hAnsi="Arial" w:cs="Arial"/>
        </w:rPr>
      </w:pPr>
      <w:r w:rsidRPr="00D4333F">
        <w:rPr>
          <w:rFonts w:ascii="Arial" w:eastAsia="Arial" w:hAnsi="Arial" w:cs="Arial"/>
        </w:rPr>
        <w:t xml:space="preserve">After each </w:t>
      </w:r>
      <w:r w:rsidR="00AD7A85" w:rsidRPr="00D4333F">
        <w:rPr>
          <w:rFonts w:ascii="Arial" w:eastAsia="Arial" w:hAnsi="Arial" w:cs="Arial"/>
        </w:rPr>
        <w:t>chemical</w:t>
      </w:r>
      <w:r w:rsidRPr="00D4333F">
        <w:rPr>
          <w:rFonts w:ascii="Arial" w:eastAsia="Arial" w:hAnsi="Arial" w:cs="Arial"/>
        </w:rPr>
        <w:t xml:space="preserve"> waste collection UCL’s </w:t>
      </w:r>
      <w:r w:rsidR="00AD7A85" w:rsidRPr="00D4333F">
        <w:rPr>
          <w:rFonts w:ascii="Arial" w:eastAsia="Arial" w:hAnsi="Arial" w:cs="Arial"/>
        </w:rPr>
        <w:t>External Waste Contractor</w:t>
      </w:r>
      <w:r w:rsidRPr="00D4333F">
        <w:rPr>
          <w:rFonts w:ascii="Arial" w:eastAsia="Arial" w:hAnsi="Arial" w:cs="Arial"/>
        </w:rPr>
        <w:t xml:space="preserve"> will ask the Responsible person to sign the consignment note before they leave site. </w:t>
      </w:r>
    </w:p>
    <w:p w14:paraId="01E8C0E2" w14:textId="77777777" w:rsidR="00D4333F" w:rsidRDefault="00ED6197" w:rsidP="00D4333F">
      <w:pPr>
        <w:pStyle w:val="ListParagraph"/>
        <w:numPr>
          <w:ilvl w:val="0"/>
          <w:numId w:val="10"/>
        </w:numPr>
        <w:spacing w:before="2" w:after="0" w:line="240" w:lineRule="auto"/>
        <w:ind w:right="431"/>
        <w:rPr>
          <w:rFonts w:ascii="Arial" w:eastAsia="Arial" w:hAnsi="Arial" w:cs="Arial"/>
        </w:rPr>
      </w:pPr>
      <w:r w:rsidRPr="00D4333F">
        <w:rPr>
          <w:rFonts w:ascii="Arial" w:eastAsia="Arial" w:hAnsi="Arial" w:cs="Arial"/>
        </w:rPr>
        <w:t xml:space="preserve">The Responsible Person must check that the details on the </w:t>
      </w:r>
      <w:r w:rsidR="00AD7A85" w:rsidRPr="00D4333F">
        <w:rPr>
          <w:rFonts w:ascii="Arial" w:eastAsia="Arial" w:hAnsi="Arial" w:cs="Arial"/>
        </w:rPr>
        <w:t>n</w:t>
      </w:r>
      <w:r w:rsidRPr="00D4333F">
        <w:rPr>
          <w:rFonts w:ascii="Arial" w:eastAsia="Arial" w:hAnsi="Arial" w:cs="Arial"/>
        </w:rPr>
        <w:t xml:space="preserve">ote and ensure that the waste description and the quantity of waste is correct before signing. Information on how to do this will be provided during training. </w:t>
      </w:r>
    </w:p>
    <w:p w14:paraId="593C5579" w14:textId="074051F2" w:rsidR="00D4333F" w:rsidRDefault="00ED6197" w:rsidP="00D4333F">
      <w:pPr>
        <w:pStyle w:val="ListParagraph"/>
        <w:numPr>
          <w:ilvl w:val="0"/>
          <w:numId w:val="10"/>
        </w:numPr>
        <w:spacing w:before="2" w:after="0" w:line="240" w:lineRule="auto"/>
        <w:ind w:right="431"/>
        <w:rPr>
          <w:rFonts w:ascii="Arial" w:eastAsia="Arial" w:hAnsi="Arial" w:cs="Arial"/>
        </w:rPr>
      </w:pPr>
      <w:r w:rsidRPr="00D4333F">
        <w:rPr>
          <w:rFonts w:ascii="Arial" w:eastAsia="Arial" w:hAnsi="Arial" w:cs="Arial"/>
        </w:rPr>
        <w:t xml:space="preserve">At this point a physical copy of the note may be left with the Responsible Person. </w:t>
      </w:r>
      <w:r w:rsidR="00902A49">
        <w:rPr>
          <w:rFonts w:ascii="Arial" w:eastAsia="Arial" w:hAnsi="Arial" w:cs="Arial"/>
        </w:rPr>
        <w:t>T</w:t>
      </w:r>
      <w:r w:rsidRPr="00D4333F">
        <w:rPr>
          <w:rFonts w:ascii="Arial" w:eastAsia="Arial" w:hAnsi="Arial" w:cs="Arial"/>
        </w:rPr>
        <w:t>hese must be stored som</w:t>
      </w:r>
      <w:r w:rsidR="00D4333F" w:rsidRPr="00D4333F">
        <w:rPr>
          <w:rFonts w:ascii="Arial" w:eastAsia="Arial" w:hAnsi="Arial" w:cs="Arial"/>
        </w:rPr>
        <w:t xml:space="preserve">ewhere safe and kept for </w:t>
      </w:r>
      <w:r w:rsidR="00902A49">
        <w:rPr>
          <w:rFonts w:ascii="Arial" w:eastAsia="Arial" w:hAnsi="Arial" w:cs="Arial"/>
        </w:rPr>
        <w:t>a minimum of</w:t>
      </w:r>
      <w:r w:rsidR="00D4333F" w:rsidRPr="00D4333F">
        <w:rPr>
          <w:rFonts w:ascii="Arial" w:eastAsia="Arial" w:hAnsi="Arial" w:cs="Arial"/>
        </w:rPr>
        <w:t xml:space="preserve"> 3</w:t>
      </w:r>
      <w:r w:rsidRPr="00D4333F">
        <w:rPr>
          <w:rFonts w:ascii="Arial" w:eastAsia="Arial" w:hAnsi="Arial" w:cs="Arial"/>
        </w:rPr>
        <w:t xml:space="preserve"> years.</w:t>
      </w:r>
    </w:p>
    <w:p w14:paraId="7AA7E5B6" w14:textId="77777777" w:rsidR="00D4333F" w:rsidRDefault="00ED6197" w:rsidP="00D4333F">
      <w:pPr>
        <w:pStyle w:val="ListParagraph"/>
        <w:numPr>
          <w:ilvl w:val="0"/>
          <w:numId w:val="10"/>
        </w:numPr>
        <w:spacing w:before="2" w:after="0" w:line="240" w:lineRule="auto"/>
        <w:ind w:right="431"/>
        <w:rPr>
          <w:rFonts w:ascii="Arial" w:eastAsia="Arial" w:hAnsi="Arial" w:cs="Arial"/>
        </w:rPr>
      </w:pPr>
      <w:r w:rsidRPr="00D4333F">
        <w:rPr>
          <w:rFonts w:ascii="Arial" w:eastAsia="Arial" w:hAnsi="Arial" w:cs="Arial"/>
        </w:rPr>
        <w:t xml:space="preserve">If a paper note is signed by the Responsible Person and a copy is not given, the Responsible Person must ask the waste contractor for it. </w:t>
      </w:r>
    </w:p>
    <w:p w14:paraId="16247766" w14:textId="77777777" w:rsidR="00D4333F" w:rsidRDefault="00ED6197" w:rsidP="00D4333F">
      <w:pPr>
        <w:pStyle w:val="ListParagraph"/>
        <w:numPr>
          <w:ilvl w:val="0"/>
          <w:numId w:val="10"/>
        </w:numPr>
        <w:spacing w:before="2" w:after="0" w:line="240" w:lineRule="auto"/>
        <w:ind w:right="431"/>
        <w:rPr>
          <w:rFonts w:ascii="Arial" w:eastAsia="Arial" w:hAnsi="Arial" w:cs="Arial"/>
        </w:rPr>
      </w:pPr>
      <w:r w:rsidRPr="00D4333F">
        <w:rPr>
          <w:rFonts w:ascii="Arial" w:eastAsia="Arial" w:hAnsi="Arial" w:cs="Arial"/>
        </w:rPr>
        <w:t>The consignment note may be electronic in which case it will still need to be signed but an electronic copy will be sent via email instead of being left behind.</w:t>
      </w:r>
    </w:p>
    <w:p w14:paraId="10053656" w14:textId="77777777" w:rsidR="00D4333F" w:rsidRDefault="00ED6197" w:rsidP="00D4333F">
      <w:pPr>
        <w:pStyle w:val="ListParagraph"/>
        <w:numPr>
          <w:ilvl w:val="0"/>
          <w:numId w:val="10"/>
        </w:numPr>
        <w:spacing w:before="2" w:after="0" w:line="240" w:lineRule="auto"/>
        <w:ind w:right="431"/>
        <w:rPr>
          <w:rFonts w:ascii="Arial" w:eastAsia="Arial" w:hAnsi="Arial" w:cs="Arial"/>
        </w:rPr>
      </w:pPr>
      <w:r w:rsidRPr="00D4333F">
        <w:rPr>
          <w:rFonts w:ascii="Arial" w:eastAsia="Arial" w:hAnsi="Arial" w:cs="Arial"/>
        </w:rPr>
        <w:t xml:space="preserve">Current documents are held in the UCL Estates Offices at </w:t>
      </w:r>
      <w:proofErr w:type="spellStart"/>
      <w:r w:rsidRPr="00D4333F">
        <w:rPr>
          <w:rFonts w:ascii="Arial" w:eastAsia="Arial" w:hAnsi="Arial" w:cs="Arial"/>
        </w:rPr>
        <w:t>Bidborough</w:t>
      </w:r>
      <w:proofErr w:type="spellEnd"/>
      <w:r w:rsidRPr="00D4333F">
        <w:rPr>
          <w:rFonts w:ascii="Arial" w:eastAsia="Arial" w:hAnsi="Arial" w:cs="Arial"/>
          <w:spacing w:val="1"/>
        </w:rPr>
        <w:t xml:space="preserve"> </w:t>
      </w:r>
      <w:r w:rsidRPr="00D4333F">
        <w:rPr>
          <w:rFonts w:ascii="Arial" w:eastAsia="Arial" w:hAnsi="Arial" w:cs="Arial"/>
        </w:rPr>
        <w:t xml:space="preserve">House, </w:t>
      </w:r>
      <w:proofErr w:type="spellStart"/>
      <w:r w:rsidRPr="00D4333F">
        <w:rPr>
          <w:rFonts w:ascii="Arial" w:eastAsia="Arial" w:hAnsi="Arial" w:cs="Arial"/>
        </w:rPr>
        <w:t>Bidborough</w:t>
      </w:r>
      <w:proofErr w:type="spellEnd"/>
      <w:r w:rsidRPr="00D4333F">
        <w:rPr>
          <w:rFonts w:ascii="Arial" w:eastAsia="Arial" w:hAnsi="Arial" w:cs="Arial"/>
        </w:rPr>
        <w:t xml:space="preserve"> Street and older documents are held at the U</w:t>
      </w:r>
      <w:r w:rsidRPr="00D4333F">
        <w:rPr>
          <w:rFonts w:ascii="Arial" w:eastAsia="Arial" w:hAnsi="Arial" w:cs="Arial"/>
          <w:spacing w:val="1"/>
        </w:rPr>
        <w:t>C</w:t>
      </w:r>
      <w:r w:rsidRPr="00D4333F">
        <w:rPr>
          <w:rFonts w:ascii="Arial" w:eastAsia="Arial" w:hAnsi="Arial" w:cs="Arial"/>
        </w:rPr>
        <w:t>L Archive store.</w:t>
      </w:r>
    </w:p>
    <w:p w14:paraId="33023026" w14:textId="77777777" w:rsidR="00ED6197" w:rsidRPr="00D4333F" w:rsidRDefault="00ED6197" w:rsidP="00D4333F">
      <w:pPr>
        <w:pStyle w:val="ListParagraph"/>
        <w:numPr>
          <w:ilvl w:val="0"/>
          <w:numId w:val="10"/>
        </w:numPr>
        <w:spacing w:before="2" w:after="0" w:line="240" w:lineRule="auto"/>
        <w:ind w:right="431"/>
        <w:rPr>
          <w:rFonts w:ascii="Arial" w:eastAsia="Arial" w:hAnsi="Arial" w:cs="Arial"/>
        </w:rPr>
      </w:pPr>
      <w:r w:rsidRPr="00D4333F">
        <w:rPr>
          <w:rFonts w:ascii="Arial" w:eastAsia="Arial" w:hAnsi="Arial" w:cs="Arial"/>
        </w:rPr>
        <w:t>The Waste Manager and the</w:t>
      </w:r>
      <w:r w:rsidR="00D4333F" w:rsidRPr="00D4333F">
        <w:rPr>
          <w:rFonts w:ascii="Arial" w:eastAsia="Arial" w:hAnsi="Arial" w:cs="Arial"/>
        </w:rPr>
        <w:t xml:space="preserve"> External</w:t>
      </w:r>
      <w:r w:rsidRPr="00D4333F">
        <w:rPr>
          <w:rFonts w:ascii="Arial" w:eastAsia="Arial" w:hAnsi="Arial" w:cs="Arial"/>
        </w:rPr>
        <w:t xml:space="preserve"> </w:t>
      </w:r>
      <w:r w:rsidR="00D4333F" w:rsidRPr="00D4333F">
        <w:rPr>
          <w:rFonts w:ascii="Arial" w:eastAsia="Arial" w:hAnsi="Arial" w:cs="Arial"/>
        </w:rPr>
        <w:t>W</w:t>
      </w:r>
      <w:r w:rsidRPr="00D4333F">
        <w:rPr>
          <w:rFonts w:ascii="Arial" w:eastAsia="Arial" w:hAnsi="Arial" w:cs="Arial"/>
        </w:rPr>
        <w:t xml:space="preserve">aste </w:t>
      </w:r>
      <w:r w:rsidR="00D4333F" w:rsidRPr="00D4333F">
        <w:rPr>
          <w:rFonts w:ascii="Arial" w:eastAsia="Arial" w:hAnsi="Arial" w:cs="Arial"/>
        </w:rPr>
        <w:t>C</w:t>
      </w:r>
      <w:r w:rsidRPr="00D4333F">
        <w:rPr>
          <w:rFonts w:ascii="Arial" w:eastAsia="Arial" w:hAnsi="Arial" w:cs="Arial"/>
        </w:rPr>
        <w:t xml:space="preserve">ontractor maintain </w:t>
      </w:r>
      <w:r w:rsidRPr="00D4333F">
        <w:rPr>
          <w:rFonts w:ascii="Arial" w:eastAsia="Arial" w:hAnsi="Arial" w:cs="Arial"/>
          <w:spacing w:val="1"/>
        </w:rPr>
        <w:t xml:space="preserve">an issue log where any issues with collections are </w:t>
      </w:r>
      <w:proofErr w:type="gramStart"/>
      <w:r w:rsidRPr="00D4333F">
        <w:rPr>
          <w:rFonts w:ascii="Arial" w:eastAsia="Arial" w:hAnsi="Arial" w:cs="Arial"/>
          <w:spacing w:val="1"/>
        </w:rPr>
        <w:t>recorded</w:t>
      </w:r>
      <w:proofErr w:type="gramEnd"/>
      <w:r w:rsidRPr="00D4333F">
        <w:rPr>
          <w:rFonts w:ascii="Arial" w:eastAsia="Arial" w:hAnsi="Arial" w:cs="Arial"/>
          <w:spacing w:val="1"/>
        </w:rPr>
        <w:t xml:space="preserve"> and any actions taken are noted.</w:t>
      </w:r>
      <w:r w:rsidRPr="00D4333F">
        <w:rPr>
          <w:rFonts w:ascii="Arial" w:eastAsia="Arial" w:hAnsi="Arial" w:cs="Arial"/>
        </w:rPr>
        <w:t xml:space="preserve"> This information is collated and reported on in month</w:t>
      </w:r>
      <w:r w:rsidRPr="00D4333F">
        <w:rPr>
          <w:rFonts w:ascii="Arial" w:eastAsia="Arial" w:hAnsi="Arial" w:cs="Arial"/>
          <w:spacing w:val="1"/>
        </w:rPr>
        <w:t>l</w:t>
      </w:r>
      <w:r w:rsidRPr="00D4333F">
        <w:rPr>
          <w:rFonts w:ascii="Arial" w:eastAsia="Arial" w:hAnsi="Arial" w:cs="Arial"/>
        </w:rPr>
        <w:t>y meetings.</w:t>
      </w:r>
    </w:p>
    <w:p w14:paraId="75FDF067" w14:textId="103E0AB0" w:rsidR="00ED6197" w:rsidRDefault="00ED6197" w:rsidP="00ED6197">
      <w:pPr>
        <w:spacing w:after="9" w:line="240" w:lineRule="exact"/>
        <w:rPr>
          <w:rFonts w:ascii="Arial" w:eastAsia="Arial" w:hAnsi="Arial" w:cs="Arial"/>
          <w:color w:val="FF0000"/>
          <w:sz w:val="24"/>
          <w:szCs w:val="24"/>
        </w:rPr>
      </w:pPr>
    </w:p>
    <w:p w14:paraId="372CC706" w14:textId="4BDBF6CA" w:rsidR="00865571" w:rsidRDefault="00865571" w:rsidP="00ED6197">
      <w:pPr>
        <w:spacing w:after="9" w:line="240" w:lineRule="exact"/>
        <w:rPr>
          <w:rFonts w:ascii="Arial" w:eastAsia="Arial" w:hAnsi="Arial" w:cs="Arial"/>
          <w:color w:val="FF0000"/>
          <w:sz w:val="24"/>
          <w:szCs w:val="24"/>
        </w:rPr>
      </w:pPr>
    </w:p>
    <w:p w14:paraId="50977368" w14:textId="544E66B0" w:rsidR="00865571" w:rsidRPr="004B6B6D" w:rsidRDefault="00865571" w:rsidP="00ED6197">
      <w:pPr>
        <w:spacing w:after="9" w:line="240" w:lineRule="exact"/>
        <w:rPr>
          <w:rFonts w:ascii="Arial" w:eastAsia="Arial" w:hAnsi="Arial" w:cs="Arial"/>
          <w:b/>
          <w:bCs/>
          <w:sz w:val="24"/>
          <w:szCs w:val="24"/>
        </w:rPr>
      </w:pPr>
      <w:r w:rsidRPr="004B6B6D">
        <w:rPr>
          <w:rFonts w:ascii="Arial" w:eastAsia="Arial" w:hAnsi="Arial" w:cs="Arial"/>
          <w:b/>
          <w:bCs/>
          <w:sz w:val="24"/>
          <w:szCs w:val="24"/>
        </w:rPr>
        <w:lastRenderedPageBreak/>
        <w:t xml:space="preserve">After the collection of </w:t>
      </w:r>
      <w:r w:rsidR="00627334" w:rsidRPr="004B6B6D">
        <w:rPr>
          <w:rFonts w:ascii="Arial" w:eastAsia="Arial" w:hAnsi="Arial" w:cs="Arial"/>
          <w:b/>
          <w:bCs/>
          <w:sz w:val="24"/>
          <w:szCs w:val="24"/>
        </w:rPr>
        <w:t>hazardous waste.</w:t>
      </w:r>
    </w:p>
    <w:p w14:paraId="5EC642C1" w14:textId="76FBD7A0" w:rsidR="00627334" w:rsidRPr="004B6B6D" w:rsidRDefault="00627334" w:rsidP="00ED6197">
      <w:pPr>
        <w:spacing w:after="9" w:line="240" w:lineRule="exact"/>
        <w:rPr>
          <w:rFonts w:ascii="Arial" w:eastAsia="Arial" w:hAnsi="Arial" w:cs="Arial"/>
          <w:sz w:val="24"/>
          <w:szCs w:val="24"/>
        </w:rPr>
      </w:pPr>
    </w:p>
    <w:p w14:paraId="368C1C72" w14:textId="13EDBEC7" w:rsidR="00627334" w:rsidRDefault="00627334" w:rsidP="00ED6197">
      <w:pPr>
        <w:spacing w:after="9" w:line="240" w:lineRule="exact"/>
        <w:rPr>
          <w:rFonts w:ascii="Arial" w:eastAsia="Arial" w:hAnsi="Arial" w:cs="Arial"/>
          <w:color w:val="FF0000"/>
          <w:sz w:val="24"/>
          <w:szCs w:val="24"/>
        </w:rPr>
      </w:pPr>
      <w:r w:rsidRPr="004B6B6D">
        <w:rPr>
          <w:rFonts w:ascii="Arial" w:eastAsia="Arial" w:hAnsi="Arial" w:cs="Arial"/>
          <w:sz w:val="24"/>
          <w:szCs w:val="24"/>
        </w:rPr>
        <w:t>In addition to retaining the copies of the consignment notes</w:t>
      </w:r>
      <w:r w:rsidR="001E6C46" w:rsidRPr="004B6B6D">
        <w:rPr>
          <w:rFonts w:ascii="Arial" w:eastAsia="Arial" w:hAnsi="Arial" w:cs="Arial"/>
          <w:sz w:val="24"/>
          <w:szCs w:val="24"/>
        </w:rPr>
        <w:t>,</w:t>
      </w:r>
      <w:r w:rsidRPr="004B6B6D">
        <w:rPr>
          <w:rFonts w:ascii="Arial" w:eastAsia="Arial" w:hAnsi="Arial" w:cs="Arial"/>
          <w:sz w:val="24"/>
          <w:szCs w:val="24"/>
        </w:rPr>
        <w:t xml:space="preserve"> once the waste collection has taken place, </w:t>
      </w:r>
      <w:r w:rsidR="004250C6" w:rsidRPr="004B6B6D">
        <w:rPr>
          <w:rFonts w:ascii="Arial" w:eastAsia="Arial" w:hAnsi="Arial" w:cs="Arial"/>
          <w:sz w:val="24"/>
          <w:szCs w:val="24"/>
        </w:rPr>
        <w:t xml:space="preserve">UCL are also required to hold copies of the quarterly hazardous waste returns issued by the disposal site that the waste was </w:t>
      </w:r>
      <w:r w:rsidR="00D147A3" w:rsidRPr="004B6B6D">
        <w:rPr>
          <w:rFonts w:ascii="Arial" w:eastAsia="Arial" w:hAnsi="Arial" w:cs="Arial"/>
          <w:sz w:val="24"/>
          <w:szCs w:val="24"/>
        </w:rPr>
        <w:t>delivered to. The quarterly return can take the form of either a fully completed copy of the consignment note (including section E</w:t>
      </w:r>
      <w:r w:rsidR="00AA55C9" w:rsidRPr="004B6B6D">
        <w:rPr>
          <w:rFonts w:ascii="Arial" w:eastAsia="Arial" w:hAnsi="Arial" w:cs="Arial"/>
          <w:sz w:val="24"/>
          <w:szCs w:val="24"/>
        </w:rPr>
        <w:t>), or alternatively, a document detailing the specified information</w:t>
      </w:r>
      <w:r w:rsidR="001E6C46" w:rsidRPr="004B6B6D">
        <w:rPr>
          <w:rFonts w:ascii="Arial" w:eastAsia="Arial" w:hAnsi="Arial" w:cs="Arial"/>
          <w:sz w:val="24"/>
          <w:szCs w:val="24"/>
        </w:rPr>
        <w:t xml:space="preserve"> </w:t>
      </w:r>
      <w:r w:rsidR="00C31D25" w:rsidRPr="004B6B6D">
        <w:rPr>
          <w:rFonts w:ascii="Arial" w:eastAsia="Arial" w:hAnsi="Arial" w:cs="Arial"/>
          <w:sz w:val="24"/>
          <w:szCs w:val="24"/>
        </w:rPr>
        <w:t xml:space="preserve">in </w:t>
      </w:r>
      <w:proofErr w:type="gramStart"/>
      <w:r w:rsidR="00C31D25" w:rsidRPr="004B6B6D">
        <w:rPr>
          <w:rFonts w:ascii="Arial" w:eastAsia="Arial" w:hAnsi="Arial" w:cs="Arial"/>
          <w:sz w:val="24"/>
          <w:szCs w:val="24"/>
        </w:rPr>
        <w:t>The</w:t>
      </w:r>
      <w:proofErr w:type="gramEnd"/>
      <w:r w:rsidR="00C31D25" w:rsidRPr="004B6B6D">
        <w:rPr>
          <w:rFonts w:ascii="Arial" w:eastAsia="Arial" w:hAnsi="Arial" w:cs="Arial"/>
          <w:sz w:val="24"/>
          <w:szCs w:val="24"/>
        </w:rPr>
        <w:t xml:space="preserve"> hazardous Waste</w:t>
      </w:r>
      <w:r w:rsidR="00A65C84" w:rsidRPr="004B6B6D">
        <w:rPr>
          <w:rFonts w:ascii="Arial" w:eastAsia="Arial" w:hAnsi="Arial" w:cs="Arial"/>
          <w:sz w:val="24"/>
          <w:szCs w:val="24"/>
        </w:rPr>
        <w:t xml:space="preserve"> </w:t>
      </w:r>
      <w:r w:rsidR="00C31D25" w:rsidRPr="004B6B6D">
        <w:rPr>
          <w:rFonts w:ascii="Arial" w:eastAsia="Arial" w:hAnsi="Arial" w:cs="Arial"/>
          <w:sz w:val="24"/>
          <w:szCs w:val="24"/>
        </w:rPr>
        <w:t>(England and Wales) Regulations 2005</w:t>
      </w:r>
      <w:r w:rsidR="00A65C84" w:rsidRPr="004B6B6D">
        <w:rPr>
          <w:rFonts w:ascii="Arial" w:eastAsia="Arial" w:hAnsi="Arial" w:cs="Arial"/>
          <w:sz w:val="24"/>
          <w:szCs w:val="24"/>
        </w:rPr>
        <w:t>. These returns will be held centrally by the UCL Waste Manager.</w:t>
      </w:r>
    </w:p>
    <w:p w14:paraId="22BC9BA8" w14:textId="38AC3AD2" w:rsidR="00B45F1F" w:rsidRDefault="00B45F1F" w:rsidP="00ED6197">
      <w:pPr>
        <w:spacing w:after="9" w:line="240" w:lineRule="exact"/>
        <w:rPr>
          <w:rFonts w:ascii="Arial" w:eastAsia="Arial" w:hAnsi="Arial" w:cs="Arial"/>
          <w:color w:val="FF0000"/>
          <w:sz w:val="24"/>
          <w:szCs w:val="24"/>
        </w:rPr>
      </w:pPr>
    </w:p>
    <w:p w14:paraId="42596C5F" w14:textId="7B9F496E" w:rsidR="00B45F1F" w:rsidRDefault="00B45F1F" w:rsidP="00ED6197">
      <w:pPr>
        <w:spacing w:after="9" w:line="240" w:lineRule="exact"/>
        <w:rPr>
          <w:rFonts w:ascii="Arial" w:eastAsia="Arial" w:hAnsi="Arial" w:cs="Arial"/>
          <w:color w:val="FF0000"/>
          <w:sz w:val="24"/>
          <w:szCs w:val="24"/>
        </w:rPr>
      </w:pPr>
    </w:p>
    <w:p w14:paraId="28D107C2" w14:textId="76236E9F" w:rsidR="00B45F1F" w:rsidRDefault="00B45F1F" w:rsidP="00ED6197">
      <w:pPr>
        <w:spacing w:after="9" w:line="240" w:lineRule="exact"/>
        <w:rPr>
          <w:rFonts w:ascii="Arial" w:eastAsia="Arial" w:hAnsi="Arial" w:cs="Arial"/>
          <w:color w:val="FF0000"/>
          <w:sz w:val="24"/>
          <w:szCs w:val="24"/>
        </w:rPr>
      </w:pPr>
    </w:p>
    <w:p w14:paraId="4857BF19" w14:textId="694B0D4D" w:rsidR="00B45F1F" w:rsidRDefault="00B45F1F" w:rsidP="00ED6197">
      <w:pPr>
        <w:spacing w:after="9" w:line="240" w:lineRule="exact"/>
        <w:rPr>
          <w:rFonts w:ascii="Arial" w:eastAsia="Arial" w:hAnsi="Arial" w:cs="Arial"/>
          <w:color w:val="FF0000"/>
          <w:sz w:val="24"/>
          <w:szCs w:val="24"/>
        </w:rPr>
      </w:pPr>
    </w:p>
    <w:p w14:paraId="7F4A4066" w14:textId="5E958BCE" w:rsidR="00B45F1F" w:rsidRDefault="00B45F1F" w:rsidP="00ED6197">
      <w:pPr>
        <w:spacing w:after="9" w:line="240" w:lineRule="exact"/>
        <w:rPr>
          <w:rFonts w:ascii="Arial" w:eastAsia="Arial" w:hAnsi="Arial" w:cs="Arial"/>
          <w:color w:val="FF0000"/>
          <w:sz w:val="24"/>
          <w:szCs w:val="24"/>
        </w:rPr>
      </w:pPr>
    </w:p>
    <w:p w14:paraId="2A213654" w14:textId="77777777" w:rsidR="00B45F1F" w:rsidRPr="00ED6197" w:rsidRDefault="00B45F1F" w:rsidP="00ED6197">
      <w:pPr>
        <w:spacing w:after="9" w:line="240" w:lineRule="exact"/>
        <w:rPr>
          <w:rFonts w:ascii="Arial" w:eastAsia="Arial" w:hAnsi="Arial" w:cs="Arial"/>
          <w:color w:val="FF0000"/>
          <w:sz w:val="24"/>
          <w:szCs w:val="24"/>
        </w:rPr>
      </w:pPr>
    </w:p>
    <w:p w14:paraId="01CFF20F" w14:textId="77777777" w:rsidR="00ED6197" w:rsidRPr="002B5D9B" w:rsidRDefault="00ED6197" w:rsidP="00ED6197">
      <w:pPr>
        <w:spacing w:after="0" w:line="240" w:lineRule="auto"/>
        <w:ind w:right="-20"/>
        <w:rPr>
          <w:rFonts w:ascii="Arial" w:eastAsia="Arial" w:hAnsi="Arial" w:cs="Arial"/>
          <w:b/>
          <w:bCs/>
          <w:sz w:val="24"/>
          <w:szCs w:val="24"/>
        </w:rPr>
      </w:pPr>
      <w:r w:rsidRPr="002B5D9B">
        <w:rPr>
          <w:rFonts w:ascii="Arial" w:eastAsia="Arial" w:hAnsi="Arial" w:cs="Arial"/>
          <w:b/>
          <w:bCs/>
          <w:sz w:val="24"/>
          <w:szCs w:val="24"/>
        </w:rPr>
        <w:t>Auditing</w:t>
      </w:r>
    </w:p>
    <w:p w14:paraId="2185E4CB" w14:textId="77777777" w:rsidR="00ED6197" w:rsidRPr="002B5D9B" w:rsidRDefault="00ED6197" w:rsidP="00ED6197">
      <w:pPr>
        <w:spacing w:after="12" w:line="220" w:lineRule="exact"/>
        <w:rPr>
          <w:rFonts w:ascii="Arial" w:eastAsia="Arial" w:hAnsi="Arial" w:cs="Arial"/>
          <w:b/>
        </w:rPr>
      </w:pPr>
    </w:p>
    <w:p w14:paraId="28A71432" w14:textId="77777777" w:rsidR="00ED6197" w:rsidRPr="00A357F1" w:rsidRDefault="00B21522" w:rsidP="00ED6197">
      <w:pPr>
        <w:spacing w:after="0" w:line="221" w:lineRule="auto"/>
        <w:ind w:right="271"/>
        <w:rPr>
          <w:rFonts w:ascii="Arial" w:eastAsia="Arial" w:hAnsi="Arial" w:cs="Arial"/>
          <w:sz w:val="24"/>
          <w:szCs w:val="24"/>
        </w:rPr>
      </w:pPr>
      <w:r w:rsidRPr="00A357F1">
        <w:rPr>
          <w:rFonts w:ascii="Arial" w:eastAsia="Arial" w:hAnsi="Arial" w:cs="Arial"/>
          <w:sz w:val="24"/>
          <w:szCs w:val="24"/>
        </w:rPr>
        <w:t xml:space="preserve">Auditing of </w:t>
      </w:r>
      <w:r w:rsidR="00ED6197" w:rsidRPr="00A357F1">
        <w:rPr>
          <w:rFonts w:ascii="Arial" w:eastAsia="Arial" w:hAnsi="Arial" w:cs="Arial"/>
          <w:sz w:val="24"/>
          <w:szCs w:val="24"/>
        </w:rPr>
        <w:t>waste is a legal requir</w:t>
      </w:r>
      <w:r w:rsidR="00ED6197" w:rsidRPr="00A357F1">
        <w:rPr>
          <w:rFonts w:ascii="Arial" w:eastAsia="Arial" w:hAnsi="Arial" w:cs="Arial"/>
          <w:spacing w:val="1"/>
          <w:sz w:val="24"/>
          <w:szCs w:val="24"/>
        </w:rPr>
        <w:t>e</w:t>
      </w:r>
      <w:r w:rsidRPr="00A357F1">
        <w:rPr>
          <w:rFonts w:ascii="Arial" w:eastAsia="Arial" w:hAnsi="Arial" w:cs="Arial"/>
          <w:sz w:val="24"/>
          <w:szCs w:val="24"/>
        </w:rPr>
        <w:t xml:space="preserve">ment. There are </w:t>
      </w:r>
      <w:r w:rsidR="002B5D9B" w:rsidRPr="00A357F1">
        <w:rPr>
          <w:rFonts w:ascii="Arial" w:eastAsia="Arial" w:hAnsi="Arial" w:cs="Arial"/>
          <w:sz w:val="24"/>
          <w:szCs w:val="24"/>
        </w:rPr>
        <w:t>two types of audit</w:t>
      </w:r>
      <w:r w:rsidR="00ED6197" w:rsidRPr="00A357F1">
        <w:rPr>
          <w:rFonts w:ascii="Arial" w:eastAsia="Arial" w:hAnsi="Arial" w:cs="Arial"/>
          <w:sz w:val="24"/>
          <w:szCs w:val="24"/>
        </w:rPr>
        <w:t>ing</w:t>
      </w:r>
      <w:r w:rsidR="002B5D9B" w:rsidRPr="00A357F1">
        <w:rPr>
          <w:rFonts w:ascii="Arial" w:eastAsia="Arial" w:hAnsi="Arial" w:cs="Arial"/>
          <w:sz w:val="24"/>
          <w:szCs w:val="24"/>
        </w:rPr>
        <w:t xml:space="preserve"> that need doing with chemical collections</w:t>
      </w:r>
      <w:r w:rsidR="00ED6197" w:rsidRPr="00A357F1">
        <w:rPr>
          <w:rFonts w:ascii="Arial" w:eastAsia="Arial" w:hAnsi="Arial" w:cs="Arial"/>
          <w:sz w:val="24"/>
          <w:szCs w:val="24"/>
        </w:rPr>
        <w:t>.</w:t>
      </w:r>
    </w:p>
    <w:p w14:paraId="2CBE817B" w14:textId="77777777" w:rsidR="00ED6197" w:rsidRPr="00ED6197" w:rsidRDefault="00ED6197" w:rsidP="00ED6197">
      <w:pPr>
        <w:spacing w:after="0" w:line="240" w:lineRule="exact"/>
        <w:rPr>
          <w:rFonts w:ascii="Arial" w:eastAsia="Arial" w:hAnsi="Arial" w:cs="Arial"/>
          <w:color w:val="FF0000"/>
          <w:sz w:val="24"/>
          <w:szCs w:val="24"/>
        </w:rPr>
      </w:pPr>
    </w:p>
    <w:p w14:paraId="237A11D2" w14:textId="77777777" w:rsidR="00ED6197" w:rsidRPr="002B5D9B" w:rsidRDefault="00ED6197" w:rsidP="00ED6197">
      <w:pPr>
        <w:pStyle w:val="ListParagraph"/>
        <w:numPr>
          <w:ilvl w:val="0"/>
          <w:numId w:val="4"/>
        </w:numPr>
        <w:spacing w:after="0" w:line="240" w:lineRule="exact"/>
        <w:rPr>
          <w:rFonts w:ascii="Arial" w:eastAsia="Arial" w:hAnsi="Arial" w:cs="Arial"/>
          <w:b/>
        </w:rPr>
      </w:pPr>
      <w:r w:rsidRPr="002B5D9B">
        <w:rPr>
          <w:rFonts w:ascii="Arial" w:eastAsia="Arial" w:hAnsi="Arial" w:cs="Arial"/>
          <w:b/>
        </w:rPr>
        <w:t>Duty of Care Audits</w:t>
      </w:r>
    </w:p>
    <w:p w14:paraId="1D0A595E" w14:textId="77777777" w:rsidR="00ED6197" w:rsidRPr="002B5D9B" w:rsidRDefault="002B5D9B" w:rsidP="00ED6197">
      <w:pPr>
        <w:spacing w:after="0" w:line="240" w:lineRule="exact"/>
        <w:rPr>
          <w:rFonts w:ascii="Arial" w:eastAsia="Arial" w:hAnsi="Arial" w:cs="Arial"/>
          <w:sz w:val="24"/>
          <w:szCs w:val="24"/>
        </w:rPr>
      </w:pPr>
      <w:r w:rsidRPr="002B5D9B">
        <w:rPr>
          <w:rFonts w:ascii="Arial" w:eastAsia="Arial" w:hAnsi="Arial" w:cs="Arial"/>
          <w:sz w:val="24"/>
          <w:szCs w:val="24"/>
        </w:rPr>
        <w:t xml:space="preserve">UCL </w:t>
      </w:r>
      <w:r w:rsidR="00ED6197" w:rsidRPr="002B5D9B">
        <w:rPr>
          <w:rFonts w:ascii="Arial" w:eastAsia="Arial" w:hAnsi="Arial" w:cs="Arial"/>
          <w:sz w:val="24"/>
          <w:szCs w:val="24"/>
        </w:rPr>
        <w:t xml:space="preserve">audits its waste contractors to ensure compliance. </w:t>
      </w:r>
      <w:r w:rsidRPr="002B5D9B">
        <w:rPr>
          <w:rFonts w:ascii="Arial" w:eastAsia="Arial" w:hAnsi="Arial" w:cs="Arial"/>
          <w:sz w:val="24"/>
          <w:szCs w:val="24"/>
        </w:rPr>
        <w:t>This may include a visit to the waste facility itself.</w:t>
      </w:r>
    </w:p>
    <w:p w14:paraId="311327D7" w14:textId="77777777" w:rsidR="00ED6197" w:rsidRPr="00ED6197" w:rsidRDefault="00ED6197" w:rsidP="00ED6197">
      <w:pPr>
        <w:spacing w:after="0" w:line="240" w:lineRule="exact"/>
        <w:rPr>
          <w:rFonts w:ascii="Arial" w:eastAsia="Arial" w:hAnsi="Arial" w:cs="Arial"/>
          <w:color w:val="FF0000"/>
          <w:sz w:val="24"/>
          <w:szCs w:val="24"/>
        </w:rPr>
      </w:pPr>
    </w:p>
    <w:p w14:paraId="46EC41E4" w14:textId="77777777" w:rsidR="00ED6197" w:rsidRPr="00A357F1" w:rsidRDefault="00ED6197" w:rsidP="00ED6197">
      <w:pPr>
        <w:pStyle w:val="ListParagraph"/>
        <w:numPr>
          <w:ilvl w:val="0"/>
          <w:numId w:val="4"/>
        </w:numPr>
        <w:spacing w:after="0" w:line="240" w:lineRule="exact"/>
        <w:rPr>
          <w:rFonts w:ascii="Arial" w:eastAsia="Arial" w:hAnsi="Arial" w:cs="Arial"/>
          <w:b/>
        </w:rPr>
      </w:pPr>
      <w:r w:rsidRPr="00A357F1">
        <w:rPr>
          <w:rFonts w:ascii="Arial" w:eastAsia="Arial" w:hAnsi="Arial" w:cs="Arial"/>
          <w:b/>
        </w:rPr>
        <w:t>Consignment Note Audits</w:t>
      </w:r>
    </w:p>
    <w:p w14:paraId="70A8990C" w14:textId="77777777" w:rsidR="00ED6197" w:rsidRPr="00A357F1" w:rsidRDefault="00ED6197" w:rsidP="00ED6197">
      <w:pPr>
        <w:spacing w:before="2"/>
        <w:ind w:right="431"/>
        <w:rPr>
          <w:rFonts w:ascii="Arial" w:eastAsia="Arial" w:hAnsi="Arial" w:cs="Arial"/>
        </w:rPr>
      </w:pPr>
      <w:r w:rsidRPr="00A357F1">
        <w:rPr>
          <w:rFonts w:ascii="Arial" w:eastAsia="Arial" w:hAnsi="Arial" w:cs="Arial"/>
          <w:sz w:val="24"/>
          <w:szCs w:val="24"/>
        </w:rPr>
        <w:t xml:space="preserve">Once every 2 months a selection of transfer notes will be </w:t>
      </w:r>
      <w:proofErr w:type="gramStart"/>
      <w:r w:rsidRPr="00A357F1">
        <w:rPr>
          <w:rFonts w:ascii="Arial" w:eastAsia="Arial" w:hAnsi="Arial" w:cs="Arial"/>
          <w:sz w:val="24"/>
          <w:szCs w:val="24"/>
        </w:rPr>
        <w:t>audited</w:t>
      </w:r>
      <w:proofErr w:type="gramEnd"/>
      <w:r w:rsidRPr="00A357F1">
        <w:rPr>
          <w:rFonts w:ascii="Arial" w:eastAsia="Arial" w:hAnsi="Arial" w:cs="Arial"/>
          <w:sz w:val="24"/>
          <w:szCs w:val="24"/>
        </w:rPr>
        <w:t xml:space="preserve"> and the results noted in an audit log. Any actions arising from these audits will be resolved before the next audit.</w:t>
      </w:r>
    </w:p>
    <w:p w14:paraId="0F045DAB" w14:textId="77777777" w:rsidR="00ED6197" w:rsidRPr="00ED6197" w:rsidRDefault="00ED6197" w:rsidP="00ED6197">
      <w:pPr>
        <w:rPr>
          <w:color w:val="FF0000"/>
        </w:rPr>
      </w:pPr>
    </w:p>
    <w:p w14:paraId="358A29C9" w14:textId="77777777" w:rsidR="00ED6197" w:rsidRPr="00A357F1" w:rsidRDefault="00ED6197" w:rsidP="00ED6197">
      <w:pPr>
        <w:spacing w:after="0" w:line="240" w:lineRule="auto"/>
        <w:ind w:right="-20"/>
        <w:rPr>
          <w:rFonts w:ascii="Arial" w:eastAsia="Arial" w:hAnsi="Arial" w:cs="Arial"/>
          <w:b/>
          <w:bCs/>
          <w:sz w:val="24"/>
          <w:szCs w:val="24"/>
        </w:rPr>
      </w:pPr>
      <w:r w:rsidRPr="00A357F1">
        <w:rPr>
          <w:rFonts w:ascii="Arial" w:eastAsia="Arial" w:hAnsi="Arial" w:cs="Arial"/>
          <w:b/>
          <w:bCs/>
          <w:sz w:val="24"/>
          <w:szCs w:val="24"/>
        </w:rPr>
        <w:t>Missed</w:t>
      </w:r>
      <w:r w:rsidRPr="00A357F1">
        <w:rPr>
          <w:rFonts w:ascii="Arial" w:eastAsia="Arial" w:hAnsi="Arial" w:cs="Arial"/>
          <w:sz w:val="24"/>
          <w:szCs w:val="24"/>
        </w:rPr>
        <w:t xml:space="preserve"> </w:t>
      </w:r>
      <w:r w:rsidRPr="00A357F1">
        <w:rPr>
          <w:rFonts w:ascii="Arial" w:eastAsia="Arial" w:hAnsi="Arial" w:cs="Arial"/>
          <w:b/>
          <w:bCs/>
          <w:sz w:val="24"/>
          <w:szCs w:val="24"/>
        </w:rPr>
        <w:t>collections</w:t>
      </w:r>
      <w:r w:rsidRPr="00A357F1">
        <w:rPr>
          <w:rFonts w:ascii="Arial" w:eastAsia="Arial" w:hAnsi="Arial" w:cs="Arial"/>
          <w:sz w:val="24"/>
          <w:szCs w:val="24"/>
        </w:rPr>
        <w:t xml:space="preserve"> </w:t>
      </w:r>
      <w:r w:rsidRPr="00A357F1">
        <w:rPr>
          <w:rFonts w:ascii="Arial" w:eastAsia="Arial" w:hAnsi="Arial" w:cs="Arial"/>
          <w:b/>
          <w:bCs/>
          <w:sz w:val="24"/>
          <w:szCs w:val="24"/>
        </w:rPr>
        <w:t>from</w:t>
      </w:r>
      <w:r w:rsidRPr="00A357F1">
        <w:rPr>
          <w:rFonts w:ascii="Arial" w:eastAsia="Arial" w:hAnsi="Arial" w:cs="Arial"/>
          <w:sz w:val="24"/>
          <w:szCs w:val="24"/>
        </w:rPr>
        <w:t xml:space="preserve"> </w:t>
      </w:r>
      <w:r w:rsidRPr="00A357F1">
        <w:rPr>
          <w:rFonts w:ascii="Arial" w:eastAsia="Arial" w:hAnsi="Arial" w:cs="Arial"/>
          <w:b/>
          <w:bCs/>
          <w:sz w:val="24"/>
          <w:szCs w:val="24"/>
        </w:rPr>
        <w:t>specific</w:t>
      </w:r>
      <w:r w:rsidRPr="00A357F1">
        <w:rPr>
          <w:rFonts w:ascii="Arial" w:eastAsia="Arial" w:hAnsi="Arial" w:cs="Arial"/>
          <w:sz w:val="24"/>
          <w:szCs w:val="24"/>
        </w:rPr>
        <w:t xml:space="preserve"> </w:t>
      </w:r>
      <w:r w:rsidRPr="00A357F1">
        <w:rPr>
          <w:rFonts w:ascii="Arial" w:eastAsia="Arial" w:hAnsi="Arial" w:cs="Arial"/>
          <w:b/>
          <w:bCs/>
          <w:sz w:val="24"/>
          <w:szCs w:val="24"/>
        </w:rPr>
        <w:t>locations.</w:t>
      </w:r>
    </w:p>
    <w:p w14:paraId="1071D47F" w14:textId="77777777" w:rsidR="00ED6197" w:rsidRPr="00A357F1" w:rsidRDefault="00ED6197" w:rsidP="00ED6197">
      <w:pPr>
        <w:spacing w:after="12" w:line="220" w:lineRule="exact"/>
        <w:rPr>
          <w:rFonts w:ascii="Arial" w:eastAsia="Arial" w:hAnsi="Arial" w:cs="Arial"/>
        </w:rPr>
      </w:pPr>
    </w:p>
    <w:p w14:paraId="79F1C2C2" w14:textId="77777777" w:rsidR="00ED6197" w:rsidRPr="00A357F1" w:rsidRDefault="00ED6197" w:rsidP="00ED6197">
      <w:pPr>
        <w:spacing w:after="0" w:line="221" w:lineRule="auto"/>
        <w:ind w:right="604"/>
        <w:rPr>
          <w:rFonts w:ascii="Arial" w:eastAsia="Arial" w:hAnsi="Arial" w:cs="Arial"/>
          <w:sz w:val="24"/>
          <w:szCs w:val="24"/>
        </w:rPr>
      </w:pPr>
      <w:proofErr w:type="gramStart"/>
      <w:r w:rsidRPr="00A357F1">
        <w:rPr>
          <w:rFonts w:ascii="Arial" w:eastAsia="Arial" w:hAnsi="Arial" w:cs="Arial"/>
          <w:sz w:val="24"/>
          <w:szCs w:val="24"/>
        </w:rPr>
        <w:t>In the event that</w:t>
      </w:r>
      <w:proofErr w:type="gramEnd"/>
      <w:r w:rsidRPr="00A357F1">
        <w:rPr>
          <w:rFonts w:ascii="Arial" w:eastAsia="Arial" w:hAnsi="Arial" w:cs="Arial"/>
          <w:sz w:val="24"/>
          <w:szCs w:val="24"/>
        </w:rPr>
        <w:t xml:space="preserve"> your </w:t>
      </w:r>
      <w:r w:rsidR="00A357F1" w:rsidRPr="00A357F1">
        <w:rPr>
          <w:rFonts w:ascii="Arial" w:eastAsia="Arial" w:hAnsi="Arial" w:cs="Arial"/>
          <w:sz w:val="24"/>
          <w:szCs w:val="24"/>
        </w:rPr>
        <w:t xml:space="preserve">chemical collection is missed the Customer Service Helpdesk will contact you and arrange another date for your collection to be made. </w:t>
      </w:r>
    </w:p>
    <w:p w14:paraId="4AC97646" w14:textId="77777777" w:rsidR="00ED6197" w:rsidRPr="00ED6197" w:rsidRDefault="00ED6197" w:rsidP="00ED6197">
      <w:pPr>
        <w:spacing w:after="0" w:line="240" w:lineRule="exact"/>
        <w:rPr>
          <w:rFonts w:ascii="Arial" w:eastAsia="Arial" w:hAnsi="Arial" w:cs="Arial"/>
          <w:color w:val="FF0000"/>
          <w:sz w:val="24"/>
          <w:szCs w:val="24"/>
        </w:rPr>
      </w:pPr>
    </w:p>
    <w:p w14:paraId="2DCB478D" w14:textId="77777777" w:rsidR="00ED6197" w:rsidRPr="00ED6197" w:rsidRDefault="00ED6197" w:rsidP="00ED6197">
      <w:pPr>
        <w:spacing w:after="43" w:line="240" w:lineRule="exact"/>
        <w:rPr>
          <w:rFonts w:ascii="Arial" w:eastAsia="Arial" w:hAnsi="Arial" w:cs="Arial"/>
          <w:color w:val="FF0000"/>
          <w:sz w:val="24"/>
          <w:szCs w:val="24"/>
        </w:rPr>
      </w:pPr>
    </w:p>
    <w:p w14:paraId="6A84CA2E" w14:textId="77777777" w:rsidR="00ED6197" w:rsidRPr="00A357F1" w:rsidRDefault="00ED6197" w:rsidP="00ED6197">
      <w:pPr>
        <w:spacing w:after="0" w:line="240" w:lineRule="auto"/>
        <w:ind w:right="-20"/>
        <w:rPr>
          <w:rFonts w:ascii="Arial" w:eastAsia="Arial" w:hAnsi="Arial" w:cs="Arial"/>
          <w:b/>
          <w:bCs/>
          <w:sz w:val="24"/>
          <w:szCs w:val="24"/>
        </w:rPr>
      </w:pPr>
      <w:r w:rsidRPr="00A357F1">
        <w:rPr>
          <w:rFonts w:ascii="Arial" w:eastAsia="Arial" w:hAnsi="Arial" w:cs="Arial"/>
          <w:b/>
          <w:bCs/>
          <w:sz w:val="24"/>
          <w:szCs w:val="24"/>
        </w:rPr>
        <w:t>Ongoing</w:t>
      </w:r>
      <w:r w:rsidRPr="00A357F1">
        <w:rPr>
          <w:rFonts w:ascii="Arial" w:eastAsia="Arial" w:hAnsi="Arial" w:cs="Arial"/>
          <w:sz w:val="24"/>
          <w:szCs w:val="24"/>
        </w:rPr>
        <w:t xml:space="preserve"> </w:t>
      </w:r>
      <w:r w:rsidRPr="00A357F1">
        <w:rPr>
          <w:rFonts w:ascii="Arial" w:eastAsia="Arial" w:hAnsi="Arial" w:cs="Arial"/>
          <w:b/>
          <w:bCs/>
          <w:sz w:val="24"/>
          <w:szCs w:val="24"/>
        </w:rPr>
        <w:t>Monitoring and Issues:</w:t>
      </w:r>
    </w:p>
    <w:p w14:paraId="034D3E60" w14:textId="77777777" w:rsidR="00ED6197" w:rsidRPr="00A357F1" w:rsidRDefault="00ED6197" w:rsidP="00ED6197">
      <w:pPr>
        <w:spacing w:after="12" w:line="220" w:lineRule="exact"/>
        <w:rPr>
          <w:rFonts w:ascii="Arial" w:eastAsia="Arial" w:hAnsi="Arial" w:cs="Arial"/>
        </w:rPr>
      </w:pPr>
    </w:p>
    <w:p w14:paraId="455E9F6C" w14:textId="77777777" w:rsidR="00ED6197" w:rsidRPr="00A357F1" w:rsidRDefault="00ED6197" w:rsidP="00ED6197">
      <w:pPr>
        <w:spacing w:after="0" w:line="217" w:lineRule="auto"/>
        <w:ind w:right="591"/>
        <w:rPr>
          <w:rFonts w:ascii="Arial" w:eastAsia="Arial" w:hAnsi="Arial" w:cs="Arial"/>
          <w:sz w:val="24"/>
          <w:szCs w:val="24"/>
        </w:rPr>
      </w:pPr>
      <w:r w:rsidRPr="00A357F1">
        <w:rPr>
          <w:rFonts w:ascii="Arial" w:eastAsia="Arial" w:hAnsi="Arial" w:cs="Arial"/>
          <w:sz w:val="24"/>
          <w:szCs w:val="24"/>
        </w:rPr>
        <w:t>Continual compliance mon</w:t>
      </w:r>
      <w:r w:rsidRPr="00A357F1">
        <w:rPr>
          <w:rFonts w:ascii="Arial" w:eastAsia="Arial" w:hAnsi="Arial" w:cs="Arial"/>
          <w:spacing w:val="1"/>
          <w:sz w:val="24"/>
          <w:szCs w:val="24"/>
        </w:rPr>
        <w:t>i</w:t>
      </w:r>
      <w:r w:rsidRPr="00A357F1">
        <w:rPr>
          <w:rFonts w:ascii="Arial" w:eastAsia="Arial" w:hAnsi="Arial" w:cs="Arial"/>
          <w:sz w:val="24"/>
          <w:szCs w:val="24"/>
        </w:rPr>
        <w:t>toring of the site is in operation. The Waste disposal contractor records any issues the driv</w:t>
      </w:r>
      <w:r w:rsidRPr="00A357F1">
        <w:rPr>
          <w:rFonts w:ascii="Arial" w:eastAsia="Arial" w:hAnsi="Arial" w:cs="Arial"/>
          <w:spacing w:val="1"/>
          <w:sz w:val="24"/>
          <w:szCs w:val="24"/>
        </w:rPr>
        <w:t>e</w:t>
      </w:r>
      <w:r w:rsidRPr="00A357F1">
        <w:rPr>
          <w:rFonts w:ascii="Arial" w:eastAsia="Arial" w:hAnsi="Arial" w:cs="Arial"/>
          <w:sz w:val="24"/>
          <w:szCs w:val="24"/>
        </w:rPr>
        <w:t>r experiences on an online issue log shared between the disposal contractor and the UCL waste manager.</w:t>
      </w:r>
    </w:p>
    <w:p w14:paraId="5A16D511" w14:textId="77777777" w:rsidR="00ED6197" w:rsidRPr="00A357F1" w:rsidRDefault="00ED6197" w:rsidP="00ED6197">
      <w:pPr>
        <w:spacing w:after="0" w:line="217" w:lineRule="auto"/>
        <w:ind w:right="591"/>
        <w:rPr>
          <w:rFonts w:ascii="Arial" w:eastAsia="Arial" w:hAnsi="Arial" w:cs="Arial"/>
          <w:sz w:val="24"/>
          <w:szCs w:val="24"/>
        </w:rPr>
      </w:pPr>
      <w:r w:rsidRPr="00A357F1">
        <w:rPr>
          <w:rFonts w:ascii="Arial" w:eastAsia="Arial" w:hAnsi="Arial" w:cs="Arial"/>
          <w:sz w:val="24"/>
          <w:szCs w:val="24"/>
        </w:rPr>
        <w:t>The waste manager also uses this log to record issues a</w:t>
      </w:r>
      <w:r w:rsidR="00A357F1" w:rsidRPr="00A357F1">
        <w:rPr>
          <w:rFonts w:ascii="Arial" w:eastAsia="Arial" w:hAnsi="Arial" w:cs="Arial"/>
          <w:sz w:val="24"/>
          <w:szCs w:val="24"/>
        </w:rPr>
        <w:t>nd they are reviewed once a month</w:t>
      </w:r>
      <w:r w:rsidRPr="00A357F1">
        <w:rPr>
          <w:rFonts w:ascii="Arial" w:eastAsia="Arial" w:hAnsi="Arial" w:cs="Arial"/>
          <w:sz w:val="24"/>
          <w:szCs w:val="24"/>
        </w:rPr>
        <w:t>.</w:t>
      </w:r>
    </w:p>
    <w:p w14:paraId="38F8CE0F" w14:textId="77777777" w:rsidR="00ED6197" w:rsidRPr="00ED6197" w:rsidRDefault="00ED6197" w:rsidP="00ED6197">
      <w:pPr>
        <w:spacing w:after="0" w:line="240" w:lineRule="exact"/>
        <w:rPr>
          <w:rFonts w:ascii="Arial" w:eastAsia="Arial" w:hAnsi="Arial" w:cs="Arial"/>
          <w:color w:val="FF0000"/>
          <w:sz w:val="24"/>
          <w:szCs w:val="24"/>
        </w:rPr>
      </w:pPr>
    </w:p>
    <w:p w14:paraId="3C05E9F8" w14:textId="77777777" w:rsidR="00ED6197" w:rsidRPr="00ED6197" w:rsidRDefault="00ED6197" w:rsidP="00ED6197">
      <w:pPr>
        <w:spacing w:after="28" w:line="240" w:lineRule="exact"/>
        <w:rPr>
          <w:rFonts w:ascii="Arial" w:eastAsia="Arial" w:hAnsi="Arial" w:cs="Arial"/>
          <w:color w:val="FF0000"/>
          <w:sz w:val="24"/>
          <w:szCs w:val="24"/>
        </w:rPr>
      </w:pPr>
    </w:p>
    <w:p w14:paraId="49EDA4BD" w14:textId="77777777" w:rsidR="00ED6197" w:rsidRPr="00ED6197" w:rsidRDefault="00ED6197" w:rsidP="00ED6197">
      <w:pPr>
        <w:spacing w:after="24" w:line="240" w:lineRule="exact"/>
        <w:rPr>
          <w:rFonts w:ascii="Arial" w:eastAsia="Arial" w:hAnsi="Arial" w:cs="Arial"/>
          <w:color w:val="FF0000"/>
          <w:sz w:val="24"/>
          <w:szCs w:val="24"/>
        </w:rPr>
      </w:pPr>
    </w:p>
    <w:p w14:paraId="3CD5B1BD" w14:textId="77777777" w:rsidR="00ED6197" w:rsidRPr="0032632F" w:rsidRDefault="00ED6197" w:rsidP="00ED6197">
      <w:pPr>
        <w:spacing w:after="0" w:line="240" w:lineRule="auto"/>
        <w:ind w:right="-20"/>
        <w:rPr>
          <w:rFonts w:ascii="Arial" w:eastAsia="Arial" w:hAnsi="Arial" w:cs="Arial"/>
          <w:b/>
          <w:bCs/>
          <w:sz w:val="24"/>
          <w:szCs w:val="24"/>
        </w:rPr>
      </w:pPr>
      <w:r w:rsidRPr="0032632F">
        <w:rPr>
          <w:rFonts w:ascii="Arial" w:eastAsia="Arial" w:hAnsi="Arial" w:cs="Arial"/>
          <w:b/>
          <w:bCs/>
          <w:sz w:val="24"/>
          <w:szCs w:val="24"/>
        </w:rPr>
        <w:t>Training</w:t>
      </w:r>
    </w:p>
    <w:p w14:paraId="6D1079A6" w14:textId="77777777" w:rsidR="00ED6197" w:rsidRPr="0032632F" w:rsidRDefault="00ED6197" w:rsidP="00ED6197">
      <w:pPr>
        <w:spacing w:after="12" w:line="220" w:lineRule="exact"/>
        <w:rPr>
          <w:rFonts w:ascii="Arial" w:eastAsia="Arial" w:hAnsi="Arial" w:cs="Arial"/>
        </w:rPr>
      </w:pPr>
    </w:p>
    <w:p w14:paraId="2C17B4EA" w14:textId="77777777" w:rsidR="00ED6197" w:rsidRPr="0032632F" w:rsidRDefault="00ED6197" w:rsidP="00ED6197">
      <w:pPr>
        <w:spacing w:after="12" w:line="220" w:lineRule="exact"/>
        <w:rPr>
          <w:rFonts w:ascii="Arial" w:eastAsia="Arial" w:hAnsi="Arial" w:cs="Arial"/>
        </w:rPr>
      </w:pPr>
    </w:p>
    <w:p w14:paraId="24844628" w14:textId="105AF0E9" w:rsidR="00ED6197" w:rsidRDefault="0085067B" w:rsidP="00ED6197">
      <w:pPr>
        <w:spacing w:after="0" w:line="221" w:lineRule="auto"/>
        <w:ind w:right="419"/>
        <w:rPr>
          <w:rFonts w:ascii="Arial" w:eastAsia="Arial" w:hAnsi="Arial" w:cs="Arial"/>
          <w:sz w:val="24"/>
          <w:szCs w:val="24"/>
        </w:rPr>
      </w:pPr>
      <w:r>
        <w:rPr>
          <w:rFonts w:ascii="Arial" w:eastAsia="Arial" w:hAnsi="Arial" w:cs="Arial"/>
          <w:sz w:val="24"/>
          <w:szCs w:val="24"/>
        </w:rPr>
        <w:t xml:space="preserve">Information and </w:t>
      </w:r>
      <w:r w:rsidR="00ED6197" w:rsidRPr="0032632F">
        <w:rPr>
          <w:rFonts w:ascii="Arial" w:eastAsia="Arial" w:hAnsi="Arial" w:cs="Arial"/>
          <w:sz w:val="24"/>
          <w:szCs w:val="24"/>
        </w:rPr>
        <w:t>resources</w:t>
      </w:r>
      <w:r>
        <w:rPr>
          <w:rFonts w:ascii="Arial" w:eastAsia="Arial" w:hAnsi="Arial" w:cs="Arial"/>
          <w:sz w:val="24"/>
          <w:szCs w:val="24"/>
        </w:rPr>
        <w:t xml:space="preserve"> needed for booking a chemical waste collection</w:t>
      </w:r>
      <w:r w:rsidR="00ED6197" w:rsidRPr="0032632F">
        <w:rPr>
          <w:rFonts w:ascii="Arial" w:eastAsia="Arial" w:hAnsi="Arial" w:cs="Arial"/>
          <w:sz w:val="24"/>
          <w:szCs w:val="24"/>
        </w:rPr>
        <w:t xml:space="preserve"> are available, to all staff, from </w:t>
      </w:r>
      <w:r w:rsidR="00DD3F44">
        <w:rPr>
          <w:rFonts w:ascii="Arial" w:eastAsia="Arial" w:hAnsi="Arial" w:cs="Arial"/>
          <w:sz w:val="24"/>
          <w:szCs w:val="24"/>
        </w:rPr>
        <w:t xml:space="preserve">the </w:t>
      </w:r>
      <w:r w:rsidR="00ED6197" w:rsidRPr="0032632F">
        <w:rPr>
          <w:rFonts w:ascii="Arial" w:eastAsia="Arial" w:hAnsi="Arial" w:cs="Arial"/>
          <w:sz w:val="24"/>
          <w:szCs w:val="24"/>
        </w:rPr>
        <w:t xml:space="preserve">UCL </w:t>
      </w:r>
      <w:r>
        <w:rPr>
          <w:rFonts w:ascii="Arial" w:eastAsia="Arial" w:hAnsi="Arial" w:cs="Arial"/>
          <w:sz w:val="24"/>
          <w:szCs w:val="24"/>
        </w:rPr>
        <w:t>Waste Manager</w:t>
      </w:r>
      <w:r w:rsidR="00ED6197" w:rsidRPr="0032632F">
        <w:rPr>
          <w:rFonts w:ascii="Arial" w:eastAsia="Arial" w:hAnsi="Arial" w:cs="Arial"/>
          <w:sz w:val="24"/>
          <w:szCs w:val="24"/>
        </w:rPr>
        <w:t xml:space="preserve"> </w:t>
      </w:r>
      <w:r>
        <w:rPr>
          <w:rFonts w:ascii="Arial" w:eastAsia="Arial" w:hAnsi="Arial" w:cs="Arial"/>
          <w:sz w:val="24"/>
          <w:szCs w:val="24"/>
        </w:rPr>
        <w:t>and the Estates website</w:t>
      </w:r>
      <w:r w:rsidR="00ED6197" w:rsidRPr="0032632F">
        <w:rPr>
          <w:rFonts w:ascii="Arial" w:eastAsia="Arial" w:hAnsi="Arial" w:cs="Arial"/>
          <w:sz w:val="24"/>
          <w:szCs w:val="24"/>
        </w:rPr>
        <w:t>. This inform</w:t>
      </w:r>
      <w:r w:rsidR="00ED6197" w:rsidRPr="0032632F">
        <w:rPr>
          <w:rFonts w:ascii="Arial" w:eastAsia="Arial" w:hAnsi="Arial" w:cs="Arial"/>
          <w:spacing w:val="1"/>
          <w:sz w:val="24"/>
          <w:szCs w:val="24"/>
        </w:rPr>
        <w:t>a</w:t>
      </w:r>
      <w:r w:rsidR="00ED6197" w:rsidRPr="0032632F">
        <w:rPr>
          <w:rFonts w:ascii="Arial" w:eastAsia="Arial" w:hAnsi="Arial" w:cs="Arial"/>
          <w:sz w:val="24"/>
          <w:szCs w:val="24"/>
        </w:rPr>
        <w:t>tion can then be translated into introductory infor</w:t>
      </w:r>
      <w:r w:rsidR="00ED6197" w:rsidRPr="0032632F">
        <w:rPr>
          <w:rFonts w:ascii="Arial" w:eastAsia="Arial" w:hAnsi="Arial" w:cs="Arial"/>
          <w:spacing w:val="1"/>
          <w:sz w:val="24"/>
          <w:szCs w:val="24"/>
        </w:rPr>
        <w:t>m</w:t>
      </w:r>
      <w:r w:rsidR="00ED6197" w:rsidRPr="0032632F">
        <w:rPr>
          <w:rFonts w:ascii="Arial" w:eastAsia="Arial" w:hAnsi="Arial" w:cs="Arial"/>
          <w:sz w:val="24"/>
          <w:szCs w:val="24"/>
        </w:rPr>
        <w:t>ation and training for new starters.</w:t>
      </w:r>
    </w:p>
    <w:p w14:paraId="01843B83" w14:textId="77777777" w:rsidR="0085067B" w:rsidRDefault="0085067B" w:rsidP="00ED6197">
      <w:pPr>
        <w:spacing w:after="0" w:line="221" w:lineRule="auto"/>
        <w:ind w:right="419"/>
        <w:rPr>
          <w:rFonts w:ascii="Arial" w:eastAsia="Arial" w:hAnsi="Arial" w:cs="Arial"/>
          <w:sz w:val="24"/>
          <w:szCs w:val="24"/>
        </w:rPr>
      </w:pPr>
    </w:p>
    <w:p w14:paraId="48EBAEF0" w14:textId="77777777" w:rsidR="0085067B" w:rsidRPr="0032632F" w:rsidRDefault="0085067B" w:rsidP="00ED6197">
      <w:pPr>
        <w:spacing w:after="0" w:line="221" w:lineRule="auto"/>
        <w:ind w:right="419"/>
        <w:rPr>
          <w:rFonts w:ascii="Arial" w:eastAsia="Arial" w:hAnsi="Arial" w:cs="Arial"/>
          <w:sz w:val="24"/>
          <w:szCs w:val="24"/>
        </w:rPr>
      </w:pPr>
      <w:r>
        <w:rPr>
          <w:rFonts w:ascii="Arial" w:eastAsia="Arial" w:hAnsi="Arial" w:cs="Arial"/>
          <w:sz w:val="24"/>
          <w:szCs w:val="24"/>
        </w:rPr>
        <w:t xml:space="preserve">The external Waste Contractor </w:t>
      </w:r>
      <w:r w:rsidR="00A7279A">
        <w:rPr>
          <w:rFonts w:ascii="Arial" w:eastAsia="Arial" w:hAnsi="Arial" w:cs="Arial"/>
          <w:sz w:val="24"/>
          <w:szCs w:val="24"/>
        </w:rPr>
        <w:t xml:space="preserve">trains </w:t>
      </w:r>
      <w:proofErr w:type="gramStart"/>
      <w:r w:rsidR="00A7279A">
        <w:rPr>
          <w:rFonts w:ascii="Arial" w:eastAsia="Arial" w:hAnsi="Arial" w:cs="Arial"/>
          <w:sz w:val="24"/>
          <w:szCs w:val="24"/>
        </w:rPr>
        <w:t>all of</w:t>
      </w:r>
      <w:proofErr w:type="gramEnd"/>
      <w:r w:rsidR="00A7279A">
        <w:rPr>
          <w:rFonts w:ascii="Arial" w:eastAsia="Arial" w:hAnsi="Arial" w:cs="Arial"/>
          <w:sz w:val="24"/>
          <w:szCs w:val="24"/>
        </w:rPr>
        <w:t xml:space="preserve"> the staff involved in collection of chemical waste from UCL.</w:t>
      </w:r>
    </w:p>
    <w:p w14:paraId="14A2F652" w14:textId="77777777" w:rsidR="00ED6197" w:rsidRPr="0032632F" w:rsidRDefault="00ED6197" w:rsidP="00ED6197">
      <w:pPr>
        <w:spacing w:after="14" w:line="240" w:lineRule="exact"/>
        <w:rPr>
          <w:rFonts w:ascii="Arial" w:eastAsia="Arial" w:hAnsi="Arial" w:cs="Arial"/>
          <w:sz w:val="24"/>
          <w:szCs w:val="24"/>
        </w:rPr>
      </w:pPr>
    </w:p>
    <w:p w14:paraId="4AD07185" w14:textId="77777777" w:rsidR="00ED6197" w:rsidRPr="0032632F" w:rsidRDefault="00ED6197" w:rsidP="00ED6197">
      <w:pPr>
        <w:spacing w:after="0" w:line="221" w:lineRule="auto"/>
        <w:ind w:right="418"/>
        <w:rPr>
          <w:rFonts w:ascii="Arial" w:eastAsia="Arial" w:hAnsi="Arial" w:cs="Arial"/>
          <w:sz w:val="24"/>
          <w:szCs w:val="24"/>
          <w:u w:val="single"/>
        </w:rPr>
      </w:pPr>
      <w:r w:rsidRPr="0032632F">
        <w:rPr>
          <w:rFonts w:ascii="Arial" w:eastAsia="Arial" w:hAnsi="Arial" w:cs="Arial"/>
          <w:sz w:val="24"/>
          <w:szCs w:val="24"/>
        </w:rPr>
        <w:t>Information regarding all waste disp</w:t>
      </w:r>
      <w:r w:rsidRPr="0032632F">
        <w:rPr>
          <w:rFonts w:ascii="Arial" w:eastAsia="Arial" w:hAnsi="Arial" w:cs="Arial"/>
          <w:spacing w:val="1"/>
          <w:sz w:val="24"/>
          <w:szCs w:val="24"/>
        </w:rPr>
        <w:t>o</w:t>
      </w:r>
      <w:r w:rsidRPr="0032632F">
        <w:rPr>
          <w:rFonts w:ascii="Arial" w:eastAsia="Arial" w:hAnsi="Arial" w:cs="Arial"/>
          <w:sz w:val="24"/>
          <w:szCs w:val="24"/>
        </w:rPr>
        <w:t>sal procedures and contacts can be found on UCL’s waste website. This website is kept up to date as new infor</w:t>
      </w:r>
      <w:r w:rsidRPr="0032632F">
        <w:rPr>
          <w:rFonts w:ascii="Arial" w:eastAsia="Arial" w:hAnsi="Arial" w:cs="Arial"/>
          <w:spacing w:val="1"/>
          <w:sz w:val="24"/>
          <w:szCs w:val="24"/>
        </w:rPr>
        <w:t>m</w:t>
      </w:r>
      <w:r w:rsidRPr="0032632F">
        <w:rPr>
          <w:rFonts w:ascii="Arial" w:eastAsia="Arial" w:hAnsi="Arial" w:cs="Arial"/>
          <w:sz w:val="24"/>
          <w:szCs w:val="24"/>
        </w:rPr>
        <w:t>ation, procedures and resources are available.</w:t>
      </w:r>
      <w:r w:rsidRPr="0032632F">
        <w:rPr>
          <w:rFonts w:ascii="Arial" w:eastAsia="Arial" w:hAnsi="Arial" w:cs="Arial"/>
          <w:spacing w:val="67"/>
          <w:sz w:val="24"/>
          <w:szCs w:val="24"/>
        </w:rPr>
        <w:t xml:space="preserve"> </w:t>
      </w:r>
      <w:r w:rsidRPr="0032632F">
        <w:rPr>
          <w:rFonts w:ascii="Arial" w:eastAsia="Arial" w:hAnsi="Arial" w:cs="Arial"/>
          <w:sz w:val="24"/>
          <w:szCs w:val="24"/>
          <w:u w:val="single"/>
        </w:rPr>
        <w:t>http://www.ucl.ac.uk/estates/waste/</w:t>
      </w:r>
    </w:p>
    <w:p w14:paraId="399FCAF7" w14:textId="77777777" w:rsidR="00ED6197" w:rsidRPr="00ED6197" w:rsidRDefault="00ED6197" w:rsidP="00ED6197">
      <w:pPr>
        <w:spacing w:after="0" w:line="240" w:lineRule="exact"/>
        <w:rPr>
          <w:rFonts w:ascii="Arial" w:eastAsia="Arial" w:hAnsi="Arial" w:cs="Arial"/>
          <w:color w:val="FF0000"/>
          <w:sz w:val="24"/>
          <w:szCs w:val="24"/>
        </w:rPr>
      </w:pPr>
    </w:p>
    <w:p w14:paraId="423A42CB" w14:textId="77777777" w:rsidR="00ED6197" w:rsidRPr="00ED6197" w:rsidRDefault="00ED6197" w:rsidP="00ED6197">
      <w:pPr>
        <w:rPr>
          <w:color w:val="FF0000"/>
        </w:rPr>
        <w:sectPr w:rsidR="00ED6197" w:rsidRPr="00ED6197">
          <w:pgSz w:w="11900" w:h="16840"/>
          <w:pgMar w:top="1134" w:right="850" w:bottom="280" w:left="1132" w:header="720" w:footer="720" w:gutter="0"/>
          <w:cols w:space="708"/>
        </w:sectPr>
      </w:pPr>
    </w:p>
    <w:p w14:paraId="50213026" w14:textId="77777777" w:rsidR="00ED6197" w:rsidRPr="0032632F" w:rsidRDefault="00ED6197" w:rsidP="00ED6197">
      <w:pPr>
        <w:spacing w:before="8" w:after="0" w:line="240" w:lineRule="auto"/>
        <w:ind w:right="-20"/>
        <w:rPr>
          <w:rFonts w:ascii="Arial" w:eastAsia="Arial" w:hAnsi="Arial" w:cs="Arial"/>
          <w:b/>
          <w:bCs/>
          <w:sz w:val="36"/>
          <w:szCs w:val="36"/>
        </w:rPr>
      </w:pPr>
      <w:r w:rsidRPr="0032632F">
        <w:rPr>
          <w:rFonts w:ascii="Arial" w:eastAsia="Arial" w:hAnsi="Arial" w:cs="Arial"/>
          <w:b/>
          <w:bCs/>
          <w:sz w:val="36"/>
          <w:szCs w:val="36"/>
        </w:rPr>
        <w:lastRenderedPageBreak/>
        <w:t>Waste</w:t>
      </w:r>
      <w:r w:rsidRPr="0032632F">
        <w:rPr>
          <w:rFonts w:ascii="Arial" w:eastAsia="Arial" w:hAnsi="Arial" w:cs="Arial"/>
          <w:sz w:val="36"/>
          <w:szCs w:val="36"/>
        </w:rPr>
        <w:t xml:space="preserve"> </w:t>
      </w:r>
      <w:r w:rsidRPr="0032632F">
        <w:rPr>
          <w:rFonts w:ascii="Arial" w:eastAsia="Arial" w:hAnsi="Arial" w:cs="Arial"/>
          <w:b/>
          <w:bCs/>
          <w:sz w:val="36"/>
          <w:szCs w:val="36"/>
        </w:rPr>
        <w:t>Reporting</w:t>
      </w:r>
    </w:p>
    <w:p w14:paraId="244109CF" w14:textId="77777777" w:rsidR="00ED6197" w:rsidRPr="0032632F" w:rsidRDefault="00ED6197" w:rsidP="00ED6197">
      <w:pPr>
        <w:spacing w:after="30" w:line="240" w:lineRule="exact"/>
        <w:rPr>
          <w:rFonts w:ascii="Arial" w:eastAsia="Arial" w:hAnsi="Arial" w:cs="Arial"/>
          <w:sz w:val="24"/>
          <w:szCs w:val="24"/>
        </w:rPr>
      </w:pPr>
    </w:p>
    <w:p w14:paraId="42E0A324" w14:textId="0EBBBBB5" w:rsidR="00DC6D5A" w:rsidRPr="0032632F" w:rsidRDefault="00ED6197" w:rsidP="00ED6197">
      <w:pPr>
        <w:spacing w:after="0" w:line="237" w:lineRule="auto"/>
        <w:ind w:right="297"/>
        <w:rPr>
          <w:rFonts w:ascii="Arial" w:eastAsia="Arial" w:hAnsi="Arial" w:cs="Arial"/>
          <w:sz w:val="24"/>
          <w:szCs w:val="24"/>
        </w:rPr>
      </w:pPr>
      <w:r w:rsidRPr="0032632F">
        <w:rPr>
          <w:rFonts w:ascii="Arial" w:eastAsia="Arial" w:hAnsi="Arial" w:cs="Arial"/>
          <w:sz w:val="24"/>
          <w:szCs w:val="24"/>
        </w:rPr>
        <w:t xml:space="preserve">The types of waste disposed </w:t>
      </w:r>
      <w:proofErr w:type="gramStart"/>
      <w:r w:rsidRPr="0032632F">
        <w:rPr>
          <w:rFonts w:ascii="Arial" w:eastAsia="Arial" w:hAnsi="Arial" w:cs="Arial"/>
          <w:sz w:val="24"/>
          <w:szCs w:val="24"/>
        </w:rPr>
        <w:t>of,</w:t>
      </w:r>
      <w:proofErr w:type="gramEnd"/>
      <w:r w:rsidRPr="0032632F">
        <w:rPr>
          <w:rFonts w:ascii="Arial" w:eastAsia="Arial" w:hAnsi="Arial" w:cs="Arial"/>
          <w:sz w:val="24"/>
          <w:szCs w:val="24"/>
        </w:rPr>
        <w:t xml:space="preserve"> quantity of each waste stre</w:t>
      </w:r>
      <w:r w:rsidRPr="0032632F">
        <w:rPr>
          <w:rFonts w:ascii="Arial" w:eastAsia="Arial" w:hAnsi="Arial" w:cs="Arial"/>
          <w:spacing w:val="1"/>
          <w:sz w:val="24"/>
          <w:szCs w:val="24"/>
        </w:rPr>
        <w:t>a</w:t>
      </w:r>
      <w:r w:rsidRPr="0032632F">
        <w:rPr>
          <w:rFonts w:ascii="Arial" w:eastAsia="Arial" w:hAnsi="Arial" w:cs="Arial"/>
          <w:sz w:val="24"/>
          <w:szCs w:val="24"/>
        </w:rPr>
        <w:t>m and the method by which it is disposed is reported on a monthly</w:t>
      </w:r>
      <w:r w:rsidRPr="0032632F">
        <w:rPr>
          <w:rFonts w:ascii="Arial" w:eastAsia="Arial" w:hAnsi="Arial" w:cs="Arial"/>
          <w:spacing w:val="1"/>
          <w:sz w:val="24"/>
          <w:szCs w:val="24"/>
        </w:rPr>
        <w:t xml:space="preserve"> </w:t>
      </w:r>
      <w:r w:rsidRPr="0032632F">
        <w:rPr>
          <w:rFonts w:ascii="Arial" w:eastAsia="Arial" w:hAnsi="Arial" w:cs="Arial"/>
          <w:sz w:val="24"/>
          <w:szCs w:val="24"/>
        </w:rPr>
        <w:t>basis by the waste contractor. This report is made available to Facilities and Workplace Services managers.</w:t>
      </w:r>
    </w:p>
    <w:p w14:paraId="29BA1FC3" w14:textId="77777777" w:rsidR="00ED6197" w:rsidRDefault="00ED6197" w:rsidP="00ED6197">
      <w:pPr>
        <w:spacing w:after="0" w:line="240" w:lineRule="exact"/>
        <w:rPr>
          <w:rFonts w:ascii="Arial" w:eastAsia="Arial" w:hAnsi="Arial" w:cs="Arial"/>
          <w:sz w:val="24"/>
          <w:szCs w:val="24"/>
        </w:rPr>
      </w:pPr>
    </w:p>
    <w:p w14:paraId="6461444B" w14:textId="77777777" w:rsidR="00ED6197" w:rsidRDefault="00ED6197" w:rsidP="00ED6197">
      <w:pPr>
        <w:spacing w:after="0" w:line="240" w:lineRule="exact"/>
        <w:rPr>
          <w:rFonts w:ascii="Arial" w:eastAsia="Arial" w:hAnsi="Arial" w:cs="Arial"/>
          <w:sz w:val="24"/>
          <w:szCs w:val="24"/>
        </w:rPr>
      </w:pPr>
    </w:p>
    <w:p w14:paraId="0285E3E4" w14:textId="77777777" w:rsidR="00ED6197" w:rsidRDefault="00ED6197" w:rsidP="00ED6197">
      <w:pPr>
        <w:spacing w:after="0" w:line="240" w:lineRule="exact"/>
        <w:rPr>
          <w:rFonts w:ascii="Arial" w:eastAsia="Arial" w:hAnsi="Arial" w:cs="Arial"/>
          <w:sz w:val="24"/>
          <w:szCs w:val="24"/>
        </w:rPr>
      </w:pPr>
    </w:p>
    <w:p w14:paraId="658451DB" w14:textId="77777777" w:rsidR="00ED6197" w:rsidRPr="003316AC" w:rsidRDefault="00ED6197" w:rsidP="00ED6197">
      <w:pPr>
        <w:spacing w:before="8" w:after="0" w:line="240" w:lineRule="auto"/>
        <w:ind w:right="-20"/>
        <w:rPr>
          <w:rFonts w:ascii="Arial" w:eastAsia="Arial" w:hAnsi="Arial" w:cs="Arial"/>
          <w:b/>
          <w:bCs/>
          <w:color w:val="000000"/>
          <w:sz w:val="36"/>
          <w:szCs w:val="36"/>
        </w:rPr>
      </w:pPr>
      <w:r w:rsidRPr="003316AC">
        <w:rPr>
          <w:rFonts w:ascii="Arial" w:eastAsia="Arial" w:hAnsi="Arial" w:cs="Arial"/>
          <w:b/>
          <w:bCs/>
          <w:color w:val="000000"/>
          <w:sz w:val="36"/>
          <w:szCs w:val="36"/>
        </w:rPr>
        <w:t>Incidents and Accidents</w:t>
      </w:r>
    </w:p>
    <w:p w14:paraId="204528F6" w14:textId="77777777" w:rsidR="00ED6197" w:rsidRDefault="00ED6197" w:rsidP="00ED6197">
      <w:pPr>
        <w:spacing w:after="0" w:line="240" w:lineRule="exact"/>
        <w:rPr>
          <w:rFonts w:ascii="Times New Roman" w:eastAsia="Times New Roman" w:hAnsi="Times New Roman" w:cs="Times New Roman"/>
          <w:w w:val="104"/>
          <w:sz w:val="24"/>
          <w:szCs w:val="24"/>
        </w:rPr>
      </w:pPr>
    </w:p>
    <w:p w14:paraId="18412D27" w14:textId="77777777" w:rsidR="00ED6197" w:rsidRDefault="00ED6197" w:rsidP="00ED6197">
      <w:pPr>
        <w:spacing w:after="0" w:line="240" w:lineRule="exact"/>
        <w:rPr>
          <w:rFonts w:ascii="Times New Roman" w:eastAsia="Times New Roman" w:hAnsi="Times New Roman" w:cs="Times New Roman"/>
          <w:w w:val="104"/>
          <w:sz w:val="24"/>
          <w:szCs w:val="24"/>
        </w:rPr>
      </w:pPr>
    </w:p>
    <w:p w14:paraId="176DE519" w14:textId="77777777" w:rsidR="00ED6197" w:rsidRPr="003316AC" w:rsidRDefault="00ED6197" w:rsidP="00ED6197">
      <w:pPr>
        <w:spacing w:after="0" w:line="240" w:lineRule="exact"/>
        <w:rPr>
          <w:rFonts w:ascii="Arial" w:eastAsia="Arial" w:hAnsi="Arial" w:cs="Arial"/>
          <w:color w:val="000000"/>
          <w:sz w:val="24"/>
          <w:szCs w:val="24"/>
        </w:rPr>
      </w:pPr>
      <w:proofErr w:type="gramStart"/>
      <w:r w:rsidRPr="003316AC">
        <w:rPr>
          <w:rFonts w:ascii="Arial" w:eastAsia="Arial" w:hAnsi="Arial" w:cs="Arial"/>
          <w:color w:val="000000"/>
          <w:sz w:val="24"/>
          <w:szCs w:val="24"/>
        </w:rPr>
        <w:t>In the event that</w:t>
      </w:r>
      <w:proofErr w:type="gramEnd"/>
      <w:r w:rsidRPr="003316AC">
        <w:rPr>
          <w:rFonts w:ascii="Arial" w:eastAsia="Arial" w:hAnsi="Arial" w:cs="Arial"/>
          <w:color w:val="000000"/>
          <w:sz w:val="24"/>
          <w:szCs w:val="24"/>
        </w:rPr>
        <w:t xml:space="preserve"> a member of staff has a</w:t>
      </w:r>
      <w:r>
        <w:rPr>
          <w:rFonts w:ascii="Arial" w:eastAsia="Arial" w:hAnsi="Arial" w:cs="Arial"/>
          <w:color w:val="000000"/>
          <w:sz w:val="24"/>
          <w:szCs w:val="24"/>
        </w:rPr>
        <w:t>n</w:t>
      </w:r>
      <w:r w:rsidRPr="003316AC">
        <w:rPr>
          <w:rFonts w:ascii="Arial" w:eastAsia="Arial" w:hAnsi="Arial" w:cs="Arial"/>
          <w:color w:val="000000"/>
          <w:sz w:val="24"/>
          <w:szCs w:val="24"/>
        </w:rPr>
        <w:t xml:space="preserve"> accident or incident involving </w:t>
      </w:r>
      <w:r>
        <w:rPr>
          <w:rFonts w:ascii="Arial" w:eastAsia="Arial" w:hAnsi="Arial" w:cs="Arial"/>
          <w:color w:val="000000"/>
          <w:sz w:val="24"/>
          <w:szCs w:val="24"/>
        </w:rPr>
        <w:t xml:space="preserve">chemical </w:t>
      </w:r>
      <w:r w:rsidRPr="003316AC">
        <w:rPr>
          <w:rFonts w:ascii="Arial" w:eastAsia="Arial" w:hAnsi="Arial" w:cs="Arial"/>
          <w:color w:val="000000"/>
          <w:sz w:val="24"/>
          <w:szCs w:val="24"/>
        </w:rPr>
        <w:t xml:space="preserve">waste they must report it their departmental Safety Officer and fill in the </w:t>
      </w:r>
      <w:proofErr w:type="spellStart"/>
      <w:r w:rsidRPr="003316AC">
        <w:rPr>
          <w:rFonts w:ascii="Arial" w:eastAsia="Arial" w:hAnsi="Arial" w:cs="Arial"/>
          <w:color w:val="000000"/>
          <w:sz w:val="24"/>
          <w:szCs w:val="24"/>
        </w:rPr>
        <w:t>Risknet</w:t>
      </w:r>
      <w:proofErr w:type="spellEnd"/>
      <w:r w:rsidRPr="003316AC">
        <w:rPr>
          <w:rFonts w:ascii="Arial" w:eastAsia="Arial" w:hAnsi="Arial" w:cs="Arial"/>
          <w:color w:val="000000"/>
          <w:sz w:val="24"/>
          <w:szCs w:val="24"/>
        </w:rPr>
        <w:t xml:space="preserve"> Incident form details of which can be located on the Safety Services website.</w:t>
      </w:r>
    </w:p>
    <w:p w14:paraId="6DFA9ED6" w14:textId="77777777" w:rsidR="00ED6197" w:rsidRPr="003316AC" w:rsidRDefault="004B6B6D" w:rsidP="00ED6197">
      <w:pPr>
        <w:spacing w:after="0" w:line="240" w:lineRule="exact"/>
        <w:rPr>
          <w:rFonts w:ascii="Arial" w:eastAsia="Times New Roman" w:hAnsi="Arial" w:cs="Arial"/>
          <w:w w:val="104"/>
          <w:sz w:val="24"/>
          <w:szCs w:val="24"/>
        </w:rPr>
      </w:pPr>
      <w:hyperlink r:id="rId16" w:history="1">
        <w:r w:rsidR="00ED6197" w:rsidRPr="003316AC">
          <w:rPr>
            <w:rStyle w:val="Hyperlink"/>
            <w:rFonts w:ascii="Arial" w:eastAsia="Times New Roman" w:hAnsi="Arial" w:cs="Arial"/>
            <w:w w:val="104"/>
            <w:sz w:val="24"/>
            <w:szCs w:val="24"/>
          </w:rPr>
          <w:t>https://www.ucl.ac.uk/estates/customer-helpdesk/report-incident</w:t>
        </w:r>
      </w:hyperlink>
    </w:p>
    <w:p w14:paraId="42AC5EC5" w14:textId="77777777" w:rsidR="00ED6197" w:rsidRDefault="00ED6197" w:rsidP="00ED6197">
      <w:pPr>
        <w:spacing w:after="0" w:line="240" w:lineRule="exact"/>
        <w:rPr>
          <w:rFonts w:ascii="Times New Roman" w:eastAsia="Times New Roman" w:hAnsi="Times New Roman" w:cs="Times New Roman"/>
          <w:w w:val="104"/>
          <w:sz w:val="24"/>
          <w:szCs w:val="24"/>
        </w:rPr>
      </w:pPr>
    </w:p>
    <w:p w14:paraId="69BC7C1D" w14:textId="77777777" w:rsidR="00ED6197" w:rsidRDefault="00ED6197" w:rsidP="00ED6197">
      <w:pPr>
        <w:spacing w:after="0" w:line="240" w:lineRule="exact"/>
        <w:rPr>
          <w:rFonts w:ascii="Times New Roman" w:eastAsia="Times New Roman" w:hAnsi="Times New Roman" w:cs="Times New Roman"/>
          <w:w w:val="104"/>
          <w:sz w:val="24"/>
          <w:szCs w:val="24"/>
        </w:rPr>
      </w:pPr>
    </w:p>
    <w:p w14:paraId="7EF2487C" w14:textId="77777777" w:rsidR="00ED6197" w:rsidRPr="003316AC" w:rsidRDefault="00ED6197" w:rsidP="00ED6197">
      <w:pPr>
        <w:spacing w:after="0" w:line="240" w:lineRule="exact"/>
        <w:rPr>
          <w:rFonts w:ascii="Arial" w:eastAsia="Arial" w:hAnsi="Arial" w:cs="Arial"/>
          <w:color w:val="000000"/>
          <w:sz w:val="24"/>
          <w:szCs w:val="24"/>
        </w:rPr>
      </w:pPr>
      <w:proofErr w:type="gramStart"/>
      <w:r w:rsidRPr="003316AC">
        <w:rPr>
          <w:rFonts w:ascii="Arial" w:eastAsia="Arial" w:hAnsi="Arial" w:cs="Arial"/>
          <w:color w:val="000000"/>
          <w:sz w:val="24"/>
          <w:szCs w:val="24"/>
        </w:rPr>
        <w:t>In the event that</w:t>
      </w:r>
      <w:proofErr w:type="gramEnd"/>
      <w:r w:rsidRPr="003316AC">
        <w:rPr>
          <w:rFonts w:ascii="Arial" w:eastAsia="Arial" w:hAnsi="Arial" w:cs="Arial"/>
          <w:color w:val="000000"/>
          <w:sz w:val="24"/>
          <w:szCs w:val="24"/>
        </w:rPr>
        <w:t xml:space="preserve"> a waste disposal contractor has a</w:t>
      </w:r>
      <w:r>
        <w:rPr>
          <w:rFonts w:ascii="Arial" w:eastAsia="Arial" w:hAnsi="Arial" w:cs="Arial"/>
          <w:color w:val="000000"/>
          <w:sz w:val="24"/>
          <w:szCs w:val="24"/>
        </w:rPr>
        <w:t>n</w:t>
      </w:r>
      <w:r w:rsidRPr="003316AC">
        <w:rPr>
          <w:rFonts w:ascii="Arial" w:eastAsia="Arial" w:hAnsi="Arial" w:cs="Arial"/>
          <w:color w:val="000000"/>
          <w:sz w:val="24"/>
          <w:szCs w:val="24"/>
        </w:rPr>
        <w:t xml:space="preserve"> accident or incident involving </w:t>
      </w:r>
      <w:r>
        <w:rPr>
          <w:rFonts w:ascii="Arial" w:eastAsia="Arial" w:hAnsi="Arial" w:cs="Arial"/>
          <w:color w:val="000000"/>
          <w:sz w:val="24"/>
          <w:szCs w:val="24"/>
        </w:rPr>
        <w:t>chemical</w:t>
      </w:r>
      <w:r w:rsidRPr="003316AC">
        <w:rPr>
          <w:rFonts w:ascii="Arial" w:eastAsia="Arial" w:hAnsi="Arial" w:cs="Arial"/>
          <w:color w:val="000000"/>
          <w:sz w:val="24"/>
          <w:szCs w:val="24"/>
        </w:rPr>
        <w:t xml:space="preserve"> waste they must report it the UCL Waste Manager and fill in the </w:t>
      </w:r>
      <w:proofErr w:type="spellStart"/>
      <w:r w:rsidRPr="003316AC">
        <w:rPr>
          <w:rFonts w:ascii="Arial" w:eastAsia="Arial" w:hAnsi="Arial" w:cs="Arial"/>
          <w:color w:val="000000"/>
          <w:sz w:val="24"/>
          <w:szCs w:val="24"/>
        </w:rPr>
        <w:t>Risknet</w:t>
      </w:r>
      <w:proofErr w:type="spellEnd"/>
      <w:r w:rsidRPr="003316AC">
        <w:rPr>
          <w:rFonts w:ascii="Arial" w:eastAsia="Arial" w:hAnsi="Arial" w:cs="Arial"/>
          <w:color w:val="000000"/>
          <w:sz w:val="24"/>
          <w:szCs w:val="24"/>
        </w:rPr>
        <w:t xml:space="preserve"> Incident form details of which can be located on the Safety Services website.</w:t>
      </w:r>
    </w:p>
    <w:p w14:paraId="2FD3C917" w14:textId="77777777" w:rsidR="00ED6197" w:rsidRPr="003316AC" w:rsidRDefault="004B6B6D" w:rsidP="00ED6197">
      <w:pPr>
        <w:spacing w:after="0" w:line="240" w:lineRule="exact"/>
        <w:rPr>
          <w:rFonts w:ascii="Arial" w:eastAsia="Times New Roman" w:hAnsi="Arial" w:cs="Arial"/>
          <w:w w:val="104"/>
          <w:sz w:val="24"/>
          <w:szCs w:val="24"/>
        </w:rPr>
      </w:pPr>
      <w:hyperlink r:id="rId17" w:history="1">
        <w:r w:rsidR="00ED6197" w:rsidRPr="003316AC">
          <w:rPr>
            <w:rStyle w:val="Hyperlink"/>
            <w:rFonts w:ascii="Arial" w:eastAsia="Times New Roman" w:hAnsi="Arial" w:cs="Arial"/>
            <w:w w:val="104"/>
            <w:sz w:val="24"/>
            <w:szCs w:val="24"/>
          </w:rPr>
          <w:t>https://www.ucl.ac.uk/estates/customer-helpdesk/report-incident</w:t>
        </w:r>
      </w:hyperlink>
    </w:p>
    <w:p w14:paraId="6AD63D90" w14:textId="77777777" w:rsidR="005B7708" w:rsidRPr="0062243D" w:rsidRDefault="005B7708" w:rsidP="004263F2">
      <w:pPr>
        <w:spacing w:after="0" w:line="219" w:lineRule="auto"/>
        <w:ind w:right="772"/>
        <w:rPr>
          <w:rFonts w:ascii="Arial" w:eastAsia="Arial" w:hAnsi="Arial" w:cs="Arial"/>
          <w:color w:val="FF0000"/>
          <w:sz w:val="24"/>
          <w:szCs w:val="24"/>
        </w:rPr>
      </w:pPr>
    </w:p>
    <w:sectPr w:rsidR="005B7708" w:rsidRPr="0062243D">
      <w:pgSz w:w="11900" w:h="16840"/>
      <w:pgMar w:top="1134" w:right="850" w:bottom="1134" w:left="1701" w:header="720" w:footer="720"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875FEA"/>
    <w:multiLevelType w:val="hybridMultilevel"/>
    <w:tmpl w:val="56184A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2A634B88"/>
    <w:multiLevelType w:val="hybridMultilevel"/>
    <w:tmpl w:val="A8D47B4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2C806B78"/>
    <w:multiLevelType w:val="hybridMultilevel"/>
    <w:tmpl w:val="55D43DEC"/>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36CE2A2F"/>
    <w:multiLevelType w:val="hybridMultilevel"/>
    <w:tmpl w:val="123833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9377AC1"/>
    <w:multiLevelType w:val="hybridMultilevel"/>
    <w:tmpl w:val="779AF0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544055E1"/>
    <w:multiLevelType w:val="hybridMultilevel"/>
    <w:tmpl w:val="4C9ED32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54E75A58"/>
    <w:multiLevelType w:val="hybridMultilevel"/>
    <w:tmpl w:val="0A9C69F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66E22BB3"/>
    <w:multiLevelType w:val="hybridMultilevel"/>
    <w:tmpl w:val="2842F4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78510FAC"/>
    <w:multiLevelType w:val="hybridMultilevel"/>
    <w:tmpl w:val="F3C20EE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790758A2"/>
    <w:multiLevelType w:val="hybridMultilevel"/>
    <w:tmpl w:val="FD62626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5"/>
  </w:num>
  <w:num w:numId="2">
    <w:abstractNumId w:val="4"/>
  </w:num>
  <w:num w:numId="3">
    <w:abstractNumId w:val="3"/>
  </w:num>
  <w:num w:numId="4">
    <w:abstractNumId w:val="0"/>
  </w:num>
  <w:num w:numId="5">
    <w:abstractNumId w:val="7"/>
  </w:num>
  <w:num w:numId="6">
    <w:abstractNumId w:val="6"/>
  </w:num>
  <w:num w:numId="7">
    <w:abstractNumId w:val="8"/>
  </w:num>
  <w:num w:numId="8">
    <w:abstractNumId w:val="2"/>
  </w:num>
  <w:num w:numId="9">
    <w:abstractNumId w:val="9"/>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7708"/>
    <w:rsid w:val="00005DB7"/>
    <w:rsid w:val="0002468C"/>
    <w:rsid w:val="00024D03"/>
    <w:rsid w:val="00037F1F"/>
    <w:rsid w:val="000569F9"/>
    <w:rsid w:val="00065188"/>
    <w:rsid w:val="00074599"/>
    <w:rsid w:val="000B4A7A"/>
    <w:rsid w:val="000D56A4"/>
    <w:rsid w:val="000F05B7"/>
    <w:rsid w:val="000F7DAC"/>
    <w:rsid w:val="00120A83"/>
    <w:rsid w:val="001512E2"/>
    <w:rsid w:val="00177D2F"/>
    <w:rsid w:val="00195C7F"/>
    <w:rsid w:val="001B4A01"/>
    <w:rsid w:val="001C076F"/>
    <w:rsid w:val="001C434F"/>
    <w:rsid w:val="001D6885"/>
    <w:rsid w:val="001E6C46"/>
    <w:rsid w:val="001E7B60"/>
    <w:rsid w:val="002220D4"/>
    <w:rsid w:val="00265B09"/>
    <w:rsid w:val="00275EF3"/>
    <w:rsid w:val="00277460"/>
    <w:rsid w:val="002B0B08"/>
    <w:rsid w:val="002B5D9B"/>
    <w:rsid w:val="002E2744"/>
    <w:rsid w:val="002F60C6"/>
    <w:rsid w:val="00315628"/>
    <w:rsid w:val="00322481"/>
    <w:rsid w:val="0032632F"/>
    <w:rsid w:val="00331782"/>
    <w:rsid w:val="00362B03"/>
    <w:rsid w:val="003705E6"/>
    <w:rsid w:val="003A323F"/>
    <w:rsid w:val="003C4ABC"/>
    <w:rsid w:val="003D42E5"/>
    <w:rsid w:val="0041231E"/>
    <w:rsid w:val="00424DE2"/>
    <w:rsid w:val="004250C6"/>
    <w:rsid w:val="004263F2"/>
    <w:rsid w:val="004353CD"/>
    <w:rsid w:val="00484678"/>
    <w:rsid w:val="00495EC4"/>
    <w:rsid w:val="004B6B6D"/>
    <w:rsid w:val="004C561D"/>
    <w:rsid w:val="004D316C"/>
    <w:rsid w:val="004D372A"/>
    <w:rsid w:val="004D5291"/>
    <w:rsid w:val="004D56BD"/>
    <w:rsid w:val="004E0F70"/>
    <w:rsid w:val="004E7DE2"/>
    <w:rsid w:val="00550C79"/>
    <w:rsid w:val="005629D5"/>
    <w:rsid w:val="005B7708"/>
    <w:rsid w:val="005D0B20"/>
    <w:rsid w:val="005D7C3C"/>
    <w:rsid w:val="00602E6A"/>
    <w:rsid w:val="00615634"/>
    <w:rsid w:val="0062243D"/>
    <w:rsid w:val="00627334"/>
    <w:rsid w:val="00662080"/>
    <w:rsid w:val="006C173C"/>
    <w:rsid w:val="006D747E"/>
    <w:rsid w:val="006E28B2"/>
    <w:rsid w:val="007354B0"/>
    <w:rsid w:val="00753E24"/>
    <w:rsid w:val="007C22E2"/>
    <w:rsid w:val="007F09A7"/>
    <w:rsid w:val="008312EA"/>
    <w:rsid w:val="0083194C"/>
    <w:rsid w:val="008410A1"/>
    <w:rsid w:val="0085067B"/>
    <w:rsid w:val="008517FA"/>
    <w:rsid w:val="00865571"/>
    <w:rsid w:val="008D43C4"/>
    <w:rsid w:val="008E2BE8"/>
    <w:rsid w:val="00902A49"/>
    <w:rsid w:val="00926208"/>
    <w:rsid w:val="00977AD5"/>
    <w:rsid w:val="009A7E28"/>
    <w:rsid w:val="009C3EF3"/>
    <w:rsid w:val="009D6B37"/>
    <w:rsid w:val="009E2467"/>
    <w:rsid w:val="009F2D1F"/>
    <w:rsid w:val="00A0530C"/>
    <w:rsid w:val="00A14EF0"/>
    <w:rsid w:val="00A357F1"/>
    <w:rsid w:val="00A465E6"/>
    <w:rsid w:val="00A52551"/>
    <w:rsid w:val="00A528F0"/>
    <w:rsid w:val="00A65C84"/>
    <w:rsid w:val="00A7279A"/>
    <w:rsid w:val="00A8787F"/>
    <w:rsid w:val="00A92DE2"/>
    <w:rsid w:val="00AA55C9"/>
    <w:rsid w:val="00AA685E"/>
    <w:rsid w:val="00AA7620"/>
    <w:rsid w:val="00AC2311"/>
    <w:rsid w:val="00AC317C"/>
    <w:rsid w:val="00AC53DD"/>
    <w:rsid w:val="00AC743C"/>
    <w:rsid w:val="00AD7A85"/>
    <w:rsid w:val="00B168D9"/>
    <w:rsid w:val="00B172C5"/>
    <w:rsid w:val="00B21522"/>
    <w:rsid w:val="00B31B23"/>
    <w:rsid w:val="00B42D3B"/>
    <w:rsid w:val="00B45F1F"/>
    <w:rsid w:val="00B4605A"/>
    <w:rsid w:val="00B55E31"/>
    <w:rsid w:val="00B569BD"/>
    <w:rsid w:val="00B63D15"/>
    <w:rsid w:val="00BB48D3"/>
    <w:rsid w:val="00BB77C0"/>
    <w:rsid w:val="00BC1DB6"/>
    <w:rsid w:val="00BC7329"/>
    <w:rsid w:val="00BC7BB9"/>
    <w:rsid w:val="00BD1331"/>
    <w:rsid w:val="00BE61EA"/>
    <w:rsid w:val="00C06455"/>
    <w:rsid w:val="00C31D25"/>
    <w:rsid w:val="00C77E19"/>
    <w:rsid w:val="00C97A4D"/>
    <w:rsid w:val="00CA60C1"/>
    <w:rsid w:val="00CB2078"/>
    <w:rsid w:val="00CB5A05"/>
    <w:rsid w:val="00CD383C"/>
    <w:rsid w:val="00CE196D"/>
    <w:rsid w:val="00D02972"/>
    <w:rsid w:val="00D124AE"/>
    <w:rsid w:val="00D147A3"/>
    <w:rsid w:val="00D161C8"/>
    <w:rsid w:val="00D3645A"/>
    <w:rsid w:val="00D4333F"/>
    <w:rsid w:val="00D67F26"/>
    <w:rsid w:val="00D97459"/>
    <w:rsid w:val="00DC6D5A"/>
    <w:rsid w:val="00DD3F44"/>
    <w:rsid w:val="00E0525F"/>
    <w:rsid w:val="00E10BED"/>
    <w:rsid w:val="00E23DBD"/>
    <w:rsid w:val="00E8127B"/>
    <w:rsid w:val="00E942A8"/>
    <w:rsid w:val="00ED48BD"/>
    <w:rsid w:val="00ED4DC0"/>
    <w:rsid w:val="00ED6197"/>
    <w:rsid w:val="00F03EE0"/>
    <w:rsid w:val="00F061CE"/>
    <w:rsid w:val="00F57691"/>
    <w:rsid w:val="00F67320"/>
    <w:rsid w:val="00F77608"/>
    <w:rsid w:val="00F977A8"/>
    <w:rsid w:val="00FB1A84"/>
    <w:rsid w:val="00FB72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A7B5B5"/>
  <w15:docId w15:val="{FC0378DB-0A69-4F4A-AF4B-8E19BFC117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705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77460"/>
    <w:pPr>
      <w:ind w:left="720"/>
      <w:contextualSpacing/>
    </w:pPr>
    <w:rPr>
      <w:rFonts w:eastAsiaTheme="minorHAnsi"/>
      <w:lang w:eastAsia="en-US"/>
    </w:rPr>
  </w:style>
  <w:style w:type="character" w:styleId="Hyperlink">
    <w:name w:val="Hyperlink"/>
    <w:basedOn w:val="DefaultParagraphFont"/>
    <w:uiPriority w:val="99"/>
    <w:unhideWhenUsed/>
    <w:rsid w:val="00277460"/>
    <w:rPr>
      <w:color w:val="0563C1" w:themeColor="hyperlink"/>
      <w:u w:val="single"/>
    </w:rPr>
  </w:style>
  <w:style w:type="character" w:styleId="CommentReference">
    <w:name w:val="annotation reference"/>
    <w:basedOn w:val="DefaultParagraphFont"/>
    <w:uiPriority w:val="99"/>
    <w:semiHidden/>
    <w:unhideWhenUsed/>
    <w:rsid w:val="00331782"/>
    <w:rPr>
      <w:sz w:val="16"/>
      <w:szCs w:val="16"/>
    </w:rPr>
  </w:style>
  <w:style w:type="paragraph" w:styleId="CommentText">
    <w:name w:val="annotation text"/>
    <w:basedOn w:val="Normal"/>
    <w:link w:val="CommentTextChar"/>
    <w:uiPriority w:val="99"/>
    <w:semiHidden/>
    <w:unhideWhenUsed/>
    <w:rsid w:val="00331782"/>
    <w:pPr>
      <w:spacing w:line="240" w:lineRule="auto"/>
    </w:pPr>
    <w:rPr>
      <w:sz w:val="20"/>
      <w:szCs w:val="20"/>
    </w:rPr>
  </w:style>
  <w:style w:type="character" w:customStyle="1" w:styleId="CommentTextChar">
    <w:name w:val="Comment Text Char"/>
    <w:basedOn w:val="DefaultParagraphFont"/>
    <w:link w:val="CommentText"/>
    <w:uiPriority w:val="99"/>
    <w:semiHidden/>
    <w:rsid w:val="00331782"/>
    <w:rPr>
      <w:sz w:val="20"/>
      <w:szCs w:val="20"/>
    </w:rPr>
  </w:style>
  <w:style w:type="paragraph" w:styleId="CommentSubject">
    <w:name w:val="annotation subject"/>
    <w:basedOn w:val="CommentText"/>
    <w:next w:val="CommentText"/>
    <w:link w:val="CommentSubjectChar"/>
    <w:uiPriority w:val="99"/>
    <w:semiHidden/>
    <w:unhideWhenUsed/>
    <w:rsid w:val="00331782"/>
    <w:rPr>
      <w:b/>
      <w:bCs/>
    </w:rPr>
  </w:style>
  <w:style w:type="character" w:customStyle="1" w:styleId="CommentSubjectChar">
    <w:name w:val="Comment Subject Char"/>
    <w:basedOn w:val="CommentTextChar"/>
    <w:link w:val="CommentSubject"/>
    <w:uiPriority w:val="99"/>
    <w:semiHidden/>
    <w:rsid w:val="00331782"/>
    <w:rPr>
      <w:b/>
      <w:bCs/>
      <w:sz w:val="20"/>
      <w:szCs w:val="20"/>
    </w:rPr>
  </w:style>
  <w:style w:type="paragraph" w:styleId="BalloonText">
    <w:name w:val="Balloon Text"/>
    <w:basedOn w:val="Normal"/>
    <w:link w:val="BalloonTextChar"/>
    <w:uiPriority w:val="99"/>
    <w:semiHidden/>
    <w:unhideWhenUsed/>
    <w:rsid w:val="0033178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31782"/>
    <w:rPr>
      <w:rFonts w:ascii="Segoe UI" w:hAnsi="Segoe UI" w:cs="Segoe UI"/>
      <w:sz w:val="18"/>
      <w:szCs w:val="18"/>
    </w:rPr>
  </w:style>
  <w:style w:type="paragraph" w:styleId="Revision">
    <w:name w:val="Revision"/>
    <w:hidden/>
    <w:uiPriority w:val="99"/>
    <w:semiHidden/>
    <w:rsid w:val="00D124A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mailto:p.monk@ucl.ac.uk"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www.ucl.ac.uk/estates/customer-helpdesk/report-incident" TargetMode="External"/><Relationship Id="rId2" Type="http://schemas.openxmlformats.org/officeDocument/2006/relationships/customXml" Target="../customXml/item2.xml"/><Relationship Id="rId16" Type="http://schemas.openxmlformats.org/officeDocument/2006/relationships/hyperlink" Target="https://www.ucl.ac.uk/estates/customer-helpdesk/report-incident"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image" Target="media/image2.png"/><Relationship Id="rId5" Type="http://schemas.openxmlformats.org/officeDocument/2006/relationships/customXml" Target="../customXml/item5.xml"/><Relationship Id="rId15" Type="http://schemas.openxmlformats.org/officeDocument/2006/relationships/hyperlink" Target="mailto:efdservices@ucl.ac.uk" TargetMode="External"/><Relationship Id="rId10" Type="http://schemas.openxmlformats.org/officeDocument/2006/relationships/image" Target="media/image1.png"/><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ucl.ac.uk/estates/customer-helpdesk/raise-service-reques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F53E33C8FA7B24F9F33548D7FF93E78" ma:contentTypeVersion="13" ma:contentTypeDescription="Create a new document." ma:contentTypeScope="" ma:versionID="7cbe83a3117f5de5e5565b7f129fd75e">
  <xsd:schema xmlns:xsd="http://www.w3.org/2001/XMLSchema" xmlns:xs="http://www.w3.org/2001/XMLSchema" xmlns:p="http://schemas.microsoft.com/office/2006/metadata/properties" xmlns:ns3="bd1b5f79-35c5-43ca-a64b-2b0bf9e9556c" xmlns:ns4="a1486244-49db-4b0e-a101-b9909a42ba47" xmlns:ns5="b16f77b7-514b-4dbb-a1e5-14e3e05e0986" targetNamespace="http://schemas.microsoft.com/office/2006/metadata/properties" ma:root="true" ma:fieldsID="3d3c5b730bae17aef0a836aacac1570d" ns3:_="" ns4:_="" ns5:_="">
    <xsd:import namespace="bd1b5f79-35c5-43ca-a64b-2b0bf9e9556c"/>
    <xsd:import namespace="a1486244-49db-4b0e-a101-b9909a42ba47"/>
    <xsd:import namespace="b16f77b7-514b-4dbb-a1e5-14e3e05e0986"/>
    <xsd:element name="properties">
      <xsd:complexType>
        <xsd:sequence>
          <xsd:element name="documentManagement">
            <xsd:complexType>
              <xsd:all>
                <xsd:element ref="ns3:kd204a9617324141835f0d679f71c722" minOccurs="0"/>
                <xsd:element ref="ns3:TaxCatchAll" minOccurs="0"/>
                <xsd:element ref="ns3:TaxCatchAllLabel" minOccurs="0"/>
                <xsd:element ref="ns4:MediaServiceFastMetadata" minOccurs="0"/>
                <xsd:element ref="ns4:MediaServiceDateTaken" minOccurs="0"/>
                <xsd:element ref="ns4:MediaServiceAutoTags" minOccurs="0"/>
                <xsd:element ref="ns4:MediaServiceLocation" minOccurs="0"/>
                <xsd:element ref="ns4:MediaServiceOCR" minOccurs="0"/>
                <xsd:element ref="ns5:SharedWithUsers" minOccurs="0"/>
                <xsd:element ref="ns5:SharedWithDetails" minOccurs="0"/>
                <xsd:element ref="ns5:SharingHintHash" minOccurs="0"/>
                <xsd:element ref="ns4:MediaServiceMetadata"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1b5f79-35c5-43ca-a64b-2b0bf9e9556c" elementFormDefault="qualified">
    <xsd:import namespace="http://schemas.microsoft.com/office/2006/documentManagement/types"/>
    <xsd:import namespace="http://schemas.microsoft.com/office/infopath/2007/PartnerControls"/>
    <xsd:element name="kd204a9617324141835f0d679f71c722" ma:index="8" nillable="true" ma:taxonomy="true" ma:internalName="kd204a9617324141835f0d679f71c722" ma:taxonomyFieldName="Information_x0020_Classification" ma:displayName="Information Classification" ma:default="2;#Mitie INTERNAL|d9032760-f049-4572-9f22-9930ead46c41" ma:fieldId="{4d204a96-1732-4141-835f-0d679f71c722}" ma:sspId="28e46159-f8af-4e9c-b606-08dc87250f20" ma:termSetId="f52d92eb-0da8-4385-bc75-c387db36c7c1"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d07ad414-0b76-499a-b3e9-3ebc5842336c}" ma:internalName="TaxCatchAll" ma:showField="CatchAllData" ma:web="b16f77b7-514b-4dbb-a1e5-14e3e05e0986">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d07ad414-0b76-499a-b3e9-3ebc5842336c}" ma:internalName="TaxCatchAllLabel" ma:readOnly="true" ma:showField="CatchAllDataLabel" ma:web="b16f77b7-514b-4dbb-a1e5-14e3e05e098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1486244-49db-4b0e-a101-b9909a42ba47" elementFormDefault="qualified">
    <xsd:import namespace="http://schemas.microsoft.com/office/2006/documentManagement/types"/>
    <xsd:import namespace="http://schemas.microsoft.com/office/infopath/2007/PartnerControls"/>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Metadata" ma:index="20" nillable="true" ma:displayName="MediaServiceMetadata" ma:hidden="true" ma:internalName="MediaServiceMetadata" ma:readOnly="true">
      <xsd:simpleType>
        <xsd:restriction base="dms:Note"/>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16f77b7-514b-4dbb-a1e5-14e3e05e0986" elementFormDefault="qualified">
    <xsd:import namespace="http://schemas.microsoft.com/office/2006/documentManagement/types"/>
    <xsd:import namespace="http://schemas.microsoft.com/office/infopath/2007/PartnerControls"/>
    <xsd:element name="SharedWithUsers" ma:index="17"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description="" ma:internalName="SharedWithDetails" ma:readOnly="true">
      <xsd:simpleType>
        <xsd:restriction base="dms:Note">
          <xsd:maxLength value="255"/>
        </xsd:restriction>
      </xsd:simpleType>
    </xsd:element>
    <xsd:element name="SharingHintHash" ma:index="19" nillable="true" ma:displayName="Sharing Hint 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kd204a9617324141835f0d679f71c722 xmlns="bd1b5f79-35c5-43ca-a64b-2b0bf9e9556c">
      <Terms xmlns="http://schemas.microsoft.com/office/infopath/2007/PartnerControls">
        <TermInfo xmlns="http://schemas.microsoft.com/office/infopath/2007/PartnerControls">
          <TermName xmlns="http://schemas.microsoft.com/office/infopath/2007/PartnerControls">Mitie INTERNAL</TermName>
          <TermId xmlns="http://schemas.microsoft.com/office/infopath/2007/PartnerControls">d9032760-f049-4572-9f22-9930ead46c41</TermId>
        </TermInfo>
      </Terms>
    </kd204a9617324141835f0d679f71c722>
    <TaxCatchAll xmlns="bd1b5f79-35c5-43ca-a64b-2b0bf9e9556c"/>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haredContentType xmlns="Microsoft.SharePoint.Taxonomy.ContentTypeSync" SourceId="28e46159-f8af-4e9c-b606-08dc87250f20" ContentTypeId="0x0101" PreviousValue="false"/>
</file>

<file path=customXml/itemProps1.xml><?xml version="1.0" encoding="utf-8"?>
<ds:datastoreItem xmlns:ds="http://schemas.openxmlformats.org/officeDocument/2006/customXml" ds:itemID="{83116404-2C5E-423D-872E-7953DFF2D7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d1b5f79-35c5-43ca-a64b-2b0bf9e9556c"/>
    <ds:schemaRef ds:uri="a1486244-49db-4b0e-a101-b9909a42ba47"/>
    <ds:schemaRef ds:uri="b16f77b7-514b-4dbb-a1e5-14e3e05e098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816E4AC-5C76-4F7E-87F5-511AD9237E7C}">
  <ds:schemaRefs>
    <ds:schemaRef ds:uri="http://schemas.microsoft.com/office/2006/metadata/properties"/>
    <ds:schemaRef ds:uri="http://schemas.microsoft.com/office/infopath/2007/PartnerControls"/>
    <ds:schemaRef ds:uri="bd1b5f79-35c5-43ca-a64b-2b0bf9e9556c"/>
  </ds:schemaRefs>
</ds:datastoreItem>
</file>

<file path=customXml/itemProps3.xml><?xml version="1.0" encoding="utf-8"?>
<ds:datastoreItem xmlns:ds="http://schemas.openxmlformats.org/officeDocument/2006/customXml" ds:itemID="{D13797FF-AF90-46A6-906F-564869B3BA9C}">
  <ds:schemaRefs>
    <ds:schemaRef ds:uri="http://schemas.microsoft.com/sharepoint/v3/contenttype/forms"/>
  </ds:schemaRefs>
</ds:datastoreItem>
</file>

<file path=customXml/itemProps4.xml><?xml version="1.0" encoding="utf-8"?>
<ds:datastoreItem xmlns:ds="http://schemas.openxmlformats.org/officeDocument/2006/customXml" ds:itemID="{A67E01E0-ACA9-4912-960B-0582AF2787F1}">
  <ds:schemaRefs>
    <ds:schemaRef ds:uri="http://schemas.openxmlformats.org/officeDocument/2006/bibliography"/>
  </ds:schemaRefs>
</ds:datastoreItem>
</file>

<file path=customXml/itemProps5.xml><?xml version="1.0" encoding="utf-8"?>
<ds:datastoreItem xmlns:ds="http://schemas.openxmlformats.org/officeDocument/2006/customXml" ds:itemID="{4A10D831-399A-4455-9489-7723C1E74409}">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Normal.dotm</Template>
  <TotalTime>925</TotalTime>
  <Pages>9</Pages>
  <Words>2840</Words>
  <Characters>16192</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University College London</Company>
  <LinksUpToDate>false</LinksUpToDate>
  <CharactersWithSpaces>18995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 Monk</dc:creator>
  <cp:lastModifiedBy>Monk, Paul</cp:lastModifiedBy>
  <cp:revision>14</cp:revision>
  <dcterms:created xsi:type="dcterms:W3CDTF">2021-05-20T09:53:00Z</dcterms:created>
  <dcterms:modified xsi:type="dcterms:W3CDTF">2022-04-04T08:49:00Z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0x0101006F53E33C8FA7B24F9F33548D7FF93E78</vt:lpwstr>
  </property>
</Properties>
</file>