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80" w:rsidRDefault="00AC1431" w:rsidP="00DF7780">
      <w:pPr>
        <w:rPr>
          <w:b/>
          <w:sz w:val="32"/>
        </w:rPr>
      </w:pPr>
      <w:r>
        <w:rPr>
          <w:b/>
          <w:sz w:val="32"/>
        </w:rPr>
        <w:t>AGENDA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693"/>
      </w:tblGrid>
      <w:tr w:rsidR="009D1D99" w:rsidTr="00EE7DFB">
        <w:tc>
          <w:tcPr>
            <w:tcW w:w="2977" w:type="dxa"/>
          </w:tcPr>
          <w:p w:rsidR="009D1D99" w:rsidRDefault="009D1D99" w:rsidP="00EF6BAE">
            <w:pPr>
              <w:rPr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Meeting Name:</w:t>
            </w:r>
          </w:p>
        </w:tc>
        <w:tc>
          <w:tcPr>
            <w:tcW w:w="5812" w:type="dxa"/>
            <w:gridSpan w:val="2"/>
          </w:tcPr>
          <w:p w:rsidR="009D1D99" w:rsidRPr="00876EA1" w:rsidRDefault="009D1D99" w:rsidP="00B6225C">
            <w:pPr>
              <w:rPr>
                <w:b/>
                <w:sz w:val="32"/>
              </w:rPr>
            </w:pPr>
            <w:r w:rsidRPr="009D1D99">
              <w:rPr>
                <w:rFonts w:ascii="Arial" w:hAnsi="Arial" w:cs="Arial"/>
                <w:b/>
              </w:rPr>
              <w:t>Stage Gate 5a Review</w:t>
            </w:r>
          </w:p>
        </w:tc>
      </w:tr>
      <w:tr w:rsidR="009D1D99" w:rsidTr="00EE7DFB">
        <w:tc>
          <w:tcPr>
            <w:tcW w:w="2977" w:type="dxa"/>
          </w:tcPr>
          <w:p w:rsidR="009D1D99" w:rsidRDefault="009D1D99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Place:</w:t>
            </w:r>
          </w:p>
        </w:tc>
        <w:tc>
          <w:tcPr>
            <w:tcW w:w="5812" w:type="dxa"/>
            <w:gridSpan w:val="2"/>
          </w:tcPr>
          <w:p w:rsidR="009D1D99" w:rsidRPr="00DF7780" w:rsidRDefault="009D1D99" w:rsidP="00AC1431">
            <w:pPr>
              <w:rPr>
                <w:rFonts w:ascii="Arial" w:hAnsi="Arial" w:cs="Arial"/>
              </w:rPr>
            </w:pPr>
          </w:p>
        </w:tc>
      </w:tr>
      <w:tr w:rsidR="009D1D99" w:rsidTr="00EE7DFB">
        <w:tc>
          <w:tcPr>
            <w:tcW w:w="2977" w:type="dxa"/>
          </w:tcPr>
          <w:p w:rsidR="009D1D99" w:rsidRDefault="009D1D99" w:rsidP="00E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812" w:type="dxa"/>
            <w:gridSpan w:val="2"/>
          </w:tcPr>
          <w:p w:rsidR="009D1D99" w:rsidRPr="00DF7780" w:rsidRDefault="009D1D99" w:rsidP="00516345">
            <w:pPr>
              <w:rPr>
                <w:rFonts w:ascii="Arial" w:hAnsi="Arial" w:cs="Arial"/>
              </w:rPr>
            </w:pPr>
          </w:p>
        </w:tc>
      </w:tr>
      <w:tr w:rsidR="009D1D99" w:rsidTr="00EE7DFB">
        <w:tc>
          <w:tcPr>
            <w:tcW w:w="2977" w:type="dxa"/>
          </w:tcPr>
          <w:p w:rsidR="009D1D99" w:rsidRDefault="009D1D99" w:rsidP="00EF6BAE">
            <w:pPr>
              <w:rPr>
                <w:rFonts w:ascii="Arial" w:hAnsi="Arial" w:cs="Arial"/>
                <w:b/>
              </w:rPr>
            </w:pPr>
            <w:r w:rsidRPr="009D1D99">
              <w:rPr>
                <w:rFonts w:ascii="Arial" w:hAnsi="Arial" w:cs="Arial"/>
                <w:b/>
              </w:rPr>
              <w:t>Invitees:</w:t>
            </w:r>
          </w:p>
        </w:tc>
        <w:tc>
          <w:tcPr>
            <w:tcW w:w="3119" w:type="dxa"/>
          </w:tcPr>
          <w:p w:rsidR="009D1D99" w:rsidRPr="009D1D99" w:rsidRDefault="009D1D99" w:rsidP="009D1D99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1D99" w:rsidRPr="00CD21C4" w:rsidRDefault="009D1D99" w:rsidP="008A286D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Pr="009D1D99" w:rsidRDefault="003057E9" w:rsidP="00EF6BAE">
            <w:pPr>
              <w:rPr>
                <w:rFonts w:ascii="Arial" w:hAnsi="Arial" w:cs="Arial"/>
                <w:b/>
              </w:rPr>
            </w:pPr>
            <w:r w:rsidRPr="003057E9">
              <w:rPr>
                <w:rFonts w:ascii="Arial" w:hAnsi="Arial" w:cs="Arial"/>
                <w:b/>
              </w:rPr>
              <w:t>Chair-</w:t>
            </w:r>
          </w:p>
        </w:tc>
        <w:tc>
          <w:tcPr>
            <w:tcW w:w="3119" w:type="dxa"/>
          </w:tcPr>
          <w:p w:rsidR="003057E9" w:rsidRPr="009D1D99" w:rsidRDefault="003057E9" w:rsidP="009D1D99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057E9" w:rsidRPr="00CD21C4" w:rsidRDefault="003057E9" w:rsidP="008A286D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Pr="009D1D99" w:rsidRDefault="003057E9" w:rsidP="003057E9">
            <w:pPr>
              <w:ind w:right="-567"/>
              <w:rPr>
                <w:rFonts w:ascii="Arial" w:hAnsi="Arial" w:cs="Arial"/>
              </w:rPr>
            </w:pPr>
            <w:r w:rsidRPr="009D1D99">
              <w:rPr>
                <w:rFonts w:ascii="Arial" w:hAnsi="Arial" w:cs="Arial"/>
              </w:rPr>
              <w:t>Sponsor -</w:t>
            </w:r>
          </w:p>
        </w:tc>
        <w:tc>
          <w:tcPr>
            <w:tcW w:w="3119" w:type="dxa"/>
          </w:tcPr>
          <w:p w:rsidR="003057E9" w:rsidRPr="009D1D99" w:rsidRDefault="003057E9" w:rsidP="003057E9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Estates Develop’t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Argent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DE5CF4" w:rsidRPr="00D00564">
                <w:rPr>
                  <w:rStyle w:val="Hyperlink"/>
                  <w:rFonts w:ascii="Arial" w:hAnsi="Arial" w:cs="Arial"/>
                  <w:sz w:val="16"/>
                  <w:szCs w:val="16"/>
                </w:rPr>
                <w:t>k.argent@ucl.ac.uk</w:t>
              </w:r>
            </w:hyperlink>
            <w:r w:rsidR="00DE5C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 w:rsidRPr="009D1D99">
              <w:rPr>
                <w:rFonts w:ascii="Arial" w:hAnsi="Arial" w:cs="Arial"/>
              </w:rPr>
              <w:t>UCL Project Officer</w:t>
            </w:r>
            <w:r>
              <w:rPr>
                <w:rFonts w:ascii="Arial" w:hAnsi="Arial" w:cs="Arial"/>
              </w:rPr>
              <w:t xml:space="preserve"> </w:t>
            </w:r>
            <w:r w:rsidRPr="009D1D99">
              <w:rPr>
                <w:rFonts w:ascii="Arial" w:hAnsi="Arial" w:cs="Arial"/>
              </w:rPr>
              <w:t>-</w:t>
            </w:r>
          </w:p>
        </w:tc>
        <w:tc>
          <w:tcPr>
            <w:tcW w:w="3119" w:type="dxa"/>
          </w:tcPr>
          <w:p w:rsidR="00EE7DFB" w:rsidRDefault="006C3D03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  <w:i/>
              </w:rPr>
              <w:t>– Project Specific</w:t>
            </w:r>
          </w:p>
        </w:tc>
        <w:tc>
          <w:tcPr>
            <w:tcW w:w="2693" w:type="dxa"/>
          </w:tcPr>
          <w:p w:rsidR="00EE7DFB" w:rsidRPr="00CD21C4" w:rsidRDefault="00EE7DFB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 w:rsidRPr="009D1D99">
              <w:rPr>
                <w:rFonts w:ascii="Arial" w:hAnsi="Arial" w:cs="Arial"/>
              </w:rPr>
              <w:t xml:space="preserve">External Project Manager-  </w:t>
            </w:r>
          </w:p>
        </w:tc>
        <w:tc>
          <w:tcPr>
            <w:tcW w:w="3119" w:type="dxa"/>
          </w:tcPr>
          <w:p w:rsidR="00EE7DFB" w:rsidRDefault="006C3D03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  <w:i/>
              </w:rPr>
              <w:t>– Project Specific</w:t>
            </w:r>
          </w:p>
        </w:tc>
        <w:tc>
          <w:tcPr>
            <w:tcW w:w="2693" w:type="dxa"/>
          </w:tcPr>
          <w:p w:rsidR="00EE7DFB" w:rsidRPr="00CD21C4" w:rsidRDefault="00EE7DFB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Services -</w:t>
            </w:r>
          </w:p>
        </w:tc>
        <w:tc>
          <w:tcPr>
            <w:tcW w:w="3119" w:type="dxa"/>
          </w:tcPr>
          <w:p w:rsidR="00EE7DFB" w:rsidRDefault="006C3D03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  <w:i/>
              </w:rPr>
              <w:t>– Project Specific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B1F3D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portfolioservices@ucl.ac.uk</w:t>
              </w:r>
            </w:hyperlink>
            <w:r w:rsidR="001B1F3D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 w:rsidRPr="009D1D99">
              <w:rPr>
                <w:rFonts w:ascii="Arial" w:hAnsi="Arial" w:cs="Arial"/>
              </w:rPr>
              <w:t>Estates Strategy -</w:t>
            </w:r>
          </w:p>
        </w:tc>
        <w:tc>
          <w:tcPr>
            <w:tcW w:w="3119" w:type="dxa"/>
          </w:tcPr>
          <w:p w:rsidR="00EE7DFB" w:rsidRDefault="006C3D03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  <w:i/>
              </w:rPr>
              <w:t>– Project Specific</w:t>
            </w:r>
          </w:p>
        </w:tc>
        <w:tc>
          <w:tcPr>
            <w:tcW w:w="2693" w:type="dxa"/>
          </w:tcPr>
          <w:p w:rsidR="00EE7DFB" w:rsidRPr="00CD21C4" w:rsidRDefault="00EE7DFB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ED/MP Assistant Director - </w:t>
            </w:r>
          </w:p>
        </w:tc>
        <w:tc>
          <w:tcPr>
            <w:tcW w:w="3119" w:type="dxa"/>
          </w:tcPr>
          <w:p w:rsidR="00EE7DFB" w:rsidRDefault="006C3D03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  <w:i/>
              </w:rPr>
              <w:t>– Project Specific</w:t>
            </w:r>
          </w:p>
        </w:tc>
        <w:tc>
          <w:tcPr>
            <w:tcW w:w="2693" w:type="dxa"/>
          </w:tcPr>
          <w:p w:rsidR="00EE7DFB" w:rsidRPr="00CD21C4" w:rsidRDefault="00EE7DFB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DFB" w:rsidTr="00EE7DFB">
        <w:tc>
          <w:tcPr>
            <w:tcW w:w="2977" w:type="dxa"/>
          </w:tcPr>
          <w:p w:rsidR="00EE7DFB" w:rsidRPr="009D1D99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Mobilisation - 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Stevens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david.stevens@ucl.ac.uk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Facilities -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May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lesley.may@ucl.ac.uk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Soft Services Manager - 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Wright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i.wright@ucl.ac.uk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Manager -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West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mb.west@ucl.ac.uk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Facilities Manager - </w:t>
            </w:r>
          </w:p>
        </w:tc>
        <w:tc>
          <w:tcPr>
            <w:tcW w:w="3119" w:type="dxa"/>
          </w:tcPr>
          <w:p w:rsidR="00EE7DFB" w:rsidRPr="006C3D03" w:rsidRDefault="006C3D03" w:rsidP="00EE7DFB">
            <w:pPr>
              <w:ind w:right="-567"/>
              <w:rPr>
                <w:rFonts w:ascii="Arial" w:hAnsi="Arial" w:cs="Arial"/>
                <w:i/>
              </w:rPr>
            </w:pPr>
            <w:r w:rsidRPr="006C3D03">
              <w:rPr>
                <w:rFonts w:ascii="Arial" w:hAnsi="Arial" w:cs="Arial"/>
                <w:i/>
              </w:rPr>
              <w:t>TBC - Building Specific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7D073D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estates.fi-afm@ucl.ac.uk</w:t>
              </w:r>
            </w:hyperlink>
            <w:r w:rsidR="007D073D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EM&amp;I -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Earlam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m.earlam@ucl.ac.uk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Management - 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Lawrence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mark.lawrence@ucl.ac.uk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Operations -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 Hughes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gavin.hughes@ucl.ac.uk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Fabric Maintenance - </w:t>
            </w:r>
          </w:p>
        </w:tc>
        <w:tc>
          <w:tcPr>
            <w:tcW w:w="3119" w:type="dxa"/>
          </w:tcPr>
          <w:p w:rsidR="00EE7DFB" w:rsidRDefault="003964B1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Grady  (</w:t>
            </w:r>
            <w:r w:rsidR="00EE7DFB">
              <w:rPr>
                <w:rFonts w:ascii="Arial" w:hAnsi="Arial" w:cs="Arial"/>
              </w:rPr>
              <w:t>David Jackson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CD21C4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j.grady@ucl.ac.uk</w:t>
              </w:r>
            </w:hyperlink>
            <w:r w:rsidR="00CD21C4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- 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Stubbs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b.stubbs@ucl.ac.uk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Services  (Construct) 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Lakos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7D073D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safety@ucl.ac.uk</w:t>
              </w:r>
            </w:hyperlink>
            <w:r w:rsidR="007D073D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Servicers (Fire)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Cooke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7D073D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fire@ucl.ac.uk</w:t>
              </w:r>
            </w:hyperlink>
            <w:r w:rsidR="007D073D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ISD</w:t>
            </w:r>
          </w:p>
        </w:tc>
        <w:tc>
          <w:tcPr>
            <w:tcW w:w="3119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Croudass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44153B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isd.estatesprojects@ucl.ac.uk</w:t>
              </w:r>
            </w:hyperlink>
            <w:r w:rsidR="0044153B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7DFB" w:rsidTr="00EE7DFB">
        <w:tc>
          <w:tcPr>
            <w:tcW w:w="2977" w:type="dxa"/>
          </w:tcPr>
          <w:p w:rsidR="00EE7DFB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Estates Finance </w:t>
            </w:r>
          </w:p>
        </w:tc>
        <w:tc>
          <w:tcPr>
            <w:tcW w:w="3119" w:type="dxa"/>
          </w:tcPr>
          <w:p w:rsidR="00EE7DFB" w:rsidRPr="00DF7780" w:rsidRDefault="00EE7DFB" w:rsidP="00EE7DFB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Brown</w:t>
            </w:r>
          </w:p>
        </w:tc>
        <w:tc>
          <w:tcPr>
            <w:tcW w:w="2693" w:type="dxa"/>
          </w:tcPr>
          <w:p w:rsidR="00EE7DFB" w:rsidRPr="00CD21C4" w:rsidRDefault="001767FA" w:rsidP="00EE7DFB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DE5CF4" w:rsidRPr="00D00564">
                <w:rPr>
                  <w:rStyle w:val="Hyperlink"/>
                  <w:rFonts w:ascii="Arial" w:hAnsi="Arial" w:cs="Arial"/>
                  <w:sz w:val="16"/>
                  <w:szCs w:val="16"/>
                </w:rPr>
                <w:t>g.brown@ucl.ac.uk</w:t>
              </w:r>
            </w:hyperlink>
            <w:r w:rsidR="00DE5C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Pr="006B2A48" w:rsidRDefault="003057E9" w:rsidP="003057E9">
            <w:pPr>
              <w:ind w:right="-567"/>
              <w:rPr>
                <w:rFonts w:ascii="Arial" w:hAnsi="Arial" w:cs="Arial"/>
                <w:i/>
              </w:rPr>
            </w:pPr>
            <w:r w:rsidRPr="006B2A48">
              <w:rPr>
                <w:rFonts w:ascii="Arial" w:hAnsi="Arial" w:cs="Arial"/>
                <w:i/>
              </w:rPr>
              <w:t>Other</w:t>
            </w:r>
            <w:r>
              <w:rPr>
                <w:rFonts w:ascii="Arial" w:hAnsi="Arial" w:cs="Arial"/>
                <w:i/>
              </w:rPr>
              <w:t>s</w:t>
            </w:r>
            <w:r w:rsidRPr="006B2A48">
              <w:rPr>
                <w:rFonts w:ascii="Arial" w:hAnsi="Arial" w:cs="Arial"/>
                <w:i/>
              </w:rPr>
              <w:t xml:space="preserve"> – Project Specific</w:t>
            </w:r>
          </w:p>
        </w:tc>
        <w:tc>
          <w:tcPr>
            <w:tcW w:w="3119" w:type="dxa"/>
          </w:tcPr>
          <w:p w:rsidR="003057E9" w:rsidRPr="006B2A48" w:rsidRDefault="003057E9" w:rsidP="003057E9">
            <w:pPr>
              <w:ind w:right="-567"/>
              <w:rPr>
                <w:rFonts w:ascii="Arial" w:hAnsi="Arial" w:cs="Arial"/>
                <w:i/>
              </w:rPr>
            </w:pPr>
            <w:r w:rsidRPr="006B2A48">
              <w:rPr>
                <w:rFonts w:ascii="Arial" w:hAnsi="Arial" w:cs="Arial"/>
                <w:i/>
              </w:rPr>
              <w:t>Other</w:t>
            </w:r>
            <w:r>
              <w:rPr>
                <w:rFonts w:ascii="Arial" w:hAnsi="Arial" w:cs="Arial"/>
                <w:i/>
              </w:rPr>
              <w:t>s</w:t>
            </w:r>
            <w:r w:rsidRPr="006B2A48">
              <w:rPr>
                <w:rFonts w:ascii="Arial" w:hAnsi="Arial" w:cs="Arial"/>
                <w:i/>
              </w:rPr>
              <w:t xml:space="preserve"> – Project Specific</w:t>
            </w: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Pr="006B2A48" w:rsidRDefault="003057E9" w:rsidP="003057E9">
            <w:pPr>
              <w:ind w:right="-567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</w:tcPr>
          <w:p w:rsidR="003057E9" w:rsidRPr="006B2A48" w:rsidRDefault="003057E9" w:rsidP="003057E9">
            <w:pPr>
              <w:ind w:right="-567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D99" w:rsidTr="00EE7DFB">
        <w:tc>
          <w:tcPr>
            <w:tcW w:w="2977" w:type="dxa"/>
          </w:tcPr>
          <w:p w:rsidR="009D1D99" w:rsidRDefault="006E2787" w:rsidP="006E2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Information</w:t>
            </w:r>
            <w:r w:rsidR="009D1D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</w:tcPr>
          <w:p w:rsidR="009D1D99" w:rsidRDefault="009D1D99" w:rsidP="00884D95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D1D99" w:rsidRPr="00CD21C4" w:rsidRDefault="009D1D99" w:rsidP="005A7C07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Property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 w:rsidRPr="003057E9">
              <w:rPr>
                <w:rFonts w:ascii="Arial" w:hAnsi="Arial" w:cs="Arial"/>
              </w:rPr>
              <w:t>Nick Ayres</w:t>
            </w:r>
          </w:p>
        </w:tc>
        <w:tc>
          <w:tcPr>
            <w:tcW w:w="2693" w:type="dxa"/>
          </w:tcPr>
          <w:p w:rsidR="003057E9" w:rsidRPr="00CD21C4" w:rsidRDefault="001767FA" w:rsidP="00DC5148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n.ayres@ucl.ac.uk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Technical Lead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Marshall 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christopher.marshall@ucl.ac.uk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Technical Lead</w:t>
            </w:r>
          </w:p>
        </w:tc>
        <w:tc>
          <w:tcPr>
            <w:tcW w:w="3119" w:type="dxa"/>
          </w:tcPr>
          <w:p w:rsidR="003057E9" w:rsidRDefault="00CD21C4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Elmer</w:t>
            </w: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Engineering Mgr</w:t>
            </w:r>
          </w:p>
        </w:tc>
        <w:tc>
          <w:tcPr>
            <w:tcW w:w="3119" w:type="dxa"/>
          </w:tcPr>
          <w:p w:rsidR="003057E9" w:rsidRDefault="00CD21C4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Hayden Velinor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CD21C4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h.velinor@ucl.ac.uk</w:t>
              </w:r>
            </w:hyperlink>
            <w:r w:rsidR="00CD21C4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Security Systems 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Dawe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3057E9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estates.securityprojects@ucl.ac.uk</w:t>
              </w:r>
            </w:hyperlink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Asbestos Manager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Kelly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7D073D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estates.asbestos@ucl.ac.uk</w:t>
              </w:r>
            </w:hyperlink>
            <w:r w:rsidR="007D073D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Estates Communications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Perry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a.perry@ucl.ac.uk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Bookings / Events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Everett (Michael Clarke)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d.everett@ucl.ac.uk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Space, Decants &amp; Moves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Arthurs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DC5148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j.arthurs@ucl.ac.uk</w:t>
              </w:r>
            </w:hyperlink>
            <w:r w:rsidR="00DC51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H&amp;S Mgr</w:t>
            </w:r>
          </w:p>
        </w:tc>
        <w:tc>
          <w:tcPr>
            <w:tcW w:w="3119" w:type="dxa"/>
          </w:tcPr>
          <w:p w:rsidR="003057E9" w:rsidRDefault="006C3D03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</w:rPr>
              <w:t xml:space="preserve">– </w:t>
            </w:r>
            <w:r w:rsidRPr="006C3D03">
              <w:rPr>
                <w:rFonts w:ascii="Arial" w:hAnsi="Arial" w:cs="Arial"/>
                <w:i/>
              </w:rPr>
              <w:t>To be appointed</w:t>
            </w: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Clerk of Works</w:t>
            </w:r>
          </w:p>
        </w:tc>
        <w:tc>
          <w:tcPr>
            <w:tcW w:w="3119" w:type="dxa"/>
          </w:tcPr>
          <w:p w:rsidR="003057E9" w:rsidRDefault="006C3D03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  <w:r w:rsidRPr="006C3D03">
              <w:rPr>
                <w:rFonts w:ascii="Arial" w:hAnsi="Arial" w:cs="Arial"/>
              </w:rPr>
              <w:t xml:space="preserve">– </w:t>
            </w:r>
            <w:r w:rsidRPr="006C3D03">
              <w:rPr>
                <w:rFonts w:ascii="Arial" w:hAnsi="Arial" w:cs="Arial"/>
                <w:i/>
              </w:rPr>
              <w:t>To be appointed</w:t>
            </w: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 and Mail Services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Shine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4C7B0D" w:rsidRPr="00877A4D">
                <w:rPr>
                  <w:rStyle w:val="Hyperlink"/>
                  <w:rFonts w:ascii="Arial" w:hAnsi="Arial" w:cs="Arial"/>
                  <w:sz w:val="16"/>
                  <w:szCs w:val="16"/>
                </w:rPr>
                <w:t>s.shine@ucl.ac.uk</w:t>
              </w:r>
            </w:hyperlink>
            <w:r w:rsidR="004C7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O&amp;M’s &amp; Asset Mgment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 Lockhart 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3057E9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estates.FI-BAU@ucl.ac.uk</w:t>
              </w:r>
            </w:hyperlink>
            <w:r w:rsidR="003057E9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Services Centre</w:t>
            </w:r>
          </w:p>
        </w:tc>
        <w:tc>
          <w:tcPr>
            <w:tcW w:w="3119" w:type="dxa"/>
          </w:tcPr>
          <w:p w:rsidR="003057E9" w:rsidRDefault="003057E9" w:rsidP="003057E9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Heena Varsani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7D073D" w:rsidRPr="00CD21C4">
                <w:rPr>
                  <w:rStyle w:val="Hyperlink"/>
                  <w:rFonts w:ascii="Arial" w:hAnsi="Arial" w:cs="Arial"/>
                  <w:sz w:val="16"/>
                  <w:szCs w:val="16"/>
                </w:rPr>
                <w:t>efdservices@ucl.ac.uk</w:t>
              </w:r>
            </w:hyperlink>
            <w:r w:rsidR="007D073D" w:rsidRPr="00CD2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RPr="00D75CD9" w:rsidTr="00EE7DFB">
        <w:tc>
          <w:tcPr>
            <w:tcW w:w="2977" w:type="dxa"/>
          </w:tcPr>
          <w:p w:rsidR="003057E9" w:rsidRPr="00D75CD9" w:rsidRDefault="003057E9" w:rsidP="003057E9">
            <w:pPr>
              <w:rPr>
                <w:rFonts w:ascii="Arial" w:hAnsi="Arial" w:cs="Arial"/>
              </w:rPr>
            </w:pPr>
            <w:r w:rsidRPr="00D75CD9">
              <w:rPr>
                <w:rFonts w:ascii="Arial" w:hAnsi="Arial" w:cs="Arial"/>
              </w:rPr>
              <w:t>CAD Manager</w:t>
            </w:r>
          </w:p>
        </w:tc>
        <w:tc>
          <w:tcPr>
            <w:tcW w:w="3119" w:type="dxa"/>
          </w:tcPr>
          <w:p w:rsidR="003057E9" w:rsidRPr="00D75CD9" w:rsidRDefault="003057E9" w:rsidP="003057E9">
            <w:pPr>
              <w:rPr>
                <w:rFonts w:ascii="Arial" w:hAnsi="Arial" w:cs="Arial"/>
              </w:rPr>
            </w:pPr>
            <w:r w:rsidRPr="00D75CD9">
              <w:rPr>
                <w:rFonts w:ascii="Arial" w:hAnsi="Arial" w:cs="Arial"/>
              </w:rPr>
              <w:t>Stephanos Stephanides</w:t>
            </w:r>
          </w:p>
        </w:tc>
        <w:tc>
          <w:tcPr>
            <w:tcW w:w="2693" w:type="dxa"/>
          </w:tcPr>
          <w:p w:rsidR="003057E9" w:rsidRPr="00CD21C4" w:rsidRDefault="001767FA" w:rsidP="003057E9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DE5CF4" w:rsidRPr="00D00564">
                <w:rPr>
                  <w:rStyle w:val="Hyperlink"/>
                  <w:rFonts w:ascii="Arial" w:hAnsi="Arial" w:cs="Arial"/>
                  <w:sz w:val="16"/>
                  <w:szCs w:val="16"/>
                </w:rPr>
                <w:t>s.stephanides@ucl.ac.uk</w:t>
              </w:r>
            </w:hyperlink>
            <w:r w:rsidR="00DE5C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57E9" w:rsidTr="00EE7DFB">
        <w:tc>
          <w:tcPr>
            <w:tcW w:w="2977" w:type="dxa"/>
          </w:tcPr>
          <w:p w:rsidR="003057E9" w:rsidRPr="007B1EFB" w:rsidRDefault="003057E9" w:rsidP="003057E9">
            <w:pPr>
              <w:ind w:right="-567"/>
              <w:rPr>
                <w:rFonts w:ascii="Arial" w:hAnsi="Arial" w:cs="Arial"/>
                <w:i/>
              </w:rPr>
            </w:pPr>
            <w:r w:rsidRPr="007B1EFB">
              <w:rPr>
                <w:rFonts w:ascii="Arial" w:hAnsi="Arial" w:cs="Arial"/>
                <w:i/>
              </w:rPr>
              <w:t>Others – Project Specific</w:t>
            </w:r>
          </w:p>
        </w:tc>
        <w:tc>
          <w:tcPr>
            <w:tcW w:w="3119" w:type="dxa"/>
          </w:tcPr>
          <w:p w:rsidR="003057E9" w:rsidRPr="007C3BD0" w:rsidRDefault="003057E9" w:rsidP="003057E9">
            <w:pPr>
              <w:ind w:right="-567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Inc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7C3BD0">
              <w:rPr>
                <w:rFonts w:ascii="Arial" w:hAnsi="Arial" w:cs="Arial"/>
                <w:i/>
              </w:rPr>
              <w:t>User Operations Teams</w:t>
            </w:r>
          </w:p>
        </w:tc>
        <w:tc>
          <w:tcPr>
            <w:tcW w:w="2693" w:type="dxa"/>
          </w:tcPr>
          <w:p w:rsidR="003057E9" w:rsidRPr="00CD21C4" w:rsidRDefault="003057E9" w:rsidP="003057E9">
            <w:pPr>
              <w:ind w:right="-567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24FE0" w:rsidRDefault="00E24FE0" w:rsidP="00E24FE0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6B2A48" w:rsidRDefault="006E2787" w:rsidP="005039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Note:</w:t>
      </w:r>
      <w:r w:rsidR="006B2A48" w:rsidRPr="000E0157">
        <w:rPr>
          <w:rFonts w:ascii="Arial" w:hAnsi="Arial" w:cs="Arial"/>
          <w:highlight w:val="yellow"/>
        </w:rPr>
        <w:t xml:space="preserve"> </w:t>
      </w:r>
      <w:r w:rsidR="000E0157">
        <w:rPr>
          <w:rFonts w:ascii="Arial" w:hAnsi="Arial" w:cs="Arial"/>
          <w:highlight w:val="yellow"/>
        </w:rPr>
        <w:t>N</w:t>
      </w:r>
      <w:r w:rsidR="006B2A48" w:rsidRPr="000E0157">
        <w:rPr>
          <w:rFonts w:ascii="Arial" w:hAnsi="Arial" w:cs="Arial"/>
          <w:highlight w:val="yellow"/>
        </w:rPr>
        <w:t>ot all the above attendees will be required in each project</w:t>
      </w:r>
      <w:r w:rsidR="000E0157">
        <w:rPr>
          <w:rFonts w:ascii="Arial" w:hAnsi="Arial" w:cs="Arial"/>
          <w:highlight w:val="yellow"/>
        </w:rPr>
        <w:t xml:space="preserve"> / instance</w:t>
      </w:r>
      <w:r w:rsidR="006B2A48" w:rsidRPr="000E0157">
        <w:rPr>
          <w:rFonts w:ascii="Arial" w:hAnsi="Arial" w:cs="Arial"/>
          <w:highlight w:val="yellow"/>
        </w:rPr>
        <w:t xml:space="preserve">; however they should always be </w:t>
      </w:r>
      <w:r>
        <w:rPr>
          <w:rFonts w:ascii="Arial" w:hAnsi="Arial" w:cs="Arial"/>
          <w:highlight w:val="yellow"/>
        </w:rPr>
        <w:t>informed</w:t>
      </w:r>
      <w:r w:rsidR="006B2A48" w:rsidRPr="000E0157">
        <w:rPr>
          <w:rFonts w:ascii="Arial" w:hAnsi="Arial" w:cs="Arial"/>
          <w:highlight w:val="yellow"/>
        </w:rPr>
        <w:t xml:space="preserve"> that the project </w:t>
      </w:r>
      <w:r w:rsidR="006B2A48" w:rsidRPr="000E0157">
        <w:rPr>
          <w:rFonts w:ascii="Arial" w:hAnsi="Arial" w:cs="Arial"/>
          <w:highlight w:val="yellow"/>
        </w:rPr>
        <w:lastRenderedPageBreak/>
        <w:t>has reached this stage</w:t>
      </w:r>
      <w:r w:rsidR="000E0157" w:rsidRPr="000E0157">
        <w:rPr>
          <w:rFonts w:ascii="Arial" w:hAnsi="Arial" w:cs="Arial"/>
          <w:highlight w:val="yellow"/>
        </w:rPr>
        <w:t xml:space="preserve">, be included on the SG5a report and be advised of the </w:t>
      </w:r>
      <w:r w:rsidR="000E0157" w:rsidRPr="006E2787">
        <w:rPr>
          <w:rFonts w:ascii="Arial" w:hAnsi="Arial" w:cs="Arial"/>
          <w:highlight w:val="yellow"/>
        </w:rPr>
        <w:t>meeting.</w:t>
      </w:r>
      <w:r w:rsidRPr="006E2787">
        <w:rPr>
          <w:rFonts w:ascii="Arial" w:hAnsi="Arial" w:cs="Arial"/>
          <w:highlight w:val="yellow"/>
        </w:rPr>
        <w:t xml:space="preserve">  Ensure that the meeting invite for those informed is</w:t>
      </w:r>
      <w:r>
        <w:rPr>
          <w:rFonts w:ascii="Arial" w:hAnsi="Arial" w:cs="Arial"/>
          <w:highlight w:val="yellow"/>
        </w:rPr>
        <w:t xml:space="preserve"> clearly</w:t>
      </w:r>
      <w:r w:rsidRPr="006E2787">
        <w:rPr>
          <w:rFonts w:ascii="Arial" w:hAnsi="Arial" w:cs="Arial"/>
          <w:highlight w:val="yellow"/>
        </w:rPr>
        <w:t xml:space="preserve"> ‘optional’ and that their attendance is not required</w:t>
      </w:r>
      <w:r>
        <w:rPr>
          <w:rFonts w:ascii="Arial" w:hAnsi="Arial" w:cs="Arial"/>
        </w:rPr>
        <w:t xml:space="preserve">.  </w:t>
      </w:r>
    </w:p>
    <w:p w:rsidR="006B2A48" w:rsidRDefault="006B2A48" w:rsidP="005039FD">
      <w:pPr>
        <w:spacing w:after="0" w:line="240" w:lineRule="auto"/>
        <w:jc w:val="both"/>
        <w:rPr>
          <w:rFonts w:ascii="Arial" w:hAnsi="Arial" w:cs="Arial"/>
        </w:rPr>
      </w:pPr>
    </w:p>
    <w:p w:rsidR="005039FD" w:rsidRDefault="005039FD" w:rsidP="005039FD">
      <w:pPr>
        <w:spacing w:after="0" w:line="240" w:lineRule="auto"/>
        <w:jc w:val="both"/>
        <w:rPr>
          <w:rFonts w:ascii="Arial" w:hAnsi="Arial" w:cs="Arial"/>
        </w:rPr>
      </w:pPr>
      <w:r w:rsidRPr="00C93726">
        <w:rPr>
          <w:rFonts w:ascii="Arial" w:hAnsi="Arial" w:cs="Arial"/>
        </w:rPr>
        <w:t>Meeting Objective: SG5 Handover – to confirm that the project deliverables have been implemented according to the brief and are ready for operational service/occupation.</w:t>
      </w:r>
      <w:r w:rsidR="000E0157">
        <w:rPr>
          <w:rFonts w:ascii="Arial" w:hAnsi="Arial" w:cs="Arial"/>
        </w:rPr>
        <w:t xml:space="preserve">  The below headings are a </w:t>
      </w:r>
      <w:r w:rsidR="000E0157" w:rsidRPr="000E0157">
        <w:rPr>
          <w:rFonts w:ascii="Arial" w:hAnsi="Arial" w:cs="Arial"/>
          <w:i/>
        </w:rPr>
        <w:t>guide</w:t>
      </w:r>
      <w:r w:rsidRPr="00C93726">
        <w:rPr>
          <w:rFonts w:ascii="Arial" w:hAnsi="Arial" w:cs="Arial"/>
        </w:rPr>
        <w:t xml:space="preserve"> </w:t>
      </w:r>
      <w:r w:rsidR="000E0157">
        <w:rPr>
          <w:rFonts w:ascii="Arial" w:hAnsi="Arial" w:cs="Arial"/>
        </w:rPr>
        <w:t>and should be tailored to each project.</w:t>
      </w:r>
      <w:r w:rsidRPr="00C93726">
        <w:rPr>
          <w:rFonts w:ascii="Arial" w:hAnsi="Arial" w:cs="Arial"/>
        </w:rPr>
        <w:t xml:space="preserve"> </w:t>
      </w:r>
    </w:p>
    <w:p w:rsidR="000E0157" w:rsidRDefault="000E0157" w:rsidP="005039FD">
      <w:pPr>
        <w:spacing w:after="0" w:line="240" w:lineRule="auto"/>
        <w:jc w:val="both"/>
        <w:rPr>
          <w:rFonts w:ascii="Arial" w:hAnsi="Arial" w:cs="Arial"/>
        </w:rPr>
      </w:pPr>
    </w:p>
    <w:p w:rsidR="000E0157" w:rsidRPr="00D75CD9" w:rsidRDefault="000E0157" w:rsidP="005039FD">
      <w:pPr>
        <w:spacing w:after="0" w:line="240" w:lineRule="auto"/>
        <w:jc w:val="both"/>
        <w:rPr>
          <w:rFonts w:ascii="Arial" w:hAnsi="Arial" w:cs="Arial"/>
          <w:i/>
        </w:rPr>
      </w:pPr>
      <w:r w:rsidRPr="00D75CD9">
        <w:rPr>
          <w:rFonts w:ascii="Arial" w:hAnsi="Arial" w:cs="Arial"/>
          <w:i/>
        </w:rPr>
        <w:t>The external Project Manager should produce a presentation / rep</w:t>
      </w:r>
      <w:r w:rsidR="00D75CD9">
        <w:rPr>
          <w:rFonts w:ascii="Arial" w:hAnsi="Arial" w:cs="Arial"/>
          <w:i/>
        </w:rPr>
        <w:t>ort to cover the below headings;</w:t>
      </w:r>
    </w:p>
    <w:p w:rsidR="005039FD" w:rsidRPr="00597E3A" w:rsidRDefault="005039FD" w:rsidP="005039F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39FD">
        <w:rPr>
          <w:rFonts w:ascii="Arial" w:hAnsi="Arial" w:cs="Arial"/>
          <w:b/>
          <w:bCs/>
          <w:lang w:val="en-US"/>
        </w:rPr>
        <w:t>Part 1: Handover Planning and Coordination (45 mins)</w:t>
      </w:r>
    </w:p>
    <w:p w:rsidR="005039FD" w:rsidRPr="005039FD" w:rsidRDefault="005039FD" w:rsidP="005039FD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Introductions (Chair)</w:t>
      </w:r>
    </w:p>
    <w:p w:rsidR="005039FD" w:rsidRDefault="005039FD" w:rsidP="005039F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Project Overview (UPO)</w:t>
      </w:r>
    </w:p>
    <w:p w:rsidR="005039FD" w:rsidRDefault="005039FD" w:rsidP="005039FD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Handover planning (Project Manager):</w:t>
      </w:r>
    </w:p>
    <w:p w:rsidR="001767FA" w:rsidRDefault="001767FA" w:rsidP="001767F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Stage gate documentation review (PSO to advise prior to meeting)</w:t>
      </w:r>
    </w:p>
    <w:p w:rsidR="001767FA" w:rsidRPr="001767FA" w:rsidRDefault="005039FD" w:rsidP="001767FA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bookmarkStart w:id="0" w:name="_GoBack"/>
      <w:bookmarkEnd w:id="0"/>
      <w:r w:rsidRPr="001767FA">
        <w:rPr>
          <w:rFonts w:ascii="Arial" w:hAnsi="Arial" w:cs="Arial"/>
          <w:bCs/>
          <w:lang w:val="en-US"/>
        </w:rPr>
        <w:t>Practical completion – outstanding works</w:t>
      </w:r>
    </w:p>
    <w:p w:rsidR="005039FD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Handover Programme </w:t>
      </w:r>
    </w:p>
    <w:p w:rsidR="005039FD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Handover for maintenance</w:t>
      </w:r>
      <w:r w:rsidR="00935458">
        <w:rPr>
          <w:rFonts w:ascii="Arial" w:hAnsi="Arial" w:cs="Arial"/>
          <w:bCs/>
          <w:lang w:val="en-US"/>
        </w:rPr>
        <w:t xml:space="preserve"> (and first 12 months maintenance)</w:t>
      </w:r>
      <w:r>
        <w:rPr>
          <w:rFonts w:ascii="Arial" w:hAnsi="Arial" w:cs="Arial"/>
          <w:bCs/>
          <w:lang w:val="en-US"/>
        </w:rPr>
        <w:t xml:space="preserve"> </w:t>
      </w:r>
    </w:p>
    <w:p w:rsidR="005039FD" w:rsidRDefault="005039FD" w:rsidP="007C3BD0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Handover for occupation </w:t>
      </w:r>
      <w:r w:rsidR="007C3BD0" w:rsidRPr="007C3BD0">
        <w:rPr>
          <w:rFonts w:ascii="Arial" w:hAnsi="Arial" w:cs="Arial"/>
          <w:bCs/>
          <w:lang w:val="en-US"/>
        </w:rPr>
        <w:t>– including defects reporting</w:t>
      </w:r>
      <w:r w:rsidR="00D71C9F">
        <w:rPr>
          <w:rFonts w:ascii="Arial" w:hAnsi="Arial" w:cs="Arial"/>
          <w:bCs/>
          <w:lang w:val="en-US"/>
        </w:rPr>
        <w:t xml:space="preserve"> procedure</w:t>
      </w:r>
    </w:p>
    <w:p w:rsidR="005039FD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B6225C">
        <w:rPr>
          <w:rFonts w:ascii="Arial" w:hAnsi="Arial" w:cs="Arial"/>
          <w:bCs/>
          <w:lang w:val="en-US"/>
        </w:rPr>
        <w:t xml:space="preserve">Seasonal commissioning plan </w:t>
      </w:r>
    </w:p>
    <w:p w:rsidR="005039FD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B6225C">
        <w:rPr>
          <w:rFonts w:ascii="Arial" w:hAnsi="Arial" w:cs="Arial"/>
          <w:bCs/>
          <w:lang w:val="en-US"/>
        </w:rPr>
        <w:t xml:space="preserve">Completion Records O&amp;Ms/H&amp;S File/CAD drawings </w:t>
      </w:r>
    </w:p>
    <w:p w:rsidR="007C3BD0" w:rsidRPr="00B6225C" w:rsidRDefault="007C3BD0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Post Occupancy Review / Post Occupancy Evaluation</w:t>
      </w:r>
    </w:p>
    <w:p w:rsidR="005039FD" w:rsidRDefault="005039FD" w:rsidP="005039F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Safety (Project Manager)</w:t>
      </w:r>
      <w:r w:rsidR="00935458">
        <w:rPr>
          <w:rFonts w:ascii="Arial" w:hAnsi="Arial" w:cs="Arial"/>
          <w:bCs/>
          <w:lang w:val="en-US"/>
        </w:rPr>
        <w:t xml:space="preserve"> </w:t>
      </w:r>
      <w:r w:rsidR="00935458" w:rsidRPr="00935458">
        <w:rPr>
          <w:rFonts w:ascii="Arial" w:hAnsi="Arial" w:cs="Arial"/>
          <w:bCs/>
          <w:i/>
          <w:lang w:val="en-US"/>
        </w:rPr>
        <w:t>– If relevant</w:t>
      </w:r>
    </w:p>
    <w:p w:rsidR="005039FD" w:rsidRDefault="005039FD" w:rsidP="005039FD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Programme Integration and </w:t>
      </w:r>
      <w:r w:rsidRPr="009F5081">
        <w:rPr>
          <w:rFonts w:ascii="Arial" w:hAnsi="Arial" w:cs="Arial"/>
          <w:bCs/>
          <w:lang w:val="en-US"/>
        </w:rPr>
        <w:t>Project interfaces</w:t>
      </w:r>
      <w:r>
        <w:rPr>
          <w:rFonts w:ascii="Arial" w:hAnsi="Arial" w:cs="Arial"/>
          <w:bCs/>
          <w:lang w:val="en-US"/>
        </w:rPr>
        <w:t xml:space="preserve"> (UPO)</w:t>
      </w:r>
    </w:p>
    <w:p w:rsidR="005039FD" w:rsidRDefault="005039FD" w:rsidP="005039F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Do the project deliverables meet the business case </w:t>
      </w:r>
      <w:r w:rsidRPr="009F5081">
        <w:rPr>
          <w:rFonts w:ascii="Arial" w:hAnsi="Arial" w:cs="Arial"/>
          <w:bCs/>
          <w:lang w:val="en-US"/>
        </w:rPr>
        <w:t>objectives?</w:t>
      </w:r>
      <w:r>
        <w:rPr>
          <w:rFonts w:ascii="Arial" w:hAnsi="Arial" w:cs="Arial"/>
          <w:bCs/>
          <w:lang w:val="en-US"/>
        </w:rPr>
        <w:t xml:space="preserve"> (Sponsor)</w:t>
      </w:r>
    </w:p>
    <w:p w:rsidR="005039FD" w:rsidRDefault="005039FD" w:rsidP="005039F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F4DE2">
        <w:rPr>
          <w:rFonts w:ascii="Arial" w:hAnsi="Arial" w:cs="Arial"/>
          <w:b/>
          <w:bCs/>
          <w:lang w:val="en-US"/>
        </w:rPr>
        <w:t xml:space="preserve">Part </w:t>
      </w:r>
      <w:r>
        <w:rPr>
          <w:rFonts w:ascii="Arial" w:hAnsi="Arial" w:cs="Arial"/>
          <w:b/>
          <w:bCs/>
          <w:lang w:val="en-US"/>
        </w:rPr>
        <w:t>2</w:t>
      </w:r>
      <w:r w:rsidRPr="007F4DE2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 xml:space="preserve"> Project Management Review (45 mins)</w:t>
      </w:r>
    </w:p>
    <w:p w:rsidR="005039FD" w:rsidRPr="00FE40F4" w:rsidRDefault="005039FD" w:rsidP="005039FD">
      <w:pPr>
        <w:pStyle w:val="ListParagraph"/>
        <w:rPr>
          <w:rFonts w:ascii="Arial" w:hAnsi="Arial" w:cs="Arial"/>
          <w:bCs/>
          <w:lang w:val="en-US"/>
        </w:rPr>
      </w:pPr>
    </w:p>
    <w:p w:rsidR="005039FD" w:rsidRPr="007C3BD0" w:rsidRDefault="005039FD" w:rsidP="006E278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Communications and Stakeholder engagement</w:t>
      </w:r>
      <w:r w:rsidR="007C3BD0">
        <w:rPr>
          <w:rFonts w:ascii="Arial" w:hAnsi="Arial" w:cs="Arial"/>
          <w:bCs/>
          <w:lang w:val="en-US"/>
        </w:rPr>
        <w:t xml:space="preserve"> </w:t>
      </w:r>
      <w:r w:rsidR="006E2787" w:rsidRPr="006E2787">
        <w:rPr>
          <w:rFonts w:ascii="Arial" w:hAnsi="Arial" w:cs="Arial"/>
          <w:bCs/>
          <w:lang w:val="en-US"/>
        </w:rPr>
        <w:t>(UPO)</w:t>
      </w:r>
      <w:r w:rsidR="006E2787">
        <w:rPr>
          <w:rFonts w:ascii="Arial" w:hAnsi="Arial" w:cs="Arial"/>
          <w:bCs/>
          <w:lang w:val="en-US"/>
        </w:rPr>
        <w:br/>
      </w:r>
      <w:r w:rsidR="007C3BD0" w:rsidRPr="006E2787">
        <w:rPr>
          <w:rFonts w:ascii="Arial" w:hAnsi="Arial" w:cs="Arial"/>
          <w:bCs/>
          <w:i/>
          <w:lang w:val="en-US"/>
        </w:rPr>
        <w:t xml:space="preserve">– </w:t>
      </w:r>
      <w:proofErr w:type="spellStart"/>
      <w:r w:rsidR="007C3BD0" w:rsidRPr="006E2787">
        <w:rPr>
          <w:rFonts w:ascii="Arial" w:hAnsi="Arial" w:cs="Arial"/>
          <w:bCs/>
          <w:i/>
          <w:lang w:val="en-US"/>
        </w:rPr>
        <w:t>Inc</w:t>
      </w:r>
      <w:proofErr w:type="spellEnd"/>
      <w:r w:rsidR="007C3BD0" w:rsidRPr="006E2787">
        <w:rPr>
          <w:rFonts w:ascii="Arial" w:hAnsi="Arial" w:cs="Arial"/>
          <w:bCs/>
          <w:i/>
          <w:lang w:val="en-US"/>
        </w:rPr>
        <w:t xml:space="preserve"> Project Case Study and ‘Launch’ communications</w:t>
      </w:r>
      <w:r w:rsidRPr="007C3BD0">
        <w:rPr>
          <w:rFonts w:ascii="Arial" w:hAnsi="Arial" w:cs="Arial"/>
          <w:bCs/>
          <w:lang w:val="en-US"/>
        </w:rPr>
        <w:t xml:space="preserve"> </w:t>
      </w:r>
    </w:p>
    <w:p w:rsidR="007C3BD0" w:rsidRDefault="007C3BD0" w:rsidP="007C3BD0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Pr="00860CDE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860CDE">
        <w:rPr>
          <w:rFonts w:ascii="Arial" w:hAnsi="Arial" w:cs="Arial"/>
          <w:bCs/>
          <w:lang w:val="en-US"/>
        </w:rPr>
        <w:lastRenderedPageBreak/>
        <w:t xml:space="preserve">Property </w:t>
      </w:r>
      <w:r>
        <w:rPr>
          <w:rFonts w:ascii="Arial" w:hAnsi="Arial" w:cs="Arial"/>
          <w:bCs/>
          <w:lang w:val="en-US"/>
        </w:rPr>
        <w:t>(UPO)</w:t>
      </w:r>
    </w:p>
    <w:p w:rsidR="005039FD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Business ratings </w:t>
      </w:r>
    </w:p>
    <w:p w:rsidR="005039FD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Insurance </w:t>
      </w:r>
    </w:p>
    <w:p w:rsidR="005039FD" w:rsidRPr="00B6225C" w:rsidRDefault="005039FD" w:rsidP="005039FD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 w:rsidRPr="00B6225C">
        <w:rPr>
          <w:rFonts w:ascii="Arial" w:hAnsi="Arial" w:cs="Arial"/>
          <w:bCs/>
          <w:lang w:val="en-US"/>
        </w:rPr>
        <w:t>Planning (e.g. discharge of planning conditions) (UPO)</w:t>
      </w:r>
    </w:p>
    <w:p w:rsidR="005039FD" w:rsidRPr="00B6225C" w:rsidRDefault="005039FD" w:rsidP="005039FD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Pr="00597E3A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Contract Administration (UPO)</w:t>
      </w:r>
    </w:p>
    <w:p w:rsidR="005039FD" w:rsidRDefault="005039FD" w:rsidP="005039FD">
      <w:pPr>
        <w:pStyle w:val="ListParagraph"/>
        <w:spacing w:after="0" w:line="240" w:lineRule="auto"/>
        <w:ind w:left="1440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Financial update (UPO)</w:t>
      </w:r>
    </w:p>
    <w:p w:rsidR="005039FD" w:rsidRDefault="005039FD" w:rsidP="005039FD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Pr="00B6225C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Risks and Issues (UPO)</w:t>
      </w:r>
    </w:p>
    <w:p w:rsidR="005039FD" w:rsidRDefault="005039FD" w:rsidP="005039F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Stage Gate recommendation (Chair)</w:t>
      </w:r>
    </w:p>
    <w:p w:rsidR="001767FA" w:rsidRPr="001767FA" w:rsidRDefault="001767FA" w:rsidP="001767FA">
      <w:pPr>
        <w:pStyle w:val="ListParagraph"/>
        <w:rPr>
          <w:rFonts w:ascii="Arial" w:hAnsi="Arial" w:cs="Arial"/>
          <w:bCs/>
          <w:lang w:val="en-US"/>
        </w:rPr>
      </w:pPr>
    </w:p>
    <w:p w:rsidR="001767FA" w:rsidRPr="001767FA" w:rsidRDefault="001767FA" w:rsidP="001767FA">
      <w:pPr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>
      <w:pPr>
        <w:pStyle w:val="ListParagraph"/>
        <w:spacing w:after="0" w:line="240" w:lineRule="auto"/>
        <w:rPr>
          <w:rFonts w:ascii="Arial" w:hAnsi="Arial" w:cs="Arial"/>
          <w:bCs/>
          <w:lang w:val="en-US"/>
        </w:rPr>
      </w:pPr>
    </w:p>
    <w:p w:rsidR="005039FD" w:rsidRDefault="005039FD" w:rsidP="005039FD"/>
    <w:p w:rsidR="005039FD" w:rsidRDefault="005039FD" w:rsidP="005039FD"/>
    <w:p w:rsidR="00F75BDB" w:rsidRDefault="00F75BDB" w:rsidP="005039FD">
      <w:pPr>
        <w:spacing w:after="0" w:line="240" w:lineRule="auto"/>
        <w:jc w:val="both"/>
      </w:pPr>
    </w:p>
    <w:sectPr w:rsidR="00F75BDB" w:rsidSect="00D75CD9">
      <w:headerReference w:type="default" r:id="rId36"/>
      <w:footerReference w:type="default" r:id="rId37"/>
      <w:pgSz w:w="11906" w:h="16838"/>
      <w:pgMar w:top="1135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B1" w:rsidRDefault="004C0EB1" w:rsidP="00952994">
      <w:pPr>
        <w:spacing w:after="0" w:line="240" w:lineRule="auto"/>
      </w:pPr>
      <w:r>
        <w:separator/>
      </w:r>
    </w:p>
  </w:endnote>
  <w:end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04697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:rsidR="00AC1431" w:rsidRPr="0027177C" w:rsidRDefault="00AC1431">
        <w:pPr>
          <w:pStyle w:val="Footer"/>
          <w:jc w:val="center"/>
          <w:rPr>
            <w:rFonts w:ascii="Arial" w:hAnsi="Arial"/>
          </w:rPr>
        </w:pPr>
        <w:r w:rsidRPr="0027177C">
          <w:rPr>
            <w:rFonts w:ascii="Arial" w:hAnsi="Arial"/>
          </w:rPr>
          <w:fldChar w:fldCharType="begin"/>
        </w:r>
        <w:r w:rsidRPr="0027177C">
          <w:rPr>
            <w:rFonts w:ascii="Arial" w:hAnsi="Arial"/>
          </w:rPr>
          <w:instrText xml:space="preserve"> PAGE   \* MERGEFORMAT </w:instrText>
        </w:r>
        <w:r w:rsidRPr="0027177C">
          <w:rPr>
            <w:rFonts w:ascii="Arial" w:hAnsi="Arial"/>
          </w:rPr>
          <w:fldChar w:fldCharType="separate"/>
        </w:r>
        <w:r w:rsidR="001767FA">
          <w:rPr>
            <w:rFonts w:ascii="Arial" w:hAnsi="Arial"/>
            <w:noProof/>
          </w:rPr>
          <w:t>1</w:t>
        </w:r>
        <w:r w:rsidRPr="0027177C">
          <w:rPr>
            <w:rFonts w:ascii="Arial" w:hAnsi="Arial"/>
            <w:noProof/>
          </w:rPr>
          <w:fldChar w:fldCharType="end"/>
        </w:r>
      </w:p>
    </w:sdtContent>
  </w:sdt>
  <w:p w:rsidR="00AC1431" w:rsidRDefault="00AC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B1" w:rsidRDefault="004C0EB1" w:rsidP="00952994">
      <w:pPr>
        <w:spacing w:after="0" w:line="240" w:lineRule="auto"/>
      </w:pPr>
      <w:r>
        <w:separator/>
      </w:r>
    </w:p>
  </w:footnote>
  <w:footnote w:type="continuationSeparator" w:id="0">
    <w:p w:rsidR="004C0EB1" w:rsidRDefault="004C0EB1" w:rsidP="0095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31" w:rsidRDefault="00AC1431" w:rsidP="00E40CA8">
    <w:r w:rsidRPr="00952994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C137107" wp14:editId="30E3E78B">
          <wp:simplePos x="0" y="0"/>
          <wp:positionH relativeFrom="column">
            <wp:posOffset>4062730</wp:posOffset>
          </wp:positionH>
          <wp:positionV relativeFrom="paragraph">
            <wp:posOffset>-114935</wp:posOffset>
          </wp:positionV>
          <wp:extent cx="1527175" cy="4476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 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94">
      <w:rPr>
        <w:rFonts w:ascii="Arial" w:hAnsi="Arial" w:cs="Arial"/>
        <w:b/>
        <w:sz w:val="24"/>
        <w:szCs w:val="24"/>
      </w:rPr>
      <w:t>UCL ESTATES</w:t>
    </w:r>
    <w:r w:rsidRPr="00E40CA8"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</w:p>
  <w:p w:rsidR="00AC1431" w:rsidRPr="00952994" w:rsidRDefault="00AC1431" w:rsidP="0095299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B4C"/>
    <w:multiLevelType w:val="hybridMultilevel"/>
    <w:tmpl w:val="EAD44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747AA"/>
    <w:multiLevelType w:val="hybridMultilevel"/>
    <w:tmpl w:val="13305D26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42E6971"/>
    <w:multiLevelType w:val="hybridMultilevel"/>
    <w:tmpl w:val="B8D4469A"/>
    <w:lvl w:ilvl="0" w:tplc="828499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A02D29"/>
    <w:multiLevelType w:val="hybridMultilevel"/>
    <w:tmpl w:val="9444A3E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F386B4C"/>
    <w:multiLevelType w:val="hybridMultilevel"/>
    <w:tmpl w:val="AE625E76"/>
    <w:lvl w:ilvl="0" w:tplc="159EA5EA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14E5F51"/>
    <w:multiLevelType w:val="hybridMultilevel"/>
    <w:tmpl w:val="BD169134"/>
    <w:lvl w:ilvl="0" w:tplc="84423AB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FA4AE2"/>
    <w:multiLevelType w:val="hybridMultilevel"/>
    <w:tmpl w:val="1E528BE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21A5D50"/>
    <w:multiLevelType w:val="hybridMultilevel"/>
    <w:tmpl w:val="A210C93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68A7E88"/>
    <w:multiLevelType w:val="hybridMultilevel"/>
    <w:tmpl w:val="E65ABB2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BD10A35"/>
    <w:multiLevelType w:val="hybridMultilevel"/>
    <w:tmpl w:val="9D28813C"/>
    <w:lvl w:ilvl="0" w:tplc="84423AB0"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4411747C"/>
    <w:multiLevelType w:val="hybridMultilevel"/>
    <w:tmpl w:val="7CCC22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70896"/>
    <w:multiLevelType w:val="hybridMultilevel"/>
    <w:tmpl w:val="1F124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3715"/>
    <w:multiLevelType w:val="hybridMultilevel"/>
    <w:tmpl w:val="DD4E93B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6A7A18FD"/>
    <w:multiLevelType w:val="hybridMultilevel"/>
    <w:tmpl w:val="5F1A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096F"/>
    <w:multiLevelType w:val="hybridMultilevel"/>
    <w:tmpl w:val="53B23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3E6A27"/>
    <w:multiLevelType w:val="hybridMultilevel"/>
    <w:tmpl w:val="768E9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D92A8A"/>
    <w:multiLevelType w:val="hybridMultilevel"/>
    <w:tmpl w:val="3132B12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93C3B6C"/>
    <w:multiLevelType w:val="hybridMultilevel"/>
    <w:tmpl w:val="178485E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3"/>
  </w:num>
  <w:num w:numId="11">
    <w:abstractNumId w:val="17"/>
  </w:num>
  <w:num w:numId="12">
    <w:abstractNumId w:val="7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MjE1MrI0szQ3NDBX0lEKTi0uzszPAykwrAUA9G77VCwAAAA="/>
  </w:docVars>
  <w:rsids>
    <w:rsidRoot w:val="00D5543B"/>
    <w:rsid w:val="00004C3B"/>
    <w:rsid w:val="000146EA"/>
    <w:rsid w:val="00030C51"/>
    <w:rsid w:val="00031290"/>
    <w:rsid w:val="000329E5"/>
    <w:rsid w:val="00066DCC"/>
    <w:rsid w:val="000723B4"/>
    <w:rsid w:val="00095219"/>
    <w:rsid w:val="00097F3A"/>
    <w:rsid w:val="000C5419"/>
    <w:rsid w:val="000E0157"/>
    <w:rsid w:val="000F3950"/>
    <w:rsid w:val="00101EE8"/>
    <w:rsid w:val="00104FB0"/>
    <w:rsid w:val="00110FB2"/>
    <w:rsid w:val="00115EB1"/>
    <w:rsid w:val="00124562"/>
    <w:rsid w:val="00124792"/>
    <w:rsid w:val="00161C14"/>
    <w:rsid w:val="001631ED"/>
    <w:rsid w:val="0017511C"/>
    <w:rsid w:val="00175D64"/>
    <w:rsid w:val="001767FA"/>
    <w:rsid w:val="00184B27"/>
    <w:rsid w:val="001B1F3D"/>
    <w:rsid w:val="001D5C17"/>
    <w:rsid w:val="001E26BB"/>
    <w:rsid w:val="001E5362"/>
    <w:rsid w:val="001E68BD"/>
    <w:rsid w:val="002005AB"/>
    <w:rsid w:val="00213646"/>
    <w:rsid w:val="002342AE"/>
    <w:rsid w:val="002424C7"/>
    <w:rsid w:val="00246FA8"/>
    <w:rsid w:val="002476E7"/>
    <w:rsid w:val="002D04AC"/>
    <w:rsid w:val="002D7F61"/>
    <w:rsid w:val="00304566"/>
    <w:rsid w:val="003049CF"/>
    <w:rsid w:val="003057E9"/>
    <w:rsid w:val="003123F9"/>
    <w:rsid w:val="003214CF"/>
    <w:rsid w:val="00325EE7"/>
    <w:rsid w:val="00334467"/>
    <w:rsid w:val="00342E42"/>
    <w:rsid w:val="0035279D"/>
    <w:rsid w:val="00356CFE"/>
    <w:rsid w:val="00360960"/>
    <w:rsid w:val="00375C4C"/>
    <w:rsid w:val="003831B2"/>
    <w:rsid w:val="003964B1"/>
    <w:rsid w:val="003F1BA2"/>
    <w:rsid w:val="003F2CCC"/>
    <w:rsid w:val="003F3C20"/>
    <w:rsid w:val="00416397"/>
    <w:rsid w:val="0042091D"/>
    <w:rsid w:val="0044153B"/>
    <w:rsid w:val="004430E9"/>
    <w:rsid w:val="004535E5"/>
    <w:rsid w:val="004A4240"/>
    <w:rsid w:val="004B0342"/>
    <w:rsid w:val="004C0EB1"/>
    <w:rsid w:val="004C7B0D"/>
    <w:rsid w:val="004D2E24"/>
    <w:rsid w:val="00500182"/>
    <w:rsid w:val="005039FD"/>
    <w:rsid w:val="00503D31"/>
    <w:rsid w:val="00504CE2"/>
    <w:rsid w:val="0050505F"/>
    <w:rsid w:val="00505DB7"/>
    <w:rsid w:val="00507FB8"/>
    <w:rsid w:val="005122AA"/>
    <w:rsid w:val="00516345"/>
    <w:rsid w:val="00516FE8"/>
    <w:rsid w:val="0053571A"/>
    <w:rsid w:val="00547EF8"/>
    <w:rsid w:val="00571B70"/>
    <w:rsid w:val="0058119B"/>
    <w:rsid w:val="00591523"/>
    <w:rsid w:val="00597E3A"/>
    <w:rsid w:val="005A7C07"/>
    <w:rsid w:val="005E7E9B"/>
    <w:rsid w:val="005F4314"/>
    <w:rsid w:val="00601941"/>
    <w:rsid w:val="00607DBF"/>
    <w:rsid w:val="006121A0"/>
    <w:rsid w:val="0061615C"/>
    <w:rsid w:val="006176EB"/>
    <w:rsid w:val="00630D0C"/>
    <w:rsid w:val="006478DF"/>
    <w:rsid w:val="00663850"/>
    <w:rsid w:val="00665432"/>
    <w:rsid w:val="00682D3C"/>
    <w:rsid w:val="0069368A"/>
    <w:rsid w:val="006A1AD7"/>
    <w:rsid w:val="006A55EC"/>
    <w:rsid w:val="006B2A48"/>
    <w:rsid w:val="006C12FC"/>
    <w:rsid w:val="006C3AF7"/>
    <w:rsid w:val="006C3D03"/>
    <w:rsid w:val="006E2787"/>
    <w:rsid w:val="006E5F20"/>
    <w:rsid w:val="006E7913"/>
    <w:rsid w:val="0072400B"/>
    <w:rsid w:val="00733CF1"/>
    <w:rsid w:val="00735B82"/>
    <w:rsid w:val="007617EF"/>
    <w:rsid w:val="007942DA"/>
    <w:rsid w:val="0079507F"/>
    <w:rsid w:val="007B184C"/>
    <w:rsid w:val="007B1EFB"/>
    <w:rsid w:val="007C3BD0"/>
    <w:rsid w:val="007D073D"/>
    <w:rsid w:val="007E2F88"/>
    <w:rsid w:val="007E3730"/>
    <w:rsid w:val="007F725F"/>
    <w:rsid w:val="00821F19"/>
    <w:rsid w:val="00826DA9"/>
    <w:rsid w:val="008346D8"/>
    <w:rsid w:val="008426F6"/>
    <w:rsid w:val="00853CF9"/>
    <w:rsid w:val="00860CDE"/>
    <w:rsid w:val="00866EC6"/>
    <w:rsid w:val="00876EA1"/>
    <w:rsid w:val="008817C1"/>
    <w:rsid w:val="00884D95"/>
    <w:rsid w:val="00885F23"/>
    <w:rsid w:val="00896235"/>
    <w:rsid w:val="008A286D"/>
    <w:rsid w:val="008B2833"/>
    <w:rsid w:val="008C3E71"/>
    <w:rsid w:val="008C43B5"/>
    <w:rsid w:val="00901D72"/>
    <w:rsid w:val="00911EB7"/>
    <w:rsid w:val="00935458"/>
    <w:rsid w:val="00937138"/>
    <w:rsid w:val="00950BCC"/>
    <w:rsid w:val="00952994"/>
    <w:rsid w:val="00976861"/>
    <w:rsid w:val="009861DC"/>
    <w:rsid w:val="00987052"/>
    <w:rsid w:val="009B7D4F"/>
    <w:rsid w:val="009C7A8D"/>
    <w:rsid w:val="009D135B"/>
    <w:rsid w:val="009D1D99"/>
    <w:rsid w:val="009D25A8"/>
    <w:rsid w:val="009D42D2"/>
    <w:rsid w:val="009E23D4"/>
    <w:rsid w:val="009F5081"/>
    <w:rsid w:val="00A064CE"/>
    <w:rsid w:val="00A12854"/>
    <w:rsid w:val="00A22420"/>
    <w:rsid w:val="00A237B2"/>
    <w:rsid w:val="00A60516"/>
    <w:rsid w:val="00A61281"/>
    <w:rsid w:val="00A72302"/>
    <w:rsid w:val="00A75119"/>
    <w:rsid w:val="00A81BC1"/>
    <w:rsid w:val="00A94D54"/>
    <w:rsid w:val="00AA3AF4"/>
    <w:rsid w:val="00AA68AB"/>
    <w:rsid w:val="00AC1431"/>
    <w:rsid w:val="00AD63A2"/>
    <w:rsid w:val="00AE0946"/>
    <w:rsid w:val="00AE41BD"/>
    <w:rsid w:val="00B003FE"/>
    <w:rsid w:val="00B06B07"/>
    <w:rsid w:val="00B20AA3"/>
    <w:rsid w:val="00B3603D"/>
    <w:rsid w:val="00B40F6F"/>
    <w:rsid w:val="00B41726"/>
    <w:rsid w:val="00B6225C"/>
    <w:rsid w:val="00BC6C19"/>
    <w:rsid w:val="00BD3F18"/>
    <w:rsid w:val="00BF2A59"/>
    <w:rsid w:val="00BF7734"/>
    <w:rsid w:val="00C05188"/>
    <w:rsid w:val="00C32B38"/>
    <w:rsid w:val="00C338EC"/>
    <w:rsid w:val="00C651BD"/>
    <w:rsid w:val="00C846C3"/>
    <w:rsid w:val="00C87AC6"/>
    <w:rsid w:val="00CA6CC7"/>
    <w:rsid w:val="00CD09E8"/>
    <w:rsid w:val="00CD21C4"/>
    <w:rsid w:val="00CD6B1C"/>
    <w:rsid w:val="00CE1AF2"/>
    <w:rsid w:val="00D06189"/>
    <w:rsid w:val="00D139E4"/>
    <w:rsid w:val="00D148CB"/>
    <w:rsid w:val="00D14D96"/>
    <w:rsid w:val="00D51B67"/>
    <w:rsid w:val="00D52655"/>
    <w:rsid w:val="00D5543B"/>
    <w:rsid w:val="00D61900"/>
    <w:rsid w:val="00D71C9F"/>
    <w:rsid w:val="00D75CD9"/>
    <w:rsid w:val="00D83B97"/>
    <w:rsid w:val="00DA083B"/>
    <w:rsid w:val="00DC0EE3"/>
    <w:rsid w:val="00DC2B68"/>
    <w:rsid w:val="00DC5148"/>
    <w:rsid w:val="00DC6B30"/>
    <w:rsid w:val="00DD0184"/>
    <w:rsid w:val="00DD25D1"/>
    <w:rsid w:val="00DE5CF4"/>
    <w:rsid w:val="00DE73FA"/>
    <w:rsid w:val="00DF486C"/>
    <w:rsid w:val="00DF7780"/>
    <w:rsid w:val="00E04A5B"/>
    <w:rsid w:val="00E2241F"/>
    <w:rsid w:val="00E24FE0"/>
    <w:rsid w:val="00E31C5A"/>
    <w:rsid w:val="00E40CA8"/>
    <w:rsid w:val="00E527D1"/>
    <w:rsid w:val="00E63AD7"/>
    <w:rsid w:val="00E77401"/>
    <w:rsid w:val="00E8769B"/>
    <w:rsid w:val="00EB56F8"/>
    <w:rsid w:val="00EB7374"/>
    <w:rsid w:val="00EC6BA8"/>
    <w:rsid w:val="00EE7DFB"/>
    <w:rsid w:val="00EF6BAE"/>
    <w:rsid w:val="00F00EAB"/>
    <w:rsid w:val="00F20AC5"/>
    <w:rsid w:val="00F27949"/>
    <w:rsid w:val="00F575CA"/>
    <w:rsid w:val="00F70128"/>
    <w:rsid w:val="00F719A9"/>
    <w:rsid w:val="00F75BDB"/>
    <w:rsid w:val="00F778D5"/>
    <w:rsid w:val="00F846B9"/>
    <w:rsid w:val="00F97964"/>
    <w:rsid w:val="00FC4ACD"/>
    <w:rsid w:val="00FC5308"/>
    <w:rsid w:val="00FC5A2D"/>
    <w:rsid w:val="00FD1E94"/>
    <w:rsid w:val="00FE4F6D"/>
    <w:rsid w:val="00FF22FA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9EE387A0-C8F5-4F91-908C-EFC0FCC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94"/>
  </w:style>
  <w:style w:type="paragraph" w:styleId="Footer">
    <w:name w:val="footer"/>
    <w:basedOn w:val="Normal"/>
    <w:link w:val="FooterChar"/>
    <w:uiPriority w:val="99"/>
    <w:unhideWhenUsed/>
    <w:rsid w:val="0095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94"/>
  </w:style>
  <w:style w:type="paragraph" w:styleId="BalloonText">
    <w:name w:val="Balloon Text"/>
    <w:basedOn w:val="Normal"/>
    <w:link w:val="BalloonTextChar"/>
    <w:uiPriority w:val="99"/>
    <w:semiHidden/>
    <w:unhideWhenUsed/>
    <w:rsid w:val="0095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argent@ucl.ac.uk" TargetMode="External"/><Relationship Id="rId13" Type="http://schemas.openxmlformats.org/officeDocument/2006/relationships/hyperlink" Target="mailto:mb.west@ucl.ac.uk" TargetMode="External"/><Relationship Id="rId18" Type="http://schemas.openxmlformats.org/officeDocument/2006/relationships/hyperlink" Target="mailto:j.grady@ucl.ac.uk" TargetMode="External"/><Relationship Id="rId26" Type="http://schemas.openxmlformats.org/officeDocument/2006/relationships/hyperlink" Target="mailto:h.velinor@ucl.ac.uk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ire@ucl.ac.uk" TargetMode="External"/><Relationship Id="rId34" Type="http://schemas.openxmlformats.org/officeDocument/2006/relationships/hyperlink" Target="mailto:efdservices@ucl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.wright@ucl.ac.uk" TargetMode="External"/><Relationship Id="rId17" Type="http://schemas.openxmlformats.org/officeDocument/2006/relationships/hyperlink" Target="mailto:gavin.hughes@ucl.ac.uk" TargetMode="External"/><Relationship Id="rId25" Type="http://schemas.openxmlformats.org/officeDocument/2006/relationships/hyperlink" Target="mailto:christopher.marshall@ucl.ac.uk" TargetMode="External"/><Relationship Id="rId33" Type="http://schemas.openxmlformats.org/officeDocument/2006/relationships/hyperlink" Target="mailto:estates.FI-BAU@ucl.ac.u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k.lawrence@ucl.ac.uk" TargetMode="External"/><Relationship Id="rId20" Type="http://schemas.openxmlformats.org/officeDocument/2006/relationships/hyperlink" Target="mailto:safety@ucl.ac.uk" TargetMode="External"/><Relationship Id="rId29" Type="http://schemas.openxmlformats.org/officeDocument/2006/relationships/hyperlink" Target="mailto:a.perry@ucl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ley.may@ucl.ac.uk" TargetMode="External"/><Relationship Id="rId24" Type="http://schemas.openxmlformats.org/officeDocument/2006/relationships/hyperlink" Target="mailto:n.ayres@ucl.ac.uk" TargetMode="External"/><Relationship Id="rId32" Type="http://schemas.openxmlformats.org/officeDocument/2006/relationships/hyperlink" Target="mailto:s.shine@ucl.ac.u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.earlam@ucl.ac.uk" TargetMode="External"/><Relationship Id="rId23" Type="http://schemas.openxmlformats.org/officeDocument/2006/relationships/hyperlink" Target="mailto:g.brown@ucl.ac.uk" TargetMode="External"/><Relationship Id="rId28" Type="http://schemas.openxmlformats.org/officeDocument/2006/relationships/hyperlink" Target="mailto:estates.asbestos@ucl.ac.uk" TargetMode="External"/><Relationship Id="rId36" Type="http://schemas.openxmlformats.org/officeDocument/2006/relationships/header" Target="header1.xml"/><Relationship Id="rId10" Type="http://schemas.openxmlformats.org/officeDocument/2006/relationships/hyperlink" Target="mailto:david.stevens@ucl.ac.uk" TargetMode="External"/><Relationship Id="rId19" Type="http://schemas.openxmlformats.org/officeDocument/2006/relationships/hyperlink" Target="mailto:b.stubbs@ucl.ac.uk" TargetMode="External"/><Relationship Id="rId31" Type="http://schemas.openxmlformats.org/officeDocument/2006/relationships/hyperlink" Target="mailto:j.arthurs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folioservices@ucl.ac.uk" TargetMode="External"/><Relationship Id="rId14" Type="http://schemas.openxmlformats.org/officeDocument/2006/relationships/hyperlink" Target="mailto:estates.fi-afm@ucl.ac.uk" TargetMode="External"/><Relationship Id="rId22" Type="http://schemas.openxmlformats.org/officeDocument/2006/relationships/hyperlink" Target="mailto:isd.estatesprojects@ucl.ac.uk" TargetMode="External"/><Relationship Id="rId27" Type="http://schemas.openxmlformats.org/officeDocument/2006/relationships/hyperlink" Target="mailto:estates.securityprojects@ucl.ac.uk" TargetMode="External"/><Relationship Id="rId30" Type="http://schemas.openxmlformats.org/officeDocument/2006/relationships/hyperlink" Target="mailto:d.everett@ucl.ac.uk" TargetMode="External"/><Relationship Id="rId35" Type="http://schemas.openxmlformats.org/officeDocument/2006/relationships/hyperlink" Target="mailto:s.stephanides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0718-807D-4FC2-BE56-D34C268F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Weavers</dc:creator>
  <cp:keywords/>
  <dc:description/>
  <cp:lastModifiedBy>Aisha Salami</cp:lastModifiedBy>
  <cp:revision>3</cp:revision>
  <cp:lastPrinted>2018-04-05T15:40:00Z</cp:lastPrinted>
  <dcterms:created xsi:type="dcterms:W3CDTF">2018-06-01T11:03:00Z</dcterms:created>
  <dcterms:modified xsi:type="dcterms:W3CDTF">2018-06-01T11:06:00Z</dcterms:modified>
</cp:coreProperties>
</file>