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A22E" w14:textId="1119D288" w:rsidR="0049314B" w:rsidRDefault="002B08AA" w:rsidP="007041D8">
      <w:pPr>
        <w:contextualSpacing/>
        <w:rPr>
          <w:rFonts w:eastAsiaTheme="majorEastAsia" w:cs="Arial"/>
          <w:b/>
          <w:sz w:val="24"/>
          <w:szCs w:val="24"/>
        </w:rPr>
      </w:pPr>
      <w:r w:rsidRPr="00CE794C">
        <w:rPr>
          <w:rFonts w:cs="Arial"/>
          <w:noProof/>
          <w:sz w:val="24"/>
          <w:szCs w:val="24"/>
        </w:rPr>
        <w:drawing>
          <wp:anchor distT="0" distB="0" distL="114300" distR="114300" simplePos="0" relativeHeight="251659264" behindDoc="0" locked="0" layoutInCell="1" allowOverlap="1" wp14:anchorId="45ACC4FD" wp14:editId="100DE638">
            <wp:simplePos x="0" y="0"/>
            <wp:positionH relativeFrom="column">
              <wp:posOffset>4680585</wp:posOffset>
            </wp:positionH>
            <wp:positionV relativeFrom="page">
              <wp:posOffset>1043940</wp:posOffset>
            </wp:positionV>
            <wp:extent cx="1440000" cy="417600"/>
            <wp:effectExtent l="0" t="0" r="8255" b="1905"/>
            <wp:wrapNone/>
            <wp:docPr id="8" name="Picture 8"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964" w:rsidRPr="00CE794C">
        <w:rPr>
          <w:rFonts w:eastAsiaTheme="majorEastAsia" w:cs="Arial"/>
          <w:b/>
          <w:sz w:val="24"/>
          <w:szCs w:val="24"/>
        </w:rPr>
        <w:t xml:space="preserve">UCL Estates </w:t>
      </w:r>
      <w:r w:rsidR="0049314B" w:rsidRPr="00CE794C">
        <w:rPr>
          <w:rFonts w:eastAsiaTheme="majorEastAsia" w:cs="Arial"/>
          <w:b/>
          <w:sz w:val="24"/>
          <w:szCs w:val="24"/>
        </w:rPr>
        <w:br/>
      </w:r>
      <w:r w:rsidR="00936C6C">
        <w:rPr>
          <w:rFonts w:eastAsiaTheme="majorEastAsia" w:cs="Arial"/>
          <w:b/>
          <w:sz w:val="24"/>
          <w:szCs w:val="24"/>
        </w:rPr>
        <w:t xml:space="preserve">Estates Development </w:t>
      </w:r>
    </w:p>
    <w:p w14:paraId="65DC70D6" w14:textId="77777777" w:rsidR="00710C79" w:rsidRDefault="00710C79" w:rsidP="007041D8">
      <w:pPr>
        <w:contextualSpacing/>
        <w:rPr>
          <w:rFonts w:eastAsiaTheme="majorEastAsia" w:cs="Arial"/>
          <w:b/>
          <w:sz w:val="24"/>
          <w:szCs w:val="24"/>
        </w:rPr>
      </w:pPr>
    </w:p>
    <w:p w14:paraId="54E1AF70" w14:textId="77777777" w:rsidR="006A6477" w:rsidRDefault="006A6477" w:rsidP="007041D8">
      <w:pPr>
        <w:tabs>
          <w:tab w:val="left" w:pos="1152"/>
        </w:tabs>
        <w:ind w:right="-45"/>
        <w:contextualSpacing/>
        <w:rPr>
          <w:rFonts w:eastAsia="Calibri" w:cs="Arial"/>
          <w:b/>
          <w:noProof/>
          <w:sz w:val="24"/>
          <w:szCs w:val="24"/>
        </w:rPr>
      </w:pPr>
      <w:bookmarkStart w:id="0" w:name="_Toc356207832"/>
    </w:p>
    <w:p w14:paraId="71143287" w14:textId="77777777" w:rsidR="00710C79" w:rsidRDefault="00710C79" w:rsidP="007041D8">
      <w:pPr>
        <w:tabs>
          <w:tab w:val="left" w:pos="1152"/>
        </w:tabs>
        <w:ind w:right="-45"/>
        <w:contextualSpacing/>
        <w:rPr>
          <w:rFonts w:eastAsia="Calibri" w:cs="Arial"/>
          <w:b/>
          <w:noProof/>
          <w:sz w:val="24"/>
          <w:szCs w:val="24"/>
        </w:rPr>
      </w:pPr>
      <w:r w:rsidRPr="00CE794C">
        <w:rPr>
          <w:rFonts w:cs="Arial"/>
          <w:noProof/>
          <w:sz w:val="24"/>
          <w:szCs w:val="24"/>
        </w:rPr>
        <mc:AlternateContent>
          <mc:Choice Requires="wps">
            <w:drawing>
              <wp:anchor distT="0" distB="0" distL="114300" distR="114300" simplePos="0" relativeHeight="251661312" behindDoc="0" locked="0" layoutInCell="1" allowOverlap="1" wp14:anchorId="0045B0B0" wp14:editId="0C980836">
                <wp:simplePos x="0" y="0"/>
                <wp:positionH relativeFrom="column">
                  <wp:posOffset>0</wp:posOffset>
                </wp:positionH>
                <wp:positionV relativeFrom="page">
                  <wp:posOffset>1602105</wp:posOffset>
                </wp:positionV>
                <wp:extent cx="6120000"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6E4A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26.15pt" to="481.9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" strokecolor="black [3213]">
                <w10:wrap anchory="page"/>
              </v:line>
            </w:pict>
          </mc:Fallback>
        </mc:AlternateContent>
      </w:r>
    </w:p>
    <w:p w14:paraId="2EE352E4" w14:textId="77777777" w:rsidR="0049314B" w:rsidRPr="006A6477" w:rsidRDefault="00BA1FBA" w:rsidP="007041D8">
      <w:pPr>
        <w:tabs>
          <w:tab w:val="left" w:pos="1152"/>
        </w:tabs>
        <w:ind w:right="-45"/>
        <w:contextualSpacing/>
        <w:rPr>
          <w:rFonts w:eastAsia="Calibri" w:cs="Arial"/>
          <w:b/>
          <w:noProof/>
          <w:sz w:val="36"/>
          <w:szCs w:val="36"/>
        </w:rPr>
      </w:pPr>
      <w:r>
        <w:rPr>
          <w:rFonts w:eastAsia="Calibri" w:cs="Arial"/>
          <w:b/>
          <w:noProof/>
          <w:sz w:val="36"/>
          <w:szCs w:val="36"/>
        </w:rPr>
        <w:t>P</w:t>
      </w:r>
      <w:r w:rsidR="00DB657F">
        <w:rPr>
          <w:rFonts w:eastAsia="Calibri" w:cs="Arial"/>
          <w:b/>
          <w:noProof/>
          <w:sz w:val="36"/>
          <w:szCs w:val="36"/>
        </w:rPr>
        <w:t>ost Project Review Guidelines</w:t>
      </w:r>
    </w:p>
    <w:p w14:paraId="61EFB364" w14:textId="77777777" w:rsidR="007041D8" w:rsidRPr="00CE794C" w:rsidRDefault="007041D8" w:rsidP="007041D8">
      <w:pPr>
        <w:tabs>
          <w:tab w:val="left" w:pos="1152"/>
        </w:tabs>
        <w:ind w:right="-45"/>
        <w:contextualSpacing/>
        <w:rPr>
          <w:rFonts w:eastAsia="Calibri" w:cs="Arial"/>
          <w:b/>
          <w:noProof/>
          <w:sz w:val="24"/>
          <w:szCs w:val="24"/>
        </w:rPr>
      </w:pPr>
    </w:p>
    <w:p w14:paraId="43C1F6DE" w14:textId="77777777" w:rsidR="0009544E" w:rsidRDefault="00BA1FBA" w:rsidP="007041D8">
      <w:pPr>
        <w:tabs>
          <w:tab w:val="left" w:pos="1152"/>
        </w:tabs>
        <w:ind w:right="-45"/>
        <w:contextualSpacing/>
        <w:rPr>
          <w:rFonts w:eastAsia="Calibri" w:cs="Arial"/>
          <w:b/>
          <w:noProof/>
          <w:sz w:val="24"/>
          <w:szCs w:val="24"/>
        </w:rPr>
      </w:pPr>
      <w:r>
        <w:rPr>
          <w:rFonts w:eastAsia="Calibri" w:cs="Arial"/>
          <w:b/>
          <w:noProof/>
          <w:sz w:val="24"/>
          <w:szCs w:val="24"/>
        </w:rPr>
        <w:t>PM&amp;T</w:t>
      </w:r>
      <w:r w:rsidR="0009544E">
        <w:rPr>
          <w:rFonts w:eastAsia="Calibri" w:cs="Arial"/>
          <w:b/>
          <w:noProof/>
          <w:sz w:val="24"/>
          <w:szCs w:val="24"/>
        </w:rPr>
        <w:t xml:space="preserve"> </w:t>
      </w:r>
      <w:r w:rsidR="00D347A8">
        <w:rPr>
          <w:rFonts w:eastAsia="Calibri" w:cs="Arial"/>
          <w:b/>
          <w:noProof/>
          <w:sz w:val="24"/>
          <w:szCs w:val="24"/>
        </w:rPr>
        <w:t>A</w:t>
      </w:r>
      <w:r w:rsidR="00095BEE">
        <w:rPr>
          <w:rFonts w:eastAsia="Calibri" w:cs="Arial"/>
          <w:b/>
          <w:noProof/>
          <w:sz w:val="24"/>
          <w:szCs w:val="24"/>
        </w:rPr>
        <w:t>00</w:t>
      </w:r>
      <w:r>
        <w:rPr>
          <w:rFonts w:eastAsia="Calibri" w:cs="Arial"/>
          <w:b/>
          <w:noProof/>
          <w:sz w:val="24"/>
          <w:szCs w:val="24"/>
        </w:rPr>
        <w:t>1</w:t>
      </w:r>
    </w:p>
    <w:p w14:paraId="03287FF0" w14:textId="77777777" w:rsidR="0009544E" w:rsidRDefault="0009544E" w:rsidP="007041D8">
      <w:pPr>
        <w:tabs>
          <w:tab w:val="left" w:pos="1152"/>
        </w:tabs>
        <w:ind w:right="-45"/>
        <w:contextualSpacing/>
        <w:rPr>
          <w:rFonts w:eastAsia="Calibri" w:cs="Arial"/>
          <w:b/>
          <w:noProof/>
          <w:sz w:val="24"/>
          <w:szCs w:val="24"/>
        </w:rPr>
      </w:pPr>
    </w:p>
    <w:p w14:paraId="43C0D322" w14:textId="369DD3E2" w:rsidR="00433595" w:rsidRDefault="009D6461" w:rsidP="007041D8">
      <w:pPr>
        <w:tabs>
          <w:tab w:val="left" w:pos="1152"/>
        </w:tabs>
        <w:ind w:right="-45"/>
        <w:contextualSpacing/>
        <w:rPr>
          <w:rFonts w:eastAsia="Calibri" w:cs="Arial"/>
          <w:b/>
          <w:noProof/>
          <w:sz w:val="24"/>
          <w:szCs w:val="24"/>
        </w:rPr>
      </w:pPr>
      <w:r>
        <w:rPr>
          <w:rFonts w:eastAsia="Calibri" w:cs="Arial"/>
          <w:b/>
          <w:noProof/>
          <w:sz w:val="24"/>
          <w:szCs w:val="24"/>
        </w:rPr>
        <w:t>Version 1.</w:t>
      </w:r>
      <w:r w:rsidR="00C04DAC">
        <w:rPr>
          <w:rFonts w:eastAsia="Calibri" w:cs="Arial"/>
          <w:b/>
          <w:noProof/>
          <w:sz w:val="24"/>
          <w:szCs w:val="24"/>
        </w:rPr>
        <w:t>8</w:t>
      </w:r>
    </w:p>
    <w:p w14:paraId="57709AFD" w14:textId="77777777" w:rsidR="00433595" w:rsidRDefault="00433595" w:rsidP="007041D8">
      <w:pPr>
        <w:tabs>
          <w:tab w:val="left" w:pos="1152"/>
        </w:tabs>
        <w:ind w:right="-45"/>
        <w:contextualSpacing/>
        <w:rPr>
          <w:rFonts w:eastAsia="Calibri" w:cs="Arial"/>
          <w:b/>
          <w:noProof/>
          <w:sz w:val="24"/>
          <w:szCs w:val="24"/>
        </w:rPr>
      </w:pPr>
    </w:p>
    <w:p w14:paraId="15F6D260" w14:textId="73A4BFA2" w:rsidR="00BA0AEF" w:rsidRPr="00CE794C" w:rsidRDefault="00C04DAC" w:rsidP="007041D8">
      <w:pPr>
        <w:tabs>
          <w:tab w:val="left" w:pos="1152"/>
        </w:tabs>
        <w:ind w:right="-45"/>
        <w:contextualSpacing/>
        <w:rPr>
          <w:rFonts w:eastAsia="Calibri" w:cs="Arial"/>
          <w:b/>
          <w:noProof/>
          <w:sz w:val="24"/>
          <w:szCs w:val="24"/>
        </w:rPr>
      </w:pPr>
      <w:r>
        <w:rPr>
          <w:rFonts w:eastAsia="Calibri" w:cs="Arial"/>
          <w:b/>
          <w:noProof/>
          <w:sz w:val="24"/>
          <w:szCs w:val="24"/>
        </w:rPr>
        <w:t>20/08</w:t>
      </w:r>
      <w:r w:rsidR="009D6461">
        <w:rPr>
          <w:rFonts w:eastAsia="Calibri" w:cs="Arial"/>
          <w:b/>
          <w:noProof/>
          <w:sz w:val="24"/>
          <w:szCs w:val="24"/>
        </w:rPr>
        <w:t>/2020</w:t>
      </w:r>
    </w:p>
    <w:p w14:paraId="38F16705" w14:textId="77777777" w:rsidR="00BA0AEF" w:rsidRPr="00272383" w:rsidRDefault="00BA0AEF" w:rsidP="00BA0AEF">
      <w:pPr>
        <w:tabs>
          <w:tab w:val="left" w:pos="1152"/>
        </w:tabs>
        <w:spacing w:after="120"/>
        <w:ind w:right="-45"/>
        <w:jc w:val="center"/>
        <w:rPr>
          <w:rFonts w:eastAsia="Calibri" w:cs="Arial"/>
          <w:b/>
          <w:noProof/>
          <w:sz w:val="24"/>
          <w:szCs w:val="24"/>
        </w:rPr>
      </w:pPr>
    </w:p>
    <w:p w14:paraId="200A02DC" w14:textId="77777777" w:rsidR="00410F79" w:rsidRPr="00272383" w:rsidRDefault="00410F79" w:rsidP="00BA0AEF">
      <w:pPr>
        <w:tabs>
          <w:tab w:val="left" w:pos="1152"/>
        </w:tabs>
        <w:spacing w:after="120"/>
        <w:ind w:right="-45"/>
        <w:jc w:val="center"/>
        <w:rPr>
          <w:rFonts w:eastAsia="Calibri" w:cs="Arial"/>
          <w:b/>
          <w:noProof/>
          <w:sz w:val="24"/>
          <w:szCs w:val="24"/>
        </w:rPr>
      </w:pPr>
    </w:p>
    <w:p w14:paraId="3B1C75CF" w14:textId="77777777" w:rsidR="00410F79" w:rsidRPr="00272383" w:rsidRDefault="00A05220" w:rsidP="00A05220">
      <w:pPr>
        <w:tabs>
          <w:tab w:val="left" w:pos="1005"/>
          <w:tab w:val="left" w:pos="1152"/>
        </w:tabs>
        <w:spacing w:after="120"/>
        <w:ind w:right="-45"/>
        <w:rPr>
          <w:rFonts w:eastAsia="Calibri" w:cs="Arial"/>
          <w:b/>
          <w:noProof/>
          <w:sz w:val="24"/>
          <w:szCs w:val="24"/>
        </w:rPr>
      </w:pPr>
      <w:r>
        <w:rPr>
          <w:rFonts w:eastAsia="Calibri" w:cs="Arial"/>
          <w:b/>
          <w:noProof/>
          <w:sz w:val="24"/>
          <w:szCs w:val="24"/>
        </w:rPr>
        <w:tab/>
      </w:r>
      <w:r>
        <w:rPr>
          <w:rFonts w:eastAsia="Calibri" w:cs="Arial"/>
          <w:b/>
          <w:noProof/>
          <w:sz w:val="24"/>
          <w:szCs w:val="24"/>
        </w:rPr>
        <w:tab/>
      </w:r>
    </w:p>
    <w:p w14:paraId="4DE04F67" w14:textId="77777777" w:rsidR="00410F79" w:rsidRPr="00272383" w:rsidRDefault="00410F79" w:rsidP="00BA0AEF">
      <w:pPr>
        <w:tabs>
          <w:tab w:val="left" w:pos="1152"/>
        </w:tabs>
        <w:spacing w:after="120"/>
        <w:ind w:right="-45"/>
        <w:jc w:val="center"/>
        <w:rPr>
          <w:rFonts w:eastAsia="Calibri" w:cs="Arial"/>
          <w:b/>
          <w:noProof/>
          <w:sz w:val="24"/>
          <w:szCs w:val="24"/>
        </w:rPr>
      </w:pPr>
    </w:p>
    <w:p w14:paraId="31530E04" w14:textId="77777777" w:rsidR="00410F79" w:rsidRPr="00272383" w:rsidRDefault="00410F79" w:rsidP="00BA0AEF">
      <w:pPr>
        <w:tabs>
          <w:tab w:val="left" w:pos="1152"/>
        </w:tabs>
        <w:spacing w:after="120"/>
        <w:ind w:right="-45"/>
        <w:jc w:val="center"/>
        <w:rPr>
          <w:rFonts w:eastAsia="Calibri" w:cs="Arial"/>
          <w:b/>
          <w:noProof/>
          <w:sz w:val="24"/>
          <w:szCs w:val="24"/>
        </w:rPr>
      </w:pPr>
    </w:p>
    <w:p w14:paraId="5A4D82FF" w14:textId="77777777" w:rsidR="00410F79" w:rsidRPr="00272383" w:rsidRDefault="00410F79" w:rsidP="00BA0AEF">
      <w:pPr>
        <w:tabs>
          <w:tab w:val="left" w:pos="1152"/>
        </w:tabs>
        <w:spacing w:after="120"/>
        <w:ind w:right="-45"/>
        <w:jc w:val="center"/>
        <w:rPr>
          <w:rFonts w:eastAsia="Calibri" w:cs="Arial"/>
          <w:b/>
          <w:noProof/>
          <w:sz w:val="24"/>
          <w:szCs w:val="24"/>
        </w:rPr>
      </w:pPr>
    </w:p>
    <w:p w14:paraId="6AA75EC7" w14:textId="77777777" w:rsidR="00040A4E" w:rsidRDefault="00040A4E">
      <w:pPr>
        <w:spacing w:after="200" w:line="276" w:lineRule="auto"/>
        <w:rPr>
          <w:rFonts w:eastAsia="Calibri" w:cs="Arial"/>
          <w:b/>
          <w:noProof/>
          <w:sz w:val="24"/>
          <w:szCs w:val="24"/>
        </w:rPr>
      </w:pPr>
      <w:r>
        <w:rPr>
          <w:rFonts w:eastAsia="Calibri" w:cs="Arial"/>
          <w:b/>
          <w:noProof/>
          <w:sz w:val="24"/>
          <w:szCs w:val="24"/>
        </w:rPr>
        <w:br w:type="page"/>
      </w:r>
    </w:p>
    <w:p w14:paraId="31EBF8F2" w14:textId="77777777" w:rsidR="00382F86" w:rsidRDefault="00040A4E" w:rsidP="00FA6D62">
      <w:pPr>
        <w:tabs>
          <w:tab w:val="left" w:pos="1152"/>
        </w:tabs>
        <w:spacing w:line="360" w:lineRule="auto"/>
        <w:ind w:right="-45"/>
        <w:rPr>
          <w:rFonts w:eastAsia="Calibri" w:cs="Arial"/>
          <w:b/>
          <w:noProof/>
          <w:sz w:val="24"/>
          <w:szCs w:val="24"/>
        </w:rPr>
      </w:pPr>
      <w:r w:rsidRPr="00CE794C">
        <w:rPr>
          <w:rFonts w:eastAsia="Calibri" w:cs="Arial"/>
          <w:b/>
          <w:noProof/>
          <w:sz w:val="24"/>
          <w:szCs w:val="24"/>
        </w:rPr>
        <w:lastRenderedPageBreak/>
        <w:t>D</w:t>
      </w:r>
      <w:r>
        <w:rPr>
          <w:rFonts w:eastAsia="Calibri" w:cs="Arial"/>
          <w:b/>
          <w:noProof/>
          <w:sz w:val="24"/>
          <w:szCs w:val="24"/>
        </w:rPr>
        <w:t xml:space="preserve">epartment Documentation Standards </w:t>
      </w:r>
    </w:p>
    <w:p w14:paraId="44BA3108" w14:textId="77777777" w:rsidR="00BA0AEF" w:rsidRDefault="00040A4E" w:rsidP="00FA6D62">
      <w:pPr>
        <w:tabs>
          <w:tab w:val="left" w:pos="1152"/>
        </w:tabs>
        <w:spacing w:line="360" w:lineRule="auto"/>
        <w:ind w:right="-45"/>
        <w:rPr>
          <w:rFonts w:eastAsia="Calibri" w:cs="Arial"/>
          <w:b/>
          <w:noProof/>
          <w:sz w:val="24"/>
          <w:szCs w:val="24"/>
        </w:rPr>
      </w:pPr>
      <w:r>
        <w:rPr>
          <w:rFonts w:eastAsia="Calibri" w:cs="Arial"/>
          <w:b/>
          <w:noProof/>
          <w:sz w:val="24"/>
          <w:szCs w:val="24"/>
        </w:rPr>
        <w:t>Version Control</w:t>
      </w:r>
    </w:p>
    <w:p w14:paraId="35F7E6EF" w14:textId="77777777" w:rsidR="00E5477F" w:rsidRPr="00040A4E" w:rsidRDefault="00E5477F" w:rsidP="00E5477F">
      <w:pPr>
        <w:tabs>
          <w:tab w:val="left" w:pos="1152"/>
        </w:tabs>
        <w:ind w:right="-45"/>
        <w:rPr>
          <w:rFonts w:eastAsia="Calibri" w:cs="Arial"/>
          <w:b/>
          <w:noProof/>
          <w:sz w:val="24"/>
          <w:szCs w:val="24"/>
        </w:rPr>
      </w:pPr>
    </w:p>
    <w:tbl>
      <w:tblPr>
        <w:tblStyle w:val="TableGrid"/>
        <w:tblpPr w:leftFromText="180" w:rightFromText="180" w:vertAnchor="text" w:horzAnchor="margin" w:tblpX="108" w:tblpY="49"/>
        <w:tblW w:w="0" w:type="auto"/>
        <w:tblLook w:val="04A0" w:firstRow="1" w:lastRow="0" w:firstColumn="1" w:lastColumn="0" w:noHBand="0" w:noVBand="1"/>
      </w:tblPr>
      <w:tblGrid>
        <w:gridCol w:w="1024"/>
        <w:gridCol w:w="1318"/>
        <w:gridCol w:w="2347"/>
        <w:gridCol w:w="1647"/>
        <w:gridCol w:w="1710"/>
        <w:gridCol w:w="1582"/>
      </w:tblGrid>
      <w:tr w:rsidR="00040A4E" w:rsidRPr="00040A4E" w14:paraId="74118A23" w14:textId="77777777" w:rsidTr="00BA1FBA">
        <w:tc>
          <w:tcPr>
            <w:tcW w:w="1024" w:type="dxa"/>
            <w:shd w:val="clear" w:color="auto" w:fill="D9D9D9" w:themeFill="background1" w:themeFillShade="D9"/>
          </w:tcPr>
          <w:p w14:paraId="02632F4D" w14:textId="77777777" w:rsidR="00040A4E" w:rsidRPr="00040A4E" w:rsidRDefault="00040A4E" w:rsidP="00040A4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Version</w:t>
            </w:r>
          </w:p>
          <w:p w14:paraId="321A5399" w14:textId="77777777" w:rsidR="00040A4E" w:rsidRPr="00040A4E" w:rsidRDefault="00040A4E" w:rsidP="00040A4E">
            <w:pPr>
              <w:tabs>
                <w:tab w:val="left" w:pos="1152"/>
              </w:tabs>
              <w:spacing w:after="120"/>
              <w:ind w:right="-45"/>
              <w:jc w:val="center"/>
              <w:rPr>
                <w:rFonts w:eastAsiaTheme="majorEastAsia" w:cs="Arial"/>
                <w:b/>
                <w:bCs/>
                <w:lang w:val="en-US" w:eastAsia="ja-JP"/>
              </w:rPr>
            </w:pPr>
          </w:p>
        </w:tc>
        <w:tc>
          <w:tcPr>
            <w:tcW w:w="1318" w:type="dxa"/>
            <w:shd w:val="clear" w:color="auto" w:fill="D9D9D9" w:themeFill="background1" w:themeFillShade="D9"/>
          </w:tcPr>
          <w:p w14:paraId="3705D805" w14:textId="77777777" w:rsidR="00040A4E" w:rsidRPr="00040A4E" w:rsidRDefault="00040A4E" w:rsidP="00040A4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Date</w:t>
            </w:r>
          </w:p>
        </w:tc>
        <w:tc>
          <w:tcPr>
            <w:tcW w:w="2347" w:type="dxa"/>
            <w:shd w:val="clear" w:color="auto" w:fill="D9D9D9" w:themeFill="background1" w:themeFillShade="D9"/>
          </w:tcPr>
          <w:p w14:paraId="763D1493" w14:textId="77777777" w:rsidR="00040A4E" w:rsidRPr="00040A4E" w:rsidRDefault="00040A4E" w:rsidP="00040A4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Nature of Revision</w:t>
            </w:r>
          </w:p>
        </w:tc>
        <w:tc>
          <w:tcPr>
            <w:tcW w:w="1647" w:type="dxa"/>
            <w:shd w:val="clear" w:color="auto" w:fill="D9D9D9" w:themeFill="background1" w:themeFillShade="D9"/>
          </w:tcPr>
          <w:p w14:paraId="204B46A9" w14:textId="77777777" w:rsidR="00040A4E" w:rsidRPr="00040A4E" w:rsidRDefault="00040A4E" w:rsidP="00040A4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Author</w:t>
            </w:r>
          </w:p>
        </w:tc>
        <w:tc>
          <w:tcPr>
            <w:tcW w:w="1710" w:type="dxa"/>
            <w:shd w:val="clear" w:color="auto" w:fill="D9D9D9" w:themeFill="background1" w:themeFillShade="D9"/>
          </w:tcPr>
          <w:p w14:paraId="02E29398" w14:textId="77777777" w:rsidR="00040A4E" w:rsidRPr="00040A4E" w:rsidRDefault="00040A4E" w:rsidP="00040A4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Approved By</w:t>
            </w:r>
          </w:p>
        </w:tc>
        <w:tc>
          <w:tcPr>
            <w:tcW w:w="1582" w:type="dxa"/>
            <w:shd w:val="clear" w:color="auto" w:fill="D9D9D9" w:themeFill="background1" w:themeFillShade="D9"/>
          </w:tcPr>
          <w:p w14:paraId="4944EBA9" w14:textId="77777777" w:rsidR="00040A4E" w:rsidRPr="00040A4E" w:rsidRDefault="00040A4E" w:rsidP="00040A4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Signed</w:t>
            </w:r>
          </w:p>
        </w:tc>
      </w:tr>
      <w:tr w:rsidR="00BA1FBA" w:rsidRPr="00040A4E" w14:paraId="3038FACF" w14:textId="77777777" w:rsidTr="00BA1FBA">
        <w:tc>
          <w:tcPr>
            <w:tcW w:w="1024" w:type="dxa"/>
            <w:vAlign w:val="center"/>
          </w:tcPr>
          <w:p w14:paraId="5FED4617" w14:textId="77777777" w:rsidR="00BA1FBA" w:rsidRPr="00040A4E" w:rsidRDefault="00BA1FBA" w:rsidP="00BA1FBA">
            <w:pPr>
              <w:tabs>
                <w:tab w:val="left" w:pos="1152"/>
              </w:tabs>
              <w:spacing w:after="120"/>
              <w:ind w:right="-45"/>
              <w:rPr>
                <w:rFonts w:eastAsiaTheme="majorEastAsia" w:cs="Arial"/>
                <w:bCs/>
                <w:lang w:val="en-US" w:eastAsia="ja-JP"/>
              </w:rPr>
            </w:pPr>
            <w:r>
              <w:rPr>
                <w:rFonts w:eastAsiaTheme="majorEastAsia" w:cs="Arial"/>
                <w:bCs/>
                <w:lang w:val="en-US" w:eastAsia="ja-JP"/>
              </w:rPr>
              <w:t>V</w:t>
            </w:r>
            <w:r w:rsidRPr="00040A4E">
              <w:rPr>
                <w:rFonts w:eastAsiaTheme="majorEastAsia" w:cs="Arial"/>
                <w:bCs/>
                <w:lang w:val="en-US" w:eastAsia="ja-JP"/>
              </w:rPr>
              <w:t>1.0</w:t>
            </w:r>
          </w:p>
        </w:tc>
        <w:tc>
          <w:tcPr>
            <w:tcW w:w="1318" w:type="dxa"/>
            <w:vAlign w:val="center"/>
          </w:tcPr>
          <w:p w14:paraId="2CA6D76B" w14:textId="77777777" w:rsidR="00BA1FBA" w:rsidRPr="00040A4E" w:rsidRDefault="00BA1FBA" w:rsidP="00BA1FBA">
            <w:pPr>
              <w:tabs>
                <w:tab w:val="left" w:pos="1152"/>
              </w:tabs>
              <w:spacing w:after="120"/>
              <w:ind w:right="-45"/>
              <w:rPr>
                <w:rFonts w:eastAsiaTheme="majorEastAsia" w:cs="Arial"/>
                <w:bCs/>
                <w:lang w:val="en-US" w:eastAsia="ja-JP"/>
              </w:rPr>
            </w:pPr>
            <w:r>
              <w:rPr>
                <w:rFonts w:eastAsiaTheme="majorEastAsia" w:cs="Arial"/>
                <w:bCs/>
                <w:lang w:val="en-US" w:eastAsia="ja-JP"/>
              </w:rPr>
              <w:t>20/03/2018</w:t>
            </w:r>
          </w:p>
        </w:tc>
        <w:tc>
          <w:tcPr>
            <w:tcW w:w="2347" w:type="dxa"/>
            <w:vAlign w:val="center"/>
          </w:tcPr>
          <w:p w14:paraId="17A2EF67" w14:textId="77777777" w:rsidR="00BA1FBA" w:rsidRPr="00040A4E" w:rsidRDefault="00D74310" w:rsidP="00BA1FBA">
            <w:pPr>
              <w:tabs>
                <w:tab w:val="left" w:pos="1152"/>
              </w:tabs>
              <w:spacing w:after="120"/>
              <w:ind w:right="-45"/>
              <w:rPr>
                <w:rFonts w:eastAsiaTheme="majorEastAsia" w:cs="Arial"/>
                <w:bCs/>
                <w:lang w:val="en-US" w:eastAsia="ja-JP"/>
              </w:rPr>
            </w:pPr>
            <w:r>
              <w:rPr>
                <w:rFonts w:eastAsiaTheme="majorEastAsia" w:cs="Arial"/>
                <w:bCs/>
                <w:lang w:val="en-US" w:eastAsia="ja-JP"/>
              </w:rPr>
              <w:t>Initial draft</w:t>
            </w:r>
          </w:p>
        </w:tc>
        <w:tc>
          <w:tcPr>
            <w:tcW w:w="1647" w:type="dxa"/>
            <w:vAlign w:val="center"/>
          </w:tcPr>
          <w:p w14:paraId="60C6F97D" w14:textId="77777777" w:rsidR="00BA1FBA" w:rsidRPr="00040A4E" w:rsidRDefault="008C262D" w:rsidP="00BA1FBA">
            <w:pPr>
              <w:tabs>
                <w:tab w:val="left" w:pos="1152"/>
              </w:tabs>
              <w:spacing w:after="120"/>
              <w:ind w:right="-45"/>
              <w:rPr>
                <w:rFonts w:eastAsiaTheme="majorEastAsia" w:cs="Arial"/>
                <w:bCs/>
                <w:lang w:val="en-US" w:eastAsia="ja-JP"/>
              </w:rPr>
            </w:pPr>
            <w:r>
              <w:rPr>
                <w:rFonts w:eastAsiaTheme="majorEastAsia" w:cs="Arial"/>
                <w:bCs/>
                <w:lang w:val="en-US" w:eastAsia="ja-JP"/>
              </w:rPr>
              <w:t>Mark Dowson</w:t>
            </w:r>
          </w:p>
        </w:tc>
        <w:tc>
          <w:tcPr>
            <w:tcW w:w="1710" w:type="dxa"/>
            <w:vAlign w:val="center"/>
          </w:tcPr>
          <w:p w14:paraId="4C5E1DA8" w14:textId="77777777" w:rsidR="00BA1FBA" w:rsidRPr="00040A4E" w:rsidRDefault="00BA1FBA" w:rsidP="00BA1FBA">
            <w:pPr>
              <w:tabs>
                <w:tab w:val="left" w:pos="1152"/>
              </w:tabs>
              <w:spacing w:after="120"/>
              <w:ind w:right="-45"/>
              <w:rPr>
                <w:rFonts w:eastAsiaTheme="majorEastAsia" w:cs="Arial"/>
                <w:bCs/>
                <w:lang w:val="en-US" w:eastAsia="ja-JP"/>
              </w:rPr>
            </w:pPr>
          </w:p>
        </w:tc>
        <w:tc>
          <w:tcPr>
            <w:tcW w:w="1582" w:type="dxa"/>
            <w:vAlign w:val="center"/>
          </w:tcPr>
          <w:p w14:paraId="51A4896D" w14:textId="77777777" w:rsidR="00BA1FBA" w:rsidRPr="00040A4E" w:rsidRDefault="00BA1FBA" w:rsidP="00BA1FBA">
            <w:pPr>
              <w:tabs>
                <w:tab w:val="left" w:pos="1152"/>
              </w:tabs>
              <w:spacing w:after="120"/>
              <w:ind w:right="-45"/>
              <w:rPr>
                <w:rFonts w:eastAsiaTheme="majorEastAsia" w:cs="Arial"/>
                <w:bCs/>
                <w:lang w:val="en-US" w:eastAsia="ja-JP"/>
              </w:rPr>
            </w:pPr>
          </w:p>
        </w:tc>
      </w:tr>
      <w:tr w:rsidR="00663B61" w:rsidRPr="00040A4E" w14:paraId="798B8555" w14:textId="77777777" w:rsidTr="00BA1FBA">
        <w:tc>
          <w:tcPr>
            <w:tcW w:w="1024" w:type="dxa"/>
            <w:vAlign w:val="center"/>
          </w:tcPr>
          <w:p w14:paraId="14FA935F" w14:textId="77777777" w:rsidR="00663B61" w:rsidRPr="00040A4E" w:rsidRDefault="00663B61" w:rsidP="00663B61">
            <w:pPr>
              <w:tabs>
                <w:tab w:val="left" w:pos="1152"/>
              </w:tabs>
              <w:spacing w:after="120"/>
              <w:ind w:right="-45"/>
              <w:rPr>
                <w:rFonts w:eastAsiaTheme="majorEastAsia" w:cs="Arial"/>
                <w:bCs/>
                <w:lang w:val="en-US" w:eastAsia="ja-JP"/>
              </w:rPr>
            </w:pPr>
            <w:r>
              <w:rPr>
                <w:rFonts w:eastAsiaTheme="majorEastAsia" w:cs="Arial"/>
                <w:bCs/>
                <w:lang w:val="en-US" w:eastAsia="ja-JP"/>
              </w:rPr>
              <w:t>V</w:t>
            </w:r>
            <w:r w:rsidRPr="00040A4E">
              <w:rPr>
                <w:rFonts w:eastAsiaTheme="majorEastAsia" w:cs="Arial"/>
                <w:bCs/>
                <w:lang w:val="en-US" w:eastAsia="ja-JP"/>
              </w:rPr>
              <w:t>1.</w:t>
            </w:r>
            <w:r>
              <w:rPr>
                <w:rFonts w:eastAsiaTheme="majorEastAsia" w:cs="Arial"/>
                <w:bCs/>
                <w:lang w:val="en-US" w:eastAsia="ja-JP"/>
              </w:rPr>
              <w:t>1</w:t>
            </w:r>
          </w:p>
        </w:tc>
        <w:tc>
          <w:tcPr>
            <w:tcW w:w="1318" w:type="dxa"/>
            <w:vAlign w:val="center"/>
          </w:tcPr>
          <w:p w14:paraId="6BF45184" w14:textId="77777777" w:rsidR="00663B61" w:rsidRPr="00040A4E" w:rsidRDefault="00663B61" w:rsidP="00663B61">
            <w:pPr>
              <w:tabs>
                <w:tab w:val="left" w:pos="1152"/>
              </w:tabs>
              <w:spacing w:after="120"/>
              <w:ind w:right="-45"/>
              <w:rPr>
                <w:rFonts w:eastAsiaTheme="majorEastAsia" w:cs="Arial"/>
                <w:bCs/>
                <w:lang w:val="en-US" w:eastAsia="ja-JP"/>
              </w:rPr>
            </w:pPr>
            <w:r>
              <w:rPr>
                <w:rFonts w:eastAsiaTheme="majorEastAsia" w:cs="Arial"/>
                <w:bCs/>
                <w:lang w:val="en-US" w:eastAsia="ja-JP"/>
              </w:rPr>
              <w:t>10/05/2018</w:t>
            </w:r>
          </w:p>
        </w:tc>
        <w:tc>
          <w:tcPr>
            <w:tcW w:w="2347" w:type="dxa"/>
            <w:vAlign w:val="center"/>
          </w:tcPr>
          <w:p w14:paraId="16E82307" w14:textId="77777777" w:rsidR="00663B61" w:rsidRPr="00040A4E" w:rsidRDefault="00D74310" w:rsidP="008C262D">
            <w:pPr>
              <w:tabs>
                <w:tab w:val="left" w:pos="1152"/>
              </w:tabs>
              <w:spacing w:after="120"/>
              <w:ind w:right="-45"/>
              <w:rPr>
                <w:rFonts w:eastAsiaTheme="majorEastAsia" w:cs="Arial"/>
                <w:bCs/>
                <w:lang w:val="en-US" w:eastAsia="ja-JP"/>
              </w:rPr>
            </w:pPr>
            <w:r>
              <w:rPr>
                <w:rFonts w:eastAsiaTheme="majorEastAsia" w:cs="Arial"/>
                <w:bCs/>
                <w:lang w:val="en-US" w:eastAsia="ja-JP"/>
              </w:rPr>
              <w:t>Revised draft</w:t>
            </w:r>
          </w:p>
        </w:tc>
        <w:tc>
          <w:tcPr>
            <w:tcW w:w="1647" w:type="dxa"/>
            <w:vAlign w:val="center"/>
          </w:tcPr>
          <w:p w14:paraId="62947093" w14:textId="77777777" w:rsidR="00663B61" w:rsidRPr="00040A4E" w:rsidRDefault="008C262D" w:rsidP="00663B61">
            <w:pPr>
              <w:tabs>
                <w:tab w:val="left" w:pos="1152"/>
              </w:tabs>
              <w:spacing w:after="120"/>
              <w:ind w:right="-45"/>
              <w:rPr>
                <w:rFonts w:eastAsiaTheme="majorEastAsia" w:cs="Arial"/>
                <w:bCs/>
                <w:lang w:val="en-US" w:eastAsia="ja-JP"/>
              </w:rPr>
            </w:pPr>
            <w:r>
              <w:rPr>
                <w:rFonts w:eastAsiaTheme="majorEastAsia" w:cs="Arial"/>
                <w:bCs/>
                <w:lang w:val="en-US" w:eastAsia="ja-JP"/>
              </w:rPr>
              <w:t>Mark Dowson</w:t>
            </w:r>
          </w:p>
        </w:tc>
        <w:tc>
          <w:tcPr>
            <w:tcW w:w="1710" w:type="dxa"/>
            <w:vAlign w:val="center"/>
          </w:tcPr>
          <w:p w14:paraId="73AF979C" w14:textId="77777777" w:rsidR="00663B61" w:rsidRPr="00040A4E" w:rsidRDefault="00663B61" w:rsidP="00663B61">
            <w:pPr>
              <w:tabs>
                <w:tab w:val="left" w:pos="1152"/>
              </w:tabs>
              <w:spacing w:after="120"/>
              <w:ind w:right="-45"/>
              <w:rPr>
                <w:rFonts w:eastAsiaTheme="majorEastAsia" w:cs="Arial"/>
                <w:bCs/>
                <w:lang w:val="en-US" w:eastAsia="ja-JP"/>
              </w:rPr>
            </w:pPr>
          </w:p>
        </w:tc>
        <w:tc>
          <w:tcPr>
            <w:tcW w:w="1582" w:type="dxa"/>
            <w:vAlign w:val="center"/>
          </w:tcPr>
          <w:p w14:paraId="32581E34" w14:textId="77777777" w:rsidR="00663B61" w:rsidRPr="00040A4E" w:rsidRDefault="00663B61" w:rsidP="00663B61">
            <w:pPr>
              <w:tabs>
                <w:tab w:val="left" w:pos="1152"/>
              </w:tabs>
              <w:spacing w:after="120"/>
              <w:ind w:right="-45"/>
              <w:rPr>
                <w:rFonts w:eastAsiaTheme="majorEastAsia" w:cs="Arial"/>
                <w:bCs/>
                <w:lang w:val="en-US" w:eastAsia="ja-JP"/>
              </w:rPr>
            </w:pPr>
          </w:p>
        </w:tc>
      </w:tr>
      <w:tr w:rsidR="008C262D" w:rsidRPr="00040A4E" w14:paraId="31034EAB" w14:textId="77777777" w:rsidTr="00BA1FBA">
        <w:tc>
          <w:tcPr>
            <w:tcW w:w="1024" w:type="dxa"/>
            <w:vAlign w:val="center"/>
          </w:tcPr>
          <w:p w14:paraId="788702EA" w14:textId="77777777" w:rsidR="008C262D" w:rsidRPr="00040A4E" w:rsidRDefault="008C262D" w:rsidP="008C262D">
            <w:pPr>
              <w:tabs>
                <w:tab w:val="left" w:pos="1152"/>
              </w:tabs>
              <w:spacing w:after="120"/>
              <w:ind w:right="-45"/>
              <w:rPr>
                <w:rFonts w:eastAsiaTheme="majorEastAsia" w:cs="Arial"/>
                <w:bCs/>
                <w:lang w:val="en-US" w:eastAsia="ja-JP"/>
              </w:rPr>
            </w:pPr>
            <w:r>
              <w:rPr>
                <w:rFonts w:eastAsiaTheme="majorEastAsia" w:cs="Arial"/>
                <w:bCs/>
                <w:lang w:val="en-US" w:eastAsia="ja-JP"/>
              </w:rPr>
              <w:t>V1.2</w:t>
            </w:r>
          </w:p>
        </w:tc>
        <w:tc>
          <w:tcPr>
            <w:tcW w:w="1318" w:type="dxa"/>
            <w:vAlign w:val="center"/>
          </w:tcPr>
          <w:p w14:paraId="6E87C0B8" w14:textId="77777777" w:rsidR="008C262D" w:rsidRPr="00040A4E" w:rsidRDefault="008C262D" w:rsidP="008C262D">
            <w:pPr>
              <w:tabs>
                <w:tab w:val="left" w:pos="1152"/>
              </w:tabs>
              <w:spacing w:after="120"/>
              <w:ind w:right="-45"/>
              <w:rPr>
                <w:rFonts w:eastAsiaTheme="majorEastAsia" w:cs="Arial"/>
                <w:bCs/>
                <w:lang w:val="en-US" w:eastAsia="ja-JP"/>
              </w:rPr>
            </w:pPr>
            <w:r>
              <w:rPr>
                <w:rFonts w:eastAsiaTheme="majorEastAsia" w:cs="Arial"/>
                <w:bCs/>
                <w:lang w:val="en-US" w:eastAsia="ja-JP"/>
              </w:rPr>
              <w:t>01/06/2018</w:t>
            </w:r>
          </w:p>
        </w:tc>
        <w:tc>
          <w:tcPr>
            <w:tcW w:w="2347" w:type="dxa"/>
            <w:vAlign w:val="center"/>
          </w:tcPr>
          <w:p w14:paraId="68F93A78" w14:textId="77777777" w:rsidR="008C262D" w:rsidRPr="00040A4E" w:rsidRDefault="008C262D" w:rsidP="008C262D">
            <w:pPr>
              <w:tabs>
                <w:tab w:val="left" w:pos="1152"/>
              </w:tabs>
              <w:spacing w:after="120"/>
              <w:ind w:right="-45"/>
              <w:rPr>
                <w:rFonts w:eastAsiaTheme="majorEastAsia" w:cs="Arial"/>
                <w:bCs/>
                <w:lang w:val="en-US" w:eastAsia="ja-JP"/>
              </w:rPr>
            </w:pPr>
            <w:r>
              <w:rPr>
                <w:rFonts w:eastAsiaTheme="majorEastAsia" w:cs="Arial"/>
                <w:bCs/>
                <w:lang w:val="en-US" w:eastAsia="ja-JP"/>
              </w:rPr>
              <w:t xml:space="preserve">UCL comments </w:t>
            </w:r>
          </w:p>
        </w:tc>
        <w:tc>
          <w:tcPr>
            <w:tcW w:w="1647" w:type="dxa"/>
            <w:vAlign w:val="center"/>
          </w:tcPr>
          <w:p w14:paraId="3C44EF87" w14:textId="77777777" w:rsidR="008C262D" w:rsidRPr="00040A4E" w:rsidRDefault="008C262D" w:rsidP="008C262D">
            <w:pPr>
              <w:tabs>
                <w:tab w:val="left" w:pos="1152"/>
              </w:tabs>
              <w:spacing w:after="120"/>
              <w:ind w:right="-45"/>
              <w:rPr>
                <w:rFonts w:eastAsiaTheme="majorEastAsia" w:cs="Arial"/>
                <w:bCs/>
                <w:lang w:val="en-US" w:eastAsia="ja-JP"/>
              </w:rPr>
            </w:pPr>
            <w:r>
              <w:rPr>
                <w:rFonts w:eastAsiaTheme="majorEastAsia" w:cs="Arial"/>
                <w:bCs/>
                <w:lang w:val="en-US" w:eastAsia="ja-JP"/>
              </w:rPr>
              <w:t>David Stevens</w:t>
            </w:r>
          </w:p>
        </w:tc>
        <w:tc>
          <w:tcPr>
            <w:tcW w:w="1710" w:type="dxa"/>
            <w:vAlign w:val="center"/>
          </w:tcPr>
          <w:p w14:paraId="3BA5D108" w14:textId="77777777" w:rsidR="008C262D" w:rsidRPr="00040A4E" w:rsidRDefault="008C262D" w:rsidP="008C262D">
            <w:pPr>
              <w:tabs>
                <w:tab w:val="left" w:pos="1152"/>
              </w:tabs>
              <w:spacing w:after="120"/>
              <w:ind w:right="-45"/>
              <w:rPr>
                <w:rFonts w:eastAsiaTheme="majorEastAsia" w:cs="Arial"/>
                <w:bCs/>
                <w:lang w:val="en-US" w:eastAsia="ja-JP"/>
              </w:rPr>
            </w:pPr>
          </w:p>
        </w:tc>
        <w:tc>
          <w:tcPr>
            <w:tcW w:w="1582" w:type="dxa"/>
            <w:vAlign w:val="center"/>
          </w:tcPr>
          <w:p w14:paraId="6350E237" w14:textId="77777777" w:rsidR="008C262D" w:rsidRPr="00040A4E" w:rsidRDefault="008C262D" w:rsidP="008C262D">
            <w:pPr>
              <w:tabs>
                <w:tab w:val="left" w:pos="1152"/>
              </w:tabs>
              <w:spacing w:after="120"/>
              <w:ind w:right="-45"/>
              <w:rPr>
                <w:rFonts w:eastAsiaTheme="majorEastAsia" w:cs="Arial"/>
                <w:bCs/>
                <w:lang w:val="en-US" w:eastAsia="ja-JP"/>
              </w:rPr>
            </w:pPr>
          </w:p>
        </w:tc>
      </w:tr>
      <w:tr w:rsidR="008C262D" w:rsidRPr="00040A4E" w14:paraId="49262107" w14:textId="77777777" w:rsidTr="00BA1FBA">
        <w:tc>
          <w:tcPr>
            <w:tcW w:w="1024" w:type="dxa"/>
            <w:vAlign w:val="center"/>
          </w:tcPr>
          <w:p w14:paraId="66EDC52B" w14:textId="77777777" w:rsidR="008C262D" w:rsidRPr="00040A4E" w:rsidRDefault="008C262D" w:rsidP="008C262D">
            <w:pPr>
              <w:tabs>
                <w:tab w:val="left" w:pos="1152"/>
              </w:tabs>
              <w:spacing w:after="120"/>
              <w:ind w:right="-45"/>
              <w:rPr>
                <w:rFonts w:eastAsiaTheme="majorEastAsia" w:cs="Arial"/>
                <w:bCs/>
                <w:lang w:val="en-US" w:eastAsia="ja-JP"/>
              </w:rPr>
            </w:pPr>
            <w:r>
              <w:rPr>
                <w:rFonts w:eastAsiaTheme="majorEastAsia" w:cs="Arial"/>
                <w:bCs/>
                <w:lang w:val="en-US" w:eastAsia="ja-JP"/>
              </w:rPr>
              <w:t>V1.3</w:t>
            </w:r>
          </w:p>
        </w:tc>
        <w:tc>
          <w:tcPr>
            <w:tcW w:w="1318" w:type="dxa"/>
            <w:vAlign w:val="center"/>
          </w:tcPr>
          <w:p w14:paraId="4AB1F4A9" w14:textId="77777777" w:rsidR="008C262D" w:rsidRPr="00040A4E" w:rsidRDefault="008C262D" w:rsidP="008C262D">
            <w:pPr>
              <w:tabs>
                <w:tab w:val="left" w:pos="1152"/>
              </w:tabs>
              <w:spacing w:after="120"/>
              <w:ind w:right="-45"/>
              <w:rPr>
                <w:rFonts w:eastAsiaTheme="majorEastAsia" w:cs="Arial"/>
                <w:bCs/>
                <w:lang w:val="en-US" w:eastAsia="ja-JP"/>
              </w:rPr>
            </w:pPr>
            <w:r>
              <w:rPr>
                <w:rFonts w:eastAsiaTheme="majorEastAsia" w:cs="Arial"/>
                <w:bCs/>
                <w:lang w:val="en-US" w:eastAsia="ja-JP"/>
              </w:rPr>
              <w:t>14/06/2018</w:t>
            </w:r>
          </w:p>
        </w:tc>
        <w:tc>
          <w:tcPr>
            <w:tcW w:w="2347" w:type="dxa"/>
            <w:vAlign w:val="center"/>
          </w:tcPr>
          <w:p w14:paraId="2803E2C5" w14:textId="77777777" w:rsidR="008C262D" w:rsidRPr="00040A4E" w:rsidRDefault="00D74310" w:rsidP="008C262D">
            <w:pPr>
              <w:tabs>
                <w:tab w:val="left" w:pos="1152"/>
              </w:tabs>
              <w:spacing w:after="120"/>
              <w:ind w:right="-45"/>
              <w:rPr>
                <w:rFonts w:eastAsiaTheme="majorEastAsia" w:cs="Arial"/>
                <w:bCs/>
                <w:lang w:val="en-US" w:eastAsia="ja-JP"/>
              </w:rPr>
            </w:pPr>
            <w:r>
              <w:rPr>
                <w:rFonts w:eastAsiaTheme="majorEastAsia" w:cs="Arial"/>
                <w:bCs/>
                <w:lang w:val="en-US" w:eastAsia="ja-JP"/>
              </w:rPr>
              <w:t>Revised draft</w:t>
            </w:r>
          </w:p>
        </w:tc>
        <w:tc>
          <w:tcPr>
            <w:tcW w:w="1647" w:type="dxa"/>
            <w:vAlign w:val="center"/>
          </w:tcPr>
          <w:p w14:paraId="381F5E35" w14:textId="77777777" w:rsidR="008C262D" w:rsidRPr="00040A4E" w:rsidRDefault="008C262D" w:rsidP="008C262D">
            <w:pPr>
              <w:tabs>
                <w:tab w:val="left" w:pos="1152"/>
              </w:tabs>
              <w:spacing w:after="120"/>
              <w:ind w:right="-45"/>
              <w:rPr>
                <w:rFonts w:eastAsiaTheme="majorEastAsia" w:cs="Arial"/>
                <w:bCs/>
                <w:lang w:val="en-US" w:eastAsia="ja-JP"/>
              </w:rPr>
            </w:pPr>
            <w:r>
              <w:rPr>
                <w:rFonts w:eastAsiaTheme="majorEastAsia" w:cs="Arial"/>
                <w:bCs/>
                <w:lang w:val="en-US" w:eastAsia="ja-JP"/>
              </w:rPr>
              <w:t>Mark Dowson</w:t>
            </w:r>
          </w:p>
        </w:tc>
        <w:tc>
          <w:tcPr>
            <w:tcW w:w="1710" w:type="dxa"/>
            <w:vAlign w:val="center"/>
          </w:tcPr>
          <w:p w14:paraId="266DEB66" w14:textId="77777777" w:rsidR="008C262D" w:rsidRPr="00040A4E" w:rsidRDefault="008C262D" w:rsidP="008C262D">
            <w:pPr>
              <w:tabs>
                <w:tab w:val="left" w:pos="1152"/>
              </w:tabs>
              <w:spacing w:after="120"/>
              <w:ind w:right="-45"/>
              <w:rPr>
                <w:rFonts w:eastAsiaTheme="majorEastAsia" w:cs="Arial"/>
                <w:bCs/>
                <w:lang w:val="en-US" w:eastAsia="ja-JP"/>
              </w:rPr>
            </w:pPr>
          </w:p>
        </w:tc>
        <w:tc>
          <w:tcPr>
            <w:tcW w:w="1582" w:type="dxa"/>
            <w:vAlign w:val="center"/>
          </w:tcPr>
          <w:p w14:paraId="61EC8138" w14:textId="77777777" w:rsidR="008C262D" w:rsidRPr="00040A4E" w:rsidRDefault="008C262D" w:rsidP="008C262D">
            <w:pPr>
              <w:tabs>
                <w:tab w:val="left" w:pos="1152"/>
              </w:tabs>
              <w:spacing w:after="120"/>
              <w:ind w:right="-45"/>
              <w:rPr>
                <w:rFonts w:eastAsiaTheme="majorEastAsia" w:cs="Arial"/>
                <w:bCs/>
                <w:lang w:val="en-US" w:eastAsia="ja-JP"/>
              </w:rPr>
            </w:pPr>
          </w:p>
        </w:tc>
      </w:tr>
      <w:tr w:rsidR="00672A23" w:rsidRPr="00040A4E" w14:paraId="19BA9944" w14:textId="77777777" w:rsidTr="00BA1FBA">
        <w:tc>
          <w:tcPr>
            <w:tcW w:w="1024" w:type="dxa"/>
            <w:vAlign w:val="center"/>
          </w:tcPr>
          <w:p w14:paraId="56CDE1A8" w14:textId="77777777" w:rsidR="00672A23" w:rsidRPr="00040A4E" w:rsidRDefault="00672A23" w:rsidP="00672A23">
            <w:pPr>
              <w:tabs>
                <w:tab w:val="left" w:pos="1152"/>
              </w:tabs>
              <w:spacing w:after="120"/>
              <w:ind w:right="-45"/>
              <w:rPr>
                <w:rFonts w:eastAsiaTheme="majorEastAsia" w:cs="Arial"/>
                <w:bCs/>
                <w:lang w:val="en-US" w:eastAsia="ja-JP"/>
              </w:rPr>
            </w:pPr>
            <w:r>
              <w:rPr>
                <w:rFonts w:eastAsiaTheme="majorEastAsia" w:cs="Arial"/>
                <w:bCs/>
                <w:lang w:val="en-US" w:eastAsia="ja-JP"/>
              </w:rPr>
              <w:t>V1.4</w:t>
            </w:r>
          </w:p>
        </w:tc>
        <w:tc>
          <w:tcPr>
            <w:tcW w:w="1318" w:type="dxa"/>
            <w:vAlign w:val="center"/>
          </w:tcPr>
          <w:p w14:paraId="3356DB40" w14:textId="77777777" w:rsidR="00672A23" w:rsidRPr="00040A4E" w:rsidRDefault="00772802" w:rsidP="00672A23">
            <w:pPr>
              <w:tabs>
                <w:tab w:val="left" w:pos="1152"/>
              </w:tabs>
              <w:spacing w:after="120"/>
              <w:ind w:right="-45"/>
              <w:rPr>
                <w:rFonts w:eastAsiaTheme="majorEastAsia" w:cs="Arial"/>
                <w:bCs/>
                <w:lang w:val="en-US" w:eastAsia="ja-JP"/>
              </w:rPr>
            </w:pPr>
            <w:r>
              <w:rPr>
                <w:rFonts w:eastAsiaTheme="majorEastAsia" w:cs="Arial"/>
                <w:bCs/>
                <w:lang w:val="en-US" w:eastAsia="ja-JP"/>
              </w:rPr>
              <w:t>27</w:t>
            </w:r>
            <w:r w:rsidR="00672A23">
              <w:rPr>
                <w:rFonts w:eastAsiaTheme="majorEastAsia" w:cs="Arial"/>
                <w:bCs/>
                <w:lang w:val="en-US" w:eastAsia="ja-JP"/>
              </w:rPr>
              <w:t>/07/2018</w:t>
            </w:r>
          </w:p>
        </w:tc>
        <w:tc>
          <w:tcPr>
            <w:tcW w:w="2347" w:type="dxa"/>
            <w:vAlign w:val="center"/>
          </w:tcPr>
          <w:p w14:paraId="2625EB56" w14:textId="77777777" w:rsidR="00672A23" w:rsidRPr="00040A4E" w:rsidRDefault="00672A23" w:rsidP="00672A23">
            <w:pPr>
              <w:tabs>
                <w:tab w:val="left" w:pos="1152"/>
              </w:tabs>
              <w:spacing w:after="120"/>
              <w:ind w:right="-45"/>
              <w:rPr>
                <w:rFonts w:eastAsiaTheme="majorEastAsia" w:cs="Arial"/>
                <w:bCs/>
                <w:lang w:val="en-US" w:eastAsia="ja-JP"/>
              </w:rPr>
            </w:pPr>
            <w:r>
              <w:rPr>
                <w:rFonts w:eastAsiaTheme="majorEastAsia" w:cs="Arial"/>
                <w:bCs/>
                <w:lang w:val="en-US" w:eastAsia="ja-JP"/>
              </w:rPr>
              <w:t>Revised draft</w:t>
            </w:r>
          </w:p>
        </w:tc>
        <w:tc>
          <w:tcPr>
            <w:tcW w:w="1647" w:type="dxa"/>
            <w:vAlign w:val="center"/>
          </w:tcPr>
          <w:p w14:paraId="17C207DA" w14:textId="77777777" w:rsidR="00672A23" w:rsidRPr="00040A4E" w:rsidRDefault="00672A23" w:rsidP="00672A23">
            <w:pPr>
              <w:tabs>
                <w:tab w:val="left" w:pos="1152"/>
              </w:tabs>
              <w:spacing w:after="120"/>
              <w:ind w:right="-45"/>
              <w:rPr>
                <w:rFonts w:eastAsiaTheme="majorEastAsia" w:cs="Arial"/>
                <w:bCs/>
                <w:lang w:val="en-US" w:eastAsia="ja-JP"/>
              </w:rPr>
            </w:pPr>
            <w:r>
              <w:rPr>
                <w:rFonts w:eastAsiaTheme="majorEastAsia" w:cs="Arial"/>
                <w:bCs/>
                <w:lang w:val="en-US" w:eastAsia="ja-JP"/>
              </w:rPr>
              <w:t>Mark Dowson</w:t>
            </w:r>
          </w:p>
        </w:tc>
        <w:tc>
          <w:tcPr>
            <w:tcW w:w="1710" w:type="dxa"/>
            <w:vAlign w:val="center"/>
          </w:tcPr>
          <w:p w14:paraId="09B40639" w14:textId="77777777" w:rsidR="00672A23" w:rsidRPr="00040A4E" w:rsidRDefault="00672A23" w:rsidP="00672A23">
            <w:pPr>
              <w:tabs>
                <w:tab w:val="left" w:pos="1152"/>
              </w:tabs>
              <w:spacing w:after="120"/>
              <w:ind w:right="-45"/>
              <w:rPr>
                <w:rFonts w:eastAsiaTheme="majorEastAsia" w:cs="Arial"/>
                <w:bCs/>
                <w:lang w:val="en-US" w:eastAsia="ja-JP"/>
              </w:rPr>
            </w:pPr>
          </w:p>
        </w:tc>
        <w:tc>
          <w:tcPr>
            <w:tcW w:w="1582" w:type="dxa"/>
            <w:vAlign w:val="center"/>
          </w:tcPr>
          <w:p w14:paraId="5A5F6BE2" w14:textId="77777777" w:rsidR="00672A23" w:rsidRPr="00040A4E" w:rsidRDefault="00672A23" w:rsidP="00672A23">
            <w:pPr>
              <w:tabs>
                <w:tab w:val="left" w:pos="1152"/>
              </w:tabs>
              <w:spacing w:after="120"/>
              <w:ind w:right="-45"/>
              <w:rPr>
                <w:rFonts w:eastAsiaTheme="majorEastAsia" w:cs="Arial"/>
                <w:bCs/>
                <w:lang w:val="en-US" w:eastAsia="ja-JP"/>
              </w:rPr>
            </w:pPr>
          </w:p>
        </w:tc>
      </w:tr>
      <w:tr w:rsidR="00672A23" w:rsidRPr="00040A4E" w14:paraId="368AEEBD" w14:textId="77777777" w:rsidTr="00BA1FBA">
        <w:tc>
          <w:tcPr>
            <w:tcW w:w="1024" w:type="dxa"/>
            <w:vAlign w:val="center"/>
          </w:tcPr>
          <w:p w14:paraId="26968937" w14:textId="77777777" w:rsidR="00672A23" w:rsidRPr="00040A4E" w:rsidRDefault="00D00C34" w:rsidP="00672A23">
            <w:pPr>
              <w:tabs>
                <w:tab w:val="left" w:pos="1152"/>
              </w:tabs>
              <w:spacing w:after="120"/>
              <w:ind w:right="-45"/>
              <w:rPr>
                <w:rFonts w:eastAsiaTheme="majorEastAsia" w:cs="Arial"/>
                <w:bCs/>
                <w:lang w:val="en-US" w:eastAsia="ja-JP"/>
              </w:rPr>
            </w:pPr>
            <w:r>
              <w:rPr>
                <w:rFonts w:eastAsiaTheme="majorEastAsia" w:cs="Arial"/>
                <w:bCs/>
                <w:lang w:val="en-US" w:eastAsia="ja-JP"/>
              </w:rPr>
              <w:t>V1.5</w:t>
            </w:r>
          </w:p>
        </w:tc>
        <w:tc>
          <w:tcPr>
            <w:tcW w:w="1318" w:type="dxa"/>
            <w:vAlign w:val="center"/>
          </w:tcPr>
          <w:p w14:paraId="781ACFB4" w14:textId="77777777" w:rsidR="00672A23" w:rsidRPr="00040A4E" w:rsidRDefault="00D00C34" w:rsidP="00672A23">
            <w:pPr>
              <w:tabs>
                <w:tab w:val="left" w:pos="1152"/>
              </w:tabs>
              <w:spacing w:after="120"/>
              <w:ind w:right="-45"/>
              <w:rPr>
                <w:rFonts w:eastAsiaTheme="majorEastAsia" w:cs="Arial"/>
                <w:bCs/>
                <w:lang w:val="en-US" w:eastAsia="ja-JP"/>
              </w:rPr>
            </w:pPr>
            <w:r>
              <w:rPr>
                <w:rFonts w:eastAsiaTheme="majorEastAsia" w:cs="Arial"/>
                <w:bCs/>
                <w:lang w:val="en-US" w:eastAsia="ja-JP"/>
              </w:rPr>
              <w:t>02/08/2018</w:t>
            </w:r>
          </w:p>
        </w:tc>
        <w:tc>
          <w:tcPr>
            <w:tcW w:w="2347" w:type="dxa"/>
            <w:vAlign w:val="center"/>
          </w:tcPr>
          <w:p w14:paraId="379F2C98" w14:textId="77777777" w:rsidR="00672A23" w:rsidRPr="00040A4E" w:rsidRDefault="00D00C34" w:rsidP="00672A23">
            <w:pPr>
              <w:tabs>
                <w:tab w:val="left" w:pos="1152"/>
              </w:tabs>
              <w:spacing w:after="120"/>
              <w:ind w:right="-45"/>
              <w:rPr>
                <w:rFonts w:eastAsiaTheme="majorEastAsia" w:cs="Arial"/>
                <w:bCs/>
                <w:lang w:val="en-US" w:eastAsia="ja-JP"/>
              </w:rPr>
            </w:pPr>
            <w:r>
              <w:rPr>
                <w:rFonts w:eastAsiaTheme="majorEastAsia" w:cs="Arial"/>
                <w:bCs/>
                <w:lang w:val="en-US" w:eastAsia="ja-JP"/>
              </w:rPr>
              <w:t>UCL Comments</w:t>
            </w:r>
          </w:p>
        </w:tc>
        <w:tc>
          <w:tcPr>
            <w:tcW w:w="1647" w:type="dxa"/>
            <w:vAlign w:val="center"/>
          </w:tcPr>
          <w:p w14:paraId="707E94F6" w14:textId="6AE0D161" w:rsidR="00672A23" w:rsidRPr="00040A4E" w:rsidRDefault="00D00C34" w:rsidP="00163EE6">
            <w:pPr>
              <w:tabs>
                <w:tab w:val="left" w:pos="1152"/>
              </w:tabs>
              <w:spacing w:after="120"/>
              <w:ind w:right="-45"/>
              <w:rPr>
                <w:rFonts w:eastAsiaTheme="majorEastAsia" w:cs="Arial"/>
                <w:bCs/>
                <w:lang w:val="en-US" w:eastAsia="ja-JP"/>
              </w:rPr>
            </w:pPr>
            <w:r>
              <w:rPr>
                <w:rFonts w:eastAsiaTheme="majorEastAsia" w:cs="Arial"/>
                <w:bCs/>
                <w:lang w:val="en-US" w:eastAsia="ja-JP"/>
              </w:rPr>
              <w:t>DStevens</w:t>
            </w:r>
            <w:r w:rsidR="00163EE6">
              <w:rPr>
                <w:rFonts w:eastAsiaTheme="majorEastAsia" w:cs="Arial"/>
                <w:bCs/>
                <w:lang w:val="en-US" w:eastAsia="ja-JP"/>
              </w:rPr>
              <w:t xml:space="preserve"> &amp; BStubbs</w:t>
            </w:r>
          </w:p>
        </w:tc>
        <w:tc>
          <w:tcPr>
            <w:tcW w:w="1710" w:type="dxa"/>
            <w:vAlign w:val="center"/>
          </w:tcPr>
          <w:p w14:paraId="4325A817" w14:textId="03EFBA9F" w:rsidR="00672A23" w:rsidRPr="00040A4E" w:rsidRDefault="00163EE6" w:rsidP="00672A23">
            <w:pPr>
              <w:tabs>
                <w:tab w:val="left" w:pos="1152"/>
              </w:tabs>
              <w:spacing w:after="120"/>
              <w:ind w:right="-45"/>
              <w:rPr>
                <w:rFonts w:eastAsiaTheme="majorEastAsia" w:cs="Arial"/>
                <w:bCs/>
                <w:lang w:val="en-US" w:eastAsia="ja-JP"/>
              </w:rPr>
            </w:pPr>
            <w:r>
              <w:rPr>
                <w:rFonts w:eastAsiaTheme="majorEastAsia" w:cs="Arial"/>
                <w:bCs/>
                <w:lang w:val="en-US" w:eastAsia="ja-JP"/>
              </w:rPr>
              <w:t>David Stevens</w:t>
            </w:r>
          </w:p>
        </w:tc>
        <w:tc>
          <w:tcPr>
            <w:tcW w:w="1582" w:type="dxa"/>
            <w:vAlign w:val="center"/>
          </w:tcPr>
          <w:p w14:paraId="16AE449D" w14:textId="77777777" w:rsidR="00672A23" w:rsidRPr="00040A4E" w:rsidRDefault="00672A23" w:rsidP="00672A23">
            <w:pPr>
              <w:tabs>
                <w:tab w:val="left" w:pos="1152"/>
              </w:tabs>
              <w:spacing w:after="120"/>
              <w:ind w:right="-45"/>
              <w:rPr>
                <w:rFonts w:eastAsiaTheme="majorEastAsia" w:cs="Arial"/>
                <w:bCs/>
                <w:lang w:val="en-US" w:eastAsia="ja-JP"/>
              </w:rPr>
            </w:pPr>
          </w:p>
        </w:tc>
      </w:tr>
      <w:tr w:rsidR="00672A23" w:rsidRPr="00040A4E" w14:paraId="50A211CB" w14:textId="77777777" w:rsidTr="00BA1FBA">
        <w:tc>
          <w:tcPr>
            <w:tcW w:w="1024" w:type="dxa"/>
            <w:vAlign w:val="center"/>
          </w:tcPr>
          <w:p w14:paraId="0AF588E1" w14:textId="178818DC" w:rsidR="00672A23" w:rsidRPr="00040A4E" w:rsidRDefault="00B80D04" w:rsidP="00672A23">
            <w:pPr>
              <w:tabs>
                <w:tab w:val="left" w:pos="1152"/>
              </w:tabs>
              <w:spacing w:after="120"/>
              <w:ind w:right="-45"/>
              <w:rPr>
                <w:rFonts w:eastAsiaTheme="majorEastAsia" w:cs="Arial"/>
                <w:bCs/>
                <w:lang w:val="en-US" w:eastAsia="ja-JP"/>
              </w:rPr>
            </w:pPr>
            <w:r>
              <w:rPr>
                <w:rFonts w:eastAsiaTheme="majorEastAsia" w:cs="Arial"/>
                <w:bCs/>
                <w:lang w:val="en-US" w:eastAsia="ja-JP"/>
              </w:rPr>
              <w:t>V1.6</w:t>
            </w:r>
          </w:p>
        </w:tc>
        <w:tc>
          <w:tcPr>
            <w:tcW w:w="1318" w:type="dxa"/>
            <w:vAlign w:val="center"/>
          </w:tcPr>
          <w:p w14:paraId="0890C668" w14:textId="2789CE84" w:rsidR="00672A23" w:rsidRPr="00040A4E" w:rsidRDefault="00B80D04" w:rsidP="00672A23">
            <w:pPr>
              <w:tabs>
                <w:tab w:val="left" w:pos="1152"/>
              </w:tabs>
              <w:spacing w:after="120"/>
              <w:ind w:right="-45"/>
              <w:rPr>
                <w:rFonts w:eastAsiaTheme="majorEastAsia" w:cs="Arial"/>
                <w:bCs/>
                <w:lang w:val="en-US" w:eastAsia="ja-JP"/>
              </w:rPr>
            </w:pPr>
            <w:r>
              <w:rPr>
                <w:rFonts w:eastAsiaTheme="majorEastAsia" w:cs="Arial"/>
                <w:bCs/>
                <w:lang w:val="en-US" w:eastAsia="ja-JP"/>
              </w:rPr>
              <w:t>03/01/2019</w:t>
            </w:r>
          </w:p>
        </w:tc>
        <w:tc>
          <w:tcPr>
            <w:tcW w:w="2347" w:type="dxa"/>
            <w:vAlign w:val="center"/>
          </w:tcPr>
          <w:p w14:paraId="35182CC5" w14:textId="04289C66" w:rsidR="00672A23" w:rsidRPr="00040A4E" w:rsidRDefault="00B80D04" w:rsidP="00672A23">
            <w:pPr>
              <w:tabs>
                <w:tab w:val="left" w:pos="1152"/>
              </w:tabs>
              <w:spacing w:after="120"/>
              <w:ind w:right="-45"/>
              <w:rPr>
                <w:rFonts w:eastAsiaTheme="majorEastAsia" w:cs="Arial"/>
                <w:bCs/>
                <w:lang w:val="en-US" w:eastAsia="ja-JP"/>
              </w:rPr>
            </w:pPr>
            <w:r>
              <w:rPr>
                <w:rFonts w:eastAsiaTheme="majorEastAsia" w:cs="Arial"/>
                <w:bCs/>
                <w:lang w:val="en-US" w:eastAsia="ja-JP"/>
              </w:rPr>
              <w:t>Comments on questionnaires</w:t>
            </w:r>
          </w:p>
        </w:tc>
        <w:tc>
          <w:tcPr>
            <w:tcW w:w="1647" w:type="dxa"/>
            <w:vAlign w:val="center"/>
          </w:tcPr>
          <w:p w14:paraId="7B7A42C0" w14:textId="43A05C2D" w:rsidR="00672A23" w:rsidRPr="00040A4E" w:rsidRDefault="00B80D04" w:rsidP="00672A23">
            <w:pPr>
              <w:tabs>
                <w:tab w:val="left" w:pos="1152"/>
              </w:tabs>
              <w:spacing w:after="120"/>
              <w:ind w:right="-45"/>
              <w:rPr>
                <w:rFonts w:eastAsiaTheme="majorEastAsia" w:cs="Arial"/>
                <w:bCs/>
                <w:lang w:val="en-US" w:eastAsia="ja-JP"/>
              </w:rPr>
            </w:pPr>
            <w:r>
              <w:rPr>
                <w:rFonts w:eastAsiaTheme="majorEastAsia" w:cs="Arial"/>
                <w:bCs/>
                <w:lang w:val="en-US" w:eastAsia="ja-JP"/>
              </w:rPr>
              <w:t>DStevens</w:t>
            </w:r>
          </w:p>
        </w:tc>
        <w:tc>
          <w:tcPr>
            <w:tcW w:w="1710" w:type="dxa"/>
            <w:vAlign w:val="center"/>
          </w:tcPr>
          <w:p w14:paraId="1C5FC101" w14:textId="7539BF94" w:rsidR="00672A23" w:rsidRPr="00040A4E" w:rsidRDefault="00B80D04" w:rsidP="00672A23">
            <w:pPr>
              <w:tabs>
                <w:tab w:val="left" w:pos="1152"/>
              </w:tabs>
              <w:spacing w:after="120"/>
              <w:ind w:right="-45"/>
              <w:rPr>
                <w:rFonts w:eastAsiaTheme="majorEastAsia" w:cs="Arial"/>
                <w:bCs/>
                <w:lang w:val="en-US" w:eastAsia="ja-JP"/>
              </w:rPr>
            </w:pPr>
            <w:r>
              <w:rPr>
                <w:rFonts w:eastAsiaTheme="majorEastAsia" w:cs="Arial"/>
                <w:bCs/>
                <w:lang w:val="en-US" w:eastAsia="ja-JP"/>
              </w:rPr>
              <w:t>David Stevens</w:t>
            </w:r>
          </w:p>
        </w:tc>
        <w:tc>
          <w:tcPr>
            <w:tcW w:w="1582" w:type="dxa"/>
            <w:vAlign w:val="center"/>
          </w:tcPr>
          <w:p w14:paraId="207C0394" w14:textId="77777777" w:rsidR="00672A23" w:rsidRPr="00040A4E" w:rsidRDefault="00672A23" w:rsidP="00672A23">
            <w:pPr>
              <w:tabs>
                <w:tab w:val="left" w:pos="1152"/>
              </w:tabs>
              <w:spacing w:after="120"/>
              <w:ind w:right="-45"/>
              <w:rPr>
                <w:rFonts w:eastAsiaTheme="majorEastAsia" w:cs="Arial"/>
                <w:bCs/>
                <w:lang w:val="en-US" w:eastAsia="ja-JP"/>
              </w:rPr>
            </w:pPr>
          </w:p>
        </w:tc>
      </w:tr>
      <w:tr w:rsidR="009D6461" w:rsidRPr="00040A4E" w14:paraId="08F7B203" w14:textId="77777777" w:rsidTr="00DC75B3">
        <w:tc>
          <w:tcPr>
            <w:tcW w:w="1024" w:type="dxa"/>
            <w:vAlign w:val="center"/>
          </w:tcPr>
          <w:p w14:paraId="74916818" w14:textId="1E340364" w:rsidR="009D6461" w:rsidRPr="00040A4E" w:rsidRDefault="009D6461" w:rsidP="009D6461">
            <w:pPr>
              <w:tabs>
                <w:tab w:val="left" w:pos="1152"/>
              </w:tabs>
              <w:spacing w:after="120"/>
              <w:ind w:right="-45"/>
              <w:rPr>
                <w:rFonts w:eastAsiaTheme="majorEastAsia" w:cs="Arial"/>
                <w:bCs/>
                <w:lang w:val="en-US" w:eastAsia="ja-JP"/>
              </w:rPr>
            </w:pPr>
            <w:r>
              <w:rPr>
                <w:rFonts w:eastAsiaTheme="majorEastAsia" w:cs="Arial"/>
                <w:bCs/>
                <w:lang w:val="en-US" w:eastAsia="ja-JP"/>
              </w:rPr>
              <w:t>V1.7</w:t>
            </w:r>
          </w:p>
        </w:tc>
        <w:tc>
          <w:tcPr>
            <w:tcW w:w="1318" w:type="dxa"/>
            <w:vAlign w:val="center"/>
          </w:tcPr>
          <w:p w14:paraId="09534846" w14:textId="4A66F232" w:rsidR="009D6461" w:rsidRPr="00040A4E" w:rsidRDefault="009D6461" w:rsidP="009D6461">
            <w:pPr>
              <w:tabs>
                <w:tab w:val="left" w:pos="1152"/>
              </w:tabs>
              <w:spacing w:after="120"/>
              <w:ind w:right="-45"/>
              <w:rPr>
                <w:rFonts w:eastAsiaTheme="majorEastAsia" w:cs="Arial"/>
                <w:bCs/>
                <w:lang w:val="en-US" w:eastAsia="ja-JP"/>
              </w:rPr>
            </w:pPr>
            <w:r>
              <w:rPr>
                <w:rFonts w:eastAsiaTheme="majorEastAsia" w:cs="Arial"/>
                <w:bCs/>
                <w:lang w:val="en-US" w:eastAsia="ja-JP"/>
              </w:rPr>
              <w:t>16/01/2020</w:t>
            </w:r>
          </w:p>
        </w:tc>
        <w:tc>
          <w:tcPr>
            <w:tcW w:w="2347" w:type="dxa"/>
            <w:vAlign w:val="center"/>
          </w:tcPr>
          <w:p w14:paraId="5B085A1A" w14:textId="6049BE83" w:rsidR="009D6461" w:rsidRPr="00040A4E" w:rsidRDefault="009D6461" w:rsidP="009D6461">
            <w:pPr>
              <w:tabs>
                <w:tab w:val="left" w:pos="1152"/>
              </w:tabs>
              <w:spacing w:after="120"/>
              <w:ind w:right="-45"/>
              <w:rPr>
                <w:rFonts w:eastAsiaTheme="majorEastAsia" w:cs="Arial"/>
                <w:bCs/>
                <w:lang w:val="en-US" w:eastAsia="ja-JP"/>
              </w:rPr>
            </w:pPr>
            <w:r>
              <w:rPr>
                <w:rFonts w:eastAsiaTheme="majorEastAsia" w:cs="Arial"/>
                <w:bCs/>
                <w:lang w:val="en-US" w:eastAsia="ja-JP"/>
              </w:rPr>
              <w:t>Minor Amendment</w:t>
            </w:r>
          </w:p>
        </w:tc>
        <w:tc>
          <w:tcPr>
            <w:tcW w:w="1647" w:type="dxa"/>
          </w:tcPr>
          <w:p w14:paraId="6A758BE2" w14:textId="1BBA1005" w:rsidR="009D6461" w:rsidRPr="00040A4E" w:rsidRDefault="009D6461" w:rsidP="009D6461">
            <w:pPr>
              <w:tabs>
                <w:tab w:val="left" w:pos="1152"/>
              </w:tabs>
              <w:spacing w:after="120"/>
              <w:ind w:right="-45"/>
              <w:rPr>
                <w:rFonts w:eastAsiaTheme="majorEastAsia" w:cs="Arial"/>
                <w:bCs/>
                <w:lang w:val="en-US" w:eastAsia="ja-JP"/>
              </w:rPr>
            </w:pPr>
            <w:r w:rsidRPr="00EF7FDB">
              <w:t>DStevens</w:t>
            </w:r>
          </w:p>
        </w:tc>
        <w:tc>
          <w:tcPr>
            <w:tcW w:w="1710" w:type="dxa"/>
          </w:tcPr>
          <w:p w14:paraId="3A844148" w14:textId="4C0540E5" w:rsidR="009D6461" w:rsidRPr="00040A4E" w:rsidRDefault="009D6461" w:rsidP="009D6461">
            <w:pPr>
              <w:tabs>
                <w:tab w:val="left" w:pos="1152"/>
              </w:tabs>
              <w:spacing w:after="120"/>
              <w:ind w:right="-45"/>
              <w:rPr>
                <w:rFonts w:eastAsiaTheme="majorEastAsia" w:cs="Arial"/>
                <w:bCs/>
                <w:lang w:val="en-US" w:eastAsia="ja-JP"/>
              </w:rPr>
            </w:pPr>
            <w:r w:rsidRPr="00EF7FDB">
              <w:t>David Stevens</w:t>
            </w:r>
          </w:p>
        </w:tc>
        <w:tc>
          <w:tcPr>
            <w:tcW w:w="1582" w:type="dxa"/>
            <w:vAlign w:val="center"/>
          </w:tcPr>
          <w:p w14:paraId="7EC93B5F" w14:textId="77777777" w:rsidR="009D6461" w:rsidRPr="00040A4E" w:rsidRDefault="009D6461" w:rsidP="009D6461">
            <w:pPr>
              <w:tabs>
                <w:tab w:val="left" w:pos="1152"/>
              </w:tabs>
              <w:spacing w:after="120"/>
              <w:ind w:right="-45"/>
              <w:rPr>
                <w:rFonts w:eastAsiaTheme="majorEastAsia" w:cs="Arial"/>
                <w:bCs/>
                <w:lang w:val="en-US" w:eastAsia="ja-JP"/>
              </w:rPr>
            </w:pPr>
          </w:p>
        </w:tc>
      </w:tr>
      <w:tr w:rsidR="00672A23" w:rsidRPr="00040A4E" w14:paraId="4AF83A1D" w14:textId="77777777" w:rsidTr="00BA1FBA">
        <w:tc>
          <w:tcPr>
            <w:tcW w:w="1024" w:type="dxa"/>
            <w:vAlign w:val="center"/>
          </w:tcPr>
          <w:p w14:paraId="2174D25E" w14:textId="6DB6A085" w:rsidR="00672A23" w:rsidRPr="00040A4E" w:rsidRDefault="004D0E29" w:rsidP="00672A23">
            <w:pPr>
              <w:tabs>
                <w:tab w:val="left" w:pos="1152"/>
              </w:tabs>
              <w:spacing w:after="120"/>
              <w:ind w:right="-45"/>
              <w:rPr>
                <w:rFonts w:eastAsiaTheme="majorEastAsia" w:cs="Arial"/>
                <w:bCs/>
                <w:lang w:val="en-US" w:eastAsia="ja-JP"/>
              </w:rPr>
            </w:pPr>
            <w:r>
              <w:rPr>
                <w:rFonts w:eastAsiaTheme="majorEastAsia" w:cs="Arial"/>
                <w:bCs/>
                <w:lang w:val="en-US" w:eastAsia="ja-JP"/>
              </w:rPr>
              <w:t>V1.8</w:t>
            </w:r>
          </w:p>
        </w:tc>
        <w:tc>
          <w:tcPr>
            <w:tcW w:w="1318" w:type="dxa"/>
            <w:vAlign w:val="center"/>
          </w:tcPr>
          <w:p w14:paraId="19B7193F" w14:textId="1F05555D" w:rsidR="00672A23" w:rsidRPr="00040A4E" w:rsidRDefault="004D0E29" w:rsidP="00672A23">
            <w:pPr>
              <w:tabs>
                <w:tab w:val="left" w:pos="1152"/>
              </w:tabs>
              <w:spacing w:after="120"/>
              <w:ind w:right="-45"/>
              <w:rPr>
                <w:rFonts w:eastAsiaTheme="majorEastAsia" w:cs="Arial"/>
                <w:bCs/>
                <w:lang w:val="en-US" w:eastAsia="ja-JP"/>
              </w:rPr>
            </w:pPr>
            <w:r>
              <w:rPr>
                <w:rFonts w:eastAsiaTheme="majorEastAsia" w:cs="Arial"/>
                <w:bCs/>
                <w:lang w:val="en-US" w:eastAsia="ja-JP"/>
              </w:rPr>
              <w:t>20/08/2020</w:t>
            </w:r>
          </w:p>
        </w:tc>
        <w:tc>
          <w:tcPr>
            <w:tcW w:w="2347" w:type="dxa"/>
            <w:vAlign w:val="center"/>
          </w:tcPr>
          <w:p w14:paraId="2050491A" w14:textId="5536F8F7" w:rsidR="00672A23" w:rsidRPr="00040A4E" w:rsidRDefault="004D0E29" w:rsidP="00672A23">
            <w:pPr>
              <w:tabs>
                <w:tab w:val="left" w:pos="1152"/>
              </w:tabs>
              <w:spacing w:after="120"/>
              <w:ind w:right="-45"/>
              <w:rPr>
                <w:rFonts w:eastAsiaTheme="majorEastAsia" w:cs="Arial"/>
                <w:bCs/>
                <w:lang w:val="en-US" w:eastAsia="ja-JP"/>
              </w:rPr>
            </w:pPr>
            <w:r>
              <w:rPr>
                <w:rFonts w:eastAsiaTheme="majorEastAsia" w:cs="Arial"/>
                <w:bCs/>
                <w:lang w:val="en-US" w:eastAsia="ja-JP"/>
              </w:rPr>
              <w:t>Minor Amend</w:t>
            </w:r>
          </w:p>
        </w:tc>
        <w:tc>
          <w:tcPr>
            <w:tcW w:w="1647" w:type="dxa"/>
            <w:vAlign w:val="center"/>
          </w:tcPr>
          <w:p w14:paraId="43111B4C" w14:textId="02CBD864" w:rsidR="00672A23" w:rsidRPr="00040A4E" w:rsidRDefault="004D0E29" w:rsidP="00672A23">
            <w:pPr>
              <w:tabs>
                <w:tab w:val="left" w:pos="1152"/>
              </w:tabs>
              <w:spacing w:after="120"/>
              <w:ind w:right="-45"/>
              <w:rPr>
                <w:rFonts w:eastAsiaTheme="majorEastAsia" w:cs="Arial"/>
                <w:bCs/>
                <w:lang w:val="en-US" w:eastAsia="ja-JP"/>
              </w:rPr>
            </w:pPr>
            <w:r>
              <w:rPr>
                <w:rFonts w:eastAsiaTheme="majorEastAsia" w:cs="Arial"/>
                <w:bCs/>
                <w:lang w:val="en-US" w:eastAsia="ja-JP"/>
              </w:rPr>
              <w:t>B Stubbs</w:t>
            </w:r>
          </w:p>
        </w:tc>
        <w:tc>
          <w:tcPr>
            <w:tcW w:w="1710" w:type="dxa"/>
            <w:vAlign w:val="center"/>
          </w:tcPr>
          <w:p w14:paraId="02511CF0" w14:textId="1BC2CE9C" w:rsidR="00672A23" w:rsidRPr="00040A4E" w:rsidRDefault="004D0E29" w:rsidP="00672A23">
            <w:pPr>
              <w:tabs>
                <w:tab w:val="left" w:pos="1152"/>
              </w:tabs>
              <w:spacing w:after="120"/>
              <w:ind w:right="-45"/>
              <w:rPr>
                <w:rFonts w:eastAsiaTheme="majorEastAsia" w:cs="Arial"/>
                <w:bCs/>
                <w:lang w:val="en-US" w:eastAsia="ja-JP"/>
              </w:rPr>
            </w:pPr>
            <w:r>
              <w:rPr>
                <w:rFonts w:eastAsiaTheme="majorEastAsia" w:cs="Arial"/>
                <w:bCs/>
                <w:lang w:val="en-US" w:eastAsia="ja-JP"/>
              </w:rPr>
              <w:t>David Stevens</w:t>
            </w:r>
          </w:p>
        </w:tc>
        <w:tc>
          <w:tcPr>
            <w:tcW w:w="1582" w:type="dxa"/>
            <w:vAlign w:val="center"/>
          </w:tcPr>
          <w:p w14:paraId="7CCFCCFE" w14:textId="77777777" w:rsidR="00672A23" w:rsidRPr="00040A4E" w:rsidRDefault="00672A23" w:rsidP="00672A23">
            <w:pPr>
              <w:tabs>
                <w:tab w:val="left" w:pos="1152"/>
              </w:tabs>
              <w:spacing w:after="120"/>
              <w:ind w:right="-45"/>
              <w:rPr>
                <w:rFonts w:eastAsiaTheme="majorEastAsia" w:cs="Arial"/>
                <w:bCs/>
                <w:lang w:val="en-US" w:eastAsia="ja-JP"/>
              </w:rPr>
            </w:pPr>
          </w:p>
        </w:tc>
      </w:tr>
      <w:tr w:rsidR="00672A23" w:rsidRPr="00040A4E" w14:paraId="540CD8D6" w14:textId="77777777" w:rsidTr="00BA1FBA">
        <w:tc>
          <w:tcPr>
            <w:tcW w:w="1024" w:type="dxa"/>
            <w:vAlign w:val="center"/>
          </w:tcPr>
          <w:p w14:paraId="2FDA5576" w14:textId="77777777" w:rsidR="00672A23" w:rsidRPr="00040A4E" w:rsidRDefault="00672A23" w:rsidP="00672A23">
            <w:pPr>
              <w:tabs>
                <w:tab w:val="left" w:pos="1152"/>
              </w:tabs>
              <w:spacing w:after="120"/>
              <w:ind w:right="-45"/>
              <w:rPr>
                <w:rFonts w:eastAsiaTheme="majorEastAsia" w:cs="Arial"/>
                <w:bCs/>
                <w:lang w:val="en-US" w:eastAsia="ja-JP"/>
              </w:rPr>
            </w:pPr>
          </w:p>
        </w:tc>
        <w:tc>
          <w:tcPr>
            <w:tcW w:w="1318" w:type="dxa"/>
            <w:vAlign w:val="center"/>
          </w:tcPr>
          <w:p w14:paraId="660D4B0F" w14:textId="77777777" w:rsidR="00672A23" w:rsidRPr="00040A4E" w:rsidRDefault="00672A23" w:rsidP="00672A23">
            <w:pPr>
              <w:tabs>
                <w:tab w:val="left" w:pos="1152"/>
              </w:tabs>
              <w:spacing w:after="120"/>
              <w:ind w:right="-45"/>
              <w:rPr>
                <w:rFonts w:eastAsiaTheme="majorEastAsia" w:cs="Arial"/>
                <w:bCs/>
                <w:lang w:val="en-US" w:eastAsia="ja-JP"/>
              </w:rPr>
            </w:pPr>
          </w:p>
        </w:tc>
        <w:tc>
          <w:tcPr>
            <w:tcW w:w="2347" w:type="dxa"/>
            <w:vAlign w:val="center"/>
          </w:tcPr>
          <w:p w14:paraId="27056B52" w14:textId="77777777" w:rsidR="00672A23" w:rsidRPr="00040A4E" w:rsidRDefault="00672A23" w:rsidP="00672A23">
            <w:pPr>
              <w:tabs>
                <w:tab w:val="left" w:pos="1152"/>
              </w:tabs>
              <w:spacing w:after="120"/>
              <w:ind w:right="-45"/>
              <w:rPr>
                <w:rFonts w:eastAsiaTheme="majorEastAsia" w:cs="Arial"/>
                <w:bCs/>
                <w:lang w:val="en-US" w:eastAsia="ja-JP"/>
              </w:rPr>
            </w:pPr>
          </w:p>
        </w:tc>
        <w:tc>
          <w:tcPr>
            <w:tcW w:w="1647" w:type="dxa"/>
            <w:vAlign w:val="center"/>
          </w:tcPr>
          <w:p w14:paraId="15F2FFB5" w14:textId="77777777" w:rsidR="00672A23" w:rsidRPr="00040A4E" w:rsidRDefault="00672A23" w:rsidP="00672A23">
            <w:pPr>
              <w:tabs>
                <w:tab w:val="left" w:pos="1152"/>
              </w:tabs>
              <w:spacing w:after="120"/>
              <w:ind w:right="-45"/>
              <w:rPr>
                <w:rFonts w:eastAsiaTheme="majorEastAsia" w:cs="Arial"/>
                <w:bCs/>
                <w:lang w:val="en-US" w:eastAsia="ja-JP"/>
              </w:rPr>
            </w:pPr>
          </w:p>
        </w:tc>
        <w:tc>
          <w:tcPr>
            <w:tcW w:w="1710" w:type="dxa"/>
            <w:vAlign w:val="center"/>
          </w:tcPr>
          <w:p w14:paraId="26489135" w14:textId="77777777" w:rsidR="00672A23" w:rsidRPr="00040A4E" w:rsidRDefault="00672A23" w:rsidP="00672A23">
            <w:pPr>
              <w:tabs>
                <w:tab w:val="left" w:pos="1152"/>
              </w:tabs>
              <w:spacing w:after="120"/>
              <w:ind w:right="-45"/>
              <w:rPr>
                <w:rFonts w:eastAsiaTheme="majorEastAsia" w:cs="Arial"/>
                <w:bCs/>
                <w:lang w:val="en-US" w:eastAsia="ja-JP"/>
              </w:rPr>
            </w:pPr>
          </w:p>
        </w:tc>
        <w:tc>
          <w:tcPr>
            <w:tcW w:w="1582" w:type="dxa"/>
            <w:vAlign w:val="center"/>
          </w:tcPr>
          <w:p w14:paraId="48F7588C" w14:textId="77777777" w:rsidR="00672A23" w:rsidRPr="00040A4E" w:rsidRDefault="00672A23" w:rsidP="00672A23">
            <w:pPr>
              <w:tabs>
                <w:tab w:val="left" w:pos="1152"/>
              </w:tabs>
              <w:spacing w:after="120"/>
              <w:ind w:right="-45"/>
              <w:rPr>
                <w:rFonts w:eastAsiaTheme="majorEastAsia" w:cs="Arial"/>
                <w:bCs/>
                <w:lang w:val="en-US" w:eastAsia="ja-JP"/>
              </w:rPr>
            </w:pPr>
          </w:p>
        </w:tc>
      </w:tr>
    </w:tbl>
    <w:p w14:paraId="0BE76BC0" w14:textId="77777777" w:rsidR="00040A4E" w:rsidRDefault="00040A4E" w:rsidP="00040A4E">
      <w:pPr>
        <w:rPr>
          <w:rFonts w:cs="Arial"/>
          <w:b/>
          <w:sz w:val="24"/>
          <w:szCs w:val="24"/>
        </w:rPr>
      </w:pPr>
    </w:p>
    <w:p w14:paraId="481D6EB4" w14:textId="77777777" w:rsidR="00040A4E" w:rsidRDefault="00467B36" w:rsidP="00040A4E">
      <w:pPr>
        <w:rPr>
          <w:rFonts w:cs="Arial"/>
          <w:sz w:val="24"/>
          <w:szCs w:val="24"/>
        </w:rPr>
      </w:pPr>
      <w:r>
        <w:rPr>
          <w:rFonts w:cs="Arial"/>
          <w:b/>
          <w:sz w:val="24"/>
          <w:szCs w:val="24"/>
        </w:rPr>
        <w:t xml:space="preserve">Note: </w:t>
      </w:r>
      <w:r>
        <w:rPr>
          <w:rFonts w:cs="Arial"/>
          <w:sz w:val="24"/>
          <w:szCs w:val="24"/>
        </w:rPr>
        <w:t xml:space="preserve">it is policy to convert all procedural documentation in PDF format once complete and signed off. This document is to remain </w:t>
      </w:r>
      <w:r w:rsidR="00F2246C">
        <w:rPr>
          <w:rFonts w:cs="Arial"/>
          <w:sz w:val="24"/>
          <w:szCs w:val="24"/>
        </w:rPr>
        <w:t xml:space="preserve">Microsoft Office Work format to allow for copying and pasting where required. </w:t>
      </w:r>
    </w:p>
    <w:p w14:paraId="2C2CD3F2" w14:textId="77777777" w:rsidR="00F2246C" w:rsidRDefault="00F2246C" w:rsidP="00040A4E">
      <w:pPr>
        <w:rPr>
          <w:rFonts w:cs="Arial"/>
          <w:sz w:val="24"/>
          <w:szCs w:val="24"/>
        </w:rPr>
      </w:pPr>
    </w:p>
    <w:p w14:paraId="4ECBBB9C" w14:textId="77777777" w:rsidR="00F2246C" w:rsidRPr="00F2246C" w:rsidRDefault="00F2246C" w:rsidP="00040A4E">
      <w:pPr>
        <w:rPr>
          <w:rFonts w:cs="Arial"/>
          <w:sz w:val="24"/>
          <w:szCs w:val="24"/>
        </w:rPr>
      </w:pPr>
    </w:p>
    <w:p w14:paraId="78E9418F" w14:textId="77777777" w:rsidR="00040A4E" w:rsidRDefault="00040A4E" w:rsidP="00040A4E">
      <w:pPr>
        <w:rPr>
          <w:rFonts w:cs="Arial"/>
          <w:b/>
          <w:sz w:val="24"/>
          <w:szCs w:val="24"/>
        </w:rPr>
      </w:pPr>
    </w:p>
    <w:p w14:paraId="27850EC0" w14:textId="77777777" w:rsidR="00040A4E" w:rsidRDefault="00040A4E" w:rsidP="00040A4E">
      <w:pPr>
        <w:rPr>
          <w:rFonts w:cs="Arial"/>
          <w:b/>
          <w:sz w:val="24"/>
          <w:szCs w:val="24"/>
        </w:rPr>
      </w:pPr>
      <w:r>
        <w:rPr>
          <w:rFonts w:cs="Arial"/>
          <w:b/>
          <w:sz w:val="24"/>
          <w:szCs w:val="24"/>
        </w:rPr>
        <w:br w:type="page"/>
      </w:r>
    </w:p>
    <w:p w14:paraId="3693A2B5" w14:textId="77777777" w:rsidR="00410F79" w:rsidRDefault="00410F79" w:rsidP="00C45180">
      <w:pPr>
        <w:jc w:val="center"/>
        <w:rPr>
          <w:rFonts w:cs="Arial"/>
          <w:b/>
          <w:sz w:val="24"/>
          <w:szCs w:val="24"/>
        </w:rPr>
      </w:pPr>
      <w:r w:rsidRPr="00272383">
        <w:rPr>
          <w:rFonts w:cs="Arial"/>
          <w:b/>
          <w:sz w:val="24"/>
          <w:szCs w:val="24"/>
        </w:rPr>
        <w:lastRenderedPageBreak/>
        <w:t>Contents</w:t>
      </w:r>
      <w:r w:rsidR="00710C79">
        <w:rPr>
          <w:rFonts w:cs="Arial"/>
          <w:b/>
          <w:sz w:val="24"/>
          <w:szCs w:val="24"/>
        </w:rPr>
        <w:t xml:space="preserve"> Page</w:t>
      </w:r>
    </w:p>
    <w:p w14:paraId="58D5D41E" w14:textId="77777777" w:rsidR="00E16E5D" w:rsidRPr="00272383" w:rsidRDefault="00E16E5D" w:rsidP="00410F79">
      <w:pPr>
        <w:jc w:val="center"/>
        <w:rPr>
          <w:rFonts w:cs="Arial"/>
          <w:b/>
          <w:sz w:val="24"/>
          <w:szCs w:val="24"/>
        </w:rPr>
      </w:pPr>
    </w:p>
    <w:p w14:paraId="1E375EFD" w14:textId="77777777" w:rsidR="00410F79" w:rsidRPr="001C0782" w:rsidRDefault="00410F79" w:rsidP="00E16E5D">
      <w:pPr>
        <w:tabs>
          <w:tab w:val="left" w:pos="-1701"/>
          <w:tab w:val="right" w:pos="9639"/>
        </w:tabs>
        <w:rPr>
          <w:rFonts w:cs="Arial"/>
          <w:b/>
          <w:color w:val="000000" w:themeColor="text1"/>
          <w:sz w:val="24"/>
          <w:szCs w:val="24"/>
        </w:rPr>
      </w:pPr>
      <w:r w:rsidRPr="001C0782">
        <w:rPr>
          <w:rFonts w:cs="Arial"/>
          <w:b/>
          <w:color w:val="000000" w:themeColor="text1"/>
          <w:sz w:val="24"/>
          <w:szCs w:val="24"/>
        </w:rPr>
        <w:t>Section</w:t>
      </w:r>
      <w:r w:rsidRPr="001C0782">
        <w:rPr>
          <w:rFonts w:cs="Arial"/>
          <w:b/>
          <w:color w:val="000000" w:themeColor="text1"/>
          <w:sz w:val="24"/>
          <w:szCs w:val="24"/>
        </w:rPr>
        <w:tab/>
      </w:r>
      <w:r w:rsidR="00E16E5D" w:rsidRPr="001C0782">
        <w:rPr>
          <w:rFonts w:cs="Arial"/>
          <w:b/>
          <w:color w:val="000000" w:themeColor="text1"/>
          <w:sz w:val="24"/>
          <w:szCs w:val="24"/>
        </w:rPr>
        <w:t>Page</w:t>
      </w:r>
    </w:p>
    <w:p w14:paraId="4D43CC74" w14:textId="77777777" w:rsidR="00383924" w:rsidRPr="001C0782" w:rsidRDefault="00383924" w:rsidP="00E16E5D">
      <w:pPr>
        <w:tabs>
          <w:tab w:val="left" w:pos="-1701"/>
          <w:tab w:val="right" w:pos="9639"/>
        </w:tabs>
        <w:rPr>
          <w:rFonts w:cs="Arial"/>
          <w:b/>
          <w:color w:val="000000" w:themeColor="text1"/>
          <w:sz w:val="24"/>
          <w:szCs w:val="24"/>
        </w:rPr>
      </w:pPr>
    </w:p>
    <w:p w14:paraId="3D074EFD" w14:textId="77777777" w:rsidR="00410F79" w:rsidRPr="001C0782" w:rsidRDefault="006D2AF8" w:rsidP="00D74310">
      <w:pPr>
        <w:pStyle w:val="BodyText"/>
        <w:numPr>
          <w:ilvl w:val="0"/>
          <w:numId w:val="1"/>
        </w:numPr>
        <w:tabs>
          <w:tab w:val="right" w:pos="567"/>
          <w:tab w:val="right" w:leader="dot" w:pos="9639"/>
        </w:tabs>
        <w:spacing w:before="0" w:beforeAutospacing="0" w:after="0" w:afterAutospacing="0" w:line="360" w:lineRule="auto"/>
        <w:ind w:left="0" w:firstLine="0"/>
        <w:contextualSpacing/>
        <w:rPr>
          <w:rFonts w:ascii="Arial" w:hAnsi="Arial" w:cs="Arial"/>
          <w:color w:val="000000" w:themeColor="text1"/>
          <w:sz w:val="24"/>
          <w:szCs w:val="24"/>
        </w:rPr>
      </w:pPr>
      <w:hyperlink w:anchor="Introduction" w:history="1">
        <w:r w:rsidR="00410F79" w:rsidRPr="001C0782">
          <w:rPr>
            <w:rStyle w:val="Hyperlink"/>
            <w:rFonts w:ascii="Arial Bold" w:hAnsi="Arial Bold" w:cs="Arial"/>
            <w:b/>
            <w:color w:val="000000" w:themeColor="text1"/>
            <w:sz w:val="24"/>
            <w:szCs w:val="24"/>
            <w:u w:val="none"/>
          </w:rPr>
          <w:t>Introduction</w:t>
        </w:r>
      </w:hyperlink>
      <w:r w:rsidR="00694E2A" w:rsidRPr="001C0782">
        <w:rPr>
          <w:rFonts w:ascii="Arial" w:hAnsi="Arial" w:cs="Arial"/>
          <w:b/>
          <w:color w:val="000000" w:themeColor="text1"/>
          <w:sz w:val="24"/>
          <w:szCs w:val="24"/>
        </w:rPr>
        <w:t xml:space="preserve"> </w:t>
      </w:r>
      <w:r w:rsidR="00410F79" w:rsidRPr="001C0782">
        <w:rPr>
          <w:rFonts w:ascii="Arial" w:hAnsi="Arial" w:cs="Arial"/>
          <w:color w:val="000000" w:themeColor="text1"/>
          <w:sz w:val="24"/>
          <w:szCs w:val="24"/>
        </w:rPr>
        <w:tab/>
      </w:r>
      <w:hyperlink w:anchor="Introduction" w:history="1">
        <w:r w:rsidR="00303492" w:rsidRPr="001C0782">
          <w:rPr>
            <w:rStyle w:val="Hyperlink"/>
            <w:rFonts w:ascii="Arial" w:hAnsi="Arial" w:cs="Arial"/>
            <w:color w:val="000000" w:themeColor="text1"/>
            <w:sz w:val="24"/>
            <w:szCs w:val="24"/>
          </w:rPr>
          <w:t>4</w:t>
        </w:r>
      </w:hyperlink>
      <w:r w:rsidR="00410F79" w:rsidRPr="001C0782">
        <w:rPr>
          <w:rFonts w:ascii="Arial" w:hAnsi="Arial" w:cs="Arial"/>
          <w:color w:val="000000" w:themeColor="text1"/>
          <w:sz w:val="24"/>
          <w:szCs w:val="24"/>
        </w:rPr>
        <w:t xml:space="preserve"> </w:t>
      </w:r>
    </w:p>
    <w:p w14:paraId="5C6E1960" w14:textId="77777777" w:rsidR="002A63D6" w:rsidRDefault="002A63D6" w:rsidP="00D74310">
      <w:pPr>
        <w:pStyle w:val="BodyText"/>
        <w:numPr>
          <w:ilvl w:val="0"/>
          <w:numId w:val="1"/>
        </w:numPr>
        <w:tabs>
          <w:tab w:val="right" w:pos="567"/>
          <w:tab w:val="right" w:leader="dot" w:pos="9639"/>
        </w:tabs>
        <w:spacing w:before="0" w:beforeAutospacing="0" w:after="0" w:afterAutospacing="0" w:line="360" w:lineRule="auto"/>
        <w:ind w:left="0" w:firstLine="0"/>
        <w:contextualSpacing/>
        <w:rPr>
          <w:rStyle w:val="Hyperlink"/>
          <w:rFonts w:ascii="Arial" w:hAnsi="Arial" w:cs="Arial"/>
          <w:color w:val="000000" w:themeColor="text1"/>
          <w:sz w:val="24"/>
          <w:szCs w:val="24"/>
          <w:u w:val="none"/>
        </w:rPr>
      </w:pPr>
      <w:r>
        <w:rPr>
          <w:rFonts w:ascii="Arial" w:hAnsi="Arial" w:cs="Arial"/>
          <w:b/>
          <w:color w:val="000000" w:themeColor="text1"/>
          <w:sz w:val="24"/>
          <w:szCs w:val="24"/>
        </w:rPr>
        <w:t>Project Implementation Review (PIR) guidance</w:t>
      </w:r>
      <w:r w:rsidR="00694E2A" w:rsidRPr="001C0782">
        <w:rPr>
          <w:rFonts w:ascii="Arial" w:hAnsi="Arial" w:cs="Arial"/>
          <w:b/>
          <w:color w:val="000000" w:themeColor="text1"/>
          <w:sz w:val="24"/>
          <w:szCs w:val="24"/>
        </w:rPr>
        <w:t xml:space="preserve"> </w:t>
      </w:r>
      <w:r w:rsidR="00410F79" w:rsidRPr="001C0782">
        <w:rPr>
          <w:rFonts w:ascii="Arial" w:hAnsi="Arial" w:cs="Arial"/>
          <w:color w:val="000000" w:themeColor="text1"/>
          <w:sz w:val="24"/>
          <w:szCs w:val="24"/>
        </w:rPr>
        <w:tab/>
      </w:r>
      <w:r w:rsidRPr="002A63D6">
        <w:rPr>
          <w:rStyle w:val="Hyperlink"/>
          <w:rFonts w:ascii="Arial" w:hAnsi="Arial" w:cs="Arial"/>
          <w:color w:val="000000" w:themeColor="text1"/>
          <w:sz w:val="24"/>
          <w:szCs w:val="24"/>
        </w:rPr>
        <w:t>7</w:t>
      </w:r>
    </w:p>
    <w:p w14:paraId="06D04D13" w14:textId="77777777" w:rsidR="005A70F9" w:rsidRPr="002A63D6" w:rsidRDefault="002A63D6" w:rsidP="00D74310">
      <w:pPr>
        <w:pStyle w:val="BodyText"/>
        <w:numPr>
          <w:ilvl w:val="0"/>
          <w:numId w:val="1"/>
        </w:numPr>
        <w:tabs>
          <w:tab w:val="right" w:pos="567"/>
          <w:tab w:val="right" w:leader="dot" w:pos="9639"/>
        </w:tabs>
        <w:spacing w:before="0" w:beforeAutospacing="0" w:after="0" w:afterAutospacing="0" w:line="360" w:lineRule="auto"/>
        <w:ind w:left="0" w:firstLine="0"/>
        <w:contextualSpacing/>
        <w:rPr>
          <w:rFonts w:ascii="Arial" w:hAnsi="Arial" w:cs="Arial"/>
          <w:color w:val="000000" w:themeColor="text1"/>
          <w:sz w:val="24"/>
          <w:szCs w:val="24"/>
        </w:rPr>
      </w:pPr>
      <w:r>
        <w:rPr>
          <w:rFonts w:ascii="Arial" w:hAnsi="Arial" w:cs="Arial"/>
          <w:b/>
          <w:color w:val="000000" w:themeColor="text1"/>
          <w:sz w:val="24"/>
          <w:szCs w:val="24"/>
        </w:rPr>
        <w:t>Post Occupancy Evaluation (POE) guidance</w:t>
      </w:r>
      <w:r w:rsidRPr="001C0782">
        <w:rPr>
          <w:rFonts w:ascii="Arial" w:hAnsi="Arial" w:cs="Arial"/>
          <w:b/>
          <w:color w:val="000000" w:themeColor="text1"/>
          <w:sz w:val="24"/>
          <w:szCs w:val="24"/>
        </w:rPr>
        <w:t xml:space="preserve"> </w:t>
      </w:r>
      <w:r w:rsidRPr="001C0782">
        <w:rPr>
          <w:rFonts w:ascii="Arial" w:hAnsi="Arial" w:cs="Arial"/>
          <w:color w:val="000000" w:themeColor="text1"/>
          <w:sz w:val="24"/>
          <w:szCs w:val="24"/>
        </w:rPr>
        <w:tab/>
      </w:r>
      <w:hyperlink w:anchor="Purpose" w:history="1">
        <w:r>
          <w:rPr>
            <w:rStyle w:val="Hyperlink"/>
            <w:rFonts w:ascii="Arial" w:hAnsi="Arial" w:cs="Arial"/>
            <w:color w:val="000000" w:themeColor="text1"/>
            <w:sz w:val="24"/>
            <w:szCs w:val="24"/>
          </w:rPr>
          <w:t>12</w:t>
        </w:r>
      </w:hyperlink>
    </w:p>
    <w:p w14:paraId="0029732D" w14:textId="77777777" w:rsidR="00467B36" w:rsidRDefault="00467B36" w:rsidP="00095BEE">
      <w:pPr>
        <w:pStyle w:val="BodyText"/>
        <w:tabs>
          <w:tab w:val="right" w:pos="567"/>
          <w:tab w:val="right" w:pos="9639"/>
        </w:tabs>
        <w:spacing w:before="0" w:beforeAutospacing="0" w:after="0" w:afterAutospacing="0" w:line="360" w:lineRule="auto"/>
        <w:contextualSpacing/>
        <w:rPr>
          <w:rFonts w:ascii="Arial" w:hAnsi="Arial" w:cs="Arial"/>
          <w:sz w:val="24"/>
          <w:szCs w:val="24"/>
        </w:rPr>
      </w:pPr>
    </w:p>
    <w:p w14:paraId="51342B56" w14:textId="77777777" w:rsidR="00355BC8" w:rsidRDefault="00355BC8" w:rsidP="000C4589">
      <w:pPr>
        <w:pStyle w:val="BodyText"/>
        <w:tabs>
          <w:tab w:val="left" w:pos="1418"/>
        </w:tabs>
        <w:spacing w:before="0" w:beforeAutospacing="0" w:after="0" w:afterAutospacing="0" w:line="360" w:lineRule="auto"/>
        <w:contextualSpacing/>
        <w:rPr>
          <w:rFonts w:ascii="Arial" w:hAnsi="Arial" w:cs="Arial"/>
          <w:b/>
          <w:sz w:val="24"/>
          <w:szCs w:val="24"/>
        </w:rPr>
      </w:pPr>
    </w:p>
    <w:p w14:paraId="596F5F9A" w14:textId="77777777" w:rsidR="000C4589" w:rsidRPr="000C4589" w:rsidRDefault="000C4589" w:rsidP="000C4589">
      <w:pPr>
        <w:pStyle w:val="BodyText"/>
        <w:tabs>
          <w:tab w:val="left" w:pos="1418"/>
        </w:tabs>
        <w:spacing w:before="0" w:beforeAutospacing="0" w:after="0" w:afterAutospacing="0" w:line="360" w:lineRule="auto"/>
        <w:contextualSpacing/>
        <w:rPr>
          <w:rFonts w:ascii="Arial" w:hAnsi="Arial" w:cs="Arial"/>
          <w:b/>
          <w:sz w:val="24"/>
          <w:szCs w:val="24"/>
        </w:rPr>
      </w:pPr>
      <w:r w:rsidRPr="000C4589">
        <w:rPr>
          <w:rFonts w:ascii="Arial" w:hAnsi="Arial" w:cs="Arial"/>
          <w:b/>
          <w:sz w:val="24"/>
          <w:szCs w:val="24"/>
        </w:rPr>
        <w:t>Annexes</w:t>
      </w:r>
      <w:r w:rsidR="00355BC8">
        <w:rPr>
          <w:rFonts w:ascii="Arial" w:hAnsi="Arial" w:cs="Arial"/>
          <w:b/>
          <w:sz w:val="24"/>
          <w:szCs w:val="24"/>
        </w:rPr>
        <w:t xml:space="preserve"> </w:t>
      </w:r>
      <w:r w:rsidR="002A63D6">
        <w:rPr>
          <w:rFonts w:ascii="Arial" w:hAnsi="Arial" w:cs="Arial"/>
          <w:b/>
          <w:sz w:val="24"/>
          <w:szCs w:val="24"/>
        </w:rPr>
        <w:t>– Word templates</w:t>
      </w:r>
    </w:p>
    <w:p w14:paraId="20B38B9C" w14:textId="77777777" w:rsidR="00003E54" w:rsidRDefault="000C4589" w:rsidP="000C4589">
      <w:pPr>
        <w:pStyle w:val="BodyText"/>
        <w:tabs>
          <w:tab w:val="left" w:pos="1418"/>
        </w:tabs>
        <w:spacing w:before="0" w:beforeAutospacing="0" w:after="0" w:afterAutospacing="0" w:line="360" w:lineRule="auto"/>
        <w:contextualSpacing/>
        <w:rPr>
          <w:rFonts w:ascii="Arial" w:hAnsi="Arial" w:cs="Arial"/>
          <w:sz w:val="24"/>
          <w:szCs w:val="24"/>
        </w:rPr>
      </w:pPr>
      <w:r w:rsidRPr="000C4589">
        <w:rPr>
          <w:rFonts w:ascii="Arial" w:hAnsi="Arial" w:cs="Arial"/>
          <w:b/>
          <w:sz w:val="24"/>
          <w:szCs w:val="24"/>
        </w:rPr>
        <w:t>Annex A</w:t>
      </w:r>
      <w:r w:rsidRPr="000C4589">
        <w:rPr>
          <w:rFonts w:ascii="Arial" w:hAnsi="Arial" w:cs="Arial"/>
          <w:sz w:val="24"/>
          <w:szCs w:val="24"/>
        </w:rPr>
        <w:t xml:space="preserve"> </w:t>
      </w:r>
      <w:r w:rsidRPr="000C4589">
        <w:rPr>
          <w:rFonts w:ascii="Arial" w:hAnsi="Arial" w:cs="Arial"/>
          <w:sz w:val="24"/>
          <w:szCs w:val="24"/>
        </w:rPr>
        <w:tab/>
      </w:r>
      <w:r w:rsidR="005A70F9">
        <w:rPr>
          <w:rFonts w:ascii="Arial" w:hAnsi="Arial" w:cs="Arial"/>
          <w:b/>
          <w:sz w:val="24"/>
          <w:szCs w:val="24"/>
        </w:rPr>
        <w:t>A00</w:t>
      </w:r>
      <w:r w:rsidR="00672A23">
        <w:rPr>
          <w:rFonts w:ascii="Arial" w:hAnsi="Arial" w:cs="Arial"/>
          <w:b/>
          <w:sz w:val="24"/>
          <w:szCs w:val="24"/>
        </w:rPr>
        <w:t>2</w:t>
      </w:r>
      <w:r w:rsidR="005A70F9">
        <w:rPr>
          <w:rFonts w:ascii="Arial" w:hAnsi="Arial" w:cs="Arial"/>
          <w:b/>
          <w:sz w:val="24"/>
          <w:szCs w:val="24"/>
        </w:rPr>
        <w:t xml:space="preserve"> </w:t>
      </w:r>
      <w:r w:rsidR="00355BC8">
        <w:rPr>
          <w:rFonts w:ascii="Arial" w:hAnsi="Arial" w:cs="Arial"/>
          <w:b/>
          <w:sz w:val="24"/>
          <w:szCs w:val="24"/>
        </w:rPr>
        <w:t>–</w:t>
      </w:r>
      <w:r w:rsidR="005A70F9">
        <w:rPr>
          <w:rFonts w:ascii="Arial" w:hAnsi="Arial" w:cs="Arial"/>
          <w:b/>
          <w:sz w:val="24"/>
          <w:szCs w:val="24"/>
        </w:rPr>
        <w:t xml:space="preserve"> </w:t>
      </w:r>
      <w:r w:rsidR="00355BC8">
        <w:rPr>
          <w:rFonts w:ascii="Arial" w:hAnsi="Arial" w:cs="Arial"/>
          <w:b/>
          <w:sz w:val="24"/>
          <w:szCs w:val="24"/>
        </w:rPr>
        <w:t>PIR questionnaire: design/construction team feedback form</w:t>
      </w:r>
    </w:p>
    <w:p w14:paraId="22FFB265" w14:textId="77777777" w:rsidR="0035460B" w:rsidRDefault="0035460B" w:rsidP="0035460B">
      <w:pPr>
        <w:pStyle w:val="BodyText"/>
        <w:tabs>
          <w:tab w:val="left" w:pos="1418"/>
        </w:tabs>
        <w:spacing w:before="0" w:beforeAutospacing="0" w:after="0" w:afterAutospacing="0" w:line="360" w:lineRule="auto"/>
        <w:contextualSpacing/>
        <w:rPr>
          <w:rFonts w:ascii="Arial" w:hAnsi="Arial" w:cs="Arial"/>
          <w:sz w:val="24"/>
          <w:szCs w:val="24"/>
        </w:rPr>
      </w:pPr>
      <w:r>
        <w:rPr>
          <w:rFonts w:ascii="Arial" w:hAnsi="Arial" w:cs="Arial"/>
          <w:b/>
          <w:sz w:val="24"/>
          <w:szCs w:val="24"/>
        </w:rPr>
        <w:t xml:space="preserve">Annex </w:t>
      </w:r>
      <w:r w:rsidR="00355BC8">
        <w:rPr>
          <w:rFonts w:ascii="Arial" w:hAnsi="Arial" w:cs="Arial"/>
          <w:b/>
          <w:sz w:val="24"/>
          <w:szCs w:val="24"/>
        </w:rPr>
        <w:t>B</w:t>
      </w:r>
      <w:r w:rsidRPr="000C4589">
        <w:rPr>
          <w:rFonts w:ascii="Arial" w:hAnsi="Arial" w:cs="Arial"/>
          <w:sz w:val="24"/>
          <w:szCs w:val="24"/>
        </w:rPr>
        <w:t xml:space="preserve"> </w:t>
      </w:r>
      <w:r w:rsidRPr="000C4589">
        <w:rPr>
          <w:rFonts w:ascii="Arial" w:hAnsi="Arial" w:cs="Arial"/>
          <w:sz w:val="24"/>
          <w:szCs w:val="24"/>
        </w:rPr>
        <w:tab/>
      </w:r>
      <w:r w:rsidR="00672A23">
        <w:rPr>
          <w:rFonts w:ascii="Arial" w:hAnsi="Arial" w:cs="Arial"/>
          <w:b/>
          <w:sz w:val="24"/>
          <w:szCs w:val="24"/>
        </w:rPr>
        <w:t>A003</w:t>
      </w:r>
      <w:r>
        <w:rPr>
          <w:rFonts w:ascii="Arial" w:hAnsi="Arial" w:cs="Arial"/>
          <w:b/>
          <w:sz w:val="24"/>
          <w:szCs w:val="24"/>
        </w:rPr>
        <w:t xml:space="preserve"> </w:t>
      </w:r>
      <w:r w:rsidR="00355BC8">
        <w:rPr>
          <w:rFonts w:ascii="Arial" w:hAnsi="Arial" w:cs="Arial"/>
          <w:b/>
          <w:sz w:val="24"/>
          <w:szCs w:val="24"/>
        </w:rPr>
        <w:t>– PIR/POE questionnaire: UCL staff feedback form</w:t>
      </w:r>
    </w:p>
    <w:p w14:paraId="466B948C" w14:textId="77777777" w:rsidR="00355BC8" w:rsidRDefault="00355BC8" w:rsidP="00BA1FBA">
      <w:pPr>
        <w:pStyle w:val="BodyText"/>
        <w:tabs>
          <w:tab w:val="left" w:pos="1418"/>
        </w:tabs>
        <w:spacing w:before="0" w:beforeAutospacing="0" w:after="0" w:afterAutospacing="0" w:line="360" w:lineRule="auto"/>
        <w:contextualSpacing/>
        <w:rPr>
          <w:rFonts w:ascii="Arial" w:hAnsi="Arial" w:cs="Arial"/>
          <w:b/>
          <w:sz w:val="24"/>
          <w:szCs w:val="24"/>
        </w:rPr>
      </w:pPr>
      <w:r>
        <w:rPr>
          <w:rFonts w:ascii="Arial" w:hAnsi="Arial" w:cs="Arial"/>
          <w:b/>
          <w:sz w:val="24"/>
          <w:szCs w:val="24"/>
        </w:rPr>
        <w:t>Annex C</w:t>
      </w:r>
      <w:r w:rsidR="0035460B" w:rsidRPr="000C4589">
        <w:rPr>
          <w:rFonts w:ascii="Arial" w:hAnsi="Arial" w:cs="Arial"/>
          <w:sz w:val="24"/>
          <w:szCs w:val="24"/>
        </w:rPr>
        <w:t xml:space="preserve"> </w:t>
      </w:r>
      <w:r w:rsidR="0035460B" w:rsidRPr="000C4589">
        <w:rPr>
          <w:rFonts w:ascii="Arial" w:hAnsi="Arial" w:cs="Arial"/>
          <w:sz w:val="24"/>
          <w:szCs w:val="24"/>
        </w:rPr>
        <w:tab/>
      </w:r>
      <w:r w:rsidR="0035460B">
        <w:rPr>
          <w:rFonts w:ascii="Arial" w:hAnsi="Arial" w:cs="Arial"/>
          <w:sz w:val="24"/>
          <w:szCs w:val="24"/>
        </w:rPr>
        <w:tab/>
      </w:r>
      <w:r w:rsidR="00672A23">
        <w:rPr>
          <w:rFonts w:ascii="Arial" w:hAnsi="Arial" w:cs="Arial"/>
          <w:b/>
          <w:sz w:val="24"/>
          <w:szCs w:val="24"/>
        </w:rPr>
        <w:t>A004</w:t>
      </w:r>
      <w:r w:rsidR="0035460B">
        <w:rPr>
          <w:rFonts w:ascii="Arial" w:hAnsi="Arial" w:cs="Arial"/>
          <w:b/>
          <w:sz w:val="24"/>
          <w:szCs w:val="24"/>
        </w:rPr>
        <w:t xml:space="preserve"> </w:t>
      </w:r>
      <w:r>
        <w:rPr>
          <w:rFonts w:ascii="Arial" w:hAnsi="Arial" w:cs="Arial"/>
          <w:b/>
          <w:sz w:val="24"/>
          <w:szCs w:val="24"/>
        </w:rPr>
        <w:t xml:space="preserve">– PIR workshop agenda </w:t>
      </w:r>
    </w:p>
    <w:p w14:paraId="282EA01E" w14:textId="77777777" w:rsidR="00BA1FBA" w:rsidRPr="000C4589" w:rsidRDefault="00355BC8" w:rsidP="00BA1FBA">
      <w:pPr>
        <w:pStyle w:val="BodyText"/>
        <w:tabs>
          <w:tab w:val="left" w:pos="1418"/>
        </w:tabs>
        <w:spacing w:before="0" w:beforeAutospacing="0" w:after="0" w:afterAutospacing="0" w:line="360" w:lineRule="auto"/>
        <w:contextualSpacing/>
        <w:rPr>
          <w:rFonts w:ascii="Arial" w:hAnsi="Arial" w:cs="Arial"/>
          <w:sz w:val="24"/>
          <w:szCs w:val="24"/>
        </w:rPr>
      </w:pPr>
      <w:r>
        <w:rPr>
          <w:rFonts w:ascii="Arial" w:hAnsi="Arial" w:cs="Arial"/>
          <w:b/>
          <w:sz w:val="24"/>
          <w:szCs w:val="24"/>
        </w:rPr>
        <w:t>Annex D</w:t>
      </w:r>
      <w:r w:rsidR="00BA1FBA" w:rsidRPr="000C4589">
        <w:rPr>
          <w:rFonts w:ascii="Arial" w:hAnsi="Arial" w:cs="Arial"/>
          <w:sz w:val="24"/>
          <w:szCs w:val="24"/>
        </w:rPr>
        <w:t xml:space="preserve"> </w:t>
      </w:r>
      <w:r w:rsidR="00BA1FBA" w:rsidRPr="000C4589">
        <w:rPr>
          <w:rFonts w:ascii="Arial" w:hAnsi="Arial" w:cs="Arial"/>
          <w:sz w:val="24"/>
          <w:szCs w:val="24"/>
        </w:rPr>
        <w:tab/>
      </w:r>
      <w:r w:rsidR="005A70F9">
        <w:rPr>
          <w:rFonts w:ascii="Arial" w:hAnsi="Arial" w:cs="Arial"/>
          <w:b/>
          <w:sz w:val="24"/>
          <w:szCs w:val="24"/>
        </w:rPr>
        <w:t>A00</w:t>
      </w:r>
      <w:r w:rsidR="00672A23">
        <w:rPr>
          <w:rFonts w:ascii="Arial" w:hAnsi="Arial" w:cs="Arial"/>
          <w:b/>
          <w:sz w:val="24"/>
          <w:szCs w:val="24"/>
        </w:rPr>
        <w:t>5</w:t>
      </w:r>
      <w:r w:rsidR="005A70F9">
        <w:rPr>
          <w:rFonts w:ascii="Arial" w:hAnsi="Arial" w:cs="Arial"/>
          <w:b/>
          <w:sz w:val="24"/>
          <w:szCs w:val="24"/>
        </w:rPr>
        <w:t xml:space="preserve"> </w:t>
      </w:r>
      <w:r>
        <w:rPr>
          <w:rFonts w:ascii="Arial" w:hAnsi="Arial" w:cs="Arial"/>
          <w:b/>
          <w:sz w:val="24"/>
          <w:szCs w:val="24"/>
        </w:rPr>
        <w:t>– PIR lessons learnt report template</w:t>
      </w:r>
      <w:r w:rsidR="00BA1FBA" w:rsidRPr="000C4589">
        <w:rPr>
          <w:rFonts w:ascii="Arial" w:hAnsi="Arial" w:cs="Arial"/>
          <w:sz w:val="24"/>
          <w:szCs w:val="24"/>
        </w:rPr>
        <w:tab/>
      </w:r>
    </w:p>
    <w:p w14:paraId="1FC16FE6" w14:textId="77777777" w:rsidR="005A70F9" w:rsidRDefault="005A70F9" w:rsidP="00BA1FBA">
      <w:pPr>
        <w:pStyle w:val="BodyText"/>
        <w:tabs>
          <w:tab w:val="left" w:pos="1418"/>
        </w:tabs>
        <w:spacing w:before="0" w:beforeAutospacing="0" w:after="0" w:afterAutospacing="0" w:line="360" w:lineRule="auto"/>
        <w:contextualSpacing/>
        <w:rPr>
          <w:rFonts w:ascii="Arial" w:hAnsi="Arial" w:cs="Arial"/>
          <w:sz w:val="24"/>
          <w:szCs w:val="24"/>
        </w:rPr>
      </w:pPr>
    </w:p>
    <w:p w14:paraId="5AEE8B97" w14:textId="77777777" w:rsidR="00355BC8" w:rsidRDefault="00355BC8" w:rsidP="00355BC8">
      <w:pPr>
        <w:pStyle w:val="BodyText"/>
        <w:tabs>
          <w:tab w:val="left" w:pos="1418"/>
        </w:tabs>
        <w:spacing w:before="0" w:beforeAutospacing="0" w:after="0" w:afterAutospacing="0" w:line="360" w:lineRule="auto"/>
        <w:contextualSpacing/>
        <w:rPr>
          <w:rFonts w:ascii="Arial" w:hAnsi="Arial" w:cs="Arial"/>
          <w:b/>
          <w:sz w:val="24"/>
          <w:szCs w:val="24"/>
        </w:rPr>
      </w:pPr>
      <w:r w:rsidRPr="000C4589">
        <w:rPr>
          <w:rFonts w:ascii="Arial" w:hAnsi="Arial" w:cs="Arial"/>
          <w:b/>
          <w:sz w:val="24"/>
          <w:szCs w:val="24"/>
        </w:rPr>
        <w:t>Annexes</w:t>
      </w:r>
      <w:r w:rsidR="002A63D6">
        <w:rPr>
          <w:rFonts w:ascii="Arial" w:hAnsi="Arial" w:cs="Arial"/>
          <w:b/>
          <w:sz w:val="24"/>
          <w:szCs w:val="24"/>
        </w:rPr>
        <w:t xml:space="preserve"> – Additional</w:t>
      </w:r>
    </w:p>
    <w:p w14:paraId="0C6E132C" w14:textId="77777777" w:rsidR="00355BC8" w:rsidRPr="000C4589" w:rsidRDefault="00355BC8" w:rsidP="00355BC8">
      <w:pPr>
        <w:pStyle w:val="BodyText"/>
        <w:tabs>
          <w:tab w:val="left" w:pos="1418"/>
        </w:tabs>
        <w:spacing w:before="0" w:beforeAutospacing="0" w:after="0" w:afterAutospacing="0" w:line="360" w:lineRule="auto"/>
        <w:contextualSpacing/>
        <w:rPr>
          <w:rFonts w:ascii="Arial" w:hAnsi="Arial" w:cs="Arial"/>
          <w:sz w:val="24"/>
          <w:szCs w:val="24"/>
        </w:rPr>
      </w:pPr>
      <w:r>
        <w:rPr>
          <w:rFonts w:ascii="Arial" w:hAnsi="Arial" w:cs="Arial"/>
          <w:b/>
          <w:sz w:val="24"/>
          <w:szCs w:val="24"/>
        </w:rPr>
        <w:t>Annex E</w:t>
      </w:r>
      <w:r w:rsidRPr="000C4589">
        <w:rPr>
          <w:rFonts w:ascii="Arial" w:hAnsi="Arial" w:cs="Arial"/>
          <w:sz w:val="24"/>
          <w:szCs w:val="24"/>
        </w:rPr>
        <w:t xml:space="preserve"> </w:t>
      </w:r>
      <w:r w:rsidRPr="000C4589">
        <w:rPr>
          <w:rFonts w:ascii="Arial" w:hAnsi="Arial" w:cs="Arial"/>
          <w:sz w:val="24"/>
          <w:szCs w:val="24"/>
        </w:rPr>
        <w:tab/>
      </w:r>
      <w:r w:rsidR="00672A23">
        <w:rPr>
          <w:rFonts w:ascii="Arial" w:hAnsi="Arial" w:cs="Arial"/>
          <w:b/>
          <w:sz w:val="24"/>
          <w:szCs w:val="24"/>
        </w:rPr>
        <w:t>A006</w:t>
      </w:r>
      <w:r>
        <w:rPr>
          <w:rFonts w:ascii="Arial" w:hAnsi="Arial" w:cs="Arial"/>
          <w:b/>
          <w:sz w:val="24"/>
          <w:szCs w:val="24"/>
        </w:rPr>
        <w:t xml:space="preserve"> – PIR workshop slides (PowerPoint format)</w:t>
      </w:r>
      <w:r w:rsidRPr="000C4589">
        <w:rPr>
          <w:rFonts w:ascii="Arial" w:hAnsi="Arial" w:cs="Arial"/>
          <w:sz w:val="24"/>
          <w:szCs w:val="24"/>
        </w:rPr>
        <w:tab/>
      </w:r>
    </w:p>
    <w:p w14:paraId="75E2475D" w14:textId="77777777" w:rsidR="00355BC8" w:rsidRPr="000C4589" w:rsidRDefault="00355BC8" w:rsidP="00355BC8">
      <w:pPr>
        <w:pStyle w:val="BodyText"/>
        <w:tabs>
          <w:tab w:val="left" w:pos="1418"/>
        </w:tabs>
        <w:spacing w:before="0" w:beforeAutospacing="0" w:after="0" w:afterAutospacing="0" w:line="360" w:lineRule="auto"/>
        <w:contextualSpacing/>
        <w:rPr>
          <w:rFonts w:ascii="Arial" w:hAnsi="Arial" w:cs="Arial"/>
          <w:sz w:val="24"/>
          <w:szCs w:val="24"/>
        </w:rPr>
      </w:pPr>
      <w:r>
        <w:rPr>
          <w:rFonts w:ascii="Arial" w:hAnsi="Arial" w:cs="Arial"/>
          <w:b/>
          <w:sz w:val="24"/>
          <w:szCs w:val="24"/>
        </w:rPr>
        <w:t>Annex</w:t>
      </w:r>
      <w:r w:rsidR="002A63D6">
        <w:rPr>
          <w:rFonts w:ascii="Arial" w:hAnsi="Arial" w:cs="Arial"/>
          <w:b/>
          <w:sz w:val="24"/>
          <w:szCs w:val="24"/>
        </w:rPr>
        <w:t xml:space="preserve"> F</w:t>
      </w:r>
      <w:r w:rsidRPr="000C4589">
        <w:rPr>
          <w:rFonts w:ascii="Arial" w:hAnsi="Arial" w:cs="Arial"/>
          <w:sz w:val="24"/>
          <w:szCs w:val="24"/>
        </w:rPr>
        <w:tab/>
      </w:r>
      <w:r>
        <w:rPr>
          <w:rFonts w:ascii="Arial" w:hAnsi="Arial" w:cs="Arial"/>
          <w:b/>
          <w:sz w:val="24"/>
          <w:szCs w:val="24"/>
        </w:rPr>
        <w:t>A006 – POE utilities data collection spreadsheet (Excel format)</w:t>
      </w:r>
    </w:p>
    <w:p w14:paraId="04D8A676" w14:textId="77777777" w:rsidR="00355BC8" w:rsidRPr="000C4589" w:rsidRDefault="00355BC8" w:rsidP="00355BC8">
      <w:pPr>
        <w:pStyle w:val="BodyText"/>
        <w:tabs>
          <w:tab w:val="left" w:pos="1418"/>
        </w:tabs>
        <w:spacing w:before="0" w:beforeAutospacing="0" w:after="0" w:afterAutospacing="0" w:line="360" w:lineRule="auto"/>
        <w:contextualSpacing/>
        <w:rPr>
          <w:rFonts w:ascii="Arial" w:hAnsi="Arial" w:cs="Arial"/>
          <w:b/>
          <w:sz w:val="24"/>
          <w:szCs w:val="24"/>
        </w:rPr>
      </w:pPr>
    </w:p>
    <w:p w14:paraId="0676B119" w14:textId="77777777" w:rsidR="00355BC8" w:rsidRPr="000C4589" w:rsidRDefault="00355BC8" w:rsidP="00BA1FBA">
      <w:pPr>
        <w:pStyle w:val="BodyText"/>
        <w:tabs>
          <w:tab w:val="left" w:pos="1418"/>
        </w:tabs>
        <w:spacing w:before="0" w:beforeAutospacing="0" w:after="0" w:afterAutospacing="0" w:line="360" w:lineRule="auto"/>
        <w:contextualSpacing/>
        <w:rPr>
          <w:rFonts w:ascii="Arial" w:hAnsi="Arial" w:cs="Arial"/>
          <w:sz w:val="24"/>
          <w:szCs w:val="24"/>
        </w:rPr>
      </w:pPr>
    </w:p>
    <w:p w14:paraId="1274B05A" w14:textId="77777777" w:rsidR="00BA1FBA" w:rsidRPr="000C4589" w:rsidRDefault="00BA1FBA" w:rsidP="000C4589">
      <w:pPr>
        <w:pStyle w:val="BodyText"/>
        <w:tabs>
          <w:tab w:val="left" w:pos="1418"/>
        </w:tabs>
        <w:spacing w:before="0" w:beforeAutospacing="0" w:after="0" w:afterAutospacing="0" w:line="360" w:lineRule="auto"/>
        <w:contextualSpacing/>
        <w:rPr>
          <w:rFonts w:ascii="Arial" w:hAnsi="Arial" w:cs="Arial"/>
          <w:sz w:val="24"/>
          <w:szCs w:val="24"/>
        </w:rPr>
      </w:pPr>
    </w:p>
    <w:p w14:paraId="219E1CE0" w14:textId="77777777" w:rsidR="00003E54" w:rsidRPr="000C4589" w:rsidRDefault="00003E54" w:rsidP="000C4589">
      <w:pPr>
        <w:pStyle w:val="BodyText"/>
        <w:tabs>
          <w:tab w:val="left" w:pos="1418"/>
        </w:tabs>
        <w:spacing w:before="0" w:beforeAutospacing="0" w:after="0" w:afterAutospacing="0" w:line="360" w:lineRule="auto"/>
        <w:contextualSpacing/>
        <w:rPr>
          <w:rFonts w:ascii="Arial" w:hAnsi="Arial" w:cs="Arial"/>
          <w:b/>
          <w:sz w:val="24"/>
          <w:szCs w:val="24"/>
        </w:rPr>
      </w:pPr>
      <w:r w:rsidRPr="000C4589">
        <w:rPr>
          <w:rFonts w:ascii="Arial" w:hAnsi="Arial" w:cs="Arial"/>
          <w:b/>
          <w:sz w:val="24"/>
          <w:szCs w:val="24"/>
        </w:rPr>
        <w:t xml:space="preserve"> </w:t>
      </w:r>
    </w:p>
    <w:p w14:paraId="49C68F59" w14:textId="77777777" w:rsidR="00003E54" w:rsidRPr="00272383" w:rsidRDefault="00003E54" w:rsidP="000C4589">
      <w:pPr>
        <w:pStyle w:val="BodyText"/>
        <w:tabs>
          <w:tab w:val="left" w:pos="1418"/>
        </w:tabs>
        <w:spacing w:before="0" w:beforeAutospacing="0" w:after="0" w:afterAutospacing="0" w:line="360" w:lineRule="auto"/>
        <w:contextualSpacing/>
        <w:rPr>
          <w:rFonts w:ascii="Arial" w:hAnsi="Arial" w:cs="Arial"/>
          <w:sz w:val="24"/>
          <w:szCs w:val="24"/>
        </w:rPr>
      </w:pPr>
      <w:r w:rsidRPr="00272383">
        <w:rPr>
          <w:rFonts w:ascii="Arial" w:hAnsi="Arial" w:cs="Arial"/>
          <w:sz w:val="24"/>
          <w:szCs w:val="24"/>
        </w:rPr>
        <w:t xml:space="preserve"> </w:t>
      </w:r>
    </w:p>
    <w:p w14:paraId="6176183B" w14:textId="77777777" w:rsidR="00410F79" w:rsidRPr="00003E54" w:rsidRDefault="00410F79" w:rsidP="004C237E">
      <w:pPr>
        <w:pStyle w:val="ListParagraph"/>
        <w:tabs>
          <w:tab w:val="right" w:pos="567"/>
        </w:tabs>
        <w:spacing w:after="200" w:line="276" w:lineRule="auto"/>
        <w:ind w:left="0"/>
        <w:rPr>
          <w:rFonts w:eastAsiaTheme="majorEastAsia" w:cs="Arial"/>
          <w:b/>
          <w:bCs/>
          <w:sz w:val="24"/>
          <w:szCs w:val="24"/>
          <w:lang w:val="en-US" w:eastAsia="ja-JP"/>
        </w:rPr>
      </w:pPr>
    </w:p>
    <w:p w14:paraId="0A8C738B" w14:textId="77777777" w:rsidR="00BA1FBA" w:rsidRDefault="00BA1FBA" w:rsidP="00D74310">
      <w:pPr>
        <w:pStyle w:val="ListParagraph"/>
        <w:numPr>
          <w:ilvl w:val="0"/>
          <w:numId w:val="2"/>
        </w:numPr>
        <w:rPr>
          <w:rFonts w:cs="Arial"/>
          <w:b/>
          <w:sz w:val="24"/>
          <w:szCs w:val="24"/>
        </w:rPr>
      </w:pPr>
      <w:bookmarkStart w:id="1" w:name="Introduction"/>
      <w:bookmarkEnd w:id="0"/>
      <w:bookmarkEnd w:id="1"/>
      <w:r>
        <w:rPr>
          <w:rFonts w:cs="Arial"/>
          <w:b/>
          <w:sz w:val="24"/>
          <w:szCs w:val="24"/>
        </w:rPr>
        <w:br w:type="page"/>
      </w:r>
    </w:p>
    <w:p w14:paraId="49394262" w14:textId="77777777" w:rsidR="00CE794C" w:rsidRDefault="00CE794C" w:rsidP="00D74310">
      <w:pPr>
        <w:pStyle w:val="ListParagraph"/>
        <w:numPr>
          <w:ilvl w:val="0"/>
          <w:numId w:val="4"/>
        </w:numPr>
        <w:rPr>
          <w:rFonts w:cs="Arial"/>
          <w:b/>
          <w:sz w:val="24"/>
          <w:szCs w:val="24"/>
        </w:rPr>
      </w:pPr>
      <w:r>
        <w:rPr>
          <w:rFonts w:cs="Arial"/>
          <w:b/>
          <w:sz w:val="24"/>
          <w:szCs w:val="24"/>
        </w:rPr>
        <w:lastRenderedPageBreak/>
        <w:t>Introduction</w:t>
      </w:r>
    </w:p>
    <w:p w14:paraId="34B48DDB" w14:textId="77777777" w:rsidR="009511FD" w:rsidRDefault="009511FD" w:rsidP="009511FD">
      <w:pPr>
        <w:tabs>
          <w:tab w:val="left" w:pos="-426"/>
        </w:tabs>
        <w:rPr>
          <w:rFonts w:cs="Arial"/>
          <w:sz w:val="24"/>
          <w:szCs w:val="24"/>
        </w:rPr>
      </w:pPr>
    </w:p>
    <w:p w14:paraId="0DB2E5C0" w14:textId="77777777" w:rsidR="006A3CC0" w:rsidRDefault="00265068" w:rsidP="00265068">
      <w:pPr>
        <w:contextualSpacing/>
        <w:rPr>
          <w:rFonts w:cs="Arial"/>
          <w:sz w:val="24"/>
          <w:szCs w:val="24"/>
        </w:rPr>
      </w:pPr>
      <w:r w:rsidRPr="002F11DA">
        <w:rPr>
          <w:rFonts w:cs="Arial"/>
          <w:sz w:val="24"/>
          <w:szCs w:val="24"/>
        </w:rPr>
        <w:t xml:space="preserve">UCL is committed to undertaking a </w:t>
      </w:r>
      <w:r w:rsidRPr="000B0CCF">
        <w:rPr>
          <w:rFonts w:cs="Arial"/>
          <w:b/>
          <w:sz w:val="24"/>
          <w:szCs w:val="24"/>
        </w:rPr>
        <w:t xml:space="preserve">Post Project Review </w:t>
      </w:r>
      <w:r w:rsidR="000B0CCF" w:rsidRPr="000B0CCF">
        <w:rPr>
          <w:rFonts w:cs="Arial"/>
          <w:b/>
          <w:sz w:val="24"/>
          <w:szCs w:val="24"/>
        </w:rPr>
        <w:t>(PPR)</w:t>
      </w:r>
      <w:r w:rsidR="000B0CCF">
        <w:rPr>
          <w:rFonts w:cs="Arial"/>
          <w:sz w:val="24"/>
          <w:szCs w:val="24"/>
        </w:rPr>
        <w:t xml:space="preserve"> </w:t>
      </w:r>
      <w:r w:rsidRPr="002F11DA">
        <w:rPr>
          <w:rFonts w:cs="Arial"/>
          <w:sz w:val="24"/>
          <w:szCs w:val="24"/>
        </w:rPr>
        <w:t xml:space="preserve">on all registered projects. The aim of the </w:t>
      </w:r>
      <w:r w:rsidR="000B0CCF">
        <w:rPr>
          <w:rFonts w:cs="Arial"/>
          <w:sz w:val="24"/>
          <w:szCs w:val="24"/>
        </w:rPr>
        <w:t>PPR</w:t>
      </w:r>
      <w:r>
        <w:rPr>
          <w:rFonts w:cs="Arial"/>
          <w:sz w:val="24"/>
          <w:szCs w:val="24"/>
        </w:rPr>
        <w:t xml:space="preserve"> </w:t>
      </w:r>
      <w:r w:rsidRPr="002F11DA">
        <w:rPr>
          <w:rFonts w:cs="Arial"/>
          <w:sz w:val="24"/>
          <w:szCs w:val="24"/>
        </w:rPr>
        <w:t>is to ensure that buildings</w:t>
      </w:r>
      <w:r w:rsidR="000B0CCF">
        <w:rPr>
          <w:rFonts w:cs="Arial"/>
          <w:sz w:val="24"/>
          <w:szCs w:val="24"/>
        </w:rPr>
        <w:t xml:space="preserve"> </w:t>
      </w:r>
      <w:r w:rsidRPr="002F11DA">
        <w:rPr>
          <w:rFonts w:cs="Arial"/>
          <w:sz w:val="24"/>
          <w:szCs w:val="24"/>
        </w:rPr>
        <w:t>are performing as intended</w:t>
      </w:r>
      <w:r w:rsidR="006A3CC0">
        <w:rPr>
          <w:rFonts w:cs="Arial"/>
          <w:sz w:val="24"/>
          <w:szCs w:val="24"/>
        </w:rPr>
        <w:t xml:space="preserve"> and to ensure that the lessons learnt throughout the project lifecycle are documented so that this learning can be applied to future UCL projects. </w:t>
      </w:r>
    </w:p>
    <w:p w14:paraId="2324AC67" w14:textId="77777777" w:rsidR="00265068" w:rsidRDefault="00265068" w:rsidP="00265068">
      <w:pPr>
        <w:contextualSpacing/>
        <w:rPr>
          <w:rFonts w:cs="Arial"/>
          <w:sz w:val="24"/>
          <w:szCs w:val="24"/>
        </w:rPr>
      </w:pPr>
    </w:p>
    <w:p w14:paraId="50F6A0FE" w14:textId="77777777" w:rsidR="00066AAC" w:rsidRDefault="000B0CCF" w:rsidP="00265068">
      <w:pPr>
        <w:contextualSpacing/>
        <w:rPr>
          <w:rFonts w:cs="Arial"/>
          <w:sz w:val="24"/>
          <w:szCs w:val="24"/>
        </w:rPr>
      </w:pPr>
      <w:r>
        <w:rPr>
          <w:rFonts w:cs="Arial"/>
          <w:sz w:val="24"/>
          <w:szCs w:val="24"/>
        </w:rPr>
        <w:t xml:space="preserve">The scope of the PPR will vary based on project value, scope, scale and criticality. </w:t>
      </w:r>
    </w:p>
    <w:p w14:paraId="208B053F" w14:textId="77777777" w:rsidR="00066AAC" w:rsidRDefault="00066AAC" w:rsidP="00265068">
      <w:pPr>
        <w:contextualSpacing/>
        <w:rPr>
          <w:rFonts w:cs="Arial"/>
          <w:sz w:val="24"/>
          <w:szCs w:val="24"/>
        </w:rPr>
      </w:pPr>
    </w:p>
    <w:p w14:paraId="1054F49E" w14:textId="18C75B21" w:rsidR="000B0CCF" w:rsidRDefault="000B0CCF" w:rsidP="00265068">
      <w:pPr>
        <w:contextualSpacing/>
        <w:rPr>
          <w:rFonts w:cs="Arial"/>
          <w:sz w:val="24"/>
          <w:szCs w:val="24"/>
        </w:rPr>
      </w:pPr>
      <w:r>
        <w:rPr>
          <w:rFonts w:cs="Arial"/>
          <w:sz w:val="24"/>
          <w:szCs w:val="24"/>
        </w:rPr>
        <w:t xml:space="preserve">For all projects, the PPR will include a </w:t>
      </w:r>
      <w:r w:rsidRPr="000B0CCF">
        <w:rPr>
          <w:rFonts w:cs="Arial"/>
          <w:b/>
          <w:sz w:val="24"/>
          <w:szCs w:val="24"/>
        </w:rPr>
        <w:t>Project Implementation Review (PIR)</w:t>
      </w:r>
      <w:r>
        <w:rPr>
          <w:rFonts w:cs="Arial"/>
          <w:sz w:val="24"/>
          <w:szCs w:val="24"/>
        </w:rPr>
        <w:t xml:space="preserve"> to evaluate how effectively the </w:t>
      </w:r>
      <w:r w:rsidR="00066AAC">
        <w:rPr>
          <w:rFonts w:cs="Arial"/>
          <w:sz w:val="24"/>
          <w:szCs w:val="24"/>
        </w:rPr>
        <w:t>process of conceptualising</w:t>
      </w:r>
      <w:r>
        <w:rPr>
          <w:rFonts w:cs="Arial"/>
          <w:sz w:val="24"/>
          <w:szCs w:val="24"/>
        </w:rPr>
        <w:t xml:space="preserve"> and </w:t>
      </w:r>
      <w:r w:rsidR="00066AAC">
        <w:rPr>
          <w:rFonts w:cs="Arial"/>
          <w:sz w:val="24"/>
          <w:szCs w:val="24"/>
        </w:rPr>
        <w:t>delivering the project was</w:t>
      </w:r>
      <w:r w:rsidR="004845A5">
        <w:rPr>
          <w:rFonts w:cs="Arial"/>
          <w:sz w:val="24"/>
          <w:szCs w:val="24"/>
        </w:rPr>
        <w:t xml:space="preserve"> carried out</w:t>
      </w:r>
      <w:r>
        <w:rPr>
          <w:rFonts w:cs="Arial"/>
          <w:sz w:val="24"/>
          <w:szCs w:val="24"/>
        </w:rPr>
        <w:t xml:space="preserve">. This </w:t>
      </w:r>
      <w:r w:rsidR="00066AAC">
        <w:rPr>
          <w:rFonts w:cs="Arial"/>
          <w:sz w:val="24"/>
          <w:szCs w:val="24"/>
        </w:rPr>
        <w:t xml:space="preserve">exercise </w:t>
      </w:r>
      <w:r>
        <w:rPr>
          <w:rFonts w:cs="Arial"/>
          <w:sz w:val="24"/>
          <w:szCs w:val="24"/>
        </w:rPr>
        <w:t>shall be managed by the University Project Officer (UPO)</w:t>
      </w:r>
      <w:r w:rsidR="001D3548">
        <w:rPr>
          <w:rFonts w:cs="Arial"/>
          <w:sz w:val="24"/>
          <w:szCs w:val="24"/>
        </w:rPr>
        <w:t xml:space="preserve"> who may choose to appoint an impartial Project Manager (PM),</w:t>
      </w:r>
      <w:r>
        <w:rPr>
          <w:rFonts w:cs="Arial"/>
          <w:sz w:val="24"/>
          <w:szCs w:val="24"/>
        </w:rPr>
        <w:t xml:space="preserve"> and will consist of capturing feedback from the design/construction team and relevant UCL staff, as well as undertaking </w:t>
      </w:r>
      <w:r w:rsidR="00066AAC">
        <w:rPr>
          <w:rFonts w:cs="Arial"/>
          <w:sz w:val="24"/>
          <w:szCs w:val="24"/>
        </w:rPr>
        <w:t xml:space="preserve">structured </w:t>
      </w:r>
      <w:r>
        <w:rPr>
          <w:rFonts w:cs="Arial"/>
          <w:sz w:val="24"/>
          <w:szCs w:val="24"/>
        </w:rPr>
        <w:t>lessons learnt workshop</w:t>
      </w:r>
      <w:r w:rsidR="00066AAC">
        <w:rPr>
          <w:rFonts w:cs="Arial"/>
          <w:sz w:val="24"/>
          <w:szCs w:val="24"/>
        </w:rPr>
        <w:t>(</w:t>
      </w:r>
      <w:r>
        <w:rPr>
          <w:rFonts w:cs="Arial"/>
          <w:sz w:val="24"/>
          <w:szCs w:val="24"/>
        </w:rPr>
        <w:t>s</w:t>
      </w:r>
      <w:r w:rsidR="00066AAC">
        <w:rPr>
          <w:rFonts w:cs="Arial"/>
          <w:sz w:val="24"/>
          <w:szCs w:val="24"/>
        </w:rPr>
        <w:t>)</w:t>
      </w:r>
      <w:r>
        <w:rPr>
          <w:rFonts w:cs="Arial"/>
          <w:sz w:val="24"/>
          <w:szCs w:val="24"/>
        </w:rPr>
        <w:t xml:space="preserve"> whe</w:t>
      </w:r>
      <w:r w:rsidR="00066AAC">
        <w:rPr>
          <w:rFonts w:cs="Arial"/>
          <w:sz w:val="24"/>
          <w:szCs w:val="24"/>
        </w:rPr>
        <w:t xml:space="preserve">n </w:t>
      </w:r>
      <w:r>
        <w:rPr>
          <w:rFonts w:cs="Arial"/>
          <w:sz w:val="24"/>
          <w:szCs w:val="24"/>
        </w:rPr>
        <w:t xml:space="preserve">agreed it is important.  </w:t>
      </w:r>
    </w:p>
    <w:p w14:paraId="263903C1" w14:textId="77777777" w:rsidR="00066AAC" w:rsidRDefault="00066AAC" w:rsidP="00265068">
      <w:pPr>
        <w:contextualSpacing/>
        <w:rPr>
          <w:rFonts w:cs="Arial"/>
          <w:sz w:val="24"/>
          <w:szCs w:val="24"/>
        </w:rPr>
      </w:pPr>
    </w:p>
    <w:p w14:paraId="7451B8FC" w14:textId="37A27B8F" w:rsidR="00066AAC" w:rsidRDefault="00F41906" w:rsidP="00066AAC">
      <w:pPr>
        <w:contextualSpacing/>
        <w:rPr>
          <w:rFonts w:cs="Arial"/>
          <w:sz w:val="24"/>
          <w:szCs w:val="24"/>
        </w:rPr>
      </w:pPr>
      <w:r>
        <w:rPr>
          <w:rFonts w:cs="Arial"/>
          <w:sz w:val="24"/>
          <w:szCs w:val="24"/>
        </w:rPr>
        <w:t>F</w:t>
      </w:r>
      <w:r w:rsidR="00066AAC">
        <w:rPr>
          <w:rFonts w:cs="Arial"/>
          <w:sz w:val="24"/>
          <w:szCs w:val="24"/>
        </w:rPr>
        <w:t>or building p</w:t>
      </w:r>
      <w:r w:rsidR="00066AAC" w:rsidRPr="002F11DA">
        <w:rPr>
          <w:rFonts w:cs="Arial"/>
          <w:sz w:val="24"/>
          <w:szCs w:val="24"/>
        </w:rPr>
        <w:t>rojects that are large or business critical</w:t>
      </w:r>
      <w:r w:rsidR="00066AAC">
        <w:rPr>
          <w:rFonts w:cs="Arial"/>
          <w:sz w:val="24"/>
          <w:szCs w:val="24"/>
        </w:rPr>
        <w:t xml:space="preserve">, the PPR </w:t>
      </w:r>
      <w:r w:rsidR="00E82E64">
        <w:rPr>
          <w:rFonts w:cs="Arial"/>
          <w:sz w:val="24"/>
          <w:szCs w:val="24"/>
        </w:rPr>
        <w:t>may also</w:t>
      </w:r>
      <w:r w:rsidR="00066AAC" w:rsidRPr="002F11DA">
        <w:rPr>
          <w:rFonts w:cs="Arial"/>
          <w:sz w:val="24"/>
          <w:szCs w:val="24"/>
        </w:rPr>
        <w:t xml:space="preserve"> subject to a full </w:t>
      </w:r>
      <w:r w:rsidR="00066AAC">
        <w:rPr>
          <w:rFonts w:cs="Arial"/>
          <w:b/>
          <w:sz w:val="24"/>
          <w:szCs w:val="24"/>
        </w:rPr>
        <w:t>Post Occupancy Evaluation (POE)</w:t>
      </w:r>
      <w:r>
        <w:rPr>
          <w:rFonts w:cs="Arial"/>
          <w:b/>
          <w:sz w:val="24"/>
          <w:szCs w:val="24"/>
        </w:rPr>
        <w:t xml:space="preserve"> </w:t>
      </w:r>
      <w:r>
        <w:rPr>
          <w:rFonts w:cs="Arial"/>
          <w:sz w:val="24"/>
          <w:szCs w:val="24"/>
        </w:rPr>
        <w:t>in addition to the PIR requirements</w:t>
      </w:r>
      <w:r w:rsidR="004845A5">
        <w:rPr>
          <w:rFonts w:cs="Arial"/>
          <w:sz w:val="24"/>
          <w:szCs w:val="24"/>
        </w:rPr>
        <w:t>.</w:t>
      </w:r>
      <w:r>
        <w:rPr>
          <w:rFonts w:cs="Arial"/>
          <w:sz w:val="24"/>
          <w:szCs w:val="24"/>
        </w:rPr>
        <w:t xml:space="preserve"> </w:t>
      </w:r>
      <w:r w:rsidR="00066AAC">
        <w:rPr>
          <w:rFonts w:cs="Arial"/>
          <w:sz w:val="24"/>
          <w:szCs w:val="24"/>
        </w:rPr>
        <w:t>The POE sh</w:t>
      </w:r>
      <w:r w:rsidR="00E82E64">
        <w:rPr>
          <w:rFonts w:cs="Arial"/>
          <w:sz w:val="24"/>
          <w:szCs w:val="24"/>
        </w:rPr>
        <w:t>ould</w:t>
      </w:r>
      <w:r w:rsidR="00066AAC">
        <w:rPr>
          <w:rFonts w:cs="Arial"/>
          <w:sz w:val="24"/>
          <w:szCs w:val="24"/>
        </w:rPr>
        <w:t xml:space="preserve"> be led by an independent </w:t>
      </w:r>
      <w:r w:rsidR="001D3548">
        <w:rPr>
          <w:rFonts w:cs="Arial"/>
          <w:sz w:val="24"/>
          <w:szCs w:val="24"/>
        </w:rPr>
        <w:t xml:space="preserve">(BREEAM / SKA requirement) </w:t>
      </w:r>
      <w:r w:rsidR="006A3CC0">
        <w:rPr>
          <w:rFonts w:cs="Arial"/>
          <w:sz w:val="24"/>
          <w:szCs w:val="24"/>
        </w:rPr>
        <w:t xml:space="preserve">POE </w:t>
      </w:r>
      <w:r w:rsidR="00066AAC">
        <w:rPr>
          <w:rFonts w:cs="Arial"/>
          <w:sz w:val="24"/>
          <w:szCs w:val="24"/>
        </w:rPr>
        <w:t xml:space="preserve">consultant and will consist of a functional evaluation of the building in the form of user surveys, as well as technical evaluation of the building in-use (e.g. </w:t>
      </w:r>
      <w:r w:rsidR="004845A5">
        <w:rPr>
          <w:rFonts w:cs="Arial"/>
          <w:sz w:val="24"/>
          <w:szCs w:val="24"/>
        </w:rPr>
        <w:t xml:space="preserve">energy </w:t>
      </w:r>
      <w:r w:rsidR="00066AAC">
        <w:rPr>
          <w:rFonts w:cs="Arial"/>
          <w:sz w:val="24"/>
          <w:szCs w:val="24"/>
        </w:rPr>
        <w:t>performance</w:t>
      </w:r>
      <w:r w:rsidR="004845A5">
        <w:rPr>
          <w:rFonts w:cs="Arial"/>
          <w:sz w:val="24"/>
          <w:szCs w:val="24"/>
        </w:rPr>
        <w:t xml:space="preserve"> evaluation</w:t>
      </w:r>
      <w:r w:rsidR="00066AAC">
        <w:rPr>
          <w:rFonts w:cs="Arial"/>
          <w:sz w:val="24"/>
          <w:szCs w:val="24"/>
        </w:rPr>
        <w:t xml:space="preserve">, </w:t>
      </w:r>
      <w:r>
        <w:rPr>
          <w:rFonts w:cs="Arial"/>
          <w:sz w:val="24"/>
          <w:szCs w:val="24"/>
        </w:rPr>
        <w:t>site audit</w:t>
      </w:r>
      <w:r w:rsidR="004845A5">
        <w:rPr>
          <w:rFonts w:cs="Arial"/>
          <w:sz w:val="24"/>
          <w:szCs w:val="24"/>
        </w:rPr>
        <w:t>s</w:t>
      </w:r>
      <w:r>
        <w:rPr>
          <w:rFonts w:cs="Arial"/>
          <w:sz w:val="24"/>
          <w:szCs w:val="24"/>
        </w:rPr>
        <w:t xml:space="preserve"> etc). </w:t>
      </w:r>
    </w:p>
    <w:p w14:paraId="7E328C63" w14:textId="77777777" w:rsidR="0095388B" w:rsidRDefault="0095388B" w:rsidP="00066AAC">
      <w:pPr>
        <w:contextualSpacing/>
        <w:rPr>
          <w:rFonts w:cs="Arial"/>
          <w:sz w:val="24"/>
          <w:szCs w:val="24"/>
        </w:rPr>
      </w:pPr>
    </w:p>
    <w:p w14:paraId="7440A115" w14:textId="77777777" w:rsidR="000B0CCF" w:rsidRDefault="0095388B" w:rsidP="00265068">
      <w:pPr>
        <w:contextualSpacing/>
        <w:rPr>
          <w:rFonts w:cs="Arial"/>
          <w:sz w:val="24"/>
          <w:szCs w:val="24"/>
        </w:rPr>
      </w:pPr>
      <w:r>
        <w:rPr>
          <w:rFonts w:cs="Arial"/>
          <w:sz w:val="24"/>
          <w:szCs w:val="24"/>
        </w:rPr>
        <w:t xml:space="preserve">The table below shows where PIR and POE are </w:t>
      </w:r>
      <w:r w:rsidR="00E82E64" w:rsidRPr="004D0E29">
        <w:rPr>
          <w:rFonts w:cs="Arial"/>
          <w:sz w:val="24"/>
          <w:szCs w:val="24"/>
          <w:u w:val="single"/>
        </w:rPr>
        <w:t>typically</w:t>
      </w:r>
      <w:r w:rsidR="00E82E64">
        <w:rPr>
          <w:rFonts w:cs="Arial"/>
          <w:sz w:val="24"/>
          <w:szCs w:val="24"/>
        </w:rPr>
        <w:t xml:space="preserve"> </w:t>
      </w:r>
      <w:r>
        <w:rPr>
          <w:rFonts w:cs="Arial"/>
          <w:sz w:val="24"/>
          <w:szCs w:val="24"/>
        </w:rPr>
        <w:t>applicable:</w:t>
      </w:r>
    </w:p>
    <w:tbl>
      <w:tblPr>
        <w:tblStyle w:val="TableGrid"/>
        <w:tblW w:w="0" w:type="auto"/>
        <w:tblLook w:val="04A0" w:firstRow="1" w:lastRow="0" w:firstColumn="1" w:lastColumn="0" w:noHBand="0" w:noVBand="1"/>
      </w:tblPr>
      <w:tblGrid>
        <w:gridCol w:w="2407"/>
        <w:gridCol w:w="4959"/>
        <w:gridCol w:w="1134"/>
        <w:gridCol w:w="1128"/>
      </w:tblGrid>
      <w:tr w:rsidR="0095388B" w14:paraId="7E0ADAB5" w14:textId="77777777" w:rsidTr="0095388B">
        <w:tc>
          <w:tcPr>
            <w:tcW w:w="2407" w:type="dxa"/>
            <w:tcBorders>
              <w:top w:val="nil"/>
              <w:left w:val="nil"/>
              <w:bottom w:val="nil"/>
              <w:right w:val="nil"/>
            </w:tcBorders>
            <w:shd w:val="clear" w:color="auto" w:fill="auto"/>
          </w:tcPr>
          <w:p w14:paraId="6E708ADA" w14:textId="77777777" w:rsidR="0095388B" w:rsidRDefault="0095388B" w:rsidP="00265068">
            <w:pPr>
              <w:contextualSpacing/>
              <w:rPr>
                <w:rFonts w:cs="Arial"/>
                <w:sz w:val="24"/>
                <w:szCs w:val="24"/>
              </w:rPr>
            </w:pPr>
          </w:p>
        </w:tc>
        <w:tc>
          <w:tcPr>
            <w:tcW w:w="4959" w:type="dxa"/>
            <w:tcBorders>
              <w:top w:val="nil"/>
              <w:left w:val="nil"/>
              <w:bottom w:val="nil"/>
              <w:right w:val="single" w:sz="4" w:space="0" w:color="auto"/>
            </w:tcBorders>
            <w:shd w:val="clear" w:color="auto" w:fill="auto"/>
          </w:tcPr>
          <w:p w14:paraId="6E8BC082" w14:textId="77777777" w:rsidR="0095388B" w:rsidRDefault="0095388B" w:rsidP="00265068">
            <w:pPr>
              <w:contextualSpacing/>
              <w:rPr>
                <w:rFonts w:cs="Arial"/>
                <w:sz w:val="24"/>
                <w:szCs w:val="24"/>
              </w:rPr>
            </w:pPr>
          </w:p>
        </w:tc>
        <w:tc>
          <w:tcPr>
            <w:tcW w:w="2262" w:type="dxa"/>
            <w:gridSpan w:val="2"/>
            <w:tcBorders>
              <w:left w:val="single" w:sz="4" w:space="0" w:color="auto"/>
            </w:tcBorders>
            <w:shd w:val="clear" w:color="auto" w:fill="D9D9D9" w:themeFill="background1" w:themeFillShade="D9"/>
            <w:vAlign w:val="center"/>
          </w:tcPr>
          <w:p w14:paraId="02652A0D" w14:textId="77777777" w:rsidR="0095388B" w:rsidRPr="0095388B" w:rsidRDefault="0095388B" w:rsidP="0095388B">
            <w:pPr>
              <w:contextualSpacing/>
              <w:jc w:val="center"/>
              <w:rPr>
                <w:rFonts w:cs="Arial"/>
                <w:b/>
                <w:sz w:val="24"/>
                <w:szCs w:val="24"/>
              </w:rPr>
            </w:pPr>
            <w:r>
              <w:rPr>
                <w:rFonts w:cs="Arial"/>
                <w:b/>
                <w:sz w:val="24"/>
                <w:szCs w:val="24"/>
              </w:rPr>
              <w:t>PPR</w:t>
            </w:r>
          </w:p>
        </w:tc>
      </w:tr>
      <w:tr w:rsidR="0095388B" w14:paraId="67470FB2" w14:textId="77777777" w:rsidTr="0095388B">
        <w:tc>
          <w:tcPr>
            <w:tcW w:w="2407" w:type="dxa"/>
            <w:tcBorders>
              <w:top w:val="nil"/>
              <w:left w:val="nil"/>
              <w:bottom w:val="single" w:sz="4" w:space="0" w:color="auto"/>
              <w:right w:val="nil"/>
            </w:tcBorders>
            <w:shd w:val="clear" w:color="auto" w:fill="auto"/>
          </w:tcPr>
          <w:p w14:paraId="0175557C" w14:textId="77777777" w:rsidR="0095388B" w:rsidRDefault="0095388B" w:rsidP="00265068">
            <w:pPr>
              <w:contextualSpacing/>
              <w:rPr>
                <w:rFonts w:cs="Arial"/>
                <w:sz w:val="24"/>
                <w:szCs w:val="24"/>
              </w:rPr>
            </w:pPr>
          </w:p>
        </w:tc>
        <w:tc>
          <w:tcPr>
            <w:tcW w:w="4959" w:type="dxa"/>
            <w:tcBorders>
              <w:top w:val="nil"/>
              <w:left w:val="nil"/>
              <w:bottom w:val="single" w:sz="4" w:space="0" w:color="auto"/>
              <w:right w:val="single" w:sz="4" w:space="0" w:color="auto"/>
            </w:tcBorders>
            <w:shd w:val="clear" w:color="auto" w:fill="auto"/>
          </w:tcPr>
          <w:p w14:paraId="0D5D26AE" w14:textId="77777777" w:rsidR="0095388B" w:rsidRDefault="0095388B" w:rsidP="00265068">
            <w:pPr>
              <w:contextualSpacing/>
              <w:rPr>
                <w:rFonts w:cs="Arial"/>
                <w:sz w:val="24"/>
                <w:szCs w:val="24"/>
              </w:rPr>
            </w:pPr>
          </w:p>
        </w:tc>
        <w:tc>
          <w:tcPr>
            <w:tcW w:w="1134" w:type="dxa"/>
            <w:tcBorders>
              <w:left w:val="single" w:sz="4" w:space="0" w:color="auto"/>
            </w:tcBorders>
            <w:shd w:val="clear" w:color="auto" w:fill="D9D9D9" w:themeFill="background1" w:themeFillShade="D9"/>
            <w:vAlign w:val="center"/>
          </w:tcPr>
          <w:p w14:paraId="49A19044" w14:textId="77777777" w:rsidR="0095388B" w:rsidRPr="0095388B" w:rsidRDefault="0095388B" w:rsidP="0095388B">
            <w:pPr>
              <w:contextualSpacing/>
              <w:jc w:val="center"/>
              <w:rPr>
                <w:rFonts w:cs="Arial"/>
                <w:b/>
                <w:sz w:val="24"/>
                <w:szCs w:val="24"/>
              </w:rPr>
            </w:pPr>
            <w:r w:rsidRPr="0095388B">
              <w:rPr>
                <w:rFonts w:cs="Arial"/>
                <w:b/>
                <w:sz w:val="24"/>
                <w:szCs w:val="24"/>
              </w:rPr>
              <w:t>PIR</w:t>
            </w:r>
          </w:p>
        </w:tc>
        <w:tc>
          <w:tcPr>
            <w:tcW w:w="1128" w:type="dxa"/>
            <w:shd w:val="clear" w:color="auto" w:fill="D9D9D9" w:themeFill="background1" w:themeFillShade="D9"/>
            <w:vAlign w:val="center"/>
          </w:tcPr>
          <w:p w14:paraId="562868BD" w14:textId="77777777" w:rsidR="0095388B" w:rsidRPr="0095388B" w:rsidRDefault="0095388B" w:rsidP="0095388B">
            <w:pPr>
              <w:contextualSpacing/>
              <w:jc w:val="center"/>
              <w:rPr>
                <w:rFonts w:cs="Arial"/>
                <w:b/>
                <w:sz w:val="24"/>
                <w:szCs w:val="24"/>
              </w:rPr>
            </w:pPr>
            <w:r w:rsidRPr="0095388B">
              <w:rPr>
                <w:rFonts w:cs="Arial"/>
                <w:b/>
                <w:sz w:val="24"/>
                <w:szCs w:val="24"/>
              </w:rPr>
              <w:t>POE</w:t>
            </w:r>
          </w:p>
        </w:tc>
      </w:tr>
      <w:tr w:rsidR="0095388B" w14:paraId="43FCC2EC" w14:textId="77777777" w:rsidTr="0095388B">
        <w:tc>
          <w:tcPr>
            <w:tcW w:w="2407" w:type="dxa"/>
            <w:tcBorders>
              <w:top w:val="single" w:sz="4" w:space="0" w:color="auto"/>
            </w:tcBorders>
            <w:vAlign w:val="center"/>
          </w:tcPr>
          <w:p w14:paraId="2C32153A" w14:textId="77777777" w:rsidR="0095388B" w:rsidRPr="0095388B" w:rsidRDefault="0095388B" w:rsidP="0095388B">
            <w:pPr>
              <w:contextualSpacing/>
              <w:rPr>
                <w:rFonts w:cs="Arial"/>
                <w:sz w:val="24"/>
                <w:szCs w:val="24"/>
              </w:rPr>
            </w:pPr>
            <w:r w:rsidRPr="0095388B">
              <w:rPr>
                <w:rFonts w:cs="Arial"/>
                <w:sz w:val="24"/>
                <w:szCs w:val="24"/>
              </w:rPr>
              <w:t>Minor Works</w:t>
            </w:r>
          </w:p>
        </w:tc>
        <w:tc>
          <w:tcPr>
            <w:tcW w:w="4959" w:type="dxa"/>
            <w:tcBorders>
              <w:top w:val="single" w:sz="4" w:space="0" w:color="auto"/>
            </w:tcBorders>
            <w:vAlign w:val="center"/>
          </w:tcPr>
          <w:p w14:paraId="18652BB0" w14:textId="77777777" w:rsidR="0095388B" w:rsidRPr="0095388B" w:rsidRDefault="0095388B" w:rsidP="0095388B">
            <w:pPr>
              <w:contextualSpacing/>
              <w:rPr>
                <w:rFonts w:cs="Arial"/>
                <w:sz w:val="24"/>
                <w:szCs w:val="24"/>
              </w:rPr>
            </w:pPr>
            <w:r w:rsidRPr="0095388B">
              <w:rPr>
                <w:rFonts w:cs="Arial"/>
                <w:sz w:val="24"/>
                <w:szCs w:val="24"/>
              </w:rPr>
              <w:t xml:space="preserve">Up to £50K </w:t>
            </w:r>
          </w:p>
          <w:p w14:paraId="7C49BBB3" w14:textId="77777777" w:rsidR="0095388B" w:rsidRPr="0095388B" w:rsidRDefault="0095388B" w:rsidP="0095388B">
            <w:pPr>
              <w:contextualSpacing/>
              <w:rPr>
                <w:rFonts w:cs="Arial"/>
                <w:sz w:val="16"/>
                <w:szCs w:val="16"/>
              </w:rPr>
            </w:pPr>
            <w:r w:rsidRPr="0095388B">
              <w:rPr>
                <w:rFonts w:cs="Arial"/>
                <w:sz w:val="16"/>
                <w:szCs w:val="16"/>
              </w:rPr>
              <w:t>(including low risk, low complexity &amp; &lt;25 construction days)</w:t>
            </w:r>
          </w:p>
          <w:p w14:paraId="33B2CE25" w14:textId="77777777" w:rsidR="0095388B" w:rsidRPr="0095388B" w:rsidRDefault="0095388B" w:rsidP="0095388B">
            <w:pPr>
              <w:contextualSpacing/>
              <w:rPr>
                <w:rFonts w:cs="Arial"/>
                <w:sz w:val="4"/>
                <w:szCs w:val="4"/>
              </w:rPr>
            </w:pPr>
          </w:p>
        </w:tc>
        <w:tc>
          <w:tcPr>
            <w:tcW w:w="1134" w:type="dxa"/>
            <w:vAlign w:val="center"/>
          </w:tcPr>
          <w:p w14:paraId="6D9B2EB1" w14:textId="77777777" w:rsidR="0095388B" w:rsidRDefault="0095388B" w:rsidP="0095388B">
            <w:pPr>
              <w:contextualSpacing/>
              <w:jc w:val="center"/>
              <w:rPr>
                <w:rFonts w:cs="Arial"/>
                <w:sz w:val="24"/>
                <w:szCs w:val="24"/>
              </w:rPr>
            </w:pPr>
            <w:r>
              <w:rPr>
                <w:rFonts w:cs="Arial"/>
                <w:sz w:val="24"/>
                <w:szCs w:val="24"/>
              </w:rPr>
              <w:sym w:font="Wingdings" w:char="F0FC"/>
            </w:r>
          </w:p>
        </w:tc>
        <w:tc>
          <w:tcPr>
            <w:tcW w:w="1128" w:type="dxa"/>
            <w:vAlign w:val="center"/>
          </w:tcPr>
          <w:p w14:paraId="755B208D" w14:textId="77777777" w:rsidR="0095388B" w:rsidRDefault="0095388B" w:rsidP="0095388B">
            <w:pPr>
              <w:contextualSpacing/>
              <w:jc w:val="center"/>
              <w:rPr>
                <w:rFonts w:cs="Arial"/>
                <w:sz w:val="24"/>
                <w:szCs w:val="24"/>
              </w:rPr>
            </w:pPr>
            <w:r>
              <w:rPr>
                <w:rFonts w:cs="Arial"/>
                <w:sz w:val="24"/>
                <w:szCs w:val="24"/>
              </w:rPr>
              <w:t>-</w:t>
            </w:r>
          </w:p>
        </w:tc>
      </w:tr>
      <w:tr w:rsidR="0095388B" w14:paraId="401B246A" w14:textId="77777777" w:rsidTr="0095388B">
        <w:tc>
          <w:tcPr>
            <w:tcW w:w="2407" w:type="dxa"/>
            <w:vAlign w:val="center"/>
          </w:tcPr>
          <w:p w14:paraId="52CEC1C2" w14:textId="77777777" w:rsidR="0095388B" w:rsidRPr="0095388B" w:rsidRDefault="0095388B" w:rsidP="0095388B">
            <w:pPr>
              <w:contextualSpacing/>
              <w:rPr>
                <w:rFonts w:cs="Arial"/>
                <w:sz w:val="24"/>
                <w:szCs w:val="24"/>
              </w:rPr>
            </w:pPr>
            <w:r w:rsidRPr="0095388B">
              <w:rPr>
                <w:rFonts w:cs="Arial"/>
                <w:sz w:val="24"/>
                <w:szCs w:val="24"/>
              </w:rPr>
              <w:t>Small Project</w:t>
            </w:r>
          </w:p>
        </w:tc>
        <w:tc>
          <w:tcPr>
            <w:tcW w:w="4959" w:type="dxa"/>
            <w:vAlign w:val="center"/>
          </w:tcPr>
          <w:p w14:paraId="60EC0A23" w14:textId="77777777" w:rsidR="0095388B" w:rsidRPr="0095388B" w:rsidRDefault="0095388B" w:rsidP="0095388B">
            <w:pPr>
              <w:contextualSpacing/>
              <w:rPr>
                <w:rFonts w:cs="Arial"/>
                <w:sz w:val="24"/>
                <w:szCs w:val="24"/>
              </w:rPr>
            </w:pPr>
            <w:r w:rsidRPr="0095388B">
              <w:rPr>
                <w:rFonts w:cs="Arial"/>
                <w:sz w:val="24"/>
                <w:szCs w:val="24"/>
              </w:rPr>
              <w:t>£50K - £250K</w:t>
            </w:r>
          </w:p>
        </w:tc>
        <w:tc>
          <w:tcPr>
            <w:tcW w:w="1134" w:type="dxa"/>
            <w:vAlign w:val="center"/>
          </w:tcPr>
          <w:p w14:paraId="5A4DD8AC" w14:textId="77777777" w:rsidR="0095388B" w:rsidRDefault="0095388B" w:rsidP="0095388B">
            <w:pPr>
              <w:contextualSpacing/>
              <w:jc w:val="center"/>
              <w:rPr>
                <w:rFonts w:cs="Arial"/>
                <w:sz w:val="24"/>
                <w:szCs w:val="24"/>
              </w:rPr>
            </w:pPr>
            <w:r>
              <w:rPr>
                <w:rFonts w:cs="Arial"/>
                <w:sz w:val="24"/>
                <w:szCs w:val="24"/>
              </w:rPr>
              <w:sym w:font="Wingdings" w:char="F0FC"/>
            </w:r>
          </w:p>
        </w:tc>
        <w:tc>
          <w:tcPr>
            <w:tcW w:w="1128" w:type="dxa"/>
            <w:vAlign w:val="center"/>
          </w:tcPr>
          <w:p w14:paraId="777E3744" w14:textId="77777777" w:rsidR="0095388B" w:rsidRDefault="0095388B" w:rsidP="0095388B">
            <w:pPr>
              <w:contextualSpacing/>
              <w:jc w:val="center"/>
              <w:rPr>
                <w:rFonts w:cs="Arial"/>
                <w:sz w:val="24"/>
                <w:szCs w:val="24"/>
              </w:rPr>
            </w:pPr>
            <w:r>
              <w:rPr>
                <w:rFonts w:cs="Arial"/>
                <w:sz w:val="24"/>
                <w:szCs w:val="24"/>
              </w:rPr>
              <w:t>-</w:t>
            </w:r>
          </w:p>
        </w:tc>
      </w:tr>
      <w:tr w:rsidR="0095388B" w14:paraId="05B0632B" w14:textId="77777777" w:rsidTr="0095388B">
        <w:tc>
          <w:tcPr>
            <w:tcW w:w="2407" w:type="dxa"/>
            <w:vAlign w:val="center"/>
          </w:tcPr>
          <w:p w14:paraId="6C50C1F5" w14:textId="77777777" w:rsidR="0095388B" w:rsidRPr="0095388B" w:rsidRDefault="0095388B" w:rsidP="0095388B">
            <w:pPr>
              <w:contextualSpacing/>
              <w:rPr>
                <w:rFonts w:cs="Arial"/>
                <w:sz w:val="24"/>
                <w:szCs w:val="24"/>
              </w:rPr>
            </w:pPr>
            <w:r w:rsidRPr="0095388B">
              <w:rPr>
                <w:rFonts w:cs="Arial"/>
                <w:sz w:val="24"/>
                <w:szCs w:val="24"/>
              </w:rPr>
              <w:t>Medium Project</w:t>
            </w:r>
          </w:p>
        </w:tc>
        <w:tc>
          <w:tcPr>
            <w:tcW w:w="4959" w:type="dxa"/>
            <w:vAlign w:val="center"/>
          </w:tcPr>
          <w:p w14:paraId="712DD0D5" w14:textId="6E2AD0E4" w:rsidR="0095388B" w:rsidRPr="0095388B" w:rsidRDefault="0095388B" w:rsidP="0095388B">
            <w:pPr>
              <w:contextualSpacing/>
              <w:rPr>
                <w:rFonts w:cs="Arial"/>
                <w:sz w:val="24"/>
                <w:szCs w:val="24"/>
              </w:rPr>
            </w:pPr>
            <w:r w:rsidRPr="0095388B">
              <w:rPr>
                <w:rFonts w:cs="Arial"/>
                <w:sz w:val="24"/>
                <w:szCs w:val="24"/>
              </w:rPr>
              <w:t>£250K to £</w:t>
            </w:r>
            <w:r w:rsidR="004D0E29">
              <w:rPr>
                <w:rFonts w:cs="Arial"/>
                <w:sz w:val="24"/>
                <w:szCs w:val="24"/>
              </w:rPr>
              <w:t>10</w:t>
            </w:r>
            <w:r w:rsidRPr="0095388B">
              <w:rPr>
                <w:rFonts w:cs="Arial"/>
                <w:sz w:val="24"/>
                <w:szCs w:val="24"/>
              </w:rPr>
              <w:t>m</w:t>
            </w:r>
          </w:p>
        </w:tc>
        <w:tc>
          <w:tcPr>
            <w:tcW w:w="1134" w:type="dxa"/>
            <w:vAlign w:val="center"/>
          </w:tcPr>
          <w:p w14:paraId="05B16CE6" w14:textId="77777777" w:rsidR="0095388B" w:rsidRDefault="0095388B" w:rsidP="0095388B">
            <w:pPr>
              <w:contextualSpacing/>
              <w:jc w:val="center"/>
              <w:rPr>
                <w:rFonts w:cs="Arial"/>
                <w:sz w:val="24"/>
                <w:szCs w:val="24"/>
              </w:rPr>
            </w:pPr>
            <w:r>
              <w:rPr>
                <w:rFonts w:cs="Arial"/>
                <w:sz w:val="24"/>
                <w:szCs w:val="24"/>
              </w:rPr>
              <w:sym w:font="Wingdings" w:char="F0FC"/>
            </w:r>
          </w:p>
        </w:tc>
        <w:tc>
          <w:tcPr>
            <w:tcW w:w="1128" w:type="dxa"/>
            <w:vAlign w:val="center"/>
          </w:tcPr>
          <w:p w14:paraId="02AB6E3A" w14:textId="77777777" w:rsidR="0095388B" w:rsidRDefault="0095388B" w:rsidP="0095388B">
            <w:pPr>
              <w:contextualSpacing/>
              <w:jc w:val="center"/>
              <w:rPr>
                <w:rFonts w:cs="Arial"/>
                <w:sz w:val="24"/>
                <w:szCs w:val="24"/>
              </w:rPr>
            </w:pPr>
            <w:r>
              <w:rPr>
                <w:rFonts w:cs="Arial"/>
                <w:sz w:val="24"/>
                <w:szCs w:val="24"/>
              </w:rPr>
              <w:t>-</w:t>
            </w:r>
          </w:p>
        </w:tc>
      </w:tr>
      <w:tr w:rsidR="0095388B" w14:paraId="3BF6E35F" w14:textId="77777777" w:rsidTr="0095388B">
        <w:tc>
          <w:tcPr>
            <w:tcW w:w="2407" w:type="dxa"/>
            <w:vAlign w:val="center"/>
          </w:tcPr>
          <w:p w14:paraId="5AD90FA9" w14:textId="77777777" w:rsidR="0095388B" w:rsidRPr="0095388B" w:rsidRDefault="0095388B" w:rsidP="0095388B">
            <w:pPr>
              <w:contextualSpacing/>
              <w:rPr>
                <w:rFonts w:cs="Arial"/>
                <w:sz w:val="24"/>
                <w:szCs w:val="24"/>
              </w:rPr>
            </w:pPr>
            <w:r w:rsidRPr="0095388B">
              <w:rPr>
                <w:rFonts w:cs="Arial"/>
                <w:sz w:val="24"/>
                <w:szCs w:val="24"/>
              </w:rPr>
              <w:t>Large Project</w:t>
            </w:r>
          </w:p>
        </w:tc>
        <w:tc>
          <w:tcPr>
            <w:tcW w:w="4959" w:type="dxa"/>
            <w:vAlign w:val="center"/>
          </w:tcPr>
          <w:p w14:paraId="543AA937" w14:textId="28982F2F" w:rsidR="0095388B" w:rsidRPr="0095388B" w:rsidRDefault="0095388B" w:rsidP="0095388B">
            <w:pPr>
              <w:contextualSpacing/>
              <w:rPr>
                <w:rFonts w:cs="Arial"/>
                <w:sz w:val="24"/>
                <w:szCs w:val="24"/>
              </w:rPr>
            </w:pPr>
            <w:r w:rsidRPr="0095388B">
              <w:rPr>
                <w:rFonts w:cs="Arial"/>
                <w:sz w:val="24"/>
                <w:szCs w:val="24"/>
              </w:rPr>
              <w:t>&gt;£</w:t>
            </w:r>
            <w:r w:rsidR="004D0E29">
              <w:rPr>
                <w:rFonts w:cs="Arial"/>
                <w:sz w:val="24"/>
                <w:szCs w:val="24"/>
              </w:rPr>
              <w:t>10</w:t>
            </w:r>
            <w:r w:rsidRPr="0095388B">
              <w:rPr>
                <w:rFonts w:cs="Arial"/>
                <w:sz w:val="24"/>
                <w:szCs w:val="24"/>
              </w:rPr>
              <w:t>m</w:t>
            </w:r>
            <w:r w:rsidR="004D0E29">
              <w:rPr>
                <w:rStyle w:val="FootnoteReference"/>
                <w:rFonts w:cs="Arial"/>
                <w:sz w:val="24"/>
                <w:szCs w:val="24"/>
              </w:rPr>
              <w:footnoteReference w:id="1"/>
            </w:r>
          </w:p>
        </w:tc>
        <w:tc>
          <w:tcPr>
            <w:tcW w:w="1134" w:type="dxa"/>
            <w:vAlign w:val="center"/>
          </w:tcPr>
          <w:p w14:paraId="697A83EF" w14:textId="77777777" w:rsidR="0095388B" w:rsidRDefault="0095388B" w:rsidP="0095388B">
            <w:pPr>
              <w:contextualSpacing/>
              <w:jc w:val="center"/>
              <w:rPr>
                <w:rFonts w:cs="Arial"/>
                <w:sz w:val="24"/>
                <w:szCs w:val="24"/>
              </w:rPr>
            </w:pPr>
            <w:r>
              <w:rPr>
                <w:rFonts w:cs="Arial"/>
                <w:sz w:val="24"/>
                <w:szCs w:val="24"/>
              </w:rPr>
              <w:sym w:font="Wingdings" w:char="F0FC"/>
            </w:r>
          </w:p>
        </w:tc>
        <w:tc>
          <w:tcPr>
            <w:tcW w:w="1128" w:type="dxa"/>
            <w:vAlign w:val="center"/>
          </w:tcPr>
          <w:p w14:paraId="1C2469AD" w14:textId="77777777" w:rsidR="0095388B" w:rsidRDefault="0095388B" w:rsidP="0095388B">
            <w:pPr>
              <w:contextualSpacing/>
              <w:jc w:val="center"/>
              <w:rPr>
                <w:rFonts w:cs="Arial"/>
                <w:sz w:val="24"/>
                <w:szCs w:val="24"/>
              </w:rPr>
            </w:pPr>
            <w:r>
              <w:rPr>
                <w:rFonts w:cs="Arial"/>
                <w:sz w:val="24"/>
                <w:szCs w:val="24"/>
              </w:rPr>
              <w:sym w:font="Wingdings" w:char="F0FC"/>
            </w:r>
          </w:p>
        </w:tc>
      </w:tr>
      <w:tr w:rsidR="00E82E64" w14:paraId="33526454" w14:textId="77777777" w:rsidTr="0095388B">
        <w:tc>
          <w:tcPr>
            <w:tcW w:w="2407" w:type="dxa"/>
            <w:vAlign w:val="center"/>
          </w:tcPr>
          <w:p w14:paraId="097D7EF8" w14:textId="77777777" w:rsidR="00E82E64" w:rsidRPr="0095388B" w:rsidRDefault="00E82E64" w:rsidP="00E82E64">
            <w:pPr>
              <w:contextualSpacing/>
              <w:rPr>
                <w:rFonts w:cs="Arial"/>
                <w:sz w:val="24"/>
                <w:szCs w:val="24"/>
              </w:rPr>
            </w:pPr>
            <w:r>
              <w:rPr>
                <w:rFonts w:cs="Arial"/>
                <w:sz w:val="24"/>
                <w:szCs w:val="24"/>
              </w:rPr>
              <w:t>BREEAM Project</w:t>
            </w:r>
          </w:p>
        </w:tc>
        <w:tc>
          <w:tcPr>
            <w:tcW w:w="4959" w:type="dxa"/>
            <w:vAlign w:val="center"/>
          </w:tcPr>
          <w:p w14:paraId="2E7CA033" w14:textId="77777777" w:rsidR="00E82E64" w:rsidRPr="0095388B" w:rsidRDefault="00E82E64" w:rsidP="00E82E64">
            <w:pPr>
              <w:contextualSpacing/>
              <w:rPr>
                <w:rFonts w:cs="Arial"/>
                <w:sz w:val="24"/>
                <w:szCs w:val="24"/>
              </w:rPr>
            </w:pPr>
          </w:p>
        </w:tc>
        <w:tc>
          <w:tcPr>
            <w:tcW w:w="1134" w:type="dxa"/>
            <w:vAlign w:val="center"/>
          </w:tcPr>
          <w:p w14:paraId="7E1A8F87" w14:textId="77777777" w:rsidR="00E82E64" w:rsidRDefault="00E82E64" w:rsidP="00E82E64">
            <w:pPr>
              <w:contextualSpacing/>
              <w:jc w:val="center"/>
              <w:rPr>
                <w:rFonts w:cs="Arial"/>
                <w:sz w:val="24"/>
                <w:szCs w:val="24"/>
              </w:rPr>
            </w:pPr>
            <w:r>
              <w:rPr>
                <w:rFonts w:cs="Arial"/>
                <w:sz w:val="24"/>
                <w:szCs w:val="24"/>
              </w:rPr>
              <w:sym w:font="Wingdings" w:char="F0FC"/>
            </w:r>
          </w:p>
        </w:tc>
        <w:tc>
          <w:tcPr>
            <w:tcW w:w="1128" w:type="dxa"/>
            <w:vAlign w:val="center"/>
          </w:tcPr>
          <w:p w14:paraId="5C01276D" w14:textId="77777777" w:rsidR="00E82E64" w:rsidRDefault="00E82E64" w:rsidP="00E82E64">
            <w:pPr>
              <w:contextualSpacing/>
              <w:jc w:val="center"/>
              <w:rPr>
                <w:rFonts w:cs="Arial"/>
                <w:sz w:val="24"/>
                <w:szCs w:val="24"/>
              </w:rPr>
            </w:pPr>
            <w:r>
              <w:rPr>
                <w:rFonts w:cs="Arial"/>
                <w:sz w:val="24"/>
                <w:szCs w:val="24"/>
              </w:rPr>
              <w:sym w:font="Wingdings" w:char="F0FC"/>
            </w:r>
          </w:p>
        </w:tc>
      </w:tr>
    </w:tbl>
    <w:p w14:paraId="7ADFBB49" w14:textId="77777777" w:rsidR="00265068" w:rsidRDefault="00265068" w:rsidP="00265068">
      <w:pPr>
        <w:contextualSpacing/>
        <w:rPr>
          <w:rFonts w:cs="Arial"/>
          <w:sz w:val="24"/>
          <w:szCs w:val="24"/>
        </w:rPr>
      </w:pPr>
    </w:p>
    <w:p w14:paraId="7420D860" w14:textId="77777777" w:rsidR="0095388B" w:rsidRDefault="004845A5" w:rsidP="0095388B">
      <w:pPr>
        <w:contextualSpacing/>
        <w:rPr>
          <w:rFonts w:cs="Arial"/>
          <w:sz w:val="24"/>
          <w:szCs w:val="24"/>
        </w:rPr>
      </w:pPr>
      <w:r>
        <w:rPr>
          <w:rFonts w:cs="Arial"/>
          <w:sz w:val="24"/>
          <w:szCs w:val="24"/>
        </w:rPr>
        <w:t xml:space="preserve">Overseeing PIR and POE studies </w:t>
      </w:r>
      <w:r w:rsidR="0095388B" w:rsidRPr="002F11DA">
        <w:rPr>
          <w:rFonts w:cs="Arial"/>
          <w:sz w:val="24"/>
          <w:szCs w:val="24"/>
        </w:rPr>
        <w:t>s</w:t>
      </w:r>
      <w:r>
        <w:rPr>
          <w:rFonts w:cs="Arial"/>
          <w:sz w:val="24"/>
          <w:szCs w:val="24"/>
        </w:rPr>
        <w:t>hall be</w:t>
      </w:r>
      <w:r w:rsidR="0095388B" w:rsidRPr="002F11DA">
        <w:rPr>
          <w:rFonts w:cs="Arial"/>
          <w:sz w:val="24"/>
          <w:szCs w:val="24"/>
        </w:rPr>
        <w:t xml:space="preserve"> the remit of the </w:t>
      </w:r>
      <w:r w:rsidR="0095388B">
        <w:rPr>
          <w:rFonts w:cs="Arial"/>
          <w:sz w:val="24"/>
          <w:szCs w:val="24"/>
        </w:rPr>
        <w:t xml:space="preserve">UCL </w:t>
      </w:r>
      <w:r w:rsidR="0095388B" w:rsidRPr="002F11DA">
        <w:rPr>
          <w:rFonts w:cs="Arial"/>
          <w:sz w:val="24"/>
          <w:szCs w:val="24"/>
        </w:rPr>
        <w:t>Mobilisation and Transition Team</w:t>
      </w:r>
      <w:r w:rsidR="005E0F21">
        <w:rPr>
          <w:rFonts w:cs="Arial"/>
          <w:sz w:val="24"/>
          <w:szCs w:val="24"/>
        </w:rPr>
        <w:t xml:space="preserve"> (MTT)</w:t>
      </w:r>
      <w:r w:rsidR="0095388B" w:rsidRPr="002F11DA">
        <w:rPr>
          <w:rFonts w:cs="Arial"/>
          <w:sz w:val="24"/>
          <w:szCs w:val="24"/>
        </w:rPr>
        <w:t>. The Mobilisation and Transition team will be the custodians of the completed PIR and POE reports and lessons learned. </w:t>
      </w:r>
      <w:r w:rsidR="0095388B">
        <w:rPr>
          <w:rFonts w:cs="Arial"/>
          <w:sz w:val="24"/>
          <w:szCs w:val="24"/>
        </w:rPr>
        <w:t>Th</w:t>
      </w:r>
      <w:r w:rsidR="00F41906">
        <w:rPr>
          <w:rFonts w:cs="Arial"/>
          <w:sz w:val="24"/>
          <w:szCs w:val="24"/>
        </w:rPr>
        <w:t>ey</w:t>
      </w:r>
      <w:r w:rsidR="0095388B">
        <w:rPr>
          <w:rFonts w:cs="Arial"/>
          <w:sz w:val="24"/>
          <w:szCs w:val="24"/>
        </w:rPr>
        <w:t xml:space="preserve"> </w:t>
      </w:r>
      <w:r w:rsidR="0095388B" w:rsidRPr="002F11DA">
        <w:rPr>
          <w:rFonts w:cs="Arial"/>
          <w:sz w:val="24"/>
          <w:szCs w:val="24"/>
        </w:rPr>
        <w:t>will ensure that recommendations are cycled into future projects and a culture of continuous improvement ensues.</w:t>
      </w:r>
    </w:p>
    <w:p w14:paraId="2B19DAA1" w14:textId="77777777" w:rsidR="0095388B" w:rsidRDefault="0095388B" w:rsidP="0095388B">
      <w:pPr>
        <w:contextualSpacing/>
        <w:rPr>
          <w:rFonts w:cs="Arial"/>
          <w:sz w:val="24"/>
          <w:szCs w:val="24"/>
        </w:rPr>
      </w:pPr>
    </w:p>
    <w:p w14:paraId="19E520CA" w14:textId="77777777" w:rsidR="0095388B" w:rsidRDefault="0095388B" w:rsidP="0095388B">
      <w:pPr>
        <w:contextualSpacing/>
        <w:rPr>
          <w:rFonts w:cs="Arial"/>
          <w:sz w:val="24"/>
          <w:szCs w:val="24"/>
        </w:rPr>
      </w:pPr>
      <w:r>
        <w:rPr>
          <w:rFonts w:cs="Arial"/>
          <w:sz w:val="24"/>
          <w:szCs w:val="24"/>
        </w:rPr>
        <w:t xml:space="preserve">The </w:t>
      </w:r>
      <w:r w:rsidRPr="00FA5841">
        <w:rPr>
          <w:rFonts w:cs="Arial"/>
          <w:sz w:val="24"/>
          <w:szCs w:val="24"/>
        </w:rPr>
        <w:t>Mobilisation and Transition</w:t>
      </w:r>
      <w:r>
        <w:rPr>
          <w:rFonts w:cs="Arial"/>
          <w:sz w:val="24"/>
          <w:szCs w:val="24"/>
        </w:rPr>
        <w:t xml:space="preserve"> Team will maintain a tracker of all projects and PPR status. Lessons learned will be collated by building, project and RIBA stage. Quarterly reviews of the Lessons Learned and Recommendations will be carr</w:t>
      </w:r>
      <w:r w:rsidR="00F41906">
        <w:rPr>
          <w:rFonts w:cs="Arial"/>
          <w:sz w:val="24"/>
          <w:szCs w:val="24"/>
        </w:rPr>
        <w:t>ied out by Estates Development and</w:t>
      </w:r>
      <w:r w:rsidR="00032FA8">
        <w:rPr>
          <w:rFonts w:cs="Arial"/>
          <w:sz w:val="24"/>
          <w:szCs w:val="24"/>
        </w:rPr>
        <w:t xml:space="preserve"> Major P</w:t>
      </w:r>
      <w:r>
        <w:rPr>
          <w:rFonts w:cs="Arial"/>
          <w:sz w:val="24"/>
          <w:szCs w:val="24"/>
        </w:rPr>
        <w:t>rojects senior leaders.</w:t>
      </w:r>
    </w:p>
    <w:p w14:paraId="0627B81C" w14:textId="77777777" w:rsidR="0095388B" w:rsidRDefault="0095388B" w:rsidP="0095388B">
      <w:pPr>
        <w:contextualSpacing/>
        <w:rPr>
          <w:rFonts w:cs="Arial"/>
          <w:sz w:val="24"/>
          <w:szCs w:val="24"/>
        </w:rPr>
      </w:pPr>
    </w:p>
    <w:p w14:paraId="3CCEABAA" w14:textId="77777777" w:rsidR="0095388B" w:rsidRDefault="0095388B" w:rsidP="0095388B">
      <w:pPr>
        <w:contextualSpacing/>
        <w:rPr>
          <w:rFonts w:cs="Arial"/>
          <w:sz w:val="24"/>
          <w:szCs w:val="24"/>
        </w:rPr>
      </w:pPr>
      <w:r w:rsidRPr="006415FB">
        <w:rPr>
          <w:rFonts w:cs="Arial"/>
          <w:sz w:val="24"/>
          <w:szCs w:val="24"/>
        </w:rPr>
        <w:t xml:space="preserve">The process for PIRs and POEs will be initiated and project managed by </w:t>
      </w:r>
      <w:r>
        <w:rPr>
          <w:rFonts w:cs="Arial"/>
          <w:sz w:val="24"/>
          <w:szCs w:val="24"/>
        </w:rPr>
        <w:t xml:space="preserve">the relevant </w:t>
      </w:r>
      <w:r w:rsidRPr="006415FB">
        <w:rPr>
          <w:rFonts w:cs="Arial"/>
          <w:sz w:val="24"/>
          <w:szCs w:val="24"/>
        </w:rPr>
        <w:t>UCL Est</w:t>
      </w:r>
      <w:r>
        <w:rPr>
          <w:rFonts w:cs="Arial"/>
          <w:sz w:val="24"/>
          <w:szCs w:val="24"/>
        </w:rPr>
        <w:t xml:space="preserve">ates </w:t>
      </w:r>
      <w:r w:rsidR="000B29D6">
        <w:rPr>
          <w:rFonts w:cs="Arial"/>
          <w:sz w:val="24"/>
          <w:szCs w:val="24"/>
        </w:rPr>
        <w:t>UPO</w:t>
      </w:r>
      <w:r>
        <w:rPr>
          <w:rFonts w:cs="Arial"/>
          <w:sz w:val="24"/>
          <w:szCs w:val="24"/>
        </w:rPr>
        <w:t xml:space="preserve">, </w:t>
      </w:r>
      <w:r w:rsidRPr="006415FB">
        <w:rPr>
          <w:rFonts w:cs="Arial"/>
          <w:sz w:val="24"/>
          <w:szCs w:val="24"/>
        </w:rPr>
        <w:t xml:space="preserve">but the templates </w:t>
      </w:r>
      <w:r>
        <w:rPr>
          <w:rFonts w:cs="Arial"/>
          <w:sz w:val="24"/>
          <w:szCs w:val="24"/>
        </w:rPr>
        <w:t xml:space="preserve">and guidance </w:t>
      </w:r>
      <w:r w:rsidRPr="006415FB">
        <w:rPr>
          <w:rFonts w:cs="Arial"/>
          <w:sz w:val="24"/>
          <w:szCs w:val="24"/>
        </w:rPr>
        <w:t xml:space="preserve">for both kinds of study will be owned by the </w:t>
      </w:r>
      <w:r w:rsidRPr="006415FB">
        <w:rPr>
          <w:rFonts w:cs="Arial"/>
          <w:sz w:val="24"/>
          <w:szCs w:val="24"/>
        </w:rPr>
        <w:lastRenderedPageBreak/>
        <w:t>Mobilisation and Transition Team.</w:t>
      </w:r>
      <w:r>
        <w:rPr>
          <w:rFonts w:cs="Arial"/>
          <w:sz w:val="24"/>
          <w:szCs w:val="24"/>
        </w:rPr>
        <w:t xml:space="preserve"> The UPO shall ensure that any identified defects / incomplete works shall be added to relevant defects / latent defects lists / trackers.</w:t>
      </w:r>
      <w:r w:rsidR="00F41906">
        <w:rPr>
          <w:rFonts w:cs="Arial"/>
          <w:sz w:val="24"/>
          <w:szCs w:val="24"/>
        </w:rPr>
        <w:t xml:space="preserve"> Overall lessons learnt and critical action points for future UCL projects shall be fed forward onto a central tracker managed by MTT. </w:t>
      </w:r>
    </w:p>
    <w:p w14:paraId="5F9C7A03" w14:textId="77777777" w:rsidR="0095388B" w:rsidRDefault="0095388B" w:rsidP="0095388B">
      <w:pPr>
        <w:contextualSpacing/>
        <w:rPr>
          <w:rFonts w:cs="Arial"/>
          <w:sz w:val="24"/>
          <w:szCs w:val="24"/>
        </w:rPr>
      </w:pPr>
    </w:p>
    <w:p w14:paraId="1101BC74" w14:textId="77777777" w:rsidR="0095388B" w:rsidRDefault="0095388B" w:rsidP="0095388B">
      <w:pPr>
        <w:contextualSpacing/>
        <w:rPr>
          <w:rFonts w:cs="Arial"/>
          <w:sz w:val="24"/>
          <w:szCs w:val="24"/>
        </w:rPr>
      </w:pPr>
    </w:p>
    <w:p w14:paraId="0AA76F2F" w14:textId="77777777" w:rsidR="00F9137A" w:rsidRDefault="000B29D6" w:rsidP="00265068">
      <w:pPr>
        <w:contextualSpacing/>
        <w:rPr>
          <w:rFonts w:cs="Arial"/>
          <w:sz w:val="24"/>
          <w:szCs w:val="24"/>
        </w:rPr>
      </w:pPr>
      <w:r>
        <w:rPr>
          <w:rFonts w:cs="Arial"/>
          <w:sz w:val="24"/>
          <w:szCs w:val="24"/>
        </w:rPr>
        <w:t xml:space="preserve">The diagram below provides a summary of the key </w:t>
      </w:r>
      <w:r w:rsidR="00F9137A">
        <w:rPr>
          <w:rFonts w:cs="Arial"/>
          <w:sz w:val="24"/>
          <w:szCs w:val="24"/>
        </w:rPr>
        <w:t xml:space="preserve">components of the PPR, PIR and POE, together with a summary of activities and supporting templates. </w:t>
      </w:r>
    </w:p>
    <w:p w14:paraId="546104A9" w14:textId="77777777" w:rsidR="00F9137A" w:rsidRDefault="00F9137A" w:rsidP="00265068">
      <w:pPr>
        <w:contextualSpacing/>
        <w:rPr>
          <w:rFonts w:cs="Arial"/>
          <w:sz w:val="24"/>
          <w:szCs w:val="24"/>
        </w:rPr>
      </w:pPr>
    </w:p>
    <w:p w14:paraId="01E44864" w14:textId="0F7CEBF4" w:rsidR="00F9137A" w:rsidRDefault="00F9137A" w:rsidP="001D3548">
      <w:pPr>
        <w:contextualSpacing/>
        <w:rPr>
          <w:rFonts w:cs="Arial"/>
          <w:sz w:val="24"/>
          <w:szCs w:val="24"/>
        </w:rPr>
      </w:pPr>
      <w:r>
        <w:rPr>
          <w:rFonts w:cs="Arial"/>
          <w:sz w:val="24"/>
          <w:szCs w:val="24"/>
        </w:rPr>
        <w:t xml:space="preserve">For each activity guidance </w:t>
      </w:r>
      <w:r w:rsidR="00A1191E">
        <w:rPr>
          <w:rFonts w:cs="Arial"/>
          <w:sz w:val="24"/>
          <w:szCs w:val="24"/>
        </w:rPr>
        <w:t xml:space="preserve">has been </w:t>
      </w:r>
      <w:r>
        <w:rPr>
          <w:rFonts w:cs="Arial"/>
          <w:sz w:val="24"/>
          <w:szCs w:val="24"/>
        </w:rPr>
        <w:t>set out</w:t>
      </w:r>
      <w:r w:rsidR="00F41906">
        <w:rPr>
          <w:rFonts w:cs="Arial"/>
          <w:sz w:val="24"/>
          <w:szCs w:val="24"/>
        </w:rPr>
        <w:t xml:space="preserve"> in this report</w:t>
      </w:r>
      <w:r>
        <w:rPr>
          <w:rFonts w:cs="Arial"/>
          <w:sz w:val="24"/>
          <w:szCs w:val="24"/>
        </w:rPr>
        <w:t xml:space="preserve">. All supporting </w:t>
      </w:r>
      <w:r w:rsidR="00F41906">
        <w:rPr>
          <w:rFonts w:cs="Arial"/>
          <w:sz w:val="24"/>
          <w:szCs w:val="24"/>
        </w:rPr>
        <w:t>Word</w:t>
      </w:r>
      <w:r>
        <w:rPr>
          <w:rFonts w:cs="Arial"/>
          <w:sz w:val="24"/>
          <w:szCs w:val="24"/>
        </w:rPr>
        <w:t xml:space="preserve"> templates have been appended</w:t>
      </w:r>
      <w:r w:rsidR="00F41906">
        <w:rPr>
          <w:rFonts w:cs="Arial"/>
          <w:sz w:val="24"/>
          <w:szCs w:val="24"/>
        </w:rPr>
        <w:t xml:space="preserve"> and are also available as separate documents. </w:t>
      </w:r>
    </w:p>
    <w:p w14:paraId="2DB9D87B" w14:textId="77777777" w:rsidR="00F9137A" w:rsidRDefault="00F9137A" w:rsidP="0095388B">
      <w:pPr>
        <w:tabs>
          <w:tab w:val="left" w:pos="-426"/>
        </w:tabs>
        <w:rPr>
          <w:rFonts w:cs="Arial"/>
          <w:sz w:val="24"/>
          <w:szCs w:val="24"/>
        </w:rPr>
      </w:pPr>
    </w:p>
    <w:tbl>
      <w:tblPr>
        <w:tblW w:w="9900" w:type="dxa"/>
        <w:tblLook w:val="04A0" w:firstRow="1" w:lastRow="0" w:firstColumn="1" w:lastColumn="0" w:noHBand="0" w:noVBand="1"/>
      </w:tblPr>
      <w:tblGrid>
        <w:gridCol w:w="550"/>
        <w:gridCol w:w="550"/>
        <w:gridCol w:w="550"/>
        <w:gridCol w:w="550"/>
        <w:gridCol w:w="550"/>
        <w:gridCol w:w="550"/>
        <w:gridCol w:w="550"/>
        <w:gridCol w:w="550"/>
        <w:gridCol w:w="220"/>
        <w:gridCol w:w="330"/>
        <w:gridCol w:w="330"/>
        <w:gridCol w:w="220"/>
        <w:gridCol w:w="550"/>
        <w:gridCol w:w="550"/>
        <w:gridCol w:w="550"/>
        <w:gridCol w:w="550"/>
        <w:gridCol w:w="550"/>
        <w:gridCol w:w="550"/>
        <w:gridCol w:w="550"/>
        <w:gridCol w:w="550"/>
      </w:tblGrid>
      <w:tr w:rsidR="0095388B" w:rsidRPr="003E7F1F" w14:paraId="5A3DE3A2" w14:textId="77777777" w:rsidTr="00E94698">
        <w:trPr>
          <w:trHeight w:val="461"/>
        </w:trPr>
        <w:tc>
          <w:tcPr>
            <w:tcW w:w="9900"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B2AA58" w14:textId="77777777" w:rsidR="0095388B" w:rsidRPr="003E7F1F" w:rsidRDefault="0095388B" w:rsidP="00E94698">
            <w:pPr>
              <w:jc w:val="center"/>
              <w:rPr>
                <w:rFonts w:cs="Arial"/>
                <w:b/>
                <w:color w:val="000000"/>
                <w:sz w:val="24"/>
                <w:szCs w:val="24"/>
              </w:rPr>
            </w:pPr>
            <w:r>
              <w:rPr>
                <w:rFonts w:cs="Arial"/>
                <w:b/>
                <w:color w:val="000000"/>
                <w:sz w:val="24"/>
                <w:szCs w:val="24"/>
              </w:rPr>
              <w:t>UCL Post Project</w:t>
            </w:r>
            <w:r w:rsidRPr="003E7F1F">
              <w:rPr>
                <w:rFonts w:cs="Arial"/>
                <w:b/>
                <w:color w:val="000000"/>
                <w:sz w:val="24"/>
                <w:szCs w:val="24"/>
              </w:rPr>
              <w:t xml:space="preserve"> Review</w:t>
            </w:r>
            <w:r w:rsidR="000B29D6">
              <w:rPr>
                <w:rFonts w:cs="Arial"/>
                <w:b/>
                <w:color w:val="000000"/>
                <w:sz w:val="24"/>
                <w:szCs w:val="24"/>
              </w:rPr>
              <w:t xml:space="preserve"> (PPR)</w:t>
            </w:r>
          </w:p>
        </w:tc>
      </w:tr>
      <w:tr w:rsidR="0095388B" w:rsidRPr="003E7F1F" w14:paraId="6E5D2916" w14:textId="77777777" w:rsidTr="00E94698">
        <w:trPr>
          <w:trHeight w:val="660"/>
        </w:trPr>
        <w:tc>
          <w:tcPr>
            <w:tcW w:w="550" w:type="dxa"/>
            <w:tcBorders>
              <w:top w:val="single" w:sz="4" w:space="0" w:color="auto"/>
              <w:left w:val="nil"/>
              <w:bottom w:val="nil"/>
              <w:right w:val="nil"/>
            </w:tcBorders>
            <w:shd w:val="clear" w:color="auto" w:fill="auto"/>
            <w:noWrap/>
            <w:vAlign w:val="bottom"/>
            <w:hideMark/>
          </w:tcPr>
          <w:p w14:paraId="1352ACC0" w14:textId="77777777" w:rsidR="0095388B" w:rsidRPr="003E7F1F" w:rsidRDefault="0095388B" w:rsidP="00E94698">
            <w:pPr>
              <w:jc w:val="center"/>
              <w:rPr>
                <w:rFonts w:cs="Arial"/>
                <w:color w:val="000000"/>
                <w:sz w:val="24"/>
                <w:szCs w:val="24"/>
              </w:rPr>
            </w:pPr>
            <w:r w:rsidRPr="003E7F1F">
              <w:rPr>
                <w:rFonts w:cs="Arial"/>
                <w:color w:val="000000"/>
                <w:sz w:val="24"/>
                <w:szCs w:val="24"/>
              </w:rPr>
              <w:t> </w:t>
            </w:r>
          </w:p>
        </w:tc>
        <w:tc>
          <w:tcPr>
            <w:tcW w:w="550" w:type="dxa"/>
            <w:tcBorders>
              <w:top w:val="single" w:sz="4" w:space="0" w:color="auto"/>
              <w:left w:val="nil"/>
              <w:bottom w:val="nil"/>
              <w:right w:val="nil"/>
            </w:tcBorders>
            <w:shd w:val="clear" w:color="auto" w:fill="auto"/>
            <w:vAlign w:val="bottom"/>
          </w:tcPr>
          <w:p w14:paraId="65B9EEA1"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bottom"/>
          </w:tcPr>
          <w:p w14:paraId="29048F20"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center"/>
          </w:tcPr>
          <w:p w14:paraId="2EF38309"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center"/>
          </w:tcPr>
          <w:p w14:paraId="4EF6C3E4" w14:textId="77777777" w:rsidR="0095388B" w:rsidRPr="003E7F1F" w:rsidRDefault="0095388B" w:rsidP="00E94698">
            <w:pPr>
              <w:jc w:val="center"/>
              <w:rPr>
                <w:rFonts w:cs="Arial"/>
                <w:color w:val="000000"/>
                <w:sz w:val="24"/>
                <w:szCs w:val="24"/>
              </w:rPr>
            </w:pPr>
            <w:r>
              <w:rPr>
                <w:rFonts w:cs="Arial"/>
                <w:noProof/>
                <w:color w:val="000000"/>
                <w:sz w:val="24"/>
                <w:szCs w:val="24"/>
              </w:rPr>
              <mc:AlternateContent>
                <mc:Choice Requires="wps">
                  <w:drawing>
                    <wp:anchor distT="0" distB="0" distL="114300" distR="114300" simplePos="0" relativeHeight="251669504" behindDoc="0" locked="0" layoutInCell="1" allowOverlap="1" wp14:anchorId="3F7FC2E8" wp14:editId="2365047B">
                      <wp:simplePos x="0" y="0"/>
                      <wp:positionH relativeFrom="column">
                        <wp:posOffset>-185420</wp:posOffset>
                      </wp:positionH>
                      <wp:positionV relativeFrom="paragraph">
                        <wp:posOffset>23495</wp:posOffset>
                      </wp:positionV>
                      <wp:extent cx="318135" cy="321310"/>
                      <wp:effectExtent l="19050" t="0" r="24765" b="40640"/>
                      <wp:wrapNone/>
                      <wp:docPr id="59" name="Down Arrow 59"/>
                      <wp:cNvGraphicFramePr/>
                      <a:graphic xmlns:a="http://schemas.openxmlformats.org/drawingml/2006/main">
                        <a:graphicData uri="http://schemas.microsoft.com/office/word/2010/wordprocessingShape">
                          <wps:wsp>
                            <wps:cNvSpPr/>
                            <wps:spPr>
                              <a:xfrm>
                                <a:off x="0" y="0"/>
                                <a:ext cx="318135" cy="321310"/>
                              </a:xfrm>
                              <a:prstGeom prst="downArrow">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F69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 o:spid="_x0000_s1026" type="#_x0000_t67" style="position:absolute;margin-left:-14.6pt;margin-top:1.85pt;width:25.0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" adj="10907" fillcolor="#d8d8d8 [2732]" strokecolor="black [3213]"/>
                  </w:pict>
                </mc:Fallback>
              </mc:AlternateContent>
            </w:r>
          </w:p>
        </w:tc>
        <w:tc>
          <w:tcPr>
            <w:tcW w:w="550" w:type="dxa"/>
            <w:tcBorders>
              <w:top w:val="single" w:sz="4" w:space="0" w:color="auto"/>
              <w:left w:val="nil"/>
              <w:bottom w:val="nil"/>
              <w:right w:val="nil"/>
            </w:tcBorders>
            <w:shd w:val="clear" w:color="auto" w:fill="auto"/>
            <w:vAlign w:val="center"/>
          </w:tcPr>
          <w:p w14:paraId="6BC5D093"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center"/>
          </w:tcPr>
          <w:p w14:paraId="1EDF93EF"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center"/>
          </w:tcPr>
          <w:p w14:paraId="023B0D79" w14:textId="77777777" w:rsidR="0095388B" w:rsidRPr="003E7F1F" w:rsidRDefault="0095388B" w:rsidP="00E94698">
            <w:pPr>
              <w:jc w:val="center"/>
              <w:rPr>
                <w:rFonts w:cs="Arial"/>
                <w:color w:val="000000"/>
                <w:sz w:val="24"/>
                <w:szCs w:val="24"/>
              </w:rPr>
            </w:pPr>
          </w:p>
        </w:tc>
        <w:tc>
          <w:tcPr>
            <w:tcW w:w="550" w:type="dxa"/>
            <w:gridSpan w:val="2"/>
            <w:tcBorders>
              <w:top w:val="single" w:sz="4" w:space="0" w:color="auto"/>
              <w:left w:val="nil"/>
              <w:bottom w:val="nil"/>
              <w:right w:val="nil"/>
            </w:tcBorders>
            <w:shd w:val="clear" w:color="auto" w:fill="auto"/>
            <w:vAlign w:val="center"/>
          </w:tcPr>
          <w:p w14:paraId="2E807FAC" w14:textId="77777777" w:rsidR="0095388B" w:rsidRPr="003E7F1F" w:rsidRDefault="0095388B" w:rsidP="00E94698">
            <w:pPr>
              <w:jc w:val="center"/>
              <w:rPr>
                <w:rFonts w:cs="Arial"/>
                <w:color w:val="000000"/>
                <w:sz w:val="24"/>
                <w:szCs w:val="24"/>
              </w:rPr>
            </w:pPr>
          </w:p>
        </w:tc>
        <w:tc>
          <w:tcPr>
            <w:tcW w:w="550" w:type="dxa"/>
            <w:gridSpan w:val="2"/>
            <w:tcBorders>
              <w:top w:val="single" w:sz="4" w:space="0" w:color="auto"/>
              <w:left w:val="nil"/>
              <w:bottom w:val="nil"/>
              <w:right w:val="nil"/>
            </w:tcBorders>
            <w:shd w:val="clear" w:color="auto" w:fill="auto"/>
            <w:vAlign w:val="center"/>
          </w:tcPr>
          <w:p w14:paraId="12AEC37B"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center"/>
          </w:tcPr>
          <w:p w14:paraId="558DEF91"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center"/>
          </w:tcPr>
          <w:p w14:paraId="412C7C1F"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bottom"/>
          </w:tcPr>
          <w:p w14:paraId="62A2810F"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bottom"/>
          </w:tcPr>
          <w:p w14:paraId="0F3E0773" w14:textId="77777777" w:rsidR="0095388B" w:rsidRPr="003E7F1F" w:rsidRDefault="0095388B" w:rsidP="00E94698">
            <w:pPr>
              <w:jc w:val="center"/>
              <w:rPr>
                <w:rFonts w:cs="Arial"/>
                <w:color w:val="000000"/>
                <w:sz w:val="24"/>
                <w:szCs w:val="24"/>
              </w:rPr>
            </w:pPr>
            <w:r>
              <w:rPr>
                <w:rFonts w:cs="Arial"/>
                <w:noProof/>
                <w:color w:val="000000"/>
                <w:sz w:val="24"/>
                <w:szCs w:val="24"/>
              </w:rPr>
              <mc:AlternateContent>
                <mc:Choice Requires="wps">
                  <w:drawing>
                    <wp:anchor distT="0" distB="0" distL="114300" distR="114300" simplePos="0" relativeHeight="251670528" behindDoc="0" locked="0" layoutInCell="1" allowOverlap="1" wp14:anchorId="7569B4CD" wp14:editId="734A1FAB">
                      <wp:simplePos x="0" y="0"/>
                      <wp:positionH relativeFrom="column">
                        <wp:posOffset>-2540</wp:posOffset>
                      </wp:positionH>
                      <wp:positionV relativeFrom="paragraph">
                        <wp:posOffset>-210185</wp:posOffset>
                      </wp:positionV>
                      <wp:extent cx="318135" cy="321310"/>
                      <wp:effectExtent l="19050" t="0" r="24765" b="40640"/>
                      <wp:wrapNone/>
                      <wp:docPr id="60" name="Down Arrow 60"/>
                      <wp:cNvGraphicFramePr/>
                      <a:graphic xmlns:a="http://schemas.openxmlformats.org/drawingml/2006/main">
                        <a:graphicData uri="http://schemas.microsoft.com/office/word/2010/wordprocessingShape">
                          <wps:wsp>
                            <wps:cNvSpPr/>
                            <wps:spPr>
                              <a:xfrm>
                                <a:off x="0" y="0"/>
                                <a:ext cx="318135" cy="321310"/>
                              </a:xfrm>
                              <a:prstGeom prst="downArrow">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4A3B" id="Down Arrow 60" o:spid="_x0000_s1026" type="#_x0000_t67" style="position:absolute;margin-left:-.2pt;margin-top:-16.55pt;width:25.0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" adj="10907" fillcolor="#d8d8d8 [2732]" strokecolor="black [3213]"/>
                  </w:pict>
                </mc:Fallback>
              </mc:AlternateContent>
            </w:r>
          </w:p>
        </w:tc>
        <w:tc>
          <w:tcPr>
            <w:tcW w:w="550" w:type="dxa"/>
            <w:tcBorders>
              <w:top w:val="single" w:sz="4" w:space="0" w:color="auto"/>
              <w:left w:val="nil"/>
              <w:bottom w:val="nil"/>
              <w:right w:val="nil"/>
            </w:tcBorders>
            <w:shd w:val="clear" w:color="auto" w:fill="auto"/>
            <w:vAlign w:val="bottom"/>
          </w:tcPr>
          <w:p w14:paraId="59B088F0"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bottom"/>
          </w:tcPr>
          <w:p w14:paraId="648247EF"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bottom"/>
          </w:tcPr>
          <w:p w14:paraId="750E997A" w14:textId="77777777" w:rsidR="0095388B" w:rsidRPr="003E7F1F" w:rsidRDefault="0095388B" w:rsidP="00E94698">
            <w:pPr>
              <w:jc w:val="center"/>
              <w:rPr>
                <w:rFonts w:cs="Arial"/>
                <w:color w:val="000000"/>
                <w:sz w:val="24"/>
                <w:szCs w:val="24"/>
              </w:rPr>
            </w:pPr>
          </w:p>
        </w:tc>
        <w:tc>
          <w:tcPr>
            <w:tcW w:w="550" w:type="dxa"/>
            <w:tcBorders>
              <w:top w:val="single" w:sz="4" w:space="0" w:color="auto"/>
              <w:left w:val="nil"/>
              <w:bottom w:val="nil"/>
              <w:right w:val="nil"/>
            </w:tcBorders>
            <w:shd w:val="clear" w:color="auto" w:fill="auto"/>
            <w:vAlign w:val="bottom"/>
          </w:tcPr>
          <w:p w14:paraId="4C22CE9D" w14:textId="77777777" w:rsidR="0095388B" w:rsidRPr="003E7F1F" w:rsidRDefault="0095388B" w:rsidP="00E94698">
            <w:pPr>
              <w:jc w:val="center"/>
              <w:rPr>
                <w:rFonts w:cs="Arial"/>
                <w:color w:val="000000"/>
                <w:sz w:val="24"/>
                <w:szCs w:val="24"/>
              </w:rPr>
            </w:pPr>
          </w:p>
        </w:tc>
      </w:tr>
      <w:tr w:rsidR="0095388B" w:rsidRPr="003E7F1F" w14:paraId="20744376" w14:textId="77777777" w:rsidTr="00E94698">
        <w:trPr>
          <w:trHeight w:val="495"/>
        </w:trPr>
        <w:tc>
          <w:tcPr>
            <w:tcW w:w="4620" w:type="dxa"/>
            <w:gridSpan w:val="9"/>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6FE18D9" w14:textId="77777777" w:rsidR="0095388B" w:rsidRPr="003E7F1F" w:rsidRDefault="0095388B" w:rsidP="00E94698">
            <w:pPr>
              <w:jc w:val="center"/>
              <w:rPr>
                <w:rFonts w:cs="Arial"/>
                <w:b/>
                <w:bCs/>
                <w:color w:val="FFFFFF"/>
                <w:sz w:val="24"/>
                <w:szCs w:val="24"/>
              </w:rPr>
            </w:pPr>
            <w:r w:rsidRPr="003E7F1F">
              <w:rPr>
                <w:rFonts w:cs="Arial"/>
                <w:b/>
                <w:bCs/>
                <w:color w:val="FFFFFF"/>
                <w:sz w:val="24"/>
                <w:szCs w:val="24"/>
              </w:rPr>
              <w:t>Project Implementation Review (PIR)</w:t>
            </w:r>
          </w:p>
        </w:tc>
        <w:tc>
          <w:tcPr>
            <w:tcW w:w="660" w:type="dxa"/>
            <w:gridSpan w:val="2"/>
            <w:tcBorders>
              <w:top w:val="nil"/>
              <w:left w:val="nil"/>
              <w:bottom w:val="nil"/>
              <w:right w:val="nil"/>
            </w:tcBorders>
            <w:shd w:val="clear" w:color="auto" w:fill="auto"/>
            <w:noWrap/>
            <w:vAlign w:val="center"/>
            <w:hideMark/>
          </w:tcPr>
          <w:p w14:paraId="5D0BE704" w14:textId="77777777" w:rsidR="0095388B" w:rsidRPr="003E7F1F" w:rsidRDefault="0095388B" w:rsidP="00E94698">
            <w:pPr>
              <w:jc w:val="center"/>
              <w:rPr>
                <w:rFonts w:cs="Arial"/>
                <w:b/>
                <w:bCs/>
                <w:color w:val="FFFFFF"/>
                <w:sz w:val="24"/>
                <w:szCs w:val="24"/>
              </w:rPr>
            </w:pPr>
          </w:p>
        </w:tc>
        <w:tc>
          <w:tcPr>
            <w:tcW w:w="4620" w:type="dxa"/>
            <w:gridSpan w:val="9"/>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CAA6869" w14:textId="77777777" w:rsidR="0095388B" w:rsidRPr="003E7F1F" w:rsidRDefault="0095388B" w:rsidP="00E94698">
            <w:pPr>
              <w:jc w:val="center"/>
              <w:rPr>
                <w:rFonts w:cs="Arial"/>
                <w:b/>
                <w:bCs/>
                <w:color w:val="FFFFFF"/>
                <w:sz w:val="24"/>
                <w:szCs w:val="24"/>
              </w:rPr>
            </w:pPr>
            <w:r w:rsidRPr="003E7F1F">
              <w:rPr>
                <w:rFonts w:cs="Arial"/>
                <w:b/>
                <w:bCs/>
                <w:color w:val="FFFFFF"/>
                <w:sz w:val="24"/>
                <w:szCs w:val="24"/>
              </w:rPr>
              <w:t>Post Occupancy Evaluation (POE)</w:t>
            </w:r>
          </w:p>
        </w:tc>
      </w:tr>
      <w:tr w:rsidR="0095388B" w:rsidRPr="003E7F1F" w14:paraId="243B9CCF" w14:textId="77777777" w:rsidTr="00E94698">
        <w:trPr>
          <w:trHeight w:val="244"/>
        </w:trPr>
        <w:tc>
          <w:tcPr>
            <w:tcW w:w="46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74CCC00" w14:textId="77777777" w:rsidR="0095388B" w:rsidRPr="003E7F1F" w:rsidRDefault="0095388B" w:rsidP="00E94698">
            <w:pPr>
              <w:jc w:val="center"/>
              <w:rPr>
                <w:rFonts w:cs="Arial"/>
                <w:b/>
                <w:bCs/>
                <w:color w:val="FFFFFF"/>
                <w:sz w:val="24"/>
                <w:szCs w:val="24"/>
              </w:rPr>
            </w:pPr>
            <w:r>
              <w:rPr>
                <w:rFonts w:cs="Arial"/>
                <w:i/>
                <w:iCs/>
                <w:color w:val="000000"/>
                <w:sz w:val="20"/>
                <w:szCs w:val="20"/>
              </w:rPr>
              <w:t>Minor works and Small/Medium/Large projects</w:t>
            </w:r>
          </w:p>
        </w:tc>
        <w:tc>
          <w:tcPr>
            <w:tcW w:w="660" w:type="dxa"/>
            <w:gridSpan w:val="2"/>
            <w:tcBorders>
              <w:top w:val="nil"/>
              <w:left w:val="nil"/>
              <w:bottom w:val="nil"/>
              <w:right w:val="nil"/>
            </w:tcBorders>
            <w:shd w:val="clear" w:color="auto" w:fill="auto"/>
            <w:noWrap/>
            <w:vAlign w:val="center"/>
          </w:tcPr>
          <w:p w14:paraId="483AF670" w14:textId="77777777" w:rsidR="0095388B" w:rsidRPr="003E7F1F" w:rsidRDefault="0095388B" w:rsidP="00E94698">
            <w:pPr>
              <w:jc w:val="center"/>
              <w:rPr>
                <w:rFonts w:cs="Arial"/>
                <w:b/>
                <w:bCs/>
                <w:color w:val="FFFFFF"/>
                <w:sz w:val="24"/>
                <w:szCs w:val="24"/>
              </w:rPr>
            </w:pPr>
          </w:p>
        </w:tc>
        <w:tc>
          <w:tcPr>
            <w:tcW w:w="46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90D09BF" w14:textId="59E67510" w:rsidR="0095388B" w:rsidRPr="003E7F1F" w:rsidRDefault="0095388B" w:rsidP="00E94698">
            <w:pPr>
              <w:jc w:val="center"/>
              <w:rPr>
                <w:rFonts w:cs="Arial"/>
                <w:b/>
                <w:bCs/>
                <w:color w:val="FFFFFF"/>
                <w:sz w:val="24"/>
                <w:szCs w:val="24"/>
              </w:rPr>
            </w:pPr>
            <w:r>
              <w:rPr>
                <w:rFonts w:cs="Arial"/>
                <w:i/>
                <w:iCs/>
                <w:color w:val="000000"/>
                <w:sz w:val="20"/>
                <w:szCs w:val="20"/>
              </w:rPr>
              <w:t>Business critical or Large &gt;£</w:t>
            </w:r>
            <w:r w:rsidR="004D0E29">
              <w:rPr>
                <w:rFonts w:cs="Arial"/>
                <w:i/>
                <w:iCs/>
                <w:color w:val="000000"/>
                <w:sz w:val="20"/>
                <w:szCs w:val="20"/>
              </w:rPr>
              <w:t>10</w:t>
            </w:r>
            <w:r>
              <w:rPr>
                <w:rFonts w:cs="Arial"/>
                <w:i/>
                <w:iCs/>
                <w:color w:val="000000"/>
                <w:sz w:val="20"/>
                <w:szCs w:val="20"/>
              </w:rPr>
              <w:t>m projects</w:t>
            </w:r>
          </w:p>
        </w:tc>
      </w:tr>
      <w:tr w:rsidR="0095388B" w:rsidRPr="003E7F1F" w14:paraId="54C73F2D" w14:textId="77777777" w:rsidTr="00E94698">
        <w:trPr>
          <w:trHeight w:val="660"/>
        </w:trPr>
        <w:tc>
          <w:tcPr>
            <w:tcW w:w="9900" w:type="dxa"/>
            <w:gridSpan w:val="20"/>
            <w:tcBorders>
              <w:top w:val="nil"/>
              <w:left w:val="nil"/>
              <w:bottom w:val="single" w:sz="4" w:space="0" w:color="auto"/>
              <w:right w:val="nil"/>
            </w:tcBorders>
            <w:shd w:val="clear" w:color="auto" w:fill="auto"/>
            <w:noWrap/>
            <w:vAlign w:val="center"/>
            <w:hideMark/>
          </w:tcPr>
          <w:p w14:paraId="1DFB826D" w14:textId="77777777" w:rsidR="0095388B" w:rsidRPr="003E7F1F" w:rsidRDefault="0095388B" w:rsidP="00E94698">
            <w:pPr>
              <w:jc w:val="center"/>
              <w:rPr>
                <w:rFonts w:cs="Arial"/>
                <w:color w:val="000000"/>
                <w:sz w:val="24"/>
                <w:szCs w:val="24"/>
              </w:rPr>
            </w:pPr>
            <w:r>
              <w:rPr>
                <w:rFonts w:cs="Arial"/>
                <w:noProof/>
                <w:color w:val="000000"/>
                <w:sz w:val="24"/>
                <w:szCs w:val="24"/>
              </w:rPr>
              <mc:AlternateContent>
                <mc:Choice Requires="wps">
                  <w:drawing>
                    <wp:anchor distT="0" distB="0" distL="114300" distR="114300" simplePos="0" relativeHeight="251673600" behindDoc="0" locked="0" layoutInCell="1" allowOverlap="1" wp14:anchorId="7DADE56B" wp14:editId="13473548">
                      <wp:simplePos x="0" y="0"/>
                      <wp:positionH relativeFrom="column">
                        <wp:posOffset>3538855</wp:posOffset>
                      </wp:positionH>
                      <wp:positionV relativeFrom="paragraph">
                        <wp:posOffset>41910</wp:posOffset>
                      </wp:positionV>
                      <wp:extent cx="318135" cy="321310"/>
                      <wp:effectExtent l="19050" t="0" r="24765" b="40640"/>
                      <wp:wrapNone/>
                      <wp:docPr id="63" name="Down Arrow 63"/>
                      <wp:cNvGraphicFramePr/>
                      <a:graphic xmlns:a="http://schemas.openxmlformats.org/drawingml/2006/main">
                        <a:graphicData uri="http://schemas.microsoft.com/office/word/2010/wordprocessingShape">
                          <wps:wsp>
                            <wps:cNvSpPr/>
                            <wps:spPr>
                              <a:xfrm>
                                <a:off x="0" y="0"/>
                                <a:ext cx="318135" cy="321310"/>
                              </a:xfrm>
                              <a:prstGeom prst="downArrow">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56F28" id="Down Arrow 63" o:spid="_x0000_s1026" type="#_x0000_t67" style="position:absolute;margin-left:278.65pt;margin-top:3.3pt;width:25.0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" adj="10907" fillcolor="#d8d8d8 [2732]" strokecolor="black [3213]"/>
                  </w:pict>
                </mc:Fallback>
              </mc:AlternateContent>
            </w:r>
            <w:r>
              <w:rPr>
                <w:rFonts w:cs="Arial"/>
                <w:noProof/>
                <w:color w:val="000000"/>
                <w:sz w:val="24"/>
                <w:szCs w:val="24"/>
              </w:rPr>
              <mc:AlternateContent>
                <mc:Choice Requires="wps">
                  <w:drawing>
                    <wp:anchor distT="0" distB="0" distL="114300" distR="114300" simplePos="0" relativeHeight="251674624" behindDoc="0" locked="0" layoutInCell="1" allowOverlap="1" wp14:anchorId="2DD3C4ED" wp14:editId="303693A9">
                      <wp:simplePos x="0" y="0"/>
                      <wp:positionH relativeFrom="column">
                        <wp:posOffset>4959985</wp:posOffset>
                      </wp:positionH>
                      <wp:positionV relativeFrom="paragraph">
                        <wp:posOffset>45085</wp:posOffset>
                      </wp:positionV>
                      <wp:extent cx="318135" cy="321310"/>
                      <wp:effectExtent l="19050" t="0" r="24765" b="40640"/>
                      <wp:wrapNone/>
                      <wp:docPr id="192" name="Down Arrow 192"/>
                      <wp:cNvGraphicFramePr/>
                      <a:graphic xmlns:a="http://schemas.openxmlformats.org/drawingml/2006/main">
                        <a:graphicData uri="http://schemas.microsoft.com/office/word/2010/wordprocessingShape">
                          <wps:wsp>
                            <wps:cNvSpPr/>
                            <wps:spPr>
                              <a:xfrm>
                                <a:off x="0" y="0"/>
                                <a:ext cx="318135" cy="321310"/>
                              </a:xfrm>
                              <a:prstGeom prst="downArrow">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64DE" id="Down Arrow 192" o:spid="_x0000_s1026" type="#_x0000_t67" style="position:absolute;margin-left:390.55pt;margin-top:3.55pt;width:25.05pt;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" adj="10907" fillcolor="#d8d8d8 [2732]" strokecolor="black [3213]"/>
                  </w:pict>
                </mc:Fallback>
              </mc:AlternateContent>
            </w:r>
            <w:r>
              <w:rPr>
                <w:rFonts w:cs="Arial"/>
                <w:noProof/>
                <w:color w:val="000000"/>
                <w:sz w:val="24"/>
                <w:szCs w:val="24"/>
              </w:rPr>
              <mc:AlternateContent>
                <mc:Choice Requires="wps">
                  <w:drawing>
                    <wp:anchor distT="0" distB="0" distL="114300" distR="114300" simplePos="0" relativeHeight="251672576" behindDoc="0" locked="0" layoutInCell="1" allowOverlap="1" wp14:anchorId="38CB92E3" wp14:editId="74CED5CB">
                      <wp:simplePos x="0" y="0"/>
                      <wp:positionH relativeFrom="column">
                        <wp:posOffset>2248535</wp:posOffset>
                      </wp:positionH>
                      <wp:positionV relativeFrom="paragraph">
                        <wp:posOffset>43180</wp:posOffset>
                      </wp:positionV>
                      <wp:extent cx="318135" cy="321310"/>
                      <wp:effectExtent l="19050" t="0" r="43815" b="40640"/>
                      <wp:wrapNone/>
                      <wp:docPr id="62" name="Down Arrow 62"/>
                      <wp:cNvGraphicFramePr/>
                      <a:graphic xmlns:a="http://schemas.openxmlformats.org/drawingml/2006/main">
                        <a:graphicData uri="http://schemas.microsoft.com/office/word/2010/wordprocessingShape">
                          <wps:wsp>
                            <wps:cNvSpPr/>
                            <wps:spPr>
                              <a:xfrm>
                                <a:off x="0" y="0"/>
                                <a:ext cx="318135" cy="321310"/>
                              </a:xfrm>
                              <a:prstGeom prst="downArrow">
                                <a:avLst/>
                              </a:prstGeom>
                              <a:solidFill>
                                <a:schemeClr val="bg1"/>
                              </a:solid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DD0B" id="Down Arrow 62" o:spid="_x0000_s1026" type="#_x0000_t67" style="position:absolute;margin-left:177.05pt;margin-top:3.4pt;width:25.0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" adj="10907" fillcolor="white [3212]" strokecolor="black [3213]">
                      <v:stroke dashstyle="3 1"/>
                    </v:shape>
                  </w:pict>
                </mc:Fallback>
              </mc:AlternateContent>
            </w:r>
            <w:r>
              <w:rPr>
                <w:rFonts w:cs="Arial"/>
                <w:noProof/>
                <w:color w:val="000000"/>
                <w:sz w:val="24"/>
                <w:szCs w:val="24"/>
              </w:rPr>
              <mc:AlternateContent>
                <mc:Choice Requires="wps">
                  <w:drawing>
                    <wp:anchor distT="0" distB="0" distL="114300" distR="114300" simplePos="0" relativeHeight="251671552" behindDoc="0" locked="0" layoutInCell="1" allowOverlap="1" wp14:anchorId="3DECC9F4" wp14:editId="400C5D33">
                      <wp:simplePos x="0" y="0"/>
                      <wp:positionH relativeFrom="column">
                        <wp:posOffset>822325</wp:posOffset>
                      </wp:positionH>
                      <wp:positionV relativeFrom="paragraph">
                        <wp:posOffset>46355</wp:posOffset>
                      </wp:positionV>
                      <wp:extent cx="318135" cy="321310"/>
                      <wp:effectExtent l="19050" t="0" r="24765" b="40640"/>
                      <wp:wrapNone/>
                      <wp:docPr id="61" name="Down Arrow 61"/>
                      <wp:cNvGraphicFramePr/>
                      <a:graphic xmlns:a="http://schemas.openxmlformats.org/drawingml/2006/main">
                        <a:graphicData uri="http://schemas.microsoft.com/office/word/2010/wordprocessingShape">
                          <wps:wsp>
                            <wps:cNvSpPr/>
                            <wps:spPr>
                              <a:xfrm>
                                <a:off x="0" y="0"/>
                                <a:ext cx="318135" cy="321310"/>
                              </a:xfrm>
                              <a:prstGeom prst="downArrow">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DB81D" id="Down Arrow 61" o:spid="_x0000_s1026" type="#_x0000_t67" style="position:absolute;margin-left:64.75pt;margin-top:3.65pt;width:25.0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" adj="10907" fillcolor="#d8d8d8 [2732]" strokecolor="black [3213]"/>
                  </w:pict>
                </mc:Fallback>
              </mc:AlternateContent>
            </w:r>
          </w:p>
        </w:tc>
      </w:tr>
      <w:tr w:rsidR="0095388B" w:rsidRPr="003E7F1F" w14:paraId="5E35D6E4" w14:textId="77777777" w:rsidTr="00E94698">
        <w:trPr>
          <w:trHeight w:val="300"/>
        </w:trPr>
        <w:tc>
          <w:tcPr>
            <w:tcW w:w="330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ACF884C" w14:textId="77777777" w:rsidR="0095388B" w:rsidRPr="003E7F1F" w:rsidRDefault="0095388B" w:rsidP="00E94698">
            <w:pPr>
              <w:jc w:val="center"/>
              <w:rPr>
                <w:rFonts w:cs="Arial"/>
                <w:b/>
                <w:color w:val="000000"/>
                <w:sz w:val="24"/>
                <w:szCs w:val="24"/>
              </w:rPr>
            </w:pPr>
            <w:r w:rsidRPr="003E7F1F">
              <w:rPr>
                <w:rFonts w:cs="Arial"/>
                <w:b/>
                <w:color w:val="000000"/>
                <w:sz w:val="24"/>
                <w:szCs w:val="24"/>
              </w:rPr>
              <w:t>Process evaluation</w:t>
            </w:r>
          </w:p>
        </w:tc>
        <w:tc>
          <w:tcPr>
            <w:tcW w:w="3300" w:type="dxa"/>
            <w:gridSpan w:val="8"/>
            <w:tcBorders>
              <w:top w:val="single" w:sz="4" w:space="0" w:color="auto"/>
              <w:left w:val="nil"/>
              <w:bottom w:val="single" w:sz="4" w:space="0" w:color="auto"/>
              <w:right w:val="single" w:sz="4" w:space="0" w:color="000000"/>
            </w:tcBorders>
            <w:shd w:val="clear" w:color="000000" w:fill="D9D9D9"/>
            <w:noWrap/>
            <w:vAlign w:val="center"/>
            <w:hideMark/>
          </w:tcPr>
          <w:p w14:paraId="06ACBB7B" w14:textId="77777777" w:rsidR="0095388B" w:rsidRPr="003E7F1F" w:rsidRDefault="0095388B" w:rsidP="00E94698">
            <w:pPr>
              <w:jc w:val="center"/>
              <w:rPr>
                <w:rFonts w:cs="Arial"/>
                <w:b/>
                <w:color w:val="000000"/>
                <w:sz w:val="24"/>
                <w:szCs w:val="24"/>
              </w:rPr>
            </w:pPr>
            <w:r w:rsidRPr="003E7F1F">
              <w:rPr>
                <w:rFonts w:cs="Arial"/>
                <w:b/>
                <w:color w:val="000000"/>
                <w:sz w:val="24"/>
                <w:szCs w:val="24"/>
              </w:rPr>
              <w:t>Functional evaluation</w:t>
            </w:r>
          </w:p>
        </w:tc>
        <w:tc>
          <w:tcPr>
            <w:tcW w:w="330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2BA11881" w14:textId="77777777" w:rsidR="0095388B" w:rsidRPr="003E7F1F" w:rsidRDefault="0095388B" w:rsidP="00E94698">
            <w:pPr>
              <w:jc w:val="center"/>
              <w:rPr>
                <w:rFonts w:cs="Arial"/>
                <w:b/>
                <w:color w:val="000000"/>
                <w:sz w:val="24"/>
                <w:szCs w:val="24"/>
              </w:rPr>
            </w:pPr>
            <w:r w:rsidRPr="003E7F1F">
              <w:rPr>
                <w:rFonts w:cs="Arial"/>
                <w:b/>
                <w:color w:val="000000"/>
                <w:sz w:val="24"/>
                <w:szCs w:val="24"/>
              </w:rPr>
              <w:t>Technical evaluation</w:t>
            </w:r>
          </w:p>
        </w:tc>
      </w:tr>
      <w:tr w:rsidR="0095388B" w:rsidRPr="003E7F1F" w14:paraId="541690CB" w14:textId="77777777" w:rsidTr="00E94698">
        <w:trPr>
          <w:trHeight w:val="300"/>
        </w:trPr>
        <w:tc>
          <w:tcPr>
            <w:tcW w:w="3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D459" w14:textId="77777777" w:rsidR="0095388B" w:rsidRPr="003E7F1F" w:rsidRDefault="0095388B" w:rsidP="00E94698">
            <w:pPr>
              <w:jc w:val="center"/>
              <w:rPr>
                <w:rFonts w:cs="Arial"/>
                <w:i/>
                <w:iCs/>
                <w:color w:val="000000"/>
                <w:sz w:val="20"/>
                <w:szCs w:val="20"/>
              </w:rPr>
            </w:pPr>
            <w:r w:rsidRPr="003E7F1F">
              <w:rPr>
                <w:rFonts w:cs="Arial"/>
                <w:i/>
                <w:iCs/>
                <w:color w:val="000000"/>
                <w:sz w:val="20"/>
                <w:szCs w:val="20"/>
              </w:rPr>
              <w:t>RIBA Stage 1-7 review</w:t>
            </w:r>
          </w:p>
        </w:tc>
        <w:tc>
          <w:tcPr>
            <w:tcW w:w="3300" w:type="dxa"/>
            <w:gridSpan w:val="8"/>
            <w:tcBorders>
              <w:top w:val="single" w:sz="4" w:space="0" w:color="auto"/>
              <w:left w:val="nil"/>
              <w:bottom w:val="single" w:sz="4" w:space="0" w:color="auto"/>
              <w:right w:val="single" w:sz="4" w:space="0" w:color="auto"/>
            </w:tcBorders>
            <w:shd w:val="clear" w:color="auto" w:fill="auto"/>
            <w:noWrap/>
            <w:vAlign w:val="center"/>
            <w:hideMark/>
          </w:tcPr>
          <w:p w14:paraId="59BC4D45" w14:textId="77777777" w:rsidR="0095388B" w:rsidRPr="003E7F1F" w:rsidRDefault="0095388B" w:rsidP="00E94698">
            <w:pPr>
              <w:jc w:val="center"/>
              <w:rPr>
                <w:rFonts w:cs="Arial"/>
                <w:i/>
                <w:iCs/>
                <w:color w:val="000000"/>
                <w:sz w:val="20"/>
                <w:szCs w:val="20"/>
              </w:rPr>
            </w:pPr>
            <w:r w:rsidRPr="003E7F1F">
              <w:rPr>
                <w:rFonts w:cs="Arial"/>
                <w:i/>
                <w:iCs/>
                <w:color w:val="000000"/>
                <w:sz w:val="20"/>
                <w:szCs w:val="20"/>
              </w:rPr>
              <w:t>Capturing user feedback</w:t>
            </w:r>
          </w:p>
        </w:tc>
        <w:tc>
          <w:tcPr>
            <w:tcW w:w="330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7ED4255" w14:textId="77777777" w:rsidR="0095388B" w:rsidRPr="003E7F1F" w:rsidRDefault="0095388B" w:rsidP="00E94698">
            <w:pPr>
              <w:jc w:val="center"/>
              <w:rPr>
                <w:rFonts w:cs="Arial"/>
                <w:i/>
                <w:iCs/>
                <w:color w:val="000000"/>
                <w:sz w:val="20"/>
                <w:szCs w:val="20"/>
              </w:rPr>
            </w:pPr>
            <w:r w:rsidRPr="003E7F1F">
              <w:rPr>
                <w:rFonts w:cs="Arial"/>
                <w:i/>
                <w:iCs/>
                <w:color w:val="000000"/>
                <w:sz w:val="20"/>
                <w:szCs w:val="20"/>
              </w:rPr>
              <w:t xml:space="preserve">Data analysis </w:t>
            </w:r>
            <w:r>
              <w:rPr>
                <w:rFonts w:cs="Arial"/>
                <w:i/>
                <w:iCs/>
                <w:color w:val="000000"/>
                <w:sz w:val="20"/>
                <w:szCs w:val="20"/>
              </w:rPr>
              <w:t>&amp;</w:t>
            </w:r>
            <w:r w:rsidRPr="003E7F1F">
              <w:rPr>
                <w:rFonts w:cs="Arial"/>
                <w:i/>
                <w:iCs/>
                <w:color w:val="000000"/>
                <w:sz w:val="20"/>
                <w:szCs w:val="20"/>
              </w:rPr>
              <w:t xml:space="preserve"> site investigation</w:t>
            </w:r>
          </w:p>
        </w:tc>
      </w:tr>
      <w:tr w:rsidR="0095388B" w:rsidRPr="003E7F1F" w14:paraId="27900187" w14:textId="77777777" w:rsidTr="00E94698">
        <w:trPr>
          <w:trHeight w:val="671"/>
        </w:trPr>
        <w:tc>
          <w:tcPr>
            <w:tcW w:w="1650" w:type="dxa"/>
            <w:gridSpan w:val="3"/>
            <w:tcBorders>
              <w:top w:val="nil"/>
              <w:left w:val="nil"/>
              <w:bottom w:val="nil"/>
              <w:right w:val="single" w:sz="4" w:space="0" w:color="auto"/>
            </w:tcBorders>
            <w:shd w:val="clear" w:color="auto" w:fill="auto"/>
            <w:noWrap/>
            <w:vAlign w:val="bottom"/>
            <w:hideMark/>
          </w:tcPr>
          <w:p w14:paraId="00BD9464" w14:textId="77777777" w:rsidR="0095388B" w:rsidRPr="003E7F1F" w:rsidRDefault="0095388B" w:rsidP="00E94698">
            <w:pPr>
              <w:rPr>
                <w:rFonts w:ascii="Times New Roman" w:hAnsi="Times New Roman"/>
                <w:sz w:val="20"/>
                <w:szCs w:val="20"/>
              </w:rPr>
            </w:pPr>
          </w:p>
        </w:tc>
        <w:tc>
          <w:tcPr>
            <w:tcW w:w="1650" w:type="dxa"/>
            <w:gridSpan w:val="3"/>
            <w:tcBorders>
              <w:top w:val="nil"/>
              <w:left w:val="single" w:sz="4" w:space="0" w:color="auto"/>
              <w:bottom w:val="nil"/>
              <w:right w:val="nil"/>
            </w:tcBorders>
            <w:shd w:val="clear" w:color="auto" w:fill="auto"/>
            <w:vAlign w:val="center"/>
          </w:tcPr>
          <w:p w14:paraId="03F26F3D" w14:textId="77777777" w:rsidR="0095388B" w:rsidRPr="003E7F1F" w:rsidRDefault="0095388B" w:rsidP="00E94698">
            <w:pPr>
              <w:jc w:val="center"/>
              <w:rPr>
                <w:rFonts w:ascii="Times New Roman" w:hAnsi="Times New Roman"/>
                <w:sz w:val="20"/>
                <w:szCs w:val="20"/>
              </w:rPr>
            </w:pPr>
          </w:p>
        </w:tc>
        <w:tc>
          <w:tcPr>
            <w:tcW w:w="1650" w:type="dxa"/>
            <w:gridSpan w:val="4"/>
            <w:tcBorders>
              <w:top w:val="nil"/>
              <w:left w:val="nil"/>
              <w:bottom w:val="nil"/>
              <w:right w:val="single" w:sz="4" w:space="0" w:color="auto"/>
            </w:tcBorders>
            <w:shd w:val="clear" w:color="auto" w:fill="auto"/>
            <w:noWrap/>
            <w:vAlign w:val="center"/>
            <w:hideMark/>
          </w:tcPr>
          <w:p w14:paraId="06A21F67" w14:textId="77777777" w:rsidR="0095388B" w:rsidRPr="003E7F1F" w:rsidRDefault="0095388B" w:rsidP="00E94698">
            <w:pPr>
              <w:jc w:val="center"/>
              <w:rPr>
                <w:rFonts w:ascii="Times New Roman" w:hAnsi="Times New Roman"/>
                <w:sz w:val="20"/>
                <w:szCs w:val="20"/>
              </w:rPr>
            </w:pPr>
          </w:p>
        </w:tc>
        <w:tc>
          <w:tcPr>
            <w:tcW w:w="1650" w:type="dxa"/>
            <w:gridSpan w:val="4"/>
            <w:tcBorders>
              <w:top w:val="nil"/>
              <w:left w:val="single" w:sz="4" w:space="0" w:color="auto"/>
              <w:bottom w:val="nil"/>
              <w:right w:val="nil"/>
            </w:tcBorders>
            <w:shd w:val="clear" w:color="auto" w:fill="auto"/>
            <w:vAlign w:val="center"/>
          </w:tcPr>
          <w:p w14:paraId="149B5FC9" w14:textId="77777777" w:rsidR="0095388B" w:rsidRPr="003E7F1F" w:rsidRDefault="0095388B" w:rsidP="00E94698">
            <w:pPr>
              <w:jc w:val="center"/>
              <w:rPr>
                <w:rFonts w:ascii="Times New Roman" w:hAnsi="Times New Roman"/>
                <w:sz w:val="20"/>
                <w:szCs w:val="20"/>
              </w:rPr>
            </w:pPr>
          </w:p>
        </w:tc>
        <w:tc>
          <w:tcPr>
            <w:tcW w:w="1650" w:type="dxa"/>
            <w:gridSpan w:val="3"/>
            <w:tcBorders>
              <w:top w:val="nil"/>
              <w:left w:val="nil"/>
              <w:bottom w:val="nil"/>
              <w:right w:val="single" w:sz="4" w:space="0" w:color="auto"/>
            </w:tcBorders>
            <w:shd w:val="clear" w:color="auto" w:fill="auto"/>
            <w:noWrap/>
            <w:vAlign w:val="bottom"/>
            <w:hideMark/>
          </w:tcPr>
          <w:p w14:paraId="27B6606A" w14:textId="77777777" w:rsidR="0095388B" w:rsidRPr="003E7F1F" w:rsidRDefault="0095388B" w:rsidP="00E94698">
            <w:pPr>
              <w:rPr>
                <w:rFonts w:ascii="Times New Roman" w:hAnsi="Times New Roman"/>
                <w:sz w:val="20"/>
                <w:szCs w:val="20"/>
              </w:rPr>
            </w:pPr>
          </w:p>
        </w:tc>
        <w:tc>
          <w:tcPr>
            <w:tcW w:w="1650" w:type="dxa"/>
            <w:gridSpan w:val="3"/>
            <w:tcBorders>
              <w:top w:val="nil"/>
              <w:left w:val="single" w:sz="4" w:space="0" w:color="auto"/>
              <w:bottom w:val="nil"/>
              <w:right w:val="nil"/>
            </w:tcBorders>
            <w:shd w:val="clear" w:color="auto" w:fill="auto"/>
            <w:vAlign w:val="bottom"/>
          </w:tcPr>
          <w:p w14:paraId="1A9D81FA" w14:textId="77777777" w:rsidR="0095388B" w:rsidRPr="003E7F1F" w:rsidRDefault="0095388B" w:rsidP="00E94698">
            <w:pPr>
              <w:rPr>
                <w:rFonts w:ascii="Times New Roman" w:hAnsi="Times New Roman"/>
                <w:sz w:val="20"/>
                <w:szCs w:val="20"/>
              </w:rPr>
            </w:pPr>
          </w:p>
        </w:tc>
      </w:tr>
      <w:tr w:rsidR="0095388B" w:rsidRPr="003E7F1F" w14:paraId="664ED819" w14:textId="77777777" w:rsidTr="00E94698">
        <w:trPr>
          <w:trHeight w:val="2070"/>
        </w:trPr>
        <w:tc>
          <w:tcPr>
            <w:tcW w:w="33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A976A3D" w14:textId="77777777" w:rsidR="0095388B" w:rsidRDefault="0095388B" w:rsidP="00E94698">
            <w:pPr>
              <w:rPr>
                <w:rFonts w:cs="Arial"/>
                <w:b/>
                <w:color w:val="000000"/>
                <w:sz w:val="16"/>
                <w:szCs w:val="16"/>
                <w:u w:val="single"/>
              </w:rPr>
            </w:pPr>
            <w:r w:rsidRPr="003E7F1F">
              <w:rPr>
                <w:rFonts w:cs="Arial"/>
                <w:b/>
                <w:color w:val="000000"/>
                <w:sz w:val="16"/>
                <w:szCs w:val="16"/>
                <w:u w:val="single"/>
              </w:rPr>
              <w:t>Activities</w:t>
            </w:r>
            <w:r>
              <w:rPr>
                <w:rFonts w:cs="Arial"/>
                <w:b/>
                <w:color w:val="000000"/>
                <w:sz w:val="16"/>
                <w:szCs w:val="16"/>
                <w:u w:val="single"/>
              </w:rPr>
              <w:t xml:space="preserve"> (led by UPO</w:t>
            </w:r>
            <w:r w:rsidR="00032FA8">
              <w:rPr>
                <w:rFonts w:cs="Arial"/>
                <w:b/>
                <w:color w:val="000000"/>
                <w:sz w:val="16"/>
                <w:szCs w:val="16"/>
                <w:u w:val="single"/>
              </w:rPr>
              <w:t xml:space="preserve"> / External PM</w:t>
            </w:r>
            <w:r>
              <w:rPr>
                <w:rFonts w:cs="Arial"/>
                <w:b/>
                <w:color w:val="000000"/>
                <w:sz w:val="16"/>
                <w:szCs w:val="16"/>
                <w:u w:val="single"/>
              </w:rPr>
              <w:t>)</w:t>
            </w:r>
          </w:p>
          <w:p w14:paraId="7DD389F6" w14:textId="77777777" w:rsidR="0095388B" w:rsidRPr="00843D91" w:rsidRDefault="0095388B" w:rsidP="00E94698">
            <w:pPr>
              <w:rPr>
                <w:rFonts w:cs="Arial"/>
                <w:b/>
                <w:color w:val="000000"/>
                <w:sz w:val="8"/>
                <w:szCs w:val="8"/>
                <w:u w:val="single"/>
              </w:rPr>
            </w:pPr>
          </w:p>
          <w:p w14:paraId="3760A079"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RIBA stage</w:t>
            </w:r>
            <w:r w:rsidRPr="003E7F1F">
              <w:rPr>
                <w:rFonts w:cs="Arial"/>
                <w:color w:val="000000"/>
                <w:sz w:val="16"/>
                <w:szCs w:val="16"/>
              </w:rPr>
              <w:t xml:space="preserve"> 1-6 lessons learnt </w:t>
            </w:r>
            <w:r>
              <w:rPr>
                <w:rFonts w:cs="Arial"/>
                <w:color w:val="000000"/>
                <w:sz w:val="16"/>
                <w:szCs w:val="16"/>
              </w:rPr>
              <w:t xml:space="preserve">PIR </w:t>
            </w:r>
            <w:r w:rsidRPr="003E7F1F">
              <w:rPr>
                <w:rFonts w:cs="Arial"/>
                <w:color w:val="000000"/>
                <w:sz w:val="16"/>
                <w:szCs w:val="16"/>
              </w:rPr>
              <w:t xml:space="preserve">workshop </w:t>
            </w:r>
            <w:r w:rsidR="007B5E5B">
              <w:rPr>
                <w:rFonts w:cs="Arial"/>
                <w:color w:val="000000"/>
                <w:sz w:val="16"/>
                <w:szCs w:val="16"/>
              </w:rPr>
              <w:t>6-8 weeks</w:t>
            </w:r>
            <w:r w:rsidRPr="003E7F1F">
              <w:rPr>
                <w:rFonts w:cs="Arial"/>
                <w:color w:val="000000"/>
                <w:sz w:val="16"/>
                <w:szCs w:val="16"/>
              </w:rPr>
              <w:t xml:space="preserve"> after handover</w:t>
            </w:r>
          </w:p>
          <w:p w14:paraId="10F91069" w14:textId="77777777" w:rsidR="0095388B" w:rsidRPr="003E7F1F" w:rsidRDefault="0095388B" w:rsidP="00E94698">
            <w:pPr>
              <w:pStyle w:val="ListParagraph"/>
              <w:ind w:left="170"/>
              <w:rPr>
                <w:rFonts w:cs="Arial"/>
                <w:color w:val="000000"/>
                <w:sz w:val="8"/>
                <w:szCs w:val="8"/>
              </w:rPr>
            </w:pPr>
          </w:p>
          <w:p w14:paraId="3DF74670" w14:textId="77777777" w:rsidR="0095388B" w:rsidRPr="003E7F1F"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RIBA stage 1-7</w:t>
            </w:r>
            <w:r w:rsidRPr="003E7F1F">
              <w:rPr>
                <w:rFonts w:cs="Arial"/>
                <w:color w:val="000000"/>
                <w:sz w:val="16"/>
                <w:szCs w:val="16"/>
              </w:rPr>
              <w:t xml:space="preserve"> l</w:t>
            </w:r>
            <w:r>
              <w:rPr>
                <w:rFonts w:cs="Arial"/>
                <w:color w:val="000000"/>
                <w:sz w:val="16"/>
                <w:szCs w:val="16"/>
              </w:rPr>
              <w:t>essons learnt PIR workshop 1</w:t>
            </w:r>
            <w:r w:rsidR="00B64745">
              <w:rPr>
                <w:rFonts w:cs="Arial"/>
                <w:color w:val="000000"/>
                <w:sz w:val="16"/>
                <w:szCs w:val="16"/>
              </w:rPr>
              <w:t>1</w:t>
            </w:r>
            <w:r w:rsidRPr="003E7F1F">
              <w:rPr>
                <w:rFonts w:cs="Arial"/>
                <w:color w:val="000000"/>
                <w:sz w:val="16"/>
                <w:szCs w:val="16"/>
              </w:rPr>
              <w:t xml:space="preserve"> months after handover</w:t>
            </w:r>
            <w:r w:rsidR="009F529E">
              <w:rPr>
                <w:rFonts w:cs="Arial"/>
                <w:color w:val="000000"/>
                <w:sz w:val="16"/>
                <w:szCs w:val="16"/>
              </w:rPr>
              <w:t xml:space="preserve"> (prior to the end of the defects period)</w:t>
            </w:r>
          </w:p>
          <w:p w14:paraId="52561CAA" w14:textId="77777777" w:rsidR="0095388B" w:rsidRPr="003E7F1F" w:rsidRDefault="0095388B" w:rsidP="00E94698">
            <w:pPr>
              <w:pStyle w:val="ListParagraph"/>
              <w:ind w:left="170"/>
              <w:rPr>
                <w:rFonts w:cs="Arial"/>
                <w:color w:val="000000"/>
                <w:sz w:val="16"/>
                <w:szCs w:val="16"/>
              </w:rPr>
            </w:pPr>
          </w:p>
          <w:p w14:paraId="4C9687C3" w14:textId="77777777" w:rsidR="0095388B" w:rsidRDefault="0095388B" w:rsidP="00E94698">
            <w:pPr>
              <w:rPr>
                <w:rFonts w:cs="Arial"/>
                <w:color w:val="000000"/>
                <w:sz w:val="16"/>
                <w:szCs w:val="16"/>
                <w:u w:val="single"/>
              </w:rPr>
            </w:pPr>
          </w:p>
          <w:p w14:paraId="45E33428" w14:textId="77777777" w:rsidR="0095388B" w:rsidRDefault="0095388B" w:rsidP="00E94698">
            <w:pPr>
              <w:rPr>
                <w:rFonts w:cs="Arial"/>
                <w:b/>
                <w:color w:val="000000"/>
                <w:sz w:val="16"/>
                <w:szCs w:val="16"/>
                <w:u w:val="single"/>
              </w:rPr>
            </w:pPr>
            <w:r w:rsidRPr="00843D91">
              <w:rPr>
                <w:rFonts w:cs="Arial"/>
                <w:b/>
                <w:color w:val="000000"/>
                <w:sz w:val="16"/>
                <w:szCs w:val="16"/>
                <w:u w:val="single"/>
              </w:rPr>
              <w:t>Supporting UCL templates</w:t>
            </w:r>
          </w:p>
          <w:p w14:paraId="3854C716" w14:textId="77777777" w:rsidR="0095388B" w:rsidRPr="00843D91" w:rsidRDefault="0095388B" w:rsidP="00E94698">
            <w:pPr>
              <w:rPr>
                <w:rFonts w:cs="Arial"/>
                <w:b/>
                <w:color w:val="000000"/>
                <w:sz w:val="8"/>
                <w:szCs w:val="8"/>
                <w:u w:val="single"/>
              </w:rPr>
            </w:pPr>
          </w:p>
          <w:p w14:paraId="276667B1"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UCL staff feedback form</w:t>
            </w:r>
          </w:p>
          <w:p w14:paraId="1EA4BCD5" w14:textId="77777777" w:rsidR="0095388B" w:rsidRPr="00843D91" w:rsidRDefault="0095388B" w:rsidP="00E94698">
            <w:pPr>
              <w:rPr>
                <w:rFonts w:cs="Arial"/>
                <w:b/>
                <w:color w:val="000000"/>
                <w:sz w:val="8"/>
                <w:szCs w:val="8"/>
                <w:u w:val="single"/>
              </w:rPr>
            </w:pPr>
          </w:p>
          <w:p w14:paraId="30ECEE74"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Design/construction team feedback form</w:t>
            </w:r>
          </w:p>
          <w:p w14:paraId="0C849F07" w14:textId="77777777" w:rsidR="0095388B" w:rsidRPr="00843D91" w:rsidRDefault="0095388B" w:rsidP="00E94698">
            <w:pPr>
              <w:rPr>
                <w:rFonts w:cs="Arial"/>
                <w:b/>
                <w:color w:val="000000"/>
                <w:sz w:val="8"/>
                <w:szCs w:val="8"/>
                <w:u w:val="single"/>
              </w:rPr>
            </w:pPr>
          </w:p>
          <w:p w14:paraId="56D57C93"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PIR workshop agenda</w:t>
            </w:r>
          </w:p>
          <w:p w14:paraId="5718F39C" w14:textId="77777777" w:rsidR="0095388B" w:rsidRPr="00843D91" w:rsidRDefault="0095388B" w:rsidP="00E94698">
            <w:pPr>
              <w:pStyle w:val="ListParagraph"/>
              <w:ind w:left="170"/>
              <w:rPr>
                <w:rFonts w:cs="Arial"/>
                <w:color w:val="000000"/>
                <w:sz w:val="8"/>
                <w:szCs w:val="8"/>
              </w:rPr>
            </w:pPr>
          </w:p>
          <w:p w14:paraId="73468A33"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PIR reporting template</w:t>
            </w:r>
          </w:p>
          <w:p w14:paraId="7430C142" w14:textId="77777777" w:rsidR="00F9137A" w:rsidRPr="00F9137A" w:rsidRDefault="00F9137A" w:rsidP="00F9137A">
            <w:pPr>
              <w:pStyle w:val="ListParagraph"/>
              <w:rPr>
                <w:rFonts w:cs="Arial"/>
                <w:color w:val="000000"/>
                <w:sz w:val="8"/>
                <w:szCs w:val="8"/>
              </w:rPr>
            </w:pPr>
          </w:p>
          <w:p w14:paraId="0D72EF33" w14:textId="77777777" w:rsidR="00F9137A" w:rsidRDefault="00F9137A" w:rsidP="00D74310">
            <w:pPr>
              <w:pStyle w:val="ListParagraph"/>
              <w:numPr>
                <w:ilvl w:val="0"/>
                <w:numId w:val="5"/>
              </w:numPr>
              <w:ind w:left="170" w:hanging="170"/>
              <w:rPr>
                <w:rFonts w:cs="Arial"/>
                <w:color w:val="000000"/>
                <w:sz w:val="16"/>
                <w:szCs w:val="16"/>
              </w:rPr>
            </w:pPr>
            <w:r>
              <w:rPr>
                <w:rFonts w:cs="Arial"/>
                <w:color w:val="000000"/>
                <w:sz w:val="16"/>
                <w:szCs w:val="16"/>
              </w:rPr>
              <w:t>PIR workshop slides (PPT)</w:t>
            </w:r>
          </w:p>
          <w:p w14:paraId="0D4F3280" w14:textId="77777777" w:rsidR="00F9137A" w:rsidRPr="00F9137A" w:rsidRDefault="00F9137A" w:rsidP="00F9137A">
            <w:pPr>
              <w:rPr>
                <w:rFonts w:cs="Arial"/>
                <w:color w:val="000000"/>
                <w:sz w:val="16"/>
                <w:szCs w:val="16"/>
              </w:rPr>
            </w:pPr>
          </w:p>
        </w:tc>
        <w:tc>
          <w:tcPr>
            <w:tcW w:w="3300" w:type="dxa"/>
            <w:gridSpan w:val="8"/>
            <w:tcBorders>
              <w:top w:val="single" w:sz="4" w:space="0" w:color="auto"/>
              <w:left w:val="nil"/>
              <w:bottom w:val="single" w:sz="4" w:space="0" w:color="auto"/>
              <w:right w:val="single" w:sz="4" w:space="0" w:color="auto"/>
            </w:tcBorders>
            <w:shd w:val="clear" w:color="auto" w:fill="auto"/>
            <w:noWrap/>
            <w:hideMark/>
          </w:tcPr>
          <w:p w14:paraId="32510A1B" w14:textId="77777777" w:rsidR="0095388B" w:rsidRDefault="0095388B" w:rsidP="00E94698">
            <w:pPr>
              <w:rPr>
                <w:rFonts w:cs="Arial"/>
                <w:b/>
                <w:color w:val="000000"/>
                <w:sz w:val="16"/>
                <w:szCs w:val="16"/>
                <w:u w:val="single"/>
              </w:rPr>
            </w:pPr>
            <w:r w:rsidRPr="003E7F1F">
              <w:rPr>
                <w:rFonts w:cs="Arial"/>
                <w:b/>
                <w:color w:val="000000"/>
                <w:sz w:val="16"/>
                <w:szCs w:val="16"/>
                <w:u w:val="single"/>
              </w:rPr>
              <w:t>Activities</w:t>
            </w:r>
            <w:r>
              <w:rPr>
                <w:rFonts w:cs="Arial"/>
                <w:b/>
                <w:color w:val="000000"/>
                <w:sz w:val="16"/>
                <w:szCs w:val="16"/>
                <w:u w:val="single"/>
              </w:rPr>
              <w:t xml:space="preserve"> (led by POE consultant)</w:t>
            </w:r>
          </w:p>
          <w:p w14:paraId="69FD6AB9" w14:textId="77777777" w:rsidR="0095388B" w:rsidRPr="00843D91" w:rsidRDefault="0095388B" w:rsidP="00E94698">
            <w:pPr>
              <w:rPr>
                <w:rFonts w:cs="Arial"/>
                <w:b/>
                <w:color w:val="000000"/>
                <w:sz w:val="8"/>
                <w:szCs w:val="8"/>
                <w:u w:val="single"/>
              </w:rPr>
            </w:pPr>
          </w:p>
          <w:p w14:paraId="39F42EE6" w14:textId="77777777" w:rsidR="0095388B" w:rsidRDefault="00A86342" w:rsidP="00D74310">
            <w:pPr>
              <w:pStyle w:val="ListParagraph"/>
              <w:numPr>
                <w:ilvl w:val="0"/>
                <w:numId w:val="5"/>
              </w:numPr>
              <w:ind w:left="170" w:hanging="170"/>
              <w:rPr>
                <w:rFonts w:cs="Arial"/>
                <w:color w:val="000000"/>
                <w:sz w:val="16"/>
                <w:szCs w:val="16"/>
              </w:rPr>
            </w:pPr>
            <w:r>
              <w:rPr>
                <w:rFonts w:cs="Arial"/>
                <w:color w:val="000000"/>
                <w:sz w:val="16"/>
                <w:szCs w:val="16"/>
              </w:rPr>
              <w:t>UCL staff/student survey 11</w:t>
            </w:r>
            <w:r w:rsidR="0095388B">
              <w:rPr>
                <w:rFonts w:cs="Arial"/>
                <w:color w:val="000000"/>
                <w:sz w:val="16"/>
                <w:szCs w:val="16"/>
              </w:rPr>
              <w:t>-18 months after handover</w:t>
            </w:r>
          </w:p>
          <w:p w14:paraId="67B7F269" w14:textId="77777777" w:rsidR="0095388B" w:rsidRPr="003E7F1F" w:rsidRDefault="0095388B" w:rsidP="00E94698">
            <w:pPr>
              <w:pStyle w:val="ListParagraph"/>
              <w:ind w:left="170"/>
              <w:rPr>
                <w:rFonts w:cs="Arial"/>
                <w:color w:val="000000"/>
                <w:sz w:val="8"/>
                <w:szCs w:val="8"/>
              </w:rPr>
            </w:pPr>
          </w:p>
          <w:p w14:paraId="16DBA394"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UCL staff/student survey 24</w:t>
            </w:r>
            <w:r w:rsidRPr="00A86342">
              <w:rPr>
                <w:rFonts w:cs="Arial"/>
                <w:color w:val="BFBFBF" w:themeColor="background1" w:themeShade="BF"/>
                <w:sz w:val="16"/>
                <w:szCs w:val="16"/>
              </w:rPr>
              <w:t xml:space="preserve">-30 </w:t>
            </w:r>
            <w:r>
              <w:rPr>
                <w:rFonts w:cs="Arial"/>
                <w:color w:val="000000"/>
                <w:sz w:val="16"/>
                <w:szCs w:val="16"/>
              </w:rPr>
              <w:t>months after handover</w:t>
            </w:r>
          </w:p>
          <w:p w14:paraId="031F1ACB" w14:textId="77777777" w:rsidR="0095388B" w:rsidRPr="00843D91" w:rsidRDefault="0095388B" w:rsidP="00E94698">
            <w:pPr>
              <w:pStyle w:val="ListParagraph"/>
              <w:rPr>
                <w:rFonts w:cs="Arial"/>
                <w:color w:val="000000"/>
                <w:sz w:val="16"/>
                <w:szCs w:val="16"/>
              </w:rPr>
            </w:pPr>
          </w:p>
          <w:p w14:paraId="5B538FCC" w14:textId="77777777" w:rsidR="0095388B" w:rsidRDefault="0095388B" w:rsidP="00E94698">
            <w:pPr>
              <w:rPr>
                <w:rFonts w:cs="Arial"/>
                <w:color w:val="000000"/>
                <w:sz w:val="16"/>
                <w:szCs w:val="16"/>
              </w:rPr>
            </w:pPr>
          </w:p>
          <w:p w14:paraId="2FC06BD7" w14:textId="77777777" w:rsidR="009F529E" w:rsidRDefault="009F529E" w:rsidP="00E94698">
            <w:pPr>
              <w:rPr>
                <w:rFonts w:cs="Arial"/>
                <w:color w:val="000000"/>
                <w:sz w:val="16"/>
                <w:szCs w:val="16"/>
              </w:rPr>
            </w:pPr>
          </w:p>
          <w:p w14:paraId="03F5E2B6" w14:textId="77777777" w:rsidR="0095388B" w:rsidRPr="00843D91" w:rsidRDefault="0095388B" w:rsidP="00E94698">
            <w:pPr>
              <w:rPr>
                <w:rFonts w:cs="Arial"/>
                <w:b/>
                <w:color w:val="000000"/>
                <w:sz w:val="16"/>
                <w:szCs w:val="16"/>
                <w:u w:val="single"/>
              </w:rPr>
            </w:pPr>
            <w:r w:rsidRPr="00843D91">
              <w:rPr>
                <w:rFonts w:cs="Arial"/>
                <w:b/>
                <w:color w:val="000000"/>
                <w:sz w:val="16"/>
                <w:szCs w:val="16"/>
                <w:u w:val="single"/>
              </w:rPr>
              <w:t>Supporting UCL templates</w:t>
            </w:r>
          </w:p>
          <w:p w14:paraId="0B071E29" w14:textId="77777777" w:rsidR="0095388B" w:rsidRDefault="0095388B" w:rsidP="00E94698">
            <w:pPr>
              <w:pStyle w:val="ListParagraph"/>
              <w:ind w:left="170"/>
              <w:rPr>
                <w:rFonts w:cs="Arial"/>
                <w:color w:val="000000"/>
                <w:sz w:val="8"/>
                <w:szCs w:val="8"/>
              </w:rPr>
            </w:pPr>
          </w:p>
          <w:p w14:paraId="2B1CCDA8"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UCL staff feedback form</w:t>
            </w:r>
          </w:p>
          <w:p w14:paraId="0B0A79CE" w14:textId="77777777" w:rsidR="0095388B" w:rsidRPr="00843D91" w:rsidRDefault="0095388B" w:rsidP="00E94698">
            <w:pPr>
              <w:pStyle w:val="ListParagraph"/>
              <w:ind w:left="170"/>
              <w:rPr>
                <w:rFonts w:cs="Arial"/>
                <w:color w:val="000000"/>
                <w:sz w:val="8"/>
                <w:szCs w:val="8"/>
              </w:rPr>
            </w:pPr>
          </w:p>
          <w:p w14:paraId="2BEF8A29" w14:textId="77777777" w:rsidR="0095388B" w:rsidRDefault="00B64745" w:rsidP="00D74310">
            <w:pPr>
              <w:pStyle w:val="ListParagraph"/>
              <w:numPr>
                <w:ilvl w:val="0"/>
                <w:numId w:val="5"/>
              </w:numPr>
              <w:ind w:left="170" w:hanging="170"/>
              <w:rPr>
                <w:rFonts w:cs="Arial"/>
                <w:color w:val="000000"/>
                <w:sz w:val="16"/>
                <w:szCs w:val="16"/>
              </w:rPr>
            </w:pPr>
            <w:r>
              <w:rPr>
                <w:rFonts w:cs="Arial"/>
                <w:color w:val="000000"/>
                <w:sz w:val="16"/>
                <w:szCs w:val="16"/>
              </w:rPr>
              <w:t>POE g</w:t>
            </w:r>
            <w:r w:rsidR="0095388B">
              <w:rPr>
                <w:rFonts w:cs="Arial"/>
                <w:color w:val="000000"/>
                <w:sz w:val="16"/>
                <w:szCs w:val="16"/>
              </w:rPr>
              <w:t xml:space="preserve">uidance on requirements for </w:t>
            </w:r>
            <w:r>
              <w:rPr>
                <w:rFonts w:cs="Arial"/>
                <w:color w:val="000000"/>
                <w:sz w:val="16"/>
                <w:szCs w:val="16"/>
              </w:rPr>
              <w:t xml:space="preserve">user </w:t>
            </w:r>
            <w:r w:rsidR="0095388B">
              <w:rPr>
                <w:rFonts w:cs="Arial"/>
                <w:color w:val="000000"/>
                <w:sz w:val="16"/>
                <w:szCs w:val="16"/>
              </w:rPr>
              <w:t>surveys (e.g. content and scoring scales)</w:t>
            </w:r>
          </w:p>
          <w:p w14:paraId="1F9414D2" w14:textId="77777777" w:rsidR="0095388B" w:rsidRPr="00843D91" w:rsidRDefault="0095388B" w:rsidP="00E94698">
            <w:pPr>
              <w:rPr>
                <w:rFonts w:cs="Arial"/>
                <w:color w:val="000000"/>
                <w:sz w:val="16"/>
                <w:szCs w:val="16"/>
              </w:rPr>
            </w:pPr>
          </w:p>
          <w:p w14:paraId="0EEF9289" w14:textId="77777777" w:rsidR="0095388B" w:rsidRPr="00843D91" w:rsidRDefault="0095388B" w:rsidP="00E94698">
            <w:pPr>
              <w:rPr>
                <w:rFonts w:cs="Arial"/>
                <w:color w:val="000000"/>
                <w:sz w:val="16"/>
                <w:szCs w:val="16"/>
              </w:rPr>
            </w:pPr>
          </w:p>
          <w:p w14:paraId="17D547DF" w14:textId="77777777" w:rsidR="0095388B" w:rsidRDefault="0095388B" w:rsidP="00E94698">
            <w:pPr>
              <w:pStyle w:val="ListParagraph"/>
              <w:ind w:left="170"/>
              <w:rPr>
                <w:rFonts w:cs="Arial"/>
                <w:color w:val="000000"/>
                <w:sz w:val="16"/>
                <w:szCs w:val="16"/>
              </w:rPr>
            </w:pPr>
          </w:p>
          <w:p w14:paraId="6C32EF08" w14:textId="77777777" w:rsidR="0095388B" w:rsidRDefault="0095388B" w:rsidP="00E94698">
            <w:pPr>
              <w:pStyle w:val="ListParagraph"/>
              <w:ind w:left="170"/>
              <w:rPr>
                <w:rFonts w:cs="Arial"/>
                <w:color w:val="000000"/>
                <w:sz w:val="16"/>
                <w:szCs w:val="16"/>
              </w:rPr>
            </w:pPr>
          </w:p>
          <w:p w14:paraId="7908E882" w14:textId="77777777" w:rsidR="0095388B" w:rsidRPr="003E7F1F" w:rsidRDefault="0095388B" w:rsidP="00E94698">
            <w:pPr>
              <w:pStyle w:val="ListParagraph"/>
              <w:ind w:left="170"/>
              <w:rPr>
                <w:rFonts w:cs="Arial"/>
                <w:color w:val="000000"/>
                <w:sz w:val="16"/>
                <w:szCs w:val="16"/>
              </w:rPr>
            </w:pPr>
          </w:p>
        </w:tc>
        <w:tc>
          <w:tcPr>
            <w:tcW w:w="3300" w:type="dxa"/>
            <w:gridSpan w:val="6"/>
            <w:tcBorders>
              <w:top w:val="single" w:sz="4" w:space="0" w:color="auto"/>
              <w:left w:val="nil"/>
              <w:bottom w:val="single" w:sz="4" w:space="0" w:color="auto"/>
              <w:right w:val="single" w:sz="4" w:space="0" w:color="auto"/>
            </w:tcBorders>
            <w:shd w:val="clear" w:color="auto" w:fill="auto"/>
            <w:noWrap/>
            <w:hideMark/>
          </w:tcPr>
          <w:p w14:paraId="65CCC4ED" w14:textId="77777777" w:rsidR="0095388B" w:rsidRDefault="0095388B" w:rsidP="00E94698">
            <w:pPr>
              <w:rPr>
                <w:rFonts w:cs="Arial"/>
                <w:b/>
                <w:color w:val="000000"/>
                <w:sz w:val="16"/>
                <w:szCs w:val="16"/>
                <w:u w:val="single"/>
              </w:rPr>
            </w:pPr>
            <w:r w:rsidRPr="003E7F1F">
              <w:rPr>
                <w:rFonts w:cs="Arial"/>
                <w:b/>
                <w:color w:val="000000"/>
                <w:sz w:val="16"/>
                <w:szCs w:val="16"/>
                <w:u w:val="single"/>
              </w:rPr>
              <w:t>Activities</w:t>
            </w:r>
            <w:r>
              <w:rPr>
                <w:rFonts w:cs="Arial"/>
                <w:b/>
                <w:color w:val="000000"/>
                <w:sz w:val="16"/>
                <w:szCs w:val="16"/>
                <w:u w:val="single"/>
              </w:rPr>
              <w:t xml:space="preserve"> (led by POE consultant)</w:t>
            </w:r>
          </w:p>
          <w:p w14:paraId="7BABA21E" w14:textId="77777777" w:rsidR="0095388B" w:rsidRPr="00843D91" w:rsidRDefault="0095388B" w:rsidP="00E94698">
            <w:pPr>
              <w:rPr>
                <w:rFonts w:cs="Arial"/>
                <w:b/>
                <w:color w:val="000000"/>
                <w:sz w:val="8"/>
                <w:szCs w:val="8"/>
                <w:u w:val="single"/>
              </w:rPr>
            </w:pPr>
          </w:p>
          <w:p w14:paraId="027759EE"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 xml:space="preserve">Quarterly and/or annual reporting over a </w:t>
            </w:r>
            <w:r w:rsidR="00B64745">
              <w:rPr>
                <w:rFonts w:cs="Arial"/>
                <w:color w:val="000000"/>
                <w:sz w:val="16"/>
                <w:szCs w:val="16"/>
              </w:rPr>
              <w:t>1</w:t>
            </w:r>
            <w:r>
              <w:rPr>
                <w:rFonts w:cs="Arial"/>
                <w:color w:val="000000"/>
                <w:sz w:val="16"/>
                <w:szCs w:val="16"/>
              </w:rPr>
              <w:t>-3 year period after handover</w:t>
            </w:r>
          </w:p>
          <w:p w14:paraId="37C1AAD8" w14:textId="77777777" w:rsidR="0095388B" w:rsidRPr="00C87E9A" w:rsidRDefault="0095388B" w:rsidP="00E94698">
            <w:pPr>
              <w:pStyle w:val="ListParagraph"/>
              <w:ind w:left="170"/>
              <w:rPr>
                <w:rFonts w:cs="Arial"/>
                <w:color w:val="000000"/>
                <w:sz w:val="8"/>
                <w:szCs w:val="8"/>
              </w:rPr>
            </w:pPr>
          </w:p>
          <w:p w14:paraId="1BC400D5"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 xml:space="preserve">Site audit and review of </w:t>
            </w:r>
            <w:r w:rsidR="00B64745">
              <w:rPr>
                <w:rFonts w:cs="Arial"/>
                <w:color w:val="000000"/>
                <w:sz w:val="16"/>
                <w:szCs w:val="16"/>
              </w:rPr>
              <w:t xml:space="preserve">usage vs. </w:t>
            </w:r>
            <w:r>
              <w:rPr>
                <w:rFonts w:cs="Arial"/>
                <w:color w:val="000000"/>
                <w:sz w:val="16"/>
                <w:szCs w:val="16"/>
              </w:rPr>
              <w:t xml:space="preserve">design intent </w:t>
            </w:r>
            <w:r w:rsidR="00B64745">
              <w:rPr>
                <w:rFonts w:cs="Arial"/>
                <w:color w:val="000000"/>
                <w:sz w:val="16"/>
                <w:szCs w:val="16"/>
              </w:rPr>
              <w:t xml:space="preserve">(e.g. </w:t>
            </w:r>
            <w:r>
              <w:rPr>
                <w:rFonts w:cs="Arial"/>
                <w:color w:val="000000"/>
                <w:sz w:val="16"/>
                <w:szCs w:val="16"/>
              </w:rPr>
              <w:t>space utilisation</w:t>
            </w:r>
            <w:r w:rsidR="00B64745">
              <w:rPr>
                <w:rFonts w:cs="Arial"/>
                <w:color w:val="000000"/>
                <w:sz w:val="16"/>
                <w:szCs w:val="16"/>
              </w:rPr>
              <w:t>)</w:t>
            </w:r>
          </w:p>
          <w:p w14:paraId="4960A61F" w14:textId="77777777" w:rsidR="0095388B" w:rsidRPr="00843D91" w:rsidRDefault="0095388B" w:rsidP="00E94698">
            <w:pPr>
              <w:pStyle w:val="ListParagraph"/>
              <w:rPr>
                <w:rFonts w:cs="Arial"/>
                <w:color w:val="000000"/>
                <w:sz w:val="8"/>
                <w:szCs w:val="8"/>
              </w:rPr>
            </w:pPr>
          </w:p>
          <w:p w14:paraId="1BD1DCB0" w14:textId="77777777" w:rsidR="0095388B" w:rsidRPr="00843D91" w:rsidRDefault="0095388B" w:rsidP="00D74310">
            <w:pPr>
              <w:pStyle w:val="ListParagraph"/>
              <w:numPr>
                <w:ilvl w:val="0"/>
                <w:numId w:val="5"/>
              </w:numPr>
              <w:ind w:left="170" w:hanging="170"/>
              <w:rPr>
                <w:rFonts w:cs="Arial"/>
                <w:color w:val="000000"/>
                <w:sz w:val="16"/>
                <w:szCs w:val="16"/>
              </w:rPr>
            </w:pPr>
            <w:r w:rsidRPr="00843D91">
              <w:rPr>
                <w:rFonts w:cs="Arial"/>
                <w:color w:val="000000"/>
                <w:sz w:val="16"/>
                <w:szCs w:val="16"/>
              </w:rPr>
              <w:t xml:space="preserve">Review of maintenance strategy and commissioning </w:t>
            </w:r>
            <w:r>
              <w:rPr>
                <w:rFonts w:cs="Arial"/>
                <w:color w:val="000000"/>
                <w:sz w:val="16"/>
                <w:szCs w:val="16"/>
              </w:rPr>
              <w:t>approaches</w:t>
            </w:r>
          </w:p>
          <w:p w14:paraId="5D0C1537" w14:textId="77777777" w:rsidR="0095388B" w:rsidRPr="00843D91" w:rsidRDefault="0095388B" w:rsidP="00E94698">
            <w:pPr>
              <w:pStyle w:val="ListParagraph"/>
              <w:ind w:left="170"/>
              <w:rPr>
                <w:rFonts w:cs="Arial"/>
                <w:color w:val="000000"/>
                <w:sz w:val="8"/>
                <w:szCs w:val="8"/>
              </w:rPr>
            </w:pPr>
          </w:p>
          <w:p w14:paraId="3396D18C"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Review of energy performance, water usage and waste data (e.g. monthly)</w:t>
            </w:r>
          </w:p>
          <w:p w14:paraId="3BF1B749" w14:textId="77777777" w:rsidR="0095388B" w:rsidRPr="00843D91" w:rsidRDefault="0095388B" w:rsidP="00E94698">
            <w:pPr>
              <w:pStyle w:val="ListParagraph"/>
              <w:ind w:left="170"/>
              <w:rPr>
                <w:rFonts w:cs="Arial"/>
                <w:color w:val="000000"/>
                <w:sz w:val="8"/>
                <w:szCs w:val="8"/>
              </w:rPr>
            </w:pPr>
          </w:p>
          <w:p w14:paraId="431133AD"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Review of predicted (TM54) energy use vs. in-use performance</w:t>
            </w:r>
          </w:p>
          <w:p w14:paraId="05F84A9E" w14:textId="77777777" w:rsidR="0095388B" w:rsidRPr="00843D91" w:rsidRDefault="0095388B" w:rsidP="00E94698">
            <w:pPr>
              <w:pStyle w:val="ListParagraph"/>
              <w:rPr>
                <w:rFonts w:cs="Arial"/>
                <w:color w:val="000000"/>
                <w:sz w:val="8"/>
                <w:szCs w:val="8"/>
              </w:rPr>
            </w:pPr>
          </w:p>
          <w:p w14:paraId="21534FEA"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Review of internal environmental quality (e.g. BMS data, site measurements)</w:t>
            </w:r>
          </w:p>
          <w:p w14:paraId="142D868C" w14:textId="77777777" w:rsidR="0095388B" w:rsidRDefault="0095388B" w:rsidP="00E94698">
            <w:pPr>
              <w:rPr>
                <w:rFonts w:cs="Arial"/>
                <w:color w:val="000000"/>
                <w:sz w:val="16"/>
                <w:szCs w:val="16"/>
                <w:u w:val="single"/>
              </w:rPr>
            </w:pPr>
          </w:p>
          <w:p w14:paraId="318F67BA" w14:textId="77777777" w:rsidR="0095388B" w:rsidRPr="00843D91" w:rsidRDefault="0095388B" w:rsidP="00E94698">
            <w:pPr>
              <w:rPr>
                <w:rFonts w:cs="Arial"/>
                <w:b/>
                <w:color w:val="000000"/>
                <w:sz w:val="16"/>
                <w:szCs w:val="16"/>
                <w:u w:val="single"/>
              </w:rPr>
            </w:pPr>
            <w:r w:rsidRPr="00843D91">
              <w:rPr>
                <w:rFonts w:cs="Arial"/>
                <w:b/>
                <w:color w:val="000000"/>
                <w:sz w:val="16"/>
                <w:szCs w:val="16"/>
                <w:u w:val="single"/>
              </w:rPr>
              <w:t>Supporting UCL templates</w:t>
            </w:r>
          </w:p>
          <w:p w14:paraId="658B0D41" w14:textId="77777777" w:rsidR="0095388B" w:rsidRDefault="0095388B" w:rsidP="00D74310">
            <w:pPr>
              <w:pStyle w:val="ListParagraph"/>
              <w:numPr>
                <w:ilvl w:val="0"/>
                <w:numId w:val="5"/>
              </w:numPr>
              <w:ind w:left="170" w:hanging="170"/>
              <w:rPr>
                <w:rFonts w:cs="Arial"/>
                <w:color w:val="000000"/>
                <w:sz w:val="16"/>
                <w:szCs w:val="16"/>
              </w:rPr>
            </w:pPr>
            <w:r>
              <w:rPr>
                <w:rFonts w:cs="Arial"/>
                <w:color w:val="000000"/>
                <w:sz w:val="16"/>
                <w:szCs w:val="16"/>
              </w:rPr>
              <w:t>Utilities data collection template</w:t>
            </w:r>
            <w:r w:rsidR="00F9137A">
              <w:rPr>
                <w:rFonts w:cs="Arial"/>
                <w:color w:val="000000"/>
                <w:sz w:val="16"/>
                <w:szCs w:val="16"/>
              </w:rPr>
              <w:t xml:space="preserve"> (Excel)</w:t>
            </w:r>
          </w:p>
          <w:p w14:paraId="228869C8" w14:textId="77777777" w:rsidR="0095388B" w:rsidRPr="003E7F1F" w:rsidRDefault="0095388B" w:rsidP="00E94698">
            <w:pPr>
              <w:rPr>
                <w:rFonts w:cs="Arial"/>
                <w:color w:val="000000"/>
                <w:sz w:val="16"/>
                <w:szCs w:val="16"/>
                <w:u w:val="single"/>
              </w:rPr>
            </w:pPr>
          </w:p>
        </w:tc>
      </w:tr>
      <w:tr w:rsidR="0095388B" w:rsidRPr="003E7F1F" w14:paraId="65E453C8" w14:textId="77777777" w:rsidTr="00E94698">
        <w:trPr>
          <w:trHeight w:val="660"/>
        </w:trPr>
        <w:tc>
          <w:tcPr>
            <w:tcW w:w="165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C52AFE" w14:textId="77777777" w:rsidR="0095388B" w:rsidRPr="003E7F1F" w:rsidRDefault="0095388B" w:rsidP="00E94698">
            <w:pPr>
              <w:jc w:val="center"/>
              <w:rPr>
                <w:rFonts w:cs="Arial"/>
                <w:color w:val="000000"/>
                <w:sz w:val="24"/>
                <w:szCs w:val="24"/>
              </w:rPr>
            </w:pPr>
            <w:r w:rsidRPr="003E7F1F">
              <w:rPr>
                <w:rFonts w:cs="Arial"/>
                <w:color w:val="000000"/>
                <w:sz w:val="24"/>
                <w:szCs w:val="24"/>
              </w:rPr>
              <w:t> </w:t>
            </w:r>
          </w:p>
        </w:tc>
        <w:tc>
          <w:tcPr>
            <w:tcW w:w="1650" w:type="dxa"/>
            <w:gridSpan w:val="3"/>
            <w:tcBorders>
              <w:top w:val="single" w:sz="4" w:space="0" w:color="auto"/>
              <w:left w:val="single" w:sz="4" w:space="0" w:color="auto"/>
              <w:bottom w:val="single" w:sz="4" w:space="0" w:color="auto"/>
              <w:right w:val="nil"/>
            </w:tcBorders>
            <w:shd w:val="clear" w:color="000000" w:fill="FFFFFF"/>
            <w:vAlign w:val="center"/>
          </w:tcPr>
          <w:p w14:paraId="1C0F5267" w14:textId="77777777" w:rsidR="0095388B" w:rsidRPr="003E7F1F" w:rsidRDefault="0095388B" w:rsidP="00E94698">
            <w:pPr>
              <w:jc w:val="center"/>
              <w:rPr>
                <w:rFonts w:cs="Arial"/>
                <w:color w:val="000000"/>
                <w:sz w:val="24"/>
                <w:szCs w:val="24"/>
              </w:rPr>
            </w:pPr>
          </w:p>
        </w:tc>
        <w:tc>
          <w:tcPr>
            <w:tcW w:w="1650" w:type="dxa"/>
            <w:gridSpan w:val="4"/>
            <w:tcBorders>
              <w:top w:val="single" w:sz="4" w:space="0" w:color="auto"/>
              <w:left w:val="nil"/>
              <w:bottom w:val="single" w:sz="4" w:space="0" w:color="auto"/>
              <w:right w:val="single" w:sz="4" w:space="0" w:color="auto"/>
            </w:tcBorders>
            <w:shd w:val="clear" w:color="000000" w:fill="FFFFFF"/>
            <w:vAlign w:val="center"/>
          </w:tcPr>
          <w:p w14:paraId="12D90446" w14:textId="77777777" w:rsidR="0095388B" w:rsidRPr="003E7F1F" w:rsidRDefault="0095388B" w:rsidP="00E94698">
            <w:pPr>
              <w:jc w:val="center"/>
              <w:rPr>
                <w:rFonts w:cs="Arial"/>
                <w:color w:val="000000"/>
                <w:sz w:val="24"/>
                <w:szCs w:val="24"/>
              </w:rPr>
            </w:pPr>
          </w:p>
        </w:tc>
        <w:tc>
          <w:tcPr>
            <w:tcW w:w="1650" w:type="dxa"/>
            <w:gridSpan w:val="4"/>
            <w:tcBorders>
              <w:top w:val="single" w:sz="4" w:space="0" w:color="auto"/>
              <w:left w:val="single" w:sz="4" w:space="0" w:color="auto"/>
              <w:bottom w:val="single" w:sz="4" w:space="0" w:color="auto"/>
              <w:right w:val="nil"/>
            </w:tcBorders>
            <w:shd w:val="clear" w:color="000000" w:fill="FFFFFF"/>
            <w:vAlign w:val="center"/>
          </w:tcPr>
          <w:p w14:paraId="2A85B684" w14:textId="77777777" w:rsidR="0095388B" w:rsidRPr="003E7F1F" w:rsidRDefault="0095388B" w:rsidP="00E94698">
            <w:pPr>
              <w:jc w:val="center"/>
              <w:rPr>
                <w:rFonts w:cs="Arial"/>
                <w:color w:val="000000"/>
                <w:sz w:val="24"/>
                <w:szCs w:val="24"/>
              </w:rPr>
            </w:pPr>
          </w:p>
        </w:tc>
        <w:tc>
          <w:tcPr>
            <w:tcW w:w="1650" w:type="dxa"/>
            <w:gridSpan w:val="3"/>
            <w:tcBorders>
              <w:top w:val="single" w:sz="4" w:space="0" w:color="auto"/>
              <w:left w:val="nil"/>
              <w:bottom w:val="single" w:sz="4" w:space="0" w:color="auto"/>
              <w:right w:val="single" w:sz="4" w:space="0" w:color="auto"/>
            </w:tcBorders>
            <w:shd w:val="clear" w:color="000000" w:fill="FFFFFF"/>
            <w:vAlign w:val="bottom"/>
          </w:tcPr>
          <w:p w14:paraId="66B7AB8F" w14:textId="77777777" w:rsidR="0095388B" w:rsidRPr="003E7F1F" w:rsidRDefault="0095388B" w:rsidP="00E94698">
            <w:pPr>
              <w:jc w:val="center"/>
              <w:rPr>
                <w:rFonts w:cs="Arial"/>
                <w:color w:val="000000"/>
                <w:sz w:val="24"/>
                <w:szCs w:val="24"/>
              </w:rPr>
            </w:pPr>
          </w:p>
        </w:tc>
        <w:tc>
          <w:tcPr>
            <w:tcW w:w="1650" w:type="dxa"/>
            <w:gridSpan w:val="3"/>
            <w:tcBorders>
              <w:top w:val="single" w:sz="4" w:space="0" w:color="auto"/>
              <w:left w:val="single" w:sz="4" w:space="0" w:color="auto"/>
              <w:bottom w:val="single" w:sz="4" w:space="0" w:color="auto"/>
              <w:right w:val="nil"/>
            </w:tcBorders>
            <w:shd w:val="clear" w:color="000000" w:fill="FFFFFF"/>
            <w:vAlign w:val="bottom"/>
          </w:tcPr>
          <w:p w14:paraId="2F3D8356" w14:textId="77777777" w:rsidR="0095388B" w:rsidRPr="003E7F1F" w:rsidRDefault="0095388B" w:rsidP="00E94698">
            <w:pPr>
              <w:jc w:val="center"/>
              <w:rPr>
                <w:rFonts w:cs="Arial"/>
                <w:color w:val="000000"/>
                <w:sz w:val="24"/>
                <w:szCs w:val="24"/>
              </w:rPr>
            </w:pPr>
          </w:p>
        </w:tc>
      </w:tr>
      <w:tr w:rsidR="0095388B" w:rsidRPr="003E7F1F" w14:paraId="53BF6ACC" w14:textId="77777777" w:rsidTr="00E94698">
        <w:trPr>
          <w:trHeight w:val="300"/>
        </w:trPr>
        <w:tc>
          <w:tcPr>
            <w:tcW w:w="9900"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6EFBD2" w14:textId="77777777" w:rsidR="0095388B" w:rsidRPr="003E7F1F" w:rsidRDefault="0095388B" w:rsidP="00E94698">
            <w:pPr>
              <w:jc w:val="center"/>
              <w:rPr>
                <w:rFonts w:cs="Arial"/>
                <w:b/>
                <w:color w:val="000000"/>
                <w:sz w:val="24"/>
                <w:szCs w:val="24"/>
              </w:rPr>
            </w:pPr>
            <w:r w:rsidRPr="003E7F1F">
              <w:rPr>
                <w:rFonts w:cs="Arial"/>
                <w:b/>
                <w:color w:val="000000"/>
                <w:sz w:val="24"/>
                <w:szCs w:val="24"/>
              </w:rPr>
              <w:t>Project specific lessons learnt and short/long term actions captured</w:t>
            </w:r>
          </w:p>
        </w:tc>
      </w:tr>
      <w:tr w:rsidR="0095388B" w:rsidRPr="003E7F1F" w14:paraId="182E095E" w14:textId="77777777" w:rsidTr="00E94698">
        <w:trPr>
          <w:trHeight w:val="300"/>
        </w:trPr>
        <w:tc>
          <w:tcPr>
            <w:tcW w:w="990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10732" w14:textId="77777777" w:rsidR="0095388B" w:rsidRPr="003E7F1F" w:rsidRDefault="0095388B" w:rsidP="00E94698">
            <w:pPr>
              <w:jc w:val="center"/>
              <w:rPr>
                <w:rFonts w:cs="Arial"/>
                <w:i/>
                <w:iCs/>
                <w:color w:val="000000"/>
                <w:sz w:val="20"/>
                <w:szCs w:val="20"/>
              </w:rPr>
            </w:pPr>
            <w:r w:rsidRPr="003E7F1F">
              <w:rPr>
                <w:rFonts w:cs="Arial"/>
                <w:i/>
                <w:iCs/>
                <w:color w:val="000000"/>
                <w:sz w:val="20"/>
                <w:szCs w:val="20"/>
              </w:rPr>
              <w:t>What went well or could be improved? What is the learning or recommendation for UCL to take forward?</w:t>
            </w:r>
          </w:p>
        </w:tc>
      </w:tr>
      <w:tr w:rsidR="0095388B" w:rsidRPr="003E7F1F" w14:paraId="22092D8D" w14:textId="77777777" w:rsidTr="00E94698">
        <w:trPr>
          <w:trHeight w:val="658"/>
        </w:trPr>
        <w:tc>
          <w:tcPr>
            <w:tcW w:w="9900" w:type="dxa"/>
            <w:gridSpan w:val="20"/>
            <w:tcBorders>
              <w:top w:val="single" w:sz="4" w:space="0" w:color="auto"/>
              <w:left w:val="nil"/>
              <w:bottom w:val="single" w:sz="4" w:space="0" w:color="auto"/>
              <w:right w:val="single" w:sz="4" w:space="0" w:color="auto"/>
            </w:tcBorders>
            <w:shd w:val="clear" w:color="000000" w:fill="FFFFFF"/>
            <w:noWrap/>
            <w:vAlign w:val="center"/>
            <w:hideMark/>
          </w:tcPr>
          <w:p w14:paraId="392A2CE5" w14:textId="77777777" w:rsidR="0095388B" w:rsidRPr="003E7F1F" w:rsidRDefault="0095388B" w:rsidP="00E94698">
            <w:pPr>
              <w:jc w:val="center"/>
              <w:rPr>
                <w:rFonts w:cs="Arial"/>
                <w:color w:val="000000"/>
                <w:sz w:val="24"/>
                <w:szCs w:val="24"/>
              </w:rPr>
            </w:pPr>
            <w:r>
              <w:rPr>
                <w:rFonts w:cs="Arial"/>
                <w:noProof/>
                <w:color w:val="000000"/>
                <w:sz w:val="24"/>
                <w:szCs w:val="24"/>
              </w:rPr>
              <mc:AlternateContent>
                <mc:Choice Requires="wps">
                  <w:drawing>
                    <wp:anchor distT="0" distB="0" distL="114300" distR="114300" simplePos="0" relativeHeight="251675648" behindDoc="0" locked="0" layoutInCell="1" allowOverlap="1" wp14:anchorId="356032E9" wp14:editId="468DF620">
                      <wp:simplePos x="0" y="0"/>
                      <wp:positionH relativeFrom="column">
                        <wp:posOffset>2888615</wp:posOffset>
                      </wp:positionH>
                      <wp:positionV relativeFrom="paragraph">
                        <wp:posOffset>43180</wp:posOffset>
                      </wp:positionV>
                      <wp:extent cx="318135" cy="321310"/>
                      <wp:effectExtent l="19050" t="0" r="24765" b="40640"/>
                      <wp:wrapNone/>
                      <wp:docPr id="193" name="Down Arrow 193"/>
                      <wp:cNvGraphicFramePr/>
                      <a:graphic xmlns:a="http://schemas.openxmlformats.org/drawingml/2006/main">
                        <a:graphicData uri="http://schemas.microsoft.com/office/word/2010/wordprocessingShape">
                          <wps:wsp>
                            <wps:cNvSpPr/>
                            <wps:spPr>
                              <a:xfrm>
                                <a:off x="0" y="0"/>
                                <a:ext cx="318135" cy="321310"/>
                              </a:xfrm>
                              <a:prstGeom prst="downArrow">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25C5" id="Down Arrow 193" o:spid="_x0000_s1026" type="#_x0000_t67" style="position:absolute;margin-left:227.45pt;margin-top:3.4pt;width:25.05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" adj="10907" fillcolor="#d8d8d8 [2732]" strokecolor="black [3213]"/>
                  </w:pict>
                </mc:Fallback>
              </mc:AlternateContent>
            </w:r>
          </w:p>
        </w:tc>
      </w:tr>
      <w:tr w:rsidR="0095388B" w:rsidRPr="003E7F1F" w14:paraId="11BB16A5" w14:textId="77777777" w:rsidTr="00E94698">
        <w:trPr>
          <w:trHeight w:val="300"/>
        </w:trPr>
        <w:tc>
          <w:tcPr>
            <w:tcW w:w="9900"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254453" w14:textId="77777777" w:rsidR="0095388B" w:rsidRPr="003E7F1F" w:rsidRDefault="0095388B" w:rsidP="003714C4">
            <w:pPr>
              <w:jc w:val="center"/>
              <w:rPr>
                <w:rFonts w:cs="Arial"/>
                <w:b/>
                <w:color w:val="000000"/>
                <w:sz w:val="24"/>
                <w:szCs w:val="24"/>
              </w:rPr>
            </w:pPr>
            <w:r w:rsidRPr="009C3A26">
              <w:rPr>
                <w:rFonts w:cs="Arial"/>
                <w:b/>
                <w:color w:val="000000"/>
                <w:sz w:val="24"/>
                <w:szCs w:val="24"/>
              </w:rPr>
              <w:t xml:space="preserve">Most important items captured on central </w:t>
            </w:r>
            <w:r>
              <w:rPr>
                <w:rFonts w:cs="Arial"/>
                <w:b/>
                <w:color w:val="000000"/>
                <w:sz w:val="24"/>
                <w:szCs w:val="24"/>
              </w:rPr>
              <w:t>tracker managed</w:t>
            </w:r>
            <w:r w:rsidRPr="009C3A26">
              <w:rPr>
                <w:rFonts w:cs="Arial"/>
                <w:b/>
                <w:color w:val="000000"/>
                <w:sz w:val="24"/>
                <w:szCs w:val="24"/>
              </w:rPr>
              <w:t xml:space="preserve"> by </w:t>
            </w:r>
            <w:r w:rsidRPr="003E7F1F">
              <w:rPr>
                <w:rFonts w:cs="Arial"/>
                <w:b/>
                <w:color w:val="000000"/>
                <w:sz w:val="24"/>
                <w:szCs w:val="24"/>
              </w:rPr>
              <w:t xml:space="preserve">UCL </w:t>
            </w:r>
            <w:r w:rsidR="003714C4">
              <w:rPr>
                <w:rFonts w:cs="Arial"/>
                <w:b/>
                <w:color w:val="000000"/>
                <w:sz w:val="24"/>
                <w:szCs w:val="24"/>
              </w:rPr>
              <w:t>MTT</w:t>
            </w:r>
          </w:p>
        </w:tc>
      </w:tr>
      <w:tr w:rsidR="0095388B" w:rsidRPr="003E7F1F" w14:paraId="7E2A9554" w14:textId="77777777" w:rsidTr="00E94698">
        <w:trPr>
          <w:trHeight w:val="300"/>
        </w:trPr>
        <w:tc>
          <w:tcPr>
            <w:tcW w:w="990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08065" w14:textId="77777777" w:rsidR="0095388B" w:rsidRPr="003E7F1F" w:rsidRDefault="0095388B" w:rsidP="00E94698">
            <w:pPr>
              <w:jc w:val="center"/>
              <w:rPr>
                <w:rFonts w:cs="Arial"/>
                <w:i/>
                <w:iCs/>
                <w:color w:val="000000"/>
                <w:sz w:val="20"/>
                <w:szCs w:val="20"/>
              </w:rPr>
            </w:pPr>
            <w:r>
              <w:rPr>
                <w:rFonts w:cs="Arial"/>
                <w:i/>
                <w:iCs/>
                <w:color w:val="000000"/>
                <w:sz w:val="20"/>
                <w:szCs w:val="20"/>
              </w:rPr>
              <w:lastRenderedPageBreak/>
              <w:t>Items categorised by building, project and stage. UCL standard processes &amp; procedures updated</w:t>
            </w:r>
          </w:p>
        </w:tc>
      </w:tr>
    </w:tbl>
    <w:p w14:paraId="4E5B92C2" w14:textId="1212FAC0" w:rsidR="00F9137A" w:rsidRDefault="00F41906" w:rsidP="0095388B">
      <w:pPr>
        <w:tabs>
          <w:tab w:val="left" w:pos="-426"/>
        </w:tabs>
        <w:rPr>
          <w:rFonts w:cs="Arial"/>
          <w:sz w:val="24"/>
          <w:szCs w:val="24"/>
        </w:rPr>
      </w:pPr>
      <w:r>
        <w:rPr>
          <w:rFonts w:cs="Arial"/>
          <w:sz w:val="24"/>
          <w:szCs w:val="24"/>
        </w:rPr>
        <w:t>T</w:t>
      </w:r>
      <w:r w:rsidR="00F9137A">
        <w:rPr>
          <w:rFonts w:cs="Arial"/>
          <w:sz w:val="24"/>
          <w:szCs w:val="24"/>
        </w:rPr>
        <w:t xml:space="preserve">he diagram below </w:t>
      </w:r>
      <w:r w:rsidR="00FC6924">
        <w:rPr>
          <w:rFonts w:cs="Arial"/>
          <w:sz w:val="24"/>
          <w:szCs w:val="24"/>
        </w:rPr>
        <w:t xml:space="preserve">gives a high level summary of when </w:t>
      </w:r>
      <w:r w:rsidR="00F9137A">
        <w:rPr>
          <w:rFonts w:cs="Arial"/>
          <w:sz w:val="24"/>
          <w:szCs w:val="24"/>
        </w:rPr>
        <w:t xml:space="preserve">key activities in the PIR and POE should be carried out. </w:t>
      </w:r>
    </w:p>
    <w:p w14:paraId="2A19F126" w14:textId="77777777" w:rsidR="00087548" w:rsidRDefault="00087548" w:rsidP="0095388B">
      <w:pPr>
        <w:tabs>
          <w:tab w:val="left" w:pos="-426"/>
        </w:tabs>
        <w:rPr>
          <w:rFonts w:cs="Arial"/>
          <w:sz w:val="24"/>
          <w:szCs w:val="24"/>
        </w:rPr>
      </w:pPr>
    </w:p>
    <w:tbl>
      <w:tblPr>
        <w:tblW w:w="9781" w:type="dxa"/>
        <w:tblCellMar>
          <w:left w:w="57" w:type="dxa"/>
          <w:right w:w="57"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gridCol w:w="660"/>
        <w:gridCol w:w="660"/>
        <w:gridCol w:w="634"/>
        <w:gridCol w:w="567"/>
      </w:tblGrid>
      <w:tr w:rsidR="00F9137A" w:rsidRPr="00C87E9A" w14:paraId="66DC7B00" w14:textId="77777777" w:rsidTr="00FC6924">
        <w:trPr>
          <w:trHeight w:val="315"/>
        </w:trPr>
        <w:tc>
          <w:tcPr>
            <w:tcW w:w="660" w:type="dxa"/>
            <w:tcBorders>
              <w:top w:val="nil"/>
              <w:left w:val="nil"/>
              <w:bottom w:val="nil"/>
              <w:right w:val="nil"/>
            </w:tcBorders>
            <w:shd w:val="clear" w:color="auto" w:fill="auto"/>
            <w:noWrap/>
            <w:vAlign w:val="bottom"/>
            <w:hideMark/>
          </w:tcPr>
          <w:p w14:paraId="4044FC05" w14:textId="77777777" w:rsidR="00F9137A" w:rsidRPr="00C87E9A" w:rsidRDefault="00F9137A" w:rsidP="00E94698">
            <w:pPr>
              <w:rPr>
                <w:rFonts w:ascii="Times New Roman" w:hAnsi="Times New Roman"/>
                <w:sz w:val="24"/>
                <w:szCs w:val="24"/>
              </w:rPr>
            </w:pPr>
          </w:p>
        </w:tc>
        <w:tc>
          <w:tcPr>
            <w:tcW w:w="660" w:type="dxa"/>
            <w:tcBorders>
              <w:top w:val="nil"/>
              <w:left w:val="nil"/>
              <w:bottom w:val="nil"/>
              <w:right w:val="nil"/>
            </w:tcBorders>
            <w:shd w:val="clear" w:color="auto" w:fill="auto"/>
            <w:noWrap/>
            <w:vAlign w:val="bottom"/>
            <w:hideMark/>
          </w:tcPr>
          <w:p w14:paraId="31853504" w14:textId="77777777" w:rsidR="00F9137A" w:rsidRPr="00C87E9A" w:rsidRDefault="00F9137A" w:rsidP="00E94698">
            <w:pPr>
              <w:rPr>
                <w:rFonts w:ascii="Times New Roman" w:hAnsi="Times New Roman"/>
                <w:sz w:val="20"/>
                <w:szCs w:val="20"/>
              </w:rPr>
            </w:pPr>
          </w:p>
        </w:tc>
        <w:tc>
          <w:tcPr>
            <w:tcW w:w="1320" w:type="dxa"/>
            <w:gridSpan w:val="2"/>
            <w:tcBorders>
              <w:top w:val="nil"/>
              <w:left w:val="nil"/>
              <w:bottom w:val="nil"/>
              <w:right w:val="nil"/>
            </w:tcBorders>
            <w:shd w:val="clear" w:color="auto" w:fill="auto"/>
            <w:noWrap/>
            <w:vAlign w:val="bottom"/>
            <w:hideMark/>
          </w:tcPr>
          <w:p w14:paraId="5E4FB531" w14:textId="77777777" w:rsidR="00F9137A" w:rsidRPr="00C87E9A" w:rsidRDefault="00F9137A" w:rsidP="00E94698">
            <w:pPr>
              <w:jc w:val="center"/>
              <w:rPr>
                <w:rFonts w:cs="Arial"/>
                <w:b/>
                <w:bCs/>
                <w:color w:val="000000"/>
                <w:sz w:val="24"/>
                <w:szCs w:val="24"/>
              </w:rPr>
            </w:pPr>
            <w:r w:rsidRPr="00C87E9A">
              <w:rPr>
                <w:rFonts w:cs="Arial"/>
                <w:b/>
                <w:bCs/>
                <w:color w:val="000000"/>
                <w:sz w:val="24"/>
                <w:szCs w:val="24"/>
              </w:rPr>
              <w:t>PIR</w:t>
            </w:r>
          </w:p>
        </w:tc>
        <w:tc>
          <w:tcPr>
            <w:tcW w:w="2640" w:type="dxa"/>
            <w:gridSpan w:val="4"/>
            <w:tcBorders>
              <w:top w:val="nil"/>
              <w:left w:val="nil"/>
              <w:bottom w:val="nil"/>
              <w:right w:val="nil"/>
            </w:tcBorders>
            <w:shd w:val="clear" w:color="auto" w:fill="auto"/>
            <w:noWrap/>
            <w:vAlign w:val="bottom"/>
            <w:hideMark/>
          </w:tcPr>
          <w:p w14:paraId="32E6F15E" w14:textId="77777777" w:rsidR="00F9137A" w:rsidRDefault="00F9137A" w:rsidP="00E94698">
            <w:pPr>
              <w:jc w:val="center"/>
              <w:rPr>
                <w:rFonts w:cs="Arial"/>
                <w:b/>
                <w:color w:val="000000"/>
                <w:sz w:val="24"/>
                <w:szCs w:val="24"/>
              </w:rPr>
            </w:pPr>
            <w:r w:rsidRPr="00D81906">
              <w:rPr>
                <w:rFonts w:cs="Arial"/>
                <w:b/>
                <w:color w:val="000000"/>
                <w:sz w:val="24"/>
                <w:szCs w:val="24"/>
              </w:rPr>
              <w:t>POE</w:t>
            </w:r>
          </w:p>
          <w:p w14:paraId="60C67172" w14:textId="77777777" w:rsidR="005E0F21" w:rsidRDefault="00F9137A" w:rsidP="005E0F21">
            <w:pPr>
              <w:jc w:val="center"/>
              <w:rPr>
                <w:rFonts w:cs="Arial"/>
                <w:b/>
                <w:color w:val="000000"/>
                <w:sz w:val="16"/>
                <w:szCs w:val="16"/>
              </w:rPr>
            </w:pPr>
            <w:r>
              <w:rPr>
                <w:rFonts w:cs="Arial"/>
                <w:b/>
                <w:color w:val="000000"/>
                <w:sz w:val="16"/>
                <w:szCs w:val="16"/>
              </w:rPr>
              <w:t xml:space="preserve">(with </w:t>
            </w:r>
            <w:r w:rsidRPr="00D81906">
              <w:rPr>
                <w:rFonts w:cs="Arial"/>
                <w:b/>
                <w:color w:val="000000"/>
                <w:sz w:val="16"/>
                <w:szCs w:val="16"/>
              </w:rPr>
              <w:t>PIR</w:t>
            </w:r>
            <w:r>
              <w:rPr>
                <w:rFonts w:cs="Arial"/>
                <w:b/>
                <w:color w:val="000000"/>
                <w:sz w:val="16"/>
                <w:szCs w:val="16"/>
              </w:rPr>
              <w:t xml:space="preserve"> review</w:t>
            </w:r>
            <w:r w:rsidR="009F529E">
              <w:rPr>
                <w:rFonts w:cs="Arial"/>
                <w:b/>
                <w:color w:val="000000"/>
                <w:sz w:val="16"/>
                <w:szCs w:val="16"/>
              </w:rPr>
              <w:t xml:space="preserve"> </w:t>
            </w:r>
            <w:r w:rsidR="005E0F21">
              <w:rPr>
                <w:rFonts w:cs="Arial"/>
                <w:b/>
                <w:color w:val="000000"/>
                <w:sz w:val="16"/>
                <w:szCs w:val="16"/>
              </w:rPr>
              <w:t>p</w:t>
            </w:r>
            <w:r w:rsidR="009F529E">
              <w:rPr>
                <w:rFonts w:cs="Arial"/>
                <w:b/>
                <w:color w:val="000000"/>
                <w:sz w:val="16"/>
                <w:szCs w:val="16"/>
              </w:rPr>
              <w:t>rior</w:t>
            </w:r>
          </w:p>
          <w:p w14:paraId="37FB1B80" w14:textId="77777777" w:rsidR="00F9137A" w:rsidRPr="00C87E9A" w:rsidRDefault="009F529E" w:rsidP="005E0F21">
            <w:pPr>
              <w:jc w:val="center"/>
              <w:rPr>
                <w:rFonts w:cs="Arial"/>
                <w:b/>
                <w:bCs/>
                <w:color w:val="000000"/>
                <w:sz w:val="24"/>
                <w:szCs w:val="24"/>
              </w:rPr>
            </w:pPr>
            <w:r>
              <w:rPr>
                <w:rFonts w:cs="Arial"/>
                <w:b/>
                <w:color w:val="000000"/>
                <w:sz w:val="16"/>
                <w:szCs w:val="16"/>
              </w:rPr>
              <w:t>to defects period ending</w:t>
            </w:r>
            <w:r w:rsidR="00F9137A">
              <w:rPr>
                <w:rFonts w:cs="Arial"/>
                <w:b/>
                <w:color w:val="000000"/>
                <w:sz w:val="16"/>
                <w:szCs w:val="16"/>
              </w:rPr>
              <w:t>)</w:t>
            </w:r>
          </w:p>
        </w:tc>
        <w:tc>
          <w:tcPr>
            <w:tcW w:w="660" w:type="dxa"/>
            <w:tcBorders>
              <w:top w:val="nil"/>
              <w:left w:val="nil"/>
              <w:bottom w:val="nil"/>
              <w:right w:val="nil"/>
            </w:tcBorders>
            <w:shd w:val="clear" w:color="auto" w:fill="auto"/>
            <w:noWrap/>
            <w:vAlign w:val="bottom"/>
            <w:hideMark/>
          </w:tcPr>
          <w:p w14:paraId="375AC55B" w14:textId="77777777" w:rsidR="00F9137A" w:rsidRPr="00C87E9A" w:rsidRDefault="00F9137A" w:rsidP="00E94698">
            <w:pPr>
              <w:rPr>
                <w:rFonts w:ascii="Times New Roman" w:hAnsi="Times New Roman"/>
                <w:sz w:val="20"/>
                <w:szCs w:val="20"/>
              </w:rPr>
            </w:pPr>
          </w:p>
        </w:tc>
        <w:tc>
          <w:tcPr>
            <w:tcW w:w="1320" w:type="dxa"/>
            <w:gridSpan w:val="2"/>
            <w:tcBorders>
              <w:top w:val="nil"/>
              <w:left w:val="nil"/>
              <w:bottom w:val="nil"/>
              <w:right w:val="nil"/>
            </w:tcBorders>
            <w:shd w:val="clear" w:color="auto" w:fill="auto"/>
            <w:noWrap/>
            <w:vAlign w:val="bottom"/>
            <w:hideMark/>
          </w:tcPr>
          <w:p w14:paraId="30521551" w14:textId="77777777" w:rsidR="00F9137A" w:rsidRPr="00C87E9A" w:rsidRDefault="00F9137A" w:rsidP="00E94698">
            <w:pPr>
              <w:jc w:val="center"/>
              <w:rPr>
                <w:rFonts w:cs="Arial"/>
                <w:b/>
                <w:bCs/>
                <w:color w:val="000000"/>
                <w:sz w:val="24"/>
                <w:szCs w:val="24"/>
              </w:rPr>
            </w:pPr>
            <w:r w:rsidRPr="00C87E9A">
              <w:rPr>
                <w:rFonts w:cs="Arial"/>
                <w:b/>
                <w:bCs/>
                <w:color w:val="000000"/>
                <w:sz w:val="24"/>
                <w:szCs w:val="24"/>
              </w:rPr>
              <w:t>POE</w:t>
            </w:r>
          </w:p>
        </w:tc>
        <w:tc>
          <w:tcPr>
            <w:tcW w:w="660" w:type="dxa"/>
            <w:tcBorders>
              <w:top w:val="nil"/>
              <w:left w:val="nil"/>
              <w:bottom w:val="nil"/>
              <w:right w:val="nil"/>
            </w:tcBorders>
            <w:shd w:val="clear" w:color="auto" w:fill="auto"/>
            <w:noWrap/>
            <w:vAlign w:val="bottom"/>
            <w:hideMark/>
          </w:tcPr>
          <w:p w14:paraId="5808956C" w14:textId="77777777" w:rsidR="00F9137A" w:rsidRPr="00C87E9A" w:rsidRDefault="00F9137A" w:rsidP="00E94698">
            <w:pPr>
              <w:jc w:val="center"/>
              <w:rPr>
                <w:rFonts w:cs="Arial"/>
                <w:b/>
                <w:bCs/>
                <w:color w:val="000000"/>
                <w:sz w:val="24"/>
                <w:szCs w:val="24"/>
              </w:rPr>
            </w:pPr>
          </w:p>
        </w:tc>
        <w:tc>
          <w:tcPr>
            <w:tcW w:w="660" w:type="dxa"/>
            <w:tcBorders>
              <w:top w:val="nil"/>
              <w:left w:val="nil"/>
              <w:bottom w:val="nil"/>
              <w:right w:val="nil"/>
            </w:tcBorders>
            <w:shd w:val="clear" w:color="auto" w:fill="auto"/>
            <w:noWrap/>
            <w:vAlign w:val="bottom"/>
            <w:hideMark/>
          </w:tcPr>
          <w:p w14:paraId="5C5937A2" w14:textId="77777777" w:rsidR="00F9137A" w:rsidRPr="00C87E9A" w:rsidRDefault="00F9137A" w:rsidP="00E94698">
            <w:pPr>
              <w:rPr>
                <w:rFonts w:ascii="Times New Roman" w:hAnsi="Times New Roman"/>
                <w:sz w:val="20"/>
                <w:szCs w:val="20"/>
              </w:rPr>
            </w:pPr>
          </w:p>
        </w:tc>
        <w:tc>
          <w:tcPr>
            <w:tcW w:w="1201" w:type="dxa"/>
            <w:gridSpan w:val="2"/>
            <w:tcBorders>
              <w:top w:val="nil"/>
              <w:left w:val="nil"/>
              <w:bottom w:val="nil"/>
              <w:right w:val="nil"/>
            </w:tcBorders>
            <w:shd w:val="clear" w:color="auto" w:fill="auto"/>
            <w:noWrap/>
            <w:vAlign w:val="bottom"/>
            <w:hideMark/>
          </w:tcPr>
          <w:p w14:paraId="65B8352A" w14:textId="77777777" w:rsidR="00F9137A" w:rsidRPr="00C87E9A" w:rsidRDefault="00F9137A" w:rsidP="00E94698">
            <w:pPr>
              <w:jc w:val="center"/>
              <w:rPr>
                <w:rFonts w:cs="Arial"/>
                <w:b/>
                <w:bCs/>
                <w:color w:val="000000"/>
                <w:sz w:val="24"/>
                <w:szCs w:val="24"/>
              </w:rPr>
            </w:pPr>
            <w:r w:rsidRPr="00EC17AD">
              <w:rPr>
                <w:rFonts w:cs="Arial"/>
                <w:b/>
                <w:bCs/>
                <w:color w:val="A6A6A6" w:themeColor="background1" w:themeShade="A6"/>
                <w:sz w:val="24"/>
                <w:szCs w:val="24"/>
              </w:rPr>
              <w:t>POE</w:t>
            </w:r>
          </w:p>
        </w:tc>
      </w:tr>
      <w:tr w:rsidR="00F9137A" w:rsidRPr="00C87E9A" w14:paraId="3AF00098" w14:textId="77777777" w:rsidTr="00FC6924">
        <w:trPr>
          <w:trHeight w:val="479"/>
        </w:trPr>
        <w:tc>
          <w:tcPr>
            <w:tcW w:w="660" w:type="dxa"/>
            <w:tcBorders>
              <w:top w:val="nil"/>
              <w:left w:val="nil"/>
              <w:bottom w:val="nil"/>
              <w:right w:val="nil"/>
            </w:tcBorders>
            <w:shd w:val="clear" w:color="auto" w:fill="auto"/>
            <w:noWrap/>
            <w:vAlign w:val="bottom"/>
            <w:hideMark/>
          </w:tcPr>
          <w:p w14:paraId="33679AAC" w14:textId="77777777" w:rsidR="00F9137A" w:rsidRPr="00C87E9A" w:rsidRDefault="00F9137A" w:rsidP="00E94698">
            <w:pPr>
              <w:jc w:val="center"/>
              <w:rPr>
                <w:rFonts w:cs="Arial"/>
                <w:b/>
                <w:bCs/>
                <w:color w:val="000000"/>
                <w:sz w:val="24"/>
                <w:szCs w:val="24"/>
              </w:rPr>
            </w:pPr>
          </w:p>
        </w:tc>
        <w:tc>
          <w:tcPr>
            <w:tcW w:w="660" w:type="dxa"/>
            <w:tcBorders>
              <w:top w:val="nil"/>
              <w:left w:val="nil"/>
              <w:bottom w:val="nil"/>
              <w:right w:val="nil"/>
            </w:tcBorders>
            <w:shd w:val="clear" w:color="auto" w:fill="auto"/>
            <w:noWrap/>
            <w:vAlign w:val="bottom"/>
            <w:hideMark/>
          </w:tcPr>
          <w:p w14:paraId="28A59300" w14:textId="77777777" w:rsidR="00F9137A" w:rsidRPr="00C87E9A" w:rsidRDefault="00F9137A" w:rsidP="00E94698">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14:paraId="73052AA8" w14:textId="77777777" w:rsidR="00F9137A" w:rsidRPr="00C87E9A" w:rsidRDefault="00F9137A" w:rsidP="00E94698">
            <w:pPr>
              <w:rPr>
                <w:rFonts w:ascii="Times New Roman" w:hAnsi="Times New Roman"/>
                <w:sz w:val="20"/>
                <w:szCs w:val="20"/>
              </w:rPr>
            </w:pPr>
          </w:p>
        </w:tc>
        <w:tc>
          <w:tcPr>
            <w:tcW w:w="660" w:type="dxa"/>
            <w:tcBorders>
              <w:top w:val="nil"/>
              <w:left w:val="single" w:sz="4" w:space="0" w:color="auto"/>
              <w:bottom w:val="single" w:sz="4" w:space="0" w:color="auto"/>
              <w:right w:val="nil"/>
            </w:tcBorders>
            <w:shd w:val="clear" w:color="auto" w:fill="auto"/>
            <w:noWrap/>
            <w:vAlign w:val="bottom"/>
            <w:hideMark/>
          </w:tcPr>
          <w:p w14:paraId="2842700F"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top w:val="nil"/>
              <w:left w:val="nil"/>
              <w:bottom w:val="nil"/>
              <w:right w:val="nil"/>
            </w:tcBorders>
            <w:shd w:val="clear" w:color="auto" w:fill="auto"/>
            <w:noWrap/>
            <w:vAlign w:val="bottom"/>
            <w:hideMark/>
          </w:tcPr>
          <w:p w14:paraId="17D1C133"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64ED7B85" w14:textId="77777777" w:rsidR="00F9137A" w:rsidRPr="00C87E9A" w:rsidRDefault="00F9137A" w:rsidP="00E94698">
            <w:pPr>
              <w:rPr>
                <w:rFonts w:ascii="Times New Roman" w:hAnsi="Times New Roman"/>
                <w:sz w:val="20"/>
                <w:szCs w:val="20"/>
              </w:rPr>
            </w:pPr>
          </w:p>
        </w:tc>
        <w:tc>
          <w:tcPr>
            <w:tcW w:w="660" w:type="dxa"/>
            <w:tcBorders>
              <w:top w:val="nil"/>
              <w:left w:val="single" w:sz="4" w:space="0" w:color="auto"/>
              <w:bottom w:val="single" w:sz="4" w:space="0" w:color="auto"/>
              <w:right w:val="nil"/>
            </w:tcBorders>
            <w:shd w:val="clear" w:color="auto" w:fill="auto"/>
            <w:noWrap/>
            <w:vAlign w:val="bottom"/>
            <w:hideMark/>
          </w:tcPr>
          <w:p w14:paraId="05A88DCA"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top w:val="nil"/>
              <w:left w:val="nil"/>
              <w:bottom w:val="nil"/>
              <w:right w:val="nil"/>
            </w:tcBorders>
            <w:shd w:val="clear" w:color="auto" w:fill="auto"/>
            <w:noWrap/>
            <w:vAlign w:val="bottom"/>
            <w:hideMark/>
          </w:tcPr>
          <w:p w14:paraId="2E542426"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6CFB8E42" w14:textId="77777777" w:rsidR="00F9137A" w:rsidRPr="00C87E9A" w:rsidRDefault="00F9137A" w:rsidP="00E94698">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14:paraId="098D6C9F" w14:textId="77777777" w:rsidR="00F9137A" w:rsidRPr="00C87E9A" w:rsidRDefault="00F9137A" w:rsidP="00E94698">
            <w:pPr>
              <w:rPr>
                <w:rFonts w:ascii="Times New Roman" w:hAnsi="Times New Roman"/>
                <w:sz w:val="20"/>
                <w:szCs w:val="20"/>
              </w:rPr>
            </w:pPr>
          </w:p>
        </w:tc>
        <w:tc>
          <w:tcPr>
            <w:tcW w:w="660" w:type="dxa"/>
            <w:tcBorders>
              <w:top w:val="nil"/>
              <w:left w:val="single" w:sz="4" w:space="0" w:color="auto"/>
              <w:bottom w:val="single" w:sz="4" w:space="0" w:color="auto"/>
              <w:right w:val="nil"/>
            </w:tcBorders>
            <w:shd w:val="clear" w:color="auto" w:fill="auto"/>
            <w:noWrap/>
            <w:vAlign w:val="bottom"/>
            <w:hideMark/>
          </w:tcPr>
          <w:p w14:paraId="118CBFF2"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top w:val="nil"/>
              <w:left w:val="nil"/>
              <w:bottom w:val="nil"/>
              <w:right w:val="nil"/>
            </w:tcBorders>
            <w:shd w:val="clear" w:color="auto" w:fill="auto"/>
            <w:noWrap/>
            <w:vAlign w:val="bottom"/>
            <w:hideMark/>
          </w:tcPr>
          <w:p w14:paraId="5FAC5285"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70E6AD94" w14:textId="77777777" w:rsidR="00F9137A" w:rsidRPr="00C87E9A" w:rsidRDefault="00F9137A" w:rsidP="00E94698">
            <w:pPr>
              <w:rPr>
                <w:rFonts w:ascii="Times New Roman" w:hAnsi="Times New Roman"/>
                <w:sz w:val="20"/>
                <w:szCs w:val="20"/>
              </w:rPr>
            </w:pPr>
          </w:p>
        </w:tc>
        <w:tc>
          <w:tcPr>
            <w:tcW w:w="634" w:type="dxa"/>
            <w:tcBorders>
              <w:top w:val="nil"/>
              <w:left w:val="nil"/>
              <w:bottom w:val="nil"/>
              <w:right w:val="nil"/>
            </w:tcBorders>
            <w:shd w:val="clear" w:color="auto" w:fill="auto"/>
            <w:noWrap/>
            <w:vAlign w:val="bottom"/>
            <w:hideMark/>
          </w:tcPr>
          <w:p w14:paraId="5C9DEADE" w14:textId="77777777" w:rsidR="00F9137A" w:rsidRPr="00C87E9A" w:rsidRDefault="00F9137A" w:rsidP="00E94698">
            <w:pPr>
              <w:rPr>
                <w:rFonts w:ascii="Times New Roman" w:hAnsi="Times New Roman"/>
                <w:sz w:val="20"/>
                <w:szCs w:val="20"/>
              </w:rPr>
            </w:pPr>
          </w:p>
        </w:tc>
        <w:tc>
          <w:tcPr>
            <w:tcW w:w="567" w:type="dxa"/>
            <w:tcBorders>
              <w:top w:val="nil"/>
              <w:left w:val="single" w:sz="4" w:space="0" w:color="auto"/>
              <w:bottom w:val="nil"/>
              <w:right w:val="nil"/>
            </w:tcBorders>
            <w:shd w:val="clear" w:color="auto" w:fill="auto"/>
            <w:noWrap/>
            <w:vAlign w:val="bottom"/>
            <w:hideMark/>
          </w:tcPr>
          <w:p w14:paraId="31483A44" w14:textId="77777777" w:rsidR="00F9137A" w:rsidRPr="00C87E9A" w:rsidRDefault="00F9137A" w:rsidP="00E94698">
            <w:pPr>
              <w:rPr>
                <w:rFonts w:cs="Arial"/>
                <w:color w:val="000000"/>
                <w:sz w:val="24"/>
                <w:szCs w:val="24"/>
              </w:rPr>
            </w:pPr>
            <w:r w:rsidRPr="00C87E9A">
              <w:rPr>
                <w:rFonts w:cs="Arial"/>
                <w:color w:val="000000"/>
                <w:sz w:val="24"/>
                <w:szCs w:val="24"/>
              </w:rPr>
              <w:t> </w:t>
            </w:r>
          </w:p>
        </w:tc>
      </w:tr>
      <w:tr w:rsidR="00F9137A" w:rsidRPr="00C87E9A" w14:paraId="105DBC8C" w14:textId="77777777" w:rsidTr="00FC6924">
        <w:trPr>
          <w:trHeight w:val="300"/>
        </w:trPr>
        <w:tc>
          <w:tcPr>
            <w:tcW w:w="1320"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453A269" w14:textId="77777777" w:rsidR="00F9137A" w:rsidRPr="00C87E9A" w:rsidRDefault="00F9137A" w:rsidP="00E94698">
            <w:pPr>
              <w:jc w:val="center"/>
              <w:rPr>
                <w:rFonts w:cs="Arial"/>
                <w:color w:val="000000"/>
                <w:sz w:val="24"/>
                <w:szCs w:val="24"/>
              </w:rPr>
            </w:pPr>
            <w:r>
              <w:rPr>
                <w:rFonts w:cs="Arial"/>
                <w:color w:val="000000"/>
                <w:sz w:val="24"/>
                <w:szCs w:val="24"/>
              </w:rPr>
              <w:t xml:space="preserve">RIBA Stage 6: </w:t>
            </w:r>
            <w:r w:rsidRPr="00C87E9A">
              <w:rPr>
                <w:rFonts w:cs="Arial"/>
                <w:b/>
                <w:color w:val="000000"/>
                <w:sz w:val="24"/>
                <w:szCs w:val="24"/>
              </w:rPr>
              <w:t>Handover</w:t>
            </w:r>
          </w:p>
        </w:tc>
        <w:tc>
          <w:tcPr>
            <w:tcW w:w="7894" w:type="dxa"/>
            <w:gridSpan w:val="12"/>
            <w:tcBorders>
              <w:top w:val="single" w:sz="4" w:space="0" w:color="auto"/>
              <w:left w:val="nil"/>
              <w:bottom w:val="single" w:sz="4" w:space="0" w:color="auto"/>
              <w:right w:val="single" w:sz="4" w:space="0" w:color="000000"/>
            </w:tcBorders>
            <w:shd w:val="clear" w:color="000000" w:fill="D9D9D9"/>
            <w:noWrap/>
            <w:vAlign w:val="bottom"/>
            <w:hideMark/>
          </w:tcPr>
          <w:p w14:paraId="378A4BCB" w14:textId="77777777" w:rsidR="00F9137A" w:rsidRPr="00C87E9A" w:rsidRDefault="00F9137A" w:rsidP="00E94698">
            <w:pPr>
              <w:jc w:val="center"/>
              <w:rPr>
                <w:rFonts w:cs="Arial"/>
                <w:color w:val="000000"/>
                <w:sz w:val="24"/>
                <w:szCs w:val="24"/>
              </w:rPr>
            </w:pPr>
            <w:r>
              <w:rPr>
                <w:rFonts w:cs="Arial"/>
                <w:color w:val="000000"/>
                <w:sz w:val="24"/>
                <w:szCs w:val="24"/>
              </w:rPr>
              <w:t xml:space="preserve">RIBA Stage 7: </w:t>
            </w:r>
            <w:r w:rsidRPr="00D47377">
              <w:rPr>
                <w:rFonts w:cs="Arial"/>
                <w:b/>
                <w:color w:val="000000"/>
                <w:sz w:val="24"/>
                <w:szCs w:val="24"/>
              </w:rPr>
              <w:t>In use</w:t>
            </w:r>
          </w:p>
        </w:tc>
        <w:tc>
          <w:tcPr>
            <w:tcW w:w="567" w:type="dxa"/>
            <w:tcBorders>
              <w:top w:val="nil"/>
              <w:left w:val="nil"/>
              <w:bottom w:val="nil"/>
              <w:right w:val="nil"/>
            </w:tcBorders>
            <w:shd w:val="clear" w:color="auto" w:fill="auto"/>
            <w:noWrap/>
            <w:vAlign w:val="bottom"/>
            <w:hideMark/>
          </w:tcPr>
          <w:p w14:paraId="4F8A86AF" w14:textId="77777777" w:rsidR="00F9137A" w:rsidRPr="00C87E9A" w:rsidRDefault="00F9137A" w:rsidP="00E94698">
            <w:pPr>
              <w:rPr>
                <w:rFonts w:cs="Arial"/>
                <w:color w:val="000000"/>
                <w:sz w:val="24"/>
                <w:szCs w:val="24"/>
              </w:rPr>
            </w:pPr>
            <w:r w:rsidRPr="00C87E9A">
              <w:rPr>
                <w:rFonts w:cs="Arial"/>
                <w:color w:val="000000"/>
                <w:sz w:val="24"/>
                <w:szCs w:val="24"/>
              </w:rPr>
              <w:t> </w:t>
            </w:r>
          </w:p>
        </w:tc>
      </w:tr>
      <w:tr w:rsidR="00F9137A" w:rsidRPr="00C87E9A" w14:paraId="1CE2ACE2" w14:textId="77777777" w:rsidTr="00FC6924">
        <w:trPr>
          <w:trHeight w:val="300"/>
        </w:trPr>
        <w:tc>
          <w:tcPr>
            <w:tcW w:w="1320" w:type="dxa"/>
            <w:gridSpan w:val="2"/>
            <w:vMerge/>
            <w:tcBorders>
              <w:top w:val="single" w:sz="4" w:space="0" w:color="auto"/>
              <w:left w:val="single" w:sz="4" w:space="0" w:color="auto"/>
              <w:bottom w:val="single" w:sz="4" w:space="0" w:color="000000"/>
              <w:right w:val="single" w:sz="4" w:space="0" w:color="000000"/>
            </w:tcBorders>
            <w:vAlign w:val="center"/>
            <w:hideMark/>
          </w:tcPr>
          <w:p w14:paraId="7716F995" w14:textId="77777777" w:rsidR="00F9137A" w:rsidRPr="00C87E9A" w:rsidRDefault="00F9137A" w:rsidP="00E94698">
            <w:pPr>
              <w:rPr>
                <w:rFonts w:cs="Arial"/>
                <w:color w:val="000000"/>
                <w:sz w:val="24"/>
                <w:szCs w:val="24"/>
              </w:rPr>
            </w:pPr>
          </w:p>
        </w:tc>
        <w:tc>
          <w:tcPr>
            <w:tcW w:w="26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71C835" w14:textId="77777777" w:rsidR="00F9137A" w:rsidRDefault="00F9137A" w:rsidP="00F9137A">
            <w:pPr>
              <w:jc w:val="center"/>
              <w:rPr>
                <w:rFonts w:cs="Arial"/>
                <w:color w:val="000000"/>
                <w:sz w:val="24"/>
                <w:szCs w:val="24"/>
              </w:rPr>
            </w:pPr>
            <w:r w:rsidRPr="00C87E9A">
              <w:rPr>
                <w:rFonts w:cs="Arial"/>
                <w:color w:val="000000"/>
                <w:sz w:val="24"/>
                <w:szCs w:val="24"/>
              </w:rPr>
              <w:t>Year 1</w:t>
            </w:r>
            <w:r>
              <w:rPr>
                <w:rFonts w:cs="Arial"/>
                <w:color w:val="000000"/>
                <w:sz w:val="24"/>
                <w:szCs w:val="24"/>
              </w:rPr>
              <w:t xml:space="preserve"> </w:t>
            </w:r>
          </w:p>
          <w:p w14:paraId="731A757D" w14:textId="77777777" w:rsidR="00F9137A" w:rsidRPr="00C87E9A" w:rsidRDefault="00F9137A" w:rsidP="00F9137A">
            <w:pPr>
              <w:jc w:val="center"/>
              <w:rPr>
                <w:rFonts w:cs="Arial"/>
                <w:color w:val="000000"/>
                <w:sz w:val="16"/>
                <w:szCs w:val="16"/>
              </w:rPr>
            </w:pPr>
            <w:r w:rsidRPr="00F9137A">
              <w:rPr>
                <w:rFonts w:cs="Arial"/>
                <w:color w:val="000000"/>
                <w:sz w:val="16"/>
                <w:szCs w:val="16"/>
              </w:rPr>
              <w:t xml:space="preserve">(defects </w:t>
            </w:r>
            <w:r w:rsidR="009F529E">
              <w:rPr>
                <w:rFonts w:cs="Arial"/>
                <w:color w:val="000000"/>
                <w:sz w:val="16"/>
                <w:szCs w:val="16"/>
              </w:rPr>
              <w:t xml:space="preserve">liability </w:t>
            </w:r>
            <w:r w:rsidRPr="00F9137A">
              <w:rPr>
                <w:rFonts w:cs="Arial"/>
                <w:color w:val="000000"/>
                <w:sz w:val="16"/>
                <w:szCs w:val="16"/>
              </w:rPr>
              <w:t>period)</w:t>
            </w:r>
          </w:p>
        </w:tc>
        <w:tc>
          <w:tcPr>
            <w:tcW w:w="26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1A2D40" w14:textId="77777777" w:rsidR="00F9137A" w:rsidRPr="00C87E9A" w:rsidRDefault="00F9137A" w:rsidP="00F9137A">
            <w:pPr>
              <w:jc w:val="center"/>
              <w:rPr>
                <w:rFonts w:cs="Arial"/>
                <w:color w:val="000000"/>
                <w:sz w:val="24"/>
                <w:szCs w:val="24"/>
              </w:rPr>
            </w:pPr>
            <w:r w:rsidRPr="00C87E9A">
              <w:rPr>
                <w:rFonts w:cs="Arial"/>
                <w:color w:val="000000"/>
                <w:sz w:val="24"/>
                <w:szCs w:val="24"/>
              </w:rPr>
              <w:t>Year 2</w:t>
            </w:r>
          </w:p>
        </w:tc>
        <w:tc>
          <w:tcPr>
            <w:tcW w:w="261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46DF5E" w14:textId="77777777" w:rsidR="00F9137A" w:rsidRPr="00EC17AD" w:rsidRDefault="00F9137A" w:rsidP="00F9137A">
            <w:pPr>
              <w:jc w:val="center"/>
              <w:rPr>
                <w:rFonts w:cs="Arial"/>
                <w:color w:val="A6A6A6" w:themeColor="background1" w:themeShade="A6"/>
                <w:sz w:val="24"/>
                <w:szCs w:val="24"/>
              </w:rPr>
            </w:pPr>
            <w:r w:rsidRPr="00EC17AD">
              <w:rPr>
                <w:rFonts w:cs="Arial"/>
                <w:color w:val="A6A6A6" w:themeColor="background1" w:themeShade="A6"/>
                <w:sz w:val="24"/>
                <w:szCs w:val="24"/>
              </w:rPr>
              <w:t>Year 3</w:t>
            </w:r>
          </w:p>
        </w:tc>
        <w:tc>
          <w:tcPr>
            <w:tcW w:w="567" w:type="dxa"/>
            <w:tcBorders>
              <w:top w:val="nil"/>
              <w:left w:val="nil"/>
              <w:right w:val="nil"/>
            </w:tcBorders>
            <w:shd w:val="clear" w:color="auto" w:fill="auto"/>
            <w:noWrap/>
            <w:vAlign w:val="bottom"/>
            <w:hideMark/>
          </w:tcPr>
          <w:p w14:paraId="25F4014D" w14:textId="77777777" w:rsidR="00F9137A" w:rsidRPr="00C87E9A" w:rsidRDefault="00F9137A" w:rsidP="00E94698">
            <w:pPr>
              <w:rPr>
                <w:rFonts w:cs="Arial"/>
                <w:color w:val="000000"/>
                <w:sz w:val="24"/>
                <w:szCs w:val="24"/>
              </w:rPr>
            </w:pPr>
            <w:r w:rsidRPr="00C87E9A">
              <w:rPr>
                <w:rFonts w:cs="Arial"/>
                <w:color w:val="000000"/>
                <w:sz w:val="24"/>
                <w:szCs w:val="24"/>
              </w:rPr>
              <w:t> </w:t>
            </w:r>
          </w:p>
        </w:tc>
      </w:tr>
      <w:tr w:rsidR="00F9137A" w:rsidRPr="00C87E9A" w14:paraId="676775EE" w14:textId="77777777" w:rsidTr="00FC6924">
        <w:trPr>
          <w:trHeight w:val="300"/>
        </w:trPr>
        <w:tc>
          <w:tcPr>
            <w:tcW w:w="1320" w:type="dxa"/>
            <w:gridSpan w:val="2"/>
            <w:vMerge/>
            <w:tcBorders>
              <w:top w:val="single" w:sz="4" w:space="0" w:color="auto"/>
              <w:left w:val="single" w:sz="4" w:space="0" w:color="auto"/>
              <w:bottom w:val="single" w:sz="4" w:space="0" w:color="000000"/>
              <w:right w:val="single" w:sz="4" w:space="0" w:color="000000"/>
            </w:tcBorders>
            <w:vAlign w:val="center"/>
            <w:hideMark/>
          </w:tcPr>
          <w:p w14:paraId="3F0F1FA3" w14:textId="77777777" w:rsidR="00F9137A" w:rsidRPr="00C87E9A" w:rsidRDefault="00F9137A" w:rsidP="00E94698">
            <w:pPr>
              <w:rPr>
                <w:rFonts w:cs="Arial"/>
                <w:color w:val="000000"/>
                <w:sz w:val="24"/>
                <w:szCs w:val="24"/>
              </w:rPr>
            </w:pPr>
          </w:p>
        </w:tc>
        <w:tc>
          <w:tcPr>
            <w:tcW w:w="660" w:type="dxa"/>
            <w:tcBorders>
              <w:top w:val="nil"/>
              <w:left w:val="nil"/>
              <w:bottom w:val="single" w:sz="4" w:space="0" w:color="auto"/>
              <w:right w:val="single" w:sz="4" w:space="0" w:color="auto"/>
            </w:tcBorders>
            <w:shd w:val="clear" w:color="auto" w:fill="auto"/>
            <w:noWrap/>
            <w:vAlign w:val="bottom"/>
            <w:hideMark/>
          </w:tcPr>
          <w:p w14:paraId="423D7945" w14:textId="77777777" w:rsidR="00F9137A" w:rsidRPr="00C87E9A" w:rsidRDefault="00F9137A" w:rsidP="00E94698">
            <w:pPr>
              <w:jc w:val="center"/>
              <w:rPr>
                <w:rFonts w:cs="Arial"/>
                <w:color w:val="000000"/>
                <w:sz w:val="24"/>
                <w:szCs w:val="24"/>
              </w:rPr>
            </w:pPr>
            <w:r w:rsidRPr="00C87E9A">
              <w:rPr>
                <w:rFonts w:cs="Arial"/>
                <w:color w:val="000000"/>
                <w:sz w:val="24"/>
                <w:szCs w:val="24"/>
              </w:rPr>
              <w:t>Q1</w:t>
            </w:r>
          </w:p>
        </w:tc>
        <w:tc>
          <w:tcPr>
            <w:tcW w:w="660" w:type="dxa"/>
            <w:tcBorders>
              <w:top w:val="nil"/>
              <w:left w:val="nil"/>
              <w:bottom w:val="single" w:sz="4" w:space="0" w:color="auto"/>
              <w:right w:val="single" w:sz="4" w:space="0" w:color="auto"/>
            </w:tcBorders>
            <w:shd w:val="clear" w:color="auto" w:fill="auto"/>
            <w:noWrap/>
            <w:vAlign w:val="bottom"/>
            <w:hideMark/>
          </w:tcPr>
          <w:p w14:paraId="4B6229BA" w14:textId="77777777" w:rsidR="00F9137A" w:rsidRPr="00C87E9A" w:rsidRDefault="00F9137A" w:rsidP="00E94698">
            <w:pPr>
              <w:jc w:val="center"/>
              <w:rPr>
                <w:rFonts w:cs="Arial"/>
                <w:color w:val="000000"/>
                <w:sz w:val="24"/>
                <w:szCs w:val="24"/>
              </w:rPr>
            </w:pPr>
            <w:r w:rsidRPr="00C87E9A">
              <w:rPr>
                <w:rFonts w:cs="Arial"/>
                <w:color w:val="000000"/>
                <w:sz w:val="24"/>
                <w:szCs w:val="24"/>
              </w:rPr>
              <w:t>Q2</w:t>
            </w:r>
          </w:p>
        </w:tc>
        <w:tc>
          <w:tcPr>
            <w:tcW w:w="660" w:type="dxa"/>
            <w:tcBorders>
              <w:top w:val="nil"/>
              <w:left w:val="nil"/>
              <w:bottom w:val="single" w:sz="4" w:space="0" w:color="auto"/>
              <w:right w:val="single" w:sz="4" w:space="0" w:color="auto"/>
            </w:tcBorders>
            <w:shd w:val="clear" w:color="auto" w:fill="auto"/>
            <w:noWrap/>
            <w:vAlign w:val="bottom"/>
            <w:hideMark/>
          </w:tcPr>
          <w:p w14:paraId="0FE7A05C" w14:textId="77777777" w:rsidR="00F9137A" w:rsidRPr="00C87E9A" w:rsidRDefault="00F9137A" w:rsidP="00E94698">
            <w:pPr>
              <w:jc w:val="center"/>
              <w:rPr>
                <w:rFonts w:cs="Arial"/>
                <w:color w:val="000000"/>
                <w:sz w:val="24"/>
                <w:szCs w:val="24"/>
              </w:rPr>
            </w:pPr>
            <w:r w:rsidRPr="00C87E9A">
              <w:rPr>
                <w:rFonts w:cs="Arial"/>
                <w:color w:val="000000"/>
                <w:sz w:val="24"/>
                <w:szCs w:val="24"/>
              </w:rPr>
              <w:t>Q3</w:t>
            </w:r>
          </w:p>
        </w:tc>
        <w:tc>
          <w:tcPr>
            <w:tcW w:w="660" w:type="dxa"/>
            <w:tcBorders>
              <w:top w:val="nil"/>
              <w:left w:val="nil"/>
              <w:bottom w:val="single" w:sz="4" w:space="0" w:color="auto"/>
              <w:right w:val="single" w:sz="4" w:space="0" w:color="auto"/>
            </w:tcBorders>
            <w:shd w:val="clear" w:color="auto" w:fill="auto"/>
            <w:noWrap/>
            <w:vAlign w:val="bottom"/>
            <w:hideMark/>
          </w:tcPr>
          <w:p w14:paraId="43FFB074" w14:textId="77777777" w:rsidR="00F9137A" w:rsidRPr="00C87E9A" w:rsidRDefault="00F9137A" w:rsidP="00E94698">
            <w:pPr>
              <w:jc w:val="center"/>
              <w:rPr>
                <w:rFonts w:cs="Arial"/>
                <w:color w:val="000000"/>
                <w:sz w:val="24"/>
                <w:szCs w:val="24"/>
              </w:rPr>
            </w:pPr>
            <w:r w:rsidRPr="00C87E9A">
              <w:rPr>
                <w:rFonts w:cs="Arial"/>
                <w:color w:val="000000"/>
                <w:sz w:val="24"/>
                <w:szCs w:val="24"/>
              </w:rPr>
              <w:t>Q4</w:t>
            </w:r>
          </w:p>
        </w:tc>
        <w:tc>
          <w:tcPr>
            <w:tcW w:w="660" w:type="dxa"/>
            <w:tcBorders>
              <w:top w:val="nil"/>
              <w:left w:val="nil"/>
              <w:bottom w:val="single" w:sz="4" w:space="0" w:color="auto"/>
              <w:right w:val="single" w:sz="4" w:space="0" w:color="auto"/>
            </w:tcBorders>
            <w:shd w:val="clear" w:color="auto" w:fill="auto"/>
            <w:noWrap/>
            <w:vAlign w:val="bottom"/>
            <w:hideMark/>
          </w:tcPr>
          <w:p w14:paraId="43213379" w14:textId="77777777" w:rsidR="00F9137A" w:rsidRPr="00C87E9A" w:rsidRDefault="00F9137A" w:rsidP="00E94698">
            <w:pPr>
              <w:jc w:val="center"/>
              <w:rPr>
                <w:rFonts w:cs="Arial"/>
                <w:color w:val="000000"/>
                <w:sz w:val="24"/>
                <w:szCs w:val="24"/>
              </w:rPr>
            </w:pPr>
            <w:r w:rsidRPr="00C87E9A">
              <w:rPr>
                <w:rFonts w:cs="Arial"/>
                <w:color w:val="000000"/>
                <w:sz w:val="24"/>
                <w:szCs w:val="24"/>
              </w:rPr>
              <w:t>Q1</w:t>
            </w:r>
          </w:p>
        </w:tc>
        <w:tc>
          <w:tcPr>
            <w:tcW w:w="660" w:type="dxa"/>
            <w:tcBorders>
              <w:top w:val="nil"/>
              <w:left w:val="nil"/>
              <w:bottom w:val="single" w:sz="4" w:space="0" w:color="auto"/>
              <w:right w:val="single" w:sz="4" w:space="0" w:color="auto"/>
            </w:tcBorders>
            <w:shd w:val="clear" w:color="auto" w:fill="auto"/>
            <w:noWrap/>
            <w:vAlign w:val="bottom"/>
            <w:hideMark/>
          </w:tcPr>
          <w:p w14:paraId="6BC080EC" w14:textId="77777777" w:rsidR="00F9137A" w:rsidRPr="00C87E9A" w:rsidRDefault="00F9137A" w:rsidP="00E94698">
            <w:pPr>
              <w:jc w:val="center"/>
              <w:rPr>
                <w:rFonts w:cs="Arial"/>
                <w:color w:val="000000"/>
                <w:sz w:val="24"/>
                <w:szCs w:val="24"/>
              </w:rPr>
            </w:pPr>
            <w:r w:rsidRPr="00C87E9A">
              <w:rPr>
                <w:rFonts w:cs="Arial"/>
                <w:color w:val="000000"/>
                <w:sz w:val="24"/>
                <w:szCs w:val="24"/>
              </w:rPr>
              <w:t>Q2</w:t>
            </w:r>
          </w:p>
        </w:tc>
        <w:tc>
          <w:tcPr>
            <w:tcW w:w="660" w:type="dxa"/>
            <w:tcBorders>
              <w:top w:val="nil"/>
              <w:left w:val="nil"/>
              <w:bottom w:val="single" w:sz="4" w:space="0" w:color="auto"/>
              <w:right w:val="single" w:sz="4" w:space="0" w:color="auto"/>
            </w:tcBorders>
            <w:shd w:val="clear" w:color="auto" w:fill="auto"/>
            <w:noWrap/>
            <w:vAlign w:val="bottom"/>
            <w:hideMark/>
          </w:tcPr>
          <w:p w14:paraId="531EC103" w14:textId="77777777" w:rsidR="00F9137A" w:rsidRPr="00C87E9A" w:rsidRDefault="00F9137A" w:rsidP="00E94698">
            <w:pPr>
              <w:jc w:val="center"/>
              <w:rPr>
                <w:rFonts w:cs="Arial"/>
                <w:color w:val="000000"/>
                <w:sz w:val="24"/>
                <w:szCs w:val="24"/>
              </w:rPr>
            </w:pPr>
            <w:r w:rsidRPr="00C87E9A">
              <w:rPr>
                <w:rFonts w:cs="Arial"/>
                <w:color w:val="000000"/>
                <w:sz w:val="24"/>
                <w:szCs w:val="24"/>
              </w:rPr>
              <w:t>Q3</w:t>
            </w:r>
          </w:p>
        </w:tc>
        <w:tc>
          <w:tcPr>
            <w:tcW w:w="660" w:type="dxa"/>
            <w:tcBorders>
              <w:top w:val="nil"/>
              <w:left w:val="nil"/>
              <w:bottom w:val="single" w:sz="4" w:space="0" w:color="auto"/>
              <w:right w:val="single" w:sz="4" w:space="0" w:color="auto"/>
            </w:tcBorders>
            <w:shd w:val="clear" w:color="auto" w:fill="auto"/>
            <w:noWrap/>
            <w:vAlign w:val="bottom"/>
            <w:hideMark/>
          </w:tcPr>
          <w:p w14:paraId="5DDF83DA" w14:textId="77777777" w:rsidR="00F9137A" w:rsidRPr="00C87E9A" w:rsidRDefault="00F9137A" w:rsidP="00E94698">
            <w:pPr>
              <w:jc w:val="center"/>
              <w:rPr>
                <w:rFonts w:cs="Arial"/>
                <w:color w:val="000000"/>
                <w:sz w:val="24"/>
                <w:szCs w:val="24"/>
              </w:rPr>
            </w:pPr>
            <w:r w:rsidRPr="00C87E9A">
              <w:rPr>
                <w:rFonts w:cs="Arial"/>
                <w:color w:val="000000"/>
                <w:sz w:val="24"/>
                <w:szCs w:val="24"/>
              </w:rPr>
              <w:t>Q4</w:t>
            </w:r>
          </w:p>
        </w:tc>
        <w:tc>
          <w:tcPr>
            <w:tcW w:w="660" w:type="dxa"/>
            <w:tcBorders>
              <w:top w:val="nil"/>
              <w:left w:val="nil"/>
              <w:bottom w:val="single" w:sz="4" w:space="0" w:color="auto"/>
              <w:right w:val="single" w:sz="4" w:space="0" w:color="auto"/>
            </w:tcBorders>
            <w:shd w:val="clear" w:color="auto" w:fill="auto"/>
            <w:noWrap/>
            <w:vAlign w:val="bottom"/>
            <w:hideMark/>
          </w:tcPr>
          <w:p w14:paraId="62D23462" w14:textId="77777777" w:rsidR="00F9137A" w:rsidRPr="00EC17AD" w:rsidRDefault="00F9137A" w:rsidP="00E94698">
            <w:pPr>
              <w:jc w:val="center"/>
              <w:rPr>
                <w:rFonts w:cs="Arial"/>
                <w:color w:val="A6A6A6" w:themeColor="background1" w:themeShade="A6"/>
                <w:sz w:val="24"/>
                <w:szCs w:val="24"/>
              </w:rPr>
            </w:pPr>
            <w:r w:rsidRPr="00EC17AD">
              <w:rPr>
                <w:rFonts w:cs="Arial"/>
                <w:color w:val="A6A6A6" w:themeColor="background1" w:themeShade="A6"/>
                <w:sz w:val="24"/>
                <w:szCs w:val="24"/>
              </w:rPr>
              <w:t>Q1</w:t>
            </w:r>
          </w:p>
        </w:tc>
        <w:tc>
          <w:tcPr>
            <w:tcW w:w="660" w:type="dxa"/>
            <w:tcBorders>
              <w:top w:val="nil"/>
              <w:left w:val="nil"/>
              <w:bottom w:val="single" w:sz="4" w:space="0" w:color="auto"/>
              <w:right w:val="single" w:sz="4" w:space="0" w:color="auto"/>
            </w:tcBorders>
            <w:shd w:val="clear" w:color="auto" w:fill="auto"/>
            <w:noWrap/>
            <w:vAlign w:val="bottom"/>
            <w:hideMark/>
          </w:tcPr>
          <w:p w14:paraId="35308CE9" w14:textId="77777777" w:rsidR="00F9137A" w:rsidRPr="00EC17AD" w:rsidRDefault="00F9137A" w:rsidP="00E94698">
            <w:pPr>
              <w:jc w:val="center"/>
              <w:rPr>
                <w:rFonts w:cs="Arial"/>
                <w:color w:val="A6A6A6" w:themeColor="background1" w:themeShade="A6"/>
                <w:sz w:val="24"/>
                <w:szCs w:val="24"/>
              </w:rPr>
            </w:pPr>
            <w:r w:rsidRPr="00EC17AD">
              <w:rPr>
                <w:rFonts w:cs="Arial"/>
                <w:color w:val="A6A6A6" w:themeColor="background1" w:themeShade="A6"/>
                <w:sz w:val="24"/>
                <w:szCs w:val="24"/>
              </w:rPr>
              <w:t>Q2</w:t>
            </w:r>
          </w:p>
        </w:tc>
        <w:tc>
          <w:tcPr>
            <w:tcW w:w="660" w:type="dxa"/>
            <w:tcBorders>
              <w:top w:val="nil"/>
              <w:left w:val="nil"/>
              <w:bottom w:val="single" w:sz="4" w:space="0" w:color="auto"/>
              <w:right w:val="single" w:sz="4" w:space="0" w:color="auto"/>
            </w:tcBorders>
            <w:shd w:val="clear" w:color="auto" w:fill="auto"/>
            <w:noWrap/>
            <w:vAlign w:val="bottom"/>
            <w:hideMark/>
          </w:tcPr>
          <w:p w14:paraId="229AA368" w14:textId="77777777" w:rsidR="00F9137A" w:rsidRPr="00EC17AD" w:rsidRDefault="00F9137A" w:rsidP="00E94698">
            <w:pPr>
              <w:jc w:val="center"/>
              <w:rPr>
                <w:rFonts w:cs="Arial"/>
                <w:color w:val="A6A6A6" w:themeColor="background1" w:themeShade="A6"/>
                <w:sz w:val="24"/>
                <w:szCs w:val="24"/>
              </w:rPr>
            </w:pPr>
            <w:r w:rsidRPr="00EC17AD">
              <w:rPr>
                <w:rFonts w:cs="Arial"/>
                <w:color w:val="A6A6A6" w:themeColor="background1" w:themeShade="A6"/>
                <w:sz w:val="24"/>
                <w:szCs w:val="24"/>
              </w:rPr>
              <w:t>Q3</w:t>
            </w:r>
          </w:p>
        </w:tc>
        <w:tc>
          <w:tcPr>
            <w:tcW w:w="634" w:type="dxa"/>
            <w:tcBorders>
              <w:top w:val="nil"/>
              <w:left w:val="nil"/>
              <w:bottom w:val="single" w:sz="4" w:space="0" w:color="auto"/>
              <w:right w:val="single" w:sz="4" w:space="0" w:color="auto"/>
            </w:tcBorders>
            <w:shd w:val="clear" w:color="auto" w:fill="auto"/>
            <w:noWrap/>
            <w:vAlign w:val="bottom"/>
            <w:hideMark/>
          </w:tcPr>
          <w:p w14:paraId="217BA1AD" w14:textId="77777777" w:rsidR="00F9137A" w:rsidRPr="00EC17AD" w:rsidRDefault="00F9137A" w:rsidP="00E94698">
            <w:pPr>
              <w:jc w:val="center"/>
              <w:rPr>
                <w:rFonts w:cs="Arial"/>
                <w:color w:val="A6A6A6" w:themeColor="background1" w:themeShade="A6"/>
                <w:sz w:val="24"/>
                <w:szCs w:val="24"/>
              </w:rPr>
            </w:pPr>
            <w:r w:rsidRPr="00EC17AD">
              <w:rPr>
                <w:rFonts w:cs="Arial"/>
                <w:color w:val="A6A6A6" w:themeColor="background1" w:themeShade="A6"/>
                <w:sz w:val="24"/>
                <w:szCs w:val="24"/>
              </w:rPr>
              <w:t>Q4</w:t>
            </w:r>
          </w:p>
        </w:tc>
        <w:tc>
          <w:tcPr>
            <w:tcW w:w="567" w:type="dxa"/>
            <w:tcBorders>
              <w:left w:val="single" w:sz="4" w:space="0" w:color="auto"/>
            </w:tcBorders>
            <w:shd w:val="clear" w:color="auto" w:fill="auto"/>
            <w:noWrap/>
            <w:vAlign w:val="bottom"/>
            <w:hideMark/>
          </w:tcPr>
          <w:p w14:paraId="1EF63BF9" w14:textId="77777777" w:rsidR="00F9137A" w:rsidRPr="00C87E9A" w:rsidRDefault="00F9137A" w:rsidP="00E94698">
            <w:pPr>
              <w:rPr>
                <w:rFonts w:cs="Arial"/>
                <w:color w:val="000000"/>
                <w:sz w:val="24"/>
                <w:szCs w:val="24"/>
              </w:rPr>
            </w:pPr>
            <w:r w:rsidRPr="00C87E9A">
              <w:rPr>
                <w:rFonts w:cs="Arial"/>
                <w:color w:val="000000"/>
                <w:sz w:val="24"/>
                <w:szCs w:val="24"/>
              </w:rPr>
              <w:t> </w:t>
            </w:r>
          </w:p>
        </w:tc>
      </w:tr>
      <w:tr w:rsidR="00F9137A" w:rsidRPr="00C87E9A" w14:paraId="6467A1D5" w14:textId="77777777" w:rsidTr="00FC6924">
        <w:trPr>
          <w:trHeight w:val="300"/>
        </w:trPr>
        <w:tc>
          <w:tcPr>
            <w:tcW w:w="660" w:type="dxa"/>
            <w:tcBorders>
              <w:top w:val="nil"/>
              <w:left w:val="nil"/>
              <w:bottom w:val="nil"/>
              <w:right w:val="nil"/>
            </w:tcBorders>
            <w:shd w:val="clear" w:color="auto" w:fill="auto"/>
            <w:noWrap/>
            <w:vAlign w:val="bottom"/>
            <w:hideMark/>
          </w:tcPr>
          <w:p w14:paraId="07240754"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0C39C928" w14:textId="77777777" w:rsidR="00F9137A" w:rsidRPr="00C87E9A" w:rsidRDefault="00F9137A" w:rsidP="00E94698">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14:paraId="1FE6BA62" w14:textId="77777777" w:rsidR="00F9137A" w:rsidRPr="00C87E9A" w:rsidRDefault="00F9137A" w:rsidP="00E94698">
            <w:pPr>
              <w:rPr>
                <w:rFonts w:ascii="Times New Roman" w:hAnsi="Times New Roman"/>
                <w:sz w:val="20"/>
                <w:szCs w:val="20"/>
              </w:rPr>
            </w:pPr>
          </w:p>
        </w:tc>
        <w:tc>
          <w:tcPr>
            <w:tcW w:w="660" w:type="dxa"/>
            <w:tcBorders>
              <w:top w:val="nil"/>
              <w:left w:val="single" w:sz="4" w:space="0" w:color="auto"/>
              <w:bottom w:val="nil"/>
              <w:right w:val="nil"/>
            </w:tcBorders>
            <w:shd w:val="clear" w:color="auto" w:fill="auto"/>
            <w:noWrap/>
            <w:vAlign w:val="bottom"/>
            <w:hideMark/>
          </w:tcPr>
          <w:p w14:paraId="7188F393"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top w:val="nil"/>
              <w:left w:val="nil"/>
              <w:bottom w:val="nil"/>
              <w:right w:val="nil"/>
            </w:tcBorders>
            <w:shd w:val="clear" w:color="auto" w:fill="auto"/>
            <w:noWrap/>
            <w:vAlign w:val="bottom"/>
            <w:hideMark/>
          </w:tcPr>
          <w:p w14:paraId="2DF55487" w14:textId="77777777" w:rsidR="00F9137A" w:rsidRPr="00C87E9A" w:rsidRDefault="00F9137A" w:rsidP="00E94698">
            <w:pPr>
              <w:rPr>
                <w:rFonts w:cs="Arial"/>
                <w:color w:val="000000"/>
                <w:sz w:val="24"/>
                <w:szCs w:val="24"/>
              </w:rPr>
            </w:pPr>
          </w:p>
        </w:tc>
        <w:tc>
          <w:tcPr>
            <w:tcW w:w="660" w:type="dxa"/>
            <w:tcBorders>
              <w:left w:val="nil"/>
              <w:bottom w:val="nil"/>
              <w:right w:val="nil"/>
            </w:tcBorders>
            <w:shd w:val="clear" w:color="auto" w:fill="auto"/>
            <w:noWrap/>
            <w:vAlign w:val="bottom"/>
            <w:hideMark/>
          </w:tcPr>
          <w:p w14:paraId="37B877EA" w14:textId="77777777" w:rsidR="00F9137A" w:rsidRPr="00C87E9A" w:rsidRDefault="00F9137A" w:rsidP="00E94698">
            <w:pPr>
              <w:rPr>
                <w:rFonts w:ascii="Times New Roman" w:hAnsi="Times New Roman"/>
                <w:sz w:val="20"/>
                <w:szCs w:val="20"/>
              </w:rPr>
            </w:pPr>
          </w:p>
        </w:tc>
        <w:tc>
          <w:tcPr>
            <w:tcW w:w="660" w:type="dxa"/>
            <w:tcBorders>
              <w:left w:val="single" w:sz="4" w:space="0" w:color="auto"/>
              <w:bottom w:val="nil"/>
              <w:right w:val="nil"/>
            </w:tcBorders>
            <w:shd w:val="clear" w:color="auto" w:fill="auto"/>
            <w:noWrap/>
            <w:vAlign w:val="bottom"/>
            <w:hideMark/>
          </w:tcPr>
          <w:p w14:paraId="3ADD20AD"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left w:val="nil"/>
              <w:bottom w:val="nil"/>
              <w:right w:val="nil"/>
            </w:tcBorders>
            <w:shd w:val="clear" w:color="auto" w:fill="auto"/>
            <w:noWrap/>
            <w:vAlign w:val="bottom"/>
            <w:hideMark/>
          </w:tcPr>
          <w:p w14:paraId="503B706D" w14:textId="77777777" w:rsidR="00F9137A" w:rsidRPr="00C87E9A" w:rsidRDefault="00F9137A" w:rsidP="00E94698">
            <w:pPr>
              <w:rPr>
                <w:rFonts w:cs="Arial"/>
                <w:color w:val="000000"/>
                <w:sz w:val="24"/>
                <w:szCs w:val="24"/>
              </w:rPr>
            </w:pPr>
          </w:p>
        </w:tc>
        <w:tc>
          <w:tcPr>
            <w:tcW w:w="660" w:type="dxa"/>
            <w:tcBorders>
              <w:left w:val="nil"/>
              <w:bottom w:val="nil"/>
              <w:right w:val="nil"/>
            </w:tcBorders>
            <w:shd w:val="clear" w:color="auto" w:fill="auto"/>
            <w:noWrap/>
            <w:vAlign w:val="bottom"/>
            <w:hideMark/>
          </w:tcPr>
          <w:p w14:paraId="1354EECD" w14:textId="77777777" w:rsidR="00F9137A" w:rsidRPr="00C87E9A" w:rsidRDefault="00F9137A" w:rsidP="00E94698">
            <w:pPr>
              <w:rPr>
                <w:rFonts w:ascii="Times New Roman" w:hAnsi="Times New Roman"/>
                <w:sz w:val="20"/>
                <w:szCs w:val="20"/>
              </w:rPr>
            </w:pPr>
          </w:p>
        </w:tc>
        <w:tc>
          <w:tcPr>
            <w:tcW w:w="660" w:type="dxa"/>
            <w:tcBorders>
              <w:left w:val="nil"/>
              <w:bottom w:val="nil"/>
              <w:right w:val="nil"/>
            </w:tcBorders>
            <w:shd w:val="clear" w:color="auto" w:fill="auto"/>
            <w:noWrap/>
            <w:vAlign w:val="bottom"/>
            <w:hideMark/>
          </w:tcPr>
          <w:p w14:paraId="3C59E2D9" w14:textId="77777777" w:rsidR="00F9137A" w:rsidRPr="00C87E9A" w:rsidRDefault="00F9137A" w:rsidP="00E94698">
            <w:pPr>
              <w:rPr>
                <w:rFonts w:ascii="Times New Roman" w:hAnsi="Times New Roman"/>
                <w:sz w:val="20"/>
                <w:szCs w:val="20"/>
              </w:rPr>
            </w:pPr>
          </w:p>
        </w:tc>
        <w:tc>
          <w:tcPr>
            <w:tcW w:w="660" w:type="dxa"/>
            <w:tcBorders>
              <w:left w:val="single" w:sz="4" w:space="0" w:color="auto"/>
              <w:bottom w:val="nil"/>
              <w:right w:val="nil"/>
            </w:tcBorders>
            <w:shd w:val="clear" w:color="auto" w:fill="auto"/>
            <w:noWrap/>
            <w:vAlign w:val="bottom"/>
            <w:hideMark/>
          </w:tcPr>
          <w:p w14:paraId="5F607765"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left w:val="nil"/>
              <w:bottom w:val="nil"/>
              <w:right w:val="nil"/>
            </w:tcBorders>
            <w:shd w:val="clear" w:color="auto" w:fill="auto"/>
            <w:noWrap/>
            <w:vAlign w:val="bottom"/>
            <w:hideMark/>
          </w:tcPr>
          <w:p w14:paraId="12D1525C" w14:textId="77777777" w:rsidR="00F9137A" w:rsidRPr="00C87E9A" w:rsidRDefault="00F9137A" w:rsidP="00E94698">
            <w:pPr>
              <w:rPr>
                <w:rFonts w:cs="Arial"/>
                <w:color w:val="000000"/>
                <w:sz w:val="24"/>
                <w:szCs w:val="24"/>
              </w:rPr>
            </w:pPr>
          </w:p>
        </w:tc>
        <w:tc>
          <w:tcPr>
            <w:tcW w:w="660" w:type="dxa"/>
            <w:tcBorders>
              <w:left w:val="nil"/>
              <w:bottom w:val="nil"/>
              <w:right w:val="nil"/>
            </w:tcBorders>
            <w:shd w:val="clear" w:color="auto" w:fill="auto"/>
            <w:noWrap/>
            <w:vAlign w:val="bottom"/>
            <w:hideMark/>
          </w:tcPr>
          <w:p w14:paraId="03513FC9" w14:textId="77777777" w:rsidR="00F9137A" w:rsidRPr="00C87E9A" w:rsidRDefault="00F9137A" w:rsidP="00E94698">
            <w:pPr>
              <w:rPr>
                <w:rFonts w:ascii="Times New Roman" w:hAnsi="Times New Roman"/>
                <w:sz w:val="20"/>
                <w:szCs w:val="20"/>
              </w:rPr>
            </w:pPr>
          </w:p>
        </w:tc>
        <w:tc>
          <w:tcPr>
            <w:tcW w:w="634" w:type="dxa"/>
            <w:tcBorders>
              <w:left w:val="nil"/>
              <w:bottom w:val="nil"/>
              <w:right w:val="nil"/>
            </w:tcBorders>
            <w:shd w:val="clear" w:color="auto" w:fill="auto"/>
            <w:noWrap/>
            <w:vAlign w:val="bottom"/>
            <w:hideMark/>
          </w:tcPr>
          <w:p w14:paraId="5F08A383" w14:textId="77777777" w:rsidR="00F9137A" w:rsidRPr="00C87E9A" w:rsidRDefault="00F9137A" w:rsidP="00E94698">
            <w:pPr>
              <w:rPr>
                <w:rFonts w:ascii="Times New Roman" w:hAnsi="Times New Roman"/>
                <w:sz w:val="20"/>
                <w:szCs w:val="20"/>
              </w:rPr>
            </w:pPr>
          </w:p>
        </w:tc>
        <w:tc>
          <w:tcPr>
            <w:tcW w:w="567" w:type="dxa"/>
            <w:tcBorders>
              <w:left w:val="single" w:sz="4" w:space="0" w:color="auto"/>
              <w:bottom w:val="nil"/>
              <w:right w:val="nil"/>
            </w:tcBorders>
            <w:shd w:val="clear" w:color="auto" w:fill="auto"/>
            <w:noWrap/>
            <w:vAlign w:val="bottom"/>
            <w:hideMark/>
          </w:tcPr>
          <w:p w14:paraId="6975B9D9" w14:textId="77777777" w:rsidR="00F9137A" w:rsidRPr="00C87E9A" w:rsidRDefault="00F9137A" w:rsidP="00E94698">
            <w:pPr>
              <w:rPr>
                <w:rFonts w:cs="Arial"/>
                <w:color w:val="000000"/>
                <w:sz w:val="24"/>
                <w:szCs w:val="24"/>
              </w:rPr>
            </w:pPr>
            <w:r w:rsidRPr="00C87E9A">
              <w:rPr>
                <w:rFonts w:cs="Arial"/>
                <w:color w:val="000000"/>
                <w:sz w:val="24"/>
                <w:szCs w:val="24"/>
              </w:rPr>
              <w:t> </w:t>
            </w:r>
          </w:p>
        </w:tc>
      </w:tr>
      <w:tr w:rsidR="00F9137A" w:rsidRPr="00C87E9A" w14:paraId="1FD54472" w14:textId="77777777" w:rsidTr="00FC6924">
        <w:trPr>
          <w:trHeight w:val="178"/>
        </w:trPr>
        <w:tc>
          <w:tcPr>
            <w:tcW w:w="660" w:type="dxa"/>
            <w:tcBorders>
              <w:top w:val="nil"/>
              <w:left w:val="nil"/>
              <w:bottom w:val="nil"/>
              <w:right w:val="nil"/>
            </w:tcBorders>
            <w:shd w:val="clear" w:color="auto" w:fill="auto"/>
            <w:noWrap/>
            <w:vAlign w:val="bottom"/>
            <w:hideMark/>
          </w:tcPr>
          <w:p w14:paraId="76B846B6"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167DA842" w14:textId="77777777" w:rsidR="00F9137A" w:rsidRPr="00C87E9A" w:rsidRDefault="00F9137A" w:rsidP="00E94698">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14:paraId="6DACB46E" w14:textId="77777777" w:rsidR="00F9137A" w:rsidRPr="00C87E9A" w:rsidRDefault="00F9137A" w:rsidP="00E94698">
            <w:pPr>
              <w:rPr>
                <w:rFonts w:ascii="Times New Roman" w:hAnsi="Times New Roman"/>
                <w:sz w:val="20"/>
                <w:szCs w:val="20"/>
              </w:rPr>
            </w:pPr>
          </w:p>
        </w:tc>
        <w:tc>
          <w:tcPr>
            <w:tcW w:w="660" w:type="dxa"/>
            <w:tcBorders>
              <w:top w:val="nil"/>
              <w:left w:val="single" w:sz="4" w:space="0" w:color="auto"/>
              <w:bottom w:val="single" w:sz="4" w:space="0" w:color="auto"/>
              <w:right w:val="nil"/>
            </w:tcBorders>
            <w:shd w:val="clear" w:color="auto" w:fill="auto"/>
            <w:noWrap/>
            <w:vAlign w:val="bottom"/>
            <w:hideMark/>
          </w:tcPr>
          <w:p w14:paraId="1592D29B"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top w:val="nil"/>
              <w:left w:val="nil"/>
              <w:bottom w:val="nil"/>
              <w:right w:val="nil"/>
            </w:tcBorders>
            <w:shd w:val="clear" w:color="auto" w:fill="auto"/>
            <w:noWrap/>
            <w:vAlign w:val="bottom"/>
            <w:hideMark/>
          </w:tcPr>
          <w:p w14:paraId="3CA6347D"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4F387162" w14:textId="77777777" w:rsidR="00F9137A" w:rsidRPr="00C87E9A" w:rsidRDefault="00F9137A" w:rsidP="00E94698">
            <w:pPr>
              <w:rPr>
                <w:rFonts w:ascii="Times New Roman" w:hAnsi="Times New Roman"/>
                <w:sz w:val="20"/>
                <w:szCs w:val="20"/>
              </w:rPr>
            </w:pPr>
          </w:p>
        </w:tc>
        <w:tc>
          <w:tcPr>
            <w:tcW w:w="660" w:type="dxa"/>
            <w:tcBorders>
              <w:top w:val="nil"/>
              <w:left w:val="single" w:sz="4" w:space="0" w:color="auto"/>
              <w:bottom w:val="single" w:sz="4" w:space="0" w:color="auto"/>
              <w:right w:val="nil"/>
            </w:tcBorders>
            <w:shd w:val="clear" w:color="auto" w:fill="auto"/>
            <w:noWrap/>
            <w:vAlign w:val="bottom"/>
            <w:hideMark/>
          </w:tcPr>
          <w:p w14:paraId="43628B80"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top w:val="nil"/>
              <w:left w:val="nil"/>
              <w:bottom w:val="nil"/>
              <w:right w:val="nil"/>
            </w:tcBorders>
            <w:shd w:val="clear" w:color="auto" w:fill="auto"/>
            <w:noWrap/>
            <w:vAlign w:val="bottom"/>
            <w:hideMark/>
          </w:tcPr>
          <w:p w14:paraId="368E919B"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1674B490" w14:textId="77777777" w:rsidR="00F9137A" w:rsidRPr="00C87E9A" w:rsidRDefault="00F9137A" w:rsidP="00E94698">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14:paraId="163FB635" w14:textId="77777777" w:rsidR="00F9137A" w:rsidRPr="00C87E9A" w:rsidRDefault="00F9137A" w:rsidP="00E94698">
            <w:pPr>
              <w:rPr>
                <w:rFonts w:ascii="Times New Roman" w:hAnsi="Times New Roman"/>
                <w:sz w:val="20"/>
                <w:szCs w:val="20"/>
              </w:rPr>
            </w:pPr>
          </w:p>
        </w:tc>
        <w:tc>
          <w:tcPr>
            <w:tcW w:w="660" w:type="dxa"/>
            <w:tcBorders>
              <w:top w:val="nil"/>
              <w:left w:val="single" w:sz="4" w:space="0" w:color="auto"/>
              <w:bottom w:val="single" w:sz="4" w:space="0" w:color="auto"/>
              <w:right w:val="nil"/>
            </w:tcBorders>
            <w:shd w:val="clear" w:color="auto" w:fill="auto"/>
            <w:noWrap/>
            <w:vAlign w:val="bottom"/>
            <w:hideMark/>
          </w:tcPr>
          <w:p w14:paraId="253DC415" w14:textId="77777777" w:rsidR="00F9137A" w:rsidRPr="00C87E9A" w:rsidRDefault="00F9137A" w:rsidP="00E94698">
            <w:pPr>
              <w:rPr>
                <w:rFonts w:cs="Arial"/>
                <w:color w:val="000000"/>
                <w:sz w:val="24"/>
                <w:szCs w:val="24"/>
              </w:rPr>
            </w:pPr>
            <w:r w:rsidRPr="00C87E9A">
              <w:rPr>
                <w:rFonts w:cs="Arial"/>
                <w:color w:val="000000"/>
                <w:sz w:val="24"/>
                <w:szCs w:val="24"/>
              </w:rPr>
              <w:t> </w:t>
            </w:r>
          </w:p>
        </w:tc>
        <w:tc>
          <w:tcPr>
            <w:tcW w:w="660" w:type="dxa"/>
            <w:tcBorders>
              <w:top w:val="nil"/>
              <w:left w:val="nil"/>
              <w:bottom w:val="nil"/>
              <w:right w:val="nil"/>
            </w:tcBorders>
            <w:shd w:val="clear" w:color="auto" w:fill="auto"/>
            <w:noWrap/>
            <w:vAlign w:val="bottom"/>
            <w:hideMark/>
          </w:tcPr>
          <w:p w14:paraId="4D980F47"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5D8EF2BA" w14:textId="77777777" w:rsidR="00F9137A" w:rsidRPr="00C87E9A" w:rsidRDefault="00F9137A" w:rsidP="00E94698">
            <w:pPr>
              <w:rPr>
                <w:rFonts w:ascii="Times New Roman" w:hAnsi="Times New Roman"/>
                <w:sz w:val="20"/>
                <w:szCs w:val="20"/>
              </w:rPr>
            </w:pPr>
          </w:p>
        </w:tc>
        <w:tc>
          <w:tcPr>
            <w:tcW w:w="634" w:type="dxa"/>
            <w:tcBorders>
              <w:top w:val="nil"/>
              <w:left w:val="nil"/>
              <w:bottom w:val="nil"/>
              <w:right w:val="nil"/>
            </w:tcBorders>
            <w:shd w:val="clear" w:color="auto" w:fill="auto"/>
            <w:noWrap/>
            <w:vAlign w:val="bottom"/>
            <w:hideMark/>
          </w:tcPr>
          <w:p w14:paraId="5002C4E7" w14:textId="77777777" w:rsidR="00F9137A" w:rsidRPr="00C87E9A" w:rsidRDefault="00F9137A" w:rsidP="00E94698">
            <w:pPr>
              <w:rPr>
                <w:rFonts w:ascii="Times New Roman" w:hAnsi="Times New Roman"/>
                <w:sz w:val="20"/>
                <w:szCs w:val="20"/>
              </w:rPr>
            </w:pPr>
          </w:p>
        </w:tc>
        <w:tc>
          <w:tcPr>
            <w:tcW w:w="567" w:type="dxa"/>
            <w:tcBorders>
              <w:top w:val="nil"/>
              <w:left w:val="single" w:sz="4" w:space="0" w:color="auto"/>
              <w:bottom w:val="single" w:sz="4" w:space="0" w:color="auto"/>
              <w:right w:val="nil"/>
            </w:tcBorders>
            <w:shd w:val="clear" w:color="auto" w:fill="auto"/>
            <w:noWrap/>
            <w:vAlign w:val="bottom"/>
            <w:hideMark/>
          </w:tcPr>
          <w:p w14:paraId="1548AB03" w14:textId="77777777" w:rsidR="00F9137A" w:rsidRPr="00C87E9A" w:rsidRDefault="00F9137A" w:rsidP="00E94698">
            <w:pPr>
              <w:rPr>
                <w:rFonts w:cs="Arial"/>
                <w:color w:val="000000"/>
                <w:sz w:val="24"/>
                <w:szCs w:val="24"/>
              </w:rPr>
            </w:pPr>
            <w:r w:rsidRPr="00C87E9A">
              <w:rPr>
                <w:rFonts w:cs="Arial"/>
                <w:color w:val="000000"/>
                <w:sz w:val="24"/>
                <w:szCs w:val="24"/>
              </w:rPr>
              <w:t> </w:t>
            </w:r>
          </w:p>
        </w:tc>
      </w:tr>
      <w:tr w:rsidR="00FC6924" w:rsidRPr="00C87E9A" w14:paraId="7088B674" w14:textId="77777777" w:rsidTr="00FC6924">
        <w:trPr>
          <w:trHeight w:val="687"/>
        </w:trPr>
        <w:tc>
          <w:tcPr>
            <w:tcW w:w="660" w:type="dxa"/>
            <w:tcBorders>
              <w:top w:val="nil"/>
              <w:left w:val="nil"/>
              <w:bottom w:val="nil"/>
              <w:right w:val="nil"/>
            </w:tcBorders>
            <w:shd w:val="clear" w:color="auto" w:fill="auto"/>
            <w:noWrap/>
            <w:vAlign w:val="bottom"/>
            <w:hideMark/>
          </w:tcPr>
          <w:p w14:paraId="53AF7F49" w14:textId="77777777" w:rsidR="00F9137A" w:rsidRPr="00C87E9A" w:rsidRDefault="00F9137A" w:rsidP="00E94698">
            <w:pPr>
              <w:rPr>
                <w:rFonts w:cs="Arial"/>
                <w:color w:val="000000"/>
                <w:sz w:val="24"/>
                <w:szCs w:val="24"/>
              </w:rPr>
            </w:pPr>
          </w:p>
        </w:tc>
        <w:tc>
          <w:tcPr>
            <w:tcW w:w="660" w:type="dxa"/>
            <w:tcBorders>
              <w:top w:val="nil"/>
              <w:left w:val="nil"/>
              <w:bottom w:val="nil"/>
              <w:right w:val="nil"/>
            </w:tcBorders>
            <w:shd w:val="clear" w:color="auto" w:fill="auto"/>
            <w:noWrap/>
            <w:vAlign w:val="bottom"/>
            <w:hideMark/>
          </w:tcPr>
          <w:p w14:paraId="0EB3045D" w14:textId="77777777" w:rsidR="00F9137A" w:rsidRPr="00C87E9A" w:rsidRDefault="00F9137A" w:rsidP="00E94698">
            <w:pPr>
              <w:rPr>
                <w:rFonts w:ascii="Times New Roman" w:hAnsi="Times New Roman"/>
                <w:sz w:val="20"/>
                <w:szCs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B2C65" w14:textId="77777777" w:rsidR="00F9137A" w:rsidRPr="00C87E9A" w:rsidRDefault="00F9137A" w:rsidP="00E94698">
            <w:pPr>
              <w:rPr>
                <w:rFonts w:cs="Arial"/>
                <w:color w:val="000000"/>
                <w:sz w:val="20"/>
                <w:szCs w:val="20"/>
                <w:u w:val="single"/>
              </w:rPr>
            </w:pPr>
            <w:r>
              <w:rPr>
                <w:rFonts w:cs="Arial"/>
                <w:i/>
                <w:iCs/>
                <w:color w:val="000000"/>
                <w:sz w:val="16"/>
                <w:szCs w:val="16"/>
              </w:rPr>
              <w:t>PIR workshop 1</w:t>
            </w:r>
          </w:p>
        </w:tc>
        <w:tc>
          <w:tcPr>
            <w:tcW w:w="660" w:type="dxa"/>
            <w:tcBorders>
              <w:top w:val="nil"/>
              <w:left w:val="nil"/>
              <w:bottom w:val="nil"/>
              <w:right w:val="nil"/>
            </w:tcBorders>
            <w:shd w:val="clear" w:color="auto" w:fill="auto"/>
            <w:noWrap/>
            <w:vAlign w:val="center"/>
            <w:hideMark/>
          </w:tcPr>
          <w:p w14:paraId="1BA2D28B" w14:textId="77777777" w:rsidR="00F9137A" w:rsidRPr="00C87E9A" w:rsidRDefault="00F9137A" w:rsidP="00E94698">
            <w:pPr>
              <w:rPr>
                <w:rFonts w:cs="Arial"/>
                <w:color w:val="000000"/>
                <w:sz w:val="20"/>
                <w:szCs w:val="20"/>
                <w:u w:val="single"/>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3ECA5" w14:textId="77777777" w:rsidR="00F9137A" w:rsidRPr="00C87E9A" w:rsidRDefault="00F9137A" w:rsidP="00E94698">
            <w:pPr>
              <w:rPr>
                <w:rFonts w:cs="Arial"/>
                <w:color w:val="000000"/>
                <w:sz w:val="20"/>
                <w:szCs w:val="20"/>
                <w:u w:val="single"/>
              </w:rPr>
            </w:pPr>
            <w:r>
              <w:rPr>
                <w:rFonts w:cs="Arial"/>
                <w:i/>
                <w:iCs/>
                <w:color w:val="000000"/>
                <w:sz w:val="16"/>
                <w:szCs w:val="16"/>
              </w:rPr>
              <w:t>PIR workshop 2</w:t>
            </w:r>
            <w:r w:rsidR="00EC17AD">
              <w:rPr>
                <w:rFonts w:cs="Arial"/>
                <w:i/>
                <w:iCs/>
                <w:color w:val="000000"/>
                <w:sz w:val="16"/>
                <w:szCs w:val="16"/>
              </w:rPr>
              <w:t>.</w:t>
            </w:r>
            <w:r w:rsidR="00EC17AD">
              <w:rPr>
                <w:rFonts w:cs="Arial"/>
                <w:i/>
                <w:iCs/>
                <w:color w:val="000000"/>
                <w:sz w:val="16"/>
                <w:szCs w:val="16"/>
              </w:rPr>
              <w:br/>
              <w:t>User S</w:t>
            </w:r>
            <w:r w:rsidRPr="00C87E9A">
              <w:rPr>
                <w:rFonts w:cs="Arial"/>
                <w:i/>
                <w:iCs/>
                <w:color w:val="000000"/>
                <w:sz w:val="16"/>
                <w:szCs w:val="16"/>
              </w:rPr>
              <w:t xml:space="preserve">urvey </w:t>
            </w:r>
            <w:r>
              <w:rPr>
                <w:rFonts w:cs="Arial"/>
                <w:i/>
                <w:iCs/>
                <w:color w:val="000000"/>
                <w:sz w:val="16"/>
                <w:szCs w:val="16"/>
              </w:rPr>
              <w:t>1</w:t>
            </w:r>
            <w:r w:rsidR="00EC17AD">
              <w:rPr>
                <w:rFonts w:cs="Arial"/>
                <w:i/>
                <w:iCs/>
                <w:color w:val="000000"/>
                <w:sz w:val="16"/>
                <w:szCs w:val="16"/>
              </w:rPr>
              <w:t>.</w:t>
            </w:r>
            <w:r w:rsidRPr="00C87E9A">
              <w:rPr>
                <w:rFonts w:cs="Arial"/>
                <w:i/>
                <w:iCs/>
                <w:color w:val="000000"/>
                <w:sz w:val="16"/>
                <w:szCs w:val="16"/>
              </w:rPr>
              <w:br/>
            </w:r>
            <w:r w:rsidR="00EC17AD">
              <w:rPr>
                <w:rFonts w:cs="Arial"/>
                <w:i/>
                <w:iCs/>
                <w:color w:val="000000"/>
                <w:sz w:val="16"/>
                <w:szCs w:val="16"/>
              </w:rPr>
              <w:t>POE R</w:t>
            </w:r>
            <w:r>
              <w:rPr>
                <w:rFonts w:cs="Arial"/>
                <w:i/>
                <w:iCs/>
                <w:color w:val="000000"/>
                <w:sz w:val="16"/>
                <w:szCs w:val="16"/>
              </w:rPr>
              <w:t>eporting</w:t>
            </w:r>
            <w:r w:rsidR="00EC17AD">
              <w:rPr>
                <w:rFonts w:cs="Arial"/>
                <w:i/>
                <w:iCs/>
                <w:color w:val="000000"/>
                <w:sz w:val="16"/>
                <w:szCs w:val="16"/>
              </w:rPr>
              <w:t>.</w:t>
            </w:r>
          </w:p>
        </w:tc>
        <w:tc>
          <w:tcPr>
            <w:tcW w:w="660" w:type="dxa"/>
            <w:tcBorders>
              <w:top w:val="nil"/>
              <w:left w:val="nil"/>
              <w:bottom w:val="nil"/>
              <w:right w:val="nil"/>
            </w:tcBorders>
            <w:shd w:val="clear" w:color="auto" w:fill="auto"/>
            <w:noWrap/>
            <w:vAlign w:val="center"/>
            <w:hideMark/>
          </w:tcPr>
          <w:p w14:paraId="0A4A6118" w14:textId="77777777" w:rsidR="00F9137A" w:rsidRPr="00C87E9A" w:rsidRDefault="00F9137A" w:rsidP="00E94698">
            <w:pPr>
              <w:rPr>
                <w:rFonts w:cs="Arial"/>
                <w:color w:val="000000"/>
                <w:sz w:val="20"/>
                <w:szCs w:val="20"/>
                <w:u w:val="single"/>
              </w:rPr>
            </w:pPr>
          </w:p>
        </w:tc>
        <w:tc>
          <w:tcPr>
            <w:tcW w:w="660" w:type="dxa"/>
            <w:tcBorders>
              <w:top w:val="nil"/>
              <w:left w:val="nil"/>
              <w:bottom w:val="nil"/>
              <w:right w:val="nil"/>
            </w:tcBorders>
            <w:shd w:val="clear" w:color="auto" w:fill="auto"/>
            <w:noWrap/>
            <w:vAlign w:val="center"/>
            <w:hideMark/>
          </w:tcPr>
          <w:p w14:paraId="627B7F74" w14:textId="77777777" w:rsidR="00F9137A" w:rsidRPr="00C87E9A" w:rsidRDefault="00F9137A" w:rsidP="00E94698">
            <w:pPr>
              <w:rPr>
                <w:rFonts w:ascii="Times New Roman" w:hAnsi="Times New Roman"/>
                <w:sz w:val="20"/>
                <w:szCs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565A6" w14:textId="77777777" w:rsidR="00F9137A" w:rsidRPr="00C87E9A" w:rsidRDefault="00EC17AD" w:rsidP="00E94698">
            <w:pPr>
              <w:rPr>
                <w:rFonts w:cs="Arial"/>
                <w:color w:val="000000"/>
                <w:sz w:val="20"/>
                <w:szCs w:val="20"/>
                <w:u w:val="single"/>
              </w:rPr>
            </w:pPr>
            <w:r>
              <w:rPr>
                <w:rFonts w:cs="Arial"/>
                <w:i/>
                <w:iCs/>
                <w:color w:val="000000"/>
                <w:sz w:val="16"/>
                <w:szCs w:val="16"/>
              </w:rPr>
              <w:t>User S</w:t>
            </w:r>
            <w:r w:rsidR="00F9137A" w:rsidRPr="00C87E9A">
              <w:rPr>
                <w:rFonts w:cs="Arial"/>
                <w:i/>
                <w:iCs/>
                <w:color w:val="000000"/>
                <w:sz w:val="16"/>
                <w:szCs w:val="16"/>
              </w:rPr>
              <w:t>urvey 2</w:t>
            </w:r>
            <w:r>
              <w:rPr>
                <w:rFonts w:cs="Arial"/>
                <w:i/>
                <w:iCs/>
                <w:color w:val="000000"/>
                <w:sz w:val="16"/>
                <w:szCs w:val="16"/>
              </w:rPr>
              <w:t>.</w:t>
            </w:r>
            <w:r w:rsidR="00F9137A" w:rsidRPr="00C87E9A">
              <w:rPr>
                <w:rFonts w:cs="Arial"/>
                <w:i/>
                <w:iCs/>
                <w:color w:val="000000"/>
                <w:sz w:val="16"/>
                <w:szCs w:val="16"/>
              </w:rPr>
              <w:br/>
            </w:r>
            <w:r>
              <w:rPr>
                <w:rFonts w:cs="Arial"/>
                <w:i/>
                <w:iCs/>
                <w:color w:val="000000"/>
                <w:sz w:val="16"/>
                <w:szCs w:val="16"/>
              </w:rPr>
              <w:t>POE R</w:t>
            </w:r>
            <w:r w:rsidR="00F9137A">
              <w:rPr>
                <w:rFonts w:cs="Arial"/>
                <w:i/>
                <w:iCs/>
                <w:color w:val="000000"/>
                <w:sz w:val="16"/>
                <w:szCs w:val="16"/>
              </w:rPr>
              <w:t>eporting</w:t>
            </w:r>
          </w:p>
        </w:tc>
        <w:tc>
          <w:tcPr>
            <w:tcW w:w="660" w:type="dxa"/>
            <w:tcBorders>
              <w:top w:val="nil"/>
              <w:left w:val="nil"/>
              <w:bottom w:val="nil"/>
              <w:right w:val="nil"/>
            </w:tcBorders>
            <w:shd w:val="clear" w:color="auto" w:fill="auto"/>
            <w:noWrap/>
            <w:vAlign w:val="center"/>
            <w:hideMark/>
          </w:tcPr>
          <w:p w14:paraId="33A96959" w14:textId="77777777" w:rsidR="00F9137A" w:rsidRPr="00C87E9A" w:rsidRDefault="00F9137A" w:rsidP="00E94698">
            <w:pPr>
              <w:rPr>
                <w:rFonts w:cs="Arial"/>
                <w:color w:val="000000"/>
                <w:sz w:val="20"/>
                <w:szCs w:val="20"/>
                <w:u w:val="single"/>
              </w:rPr>
            </w:pPr>
          </w:p>
        </w:tc>
        <w:tc>
          <w:tcPr>
            <w:tcW w:w="660" w:type="dxa"/>
            <w:tcBorders>
              <w:top w:val="nil"/>
              <w:left w:val="nil"/>
              <w:bottom w:val="nil"/>
              <w:right w:val="nil"/>
            </w:tcBorders>
            <w:shd w:val="clear" w:color="auto" w:fill="auto"/>
            <w:noWrap/>
            <w:vAlign w:val="center"/>
            <w:hideMark/>
          </w:tcPr>
          <w:p w14:paraId="053B3F39" w14:textId="77777777" w:rsidR="00F9137A" w:rsidRPr="00C87E9A" w:rsidRDefault="00F9137A" w:rsidP="00E94698">
            <w:pPr>
              <w:rPr>
                <w:rFonts w:ascii="Times New Roman" w:hAnsi="Times New Roman"/>
                <w:sz w:val="20"/>
                <w:szCs w:val="2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F5108C" w14:textId="77777777" w:rsidR="00F9137A" w:rsidRPr="00C87E9A" w:rsidRDefault="00F9137A" w:rsidP="00E94698">
            <w:pPr>
              <w:rPr>
                <w:rFonts w:cs="Arial"/>
                <w:color w:val="000000"/>
                <w:sz w:val="20"/>
                <w:szCs w:val="20"/>
                <w:u w:val="single"/>
              </w:rPr>
            </w:pPr>
            <w:r w:rsidRPr="00EC17AD">
              <w:rPr>
                <w:rFonts w:cs="Arial"/>
                <w:i/>
                <w:iCs/>
                <w:color w:val="A6A6A6" w:themeColor="background1" w:themeShade="A6"/>
                <w:sz w:val="16"/>
                <w:szCs w:val="16"/>
              </w:rPr>
              <w:t>POE reporting</w:t>
            </w:r>
          </w:p>
        </w:tc>
      </w:tr>
    </w:tbl>
    <w:p w14:paraId="47CC7A0C" w14:textId="77777777" w:rsidR="00F9137A" w:rsidRDefault="00F9137A" w:rsidP="00F9137A">
      <w:pPr>
        <w:tabs>
          <w:tab w:val="left" w:pos="-426"/>
        </w:tabs>
        <w:rPr>
          <w:rFonts w:cs="Arial"/>
          <w:sz w:val="24"/>
          <w:szCs w:val="24"/>
        </w:rPr>
      </w:pPr>
    </w:p>
    <w:p w14:paraId="0A730C95" w14:textId="77777777" w:rsidR="0095388B" w:rsidRDefault="0095388B" w:rsidP="00265068">
      <w:pPr>
        <w:contextualSpacing/>
        <w:rPr>
          <w:rFonts w:cs="Arial"/>
          <w:sz w:val="24"/>
          <w:szCs w:val="24"/>
        </w:rPr>
      </w:pPr>
    </w:p>
    <w:p w14:paraId="7AB66B05" w14:textId="77777777" w:rsidR="009F529E" w:rsidRDefault="00F41906" w:rsidP="00087548">
      <w:pPr>
        <w:contextualSpacing/>
        <w:rPr>
          <w:rFonts w:cs="Arial"/>
          <w:sz w:val="24"/>
          <w:szCs w:val="24"/>
        </w:rPr>
      </w:pPr>
      <w:r>
        <w:rPr>
          <w:rFonts w:cs="Arial"/>
          <w:sz w:val="24"/>
          <w:szCs w:val="24"/>
        </w:rPr>
        <w:t>T</w:t>
      </w:r>
      <w:r w:rsidR="009F529E">
        <w:rPr>
          <w:rFonts w:cs="Arial"/>
          <w:sz w:val="24"/>
          <w:szCs w:val="24"/>
        </w:rPr>
        <w:t xml:space="preserve">he </w:t>
      </w:r>
      <w:r w:rsidR="00087548">
        <w:rPr>
          <w:rFonts w:cs="Arial"/>
          <w:sz w:val="24"/>
          <w:szCs w:val="24"/>
        </w:rPr>
        <w:t>PIR should take place within the first year after handover</w:t>
      </w:r>
      <w:r w:rsidR="00B64745">
        <w:rPr>
          <w:rFonts w:cs="Arial"/>
          <w:sz w:val="24"/>
          <w:szCs w:val="24"/>
        </w:rPr>
        <w:t>.</w:t>
      </w:r>
    </w:p>
    <w:p w14:paraId="4334962D" w14:textId="77777777" w:rsidR="009F529E" w:rsidRDefault="009F529E" w:rsidP="00087548">
      <w:pPr>
        <w:contextualSpacing/>
        <w:rPr>
          <w:rFonts w:cs="Arial"/>
          <w:sz w:val="24"/>
          <w:szCs w:val="24"/>
        </w:rPr>
      </w:pPr>
    </w:p>
    <w:p w14:paraId="537223D3" w14:textId="4E4373FC" w:rsidR="002C0932" w:rsidRDefault="00087548" w:rsidP="00D1495B">
      <w:pPr>
        <w:contextualSpacing/>
        <w:rPr>
          <w:rFonts w:cs="Arial"/>
          <w:sz w:val="24"/>
          <w:szCs w:val="24"/>
        </w:rPr>
      </w:pPr>
      <w:r>
        <w:rPr>
          <w:rFonts w:cs="Arial"/>
          <w:sz w:val="24"/>
          <w:szCs w:val="24"/>
        </w:rPr>
        <w:t xml:space="preserve">The first </w:t>
      </w:r>
      <w:r w:rsidR="00A1191E">
        <w:rPr>
          <w:rFonts w:cs="Arial"/>
          <w:sz w:val="24"/>
          <w:szCs w:val="24"/>
        </w:rPr>
        <w:t xml:space="preserve">PIR </w:t>
      </w:r>
      <w:r>
        <w:rPr>
          <w:rFonts w:cs="Arial"/>
          <w:sz w:val="24"/>
          <w:szCs w:val="24"/>
        </w:rPr>
        <w:t>workshop sho</w:t>
      </w:r>
      <w:r w:rsidR="009F529E">
        <w:rPr>
          <w:rFonts w:cs="Arial"/>
          <w:sz w:val="24"/>
          <w:szCs w:val="24"/>
        </w:rPr>
        <w:t xml:space="preserve">uld take place </w:t>
      </w:r>
      <w:r w:rsidR="00B80D04">
        <w:rPr>
          <w:rFonts w:cs="Arial"/>
          <w:sz w:val="24"/>
          <w:szCs w:val="24"/>
        </w:rPr>
        <w:t xml:space="preserve">within </w:t>
      </w:r>
      <w:r w:rsidR="009F529E">
        <w:rPr>
          <w:rFonts w:cs="Arial"/>
          <w:sz w:val="24"/>
          <w:szCs w:val="24"/>
        </w:rPr>
        <w:t xml:space="preserve">3 months after handover to capture </w:t>
      </w:r>
      <w:r w:rsidR="00B80D04">
        <w:rPr>
          <w:rFonts w:cs="Arial"/>
          <w:sz w:val="24"/>
          <w:szCs w:val="24"/>
        </w:rPr>
        <w:t>initial</w:t>
      </w:r>
      <w:r w:rsidR="009F529E">
        <w:rPr>
          <w:rFonts w:cs="Arial"/>
          <w:sz w:val="24"/>
          <w:szCs w:val="24"/>
        </w:rPr>
        <w:t xml:space="preserve"> feedback from the design/construction team and relevant UCL staff involved in the project across RIBA Stages 1-6. </w:t>
      </w:r>
    </w:p>
    <w:p w14:paraId="5CD52992" w14:textId="77777777" w:rsidR="002C0932" w:rsidRDefault="002C0932" w:rsidP="00D1495B">
      <w:pPr>
        <w:contextualSpacing/>
        <w:rPr>
          <w:rFonts w:cs="Arial"/>
          <w:sz w:val="24"/>
          <w:szCs w:val="24"/>
        </w:rPr>
      </w:pPr>
    </w:p>
    <w:p w14:paraId="78A8B0A9" w14:textId="77777777" w:rsidR="002C0932" w:rsidRDefault="009F529E" w:rsidP="00D1495B">
      <w:pPr>
        <w:contextualSpacing/>
        <w:rPr>
          <w:rFonts w:cs="Arial"/>
          <w:sz w:val="24"/>
          <w:szCs w:val="24"/>
        </w:rPr>
      </w:pPr>
      <w:r>
        <w:rPr>
          <w:rFonts w:cs="Arial"/>
          <w:sz w:val="24"/>
          <w:szCs w:val="24"/>
        </w:rPr>
        <w:t xml:space="preserve">The second </w:t>
      </w:r>
      <w:r w:rsidR="00A1191E">
        <w:rPr>
          <w:rFonts w:cs="Arial"/>
          <w:sz w:val="24"/>
          <w:szCs w:val="24"/>
        </w:rPr>
        <w:t xml:space="preserve">PIR </w:t>
      </w:r>
      <w:r>
        <w:rPr>
          <w:rFonts w:cs="Arial"/>
          <w:sz w:val="24"/>
          <w:szCs w:val="24"/>
        </w:rPr>
        <w:t xml:space="preserve">workshop should take place </w:t>
      </w:r>
      <w:r w:rsidR="002C0932">
        <w:rPr>
          <w:rFonts w:cs="Arial"/>
          <w:sz w:val="24"/>
          <w:szCs w:val="24"/>
        </w:rPr>
        <w:t>within 11</w:t>
      </w:r>
      <w:r w:rsidR="002C0932" w:rsidRPr="009F1FF7">
        <w:rPr>
          <w:rFonts w:cs="Arial"/>
          <w:sz w:val="24"/>
          <w:szCs w:val="24"/>
        </w:rPr>
        <w:t xml:space="preserve"> months of occupation and prior to the issue of ‘Certificate of Making Good’</w:t>
      </w:r>
      <w:r w:rsidR="002C0932">
        <w:rPr>
          <w:rFonts w:cs="Arial"/>
          <w:sz w:val="24"/>
          <w:szCs w:val="24"/>
        </w:rPr>
        <w:t xml:space="preserve">. This session shall cover RIBA Stages 1-7. </w:t>
      </w:r>
      <w:r w:rsidR="00D1495B">
        <w:rPr>
          <w:rFonts w:cs="Arial"/>
          <w:sz w:val="24"/>
          <w:szCs w:val="24"/>
        </w:rPr>
        <w:t>The rationale for having the second workshop is that it allows a natural shift in emphasis towards ‘in-use’ feedback, as well as greater reflection on the initial brief and budget.</w:t>
      </w:r>
      <w:r w:rsidR="002C0932">
        <w:rPr>
          <w:rFonts w:cs="Arial"/>
          <w:sz w:val="24"/>
          <w:szCs w:val="24"/>
        </w:rPr>
        <w:t xml:space="preserve"> The timing also enables any outstanding snags and defects to be identified</w:t>
      </w:r>
      <w:r w:rsidR="00B64745">
        <w:rPr>
          <w:rFonts w:cs="Arial"/>
          <w:sz w:val="24"/>
          <w:szCs w:val="24"/>
        </w:rPr>
        <w:t xml:space="preserve"> and escalated</w:t>
      </w:r>
      <w:r w:rsidR="002C0932">
        <w:rPr>
          <w:rFonts w:cs="Arial"/>
          <w:sz w:val="24"/>
          <w:szCs w:val="24"/>
        </w:rPr>
        <w:t xml:space="preserve">. </w:t>
      </w:r>
    </w:p>
    <w:p w14:paraId="7A8E2F70" w14:textId="77777777" w:rsidR="00FC6924" w:rsidRDefault="00FC6924" w:rsidP="009F529E">
      <w:pPr>
        <w:contextualSpacing/>
        <w:rPr>
          <w:rFonts w:cs="Arial"/>
          <w:sz w:val="24"/>
          <w:szCs w:val="24"/>
        </w:rPr>
      </w:pPr>
    </w:p>
    <w:p w14:paraId="3BBED931" w14:textId="77777777" w:rsidR="00B64745" w:rsidRDefault="009F529E" w:rsidP="00087548">
      <w:pPr>
        <w:contextualSpacing/>
        <w:rPr>
          <w:rFonts w:cs="Arial"/>
          <w:sz w:val="24"/>
          <w:szCs w:val="24"/>
        </w:rPr>
      </w:pPr>
      <w:r>
        <w:rPr>
          <w:rFonts w:cs="Arial"/>
          <w:sz w:val="24"/>
          <w:szCs w:val="24"/>
        </w:rPr>
        <w:t>The POE activi</w:t>
      </w:r>
      <w:r w:rsidR="00B64745">
        <w:rPr>
          <w:rFonts w:cs="Arial"/>
          <w:sz w:val="24"/>
          <w:szCs w:val="24"/>
        </w:rPr>
        <w:t>ties will be structured over a 1</w:t>
      </w:r>
      <w:r>
        <w:rPr>
          <w:rFonts w:cs="Arial"/>
          <w:sz w:val="24"/>
          <w:szCs w:val="24"/>
        </w:rPr>
        <w:t>-</w:t>
      </w:r>
      <w:r w:rsidR="00EC17AD">
        <w:rPr>
          <w:rFonts w:cs="Arial"/>
          <w:sz w:val="24"/>
          <w:szCs w:val="24"/>
        </w:rPr>
        <w:t xml:space="preserve">2 </w:t>
      </w:r>
      <w:r w:rsidR="00EC17AD" w:rsidRPr="00EC17AD">
        <w:rPr>
          <w:rFonts w:cs="Arial"/>
          <w:color w:val="A6A6A6" w:themeColor="background1" w:themeShade="A6"/>
          <w:sz w:val="24"/>
          <w:szCs w:val="24"/>
        </w:rPr>
        <w:t xml:space="preserve">/ </w:t>
      </w:r>
      <w:r w:rsidRPr="00EC17AD">
        <w:rPr>
          <w:rFonts w:cs="Arial"/>
          <w:color w:val="A6A6A6" w:themeColor="background1" w:themeShade="A6"/>
          <w:sz w:val="24"/>
          <w:szCs w:val="24"/>
        </w:rPr>
        <w:t xml:space="preserve">3 </w:t>
      </w:r>
      <w:r>
        <w:rPr>
          <w:rFonts w:cs="Arial"/>
          <w:sz w:val="24"/>
          <w:szCs w:val="24"/>
        </w:rPr>
        <w:t xml:space="preserve">year period following handover. </w:t>
      </w:r>
      <w:r w:rsidR="005E0F21">
        <w:rPr>
          <w:rFonts w:cs="Arial"/>
          <w:sz w:val="24"/>
          <w:szCs w:val="24"/>
        </w:rPr>
        <w:t xml:space="preserve">As part of this exercise, </w:t>
      </w:r>
      <w:r w:rsidR="00D1495B">
        <w:rPr>
          <w:rFonts w:cs="Arial"/>
          <w:sz w:val="24"/>
          <w:szCs w:val="24"/>
        </w:rPr>
        <w:t>user surveys should take place 12-18 months and 24</w:t>
      </w:r>
      <w:r w:rsidR="00D1495B" w:rsidRPr="00EC17AD">
        <w:rPr>
          <w:rFonts w:cs="Arial"/>
          <w:color w:val="A6A6A6" w:themeColor="background1" w:themeShade="A6"/>
          <w:sz w:val="24"/>
          <w:szCs w:val="24"/>
        </w:rPr>
        <w:t>-30</w:t>
      </w:r>
      <w:r w:rsidR="00D1495B">
        <w:rPr>
          <w:rFonts w:cs="Arial"/>
          <w:sz w:val="24"/>
          <w:szCs w:val="24"/>
        </w:rPr>
        <w:t xml:space="preserve"> months after handover</w:t>
      </w:r>
      <w:r w:rsidR="005E0F21">
        <w:rPr>
          <w:rFonts w:cs="Arial"/>
          <w:sz w:val="24"/>
          <w:szCs w:val="24"/>
        </w:rPr>
        <w:t xml:space="preserve"> to capture feedback about the building in use</w:t>
      </w:r>
      <w:r w:rsidR="00D1495B">
        <w:rPr>
          <w:rFonts w:cs="Arial"/>
          <w:sz w:val="24"/>
          <w:szCs w:val="24"/>
        </w:rPr>
        <w:t xml:space="preserve">. Annual reporting on technical items (e.g. energy use) </w:t>
      </w:r>
      <w:r w:rsidR="005E0F21">
        <w:rPr>
          <w:rFonts w:cs="Arial"/>
          <w:sz w:val="24"/>
          <w:szCs w:val="24"/>
        </w:rPr>
        <w:t>should take place</w:t>
      </w:r>
      <w:r w:rsidR="00F41906">
        <w:rPr>
          <w:rFonts w:cs="Arial"/>
          <w:sz w:val="24"/>
          <w:szCs w:val="24"/>
        </w:rPr>
        <w:t xml:space="preserve"> </w:t>
      </w:r>
      <w:r w:rsidR="00B64745">
        <w:rPr>
          <w:rFonts w:cs="Arial"/>
          <w:sz w:val="24"/>
          <w:szCs w:val="24"/>
        </w:rPr>
        <w:t>together with reporting on lessons learnt</w:t>
      </w:r>
      <w:r w:rsidR="005E0F21">
        <w:rPr>
          <w:rFonts w:cs="Arial"/>
          <w:sz w:val="24"/>
          <w:szCs w:val="24"/>
        </w:rPr>
        <w:t xml:space="preserve">. </w:t>
      </w:r>
    </w:p>
    <w:p w14:paraId="239F103C" w14:textId="77777777" w:rsidR="00B64745" w:rsidRDefault="00B64745" w:rsidP="00087548">
      <w:pPr>
        <w:contextualSpacing/>
        <w:rPr>
          <w:rFonts w:cs="Arial"/>
          <w:sz w:val="24"/>
          <w:szCs w:val="24"/>
        </w:rPr>
      </w:pPr>
    </w:p>
    <w:p w14:paraId="283E82B3" w14:textId="25CE5073" w:rsidR="00B64745" w:rsidRDefault="00B64745" w:rsidP="00B64745">
      <w:pPr>
        <w:contextualSpacing/>
        <w:rPr>
          <w:rFonts w:cs="Arial"/>
          <w:sz w:val="24"/>
          <w:szCs w:val="24"/>
        </w:rPr>
      </w:pPr>
      <w:r>
        <w:rPr>
          <w:rFonts w:cs="Arial"/>
          <w:sz w:val="24"/>
          <w:szCs w:val="24"/>
        </w:rPr>
        <w:t xml:space="preserve">The POE shall be carried out by an external </w:t>
      </w:r>
      <w:r w:rsidRPr="009F1FF7">
        <w:rPr>
          <w:rFonts w:cs="Arial"/>
          <w:sz w:val="24"/>
          <w:szCs w:val="24"/>
        </w:rPr>
        <w:t xml:space="preserve">individual(s)/organisation(s) </w:t>
      </w:r>
      <w:r>
        <w:rPr>
          <w:rFonts w:cs="Arial"/>
          <w:sz w:val="24"/>
          <w:szCs w:val="24"/>
        </w:rPr>
        <w:t xml:space="preserve">able to </w:t>
      </w:r>
      <w:r w:rsidRPr="009F1FF7">
        <w:rPr>
          <w:rFonts w:cs="Arial"/>
          <w:sz w:val="24"/>
          <w:szCs w:val="24"/>
        </w:rPr>
        <w:t>demonstrate independence from the design process.</w:t>
      </w:r>
      <w:r>
        <w:rPr>
          <w:rFonts w:cs="Arial"/>
          <w:sz w:val="24"/>
          <w:szCs w:val="24"/>
        </w:rPr>
        <w:t xml:space="preserve"> </w:t>
      </w:r>
      <w:r w:rsidRPr="009F1FF7">
        <w:rPr>
          <w:rFonts w:cs="Arial"/>
          <w:sz w:val="24"/>
          <w:szCs w:val="24"/>
        </w:rPr>
        <w:t xml:space="preserve">Overall responsibility for POE lies with the </w:t>
      </w:r>
      <w:r w:rsidR="00E82E64">
        <w:rPr>
          <w:rFonts w:cs="Arial"/>
          <w:sz w:val="24"/>
          <w:szCs w:val="24"/>
        </w:rPr>
        <w:t>UPO, with oversight by e</w:t>
      </w:r>
      <w:r w:rsidRPr="009F1FF7">
        <w:rPr>
          <w:rFonts w:cs="Arial"/>
          <w:sz w:val="24"/>
          <w:szCs w:val="24"/>
        </w:rPr>
        <w:t>states Mobilisation</w:t>
      </w:r>
      <w:r w:rsidR="00E82E64">
        <w:rPr>
          <w:rFonts w:cs="Arial"/>
          <w:sz w:val="24"/>
          <w:szCs w:val="24"/>
        </w:rPr>
        <w:t xml:space="preserve"> &amp; Transition</w:t>
      </w:r>
      <w:r w:rsidRPr="009F1FF7">
        <w:rPr>
          <w:rFonts w:cs="Arial"/>
          <w:sz w:val="24"/>
          <w:szCs w:val="24"/>
        </w:rPr>
        <w:t xml:space="preserve"> team.</w:t>
      </w:r>
      <w:r w:rsidRPr="00B64745">
        <w:rPr>
          <w:rFonts w:cs="Arial"/>
          <w:sz w:val="24"/>
          <w:szCs w:val="24"/>
        </w:rPr>
        <w:t xml:space="preserve"> </w:t>
      </w:r>
      <w:r>
        <w:rPr>
          <w:rFonts w:cs="Arial"/>
          <w:sz w:val="24"/>
          <w:szCs w:val="24"/>
        </w:rPr>
        <w:t xml:space="preserve">Note that BREEAM projects are likely to require reporting at a more granular level </w:t>
      </w:r>
      <w:r w:rsidR="00052192">
        <w:rPr>
          <w:rFonts w:cs="Arial"/>
          <w:sz w:val="24"/>
          <w:szCs w:val="24"/>
        </w:rPr>
        <w:t xml:space="preserve"> and the specific requirements of the relevant version of BREEAM must be followed</w:t>
      </w:r>
      <w:r>
        <w:rPr>
          <w:rFonts w:cs="Arial"/>
          <w:sz w:val="24"/>
          <w:szCs w:val="24"/>
        </w:rPr>
        <w:t xml:space="preserve">. </w:t>
      </w:r>
    </w:p>
    <w:p w14:paraId="0128C9A6" w14:textId="77777777" w:rsidR="00EC17AD" w:rsidRDefault="00EC17AD" w:rsidP="00B64745">
      <w:pPr>
        <w:contextualSpacing/>
        <w:rPr>
          <w:rFonts w:cs="Arial"/>
          <w:sz w:val="24"/>
          <w:szCs w:val="24"/>
        </w:rPr>
      </w:pPr>
    </w:p>
    <w:p w14:paraId="14CC96C3" w14:textId="18491D99" w:rsidR="00EC17AD" w:rsidRDefault="00EC17AD" w:rsidP="00B64745">
      <w:pPr>
        <w:contextualSpacing/>
        <w:rPr>
          <w:rFonts w:cs="Arial"/>
          <w:sz w:val="24"/>
          <w:szCs w:val="24"/>
        </w:rPr>
      </w:pPr>
      <w:r>
        <w:rPr>
          <w:rFonts w:cs="Arial"/>
          <w:sz w:val="24"/>
          <w:szCs w:val="24"/>
        </w:rPr>
        <w:t xml:space="preserve">Note, it is UCL’s preference that the POE should be completed </w:t>
      </w:r>
      <w:r w:rsidR="00052192">
        <w:rPr>
          <w:rFonts w:cs="Arial"/>
          <w:sz w:val="24"/>
          <w:szCs w:val="24"/>
        </w:rPr>
        <w:t xml:space="preserve">over </w:t>
      </w:r>
      <w:r>
        <w:rPr>
          <w:rFonts w:cs="Arial"/>
          <w:sz w:val="24"/>
          <w:szCs w:val="24"/>
        </w:rPr>
        <w:t>2 years, however this may be extended to 3 years upon agreement.</w:t>
      </w:r>
    </w:p>
    <w:p w14:paraId="0B0D3E2F" w14:textId="4AE806A3" w:rsidR="003E7F1F" w:rsidRDefault="003E7F1F" w:rsidP="009511FD">
      <w:pPr>
        <w:tabs>
          <w:tab w:val="left" w:pos="-426"/>
        </w:tabs>
        <w:rPr>
          <w:rFonts w:cs="Arial"/>
          <w:sz w:val="24"/>
          <w:szCs w:val="24"/>
        </w:rPr>
      </w:pPr>
    </w:p>
    <w:p w14:paraId="4253859D" w14:textId="5FBBB0A3" w:rsidR="001D3548" w:rsidRDefault="001D3548" w:rsidP="009511FD">
      <w:pPr>
        <w:tabs>
          <w:tab w:val="left" w:pos="-426"/>
        </w:tabs>
        <w:rPr>
          <w:rFonts w:cs="Arial"/>
          <w:sz w:val="24"/>
          <w:szCs w:val="24"/>
        </w:rPr>
      </w:pPr>
    </w:p>
    <w:p w14:paraId="3E7433AF" w14:textId="58584C62" w:rsidR="001D3548" w:rsidRDefault="001D3548" w:rsidP="009511FD">
      <w:pPr>
        <w:tabs>
          <w:tab w:val="left" w:pos="-426"/>
        </w:tabs>
        <w:rPr>
          <w:rFonts w:cs="Arial"/>
          <w:sz w:val="24"/>
          <w:szCs w:val="24"/>
        </w:rPr>
      </w:pPr>
    </w:p>
    <w:p w14:paraId="4E7736AC" w14:textId="77777777" w:rsidR="001D3548" w:rsidRDefault="001D3548" w:rsidP="009511FD">
      <w:pPr>
        <w:tabs>
          <w:tab w:val="left" w:pos="-426"/>
        </w:tabs>
        <w:rPr>
          <w:rFonts w:cs="Arial"/>
          <w:sz w:val="24"/>
          <w:szCs w:val="24"/>
        </w:rPr>
      </w:pPr>
    </w:p>
    <w:p w14:paraId="16174959" w14:textId="77777777" w:rsidR="005E0F21" w:rsidRDefault="005E0F21" w:rsidP="00D74310">
      <w:pPr>
        <w:pStyle w:val="ListParagraph"/>
        <w:numPr>
          <w:ilvl w:val="0"/>
          <w:numId w:val="4"/>
        </w:numPr>
        <w:rPr>
          <w:rFonts w:cs="Arial"/>
          <w:b/>
          <w:sz w:val="24"/>
          <w:szCs w:val="24"/>
        </w:rPr>
      </w:pPr>
      <w:r>
        <w:rPr>
          <w:rFonts w:cs="Arial"/>
          <w:b/>
          <w:sz w:val="24"/>
          <w:szCs w:val="24"/>
        </w:rPr>
        <w:t>Project Implementation Review (PIR) guidance</w:t>
      </w:r>
    </w:p>
    <w:p w14:paraId="16659E9F" w14:textId="77777777" w:rsidR="007164B9" w:rsidRDefault="007164B9" w:rsidP="007164B9">
      <w:pPr>
        <w:contextualSpacing/>
        <w:rPr>
          <w:rFonts w:cs="Arial"/>
          <w:sz w:val="24"/>
          <w:szCs w:val="24"/>
        </w:rPr>
      </w:pPr>
    </w:p>
    <w:p w14:paraId="5382F195" w14:textId="77777777" w:rsidR="00E94698" w:rsidRDefault="00E94698" w:rsidP="007164B9">
      <w:pPr>
        <w:tabs>
          <w:tab w:val="left" w:pos="-426"/>
          <w:tab w:val="left" w:pos="1134"/>
        </w:tabs>
        <w:rPr>
          <w:rFonts w:cs="Arial"/>
          <w:sz w:val="24"/>
          <w:szCs w:val="24"/>
        </w:rPr>
      </w:pPr>
      <w:r>
        <w:rPr>
          <w:rFonts w:cs="Arial"/>
          <w:sz w:val="24"/>
          <w:szCs w:val="24"/>
        </w:rPr>
        <w:t xml:space="preserve">This section provides guidance for the PIR reporting </w:t>
      </w:r>
      <w:r w:rsidR="00CF2754">
        <w:rPr>
          <w:rFonts w:cs="Arial"/>
          <w:sz w:val="24"/>
          <w:szCs w:val="24"/>
        </w:rPr>
        <w:t xml:space="preserve">process </w:t>
      </w:r>
      <w:r>
        <w:rPr>
          <w:rFonts w:cs="Arial"/>
          <w:sz w:val="24"/>
          <w:szCs w:val="24"/>
        </w:rPr>
        <w:t>in the form of “w</w:t>
      </w:r>
      <w:r w:rsidRPr="00444478">
        <w:rPr>
          <w:rFonts w:cs="Arial"/>
          <w:sz w:val="24"/>
          <w:szCs w:val="24"/>
        </w:rPr>
        <w:t>hat to do</w:t>
      </w:r>
      <w:r>
        <w:rPr>
          <w:rFonts w:cs="Arial"/>
          <w:sz w:val="24"/>
          <w:szCs w:val="24"/>
        </w:rPr>
        <w:t>”, “w</w:t>
      </w:r>
      <w:r w:rsidRPr="00444478">
        <w:rPr>
          <w:rFonts w:cs="Arial"/>
          <w:sz w:val="24"/>
          <w:szCs w:val="24"/>
        </w:rPr>
        <w:t>hen to do it</w:t>
      </w:r>
      <w:r>
        <w:rPr>
          <w:rFonts w:cs="Arial"/>
          <w:sz w:val="24"/>
          <w:szCs w:val="24"/>
        </w:rPr>
        <w:t>”, “w</w:t>
      </w:r>
      <w:r w:rsidRPr="00444478">
        <w:rPr>
          <w:rFonts w:cs="Arial"/>
          <w:sz w:val="24"/>
          <w:szCs w:val="24"/>
        </w:rPr>
        <w:t>ho to involve</w:t>
      </w:r>
      <w:r>
        <w:rPr>
          <w:rFonts w:cs="Arial"/>
          <w:sz w:val="24"/>
          <w:szCs w:val="24"/>
        </w:rPr>
        <w:t>” and “h</w:t>
      </w:r>
      <w:r w:rsidRPr="00444478">
        <w:rPr>
          <w:rFonts w:cs="Arial"/>
          <w:sz w:val="24"/>
          <w:szCs w:val="24"/>
        </w:rPr>
        <w:t>ow to implement and report</w:t>
      </w:r>
      <w:r>
        <w:rPr>
          <w:rFonts w:cs="Arial"/>
          <w:sz w:val="24"/>
          <w:szCs w:val="24"/>
        </w:rPr>
        <w:t>”</w:t>
      </w:r>
      <w:r w:rsidRPr="00444478">
        <w:rPr>
          <w:rFonts w:cs="Arial"/>
          <w:sz w:val="24"/>
          <w:szCs w:val="24"/>
        </w:rPr>
        <w:t>.</w:t>
      </w:r>
      <w:r>
        <w:rPr>
          <w:rFonts w:cs="Arial"/>
          <w:sz w:val="24"/>
          <w:szCs w:val="24"/>
        </w:rPr>
        <w:t xml:space="preserve"> </w:t>
      </w:r>
    </w:p>
    <w:p w14:paraId="617AC754" w14:textId="77777777" w:rsidR="00E94698" w:rsidRDefault="00E94698" w:rsidP="007164B9">
      <w:pPr>
        <w:tabs>
          <w:tab w:val="left" w:pos="-426"/>
          <w:tab w:val="left" w:pos="1134"/>
        </w:tabs>
        <w:ind w:left="720"/>
        <w:rPr>
          <w:rFonts w:cs="Arial"/>
          <w:sz w:val="24"/>
          <w:szCs w:val="24"/>
        </w:rPr>
      </w:pPr>
    </w:p>
    <w:p w14:paraId="3E3DD86D" w14:textId="77777777" w:rsidR="007164B9" w:rsidRDefault="007164B9" w:rsidP="00D74310">
      <w:pPr>
        <w:pStyle w:val="ListParagraph"/>
        <w:numPr>
          <w:ilvl w:val="1"/>
          <w:numId w:val="4"/>
        </w:numPr>
        <w:rPr>
          <w:rFonts w:cs="Arial"/>
          <w:b/>
          <w:sz w:val="24"/>
          <w:szCs w:val="24"/>
        </w:rPr>
      </w:pPr>
      <w:r>
        <w:rPr>
          <w:rFonts w:cs="Arial"/>
          <w:b/>
          <w:sz w:val="24"/>
          <w:szCs w:val="24"/>
        </w:rPr>
        <w:t>What to do</w:t>
      </w:r>
    </w:p>
    <w:p w14:paraId="65A4B18D" w14:textId="77777777" w:rsidR="009538A1" w:rsidRDefault="007164B9" w:rsidP="007164B9">
      <w:pPr>
        <w:ind w:left="720"/>
        <w:contextualSpacing/>
        <w:rPr>
          <w:rFonts w:cs="Arial"/>
          <w:sz w:val="24"/>
          <w:szCs w:val="24"/>
        </w:rPr>
      </w:pPr>
      <w:r>
        <w:rPr>
          <w:rFonts w:cs="Arial"/>
          <w:sz w:val="24"/>
          <w:szCs w:val="24"/>
        </w:rPr>
        <w:t>The key s</w:t>
      </w:r>
      <w:r w:rsidRPr="002F11DA">
        <w:rPr>
          <w:rFonts w:cs="Arial"/>
          <w:sz w:val="24"/>
          <w:szCs w:val="24"/>
        </w:rPr>
        <w:t>t</w:t>
      </w:r>
      <w:r>
        <w:rPr>
          <w:rFonts w:cs="Arial"/>
          <w:sz w:val="24"/>
          <w:szCs w:val="24"/>
        </w:rPr>
        <w:t>eps for</w:t>
      </w:r>
      <w:r w:rsidRPr="002F11DA">
        <w:rPr>
          <w:rFonts w:cs="Arial"/>
          <w:sz w:val="24"/>
          <w:szCs w:val="24"/>
        </w:rPr>
        <w:t xml:space="preserve"> undertaking a PIR are </w:t>
      </w:r>
      <w:r>
        <w:rPr>
          <w:rFonts w:cs="Arial"/>
          <w:sz w:val="24"/>
          <w:szCs w:val="24"/>
        </w:rPr>
        <w:t>illustrated in the diagram below. As shown, there are 5 steps revolving around capturing feedback and documenting outcomes with a number of templates to support the process. It is intended that the PIR</w:t>
      </w:r>
      <w:r w:rsidRPr="002F11DA">
        <w:rPr>
          <w:rFonts w:cs="Arial"/>
          <w:sz w:val="24"/>
          <w:szCs w:val="24"/>
        </w:rPr>
        <w:t xml:space="preserve"> will be organised and managed by the UPO, or an external project manager on their behalf</w:t>
      </w:r>
      <w:r>
        <w:rPr>
          <w:rFonts w:cs="Arial"/>
          <w:sz w:val="24"/>
          <w:szCs w:val="24"/>
        </w:rPr>
        <w:t xml:space="preserve"> who has a credible level of independence. </w:t>
      </w:r>
    </w:p>
    <w:p w14:paraId="7A3C53E6" w14:textId="77777777" w:rsidR="00CF2754" w:rsidRPr="007164B9" w:rsidRDefault="00CF2754" w:rsidP="00E94698">
      <w:pPr>
        <w:ind w:left="720"/>
        <w:contextualSpacing/>
        <w:rPr>
          <w:rFonts w:cs="Arial"/>
          <w:sz w:val="32"/>
          <w:szCs w:val="32"/>
        </w:rPr>
      </w:pPr>
      <w:r>
        <w:rPr>
          <w:rFonts w:cs="Arial"/>
          <w:sz w:val="24"/>
          <w:szCs w:val="24"/>
        </w:rPr>
        <w:tab/>
      </w:r>
    </w:p>
    <w:tbl>
      <w:tblPr>
        <w:tblW w:w="8000" w:type="dxa"/>
        <w:tblInd w:w="1327" w:type="dxa"/>
        <w:tblLook w:val="04A0" w:firstRow="1" w:lastRow="0" w:firstColumn="1" w:lastColumn="0" w:noHBand="0" w:noVBand="1"/>
      </w:tblPr>
      <w:tblGrid>
        <w:gridCol w:w="295"/>
        <w:gridCol w:w="288"/>
        <w:gridCol w:w="287"/>
        <w:gridCol w:w="679"/>
        <w:gridCol w:w="674"/>
        <w:gridCol w:w="671"/>
        <w:gridCol w:w="588"/>
        <w:gridCol w:w="588"/>
        <w:gridCol w:w="611"/>
        <w:gridCol w:w="607"/>
        <w:gridCol w:w="604"/>
        <w:gridCol w:w="602"/>
        <w:gridCol w:w="253"/>
        <w:gridCol w:w="253"/>
        <w:gridCol w:w="500"/>
        <w:gridCol w:w="500"/>
      </w:tblGrid>
      <w:tr w:rsidR="00CF2754" w:rsidRPr="00CF2754" w14:paraId="4DD16002" w14:textId="77777777" w:rsidTr="007164B9">
        <w:trPr>
          <w:trHeight w:val="285"/>
        </w:trPr>
        <w:tc>
          <w:tcPr>
            <w:tcW w:w="7000" w:type="dxa"/>
            <w:gridSpan w:val="1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76B8B0C" w14:textId="77777777" w:rsidR="00CF2754" w:rsidRPr="00CF2754" w:rsidRDefault="00CF2754" w:rsidP="001D4530">
            <w:pPr>
              <w:jc w:val="center"/>
              <w:rPr>
                <w:rFonts w:cs="Arial"/>
                <w:color w:val="000000"/>
                <w:sz w:val="20"/>
                <w:szCs w:val="20"/>
              </w:rPr>
            </w:pPr>
            <w:r w:rsidRPr="00CF2754">
              <w:rPr>
                <w:rFonts w:cs="Arial"/>
                <w:b/>
                <w:bCs/>
                <w:color w:val="000000"/>
                <w:sz w:val="20"/>
                <w:szCs w:val="20"/>
              </w:rPr>
              <w:t>Step 1.</w:t>
            </w:r>
            <w:r w:rsidRPr="00CF2754">
              <w:rPr>
                <w:rFonts w:cs="Arial"/>
                <w:color w:val="000000"/>
                <w:sz w:val="20"/>
                <w:szCs w:val="20"/>
              </w:rPr>
              <w:t xml:space="preserve"> Issue pre-</w:t>
            </w:r>
            <w:r w:rsidR="0040067A">
              <w:rPr>
                <w:rFonts w:cs="Arial"/>
                <w:color w:val="000000"/>
                <w:sz w:val="20"/>
                <w:szCs w:val="20"/>
              </w:rPr>
              <w:t>workshop PIR questionnaires (</w:t>
            </w:r>
            <w:r w:rsidR="001D4530">
              <w:rPr>
                <w:rFonts w:cs="Arial"/>
                <w:color w:val="000000"/>
                <w:sz w:val="20"/>
                <w:szCs w:val="20"/>
              </w:rPr>
              <w:t xml:space="preserve">2-3 </w:t>
            </w:r>
            <w:r w:rsidRPr="00CF2754">
              <w:rPr>
                <w:rFonts w:cs="Arial"/>
                <w:color w:val="000000"/>
                <w:sz w:val="20"/>
                <w:szCs w:val="20"/>
              </w:rPr>
              <w:t xml:space="preserve">months after </w:t>
            </w:r>
            <w:r w:rsidR="001D4530">
              <w:rPr>
                <w:rFonts w:cs="Arial"/>
                <w:color w:val="000000"/>
                <w:sz w:val="20"/>
                <w:szCs w:val="20"/>
              </w:rPr>
              <w:t>implementation</w:t>
            </w:r>
            <w:r w:rsidRPr="00CF2754">
              <w:rPr>
                <w:rFonts w:cs="Arial"/>
                <w:color w:val="000000"/>
                <w:sz w:val="20"/>
                <w:szCs w:val="20"/>
              </w:rPr>
              <w:t>)</w:t>
            </w:r>
            <w:r w:rsidR="007B5E5B">
              <w:rPr>
                <w:rFonts w:cs="Arial"/>
                <w:color w:val="000000"/>
                <w:sz w:val="20"/>
                <w:szCs w:val="20"/>
              </w:rPr>
              <w:t xml:space="preserve"> and identify provisional date for PIR workshop to take place</w:t>
            </w:r>
          </w:p>
        </w:tc>
        <w:tc>
          <w:tcPr>
            <w:tcW w:w="500" w:type="dxa"/>
            <w:tcBorders>
              <w:top w:val="nil"/>
              <w:left w:val="nil"/>
              <w:bottom w:val="nil"/>
              <w:right w:val="nil"/>
            </w:tcBorders>
            <w:shd w:val="clear" w:color="auto" w:fill="auto"/>
            <w:noWrap/>
            <w:vAlign w:val="bottom"/>
            <w:hideMark/>
          </w:tcPr>
          <w:p w14:paraId="73C24C29" w14:textId="77777777" w:rsidR="00CF2754" w:rsidRPr="00CF2754" w:rsidRDefault="00CF2754" w:rsidP="00CF2754">
            <w:pPr>
              <w:jc w:val="cente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7FF0A405" w14:textId="77777777" w:rsidR="00CF2754" w:rsidRPr="00CF2754" w:rsidRDefault="00CF2754" w:rsidP="00CF2754">
            <w:pPr>
              <w:rPr>
                <w:rFonts w:ascii="Times New Roman" w:hAnsi="Times New Roman"/>
                <w:sz w:val="20"/>
                <w:szCs w:val="20"/>
              </w:rPr>
            </w:pPr>
          </w:p>
        </w:tc>
      </w:tr>
      <w:tr w:rsidR="00CF2754" w:rsidRPr="00CF2754" w14:paraId="040094C4" w14:textId="77777777" w:rsidTr="007164B9">
        <w:trPr>
          <w:trHeight w:val="255"/>
        </w:trPr>
        <w:tc>
          <w:tcPr>
            <w:tcW w:w="7000" w:type="dxa"/>
            <w:gridSpan w:val="14"/>
            <w:vMerge/>
            <w:tcBorders>
              <w:top w:val="single" w:sz="4" w:space="0" w:color="auto"/>
              <w:left w:val="single" w:sz="4" w:space="0" w:color="auto"/>
              <w:bottom w:val="single" w:sz="4" w:space="0" w:color="000000"/>
              <w:right w:val="single" w:sz="4" w:space="0" w:color="000000"/>
            </w:tcBorders>
            <w:vAlign w:val="center"/>
            <w:hideMark/>
          </w:tcPr>
          <w:p w14:paraId="745D00DE"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2EF7442E"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5EFF522E" w14:textId="77777777" w:rsidR="00CF2754" w:rsidRPr="00CF2754" w:rsidRDefault="00CF2754" w:rsidP="00CF2754">
            <w:pPr>
              <w:rPr>
                <w:rFonts w:ascii="Times New Roman" w:hAnsi="Times New Roman"/>
                <w:sz w:val="20"/>
                <w:szCs w:val="20"/>
              </w:rPr>
            </w:pPr>
          </w:p>
        </w:tc>
      </w:tr>
      <w:tr w:rsidR="00CF2754" w:rsidRPr="00CF2754" w14:paraId="55AD06CB" w14:textId="77777777" w:rsidTr="007164B9">
        <w:trPr>
          <w:trHeight w:val="255"/>
        </w:trPr>
        <w:tc>
          <w:tcPr>
            <w:tcW w:w="295" w:type="dxa"/>
            <w:tcBorders>
              <w:top w:val="nil"/>
              <w:left w:val="nil"/>
              <w:bottom w:val="nil"/>
              <w:right w:val="nil"/>
            </w:tcBorders>
            <w:shd w:val="clear" w:color="auto" w:fill="auto"/>
            <w:noWrap/>
            <w:vAlign w:val="bottom"/>
            <w:hideMark/>
          </w:tcPr>
          <w:p w14:paraId="2557E5D1" w14:textId="77777777" w:rsidR="00CF2754" w:rsidRPr="00CF2754" w:rsidRDefault="00CF2754" w:rsidP="00CF2754">
            <w:pPr>
              <w:rPr>
                <w:rFonts w:ascii="Times New Roman" w:hAnsi="Times New Roman"/>
                <w:sz w:val="20"/>
                <w:szCs w:val="20"/>
              </w:rPr>
            </w:pPr>
          </w:p>
        </w:tc>
        <w:tc>
          <w:tcPr>
            <w:tcW w:w="288" w:type="dxa"/>
            <w:tcBorders>
              <w:top w:val="nil"/>
              <w:left w:val="nil"/>
              <w:bottom w:val="nil"/>
              <w:right w:val="nil"/>
            </w:tcBorders>
            <w:shd w:val="clear" w:color="auto" w:fill="auto"/>
            <w:noWrap/>
            <w:vAlign w:val="bottom"/>
            <w:hideMark/>
          </w:tcPr>
          <w:p w14:paraId="381848C2"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16AC1F68" w14:textId="77777777" w:rsidR="00CF2754" w:rsidRPr="00CF2754" w:rsidRDefault="00CF2754" w:rsidP="00CF2754">
            <w:pPr>
              <w:rPr>
                <w:rFonts w:ascii="Times New Roman" w:hAnsi="Times New Roman"/>
                <w:sz w:val="20"/>
                <w:szCs w:val="20"/>
              </w:rPr>
            </w:pPr>
          </w:p>
        </w:tc>
        <w:tc>
          <w:tcPr>
            <w:tcW w:w="679" w:type="dxa"/>
            <w:tcBorders>
              <w:top w:val="nil"/>
              <w:left w:val="single" w:sz="4" w:space="0" w:color="auto"/>
              <w:bottom w:val="nil"/>
              <w:right w:val="nil"/>
            </w:tcBorders>
            <w:shd w:val="clear" w:color="auto" w:fill="auto"/>
            <w:noWrap/>
            <w:vAlign w:val="bottom"/>
            <w:hideMark/>
          </w:tcPr>
          <w:p w14:paraId="643DA5F5"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74" w:type="dxa"/>
            <w:tcBorders>
              <w:top w:val="nil"/>
              <w:left w:val="nil"/>
              <w:bottom w:val="nil"/>
              <w:right w:val="nil"/>
            </w:tcBorders>
            <w:shd w:val="clear" w:color="auto" w:fill="auto"/>
            <w:noWrap/>
            <w:vAlign w:val="bottom"/>
            <w:hideMark/>
          </w:tcPr>
          <w:p w14:paraId="2C14854B" w14:textId="77777777" w:rsidR="00CF2754" w:rsidRPr="00CF2754" w:rsidRDefault="00CF2754" w:rsidP="00CF2754">
            <w:pPr>
              <w:rPr>
                <w:rFonts w:cs="Arial"/>
                <w:color w:val="000000"/>
                <w:sz w:val="20"/>
                <w:szCs w:val="20"/>
              </w:rPr>
            </w:pPr>
          </w:p>
        </w:tc>
        <w:tc>
          <w:tcPr>
            <w:tcW w:w="671" w:type="dxa"/>
            <w:tcBorders>
              <w:top w:val="nil"/>
              <w:left w:val="nil"/>
              <w:bottom w:val="nil"/>
              <w:right w:val="nil"/>
            </w:tcBorders>
            <w:shd w:val="clear" w:color="auto" w:fill="auto"/>
            <w:noWrap/>
            <w:vAlign w:val="bottom"/>
            <w:hideMark/>
          </w:tcPr>
          <w:p w14:paraId="2A4A4731"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7E99FE6F"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74C2EE25" w14:textId="77777777" w:rsidR="00CF2754" w:rsidRPr="00CF2754" w:rsidRDefault="00CF2754" w:rsidP="00CF2754">
            <w:pPr>
              <w:rPr>
                <w:rFonts w:ascii="Times New Roman" w:hAnsi="Times New Roman"/>
                <w:sz w:val="20"/>
                <w:szCs w:val="20"/>
              </w:rPr>
            </w:pPr>
          </w:p>
        </w:tc>
        <w:tc>
          <w:tcPr>
            <w:tcW w:w="611" w:type="dxa"/>
            <w:tcBorders>
              <w:top w:val="nil"/>
              <w:left w:val="nil"/>
              <w:bottom w:val="single" w:sz="4" w:space="0" w:color="auto"/>
              <w:right w:val="nil"/>
            </w:tcBorders>
            <w:shd w:val="clear" w:color="auto" w:fill="auto"/>
            <w:noWrap/>
            <w:vAlign w:val="bottom"/>
            <w:hideMark/>
          </w:tcPr>
          <w:p w14:paraId="7536EB2A" w14:textId="77777777" w:rsidR="00CF2754" w:rsidRPr="00CF2754" w:rsidRDefault="00CF2754" w:rsidP="00CF2754">
            <w:pPr>
              <w:rPr>
                <w:rFonts w:ascii="Times New Roman" w:hAnsi="Times New Roman"/>
                <w:sz w:val="20"/>
                <w:szCs w:val="20"/>
              </w:rPr>
            </w:pPr>
          </w:p>
        </w:tc>
        <w:tc>
          <w:tcPr>
            <w:tcW w:w="607" w:type="dxa"/>
            <w:tcBorders>
              <w:top w:val="nil"/>
              <w:left w:val="nil"/>
              <w:bottom w:val="single" w:sz="4" w:space="0" w:color="auto"/>
              <w:right w:val="nil"/>
            </w:tcBorders>
            <w:shd w:val="clear" w:color="auto" w:fill="auto"/>
            <w:noWrap/>
            <w:vAlign w:val="bottom"/>
            <w:hideMark/>
          </w:tcPr>
          <w:p w14:paraId="56E88F7C" w14:textId="77777777" w:rsidR="00CF2754" w:rsidRPr="00CF2754" w:rsidRDefault="00CF2754" w:rsidP="00CF2754">
            <w:pPr>
              <w:rPr>
                <w:rFonts w:ascii="Times New Roman" w:hAnsi="Times New Roman"/>
                <w:sz w:val="20"/>
                <w:szCs w:val="20"/>
              </w:rPr>
            </w:pPr>
          </w:p>
        </w:tc>
        <w:tc>
          <w:tcPr>
            <w:tcW w:w="604" w:type="dxa"/>
            <w:tcBorders>
              <w:top w:val="nil"/>
              <w:left w:val="nil"/>
              <w:bottom w:val="single" w:sz="4" w:space="0" w:color="auto"/>
              <w:right w:val="nil"/>
            </w:tcBorders>
            <w:shd w:val="clear" w:color="auto" w:fill="auto"/>
            <w:noWrap/>
            <w:vAlign w:val="bottom"/>
            <w:hideMark/>
          </w:tcPr>
          <w:p w14:paraId="32D5712C" w14:textId="77777777" w:rsidR="00CF2754" w:rsidRPr="00CF2754" w:rsidRDefault="00CF2754" w:rsidP="00CF2754">
            <w:pPr>
              <w:rPr>
                <w:rFonts w:ascii="Times New Roman" w:hAnsi="Times New Roman"/>
                <w:sz w:val="20"/>
                <w:szCs w:val="20"/>
              </w:rPr>
            </w:pPr>
          </w:p>
        </w:tc>
        <w:tc>
          <w:tcPr>
            <w:tcW w:w="602" w:type="dxa"/>
            <w:tcBorders>
              <w:top w:val="nil"/>
              <w:left w:val="single" w:sz="4" w:space="0" w:color="auto"/>
              <w:bottom w:val="single" w:sz="4" w:space="0" w:color="auto"/>
              <w:right w:val="nil"/>
            </w:tcBorders>
            <w:shd w:val="clear" w:color="auto" w:fill="auto"/>
            <w:noWrap/>
            <w:vAlign w:val="bottom"/>
            <w:hideMark/>
          </w:tcPr>
          <w:p w14:paraId="416378C1"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253" w:type="dxa"/>
            <w:tcBorders>
              <w:top w:val="nil"/>
              <w:left w:val="nil"/>
              <w:bottom w:val="single" w:sz="4" w:space="0" w:color="auto"/>
              <w:right w:val="nil"/>
            </w:tcBorders>
            <w:shd w:val="clear" w:color="auto" w:fill="auto"/>
            <w:noWrap/>
            <w:vAlign w:val="bottom"/>
            <w:hideMark/>
          </w:tcPr>
          <w:p w14:paraId="201C60CD" w14:textId="77777777" w:rsidR="00CF2754" w:rsidRPr="00CF2754" w:rsidRDefault="00CF2754" w:rsidP="00CF2754">
            <w:pPr>
              <w:rPr>
                <w:rFonts w:cs="Arial"/>
                <w:color w:val="000000"/>
                <w:sz w:val="20"/>
                <w:szCs w:val="20"/>
              </w:rPr>
            </w:pPr>
          </w:p>
        </w:tc>
        <w:tc>
          <w:tcPr>
            <w:tcW w:w="253" w:type="dxa"/>
            <w:tcBorders>
              <w:top w:val="nil"/>
              <w:left w:val="nil"/>
              <w:bottom w:val="single" w:sz="4" w:space="0" w:color="auto"/>
              <w:right w:val="nil"/>
            </w:tcBorders>
            <w:shd w:val="clear" w:color="auto" w:fill="auto"/>
            <w:noWrap/>
            <w:vAlign w:val="bottom"/>
            <w:hideMark/>
          </w:tcPr>
          <w:p w14:paraId="7BBA6665"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38F72D4C"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7D919924" w14:textId="77777777" w:rsidR="00CF2754" w:rsidRPr="00CF2754" w:rsidRDefault="00CF2754" w:rsidP="00CF2754">
            <w:pPr>
              <w:rPr>
                <w:rFonts w:ascii="Times New Roman" w:hAnsi="Times New Roman"/>
                <w:sz w:val="20"/>
                <w:szCs w:val="20"/>
              </w:rPr>
            </w:pPr>
          </w:p>
        </w:tc>
      </w:tr>
      <w:tr w:rsidR="00CF2754" w:rsidRPr="00CF2754" w14:paraId="5BC03BC7" w14:textId="77777777" w:rsidTr="007164B9">
        <w:trPr>
          <w:trHeight w:val="285"/>
        </w:trPr>
        <w:tc>
          <w:tcPr>
            <w:tcW w:w="289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EA7861" w14:textId="77777777" w:rsidR="00CF2754" w:rsidRPr="00CF2754" w:rsidRDefault="009538A1" w:rsidP="00CF2754">
            <w:pPr>
              <w:jc w:val="center"/>
              <w:rPr>
                <w:rFonts w:cs="Arial"/>
                <w:color w:val="000000"/>
                <w:sz w:val="20"/>
                <w:szCs w:val="20"/>
              </w:rPr>
            </w:pPr>
            <w:r w:rsidRPr="009538A1">
              <w:rPr>
                <w:noProof/>
              </w:rPr>
              <mc:AlternateContent>
                <mc:Choice Requires="wps">
                  <w:drawing>
                    <wp:anchor distT="0" distB="0" distL="114300" distR="114300" simplePos="0" relativeHeight="251678720" behindDoc="0" locked="0" layoutInCell="1" allowOverlap="1" wp14:anchorId="4F280F87" wp14:editId="4EE88915">
                      <wp:simplePos x="0" y="0"/>
                      <wp:positionH relativeFrom="column">
                        <wp:posOffset>1630680</wp:posOffset>
                      </wp:positionH>
                      <wp:positionV relativeFrom="paragraph">
                        <wp:posOffset>8255</wp:posOffset>
                      </wp:positionV>
                      <wp:extent cx="184785" cy="221615"/>
                      <wp:effectExtent l="0" t="0" r="0" b="0"/>
                      <wp:wrapNone/>
                      <wp:docPr id="3" name="TextBox 2"/>
                      <wp:cNvGraphicFramePr/>
                      <a:graphic xmlns:a="http://schemas.openxmlformats.org/drawingml/2006/main">
                        <a:graphicData uri="http://schemas.microsoft.com/office/word/2010/wordprocessingShape">
                          <wps:wsp>
                            <wps:cNvSpPr txBox="1"/>
                            <wps:spPr>
                              <a:xfrm>
                                <a:off x="0" y="0"/>
                                <a:ext cx="184785" cy="2216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A137FA7" w14:textId="77777777" w:rsidR="00086037" w:rsidRDefault="00086037" w:rsidP="009538A1">
                                  <w:pPr>
                                    <w:pStyle w:val="NormalWeb"/>
                                    <w:spacing w:before="0" w:beforeAutospacing="0" w:after="0" w:afterAutospacing="0"/>
                                    <w:jc w:val="center"/>
                                  </w:pPr>
                                  <w:r>
                                    <w:rPr>
                                      <w:rFonts w:ascii="Arial" w:hAnsi="Arial" w:cs="Arial"/>
                                      <w:color w:val="FFFFFF" w:themeColor="background1"/>
                                      <w:sz w:val="22"/>
                                      <w:szCs w:val="22"/>
                                    </w:rPr>
                                    <w:t>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F280F87" id="_x0000_t202" coordsize="21600,21600" o:spt="202" path="m,l,21600r21600,l21600,xe">
                      <v:stroke joinstyle="miter"/>
                      <v:path gradientshapeok="t" o:connecttype="rect"/>
                    </v:shapetype>
                    <v:shape id="TextBox 2" o:spid="_x0000_s1026" type="#_x0000_t202" style="position:absolute;left:0;text-align:left;margin-left:128.4pt;margin-top:.65pt;width:14.55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" filled="f" stroked="f">
                      <v:textbox>
                        <w:txbxContent>
                          <w:p w14:paraId="1A137FA7" w14:textId="77777777" w:rsidR="00086037" w:rsidRDefault="00086037" w:rsidP="009538A1">
                            <w:pPr>
                              <w:pStyle w:val="NormalWeb"/>
                              <w:spacing w:before="0" w:beforeAutospacing="0" w:after="0" w:afterAutospacing="0"/>
                              <w:jc w:val="center"/>
                            </w:pPr>
                            <w:r>
                              <w:rPr>
                                <w:rFonts w:ascii="Arial" w:hAnsi="Arial" w:cs="Arial"/>
                                <w:color w:val="FFFFFF" w:themeColor="background1"/>
                                <w:sz w:val="22"/>
                                <w:szCs w:val="22"/>
                              </w:rPr>
                              <w:t>T</w:t>
                            </w:r>
                          </w:p>
                        </w:txbxContent>
                      </v:textbox>
                    </v:shape>
                  </w:pict>
                </mc:Fallback>
              </mc:AlternateContent>
            </w:r>
            <w:r w:rsidRPr="009538A1">
              <w:rPr>
                <w:noProof/>
              </w:rPr>
              <mc:AlternateContent>
                <mc:Choice Requires="wps">
                  <w:drawing>
                    <wp:anchor distT="0" distB="0" distL="114300" distR="114300" simplePos="0" relativeHeight="251677696" behindDoc="0" locked="0" layoutInCell="1" allowOverlap="1" wp14:anchorId="49DFB8B4" wp14:editId="26BDB592">
                      <wp:simplePos x="0" y="0"/>
                      <wp:positionH relativeFrom="column">
                        <wp:posOffset>1662430</wp:posOffset>
                      </wp:positionH>
                      <wp:positionV relativeFrom="paragraph">
                        <wp:posOffset>22225</wp:posOffset>
                      </wp:positionV>
                      <wp:extent cx="210820" cy="210185"/>
                      <wp:effectExtent l="0" t="0" r="17780" b="18415"/>
                      <wp:wrapNone/>
                      <wp:docPr id="2" name="Oval 1"/>
                      <wp:cNvGraphicFramePr/>
                      <a:graphic xmlns:a="http://schemas.openxmlformats.org/drawingml/2006/main">
                        <a:graphicData uri="http://schemas.microsoft.com/office/word/2010/wordprocessingShape">
                          <wps:wsp>
                            <wps:cNvSpPr/>
                            <wps:spPr>
                              <a:xfrm>
                                <a:off x="0" y="0"/>
                                <a:ext cx="210820" cy="210185"/>
                              </a:xfrm>
                              <a:prstGeom prst="ellipse">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25E50" id="Oval 1" o:spid="_x0000_s1026" style="position:absolute;margin-left:130.9pt;margin-top:1.75pt;width:16.6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" fillcolor="#5a5a5a [2109]" strokecolor="black [3213]" strokeweight=".5pt"/>
                  </w:pict>
                </mc:Fallback>
              </mc:AlternateContent>
            </w:r>
            <w:r w:rsidR="00CF2754" w:rsidRPr="00CF2754">
              <w:rPr>
                <w:rFonts w:cs="Arial"/>
                <w:color w:val="000000"/>
                <w:sz w:val="20"/>
                <w:szCs w:val="20"/>
              </w:rPr>
              <w:t>Questionnaire for design/construction team</w:t>
            </w:r>
          </w:p>
        </w:tc>
        <w:tc>
          <w:tcPr>
            <w:tcW w:w="588" w:type="dxa"/>
            <w:tcBorders>
              <w:top w:val="nil"/>
              <w:left w:val="nil"/>
              <w:bottom w:val="nil"/>
              <w:right w:val="nil"/>
            </w:tcBorders>
            <w:shd w:val="clear" w:color="auto" w:fill="auto"/>
            <w:noWrap/>
            <w:vAlign w:val="bottom"/>
            <w:hideMark/>
          </w:tcPr>
          <w:p w14:paraId="63190AE3" w14:textId="77777777" w:rsidR="00CF2754" w:rsidRPr="00CF2754" w:rsidRDefault="00CF2754" w:rsidP="00CF2754">
            <w:pPr>
              <w:jc w:val="center"/>
              <w:rPr>
                <w:rFonts w:cs="Arial"/>
                <w:color w:val="000000"/>
                <w:sz w:val="20"/>
                <w:szCs w:val="20"/>
              </w:rPr>
            </w:pPr>
          </w:p>
        </w:tc>
        <w:tc>
          <w:tcPr>
            <w:tcW w:w="588" w:type="dxa"/>
            <w:tcBorders>
              <w:top w:val="nil"/>
              <w:left w:val="nil"/>
              <w:bottom w:val="nil"/>
              <w:right w:val="nil"/>
            </w:tcBorders>
            <w:shd w:val="clear" w:color="auto" w:fill="auto"/>
            <w:noWrap/>
            <w:vAlign w:val="bottom"/>
            <w:hideMark/>
          </w:tcPr>
          <w:p w14:paraId="52C384A6" w14:textId="77777777" w:rsidR="00CF2754" w:rsidRPr="00CF2754" w:rsidRDefault="00CF2754" w:rsidP="00CF2754">
            <w:pPr>
              <w:rPr>
                <w:rFonts w:ascii="Times New Roman" w:hAnsi="Times New Roman"/>
                <w:sz w:val="20"/>
                <w:szCs w:val="20"/>
              </w:rPr>
            </w:pPr>
          </w:p>
        </w:tc>
        <w:tc>
          <w:tcPr>
            <w:tcW w:w="29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4BA82" w14:textId="77777777" w:rsidR="00CF2754" w:rsidRPr="00CF2754" w:rsidRDefault="009538A1" w:rsidP="00CF2754">
            <w:pPr>
              <w:jc w:val="center"/>
              <w:rPr>
                <w:rFonts w:cs="Arial"/>
                <w:color w:val="000000"/>
                <w:sz w:val="20"/>
                <w:szCs w:val="20"/>
              </w:rPr>
            </w:pPr>
            <w:r w:rsidRPr="009538A1">
              <w:rPr>
                <w:rFonts w:cs="Arial"/>
                <w:noProof/>
                <w:sz w:val="24"/>
                <w:szCs w:val="24"/>
              </w:rPr>
              <mc:AlternateContent>
                <mc:Choice Requires="wps">
                  <w:drawing>
                    <wp:anchor distT="0" distB="0" distL="114300" distR="114300" simplePos="0" relativeHeight="251681792" behindDoc="0" locked="0" layoutInCell="1" allowOverlap="1" wp14:anchorId="56EB7642" wp14:editId="2224A21D">
                      <wp:simplePos x="0" y="0"/>
                      <wp:positionH relativeFrom="column">
                        <wp:posOffset>1656080</wp:posOffset>
                      </wp:positionH>
                      <wp:positionV relativeFrom="paragraph">
                        <wp:posOffset>3810</wp:posOffset>
                      </wp:positionV>
                      <wp:extent cx="184785" cy="221615"/>
                      <wp:effectExtent l="0" t="0" r="0" b="0"/>
                      <wp:wrapNone/>
                      <wp:docPr id="18" name="TextBox 2"/>
                      <wp:cNvGraphicFramePr/>
                      <a:graphic xmlns:a="http://schemas.openxmlformats.org/drawingml/2006/main">
                        <a:graphicData uri="http://schemas.microsoft.com/office/word/2010/wordprocessingShape">
                          <wps:wsp>
                            <wps:cNvSpPr txBox="1"/>
                            <wps:spPr>
                              <a:xfrm>
                                <a:off x="0" y="0"/>
                                <a:ext cx="184785" cy="2216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DE7ECD" w14:textId="77777777" w:rsidR="00086037" w:rsidRDefault="00086037" w:rsidP="009538A1">
                                  <w:pPr>
                                    <w:jc w:val="center"/>
                                    <w:rPr>
                                      <w:sz w:val="24"/>
                                      <w:szCs w:val="24"/>
                                    </w:rPr>
                                  </w:pPr>
                                  <w:r>
                                    <w:rPr>
                                      <w:rFonts w:cs="Arial"/>
                                      <w:color w:val="FFFFFF" w:themeColor="background1"/>
                                    </w:rPr>
                                    <w:t>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6EB7642" id="_x0000_s1027" type="#_x0000_t202" style="position:absolute;left:0;text-align:left;margin-left:130.4pt;margin-top:.3pt;width:14.55pt;height:1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" filled="f" stroked="f">
                      <v:textbox>
                        <w:txbxContent>
                          <w:p w14:paraId="33DE7ECD" w14:textId="77777777" w:rsidR="00086037" w:rsidRDefault="00086037" w:rsidP="009538A1">
                            <w:pPr>
                              <w:jc w:val="center"/>
                              <w:rPr>
                                <w:sz w:val="24"/>
                                <w:szCs w:val="24"/>
                              </w:rPr>
                            </w:pPr>
                            <w:r>
                              <w:rPr>
                                <w:rFonts w:cs="Arial"/>
                                <w:color w:val="FFFFFF" w:themeColor="background1"/>
                              </w:rPr>
                              <w:t>T</w:t>
                            </w:r>
                          </w:p>
                        </w:txbxContent>
                      </v:textbox>
                    </v:shape>
                  </w:pict>
                </mc:Fallback>
              </mc:AlternateContent>
            </w:r>
            <w:r w:rsidRPr="009538A1">
              <w:rPr>
                <w:rFonts w:cs="Arial"/>
                <w:noProof/>
                <w:sz w:val="24"/>
                <w:szCs w:val="24"/>
              </w:rPr>
              <mc:AlternateContent>
                <mc:Choice Requires="wps">
                  <w:drawing>
                    <wp:anchor distT="0" distB="0" distL="114300" distR="114300" simplePos="0" relativeHeight="251680768" behindDoc="0" locked="0" layoutInCell="1" allowOverlap="1" wp14:anchorId="726BE7BB" wp14:editId="30A5EFCA">
                      <wp:simplePos x="0" y="0"/>
                      <wp:positionH relativeFrom="column">
                        <wp:posOffset>1687830</wp:posOffset>
                      </wp:positionH>
                      <wp:positionV relativeFrom="paragraph">
                        <wp:posOffset>17780</wp:posOffset>
                      </wp:positionV>
                      <wp:extent cx="210820" cy="210185"/>
                      <wp:effectExtent l="0" t="0" r="17780" b="18415"/>
                      <wp:wrapNone/>
                      <wp:docPr id="16" name="Oval 1"/>
                      <wp:cNvGraphicFramePr/>
                      <a:graphic xmlns:a="http://schemas.openxmlformats.org/drawingml/2006/main">
                        <a:graphicData uri="http://schemas.microsoft.com/office/word/2010/wordprocessingShape">
                          <wps:wsp>
                            <wps:cNvSpPr/>
                            <wps:spPr>
                              <a:xfrm>
                                <a:off x="0" y="0"/>
                                <a:ext cx="210820" cy="210185"/>
                              </a:xfrm>
                              <a:prstGeom prst="ellipse">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D1AD1" id="Oval 1" o:spid="_x0000_s1026" style="position:absolute;margin-left:132.9pt;margin-top:1.4pt;width:16.6pt;height:1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" fillcolor="#5a5a5a [2109]" strokecolor="black [3213]" strokeweight=".5pt"/>
                  </w:pict>
                </mc:Fallback>
              </mc:AlternateContent>
            </w:r>
            <w:r w:rsidR="00CF2754" w:rsidRPr="00CF2754">
              <w:rPr>
                <w:rFonts w:cs="Arial"/>
                <w:color w:val="000000"/>
                <w:sz w:val="20"/>
                <w:szCs w:val="20"/>
              </w:rPr>
              <w:t>Questionnaire for UCL staff involved in the project</w:t>
            </w:r>
          </w:p>
        </w:tc>
        <w:tc>
          <w:tcPr>
            <w:tcW w:w="500" w:type="dxa"/>
            <w:tcBorders>
              <w:top w:val="nil"/>
              <w:left w:val="single" w:sz="4" w:space="0" w:color="auto"/>
              <w:bottom w:val="nil"/>
              <w:right w:val="nil"/>
            </w:tcBorders>
            <w:shd w:val="clear" w:color="auto" w:fill="auto"/>
            <w:noWrap/>
            <w:vAlign w:val="bottom"/>
            <w:hideMark/>
          </w:tcPr>
          <w:p w14:paraId="6333DDC6" w14:textId="77777777" w:rsidR="00CF2754" w:rsidRPr="00CF2754" w:rsidRDefault="00CF2754" w:rsidP="00CF2754">
            <w:pPr>
              <w:jc w:val="cente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57CFD8E2" w14:textId="77777777" w:rsidR="00CF2754" w:rsidRPr="00CF2754" w:rsidRDefault="00CF2754" w:rsidP="00CF2754">
            <w:pPr>
              <w:rPr>
                <w:rFonts w:ascii="Times New Roman" w:hAnsi="Times New Roman"/>
                <w:sz w:val="20"/>
                <w:szCs w:val="20"/>
              </w:rPr>
            </w:pPr>
          </w:p>
        </w:tc>
      </w:tr>
      <w:tr w:rsidR="00CF2754" w:rsidRPr="00CF2754" w14:paraId="1B4D17DC" w14:textId="77777777" w:rsidTr="007164B9">
        <w:trPr>
          <w:trHeight w:val="255"/>
        </w:trPr>
        <w:tc>
          <w:tcPr>
            <w:tcW w:w="2894" w:type="dxa"/>
            <w:gridSpan w:val="6"/>
            <w:vMerge/>
            <w:tcBorders>
              <w:top w:val="single" w:sz="4" w:space="0" w:color="auto"/>
              <w:left w:val="single" w:sz="4" w:space="0" w:color="auto"/>
              <w:bottom w:val="single" w:sz="4" w:space="0" w:color="000000"/>
              <w:right w:val="single" w:sz="4" w:space="0" w:color="000000"/>
            </w:tcBorders>
            <w:vAlign w:val="center"/>
            <w:hideMark/>
          </w:tcPr>
          <w:p w14:paraId="78C22DC9" w14:textId="77777777" w:rsidR="00CF2754" w:rsidRPr="00CF2754" w:rsidRDefault="00CF2754" w:rsidP="00CF2754">
            <w:pPr>
              <w:rPr>
                <w:rFonts w:cs="Arial"/>
                <w:color w:val="000000"/>
                <w:sz w:val="20"/>
                <w:szCs w:val="20"/>
              </w:rPr>
            </w:pPr>
          </w:p>
        </w:tc>
        <w:tc>
          <w:tcPr>
            <w:tcW w:w="588" w:type="dxa"/>
            <w:tcBorders>
              <w:top w:val="nil"/>
              <w:left w:val="nil"/>
              <w:bottom w:val="nil"/>
              <w:right w:val="nil"/>
            </w:tcBorders>
            <w:shd w:val="clear" w:color="auto" w:fill="auto"/>
            <w:noWrap/>
            <w:vAlign w:val="bottom"/>
            <w:hideMark/>
          </w:tcPr>
          <w:p w14:paraId="4C6378D2"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single" w:sz="4" w:space="0" w:color="auto"/>
            </w:tcBorders>
            <w:shd w:val="clear" w:color="auto" w:fill="auto"/>
            <w:noWrap/>
            <w:vAlign w:val="bottom"/>
            <w:hideMark/>
          </w:tcPr>
          <w:p w14:paraId="1F1EF36C" w14:textId="77777777" w:rsidR="00CF2754" w:rsidRPr="00CF2754" w:rsidRDefault="00CF2754" w:rsidP="00CF2754">
            <w:pPr>
              <w:rPr>
                <w:rFonts w:ascii="Times New Roman" w:hAnsi="Times New Roman"/>
                <w:sz w:val="20"/>
                <w:szCs w:val="20"/>
              </w:rPr>
            </w:pPr>
          </w:p>
        </w:tc>
        <w:tc>
          <w:tcPr>
            <w:tcW w:w="2930" w:type="dxa"/>
            <w:gridSpan w:val="6"/>
            <w:vMerge/>
            <w:tcBorders>
              <w:top w:val="nil"/>
              <w:left w:val="single" w:sz="4" w:space="0" w:color="auto"/>
              <w:bottom w:val="single" w:sz="4" w:space="0" w:color="auto"/>
              <w:right w:val="single" w:sz="4" w:space="0" w:color="auto"/>
            </w:tcBorders>
            <w:vAlign w:val="center"/>
            <w:hideMark/>
          </w:tcPr>
          <w:p w14:paraId="016D35A1"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55AF083A"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36DB6F64" w14:textId="77777777" w:rsidR="00CF2754" w:rsidRPr="00CF2754" w:rsidRDefault="00CF2754" w:rsidP="00CF2754">
            <w:pPr>
              <w:rPr>
                <w:rFonts w:ascii="Times New Roman" w:hAnsi="Times New Roman"/>
                <w:sz w:val="20"/>
                <w:szCs w:val="20"/>
              </w:rPr>
            </w:pPr>
          </w:p>
        </w:tc>
      </w:tr>
      <w:tr w:rsidR="00CF2754" w:rsidRPr="00CF2754" w14:paraId="3195786F" w14:textId="77777777" w:rsidTr="007164B9">
        <w:trPr>
          <w:trHeight w:val="255"/>
        </w:trPr>
        <w:tc>
          <w:tcPr>
            <w:tcW w:w="2894" w:type="dxa"/>
            <w:gridSpan w:val="6"/>
            <w:vMerge/>
            <w:tcBorders>
              <w:top w:val="single" w:sz="4" w:space="0" w:color="auto"/>
              <w:left w:val="single" w:sz="4" w:space="0" w:color="auto"/>
              <w:bottom w:val="single" w:sz="4" w:space="0" w:color="000000"/>
              <w:right w:val="single" w:sz="4" w:space="0" w:color="000000"/>
            </w:tcBorders>
            <w:vAlign w:val="center"/>
            <w:hideMark/>
          </w:tcPr>
          <w:p w14:paraId="7799262A" w14:textId="77777777" w:rsidR="00CF2754" w:rsidRPr="00CF2754" w:rsidRDefault="00CF2754" w:rsidP="00CF2754">
            <w:pPr>
              <w:rPr>
                <w:rFonts w:cs="Arial"/>
                <w:color w:val="000000"/>
                <w:sz w:val="20"/>
                <w:szCs w:val="20"/>
              </w:rPr>
            </w:pPr>
          </w:p>
        </w:tc>
        <w:tc>
          <w:tcPr>
            <w:tcW w:w="588" w:type="dxa"/>
            <w:tcBorders>
              <w:top w:val="nil"/>
              <w:left w:val="nil"/>
              <w:bottom w:val="nil"/>
              <w:right w:val="nil"/>
            </w:tcBorders>
            <w:shd w:val="clear" w:color="auto" w:fill="auto"/>
            <w:noWrap/>
            <w:vAlign w:val="bottom"/>
            <w:hideMark/>
          </w:tcPr>
          <w:p w14:paraId="495A11E4"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single" w:sz="4" w:space="0" w:color="auto"/>
            </w:tcBorders>
            <w:shd w:val="clear" w:color="auto" w:fill="auto"/>
            <w:noWrap/>
            <w:vAlign w:val="bottom"/>
            <w:hideMark/>
          </w:tcPr>
          <w:p w14:paraId="1F6D42C1" w14:textId="77777777" w:rsidR="00CF2754" w:rsidRPr="00CF2754" w:rsidRDefault="00CF2754" w:rsidP="00CF2754">
            <w:pPr>
              <w:rPr>
                <w:rFonts w:ascii="Times New Roman" w:hAnsi="Times New Roman"/>
                <w:sz w:val="20"/>
                <w:szCs w:val="20"/>
              </w:rPr>
            </w:pPr>
          </w:p>
        </w:tc>
        <w:tc>
          <w:tcPr>
            <w:tcW w:w="2930" w:type="dxa"/>
            <w:gridSpan w:val="6"/>
            <w:vMerge/>
            <w:tcBorders>
              <w:top w:val="nil"/>
              <w:left w:val="single" w:sz="4" w:space="0" w:color="auto"/>
              <w:bottom w:val="single" w:sz="4" w:space="0" w:color="auto"/>
              <w:right w:val="single" w:sz="4" w:space="0" w:color="auto"/>
            </w:tcBorders>
            <w:vAlign w:val="center"/>
            <w:hideMark/>
          </w:tcPr>
          <w:p w14:paraId="3DA6A14F"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3C871A35"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26053A2C" w14:textId="77777777" w:rsidR="00CF2754" w:rsidRPr="00CF2754" w:rsidRDefault="00CF2754" w:rsidP="00CF2754">
            <w:pPr>
              <w:rPr>
                <w:rFonts w:ascii="Times New Roman" w:hAnsi="Times New Roman"/>
                <w:sz w:val="20"/>
                <w:szCs w:val="20"/>
              </w:rPr>
            </w:pPr>
          </w:p>
        </w:tc>
      </w:tr>
      <w:tr w:rsidR="00CF2754" w:rsidRPr="00CF2754" w14:paraId="15E3466A" w14:textId="77777777" w:rsidTr="007164B9">
        <w:trPr>
          <w:trHeight w:val="255"/>
        </w:trPr>
        <w:tc>
          <w:tcPr>
            <w:tcW w:w="295" w:type="dxa"/>
            <w:tcBorders>
              <w:top w:val="nil"/>
              <w:left w:val="nil"/>
              <w:bottom w:val="nil"/>
              <w:right w:val="nil"/>
            </w:tcBorders>
            <w:shd w:val="clear" w:color="auto" w:fill="auto"/>
            <w:noWrap/>
            <w:vAlign w:val="bottom"/>
            <w:hideMark/>
          </w:tcPr>
          <w:p w14:paraId="4E3A1AFB" w14:textId="77777777" w:rsidR="00CF2754" w:rsidRPr="00CF2754" w:rsidRDefault="00CF2754" w:rsidP="00CF2754">
            <w:pPr>
              <w:rPr>
                <w:rFonts w:ascii="Times New Roman" w:hAnsi="Times New Roman"/>
                <w:sz w:val="20"/>
                <w:szCs w:val="20"/>
              </w:rPr>
            </w:pPr>
          </w:p>
        </w:tc>
        <w:tc>
          <w:tcPr>
            <w:tcW w:w="288" w:type="dxa"/>
            <w:tcBorders>
              <w:top w:val="nil"/>
              <w:left w:val="nil"/>
              <w:bottom w:val="nil"/>
              <w:right w:val="nil"/>
            </w:tcBorders>
            <w:shd w:val="clear" w:color="auto" w:fill="auto"/>
            <w:noWrap/>
            <w:vAlign w:val="bottom"/>
            <w:hideMark/>
          </w:tcPr>
          <w:p w14:paraId="2629F52A"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32AF07E7" w14:textId="77777777" w:rsidR="00CF2754" w:rsidRPr="00CF2754" w:rsidRDefault="00CF2754" w:rsidP="00CF2754">
            <w:pPr>
              <w:rPr>
                <w:rFonts w:ascii="Times New Roman" w:hAnsi="Times New Roman"/>
                <w:sz w:val="20"/>
                <w:szCs w:val="20"/>
              </w:rPr>
            </w:pPr>
          </w:p>
        </w:tc>
        <w:tc>
          <w:tcPr>
            <w:tcW w:w="679" w:type="dxa"/>
            <w:tcBorders>
              <w:top w:val="nil"/>
              <w:left w:val="single" w:sz="4" w:space="0" w:color="auto"/>
              <w:bottom w:val="single" w:sz="4" w:space="0" w:color="auto"/>
              <w:right w:val="nil"/>
            </w:tcBorders>
            <w:shd w:val="clear" w:color="auto" w:fill="auto"/>
            <w:noWrap/>
            <w:vAlign w:val="bottom"/>
            <w:hideMark/>
          </w:tcPr>
          <w:p w14:paraId="7FCEF2DE"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74" w:type="dxa"/>
            <w:tcBorders>
              <w:top w:val="nil"/>
              <w:left w:val="nil"/>
              <w:bottom w:val="single" w:sz="4" w:space="0" w:color="auto"/>
              <w:right w:val="nil"/>
            </w:tcBorders>
            <w:shd w:val="clear" w:color="auto" w:fill="auto"/>
            <w:noWrap/>
            <w:vAlign w:val="bottom"/>
            <w:hideMark/>
          </w:tcPr>
          <w:p w14:paraId="41483991"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71" w:type="dxa"/>
            <w:tcBorders>
              <w:top w:val="nil"/>
              <w:left w:val="nil"/>
              <w:bottom w:val="single" w:sz="4" w:space="0" w:color="auto"/>
              <w:right w:val="nil"/>
            </w:tcBorders>
            <w:shd w:val="clear" w:color="auto" w:fill="auto"/>
            <w:noWrap/>
            <w:vAlign w:val="bottom"/>
            <w:hideMark/>
          </w:tcPr>
          <w:p w14:paraId="0AD54087"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588" w:type="dxa"/>
            <w:tcBorders>
              <w:top w:val="nil"/>
              <w:left w:val="nil"/>
              <w:bottom w:val="single" w:sz="4" w:space="0" w:color="auto"/>
              <w:right w:val="nil"/>
            </w:tcBorders>
            <w:shd w:val="clear" w:color="auto" w:fill="auto"/>
            <w:noWrap/>
            <w:vAlign w:val="bottom"/>
            <w:hideMark/>
          </w:tcPr>
          <w:p w14:paraId="32192E25"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588" w:type="dxa"/>
            <w:tcBorders>
              <w:top w:val="nil"/>
              <w:left w:val="nil"/>
              <w:bottom w:val="single" w:sz="4" w:space="0" w:color="auto"/>
              <w:right w:val="nil"/>
            </w:tcBorders>
            <w:shd w:val="clear" w:color="auto" w:fill="auto"/>
            <w:noWrap/>
            <w:vAlign w:val="bottom"/>
            <w:hideMark/>
          </w:tcPr>
          <w:p w14:paraId="0B0C16A3"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11" w:type="dxa"/>
            <w:tcBorders>
              <w:top w:val="single" w:sz="4" w:space="0" w:color="auto"/>
              <w:left w:val="nil"/>
              <w:bottom w:val="single" w:sz="4" w:space="0" w:color="auto"/>
              <w:right w:val="nil"/>
            </w:tcBorders>
            <w:shd w:val="clear" w:color="auto" w:fill="auto"/>
            <w:noWrap/>
            <w:vAlign w:val="bottom"/>
            <w:hideMark/>
          </w:tcPr>
          <w:p w14:paraId="69CD32D8"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07" w:type="dxa"/>
            <w:tcBorders>
              <w:top w:val="single" w:sz="4" w:space="0" w:color="auto"/>
              <w:left w:val="nil"/>
              <w:bottom w:val="single" w:sz="4" w:space="0" w:color="auto"/>
              <w:right w:val="nil"/>
            </w:tcBorders>
            <w:shd w:val="clear" w:color="auto" w:fill="auto"/>
            <w:noWrap/>
            <w:vAlign w:val="bottom"/>
            <w:hideMark/>
          </w:tcPr>
          <w:p w14:paraId="00247B30"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12969770"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02" w:type="dxa"/>
            <w:tcBorders>
              <w:top w:val="single" w:sz="4" w:space="0" w:color="auto"/>
              <w:left w:val="nil"/>
              <w:bottom w:val="nil"/>
              <w:right w:val="nil"/>
            </w:tcBorders>
            <w:shd w:val="clear" w:color="auto" w:fill="auto"/>
            <w:noWrap/>
            <w:vAlign w:val="bottom"/>
            <w:hideMark/>
          </w:tcPr>
          <w:p w14:paraId="363C639B"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253" w:type="dxa"/>
            <w:tcBorders>
              <w:top w:val="single" w:sz="4" w:space="0" w:color="auto"/>
              <w:left w:val="nil"/>
              <w:bottom w:val="nil"/>
              <w:right w:val="nil"/>
            </w:tcBorders>
            <w:shd w:val="clear" w:color="auto" w:fill="auto"/>
            <w:noWrap/>
            <w:vAlign w:val="bottom"/>
            <w:hideMark/>
          </w:tcPr>
          <w:p w14:paraId="45C5F0D4" w14:textId="77777777" w:rsidR="00CF2754" w:rsidRPr="00CF2754" w:rsidRDefault="00CF2754" w:rsidP="00CF2754">
            <w:pPr>
              <w:rPr>
                <w:rFonts w:cs="Arial"/>
                <w:color w:val="000000"/>
                <w:sz w:val="20"/>
                <w:szCs w:val="20"/>
              </w:rPr>
            </w:pPr>
          </w:p>
        </w:tc>
        <w:tc>
          <w:tcPr>
            <w:tcW w:w="253" w:type="dxa"/>
            <w:tcBorders>
              <w:top w:val="single" w:sz="4" w:space="0" w:color="auto"/>
              <w:left w:val="nil"/>
              <w:bottom w:val="nil"/>
              <w:right w:val="nil"/>
            </w:tcBorders>
            <w:shd w:val="clear" w:color="auto" w:fill="auto"/>
            <w:noWrap/>
            <w:vAlign w:val="bottom"/>
            <w:hideMark/>
          </w:tcPr>
          <w:p w14:paraId="55B4D7EC"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15CC4996"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592FB298" w14:textId="77777777" w:rsidR="00CF2754" w:rsidRPr="00CF2754" w:rsidRDefault="00CF2754" w:rsidP="00CF2754">
            <w:pPr>
              <w:rPr>
                <w:rFonts w:ascii="Times New Roman" w:hAnsi="Times New Roman"/>
                <w:sz w:val="20"/>
                <w:szCs w:val="20"/>
              </w:rPr>
            </w:pPr>
          </w:p>
        </w:tc>
      </w:tr>
      <w:tr w:rsidR="00CF2754" w:rsidRPr="00CF2754" w14:paraId="51AE8DB3" w14:textId="77777777" w:rsidTr="007164B9">
        <w:trPr>
          <w:trHeight w:val="255"/>
        </w:trPr>
        <w:tc>
          <w:tcPr>
            <w:tcW w:w="295" w:type="dxa"/>
            <w:tcBorders>
              <w:top w:val="nil"/>
              <w:left w:val="nil"/>
              <w:bottom w:val="nil"/>
              <w:right w:val="nil"/>
            </w:tcBorders>
            <w:shd w:val="clear" w:color="auto" w:fill="auto"/>
            <w:noWrap/>
            <w:vAlign w:val="bottom"/>
            <w:hideMark/>
          </w:tcPr>
          <w:p w14:paraId="4B111824" w14:textId="77777777" w:rsidR="00CF2754" w:rsidRPr="00CF2754" w:rsidRDefault="00CF2754" w:rsidP="00CF2754">
            <w:pPr>
              <w:rPr>
                <w:rFonts w:ascii="Times New Roman" w:hAnsi="Times New Roman"/>
                <w:sz w:val="20"/>
                <w:szCs w:val="20"/>
              </w:rPr>
            </w:pPr>
          </w:p>
        </w:tc>
        <w:tc>
          <w:tcPr>
            <w:tcW w:w="288" w:type="dxa"/>
            <w:tcBorders>
              <w:top w:val="nil"/>
              <w:left w:val="nil"/>
              <w:bottom w:val="nil"/>
              <w:right w:val="nil"/>
            </w:tcBorders>
            <w:shd w:val="clear" w:color="auto" w:fill="auto"/>
            <w:noWrap/>
            <w:vAlign w:val="bottom"/>
            <w:hideMark/>
          </w:tcPr>
          <w:p w14:paraId="69D7E96E"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1B22FE53" w14:textId="77777777" w:rsidR="00CF2754" w:rsidRPr="00CF2754" w:rsidRDefault="00CF2754" w:rsidP="00CF2754">
            <w:pPr>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14:paraId="28837611" w14:textId="77777777" w:rsidR="00CF2754" w:rsidRPr="00CF2754" w:rsidRDefault="00CF2754" w:rsidP="00CF2754">
            <w:pPr>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14:paraId="565541B1" w14:textId="77777777" w:rsidR="00CF2754" w:rsidRPr="00CF2754" w:rsidRDefault="00CF2754" w:rsidP="00CF2754">
            <w:pPr>
              <w:rPr>
                <w:rFonts w:ascii="Times New Roman" w:hAnsi="Times New Roman"/>
                <w:sz w:val="20"/>
                <w:szCs w:val="20"/>
              </w:rPr>
            </w:pPr>
          </w:p>
        </w:tc>
        <w:tc>
          <w:tcPr>
            <w:tcW w:w="671" w:type="dxa"/>
            <w:tcBorders>
              <w:top w:val="nil"/>
              <w:left w:val="nil"/>
              <w:bottom w:val="nil"/>
              <w:right w:val="nil"/>
            </w:tcBorders>
            <w:shd w:val="clear" w:color="auto" w:fill="auto"/>
            <w:noWrap/>
            <w:vAlign w:val="bottom"/>
            <w:hideMark/>
          </w:tcPr>
          <w:p w14:paraId="1FC60323"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0A731568" w14:textId="77777777" w:rsidR="00CF2754" w:rsidRPr="00CF2754" w:rsidRDefault="00CF2754" w:rsidP="00CF2754">
            <w:pPr>
              <w:rPr>
                <w:rFonts w:ascii="Times New Roman" w:hAnsi="Times New Roman"/>
                <w:sz w:val="20"/>
                <w:szCs w:val="20"/>
              </w:rPr>
            </w:pPr>
          </w:p>
        </w:tc>
        <w:tc>
          <w:tcPr>
            <w:tcW w:w="588" w:type="dxa"/>
            <w:tcBorders>
              <w:top w:val="nil"/>
              <w:left w:val="single" w:sz="4" w:space="0" w:color="auto"/>
              <w:bottom w:val="nil"/>
              <w:right w:val="nil"/>
            </w:tcBorders>
            <w:shd w:val="clear" w:color="auto" w:fill="auto"/>
            <w:noWrap/>
            <w:vAlign w:val="bottom"/>
            <w:hideMark/>
          </w:tcPr>
          <w:p w14:paraId="7C08F964"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11" w:type="dxa"/>
            <w:tcBorders>
              <w:top w:val="nil"/>
              <w:left w:val="nil"/>
              <w:bottom w:val="nil"/>
              <w:right w:val="nil"/>
            </w:tcBorders>
            <w:shd w:val="clear" w:color="auto" w:fill="auto"/>
            <w:noWrap/>
            <w:vAlign w:val="bottom"/>
            <w:hideMark/>
          </w:tcPr>
          <w:p w14:paraId="7F545D85" w14:textId="77777777" w:rsidR="00CF2754" w:rsidRPr="00CF2754" w:rsidRDefault="00CF2754" w:rsidP="00CF2754">
            <w:pPr>
              <w:rPr>
                <w:rFonts w:cs="Arial"/>
                <w:color w:val="000000"/>
                <w:sz w:val="20"/>
                <w:szCs w:val="20"/>
              </w:rPr>
            </w:pPr>
          </w:p>
        </w:tc>
        <w:tc>
          <w:tcPr>
            <w:tcW w:w="607" w:type="dxa"/>
            <w:tcBorders>
              <w:top w:val="nil"/>
              <w:left w:val="nil"/>
              <w:bottom w:val="nil"/>
              <w:right w:val="nil"/>
            </w:tcBorders>
            <w:shd w:val="clear" w:color="auto" w:fill="auto"/>
            <w:noWrap/>
            <w:vAlign w:val="bottom"/>
            <w:hideMark/>
          </w:tcPr>
          <w:p w14:paraId="6294C29B" w14:textId="77777777" w:rsidR="00CF2754" w:rsidRPr="00CF2754" w:rsidRDefault="00CF2754" w:rsidP="00CF2754">
            <w:pPr>
              <w:rPr>
                <w:rFonts w:ascii="Times New Roman" w:hAnsi="Times New Roman"/>
                <w:sz w:val="20"/>
                <w:szCs w:val="20"/>
              </w:rPr>
            </w:pPr>
          </w:p>
        </w:tc>
        <w:tc>
          <w:tcPr>
            <w:tcW w:w="604" w:type="dxa"/>
            <w:tcBorders>
              <w:top w:val="nil"/>
              <w:left w:val="nil"/>
              <w:bottom w:val="nil"/>
              <w:right w:val="nil"/>
            </w:tcBorders>
            <w:shd w:val="clear" w:color="auto" w:fill="auto"/>
            <w:noWrap/>
            <w:vAlign w:val="bottom"/>
            <w:hideMark/>
          </w:tcPr>
          <w:p w14:paraId="7FFAA7EB" w14:textId="77777777" w:rsidR="00CF2754" w:rsidRPr="00CF2754" w:rsidRDefault="00CF2754" w:rsidP="00CF2754">
            <w:pPr>
              <w:rPr>
                <w:rFonts w:ascii="Times New Roman" w:hAnsi="Times New Roman"/>
                <w:sz w:val="20"/>
                <w:szCs w:val="20"/>
              </w:rPr>
            </w:pPr>
          </w:p>
        </w:tc>
        <w:tc>
          <w:tcPr>
            <w:tcW w:w="602" w:type="dxa"/>
            <w:tcBorders>
              <w:top w:val="nil"/>
              <w:left w:val="nil"/>
              <w:bottom w:val="nil"/>
              <w:right w:val="nil"/>
            </w:tcBorders>
            <w:shd w:val="clear" w:color="auto" w:fill="auto"/>
            <w:noWrap/>
            <w:vAlign w:val="bottom"/>
            <w:hideMark/>
          </w:tcPr>
          <w:p w14:paraId="4E08ECFD" w14:textId="77777777" w:rsidR="00CF2754" w:rsidRPr="00CF2754" w:rsidRDefault="00CF2754" w:rsidP="00CF2754">
            <w:pPr>
              <w:rPr>
                <w:rFonts w:ascii="Times New Roman" w:hAnsi="Times New Roman"/>
                <w:sz w:val="20"/>
                <w:szCs w:val="20"/>
              </w:rPr>
            </w:pPr>
          </w:p>
        </w:tc>
        <w:tc>
          <w:tcPr>
            <w:tcW w:w="253" w:type="dxa"/>
            <w:tcBorders>
              <w:top w:val="nil"/>
              <w:left w:val="nil"/>
              <w:bottom w:val="nil"/>
              <w:right w:val="nil"/>
            </w:tcBorders>
            <w:shd w:val="clear" w:color="auto" w:fill="auto"/>
            <w:noWrap/>
            <w:vAlign w:val="bottom"/>
            <w:hideMark/>
          </w:tcPr>
          <w:p w14:paraId="4778813F" w14:textId="77777777" w:rsidR="00CF2754" w:rsidRPr="00CF2754" w:rsidRDefault="00CF2754" w:rsidP="00CF2754">
            <w:pPr>
              <w:rPr>
                <w:rFonts w:ascii="Times New Roman" w:hAnsi="Times New Roman"/>
                <w:sz w:val="20"/>
                <w:szCs w:val="20"/>
              </w:rPr>
            </w:pPr>
          </w:p>
        </w:tc>
        <w:tc>
          <w:tcPr>
            <w:tcW w:w="253" w:type="dxa"/>
            <w:tcBorders>
              <w:top w:val="nil"/>
              <w:left w:val="nil"/>
              <w:bottom w:val="nil"/>
              <w:right w:val="nil"/>
            </w:tcBorders>
            <w:shd w:val="clear" w:color="auto" w:fill="auto"/>
            <w:noWrap/>
            <w:vAlign w:val="bottom"/>
            <w:hideMark/>
          </w:tcPr>
          <w:p w14:paraId="750337D5"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1781E071"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6C8BFE7A" w14:textId="77777777" w:rsidR="00CF2754" w:rsidRPr="00CF2754" w:rsidRDefault="00CF2754" w:rsidP="00CF2754">
            <w:pPr>
              <w:rPr>
                <w:rFonts w:ascii="Times New Roman" w:hAnsi="Times New Roman"/>
                <w:sz w:val="20"/>
                <w:szCs w:val="20"/>
              </w:rPr>
            </w:pPr>
          </w:p>
        </w:tc>
      </w:tr>
      <w:tr w:rsidR="00CF2754" w:rsidRPr="00CF2754" w14:paraId="66055309" w14:textId="77777777" w:rsidTr="007164B9">
        <w:trPr>
          <w:trHeight w:val="225"/>
        </w:trPr>
        <w:tc>
          <w:tcPr>
            <w:tcW w:w="7000" w:type="dxa"/>
            <w:gridSpan w:val="1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07EDDC6" w14:textId="599E8AFC" w:rsidR="00CF2754" w:rsidRPr="00CF2754" w:rsidRDefault="00CF2754" w:rsidP="00CF2754">
            <w:pPr>
              <w:jc w:val="center"/>
              <w:rPr>
                <w:rFonts w:cs="Arial"/>
                <w:color w:val="000000"/>
                <w:sz w:val="20"/>
                <w:szCs w:val="20"/>
              </w:rPr>
            </w:pPr>
            <w:r w:rsidRPr="00CF2754">
              <w:rPr>
                <w:rFonts w:cs="Arial"/>
                <w:b/>
                <w:bCs/>
                <w:color w:val="000000"/>
                <w:sz w:val="20"/>
                <w:szCs w:val="20"/>
              </w:rPr>
              <w:t>Step 2.</w:t>
            </w:r>
            <w:r w:rsidRPr="00CF2754">
              <w:rPr>
                <w:rFonts w:cs="Arial"/>
                <w:color w:val="000000"/>
                <w:sz w:val="20"/>
                <w:szCs w:val="20"/>
              </w:rPr>
              <w:t xml:space="preserve"> Review </w:t>
            </w:r>
            <w:r w:rsidR="00AC6B7D">
              <w:rPr>
                <w:rFonts w:cs="Arial"/>
                <w:color w:val="000000"/>
                <w:sz w:val="20"/>
                <w:szCs w:val="20"/>
              </w:rPr>
              <w:t xml:space="preserve">&amp; collate </w:t>
            </w:r>
            <w:r w:rsidRPr="00CF2754">
              <w:rPr>
                <w:rFonts w:cs="Arial"/>
                <w:color w:val="000000"/>
                <w:sz w:val="20"/>
                <w:szCs w:val="20"/>
              </w:rPr>
              <w:t>questionnaire responses and agree with Mobilisation and Transition team if PIR workshop is required / beneficial.</w:t>
            </w:r>
          </w:p>
        </w:tc>
        <w:tc>
          <w:tcPr>
            <w:tcW w:w="500" w:type="dxa"/>
            <w:tcBorders>
              <w:top w:val="nil"/>
              <w:left w:val="nil"/>
              <w:bottom w:val="nil"/>
              <w:right w:val="nil"/>
            </w:tcBorders>
            <w:shd w:val="clear" w:color="auto" w:fill="auto"/>
            <w:noWrap/>
            <w:vAlign w:val="bottom"/>
            <w:hideMark/>
          </w:tcPr>
          <w:p w14:paraId="0E0ED54A" w14:textId="77777777" w:rsidR="00CF2754" w:rsidRPr="00CF2754" w:rsidRDefault="00CF2754" w:rsidP="00CF2754">
            <w:pPr>
              <w:jc w:val="cente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6A1941FC" w14:textId="77777777" w:rsidR="00CF2754" w:rsidRPr="00CF2754" w:rsidRDefault="00CF2754" w:rsidP="00CF2754">
            <w:pPr>
              <w:rPr>
                <w:rFonts w:ascii="Times New Roman" w:hAnsi="Times New Roman"/>
                <w:sz w:val="20"/>
                <w:szCs w:val="20"/>
              </w:rPr>
            </w:pPr>
          </w:p>
        </w:tc>
      </w:tr>
      <w:tr w:rsidR="00CF2754" w:rsidRPr="00CF2754" w14:paraId="4FB156AA" w14:textId="77777777" w:rsidTr="007164B9">
        <w:trPr>
          <w:trHeight w:val="255"/>
        </w:trPr>
        <w:tc>
          <w:tcPr>
            <w:tcW w:w="7000" w:type="dxa"/>
            <w:gridSpan w:val="14"/>
            <w:vMerge/>
            <w:tcBorders>
              <w:top w:val="single" w:sz="4" w:space="0" w:color="auto"/>
              <w:left w:val="single" w:sz="4" w:space="0" w:color="auto"/>
              <w:bottom w:val="single" w:sz="4" w:space="0" w:color="000000"/>
              <w:right w:val="single" w:sz="4" w:space="0" w:color="000000"/>
            </w:tcBorders>
            <w:vAlign w:val="center"/>
            <w:hideMark/>
          </w:tcPr>
          <w:p w14:paraId="754F6F16"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036591A3"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6A90CA64" w14:textId="77777777" w:rsidR="00CF2754" w:rsidRPr="00CF2754" w:rsidRDefault="00CF2754" w:rsidP="00CF2754">
            <w:pPr>
              <w:rPr>
                <w:rFonts w:ascii="Times New Roman" w:hAnsi="Times New Roman"/>
                <w:sz w:val="20"/>
                <w:szCs w:val="20"/>
              </w:rPr>
            </w:pPr>
          </w:p>
        </w:tc>
      </w:tr>
      <w:tr w:rsidR="00CF2754" w:rsidRPr="00CF2754" w14:paraId="2A32DDFC" w14:textId="77777777" w:rsidTr="007164B9">
        <w:trPr>
          <w:trHeight w:val="255"/>
        </w:trPr>
        <w:tc>
          <w:tcPr>
            <w:tcW w:w="7000" w:type="dxa"/>
            <w:gridSpan w:val="14"/>
            <w:vMerge/>
            <w:tcBorders>
              <w:top w:val="single" w:sz="4" w:space="0" w:color="auto"/>
              <w:left w:val="single" w:sz="4" w:space="0" w:color="auto"/>
              <w:bottom w:val="single" w:sz="4" w:space="0" w:color="000000"/>
              <w:right w:val="single" w:sz="4" w:space="0" w:color="000000"/>
            </w:tcBorders>
            <w:vAlign w:val="center"/>
            <w:hideMark/>
          </w:tcPr>
          <w:p w14:paraId="615686A8"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4F78BF23"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66496EF7" w14:textId="77777777" w:rsidR="00CF2754" w:rsidRPr="00CF2754" w:rsidRDefault="00CF2754" w:rsidP="00CF2754">
            <w:pPr>
              <w:rPr>
                <w:rFonts w:ascii="Times New Roman" w:hAnsi="Times New Roman"/>
                <w:sz w:val="20"/>
                <w:szCs w:val="20"/>
              </w:rPr>
            </w:pPr>
          </w:p>
        </w:tc>
      </w:tr>
      <w:tr w:rsidR="00CF2754" w:rsidRPr="00CF2754" w14:paraId="2171B1CE" w14:textId="77777777" w:rsidTr="007164B9">
        <w:trPr>
          <w:trHeight w:val="255"/>
        </w:trPr>
        <w:tc>
          <w:tcPr>
            <w:tcW w:w="295" w:type="dxa"/>
            <w:tcBorders>
              <w:top w:val="nil"/>
              <w:left w:val="nil"/>
              <w:bottom w:val="nil"/>
              <w:right w:val="nil"/>
            </w:tcBorders>
            <w:shd w:val="clear" w:color="auto" w:fill="auto"/>
            <w:noWrap/>
            <w:vAlign w:val="bottom"/>
            <w:hideMark/>
          </w:tcPr>
          <w:p w14:paraId="7C7AE7BB" w14:textId="77777777" w:rsidR="00CF2754" w:rsidRPr="00CF2754" w:rsidRDefault="00CF2754" w:rsidP="00CF2754">
            <w:pPr>
              <w:rPr>
                <w:rFonts w:ascii="Times New Roman" w:hAnsi="Times New Roman"/>
                <w:sz w:val="20"/>
                <w:szCs w:val="20"/>
              </w:rPr>
            </w:pPr>
          </w:p>
        </w:tc>
        <w:tc>
          <w:tcPr>
            <w:tcW w:w="288" w:type="dxa"/>
            <w:tcBorders>
              <w:top w:val="nil"/>
              <w:left w:val="nil"/>
              <w:bottom w:val="nil"/>
              <w:right w:val="nil"/>
            </w:tcBorders>
            <w:shd w:val="clear" w:color="auto" w:fill="auto"/>
            <w:noWrap/>
            <w:vAlign w:val="bottom"/>
            <w:hideMark/>
          </w:tcPr>
          <w:p w14:paraId="1218F350"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623AF9A2" w14:textId="77777777" w:rsidR="00CF2754" w:rsidRPr="00CF2754" w:rsidRDefault="00CF2754" w:rsidP="00CF2754">
            <w:pPr>
              <w:rPr>
                <w:rFonts w:ascii="Times New Roman" w:hAnsi="Times New Roman"/>
                <w:sz w:val="20"/>
                <w:szCs w:val="20"/>
              </w:rPr>
            </w:pPr>
          </w:p>
        </w:tc>
        <w:tc>
          <w:tcPr>
            <w:tcW w:w="679" w:type="dxa"/>
            <w:tcBorders>
              <w:top w:val="nil"/>
              <w:left w:val="single" w:sz="4" w:space="0" w:color="auto"/>
              <w:bottom w:val="nil"/>
              <w:right w:val="nil"/>
            </w:tcBorders>
            <w:shd w:val="clear" w:color="auto" w:fill="auto"/>
            <w:noWrap/>
            <w:vAlign w:val="bottom"/>
            <w:hideMark/>
          </w:tcPr>
          <w:p w14:paraId="0B87B730"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74" w:type="dxa"/>
            <w:tcBorders>
              <w:top w:val="nil"/>
              <w:left w:val="nil"/>
              <w:bottom w:val="nil"/>
              <w:right w:val="nil"/>
            </w:tcBorders>
            <w:shd w:val="clear" w:color="auto" w:fill="auto"/>
            <w:noWrap/>
            <w:vAlign w:val="bottom"/>
            <w:hideMark/>
          </w:tcPr>
          <w:p w14:paraId="708B5F29" w14:textId="77777777" w:rsidR="00CF2754" w:rsidRPr="00CF2754" w:rsidRDefault="00CF2754" w:rsidP="00CF2754">
            <w:pPr>
              <w:rPr>
                <w:rFonts w:cs="Arial"/>
                <w:color w:val="000000"/>
                <w:sz w:val="20"/>
                <w:szCs w:val="20"/>
              </w:rPr>
            </w:pPr>
          </w:p>
        </w:tc>
        <w:tc>
          <w:tcPr>
            <w:tcW w:w="671" w:type="dxa"/>
            <w:tcBorders>
              <w:top w:val="nil"/>
              <w:left w:val="nil"/>
              <w:bottom w:val="nil"/>
              <w:right w:val="nil"/>
            </w:tcBorders>
            <w:shd w:val="clear" w:color="auto" w:fill="auto"/>
            <w:noWrap/>
            <w:vAlign w:val="bottom"/>
            <w:hideMark/>
          </w:tcPr>
          <w:p w14:paraId="2DCEA6F9"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6BE87AB1"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50B7C924" w14:textId="77777777" w:rsidR="00CF2754" w:rsidRPr="00CF2754" w:rsidRDefault="00CF2754" w:rsidP="00CF2754">
            <w:pPr>
              <w:rPr>
                <w:rFonts w:ascii="Times New Roman" w:hAnsi="Times New Roman"/>
                <w:sz w:val="20"/>
                <w:szCs w:val="20"/>
              </w:rPr>
            </w:pPr>
          </w:p>
        </w:tc>
        <w:tc>
          <w:tcPr>
            <w:tcW w:w="611" w:type="dxa"/>
            <w:tcBorders>
              <w:top w:val="nil"/>
              <w:left w:val="nil"/>
              <w:bottom w:val="single" w:sz="4" w:space="0" w:color="auto"/>
              <w:right w:val="nil"/>
            </w:tcBorders>
            <w:shd w:val="clear" w:color="auto" w:fill="auto"/>
            <w:noWrap/>
            <w:vAlign w:val="bottom"/>
            <w:hideMark/>
          </w:tcPr>
          <w:p w14:paraId="35AC5933" w14:textId="77777777" w:rsidR="00CF2754" w:rsidRPr="00CF2754" w:rsidRDefault="00CF2754" w:rsidP="00CF2754">
            <w:pPr>
              <w:rPr>
                <w:rFonts w:ascii="Times New Roman" w:hAnsi="Times New Roman"/>
                <w:sz w:val="20"/>
                <w:szCs w:val="20"/>
              </w:rPr>
            </w:pPr>
          </w:p>
        </w:tc>
        <w:tc>
          <w:tcPr>
            <w:tcW w:w="607" w:type="dxa"/>
            <w:tcBorders>
              <w:top w:val="nil"/>
              <w:left w:val="nil"/>
              <w:bottom w:val="single" w:sz="4" w:space="0" w:color="auto"/>
              <w:right w:val="nil"/>
            </w:tcBorders>
            <w:shd w:val="clear" w:color="auto" w:fill="auto"/>
            <w:noWrap/>
            <w:vAlign w:val="bottom"/>
            <w:hideMark/>
          </w:tcPr>
          <w:p w14:paraId="2FE6BB51" w14:textId="77777777" w:rsidR="00CF2754" w:rsidRPr="00CF2754" w:rsidRDefault="00CF2754" w:rsidP="00CF2754">
            <w:pPr>
              <w:rPr>
                <w:rFonts w:ascii="Times New Roman" w:hAnsi="Times New Roman"/>
                <w:sz w:val="20"/>
                <w:szCs w:val="20"/>
              </w:rPr>
            </w:pPr>
          </w:p>
        </w:tc>
        <w:tc>
          <w:tcPr>
            <w:tcW w:w="604" w:type="dxa"/>
            <w:tcBorders>
              <w:top w:val="nil"/>
              <w:left w:val="nil"/>
              <w:bottom w:val="single" w:sz="4" w:space="0" w:color="auto"/>
              <w:right w:val="nil"/>
            </w:tcBorders>
            <w:shd w:val="clear" w:color="auto" w:fill="auto"/>
            <w:noWrap/>
            <w:vAlign w:val="bottom"/>
            <w:hideMark/>
          </w:tcPr>
          <w:p w14:paraId="41ACD856" w14:textId="77777777" w:rsidR="00CF2754" w:rsidRPr="00CF2754" w:rsidRDefault="00CF2754" w:rsidP="00CF2754">
            <w:pPr>
              <w:rPr>
                <w:rFonts w:ascii="Times New Roman" w:hAnsi="Times New Roman"/>
                <w:sz w:val="20"/>
                <w:szCs w:val="20"/>
              </w:rPr>
            </w:pPr>
          </w:p>
        </w:tc>
        <w:tc>
          <w:tcPr>
            <w:tcW w:w="602" w:type="dxa"/>
            <w:tcBorders>
              <w:top w:val="nil"/>
              <w:left w:val="single" w:sz="4" w:space="0" w:color="auto"/>
              <w:bottom w:val="single" w:sz="4" w:space="0" w:color="auto"/>
              <w:right w:val="nil"/>
            </w:tcBorders>
            <w:shd w:val="clear" w:color="auto" w:fill="auto"/>
            <w:noWrap/>
            <w:vAlign w:val="bottom"/>
            <w:hideMark/>
          </w:tcPr>
          <w:p w14:paraId="1EF420C7"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253" w:type="dxa"/>
            <w:tcBorders>
              <w:top w:val="nil"/>
              <w:left w:val="nil"/>
              <w:bottom w:val="single" w:sz="4" w:space="0" w:color="auto"/>
              <w:right w:val="nil"/>
            </w:tcBorders>
            <w:shd w:val="clear" w:color="auto" w:fill="auto"/>
            <w:noWrap/>
            <w:vAlign w:val="bottom"/>
            <w:hideMark/>
          </w:tcPr>
          <w:p w14:paraId="169A3B5A" w14:textId="77777777" w:rsidR="00CF2754" w:rsidRPr="00CF2754" w:rsidRDefault="00CF2754" w:rsidP="00CF2754">
            <w:pPr>
              <w:rPr>
                <w:rFonts w:cs="Arial"/>
                <w:color w:val="000000"/>
                <w:sz w:val="20"/>
                <w:szCs w:val="20"/>
              </w:rPr>
            </w:pPr>
          </w:p>
        </w:tc>
        <w:tc>
          <w:tcPr>
            <w:tcW w:w="253" w:type="dxa"/>
            <w:tcBorders>
              <w:top w:val="nil"/>
              <w:left w:val="nil"/>
              <w:bottom w:val="single" w:sz="4" w:space="0" w:color="auto"/>
              <w:right w:val="nil"/>
            </w:tcBorders>
            <w:shd w:val="clear" w:color="auto" w:fill="auto"/>
            <w:noWrap/>
            <w:vAlign w:val="bottom"/>
            <w:hideMark/>
          </w:tcPr>
          <w:p w14:paraId="35E3A2FE"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78F0C60F"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47EB1AD8" w14:textId="77777777" w:rsidR="00CF2754" w:rsidRPr="00CF2754" w:rsidRDefault="00CF2754" w:rsidP="00CF2754">
            <w:pPr>
              <w:rPr>
                <w:rFonts w:ascii="Times New Roman" w:hAnsi="Times New Roman"/>
                <w:sz w:val="20"/>
                <w:szCs w:val="20"/>
              </w:rPr>
            </w:pPr>
          </w:p>
        </w:tc>
      </w:tr>
      <w:tr w:rsidR="00CF2754" w:rsidRPr="00CF2754" w14:paraId="4C711332" w14:textId="77777777" w:rsidTr="007164B9">
        <w:trPr>
          <w:trHeight w:val="345"/>
        </w:trPr>
        <w:tc>
          <w:tcPr>
            <w:tcW w:w="289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BEDD71" w14:textId="77777777" w:rsidR="00CF2754" w:rsidRPr="00CF2754" w:rsidRDefault="00CF2754" w:rsidP="00F41906">
            <w:pPr>
              <w:jc w:val="center"/>
              <w:rPr>
                <w:rFonts w:cs="Arial"/>
                <w:color w:val="000000"/>
                <w:sz w:val="20"/>
                <w:szCs w:val="20"/>
              </w:rPr>
            </w:pPr>
            <w:r w:rsidRPr="00CF2754">
              <w:rPr>
                <w:rFonts w:cs="Arial"/>
                <w:color w:val="000000"/>
                <w:sz w:val="20"/>
                <w:szCs w:val="20"/>
              </w:rPr>
              <w:t xml:space="preserve">Agreed </w:t>
            </w:r>
            <w:r w:rsidR="00F41906">
              <w:rPr>
                <w:rFonts w:cs="Arial"/>
                <w:color w:val="000000"/>
                <w:sz w:val="20"/>
                <w:szCs w:val="20"/>
              </w:rPr>
              <w:t xml:space="preserve">with MTT that </w:t>
            </w:r>
            <w:r w:rsidRPr="00CF2754">
              <w:rPr>
                <w:rFonts w:cs="Arial"/>
                <w:color w:val="000000"/>
                <w:sz w:val="20"/>
                <w:szCs w:val="20"/>
              </w:rPr>
              <w:t>workshop</w:t>
            </w:r>
            <w:r w:rsidR="00F41906">
              <w:rPr>
                <w:rFonts w:cs="Arial"/>
                <w:color w:val="000000"/>
                <w:sz w:val="20"/>
                <w:szCs w:val="20"/>
              </w:rPr>
              <w:t xml:space="preserve"> </w:t>
            </w:r>
            <w:r w:rsidRPr="00CF2754">
              <w:rPr>
                <w:rFonts w:cs="Arial"/>
                <w:color w:val="000000"/>
                <w:sz w:val="20"/>
                <w:szCs w:val="20"/>
              </w:rPr>
              <w:t>should take place</w:t>
            </w:r>
          </w:p>
        </w:tc>
        <w:tc>
          <w:tcPr>
            <w:tcW w:w="588" w:type="dxa"/>
            <w:tcBorders>
              <w:top w:val="nil"/>
              <w:left w:val="nil"/>
              <w:bottom w:val="nil"/>
              <w:right w:val="nil"/>
            </w:tcBorders>
            <w:shd w:val="clear" w:color="auto" w:fill="auto"/>
            <w:noWrap/>
            <w:vAlign w:val="bottom"/>
            <w:hideMark/>
          </w:tcPr>
          <w:p w14:paraId="3241F4F8" w14:textId="77777777" w:rsidR="00CF2754" w:rsidRPr="00CF2754" w:rsidRDefault="00CF2754" w:rsidP="00CF2754">
            <w:pPr>
              <w:jc w:val="center"/>
              <w:rPr>
                <w:rFonts w:cs="Arial"/>
                <w:color w:val="000000"/>
                <w:sz w:val="20"/>
                <w:szCs w:val="20"/>
              </w:rPr>
            </w:pPr>
          </w:p>
        </w:tc>
        <w:tc>
          <w:tcPr>
            <w:tcW w:w="588" w:type="dxa"/>
            <w:tcBorders>
              <w:top w:val="nil"/>
              <w:left w:val="nil"/>
              <w:bottom w:val="nil"/>
              <w:right w:val="nil"/>
            </w:tcBorders>
            <w:shd w:val="clear" w:color="auto" w:fill="auto"/>
            <w:noWrap/>
            <w:vAlign w:val="bottom"/>
            <w:hideMark/>
          </w:tcPr>
          <w:p w14:paraId="275F9B6C" w14:textId="77777777" w:rsidR="00CF2754" w:rsidRPr="00CF2754" w:rsidRDefault="00CF2754" w:rsidP="00CF2754">
            <w:pPr>
              <w:rPr>
                <w:rFonts w:ascii="Times New Roman" w:hAnsi="Times New Roman"/>
                <w:sz w:val="20"/>
                <w:szCs w:val="20"/>
              </w:rPr>
            </w:pPr>
          </w:p>
        </w:tc>
        <w:tc>
          <w:tcPr>
            <w:tcW w:w="29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A4319" w14:textId="77777777" w:rsidR="00CF2754" w:rsidRPr="00CF2754" w:rsidRDefault="00F41906" w:rsidP="00F41906">
            <w:pPr>
              <w:jc w:val="center"/>
              <w:rPr>
                <w:rFonts w:cs="Arial"/>
                <w:color w:val="000000"/>
                <w:sz w:val="20"/>
                <w:szCs w:val="20"/>
              </w:rPr>
            </w:pPr>
            <w:r w:rsidRPr="00CF2754">
              <w:rPr>
                <w:rFonts w:cs="Arial"/>
                <w:color w:val="000000"/>
                <w:sz w:val="20"/>
                <w:szCs w:val="20"/>
              </w:rPr>
              <w:t xml:space="preserve">Agreed </w:t>
            </w:r>
            <w:r>
              <w:rPr>
                <w:rFonts w:cs="Arial"/>
                <w:color w:val="000000"/>
                <w:sz w:val="20"/>
                <w:szCs w:val="20"/>
              </w:rPr>
              <w:t xml:space="preserve">with MTT that </w:t>
            </w:r>
            <w:r w:rsidRPr="00CF2754">
              <w:rPr>
                <w:rFonts w:cs="Arial"/>
                <w:color w:val="000000"/>
                <w:sz w:val="20"/>
                <w:szCs w:val="20"/>
              </w:rPr>
              <w:t>workshop</w:t>
            </w:r>
            <w:r>
              <w:rPr>
                <w:rFonts w:cs="Arial"/>
                <w:color w:val="000000"/>
                <w:sz w:val="20"/>
                <w:szCs w:val="20"/>
              </w:rPr>
              <w:t xml:space="preserve"> is not needed</w:t>
            </w:r>
          </w:p>
        </w:tc>
        <w:tc>
          <w:tcPr>
            <w:tcW w:w="500" w:type="dxa"/>
            <w:tcBorders>
              <w:top w:val="nil"/>
              <w:left w:val="single" w:sz="4" w:space="0" w:color="auto"/>
              <w:bottom w:val="single" w:sz="4" w:space="0" w:color="auto"/>
              <w:right w:val="nil"/>
            </w:tcBorders>
            <w:shd w:val="clear" w:color="auto" w:fill="auto"/>
            <w:noWrap/>
            <w:vAlign w:val="bottom"/>
            <w:hideMark/>
          </w:tcPr>
          <w:p w14:paraId="654CC6C9"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500" w:type="dxa"/>
            <w:tcBorders>
              <w:top w:val="nil"/>
              <w:left w:val="nil"/>
              <w:bottom w:val="nil"/>
              <w:right w:val="nil"/>
            </w:tcBorders>
            <w:shd w:val="clear" w:color="auto" w:fill="auto"/>
            <w:noWrap/>
            <w:vAlign w:val="bottom"/>
            <w:hideMark/>
          </w:tcPr>
          <w:p w14:paraId="4D72E968" w14:textId="77777777" w:rsidR="00CF2754" w:rsidRPr="00CF2754" w:rsidRDefault="00CF2754" w:rsidP="00CF2754">
            <w:pPr>
              <w:rPr>
                <w:rFonts w:cs="Arial"/>
                <w:color w:val="000000"/>
                <w:sz w:val="20"/>
                <w:szCs w:val="20"/>
              </w:rPr>
            </w:pPr>
          </w:p>
        </w:tc>
      </w:tr>
      <w:tr w:rsidR="00CF2754" w:rsidRPr="00CF2754" w14:paraId="38EA19E9" w14:textId="77777777" w:rsidTr="007164B9">
        <w:trPr>
          <w:trHeight w:val="345"/>
        </w:trPr>
        <w:tc>
          <w:tcPr>
            <w:tcW w:w="2894" w:type="dxa"/>
            <w:gridSpan w:val="6"/>
            <w:vMerge/>
            <w:tcBorders>
              <w:top w:val="single" w:sz="4" w:space="0" w:color="auto"/>
              <w:left w:val="single" w:sz="4" w:space="0" w:color="auto"/>
              <w:bottom w:val="single" w:sz="4" w:space="0" w:color="000000"/>
              <w:right w:val="single" w:sz="4" w:space="0" w:color="000000"/>
            </w:tcBorders>
            <w:vAlign w:val="center"/>
            <w:hideMark/>
          </w:tcPr>
          <w:p w14:paraId="28FA4BE4" w14:textId="77777777" w:rsidR="00CF2754" w:rsidRPr="00CF2754" w:rsidRDefault="00CF2754" w:rsidP="00CF2754">
            <w:pPr>
              <w:rPr>
                <w:rFonts w:cs="Arial"/>
                <w:color w:val="000000"/>
                <w:sz w:val="20"/>
                <w:szCs w:val="20"/>
              </w:rPr>
            </w:pPr>
          </w:p>
        </w:tc>
        <w:tc>
          <w:tcPr>
            <w:tcW w:w="588" w:type="dxa"/>
            <w:tcBorders>
              <w:top w:val="nil"/>
              <w:left w:val="nil"/>
              <w:bottom w:val="nil"/>
              <w:right w:val="nil"/>
            </w:tcBorders>
            <w:shd w:val="clear" w:color="auto" w:fill="auto"/>
            <w:noWrap/>
            <w:vAlign w:val="bottom"/>
            <w:hideMark/>
          </w:tcPr>
          <w:p w14:paraId="253E44CB"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single" w:sz="4" w:space="0" w:color="auto"/>
            </w:tcBorders>
            <w:shd w:val="clear" w:color="auto" w:fill="auto"/>
            <w:noWrap/>
            <w:vAlign w:val="bottom"/>
            <w:hideMark/>
          </w:tcPr>
          <w:p w14:paraId="60E1E6DA" w14:textId="77777777" w:rsidR="00CF2754" w:rsidRPr="00CF2754" w:rsidRDefault="00CF2754" w:rsidP="00CF2754">
            <w:pPr>
              <w:rPr>
                <w:rFonts w:ascii="Times New Roman" w:hAnsi="Times New Roman"/>
                <w:sz w:val="20"/>
                <w:szCs w:val="20"/>
              </w:rPr>
            </w:pPr>
          </w:p>
        </w:tc>
        <w:tc>
          <w:tcPr>
            <w:tcW w:w="2930" w:type="dxa"/>
            <w:gridSpan w:val="6"/>
            <w:vMerge/>
            <w:tcBorders>
              <w:top w:val="single" w:sz="4" w:space="0" w:color="000000"/>
              <w:left w:val="single" w:sz="4" w:space="0" w:color="auto"/>
              <w:bottom w:val="single" w:sz="4" w:space="0" w:color="auto"/>
              <w:right w:val="single" w:sz="4" w:space="0" w:color="auto"/>
            </w:tcBorders>
            <w:vAlign w:val="center"/>
            <w:hideMark/>
          </w:tcPr>
          <w:p w14:paraId="5562217F"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30ABD8FC" w14:textId="77777777" w:rsidR="00CF2754" w:rsidRPr="00CF2754" w:rsidRDefault="00CF2754" w:rsidP="00CF2754">
            <w:pPr>
              <w:rPr>
                <w:rFonts w:ascii="Times New Roman" w:hAnsi="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4BAFF8D6"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5429C686" w14:textId="77777777" w:rsidTr="007164B9">
        <w:trPr>
          <w:trHeight w:val="255"/>
        </w:trPr>
        <w:tc>
          <w:tcPr>
            <w:tcW w:w="295" w:type="dxa"/>
            <w:tcBorders>
              <w:top w:val="nil"/>
              <w:left w:val="nil"/>
              <w:bottom w:val="nil"/>
              <w:right w:val="nil"/>
            </w:tcBorders>
            <w:shd w:val="clear" w:color="auto" w:fill="auto"/>
            <w:noWrap/>
            <w:vAlign w:val="bottom"/>
            <w:hideMark/>
          </w:tcPr>
          <w:p w14:paraId="07F0D644" w14:textId="77777777" w:rsidR="00CF2754" w:rsidRPr="00CF2754" w:rsidRDefault="00CF2754" w:rsidP="00CF2754">
            <w:pPr>
              <w:rPr>
                <w:rFonts w:cs="Arial"/>
                <w:color w:val="000000"/>
                <w:sz w:val="20"/>
                <w:szCs w:val="20"/>
              </w:rPr>
            </w:pPr>
          </w:p>
        </w:tc>
        <w:tc>
          <w:tcPr>
            <w:tcW w:w="288" w:type="dxa"/>
            <w:tcBorders>
              <w:top w:val="nil"/>
              <w:left w:val="nil"/>
              <w:bottom w:val="nil"/>
              <w:right w:val="nil"/>
            </w:tcBorders>
            <w:shd w:val="clear" w:color="auto" w:fill="auto"/>
            <w:noWrap/>
            <w:vAlign w:val="bottom"/>
            <w:hideMark/>
          </w:tcPr>
          <w:p w14:paraId="3D58A148"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0C3011F0" w14:textId="77777777" w:rsidR="00CF2754" w:rsidRPr="00CF2754" w:rsidRDefault="00CF2754" w:rsidP="00CF2754">
            <w:pPr>
              <w:rPr>
                <w:rFonts w:ascii="Times New Roman" w:hAnsi="Times New Roman"/>
                <w:sz w:val="20"/>
                <w:szCs w:val="20"/>
              </w:rPr>
            </w:pPr>
          </w:p>
        </w:tc>
        <w:tc>
          <w:tcPr>
            <w:tcW w:w="679" w:type="dxa"/>
            <w:tcBorders>
              <w:top w:val="nil"/>
              <w:left w:val="single" w:sz="4" w:space="0" w:color="auto"/>
              <w:bottom w:val="nil"/>
              <w:right w:val="nil"/>
            </w:tcBorders>
            <w:shd w:val="clear" w:color="auto" w:fill="auto"/>
            <w:noWrap/>
            <w:vAlign w:val="bottom"/>
            <w:hideMark/>
          </w:tcPr>
          <w:p w14:paraId="2B2CE24E"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74" w:type="dxa"/>
            <w:tcBorders>
              <w:top w:val="nil"/>
              <w:left w:val="nil"/>
              <w:bottom w:val="nil"/>
              <w:right w:val="nil"/>
            </w:tcBorders>
            <w:shd w:val="clear" w:color="auto" w:fill="auto"/>
            <w:noWrap/>
            <w:vAlign w:val="bottom"/>
            <w:hideMark/>
          </w:tcPr>
          <w:p w14:paraId="73F29410" w14:textId="77777777" w:rsidR="00CF2754" w:rsidRPr="00CF2754" w:rsidRDefault="00CF2754" w:rsidP="00CF2754">
            <w:pPr>
              <w:rPr>
                <w:rFonts w:cs="Arial"/>
                <w:color w:val="000000"/>
                <w:sz w:val="20"/>
                <w:szCs w:val="20"/>
              </w:rPr>
            </w:pPr>
          </w:p>
        </w:tc>
        <w:tc>
          <w:tcPr>
            <w:tcW w:w="671" w:type="dxa"/>
            <w:tcBorders>
              <w:top w:val="nil"/>
              <w:left w:val="nil"/>
              <w:bottom w:val="nil"/>
              <w:right w:val="nil"/>
            </w:tcBorders>
            <w:shd w:val="clear" w:color="auto" w:fill="auto"/>
            <w:noWrap/>
            <w:vAlign w:val="bottom"/>
            <w:hideMark/>
          </w:tcPr>
          <w:p w14:paraId="3C271FD3"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43FCBECA"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52301CC1" w14:textId="77777777" w:rsidR="00CF2754" w:rsidRPr="00CF2754" w:rsidRDefault="00CF2754" w:rsidP="00CF2754">
            <w:pPr>
              <w:rPr>
                <w:rFonts w:ascii="Times New Roman" w:hAnsi="Times New Roman"/>
                <w:sz w:val="20"/>
                <w:szCs w:val="20"/>
              </w:rPr>
            </w:pPr>
          </w:p>
        </w:tc>
        <w:tc>
          <w:tcPr>
            <w:tcW w:w="611" w:type="dxa"/>
            <w:tcBorders>
              <w:top w:val="single" w:sz="4" w:space="0" w:color="auto"/>
              <w:left w:val="nil"/>
              <w:bottom w:val="nil"/>
              <w:right w:val="nil"/>
            </w:tcBorders>
            <w:shd w:val="clear" w:color="auto" w:fill="auto"/>
            <w:noWrap/>
            <w:vAlign w:val="bottom"/>
            <w:hideMark/>
          </w:tcPr>
          <w:p w14:paraId="1ACBFBFF" w14:textId="77777777" w:rsidR="00CF2754" w:rsidRPr="00CF2754" w:rsidRDefault="00CF2754" w:rsidP="00CF2754">
            <w:pPr>
              <w:rPr>
                <w:rFonts w:ascii="Times New Roman" w:hAnsi="Times New Roman"/>
                <w:sz w:val="20"/>
                <w:szCs w:val="20"/>
              </w:rPr>
            </w:pPr>
          </w:p>
        </w:tc>
        <w:tc>
          <w:tcPr>
            <w:tcW w:w="607" w:type="dxa"/>
            <w:tcBorders>
              <w:top w:val="single" w:sz="4" w:space="0" w:color="auto"/>
              <w:left w:val="nil"/>
              <w:bottom w:val="nil"/>
              <w:right w:val="nil"/>
            </w:tcBorders>
            <w:shd w:val="clear" w:color="auto" w:fill="auto"/>
            <w:noWrap/>
            <w:vAlign w:val="bottom"/>
            <w:hideMark/>
          </w:tcPr>
          <w:p w14:paraId="1E8F1DFC" w14:textId="77777777" w:rsidR="00CF2754" w:rsidRPr="00CF2754" w:rsidRDefault="00CF2754" w:rsidP="00CF2754">
            <w:pPr>
              <w:rPr>
                <w:rFonts w:ascii="Times New Roman" w:hAnsi="Times New Roman"/>
                <w:sz w:val="20"/>
                <w:szCs w:val="20"/>
              </w:rPr>
            </w:pPr>
          </w:p>
        </w:tc>
        <w:tc>
          <w:tcPr>
            <w:tcW w:w="604" w:type="dxa"/>
            <w:tcBorders>
              <w:top w:val="single" w:sz="4" w:space="0" w:color="auto"/>
              <w:left w:val="nil"/>
              <w:bottom w:val="nil"/>
              <w:right w:val="nil"/>
            </w:tcBorders>
            <w:shd w:val="clear" w:color="auto" w:fill="auto"/>
            <w:noWrap/>
            <w:vAlign w:val="bottom"/>
            <w:hideMark/>
          </w:tcPr>
          <w:p w14:paraId="737E16CC" w14:textId="77777777" w:rsidR="00CF2754" w:rsidRPr="00CF2754" w:rsidRDefault="00CF2754" w:rsidP="00CF2754">
            <w:pPr>
              <w:rPr>
                <w:rFonts w:ascii="Times New Roman" w:hAnsi="Times New Roman"/>
                <w:sz w:val="20"/>
                <w:szCs w:val="20"/>
              </w:rPr>
            </w:pPr>
          </w:p>
        </w:tc>
        <w:tc>
          <w:tcPr>
            <w:tcW w:w="602" w:type="dxa"/>
            <w:tcBorders>
              <w:top w:val="single" w:sz="4" w:space="0" w:color="auto"/>
              <w:left w:val="nil"/>
              <w:bottom w:val="nil"/>
              <w:right w:val="nil"/>
            </w:tcBorders>
            <w:shd w:val="clear" w:color="auto" w:fill="auto"/>
            <w:noWrap/>
            <w:vAlign w:val="bottom"/>
            <w:hideMark/>
          </w:tcPr>
          <w:p w14:paraId="473D9089" w14:textId="77777777" w:rsidR="00CF2754" w:rsidRPr="00CF2754" w:rsidRDefault="00CF2754" w:rsidP="00CF2754">
            <w:pPr>
              <w:rPr>
                <w:rFonts w:ascii="Times New Roman" w:hAnsi="Times New Roman"/>
                <w:sz w:val="20"/>
                <w:szCs w:val="20"/>
              </w:rPr>
            </w:pPr>
          </w:p>
        </w:tc>
        <w:tc>
          <w:tcPr>
            <w:tcW w:w="253" w:type="dxa"/>
            <w:tcBorders>
              <w:top w:val="single" w:sz="4" w:space="0" w:color="auto"/>
              <w:left w:val="nil"/>
              <w:bottom w:val="nil"/>
              <w:right w:val="nil"/>
            </w:tcBorders>
            <w:shd w:val="clear" w:color="auto" w:fill="auto"/>
            <w:noWrap/>
            <w:vAlign w:val="bottom"/>
            <w:hideMark/>
          </w:tcPr>
          <w:p w14:paraId="1FDEBE80" w14:textId="77777777" w:rsidR="00CF2754" w:rsidRPr="00CF2754" w:rsidRDefault="00CF2754" w:rsidP="00CF2754">
            <w:pPr>
              <w:rPr>
                <w:rFonts w:ascii="Times New Roman" w:hAnsi="Times New Roman"/>
                <w:sz w:val="20"/>
                <w:szCs w:val="20"/>
              </w:rPr>
            </w:pPr>
          </w:p>
        </w:tc>
        <w:tc>
          <w:tcPr>
            <w:tcW w:w="253" w:type="dxa"/>
            <w:tcBorders>
              <w:top w:val="single" w:sz="4" w:space="0" w:color="auto"/>
              <w:left w:val="nil"/>
              <w:bottom w:val="nil"/>
              <w:right w:val="nil"/>
            </w:tcBorders>
            <w:shd w:val="clear" w:color="auto" w:fill="auto"/>
            <w:noWrap/>
            <w:vAlign w:val="bottom"/>
            <w:hideMark/>
          </w:tcPr>
          <w:p w14:paraId="3F3EE91A"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6B81518D" w14:textId="77777777" w:rsidR="00CF2754" w:rsidRPr="00CF2754" w:rsidRDefault="00CF2754" w:rsidP="00CF2754">
            <w:pPr>
              <w:rPr>
                <w:rFonts w:ascii="Times New Roman" w:hAnsi="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5B227686"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609A7CC2" w14:textId="77777777" w:rsidTr="007164B9">
        <w:trPr>
          <w:trHeight w:val="225"/>
        </w:trPr>
        <w:tc>
          <w:tcPr>
            <w:tcW w:w="7000" w:type="dxa"/>
            <w:gridSpan w:val="1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1B1E655" w14:textId="77777777" w:rsidR="00CF2754" w:rsidRPr="00CF2754" w:rsidRDefault="00CF2754" w:rsidP="001D4530">
            <w:pPr>
              <w:jc w:val="center"/>
              <w:rPr>
                <w:rFonts w:cs="Arial"/>
                <w:color w:val="000000"/>
                <w:sz w:val="20"/>
                <w:szCs w:val="20"/>
              </w:rPr>
            </w:pPr>
            <w:r w:rsidRPr="00CF2754">
              <w:rPr>
                <w:rFonts w:cs="Arial"/>
                <w:b/>
                <w:bCs/>
                <w:color w:val="000000"/>
                <w:sz w:val="20"/>
                <w:szCs w:val="20"/>
              </w:rPr>
              <w:t xml:space="preserve">Step 3. </w:t>
            </w:r>
            <w:r w:rsidRPr="00CF2754">
              <w:rPr>
                <w:rFonts w:cs="Arial"/>
                <w:color w:val="000000"/>
                <w:sz w:val="20"/>
                <w:szCs w:val="20"/>
              </w:rPr>
              <w:t xml:space="preserve">Where agreed to be appropriate </w:t>
            </w:r>
            <w:r w:rsidR="0040067A">
              <w:rPr>
                <w:rFonts w:cs="Arial"/>
                <w:color w:val="000000"/>
                <w:sz w:val="20"/>
                <w:szCs w:val="20"/>
              </w:rPr>
              <w:t>the UPO</w:t>
            </w:r>
            <w:r w:rsidR="001D4530">
              <w:rPr>
                <w:rFonts w:cs="Arial"/>
                <w:color w:val="000000"/>
                <w:sz w:val="20"/>
                <w:szCs w:val="20"/>
              </w:rPr>
              <w:t xml:space="preserve"> / PM</w:t>
            </w:r>
            <w:r w:rsidR="0040067A">
              <w:rPr>
                <w:rFonts w:cs="Arial"/>
                <w:color w:val="000000"/>
                <w:sz w:val="20"/>
                <w:szCs w:val="20"/>
              </w:rPr>
              <w:t xml:space="preserve"> shall </w:t>
            </w:r>
            <w:r w:rsidRPr="00CF2754">
              <w:rPr>
                <w:rFonts w:cs="Arial"/>
                <w:color w:val="000000"/>
                <w:sz w:val="20"/>
                <w:szCs w:val="20"/>
              </w:rPr>
              <w:t xml:space="preserve">facilitate </w:t>
            </w:r>
            <w:r w:rsidR="0040067A">
              <w:rPr>
                <w:rFonts w:cs="Arial"/>
                <w:color w:val="000000"/>
                <w:sz w:val="20"/>
                <w:szCs w:val="20"/>
              </w:rPr>
              <w:t>the</w:t>
            </w:r>
            <w:r w:rsidRPr="00CF2754">
              <w:rPr>
                <w:rFonts w:cs="Arial"/>
                <w:color w:val="000000"/>
                <w:sz w:val="20"/>
                <w:szCs w:val="20"/>
              </w:rPr>
              <w:t xml:space="preserve"> structured lessons learnt PIR workshop (ideally held at the building)</w:t>
            </w:r>
          </w:p>
        </w:tc>
        <w:tc>
          <w:tcPr>
            <w:tcW w:w="500" w:type="dxa"/>
            <w:tcBorders>
              <w:top w:val="nil"/>
              <w:left w:val="nil"/>
              <w:bottom w:val="nil"/>
              <w:right w:val="nil"/>
            </w:tcBorders>
            <w:shd w:val="clear" w:color="auto" w:fill="auto"/>
            <w:noWrap/>
            <w:vAlign w:val="bottom"/>
            <w:hideMark/>
          </w:tcPr>
          <w:p w14:paraId="00DE3B0D" w14:textId="77777777" w:rsidR="00CF2754" w:rsidRPr="00CF2754" w:rsidRDefault="00CF2754" w:rsidP="00CF2754">
            <w:pPr>
              <w:jc w:val="cente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688C11F9"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31B5BB44" w14:textId="77777777" w:rsidTr="007164B9">
        <w:trPr>
          <w:trHeight w:val="255"/>
        </w:trPr>
        <w:tc>
          <w:tcPr>
            <w:tcW w:w="7000" w:type="dxa"/>
            <w:gridSpan w:val="14"/>
            <w:vMerge/>
            <w:tcBorders>
              <w:top w:val="single" w:sz="4" w:space="0" w:color="auto"/>
              <w:left w:val="single" w:sz="4" w:space="0" w:color="auto"/>
              <w:bottom w:val="single" w:sz="4" w:space="0" w:color="000000"/>
              <w:right w:val="single" w:sz="4" w:space="0" w:color="000000"/>
            </w:tcBorders>
            <w:vAlign w:val="center"/>
            <w:hideMark/>
          </w:tcPr>
          <w:p w14:paraId="21B11B16"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2268D118"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2A2A3EBE"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67FEF75E" w14:textId="77777777" w:rsidTr="007164B9">
        <w:trPr>
          <w:trHeight w:val="255"/>
        </w:trPr>
        <w:tc>
          <w:tcPr>
            <w:tcW w:w="7000" w:type="dxa"/>
            <w:gridSpan w:val="14"/>
            <w:vMerge/>
            <w:tcBorders>
              <w:top w:val="single" w:sz="4" w:space="0" w:color="auto"/>
              <w:left w:val="single" w:sz="4" w:space="0" w:color="auto"/>
              <w:bottom w:val="single" w:sz="4" w:space="0" w:color="000000"/>
              <w:right w:val="single" w:sz="4" w:space="0" w:color="000000"/>
            </w:tcBorders>
            <w:vAlign w:val="center"/>
            <w:hideMark/>
          </w:tcPr>
          <w:p w14:paraId="23DDFB0B"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15F49896"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638E5FD2"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3B6EA360" w14:textId="77777777" w:rsidTr="007164B9">
        <w:trPr>
          <w:trHeight w:val="255"/>
        </w:trPr>
        <w:tc>
          <w:tcPr>
            <w:tcW w:w="295" w:type="dxa"/>
            <w:tcBorders>
              <w:top w:val="nil"/>
              <w:left w:val="nil"/>
              <w:bottom w:val="nil"/>
              <w:right w:val="nil"/>
            </w:tcBorders>
            <w:shd w:val="clear" w:color="auto" w:fill="auto"/>
            <w:noWrap/>
            <w:vAlign w:val="bottom"/>
            <w:hideMark/>
          </w:tcPr>
          <w:p w14:paraId="3B64C98F" w14:textId="77777777" w:rsidR="00CF2754" w:rsidRPr="00CF2754" w:rsidRDefault="00CF2754" w:rsidP="00CF2754">
            <w:pPr>
              <w:rPr>
                <w:rFonts w:cs="Arial"/>
                <w:color w:val="000000"/>
                <w:sz w:val="20"/>
                <w:szCs w:val="20"/>
              </w:rPr>
            </w:pPr>
          </w:p>
        </w:tc>
        <w:tc>
          <w:tcPr>
            <w:tcW w:w="288" w:type="dxa"/>
            <w:tcBorders>
              <w:top w:val="nil"/>
              <w:left w:val="nil"/>
              <w:bottom w:val="nil"/>
              <w:right w:val="nil"/>
            </w:tcBorders>
            <w:shd w:val="clear" w:color="auto" w:fill="auto"/>
            <w:noWrap/>
            <w:vAlign w:val="bottom"/>
            <w:hideMark/>
          </w:tcPr>
          <w:p w14:paraId="249548D2"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0E1759EA" w14:textId="77777777" w:rsidR="00CF2754" w:rsidRPr="00CF2754" w:rsidRDefault="00CF2754" w:rsidP="00CF2754">
            <w:pPr>
              <w:rPr>
                <w:rFonts w:ascii="Times New Roman" w:hAnsi="Times New Roman"/>
                <w:sz w:val="20"/>
                <w:szCs w:val="20"/>
              </w:rPr>
            </w:pPr>
          </w:p>
        </w:tc>
        <w:tc>
          <w:tcPr>
            <w:tcW w:w="679" w:type="dxa"/>
            <w:tcBorders>
              <w:top w:val="nil"/>
              <w:left w:val="single" w:sz="4" w:space="0" w:color="auto"/>
              <w:bottom w:val="nil"/>
              <w:right w:val="nil"/>
            </w:tcBorders>
            <w:shd w:val="clear" w:color="auto" w:fill="auto"/>
            <w:noWrap/>
            <w:vAlign w:val="bottom"/>
            <w:hideMark/>
          </w:tcPr>
          <w:p w14:paraId="30E10D46"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74" w:type="dxa"/>
            <w:tcBorders>
              <w:top w:val="nil"/>
              <w:left w:val="nil"/>
              <w:bottom w:val="nil"/>
              <w:right w:val="nil"/>
            </w:tcBorders>
            <w:shd w:val="clear" w:color="auto" w:fill="auto"/>
            <w:noWrap/>
            <w:vAlign w:val="bottom"/>
            <w:hideMark/>
          </w:tcPr>
          <w:p w14:paraId="44C6F0CD" w14:textId="77777777" w:rsidR="00CF2754" w:rsidRPr="00CF2754" w:rsidRDefault="00CF2754" w:rsidP="00CF2754">
            <w:pPr>
              <w:rPr>
                <w:rFonts w:cs="Arial"/>
                <w:color w:val="000000"/>
                <w:sz w:val="20"/>
                <w:szCs w:val="20"/>
              </w:rPr>
            </w:pPr>
          </w:p>
        </w:tc>
        <w:tc>
          <w:tcPr>
            <w:tcW w:w="671" w:type="dxa"/>
            <w:tcBorders>
              <w:top w:val="nil"/>
              <w:left w:val="nil"/>
              <w:bottom w:val="nil"/>
              <w:right w:val="nil"/>
            </w:tcBorders>
            <w:shd w:val="clear" w:color="auto" w:fill="auto"/>
            <w:noWrap/>
            <w:vAlign w:val="bottom"/>
            <w:hideMark/>
          </w:tcPr>
          <w:p w14:paraId="1F10AF0F"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5E1889F8"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6E71DFC9" w14:textId="77777777" w:rsidR="00CF2754" w:rsidRPr="00CF2754" w:rsidRDefault="00CF2754" w:rsidP="00CF2754">
            <w:pPr>
              <w:rPr>
                <w:rFonts w:ascii="Times New Roman" w:hAnsi="Times New Roman"/>
                <w:sz w:val="20"/>
                <w:szCs w:val="20"/>
              </w:rPr>
            </w:pPr>
          </w:p>
        </w:tc>
        <w:tc>
          <w:tcPr>
            <w:tcW w:w="611" w:type="dxa"/>
            <w:tcBorders>
              <w:top w:val="nil"/>
              <w:left w:val="nil"/>
              <w:bottom w:val="single" w:sz="4" w:space="0" w:color="auto"/>
              <w:right w:val="nil"/>
            </w:tcBorders>
            <w:shd w:val="clear" w:color="auto" w:fill="auto"/>
            <w:noWrap/>
            <w:vAlign w:val="bottom"/>
            <w:hideMark/>
          </w:tcPr>
          <w:p w14:paraId="21A3030E" w14:textId="77777777" w:rsidR="00CF2754" w:rsidRPr="00CF2754" w:rsidRDefault="00CF2754" w:rsidP="00CF2754">
            <w:pPr>
              <w:rPr>
                <w:rFonts w:ascii="Times New Roman" w:hAnsi="Times New Roman"/>
                <w:sz w:val="20"/>
                <w:szCs w:val="20"/>
              </w:rPr>
            </w:pPr>
          </w:p>
        </w:tc>
        <w:tc>
          <w:tcPr>
            <w:tcW w:w="607" w:type="dxa"/>
            <w:tcBorders>
              <w:top w:val="nil"/>
              <w:left w:val="nil"/>
              <w:bottom w:val="single" w:sz="4" w:space="0" w:color="auto"/>
              <w:right w:val="nil"/>
            </w:tcBorders>
            <w:shd w:val="clear" w:color="auto" w:fill="auto"/>
            <w:noWrap/>
            <w:vAlign w:val="bottom"/>
            <w:hideMark/>
          </w:tcPr>
          <w:p w14:paraId="05B8EC42" w14:textId="77777777" w:rsidR="00CF2754" w:rsidRPr="00CF2754" w:rsidRDefault="00CF2754" w:rsidP="00CF2754">
            <w:pPr>
              <w:rPr>
                <w:rFonts w:ascii="Times New Roman" w:hAnsi="Times New Roman"/>
                <w:sz w:val="20"/>
                <w:szCs w:val="20"/>
              </w:rPr>
            </w:pPr>
          </w:p>
        </w:tc>
        <w:tc>
          <w:tcPr>
            <w:tcW w:w="604" w:type="dxa"/>
            <w:tcBorders>
              <w:top w:val="nil"/>
              <w:left w:val="nil"/>
              <w:bottom w:val="single" w:sz="4" w:space="0" w:color="auto"/>
              <w:right w:val="nil"/>
            </w:tcBorders>
            <w:shd w:val="clear" w:color="auto" w:fill="auto"/>
            <w:noWrap/>
            <w:vAlign w:val="bottom"/>
            <w:hideMark/>
          </w:tcPr>
          <w:p w14:paraId="224C4DFC" w14:textId="77777777" w:rsidR="00CF2754" w:rsidRPr="00CF2754" w:rsidRDefault="00CF2754" w:rsidP="00CF2754">
            <w:pPr>
              <w:rPr>
                <w:rFonts w:ascii="Times New Roman" w:hAnsi="Times New Roman"/>
                <w:sz w:val="20"/>
                <w:szCs w:val="20"/>
              </w:rPr>
            </w:pPr>
          </w:p>
        </w:tc>
        <w:tc>
          <w:tcPr>
            <w:tcW w:w="602" w:type="dxa"/>
            <w:tcBorders>
              <w:top w:val="nil"/>
              <w:left w:val="nil"/>
              <w:bottom w:val="single" w:sz="4" w:space="0" w:color="auto"/>
              <w:right w:val="nil"/>
            </w:tcBorders>
            <w:shd w:val="clear" w:color="auto" w:fill="auto"/>
            <w:noWrap/>
            <w:vAlign w:val="bottom"/>
            <w:hideMark/>
          </w:tcPr>
          <w:p w14:paraId="64588440" w14:textId="77777777" w:rsidR="00CF2754" w:rsidRPr="00CF2754" w:rsidRDefault="00CF2754" w:rsidP="00CF2754">
            <w:pPr>
              <w:rPr>
                <w:rFonts w:ascii="Times New Roman" w:hAnsi="Times New Roman"/>
                <w:sz w:val="20"/>
                <w:szCs w:val="20"/>
              </w:rPr>
            </w:pPr>
          </w:p>
        </w:tc>
        <w:tc>
          <w:tcPr>
            <w:tcW w:w="253" w:type="dxa"/>
            <w:tcBorders>
              <w:top w:val="nil"/>
              <w:left w:val="nil"/>
              <w:bottom w:val="single" w:sz="4" w:space="0" w:color="auto"/>
              <w:right w:val="nil"/>
            </w:tcBorders>
            <w:shd w:val="clear" w:color="auto" w:fill="auto"/>
            <w:noWrap/>
            <w:vAlign w:val="bottom"/>
            <w:hideMark/>
          </w:tcPr>
          <w:p w14:paraId="32D684EF" w14:textId="77777777" w:rsidR="00CF2754" w:rsidRPr="00CF2754" w:rsidRDefault="00CF2754" w:rsidP="00CF2754">
            <w:pPr>
              <w:rPr>
                <w:rFonts w:ascii="Times New Roman" w:hAnsi="Times New Roman"/>
                <w:sz w:val="20"/>
                <w:szCs w:val="20"/>
              </w:rPr>
            </w:pPr>
          </w:p>
        </w:tc>
        <w:tc>
          <w:tcPr>
            <w:tcW w:w="253" w:type="dxa"/>
            <w:tcBorders>
              <w:top w:val="nil"/>
              <w:left w:val="nil"/>
              <w:bottom w:val="single" w:sz="4" w:space="0" w:color="auto"/>
              <w:right w:val="nil"/>
            </w:tcBorders>
            <w:shd w:val="clear" w:color="auto" w:fill="auto"/>
            <w:noWrap/>
            <w:vAlign w:val="bottom"/>
            <w:hideMark/>
          </w:tcPr>
          <w:p w14:paraId="6AB69E10"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7ADAB276" w14:textId="77777777" w:rsidR="00CF2754" w:rsidRPr="00CF2754" w:rsidRDefault="00CF2754" w:rsidP="00CF2754">
            <w:pPr>
              <w:rPr>
                <w:rFonts w:ascii="Times New Roman" w:hAnsi="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32FD533A"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5CA1C9EB" w14:textId="77777777" w:rsidTr="007164B9">
        <w:trPr>
          <w:trHeight w:val="255"/>
        </w:trPr>
        <w:tc>
          <w:tcPr>
            <w:tcW w:w="289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7E6268" w14:textId="77777777" w:rsidR="00CF2754" w:rsidRPr="00CF2754" w:rsidRDefault="00F41906" w:rsidP="00CF2754">
            <w:pPr>
              <w:jc w:val="center"/>
              <w:rPr>
                <w:rFonts w:cs="Arial"/>
                <w:color w:val="000000"/>
                <w:sz w:val="20"/>
                <w:szCs w:val="20"/>
              </w:rPr>
            </w:pPr>
            <w:r>
              <w:rPr>
                <w:rFonts w:cs="Arial"/>
                <w:color w:val="000000"/>
                <w:sz w:val="20"/>
                <w:szCs w:val="20"/>
              </w:rPr>
              <w:t>A</w:t>
            </w:r>
            <w:r w:rsidR="00CF2754" w:rsidRPr="00CF2754">
              <w:rPr>
                <w:rFonts w:cs="Arial"/>
                <w:color w:val="000000"/>
                <w:sz w:val="20"/>
                <w:szCs w:val="20"/>
              </w:rPr>
              <w:t xml:space="preserve">genda </w:t>
            </w:r>
            <w:r>
              <w:rPr>
                <w:rFonts w:cs="Arial"/>
                <w:color w:val="000000"/>
                <w:sz w:val="20"/>
                <w:szCs w:val="20"/>
              </w:rPr>
              <w:t xml:space="preserve">issued </w:t>
            </w:r>
            <w:r w:rsidR="00CF2754" w:rsidRPr="00CF2754">
              <w:rPr>
                <w:rFonts w:cs="Arial"/>
                <w:color w:val="000000"/>
                <w:sz w:val="20"/>
                <w:szCs w:val="20"/>
              </w:rPr>
              <w:t>to attendees</w:t>
            </w:r>
          </w:p>
        </w:tc>
        <w:tc>
          <w:tcPr>
            <w:tcW w:w="588" w:type="dxa"/>
            <w:tcBorders>
              <w:top w:val="nil"/>
              <w:left w:val="nil"/>
              <w:bottom w:val="nil"/>
              <w:right w:val="nil"/>
            </w:tcBorders>
            <w:shd w:val="clear" w:color="auto" w:fill="auto"/>
            <w:noWrap/>
            <w:vAlign w:val="bottom"/>
            <w:hideMark/>
          </w:tcPr>
          <w:p w14:paraId="71920306" w14:textId="77777777" w:rsidR="00CF2754" w:rsidRPr="00CF2754" w:rsidRDefault="00CF2754" w:rsidP="00CF2754">
            <w:pPr>
              <w:jc w:val="center"/>
              <w:rPr>
                <w:rFonts w:cs="Arial"/>
                <w:color w:val="000000"/>
                <w:sz w:val="20"/>
                <w:szCs w:val="20"/>
              </w:rPr>
            </w:pPr>
          </w:p>
        </w:tc>
        <w:tc>
          <w:tcPr>
            <w:tcW w:w="588" w:type="dxa"/>
            <w:tcBorders>
              <w:top w:val="nil"/>
              <w:left w:val="nil"/>
              <w:bottom w:val="nil"/>
              <w:right w:val="nil"/>
            </w:tcBorders>
            <w:shd w:val="clear" w:color="auto" w:fill="auto"/>
            <w:noWrap/>
            <w:vAlign w:val="bottom"/>
            <w:hideMark/>
          </w:tcPr>
          <w:p w14:paraId="098AF5D1" w14:textId="77777777" w:rsidR="00CF2754" w:rsidRPr="00CF2754" w:rsidRDefault="00CF2754" w:rsidP="00CF2754">
            <w:pPr>
              <w:rPr>
                <w:rFonts w:ascii="Times New Roman" w:hAnsi="Times New Roman"/>
                <w:sz w:val="20"/>
                <w:szCs w:val="20"/>
              </w:rPr>
            </w:pPr>
          </w:p>
        </w:tc>
        <w:tc>
          <w:tcPr>
            <w:tcW w:w="29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5177C" w14:textId="77777777" w:rsidR="009538A1" w:rsidRDefault="00CF2754" w:rsidP="00CF2754">
            <w:pPr>
              <w:jc w:val="center"/>
              <w:rPr>
                <w:rFonts w:cs="Arial"/>
                <w:color w:val="000000"/>
                <w:sz w:val="20"/>
                <w:szCs w:val="20"/>
              </w:rPr>
            </w:pPr>
            <w:r w:rsidRPr="00CF2754">
              <w:rPr>
                <w:rFonts w:cs="Arial"/>
                <w:color w:val="000000"/>
                <w:sz w:val="20"/>
                <w:szCs w:val="20"/>
              </w:rPr>
              <w:t xml:space="preserve">Categorise what has worked well and what could be improved in RIBA Stage 1-6, as well as the </w:t>
            </w:r>
            <w:r w:rsidR="009538A1">
              <w:rPr>
                <w:rFonts w:cs="Arial"/>
                <w:color w:val="000000"/>
                <w:sz w:val="20"/>
                <w:szCs w:val="20"/>
              </w:rPr>
              <w:t xml:space="preserve">learning / recommendations for </w:t>
            </w:r>
          </w:p>
          <w:p w14:paraId="6562D19A" w14:textId="77777777" w:rsidR="00CF2754" w:rsidRPr="00CF2754" w:rsidRDefault="00CF2754" w:rsidP="00CF2754">
            <w:pPr>
              <w:jc w:val="center"/>
              <w:rPr>
                <w:rFonts w:cs="Arial"/>
                <w:color w:val="000000"/>
                <w:sz w:val="20"/>
                <w:szCs w:val="20"/>
              </w:rPr>
            </w:pPr>
            <w:r w:rsidRPr="00CF2754">
              <w:rPr>
                <w:rFonts w:cs="Arial"/>
                <w:color w:val="000000"/>
                <w:sz w:val="20"/>
                <w:szCs w:val="20"/>
              </w:rPr>
              <w:t>UCL to take forward</w:t>
            </w:r>
          </w:p>
        </w:tc>
        <w:tc>
          <w:tcPr>
            <w:tcW w:w="500" w:type="dxa"/>
            <w:tcBorders>
              <w:top w:val="nil"/>
              <w:left w:val="nil"/>
              <w:bottom w:val="nil"/>
              <w:right w:val="nil"/>
            </w:tcBorders>
            <w:shd w:val="clear" w:color="auto" w:fill="auto"/>
            <w:noWrap/>
            <w:vAlign w:val="bottom"/>
            <w:hideMark/>
          </w:tcPr>
          <w:p w14:paraId="1B0FEDD2" w14:textId="77777777" w:rsidR="00CF2754" w:rsidRPr="00CF2754" w:rsidRDefault="00CF2754" w:rsidP="00CF2754">
            <w:pPr>
              <w:jc w:val="cente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4D2341D8"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213B6194" w14:textId="77777777" w:rsidTr="007164B9">
        <w:trPr>
          <w:trHeight w:val="285"/>
        </w:trPr>
        <w:tc>
          <w:tcPr>
            <w:tcW w:w="2894" w:type="dxa"/>
            <w:gridSpan w:val="6"/>
            <w:vMerge/>
            <w:tcBorders>
              <w:top w:val="single" w:sz="4" w:space="0" w:color="auto"/>
              <w:left w:val="single" w:sz="4" w:space="0" w:color="auto"/>
              <w:bottom w:val="single" w:sz="4" w:space="0" w:color="000000"/>
              <w:right w:val="single" w:sz="4" w:space="0" w:color="000000"/>
            </w:tcBorders>
            <w:vAlign w:val="center"/>
            <w:hideMark/>
          </w:tcPr>
          <w:p w14:paraId="45CC1D07" w14:textId="77777777" w:rsidR="00CF2754" w:rsidRPr="00CF2754" w:rsidRDefault="00CF2754" w:rsidP="00CF2754">
            <w:pPr>
              <w:rPr>
                <w:rFonts w:cs="Arial"/>
                <w:color w:val="000000"/>
                <w:sz w:val="20"/>
                <w:szCs w:val="20"/>
              </w:rPr>
            </w:pPr>
          </w:p>
        </w:tc>
        <w:tc>
          <w:tcPr>
            <w:tcW w:w="588" w:type="dxa"/>
            <w:tcBorders>
              <w:top w:val="nil"/>
              <w:left w:val="nil"/>
              <w:bottom w:val="nil"/>
              <w:right w:val="nil"/>
            </w:tcBorders>
            <w:shd w:val="clear" w:color="auto" w:fill="auto"/>
            <w:noWrap/>
            <w:vAlign w:val="bottom"/>
            <w:hideMark/>
          </w:tcPr>
          <w:p w14:paraId="42827B85" w14:textId="77777777" w:rsidR="00CF2754" w:rsidRPr="00CF2754" w:rsidRDefault="009538A1" w:rsidP="00CF2754">
            <w:pPr>
              <w:rPr>
                <w:rFonts w:cs="Arial"/>
                <w:color w:val="000000"/>
                <w:sz w:val="20"/>
                <w:szCs w:val="20"/>
              </w:rPr>
            </w:pPr>
            <w:r w:rsidRPr="009538A1">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68ECDFCA" wp14:editId="62522631">
                      <wp:simplePos x="0" y="0"/>
                      <wp:positionH relativeFrom="column">
                        <wp:posOffset>-176530</wp:posOffset>
                      </wp:positionH>
                      <wp:positionV relativeFrom="paragraph">
                        <wp:posOffset>-154305</wp:posOffset>
                      </wp:positionV>
                      <wp:extent cx="210820" cy="210185"/>
                      <wp:effectExtent l="0" t="0" r="17780" b="18415"/>
                      <wp:wrapNone/>
                      <wp:docPr id="20" name="Oval 1"/>
                      <wp:cNvGraphicFramePr/>
                      <a:graphic xmlns:a="http://schemas.openxmlformats.org/drawingml/2006/main">
                        <a:graphicData uri="http://schemas.microsoft.com/office/word/2010/wordprocessingShape">
                          <wps:wsp>
                            <wps:cNvSpPr/>
                            <wps:spPr>
                              <a:xfrm>
                                <a:off x="0" y="0"/>
                                <a:ext cx="210820" cy="210185"/>
                              </a:xfrm>
                              <a:prstGeom prst="ellipse">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448A2" id="Oval 1" o:spid="_x0000_s1026" style="position:absolute;margin-left:-13.9pt;margin-top:-12.15pt;width:16.6pt;height:1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" fillcolor="#5a5a5a [2109]" strokecolor="black [3213]" strokeweight=".5pt"/>
                  </w:pict>
                </mc:Fallback>
              </mc:AlternateContent>
            </w:r>
            <w:r w:rsidRPr="009538A1">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04900F87" wp14:editId="25B06CD6">
                      <wp:simplePos x="0" y="0"/>
                      <wp:positionH relativeFrom="column">
                        <wp:posOffset>-208280</wp:posOffset>
                      </wp:positionH>
                      <wp:positionV relativeFrom="paragraph">
                        <wp:posOffset>-168275</wp:posOffset>
                      </wp:positionV>
                      <wp:extent cx="184785" cy="221615"/>
                      <wp:effectExtent l="0" t="0" r="0" b="0"/>
                      <wp:wrapNone/>
                      <wp:docPr id="24" name="TextBox 2"/>
                      <wp:cNvGraphicFramePr/>
                      <a:graphic xmlns:a="http://schemas.openxmlformats.org/drawingml/2006/main">
                        <a:graphicData uri="http://schemas.microsoft.com/office/word/2010/wordprocessingShape">
                          <wps:wsp>
                            <wps:cNvSpPr txBox="1"/>
                            <wps:spPr>
                              <a:xfrm>
                                <a:off x="0" y="0"/>
                                <a:ext cx="184785" cy="2216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C7E72B4" w14:textId="77777777" w:rsidR="00086037" w:rsidRDefault="00086037" w:rsidP="009538A1">
                                  <w:pPr>
                                    <w:jc w:val="center"/>
                                    <w:rPr>
                                      <w:sz w:val="24"/>
                                      <w:szCs w:val="24"/>
                                    </w:rPr>
                                  </w:pPr>
                                  <w:r>
                                    <w:rPr>
                                      <w:rFonts w:cs="Arial"/>
                                      <w:color w:val="FFFFFF" w:themeColor="background1"/>
                                    </w:rPr>
                                    <w:t>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4900F87" id="_x0000_s1028" type="#_x0000_t202" style="position:absolute;margin-left:-16.4pt;margin-top:-13.25pt;width:14.55pt;height:1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" filled="f" stroked="f">
                      <v:textbox>
                        <w:txbxContent>
                          <w:p w14:paraId="6C7E72B4" w14:textId="77777777" w:rsidR="00086037" w:rsidRDefault="00086037" w:rsidP="009538A1">
                            <w:pPr>
                              <w:jc w:val="center"/>
                              <w:rPr>
                                <w:sz w:val="24"/>
                                <w:szCs w:val="24"/>
                              </w:rPr>
                            </w:pPr>
                            <w:r>
                              <w:rPr>
                                <w:rFonts w:cs="Arial"/>
                                <w:color w:val="FFFFFF" w:themeColor="background1"/>
                              </w:rPr>
                              <w:t>T</w:t>
                            </w:r>
                          </w:p>
                        </w:txbxContent>
                      </v:textbox>
                    </v:shape>
                  </w:pict>
                </mc:Fallback>
              </mc:AlternateContent>
            </w:r>
          </w:p>
        </w:tc>
        <w:tc>
          <w:tcPr>
            <w:tcW w:w="588" w:type="dxa"/>
            <w:tcBorders>
              <w:top w:val="nil"/>
              <w:left w:val="nil"/>
              <w:bottom w:val="nil"/>
              <w:right w:val="single" w:sz="4" w:space="0" w:color="auto"/>
            </w:tcBorders>
            <w:shd w:val="clear" w:color="auto" w:fill="auto"/>
            <w:noWrap/>
            <w:vAlign w:val="bottom"/>
            <w:hideMark/>
          </w:tcPr>
          <w:p w14:paraId="22C97F53" w14:textId="77777777" w:rsidR="00CF2754" w:rsidRPr="00CF2754" w:rsidRDefault="00CF2754" w:rsidP="00CF2754">
            <w:pPr>
              <w:rPr>
                <w:rFonts w:ascii="Times New Roman" w:hAnsi="Times New Roman"/>
                <w:sz w:val="20"/>
                <w:szCs w:val="20"/>
              </w:rPr>
            </w:pPr>
          </w:p>
        </w:tc>
        <w:tc>
          <w:tcPr>
            <w:tcW w:w="2930" w:type="dxa"/>
            <w:gridSpan w:val="6"/>
            <w:vMerge/>
            <w:tcBorders>
              <w:top w:val="nil"/>
              <w:left w:val="single" w:sz="4" w:space="0" w:color="auto"/>
              <w:bottom w:val="single" w:sz="4" w:space="0" w:color="auto"/>
              <w:right w:val="single" w:sz="4" w:space="0" w:color="auto"/>
            </w:tcBorders>
            <w:vAlign w:val="center"/>
            <w:hideMark/>
          </w:tcPr>
          <w:p w14:paraId="27265D1C"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05CEB95E" w14:textId="77777777" w:rsidR="00CF2754" w:rsidRPr="00CF2754" w:rsidRDefault="00CF2754" w:rsidP="00CF2754">
            <w:pPr>
              <w:rPr>
                <w:rFonts w:ascii="Times New Roman" w:hAnsi="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66A9F57B"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05A90A8C" w14:textId="77777777" w:rsidTr="007164B9">
        <w:trPr>
          <w:trHeight w:val="225"/>
        </w:trPr>
        <w:tc>
          <w:tcPr>
            <w:tcW w:w="295" w:type="dxa"/>
            <w:tcBorders>
              <w:top w:val="nil"/>
              <w:left w:val="nil"/>
              <w:bottom w:val="nil"/>
              <w:right w:val="nil"/>
            </w:tcBorders>
            <w:shd w:val="clear" w:color="auto" w:fill="auto"/>
            <w:noWrap/>
            <w:vAlign w:val="bottom"/>
            <w:hideMark/>
          </w:tcPr>
          <w:p w14:paraId="7E1B21D6" w14:textId="77777777" w:rsidR="00CF2754" w:rsidRPr="00CF2754" w:rsidRDefault="00CF2754" w:rsidP="00CF2754">
            <w:pPr>
              <w:rPr>
                <w:rFonts w:cs="Arial"/>
                <w:color w:val="000000"/>
                <w:sz w:val="20"/>
                <w:szCs w:val="20"/>
              </w:rPr>
            </w:pPr>
          </w:p>
        </w:tc>
        <w:tc>
          <w:tcPr>
            <w:tcW w:w="288" w:type="dxa"/>
            <w:tcBorders>
              <w:top w:val="nil"/>
              <w:left w:val="nil"/>
              <w:bottom w:val="nil"/>
              <w:right w:val="nil"/>
            </w:tcBorders>
            <w:shd w:val="clear" w:color="auto" w:fill="auto"/>
            <w:noWrap/>
            <w:vAlign w:val="bottom"/>
            <w:hideMark/>
          </w:tcPr>
          <w:p w14:paraId="71EDFBFC"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51E8EC74" w14:textId="77777777" w:rsidR="00CF2754" w:rsidRPr="00CF2754" w:rsidRDefault="00CF2754" w:rsidP="00CF2754">
            <w:pPr>
              <w:rPr>
                <w:rFonts w:ascii="Times New Roman" w:hAnsi="Times New Roman"/>
                <w:sz w:val="20"/>
                <w:szCs w:val="20"/>
              </w:rPr>
            </w:pPr>
          </w:p>
        </w:tc>
        <w:tc>
          <w:tcPr>
            <w:tcW w:w="679" w:type="dxa"/>
            <w:tcBorders>
              <w:top w:val="nil"/>
              <w:left w:val="single" w:sz="4" w:space="0" w:color="auto"/>
              <w:bottom w:val="nil"/>
              <w:right w:val="nil"/>
            </w:tcBorders>
            <w:shd w:val="clear" w:color="auto" w:fill="auto"/>
            <w:noWrap/>
            <w:vAlign w:val="bottom"/>
            <w:hideMark/>
          </w:tcPr>
          <w:p w14:paraId="6FC40C5C"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74" w:type="dxa"/>
            <w:tcBorders>
              <w:top w:val="nil"/>
              <w:left w:val="nil"/>
              <w:bottom w:val="nil"/>
              <w:right w:val="nil"/>
            </w:tcBorders>
            <w:shd w:val="clear" w:color="auto" w:fill="auto"/>
            <w:noWrap/>
            <w:vAlign w:val="bottom"/>
            <w:hideMark/>
          </w:tcPr>
          <w:p w14:paraId="4F1B06AE" w14:textId="77777777" w:rsidR="00CF2754" w:rsidRPr="00CF2754" w:rsidRDefault="00CF2754" w:rsidP="00CF2754">
            <w:pPr>
              <w:rPr>
                <w:rFonts w:cs="Arial"/>
                <w:color w:val="000000"/>
                <w:sz w:val="20"/>
                <w:szCs w:val="20"/>
              </w:rPr>
            </w:pPr>
          </w:p>
        </w:tc>
        <w:tc>
          <w:tcPr>
            <w:tcW w:w="671" w:type="dxa"/>
            <w:tcBorders>
              <w:top w:val="nil"/>
              <w:left w:val="nil"/>
              <w:bottom w:val="nil"/>
              <w:right w:val="nil"/>
            </w:tcBorders>
            <w:shd w:val="clear" w:color="auto" w:fill="auto"/>
            <w:noWrap/>
            <w:vAlign w:val="bottom"/>
            <w:hideMark/>
          </w:tcPr>
          <w:p w14:paraId="5ADC125B"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47B92265"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single" w:sz="4" w:space="0" w:color="auto"/>
            </w:tcBorders>
            <w:shd w:val="clear" w:color="auto" w:fill="auto"/>
            <w:noWrap/>
            <w:vAlign w:val="bottom"/>
            <w:hideMark/>
          </w:tcPr>
          <w:p w14:paraId="246967C4" w14:textId="77777777" w:rsidR="00CF2754" w:rsidRPr="00CF2754" w:rsidRDefault="00CF2754" w:rsidP="00CF2754">
            <w:pPr>
              <w:rPr>
                <w:rFonts w:ascii="Times New Roman" w:hAnsi="Times New Roman"/>
                <w:sz w:val="20"/>
                <w:szCs w:val="20"/>
              </w:rPr>
            </w:pPr>
          </w:p>
        </w:tc>
        <w:tc>
          <w:tcPr>
            <w:tcW w:w="2930" w:type="dxa"/>
            <w:gridSpan w:val="6"/>
            <w:vMerge/>
            <w:tcBorders>
              <w:top w:val="nil"/>
              <w:left w:val="single" w:sz="4" w:space="0" w:color="auto"/>
              <w:bottom w:val="single" w:sz="4" w:space="0" w:color="auto"/>
              <w:right w:val="single" w:sz="4" w:space="0" w:color="auto"/>
            </w:tcBorders>
            <w:vAlign w:val="center"/>
            <w:hideMark/>
          </w:tcPr>
          <w:p w14:paraId="7ABE9354"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7C270881" w14:textId="77777777" w:rsidR="00CF2754" w:rsidRPr="00CF2754" w:rsidRDefault="009538A1" w:rsidP="00CF2754">
            <w:pPr>
              <w:rPr>
                <w:rFonts w:ascii="Times New Roman" w:hAnsi="Times New Roman"/>
                <w:sz w:val="20"/>
                <w:szCs w:val="20"/>
              </w:rPr>
            </w:pPr>
            <w:r w:rsidRPr="009538A1">
              <w:rPr>
                <w:rFonts w:cs="Arial"/>
                <w:noProof/>
                <w:color w:val="000000"/>
                <w:sz w:val="20"/>
                <w:szCs w:val="20"/>
              </w:rPr>
              <mc:AlternateContent>
                <mc:Choice Requires="wps">
                  <w:drawing>
                    <wp:anchor distT="0" distB="0" distL="114300" distR="114300" simplePos="0" relativeHeight="251691008" behindDoc="0" locked="0" layoutInCell="1" allowOverlap="1" wp14:anchorId="7C4C0975" wp14:editId="0C13C4CB">
                      <wp:simplePos x="0" y="0"/>
                      <wp:positionH relativeFrom="column">
                        <wp:posOffset>-200660</wp:posOffset>
                      </wp:positionH>
                      <wp:positionV relativeFrom="paragraph">
                        <wp:posOffset>73025</wp:posOffset>
                      </wp:positionV>
                      <wp:extent cx="184785" cy="221615"/>
                      <wp:effectExtent l="0" t="0" r="0" b="0"/>
                      <wp:wrapNone/>
                      <wp:docPr id="39" name="TextBox 2"/>
                      <wp:cNvGraphicFramePr/>
                      <a:graphic xmlns:a="http://schemas.openxmlformats.org/drawingml/2006/main">
                        <a:graphicData uri="http://schemas.microsoft.com/office/word/2010/wordprocessingShape">
                          <wps:wsp>
                            <wps:cNvSpPr txBox="1"/>
                            <wps:spPr>
                              <a:xfrm>
                                <a:off x="0" y="0"/>
                                <a:ext cx="184785" cy="2216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C47B009" w14:textId="77777777" w:rsidR="00086037" w:rsidRDefault="00086037" w:rsidP="009538A1">
                                  <w:pPr>
                                    <w:jc w:val="center"/>
                                    <w:rPr>
                                      <w:sz w:val="24"/>
                                      <w:szCs w:val="24"/>
                                    </w:rPr>
                                  </w:pPr>
                                  <w:r>
                                    <w:rPr>
                                      <w:rFonts w:cs="Arial"/>
                                      <w:color w:val="FFFFFF" w:themeColor="background1"/>
                                    </w:rPr>
                                    <w:t>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4C0975" id="_x0000_s1029" type="#_x0000_t202" style="position:absolute;margin-left:-15.8pt;margin-top:5.75pt;width:14.55pt;height:1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" filled="f" stroked="f">
                      <v:textbox>
                        <w:txbxContent>
                          <w:p w14:paraId="7C47B009" w14:textId="77777777" w:rsidR="00086037" w:rsidRDefault="00086037" w:rsidP="009538A1">
                            <w:pPr>
                              <w:jc w:val="center"/>
                              <w:rPr>
                                <w:sz w:val="24"/>
                                <w:szCs w:val="24"/>
                              </w:rPr>
                            </w:pPr>
                            <w:r>
                              <w:rPr>
                                <w:rFonts w:cs="Arial"/>
                                <w:color w:val="FFFFFF" w:themeColor="background1"/>
                              </w:rPr>
                              <w:t>T</w:t>
                            </w:r>
                          </w:p>
                        </w:txbxContent>
                      </v:textbox>
                    </v:shape>
                  </w:pict>
                </mc:Fallback>
              </mc:AlternateContent>
            </w:r>
          </w:p>
        </w:tc>
        <w:tc>
          <w:tcPr>
            <w:tcW w:w="500" w:type="dxa"/>
            <w:tcBorders>
              <w:top w:val="nil"/>
              <w:left w:val="single" w:sz="4" w:space="0" w:color="auto"/>
              <w:bottom w:val="nil"/>
              <w:right w:val="nil"/>
            </w:tcBorders>
            <w:shd w:val="clear" w:color="auto" w:fill="auto"/>
            <w:noWrap/>
            <w:vAlign w:val="bottom"/>
            <w:hideMark/>
          </w:tcPr>
          <w:p w14:paraId="007E3AF9"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32A20BF6" w14:textId="77777777" w:rsidTr="007164B9">
        <w:trPr>
          <w:trHeight w:val="255"/>
        </w:trPr>
        <w:tc>
          <w:tcPr>
            <w:tcW w:w="289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065728" w14:textId="77777777" w:rsidR="00CF2754" w:rsidRPr="00CF2754" w:rsidRDefault="00F41906" w:rsidP="00F41906">
            <w:pPr>
              <w:jc w:val="center"/>
              <w:rPr>
                <w:rFonts w:cs="Arial"/>
                <w:color w:val="000000"/>
                <w:sz w:val="20"/>
                <w:szCs w:val="20"/>
              </w:rPr>
            </w:pPr>
            <w:r>
              <w:rPr>
                <w:rFonts w:cs="Arial"/>
                <w:color w:val="000000"/>
                <w:sz w:val="20"/>
                <w:szCs w:val="20"/>
              </w:rPr>
              <w:t>PIR workshop takes place</w:t>
            </w:r>
            <w:r w:rsidR="00CF2754" w:rsidRPr="00CF2754">
              <w:rPr>
                <w:rFonts w:cs="Arial"/>
                <w:color w:val="000000"/>
                <w:sz w:val="20"/>
                <w:szCs w:val="20"/>
              </w:rPr>
              <w:t xml:space="preserve"> </w:t>
            </w:r>
          </w:p>
        </w:tc>
        <w:tc>
          <w:tcPr>
            <w:tcW w:w="588" w:type="dxa"/>
            <w:tcBorders>
              <w:top w:val="nil"/>
              <w:left w:val="nil"/>
              <w:bottom w:val="single" w:sz="4" w:space="0" w:color="auto"/>
              <w:right w:val="nil"/>
            </w:tcBorders>
            <w:shd w:val="clear" w:color="auto" w:fill="auto"/>
            <w:noWrap/>
            <w:vAlign w:val="bottom"/>
            <w:hideMark/>
          </w:tcPr>
          <w:p w14:paraId="2B4A64A5"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14:paraId="6003D0A0"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2930" w:type="dxa"/>
            <w:gridSpan w:val="6"/>
            <w:vMerge/>
            <w:tcBorders>
              <w:top w:val="nil"/>
              <w:left w:val="nil"/>
              <w:bottom w:val="single" w:sz="4" w:space="0" w:color="auto"/>
              <w:right w:val="single" w:sz="4" w:space="0" w:color="auto"/>
            </w:tcBorders>
            <w:vAlign w:val="center"/>
            <w:hideMark/>
          </w:tcPr>
          <w:p w14:paraId="0D677D4B"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563E60B0" w14:textId="77777777" w:rsidR="00CF2754" w:rsidRPr="00CF2754" w:rsidRDefault="009538A1" w:rsidP="00CF2754">
            <w:pPr>
              <w:rPr>
                <w:rFonts w:cs="Arial"/>
                <w:color w:val="000000"/>
                <w:sz w:val="20"/>
                <w:szCs w:val="20"/>
              </w:rPr>
            </w:pPr>
            <w:r w:rsidRPr="009538A1">
              <w:rPr>
                <w:rFonts w:cs="Arial"/>
                <w:noProof/>
                <w:color w:val="000000"/>
                <w:sz w:val="20"/>
                <w:szCs w:val="20"/>
              </w:rPr>
              <mc:AlternateContent>
                <mc:Choice Requires="wps">
                  <w:drawing>
                    <wp:anchor distT="0" distB="0" distL="114300" distR="114300" simplePos="0" relativeHeight="251689984" behindDoc="0" locked="0" layoutInCell="1" allowOverlap="1" wp14:anchorId="6D7159D0" wp14:editId="308F7800">
                      <wp:simplePos x="0" y="0"/>
                      <wp:positionH relativeFrom="column">
                        <wp:posOffset>-173355</wp:posOffset>
                      </wp:positionH>
                      <wp:positionV relativeFrom="paragraph">
                        <wp:posOffset>-69850</wp:posOffset>
                      </wp:positionV>
                      <wp:extent cx="210820" cy="210185"/>
                      <wp:effectExtent l="0" t="0" r="17780" b="18415"/>
                      <wp:wrapNone/>
                      <wp:docPr id="38" name="Oval 1"/>
                      <wp:cNvGraphicFramePr/>
                      <a:graphic xmlns:a="http://schemas.openxmlformats.org/drawingml/2006/main">
                        <a:graphicData uri="http://schemas.microsoft.com/office/word/2010/wordprocessingShape">
                          <wps:wsp>
                            <wps:cNvSpPr/>
                            <wps:spPr>
                              <a:xfrm>
                                <a:off x="0" y="0"/>
                                <a:ext cx="210820" cy="210185"/>
                              </a:xfrm>
                              <a:prstGeom prst="ellipse">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1116B" id="Oval 1" o:spid="_x0000_s1026" style="position:absolute;margin-left:-13.65pt;margin-top:-5.5pt;width:16.6pt;height:1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" fillcolor="#5a5a5a [2109]" strokecolor="black [3213]" strokeweight=".5pt"/>
                  </w:pict>
                </mc:Fallback>
              </mc:AlternateContent>
            </w:r>
          </w:p>
        </w:tc>
        <w:tc>
          <w:tcPr>
            <w:tcW w:w="500" w:type="dxa"/>
            <w:tcBorders>
              <w:top w:val="nil"/>
              <w:left w:val="single" w:sz="4" w:space="0" w:color="auto"/>
              <w:bottom w:val="nil"/>
              <w:right w:val="nil"/>
            </w:tcBorders>
            <w:shd w:val="clear" w:color="auto" w:fill="auto"/>
            <w:noWrap/>
            <w:vAlign w:val="bottom"/>
            <w:hideMark/>
          </w:tcPr>
          <w:p w14:paraId="321033DA"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30AEA00A" w14:textId="77777777" w:rsidTr="007164B9">
        <w:trPr>
          <w:trHeight w:val="255"/>
        </w:trPr>
        <w:tc>
          <w:tcPr>
            <w:tcW w:w="2894" w:type="dxa"/>
            <w:gridSpan w:val="6"/>
            <w:vMerge/>
            <w:tcBorders>
              <w:top w:val="single" w:sz="4" w:space="0" w:color="auto"/>
              <w:left w:val="single" w:sz="4" w:space="0" w:color="auto"/>
              <w:bottom w:val="single" w:sz="4" w:space="0" w:color="000000"/>
              <w:right w:val="single" w:sz="4" w:space="0" w:color="000000"/>
            </w:tcBorders>
            <w:vAlign w:val="center"/>
            <w:hideMark/>
          </w:tcPr>
          <w:p w14:paraId="0DB1A713" w14:textId="77777777" w:rsidR="00CF2754" w:rsidRPr="00CF2754" w:rsidRDefault="00CF2754" w:rsidP="00CF2754">
            <w:pPr>
              <w:rPr>
                <w:rFonts w:cs="Arial"/>
                <w:color w:val="000000"/>
                <w:sz w:val="20"/>
                <w:szCs w:val="20"/>
              </w:rPr>
            </w:pPr>
          </w:p>
        </w:tc>
        <w:tc>
          <w:tcPr>
            <w:tcW w:w="588" w:type="dxa"/>
            <w:tcBorders>
              <w:top w:val="nil"/>
              <w:left w:val="nil"/>
              <w:bottom w:val="nil"/>
              <w:right w:val="nil"/>
            </w:tcBorders>
            <w:shd w:val="clear" w:color="auto" w:fill="auto"/>
            <w:noWrap/>
            <w:vAlign w:val="bottom"/>
            <w:hideMark/>
          </w:tcPr>
          <w:p w14:paraId="73633B0C" w14:textId="77777777" w:rsidR="00CF2754" w:rsidRPr="00CF2754" w:rsidRDefault="009538A1" w:rsidP="00CF2754">
            <w:pPr>
              <w:rPr>
                <w:rFonts w:cs="Arial"/>
                <w:color w:val="000000"/>
                <w:sz w:val="20"/>
                <w:szCs w:val="20"/>
              </w:rPr>
            </w:pPr>
            <w:r w:rsidRPr="009538A1">
              <w:rPr>
                <w:rFonts w:cs="Arial"/>
                <w:noProof/>
                <w:color w:val="000000"/>
                <w:sz w:val="20"/>
                <w:szCs w:val="20"/>
              </w:rPr>
              <mc:AlternateContent>
                <mc:Choice Requires="wps">
                  <w:drawing>
                    <wp:anchor distT="0" distB="0" distL="114300" distR="114300" simplePos="0" relativeHeight="251686912" behindDoc="0" locked="0" layoutInCell="1" allowOverlap="1" wp14:anchorId="0AFB6029" wp14:editId="68A4B54C">
                      <wp:simplePos x="0" y="0"/>
                      <wp:positionH relativeFrom="column">
                        <wp:posOffset>-179070</wp:posOffset>
                      </wp:positionH>
                      <wp:positionV relativeFrom="paragraph">
                        <wp:posOffset>-140970</wp:posOffset>
                      </wp:positionV>
                      <wp:extent cx="210820" cy="210185"/>
                      <wp:effectExtent l="0" t="0" r="17780" b="18415"/>
                      <wp:wrapNone/>
                      <wp:docPr id="25" name="Oval 1"/>
                      <wp:cNvGraphicFramePr/>
                      <a:graphic xmlns:a="http://schemas.openxmlformats.org/drawingml/2006/main">
                        <a:graphicData uri="http://schemas.microsoft.com/office/word/2010/wordprocessingShape">
                          <wps:wsp>
                            <wps:cNvSpPr/>
                            <wps:spPr>
                              <a:xfrm>
                                <a:off x="0" y="0"/>
                                <a:ext cx="210820" cy="210185"/>
                              </a:xfrm>
                              <a:prstGeom prst="ellipse">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FE502" id="Oval 1" o:spid="_x0000_s1026" style="position:absolute;margin-left:-14.1pt;margin-top:-11.1pt;width:16.6pt;height:1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" fillcolor="#5a5a5a [2109]" strokecolor="black [3213]" strokeweight=".5pt"/>
                  </w:pict>
                </mc:Fallback>
              </mc:AlternateContent>
            </w:r>
            <w:r w:rsidRPr="009538A1">
              <w:rPr>
                <w:rFonts w:cs="Arial"/>
                <w:noProof/>
                <w:color w:val="000000"/>
                <w:sz w:val="20"/>
                <w:szCs w:val="20"/>
              </w:rPr>
              <mc:AlternateContent>
                <mc:Choice Requires="wps">
                  <w:drawing>
                    <wp:anchor distT="0" distB="0" distL="114300" distR="114300" simplePos="0" relativeHeight="251687936" behindDoc="0" locked="0" layoutInCell="1" allowOverlap="1" wp14:anchorId="11CC0B7D" wp14:editId="5BE17CF2">
                      <wp:simplePos x="0" y="0"/>
                      <wp:positionH relativeFrom="column">
                        <wp:posOffset>-210820</wp:posOffset>
                      </wp:positionH>
                      <wp:positionV relativeFrom="paragraph">
                        <wp:posOffset>-154940</wp:posOffset>
                      </wp:positionV>
                      <wp:extent cx="184785" cy="221615"/>
                      <wp:effectExtent l="0" t="0" r="0" b="0"/>
                      <wp:wrapNone/>
                      <wp:docPr id="26" name="TextBox 2"/>
                      <wp:cNvGraphicFramePr/>
                      <a:graphic xmlns:a="http://schemas.openxmlformats.org/drawingml/2006/main">
                        <a:graphicData uri="http://schemas.microsoft.com/office/word/2010/wordprocessingShape">
                          <wps:wsp>
                            <wps:cNvSpPr txBox="1"/>
                            <wps:spPr>
                              <a:xfrm>
                                <a:off x="0" y="0"/>
                                <a:ext cx="184785" cy="2216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ADA552" w14:textId="77777777" w:rsidR="00086037" w:rsidRDefault="00086037" w:rsidP="009538A1">
                                  <w:pPr>
                                    <w:jc w:val="center"/>
                                    <w:rPr>
                                      <w:sz w:val="24"/>
                                      <w:szCs w:val="24"/>
                                    </w:rPr>
                                  </w:pPr>
                                  <w:r>
                                    <w:rPr>
                                      <w:rFonts w:cs="Arial"/>
                                      <w:color w:val="FFFFFF" w:themeColor="background1"/>
                                    </w:rPr>
                                    <w:t>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1CC0B7D" id="_x0000_s1030" type="#_x0000_t202" style="position:absolute;margin-left:-16.6pt;margin-top:-12.2pt;width:14.55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" filled="f" stroked="f">
                      <v:textbox>
                        <w:txbxContent>
                          <w:p w14:paraId="60ADA552" w14:textId="77777777" w:rsidR="00086037" w:rsidRDefault="00086037" w:rsidP="009538A1">
                            <w:pPr>
                              <w:jc w:val="center"/>
                              <w:rPr>
                                <w:sz w:val="24"/>
                                <w:szCs w:val="24"/>
                              </w:rPr>
                            </w:pPr>
                            <w:r>
                              <w:rPr>
                                <w:rFonts w:cs="Arial"/>
                                <w:color w:val="FFFFFF" w:themeColor="background1"/>
                              </w:rPr>
                              <w:t>T</w:t>
                            </w:r>
                          </w:p>
                        </w:txbxContent>
                      </v:textbox>
                    </v:shape>
                  </w:pict>
                </mc:Fallback>
              </mc:AlternateContent>
            </w:r>
          </w:p>
        </w:tc>
        <w:tc>
          <w:tcPr>
            <w:tcW w:w="588" w:type="dxa"/>
            <w:tcBorders>
              <w:top w:val="nil"/>
              <w:left w:val="nil"/>
              <w:bottom w:val="nil"/>
              <w:right w:val="single" w:sz="4" w:space="0" w:color="auto"/>
            </w:tcBorders>
            <w:shd w:val="clear" w:color="auto" w:fill="auto"/>
            <w:noWrap/>
            <w:vAlign w:val="bottom"/>
            <w:hideMark/>
          </w:tcPr>
          <w:p w14:paraId="40DD2F93" w14:textId="77777777" w:rsidR="00CF2754" w:rsidRPr="00CF2754" w:rsidRDefault="00CF2754" w:rsidP="00CF2754">
            <w:pPr>
              <w:rPr>
                <w:rFonts w:ascii="Times New Roman" w:hAnsi="Times New Roman"/>
                <w:sz w:val="20"/>
                <w:szCs w:val="20"/>
              </w:rPr>
            </w:pPr>
          </w:p>
        </w:tc>
        <w:tc>
          <w:tcPr>
            <w:tcW w:w="2930" w:type="dxa"/>
            <w:gridSpan w:val="6"/>
            <w:vMerge/>
            <w:tcBorders>
              <w:top w:val="nil"/>
              <w:left w:val="single" w:sz="4" w:space="0" w:color="auto"/>
              <w:bottom w:val="single" w:sz="4" w:space="0" w:color="auto"/>
              <w:right w:val="single" w:sz="4" w:space="0" w:color="auto"/>
            </w:tcBorders>
            <w:vAlign w:val="center"/>
            <w:hideMark/>
          </w:tcPr>
          <w:p w14:paraId="0076E9C1"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6CF2524C" w14:textId="77777777" w:rsidR="00CF2754" w:rsidRPr="00CF2754" w:rsidRDefault="00CF2754" w:rsidP="00CF2754">
            <w:pPr>
              <w:rPr>
                <w:rFonts w:ascii="Times New Roman" w:hAnsi="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274C2EDD"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7E7F9CEC" w14:textId="77777777" w:rsidTr="007164B9">
        <w:trPr>
          <w:trHeight w:val="225"/>
        </w:trPr>
        <w:tc>
          <w:tcPr>
            <w:tcW w:w="295" w:type="dxa"/>
            <w:tcBorders>
              <w:top w:val="nil"/>
              <w:left w:val="nil"/>
              <w:bottom w:val="nil"/>
              <w:right w:val="nil"/>
            </w:tcBorders>
            <w:shd w:val="clear" w:color="auto" w:fill="auto"/>
            <w:noWrap/>
            <w:vAlign w:val="bottom"/>
            <w:hideMark/>
          </w:tcPr>
          <w:p w14:paraId="363E6B9C" w14:textId="77777777" w:rsidR="00CF2754" w:rsidRPr="00CF2754" w:rsidRDefault="00CF2754" w:rsidP="00CF2754">
            <w:pPr>
              <w:rPr>
                <w:rFonts w:cs="Arial"/>
                <w:color w:val="000000"/>
                <w:sz w:val="20"/>
                <w:szCs w:val="20"/>
              </w:rPr>
            </w:pPr>
          </w:p>
        </w:tc>
        <w:tc>
          <w:tcPr>
            <w:tcW w:w="288" w:type="dxa"/>
            <w:tcBorders>
              <w:top w:val="nil"/>
              <w:left w:val="nil"/>
              <w:bottom w:val="nil"/>
              <w:right w:val="nil"/>
            </w:tcBorders>
            <w:shd w:val="clear" w:color="auto" w:fill="auto"/>
            <w:noWrap/>
            <w:vAlign w:val="bottom"/>
            <w:hideMark/>
          </w:tcPr>
          <w:p w14:paraId="13B3208F"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59F4BC1B" w14:textId="77777777" w:rsidR="00CF2754" w:rsidRPr="00CF2754" w:rsidRDefault="00CF2754" w:rsidP="00CF2754">
            <w:pPr>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14:paraId="1CE12D74" w14:textId="77777777" w:rsidR="00CF2754" w:rsidRPr="00CF2754" w:rsidRDefault="00CF2754" w:rsidP="00CF2754">
            <w:pPr>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14:paraId="05998639" w14:textId="77777777" w:rsidR="00CF2754" w:rsidRPr="00CF2754" w:rsidRDefault="00CF2754" w:rsidP="00CF2754">
            <w:pPr>
              <w:rPr>
                <w:rFonts w:ascii="Times New Roman" w:hAnsi="Times New Roman"/>
                <w:sz w:val="20"/>
                <w:szCs w:val="20"/>
              </w:rPr>
            </w:pPr>
          </w:p>
        </w:tc>
        <w:tc>
          <w:tcPr>
            <w:tcW w:w="671" w:type="dxa"/>
            <w:tcBorders>
              <w:top w:val="nil"/>
              <w:left w:val="nil"/>
              <w:bottom w:val="nil"/>
              <w:right w:val="nil"/>
            </w:tcBorders>
            <w:shd w:val="clear" w:color="auto" w:fill="auto"/>
            <w:noWrap/>
            <w:vAlign w:val="bottom"/>
            <w:hideMark/>
          </w:tcPr>
          <w:p w14:paraId="6DBEEC55"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507D587D"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single" w:sz="4" w:space="0" w:color="auto"/>
            </w:tcBorders>
            <w:shd w:val="clear" w:color="auto" w:fill="auto"/>
            <w:noWrap/>
            <w:vAlign w:val="bottom"/>
            <w:hideMark/>
          </w:tcPr>
          <w:p w14:paraId="73B8848E" w14:textId="77777777" w:rsidR="00CF2754" w:rsidRPr="00CF2754" w:rsidRDefault="00CF2754" w:rsidP="00CF2754">
            <w:pPr>
              <w:rPr>
                <w:rFonts w:ascii="Times New Roman" w:hAnsi="Times New Roman"/>
                <w:sz w:val="20"/>
                <w:szCs w:val="20"/>
              </w:rPr>
            </w:pPr>
          </w:p>
        </w:tc>
        <w:tc>
          <w:tcPr>
            <w:tcW w:w="2930" w:type="dxa"/>
            <w:gridSpan w:val="6"/>
            <w:vMerge/>
            <w:tcBorders>
              <w:top w:val="nil"/>
              <w:left w:val="single" w:sz="4" w:space="0" w:color="auto"/>
              <w:bottom w:val="single" w:sz="4" w:space="0" w:color="auto"/>
              <w:right w:val="single" w:sz="4" w:space="0" w:color="auto"/>
            </w:tcBorders>
            <w:vAlign w:val="center"/>
            <w:hideMark/>
          </w:tcPr>
          <w:p w14:paraId="08C230ED"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1CDBB8F6" w14:textId="77777777" w:rsidR="00CF2754" w:rsidRPr="00CF2754" w:rsidRDefault="00CF2754" w:rsidP="00CF2754">
            <w:pPr>
              <w:rPr>
                <w:rFonts w:ascii="Times New Roman" w:hAnsi="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34536612"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5B47EA70" w14:textId="77777777" w:rsidTr="007164B9">
        <w:trPr>
          <w:trHeight w:val="255"/>
        </w:trPr>
        <w:tc>
          <w:tcPr>
            <w:tcW w:w="295" w:type="dxa"/>
            <w:tcBorders>
              <w:top w:val="nil"/>
              <w:left w:val="nil"/>
              <w:bottom w:val="nil"/>
              <w:right w:val="nil"/>
            </w:tcBorders>
            <w:shd w:val="clear" w:color="auto" w:fill="auto"/>
            <w:noWrap/>
            <w:vAlign w:val="bottom"/>
            <w:hideMark/>
          </w:tcPr>
          <w:p w14:paraId="00B40884" w14:textId="77777777" w:rsidR="00CF2754" w:rsidRPr="00CF2754" w:rsidRDefault="00CF2754" w:rsidP="00CF2754">
            <w:pPr>
              <w:rPr>
                <w:rFonts w:cs="Arial"/>
                <w:color w:val="000000"/>
                <w:sz w:val="20"/>
                <w:szCs w:val="20"/>
              </w:rPr>
            </w:pPr>
          </w:p>
        </w:tc>
        <w:tc>
          <w:tcPr>
            <w:tcW w:w="288" w:type="dxa"/>
            <w:tcBorders>
              <w:top w:val="nil"/>
              <w:left w:val="nil"/>
              <w:bottom w:val="nil"/>
              <w:right w:val="nil"/>
            </w:tcBorders>
            <w:shd w:val="clear" w:color="auto" w:fill="auto"/>
            <w:noWrap/>
            <w:vAlign w:val="bottom"/>
            <w:hideMark/>
          </w:tcPr>
          <w:p w14:paraId="15B77052"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395CAE64" w14:textId="77777777" w:rsidR="00CF2754" w:rsidRPr="00CF2754" w:rsidRDefault="00CF2754" w:rsidP="00CF2754">
            <w:pPr>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14:paraId="339B04F0" w14:textId="77777777" w:rsidR="00CF2754" w:rsidRPr="00CF2754" w:rsidRDefault="00CF2754" w:rsidP="00CF2754">
            <w:pPr>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14:paraId="5D193BCF" w14:textId="77777777" w:rsidR="00CF2754" w:rsidRPr="00CF2754" w:rsidRDefault="00CF2754" w:rsidP="00CF2754">
            <w:pPr>
              <w:rPr>
                <w:rFonts w:ascii="Times New Roman" w:hAnsi="Times New Roman"/>
                <w:sz w:val="20"/>
                <w:szCs w:val="20"/>
              </w:rPr>
            </w:pPr>
          </w:p>
        </w:tc>
        <w:tc>
          <w:tcPr>
            <w:tcW w:w="671" w:type="dxa"/>
            <w:tcBorders>
              <w:top w:val="nil"/>
              <w:left w:val="nil"/>
              <w:bottom w:val="nil"/>
              <w:right w:val="nil"/>
            </w:tcBorders>
            <w:shd w:val="clear" w:color="auto" w:fill="auto"/>
            <w:noWrap/>
            <w:vAlign w:val="bottom"/>
            <w:hideMark/>
          </w:tcPr>
          <w:p w14:paraId="2C185F20"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3E0609D2"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single" w:sz="4" w:space="0" w:color="auto"/>
            </w:tcBorders>
            <w:shd w:val="clear" w:color="auto" w:fill="auto"/>
            <w:noWrap/>
            <w:vAlign w:val="bottom"/>
            <w:hideMark/>
          </w:tcPr>
          <w:p w14:paraId="08B383CD" w14:textId="77777777" w:rsidR="00CF2754" w:rsidRPr="00CF2754" w:rsidRDefault="00CF2754" w:rsidP="00CF2754">
            <w:pPr>
              <w:rPr>
                <w:rFonts w:ascii="Times New Roman" w:hAnsi="Times New Roman"/>
                <w:sz w:val="20"/>
                <w:szCs w:val="20"/>
              </w:rPr>
            </w:pPr>
          </w:p>
        </w:tc>
        <w:tc>
          <w:tcPr>
            <w:tcW w:w="2930" w:type="dxa"/>
            <w:gridSpan w:val="6"/>
            <w:vMerge/>
            <w:tcBorders>
              <w:top w:val="nil"/>
              <w:left w:val="single" w:sz="4" w:space="0" w:color="auto"/>
              <w:bottom w:val="single" w:sz="4" w:space="0" w:color="auto"/>
              <w:right w:val="single" w:sz="4" w:space="0" w:color="auto"/>
            </w:tcBorders>
            <w:vAlign w:val="center"/>
            <w:hideMark/>
          </w:tcPr>
          <w:p w14:paraId="69D40006" w14:textId="77777777" w:rsidR="00CF2754" w:rsidRPr="00CF2754" w:rsidRDefault="00CF2754" w:rsidP="00CF2754">
            <w:pPr>
              <w:rPr>
                <w:rFonts w:cs="Arial"/>
                <w:color w:val="000000"/>
                <w:sz w:val="20"/>
                <w:szCs w:val="20"/>
              </w:rPr>
            </w:pPr>
          </w:p>
        </w:tc>
        <w:tc>
          <w:tcPr>
            <w:tcW w:w="500" w:type="dxa"/>
            <w:tcBorders>
              <w:top w:val="nil"/>
              <w:left w:val="single" w:sz="4" w:space="0" w:color="auto"/>
              <w:bottom w:val="nil"/>
              <w:right w:val="nil"/>
            </w:tcBorders>
            <w:shd w:val="clear" w:color="auto" w:fill="auto"/>
            <w:noWrap/>
            <w:vAlign w:val="bottom"/>
            <w:hideMark/>
          </w:tcPr>
          <w:p w14:paraId="0511DAFF" w14:textId="77777777" w:rsidR="00CF2754" w:rsidRPr="00CF2754" w:rsidRDefault="00CF2754" w:rsidP="00CF2754">
            <w:pPr>
              <w:rPr>
                <w:rFonts w:ascii="Times New Roman" w:hAnsi="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190B22EF"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638D57E3" w14:textId="77777777" w:rsidTr="007164B9">
        <w:trPr>
          <w:trHeight w:val="255"/>
        </w:trPr>
        <w:tc>
          <w:tcPr>
            <w:tcW w:w="295" w:type="dxa"/>
            <w:tcBorders>
              <w:top w:val="nil"/>
              <w:left w:val="nil"/>
              <w:bottom w:val="nil"/>
              <w:right w:val="nil"/>
            </w:tcBorders>
            <w:shd w:val="clear" w:color="auto" w:fill="auto"/>
            <w:noWrap/>
            <w:vAlign w:val="bottom"/>
            <w:hideMark/>
          </w:tcPr>
          <w:p w14:paraId="70F9ACB1" w14:textId="77777777" w:rsidR="00CF2754" w:rsidRPr="00CF2754" w:rsidRDefault="00CF2754" w:rsidP="00CF2754">
            <w:pPr>
              <w:rPr>
                <w:rFonts w:cs="Arial"/>
                <w:color w:val="000000"/>
                <w:sz w:val="20"/>
                <w:szCs w:val="20"/>
              </w:rPr>
            </w:pPr>
          </w:p>
        </w:tc>
        <w:tc>
          <w:tcPr>
            <w:tcW w:w="288" w:type="dxa"/>
            <w:tcBorders>
              <w:top w:val="nil"/>
              <w:left w:val="nil"/>
              <w:bottom w:val="nil"/>
              <w:right w:val="nil"/>
            </w:tcBorders>
            <w:shd w:val="clear" w:color="auto" w:fill="auto"/>
            <w:noWrap/>
            <w:vAlign w:val="bottom"/>
            <w:hideMark/>
          </w:tcPr>
          <w:p w14:paraId="3562F29F"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30027C07" w14:textId="77777777" w:rsidR="00CF2754" w:rsidRPr="00CF2754" w:rsidRDefault="00CF2754" w:rsidP="00CF2754">
            <w:pPr>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14:paraId="6A5CF035" w14:textId="77777777" w:rsidR="00CF2754" w:rsidRPr="00CF2754" w:rsidRDefault="00CF2754" w:rsidP="00CF2754">
            <w:pPr>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14:paraId="0A780F07" w14:textId="77777777" w:rsidR="00CF2754" w:rsidRPr="00CF2754" w:rsidRDefault="00CF2754" w:rsidP="00CF2754">
            <w:pPr>
              <w:rPr>
                <w:rFonts w:ascii="Times New Roman" w:hAnsi="Times New Roman"/>
                <w:sz w:val="20"/>
                <w:szCs w:val="20"/>
              </w:rPr>
            </w:pPr>
          </w:p>
        </w:tc>
        <w:tc>
          <w:tcPr>
            <w:tcW w:w="671" w:type="dxa"/>
            <w:tcBorders>
              <w:top w:val="nil"/>
              <w:left w:val="nil"/>
              <w:bottom w:val="nil"/>
              <w:right w:val="nil"/>
            </w:tcBorders>
            <w:shd w:val="clear" w:color="auto" w:fill="auto"/>
            <w:noWrap/>
            <w:vAlign w:val="bottom"/>
            <w:hideMark/>
          </w:tcPr>
          <w:p w14:paraId="3AE536FE"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067B71A3"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48C33901" w14:textId="77777777" w:rsidR="00CF2754" w:rsidRPr="00CF2754" w:rsidRDefault="00CF2754" w:rsidP="00CF2754">
            <w:pPr>
              <w:rPr>
                <w:rFonts w:ascii="Times New Roman" w:hAnsi="Times New Roman"/>
                <w:sz w:val="20"/>
                <w:szCs w:val="20"/>
              </w:rPr>
            </w:pPr>
          </w:p>
        </w:tc>
        <w:tc>
          <w:tcPr>
            <w:tcW w:w="611" w:type="dxa"/>
            <w:tcBorders>
              <w:top w:val="single" w:sz="4" w:space="0" w:color="auto"/>
              <w:left w:val="nil"/>
              <w:bottom w:val="nil"/>
              <w:right w:val="nil"/>
            </w:tcBorders>
            <w:shd w:val="clear" w:color="auto" w:fill="auto"/>
            <w:noWrap/>
            <w:vAlign w:val="bottom"/>
            <w:hideMark/>
          </w:tcPr>
          <w:p w14:paraId="046EBD73" w14:textId="77777777" w:rsidR="00CF2754" w:rsidRPr="00CF2754" w:rsidRDefault="00CF2754" w:rsidP="00CF2754">
            <w:pPr>
              <w:rPr>
                <w:rFonts w:ascii="Times New Roman" w:hAnsi="Times New Roman"/>
                <w:sz w:val="20"/>
                <w:szCs w:val="20"/>
              </w:rPr>
            </w:pPr>
          </w:p>
        </w:tc>
        <w:tc>
          <w:tcPr>
            <w:tcW w:w="607" w:type="dxa"/>
            <w:tcBorders>
              <w:top w:val="single" w:sz="4" w:space="0" w:color="auto"/>
              <w:left w:val="nil"/>
              <w:bottom w:val="nil"/>
              <w:right w:val="nil"/>
            </w:tcBorders>
            <w:shd w:val="clear" w:color="auto" w:fill="auto"/>
            <w:noWrap/>
            <w:vAlign w:val="bottom"/>
            <w:hideMark/>
          </w:tcPr>
          <w:p w14:paraId="27668F57" w14:textId="77777777" w:rsidR="00CF2754" w:rsidRPr="00CF2754" w:rsidRDefault="00CF2754" w:rsidP="00CF2754">
            <w:pPr>
              <w:rPr>
                <w:rFonts w:ascii="Times New Roman" w:hAnsi="Times New Roman"/>
                <w:sz w:val="20"/>
                <w:szCs w:val="20"/>
              </w:rPr>
            </w:pPr>
          </w:p>
        </w:tc>
        <w:tc>
          <w:tcPr>
            <w:tcW w:w="604" w:type="dxa"/>
            <w:tcBorders>
              <w:top w:val="single" w:sz="4" w:space="0" w:color="auto"/>
              <w:left w:val="nil"/>
              <w:bottom w:val="nil"/>
              <w:right w:val="nil"/>
            </w:tcBorders>
            <w:shd w:val="clear" w:color="auto" w:fill="auto"/>
            <w:noWrap/>
            <w:vAlign w:val="bottom"/>
            <w:hideMark/>
          </w:tcPr>
          <w:p w14:paraId="2495B6AD" w14:textId="77777777" w:rsidR="00CF2754" w:rsidRPr="00CF2754" w:rsidRDefault="00CF2754" w:rsidP="00CF2754">
            <w:pPr>
              <w:rPr>
                <w:rFonts w:ascii="Times New Roman" w:hAnsi="Times New Roman"/>
                <w:sz w:val="20"/>
                <w:szCs w:val="20"/>
              </w:rPr>
            </w:pPr>
          </w:p>
        </w:tc>
        <w:tc>
          <w:tcPr>
            <w:tcW w:w="602" w:type="dxa"/>
            <w:tcBorders>
              <w:top w:val="single" w:sz="4" w:space="0" w:color="auto"/>
              <w:left w:val="single" w:sz="4" w:space="0" w:color="auto"/>
              <w:bottom w:val="nil"/>
              <w:right w:val="nil"/>
            </w:tcBorders>
            <w:shd w:val="clear" w:color="auto" w:fill="auto"/>
            <w:noWrap/>
            <w:vAlign w:val="bottom"/>
            <w:hideMark/>
          </w:tcPr>
          <w:p w14:paraId="1E8DDBEC"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253" w:type="dxa"/>
            <w:tcBorders>
              <w:top w:val="single" w:sz="4" w:space="0" w:color="auto"/>
              <w:left w:val="nil"/>
              <w:bottom w:val="nil"/>
              <w:right w:val="nil"/>
            </w:tcBorders>
            <w:shd w:val="clear" w:color="auto" w:fill="auto"/>
            <w:noWrap/>
            <w:vAlign w:val="bottom"/>
            <w:hideMark/>
          </w:tcPr>
          <w:p w14:paraId="433AB4BE" w14:textId="77777777" w:rsidR="00CF2754" w:rsidRPr="00CF2754" w:rsidRDefault="00CF2754" w:rsidP="00CF2754">
            <w:pPr>
              <w:rPr>
                <w:rFonts w:cs="Arial"/>
                <w:color w:val="000000"/>
                <w:sz w:val="20"/>
                <w:szCs w:val="20"/>
              </w:rPr>
            </w:pPr>
          </w:p>
        </w:tc>
        <w:tc>
          <w:tcPr>
            <w:tcW w:w="253" w:type="dxa"/>
            <w:tcBorders>
              <w:top w:val="single" w:sz="4" w:space="0" w:color="auto"/>
              <w:left w:val="nil"/>
              <w:bottom w:val="nil"/>
              <w:right w:val="nil"/>
            </w:tcBorders>
            <w:shd w:val="clear" w:color="auto" w:fill="auto"/>
            <w:noWrap/>
            <w:vAlign w:val="bottom"/>
            <w:hideMark/>
          </w:tcPr>
          <w:p w14:paraId="3E34A5DB"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04CB8B51" w14:textId="77777777" w:rsidR="00CF2754" w:rsidRPr="00CF2754" w:rsidRDefault="00CF2754" w:rsidP="00CF2754">
            <w:pPr>
              <w:rPr>
                <w:rFonts w:ascii="Times New Roman" w:hAnsi="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0FAC6437"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7D4B0AFD" w14:textId="77777777" w:rsidTr="007164B9">
        <w:trPr>
          <w:trHeight w:val="285"/>
        </w:trPr>
        <w:tc>
          <w:tcPr>
            <w:tcW w:w="7000" w:type="dxa"/>
            <w:gridSpan w:val="1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40718B5D" w14:textId="6C7E34B4" w:rsidR="00CF2754" w:rsidRPr="00CF2754" w:rsidRDefault="00CF2754" w:rsidP="00136F0B">
            <w:pPr>
              <w:jc w:val="center"/>
              <w:rPr>
                <w:rFonts w:cs="Arial"/>
                <w:color w:val="000000"/>
                <w:sz w:val="20"/>
                <w:szCs w:val="20"/>
              </w:rPr>
            </w:pPr>
            <w:r w:rsidRPr="00CF2754">
              <w:rPr>
                <w:rFonts w:cs="Arial"/>
                <w:b/>
                <w:bCs/>
                <w:color w:val="000000"/>
                <w:sz w:val="20"/>
                <w:szCs w:val="20"/>
              </w:rPr>
              <w:t xml:space="preserve">Step 4. </w:t>
            </w:r>
            <w:r w:rsidRPr="00CF2754">
              <w:rPr>
                <w:rFonts w:cs="Arial"/>
                <w:color w:val="000000"/>
                <w:sz w:val="20"/>
                <w:szCs w:val="20"/>
              </w:rPr>
              <w:t xml:space="preserve">Prepare </w:t>
            </w:r>
            <w:r w:rsidR="00136F0B">
              <w:rPr>
                <w:rFonts w:cs="Arial"/>
                <w:color w:val="000000"/>
                <w:sz w:val="20"/>
                <w:szCs w:val="20"/>
              </w:rPr>
              <w:t xml:space="preserve">&amp; circulate </w:t>
            </w:r>
            <w:r w:rsidRPr="00CF2754">
              <w:rPr>
                <w:rFonts w:cs="Arial"/>
                <w:color w:val="000000"/>
                <w:sz w:val="20"/>
                <w:szCs w:val="20"/>
              </w:rPr>
              <w:t>the final PIR repor</w:t>
            </w:r>
            <w:r w:rsidR="00136F0B">
              <w:rPr>
                <w:rFonts w:cs="Arial"/>
                <w:color w:val="000000"/>
                <w:sz w:val="20"/>
                <w:szCs w:val="20"/>
              </w:rPr>
              <w:t>t.</w:t>
            </w:r>
            <w:r w:rsidR="00E82E64">
              <w:rPr>
                <w:rFonts w:cs="Arial"/>
                <w:color w:val="000000"/>
                <w:sz w:val="20"/>
                <w:szCs w:val="20"/>
              </w:rPr>
              <w:br/>
            </w:r>
            <w:r w:rsidR="00E82E64" w:rsidRPr="00395168">
              <w:rPr>
                <w:rFonts w:cs="Arial"/>
                <w:i/>
                <w:color w:val="000000"/>
                <w:sz w:val="16"/>
                <w:szCs w:val="16"/>
              </w:rPr>
              <w:t xml:space="preserve">(Mobilisation Team to </w:t>
            </w:r>
            <w:r w:rsidR="004C1BB0">
              <w:rPr>
                <w:rFonts w:cs="Arial"/>
                <w:i/>
                <w:color w:val="000000"/>
                <w:sz w:val="16"/>
                <w:szCs w:val="16"/>
              </w:rPr>
              <w:t xml:space="preserve">agree actions &amp; </w:t>
            </w:r>
            <w:r w:rsidR="00E82E64" w:rsidRPr="00395168">
              <w:rPr>
                <w:rFonts w:cs="Arial"/>
                <w:i/>
                <w:color w:val="000000"/>
                <w:sz w:val="16"/>
                <w:szCs w:val="16"/>
              </w:rPr>
              <w:t xml:space="preserve">database all PIR </w:t>
            </w:r>
            <w:r w:rsidR="00395168">
              <w:rPr>
                <w:rFonts w:cs="Arial"/>
                <w:i/>
                <w:color w:val="000000"/>
                <w:sz w:val="16"/>
                <w:szCs w:val="16"/>
              </w:rPr>
              <w:t>o</w:t>
            </w:r>
            <w:r w:rsidR="00E82E64" w:rsidRPr="00395168">
              <w:rPr>
                <w:rFonts w:cs="Arial"/>
                <w:i/>
                <w:color w:val="000000"/>
                <w:sz w:val="16"/>
                <w:szCs w:val="16"/>
              </w:rPr>
              <w:t>utcomes)</w:t>
            </w:r>
          </w:p>
        </w:tc>
        <w:tc>
          <w:tcPr>
            <w:tcW w:w="500" w:type="dxa"/>
            <w:tcBorders>
              <w:top w:val="nil"/>
              <w:left w:val="nil"/>
              <w:bottom w:val="single" w:sz="4" w:space="0" w:color="auto"/>
              <w:right w:val="single" w:sz="4" w:space="0" w:color="auto"/>
            </w:tcBorders>
            <w:shd w:val="clear" w:color="auto" w:fill="auto"/>
            <w:noWrap/>
            <w:vAlign w:val="bottom"/>
            <w:hideMark/>
          </w:tcPr>
          <w:p w14:paraId="5EFC37D7"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500" w:type="dxa"/>
            <w:tcBorders>
              <w:top w:val="nil"/>
              <w:left w:val="nil"/>
              <w:bottom w:val="nil"/>
              <w:right w:val="nil"/>
            </w:tcBorders>
            <w:shd w:val="clear" w:color="auto" w:fill="auto"/>
            <w:noWrap/>
            <w:vAlign w:val="bottom"/>
            <w:hideMark/>
          </w:tcPr>
          <w:p w14:paraId="0CF710C5" w14:textId="77777777" w:rsidR="00CF2754" w:rsidRPr="00CF2754" w:rsidRDefault="00CF2754" w:rsidP="00CF2754">
            <w:pPr>
              <w:rPr>
                <w:rFonts w:cs="Arial"/>
                <w:color w:val="000000"/>
                <w:sz w:val="20"/>
                <w:szCs w:val="20"/>
              </w:rPr>
            </w:pPr>
            <w:r w:rsidRPr="00CF2754">
              <w:rPr>
                <w:rFonts w:cs="Arial"/>
                <w:color w:val="000000"/>
                <w:sz w:val="20"/>
                <w:szCs w:val="20"/>
              </w:rPr>
              <w:t> </w:t>
            </w:r>
          </w:p>
        </w:tc>
      </w:tr>
      <w:tr w:rsidR="00CF2754" w:rsidRPr="00CF2754" w14:paraId="766FFD45" w14:textId="77777777" w:rsidTr="007164B9">
        <w:trPr>
          <w:trHeight w:val="255"/>
        </w:trPr>
        <w:tc>
          <w:tcPr>
            <w:tcW w:w="7000" w:type="dxa"/>
            <w:gridSpan w:val="14"/>
            <w:vMerge/>
            <w:tcBorders>
              <w:top w:val="single" w:sz="4" w:space="0" w:color="auto"/>
              <w:left w:val="single" w:sz="4" w:space="0" w:color="auto"/>
              <w:bottom w:val="single" w:sz="4" w:space="0" w:color="000000"/>
              <w:right w:val="single" w:sz="4" w:space="0" w:color="000000"/>
            </w:tcBorders>
            <w:vAlign w:val="center"/>
            <w:hideMark/>
          </w:tcPr>
          <w:p w14:paraId="42F1794E"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44C786AB"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35862616" w14:textId="77777777" w:rsidR="00CF2754" w:rsidRPr="00CF2754" w:rsidRDefault="00CF2754" w:rsidP="00CF2754">
            <w:pPr>
              <w:rPr>
                <w:rFonts w:ascii="Times New Roman" w:hAnsi="Times New Roman"/>
                <w:sz w:val="20"/>
                <w:szCs w:val="20"/>
              </w:rPr>
            </w:pPr>
          </w:p>
        </w:tc>
      </w:tr>
      <w:tr w:rsidR="00CF2754" w:rsidRPr="00CF2754" w14:paraId="6FB84FE6" w14:textId="77777777" w:rsidTr="007164B9">
        <w:trPr>
          <w:trHeight w:val="255"/>
        </w:trPr>
        <w:tc>
          <w:tcPr>
            <w:tcW w:w="295" w:type="dxa"/>
            <w:tcBorders>
              <w:top w:val="nil"/>
              <w:left w:val="nil"/>
              <w:bottom w:val="nil"/>
              <w:right w:val="nil"/>
            </w:tcBorders>
            <w:shd w:val="clear" w:color="auto" w:fill="auto"/>
            <w:noWrap/>
            <w:vAlign w:val="bottom"/>
            <w:hideMark/>
          </w:tcPr>
          <w:p w14:paraId="415433C2" w14:textId="77777777" w:rsidR="00CF2754" w:rsidRPr="00CF2754" w:rsidRDefault="00CF2754" w:rsidP="00CF2754">
            <w:pPr>
              <w:rPr>
                <w:rFonts w:ascii="Times New Roman" w:hAnsi="Times New Roman"/>
                <w:sz w:val="20"/>
                <w:szCs w:val="20"/>
              </w:rPr>
            </w:pPr>
          </w:p>
        </w:tc>
        <w:tc>
          <w:tcPr>
            <w:tcW w:w="288" w:type="dxa"/>
            <w:tcBorders>
              <w:top w:val="nil"/>
              <w:left w:val="nil"/>
              <w:bottom w:val="nil"/>
              <w:right w:val="nil"/>
            </w:tcBorders>
            <w:shd w:val="clear" w:color="auto" w:fill="auto"/>
            <w:noWrap/>
            <w:vAlign w:val="bottom"/>
            <w:hideMark/>
          </w:tcPr>
          <w:p w14:paraId="56525E56" w14:textId="77777777" w:rsidR="00CF2754" w:rsidRPr="00CF2754" w:rsidRDefault="00CF2754" w:rsidP="00CF2754">
            <w:pPr>
              <w:rPr>
                <w:rFonts w:ascii="Times New Roman" w:hAnsi="Times New Roman"/>
                <w:sz w:val="20"/>
                <w:szCs w:val="20"/>
              </w:rPr>
            </w:pPr>
          </w:p>
        </w:tc>
        <w:tc>
          <w:tcPr>
            <w:tcW w:w="287" w:type="dxa"/>
            <w:tcBorders>
              <w:top w:val="nil"/>
              <w:left w:val="nil"/>
              <w:bottom w:val="nil"/>
              <w:right w:val="nil"/>
            </w:tcBorders>
            <w:shd w:val="clear" w:color="auto" w:fill="auto"/>
            <w:noWrap/>
            <w:vAlign w:val="bottom"/>
            <w:hideMark/>
          </w:tcPr>
          <w:p w14:paraId="30F9E04F" w14:textId="77777777" w:rsidR="00CF2754" w:rsidRPr="00CF2754" w:rsidRDefault="00CF2754" w:rsidP="00CF2754">
            <w:pPr>
              <w:rPr>
                <w:rFonts w:ascii="Times New Roman" w:hAnsi="Times New Roman"/>
                <w:sz w:val="20"/>
                <w:szCs w:val="20"/>
              </w:rPr>
            </w:pPr>
          </w:p>
        </w:tc>
        <w:tc>
          <w:tcPr>
            <w:tcW w:w="679" w:type="dxa"/>
            <w:tcBorders>
              <w:top w:val="nil"/>
              <w:left w:val="nil"/>
              <w:bottom w:val="nil"/>
              <w:right w:val="nil"/>
            </w:tcBorders>
            <w:shd w:val="clear" w:color="auto" w:fill="auto"/>
            <w:noWrap/>
            <w:vAlign w:val="bottom"/>
            <w:hideMark/>
          </w:tcPr>
          <w:p w14:paraId="7D1F1315" w14:textId="77777777" w:rsidR="00CF2754" w:rsidRPr="00CF2754" w:rsidRDefault="00CF2754" w:rsidP="00CF2754">
            <w:pPr>
              <w:rPr>
                <w:rFonts w:ascii="Times New Roman" w:hAnsi="Times New Roman"/>
                <w:sz w:val="20"/>
                <w:szCs w:val="20"/>
              </w:rPr>
            </w:pPr>
          </w:p>
        </w:tc>
        <w:tc>
          <w:tcPr>
            <w:tcW w:w="674" w:type="dxa"/>
            <w:tcBorders>
              <w:top w:val="nil"/>
              <w:left w:val="nil"/>
              <w:bottom w:val="nil"/>
              <w:right w:val="nil"/>
            </w:tcBorders>
            <w:shd w:val="clear" w:color="auto" w:fill="auto"/>
            <w:noWrap/>
            <w:vAlign w:val="bottom"/>
            <w:hideMark/>
          </w:tcPr>
          <w:p w14:paraId="2C2C0B69" w14:textId="77777777" w:rsidR="00CF2754" w:rsidRPr="00CF2754" w:rsidRDefault="00CF2754" w:rsidP="00CF2754">
            <w:pPr>
              <w:rPr>
                <w:rFonts w:ascii="Times New Roman" w:hAnsi="Times New Roman"/>
                <w:sz w:val="20"/>
                <w:szCs w:val="20"/>
              </w:rPr>
            </w:pPr>
          </w:p>
        </w:tc>
        <w:tc>
          <w:tcPr>
            <w:tcW w:w="671" w:type="dxa"/>
            <w:tcBorders>
              <w:top w:val="nil"/>
              <w:left w:val="nil"/>
              <w:bottom w:val="nil"/>
              <w:right w:val="nil"/>
            </w:tcBorders>
            <w:shd w:val="clear" w:color="auto" w:fill="auto"/>
            <w:noWrap/>
            <w:vAlign w:val="bottom"/>
            <w:hideMark/>
          </w:tcPr>
          <w:p w14:paraId="30BE7B82" w14:textId="77777777" w:rsidR="00CF2754" w:rsidRPr="00CF2754" w:rsidRDefault="00CF2754" w:rsidP="00CF2754">
            <w:pPr>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16950531" w14:textId="77777777" w:rsidR="00CF2754" w:rsidRPr="00CF2754" w:rsidRDefault="00CF2754" w:rsidP="00CF2754">
            <w:pPr>
              <w:rPr>
                <w:rFonts w:ascii="Times New Roman" w:hAnsi="Times New Roman"/>
                <w:sz w:val="20"/>
                <w:szCs w:val="20"/>
              </w:rPr>
            </w:pPr>
          </w:p>
        </w:tc>
        <w:tc>
          <w:tcPr>
            <w:tcW w:w="588" w:type="dxa"/>
            <w:tcBorders>
              <w:top w:val="nil"/>
              <w:left w:val="single" w:sz="4" w:space="0" w:color="auto"/>
              <w:bottom w:val="single" w:sz="4" w:space="0" w:color="auto"/>
              <w:right w:val="nil"/>
            </w:tcBorders>
            <w:shd w:val="clear" w:color="auto" w:fill="auto"/>
            <w:noWrap/>
            <w:vAlign w:val="bottom"/>
            <w:hideMark/>
          </w:tcPr>
          <w:p w14:paraId="6DF4EFE8" w14:textId="77777777" w:rsidR="00CF2754" w:rsidRPr="00CF2754" w:rsidRDefault="00CF2754" w:rsidP="00CF2754">
            <w:pPr>
              <w:rPr>
                <w:rFonts w:cs="Arial"/>
                <w:color w:val="000000"/>
                <w:sz w:val="20"/>
                <w:szCs w:val="20"/>
              </w:rPr>
            </w:pPr>
            <w:r w:rsidRPr="00CF2754">
              <w:rPr>
                <w:rFonts w:cs="Arial"/>
                <w:color w:val="000000"/>
                <w:sz w:val="20"/>
                <w:szCs w:val="20"/>
              </w:rPr>
              <w:t> </w:t>
            </w:r>
          </w:p>
        </w:tc>
        <w:tc>
          <w:tcPr>
            <w:tcW w:w="611" w:type="dxa"/>
            <w:tcBorders>
              <w:top w:val="nil"/>
              <w:left w:val="nil"/>
              <w:bottom w:val="nil"/>
              <w:right w:val="nil"/>
            </w:tcBorders>
            <w:shd w:val="clear" w:color="auto" w:fill="auto"/>
            <w:noWrap/>
            <w:vAlign w:val="bottom"/>
            <w:hideMark/>
          </w:tcPr>
          <w:p w14:paraId="68A47F94" w14:textId="77777777" w:rsidR="00CF2754" w:rsidRPr="00CF2754" w:rsidRDefault="00CF2754" w:rsidP="00CF2754">
            <w:pPr>
              <w:rPr>
                <w:rFonts w:cs="Arial"/>
                <w:color w:val="000000"/>
                <w:sz w:val="20"/>
                <w:szCs w:val="20"/>
              </w:rPr>
            </w:pPr>
          </w:p>
        </w:tc>
        <w:tc>
          <w:tcPr>
            <w:tcW w:w="607" w:type="dxa"/>
            <w:tcBorders>
              <w:top w:val="nil"/>
              <w:left w:val="nil"/>
              <w:bottom w:val="nil"/>
              <w:right w:val="nil"/>
            </w:tcBorders>
            <w:shd w:val="clear" w:color="auto" w:fill="auto"/>
            <w:noWrap/>
            <w:vAlign w:val="bottom"/>
            <w:hideMark/>
          </w:tcPr>
          <w:p w14:paraId="09BF4AFA" w14:textId="77777777" w:rsidR="00CF2754" w:rsidRPr="00CF2754" w:rsidRDefault="00CF2754" w:rsidP="00CF2754">
            <w:pPr>
              <w:rPr>
                <w:rFonts w:ascii="Times New Roman" w:hAnsi="Times New Roman"/>
                <w:sz w:val="20"/>
                <w:szCs w:val="20"/>
              </w:rPr>
            </w:pPr>
          </w:p>
        </w:tc>
        <w:tc>
          <w:tcPr>
            <w:tcW w:w="604" w:type="dxa"/>
            <w:tcBorders>
              <w:top w:val="nil"/>
              <w:left w:val="nil"/>
              <w:bottom w:val="nil"/>
              <w:right w:val="nil"/>
            </w:tcBorders>
            <w:shd w:val="clear" w:color="auto" w:fill="auto"/>
            <w:noWrap/>
            <w:vAlign w:val="bottom"/>
            <w:hideMark/>
          </w:tcPr>
          <w:p w14:paraId="0AAC161E" w14:textId="77777777" w:rsidR="00CF2754" w:rsidRPr="00CF2754" w:rsidRDefault="00CF2754" w:rsidP="00CF2754">
            <w:pPr>
              <w:rPr>
                <w:rFonts w:ascii="Times New Roman" w:hAnsi="Times New Roman"/>
                <w:sz w:val="20"/>
                <w:szCs w:val="20"/>
              </w:rPr>
            </w:pPr>
          </w:p>
        </w:tc>
        <w:tc>
          <w:tcPr>
            <w:tcW w:w="602" w:type="dxa"/>
            <w:tcBorders>
              <w:top w:val="nil"/>
              <w:left w:val="nil"/>
              <w:bottom w:val="nil"/>
              <w:right w:val="nil"/>
            </w:tcBorders>
            <w:shd w:val="clear" w:color="auto" w:fill="auto"/>
            <w:noWrap/>
            <w:vAlign w:val="bottom"/>
            <w:hideMark/>
          </w:tcPr>
          <w:p w14:paraId="06D92058" w14:textId="77777777" w:rsidR="00CF2754" w:rsidRPr="00CF2754" w:rsidRDefault="00CF2754" w:rsidP="00CF2754">
            <w:pPr>
              <w:rPr>
                <w:rFonts w:ascii="Times New Roman" w:hAnsi="Times New Roman"/>
                <w:sz w:val="20"/>
                <w:szCs w:val="20"/>
              </w:rPr>
            </w:pPr>
          </w:p>
        </w:tc>
        <w:tc>
          <w:tcPr>
            <w:tcW w:w="253" w:type="dxa"/>
            <w:tcBorders>
              <w:top w:val="nil"/>
              <w:left w:val="nil"/>
              <w:bottom w:val="nil"/>
              <w:right w:val="nil"/>
            </w:tcBorders>
            <w:shd w:val="clear" w:color="auto" w:fill="auto"/>
            <w:noWrap/>
            <w:vAlign w:val="bottom"/>
            <w:hideMark/>
          </w:tcPr>
          <w:p w14:paraId="52BA8039" w14:textId="77777777" w:rsidR="00CF2754" w:rsidRPr="00CF2754" w:rsidRDefault="00CF2754" w:rsidP="00CF2754">
            <w:pPr>
              <w:rPr>
                <w:rFonts w:ascii="Times New Roman" w:hAnsi="Times New Roman"/>
                <w:sz w:val="20"/>
                <w:szCs w:val="20"/>
              </w:rPr>
            </w:pPr>
          </w:p>
        </w:tc>
        <w:tc>
          <w:tcPr>
            <w:tcW w:w="253" w:type="dxa"/>
            <w:tcBorders>
              <w:top w:val="nil"/>
              <w:left w:val="nil"/>
              <w:bottom w:val="nil"/>
              <w:right w:val="nil"/>
            </w:tcBorders>
            <w:shd w:val="clear" w:color="auto" w:fill="auto"/>
            <w:noWrap/>
            <w:vAlign w:val="bottom"/>
            <w:hideMark/>
          </w:tcPr>
          <w:p w14:paraId="57D5E3A5"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438B2215"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4BA7641B" w14:textId="77777777" w:rsidR="00CF2754" w:rsidRPr="00CF2754" w:rsidRDefault="00CF2754" w:rsidP="00CF2754">
            <w:pPr>
              <w:rPr>
                <w:rFonts w:ascii="Times New Roman" w:hAnsi="Times New Roman"/>
                <w:sz w:val="20"/>
                <w:szCs w:val="20"/>
              </w:rPr>
            </w:pPr>
          </w:p>
        </w:tc>
      </w:tr>
      <w:tr w:rsidR="00CF2754" w:rsidRPr="00CF2754" w14:paraId="2B8D6FB5" w14:textId="77777777" w:rsidTr="007164B9">
        <w:trPr>
          <w:trHeight w:val="255"/>
        </w:trPr>
        <w:tc>
          <w:tcPr>
            <w:tcW w:w="7000" w:type="dxa"/>
            <w:gridSpan w:val="1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CDE2092" w14:textId="77777777" w:rsidR="00CF2754" w:rsidRPr="00CF2754" w:rsidRDefault="00CF2754" w:rsidP="0040067A">
            <w:pPr>
              <w:jc w:val="center"/>
              <w:rPr>
                <w:rFonts w:cs="Arial"/>
                <w:color w:val="000000"/>
                <w:sz w:val="20"/>
                <w:szCs w:val="20"/>
              </w:rPr>
            </w:pPr>
            <w:r w:rsidRPr="00CF2754">
              <w:rPr>
                <w:rFonts w:cs="Arial"/>
                <w:b/>
                <w:bCs/>
                <w:color w:val="000000"/>
                <w:sz w:val="20"/>
                <w:szCs w:val="20"/>
              </w:rPr>
              <w:t>Step 5.</w:t>
            </w:r>
            <w:r w:rsidRPr="00CF2754">
              <w:rPr>
                <w:rFonts w:cs="Arial"/>
                <w:color w:val="000000"/>
                <w:sz w:val="20"/>
                <w:szCs w:val="20"/>
              </w:rPr>
              <w:t xml:space="preserve"> Repeat process 1</w:t>
            </w:r>
            <w:r w:rsidR="0040067A">
              <w:rPr>
                <w:rFonts w:cs="Arial"/>
                <w:color w:val="000000"/>
                <w:sz w:val="20"/>
                <w:szCs w:val="20"/>
              </w:rPr>
              <w:t>1</w:t>
            </w:r>
            <w:r w:rsidRPr="00CF2754">
              <w:rPr>
                <w:rFonts w:cs="Arial"/>
                <w:color w:val="000000"/>
                <w:sz w:val="20"/>
                <w:szCs w:val="20"/>
              </w:rPr>
              <w:t xml:space="preserve"> months after handover (including RIBA Stage 7)</w:t>
            </w:r>
          </w:p>
        </w:tc>
        <w:tc>
          <w:tcPr>
            <w:tcW w:w="500" w:type="dxa"/>
            <w:tcBorders>
              <w:top w:val="nil"/>
              <w:left w:val="nil"/>
              <w:bottom w:val="nil"/>
              <w:right w:val="nil"/>
            </w:tcBorders>
            <w:shd w:val="clear" w:color="auto" w:fill="auto"/>
            <w:noWrap/>
            <w:vAlign w:val="bottom"/>
            <w:hideMark/>
          </w:tcPr>
          <w:p w14:paraId="409437D0" w14:textId="77777777" w:rsidR="00CF2754" w:rsidRPr="00CF2754" w:rsidRDefault="00CF2754" w:rsidP="00CF2754">
            <w:pPr>
              <w:jc w:val="cente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112DF7F0" w14:textId="77777777" w:rsidR="00CF2754" w:rsidRPr="00CF2754" w:rsidRDefault="00CF2754" w:rsidP="00CF2754">
            <w:pPr>
              <w:rPr>
                <w:rFonts w:ascii="Times New Roman" w:hAnsi="Times New Roman"/>
                <w:sz w:val="20"/>
                <w:szCs w:val="20"/>
              </w:rPr>
            </w:pPr>
          </w:p>
        </w:tc>
      </w:tr>
      <w:tr w:rsidR="00CF2754" w:rsidRPr="00CF2754" w14:paraId="051F4FCF" w14:textId="77777777" w:rsidTr="007164B9">
        <w:trPr>
          <w:trHeight w:val="255"/>
        </w:trPr>
        <w:tc>
          <w:tcPr>
            <w:tcW w:w="7000" w:type="dxa"/>
            <w:gridSpan w:val="14"/>
            <w:vMerge/>
            <w:tcBorders>
              <w:top w:val="single" w:sz="4" w:space="0" w:color="auto"/>
              <w:left w:val="single" w:sz="4" w:space="0" w:color="auto"/>
              <w:bottom w:val="single" w:sz="4" w:space="0" w:color="000000"/>
              <w:right w:val="single" w:sz="4" w:space="0" w:color="000000"/>
            </w:tcBorders>
            <w:vAlign w:val="center"/>
            <w:hideMark/>
          </w:tcPr>
          <w:p w14:paraId="6C032B19" w14:textId="77777777" w:rsidR="00CF2754" w:rsidRPr="00CF2754" w:rsidRDefault="00CF2754" w:rsidP="00CF2754">
            <w:pPr>
              <w:rPr>
                <w:rFonts w:cs="Arial"/>
                <w:color w:val="000000"/>
                <w:sz w:val="20"/>
                <w:szCs w:val="20"/>
              </w:rPr>
            </w:pPr>
          </w:p>
        </w:tc>
        <w:tc>
          <w:tcPr>
            <w:tcW w:w="500" w:type="dxa"/>
            <w:tcBorders>
              <w:top w:val="nil"/>
              <w:left w:val="nil"/>
              <w:bottom w:val="nil"/>
              <w:right w:val="nil"/>
            </w:tcBorders>
            <w:shd w:val="clear" w:color="auto" w:fill="auto"/>
            <w:noWrap/>
            <w:vAlign w:val="bottom"/>
            <w:hideMark/>
          </w:tcPr>
          <w:p w14:paraId="50994EB3" w14:textId="77777777" w:rsidR="00CF2754" w:rsidRPr="00CF2754" w:rsidRDefault="00CF2754" w:rsidP="00CF2754">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246D032B" w14:textId="77777777" w:rsidR="00CF2754" w:rsidRPr="00CF2754" w:rsidRDefault="00CF2754" w:rsidP="00CF2754">
            <w:pPr>
              <w:rPr>
                <w:rFonts w:ascii="Times New Roman" w:hAnsi="Times New Roman"/>
                <w:sz w:val="20"/>
                <w:szCs w:val="20"/>
              </w:rPr>
            </w:pPr>
          </w:p>
        </w:tc>
      </w:tr>
    </w:tbl>
    <w:p w14:paraId="1D455ABE" w14:textId="77777777" w:rsidR="00CF2754" w:rsidRPr="007164B9" w:rsidRDefault="007164B9" w:rsidP="007164B9">
      <w:pPr>
        <w:ind w:left="1440"/>
        <w:contextualSpacing/>
        <w:rPr>
          <w:rFonts w:cs="Arial"/>
          <w:sz w:val="24"/>
          <w:szCs w:val="24"/>
        </w:rPr>
      </w:pPr>
      <w:r w:rsidRPr="007164B9">
        <w:rPr>
          <w:rFonts w:cs="Arial"/>
          <w:noProof/>
          <w:sz w:val="24"/>
          <w:szCs w:val="24"/>
        </w:rPr>
        <mc:AlternateContent>
          <mc:Choice Requires="wps">
            <w:drawing>
              <wp:anchor distT="0" distB="0" distL="114300" distR="114300" simplePos="0" relativeHeight="251694080" behindDoc="0" locked="0" layoutInCell="1" allowOverlap="1" wp14:anchorId="74833524" wp14:editId="689A8F20">
                <wp:simplePos x="0" y="0"/>
                <wp:positionH relativeFrom="column">
                  <wp:posOffset>3805555</wp:posOffset>
                </wp:positionH>
                <wp:positionV relativeFrom="paragraph">
                  <wp:posOffset>130810</wp:posOffset>
                </wp:positionV>
                <wp:extent cx="184785" cy="221615"/>
                <wp:effectExtent l="0" t="0" r="0" b="0"/>
                <wp:wrapNone/>
                <wp:docPr id="42" name="TextBox 2"/>
                <wp:cNvGraphicFramePr/>
                <a:graphic xmlns:a="http://schemas.openxmlformats.org/drawingml/2006/main">
                  <a:graphicData uri="http://schemas.microsoft.com/office/word/2010/wordprocessingShape">
                    <wps:wsp>
                      <wps:cNvSpPr txBox="1"/>
                      <wps:spPr>
                        <a:xfrm>
                          <a:off x="0" y="0"/>
                          <a:ext cx="184785" cy="2216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90FA313" w14:textId="77777777" w:rsidR="00086037" w:rsidRDefault="00086037" w:rsidP="009538A1">
                            <w:pPr>
                              <w:jc w:val="center"/>
                              <w:rPr>
                                <w:sz w:val="24"/>
                                <w:szCs w:val="24"/>
                              </w:rPr>
                            </w:pPr>
                            <w:r>
                              <w:rPr>
                                <w:rFonts w:cs="Arial"/>
                                <w:color w:val="FFFFFF" w:themeColor="background1"/>
                              </w:rPr>
                              <w:t>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4833524" id="_x0000_s1031" type="#_x0000_t202" style="position:absolute;left:0;text-align:left;margin-left:299.65pt;margin-top:10.3pt;width:14.55pt;height: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" filled="f" stroked="f">
                <v:textbox>
                  <w:txbxContent>
                    <w:p w14:paraId="690FA313" w14:textId="77777777" w:rsidR="00086037" w:rsidRDefault="00086037" w:rsidP="009538A1">
                      <w:pPr>
                        <w:jc w:val="center"/>
                        <w:rPr>
                          <w:sz w:val="24"/>
                          <w:szCs w:val="24"/>
                        </w:rPr>
                      </w:pPr>
                      <w:r>
                        <w:rPr>
                          <w:rFonts w:cs="Arial"/>
                          <w:color w:val="FFFFFF" w:themeColor="background1"/>
                        </w:rPr>
                        <w:t>T</w:t>
                      </w:r>
                    </w:p>
                  </w:txbxContent>
                </v:textbox>
              </v:shape>
            </w:pict>
          </mc:Fallback>
        </mc:AlternateContent>
      </w:r>
      <w:r w:rsidRPr="007164B9">
        <w:rPr>
          <w:rFonts w:cs="Arial"/>
          <w:noProof/>
          <w:sz w:val="24"/>
          <w:szCs w:val="24"/>
        </w:rPr>
        <mc:AlternateContent>
          <mc:Choice Requires="wps">
            <w:drawing>
              <wp:anchor distT="0" distB="0" distL="114300" distR="114300" simplePos="0" relativeHeight="251693056" behindDoc="0" locked="0" layoutInCell="1" allowOverlap="1" wp14:anchorId="0C71B1F1" wp14:editId="00C432F0">
                <wp:simplePos x="0" y="0"/>
                <wp:positionH relativeFrom="column">
                  <wp:posOffset>3837305</wp:posOffset>
                </wp:positionH>
                <wp:positionV relativeFrom="paragraph">
                  <wp:posOffset>144973</wp:posOffset>
                </wp:positionV>
                <wp:extent cx="210820" cy="210185"/>
                <wp:effectExtent l="0" t="0" r="17780" b="18415"/>
                <wp:wrapNone/>
                <wp:docPr id="40" name="Oval 1"/>
                <wp:cNvGraphicFramePr/>
                <a:graphic xmlns:a="http://schemas.openxmlformats.org/drawingml/2006/main">
                  <a:graphicData uri="http://schemas.microsoft.com/office/word/2010/wordprocessingShape">
                    <wps:wsp>
                      <wps:cNvSpPr/>
                      <wps:spPr>
                        <a:xfrm>
                          <a:off x="0" y="0"/>
                          <a:ext cx="210820" cy="210185"/>
                        </a:xfrm>
                        <a:prstGeom prst="ellipse">
                          <a:avLst/>
                        </a:prstGeom>
                        <a:solidFill>
                          <a:schemeClr val="tx1">
                            <a:lumMod val="65000"/>
                            <a:lumOff val="3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FD9FB" id="Oval 1" o:spid="_x0000_s1026" style="position:absolute;margin-left:302.15pt;margin-top:11.4pt;width:16.6pt;height:1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" fillcolor="#5a5a5a [2109]" strokecolor="black [3213]" strokeweight=".5pt"/>
            </w:pict>
          </mc:Fallback>
        </mc:AlternateContent>
      </w:r>
    </w:p>
    <w:p w14:paraId="08B6FAC0" w14:textId="77777777" w:rsidR="009538A1" w:rsidRDefault="009538A1" w:rsidP="007164B9">
      <w:pPr>
        <w:ind w:left="1440"/>
        <w:contextualSpacing/>
        <w:rPr>
          <w:rFonts w:cs="Arial"/>
          <w:sz w:val="20"/>
          <w:szCs w:val="20"/>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7164B9">
        <w:rPr>
          <w:rFonts w:cs="Arial"/>
          <w:sz w:val="20"/>
          <w:szCs w:val="20"/>
        </w:rPr>
        <w:t>= Template available</w:t>
      </w:r>
      <w:r>
        <w:rPr>
          <w:rFonts w:cs="Arial"/>
          <w:sz w:val="20"/>
          <w:szCs w:val="20"/>
        </w:rPr>
        <w:t xml:space="preserve"> </w:t>
      </w:r>
    </w:p>
    <w:p w14:paraId="6EBE556A" w14:textId="77777777" w:rsidR="007164B9" w:rsidRPr="009538A1" w:rsidRDefault="007164B9" w:rsidP="007164B9">
      <w:pPr>
        <w:ind w:left="1440"/>
        <w:contextualSpacing/>
        <w:rPr>
          <w:rFonts w:cs="Arial"/>
          <w:sz w:val="20"/>
          <w:szCs w:val="20"/>
        </w:rPr>
      </w:pPr>
    </w:p>
    <w:p w14:paraId="16DFB028" w14:textId="77777777" w:rsidR="007164B9" w:rsidRPr="007164B9" w:rsidRDefault="007164B9" w:rsidP="007164B9">
      <w:pPr>
        <w:rPr>
          <w:rFonts w:cs="Arial"/>
          <w:b/>
          <w:sz w:val="24"/>
          <w:szCs w:val="24"/>
        </w:rPr>
      </w:pPr>
    </w:p>
    <w:p w14:paraId="1E75B0B2" w14:textId="77777777" w:rsidR="007164B9" w:rsidRDefault="007164B9" w:rsidP="00D74310">
      <w:pPr>
        <w:pStyle w:val="ListParagraph"/>
        <w:numPr>
          <w:ilvl w:val="1"/>
          <w:numId w:val="4"/>
        </w:numPr>
        <w:rPr>
          <w:rFonts w:cs="Arial"/>
          <w:b/>
          <w:sz w:val="24"/>
          <w:szCs w:val="24"/>
        </w:rPr>
      </w:pPr>
      <w:r>
        <w:rPr>
          <w:rFonts w:cs="Arial"/>
          <w:b/>
          <w:sz w:val="24"/>
          <w:szCs w:val="24"/>
        </w:rPr>
        <w:t>When to do it</w:t>
      </w:r>
    </w:p>
    <w:p w14:paraId="24085F0D" w14:textId="77777777" w:rsidR="007164B9" w:rsidRDefault="007164B9" w:rsidP="007164B9">
      <w:pPr>
        <w:rPr>
          <w:rFonts w:cs="Arial"/>
          <w:b/>
          <w:sz w:val="24"/>
          <w:szCs w:val="24"/>
        </w:rPr>
      </w:pPr>
    </w:p>
    <w:p w14:paraId="70334D03" w14:textId="77777777" w:rsidR="007164B9" w:rsidRPr="00D91CF0" w:rsidRDefault="007164B9" w:rsidP="007164B9">
      <w:pPr>
        <w:ind w:firstLine="720"/>
        <w:contextualSpacing/>
        <w:rPr>
          <w:rFonts w:cs="Arial"/>
          <w:b/>
          <w:sz w:val="24"/>
          <w:szCs w:val="24"/>
        </w:rPr>
      </w:pPr>
      <w:r>
        <w:rPr>
          <w:rFonts w:cs="Arial"/>
          <w:sz w:val="24"/>
          <w:szCs w:val="24"/>
        </w:rPr>
        <w:t>The typical timescales for undertaking the initial PIR are as follows:</w:t>
      </w:r>
    </w:p>
    <w:p w14:paraId="7B1E5D61" w14:textId="77777777" w:rsidR="007164B9" w:rsidRDefault="007164B9" w:rsidP="007164B9">
      <w:pPr>
        <w:contextualSpacing/>
        <w:rPr>
          <w:rFonts w:cs="Arial"/>
          <w:b/>
          <w:sz w:val="24"/>
          <w:szCs w:val="24"/>
        </w:rPr>
      </w:pPr>
    </w:p>
    <w:tbl>
      <w:tblPr>
        <w:tblStyle w:val="TableGrid"/>
        <w:tblW w:w="0" w:type="auto"/>
        <w:tblInd w:w="704" w:type="dxa"/>
        <w:tblLook w:val="04A0" w:firstRow="1" w:lastRow="0" w:firstColumn="1" w:lastColumn="0" w:noHBand="0" w:noVBand="1"/>
      </w:tblPr>
      <w:tblGrid>
        <w:gridCol w:w="1559"/>
        <w:gridCol w:w="1993"/>
        <w:gridCol w:w="1842"/>
        <w:gridCol w:w="1838"/>
        <w:gridCol w:w="1692"/>
      </w:tblGrid>
      <w:tr w:rsidR="007B5E5B" w14:paraId="4BF6D06A" w14:textId="77777777" w:rsidTr="007B5E5B">
        <w:tc>
          <w:tcPr>
            <w:tcW w:w="1559" w:type="dxa"/>
            <w:shd w:val="clear" w:color="auto" w:fill="D9D9D9" w:themeFill="background1" w:themeFillShade="D9"/>
          </w:tcPr>
          <w:p w14:paraId="56F144A7" w14:textId="77777777" w:rsidR="007164B9" w:rsidRDefault="007164B9" w:rsidP="007164B9">
            <w:pPr>
              <w:contextualSpacing/>
              <w:rPr>
                <w:rFonts w:cs="Arial"/>
                <w:sz w:val="24"/>
                <w:szCs w:val="24"/>
              </w:rPr>
            </w:pPr>
            <w:r>
              <w:rPr>
                <w:rFonts w:cs="Arial"/>
                <w:sz w:val="24"/>
                <w:szCs w:val="24"/>
              </w:rPr>
              <w:t>Week 0</w:t>
            </w:r>
          </w:p>
        </w:tc>
        <w:tc>
          <w:tcPr>
            <w:tcW w:w="1993" w:type="dxa"/>
            <w:shd w:val="clear" w:color="auto" w:fill="D9D9D9" w:themeFill="background1" w:themeFillShade="D9"/>
          </w:tcPr>
          <w:p w14:paraId="00E3A299" w14:textId="77777777" w:rsidR="007164B9" w:rsidRDefault="00272556" w:rsidP="007164B9">
            <w:pPr>
              <w:contextualSpacing/>
              <w:rPr>
                <w:rFonts w:cs="Arial"/>
                <w:sz w:val="24"/>
                <w:szCs w:val="24"/>
              </w:rPr>
            </w:pPr>
            <w:r>
              <w:rPr>
                <w:rFonts w:cs="Arial"/>
                <w:sz w:val="24"/>
                <w:szCs w:val="24"/>
              </w:rPr>
              <w:t>Week 8</w:t>
            </w:r>
          </w:p>
        </w:tc>
        <w:tc>
          <w:tcPr>
            <w:tcW w:w="1842" w:type="dxa"/>
            <w:shd w:val="clear" w:color="auto" w:fill="D9D9D9" w:themeFill="background1" w:themeFillShade="D9"/>
          </w:tcPr>
          <w:p w14:paraId="37E17896" w14:textId="77777777" w:rsidR="007164B9" w:rsidRDefault="00272556" w:rsidP="007164B9">
            <w:pPr>
              <w:contextualSpacing/>
              <w:rPr>
                <w:rFonts w:cs="Arial"/>
                <w:sz w:val="24"/>
                <w:szCs w:val="24"/>
              </w:rPr>
            </w:pPr>
            <w:r>
              <w:rPr>
                <w:rFonts w:cs="Arial"/>
                <w:sz w:val="24"/>
                <w:szCs w:val="24"/>
              </w:rPr>
              <w:t>Week 9</w:t>
            </w:r>
          </w:p>
        </w:tc>
        <w:tc>
          <w:tcPr>
            <w:tcW w:w="1838" w:type="dxa"/>
            <w:shd w:val="clear" w:color="auto" w:fill="D9D9D9" w:themeFill="background1" w:themeFillShade="D9"/>
          </w:tcPr>
          <w:p w14:paraId="5FDBE463" w14:textId="77777777" w:rsidR="007164B9" w:rsidRDefault="00272556" w:rsidP="007164B9">
            <w:pPr>
              <w:contextualSpacing/>
              <w:rPr>
                <w:rFonts w:cs="Arial"/>
                <w:sz w:val="24"/>
                <w:szCs w:val="24"/>
              </w:rPr>
            </w:pPr>
            <w:r>
              <w:rPr>
                <w:rFonts w:cs="Arial"/>
                <w:sz w:val="24"/>
                <w:szCs w:val="24"/>
              </w:rPr>
              <w:t>Week 10</w:t>
            </w:r>
          </w:p>
        </w:tc>
        <w:tc>
          <w:tcPr>
            <w:tcW w:w="1692" w:type="dxa"/>
            <w:shd w:val="clear" w:color="auto" w:fill="D9D9D9" w:themeFill="background1" w:themeFillShade="D9"/>
          </w:tcPr>
          <w:p w14:paraId="11D5A3BA" w14:textId="77777777" w:rsidR="007164B9" w:rsidRDefault="00272556" w:rsidP="007164B9">
            <w:pPr>
              <w:contextualSpacing/>
              <w:rPr>
                <w:rFonts w:cs="Arial"/>
                <w:sz w:val="24"/>
                <w:szCs w:val="24"/>
              </w:rPr>
            </w:pPr>
            <w:r>
              <w:rPr>
                <w:rFonts w:cs="Arial"/>
                <w:sz w:val="24"/>
                <w:szCs w:val="24"/>
              </w:rPr>
              <w:t>Week 12</w:t>
            </w:r>
          </w:p>
        </w:tc>
      </w:tr>
      <w:tr w:rsidR="007B5E5B" w14:paraId="1BBCDEDB" w14:textId="77777777" w:rsidTr="007B5E5B">
        <w:tc>
          <w:tcPr>
            <w:tcW w:w="1559" w:type="dxa"/>
          </w:tcPr>
          <w:p w14:paraId="56A6550A" w14:textId="77777777" w:rsidR="007164B9" w:rsidRDefault="007164B9" w:rsidP="007B5E5B">
            <w:pPr>
              <w:contextualSpacing/>
              <w:rPr>
                <w:rFonts w:cs="Arial"/>
                <w:sz w:val="24"/>
                <w:szCs w:val="24"/>
              </w:rPr>
            </w:pPr>
            <w:r>
              <w:rPr>
                <w:rFonts w:cs="Arial"/>
                <w:sz w:val="24"/>
                <w:szCs w:val="24"/>
              </w:rPr>
              <w:t xml:space="preserve">Occupation of </w:t>
            </w:r>
            <w:r w:rsidR="007B5E5B">
              <w:rPr>
                <w:rFonts w:cs="Arial"/>
                <w:sz w:val="24"/>
                <w:szCs w:val="24"/>
              </w:rPr>
              <w:t xml:space="preserve">building by end user </w:t>
            </w:r>
          </w:p>
        </w:tc>
        <w:tc>
          <w:tcPr>
            <w:tcW w:w="1993" w:type="dxa"/>
          </w:tcPr>
          <w:p w14:paraId="46193501" w14:textId="77777777" w:rsidR="007164B9" w:rsidRDefault="007164B9" w:rsidP="007B5E5B">
            <w:pPr>
              <w:contextualSpacing/>
              <w:rPr>
                <w:rFonts w:cs="Arial"/>
                <w:sz w:val="24"/>
                <w:szCs w:val="24"/>
              </w:rPr>
            </w:pPr>
            <w:r>
              <w:rPr>
                <w:rFonts w:cs="Arial"/>
                <w:sz w:val="24"/>
                <w:szCs w:val="24"/>
              </w:rPr>
              <w:t>Questionnaire issued</w:t>
            </w:r>
            <w:r w:rsidR="007B5E5B">
              <w:rPr>
                <w:rFonts w:cs="Arial"/>
                <w:sz w:val="24"/>
                <w:szCs w:val="24"/>
              </w:rPr>
              <w:t xml:space="preserve"> (with placeholder workshop invite)</w:t>
            </w:r>
            <w:r>
              <w:rPr>
                <w:rFonts w:cs="Arial"/>
                <w:sz w:val="24"/>
                <w:szCs w:val="24"/>
              </w:rPr>
              <w:t xml:space="preserve"> </w:t>
            </w:r>
          </w:p>
        </w:tc>
        <w:tc>
          <w:tcPr>
            <w:tcW w:w="1842" w:type="dxa"/>
          </w:tcPr>
          <w:p w14:paraId="50132F12" w14:textId="77777777" w:rsidR="007164B9" w:rsidRDefault="007164B9" w:rsidP="007164B9">
            <w:pPr>
              <w:contextualSpacing/>
              <w:rPr>
                <w:rFonts w:cs="Arial"/>
                <w:sz w:val="24"/>
                <w:szCs w:val="24"/>
              </w:rPr>
            </w:pPr>
            <w:r>
              <w:rPr>
                <w:rFonts w:cs="Arial"/>
                <w:sz w:val="24"/>
                <w:szCs w:val="24"/>
              </w:rPr>
              <w:t>Questionnaire</w:t>
            </w:r>
          </w:p>
          <w:p w14:paraId="0B0198DD" w14:textId="77777777" w:rsidR="007164B9" w:rsidRDefault="007164B9" w:rsidP="007B5E5B">
            <w:pPr>
              <w:contextualSpacing/>
              <w:rPr>
                <w:rFonts w:cs="Arial"/>
                <w:sz w:val="24"/>
                <w:szCs w:val="24"/>
              </w:rPr>
            </w:pPr>
            <w:r>
              <w:rPr>
                <w:rFonts w:cs="Arial"/>
                <w:sz w:val="24"/>
                <w:szCs w:val="24"/>
              </w:rPr>
              <w:t>responses received back</w:t>
            </w:r>
            <w:r>
              <w:rPr>
                <w:rFonts w:cs="Arial"/>
                <w:sz w:val="24"/>
                <w:szCs w:val="24"/>
              </w:rPr>
              <w:br/>
              <w:t xml:space="preserve">and </w:t>
            </w:r>
            <w:r w:rsidR="007B5E5B">
              <w:rPr>
                <w:rFonts w:cs="Arial"/>
                <w:sz w:val="24"/>
                <w:szCs w:val="24"/>
              </w:rPr>
              <w:t>reviewed</w:t>
            </w:r>
          </w:p>
        </w:tc>
        <w:tc>
          <w:tcPr>
            <w:tcW w:w="1838" w:type="dxa"/>
          </w:tcPr>
          <w:p w14:paraId="57520929" w14:textId="77777777" w:rsidR="007164B9" w:rsidRDefault="007164B9" w:rsidP="007164B9">
            <w:pPr>
              <w:contextualSpacing/>
              <w:rPr>
                <w:rFonts w:cs="Arial"/>
                <w:sz w:val="24"/>
                <w:szCs w:val="24"/>
              </w:rPr>
            </w:pPr>
            <w:r>
              <w:rPr>
                <w:rFonts w:cs="Arial"/>
                <w:sz w:val="24"/>
                <w:szCs w:val="24"/>
              </w:rPr>
              <w:t xml:space="preserve">Lessons learnt PIR workshop takes place </w:t>
            </w:r>
            <w:r>
              <w:rPr>
                <w:rFonts w:cs="Arial"/>
                <w:sz w:val="24"/>
                <w:szCs w:val="24"/>
              </w:rPr>
              <w:br/>
              <w:t>(if required)</w:t>
            </w:r>
          </w:p>
        </w:tc>
        <w:tc>
          <w:tcPr>
            <w:tcW w:w="1692" w:type="dxa"/>
          </w:tcPr>
          <w:p w14:paraId="0136508D" w14:textId="77777777" w:rsidR="007164B9" w:rsidRDefault="007164B9" w:rsidP="007B5E5B">
            <w:pPr>
              <w:contextualSpacing/>
              <w:rPr>
                <w:rFonts w:cs="Arial"/>
                <w:sz w:val="24"/>
                <w:szCs w:val="24"/>
              </w:rPr>
            </w:pPr>
            <w:r>
              <w:rPr>
                <w:rFonts w:cs="Arial"/>
                <w:sz w:val="24"/>
                <w:szCs w:val="24"/>
              </w:rPr>
              <w:t xml:space="preserve">UPO completes the final PIR report </w:t>
            </w:r>
          </w:p>
        </w:tc>
      </w:tr>
    </w:tbl>
    <w:p w14:paraId="37BE42CA" w14:textId="77777777" w:rsidR="007164B9" w:rsidRDefault="007164B9" w:rsidP="007164B9">
      <w:pPr>
        <w:rPr>
          <w:rFonts w:cs="Arial"/>
          <w:b/>
          <w:sz w:val="24"/>
          <w:szCs w:val="24"/>
        </w:rPr>
      </w:pPr>
    </w:p>
    <w:p w14:paraId="19150C73" w14:textId="77777777" w:rsidR="007B5E5B" w:rsidRDefault="007B5E5B" w:rsidP="007B5E5B">
      <w:pPr>
        <w:ind w:left="720"/>
        <w:contextualSpacing/>
        <w:rPr>
          <w:rFonts w:cs="Arial"/>
          <w:b/>
          <w:sz w:val="24"/>
          <w:szCs w:val="24"/>
        </w:rPr>
      </w:pPr>
      <w:r>
        <w:rPr>
          <w:rFonts w:cs="Arial"/>
          <w:sz w:val="24"/>
          <w:szCs w:val="24"/>
        </w:rPr>
        <w:t xml:space="preserve">As shown, PIR </w:t>
      </w:r>
      <w:r w:rsidR="0040067A">
        <w:rPr>
          <w:rFonts w:cs="Arial"/>
          <w:sz w:val="24"/>
          <w:szCs w:val="24"/>
        </w:rPr>
        <w:t>questionnaires should be issued 1-2 months after handover, with the workshop scheduled to take place 2-3 months after handover.</w:t>
      </w:r>
      <w:r w:rsidR="00F41906">
        <w:rPr>
          <w:rFonts w:cs="Arial"/>
          <w:sz w:val="24"/>
          <w:szCs w:val="24"/>
        </w:rPr>
        <w:t xml:space="preserve"> This is to </w:t>
      </w:r>
      <w:r>
        <w:rPr>
          <w:rFonts w:cs="Arial"/>
          <w:sz w:val="24"/>
          <w:szCs w:val="24"/>
        </w:rPr>
        <w:t xml:space="preserve">capture immediate feedback from the design/construction team and relevant UCL staff involved in the project. A second PIR workshop should be planned </w:t>
      </w:r>
      <w:r w:rsidR="0040067A">
        <w:rPr>
          <w:rFonts w:cs="Arial"/>
          <w:sz w:val="24"/>
          <w:szCs w:val="24"/>
        </w:rPr>
        <w:t xml:space="preserve">to take place </w:t>
      </w:r>
      <w:r>
        <w:rPr>
          <w:rFonts w:cs="Arial"/>
          <w:sz w:val="24"/>
          <w:szCs w:val="24"/>
        </w:rPr>
        <w:t>1</w:t>
      </w:r>
      <w:r w:rsidR="000261D7">
        <w:rPr>
          <w:rFonts w:cs="Arial"/>
          <w:sz w:val="24"/>
          <w:szCs w:val="24"/>
        </w:rPr>
        <w:t>1</w:t>
      </w:r>
      <w:r>
        <w:rPr>
          <w:rFonts w:cs="Arial"/>
          <w:sz w:val="24"/>
          <w:szCs w:val="24"/>
        </w:rPr>
        <w:t xml:space="preserve"> months after hand</w:t>
      </w:r>
      <w:r w:rsidR="0040067A">
        <w:rPr>
          <w:rFonts w:cs="Arial"/>
          <w:sz w:val="24"/>
          <w:szCs w:val="24"/>
        </w:rPr>
        <w:t>over, with similar pre-planning allowances</w:t>
      </w:r>
      <w:r>
        <w:rPr>
          <w:rFonts w:cs="Arial"/>
          <w:sz w:val="24"/>
          <w:szCs w:val="24"/>
        </w:rPr>
        <w:t xml:space="preserve"> </w:t>
      </w:r>
      <w:r w:rsidR="0040067A">
        <w:rPr>
          <w:rFonts w:cs="Arial"/>
          <w:sz w:val="24"/>
          <w:szCs w:val="24"/>
        </w:rPr>
        <w:t xml:space="preserve">as above. </w:t>
      </w:r>
      <w:r>
        <w:rPr>
          <w:rFonts w:cs="Arial"/>
          <w:sz w:val="24"/>
          <w:szCs w:val="24"/>
        </w:rPr>
        <w:t xml:space="preserve"> </w:t>
      </w:r>
    </w:p>
    <w:p w14:paraId="578B5777" w14:textId="77777777" w:rsidR="007B5E5B" w:rsidRPr="00D91CF0" w:rsidRDefault="007B5E5B" w:rsidP="007B5E5B">
      <w:pPr>
        <w:rPr>
          <w:rFonts w:cs="Arial"/>
          <w:b/>
          <w:sz w:val="24"/>
          <w:szCs w:val="24"/>
        </w:rPr>
      </w:pPr>
    </w:p>
    <w:p w14:paraId="17A75935" w14:textId="77777777" w:rsidR="007B5E5B" w:rsidRDefault="007B5E5B" w:rsidP="00D74310">
      <w:pPr>
        <w:pStyle w:val="ListParagraph"/>
        <w:numPr>
          <w:ilvl w:val="1"/>
          <w:numId w:val="4"/>
        </w:numPr>
        <w:rPr>
          <w:rFonts w:cs="Arial"/>
          <w:b/>
          <w:sz w:val="24"/>
          <w:szCs w:val="24"/>
        </w:rPr>
      </w:pPr>
      <w:r>
        <w:rPr>
          <w:rFonts w:cs="Arial"/>
          <w:b/>
          <w:sz w:val="24"/>
          <w:szCs w:val="24"/>
        </w:rPr>
        <w:t>Who to involve</w:t>
      </w:r>
    </w:p>
    <w:p w14:paraId="0A160C17" w14:textId="77777777" w:rsidR="007B5E5B" w:rsidRDefault="007B5E5B" w:rsidP="007B5E5B">
      <w:pPr>
        <w:rPr>
          <w:rFonts w:cs="Arial"/>
          <w:b/>
          <w:sz w:val="24"/>
          <w:szCs w:val="24"/>
        </w:rPr>
      </w:pPr>
    </w:p>
    <w:p w14:paraId="0ADA8CED" w14:textId="77777777" w:rsidR="007B5E5B" w:rsidRDefault="007B5E5B" w:rsidP="007B5E5B">
      <w:pPr>
        <w:ind w:left="720"/>
        <w:contextualSpacing/>
        <w:rPr>
          <w:rFonts w:cs="Arial"/>
          <w:sz w:val="24"/>
          <w:szCs w:val="24"/>
        </w:rPr>
      </w:pPr>
      <w:r>
        <w:rPr>
          <w:rFonts w:cs="Arial"/>
          <w:sz w:val="24"/>
          <w:szCs w:val="24"/>
        </w:rPr>
        <w:t xml:space="preserve">The participants in the PIR process will vary depending on the scope and scale of the project. As a minimum requirement, the collective group must be able to provide feedback across the lifecycle of a project from its initial </w:t>
      </w:r>
      <w:r w:rsidRPr="00F41906">
        <w:rPr>
          <w:rFonts w:cs="Arial"/>
          <w:sz w:val="24"/>
          <w:szCs w:val="24"/>
          <w:u w:val="single"/>
        </w:rPr>
        <w:t>inception to handover</w:t>
      </w:r>
      <w:r>
        <w:rPr>
          <w:rFonts w:cs="Arial"/>
          <w:sz w:val="24"/>
          <w:szCs w:val="24"/>
        </w:rPr>
        <w:t>.</w:t>
      </w:r>
    </w:p>
    <w:p w14:paraId="7D5D06E8" w14:textId="77777777" w:rsidR="007B5E5B" w:rsidRDefault="007B5E5B" w:rsidP="007B5E5B">
      <w:pPr>
        <w:ind w:left="720"/>
        <w:contextualSpacing/>
        <w:rPr>
          <w:rFonts w:cs="Arial"/>
          <w:sz w:val="24"/>
          <w:szCs w:val="24"/>
        </w:rPr>
      </w:pPr>
    </w:p>
    <w:p w14:paraId="74DEF5ED" w14:textId="77FE6868" w:rsidR="007B5E5B" w:rsidRDefault="007B5E5B" w:rsidP="007B5E5B">
      <w:pPr>
        <w:ind w:left="720"/>
        <w:contextualSpacing/>
        <w:rPr>
          <w:rFonts w:cs="Arial"/>
          <w:sz w:val="24"/>
          <w:szCs w:val="24"/>
        </w:rPr>
      </w:pPr>
      <w:r>
        <w:rPr>
          <w:rFonts w:cs="Arial"/>
          <w:sz w:val="24"/>
          <w:szCs w:val="24"/>
        </w:rPr>
        <w:t xml:space="preserve">For a typical project the attendees </w:t>
      </w:r>
      <w:r w:rsidR="00700EB2">
        <w:rPr>
          <w:rFonts w:cs="Arial"/>
          <w:sz w:val="24"/>
          <w:szCs w:val="24"/>
        </w:rPr>
        <w:t xml:space="preserve">should </w:t>
      </w:r>
      <w:r>
        <w:rPr>
          <w:rFonts w:cs="Arial"/>
          <w:sz w:val="24"/>
          <w:szCs w:val="24"/>
        </w:rPr>
        <w:t>include:</w:t>
      </w:r>
    </w:p>
    <w:p w14:paraId="288D8AD9" w14:textId="773B6346" w:rsidR="007B5E5B" w:rsidRDefault="00233335" w:rsidP="00D74310">
      <w:pPr>
        <w:pStyle w:val="ListParagraph"/>
        <w:numPr>
          <w:ilvl w:val="0"/>
          <w:numId w:val="3"/>
        </w:numPr>
        <w:tabs>
          <w:tab w:val="left" w:pos="-426"/>
        </w:tabs>
        <w:ind w:left="1854" w:hanging="567"/>
        <w:rPr>
          <w:rFonts w:cs="Arial"/>
          <w:sz w:val="24"/>
          <w:szCs w:val="24"/>
        </w:rPr>
      </w:pPr>
      <w:r>
        <w:rPr>
          <w:rFonts w:cs="Arial"/>
          <w:sz w:val="24"/>
          <w:szCs w:val="24"/>
        </w:rPr>
        <w:t>UPO and a</w:t>
      </w:r>
      <w:r w:rsidR="007B5E5B">
        <w:rPr>
          <w:rFonts w:cs="Arial"/>
          <w:sz w:val="24"/>
          <w:szCs w:val="24"/>
        </w:rPr>
        <w:t xml:space="preserve"> scribe to support the UPO</w:t>
      </w:r>
    </w:p>
    <w:p w14:paraId="59146326" w14:textId="0FE8B7F6"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UCL Project Board Members</w:t>
      </w:r>
    </w:p>
    <w:p w14:paraId="6DE60639" w14:textId="12E8B39B" w:rsidR="00233335" w:rsidRDefault="00955DDD" w:rsidP="00D74310">
      <w:pPr>
        <w:pStyle w:val="ListParagraph"/>
        <w:numPr>
          <w:ilvl w:val="0"/>
          <w:numId w:val="3"/>
        </w:numPr>
        <w:tabs>
          <w:tab w:val="left" w:pos="-426"/>
        </w:tabs>
        <w:ind w:left="1854" w:hanging="567"/>
        <w:rPr>
          <w:rFonts w:cs="Arial"/>
          <w:sz w:val="24"/>
          <w:szCs w:val="24"/>
        </w:rPr>
      </w:pPr>
      <w:r>
        <w:rPr>
          <w:rFonts w:cs="Arial"/>
          <w:sz w:val="24"/>
          <w:szCs w:val="24"/>
        </w:rPr>
        <w:t xml:space="preserve">Lead </w:t>
      </w:r>
      <w:r w:rsidR="00233335">
        <w:rPr>
          <w:rFonts w:cs="Arial"/>
          <w:sz w:val="24"/>
          <w:szCs w:val="24"/>
        </w:rPr>
        <w:t>Assistant Director / Director of Capital Programme</w:t>
      </w:r>
    </w:p>
    <w:p w14:paraId="7E2C8B1B"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Project Manager</w:t>
      </w:r>
    </w:p>
    <w:p w14:paraId="0DE19701"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Project Architect</w:t>
      </w:r>
    </w:p>
    <w:p w14:paraId="226AAF26" w14:textId="77777777" w:rsidR="007B5E5B" w:rsidRPr="00444478"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Cost Consultant</w:t>
      </w:r>
    </w:p>
    <w:p w14:paraId="71CDF79A"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Principal Contractor</w:t>
      </w:r>
    </w:p>
    <w:p w14:paraId="05A0D4FF"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Contractor Design Team</w:t>
      </w:r>
    </w:p>
    <w:p w14:paraId="0617EC78"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Building Services Engineer</w:t>
      </w:r>
    </w:p>
    <w:p w14:paraId="5ED7630D"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Sustainability Consultant</w:t>
      </w:r>
    </w:p>
    <w:p w14:paraId="07FFD10D"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Structural Engineer</w:t>
      </w:r>
    </w:p>
    <w:p w14:paraId="7C03A5B4"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Civil Engineer</w:t>
      </w:r>
    </w:p>
    <w:p w14:paraId="32F8DD42"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BIM Leader</w:t>
      </w:r>
    </w:p>
    <w:p w14:paraId="104CF1FD" w14:textId="526F0B37" w:rsidR="007B5E5B" w:rsidRPr="00586151" w:rsidRDefault="007B5E5B" w:rsidP="00D74310">
      <w:pPr>
        <w:pStyle w:val="ListParagraph"/>
        <w:numPr>
          <w:ilvl w:val="0"/>
          <w:numId w:val="3"/>
        </w:numPr>
        <w:tabs>
          <w:tab w:val="left" w:pos="-426"/>
        </w:tabs>
        <w:ind w:left="1854" w:hanging="567"/>
        <w:rPr>
          <w:rFonts w:cs="Arial"/>
          <w:sz w:val="18"/>
          <w:szCs w:val="18"/>
        </w:rPr>
      </w:pPr>
      <w:r>
        <w:rPr>
          <w:rFonts w:cs="Arial"/>
          <w:sz w:val="24"/>
          <w:szCs w:val="24"/>
        </w:rPr>
        <w:t>UCL Estates consultees (</w:t>
      </w:r>
      <w:r w:rsidR="00F02818" w:rsidRPr="00586151">
        <w:rPr>
          <w:rFonts w:cs="Arial"/>
          <w:sz w:val="18"/>
          <w:szCs w:val="18"/>
        </w:rPr>
        <w:t>inc</w:t>
      </w:r>
      <w:r w:rsidRPr="00586151">
        <w:rPr>
          <w:rFonts w:cs="Arial"/>
          <w:sz w:val="18"/>
          <w:szCs w:val="18"/>
        </w:rPr>
        <w:t xml:space="preserve"> Mobilisation, Maintenance Management, Maintenance Operations, Fabric Management, Security, Fire, Safety Services, Soft Services, Logistics, Sustainability, </w:t>
      </w:r>
      <w:r w:rsidR="00317A19" w:rsidRPr="00586151">
        <w:rPr>
          <w:rFonts w:cs="Arial"/>
          <w:sz w:val="18"/>
          <w:szCs w:val="18"/>
        </w:rPr>
        <w:t xml:space="preserve">Accessibility, </w:t>
      </w:r>
      <w:r w:rsidRPr="00586151">
        <w:rPr>
          <w:rFonts w:cs="Arial"/>
          <w:sz w:val="18"/>
          <w:szCs w:val="18"/>
        </w:rPr>
        <w:t>Area Facilities Manager, PSO</w:t>
      </w:r>
      <w:r w:rsidR="00B43647" w:rsidRPr="00586151">
        <w:rPr>
          <w:rFonts w:cs="Arial"/>
          <w:sz w:val="18"/>
          <w:szCs w:val="18"/>
        </w:rPr>
        <w:t xml:space="preserve"> – </w:t>
      </w:r>
      <w:r w:rsidR="00B43647" w:rsidRPr="00586151">
        <w:rPr>
          <w:rFonts w:cs="Arial"/>
          <w:i/>
          <w:sz w:val="18"/>
          <w:szCs w:val="18"/>
        </w:rPr>
        <w:t>email addresses typically as recorded in the Project RASCI Matrix / Communications Plan</w:t>
      </w:r>
      <w:r w:rsidRPr="00586151">
        <w:rPr>
          <w:rFonts w:cs="Arial"/>
          <w:sz w:val="18"/>
          <w:szCs w:val="18"/>
        </w:rPr>
        <w:t>)</w:t>
      </w:r>
    </w:p>
    <w:p w14:paraId="72EC358C" w14:textId="79089EDF"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UCL Building Users (including student representatives)</w:t>
      </w:r>
    </w:p>
    <w:p w14:paraId="5AC3C034" w14:textId="1E1F9BDD" w:rsidR="00F02818" w:rsidRDefault="00F02818" w:rsidP="00D74310">
      <w:pPr>
        <w:pStyle w:val="ListParagraph"/>
        <w:numPr>
          <w:ilvl w:val="0"/>
          <w:numId w:val="3"/>
        </w:numPr>
        <w:tabs>
          <w:tab w:val="left" w:pos="-426"/>
        </w:tabs>
        <w:ind w:left="1854" w:hanging="567"/>
        <w:rPr>
          <w:rFonts w:cs="Arial"/>
          <w:sz w:val="24"/>
          <w:szCs w:val="24"/>
        </w:rPr>
      </w:pPr>
      <w:r>
        <w:rPr>
          <w:rFonts w:cs="Arial"/>
          <w:sz w:val="24"/>
          <w:szCs w:val="24"/>
        </w:rPr>
        <w:t>UCL Faculty Director of Operations (to nominate Faculty / Depart attendees)</w:t>
      </w:r>
    </w:p>
    <w:p w14:paraId="6ACF365D"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ISD Project Manager</w:t>
      </w:r>
    </w:p>
    <w:p w14:paraId="2A658D64"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Specialist consultants (e.g. Acoustics, Fire, AV, Security, Access, etc)</w:t>
      </w:r>
    </w:p>
    <w:p w14:paraId="14EDF5B2" w14:textId="1139FC33"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lastRenderedPageBreak/>
        <w:t>Specialist sub-contractors (e.g. BMS, Commissioning advisor, Lab</w:t>
      </w:r>
      <w:r w:rsidR="0040067A">
        <w:rPr>
          <w:rFonts w:cs="Arial"/>
          <w:sz w:val="24"/>
          <w:szCs w:val="24"/>
        </w:rPr>
        <w:t>oratory</w:t>
      </w:r>
      <w:r w:rsidR="00233335">
        <w:rPr>
          <w:rFonts w:cs="Arial"/>
          <w:sz w:val="24"/>
          <w:szCs w:val="24"/>
        </w:rPr>
        <w:t xml:space="preserve"> </w:t>
      </w:r>
      <w:r>
        <w:rPr>
          <w:rFonts w:cs="Arial"/>
          <w:sz w:val="24"/>
          <w:szCs w:val="24"/>
        </w:rPr>
        <w:t>designer</w:t>
      </w:r>
      <w:r w:rsidR="0040067A">
        <w:rPr>
          <w:rFonts w:cs="Arial"/>
          <w:sz w:val="24"/>
          <w:szCs w:val="24"/>
        </w:rPr>
        <w:t>, Workshop specialist</w:t>
      </w:r>
      <w:r>
        <w:rPr>
          <w:rFonts w:cs="Arial"/>
          <w:sz w:val="24"/>
          <w:szCs w:val="24"/>
        </w:rPr>
        <w:t xml:space="preserve"> etc)</w:t>
      </w:r>
      <w:r w:rsidR="0040067A">
        <w:rPr>
          <w:rFonts w:cs="Arial"/>
          <w:sz w:val="24"/>
          <w:szCs w:val="24"/>
        </w:rPr>
        <w:t>.</w:t>
      </w:r>
      <w:r>
        <w:rPr>
          <w:rFonts w:cs="Arial"/>
          <w:sz w:val="24"/>
          <w:szCs w:val="24"/>
        </w:rPr>
        <w:t xml:space="preserve">  </w:t>
      </w:r>
    </w:p>
    <w:p w14:paraId="07F76244" w14:textId="77777777" w:rsidR="005E0F21" w:rsidRPr="005E0F21" w:rsidRDefault="005E0F21" w:rsidP="005E0F21">
      <w:pPr>
        <w:rPr>
          <w:rFonts w:cs="Arial"/>
          <w:b/>
          <w:sz w:val="24"/>
          <w:szCs w:val="24"/>
        </w:rPr>
        <w:sectPr w:rsidR="005E0F21" w:rsidRPr="005E0F21" w:rsidSect="00475088">
          <w:headerReference w:type="default" r:id="rId9"/>
          <w:footerReference w:type="default" r:id="rId10"/>
          <w:footerReference w:type="first" r:id="rId11"/>
          <w:pgSz w:w="11906" w:h="16838" w:code="9"/>
          <w:pgMar w:top="1701" w:right="1134" w:bottom="1985" w:left="1134" w:header="567" w:footer="567" w:gutter="0"/>
          <w:pgNumType w:start="1"/>
          <w:cols w:space="708"/>
          <w:titlePg/>
          <w:docGrid w:linePitch="360"/>
        </w:sectPr>
      </w:pPr>
    </w:p>
    <w:p w14:paraId="388191D0" w14:textId="77777777" w:rsidR="007B5E5B" w:rsidRDefault="007B5E5B" w:rsidP="00D74310">
      <w:pPr>
        <w:pStyle w:val="ListParagraph"/>
        <w:numPr>
          <w:ilvl w:val="1"/>
          <w:numId w:val="4"/>
        </w:numPr>
        <w:rPr>
          <w:rFonts w:cs="Arial"/>
          <w:b/>
          <w:sz w:val="24"/>
          <w:szCs w:val="24"/>
        </w:rPr>
      </w:pPr>
      <w:r>
        <w:rPr>
          <w:rFonts w:cs="Arial"/>
          <w:b/>
          <w:sz w:val="24"/>
          <w:szCs w:val="24"/>
        </w:rPr>
        <w:lastRenderedPageBreak/>
        <w:t>How to implement and report</w:t>
      </w:r>
    </w:p>
    <w:p w14:paraId="5DC39A7F" w14:textId="77777777" w:rsidR="00D47377" w:rsidRDefault="00D47377" w:rsidP="007B5E5B">
      <w:pPr>
        <w:ind w:left="720"/>
        <w:rPr>
          <w:rFonts w:cs="Arial"/>
          <w:b/>
          <w:sz w:val="24"/>
          <w:szCs w:val="24"/>
        </w:rPr>
      </w:pPr>
    </w:p>
    <w:p w14:paraId="340AF459" w14:textId="77777777" w:rsidR="007B5E5B" w:rsidRDefault="006878C5" w:rsidP="006878C5">
      <w:pPr>
        <w:ind w:left="720"/>
        <w:contextualSpacing/>
        <w:rPr>
          <w:rFonts w:cs="Arial"/>
          <w:sz w:val="24"/>
          <w:szCs w:val="24"/>
        </w:rPr>
      </w:pPr>
      <w:r>
        <w:rPr>
          <w:rFonts w:cs="Arial"/>
          <w:sz w:val="24"/>
          <w:szCs w:val="24"/>
        </w:rPr>
        <w:t xml:space="preserve">To support the PIR, a number of </w:t>
      </w:r>
      <w:r w:rsidR="007B5E5B">
        <w:rPr>
          <w:rFonts w:cs="Arial"/>
          <w:sz w:val="24"/>
          <w:szCs w:val="24"/>
        </w:rPr>
        <w:t>appendices have been prepared</w:t>
      </w:r>
      <w:r>
        <w:rPr>
          <w:rFonts w:cs="Arial"/>
          <w:sz w:val="24"/>
          <w:szCs w:val="24"/>
        </w:rPr>
        <w:t>, including:</w:t>
      </w:r>
    </w:p>
    <w:p w14:paraId="234CB7A0" w14:textId="77777777" w:rsidR="007B5E5B" w:rsidRP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 xml:space="preserve">PIR questionnaire </w:t>
      </w:r>
      <w:r w:rsidRPr="006878C5">
        <w:rPr>
          <w:rFonts w:cs="Arial"/>
          <w:sz w:val="24"/>
          <w:szCs w:val="24"/>
        </w:rPr>
        <w:t>for</w:t>
      </w:r>
      <w:r w:rsidR="006878C5">
        <w:rPr>
          <w:rFonts w:cs="Arial"/>
          <w:sz w:val="24"/>
          <w:szCs w:val="24"/>
        </w:rPr>
        <w:t xml:space="preserve"> design/construction team</w:t>
      </w:r>
    </w:p>
    <w:p w14:paraId="512D3EEE" w14:textId="77777777" w:rsidR="007B5E5B" w:rsidRP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 xml:space="preserve">PIR questionnaire </w:t>
      </w:r>
      <w:r w:rsidRPr="006878C5">
        <w:rPr>
          <w:rFonts w:cs="Arial"/>
          <w:sz w:val="24"/>
          <w:szCs w:val="24"/>
        </w:rPr>
        <w:t>for UCL staff</w:t>
      </w:r>
    </w:p>
    <w:p w14:paraId="4FD40714"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 xml:space="preserve">PIR workshop agenda </w:t>
      </w:r>
    </w:p>
    <w:p w14:paraId="14206335" w14:textId="77777777" w:rsidR="006878C5" w:rsidRPr="00663B61" w:rsidRDefault="006878C5" w:rsidP="00D74310">
      <w:pPr>
        <w:pStyle w:val="ListParagraph"/>
        <w:numPr>
          <w:ilvl w:val="0"/>
          <w:numId w:val="3"/>
        </w:numPr>
        <w:tabs>
          <w:tab w:val="left" w:pos="-426"/>
        </w:tabs>
        <w:ind w:left="1854" w:hanging="567"/>
        <w:rPr>
          <w:rFonts w:cs="Arial"/>
          <w:sz w:val="24"/>
          <w:szCs w:val="24"/>
        </w:rPr>
      </w:pPr>
      <w:r w:rsidRPr="00663B61">
        <w:rPr>
          <w:rFonts w:cs="Arial"/>
          <w:sz w:val="24"/>
          <w:szCs w:val="24"/>
        </w:rPr>
        <w:t xml:space="preserve">PIR workshop slides </w:t>
      </w:r>
      <w:r>
        <w:rPr>
          <w:rFonts w:cs="Arial"/>
          <w:sz w:val="24"/>
          <w:szCs w:val="24"/>
        </w:rPr>
        <w:t>(in Power</w:t>
      </w:r>
      <w:r w:rsidR="00025996">
        <w:rPr>
          <w:rFonts w:cs="Arial"/>
          <w:sz w:val="24"/>
          <w:szCs w:val="24"/>
        </w:rPr>
        <w:t>P</w:t>
      </w:r>
      <w:r>
        <w:rPr>
          <w:rFonts w:cs="Arial"/>
          <w:sz w:val="24"/>
          <w:szCs w:val="24"/>
        </w:rPr>
        <w:t>oint)</w:t>
      </w:r>
    </w:p>
    <w:p w14:paraId="398AB308" w14:textId="77777777" w:rsidR="007B5E5B" w:rsidRDefault="007B5E5B" w:rsidP="00D74310">
      <w:pPr>
        <w:pStyle w:val="ListParagraph"/>
        <w:numPr>
          <w:ilvl w:val="0"/>
          <w:numId w:val="3"/>
        </w:numPr>
        <w:tabs>
          <w:tab w:val="left" w:pos="-426"/>
        </w:tabs>
        <w:ind w:left="1854" w:hanging="567"/>
        <w:rPr>
          <w:rFonts w:cs="Arial"/>
          <w:sz w:val="24"/>
          <w:szCs w:val="24"/>
        </w:rPr>
      </w:pPr>
      <w:r>
        <w:rPr>
          <w:rFonts w:cs="Arial"/>
          <w:sz w:val="24"/>
          <w:szCs w:val="24"/>
        </w:rPr>
        <w:t>PIR report</w:t>
      </w:r>
      <w:r w:rsidR="00F44BCA">
        <w:rPr>
          <w:rFonts w:cs="Arial"/>
          <w:sz w:val="24"/>
          <w:szCs w:val="24"/>
        </w:rPr>
        <w:t>ing</w:t>
      </w:r>
      <w:r>
        <w:rPr>
          <w:rFonts w:cs="Arial"/>
          <w:sz w:val="24"/>
          <w:szCs w:val="24"/>
        </w:rPr>
        <w:t xml:space="preserve"> template </w:t>
      </w:r>
    </w:p>
    <w:p w14:paraId="19031E63" w14:textId="77777777" w:rsidR="00D47377" w:rsidRDefault="00D47377" w:rsidP="009511FD">
      <w:pPr>
        <w:tabs>
          <w:tab w:val="left" w:pos="-426"/>
        </w:tabs>
        <w:rPr>
          <w:rFonts w:cs="Arial"/>
          <w:sz w:val="24"/>
          <w:szCs w:val="24"/>
        </w:rPr>
      </w:pPr>
    </w:p>
    <w:p w14:paraId="27B185B2" w14:textId="77777777" w:rsidR="006878C5" w:rsidRDefault="006878C5" w:rsidP="006878C5">
      <w:pPr>
        <w:ind w:left="720"/>
        <w:contextualSpacing/>
        <w:rPr>
          <w:rFonts w:cs="Arial"/>
          <w:sz w:val="24"/>
          <w:szCs w:val="24"/>
        </w:rPr>
      </w:pPr>
      <w:r>
        <w:rPr>
          <w:rFonts w:cs="Arial"/>
          <w:sz w:val="24"/>
          <w:szCs w:val="24"/>
        </w:rPr>
        <w:t>Two</w:t>
      </w:r>
      <w:r w:rsidRPr="003B5663">
        <w:rPr>
          <w:rFonts w:cs="Arial"/>
          <w:sz w:val="24"/>
          <w:szCs w:val="24"/>
        </w:rPr>
        <w:t xml:space="preserve"> </w:t>
      </w:r>
      <w:r>
        <w:rPr>
          <w:rFonts w:cs="Arial"/>
          <w:sz w:val="24"/>
          <w:szCs w:val="24"/>
          <w:u w:val="single"/>
        </w:rPr>
        <w:t>PIR questionnaires</w:t>
      </w:r>
      <w:r w:rsidRPr="003B5663">
        <w:rPr>
          <w:rFonts w:cs="Arial"/>
          <w:sz w:val="24"/>
          <w:szCs w:val="24"/>
        </w:rPr>
        <w:t xml:space="preserve"> </w:t>
      </w:r>
      <w:r>
        <w:rPr>
          <w:rFonts w:cs="Arial"/>
          <w:sz w:val="24"/>
          <w:szCs w:val="24"/>
        </w:rPr>
        <w:t xml:space="preserve">have been developed. One is for the </w:t>
      </w:r>
      <w:r w:rsidRPr="006878C5">
        <w:rPr>
          <w:rFonts w:cs="Arial"/>
          <w:sz w:val="24"/>
          <w:szCs w:val="24"/>
        </w:rPr>
        <w:t>external</w:t>
      </w:r>
      <w:r>
        <w:rPr>
          <w:rFonts w:cs="Arial"/>
          <w:sz w:val="24"/>
          <w:szCs w:val="24"/>
        </w:rPr>
        <w:t xml:space="preserve"> design</w:t>
      </w:r>
      <w:r w:rsidR="0040067A">
        <w:rPr>
          <w:rFonts w:cs="Arial"/>
          <w:sz w:val="24"/>
          <w:szCs w:val="24"/>
        </w:rPr>
        <w:t>/</w:t>
      </w:r>
      <w:r>
        <w:rPr>
          <w:rFonts w:cs="Arial"/>
          <w:sz w:val="24"/>
          <w:szCs w:val="24"/>
        </w:rPr>
        <w:t xml:space="preserve"> construction team. The other is for UCL staff.</w:t>
      </w:r>
      <w:r w:rsidR="00F41906">
        <w:rPr>
          <w:rFonts w:cs="Arial"/>
          <w:sz w:val="24"/>
          <w:szCs w:val="24"/>
        </w:rPr>
        <w:t xml:space="preserve"> </w:t>
      </w:r>
      <w:r>
        <w:rPr>
          <w:rFonts w:cs="Arial"/>
          <w:sz w:val="24"/>
          <w:szCs w:val="24"/>
        </w:rPr>
        <w:t xml:space="preserve">The questionnaire for the design/construction team asks for feedback across the </w:t>
      </w:r>
      <w:r w:rsidRPr="00346669">
        <w:rPr>
          <w:rFonts w:cs="Arial"/>
          <w:sz w:val="24"/>
          <w:szCs w:val="24"/>
        </w:rPr>
        <w:t>RIBA 2013 Plan of Work (which coordinates with UCL Stage Gates). </w:t>
      </w:r>
      <w:r>
        <w:rPr>
          <w:rFonts w:cs="Arial"/>
          <w:sz w:val="24"/>
          <w:szCs w:val="24"/>
        </w:rPr>
        <w:t xml:space="preserve">Prompting questions are included and respondents are asked to comment on the main things that went well, as well as the main things that could have been done better. </w:t>
      </w:r>
    </w:p>
    <w:p w14:paraId="6062CD50" w14:textId="77777777" w:rsidR="006878C5" w:rsidRDefault="006878C5" w:rsidP="006878C5">
      <w:pPr>
        <w:ind w:left="720"/>
        <w:contextualSpacing/>
        <w:rPr>
          <w:rFonts w:cs="Arial"/>
          <w:sz w:val="24"/>
          <w:szCs w:val="24"/>
        </w:rPr>
      </w:pPr>
    </w:p>
    <w:p w14:paraId="496B5320" w14:textId="77777777" w:rsidR="006878C5" w:rsidRDefault="006878C5" w:rsidP="006878C5">
      <w:pPr>
        <w:ind w:left="720"/>
        <w:contextualSpacing/>
        <w:rPr>
          <w:rFonts w:cs="Arial"/>
          <w:sz w:val="24"/>
          <w:szCs w:val="24"/>
        </w:rPr>
      </w:pPr>
      <w:r>
        <w:rPr>
          <w:rFonts w:cs="Arial"/>
          <w:sz w:val="24"/>
          <w:szCs w:val="24"/>
        </w:rPr>
        <w:t>The UCL staff questionnaire is structured in a different way and asks:</w:t>
      </w:r>
    </w:p>
    <w:p w14:paraId="3560BD08" w14:textId="77777777" w:rsidR="006878C5" w:rsidRPr="006878C5" w:rsidRDefault="006878C5" w:rsidP="00D74310">
      <w:pPr>
        <w:pStyle w:val="ListParagraph"/>
        <w:numPr>
          <w:ilvl w:val="0"/>
          <w:numId w:val="7"/>
        </w:numPr>
        <w:rPr>
          <w:rFonts w:cs="Arial"/>
          <w:sz w:val="24"/>
          <w:szCs w:val="24"/>
        </w:rPr>
      </w:pPr>
      <w:r w:rsidRPr="006878C5">
        <w:rPr>
          <w:rFonts w:cs="Arial"/>
          <w:sz w:val="24"/>
          <w:szCs w:val="24"/>
        </w:rPr>
        <w:t>Were you involved in the project? If yes, what was your role?</w:t>
      </w:r>
    </w:p>
    <w:p w14:paraId="5B409D8B" w14:textId="77777777" w:rsidR="006878C5" w:rsidRPr="006878C5" w:rsidRDefault="006878C5" w:rsidP="00D74310">
      <w:pPr>
        <w:pStyle w:val="ListParagraph"/>
        <w:numPr>
          <w:ilvl w:val="0"/>
          <w:numId w:val="7"/>
        </w:numPr>
        <w:rPr>
          <w:rFonts w:cs="Arial"/>
          <w:sz w:val="24"/>
          <w:szCs w:val="24"/>
        </w:rPr>
      </w:pPr>
      <w:r w:rsidRPr="006878C5">
        <w:rPr>
          <w:rFonts w:cs="Arial"/>
          <w:sz w:val="24"/>
          <w:szCs w:val="24"/>
        </w:rPr>
        <w:t>Were you able to make any suggestions during the consultation stages and were they used? If not involved, what would you have suggested?</w:t>
      </w:r>
    </w:p>
    <w:p w14:paraId="58E8BBD4" w14:textId="77777777" w:rsidR="006878C5" w:rsidRPr="006878C5" w:rsidRDefault="006878C5" w:rsidP="00D74310">
      <w:pPr>
        <w:pStyle w:val="ListParagraph"/>
        <w:numPr>
          <w:ilvl w:val="0"/>
          <w:numId w:val="7"/>
        </w:numPr>
        <w:rPr>
          <w:rFonts w:cs="Arial"/>
          <w:sz w:val="24"/>
          <w:szCs w:val="24"/>
        </w:rPr>
      </w:pPr>
      <w:r w:rsidRPr="006878C5">
        <w:rPr>
          <w:rFonts w:cs="Arial"/>
          <w:sz w:val="24"/>
          <w:szCs w:val="24"/>
        </w:rPr>
        <w:t>What is best about the building? (and why)</w:t>
      </w:r>
    </w:p>
    <w:p w14:paraId="737AA827" w14:textId="77777777" w:rsidR="006878C5" w:rsidRPr="006878C5" w:rsidRDefault="006878C5" w:rsidP="00D74310">
      <w:pPr>
        <w:pStyle w:val="ListParagraph"/>
        <w:numPr>
          <w:ilvl w:val="0"/>
          <w:numId w:val="7"/>
        </w:numPr>
        <w:rPr>
          <w:rFonts w:cs="Arial"/>
          <w:sz w:val="24"/>
          <w:szCs w:val="24"/>
        </w:rPr>
      </w:pPr>
      <w:r w:rsidRPr="006878C5">
        <w:rPr>
          <w:rFonts w:cs="Arial"/>
          <w:sz w:val="24"/>
          <w:szCs w:val="24"/>
        </w:rPr>
        <w:t>What is worst about the building? (and why)</w:t>
      </w:r>
    </w:p>
    <w:p w14:paraId="4391CED6" w14:textId="77777777" w:rsidR="006878C5" w:rsidRPr="006878C5" w:rsidRDefault="006878C5" w:rsidP="00D74310">
      <w:pPr>
        <w:pStyle w:val="ListParagraph"/>
        <w:numPr>
          <w:ilvl w:val="0"/>
          <w:numId w:val="7"/>
        </w:numPr>
        <w:rPr>
          <w:rFonts w:cs="Arial"/>
          <w:sz w:val="24"/>
          <w:szCs w:val="24"/>
        </w:rPr>
      </w:pPr>
      <w:r w:rsidRPr="006878C5">
        <w:rPr>
          <w:rFonts w:cs="Arial"/>
          <w:sz w:val="24"/>
          <w:szCs w:val="24"/>
        </w:rPr>
        <w:t>How can the current operations of the building be improved?</w:t>
      </w:r>
    </w:p>
    <w:p w14:paraId="4BB8CC85" w14:textId="77777777" w:rsidR="006878C5" w:rsidRDefault="006878C5" w:rsidP="006878C5">
      <w:pPr>
        <w:ind w:left="720"/>
        <w:contextualSpacing/>
        <w:rPr>
          <w:rFonts w:cs="Arial"/>
          <w:sz w:val="24"/>
          <w:szCs w:val="24"/>
        </w:rPr>
      </w:pPr>
    </w:p>
    <w:p w14:paraId="0B8AEFEC" w14:textId="40016817" w:rsidR="006878C5" w:rsidRDefault="006878C5" w:rsidP="006878C5">
      <w:pPr>
        <w:ind w:left="720"/>
        <w:contextualSpacing/>
        <w:rPr>
          <w:rFonts w:cs="Arial"/>
          <w:sz w:val="24"/>
          <w:szCs w:val="24"/>
        </w:rPr>
      </w:pPr>
      <w:r>
        <w:rPr>
          <w:rFonts w:cs="Arial"/>
          <w:sz w:val="24"/>
          <w:szCs w:val="24"/>
        </w:rPr>
        <w:t xml:space="preserve">On both questionnaires at the end of the form respondents are asked if they would like to discuss any </w:t>
      </w:r>
      <w:r w:rsidR="0040067A">
        <w:rPr>
          <w:rFonts w:cs="Arial"/>
          <w:sz w:val="24"/>
          <w:szCs w:val="24"/>
        </w:rPr>
        <w:t>items</w:t>
      </w:r>
      <w:r>
        <w:rPr>
          <w:rFonts w:cs="Arial"/>
          <w:sz w:val="24"/>
          <w:szCs w:val="24"/>
        </w:rPr>
        <w:t xml:space="preserve"> further. </w:t>
      </w:r>
      <w:r w:rsidR="00B51131">
        <w:rPr>
          <w:rFonts w:cs="Arial"/>
          <w:sz w:val="24"/>
          <w:szCs w:val="24"/>
        </w:rPr>
        <w:t xml:space="preserve"> If required by sponsors or senior stakeholders, additional questions may be added, however </w:t>
      </w:r>
      <w:r w:rsidR="00AD1F22">
        <w:rPr>
          <w:rFonts w:cs="Arial"/>
          <w:sz w:val="24"/>
          <w:szCs w:val="24"/>
        </w:rPr>
        <w:t xml:space="preserve">please note that </w:t>
      </w:r>
      <w:r w:rsidR="00B51131">
        <w:rPr>
          <w:rFonts w:cs="Arial"/>
          <w:sz w:val="24"/>
          <w:szCs w:val="24"/>
        </w:rPr>
        <w:t>excessive questions may distract from the questionnaires being completed.</w:t>
      </w:r>
      <w:r w:rsidR="00B80D04">
        <w:rPr>
          <w:rFonts w:cs="Arial"/>
          <w:sz w:val="24"/>
          <w:szCs w:val="24"/>
        </w:rPr>
        <w:t xml:space="preserve"> SurveyMonkey, Microsoft Forms (free) or similar </w:t>
      </w:r>
      <w:r w:rsidR="001C4451">
        <w:rPr>
          <w:rFonts w:cs="Arial"/>
          <w:sz w:val="24"/>
          <w:szCs w:val="24"/>
        </w:rPr>
        <w:t xml:space="preserve">maybe used as an </w:t>
      </w:r>
      <w:r w:rsidR="00B80D04">
        <w:rPr>
          <w:rFonts w:cs="Arial"/>
          <w:sz w:val="24"/>
          <w:szCs w:val="24"/>
        </w:rPr>
        <w:t xml:space="preserve">alternative - which may encourage responses and collate the responses - </w:t>
      </w:r>
      <w:r w:rsidR="001C4451">
        <w:rPr>
          <w:rFonts w:cs="Arial"/>
          <w:sz w:val="24"/>
          <w:szCs w:val="24"/>
        </w:rPr>
        <w:t>however not all building users such as cleaners or external contractors may have ready access to UCL Wi-Fi or internet devices.</w:t>
      </w:r>
    </w:p>
    <w:p w14:paraId="6C22EFE6" w14:textId="77777777" w:rsidR="006878C5" w:rsidRDefault="006878C5" w:rsidP="006878C5">
      <w:pPr>
        <w:ind w:left="720"/>
        <w:contextualSpacing/>
        <w:rPr>
          <w:rFonts w:cs="Arial"/>
          <w:sz w:val="24"/>
          <w:szCs w:val="24"/>
        </w:rPr>
      </w:pPr>
    </w:p>
    <w:p w14:paraId="135A291E" w14:textId="77777777" w:rsidR="006878C5" w:rsidRDefault="006878C5" w:rsidP="006878C5">
      <w:pPr>
        <w:ind w:left="720"/>
        <w:contextualSpacing/>
        <w:rPr>
          <w:rFonts w:cs="Arial"/>
          <w:sz w:val="24"/>
          <w:szCs w:val="24"/>
        </w:rPr>
      </w:pPr>
      <w:r>
        <w:rPr>
          <w:rFonts w:cs="Arial"/>
          <w:sz w:val="24"/>
          <w:szCs w:val="24"/>
        </w:rPr>
        <w:t>Where it is agreed between the UPO and Mobilisation Team that the PIR workshop is required or beneficial, t</w:t>
      </w:r>
      <w:r w:rsidRPr="003B5663">
        <w:rPr>
          <w:rFonts w:cs="Arial"/>
          <w:sz w:val="24"/>
          <w:szCs w:val="24"/>
        </w:rPr>
        <w:t xml:space="preserve">he </w:t>
      </w:r>
      <w:r>
        <w:rPr>
          <w:rFonts w:cs="Arial"/>
          <w:sz w:val="24"/>
          <w:szCs w:val="24"/>
          <w:u w:val="single"/>
        </w:rPr>
        <w:t>PIR w</w:t>
      </w:r>
      <w:r w:rsidRPr="006878C5">
        <w:rPr>
          <w:rFonts w:cs="Arial"/>
          <w:sz w:val="24"/>
          <w:szCs w:val="24"/>
          <w:u w:val="single"/>
        </w:rPr>
        <w:t>orkshop agenda</w:t>
      </w:r>
      <w:r w:rsidRPr="003B5663">
        <w:rPr>
          <w:rFonts w:cs="Arial"/>
          <w:sz w:val="24"/>
          <w:szCs w:val="24"/>
        </w:rPr>
        <w:t xml:space="preserve"> sets out the overall structure for the </w:t>
      </w:r>
      <w:r>
        <w:rPr>
          <w:rFonts w:cs="Arial"/>
          <w:sz w:val="24"/>
          <w:szCs w:val="24"/>
        </w:rPr>
        <w:t>session</w:t>
      </w:r>
      <w:r w:rsidRPr="003B5663">
        <w:rPr>
          <w:rFonts w:cs="Arial"/>
          <w:sz w:val="24"/>
          <w:szCs w:val="24"/>
        </w:rPr>
        <w:t xml:space="preserve"> with timescales included. </w:t>
      </w:r>
      <w:r>
        <w:rPr>
          <w:rFonts w:cs="Arial"/>
          <w:sz w:val="24"/>
          <w:szCs w:val="24"/>
        </w:rPr>
        <w:t>The</w:t>
      </w:r>
      <w:r w:rsidRPr="003B5663">
        <w:rPr>
          <w:rFonts w:cs="Arial"/>
          <w:sz w:val="24"/>
          <w:szCs w:val="24"/>
        </w:rPr>
        <w:t xml:space="preserve"> workshop expected to last between 2 to 4 hours depending on project complexity, so a half day should be allowed for.</w:t>
      </w:r>
    </w:p>
    <w:p w14:paraId="04E8205F" w14:textId="77777777" w:rsidR="006878C5" w:rsidRDefault="006878C5" w:rsidP="006878C5">
      <w:pPr>
        <w:ind w:left="720"/>
        <w:contextualSpacing/>
        <w:rPr>
          <w:rFonts w:cs="Arial"/>
          <w:sz w:val="24"/>
          <w:szCs w:val="24"/>
        </w:rPr>
      </w:pPr>
    </w:p>
    <w:p w14:paraId="582E8007" w14:textId="77777777" w:rsidR="006878C5" w:rsidRDefault="006878C5" w:rsidP="00F44BCA">
      <w:pPr>
        <w:ind w:left="720"/>
        <w:contextualSpacing/>
        <w:rPr>
          <w:rFonts w:cs="Arial"/>
          <w:sz w:val="24"/>
          <w:szCs w:val="24"/>
        </w:rPr>
      </w:pPr>
      <w:r>
        <w:rPr>
          <w:rFonts w:cs="Arial"/>
          <w:sz w:val="24"/>
          <w:szCs w:val="24"/>
        </w:rPr>
        <w:t xml:space="preserve">For the PIR workshop, a set of </w:t>
      </w:r>
      <w:r w:rsidR="00F44BCA" w:rsidRPr="00F44BCA">
        <w:rPr>
          <w:rFonts w:cs="Arial"/>
          <w:sz w:val="24"/>
          <w:szCs w:val="24"/>
          <w:u w:val="single"/>
        </w:rPr>
        <w:t xml:space="preserve">PIR </w:t>
      </w:r>
      <w:r w:rsidRPr="00F44BCA">
        <w:rPr>
          <w:rFonts w:cs="Arial"/>
          <w:sz w:val="24"/>
          <w:szCs w:val="24"/>
          <w:u w:val="single"/>
        </w:rPr>
        <w:t>workshop slides</w:t>
      </w:r>
      <w:r>
        <w:rPr>
          <w:rFonts w:cs="Arial"/>
          <w:sz w:val="24"/>
          <w:szCs w:val="24"/>
        </w:rPr>
        <w:t xml:space="preserve"> in PowerPoint are available together with the </w:t>
      </w:r>
      <w:r w:rsidRPr="00F44BCA">
        <w:rPr>
          <w:rFonts w:cs="Arial"/>
          <w:sz w:val="24"/>
          <w:szCs w:val="24"/>
          <w:u w:val="single"/>
        </w:rPr>
        <w:t>PIR report</w:t>
      </w:r>
      <w:r w:rsidR="00F44BCA" w:rsidRPr="00F44BCA">
        <w:rPr>
          <w:rFonts w:cs="Arial"/>
          <w:sz w:val="24"/>
          <w:szCs w:val="24"/>
          <w:u w:val="single"/>
        </w:rPr>
        <w:t>ing</w:t>
      </w:r>
      <w:r w:rsidRPr="00F44BCA">
        <w:rPr>
          <w:rFonts w:cs="Arial"/>
          <w:sz w:val="24"/>
          <w:szCs w:val="24"/>
          <w:u w:val="single"/>
        </w:rPr>
        <w:t xml:space="preserve"> template</w:t>
      </w:r>
      <w:r>
        <w:rPr>
          <w:rFonts w:cs="Arial"/>
          <w:sz w:val="24"/>
          <w:szCs w:val="24"/>
        </w:rPr>
        <w:t xml:space="preserve"> in Word. The UPO may use </w:t>
      </w:r>
      <w:r w:rsidR="00F41906">
        <w:rPr>
          <w:rFonts w:cs="Arial"/>
          <w:sz w:val="24"/>
          <w:szCs w:val="24"/>
        </w:rPr>
        <w:t xml:space="preserve">(and adapt) </w:t>
      </w:r>
      <w:r>
        <w:rPr>
          <w:rFonts w:cs="Arial"/>
          <w:sz w:val="24"/>
          <w:szCs w:val="24"/>
        </w:rPr>
        <w:t xml:space="preserve">the slides to facilitate the workshop session, whilst using the PIR report template to take notes on the day, which can be written up fully once the session is complete. </w:t>
      </w:r>
    </w:p>
    <w:p w14:paraId="0AF26A22" w14:textId="77777777" w:rsidR="00F44BCA" w:rsidRDefault="00F44BCA" w:rsidP="00F44BCA">
      <w:pPr>
        <w:ind w:left="720"/>
        <w:contextualSpacing/>
        <w:rPr>
          <w:rFonts w:cs="Arial"/>
          <w:sz w:val="24"/>
          <w:szCs w:val="24"/>
        </w:rPr>
      </w:pPr>
    </w:p>
    <w:p w14:paraId="10DE48CF" w14:textId="2C94A009" w:rsidR="00F44BCA" w:rsidRDefault="00F44BCA" w:rsidP="00F44BCA">
      <w:pPr>
        <w:ind w:left="720"/>
        <w:contextualSpacing/>
        <w:rPr>
          <w:rFonts w:cs="Arial"/>
          <w:sz w:val="24"/>
          <w:szCs w:val="24"/>
        </w:rPr>
      </w:pPr>
      <w:r>
        <w:rPr>
          <w:rFonts w:cs="Arial"/>
          <w:sz w:val="24"/>
          <w:szCs w:val="24"/>
        </w:rPr>
        <w:t xml:space="preserve">The slides and report contain prompting questions across all RIBA Stages. Note </w:t>
      </w:r>
      <w:r w:rsidR="0015067E">
        <w:rPr>
          <w:rFonts w:cs="Arial"/>
          <w:sz w:val="24"/>
          <w:szCs w:val="24"/>
        </w:rPr>
        <w:t xml:space="preserve">RIBA stages </w:t>
      </w:r>
      <w:r w:rsidR="006252CC">
        <w:rPr>
          <w:rFonts w:cs="Arial"/>
          <w:sz w:val="24"/>
          <w:szCs w:val="24"/>
        </w:rPr>
        <w:t>2-4 have been grouped for ease in the workshop.</w:t>
      </w:r>
      <w:r w:rsidR="00EC17AD">
        <w:rPr>
          <w:rFonts w:cs="Arial"/>
          <w:sz w:val="24"/>
          <w:szCs w:val="24"/>
        </w:rPr>
        <w:t xml:space="preserve"> </w:t>
      </w:r>
      <w:r w:rsidR="006252CC">
        <w:rPr>
          <w:rFonts w:cs="Arial"/>
          <w:sz w:val="24"/>
          <w:szCs w:val="24"/>
        </w:rPr>
        <w:t>However</w:t>
      </w:r>
      <w:r w:rsidR="00EC17AD">
        <w:rPr>
          <w:rFonts w:cs="Arial"/>
          <w:sz w:val="24"/>
          <w:szCs w:val="24"/>
        </w:rPr>
        <w:t xml:space="preserve">, these can </w:t>
      </w:r>
      <w:r w:rsidR="00EC17AD">
        <w:rPr>
          <w:rFonts w:cs="Arial"/>
          <w:sz w:val="24"/>
          <w:szCs w:val="24"/>
        </w:rPr>
        <w:lastRenderedPageBreak/>
        <w:t xml:space="preserve">be reviewed individually </w:t>
      </w:r>
      <w:r w:rsidR="006252CC">
        <w:rPr>
          <w:rFonts w:cs="Arial"/>
          <w:sz w:val="24"/>
          <w:szCs w:val="24"/>
        </w:rPr>
        <w:t>if more</w:t>
      </w:r>
      <w:r w:rsidR="00EC17AD">
        <w:rPr>
          <w:rFonts w:cs="Arial"/>
          <w:sz w:val="24"/>
          <w:szCs w:val="24"/>
        </w:rPr>
        <w:t xml:space="preserve"> detail is required.</w:t>
      </w:r>
      <w:r w:rsidR="006252CC">
        <w:rPr>
          <w:rFonts w:cs="Arial"/>
          <w:sz w:val="24"/>
          <w:szCs w:val="24"/>
        </w:rPr>
        <w:t xml:space="preserve">  The report should be written by individual stage.</w:t>
      </w:r>
    </w:p>
    <w:p w14:paraId="3A9BF85A" w14:textId="77777777" w:rsidR="006878C5" w:rsidRDefault="006878C5" w:rsidP="006878C5">
      <w:pPr>
        <w:ind w:left="720"/>
        <w:contextualSpacing/>
        <w:rPr>
          <w:rFonts w:cs="Arial"/>
          <w:sz w:val="24"/>
          <w:szCs w:val="24"/>
        </w:rPr>
      </w:pPr>
    </w:p>
    <w:p w14:paraId="0C9375A8" w14:textId="77777777" w:rsidR="00F44BCA" w:rsidRDefault="00F44BCA" w:rsidP="00EC2315">
      <w:pPr>
        <w:ind w:left="720"/>
        <w:contextualSpacing/>
        <w:rPr>
          <w:rFonts w:cs="Arial"/>
          <w:sz w:val="24"/>
          <w:szCs w:val="24"/>
        </w:rPr>
      </w:pPr>
      <w:r>
        <w:rPr>
          <w:rFonts w:cs="Arial"/>
          <w:sz w:val="24"/>
          <w:szCs w:val="24"/>
        </w:rPr>
        <w:t>The structure of the workshop shall be as follows:</w:t>
      </w:r>
    </w:p>
    <w:p w14:paraId="10156329" w14:textId="77777777" w:rsidR="00F44BCA" w:rsidRDefault="00F44BCA" w:rsidP="00F44BCA">
      <w:pPr>
        <w:contextualSpacing/>
        <w:rPr>
          <w:rFonts w:cs="Arial"/>
          <w:sz w:val="24"/>
          <w:szCs w:val="24"/>
        </w:rPr>
      </w:pPr>
    </w:p>
    <w:p w14:paraId="1F89C70E" w14:textId="3280383E" w:rsidR="00F44BCA" w:rsidRDefault="00F44BCA" w:rsidP="00D74310">
      <w:pPr>
        <w:pStyle w:val="ListParagraph"/>
        <w:numPr>
          <w:ilvl w:val="0"/>
          <w:numId w:val="8"/>
        </w:numPr>
        <w:tabs>
          <w:tab w:val="left" w:pos="-426"/>
        </w:tabs>
        <w:rPr>
          <w:rFonts w:cs="Arial"/>
          <w:sz w:val="24"/>
          <w:szCs w:val="24"/>
        </w:rPr>
      </w:pPr>
      <w:r w:rsidRPr="00855DF4">
        <w:rPr>
          <w:rFonts w:cs="Arial"/>
          <w:sz w:val="24"/>
          <w:szCs w:val="24"/>
        </w:rPr>
        <w:t>The workshop sh</w:t>
      </w:r>
      <w:r w:rsidR="00AD1F22">
        <w:rPr>
          <w:rFonts w:cs="Arial"/>
          <w:sz w:val="24"/>
          <w:szCs w:val="24"/>
        </w:rPr>
        <w:t>ould</w:t>
      </w:r>
      <w:r w:rsidRPr="00855DF4">
        <w:rPr>
          <w:rFonts w:cs="Arial"/>
          <w:sz w:val="24"/>
          <w:szCs w:val="24"/>
        </w:rPr>
        <w:t xml:space="preserve"> begin with the lead party from each organisation giving a brief introduction to their team, plus a summary of their collective thoughts on “what went well?” and “what could have been done better?”</w:t>
      </w:r>
      <w:r w:rsidR="00EC2315">
        <w:rPr>
          <w:rFonts w:cs="Arial"/>
          <w:sz w:val="24"/>
          <w:szCs w:val="24"/>
        </w:rPr>
        <w:t xml:space="preserve">. </w:t>
      </w:r>
      <w:r w:rsidRPr="00855DF4">
        <w:rPr>
          <w:rFonts w:cs="Arial"/>
          <w:sz w:val="24"/>
          <w:szCs w:val="24"/>
        </w:rPr>
        <w:t xml:space="preserve">The UPO shall aim to ensure this </w:t>
      </w:r>
      <w:r w:rsidR="0015067E">
        <w:rPr>
          <w:rFonts w:cs="Arial"/>
          <w:sz w:val="24"/>
          <w:szCs w:val="24"/>
        </w:rPr>
        <w:t>exercise takes no more than 15-3</w:t>
      </w:r>
      <w:r w:rsidRPr="00855DF4">
        <w:rPr>
          <w:rFonts w:cs="Arial"/>
          <w:sz w:val="24"/>
          <w:szCs w:val="24"/>
        </w:rPr>
        <w:t xml:space="preserve">0 minutes. </w:t>
      </w:r>
    </w:p>
    <w:p w14:paraId="03A62F8B" w14:textId="77777777" w:rsidR="00F44BCA" w:rsidRDefault="00F44BCA" w:rsidP="00F44BCA">
      <w:pPr>
        <w:tabs>
          <w:tab w:val="left" w:pos="-426"/>
        </w:tabs>
        <w:ind w:left="720"/>
        <w:rPr>
          <w:rFonts w:cs="Arial"/>
          <w:sz w:val="24"/>
          <w:szCs w:val="24"/>
        </w:rPr>
      </w:pPr>
    </w:p>
    <w:p w14:paraId="197A979A" w14:textId="77777777" w:rsidR="00F44BCA" w:rsidRPr="00630466" w:rsidRDefault="00F44BCA" w:rsidP="00F44BCA">
      <w:pPr>
        <w:tabs>
          <w:tab w:val="left" w:pos="-426"/>
        </w:tabs>
        <w:rPr>
          <w:rFonts w:cs="Arial"/>
          <w:sz w:val="24"/>
          <w:szCs w:val="24"/>
        </w:rPr>
      </w:pPr>
      <w:r>
        <w:rPr>
          <w:rFonts w:cs="Arial"/>
          <w:sz w:val="24"/>
          <w:szCs w:val="24"/>
        </w:rPr>
        <w:tab/>
      </w:r>
      <w:r>
        <w:rPr>
          <w:noProof/>
        </w:rPr>
        <w:drawing>
          <wp:inline distT="0" distB="0" distL="0" distR="0" wp14:anchorId="01E2C023" wp14:editId="72F1B2DD">
            <wp:extent cx="4140000" cy="2583742"/>
            <wp:effectExtent l="19050" t="19050" r="13335"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40000" cy="2583742"/>
                    </a:xfrm>
                    <a:prstGeom prst="rect">
                      <a:avLst/>
                    </a:prstGeom>
                    <a:ln>
                      <a:solidFill>
                        <a:schemeClr val="bg1">
                          <a:lumMod val="85000"/>
                        </a:schemeClr>
                      </a:solidFill>
                    </a:ln>
                  </pic:spPr>
                </pic:pic>
              </a:graphicData>
            </a:graphic>
          </wp:inline>
        </w:drawing>
      </w:r>
    </w:p>
    <w:p w14:paraId="0F16B9F4" w14:textId="77777777" w:rsidR="00F44BCA" w:rsidRDefault="00F44BCA" w:rsidP="00F44BCA">
      <w:pPr>
        <w:tabs>
          <w:tab w:val="left" w:pos="-426"/>
        </w:tabs>
        <w:rPr>
          <w:rFonts w:cs="Arial"/>
          <w:sz w:val="24"/>
          <w:szCs w:val="24"/>
        </w:rPr>
      </w:pPr>
    </w:p>
    <w:p w14:paraId="6C0EBE28" w14:textId="15146E63" w:rsidR="002F1CA0" w:rsidRDefault="002F1CA0" w:rsidP="00F44BCA">
      <w:pPr>
        <w:tabs>
          <w:tab w:val="left" w:pos="-426"/>
        </w:tabs>
        <w:ind w:left="720"/>
        <w:rPr>
          <w:rFonts w:cs="Arial"/>
          <w:sz w:val="24"/>
          <w:szCs w:val="24"/>
        </w:rPr>
      </w:pPr>
      <w:r>
        <w:rPr>
          <w:rFonts w:cs="Arial"/>
          <w:sz w:val="24"/>
          <w:szCs w:val="24"/>
        </w:rPr>
        <w:t xml:space="preserve">Where there has been insufficient questionnaires returned, or insufficient comments, each participant should be provided with post it notes, and invited to write two or three comments per RIBA Stage on </w:t>
      </w:r>
      <w:r w:rsidRPr="002F1CA0">
        <w:rPr>
          <w:rFonts w:cs="Arial"/>
          <w:sz w:val="24"/>
          <w:szCs w:val="24"/>
        </w:rPr>
        <w:t>“what went well”</w:t>
      </w:r>
      <w:r>
        <w:rPr>
          <w:rFonts w:cs="Arial"/>
          <w:sz w:val="24"/>
          <w:szCs w:val="24"/>
        </w:rPr>
        <w:t xml:space="preserve"> and </w:t>
      </w:r>
      <w:r w:rsidRPr="002F1CA0">
        <w:rPr>
          <w:rFonts w:cs="Arial"/>
          <w:sz w:val="24"/>
          <w:szCs w:val="24"/>
        </w:rPr>
        <w:t>“what could have been done better”</w:t>
      </w:r>
      <w:r>
        <w:rPr>
          <w:rFonts w:cs="Arial"/>
          <w:sz w:val="24"/>
          <w:szCs w:val="24"/>
        </w:rPr>
        <w:t>.  These can then be used as the basis for discussion</w:t>
      </w:r>
    </w:p>
    <w:p w14:paraId="07C9A20F" w14:textId="77777777" w:rsidR="002F1CA0" w:rsidRDefault="002F1CA0" w:rsidP="00F44BCA">
      <w:pPr>
        <w:tabs>
          <w:tab w:val="left" w:pos="-426"/>
        </w:tabs>
        <w:ind w:left="720"/>
        <w:rPr>
          <w:rFonts w:cs="Arial"/>
          <w:sz w:val="24"/>
          <w:szCs w:val="24"/>
        </w:rPr>
      </w:pPr>
    </w:p>
    <w:p w14:paraId="75E8724C" w14:textId="375BA564" w:rsidR="00F44BCA" w:rsidRDefault="00F44BCA" w:rsidP="00F44BCA">
      <w:pPr>
        <w:tabs>
          <w:tab w:val="left" w:pos="-426"/>
        </w:tabs>
        <w:ind w:left="720"/>
        <w:rPr>
          <w:rFonts w:cs="Arial"/>
          <w:sz w:val="24"/>
          <w:szCs w:val="24"/>
        </w:rPr>
      </w:pPr>
      <w:r w:rsidRPr="00855DF4">
        <w:rPr>
          <w:rFonts w:cs="Arial"/>
          <w:sz w:val="24"/>
          <w:szCs w:val="24"/>
        </w:rPr>
        <w:t>This i</w:t>
      </w:r>
      <w:r>
        <w:rPr>
          <w:rFonts w:cs="Arial"/>
          <w:sz w:val="24"/>
          <w:szCs w:val="24"/>
        </w:rPr>
        <w:t xml:space="preserve">nitial </w:t>
      </w:r>
      <w:r w:rsidRPr="00855DF4">
        <w:rPr>
          <w:rFonts w:cs="Arial"/>
          <w:sz w:val="24"/>
          <w:szCs w:val="24"/>
        </w:rPr>
        <w:t xml:space="preserve">feedback shall be summarised in Section 4.0 of the PIR Template Report, as per the table below. </w:t>
      </w:r>
    </w:p>
    <w:p w14:paraId="7175B156" w14:textId="77777777" w:rsidR="00F44BCA" w:rsidRDefault="00F44BCA" w:rsidP="00F44BCA">
      <w:pPr>
        <w:contextualSpacing/>
        <w:rPr>
          <w:rFonts w:cs="Arial"/>
          <w:sz w:val="24"/>
          <w:szCs w:val="24"/>
        </w:rPr>
      </w:pPr>
    </w:p>
    <w:tbl>
      <w:tblPr>
        <w:tblStyle w:val="TableGrid"/>
        <w:tblW w:w="0" w:type="auto"/>
        <w:tblInd w:w="704" w:type="dxa"/>
        <w:tblLook w:val="04A0" w:firstRow="1" w:lastRow="0" w:firstColumn="1" w:lastColumn="0" w:noHBand="0" w:noVBand="1"/>
      </w:tblPr>
      <w:tblGrid>
        <w:gridCol w:w="1843"/>
        <w:gridCol w:w="3544"/>
        <w:gridCol w:w="3537"/>
      </w:tblGrid>
      <w:tr w:rsidR="00F44BCA" w14:paraId="301215B2" w14:textId="77777777" w:rsidTr="00F41906">
        <w:tc>
          <w:tcPr>
            <w:tcW w:w="1843" w:type="dxa"/>
            <w:shd w:val="clear" w:color="auto" w:fill="D9D9D9" w:themeFill="background1" w:themeFillShade="D9"/>
          </w:tcPr>
          <w:p w14:paraId="4B212774" w14:textId="77777777" w:rsidR="00F44BCA" w:rsidRPr="00956ACC" w:rsidRDefault="00F44BCA" w:rsidP="00F41906">
            <w:pPr>
              <w:spacing w:before="40" w:after="40"/>
              <w:rPr>
                <w:rFonts w:cs="Arial"/>
                <w:b/>
                <w:sz w:val="22"/>
                <w:szCs w:val="22"/>
              </w:rPr>
            </w:pPr>
            <w:r>
              <w:rPr>
                <w:rFonts w:cs="Arial"/>
                <w:b/>
                <w:sz w:val="22"/>
                <w:szCs w:val="22"/>
              </w:rPr>
              <w:t>Organisation</w:t>
            </w:r>
          </w:p>
        </w:tc>
        <w:tc>
          <w:tcPr>
            <w:tcW w:w="3544" w:type="dxa"/>
            <w:shd w:val="clear" w:color="auto" w:fill="D9D9D9" w:themeFill="background1" w:themeFillShade="D9"/>
          </w:tcPr>
          <w:p w14:paraId="51F366AE" w14:textId="77777777" w:rsidR="00F44BCA" w:rsidRDefault="00F44BCA" w:rsidP="00F41906">
            <w:pPr>
              <w:spacing w:before="40" w:after="40"/>
              <w:rPr>
                <w:rFonts w:cs="Arial"/>
                <w:b/>
                <w:sz w:val="22"/>
                <w:szCs w:val="22"/>
              </w:rPr>
            </w:pPr>
            <w:r>
              <w:rPr>
                <w:rFonts w:cs="Arial"/>
                <w:b/>
                <w:sz w:val="22"/>
                <w:szCs w:val="22"/>
              </w:rPr>
              <w:t>P</w:t>
            </w:r>
            <w:r w:rsidRPr="00A63447">
              <w:rPr>
                <w:rFonts w:cs="Arial"/>
                <w:b/>
                <w:sz w:val="22"/>
                <w:szCs w:val="22"/>
              </w:rPr>
              <w:t>rimary response</w:t>
            </w:r>
            <w:r>
              <w:rPr>
                <w:rFonts w:cs="Arial"/>
                <w:b/>
                <w:sz w:val="22"/>
                <w:szCs w:val="22"/>
              </w:rPr>
              <w:t>s</w:t>
            </w:r>
            <w:r w:rsidRPr="00A63447">
              <w:rPr>
                <w:rFonts w:cs="Arial"/>
                <w:b/>
                <w:sz w:val="22"/>
                <w:szCs w:val="22"/>
              </w:rPr>
              <w:t xml:space="preserve"> for </w:t>
            </w:r>
          </w:p>
          <w:p w14:paraId="01B6FD60" w14:textId="77777777" w:rsidR="00F44BCA" w:rsidRPr="00A63447" w:rsidRDefault="00F44BCA" w:rsidP="00F41906">
            <w:pPr>
              <w:spacing w:before="40" w:after="40"/>
              <w:rPr>
                <w:rFonts w:cs="Arial"/>
                <w:b/>
                <w:sz w:val="22"/>
                <w:szCs w:val="22"/>
              </w:rPr>
            </w:pPr>
            <w:r>
              <w:rPr>
                <w:rFonts w:cs="Arial"/>
                <w:b/>
                <w:sz w:val="22"/>
                <w:szCs w:val="22"/>
              </w:rPr>
              <w:t>“</w:t>
            </w:r>
            <w:r w:rsidRPr="00A63447">
              <w:rPr>
                <w:rFonts w:cs="Arial"/>
                <w:b/>
                <w:sz w:val="22"/>
                <w:szCs w:val="22"/>
              </w:rPr>
              <w:t>what went well</w:t>
            </w:r>
            <w:r>
              <w:rPr>
                <w:rFonts w:cs="Arial"/>
                <w:b/>
                <w:sz w:val="22"/>
                <w:szCs w:val="22"/>
              </w:rPr>
              <w:t>”</w:t>
            </w:r>
          </w:p>
        </w:tc>
        <w:tc>
          <w:tcPr>
            <w:tcW w:w="3537" w:type="dxa"/>
            <w:shd w:val="clear" w:color="auto" w:fill="D9D9D9" w:themeFill="background1" w:themeFillShade="D9"/>
          </w:tcPr>
          <w:p w14:paraId="64230F62" w14:textId="77777777" w:rsidR="00F44BCA" w:rsidRPr="00A63447" w:rsidRDefault="00F44BCA" w:rsidP="00F41906">
            <w:pPr>
              <w:spacing w:before="40" w:after="40"/>
              <w:rPr>
                <w:rFonts w:cs="Arial"/>
                <w:b/>
                <w:sz w:val="22"/>
                <w:szCs w:val="22"/>
              </w:rPr>
            </w:pPr>
            <w:r>
              <w:rPr>
                <w:rFonts w:cs="Arial"/>
                <w:b/>
                <w:sz w:val="22"/>
                <w:szCs w:val="22"/>
              </w:rPr>
              <w:t>Primary</w:t>
            </w:r>
            <w:r w:rsidRPr="00A63447">
              <w:rPr>
                <w:rFonts w:cs="Arial"/>
                <w:b/>
                <w:sz w:val="22"/>
                <w:szCs w:val="22"/>
              </w:rPr>
              <w:t xml:space="preserve"> response</w:t>
            </w:r>
            <w:r>
              <w:rPr>
                <w:rFonts w:cs="Arial"/>
                <w:b/>
                <w:sz w:val="22"/>
                <w:szCs w:val="22"/>
              </w:rPr>
              <w:t>s</w:t>
            </w:r>
            <w:r w:rsidRPr="00A63447">
              <w:rPr>
                <w:rFonts w:cs="Arial"/>
                <w:b/>
                <w:sz w:val="22"/>
                <w:szCs w:val="22"/>
              </w:rPr>
              <w:t xml:space="preserve"> for </w:t>
            </w:r>
            <w:r>
              <w:rPr>
                <w:rFonts w:cs="Arial"/>
                <w:b/>
                <w:sz w:val="22"/>
                <w:szCs w:val="22"/>
              </w:rPr>
              <w:t>“</w:t>
            </w:r>
            <w:r w:rsidRPr="00A63447">
              <w:rPr>
                <w:rFonts w:cs="Arial"/>
                <w:b/>
                <w:sz w:val="22"/>
                <w:szCs w:val="22"/>
              </w:rPr>
              <w:t xml:space="preserve">what </w:t>
            </w:r>
            <w:r>
              <w:rPr>
                <w:rFonts w:cs="Arial"/>
                <w:b/>
                <w:sz w:val="22"/>
                <w:szCs w:val="22"/>
              </w:rPr>
              <w:t>could have been done better”</w:t>
            </w:r>
          </w:p>
        </w:tc>
      </w:tr>
      <w:tr w:rsidR="00F44BCA" w14:paraId="28748F8E" w14:textId="77777777" w:rsidTr="00F41906">
        <w:tc>
          <w:tcPr>
            <w:tcW w:w="1843" w:type="dxa"/>
          </w:tcPr>
          <w:p w14:paraId="40D71825" w14:textId="77777777" w:rsidR="00F44BCA" w:rsidRDefault="00F44BCA" w:rsidP="00F41906">
            <w:pPr>
              <w:contextualSpacing/>
              <w:rPr>
                <w:rFonts w:cs="Arial"/>
                <w:sz w:val="24"/>
                <w:szCs w:val="24"/>
              </w:rPr>
            </w:pPr>
          </w:p>
        </w:tc>
        <w:tc>
          <w:tcPr>
            <w:tcW w:w="3544" w:type="dxa"/>
          </w:tcPr>
          <w:p w14:paraId="16C60C0D" w14:textId="77777777" w:rsidR="00F44BCA" w:rsidRDefault="00F44BCA" w:rsidP="00F41906">
            <w:pPr>
              <w:contextualSpacing/>
              <w:rPr>
                <w:rFonts w:cs="Arial"/>
                <w:sz w:val="24"/>
                <w:szCs w:val="24"/>
              </w:rPr>
            </w:pPr>
          </w:p>
        </w:tc>
        <w:tc>
          <w:tcPr>
            <w:tcW w:w="3537" w:type="dxa"/>
          </w:tcPr>
          <w:p w14:paraId="46C90293" w14:textId="77777777" w:rsidR="00F44BCA" w:rsidRDefault="00F44BCA" w:rsidP="00F41906">
            <w:pPr>
              <w:contextualSpacing/>
              <w:rPr>
                <w:rFonts w:cs="Arial"/>
                <w:sz w:val="24"/>
                <w:szCs w:val="24"/>
              </w:rPr>
            </w:pPr>
          </w:p>
        </w:tc>
      </w:tr>
      <w:tr w:rsidR="00F44BCA" w14:paraId="5EB9C0C0" w14:textId="77777777" w:rsidTr="00F41906">
        <w:tc>
          <w:tcPr>
            <w:tcW w:w="1843" w:type="dxa"/>
          </w:tcPr>
          <w:p w14:paraId="1AB3FF5F" w14:textId="77777777" w:rsidR="00F44BCA" w:rsidRDefault="00F44BCA" w:rsidP="00F41906">
            <w:pPr>
              <w:contextualSpacing/>
              <w:rPr>
                <w:rFonts w:cs="Arial"/>
                <w:sz w:val="24"/>
                <w:szCs w:val="24"/>
              </w:rPr>
            </w:pPr>
          </w:p>
        </w:tc>
        <w:tc>
          <w:tcPr>
            <w:tcW w:w="3544" w:type="dxa"/>
          </w:tcPr>
          <w:p w14:paraId="0658AF9D" w14:textId="77777777" w:rsidR="00F44BCA" w:rsidRDefault="00F44BCA" w:rsidP="00F41906">
            <w:pPr>
              <w:contextualSpacing/>
              <w:rPr>
                <w:rFonts w:cs="Arial"/>
                <w:sz w:val="24"/>
                <w:szCs w:val="24"/>
              </w:rPr>
            </w:pPr>
          </w:p>
        </w:tc>
        <w:tc>
          <w:tcPr>
            <w:tcW w:w="3537" w:type="dxa"/>
          </w:tcPr>
          <w:p w14:paraId="1355D42F" w14:textId="77777777" w:rsidR="00F44BCA" w:rsidRDefault="00F44BCA" w:rsidP="00F41906">
            <w:pPr>
              <w:contextualSpacing/>
              <w:rPr>
                <w:rFonts w:cs="Arial"/>
                <w:sz w:val="24"/>
                <w:szCs w:val="24"/>
              </w:rPr>
            </w:pPr>
          </w:p>
        </w:tc>
      </w:tr>
    </w:tbl>
    <w:p w14:paraId="17247000" w14:textId="77777777" w:rsidR="00F44BCA" w:rsidRDefault="00F44BCA" w:rsidP="00F44BCA">
      <w:pPr>
        <w:tabs>
          <w:tab w:val="left" w:pos="-426"/>
        </w:tabs>
        <w:rPr>
          <w:rFonts w:cs="Arial"/>
          <w:sz w:val="24"/>
          <w:szCs w:val="24"/>
        </w:rPr>
      </w:pPr>
      <w:r>
        <w:rPr>
          <w:rFonts w:cs="Arial"/>
          <w:sz w:val="24"/>
          <w:szCs w:val="24"/>
        </w:rPr>
        <w:tab/>
      </w:r>
    </w:p>
    <w:p w14:paraId="6BE97934" w14:textId="665B6DB2" w:rsidR="00F44BCA" w:rsidRDefault="00EC2315" w:rsidP="00D74310">
      <w:pPr>
        <w:pStyle w:val="ListParagraph"/>
        <w:numPr>
          <w:ilvl w:val="0"/>
          <w:numId w:val="8"/>
        </w:numPr>
        <w:tabs>
          <w:tab w:val="left" w:pos="-426"/>
        </w:tabs>
        <w:rPr>
          <w:rFonts w:cs="Arial"/>
          <w:sz w:val="24"/>
          <w:szCs w:val="24"/>
        </w:rPr>
      </w:pPr>
      <w:r>
        <w:rPr>
          <w:rFonts w:cs="Arial"/>
          <w:sz w:val="24"/>
          <w:szCs w:val="24"/>
        </w:rPr>
        <w:t xml:space="preserve">Following this </w:t>
      </w:r>
      <w:r w:rsidR="00F44BCA" w:rsidRPr="00E70C2B">
        <w:rPr>
          <w:rFonts w:cs="Arial"/>
          <w:sz w:val="24"/>
          <w:szCs w:val="24"/>
        </w:rPr>
        <w:t xml:space="preserve">session the UPO shall facilitate the main workshop activity. </w:t>
      </w:r>
      <w:r>
        <w:rPr>
          <w:rFonts w:cs="Arial"/>
          <w:sz w:val="24"/>
          <w:szCs w:val="24"/>
        </w:rPr>
        <w:t xml:space="preserve">The slides include </w:t>
      </w:r>
      <w:r w:rsidR="00F44BCA" w:rsidRPr="00E70C2B">
        <w:rPr>
          <w:rFonts w:cs="Arial"/>
          <w:sz w:val="24"/>
          <w:szCs w:val="24"/>
        </w:rPr>
        <w:t xml:space="preserve">prompting questions </w:t>
      </w:r>
      <w:r w:rsidR="00F44BCA">
        <w:rPr>
          <w:rFonts w:cs="Arial"/>
          <w:sz w:val="24"/>
          <w:szCs w:val="24"/>
        </w:rPr>
        <w:t>besides each R</w:t>
      </w:r>
      <w:r w:rsidR="00F44BCA" w:rsidRPr="00E70C2B">
        <w:rPr>
          <w:rFonts w:cs="Arial"/>
          <w:sz w:val="24"/>
          <w:szCs w:val="24"/>
        </w:rPr>
        <w:t>IBA Stage</w:t>
      </w:r>
      <w:r w:rsidR="00F44BCA">
        <w:rPr>
          <w:rFonts w:cs="Arial"/>
          <w:sz w:val="24"/>
          <w:szCs w:val="24"/>
        </w:rPr>
        <w:t xml:space="preserve"> for guidance (</w:t>
      </w:r>
      <w:r>
        <w:rPr>
          <w:rFonts w:cs="Arial"/>
          <w:sz w:val="24"/>
          <w:szCs w:val="24"/>
        </w:rPr>
        <w:t xml:space="preserve">whereby </w:t>
      </w:r>
      <w:r w:rsidR="00F44BCA">
        <w:rPr>
          <w:rFonts w:cs="Arial"/>
          <w:sz w:val="24"/>
          <w:szCs w:val="24"/>
        </w:rPr>
        <w:t xml:space="preserve">RIBA stages </w:t>
      </w:r>
      <w:r w:rsidR="001D3548">
        <w:rPr>
          <w:rFonts w:cs="Arial"/>
          <w:sz w:val="24"/>
          <w:szCs w:val="24"/>
        </w:rPr>
        <w:t xml:space="preserve">should </w:t>
      </w:r>
      <w:r w:rsidR="00F44BCA">
        <w:rPr>
          <w:rFonts w:cs="Arial"/>
          <w:sz w:val="24"/>
          <w:szCs w:val="24"/>
        </w:rPr>
        <w:t>be grouped together</w:t>
      </w:r>
      <w:r>
        <w:rPr>
          <w:rFonts w:cs="Arial"/>
          <w:sz w:val="24"/>
          <w:szCs w:val="24"/>
        </w:rPr>
        <w:t xml:space="preserve"> if deemed appropriate).</w:t>
      </w:r>
      <w:r w:rsidR="00F44BCA">
        <w:rPr>
          <w:rFonts w:cs="Arial"/>
          <w:sz w:val="24"/>
          <w:szCs w:val="24"/>
        </w:rPr>
        <w:t xml:space="preserve"> </w:t>
      </w:r>
      <w:r w:rsidR="00F44BCA" w:rsidRPr="00E70C2B">
        <w:rPr>
          <w:rFonts w:cs="Arial"/>
          <w:sz w:val="24"/>
          <w:szCs w:val="24"/>
        </w:rPr>
        <w:t xml:space="preserve"> For each </w:t>
      </w:r>
      <w:r w:rsidR="0015067E">
        <w:rPr>
          <w:rFonts w:cs="Arial"/>
          <w:sz w:val="24"/>
          <w:szCs w:val="24"/>
        </w:rPr>
        <w:t>item</w:t>
      </w:r>
      <w:r w:rsidR="00F44BCA" w:rsidRPr="00E70C2B">
        <w:rPr>
          <w:rFonts w:cs="Arial"/>
          <w:sz w:val="24"/>
          <w:szCs w:val="24"/>
        </w:rPr>
        <w:t xml:space="preserve"> the group sh</w:t>
      </w:r>
      <w:r w:rsidR="00F44BCA">
        <w:rPr>
          <w:rFonts w:cs="Arial"/>
          <w:sz w:val="24"/>
          <w:szCs w:val="24"/>
        </w:rPr>
        <w:t>ould</w:t>
      </w:r>
      <w:r w:rsidR="00F44BCA" w:rsidRPr="00E70C2B">
        <w:rPr>
          <w:rFonts w:cs="Arial"/>
          <w:sz w:val="24"/>
          <w:szCs w:val="24"/>
        </w:rPr>
        <w:t xml:space="preserve"> </w:t>
      </w:r>
      <w:r w:rsidR="0015067E">
        <w:rPr>
          <w:rFonts w:cs="Arial"/>
          <w:sz w:val="24"/>
          <w:szCs w:val="24"/>
        </w:rPr>
        <w:t>also consider</w:t>
      </w:r>
      <w:r>
        <w:rPr>
          <w:rFonts w:cs="Arial"/>
          <w:sz w:val="24"/>
          <w:szCs w:val="24"/>
        </w:rPr>
        <w:t xml:space="preserve"> </w:t>
      </w:r>
      <w:r w:rsidR="00F44BCA" w:rsidRPr="00E70C2B">
        <w:rPr>
          <w:rFonts w:cs="Arial"/>
          <w:sz w:val="24"/>
          <w:szCs w:val="24"/>
        </w:rPr>
        <w:t>what the learning/recommen</w:t>
      </w:r>
      <w:r>
        <w:rPr>
          <w:rFonts w:cs="Arial"/>
          <w:sz w:val="24"/>
          <w:szCs w:val="24"/>
        </w:rPr>
        <w:t xml:space="preserve">dation </w:t>
      </w:r>
      <w:r w:rsidR="0015067E">
        <w:rPr>
          <w:rFonts w:cs="Arial"/>
          <w:sz w:val="24"/>
          <w:szCs w:val="24"/>
        </w:rPr>
        <w:t xml:space="preserve">UCL should </w:t>
      </w:r>
      <w:r>
        <w:rPr>
          <w:rFonts w:cs="Arial"/>
          <w:sz w:val="24"/>
          <w:szCs w:val="24"/>
        </w:rPr>
        <w:t>take forward is so this can be documented</w:t>
      </w:r>
      <w:r w:rsidR="0015067E">
        <w:rPr>
          <w:rFonts w:cs="Arial"/>
          <w:sz w:val="24"/>
          <w:szCs w:val="24"/>
        </w:rPr>
        <w:t xml:space="preserve"> by the UPO</w:t>
      </w:r>
      <w:r>
        <w:rPr>
          <w:rFonts w:cs="Arial"/>
          <w:sz w:val="24"/>
          <w:szCs w:val="24"/>
        </w:rPr>
        <w:t xml:space="preserve">. </w:t>
      </w:r>
    </w:p>
    <w:p w14:paraId="76DBAB7C" w14:textId="77777777" w:rsidR="00F44BCA" w:rsidRDefault="00F44BCA" w:rsidP="00F44BCA">
      <w:pPr>
        <w:tabs>
          <w:tab w:val="left" w:pos="-426"/>
        </w:tabs>
        <w:rPr>
          <w:rFonts w:cs="Arial"/>
          <w:sz w:val="24"/>
          <w:szCs w:val="24"/>
        </w:rPr>
      </w:pPr>
    </w:p>
    <w:p w14:paraId="644EADF4" w14:textId="77777777" w:rsidR="00F44BCA" w:rsidRDefault="00F44BCA" w:rsidP="00F44BCA">
      <w:pPr>
        <w:tabs>
          <w:tab w:val="left" w:pos="-426"/>
        </w:tabs>
        <w:rPr>
          <w:rFonts w:cs="Arial"/>
          <w:sz w:val="24"/>
          <w:szCs w:val="24"/>
        </w:rPr>
      </w:pPr>
      <w:r>
        <w:rPr>
          <w:rFonts w:cs="Arial"/>
          <w:sz w:val="24"/>
          <w:szCs w:val="24"/>
        </w:rPr>
        <w:lastRenderedPageBreak/>
        <w:tab/>
      </w:r>
      <w:r>
        <w:rPr>
          <w:noProof/>
        </w:rPr>
        <w:drawing>
          <wp:inline distT="0" distB="0" distL="0" distR="0" wp14:anchorId="3D67BDCF" wp14:editId="4FE9808B">
            <wp:extent cx="4140000" cy="2720768"/>
            <wp:effectExtent l="19050" t="19050" r="13335" b="228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0000" cy="2720768"/>
                    </a:xfrm>
                    <a:prstGeom prst="rect">
                      <a:avLst/>
                    </a:prstGeom>
                    <a:ln>
                      <a:solidFill>
                        <a:schemeClr val="bg1">
                          <a:lumMod val="85000"/>
                        </a:schemeClr>
                      </a:solidFill>
                    </a:ln>
                  </pic:spPr>
                </pic:pic>
              </a:graphicData>
            </a:graphic>
          </wp:inline>
        </w:drawing>
      </w:r>
    </w:p>
    <w:p w14:paraId="397457DC" w14:textId="77777777" w:rsidR="00F44BCA" w:rsidRDefault="00F44BCA" w:rsidP="00F44BCA">
      <w:pPr>
        <w:tabs>
          <w:tab w:val="left" w:pos="-426"/>
        </w:tabs>
        <w:rPr>
          <w:rFonts w:cs="Arial"/>
          <w:sz w:val="24"/>
          <w:szCs w:val="24"/>
        </w:rPr>
      </w:pPr>
    </w:p>
    <w:p w14:paraId="3F5B742E" w14:textId="77777777" w:rsidR="00F44BCA" w:rsidRDefault="00F44BCA" w:rsidP="00F44BCA">
      <w:pPr>
        <w:tabs>
          <w:tab w:val="left" w:pos="-426"/>
        </w:tabs>
        <w:ind w:left="720"/>
        <w:rPr>
          <w:rFonts w:cs="Arial"/>
          <w:sz w:val="24"/>
          <w:szCs w:val="24"/>
        </w:rPr>
      </w:pPr>
      <w:r>
        <w:rPr>
          <w:rFonts w:cs="Arial"/>
          <w:sz w:val="24"/>
          <w:szCs w:val="24"/>
        </w:rPr>
        <w:t xml:space="preserve">In terms of facilitation, the UPO shall ensure that all </w:t>
      </w:r>
      <w:r w:rsidRPr="00630466">
        <w:rPr>
          <w:rFonts w:cs="Arial"/>
          <w:i/>
          <w:sz w:val="24"/>
          <w:szCs w:val="24"/>
        </w:rPr>
        <w:t>relevant</w:t>
      </w:r>
      <w:r>
        <w:rPr>
          <w:rFonts w:cs="Arial"/>
          <w:sz w:val="24"/>
          <w:szCs w:val="24"/>
        </w:rPr>
        <w:t xml:space="preserve"> questions are covered and adequately documented. The questions a</w:t>
      </w:r>
      <w:r w:rsidR="0075354B">
        <w:rPr>
          <w:rFonts w:cs="Arial"/>
          <w:sz w:val="24"/>
          <w:szCs w:val="24"/>
        </w:rPr>
        <w:t xml:space="preserve">ct </w:t>
      </w:r>
      <w:r>
        <w:rPr>
          <w:rFonts w:cs="Arial"/>
          <w:sz w:val="24"/>
          <w:szCs w:val="24"/>
        </w:rPr>
        <w:t xml:space="preserve">as a </w:t>
      </w:r>
      <w:r w:rsidR="0075354B">
        <w:rPr>
          <w:rFonts w:cs="Arial"/>
          <w:sz w:val="24"/>
          <w:szCs w:val="24"/>
        </w:rPr>
        <w:t xml:space="preserve">guide only and the UPO shall ensure that any pertinent issues not included </w:t>
      </w:r>
      <w:r w:rsidR="0015067E">
        <w:rPr>
          <w:rFonts w:cs="Arial"/>
          <w:sz w:val="24"/>
          <w:szCs w:val="24"/>
        </w:rPr>
        <w:t>in the templates</w:t>
      </w:r>
      <w:r w:rsidR="0075354B">
        <w:rPr>
          <w:rFonts w:cs="Arial"/>
          <w:sz w:val="24"/>
          <w:szCs w:val="24"/>
        </w:rPr>
        <w:t xml:space="preserve"> are covered. </w:t>
      </w:r>
    </w:p>
    <w:p w14:paraId="3284D9B6" w14:textId="77777777" w:rsidR="00F44BCA" w:rsidRDefault="00F44BCA" w:rsidP="00F44BCA">
      <w:pPr>
        <w:tabs>
          <w:tab w:val="left" w:pos="-426"/>
        </w:tabs>
        <w:rPr>
          <w:rFonts w:cs="Arial"/>
          <w:sz w:val="24"/>
          <w:szCs w:val="24"/>
        </w:rPr>
      </w:pPr>
    </w:p>
    <w:p w14:paraId="2DA0DC28" w14:textId="3F0C79DB" w:rsidR="00F44BCA" w:rsidRDefault="00F44BCA" w:rsidP="00F44BCA">
      <w:pPr>
        <w:tabs>
          <w:tab w:val="left" w:pos="-426"/>
        </w:tabs>
        <w:ind w:left="720"/>
        <w:rPr>
          <w:rFonts w:cs="Arial"/>
          <w:sz w:val="24"/>
          <w:szCs w:val="24"/>
        </w:rPr>
      </w:pPr>
      <w:r w:rsidRPr="00E70C2B">
        <w:rPr>
          <w:rFonts w:cs="Arial"/>
          <w:sz w:val="24"/>
          <w:szCs w:val="24"/>
        </w:rPr>
        <w:t>It should be noted that the</w:t>
      </w:r>
      <w:r>
        <w:rPr>
          <w:rFonts w:cs="Arial"/>
          <w:sz w:val="24"/>
          <w:szCs w:val="24"/>
        </w:rPr>
        <w:t xml:space="preserve"> discussion points</w:t>
      </w:r>
      <w:r w:rsidRPr="00E70C2B">
        <w:rPr>
          <w:rFonts w:cs="Arial"/>
          <w:sz w:val="24"/>
          <w:szCs w:val="24"/>
        </w:rPr>
        <w:t xml:space="preserve"> </w:t>
      </w:r>
      <w:r w:rsidR="00EC2315">
        <w:rPr>
          <w:rFonts w:cs="Arial"/>
          <w:sz w:val="24"/>
          <w:szCs w:val="24"/>
        </w:rPr>
        <w:t xml:space="preserve">may be </w:t>
      </w:r>
      <w:r w:rsidRPr="00E70C2B">
        <w:rPr>
          <w:rFonts w:cs="Arial"/>
          <w:sz w:val="24"/>
          <w:szCs w:val="24"/>
        </w:rPr>
        <w:t>the same as those issued in pre-workshop questionnaire</w:t>
      </w:r>
      <w:r w:rsidR="00EC2315">
        <w:rPr>
          <w:rFonts w:cs="Arial"/>
          <w:sz w:val="24"/>
          <w:szCs w:val="24"/>
        </w:rPr>
        <w:t>s</w:t>
      </w:r>
      <w:r w:rsidR="001D3548">
        <w:rPr>
          <w:rFonts w:cs="Arial"/>
          <w:sz w:val="24"/>
          <w:szCs w:val="24"/>
        </w:rPr>
        <w:t xml:space="preserve"> or post it notes</w:t>
      </w:r>
      <w:r w:rsidRPr="00E70C2B">
        <w:rPr>
          <w:rFonts w:cs="Arial"/>
          <w:sz w:val="24"/>
          <w:szCs w:val="24"/>
        </w:rPr>
        <w:t xml:space="preserve">, </w:t>
      </w:r>
      <w:r>
        <w:rPr>
          <w:rFonts w:cs="Arial"/>
          <w:sz w:val="24"/>
          <w:szCs w:val="24"/>
        </w:rPr>
        <w:t xml:space="preserve">so </w:t>
      </w:r>
      <w:r w:rsidR="00EC2315">
        <w:rPr>
          <w:rFonts w:cs="Arial"/>
          <w:sz w:val="24"/>
          <w:szCs w:val="24"/>
        </w:rPr>
        <w:t xml:space="preserve">it may not be </w:t>
      </w:r>
      <w:r>
        <w:rPr>
          <w:rFonts w:cs="Arial"/>
          <w:sz w:val="24"/>
          <w:szCs w:val="24"/>
        </w:rPr>
        <w:t>necessa</w:t>
      </w:r>
      <w:r w:rsidR="00EC2315">
        <w:rPr>
          <w:rFonts w:cs="Arial"/>
          <w:sz w:val="24"/>
          <w:szCs w:val="24"/>
        </w:rPr>
        <w:t>ry to spend as much time</w:t>
      </w:r>
      <w:r>
        <w:rPr>
          <w:rFonts w:cs="Arial"/>
          <w:sz w:val="24"/>
          <w:szCs w:val="24"/>
        </w:rPr>
        <w:t xml:space="preserve"> explaining </w:t>
      </w:r>
      <w:r w:rsidR="00EC2315">
        <w:rPr>
          <w:rFonts w:cs="Arial"/>
          <w:sz w:val="24"/>
          <w:szCs w:val="24"/>
        </w:rPr>
        <w:t>certain (non-critical)</w:t>
      </w:r>
      <w:r>
        <w:rPr>
          <w:rFonts w:cs="Arial"/>
          <w:sz w:val="24"/>
          <w:szCs w:val="24"/>
        </w:rPr>
        <w:t xml:space="preserve"> issues again in the workshop.</w:t>
      </w:r>
      <w:r w:rsidR="0015067E">
        <w:rPr>
          <w:rFonts w:cs="Arial"/>
          <w:sz w:val="24"/>
          <w:szCs w:val="24"/>
        </w:rPr>
        <w:t xml:space="preserve"> It is also recommended that the UPO re-issues the PIR questionnaires at the end of the workshop to capture any additional feedback. </w:t>
      </w:r>
    </w:p>
    <w:p w14:paraId="0F2AB77C" w14:textId="77777777" w:rsidR="00F44BCA" w:rsidRDefault="00F44BCA" w:rsidP="00F44BCA">
      <w:pPr>
        <w:tabs>
          <w:tab w:val="left" w:pos="-426"/>
        </w:tabs>
        <w:ind w:left="720"/>
        <w:rPr>
          <w:rFonts w:cs="Arial"/>
          <w:sz w:val="24"/>
          <w:szCs w:val="24"/>
        </w:rPr>
      </w:pPr>
    </w:p>
    <w:p w14:paraId="74CDD86D" w14:textId="77777777" w:rsidR="00F44BCA" w:rsidRDefault="00F44BCA" w:rsidP="00F44BCA">
      <w:pPr>
        <w:tabs>
          <w:tab w:val="left" w:pos="-426"/>
        </w:tabs>
        <w:ind w:left="720"/>
        <w:rPr>
          <w:rFonts w:cs="Arial"/>
          <w:sz w:val="24"/>
          <w:szCs w:val="24"/>
        </w:rPr>
      </w:pPr>
      <w:r w:rsidRPr="00855DF4">
        <w:rPr>
          <w:rFonts w:cs="Arial"/>
          <w:sz w:val="24"/>
          <w:szCs w:val="24"/>
        </w:rPr>
        <w:t>Th</w:t>
      </w:r>
      <w:r>
        <w:rPr>
          <w:rFonts w:cs="Arial"/>
          <w:sz w:val="24"/>
          <w:szCs w:val="24"/>
        </w:rPr>
        <w:t xml:space="preserve">e feedback gathered </w:t>
      </w:r>
      <w:r w:rsidR="0015067E">
        <w:rPr>
          <w:rFonts w:cs="Arial"/>
          <w:sz w:val="24"/>
          <w:szCs w:val="24"/>
        </w:rPr>
        <w:t xml:space="preserve">throughout the process </w:t>
      </w:r>
      <w:r>
        <w:rPr>
          <w:rFonts w:cs="Arial"/>
          <w:sz w:val="24"/>
          <w:szCs w:val="24"/>
        </w:rPr>
        <w:t xml:space="preserve">shall be summarised in the </w:t>
      </w:r>
      <w:r w:rsidRPr="00855DF4">
        <w:rPr>
          <w:rFonts w:cs="Arial"/>
          <w:sz w:val="24"/>
          <w:szCs w:val="24"/>
        </w:rPr>
        <w:t>Sectio</w:t>
      </w:r>
      <w:r>
        <w:rPr>
          <w:rFonts w:cs="Arial"/>
          <w:sz w:val="24"/>
          <w:szCs w:val="24"/>
        </w:rPr>
        <w:t>n 5</w:t>
      </w:r>
      <w:r w:rsidRPr="00855DF4">
        <w:rPr>
          <w:rFonts w:cs="Arial"/>
          <w:sz w:val="24"/>
          <w:szCs w:val="24"/>
        </w:rPr>
        <w:t xml:space="preserve">.0 of the PIR Template Report, as per the table below. </w:t>
      </w:r>
      <w:r>
        <w:rPr>
          <w:rFonts w:cs="Arial"/>
          <w:sz w:val="24"/>
          <w:szCs w:val="24"/>
        </w:rPr>
        <w:t>Any pressing issues captured that were not specifically listed in the PIR Template shall be included at the end of each RIBA Stage section. The comments should be developed and written up fully by the UPO after the workshop.</w:t>
      </w:r>
    </w:p>
    <w:p w14:paraId="17F4B946" w14:textId="77777777" w:rsidR="00F44BCA" w:rsidRDefault="00F44BCA" w:rsidP="00F44BCA">
      <w:pPr>
        <w:contextualSpacing/>
        <w:rPr>
          <w:rFonts w:cs="Arial"/>
          <w:sz w:val="24"/>
          <w:szCs w:val="24"/>
        </w:rPr>
      </w:pPr>
    </w:p>
    <w:tbl>
      <w:tblPr>
        <w:tblStyle w:val="TableGrid"/>
        <w:tblW w:w="0" w:type="auto"/>
        <w:tblInd w:w="704" w:type="dxa"/>
        <w:tblLook w:val="04A0" w:firstRow="1" w:lastRow="0" w:firstColumn="1" w:lastColumn="0" w:noHBand="0" w:noVBand="1"/>
      </w:tblPr>
      <w:tblGrid>
        <w:gridCol w:w="992"/>
        <w:gridCol w:w="1701"/>
        <w:gridCol w:w="3119"/>
        <w:gridCol w:w="3112"/>
      </w:tblGrid>
      <w:tr w:rsidR="00F44BCA" w:rsidRPr="00132C74" w14:paraId="49A442CB" w14:textId="77777777" w:rsidTr="00F41906">
        <w:trPr>
          <w:tblHeader/>
        </w:trPr>
        <w:tc>
          <w:tcPr>
            <w:tcW w:w="992" w:type="dxa"/>
            <w:shd w:val="clear" w:color="auto" w:fill="D9D9D9" w:themeFill="background1" w:themeFillShade="D9"/>
          </w:tcPr>
          <w:p w14:paraId="227466A8" w14:textId="77777777" w:rsidR="00F44BCA" w:rsidRPr="00132C74" w:rsidRDefault="00F44BCA" w:rsidP="00F41906">
            <w:pPr>
              <w:spacing w:before="120" w:after="120"/>
              <w:rPr>
                <w:rFonts w:cs="Arial"/>
                <w:b/>
                <w:sz w:val="22"/>
                <w:szCs w:val="22"/>
              </w:rPr>
            </w:pPr>
            <w:r w:rsidRPr="00132C74">
              <w:rPr>
                <w:rFonts w:cs="Arial"/>
                <w:b/>
                <w:sz w:val="22"/>
                <w:szCs w:val="22"/>
              </w:rPr>
              <w:t>No.</w:t>
            </w:r>
          </w:p>
        </w:tc>
        <w:tc>
          <w:tcPr>
            <w:tcW w:w="1701" w:type="dxa"/>
            <w:shd w:val="clear" w:color="auto" w:fill="D9D9D9" w:themeFill="background1" w:themeFillShade="D9"/>
          </w:tcPr>
          <w:p w14:paraId="669305A8" w14:textId="77777777" w:rsidR="00F44BCA" w:rsidRPr="00132C74" w:rsidRDefault="00F44BCA" w:rsidP="00F41906">
            <w:pPr>
              <w:spacing w:before="120" w:after="120"/>
              <w:rPr>
                <w:rFonts w:cs="Arial"/>
                <w:b/>
                <w:sz w:val="22"/>
                <w:szCs w:val="22"/>
              </w:rPr>
            </w:pPr>
            <w:r>
              <w:rPr>
                <w:rFonts w:cs="Arial"/>
                <w:b/>
                <w:sz w:val="22"/>
                <w:szCs w:val="22"/>
              </w:rPr>
              <w:t>Item</w:t>
            </w:r>
          </w:p>
        </w:tc>
        <w:tc>
          <w:tcPr>
            <w:tcW w:w="3119" w:type="dxa"/>
            <w:shd w:val="clear" w:color="auto" w:fill="D9D9D9" w:themeFill="background1" w:themeFillShade="D9"/>
          </w:tcPr>
          <w:p w14:paraId="314CFAF0" w14:textId="77777777" w:rsidR="00F44BCA" w:rsidRPr="00132C74" w:rsidRDefault="00F44BCA" w:rsidP="00F41906">
            <w:pPr>
              <w:spacing w:before="120" w:after="120"/>
              <w:rPr>
                <w:rFonts w:cs="Arial"/>
                <w:b/>
                <w:sz w:val="22"/>
                <w:szCs w:val="22"/>
              </w:rPr>
            </w:pPr>
            <w:r w:rsidRPr="00132C74">
              <w:rPr>
                <w:rFonts w:cs="Arial"/>
                <w:b/>
                <w:sz w:val="22"/>
                <w:szCs w:val="22"/>
              </w:rPr>
              <w:t>What went well or could be improved upon</w:t>
            </w:r>
          </w:p>
        </w:tc>
        <w:tc>
          <w:tcPr>
            <w:tcW w:w="3112" w:type="dxa"/>
            <w:shd w:val="clear" w:color="auto" w:fill="D9D9D9" w:themeFill="background1" w:themeFillShade="D9"/>
          </w:tcPr>
          <w:p w14:paraId="71439B28" w14:textId="77777777" w:rsidR="00F44BCA" w:rsidRPr="00132C74" w:rsidRDefault="00F44BCA" w:rsidP="00F41906">
            <w:pPr>
              <w:spacing w:before="120" w:after="120"/>
              <w:rPr>
                <w:rFonts w:cs="Arial"/>
                <w:b/>
                <w:sz w:val="22"/>
                <w:szCs w:val="22"/>
              </w:rPr>
            </w:pPr>
            <w:r w:rsidRPr="00132C74">
              <w:rPr>
                <w:rFonts w:cs="Arial"/>
                <w:b/>
                <w:sz w:val="22"/>
                <w:szCs w:val="22"/>
              </w:rPr>
              <w:t>Learning / recommendation for UCL to take forward</w:t>
            </w:r>
          </w:p>
        </w:tc>
      </w:tr>
      <w:tr w:rsidR="00F44BCA" w:rsidRPr="00132C74" w14:paraId="3C57DD51" w14:textId="77777777" w:rsidTr="00F41906">
        <w:tc>
          <w:tcPr>
            <w:tcW w:w="8924" w:type="dxa"/>
            <w:gridSpan w:val="4"/>
            <w:shd w:val="clear" w:color="auto" w:fill="D9D9D9" w:themeFill="background1" w:themeFillShade="D9"/>
          </w:tcPr>
          <w:p w14:paraId="3DA349ED" w14:textId="77777777" w:rsidR="00F44BCA" w:rsidRPr="00132C74" w:rsidRDefault="00F44BCA" w:rsidP="00F41906">
            <w:pPr>
              <w:pStyle w:val="Default"/>
              <w:spacing w:before="120" w:after="120"/>
              <w:rPr>
                <w:b/>
                <w:bCs/>
                <w:color w:val="auto"/>
                <w:sz w:val="22"/>
                <w:szCs w:val="22"/>
              </w:rPr>
            </w:pPr>
            <w:r>
              <w:rPr>
                <w:b/>
                <w:bCs/>
                <w:color w:val="auto"/>
                <w:sz w:val="22"/>
                <w:szCs w:val="22"/>
              </w:rPr>
              <w:t>RIBA STAGE 0</w:t>
            </w:r>
            <w:r w:rsidRPr="007B051D">
              <w:rPr>
                <w:b/>
                <w:bCs/>
                <w:color w:val="auto"/>
                <w:sz w:val="22"/>
                <w:szCs w:val="22"/>
              </w:rPr>
              <w:t xml:space="preserve"> </w:t>
            </w:r>
            <w:r>
              <w:rPr>
                <w:b/>
                <w:bCs/>
                <w:color w:val="auto"/>
                <w:sz w:val="22"/>
                <w:szCs w:val="22"/>
              </w:rPr>
              <w:t>–</w:t>
            </w:r>
            <w:r w:rsidRPr="007B051D">
              <w:rPr>
                <w:b/>
                <w:bCs/>
                <w:color w:val="auto"/>
                <w:sz w:val="22"/>
                <w:szCs w:val="22"/>
              </w:rPr>
              <w:t xml:space="preserve"> </w:t>
            </w:r>
            <w:r>
              <w:rPr>
                <w:b/>
                <w:bCs/>
                <w:color w:val="auto"/>
                <w:sz w:val="22"/>
                <w:szCs w:val="22"/>
              </w:rPr>
              <w:t>STRATEGIC DEFINITION</w:t>
            </w:r>
          </w:p>
        </w:tc>
      </w:tr>
      <w:tr w:rsidR="00F44BCA" w:rsidRPr="008E02BD" w14:paraId="3E8BB336" w14:textId="77777777" w:rsidTr="00EC2315">
        <w:tc>
          <w:tcPr>
            <w:tcW w:w="992" w:type="dxa"/>
            <w:vAlign w:val="center"/>
          </w:tcPr>
          <w:p w14:paraId="11D24C90" w14:textId="77777777" w:rsidR="00F44BCA" w:rsidRPr="00132C74" w:rsidRDefault="00F44BCA" w:rsidP="00EC2315">
            <w:pPr>
              <w:spacing w:before="60" w:after="60"/>
              <w:rPr>
                <w:rFonts w:cs="Arial"/>
              </w:rPr>
            </w:pPr>
            <w:r>
              <w:rPr>
                <w:rFonts w:cs="Arial"/>
              </w:rPr>
              <w:t>3.1</w:t>
            </w:r>
          </w:p>
        </w:tc>
        <w:tc>
          <w:tcPr>
            <w:tcW w:w="1701" w:type="dxa"/>
            <w:vAlign w:val="center"/>
          </w:tcPr>
          <w:p w14:paraId="4BCFE583" w14:textId="77777777" w:rsidR="00F44BCA" w:rsidRPr="00132C74" w:rsidRDefault="00F44BCA" w:rsidP="00EC2315">
            <w:pPr>
              <w:spacing w:before="60" w:after="60"/>
              <w:rPr>
                <w:rFonts w:cs="Arial"/>
              </w:rPr>
            </w:pPr>
            <w:r>
              <w:rPr>
                <w:rFonts w:cs="Arial"/>
              </w:rPr>
              <w:t>Project inception</w:t>
            </w:r>
          </w:p>
        </w:tc>
        <w:tc>
          <w:tcPr>
            <w:tcW w:w="3119" w:type="dxa"/>
            <w:vAlign w:val="center"/>
          </w:tcPr>
          <w:p w14:paraId="01A4AB16" w14:textId="77777777" w:rsidR="00F44BCA" w:rsidRPr="00132C74" w:rsidRDefault="00F44BCA" w:rsidP="00EC2315">
            <w:pPr>
              <w:spacing w:before="60" w:after="60"/>
              <w:rPr>
                <w:rFonts w:cs="Arial"/>
              </w:rPr>
            </w:pPr>
          </w:p>
        </w:tc>
        <w:tc>
          <w:tcPr>
            <w:tcW w:w="3112" w:type="dxa"/>
            <w:vAlign w:val="center"/>
          </w:tcPr>
          <w:p w14:paraId="25440BF6" w14:textId="77777777" w:rsidR="00F44BCA" w:rsidRPr="008E02BD" w:rsidRDefault="00F44BCA" w:rsidP="00EC2315">
            <w:pPr>
              <w:spacing w:before="60" w:after="60"/>
              <w:rPr>
                <w:rFonts w:cs="Arial"/>
              </w:rPr>
            </w:pPr>
          </w:p>
        </w:tc>
      </w:tr>
      <w:tr w:rsidR="00F44BCA" w:rsidRPr="008E02BD" w14:paraId="13591701" w14:textId="77777777" w:rsidTr="00EC2315">
        <w:tc>
          <w:tcPr>
            <w:tcW w:w="992" w:type="dxa"/>
            <w:vAlign w:val="center"/>
          </w:tcPr>
          <w:p w14:paraId="1066F19A" w14:textId="77777777" w:rsidR="00F44BCA" w:rsidRDefault="00F44BCA" w:rsidP="00EC2315">
            <w:pPr>
              <w:spacing w:before="60" w:after="60"/>
              <w:rPr>
                <w:rFonts w:cs="Arial"/>
              </w:rPr>
            </w:pPr>
          </w:p>
        </w:tc>
        <w:tc>
          <w:tcPr>
            <w:tcW w:w="1701" w:type="dxa"/>
            <w:vAlign w:val="center"/>
          </w:tcPr>
          <w:p w14:paraId="584F6DF8" w14:textId="77777777" w:rsidR="00F44BCA" w:rsidRDefault="00F44BCA" w:rsidP="00EC2315">
            <w:pPr>
              <w:spacing w:before="60" w:after="60"/>
              <w:rPr>
                <w:rFonts w:cs="Arial"/>
              </w:rPr>
            </w:pPr>
          </w:p>
        </w:tc>
        <w:tc>
          <w:tcPr>
            <w:tcW w:w="3119" w:type="dxa"/>
            <w:vAlign w:val="center"/>
          </w:tcPr>
          <w:p w14:paraId="7A3AB8CE" w14:textId="77777777" w:rsidR="00F44BCA" w:rsidRPr="00132C74" w:rsidRDefault="00F44BCA" w:rsidP="00EC2315">
            <w:pPr>
              <w:spacing w:before="60" w:after="60"/>
              <w:rPr>
                <w:rFonts w:cs="Arial"/>
              </w:rPr>
            </w:pPr>
          </w:p>
        </w:tc>
        <w:tc>
          <w:tcPr>
            <w:tcW w:w="3112" w:type="dxa"/>
            <w:vAlign w:val="center"/>
          </w:tcPr>
          <w:p w14:paraId="39D09E63" w14:textId="77777777" w:rsidR="00F44BCA" w:rsidRPr="008E02BD" w:rsidRDefault="00F44BCA" w:rsidP="00EC2315">
            <w:pPr>
              <w:spacing w:before="60" w:after="60"/>
              <w:rPr>
                <w:rFonts w:cs="Arial"/>
              </w:rPr>
            </w:pPr>
          </w:p>
        </w:tc>
      </w:tr>
    </w:tbl>
    <w:p w14:paraId="5BD44F70" w14:textId="77777777" w:rsidR="00F44BCA" w:rsidRDefault="00F44BCA" w:rsidP="00F44BCA">
      <w:pPr>
        <w:contextualSpacing/>
        <w:rPr>
          <w:rFonts w:cs="Arial"/>
          <w:sz w:val="24"/>
          <w:szCs w:val="24"/>
        </w:rPr>
      </w:pPr>
    </w:p>
    <w:p w14:paraId="7AF85FDD" w14:textId="77777777" w:rsidR="00F44BCA" w:rsidRPr="00EC2315" w:rsidRDefault="00F44BCA" w:rsidP="00D74310">
      <w:pPr>
        <w:pStyle w:val="ListParagraph"/>
        <w:numPr>
          <w:ilvl w:val="0"/>
          <w:numId w:val="8"/>
        </w:numPr>
        <w:tabs>
          <w:tab w:val="left" w:pos="-426"/>
        </w:tabs>
        <w:rPr>
          <w:rFonts w:cs="Arial"/>
          <w:sz w:val="24"/>
          <w:szCs w:val="24"/>
        </w:rPr>
      </w:pPr>
      <w:r w:rsidRPr="00EC2315">
        <w:rPr>
          <w:rFonts w:cs="Arial"/>
          <w:sz w:val="24"/>
          <w:szCs w:val="24"/>
        </w:rPr>
        <w:t>In th</w:t>
      </w:r>
      <w:r w:rsidR="0075354B">
        <w:rPr>
          <w:rFonts w:cs="Arial"/>
          <w:sz w:val="24"/>
          <w:szCs w:val="24"/>
        </w:rPr>
        <w:t>e closing</w:t>
      </w:r>
      <w:r w:rsidRPr="00EC2315">
        <w:rPr>
          <w:rFonts w:cs="Arial"/>
          <w:sz w:val="24"/>
          <w:szCs w:val="24"/>
        </w:rPr>
        <w:t xml:space="preserve"> session the group shall reflect upon the key talking points from the work</w:t>
      </w:r>
      <w:r w:rsidR="00EC2315">
        <w:rPr>
          <w:rFonts w:cs="Arial"/>
          <w:sz w:val="24"/>
          <w:szCs w:val="24"/>
        </w:rPr>
        <w:t xml:space="preserve">shop and collectively agree on the </w:t>
      </w:r>
      <w:r w:rsidRPr="00EC2315">
        <w:rPr>
          <w:rFonts w:cs="Arial"/>
          <w:sz w:val="24"/>
          <w:szCs w:val="24"/>
        </w:rPr>
        <w:t xml:space="preserve">key issues they feel most strongly about.  </w:t>
      </w:r>
    </w:p>
    <w:p w14:paraId="25829BDF" w14:textId="77777777" w:rsidR="00F44BCA" w:rsidRDefault="00F44BCA" w:rsidP="00F44BCA">
      <w:pPr>
        <w:contextualSpacing/>
        <w:rPr>
          <w:rFonts w:cs="Arial"/>
          <w:sz w:val="24"/>
          <w:szCs w:val="24"/>
        </w:rPr>
      </w:pPr>
    </w:p>
    <w:p w14:paraId="1EA273C9" w14:textId="77777777" w:rsidR="00F44BCA" w:rsidRDefault="00F44BCA" w:rsidP="00F44BCA">
      <w:pPr>
        <w:ind w:firstLine="720"/>
        <w:contextualSpacing/>
        <w:rPr>
          <w:rFonts w:cs="Arial"/>
          <w:sz w:val="24"/>
          <w:szCs w:val="24"/>
        </w:rPr>
      </w:pPr>
      <w:r>
        <w:rPr>
          <w:noProof/>
        </w:rPr>
        <w:lastRenderedPageBreak/>
        <w:drawing>
          <wp:inline distT="0" distB="0" distL="0" distR="0" wp14:anchorId="4BF5463D" wp14:editId="1B9461A9">
            <wp:extent cx="3679485" cy="2636874"/>
            <wp:effectExtent l="19050" t="19050" r="16510" b="1143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2604" cy="2639109"/>
                    </a:xfrm>
                    <a:prstGeom prst="rect">
                      <a:avLst/>
                    </a:prstGeom>
                    <a:ln>
                      <a:solidFill>
                        <a:schemeClr val="bg1">
                          <a:lumMod val="85000"/>
                        </a:schemeClr>
                      </a:solidFill>
                    </a:ln>
                  </pic:spPr>
                </pic:pic>
              </a:graphicData>
            </a:graphic>
          </wp:inline>
        </w:drawing>
      </w:r>
    </w:p>
    <w:p w14:paraId="59409B38" w14:textId="77777777" w:rsidR="00F44BCA" w:rsidRDefault="00F44BCA" w:rsidP="00F44BCA">
      <w:pPr>
        <w:tabs>
          <w:tab w:val="left" w:pos="-426"/>
        </w:tabs>
        <w:ind w:left="720"/>
        <w:rPr>
          <w:rFonts w:cs="Arial"/>
          <w:sz w:val="24"/>
          <w:szCs w:val="24"/>
        </w:rPr>
      </w:pPr>
    </w:p>
    <w:p w14:paraId="1E8F8BD6" w14:textId="72282676" w:rsidR="00F44BCA" w:rsidRDefault="00F44BCA" w:rsidP="00F44BCA">
      <w:pPr>
        <w:tabs>
          <w:tab w:val="left" w:pos="-426"/>
        </w:tabs>
        <w:ind w:left="720"/>
        <w:rPr>
          <w:rFonts w:cs="Arial"/>
          <w:sz w:val="24"/>
          <w:szCs w:val="24"/>
        </w:rPr>
      </w:pPr>
      <w:r>
        <w:rPr>
          <w:rFonts w:cs="Arial"/>
          <w:sz w:val="24"/>
          <w:szCs w:val="24"/>
        </w:rPr>
        <w:t xml:space="preserve">Initial findings can be scribed in Section 5.0 of the PIR </w:t>
      </w:r>
      <w:r w:rsidRPr="00855DF4">
        <w:rPr>
          <w:rFonts w:cs="Arial"/>
          <w:sz w:val="24"/>
          <w:szCs w:val="24"/>
        </w:rPr>
        <w:t>Template Report</w:t>
      </w:r>
      <w:r>
        <w:rPr>
          <w:rFonts w:cs="Arial"/>
          <w:sz w:val="24"/>
          <w:szCs w:val="24"/>
        </w:rPr>
        <w:t xml:space="preserve">, as per the table </w:t>
      </w:r>
      <w:r w:rsidR="0015067E">
        <w:rPr>
          <w:rFonts w:cs="Arial"/>
          <w:sz w:val="24"/>
          <w:szCs w:val="24"/>
        </w:rPr>
        <w:t xml:space="preserve">on </w:t>
      </w:r>
      <w:r w:rsidR="00136F0B">
        <w:rPr>
          <w:rFonts w:cs="Arial"/>
          <w:sz w:val="24"/>
          <w:szCs w:val="24"/>
        </w:rPr>
        <w:t>below</w:t>
      </w:r>
      <w:r>
        <w:rPr>
          <w:rFonts w:cs="Arial"/>
          <w:sz w:val="24"/>
          <w:szCs w:val="24"/>
        </w:rPr>
        <w:t>. These should be developed and written up fully by the UPO after the workshop.</w:t>
      </w:r>
    </w:p>
    <w:p w14:paraId="03F45814" w14:textId="77777777" w:rsidR="00F44BCA" w:rsidRDefault="00F44BCA" w:rsidP="00F44BCA">
      <w:pPr>
        <w:tabs>
          <w:tab w:val="left" w:pos="-426"/>
        </w:tabs>
        <w:ind w:left="720"/>
        <w:rPr>
          <w:rFonts w:cs="Arial"/>
          <w:sz w:val="24"/>
          <w:szCs w:val="24"/>
        </w:rPr>
      </w:pPr>
    </w:p>
    <w:p w14:paraId="4FE3A7BE" w14:textId="77777777" w:rsidR="001A5AE2" w:rsidRDefault="001A5AE2" w:rsidP="00F44BCA">
      <w:pPr>
        <w:tabs>
          <w:tab w:val="left" w:pos="-426"/>
        </w:tabs>
        <w:ind w:left="720"/>
        <w:rPr>
          <w:rFonts w:cs="Arial"/>
          <w:sz w:val="24"/>
          <w:szCs w:val="24"/>
        </w:rPr>
      </w:pPr>
    </w:p>
    <w:tbl>
      <w:tblPr>
        <w:tblStyle w:val="TableGrid"/>
        <w:tblW w:w="8788" w:type="dxa"/>
        <w:tblInd w:w="846" w:type="dxa"/>
        <w:tblLook w:val="04A0" w:firstRow="1" w:lastRow="0" w:firstColumn="1" w:lastColumn="0" w:noHBand="0" w:noVBand="1"/>
      </w:tblPr>
      <w:tblGrid>
        <w:gridCol w:w="765"/>
        <w:gridCol w:w="3062"/>
        <w:gridCol w:w="3260"/>
        <w:gridCol w:w="1701"/>
      </w:tblGrid>
      <w:tr w:rsidR="00EC2315" w14:paraId="427E8362" w14:textId="77777777" w:rsidTr="00F41906">
        <w:trPr>
          <w:trHeight w:val="276"/>
        </w:trPr>
        <w:tc>
          <w:tcPr>
            <w:tcW w:w="765" w:type="dxa"/>
            <w:shd w:val="clear" w:color="auto" w:fill="D9D9D9" w:themeFill="background1" w:themeFillShade="D9"/>
          </w:tcPr>
          <w:p w14:paraId="6BA711DE" w14:textId="77777777" w:rsidR="00EC2315" w:rsidRPr="009C784F" w:rsidRDefault="00EC2315" w:rsidP="00F41906">
            <w:pPr>
              <w:spacing w:before="40" w:after="40"/>
              <w:rPr>
                <w:rFonts w:cs="Arial"/>
                <w:b/>
                <w:sz w:val="22"/>
                <w:szCs w:val="22"/>
              </w:rPr>
            </w:pPr>
          </w:p>
        </w:tc>
        <w:tc>
          <w:tcPr>
            <w:tcW w:w="3062" w:type="dxa"/>
            <w:shd w:val="clear" w:color="auto" w:fill="D9D9D9" w:themeFill="background1" w:themeFillShade="D9"/>
          </w:tcPr>
          <w:p w14:paraId="0365566E" w14:textId="77777777" w:rsidR="00EC2315" w:rsidRDefault="00EC2315" w:rsidP="00F41906">
            <w:pPr>
              <w:rPr>
                <w:rFonts w:cs="Arial"/>
                <w:b/>
                <w:sz w:val="22"/>
                <w:szCs w:val="22"/>
              </w:rPr>
            </w:pPr>
            <w:r>
              <w:rPr>
                <w:rFonts w:cs="Arial"/>
                <w:b/>
                <w:sz w:val="22"/>
                <w:szCs w:val="22"/>
              </w:rPr>
              <w:t>Key l</w:t>
            </w:r>
            <w:r w:rsidRPr="00132C74">
              <w:rPr>
                <w:rFonts w:cs="Arial"/>
                <w:b/>
                <w:sz w:val="22"/>
                <w:szCs w:val="22"/>
              </w:rPr>
              <w:t xml:space="preserve">earning </w:t>
            </w:r>
            <w:r>
              <w:rPr>
                <w:rFonts w:cs="Arial"/>
                <w:b/>
                <w:sz w:val="22"/>
                <w:szCs w:val="22"/>
              </w:rPr>
              <w:t>and/or</w:t>
            </w:r>
            <w:r w:rsidRPr="00132C74">
              <w:rPr>
                <w:rFonts w:cs="Arial"/>
                <w:b/>
                <w:sz w:val="22"/>
                <w:szCs w:val="22"/>
              </w:rPr>
              <w:t xml:space="preserve"> </w:t>
            </w:r>
            <w:r>
              <w:rPr>
                <w:rFonts w:cs="Arial"/>
                <w:b/>
                <w:sz w:val="22"/>
                <w:szCs w:val="22"/>
              </w:rPr>
              <w:t>r</w:t>
            </w:r>
            <w:r w:rsidRPr="00132C74">
              <w:rPr>
                <w:rFonts w:cs="Arial"/>
                <w:b/>
                <w:sz w:val="22"/>
                <w:szCs w:val="22"/>
              </w:rPr>
              <w:t>ecommendation</w:t>
            </w:r>
            <w:r>
              <w:rPr>
                <w:rFonts w:cs="Arial"/>
                <w:b/>
                <w:sz w:val="22"/>
                <w:szCs w:val="22"/>
              </w:rPr>
              <w:t>s</w:t>
            </w:r>
          </w:p>
          <w:p w14:paraId="61B17946" w14:textId="77777777" w:rsidR="00EC2315" w:rsidRPr="009C784F" w:rsidRDefault="00EC2315" w:rsidP="00F41906">
            <w:pPr>
              <w:rPr>
                <w:rFonts w:cs="Arial"/>
                <w:b/>
                <w:sz w:val="22"/>
                <w:szCs w:val="22"/>
              </w:rPr>
            </w:pPr>
            <w:r w:rsidRPr="00132C74">
              <w:rPr>
                <w:rFonts w:cs="Arial"/>
                <w:b/>
                <w:sz w:val="22"/>
                <w:szCs w:val="22"/>
              </w:rPr>
              <w:t>for UCL to take forward</w:t>
            </w:r>
          </w:p>
        </w:tc>
        <w:tc>
          <w:tcPr>
            <w:tcW w:w="3260" w:type="dxa"/>
            <w:shd w:val="clear" w:color="auto" w:fill="D9D9D9" w:themeFill="background1" w:themeFillShade="D9"/>
          </w:tcPr>
          <w:p w14:paraId="70865EEC" w14:textId="77777777" w:rsidR="00EC2315" w:rsidRDefault="00EC2315" w:rsidP="00F41906">
            <w:pPr>
              <w:rPr>
                <w:rFonts w:cs="Arial"/>
                <w:b/>
                <w:sz w:val="22"/>
                <w:szCs w:val="22"/>
              </w:rPr>
            </w:pPr>
            <w:r>
              <w:rPr>
                <w:rFonts w:cs="Arial"/>
                <w:b/>
                <w:sz w:val="22"/>
                <w:szCs w:val="22"/>
              </w:rPr>
              <w:t xml:space="preserve">Key actions to enable improvement on future </w:t>
            </w:r>
          </w:p>
          <w:p w14:paraId="6DF48489" w14:textId="77777777" w:rsidR="00EC2315" w:rsidRPr="00C055FB" w:rsidRDefault="00EC2315" w:rsidP="00F41906">
            <w:pPr>
              <w:rPr>
                <w:rFonts w:cs="Arial"/>
                <w:b/>
                <w:sz w:val="22"/>
                <w:szCs w:val="22"/>
              </w:rPr>
            </w:pPr>
            <w:r>
              <w:rPr>
                <w:rFonts w:cs="Arial"/>
                <w:b/>
                <w:sz w:val="22"/>
                <w:szCs w:val="22"/>
              </w:rPr>
              <w:t>UCL projects</w:t>
            </w:r>
          </w:p>
        </w:tc>
        <w:tc>
          <w:tcPr>
            <w:tcW w:w="1701" w:type="dxa"/>
            <w:shd w:val="clear" w:color="auto" w:fill="D9D9D9" w:themeFill="background1" w:themeFillShade="D9"/>
          </w:tcPr>
          <w:p w14:paraId="588D5EE6" w14:textId="77777777" w:rsidR="00EC2315" w:rsidRPr="009C784F" w:rsidRDefault="00EC2315" w:rsidP="00F41906">
            <w:pPr>
              <w:rPr>
                <w:rFonts w:cs="Arial"/>
                <w:b/>
                <w:sz w:val="22"/>
                <w:szCs w:val="22"/>
              </w:rPr>
            </w:pPr>
            <w:r>
              <w:rPr>
                <w:rFonts w:cs="Arial"/>
                <w:b/>
                <w:sz w:val="22"/>
                <w:szCs w:val="22"/>
              </w:rPr>
              <w:t>Owner</w:t>
            </w:r>
          </w:p>
        </w:tc>
      </w:tr>
      <w:tr w:rsidR="00EC2315" w14:paraId="57AE7A8A" w14:textId="77777777" w:rsidTr="00F41906">
        <w:trPr>
          <w:trHeight w:val="276"/>
        </w:trPr>
        <w:tc>
          <w:tcPr>
            <w:tcW w:w="765" w:type="dxa"/>
            <w:shd w:val="clear" w:color="auto" w:fill="auto"/>
          </w:tcPr>
          <w:p w14:paraId="0A831AAD" w14:textId="77777777" w:rsidR="00EC2315" w:rsidRPr="0071405A" w:rsidRDefault="00EC2315" w:rsidP="00F41906">
            <w:pPr>
              <w:spacing w:before="40" w:after="40"/>
              <w:rPr>
                <w:rFonts w:cs="Arial"/>
              </w:rPr>
            </w:pPr>
            <w:r w:rsidRPr="0071405A">
              <w:rPr>
                <w:rFonts w:cs="Arial"/>
              </w:rPr>
              <w:t>1</w:t>
            </w:r>
          </w:p>
        </w:tc>
        <w:tc>
          <w:tcPr>
            <w:tcW w:w="3062" w:type="dxa"/>
            <w:shd w:val="clear" w:color="auto" w:fill="auto"/>
          </w:tcPr>
          <w:p w14:paraId="62A30AAE" w14:textId="77777777" w:rsidR="00EC2315" w:rsidRPr="0071405A" w:rsidRDefault="00EC2315" w:rsidP="00F41906"/>
        </w:tc>
        <w:tc>
          <w:tcPr>
            <w:tcW w:w="3260" w:type="dxa"/>
          </w:tcPr>
          <w:p w14:paraId="23DD9904" w14:textId="77777777" w:rsidR="00EC2315" w:rsidRPr="0071405A" w:rsidRDefault="00EC2315" w:rsidP="00F41906"/>
        </w:tc>
        <w:tc>
          <w:tcPr>
            <w:tcW w:w="1701" w:type="dxa"/>
          </w:tcPr>
          <w:p w14:paraId="07440633" w14:textId="77777777" w:rsidR="00EC2315" w:rsidRPr="0071405A" w:rsidRDefault="00EC2315" w:rsidP="00F41906"/>
        </w:tc>
      </w:tr>
      <w:tr w:rsidR="00EC2315" w14:paraId="44E6C365" w14:textId="77777777" w:rsidTr="00F41906">
        <w:trPr>
          <w:trHeight w:val="276"/>
        </w:trPr>
        <w:tc>
          <w:tcPr>
            <w:tcW w:w="765" w:type="dxa"/>
            <w:shd w:val="clear" w:color="auto" w:fill="auto"/>
          </w:tcPr>
          <w:p w14:paraId="5B9FD9D2" w14:textId="77777777" w:rsidR="00EC2315" w:rsidRPr="0071405A" w:rsidRDefault="00EC2315" w:rsidP="00F41906">
            <w:pPr>
              <w:spacing w:before="40" w:after="40"/>
              <w:rPr>
                <w:rFonts w:cs="Arial"/>
              </w:rPr>
            </w:pPr>
            <w:r w:rsidRPr="0071405A">
              <w:rPr>
                <w:rFonts w:cs="Arial"/>
              </w:rPr>
              <w:t>2</w:t>
            </w:r>
          </w:p>
        </w:tc>
        <w:tc>
          <w:tcPr>
            <w:tcW w:w="3062" w:type="dxa"/>
            <w:shd w:val="clear" w:color="auto" w:fill="auto"/>
          </w:tcPr>
          <w:p w14:paraId="1E743764" w14:textId="77777777" w:rsidR="00EC2315" w:rsidRPr="0071405A" w:rsidRDefault="00EC2315" w:rsidP="00F41906"/>
        </w:tc>
        <w:tc>
          <w:tcPr>
            <w:tcW w:w="3260" w:type="dxa"/>
          </w:tcPr>
          <w:p w14:paraId="6B7DB298" w14:textId="77777777" w:rsidR="00EC2315" w:rsidRPr="0071405A" w:rsidRDefault="00EC2315" w:rsidP="00F41906"/>
        </w:tc>
        <w:tc>
          <w:tcPr>
            <w:tcW w:w="1701" w:type="dxa"/>
          </w:tcPr>
          <w:p w14:paraId="5039650F" w14:textId="77777777" w:rsidR="00EC2315" w:rsidRPr="0071405A" w:rsidRDefault="00EC2315" w:rsidP="00F41906"/>
        </w:tc>
      </w:tr>
      <w:tr w:rsidR="00EC2315" w14:paraId="671F881F" w14:textId="77777777" w:rsidTr="00F41906">
        <w:trPr>
          <w:trHeight w:val="276"/>
        </w:trPr>
        <w:tc>
          <w:tcPr>
            <w:tcW w:w="765" w:type="dxa"/>
            <w:shd w:val="clear" w:color="auto" w:fill="auto"/>
          </w:tcPr>
          <w:p w14:paraId="63E2D673" w14:textId="77777777" w:rsidR="00EC2315" w:rsidRPr="0071405A" w:rsidRDefault="00EC2315" w:rsidP="00F41906">
            <w:pPr>
              <w:spacing w:before="40" w:after="40"/>
              <w:rPr>
                <w:rFonts w:cs="Arial"/>
              </w:rPr>
            </w:pPr>
          </w:p>
        </w:tc>
        <w:tc>
          <w:tcPr>
            <w:tcW w:w="3062" w:type="dxa"/>
            <w:shd w:val="clear" w:color="auto" w:fill="auto"/>
          </w:tcPr>
          <w:p w14:paraId="1049F50A" w14:textId="77777777" w:rsidR="00EC2315" w:rsidRPr="0071405A" w:rsidRDefault="00EC2315" w:rsidP="00F41906"/>
        </w:tc>
        <w:tc>
          <w:tcPr>
            <w:tcW w:w="3260" w:type="dxa"/>
          </w:tcPr>
          <w:p w14:paraId="004A2C65" w14:textId="77777777" w:rsidR="00EC2315" w:rsidRPr="0071405A" w:rsidRDefault="00EC2315" w:rsidP="00F41906"/>
        </w:tc>
        <w:tc>
          <w:tcPr>
            <w:tcW w:w="1701" w:type="dxa"/>
          </w:tcPr>
          <w:p w14:paraId="3895D52A" w14:textId="77777777" w:rsidR="00EC2315" w:rsidRPr="0071405A" w:rsidRDefault="00EC2315" w:rsidP="00F41906"/>
        </w:tc>
      </w:tr>
    </w:tbl>
    <w:p w14:paraId="3FB5E9A6" w14:textId="77777777" w:rsidR="00EC2315" w:rsidRDefault="00EC2315" w:rsidP="00F44BCA">
      <w:pPr>
        <w:tabs>
          <w:tab w:val="left" w:pos="-426"/>
        </w:tabs>
        <w:ind w:left="720"/>
        <w:rPr>
          <w:rFonts w:cs="Arial"/>
          <w:sz w:val="24"/>
          <w:szCs w:val="24"/>
        </w:rPr>
      </w:pPr>
    </w:p>
    <w:p w14:paraId="40D15DB8" w14:textId="0A385686" w:rsidR="00F44BCA" w:rsidRDefault="0015067E" w:rsidP="00136F0B">
      <w:pPr>
        <w:ind w:left="720"/>
        <w:rPr>
          <w:rFonts w:cs="Arial"/>
          <w:sz w:val="24"/>
          <w:szCs w:val="24"/>
        </w:rPr>
      </w:pPr>
      <w:r>
        <w:rPr>
          <w:rFonts w:cs="Arial"/>
          <w:sz w:val="24"/>
          <w:szCs w:val="24"/>
        </w:rPr>
        <w:t>Once the PIR report has been drafted, a</w:t>
      </w:r>
      <w:r w:rsidR="00F44BCA">
        <w:rPr>
          <w:rFonts w:cs="Arial"/>
          <w:sz w:val="24"/>
          <w:szCs w:val="24"/>
        </w:rPr>
        <w:t xml:space="preserve"> handover meeting shall then be arranged between the UPO and Mobilisation and Transition team to discuss and agree critical outcomes, next s</w:t>
      </w:r>
      <w:r w:rsidR="0075354B">
        <w:rPr>
          <w:rFonts w:cs="Arial"/>
          <w:sz w:val="24"/>
          <w:szCs w:val="24"/>
        </w:rPr>
        <w:t xml:space="preserve">teps and ownership of actions. </w:t>
      </w:r>
      <w:r w:rsidR="00136F0B">
        <w:rPr>
          <w:rFonts w:cs="Arial"/>
          <w:sz w:val="24"/>
          <w:szCs w:val="24"/>
        </w:rPr>
        <w:t xml:space="preserve">  The UPO shall circulate the PIR report and next steps to the PIR attendees and Estates Development Team Leadership.</w:t>
      </w:r>
    </w:p>
    <w:p w14:paraId="3B054292" w14:textId="77777777" w:rsidR="00F44BCA" w:rsidRDefault="00F44BCA" w:rsidP="006878C5">
      <w:pPr>
        <w:ind w:left="720"/>
        <w:contextualSpacing/>
        <w:rPr>
          <w:rFonts w:cs="Arial"/>
          <w:sz w:val="24"/>
          <w:szCs w:val="24"/>
        </w:rPr>
      </w:pPr>
    </w:p>
    <w:p w14:paraId="53D7B600" w14:textId="77777777" w:rsidR="006878C5" w:rsidRDefault="006878C5" w:rsidP="006878C5">
      <w:pPr>
        <w:ind w:left="720"/>
        <w:contextualSpacing/>
        <w:rPr>
          <w:rFonts w:cs="Arial"/>
          <w:sz w:val="24"/>
          <w:szCs w:val="24"/>
        </w:rPr>
      </w:pPr>
    </w:p>
    <w:p w14:paraId="156E0B79" w14:textId="77777777" w:rsidR="00EC2315" w:rsidRDefault="00EC2315" w:rsidP="00D74310">
      <w:pPr>
        <w:pStyle w:val="ListParagraph"/>
        <w:numPr>
          <w:ilvl w:val="0"/>
          <w:numId w:val="4"/>
        </w:numPr>
        <w:rPr>
          <w:rFonts w:cs="Arial"/>
          <w:b/>
          <w:sz w:val="24"/>
          <w:szCs w:val="24"/>
        </w:rPr>
      </w:pPr>
      <w:r>
        <w:rPr>
          <w:rFonts w:cs="Arial"/>
          <w:b/>
          <w:sz w:val="24"/>
          <w:szCs w:val="24"/>
        </w:rPr>
        <w:t>Post Occupancy Evaluation (POE) guidance</w:t>
      </w:r>
    </w:p>
    <w:p w14:paraId="39BAE2E5" w14:textId="77777777" w:rsidR="00EC2315" w:rsidRDefault="00EC2315" w:rsidP="00EC2315">
      <w:pPr>
        <w:rPr>
          <w:rFonts w:cs="Arial"/>
          <w:b/>
          <w:sz w:val="24"/>
          <w:szCs w:val="24"/>
        </w:rPr>
      </w:pPr>
    </w:p>
    <w:p w14:paraId="519F3F09" w14:textId="04DC39DA" w:rsidR="009F1FF7" w:rsidRDefault="009F1FF7" w:rsidP="009F1FF7">
      <w:pPr>
        <w:tabs>
          <w:tab w:val="left" w:pos="-426"/>
          <w:tab w:val="left" w:pos="1134"/>
        </w:tabs>
        <w:rPr>
          <w:rFonts w:cs="Arial"/>
          <w:sz w:val="24"/>
          <w:szCs w:val="24"/>
        </w:rPr>
      </w:pPr>
      <w:r>
        <w:rPr>
          <w:rFonts w:cs="Arial"/>
          <w:sz w:val="24"/>
          <w:szCs w:val="24"/>
        </w:rPr>
        <w:t xml:space="preserve">This </w:t>
      </w:r>
      <w:r w:rsidR="0015067E">
        <w:rPr>
          <w:rFonts w:cs="Arial"/>
          <w:sz w:val="24"/>
          <w:szCs w:val="24"/>
        </w:rPr>
        <w:t xml:space="preserve">next </w:t>
      </w:r>
      <w:r>
        <w:rPr>
          <w:rFonts w:cs="Arial"/>
          <w:sz w:val="24"/>
          <w:szCs w:val="24"/>
        </w:rPr>
        <w:t xml:space="preserve">section provides guidance for the POE reporting process applicable to Large </w:t>
      </w:r>
      <w:r w:rsidR="00022284">
        <w:rPr>
          <w:rFonts w:cs="Arial"/>
          <w:sz w:val="24"/>
          <w:szCs w:val="24"/>
        </w:rPr>
        <w:t>(generally &gt;</w:t>
      </w:r>
      <w:r>
        <w:rPr>
          <w:rFonts w:cs="Arial"/>
          <w:sz w:val="24"/>
          <w:szCs w:val="24"/>
        </w:rPr>
        <w:t>£</w:t>
      </w:r>
      <w:r w:rsidR="004D0E29">
        <w:rPr>
          <w:rFonts w:cs="Arial"/>
          <w:sz w:val="24"/>
          <w:szCs w:val="24"/>
        </w:rPr>
        <w:t>10</w:t>
      </w:r>
      <w:r>
        <w:rPr>
          <w:rFonts w:cs="Arial"/>
          <w:sz w:val="24"/>
          <w:szCs w:val="24"/>
        </w:rPr>
        <w:t>m</w:t>
      </w:r>
      <w:r w:rsidR="00022284">
        <w:rPr>
          <w:rFonts w:cs="Arial"/>
          <w:sz w:val="24"/>
          <w:szCs w:val="24"/>
        </w:rPr>
        <w:t>)</w:t>
      </w:r>
      <w:r w:rsidR="009B684B">
        <w:rPr>
          <w:rFonts w:cs="Arial"/>
          <w:sz w:val="24"/>
          <w:szCs w:val="24"/>
        </w:rPr>
        <w:t xml:space="preserve"> and business critical projects</w:t>
      </w:r>
      <w:r w:rsidR="004D0E29">
        <w:rPr>
          <w:rStyle w:val="FootnoteReference"/>
          <w:rFonts w:cs="Arial"/>
          <w:sz w:val="24"/>
          <w:szCs w:val="24"/>
        </w:rPr>
        <w:footnoteReference w:id="2"/>
      </w:r>
      <w:r w:rsidR="009B684B">
        <w:rPr>
          <w:rFonts w:cs="Arial"/>
          <w:sz w:val="24"/>
          <w:szCs w:val="24"/>
        </w:rPr>
        <w:t xml:space="preserve">, plus those targeting BREEAM </w:t>
      </w:r>
      <w:r w:rsidR="00022284">
        <w:rPr>
          <w:rFonts w:cs="Arial"/>
          <w:sz w:val="24"/>
          <w:szCs w:val="24"/>
        </w:rPr>
        <w:t>certification</w:t>
      </w:r>
      <w:r w:rsidR="009B684B">
        <w:rPr>
          <w:rFonts w:cs="Arial"/>
          <w:sz w:val="24"/>
          <w:szCs w:val="24"/>
        </w:rPr>
        <w:t>.</w:t>
      </w:r>
      <w:r>
        <w:rPr>
          <w:rFonts w:cs="Arial"/>
          <w:sz w:val="24"/>
          <w:szCs w:val="24"/>
        </w:rPr>
        <w:t xml:space="preserve"> Guidance covers roles and responsibilities, timescales, learning objectives</w:t>
      </w:r>
      <w:r w:rsidR="0015067E">
        <w:rPr>
          <w:rFonts w:cs="Arial"/>
          <w:sz w:val="24"/>
          <w:szCs w:val="24"/>
        </w:rPr>
        <w:t xml:space="preserve">, </w:t>
      </w:r>
      <w:r w:rsidR="00F335C5">
        <w:rPr>
          <w:rFonts w:cs="Arial"/>
          <w:sz w:val="24"/>
          <w:szCs w:val="24"/>
        </w:rPr>
        <w:t xml:space="preserve">structure, </w:t>
      </w:r>
      <w:r>
        <w:rPr>
          <w:rFonts w:cs="Arial"/>
          <w:sz w:val="24"/>
          <w:szCs w:val="24"/>
        </w:rPr>
        <w:t xml:space="preserve">a checklist of </w:t>
      </w:r>
      <w:r w:rsidR="0015067E">
        <w:rPr>
          <w:rFonts w:cs="Arial"/>
          <w:sz w:val="24"/>
          <w:szCs w:val="24"/>
        </w:rPr>
        <w:t xml:space="preserve">activities and additional guidance including energy reporting and user surveys. </w:t>
      </w:r>
    </w:p>
    <w:p w14:paraId="65421FEC" w14:textId="77777777" w:rsidR="009F1FF7" w:rsidRDefault="009F1FF7" w:rsidP="00EC2315">
      <w:pPr>
        <w:rPr>
          <w:rFonts w:cs="Arial"/>
          <w:b/>
          <w:sz w:val="24"/>
          <w:szCs w:val="24"/>
        </w:rPr>
      </w:pPr>
    </w:p>
    <w:p w14:paraId="34CF90E7" w14:textId="77777777" w:rsidR="009F1FF7" w:rsidRDefault="009F1FF7" w:rsidP="00D74310">
      <w:pPr>
        <w:pStyle w:val="ListParagraph"/>
        <w:numPr>
          <w:ilvl w:val="1"/>
          <w:numId w:val="4"/>
        </w:numPr>
        <w:rPr>
          <w:rFonts w:cs="Arial"/>
          <w:b/>
          <w:sz w:val="24"/>
          <w:szCs w:val="24"/>
        </w:rPr>
      </w:pPr>
      <w:r>
        <w:rPr>
          <w:rFonts w:cs="Arial"/>
          <w:b/>
          <w:sz w:val="24"/>
          <w:szCs w:val="24"/>
        </w:rPr>
        <w:lastRenderedPageBreak/>
        <w:t>Roles and responsibilities</w:t>
      </w:r>
    </w:p>
    <w:p w14:paraId="19F6C48A" w14:textId="77777777" w:rsidR="009F1FF7" w:rsidRDefault="009F1FF7" w:rsidP="009F1FF7">
      <w:pPr>
        <w:ind w:left="720"/>
        <w:rPr>
          <w:rFonts w:cs="Arial"/>
          <w:b/>
          <w:sz w:val="24"/>
          <w:szCs w:val="24"/>
        </w:rPr>
      </w:pPr>
    </w:p>
    <w:p w14:paraId="2ADE94B6" w14:textId="77777777" w:rsidR="00806D66" w:rsidRDefault="0015067E" w:rsidP="009F1FF7">
      <w:pPr>
        <w:tabs>
          <w:tab w:val="left" w:pos="-426"/>
          <w:tab w:val="left" w:pos="1134"/>
        </w:tabs>
        <w:ind w:left="720"/>
        <w:rPr>
          <w:rFonts w:cs="Arial"/>
          <w:sz w:val="24"/>
          <w:szCs w:val="24"/>
        </w:rPr>
      </w:pPr>
      <w:r>
        <w:rPr>
          <w:rFonts w:cs="Arial"/>
          <w:sz w:val="24"/>
          <w:szCs w:val="24"/>
        </w:rPr>
        <w:t>At the appropriate time, t</w:t>
      </w:r>
      <w:r w:rsidR="009F1FF7">
        <w:rPr>
          <w:rFonts w:cs="Arial"/>
          <w:sz w:val="24"/>
          <w:szCs w:val="24"/>
        </w:rPr>
        <w:t xml:space="preserve">he UPO shall be </w:t>
      </w:r>
      <w:r w:rsidR="009F1FF7" w:rsidRPr="009F1FF7">
        <w:rPr>
          <w:rFonts w:cs="Arial"/>
          <w:sz w:val="24"/>
          <w:szCs w:val="24"/>
        </w:rPr>
        <w:t xml:space="preserve">responsible for identifying the requirement for POE and for making arrangements </w:t>
      </w:r>
      <w:r w:rsidR="009F1FF7">
        <w:rPr>
          <w:rFonts w:cs="Arial"/>
          <w:sz w:val="24"/>
          <w:szCs w:val="24"/>
        </w:rPr>
        <w:t>to appoint an external POE consultant</w:t>
      </w:r>
      <w:r w:rsidR="004F0B24">
        <w:rPr>
          <w:rFonts w:cs="Arial"/>
          <w:sz w:val="24"/>
          <w:szCs w:val="24"/>
        </w:rPr>
        <w:t>.</w:t>
      </w:r>
      <w:r w:rsidR="009F1FF7">
        <w:rPr>
          <w:rFonts w:cs="Arial"/>
          <w:sz w:val="24"/>
          <w:szCs w:val="24"/>
        </w:rPr>
        <w:t xml:space="preserve"> </w:t>
      </w:r>
    </w:p>
    <w:p w14:paraId="37FBD4E5" w14:textId="77777777" w:rsidR="00806D66" w:rsidRDefault="00806D66" w:rsidP="009F1FF7">
      <w:pPr>
        <w:tabs>
          <w:tab w:val="left" w:pos="-426"/>
          <w:tab w:val="left" w:pos="1134"/>
        </w:tabs>
        <w:ind w:left="720"/>
        <w:rPr>
          <w:rFonts w:cs="Arial"/>
          <w:sz w:val="24"/>
          <w:szCs w:val="24"/>
        </w:rPr>
      </w:pPr>
    </w:p>
    <w:p w14:paraId="532339AB" w14:textId="77777777" w:rsidR="009F1FF7" w:rsidRDefault="002C0932" w:rsidP="002C0932">
      <w:pPr>
        <w:tabs>
          <w:tab w:val="left" w:pos="-426"/>
          <w:tab w:val="left" w:pos="1134"/>
        </w:tabs>
        <w:ind w:left="720"/>
        <w:rPr>
          <w:rFonts w:cs="Arial"/>
          <w:sz w:val="24"/>
          <w:szCs w:val="24"/>
        </w:rPr>
      </w:pPr>
      <w:r>
        <w:rPr>
          <w:rFonts w:cs="Arial"/>
          <w:sz w:val="24"/>
          <w:szCs w:val="24"/>
        </w:rPr>
        <w:t xml:space="preserve">The </w:t>
      </w:r>
      <w:r w:rsidR="009F1FF7" w:rsidRPr="009F1FF7">
        <w:rPr>
          <w:rFonts w:cs="Arial"/>
          <w:sz w:val="24"/>
          <w:szCs w:val="24"/>
        </w:rPr>
        <w:t>individual(s)/organisation(s) carrying out the POE must be able to demonstrate independence from the design process.</w:t>
      </w:r>
      <w:r>
        <w:rPr>
          <w:rFonts w:cs="Arial"/>
          <w:sz w:val="24"/>
          <w:szCs w:val="24"/>
        </w:rPr>
        <w:t xml:space="preserve"> </w:t>
      </w:r>
      <w:r w:rsidR="009F1FF7" w:rsidRPr="002C0932">
        <w:rPr>
          <w:rFonts w:cs="Arial"/>
          <w:sz w:val="24"/>
          <w:szCs w:val="24"/>
        </w:rPr>
        <w:t>Where the independent party’s organisation was involved with the design of the building, then the consultant must robustly demonstrate objectiveness and no conflicts of interest.</w:t>
      </w:r>
    </w:p>
    <w:p w14:paraId="09684538" w14:textId="77777777" w:rsidR="00806D66" w:rsidRDefault="00806D66" w:rsidP="002C0932">
      <w:pPr>
        <w:tabs>
          <w:tab w:val="left" w:pos="-426"/>
          <w:tab w:val="left" w:pos="1134"/>
        </w:tabs>
        <w:ind w:left="720"/>
        <w:rPr>
          <w:rFonts w:cs="Arial"/>
          <w:sz w:val="24"/>
          <w:szCs w:val="24"/>
        </w:rPr>
      </w:pPr>
    </w:p>
    <w:p w14:paraId="00341EA2" w14:textId="77777777" w:rsidR="00806D66" w:rsidRPr="009F1FF7" w:rsidRDefault="00806D66" w:rsidP="00806D66">
      <w:pPr>
        <w:tabs>
          <w:tab w:val="left" w:pos="-426"/>
          <w:tab w:val="left" w:pos="1134"/>
        </w:tabs>
        <w:ind w:left="720"/>
        <w:rPr>
          <w:rFonts w:cs="Arial"/>
          <w:sz w:val="24"/>
          <w:szCs w:val="24"/>
        </w:rPr>
      </w:pPr>
      <w:r w:rsidRPr="009F1FF7">
        <w:rPr>
          <w:rFonts w:cs="Arial"/>
          <w:sz w:val="24"/>
          <w:szCs w:val="24"/>
        </w:rPr>
        <w:t xml:space="preserve">Overall responsibility for </w:t>
      </w:r>
      <w:r w:rsidR="0015067E">
        <w:rPr>
          <w:rFonts w:cs="Arial"/>
          <w:sz w:val="24"/>
          <w:szCs w:val="24"/>
        </w:rPr>
        <w:t xml:space="preserve">the </w:t>
      </w:r>
      <w:r w:rsidR="0068046A">
        <w:rPr>
          <w:rFonts w:cs="Arial"/>
          <w:sz w:val="24"/>
          <w:szCs w:val="24"/>
        </w:rPr>
        <w:t xml:space="preserve">completing the </w:t>
      </w:r>
      <w:r w:rsidRPr="009F1FF7">
        <w:rPr>
          <w:rFonts w:cs="Arial"/>
          <w:sz w:val="24"/>
          <w:szCs w:val="24"/>
        </w:rPr>
        <w:t xml:space="preserve">POE </w:t>
      </w:r>
      <w:r w:rsidR="0068046A">
        <w:rPr>
          <w:rFonts w:cs="Arial"/>
          <w:sz w:val="24"/>
          <w:szCs w:val="24"/>
        </w:rPr>
        <w:t xml:space="preserve">lies with the UPO, however governance </w:t>
      </w:r>
      <w:r w:rsidRPr="009F1FF7">
        <w:rPr>
          <w:rFonts w:cs="Arial"/>
          <w:sz w:val="24"/>
          <w:szCs w:val="24"/>
        </w:rPr>
        <w:t xml:space="preserve">lies with the Estates Mobilisation </w:t>
      </w:r>
      <w:r w:rsidR="0068046A">
        <w:rPr>
          <w:rFonts w:cs="Arial"/>
          <w:sz w:val="24"/>
          <w:szCs w:val="24"/>
        </w:rPr>
        <w:t>&amp; Transition T</w:t>
      </w:r>
      <w:r w:rsidRPr="009F1FF7">
        <w:rPr>
          <w:rFonts w:cs="Arial"/>
          <w:sz w:val="24"/>
          <w:szCs w:val="24"/>
        </w:rPr>
        <w:t>eam.</w:t>
      </w:r>
    </w:p>
    <w:p w14:paraId="6A87E38C" w14:textId="77777777" w:rsidR="00806D66" w:rsidRDefault="00806D66" w:rsidP="002C0932">
      <w:pPr>
        <w:tabs>
          <w:tab w:val="left" w:pos="-426"/>
          <w:tab w:val="left" w:pos="1134"/>
        </w:tabs>
        <w:ind w:left="720"/>
        <w:rPr>
          <w:rFonts w:ascii="Calibri" w:hAnsi="Calibri"/>
          <w:sz w:val="24"/>
        </w:rPr>
      </w:pPr>
    </w:p>
    <w:p w14:paraId="7A3162A0" w14:textId="77777777" w:rsidR="00806D66" w:rsidRDefault="0067306F" w:rsidP="00D74310">
      <w:pPr>
        <w:pStyle w:val="ListParagraph"/>
        <w:numPr>
          <w:ilvl w:val="1"/>
          <w:numId w:val="4"/>
        </w:numPr>
        <w:rPr>
          <w:rFonts w:cs="Arial"/>
          <w:b/>
          <w:sz w:val="24"/>
          <w:szCs w:val="24"/>
        </w:rPr>
      </w:pPr>
      <w:r>
        <w:rPr>
          <w:rFonts w:cs="Arial"/>
          <w:b/>
          <w:sz w:val="24"/>
          <w:szCs w:val="24"/>
        </w:rPr>
        <w:t>Timescales</w:t>
      </w:r>
    </w:p>
    <w:p w14:paraId="53A18A83" w14:textId="77777777" w:rsidR="00806D66" w:rsidRPr="00806D66" w:rsidRDefault="00806D66" w:rsidP="00806D66">
      <w:pPr>
        <w:ind w:left="720"/>
        <w:rPr>
          <w:rFonts w:cs="Arial"/>
          <w:b/>
          <w:sz w:val="24"/>
          <w:szCs w:val="24"/>
        </w:rPr>
      </w:pPr>
    </w:p>
    <w:p w14:paraId="774B9D20" w14:textId="77777777" w:rsidR="004F0B24" w:rsidRPr="004F0B24" w:rsidRDefault="004F0B24" w:rsidP="004F0B24">
      <w:pPr>
        <w:tabs>
          <w:tab w:val="left" w:pos="-426"/>
          <w:tab w:val="left" w:pos="1134"/>
        </w:tabs>
        <w:ind w:left="720"/>
        <w:rPr>
          <w:rFonts w:cs="Arial"/>
          <w:sz w:val="24"/>
          <w:szCs w:val="24"/>
        </w:rPr>
      </w:pPr>
      <w:r w:rsidRPr="004F0B24">
        <w:rPr>
          <w:rFonts w:cs="Arial"/>
          <w:sz w:val="24"/>
          <w:szCs w:val="24"/>
        </w:rPr>
        <w:t xml:space="preserve">For the </w:t>
      </w:r>
      <w:r>
        <w:rPr>
          <w:rFonts w:cs="Arial"/>
          <w:sz w:val="24"/>
          <w:szCs w:val="24"/>
        </w:rPr>
        <w:t>POE</w:t>
      </w:r>
      <w:r w:rsidRPr="004F0B24">
        <w:rPr>
          <w:rFonts w:cs="Arial"/>
          <w:sz w:val="24"/>
          <w:szCs w:val="24"/>
        </w:rPr>
        <w:t xml:space="preserve"> the timing shall take place after the building is substantially occupied</w:t>
      </w:r>
      <w:r w:rsidR="0015067E">
        <w:rPr>
          <w:rFonts w:cs="Arial"/>
          <w:sz w:val="24"/>
          <w:szCs w:val="24"/>
        </w:rPr>
        <w:t xml:space="preserve">, e.g. </w:t>
      </w:r>
      <w:r w:rsidRPr="004F0B24">
        <w:rPr>
          <w:rFonts w:cs="Arial"/>
          <w:sz w:val="24"/>
          <w:szCs w:val="24"/>
        </w:rPr>
        <w:t>when approximately 80% of each building function area is occupied.</w:t>
      </w:r>
    </w:p>
    <w:p w14:paraId="2AD7D727" w14:textId="77777777" w:rsidR="004F0B24" w:rsidRDefault="004F0B24" w:rsidP="004F0B24">
      <w:pPr>
        <w:tabs>
          <w:tab w:val="left" w:pos="-426"/>
          <w:tab w:val="left" w:pos="1134"/>
        </w:tabs>
        <w:ind w:left="720"/>
        <w:rPr>
          <w:rFonts w:cs="Arial"/>
          <w:sz w:val="24"/>
          <w:szCs w:val="24"/>
        </w:rPr>
      </w:pPr>
    </w:p>
    <w:p w14:paraId="3565B6D4" w14:textId="77777777" w:rsidR="004F0B24" w:rsidRDefault="004F0B24" w:rsidP="004F0B24">
      <w:pPr>
        <w:tabs>
          <w:tab w:val="left" w:pos="-426"/>
          <w:tab w:val="left" w:pos="1134"/>
        </w:tabs>
        <w:ind w:left="720"/>
        <w:rPr>
          <w:rFonts w:cs="Arial"/>
          <w:sz w:val="24"/>
          <w:szCs w:val="24"/>
        </w:rPr>
      </w:pPr>
      <w:r>
        <w:rPr>
          <w:rFonts w:cs="Arial"/>
          <w:sz w:val="24"/>
          <w:szCs w:val="24"/>
        </w:rPr>
        <w:t xml:space="preserve">As a minimum requirement, the POE appointment shall </w:t>
      </w:r>
      <w:r w:rsidR="0015067E">
        <w:rPr>
          <w:rFonts w:cs="Arial"/>
          <w:sz w:val="24"/>
          <w:szCs w:val="24"/>
        </w:rPr>
        <w:t>begin</w:t>
      </w:r>
      <w:r>
        <w:rPr>
          <w:rFonts w:cs="Arial"/>
          <w:sz w:val="24"/>
          <w:szCs w:val="24"/>
        </w:rPr>
        <w:t xml:space="preserve"> within 11</w:t>
      </w:r>
      <w:r w:rsidRPr="009F1FF7">
        <w:rPr>
          <w:rFonts w:cs="Arial"/>
          <w:sz w:val="24"/>
          <w:szCs w:val="24"/>
        </w:rPr>
        <w:t xml:space="preserve"> months of occupation and prior to the issue of ‘Certificate of Making Good’</w:t>
      </w:r>
      <w:r>
        <w:rPr>
          <w:rFonts w:cs="Arial"/>
          <w:sz w:val="24"/>
          <w:szCs w:val="24"/>
        </w:rPr>
        <w:t xml:space="preserve">. This is to ensure that any early issues identified that may hinder the POE (e.g. access to metering data) can be raised to the relevant party during the defects period. </w:t>
      </w:r>
    </w:p>
    <w:p w14:paraId="1A23BDAE" w14:textId="77777777" w:rsidR="004F0B24" w:rsidRDefault="004F0B24" w:rsidP="0067306F">
      <w:pPr>
        <w:tabs>
          <w:tab w:val="left" w:pos="-426"/>
          <w:tab w:val="left" w:pos="1134"/>
        </w:tabs>
        <w:ind w:left="720"/>
        <w:rPr>
          <w:rFonts w:cs="Arial"/>
          <w:sz w:val="24"/>
          <w:szCs w:val="24"/>
        </w:rPr>
      </w:pPr>
    </w:p>
    <w:p w14:paraId="68308DCE" w14:textId="77777777" w:rsidR="00806D66" w:rsidRDefault="0067306F" w:rsidP="0067306F">
      <w:pPr>
        <w:tabs>
          <w:tab w:val="left" w:pos="-426"/>
          <w:tab w:val="left" w:pos="1134"/>
        </w:tabs>
        <w:ind w:left="720"/>
        <w:rPr>
          <w:rFonts w:cs="Arial"/>
          <w:sz w:val="24"/>
          <w:szCs w:val="24"/>
        </w:rPr>
      </w:pPr>
      <w:r w:rsidRPr="0067306F">
        <w:rPr>
          <w:rFonts w:cs="Arial"/>
          <w:sz w:val="24"/>
          <w:szCs w:val="24"/>
        </w:rPr>
        <w:t xml:space="preserve">The </w:t>
      </w:r>
      <w:r w:rsidR="0015067E">
        <w:rPr>
          <w:rFonts w:cs="Arial"/>
          <w:sz w:val="24"/>
          <w:szCs w:val="24"/>
        </w:rPr>
        <w:t xml:space="preserve">length of the </w:t>
      </w:r>
      <w:r w:rsidRPr="0067306F">
        <w:rPr>
          <w:rFonts w:cs="Arial"/>
          <w:sz w:val="24"/>
          <w:szCs w:val="24"/>
        </w:rPr>
        <w:t xml:space="preserve">POE </w:t>
      </w:r>
      <w:r w:rsidR="0015067E">
        <w:rPr>
          <w:rFonts w:cs="Arial"/>
          <w:sz w:val="24"/>
          <w:szCs w:val="24"/>
        </w:rPr>
        <w:t xml:space="preserve">appointment </w:t>
      </w:r>
      <w:r w:rsidRPr="0067306F">
        <w:rPr>
          <w:rFonts w:cs="Arial"/>
          <w:sz w:val="24"/>
          <w:szCs w:val="24"/>
        </w:rPr>
        <w:t xml:space="preserve">should </w:t>
      </w:r>
      <w:r w:rsidR="0015067E">
        <w:rPr>
          <w:rFonts w:cs="Arial"/>
          <w:sz w:val="24"/>
          <w:szCs w:val="24"/>
        </w:rPr>
        <w:t xml:space="preserve">be for at least </w:t>
      </w:r>
      <w:r w:rsidRPr="0067306F">
        <w:rPr>
          <w:rFonts w:cs="Arial"/>
          <w:sz w:val="24"/>
          <w:szCs w:val="24"/>
        </w:rPr>
        <w:t>one year</w:t>
      </w:r>
      <w:r>
        <w:rPr>
          <w:rFonts w:cs="Arial"/>
          <w:sz w:val="24"/>
          <w:szCs w:val="24"/>
        </w:rPr>
        <w:t xml:space="preserve"> </w:t>
      </w:r>
      <w:r w:rsidR="0015067E">
        <w:rPr>
          <w:rFonts w:cs="Arial"/>
          <w:sz w:val="24"/>
          <w:szCs w:val="24"/>
        </w:rPr>
        <w:t xml:space="preserve">to allow the </w:t>
      </w:r>
      <w:r w:rsidRPr="0067306F">
        <w:rPr>
          <w:rFonts w:cs="Arial"/>
          <w:sz w:val="24"/>
          <w:szCs w:val="24"/>
        </w:rPr>
        <w:t xml:space="preserve"> </w:t>
      </w:r>
      <w:r w:rsidR="0015067E">
        <w:rPr>
          <w:rFonts w:cs="Arial"/>
          <w:sz w:val="24"/>
          <w:szCs w:val="24"/>
        </w:rPr>
        <w:t xml:space="preserve">building usage across </w:t>
      </w:r>
      <w:r w:rsidRPr="0067306F">
        <w:rPr>
          <w:rFonts w:cs="Arial"/>
          <w:sz w:val="24"/>
          <w:szCs w:val="24"/>
        </w:rPr>
        <w:t xml:space="preserve">all seasons and a </w:t>
      </w:r>
      <w:r w:rsidR="0015067E">
        <w:rPr>
          <w:rFonts w:cs="Arial"/>
          <w:sz w:val="24"/>
          <w:szCs w:val="24"/>
        </w:rPr>
        <w:t xml:space="preserve">full annual cycle of activities to be assessed. </w:t>
      </w:r>
    </w:p>
    <w:p w14:paraId="29BD109F" w14:textId="77777777" w:rsidR="0067306F" w:rsidRDefault="0067306F" w:rsidP="0067306F">
      <w:pPr>
        <w:tabs>
          <w:tab w:val="left" w:pos="-426"/>
          <w:tab w:val="left" w:pos="1134"/>
        </w:tabs>
        <w:ind w:left="720"/>
        <w:rPr>
          <w:rFonts w:cs="Arial"/>
          <w:sz w:val="24"/>
          <w:szCs w:val="24"/>
        </w:rPr>
      </w:pPr>
    </w:p>
    <w:p w14:paraId="5533761B" w14:textId="77777777" w:rsidR="0067306F" w:rsidRPr="0067306F" w:rsidRDefault="0067306F" w:rsidP="0067306F">
      <w:pPr>
        <w:tabs>
          <w:tab w:val="left" w:pos="-426"/>
          <w:tab w:val="left" w:pos="1134"/>
        </w:tabs>
        <w:ind w:left="720"/>
        <w:rPr>
          <w:rFonts w:cs="Arial"/>
          <w:sz w:val="24"/>
          <w:szCs w:val="24"/>
        </w:rPr>
      </w:pPr>
      <w:r>
        <w:rPr>
          <w:rFonts w:cs="Arial"/>
          <w:sz w:val="24"/>
          <w:szCs w:val="24"/>
        </w:rPr>
        <w:t>Where agreed beneficial (and/or required for BREEAM</w:t>
      </w:r>
      <w:r w:rsidR="00022284">
        <w:rPr>
          <w:rStyle w:val="FootnoteReference"/>
          <w:rFonts w:cs="Arial"/>
          <w:sz w:val="24"/>
          <w:szCs w:val="24"/>
        </w:rPr>
        <w:footnoteReference w:id="3"/>
      </w:r>
      <w:r w:rsidR="00F335C5">
        <w:rPr>
          <w:rFonts w:cs="Arial"/>
          <w:sz w:val="24"/>
          <w:szCs w:val="24"/>
        </w:rPr>
        <w:t xml:space="preserve"> or other</w:t>
      </w:r>
      <w:r>
        <w:rPr>
          <w:rFonts w:cs="Arial"/>
          <w:sz w:val="24"/>
          <w:szCs w:val="24"/>
        </w:rPr>
        <w:t xml:space="preserve"> compliance purposes), the POE shall extend to 2</w:t>
      </w:r>
      <w:r w:rsidR="00F335C5">
        <w:rPr>
          <w:rFonts w:cs="Arial"/>
          <w:sz w:val="24"/>
          <w:szCs w:val="24"/>
        </w:rPr>
        <w:t xml:space="preserve"> </w:t>
      </w:r>
      <w:r w:rsidR="00F335C5" w:rsidRPr="00E82E64">
        <w:rPr>
          <w:rFonts w:cs="Arial"/>
          <w:color w:val="A6A6A6" w:themeColor="background1" w:themeShade="A6"/>
          <w:sz w:val="24"/>
          <w:szCs w:val="24"/>
        </w:rPr>
        <w:t xml:space="preserve">or 3 </w:t>
      </w:r>
      <w:r w:rsidR="00F335C5">
        <w:rPr>
          <w:rFonts w:cs="Arial"/>
          <w:sz w:val="24"/>
          <w:szCs w:val="24"/>
        </w:rPr>
        <w:t xml:space="preserve">year as required. </w:t>
      </w:r>
    </w:p>
    <w:p w14:paraId="3246DB8D" w14:textId="77777777" w:rsidR="009F1FF7" w:rsidRDefault="009F1FF7" w:rsidP="00EC2315">
      <w:pPr>
        <w:rPr>
          <w:rFonts w:cs="Arial"/>
          <w:b/>
          <w:sz w:val="24"/>
          <w:szCs w:val="24"/>
        </w:rPr>
      </w:pPr>
    </w:p>
    <w:p w14:paraId="63617FB8" w14:textId="77777777" w:rsidR="004F0B24" w:rsidRDefault="004F0B24" w:rsidP="004F0B24">
      <w:pPr>
        <w:tabs>
          <w:tab w:val="left" w:pos="-426"/>
          <w:tab w:val="left" w:pos="1134"/>
        </w:tabs>
        <w:ind w:left="720"/>
        <w:rPr>
          <w:rFonts w:cs="Arial"/>
          <w:sz w:val="24"/>
          <w:szCs w:val="24"/>
        </w:rPr>
      </w:pPr>
      <w:r w:rsidRPr="004F0B24">
        <w:rPr>
          <w:rFonts w:cs="Arial"/>
          <w:sz w:val="24"/>
          <w:szCs w:val="24"/>
        </w:rPr>
        <w:t xml:space="preserve">Where applicable (e.g. refurbishment projects), a “pre” occupancy evaluation shall also be carried out to gather user feedback and benchmark data for comparison in the “post” occupancy evaluation. </w:t>
      </w:r>
      <w:r>
        <w:rPr>
          <w:rFonts w:cs="Arial"/>
          <w:sz w:val="24"/>
          <w:szCs w:val="24"/>
        </w:rPr>
        <w:t>This exercise would be programmed in as appropriate for the project (e.g. RIBA Stages 1-2).</w:t>
      </w:r>
    </w:p>
    <w:p w14:paraId="2E6DAB55" w14:textId="77777777" w:rsidR="009F1FF7" w:rsidRDefault="009F1FF7" w:rsidP="00EC2315">
      <w:pPr>
        <w:rPr>
          <w:rFonts w:cs="Arial"/>
          <w:b/>
          <w:sz w:val="24"/>
          <w:szCs w:val="24"/>
        </w:rPr>
      </w:pPr>
    </w:p>
    <w:p w14:paraId="4052AE86" w14:textId="77777777" w:rsidR="00F335C5" w:rsidRDefault="00F335C5" w:rsidP="00EC2315">
      <w:pPr>
        <w:rPr>
          <w:rFonts w:cs="Arial"/>
          <w:b/>
          <w:sz w:val="24"/>
          <w:szCs w:val="24"/>
        </w:rPr>
      </w:pPr>
    </w:p>
    <w:p w14:paraId="3EFE31EE" w14:textId="77777777" w:rsidR="004F0B24" w:rsidRDefault="004F0B24" w:rsidP="00D74310">
      <w:pPr>
        <w:pStyle w:val="ListParagraph"/>
        <w:numPr>
          <w:ilvl w:val="1"/>
          <w:numId w:val="4"/>
        </w:numPr>
        <w:rPr>
          <w:rFonts w:cs="Arial"/>
          <w:b/>
          <w:sz w:val="24"/>
          <w:szCs w:val="24"/>
        </w:rPr>
      </w:pPr>
      <w:r>
        <w:rPr>
          <w:rFonts w:cs="Arial"/>
          <w:b/>
          <w:sz w:val="24"/>
          <w:szCs w:val="24"/>
        </w:rPr>
        <w:t>Learning objectives</w:t>
      </w:r>
    </w:p>
    <w:p w14:paraId="38CE5CD7" w14:textId="77777777" w:rsidR="009F1FF7" w:rsidRDefault="009F1FF7" w:rsidP="00EC2315">
      <w:pPr>
        <w:rPr>
          <w:rFonts w:cs="Arial"/>
          <w:b/>
          <w:sz w:val="24"/>
          <w:szCs w:val="24"/>
        </w:rPr>
      </w:pPr>
    </w:p>
    <w:p w14:paraId="5FCC74BA" w14:textId="77777777" w:rsidR="004F0B24" w:rsidRPr="004F0B24" w:rsidRDefault="004F0B24" w:rsidP="004F0B24">
      <w:pPr>
        <w:tabs>
          <w:tab w:val="left" w:pos="-426"/>
          <w:tab w:val="left" w:pos="1134"/>
        </w:tabs>
        <w:ind w:left="720"/>
        <w:rPr>
          <w:rFonts w:cs="Arial"/>
          <w:sz w:val="24"/>
          <w:szCs w:val="24"/>
        </w:rPr>
      </w:pPr>
      <w:r w:rsidRPr="004F0B24">
        <w:rPr>
          <w:rFonts w:cs="Arial"/>
          <w:sz w:val="24"/>
          <w:szCs w:val="24"/>
        </w:rPr>
        <w:t>The POE shall be guided by the following overarching questions:</w:t>
      </w:r>
    </w:p>
    <w:p w14:paraId="41A6EE7E"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What did the client and building users want?</w:t>
      </w:r>
    </w:p>
    <w:p w14:paraId="3C183955"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How did this project fit into the overall estate strategy?</w:t>
      </w:r>
    </w:p>
    <w:p w14:paraId="085C3864"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How well did the design team translate these aspirations?</w:t>
      </w:r>
    </w:p>
    <w:p w14:paraId="54EC04E1"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Does the constructed building meet these aspirations? Is it fit for purpose?</w:t>
      </w:r>
    </w:p>
    <w:p w14:paraId="7D84208C"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lastRenderedPageBreak/>
        <w:t>On reflection, has the completed project met UCL’s strategic objectives?</w:t>
      </w:r>
    </w:p>
    <w:p w14:paraId="50E1A1E1"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 xml:space="preserve">Does the building provide the </w:t>
      </w:r>
      <w:r>
        <w:rPr>
          <w:rFonts w:cs="Arial"/>
          <w:sz w:val="24"/>
          <w:szCs w:val="24"/>
        </w:rPr>
        <w:t>optimal</w:t>
      </w:r>
      <w:r w:rsidRPr="004F0B24">
        <w:rPr>
          <w:rFonts w:cs="Arial"/>
          <w:sz w:val="24"/>
          <w:szCs w:val="24"/>
        </w:rPr>
        <w:t xml:space="preserve"> environment for users and activities?</w:t>
      </w:r>
    </w:p>
    <w:p w14:paraId="7B0C1ADD"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Have the in-use sustainability targets been achieved?</w:t>
      </w:r>
    </w:p>
    <w:p w14:paraId="1A6F803B" w14:textId="77777777" w:rsidR="004F0B24" w:rsidRDefault="004F0B24" w:rsidP="00D74310">
      <w:pPr>
        <w:pStyle w:val="ListParagraph"/>
        <w:numPr>
          <w:ilvl w:val="0"/>
          <w:numId w:val="7"/>
        </w:numPr>
        <w:rPr>
          <w:rFonts w:cs="Arial"/>
          <w:sz w:val="24"/>
          <w:szCs w:val="24"/>
        </w:rPr>
      </w:pPr>
      <w:r w:rsidRPr="004F0B24">
        <w:rPr>
          <w:rFonts w:cs="Arial"/>
          <w:sz w:val="24"/>
          <w:szCs w:val="24"/>
        </w:rPr>
        <w:t>Is any additional or remedial work required?</w:t>
      </w:r>
    </w:p>
    <w:p w14:paraId="4297194C" w14:textId="77777777" w:rsidR="004F0B24" w:rsidRPr="004F0B24" w:rsidRDefault="004F0B24" w:rsidP="004F0B24">
      <w:pPr>
        <w:pStyle w:val="ListParagraph"/>
        <w:ind w:left="1440"/>
        <w:rPr>
          <w:rFonts w:cs="Arial"/>
          <w:sz w:val="24"/>
          <w:szCs w:val="24"/>
        </w:rPr>
      </w:pPr>
    </w:p>
    <w:p w14:paraId="39B2457D" w14:textId="77777777" w:rsidR="004F0B24" w:rsidRPr="004F0B24" w:rsidRDefault="004F0B24" w:rsidP="004F0B24">
      <w:pPr>
        <w:tabs>
          <w:tab w:val="left" w:pos="-426"/>
          <w:tab w:val="left" w:pos="1134"/>
        </w:tabs>
        <w:ind w:left="720"/>
        <w:rPr>
          <w:rFonts w:cs="Arial"/>
          <w:sz w:val="24"/>
          <w:szCs w:val="24"/>
        </w:rPr>
      </w:pPr>
      <w:r w:rsidRPr="004F0B24">
        <w:rPr>
          <w:rFonts w:cs="Arial"/>
          <w:sz w:val="24"/>
          <w:szCs w:val="24"/>
        </w:rPr>
        <w:t>Key outcomes that must be achieved are an understanding of:</w:t>
      </w:r>
    </w:p>
    <w:p w14:paraId="07208DD4"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What to do better next time</w:t>
      </w:r>
    </w:p>
    <w:p w14:paraId="06EDA116"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How to improve the current building and project delivery processes</w:t>
      </w:r>
    </w:p>
    <w:p w14:paraId="65497CC4" w14:textId="77777777" w:rsidR="004F0B24" w:rsidRPr="004F0B24" w:rsidRDefault="004F0B24" w:rsidP="00D74310">
      <w:pPr>
        <w:pStyle w:val="ListParagraph"/>
        <w:numPr>
          <w:ilvl w:val="0"/>
          <w:numId w:val="7"/>
        </w:numPr>
        <w:rPr>
          <w:rFonts w:cs="Arial"/>
          <w:sz w:val="24"/>
          <w:szCs w:val="24"/>
        </w:rPr>
      </w:pPr>
      <w:r>
        <w:rPr>
          <w:rFonts w:cs="Arial"/>
          <w:sz w:val="24"/>
          <w:szCs w:val="24"/>
        </w:rPr>
        <w:t>S</w:t>
      </w:r>
      <w:r w:rsidRPr="004F0B24">
        <w:rPr>
          <w:rFonts w:cs="Arial"/>
          <w:sz w:val="24"/>
          <w:szCs w:val="24"/>
        </w:rPr>
        <w:t>pecific lessons or opportunities directly applicable to similar UCL buildings</w:t>
      </w:r>
    </w:p>
    <w:p w14:paraId="4F4458BF"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 xml:space="preserve">Measures that maintain or improve end users’ comfort and productivity </w:t>
      </w:r>
    </w:p>
    <w:p w14:paraId="0C0D86A9"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 xml:space="preserve">Re-commissioning activities, health and safety issues, etc. </w:t>
      </w:r>
    </w:p>
    <w:p w14:paraId="7DF3AAC0" w14:textId="77777777" w:rsidR="00025996" w:rsidRPr="00EC2315" w:rsidRDefault="00025996" w:rsidP="00EC2315">
      <w:pPr>
        <w:rPr>
          <w:rFonts w:cs="Arial"/>
          <w:b/>
          <w:sz w:val="24"/>
          <w:szCs w:val="24"/>
        </w:rPr>
      </w:pPr>
    </w:p>
    <w:p w14:paraId="07EA9225" w14:textId="77777777" w:rsidR="006878C5" w:rsidRDefault="006878C5" w:rsidP="006878C5">
      <w:pPr>
        <w:ind w:left="720"/>
        <w:contextualSpacing/>
        <w:rPr>
          <w:rFonts w:cs="Arial"/>
          <w:sz w:val="24"/>
          <w:szCs w:val="24"/>
        </w:rPr>
      </w:pPr>
    </w:p>
    <w:p w14:paraId="4CF55BCC" w14:textId="77777777" w:rsidR="004F0B24" w:rsidRDefault="00F335C5" w:rsidP="00D74310">
      <w:pPr>
        <w:pStyle w:val="ListParagraph"/>
        <w:numPr>
          <w:ilvl w:val="1"/>
          <w:numId w:val="4"/>
        </w:numPr>
        <w:rPr>
          <w:rFonts w:cs="Arial"/>
          <w:b/>
          <w:sz w:val="24"/>
          <w:szCs w:val="24"/>
        </w:rPr>
      </w:pPr>
      <w:r>
        <w:rPr>
          <w:rFonts w:cs="Arial"/>
          <w:b/>
          <w:sz w:val="24"/>
          <w:szCs w:val="24"/>
        </w:rPr>
        <w:t>Structure</w:t>
      </w:r>
      <w:r w:rsidR="00A377AE">
        <w:rPr>
          <w:rFonts w:cs="Arial"/>
          <w:b/>
          <w:sz w:val="24"/>
          <w:szCs w:val="24"/>
        </w:rPr>
        <w:t xml:space="preserve"> of the POE</w:t>
      </w:r>
    </w:p>
    <w:p w14:paraId="7BCF9073" w14:textId="77777777" w:rsidR="004F0B24" w:rsidRDefault="004F0B24" w:rsidP="004F0B24">
      <w:pPr>
        <w:pStyle w:val="ListParagraph"/>
        <w:ind w:left="555"/>
        <w:rPr>
          <w:rFonts w:cs="Arial"/>
          <w:b/>
          <w:sz w:val="24"/>
          <w:szCs w:val="24"/>
        </w:rPr>
      </w:pPr>
    </w:p>
    <w:p w14:paraId="64E588D5" w14:textId="77777777" w:rsidR="004F0B24" w:rsidRPr="004F0B24" w:rsidRDefault="004F0B24" w:rsidP="004F0B24">
      <w:pPr>
        <w:tabs>
          <w:tab w:val="left" w:pos="-426"/>
          <w:tab w:val="left" w:pos="1134"/>
        </w:tabs>
        <w:ind w:left="720"/>
        <w:rPr>
          <w:rFonts w:cs="Arial"/>
          <w:sz w:val="24"/>
          <w:szCs w:val="24"/>
        </w:rPr>
      </w:pPr>
      <w:r>
        <w:rPr>
          <w:rFonts w:cs="Arial"/>
          <w:sz w:val="24"/>
          <w:szCs w:val="24"/>
        </w:rPr>
        <w:t xml:space="preserve">The </w:t>
      </w:r>
      <w:r w:rsidR="00F335C5">
        <w:rPr>
          <w:rFonts w:cs="Arial"/>
          <w:sz w:val="24"/>
          <w:szCs w:val="24"/>
        </w:rPr>
        <w:t xml:space="preserve">overall structure of the </w:t>
      </w:r>
      <w:r>
        <w:rPr>
          <w:rFonts w:cs="Arial"/>
          <w:sz w:val="24"/>
          <w:szCs w:val="24"/>
        </w:rPr>
        <w:t xml:space="preserve">POE </w:t>
      </w:r>
      <w:r w:rsidR="00F335C5">
        <w:rPr>
          <w:rFonts w:cs="Arial"/>
          <w:sz w:val="24"/>
          <w:szCs w:val="24"/>
        </w:rPr>
        <w:t xml:space="preserve">should </w:t>
      </w:r>
      <w:r w:rsidRPr="004F0B24">
        <w:rPr>
          <w:rFonts w:cs="Arial"/>
          <w:sz w:val="24"/>
          <w:szCs w:val="24"/>
        </w:rPr>
        <w:t xml:space="preserve">include the following: </w:t>
      </w:r>
    </w:p>
    <w:p w14:paraId="54BF335C" w14:textId="77777777" w:rsidR="00A377AE" w:rsidRPr="00CA5350" w:rsidRDefault="004F0B24" w:rsidP="00D74310">
      <w:pPr>
        <w:pStyle w:val="ListParagraph"/>
        <w:numPr>
          <w:ilvl w:val="0"/>
          <w:numId w:val="7"/>
        </w:numPr>
        <w:rPr>
          <w:rFonts w:cs="Arial"/>
          <w:sz w:val="24"/>
          <w:szCs w:val="24"/>
        </w:rPr>
      </w:pPr>
      <w:r w:rsidRPr="00CA5350">
        <w:rPr>
          <w:rFonts w:cs="Arial"/>
          <w:sz w:val="24"/>
          <w:szCs w:val="24"/>
        </w:rPr>
        <w:t>Review of design intent, design strategy, procurement, construction and handover process</w:t>
      </w:r>
      <w:r w:rsidR="00F335C5">
        <w:rPr>
          <w:rFonts w:cs="Arial"/>
          <w:sz w:val="24"/>
          <w:szCs w:val="24"/>
        </w:rPr>
        <w:t>es</w:t>
      </w:r>
      <w:r w:rsidRPr="00CA5350">
        <w:rPr>
          <w:rFonts w:cs="Arial"/>
          <w:sz w:val="24"/>
          <w:szCs w:val="24"/>
        </w:rPr>
        <w:t xml:space="preserve">. </w:t>
      </w:r>
      <w:r w:rsidR="00A377AE" w:rsidRPr="00CA5350">
        <w:rPr>
          <w:rFonts w:cs="Arial"/>
          <w:sz w:val="24"/>
          <w:szCs w:val="24"/>
        </w:rPr>
        <w:t xml:space="preserve">This should </w:t>
      </w:r>
      <w:r w:rsidR="00CA5350" w:rsidRPr="00CA5350">
        <w:rPr>
          <w:rFonts w:cs="Arial"/>
          <w:sz w:val="24"/>
          <w:szCs w:val="24"/>
        </w:rPr>
        <w:t xml:space="preserve">be </w:t>
      </w:r>
      <w:r w:rsidR="00F335C5">
        <w:rPr>
          <w:rFonts w:cs="Arial"/>
          <w:sz w:val="24"/>
          <w:szCs w:val="24"/>
        </w:rPr>
        <w:t xml:space="preserve">partially </w:t>
      </w:r>
      <w:r w:rsidR="00CA5350" w:rsidRPr="00CA5350">
        <w:rPr>
          <w:rFonts w:cs="Arial"/>
          <w:sz w:val="24"/>
          <w:szCs w:val="24"/>
        </w:rPr>
        <w:t>informed by a r</w:t>
      </w:r>
      <w:r w:rsidR="00A377AE" w:rsidRPr="00CA5350">
        <w:rPr>
          <w:rFonts w:cs="Arial"/>
          <w:sz w:val="24"/>
          <w:szCs w:val="24"/>
        </w:rPr>
        <w:t xml:space="preserve">eview of outcomes from the PIR workshop(s). </w:t>
      </w:r>
    </w:p>
    <w:p w14:paraId="46224469" w14:textId="60EBFBAE" w:rsidR="004F0B24" w:rsidRPr="004F0B24" w:rsidRDefault="004F0B24" w:rsidP="00D74310">
      <w:pPr>
        <w:pStyle w:val="ListParagraph"/>
        <w:numPr>
          <w:ilvl w:val="0"/>
          <w:numId w:val="7"/>
        </w:numPr>
        <w:rPr>
          <w:rFonts w:cs="Arial"/>
          <w:sz w:val="24"/>
          <w:szCs w:val="24"/>
        </w:rPr>
      </w:pPr>
      <w:r w:rsidRPr="004F0B24">
        <w:rPr>
          <w:rFonts w:cs="Arial"/>
          <w:sz w:val="24"/>
          <w:szCs w:val="24"/>
        </w:rPr>
        <w:t xml:space="preserve">Gathering in-use feedback from building users, including facilities staff. This should account for technical operation and maintenance issues, as well as health and wellbeing factors.  </w:t>
      </w:r>
    </w:p>
    <w:p w14:paraId="2BA750E1" w14:textId="77777777" w:rsidR="004F0B24" w:rsidRPr="004F0B24" w:rsidRDefault="004F0B24" w:rsidP="00D74310">
      <w:pPr>
        <w:pStyle w:val="ListParagraph"/>
        <w:numPr>
          <w:ilvl w:val="0"/>
          <w:numId w:val="7"/>
        </w:numPr>
        <w:rPr>
          <w:rFonts w:cs="Arial"/>
          <w:sz w:val="24"/>
          <w:szCs w:val="24"/>
        </w:rPr>
      </w:pPr>
      <w:r w:rsidRPr="004F0B24">
        <w:rPr>
          <w:rFonts w:cs="Arial"/>
          <w:sz w:val="24"/>
          <w:szCs w:val="24"/>
        </w:rPr>
        <w:t xml:space="preserve">Measurement, profiling and benchmarking of in-use performance data, including comparison against design models/predictions and similar UCL buildings. </w:t>
      </w:r>
    </w:p>
    <w:p w14:paraId="5C5F602D" w14:textId="73C8C588" w:rsidR="004F0B24" w:rsidRPr="004F0B24" w:rsidRDefault="004F0B24" w:rsidP="00D74310">
      <w:pPr>
        <w:pStyle w:val="ListParagraph"/>
        <w:numPr>
          <w:ilvl w:val="0"/>
          <w:numId w:val="7"/>
        </w:numPr>
        <w:rPr>
          <w:rFonts w:cs="Arial"/>
          <w:sz w:val="24"/>
          <w:szCs w:val="24"/>
        </w:rPr>
      </w:pPr>
      <w:r w:rsidRPr="004F0B24">
        <w:rPr>
          <w:rFonts w:cs="Arial"/>
          <w:sz w:val="24"/>
          <w:szCs w:val="24"/>
        </w:rPr>
        <w:t>Review of the maintainability of systems and recommendations for re-commissioning.</w:t>
      </w:r>
    </w:p>
    <w:p w14:paraId="51F97F61" w14:textId="77777777" w:rsidR="00A377AE" w:rsidRDefault="004F0B24" w:rsidP="00F335C5">
      <w:pPr>
        <w:pStyle w:val="ListParagraph"/>
        <w:numPr>
          <w:ilvl w:val="0"/>
          <w:numId w:val="7"/>
        </w:numPr>
        <w:rPr>
          <w:rFonts w:cs="Arial"/>
          <w:sz w:val="24"/>
          <w:szCs w:val="24"/>
        </w:rPr>
      </w:pPr>
      <w:r>
        <w:rPr>
          <w:rFonts w:cs="Arial"/>
          <w:sz w:val="24"/>
          <w:szCs w:val="24"/>
        </w:rPr>
        <w:t>Documented l</w:t>
      </w:r>
      <w:r w:rsidRPr="004F0B24">
        <w:rPr>
          <w:rFonts w:cs="Arial"/>
          <w:sz w:val="24"/>
          <w:szCs w:val="24"/>
        </w:rPr>
        <w:t>essons learnt and transferable knowledge gathered over the entire POE process</w:t>
      </w:r>
      <w:r w:rsidR="00F335C5">
        <w:rPr>
          <w:rFonts w:cs="Arial"/>
          <w:sz w:val="24"/>
          <w:szCs w:val="24"/>
        </w:rPr>
        <w:t xml:space="preserve"> referring to the learning objectives above. </w:t>
      </w:r>
    </w:p>
    <w:p w14:paraId="56A71010" w14:textId="77777777" w:rsidR="003F198B" w:rsidRDefault="003F198B" w:rsidP="003F198B">
      <w:pPr>
        <w:rPr>
          <w:rFonts w:cs="Arial"/>
          <w:sz w:val="24"/>
          <w:szCs w:val="24"/>
        </w:rPr>
      </w:pPr>
    </w:p>
    <w:p w14:paraId="62202814" w14:textId="77777777" w:rsidR="003F198B" w:rsidRDefault="003F198B" w:rsidP="003F198B">
      <w:pPr>
        <w:rPr>
          <w:rFonts w:cs="Arial"/>
          <w:sz w:val="24"/>
          <w:szCs w:val="24"/>
        </w:rPr>
      </w:pPr>
    </w:p>
    <w:p w14:paraId="06AE612F" w14:textId="2972AAF8" w:rsidR="003F198B" w:rsidRDefault="003F198B" w:rsidP="003F198B">
      <w:pPr>
        <w:pStyle w:val="ListParagraph"/>
        <w:numPr>
          <w:ilvl w:val="1"/>
          <w:numId w:val="4"/>
        </w:numPr>
        <w:rPr>
          <w:rFonts w:cs="Arial"/>
          <w:b/>
          <w:sz w:val="24"/>
          <w:szCs w:val="24"/>
        </w:rPr>
      </w:pPr>
      <w:r>
        <w:rPr>
          <w:rFonts w:cs="Arial"/>
          <w:b/>
          <w:sz w:val="24"/>
          <w:szCs w:val="24"/>
        </w:rPr>
        <w:t>Dissemination</w:t>
      </w:r>
      <w:r w:rsidR="0010633F">
        <w:rPr>
          <w:rFonts w:cs="Arial"/>
          <w:b/>
          <w:sz w:val="24"/>
          <w:szCs w:val="24"/>
        </w:rPr>
        <w:t xml:space="preserve"> of information</w:t>
      </w:r>
    </w:p>
    <w:p w14:paraId="6AD2FA59" w14:textId="77777777" w:rsidR="003F198B" w:rsidRDefault="003F198B" w:rsidP="003F198B">
      <w:pPr>
        <w:rPr>
          <w:rFonts w:cs="Arial"/>
          <w:sz w:val="24"/>
          <w:szCs w:val="24"/>
        </w:rPr>
      </w:pPr>
    </w:p>
    <w:p w14:paraId="3ADB23F7" w14:textId="60B51DF0" w:rsidR="003F198B" w:rsidRPr="003F198B" w:rsidRDefault="003F198B" w:rsidP="003F198B">
      <w:pPr>
        <w:tabs>
          <w:tab w:val="left" w:pos="-426"/>
          <w:tab w:val="left" w:pos="1134"/>
        </w:tabs>
        <w:ind w:left="720"/>
        <w:rPr>
          <w:rFonts w:cs="Arial"/>
          <w:sz w:val="24"/>
          <w:szCs w:val="24"/>
        </w:rPr>
        <w:sectPr w:rsidR="003F198B" w:rsidRPr="003F198B" w:rsidSect="00E22B27">
          <w:headerReference w:type="first" r:id="rId15"/>
          <w:pgSz w:w="11906" w:h="16838" w:code="9"/>
          <w:pgMar w:top="1701" w:right="1134" w:bottom="1985" w:left="1134" w:header="567" w:footer="567" w:gutter="0"/>
          <w:cols w:space="708"/>
          <w:titlePg/>
          <w:docGrid w:linePitch="360"/>
        </w:sectPr>
      </w:pPr>
      <w:r>
        <w:rPr>
          <w:rFonts w:cs="Arial"/>
          <w:sz w:val="24"/>
          <w:szCs w:val="24"/>
        </w:rPr>
        <w:t xml:space="preserve">UCL </w:t>
      </w:r>
      <w:r w:rsidR="0010633F">
        <w:rPr>
          <w:rFonts w:cs="Arial"/>
          <w:sz w:val="24"/>
          <w:szCs w:val="24"/>
        </w:rPr>
        <w:t xml:space="preserve">Estates </w:t>
      </w:r>
      <w:r>
        <w:rPr>
          <w:rFonts w:cs="Arial"/>
          <w:sz w:val="24"/>
          <w:szCs w:val="24"/>
        </w:rPr>
        <w:t xml:space="preserve">commits to carrying </w:t>
      </w:r>
      <w:r w:rsidRPr="003F198B">
        <w:rPr>
          <w:rFonts w:cs="Arial"/>
          <w:sz w:val="24"/>
          <w:szCs w:val="24"/>
        </w:rPr>
        <w:t xml:space="preserve">out appropriate dissemination of information on the building’s post occupancy performance. This </w:t>
      </w:r>
      <w:r>
        <w:rPr>
          <w:rFonts w:cs="Arial"/>
          <w:sz w:val="24"/>
          <w:szCs w:val="24"/>
        </w:rPr>
        <w:t>will be</w:t>
      </w:r>
      <w:r w:rsidRPr="003F198B">
        <w:rPr>
          <w:rFonts w:cs="Arial"/>
          <w:sz w:val="24"/>
          <w:szCs w:val="24"/>
        </w:rPr>
        <w:t xml:space="preserve"> done to share good practice and lessons learned and inform changes in user behaviour, building operational processes and procedures, and system controls.</w:t>
      </w:r>
      <w:r w:rsidR="00136F0B">
        <w:rPr>
          <w:rFonts w:cs="Arial"/>
          <w:sz w:val="24"/>
          <w:szCs w:val="24"/>
        </w:rPr>
        <w:t xml:space="preserve">  The UPO shall ensure that this is carried out.</w:t>
      </w:r>
    </w:p>
    <w:p w14:paraId="03FF897C" w14:textId="77777777" w:rsidR="00CA5350" w:rsidRDefault="00CA5350" w:rsidP="00D74310">
      <w:pPr>
        <w:pStyle w:val="ListParagraph"/>
        <w:numPr>
          <w:ilvl w:val="1"/>
          <w:numId w:val="4"/>
        </w:numPr>
        <w:rPr>
          <w:rFonts w:cs="Arial"/>
          <w:b/>
          <w:sz w:val="24"/>
          <w:szCs w:val="24"/>
        </w:rPr>
      </w:pPr>
      <w:r>
        <w:rPr>
          <w:rFonts w:cs="Arial"/>
          <w:b/>
          <w:sz w:val="24"/>
          <w:szCs w:val="24"/>
        </w:rPr>
        <w:lastRenderedPageBreak/>
        <w:t xml:space="preserve">Checklist of </w:t>
      </w:r>
      <w:r w:rsidR="00374269">
        <w:rPr>
          <w:rFonts w:cs="Arial"/>
          <w:b/>
          <w:sz w:val="24"/>
          <w:szCs w:val="24"/>
        </w:rPr>
        <w:t xml:space="preserve">POE </w:t>
      </w:r>
      <w:r>
        <w:rPr>
          <w:rFonts w:cs="Arial"/>
          <w:b/>
          <w:sz w:val="24"/>
          <w:szCs w:val="24"/>
        </w:rPr>
        <w:t>activities</w:t>
      </w:r>
    </w:p>
    <w:p w14:paraId="7D4A09D9" w14:textId="77777777" w:rsidR="00CA5350" w:rsidRPr="00CA5350" w:rsidRDefault="00CA5350" w:rsidP="00CA5350">
      <w:pPr>
        <w:rPr>
          <w:rFonts w:cs="Arial"/>
          <w:b/>
          <w:sz w:val="24"/>
          <w:szCs w:val="24"/>
        </w:rPr>
      </w:pPr>
    </w:p>
    <w:tbl>
      <w:tblPr>
        <w:tblStyle w:val="TableGrid"/>
        <w:tblW w:w="0" w:type="auto"/>
        <w:tblInd w:w="555" w:type="dxa"/>
        <w:tblLook w:val="04A0" w:firstRow="1" w:lastRow="0" w:firstColumn="1" w:lastColumn="0" w:noHBand="0" w:noVBand="1"/>
      </w:tblPr>
      <w:tblGrid>
        <w:gridCol w:w="1671"/>
        <w:gridCol w:w="6983"/>
        <w:gridCol w:w="2797"/>
        <w:gridCol w:w="700"/>
        <w:gridCol w:w="700"/>
        <w:gridCol w:w="700"/>
      </w:tblGrid>
      <w:tr w:rsidR="00374269" w:rsidRPr="00374269" w14:paraId="1BA663ED" w14:textId="77777777" w:rsidTr="00F335C5">
        <w:trPr>
          <w:tblHeader/>
        </w:trPr>
        <w:tc>
          <w:tcPr>
            <w:tcW w:w="1671" w:type="dxa"/>
            <w:vMerge w:val="restart"/>
            <w:shd w:val="clear" w:color="auto" w:fill="D9D9D9" w:themeFill="background1" w:themeFillShade="D9"/>
          </w:tcPr>
          <w:p w14:paraId="1C68C5B1" w14:textId="77777777" w:rsidR="00CA5350" w:rsidRPr="00374269" w:rsidRDefault="00CA5350" w:rsidP="00CA5350">
            <w:pPr>
              <w:pStyle w:val="ListParagraph"/>
              <w:ind w:left="0"/>
              <w:rPr>
                <w:rFonts w:cs="Arial"/>
                <w:b/>
              </w:rPr>
            </w:pPr>
            <w:r w:rsidRPr="00374269">
              <w:rPr>
                <w:rFonts w:cs="Arial"/>
                <w:b/>
              </w:rPr>
              <w:t>Activity</w:t>
            </w:r>
          </w:p>
        </w:tc>
        <w:tc>
          <w:tcPr>
            <w:tcW w:w="6983" w:type="dxa"/>
            <w:vMerge w:val="restart"/>
            <w:shd w:val="clear" w:color="auto" w:fill="D9D9D9" w:themeFill="background1" w:themeFillShade="D9"/>
          </w:tcPr>
          <w:p w14:paraId="7A74D484" w14:textId="77777777" w:rsidR="00CA5350" w:rsidRPr="00374269" w:rsidRDefault="00CA5350" w:rsidP="00CA5350">
            <w:pPr>
              <w:pStyle w:val="ListParagraph"/>
              <w:ind w:left="0"/>
              <w:rPr>
                <w:rFonts w:cs="Arial"/>
                <w:b/>
              </w:rPr>
            </w:pPr>
            <w:r w:rsidRPr="00374269">
              <w:rPr>
                <w:rFonts w:cs="Arial"/>
                <w:b/>
              </w:rPr>
              <w:t>Approach</w:t>
            </w:r>
          </w:p>
        </w:tc>
        <w:tc>
          <w:tcPr>
            <w:tcW w:w="2797" w:type="dxa"/>
            <w:vMerge w:val="restart"/>
            <w:shd w:val="clear" w:color="auto" w:fill="D9D9D9" w:themeFill="background1" w:themeFillShade="D9"/>
          </w:tcPr>
          <w:p w14:paraId="6F09B526" w14:textId="77777777" w:rsidR="00CA5350" w:rsidRPr="00374269" w:rsidRDefault="00F335C5" w:rsidP="00DD47A5">
            <w:pPr>
              <w:pStyle w:val="ListParagraph"/>
              <w:ind w:left="0"/>
              <w:rPr>
                <w:rFonts w:cs="Arial"/>
                <w:b/>
              </w:rPr>
            </w:pPr>
            <w:r>
              <w:rPr>
                <w:rFonts w:cs="Arial"/>
                <w:b/>
              </w:rPr>
              <w:t>Supporting material</w:t>
            </w:r>
          </w:p>
        </w:tc>
        <w:tc>
          <w:tcPr>
            <w:tcW w:w="2100" w:type="dxa"/>
            <w:gridSpan w:val="3"/>
            <w:shd w:val="clear" w:color="auto" w:fill="D9D9D9" w:themeFill="background1" w:themeFillShade="D9"/>
          </w:tcPr>
          <w:p w14:paraId="627773E8" w14:textId="77777777" w:rsidR="00CA5350" w:rsidRPr="00374269" w:rsidRDefault="00CA5350" w:rsidP="00CA5350">
            <w:pPr>
              <w:pStyle w:val="ListParagraph"/>
              <w:ind w:left="0"/>
              <w:jc w:val="center"/>
              <w:rPr>
                <w:rFonts w:cs="Arial"/>
                <w:b/>
              </w:rPr>
            </w:pPr>
            <w:r w:rsidRPr="00374269">
              <w:rPr>
                <w:rFonts w:cs="Arial"/>
                <w:b/>
              </w:rPr>
              <w:t>Year</w:t>
            </w:r>
          </w:p>
        </w:tc>
      </w:tr>
      <w:tr w:rsidR="00374269" w:rsidRPr="00374269" w14:paraId="3B96A512" w14:textId="77777777" w:rsidTr="00F335C5">
        <w:trPr>
          <w:tblHeader/>
        </w:trPr>
        <w:tc>
          <w:tcPr>
            <w:tcW w:w="1671" w:type="dxa"/>
            <w:vMerge/>
            <w:shd w:val="clear" w:color="auto" w:fill="D9D9D9" w:themeFill="background1" w:themeFillShade="D9"/>
          </w:tcPr>
          <w:p w14:paraId="59542A00" w14:textId="77777777" w:rsidR="00CA5350" w:rsidRPr="00374269" w:rsidRDefault="00CA5350" w:rsidP="00CA5350">
            <w:pPr>
              <w:pStyle w:val="ListParagraph"/>
              <w:ind w:left="0"/>
              <w:rPr>
                <w:rFonts w:cs="Arial"/>
                <w:b/>
              </w:rPr>
            </w:pPr>
          </w:p>
        </w:tc>
        <w:tc>
          <w:tcPr>
            <w:tcW w:w="6983" w:type="dxa"/>
            <w:vMerge/>
            <w:shd w:val="clear" w:color="auto" w:fill="D9D9D9" w:themeFill="background1" w:themeFillShade="D9"/>
          </w:tcPr>
          <w:p w14:paraId="0CDC36F7" w14:textId="77777777" w:rsidR="00CA5350" w:rsidRPr="00374269" w:rsidRDefault="00CA5350" w:rsidP="00CA5350">
            <w:pPr>
              <w:pStyle w:val="ListParagraph"/>
              <w:ind w:left="0"/>
              <w:rPr>
                <w:rFonts w:cs="Arial"/>
                <w:b/>
              </w:rPr>
            </w:pPr>
          </w:p>
        </w:tc>
        <w:tc>
          <w:tcPr>
            <w:tcW w:w="2797" w:type="dxa"/>
            <w:vMerge/>
            <w:shd w:val="clear" w:color="auto" w:fill="D9D9D9" w:themeFill="background1" w:themeFillShade="D9"/>
          </w:tcPr>
          <w:p w14:paraId="773569F5" w14:textId="77777777" w:rsidR="00CA5350" w:rsidRPr="00374269" w:rsidRDefault="00CA5350" w:rsidP="00CA5350">
            <w:pPr>
              <w:pStyle w:val="ListParagraph"/>
              <w:ind w:left="0"/>
              <w:rPr>
                <w:rFonts w:cs="Arial"/>
                <w:b/>
              </w:rPr>
            </w:pPr>
          </w:p>
        </w:tc>
        <w:tc>
          <w:tcPr>
            <w:tcW w:w="700" w:type="dxa"/>
            <w:shd w:val="clear" w:color="auto" w:fill="D9D9D9" w:themeFill="background1" w:themeFillShade="D9"/>
          </w:tcPr>
          <w:p w14:paraId="572EE01A" w14:textId="77777777" w:rsidR="00CA5350" w:rsidRPr="00374269" w:rsidRDefault="00CA5350" w:rsidP="00CA5350">
            <w:pPr>
              <w:pStyle w:val="ListParagraph"/>
              <w:ind w:left="0"/>
              <w:jc w:val="center"/>
              <w:rPr>
                <w:rFonts w:cs="Arial"/>
                <w:b/>
              </w:rPr>
            </w:pPr>
            <w:r w:rsidRPr="00374269">
              <w:rPr>
                <w:rFonts w:cs="Arial"/>
                <w:b/>
              </w:rPr>
              <w:t>1</w:t>
            </w:r>
          </w:p>
        </w:tc>
        <w:tc>
          <w:tcPr>
            <w:tcW w:w="700" w:type="dxa"/>
            <w:shd w:val="clear" w:color="auto" w:fill="D9D9D9" w:themeFill="background1" w:themeFillShade="D9"/>
          </w:tcPr>
          <w:p w14:paraId="3C582847" w14:textId="77777777" w:rsidR="00CA5350" w:rsidRPr="00374269" w:rsidRDefault="00CA5350" w:rsidP="00CA5350">
            <w:pPr>
              <w:pStyle w:val="ListParagraph"/>
              <w:ind w:left="0"/>
              <w:jc w:val="center"/>
              <w:rPr>
                <w:rFonts w:cs="Arial"/>
                <w:b/>
              </w:rPr>
            </w:pPr>
            <w:r w:rsidRPr="00374269">
              <w:rPr>
                <w:rFonts w:cs="Arial"/>
                <w:b/>
              </w:rPr>
              <w:t>2</w:t>
            </w:r>
          </w:p>
        </w:tc>
        <w:tc>
          <w:tcPr>
            <w:tcW w:w="700" w:type="dxa"/>
            <w:shd w:val="clear" w:color="auto" w:fill="D9D9D9" w:themeFill="background1" w:themeFillShade="D9"/>
          </w:tcPr>
          <w:p w14:paraId="1D0DF5AD" w14:textId="77777777" w:rsidR="00CA5350" w:rsidRPr="00374269" w:rsidRDefault="00CA5350" w:rsidP="00CA5350">
            <w:pPr>
              <w:pStyle w:val="ListParagraph"/>
              <w:ind w:left="0"/>
              <w:jc w:val="center"/>
              <w:rPr>
                <w:rFonts w:cs="Arial"/>
                <w:b/>
              </w:rPr>
            </w:pPr>
            <w:r w:rsidRPr="004B58D9">
              <w:rPr>
                <w:rFonts w:cs="Arial"/>
                <w:b/>
                <w:color w:val="A6A6A6" w:themeColor="background1" w:themeShade="A6"/>
              </w:rPr>
              <w:t>3</w:t>
            </w:r>
          </w:p>
        </w:tc>
      </w:tr>
      <w:tr w:rsidR="00374269" w:rsidRPr="00374269" w14:paraId="470CD8D0" w14:textId="77777777" w:rsidTr="00374269">
        <w:tc>
          <w:tcPr>
            <w:tcW w:w="1671" w:type="dxa"/>
          </w:tcPr>
          <w:p w14:paraId="1D47785C" w14:textId="77777777" w:rsidR="00374269" w:rsidRPr="00374269" w:rsidRDefault="00374269" w:rsidP="00374269">
            <w:pPr>
              <w:rPr>
                <w:rFonts w:cs="Arial"/>
                <w:lang w:eastAsia="zh-TW"/>
              </w:rPr>
            </w:pPr>
            <w:r w:rsidRPr="00374269">
              <w:rPr>
                <w:rFonts w:cs="Arial"/>
                <w:lang w:eastAsia="zh-TW"/>
              </w:rPr>
              <w:t>Review of design intent</w:t>
            </w:r>
          </w:p>
        </w:tc>
        <w:tc>
          <w:tcPr>
            <w:tcW w:w="6983" w:type="dxa"/>
          </w:tcPr>
          <w:p w14:paraId="59E12C93" w14:textId="77777777" w:rsidR="00374269" w:rsidRPr="00374269" w:rsidRDefault="00374269" w:rsidP="00374269">
            <w:pPr>
              <w:rPr>
                <w:rFonts w:cs="Arial"/>
                <w:lang w:eastAsia="zh-TW"/>
              </w:rPr>
            </w:pPr>
            <w:r w:rsidRPr="00374269">
              <w:rPr>
                <w:rFonts w:cs="Arial"/>
                <w:lang w:eastAsia="zh-TW"/>
              </w:rPr>
              <w:t>Document the following:</w:t>
            </w:r>
          </w:p>
          <w:p w14:paraId="2E77E45C"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Why was this project carried out?</w:t>
            </w:r>
          </w:p>
          <w:p w14:paraId="488078E9"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What was the initial budget for the project?</w:t>
            </w:r>
          </w:p>
          <w:p w14:paraId="03AB542C"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Who were the main user groups that would use the building?</w:t>
            </w:r>
          </w:p>
          <w:p w14:paraId="5EC8C113"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What were the main aspirations or KPIs for the project?</w:t>
            </w:r>
          </w:p>
          <w:p w14:paraId="56A3CC5E"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What sustainability targets were required?</w:t>
            </w:r>
          </w:p>
          <w:p w14:paraId="64E42383"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What degree of flexibility and adaptability was required?</w:t>
            </w:r>
          </w:p>
          <w:p w14:paraId="1F3351FA" w14:textId="77777777" w:rsidR="00374269" w:rsidRPr="0088249B" w:rsidRDefault="00374269" w:rsidP="00672A23">
            <w:pPr>
              <w:rPr>
                <w:rFonts w:cs="Arial"/>
                <w:sz w:val="8"/>
                <w:szCs w:val="8"/>
                <w:lang w:eastAsia="zh-TW"/>
              </w:rPr>
            </w:pPr>
          </w:p>
        </w:tc>
        <w:tc>
          <w:tcPr>
            <w:tcW w:w="2797" w:type="dxa"/>
          </w:tcPr>
          <w:p w14:paraId="0EDCA131" w14:textId="77777777" w:rsidR="00374269" w:rsidRPr="00374269" w:rsidRDefault="00374269" w:rsidP="00374269">
            <w:pPr>
              <w:rPr>
                <w:rFonts w:cs="Arial"/>
                <w:lang w:eastAsia="zh-TW"/>
              </w:rPr>
            </w:pPr>
            <w:r w:rsidRPr="00374269">
              <w:rPr>
                <w:rFonts w:cs="Arial"/>
                <w:lang w:eastAsia="zh-TW"/>
              </w:rPr>
              <w:t>- PIR workshop outcomes</w:t>
            </w:r>
          </w:p>
          <w:p w14:paraId="41207F36" w14:textId="77777777" w:rsidR="00374269" w:rsidRPr="00374269" w:rsidRDefault="00374269" w:rsidP="00374269">
            <w:pPr>
              <w:rPr>
                <w:rFonts w:cs="Arial"/>
                <w:lang w:eastAsia="zh-TW"/>
              </w:rPr>
            </w:pPr>
            <w:r w:rsidRPr="00374269">
              <w:rPr>
                <w:rFonts w:cs="Arial"/>
                <w:lang w:eastAsia="zh-TW"/>
              </w:rPr>
              <w:t>- RIBA Stage 0-1 reports</w:t>
            </w:r>
          </w:p>
          <w:p w14:paraId="16BD0D1E" w14:textId="77777777" w:rsidR="00374269" w:rsidRDefault="00374269" w:rsidP="00374269">
            <w:pPr>
              <w:rPr>
                <w:rFonts w:cs="Arial"/>
                <w:lang w:eastAsia="zh-TW"/>
              </w:rPr>
            </w:pPr>
            <w:r w:rsidRPr="00374269">
              <w:rPr>
                <w:rFonts w:cs="Arial"/>
                <w:lang w:eastAsia="zh-TW"/>
              </w:rPr>
              <w:t>- Briefing documents</w:t>
            </w:r>
          </w:p>
          <w:p w14:paraId="6DACEAD9" w14:textId="77777777" w:rsidR="00F335C5" w:rsidRPr="00374269" w:rsidRDefault="00F335C5" w:rsidP="00F335C5">
            <w:pPr>
              <w:rPr>
                <w:rFonts w:cs="Arial"/>
                <w:lang w:eastAsia="zh-TW"/>
              </w:rPr>
            </w:pPr>
            <w:r w:rsidRPr="00374269">
              <w:rPr>
                <w:rFonts w:cs="Arial"/>
                <w:lang w:eastAsia="zh-TW"/>
              </w:rPr>
              <w:t xml:space="preserve">- </w:t>
            </w:r>
            <w:r>
              <w:rPr>
                <w:rFonts w:cs="Arial"/>
                <w:lang w:eastAsia="zh-TW"/>
              </w:rPr>
              <w:t>Business plan</w:t>
            </w:r>
          </w:p>
          <w:p w14:paraId="1DBA7474" w14:textId="77777777" w:rsidR="00374269" w:rsidRPr="00374269" w:rsidRDefault="00374269" w:rsidP="00374269">
            <w:pPr>
              <w:rPr>
                <w:rFonts w:cs="Arial"/>
              </w:rPr>
            </w:pPr>
            <w:r w:rsidRPr="00374269">
              <w:rPr>
                <w:rFonts w:cs="Arial"/>
                <w:lang w:eastAsia="zh-TW"/>
              </w:rPr>
              <w:t>- Interviews with UCL project board members</w:t>
            </w:r>
          </w:p>
        </w:tc>
        <w:tc>
          <w:tcPr>
            <w:tcW w:w="700" w:type="dxa"/>
            <w:vAlign w:val="center"/>
          </w:tcPr>
          <w:p w14:paraId="15125618" w14:textId="77777777" w:rsidR="00374269" w:rsidRPr="00374269" w:rsidRDefault="00374269" w:rsidP="00374269">
            <w:pPr>
              <w:jc w:val="center"/>
              <w:rPr>
                <w:rFonts w:cs="Arial"/>
                <w:sz w:val="30"/>
                <w:szCs w:val="30"/>
              </w:rPr>
            </w:pPr>
            <w:r w:rsidRPr="00374269">
              <w:rPr>
                <w:sz w:val="30"/>
                <w:szCs w:val="30"/>
              </w:rPr>
              <w:sym w:font="Wingdings" w:char="F0FC"/>
            </w:r>
          </w:p>
        </w:tc>
        <w:tc>
          <w:tcPr>
            <w:tcW w:w="700" w:type="dxa"/>
            <w:vAlign w:val="center"/>
          </w:tcPr>
          <w:p w14:paraId="7B7D82EC" w14:textId="77777777" w:rsidR="00374269" w:rsidRPr="00374269" w:rsidRDefault="00374269" w:rsidP="00374269">
            <w:pPr>
              <w:jc w:val="center"/>
              <w:rPr>
                <w:rFonts w:cs="Arial"/>
              </w:rPr>
            </w:pPr>
            <w:r w:rsidRPr="00374269">
              <w:rPr>
                <w:rFonts w:cs="Arial"/>
              </w:rPr>
              <w:t>-</w:t>
            </w:r>
          </w:p>
        </w:tc>
        <w:tc>
          <w:tcPr>
            <w:tcW w:w="700" w:type="dxa"/>
            <w:vAlign w:val="center"/>
          </w:tcPr>
          <w:p w14:paraId="19149E62" w14:textId="77777777" w:rsidR="00374269" w:rsidRPr="00374269" w:rsidRDefault="00374269" w:rsidP="00374269">
            <w:pPr>
              <w:jc w:val="center"/>
              <w:rPr>
                <w:rFonts w:cs="Arial"/>
              </w:rPr>
            </w:pPr>
            <w:r w:rsidRPr="00374269">
              <w:rPr>
                <w:rFonts w:cs="Arial"/>
              </w:rPr>
              <w:t>-</w:t>
            </w:r>
          </w:p>
        </w:tc>
      </w:tr>
      <w:tr w:rsidR="00374269" w:rsidRPr="00374269" w14:paraId="4BB336EE" w14:textId="77777777" w:rsidTr="00374269">
        <w:tc>
          <w:tcPr>
            <w:tcW w:w="1671" w:type="dxa"/>
          </w:tcPr>
          <w:p w14:paraId="52E67AC7" w14:textId="77777777" w:rsidR="00374269" w:rsidRPr="00374269" w:rsidRDefault="00374269" w:rsidP="00374269">
            <w:pPr>
              <w:rPr>
                <w:rFonts w:cs="Arial"/>
                <w:lang w:eastAsia="zh-TW"/>
              </w:rPr>
            </w:pPr>
            <w:r w:rsidRPr="00374269">
              <w:rPr>
                <w:rFonts w:cs="Arial"/>
                <w:lang w:eastAsia="zh-TW"/>
              </w:rPr>
              <w:t>Review of design strategy</w:t>
            </w:r>
          </w:p>
        </w:tc>
        <w:tc>
          <w:tcPr>
            <w:tcW w:w="6983" w:type="dxa"/>
          </w:tcPr>
          <w:p w14:paraId="6F010E9D" w14:textId="77777777" w:rsidR="00374269" w:rsidRPr="00374269" w:rsidRDefault="00374269" w:rsidP="00374269">
            <w:pPr>
              <w:rPr>
                <w:rFonts w:cs="Arial"/>
                <w:lang w:eastAsia="zh-TW"/>
              </w:rPr>
            </w:pPr>
            <w:r w:rsidRPr="00374269">
              <w:rPr>
                <w:rFonts w:cs="Arial"/>
                <w:lang w:eastAsia="zh-TW"/>
              </w:rPr>
              <w:t>Determine if the initial design intent has been met, as well as the requirements in relation to:</w:t>
            </w:r>
          </w:p>
          <w:p w14:paraId="169A9393"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Internal conditions (temperature, light, noise, ventilation)</w:t>
            </w:r>
          </w:p>
          <w:p w14:paraId="431C2FAA"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Controls, operation and maintenance</w:t>
            </w:r>
          </w:p>
          <w:p w14:paraId="2B5D6E9E"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Facilities and amenities</w:t>
            </w:r>
          </w:p>
          <w:p w14:paraId="3A695F6B"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Access and layout</w:t>
            </w:r>
          </w:p>
          <w:p w14:paraId="777E524D"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Energy and carbon performance</w:t>
            </w:r>
          </w:p>
          <w:p w14:paraId="44284A49" w14:textId="77777777" w:rsidR="00374269" w:rsidRDefault="00374269" w:rsidP="00D74310">
            <w:pPr>
              <w:pStyle w:val="ListParagraph"/>
              <w:numPr>
                <w:ilvl w:val="0"/>
                <w:numId w:val="6"/>
              </w:numPr>
              <w:ind w:left="454" w:hanging="284"/>
              <w:rPr>
                <w:rFonts w:cs="Arial"/>
                <w:lang w:eastAsia="zh-TW"/>
              </w:rPr>
            </w:pPr>
            <w:r w:rsidRPr="00374269">
              <w:rPr>
                <w:rFonts w:cs="Arial"/>
                <w:lang w:eastAsia="zh-TW"/>
              </w:rPr>
              <w:t>Other sustainability features (e.g. water, waste, materials)</w:t>
            </w:r>
          </w:p>
          <w:p w14:paraId="531AFD21" w14:textId="4D6DB700" w:rsidR="0010633F" w:rsidRPr="00374269" w:rsidRDefault="0010633F" w:rsidP="00D74310">
            <w:pPr>
              <w:pStyle w:val="ListParagraph"/>
              <w:numPr>
                <w:ilvl w:val="0"/>
                <w:numId w:val="6"/>
              </w:numPr>
              <w:ind w:left="454" w:hanging="284"/>
              <w:rPr>
                <w:rFonts w:cs="Arial"/>
                <w:lang w:eastAsia="zh-TW"/>
              </w:rPr>
            </w:pPr>
            <w:r>
              <w:rPr>
                <w:rFonts w:cs="Arial"/>
                <w:lang w:eastAsia="zh-TW"/>
              </w:rPr>
              <w:t>Specialist facilities/ uses</w:t>
            </w:r>
          </w:p>
          <w:p w14:paraId="58B6A52A" w14:textId="77777777" w:rsidR="00374269" w:rsidRPr="00374269" w:rsidRDefault="00374269" w:rsidP="00374269">
            <w:pPr>
              <w:rPr>
                <w:rFonts w:cs="Arial"/>
                <w:lang w:eastAsia="zh-TW"/>
              </w:rPr>
            </w:pPr>
            <w:r w:rsidRPr="00374269">
              <w:rPr>
                <w:rFonts w:cs="Arial"/>
                <w:lang w:eastAsia="zh-TW"/>
              </w:rPr>
              <w:t xml:space="preserve">Where possible, identify reasons for any departure from the original design intent (e.g. technical, financial, changing stakeholder requirements). </w:t>
            </w:r>
          </w:p>
          <w:p w14:paraId="71EB2382" w14:textId="77777777" w:rsidR="00374269" w:rsidRPr="0088249B" w:rsidRDefault="00374269" w:rsidP="00374269">
            <w:pPr>
              <w:rPr>
                <w:rFonts w:cs="Arial"/>
                <w:sz w:val="8"/>
                <w:szCs w:val="8"/>
                <w:lang w:eastAsia="zh-TW"/>
              </w:rPr>
            </w:pPr>
          </w:p>
        </w:tc>
        <w:tc>
          <w:tcPr>
            <w:tcW w:w="2797" w:type="dxa"/>
          </w:tcPr>
          <w:p w14:paraId="64BE179A" w14:textId="77777777" w:rsidR="00374269" w:rsidRPr="00374269" w:rsidRDefault="00374269" w:rsidP="00374269">
            <w:pPr>
              <w:rPr>
                <w:rFonts w:cs="Arial"/>
                <w:lang w:eastAsia="zh-TW"/>
              </w:rPr>
            </w:pPr>
            <w:r w:rsidRPr="00374269">
              <w:rPr>
                <w:rFonts w:cs="Arial"/>
                <w:lang w:eastAsia="zh-TW"/>
              </w:rPr>
              <w:t>- PIR workshop outcomes</w:t>
            </w:r>
          </w:p>
          <w:p w14:paraId="6B9C6601" w14:textId="77777777" w:rsidR="00374269" w:rsidRPr="00374269" w:rsidRDefault="00374269" w:rsidP="00374269">
            <w:pPr>
              <w:rPr>
                <w:rFonts w:cs="Arial"/>
                <w:lang w:eastAsia="zh-TW"/>
              </w:rPr>
            </w:pPr>
            <w:r w:rsidRPr="00374269">
              <w:rPr>
                <w:rFonts w:cs="Arial"/>
                <w:lang w:eastAsia="zh-TW"/>
              </w:rPr>
              <w:t>- RIBA Stage 2-4 reports</w:t>
            </w:r>
          </w:p>
          <w:p w14:paraId="6A022641" w14:textId="77777777" w:rsidR="00374269" w:rsidRPr="00374269" w:rsidRDefault="00374269" w:rsidP="00374269">
            <w:pPr>
              <w:rPr>
                <w:rFonts w:cs="Arial"/>
                <w:lang w:eastAsia="zh-TW"/>
              </w:rPr>
            </w:pPr>
            <w:r w:rsidRPr="00374269">
              <w:rPr>
                <w:rFonts w:cs="Arial"/>
                <w:lang w:eastAsia="zh-TW"/>
              </w:rPr>
              <w:t xml:space="preserve">- BREEAM </w:t>
            </w:r>
            <w:r w:rsidR="00F335C5">
              <w:rPr>
                <w:rFonts w:cs="Arial"/>
                <w:lang w:eastAsia="zh-TW"/>
              </w:rPr>
              <w:t xml:space="preserve">/ SKA </w:t>
            </w:r>
            <w:r w:rsidRPr="00374269">
              <w:rPr>
                <w:rFonts w:cs="Arial"/>
                <w:lang w:eastAsia="zh-TW"/>
              </w:rPr>
              <w:t>tracker</w:t>
            </w:r>
          </w:p>
          <w:p w14:paraId="6F82690C" w14:textId="77777777" w:rsidR="00374269" w:rsidRPr="00374269" w:rsidRDefault="00374269" w:rsidP="00374269">
            <w:pPr>
              <w:rPr>
                <w:rFonts w:cs="Arial"/>
                <w:lang w:eastAsia="zh-TW"/>
              </w:rPr>
            </w:pPr>
            <w:r w:rsidRPr="00374269">
              <w:rPr>
                <w:rFonts w:cs="Arial"/>
                <w:lang w:eastAsia="zh-TW"/>
              </w:rPr>
              <w:t xml:space="preserve">- </w:t>
            </w:r>
            <w:r>
              <w:rPr>
                <w:rFonts w:cs="Arial"/>
                <w:lang w:eastAsia="zh-TW"/>
              </w:rPr>
              <w:t xml:space="preserve">Design stage </w:t>
            </w:r>
            <w:r w:rsidRPr="00374269">
              <w:rPr>
                <w:rFonts w:cs="Arial"/>
                <w:lang w:eastAsia="zh-TW"/>
              </w:rPr>
              <w:t xml:space="preserve">modelling results (e.g. </w:t>
            </w:r>
            <w:r>
              <w:rPr>
                <w:rFonts w:cs="Arial"/>
                <w:lang w:eastAsia="zh-TW"/>
              </w:rPr>
              <w:t xml:space="preserve">Part L / BRUKL, </w:t>
            </w:r>
            <w:r w:rsidRPr="00374269">
              <w:rPr>
                <w:rFonts w:cs="Arial"/>
                <w:lang w:eastAsia="zh-TW"/>
              </w:rPr>
              <w:t xml:space="preserve">TM54, comfort, daylight). </w:t>
            </w:r>
          </w:p>
          <w:p w14:paraId="7904DE9A" w14:textId="77777777" w:rsidR="00374269" w:rsidRPr="00374269" w:rsidRDefault="00374269" w:rsidP="00374269">
            <w:pPr>
              <w:rPr>
                <w:rFonts w:cs="Arial"/>
                <w:lang w:eastAsia="zh-TW"/>
              </w:rPr>
            </w:pPr>
            <w:r w:rsidRPr="00374269">
              <w:rPr>
                <w:rFonts w:cs="Arial"/>
                <w:lang w:eastAsia="zh-TW"/>
              </w:rPr>
              <w:t>- UCL design standards</w:t>
            </w:r>
          </w:p>
          <w:p w14:paraId="4ADCB3DA" w14:textId="77777777" w:rsidR="00374269" w:rsidRPr="00374269" w:rsidRDefault="00374269" w:rsidP="00374269">
            <w:pPr>
              <w:rPr>
                <w:rFonts w:cs="Arial"/>
                <w:b/>
              </w:rPr>
            </w:pPr>
            <w:r w:rsidRPr="00374269">
              <w:rPr>
                <w:rFonts w:cs="Arial"/>
                <w:lang w:eastAsia="zh-TW"/>
              </w:rPr>
              <w:t>- Interviews with design team members</w:t>
            </w:r>
          </w:p>
        </w:tc>
        <w:tc>
          <w:tcPr>
            <w:tcW w:w="700" w:type="dxa"/>
            <w:vAlign w:val="center"/>
          </w:tcPr>
          <w:p w14:paraId="0FECA06B" w14:textId="77777777" w:rsidR="00374269" w:rsidRPr="00374269" w:rsidRDefault="00374269" w:rsidP="00374269">
            <w:pPr>
              <w:jc w:val="center"/>
              <w:rPr>
                <w:rFonts w:cs="Arial"/>
                <w:sz w:val="30"/>
                <w:szCs w:val="30"/>
              </w:rPr>
            </w:pPr>
            <w:r w:rsidRPr="00374269">
              <w:rPr>
                <w:sz w:val="30"/>
                <w:szCs w:val="30"/>
              </w:rPr>
              <w:sym w:font="Wingdings" w:char="F0FC"/>
            </w:r>
          </w:p>
        </w:tc>
        <w:tc>
          <w:tcPr>
            <w:tcW w:w="700" w:type="dxa"/>
            <w:vAlign w:val="center"/>
          </w:tcPr>
          <w:p w14:paraId="03D2E3C5" w14:textId="77777777" w:rsidR="00374269" w:rsidRPr="00374269" w:rsidRDefault="00374269" w:rsidP="00374269">
            <w:pPr>
              <w:jc w:val="center"/>
              <w:rPr>
                <w:rFonts w:cs="Arial"/>
              </w:rPr>
            </w:pPr>
            <w:r w:rsidRPr="00374269">
              <w:rPr>
                <w:rFonts w:cs="Arial"/>
              </w:rPr>
              <w:t>-</w:t>
            </w:r>
          </w:p>
        </w:tc>
        <w:tc>
          <w:tcPr>
            <w:tcW w:w="700" w:type="dxa"/>
            <w:vAlign w:val="center"/>
          </w:tcPr>
          <w:p w14:paraId="4C78A733" w14:textId="77777777" w:rsidR="00374269" w:rsidRPr="00374269" w:rsidRDefault="00374269" w:rsidP="00374269">
            <w:pPr>
              <w:jc w:val="center"/>
              <w:rPr>
                <w:rFonts w:cs="Arial"/>
              </w:rPr>
            </w:pPr>
            <w:r w:rsidRPr="00374269">
              <w:rPr>
                <w:rFonts w:cs="Arial"/>
              </w:rPr>
              <w:t>-</w:t>
            </w:r>
          </w:p>
        </w:tc>
      </w:tr>
      <w:tr w:rsidR="00374269" w:rsidRPr="00374269" w14:paraId="1C18CCCB" w14:textId="77777777" w:rsidTr="00374269">
        <w:tc>
          <w:tcPr>
            <w:tcW w:w="1671" w:type="dxa"/>
          </w:tcPr>
          <w:p w14:paraId="354F156A" w14:textId="77777777" w:rsidR="00374269" w:rsidRPr="00374269" w:rsidRDefault="00374269" w:rsidP="00374269">
            <w:pPr>
              <w:rPr>
                <w:rFonts w:cs="Arial"/>
                <w:lang w:eastAsia="zh-TW"/>
              </w:rPr>
            </w:pPr>
            <w:r w:rsidRPr="00374269">
              <w:rPr>
                <w:rFonts w:cs="Arial"/>
                <w:lang w:eastAsia="zh-TW"/>
              </w:rPr>
              <w:t>Review of procurement &amp; construction</w:t>
            </w:r>
          </w:p>
        </w:tc>
        <w:tc>
          <w:tcPr>
            <w:tcW w:w="6983" w:type="dxa"/>
          </w:tcPr>
          <w:p w14:paraId="35F54BE4" w14:textId="77777777" w:rsidR="00374269" w:rsidRPr="00374269" w:rsidRDefault="00374269" w:rsidP="00374269">
            <w:pPr>
              <w:rPr>
                <w:rFonts w:cs="Arial"/>
                <w:lang w:eastAsia="zh-TW"/>
              </w:rPr>
            </w:pPr>
            <w:r w:rsidRPr="00374269">
              <w:rPr>
                <w:rFonts w:cs="Arial"/>
                <w:lang w:eastAsia="zh-TW"/>
              </w:rPr>
              <w:t xml:space="preserve">Provide a summary </w:t>
            </w:r>
            <w:r>
              <w:rPr>
                <w:rFonts w:cs="Arial"/>
                <w:lang w:eastAsia="zh-TW"/>
              </w:rPr>
              <w:t>construction information to determine:</w:t>
            </w:r>
          </w:p>
          <w:p w14:paraId="1E6D2F24"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The as-constructed cost for the project, identifying any significant discrepancies from the initial budget</w:t>
            </w:r>
          </w:p>
          <w:p w14:paraId="5DB62C3A"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The extent of any value engineering impacting on building performance, operation and/or function</w:t>
            </w:r>
          </w:p>
          <w:p w14:paraId="30CB9718"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The quality of construction detailing (e.g. through thermal imaging and/or air tightness inspection reports, or similar)</w:t>
            </w:r>
          </w:p>
          <w:p w14:paraId="0D704E63"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The extent of the quality review process to check the procurement process meets design intent</w:t>
            </w:r>
          </w:p>
          <w:p w14:paraId="287BD733" w14:textId="77777777" w:rsidR="00374269" w:rsidRDefault="00374269" w:rsidP="00D74310">
            <w:pPr>
              <w:pStyle w:val="ListParagraph"/>
              <w:numPr>
                <w:ilvl w:val="0"/>
                <w:numId w:val="6"/>
              </w:numPr>
              <w:ind w:left="454" w:hanging="284"/>
              <w:rPr>
                <w:rFonts w:cs="Arial"/>
                <w:lang w:eastAsia="zh-TW"/>
              </w:rPr>
            </w:pPr>
            <w:r w:rsidRPr="00374269">
              <w:rPr>
                <w:rFonts w:cs="Arial"/>
                <w:lang w:eastAsia="zh-TW"/>
              </w:rPr>
              <w:lastRenderedPageBreak/>
              <w:t>Any ambiguity or lack of clarity r</w:t>
            </w:r>
            <w:r w:rsidR="00E22B27">
              <w:rPr>
                <w:rFonts w:cs="Arial"/>
                <w:lang w:eastAsia="zh-TW"/>
              </w:rPr>
              <w:t>elating to building performance</w:t>
            </w:r>
          </w:p>
          <w:p w14:paraId="31FB91F3" w14:textId="77777777" w:rsidR="00F335C5" w:rsidRPr="00672A23" w:rsidRDefault="00F335C5" w:rsidP="00672A23">
            <w:pPr>
              <w:pStyle w:val="ListParagraph"/>
              <w:numPr>
                <w:ilvl w:val="0"/>
                <w:numId w:val="6"/>
              </w:numPr>
              <w:ind w:left="454" w:hanging="284"/>
              <w:rPr>
                <w:rFonts w:cs="Arial"/>
                <w:lang w:eastAsia="zh-TW"/>
              </w:rPr>
            </w:pPr>
            <w:r w:rsidRPr="00374269">
              <w:rPr>
                <w:rFonts w:cs="Arial"/>
                <w:lang w:eastAsia="zh-TW"/>
              </w:rPr>
              <w:t>Departures from UCL standards and procedures</w:t>
            </w:r>
          </w:p>
        </w:tc>
        <w:tc>
          <w:tcPr>
            <w:tcW w:w="2797" w:type="dxa"/>
          </w:tcPr>
          <w:p w14:paraId="1B1AE9A0" w14:textId="77777777" w:rsidR="00374269" w:rsidRPr="00374269" w:rsidRDefault="00374269" w:rsidP="00374269">
            <w:pPr>
              <w:rPr>
                <w:rFonts w:cs="Arial"/>
                <w:lang w:eastAsia="zh-TW"/>
              </w:rPr>
            </w:pPr>
            <w:r w:rsidRPr="00374269">
              <w:rPr>
                <w:rFonts w:cs="Arial"/>
                <w:lang w:eastAsia="zh-TW"/>
              </w:rPr>
              <w:lastRenderedPageBreak/>
              <w:t>- PIR workshop outcomes</w:t>
            </w:r>
          </w:p>
          <w:p w14:paraId="72816A80" w14:textId="77777777" w:rsidR="00374269" w:rsidRPr="00374269" w:rsidRDefault="00374269" w:rsidP="00374269">
            <w:pPr>
              <w:pStyle w:val="ListParagraph"/>
              <w:ind w:left="0"/>
              <w:rPr>
                <w:rFonts w:cs="Arial"/>
                <w:lang w:eastAsia="zh-TW"/>
              </w:rPr>
            </w:pPr>
            <w:r w:rsidRPr="00374269">
              <w:rPr>
                <w:rFonts w:cs="Arial"/>
                <w:lang w:eastAsia="zh-TW"/>
              </w:rPr>
              <w:t>- Tender proposals</w:t>
            </w:r>
          </w:p>
          <w:p w14:paraId="69DFA65C" w14:textId="77777777" w:rsidR="00374269" w:rsidRPr="00374269" w:rsidRDefault="00374269" w:rsidP="00374269">
            <w:pPr>
              <w:pStyle w:val="ListParagraph"/>
              <w:ind w:left="0"/>
              <w:rPr>
                <w:rFonts w:cs="Arial"/>
                <w:lang w:eastAsia="zh-TW"/>
              </w:rPr>
            </w:pPr>
            <w:r w:rsidRPr="00374269">
              <w:rPr>
                <w:rFonts w:cs="Arial"/>
                <w:lang w:eastAsia="zh-TW"/>
              </w:rPr>
              <w:t>- Construction information</w:t>
            </w:r>
          </w:p>
          <w:p w14:paraId="43FE0CFC" w14:textId="77777777" w:rsidR="00374269" w:rsidRPr="00374269" w:rsidRDefault="00374269" w:rsidP="00374269">
            <w:pPr>
              <w:pStyle w:val="ListParagraph"/>
              <w:ind w:left="0"/>
              <w:rPr>
                <w:rFonts w:cs="Arial"/>
                <w:lang w:eastAsia="zh-TW"/>
              </w:rPr>
            </w:pPr>
            <w:r w:rsidRPr="00374269">
              <w:rPr>
                <w:rFonts w:cs="Arial"/>
                <w:lang w:eastAsia="zh-TW"/>
              </w:rPr>
              <w:t xml:space="preserve">- Cost plan and </w:t>
            </w:r>
            <w:r w:rsidR="0088249B">
              <w:rPr>
                <w:rFonts w:cs="Arial"/>
                <w:lang w:eastAsia="zh-TW"/>
              </w:rPr>
              <w:t xml:space="preserve">VE </w:t>
            </w:r>
            <w:r w:rsidRPr="00374269">
              <w:rPr>
                <w:rFonts w:cs="Arial"/>
                <w:lang w:eastAsia="zh-TW"/>
              </w:rPr>
              <w:t>schedule</w:t>
            </w:r>
          </w:p>
          <w:p w14:paraId="0444F92A" w14:textId="77777777" w:rsidR="00374269" w:rsidRPr="00374269" w:rsidRDefault="00374269" w:rsidP="00374269">
            <w:pPr>
              <w:pStyle w:val="ListParagraph"/>
              <w:ind w:left="0"/>
              <w:rPr>
                <w:rFonts w:cs="Arial"/>
                <w:lang w:eastAsia="zh-TW"/>
              </w:rPr>
            </w:pPr>
            <w:r w:rsidRPr="00374269">
              <w:rPr>
                <w:rFonts w:cs="Arial"/>
                <w:lang w:eastAsia="zh-TW"/>
              </w:rPr>
              <w:t>- Site inspection records</w:t>
            </w:r>
          </w:p>
          <w:p w14:paraId="65177D06" w14:textId="77777777" w:rsidR="00374269" w:rsidRPr="00374269" w:rsidRDefault="00374269" w:rsidP="00374269">
            <w:pPr>
              <w:pStyle w:val="ListParagraph"/>
              <w:ind w:left="0"/>
              <w:rPr>
                <w:rFonts w:cs="Arial"/>
                <w:lang w:eastAsia="zh-TW"/>
              </w:rPr>
            </w:pPr>
            <w:r w:rsidRPr="00374269">
              <w:rPr>
                <w:rFonts w:cs="Arial"/>
                <w:lang w:eastAsia="zh-TW"/>
              </w:rPr>
              <w:t>- Thermal imaging reports</w:t>
            </w:r>
          </w:p>
          <w:p w14:paraId="512434EE" w14:textId="77777777" w:rsidR="00374269" w:rsidRDefault="00374269" w:rsidP="00374269">
            <w:pPr>
              <w:pStyle w:val="ListParagraph"/>
              <w:ind w:left="0"/>
              <w:rPr>
                <w:rFonts w:cs="Arial"/>
                <w:lang w:eastAsia="zh-TW"/>
              </w:rPr>
            </w:pPr>
            <w:r w:rsidRPr="00374269">
              <w:rPr>
                <w:rFonts w:cs="Arial"/>
                <w:lang w:eastAsia="zh-TW"/>
              </w:rPr>
              <w:t>- Air tightness reports</w:t>
            </w:r>
          </w:p>
          <w:p w14:paraId="750F81EC" w14:textId="77777777" w:rsidR="00F335C5" w:rsidRDefault="00F335C5" w:rsidP="00F335C5">
            <w:pPr>
              <w:pStyle w:val="ListParagraph"/>
              <w:ind w:left="0"/>
              <w:rPr>
                <w:rFonts w:cs="Arial"/>
                <w:lang w:eastAsia="zh-TW"/>
              </w:rPr>
            </w:pPr>
            <w:r w:rsidRPr="00374269">
              <w:rPr>
                <w:rFonts w:cs="Arial"/>
                <w:lang w:eastAsia="zh-TW"/>
              </w:rPr>
              <w:t xml:space="preserve">- </w:t>
            </w:r>
            <w:r>
              <w:rPr>
                <w:rFonts w:cs="Arial"/>
                <w:lang w:eastAsia="zh-TW"/>
              </w:rPr>
              <w:t>Acoustic testing reports</w:t>
            </w:r>
          </w:p>
          <w:p w14:paraId="6EF8376A" w14:textId="77777777" w:rsidR="00F335C5" w:rsidRPr="00374269" w:rsidRDefault="00F335C5" w:rsidP="00F335C5">
            <w:pPr>
              <w:pStyle w:val="ListParagraph"/>
              <w:ind w:left="0"/>
              <w:rPr>
                <w:rFonts w:cs="Arial"/>
                <w:lang w:eastAsia="zh-TW"/>
              </w:rPr>
            </w:pPr>
            <w:r>
              <w:rPr>
                <w:rFonts w:cs="Arial"/>
                <w:lang w:eastAsia="zh-TW"/>
              </w:rPr>
              <w:t>- VOC testing reports</w:t>
            </w:r>
          </w:p>
          <w:p w14:paraId="4372C0F0" w14:textId="77777777" w:rsidR="00374269" w:rsidRPr="00F335C5" w:rsidRDefault="00374269" w:rsidP="00374269">
            <w:pPr>
              <w:pStyle w:val="ListParagraph"/>
              <w:ind w:left="0"/>
              <w:rPr>
                <w:rFonts w:cs="Arial"/>
                <w:lang w:eastAsia="zh-TW"/>
              </w:rPr>
            </w:pPr>
            <w:r w:rsidRPr="00374269">
              <w:rPr>
                <w:rFonts w:cs="Arial"/>
                <w:lang w:eastAsia="zh-TW"/>
              </w:rPr>
              <w:lastRenderedPageBreak/>
              <w:t>- Interviews</w:t>
            </w:r>
            <w:r w:rsidR="00F335C5">
              <w:rPr>
                <w:rFonts w:cs="Arial"/>
                <w:lang w:eastAsia="zh-TW"/>
              </w:rPr>
              <w:t xml:space="preserve"> with construction team members</w:t>
            </w:r>
          </w:p>
        </w:tc>
        <w:tc>
          <w:tcPr>
            <w:tcW w:w="700" w:type="dxa"/>
            <w:vAlign w:val="center"/>
          </w:tcPr>
          <w:p w14:paraId="24609287" w14:textId="77777777" w:rsidR="00374269" w:rsidRPr="00374269" w:rsidRDefault="00374269" w:rsidP="00374269">
            <w:pPr>
              <w:jc w:val="center"/>
              <w:rPr>
                <w:rFonts w:cs="Arial"/>
                <w:sz w:val="30"/>
                <w:szCs w:val="30"/>
              </w:rPr>
            </w:pPr>
            <w:r w:rsidRPr="00374269">
              <w:rPr>
                <w:sz w:val="30"/>
                <w:szCs w:val="30"/>
              </w:rPr>
              <w:lastRenderedPageBreak/>
              <w:sym w:font="Wingdings" w:char="F0FC"/>
            </w:r>
          </w:p>
        </w:tc>
        <w:tc>
          <w:tcPr>
            <w:tcW w:w="700" w:type="dxa"/>
            <w:vAlign w:val="center"/>
          </w:tcPr>
          <w:p w14:paraId="27E208A1" w14:textId="77777777" w:rsidR="00374269" w:rsidRPr="00374269" w:rsidRDefault="00374269" w:rsidP="00374269">
            <w:pPr>
              <w:jc w:val="center"/>
              <w:rPr>
                <w:rFonts w:cs="Arial"/>
              </w:rPr>
            </w:pPr>
            <w:r w:rsidRPr="00374269">
              <w:rPr>
                <w:rFonts w:cs="Arial"/>
              </w:rPr>
              <w:t>-</w:t>
            </w:r>
          </w:p>
        </w:tc>
        <w:tc>
          <w:tcPr>
            <w:tcW w:w="700" w:type="dxa"/>
            <w:vAlign w:val="center"/>
          </w:tcPr>
          <w:p w14:paraId="2571DC2F" w14:textId="77777777" w:rsidR="00374269" w:rsidRPr="00374269" w:rsidRDefault="00374269" w:rsidP="00374269">
            <w:pPr>
              <w:jc w:val="center"/>
              <w:rPr>
                <w:rFonts w:cs="Arial"/>
              </w:rPr>
            </w:pPr>
            <w:r w:rsidRPr="00374269">
              <w:rPr>
                <w:rFonts w:cs="Arial"/>
              </w:rPr>
              <w:t>-</w:t>
            </w:r>
          </w:p>
        </w:tc>
      </w:tr>
      <w:tr w:rsidR="00374269" w:rsidRPr="00374269" w14:paraId="728374FF" w14:textId="77777777" w:rsidTr="00374269">
        <w:tc>
          <w:tcPr>
            <w:tcW w:w="1671" w:type="dxa"/>
          </w:tcPr>
          <w:p w14:paraId="7E7559CA" w14:textId="77777777" w:rsidR="00374269" w:rsidRPr="00374269" w:rsidRDefault="00374269" w:rsidP="00374269">
            <w:pPr>
              <w:rPr>
                <w:rFonts w:cs="Arial"/>
                <w:lang w:eastAsia="zh-TW"/>
              </w:rPr>
            </w:pPr>
            <w:r w:rsidRPr="00374269">
              <w:rPr>
                <w:rFonts w:cs="Arial"/>
                <w:lang w:eastAsia="zh-TW"/>
              </w:rPr>
              <w:t>Review of handover processes</w:t>
            </w:r>
          </w:p>
        </w:tc>
        <w:tc>
          <w:tcPr>
            <w:tcW w:w="6983" w:type="dxa"/>
          </w:tcPr>
          <w:p w14:paraId="7702969C" w14:textId="77777777" w:rsidR="00374269" w:rsidRPr="00374269" w:rsidRDefault="00374269" w:rsidP="00374269">
            <w:pPr>
              <w:rPr>
                <w:rFonts w:cs="Arial"/>
                <w:lang w:eastAsia="zh-TW"/>
              </w:rPr>
            </w:pPr>
            <w:r w:rsidRPr="00374269">
              <w:rPr>
                <w:rFonts w:cs="Arial"/>
                <w:lang w:eastAsia="zh-TW"/>
              </w:rPr>
              <w:t>Review the project handover processes, to determine:</w:t>
            </w:r>
          </w:p>
          <w:p w14:paraId="3958E52B"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Has the Soft Landings process been adequate through the life of the project and upon handover?</w:t>
            </w:r>
          </w:p>
          <w:p w14:paraId="225C7E43"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Have all relevant facilities staff been adequately trained on all systems including the BMS?</w:t>
            </w:r>
          </w:p>
          <w:p w14:paraId="5164896F"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 xml:space="preserve">Have all building services systems, including the metering and BMS, been adequately commissioned? </w:t>
            </w:r>
          </w:p>
          <w:p w14:paraId="18F950E7"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Have fully operational connections to UCL Estates monitoring systems (e.g. EMON) been established?</w:t>
            </w:r>
          </w:p>
          <w:p w14:paraId="2FA15EC6" w14:textId="6D840590"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Is the building user guide ‘jargon’ free and ‘user friendly’ and does it adequately describe how to operate the building?</w:t>
            </w:r>
            <w:r w:rsidR="0010633F">
              <w:rPr>
                <w:rFonts w:cs="Arial"/>
                <w:lang w:eastAsia="zh-TW"/>
              </w:rPr>
              <w:t xml:space="preserve"> (NB – UCL standard template available.)</w:t>
            </w:r>
          </w:p>
          <w:p w14:paraId="5CBD95E3"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Was there a</w:t>
            </w:r>
            <w:r w:rsidR="00F335C5">
              <w:rPr>
                <w:rFonts w:cs="Arial"/>
                <w:lang w:eastAsia="zh-TW"/>
              </w:rPr>
              <w:t>n appropriate training and communication</w:t>
            </w:r>
            <w:r w:rsidRPr="00374269">
              <w:rPr>
                <w:rFonts w:cs="Arial"/>
                <w:lang w:eastAsia="zh-TW"/>
              </w:rPr>
              <w:t xml:space="preserve"> strategy for non-technical </w:t>
            </w:r>
            <w:r w:rsidR="00F335C5">
              <w:rPr>
                <w:rFonts w:cs="Arial"/>
                <w:lang w:eastAsia="zh-TW"/>
              </w:rPr>
              <w:t xml:space="preserve">users </w:t>
            </w:r>
            <w:r w:rsidRPr="00374269">
              <w:rPr>
                <w:rFonts w:cs="Arial"/>
                <w:lang w:eastAsia="zh-TW"/>
              </w:rPr>
              <w:t>to ensur</w:t>
            </w:r>
            <w:r w:rsidR="00F335C5">
              <w:rPr>
                <w:rFonts w:cs="Arial"/>
                <w:lang w:eastAsia="zh-TW"/>
              </w:rPr>
              <w:t>e familiarity with new systems/</w:t>
            </w:r>
            <w:r w:rsidRPr="00374269">
              <w:rPr>
                <w:rFonts w:cs="Arial"/>
                <w:lang w:eastAsia="zh-TW"/>
              </w:rPr>
              <w:t>procedures?</w:t>
            </w:r>
          </w:p>
          <w:p w14:paraId="702C1C00" w14:textId="77777777" w:rsidR="00374269" w:rsidRPr="00E22B27" w:rsidRDefault="00374269" w:rsidP="00374269">
            <w:pPr>
              <w:pStyle w:val="ListParagraph"/>
              <w:ind w:left="454"/>
              <w:rPr>
                <w:rFonts w:cs="Arial"/>
                <w:sz w:val="16"/>
                <w:szCs w:val="16"/>
                <w:lang w:eastAsia="zh-TW"/>
              </w:rPr>
            </w:pPr>
          </w:p>
        </w:tc>
        <w:tc>
          <w:tcPr>
            <w:tcW w:w="2797" w:type="dxa"/>
          </w:tcPr>
          <w:p w14:paraId="673B1379" w14:textId="77777777" w:rsidR="00374269" w:rsidRPr="00374269" w:rsidRDefault="00374269" w:rsidP="00374269">
            <w:pPr>
              <w:rPr>
                <w:rFonts w:cs="Arial"/>
                <w:lang w:eastAsia="zh-TW"/>
              </w:rPr>
            </w:pPr>
            <w:r w:rsidRPr="00374269">
              <w:rPr>
                <w:rFonts w:cs="Arial"/>
                <w:lang w:eastAsia="zh-TW"/>
              </w:rPr>
              <w:t>- PIR workshop outcomes</w:t>
            </w:r>
          </w:p>
          <w:p w14:paraId="60670350" w14:textId="77777777" w:rsidR="00374269" w:rsidRPr="00374269" w:rsidRDefault="00374269" w:rsidP="00374269">
            <w:pPr>
              <w:pStyle w:val="ListParagraph"/>
              <w:ind w:left="0"/>
              <w:rPr>
                <w:rFonts w:cs="Arial"/>
                <w:lang w:eastAsia="zh-TW"/>
              </w:rPr>
            </w:pPr>
            <w:r w:rsidRPr="00374269">
              <w:rPr>
                <w:rFonts w:cs="Arial"/>
                <w:lang w:eastAsia="zh-TW"/>
              </w:rPr>
              <w:t>- Soft Landings (or similar) meeting minutes</w:t>
            </w:r>
            <w:r w:rsidR="00F335C5">
              <w:rPr>
                <w:rFonts w:cs="Arial"/>
                <w:lang w:eastAsia="zh-TW"/>
              </w:rPr>
              <w:t xml:space="preserve"> / tracker</w:t>
            </w:r>
          </w:p>
          <w:p w14:paraId="6AF705A7" w14:textId="77777777" w:rsidR="00374269" w:rsidRPr="00374269" w:rsidRDefault="00374269" w:rsidP="00374269">
            <w:pPr>
              <w:pStyle w:val="ListParagraph"/>
              <w:ind w:left="0"/>
              <w:rPr>
                <w:rFonts w:cs="Arial"/>
                <w:lang w:eastAsia="zh-TW"/>
              </w:rPr>
            </w:pPr>
            <w:r w:rsidRPr="00374269">
              <w:rPr>
                <w:rFonts w:cs="Arial"/>
                <w:lang w:eastAsia="zh-TW"/>
              </w:rPr>
              <w:t>- Training records</w:t>
            </w:r>
          </w:p>
          <w:p w14:paraId="21A0BF98" w14:textId="77777777" w:rsidR="00374269" w:rsidRPr="00374269" w:rsidRDefault="00374269" w:rsidP="00374269">
            <w:pPr>
              <w:pStyle w:val="ListParagraph"/>
              <w:ind w:left="0"/>
              <w:rPr>
                <w:rFonts w:cs="Arial"/>
                <w:lang w:eastAsia="zh-TW"/>
              </w:rPr>
            </w:pPr>
            <w:r w:rsidRPr="00374269">
              <w:rPr>
                <w:rFonts w:cs="Arial"/>
                <w:lang w:eastAsia="zh-TW"/>
              </w:rPr>
              <w:t>- Building user guide</w:t>
            </w:r>
          </w:p>
          <w:p w14:paraId="2EE301A9" w14:textId="77777777" w:rsidR="00374269" w:rsidRPr="00374269" w:rsidRDefault="00374269" w:rsidP="00374269">
            <w:pPr>
              <w:pStyle w:val="ListParagraph"/>
              <w:ind w:left="0"/>
              <w:rPr>
                <w:rFonts w:cs="Arial"/>
                <w:lang w:eastAsia="zh-TW"/>
              </w:rPr>
            </w:pPr>
            <w:r w:rsidRPr="00374269">
              <w:rPr>
                <w:rFonts w:cs="Arial"/>
                <w:lang w:eastAsia="zh-TW"/>
              </w:rPr>
              <w:t>- Commissioning pack</w:t>
            </w:r>
          </w:p>
          <w:p w14:paraId="55C38942" w14:textId="77777777" w:rsidR="00374269" w:rsidRPr="00374269" w:rsidRDefault="00374269" w:rsidP="00374269">
            <w:pPr>
              <w:pStyle w:val="ListParagraph"/>
              <w:ind w:left="0"/>
              <w:rPr>
                <w:rFonts w:cs="Arial"/>
                <w:lang w:eastAsia="zh-TW"/>
              </w:rPr>
            </w:pPr>
            <w:r w:rsidRPr="00374269">
              <w:rPr>
                <w:rFonts w:cs="Arial"/>
                <w:lang w:eastAsia="zh-TW"/>
              </w:rPr>
              <w:t>- Seasonal commissioning plan and records</w:t>
            </w:r>
          </w:p>
          <w:p w14:paraId="49759326" w14:textId="77777777" w:rsidR="00374269" w:rsidRPr="00374269" w:rsidRDefault="00374269" w:rsidP="00374269">
            <w:pPr>
              <w:pStyle w:val="ListParagraph"/>
              <w:ind w:left="0"/>
              <w:rPr>
                <w:rFonts w:cs="Arial"/>
                <w:lang w:eastAsia="zh-TW"/>
              </w:rPr>
            </w:pPr>
            <w:r w:rsidRPr="00374269">
              <w:rPr>
                <w:rFonts w:cs="Arial"/>
                <w:lang w:eastAsia="zh-TW"/>
              </w:rPr>
              <w:t>- Interviews with facilities staff and UCL staff in the building</w:t>
            </w:r>
          </w:p>
          <w:p w14:paraId="3E9B0168" w14:textId="77777777" w:rsidR="00374269" w:rsidRPr="00374269" w:rsidRDefault="00374269" w:rsidP="00374269">
            <w:pPr>
              <w:pStyle w:val="ListParagraph"/>
              <w:ind w:left="0"/>
              <w:rPr>
                <w:rFonts w:cs="Arial"/>
                <w:lang w:eastAsia="zh-TW"/>
              </w:rPr>
            </w:pPr>
          </w:p>
          <w:p w14:paraId="5B91BC22" w14:textId="77777777" w:rsidR="00374269" w:rsidRPr="00374269" w:rsidRDefault="00374269" w:rsidP="00374269">
            <w:pPr>
              <w:pStyle w:val="ListParagraph"/>
              <w:ind w:left="0"/>
              <w:rPr>
                <w:rFonts w:cs="Arial"/>
                <w:lang w:eastAsia="zh-TW"/>
              </w:rPr>
            </w:pPr>
          </w:p>
          <w:p w14:paraId="00EB5DE4" w14:textId="77777777" w:rsidR="00374269" w:rsidRPr="00374269" w:rsidRDefault="00374269" w:rsidP="00374269">
            <w:pPr>
              <w:pStyle w:val="ListParagraph"/>
              <w:ind w:left="0"/>
              <w:rPr>
                <w:rFonts w:cs="Arial"/>
              </w:rPr>
            </w:pPr>
          </w:p>
        </w:tc>
        <w:tc>
          <w:tcPr>
            <w:tcW w:w="700" w:type="dxa"/>
            <w:vAlign w:val="center"/>
          </w:tcPr>
          <w:p w14:paraId="607D98C4" w14:textId="77777777" w:rsidR="00374269" w:rsidRPr="00374269" w:rsidRDefault="00374269" w:rsidP="00374269">
            <w:pPr>
              <w:jc w:val="center"/>
              <w:rPr>
                <w:rFonts w:cs="Arial"/>
                <w:sz w:val="30"/>
                <w:szCs w:val="30"/>
              </w:rPr>
            </w:pPr>
            <w:r w:rsidRPr="00374269">
              <w:rPr>
                <w:sz w:val="30"/>
                <w:szCs w:val="30"/>
              </w:rPr>
              <w:sym w:font="Wingdings" w:char="F0FC"/>
            </w:r>
          </w:p>
        </w:tc>
        <w:tc>
          <w:tcPr>
            <w:tcW w:w="700" w:type="dxa"/>
            <w:vAlign w:val="center"/>
          </w:tcPr>
          <w:p w14:paraId="4D5A8619" w14:textId="77777777" w:rsidR="00374269" w:rsidRPr="00374269" w:rsidRDefault="00374269" w:rsidP="00374269">
            <w:pPr>
              <w:jc w:val="center"/>
              <w:rPr>
                <w:rFonts w:cs="Arial"/>
              </w:rPr>
            </w:pPr>
            <w:r w:rsidRPr="00374269">
              <w:rPr>
                <w:rFonts w:cs="Arial"/>
              </w:rPr>
              <w:t>-</w:t>
            </w:r>
          </w:p>
        </w:tc>
        <w:tc>
          <w:tcPr>
            <w:tcW w:w="700" w:type="dxa"/>
            <w:vAlign w:val="center"/>
          </w:tcPr>
          <w:p w14:paraId="24D74BCB" w14:textId="77777777" w:rsidR="00374269" w:rsidRPr="00374269" w:rsidRDefault="00374269" w:rsidP="00374269">
            <w:pPr>
              <w:jc w:val="center"/>
              <w:rPr>
                <w:rFonts w:cs="Arial"/>
              </w:rPr>
            </w:pPr>
            <w:r w:rsidRPr="00374269">
              <w:rPr>
                <w:rFonts w:cs="Arial"/>
              </w:rPr>
              <w:t>-</w:t>
            </w:r>
          </w:p>
        </w:tc>
      </w:tr>
      <w:tr w:rsidR="007C3315" w:rsidRPr="00374269" w14:paraId="1E2171AE" w14:textId="77777777" w:rsidTr="00355BC8">
        <w:tc>
          <w:tcPr>
            <w:tcW w:w="1671" w:type="dxa"/>
          </w:tcPr>
          <w:p w14:paraId="382C5B11" w14:textId="77777777" w:rsidR="007C3315" w:rsidRPr="00374269" w:rsidRDefault="007C3315" w:rsidP="00374269">
            <w:pPr>
              <w:rPr>
                <w:rFonts w:cs="Arial"/>
                <w:lang w:eastAsia="zh-TW"/>
              </w:rPr>
            </w:pPr>
            <w:r w:rsidRPr="00374269">
              <w:rPr>
                <w:rFonts w:cs="Arial"/>
                <w:lang w:eastAsia="zh-TW"/>
              </w:rPr>
              <w:t>In-use evaluation of the building</w:t>
            </w:r>
          </w:p>
        </w:tc>
        <w:tc>
          <w:tcPr>
            <w:tcW w:w="6983" w:type="dxa"/>
          </w:tcPr>
          <w:p w14:paraId="18AE5B8B" w14:textId="77777777" w:rsidR="007C3315" w:rsidRPr="00374269" w:rsidRDefault="007C3315" w:rsidP="00374269">
            <w:pPr>
              <w:rPr>
                <w:rFonts w:cs="Arial"/>
                <w:lang w:eastAsia="zh-TW"/>
              </w:rPr>
            </w:pPr>
            <w:r w:rsidRPr="00374269">
              <w:rPr>
                <w:rFonts w:cs="Arial"/>
                <w:lang w:eastAsia="zh-TW"/>
              </w:rPr>
              <w:t>Complete a walk-through audit of the building with the UPO, FM, design team member and/or EM&amp;I representative to determine:</w:t>
            </w:r>
          </w:p>
          <w:p w14:paraId="73FA9818" w14:textId="77777777" w:rsidR="007C3315" w:rsidRPr="00374269" w:rsidRDefault="007C3315" w:rsidP="00D74310">
            <w:pPr>
              <w:pStyle w:val="ListParagraph"/>
              <w:numPr>
                <w:ilvl w:val="0"/>
                <w:numId w:val="6"/>
              </w:numPr>
              <w:ind w:left="454" w:hanging="284"/>
              <w:rPr>
                <w:rFonts w:cs="Arial"/>
                <w:lang w:eastAsia="zh-TW"/>
              </w:rPr>
            </w:pPr>
            <w:r w:rsidRPr="00374269">
              <w:rPr>
                <w:rFonts w:cs="Arial"/>
                <w:lang w:eastAsia="zh-TW"/>
              </w:rPr>
              <w:t>If spaces are being used as intended (e.g. utilisation, function)</w:t>
            </w:r>
          </w:p>
          <w:p w14:paraId="6FA9BE30" w14:textId="77777777" w:rsidR="007C3315" w:rsidRPr="00374269" w:rsidRDefault="007C3315" w:rsidP="00D74310">
            <w:pPr>
              <w:pStyle w:val="ListParagraph"/>
              <w:numPr>
                <w:ilvl w:val="0"/>
                <w:numId w:val="6"/>
              </w:numPr>
              <w:ind w:left="454" w:hanging="284"/>
              <w:rPr>
                <w:rFonts w:cs="Arial"/>
                <w:lang w:eastAsia="zh-TW"/>
              </w:rPr>
            </w:pPr>
            <w:r w:rsidRPr="00374269">
              <w:rPr>
                <w:rFonts w:cs="Arial"/>
                <w:lang w:eastAsia="zh-TW"/>
              </w:rPr>
              <w:t>The quality of the works and internal finishes</w:t>
            </w:r>
          </w:p>
          <w:p w14:paraId="5DF21FD0" w14:textId="77777777" w:rsidR="007C3315" w:rsidRPr="00374269" w:rsidRDefault="007C3315" w:rsidP="00D74310">
            <w:pPr>
              <w:pStyle w:val="ListParagraph"/>
              <w:numPr>
                <w:ilvl w:val="0"/>
                <w:numId w:val="6"/>
              </w:numPr>
              <w:ind w:left="454" w:hanging="284"/>
              <w:rPr>
                <w:rFonts w:cs="Arial"/>
                <w:lang w:eastAsia="zh-TW"/>
              </w:rPr>
            </w:pPr>
            <w:r w:rsidRPr="00374269">
              <w:rPr>
                <w:rFonts w:cs="Arial"/>
                <w:lang w:eastAsia="zh-TW"/>
              </w:rPr>
              <w:t xml:space="preserve">The set-points of controls and their usability </w:t>
            </w:r>
          </w:p>
          <w:p w14:paraId="2CBB4974" w14:textId="77777777" w:rsidR="007C3315" w:rsidRPr="00374269" w:rsidRDefault="007C3315" w:rsidP="00D74310">
            <w:pPr>
              <w:pStyle w:val="ListParagraph"/>
              <w:numPr>
                <w:ilvl w:val="0"/>
                <w:numId w:val="6"/>
              </w:numPr>
              <w:ind w:left="454" w:hanging="284"/>
              <w:rPr>
                <w:rFonts w:cs="Arial"/>
                <w:lang w:eastAsia="zh-TW"/>
              </w:rPr>
            </w:pPr>
            <w:r w:rsidRPr="00374269">
              <w:rPr>
                <w:rFonts w:cs="Arial"/>
                <w:lang w:eastAsia="zh-TW"/>
              </w:rPr>
              <w:t>The building fabric wear and tear</w:t>
            </w:r>
          </w:p>
          <w:p w14:paraId="27FDA748" w14:textId="77777777" w:rsidR="007C3315" w:rsidRDefault="007C3315" w:rsidP="00D74310">
            <w:pPr>
              <w:pStyle w:val="ListParagraph"/>
              <w:numPr>
                <w:ilvl w:val="0"/>
                <w:numId w:val="6"/>
              </w:numPr>
              <w:ind w:left="454" w:hanging="284"/>
              <w:rPr>
                <w:rFonts w:cs="Arial"/>
                <w:lang w:eastAsia="zh-TW"/>
              </w:rPr>
            </w:pPr>
            <w:r w:rsidRPr="00374269">
              <w:rPr>
                <w:rFonts w:cs="Arial"/>
                <w:lang w:eastAsia="zh-TW"/>
              </w:rPr>
              <w:t>The overall cleanliness and safety within the building</w:t>
            </w:r>
          </w:p>
          <w:p w14:paraId="49073B37" w14:textId="77777777" w:rsidR="007C3315" w:rsidRPr="00E22B27" w:rsidRDefault="007C3315" w:rsidP="00374269">
            <w:pPr>
              <w:pStyle w:val="ListParagraph"/>
              <w:ind w:left="454"/>
              <w:rPr>
                <w:rFonts w:cs="Arial"/>
                <w:sz w:val="16"/>
                <w:szCs w:val="16"/>
                <w:lang w:eastAsia="zh-TW"/>
              </w:rPr>
            </w:pPr>
          </w:p>
        </w:tc>
        <w:tc>
          <w:tcPr>
            <w:tcW w:w="2797" w:type="dxa"/>
          </w:tcPr>
          <w:p w14:paraId="35778074" w14:textId="77777777" w:rsidR="007C3315" w:rsidRPr="00374269" w:rsidRDefault="007C3315" w:rsidP="00374269">
            <w:pPr>
              <w:pStyle w:val="ListParagraph"/>
              <w:ind w:left="0"/>
              <w:rPr>
                <w:rFonts w:cs="Arial"/>
                <w:lang w:eastAsia="zh-TW"/>
              </w:rPr>
            </w:pPr>
            <w:r w:rsidRPr="00374269">
              <w:rPr>
                <w:rFonts w:cs="Arial"/>
                <w:lang w:eastAsia="zh-TW"/>
              </w:rPr>
              <w:t>- Site audit</w:t>
            </w:r>
          </w:p>
          <w:p w14:paraId="4487A2F4" w14:textId="77777777" w:rsidR="007C3315" w:rsidRPr="00374269" w:rsidRDefault="007C3315" w:rsidP="00374269">
            <w:pPr>
              <w:pStyle w:val="ListParagraph"/>
              <w:ind w:left="0"/>
              <w:rPr>
                <w:rFonts w:cs="Arial"/>
                <w:lang w:eastAsia="zh-TW"/>
              </w:rPr>
            </w:pPr>
            <w:r w:rsidRPr="00374269">
              <w:rPr>
                <w:rFonts w:cs="Arial"/>
                <w:lang w:eastAsia="zh-TW"/>
              </w:rPr>
              <w:t>- Utilisation studies</w:t>
            </w:r>
          </w:p>
          <w:p w14:paraId="2283490D" w14:textId="77777777" w:rsidR="007C3315" w:rsidRPr="00374269" w:rsidRDefault="007C3315" w:rsidP="00374269">
            <w:pPr>
              <w:pStyle w:val="ListParagraph"/>
              <w:ind w:left="0"/>
              <w:rPr>
                <w:rFonts w:cs="Arial"/>
                <w:lang w:eastAsia="zh-TW"/>
              </w:rPr>
            </w:pPr>
            <w:r w:rsidRPr="00374269">
              <w:rPr>
                <w:rFonts w:cs="Arial"/>
                <w:lang w:eastAsia="zh-TW"/>
              </w:rPr>
              <w:t>- Set-point schedules</w:t>
            </w:r>
          </w:p>
          <w:p w14:paraId="21964C78" w14:textId="77777777" w:rsidR="007C3315" w:rsidRPr="00374269" w:rsidRDefault="007C3315" w:rsidP="00374269">
            <w:pPr>
              <w:pStyle w:val="ListParagraph"/>
              <w:ind w:left="0"/>
              <w:rPr>
                <w:rFonts w:cs="Arial"/>
                <w:lang w:eastAsia="zh-TW"/>
              </w:rPr>
            </w:pPr>
            <w:r w:rsidRPr="00374269">
              <w:rPr>
                <w:rFonts w:cs="Arial"/>
                <w:lang w:eastAsia="zh-TW"/>
              </w:rPr>
              <w:t>- Interviews with facilities staff and UCL staff in the building</w:t>
            </w:r>
          </w:p>
          <w:p w14:paraId="1E005BC8" w14:textId="77777777" w:rsidR="007C3315" w:rsidRPr="00374269" w:rsidRDefault="007C3315" w:rsidP="00374269">
            <w:pPr>
              <w:pStyle w:val="ListParagraph"/>
              <w:ind w:left="0"/>
              <w:rPr>
                <w:rFonts w:cs="Arial"/>
              </w:rPr>
            </w:pPr>
          </w:p>
        </w:tc>
        <w:tc>
          <w:tcPr>
            <w:tcW w:w="700" w:type="dxa"/>
            <w:vAlign w:val="center"/>
          </w:tcPr>
          <w:p w14:paraId="0ECDC660" w14:textId="77777777" w:rsidR="007C3315" w:rsidRPr="00374269" w:rsidRDefault="007C3315" w:rsidP="00374269">
            <w:pPr>
              <w:jc w:val="center"/>
              <w:rPr>
                <w:rFonts w:cs="Arial"/>
                <w:sz w:val="30"/>
                <w:szCs w:val="30"/>
              </w:rPr>
            </w:pPr>
            <w:r w:rsidRPr="00374269">
              <w:rPr>
                <w:sz w:val="30"/>
                <w:szCs w:val="30"/>
              </w:rPr>
              <w:sym w:font="Wingdings" w:char="F0FC"/>
            </w:r>
          </w:p>
        </w:tc>
        <w:tc>
          <w:tcPr>
            <w:tcW w:w="700" w:type="dxa"/>
            <w:vAlign w:val="center"/>
          </w:tcPr>
          <w:p w14:paraId="074005A1" w14:textId="77777777" w:rsidR="007C3315" w:rsidRPr="00374269" w:rsidRDefault="007C3315" w:rsidP="00374269">
            <w:pPr>
              <w:jc w:val="center"/>
              <w:rPr>
                <w:rFonts w:cs="Arial"/>
              </w:rPr>
            </w:pPr>
            <w:r w:rsidRPr="00374269">
              <w:rPr>
                <w:sz w:val="30"/>
                <w:szCs w:val="30"/>
              </w:rPr>
              <w:sym w:font="Wingdings" w:char="F0FC"/>
            </w:r>
          </w:p>
        </w:tc>
        <w:tc>
          <w:tcPr>
            <w:tcW w:w="700" w:type="dxa"/>
            <w:vAlign w:val="center"/>
          </w:tcPr>
          <w:p w14:paraId="3E24A02B" w14:textId="77777777" w:rsidR="007C3315" w:rsidRPr="00374269" w:rsidRDefault="007C3315" w:rsidP="00374269">
            <w:pPr>
              <w:jc w:val="center"/>
              <w:rPr>
                <w:rFonts w:cs="Arial"/>
              </w:rPr>
            </w:pPr>
            <w:r w:rsidRPr="004B58D9">
              <w:rPr>
                <w:color w:val="A6A6A6" w:themeColor="background1" w:themeShade="A6"/>
                <w:sz w:val="30"/>
                <w:szCs w:val="30"/>
              </w:rPr>
              <w:sym w:font="Wingdings" w:char="F0FC"/>
            </w:r>
          </w:p>
        </w:tc>
      </w:tr>
      <w:tr w:rsidR="00374269" w:rsidRPr="00374269" w14:paraId="60AB0A50" w14:textId="77777777" w:rsidTr="00374269">
        <w:tc>
          <w:tcPr>
            <w:tcW w:w="1671" w:type="dxa"/>
          </w:tcPr>
          <w:p w14:paraId="0412F4CF" w14:textId="77777777" w:rsidR="00374269" w:rsidRPr="00374269" w:rsidRDefault="00374269" w:rsidP="00374269">
            <w:pPr>
              <w:rPr>
                <w:rFonts w:cs="Arial"/>
                <w:lang w:eastAsia="zh-TW"/>
              </w:rPr>
            </w:pPr>
            <w:r w:rsidRPr="00374269">
              <w:rPr>
                <w:rFonts w:cs="Arial"/>
                <w:lang w:eastAsia="zh-TW"/>
              </w:rPr>
              <w:t>Analysis of energy, water and waste data</w:t>
            </w:r>
          </w:p>
        </w:tc>
        <w:tc>
          <w:tcPr>
            <w:tcW w:w="6983" w:type="dxa"/>
          </w:tcPr>
          <w:p w14:paraId="66465F72" w14:textId="77777777" w:rsidR="00374269" w:rsidRPr="00374269" w:rsidRDefault="00374269" w:rsidP="00374269">
            <w:pPr>
              <w:rPr>
                <w:rFonts w:cs="Arial"/>
                <w:lang w:eastAsia="zh-TW"/>
              </w:rPr>
            </w:pPr>
            <w:r w:rsidRPr="00374269">
              <w:rPr>
                <w:rFonts w:cs="Arial"/>
                <w:lang w:eastAsia="zh-TW"/>
              </w:rPr>
              <w:t>Complete an analysis of utility data (available from the UCL Energy Manager), to determine:</w:t>
            </w:r>
          </w:p>
          <w:p w14:paraId="34C885BC" w14:textId="77777777" w:rsidR="00374269" w:rsidRPr="00374269" w:rsidRDefault="00F335C5" w:rsidP="00D74310">
            <w:pPr>
              <w:pStyle w:val="ListParagraph"/>
              <w:numPr>
                <w:ilvl w:val="0"/>
                <w:numId w:val="6"/>
              </w:numPr>
              <w:ind w:left="454" w:hanging="284"/>
              <w:rPr>
                <w:rFonts w:cs="Arial"/>
                <w:lang w:eastAsia="zh-TW"/>
              </w:rPr>
            </w:pPr>
            <w:r>
              <w:rPr>
                <w:rFonts w:cs="Arial"/>
                <w:lang w:eastAsia="zh-TW"/>
              </w:rPr>
              <w:t xml:space="preserve">How </w:t>
            </w:r>
            <w:r w:rsidR="00374269" w:rsidRPr="00374269">
              <w:rPr>
                <w:rFonts w:cs="Arial"/>
                <w:lang w:eastAsia="zh-TW"/>
              </w:rPr>
              <w:t xml:space="preserve">the building </w:t>
            </w:r>
            <w:r>
              <w:rPr>
                <w:rFonts w:cs="Arial"/>
                <w:lang w:eastAsia="zh-TW"/>
              </w:rPr>
              <w:t xml:space="preserve">is </w:t>
            </w:r>
            <w:r w:rsidR="00374269" w:rsidRPr="00374269">
              <w:rPr>
                <w:rFonts w:cs="Arial"/>
                <w:lang w:eastAsia="zh-TW"/>
              </w:rPr>
              <w:t>performing in terms of energy, carbon, water, waste and running costs?</w:t>
            </w:r>
          </w:p>
          <w:p w14:paraId="0BBF57AA"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Is the building achieving its sustainability targets, e.g. minimum requirements set out in the UCL Sustainable Building Standard?</w:t>
            </w:r>
          </w:p>
          <w:p w14:paraId="4692CA7B"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lastRenderedPageBreak/>
              <w:t xml:space="preserve">What is the predicted </w:t>
            </w:r>
            <w:r w:rsidR="00F335C5">
              <w:rPr>
                <w:rFonts w:cs="Arial"/>
                <w:lang w:eastAsia="zh-TW"/>
              </w:rPr>
              <w:t xml:space="preserve">(TM54) </w:t>
            </w:r>
            <w:r w:rsidRPr="00374269">
              <w:rPr>
                <w:rFonts w:cs="Arial"/>
                <w:lang w:eastAsia="zh-TW"/>
              </w:rPr>
              <w:t>vs. in-use energy performance?</w:t>
            </w:r>
          </w:p>
          <w:p w14:paraId="086EB398"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 xml:space="preserve">What are the contributing factors to </w:t>
            </w:r>
            <w:r w:rsidR="00F335C5">
              <w:rPr>
                <w:rFonts w:cs="Arial"/>
                <w:lang w:eastAsia="zh-TW"/>
              </w:rPr>
              <w:t xml:space="preserve">any </w:t>
            </w:r>
            <w:r w:rsidRPr="00374269">
              <w:rPr>
                <w:rFonts w:cs="Arial"/>
                <w:lang w:eastAsia="zh-TW"/>
              </w:rPr>
              <w:t>energy performance gap</w:t>
            </w:r>
            <w:r w:rsidR="00F335C5">
              <w:rPr>
                <w:rFonts w:cs="Arial"/>
                <w:lang w:eastAsia="zh-TW"/>
              </w:rPr>
              <w:t>s</w:t>
            </w:r>
            <w:r w:rsidRPr="00374269">
              <w:rPr>
                <w:rFonts w:cs="Arial"/>
                <w:lang w:eastAsia="zh-TW"/>
              </w:rPr>
              <w:t>?</w:t>
            </w:r>
          </w:p>
          <w:p w14:paraId="19EC78B5" w14:textId="77777777" w:rsidR="00F335C5" w:rsidRPr="00672A23" w:rsidRDefault="00374269" w:rsidP="00672A23">
            <w:pPr>
              <w:pStyle w:val="ListParagraph"/>
              <w:numPr>
                <w:ilvl w:val="0"/>
                <w:numId w:val="6"/>
              </w:numPr>
              <w:ind w:left="454" w:hanging="284"/>
              <w:rPr>
                <w:rFonts w:cs="Arial"/>
                <w:lang w:eastAsia="zh-TW"/>
              </w:rPr>
            </w:pPr>
            <w:r w:rsidRPr="00374269">
              <w:rPr>
                <w:rFonts w:cs="Arial"/>
                <w:lang w:eastAsia="zh-TW"/>
              </w:rPr>
              <w:t>How can the c</w:t>
            </w:r>
            <w:r w:rsidR="00672A23">
              <w:rPr>
                <w:rFonts w:cs="Arial"/>
                <w:lang w:eastAsia="zh-TW"/>
              </w:rPr>
              <w:t>urrent performance be improved?</w:t>
            </w:r>
          </w:p>
        </w:tc>
        <w:tc>
          <w:tcPr>
            <w:tcW w:w="2797" w:type="dxa"/>
          </w:tcPr>
          <w:p w14:paraId="1FDF6ADB" w14:textId="77777777" w:rsidR="00374269" w:rsidRPr="00374269" w:rsidRDefault="00374269" w:rsidP="00374269">
            <w:pPr>
              <w:pStyle w:val="ListParagraph"/>
              <w:ind w:left="0"/>
              <w:rPr>
                <w:rFonts w:cs="Arial"/>
              </w:rPr>
            </w:pPr>
            <w:r w:rsidRPr="00374269">
              <w:rPr>
                <w:rFonts w:cs="Arial"/>
              </w:rPr>
              <w:lastRenderedPageBreak/>
              <w:t>- Utility bills</w:t>
            </w:r>
          </w:p>
          <w:p w14:paraId="591328C0" w14:textId="77777777" w:rsidR="00374269" w:rsidRPr="00374269" w:rsidRDefault="00374269" w:rsidP="00374269">
            <w:pPr>
              <w:pStyle w:val="ListParagraph"/>
              <w:ind w:left="0"/>
              <w:rPr>
                <w:rFonts w:cs="Arial"/>
              </w:rPr>
            </w:pPr>
            <w:r w:rsidRPr="00374269">
              <w:rPr>
                <w:rFonts w:cs="Arial"/>
              </w:rPr>
              <w:t>- Sub-metering data</w:t>
            </w:r>
          </w:p>
          <w:p w14:paraId="4F0F3BBE" w14:textId="77777777" w:rsidR="00374269" w:rsidRPr="00374269" w:rsidRDefault="00374269" w:rsidP="00374269">
            <w:pPr>
              <w:pStyle w:val="ListParagraph"/>
              <w:ind w:left="0"/>
              <w:rPr>
                <w:rFonts w:cs="Arial"/>
              </w:rPr>
            </w:pPr>
            <w:r w:rsidRPr="00374269">
              <w:rPr>
                <w:rFonts w:cs="Arial"/>
              </w:rPr>
              <w:t>- UCL POE template for energy, water and waste data recording</w:t>
            </w:r>
          </w:p>
          <w:p w14:paraId="1673DABE" w14:textId="77777777" w:rsidR="00374269" w:rsidRPr="00374269" w:rsidRDefault="00374269" w:rsidP="00374269">
            <w:pPr>
              <w:pStyle w:val="ListParagraph"/>
              <w:ind w:left="0"/>
              <w:rPr>
                <w:rFonts w:cs="Arial"/>
              </w:rPr>
            </w:pPr>
            <w:r w:rsidRPr="00374269">
              <w:rPr>
                <w:rFonts w:cs="Arial"/>
              </w:rPr>
              <w:lastRenderedPageBreak/>
              <w:t>- Operational energy and water calculations</w:t>
            </w:r>
          </w:p>
          <w:p w14:paraId="759B6205" w14:textId="77777777" w:rsidR="00374269" w:rsidRPr="00374269" w:rsidRDefault="00374269" w:rsidP="00374269">
            <w:pPr>
              <w:pStyle w:val="ListParagraph"/>
              <w:ind w:left="0"/>
              <w:rPr>
                <w:rFonts w:cs="Arial"/>
              </w:rPr>
            </w:pPr>
            <w:r w:rsidRPr="00374269">
              <w:rPr>
                <w:rFonts w:cs="Arial"/>
              </w:rPr>
              <w:t>- Waste sizing figures</w:t>
            </w:r>
          </w:p>
          <w:p w14:paraId="650C4017" w14:textId="77777777" w:rsidR="00374269" w:rsidRPr="00374269" w:rsidRDefault="00374269" w:rsidP="00374269">
            <w:pPr>
              <w:pStyle w:val="ListParagraph"/>
              <w:ind w:left="0"/>
              <w:rPr>
                <w:rFonts w:cs="Arial"/>
              </w:rPr>
            </w:pPr>
            <w:r w:rsidRPr="00374269">
              <w:rPr>
                <w:rFonts w:cs="Arial"/>
              </w:rPr>
              <w:t>- DEC certificate</w:t>
            </w:r>
          </w:p>
        </w:tc>
        <w:tc>
          <w:tcPr>
            <w:tcW w:w="700" w:type="dxa"/>
            <w:vAlign w:val="center"/>
          </w:tcPr>
          <w:p w14:paraId="2203B050" w14:textId="77777777" w:rsidR="00374269" w:rsidRPr="00374269" w:rsidRDefault="00374269" w:rsidP="00374269">
            <w:pPr>
              <w:jc w:val="center"/>
              <w:rPr>
                <w:rFonts w:cs="Arial"/>
                <w:sz w:val="30"/>
                <w:szCs w:val="30"/>
              </w:rPr>
            </w:pPr>
            <w:r w:rsidRPr="00374269">
              <w:rPr>
                <w:sz w:val="30"/>
                <w:szCs w:val="30"/>
              </w:rPr>
              <w:lastRenderedPageBreak/>
              <w:sym w:font="Wingdings" w:char="F0FC"/>
            </w:r>
          </w:p>
        </w:tc>
        <w:tc>
          <w:tcPr>
            <w:tcW w:w="700" w:type="dxa"/>
            <w:vAlign w:val="center"/>
          </w:tcPr>
          <w:p w14:paraId="028FAD81" w14:textId="77777777" w:rsidR="00374269" w:rsidRPr="00374269" w:rsidRDefault="00374269" w:rsidP="00374269">
            <w:pPr>
              <w:jc w:val="center"/>
              <w:rPr>
                <w:rFonts w:cs="Arial"/>
              </w:rPr>
            </w:pPr>
            <w:r w:rsidRPr="00374269">
              <w:rPr>
                <w:sz w:val="30"/>
                <w:szCs w:val="30"/>
              </w:rPr>
              <w:sym w:font="Wingdings" w:char="F0FC"/>
            </w:r>
          </w:p>
        </w:tc>
        <w:tc>
          <w:tcPr>
            <w:tcW w:w="700" w:type="dxa"/>
            <w:vAlign w:val="center"/>
          </w:tcPr>
          <w:p w14:paraId="5CFFE96E" w14:textId="77777777" w:rsidR="00374269" w:rsidRPr="00374269" w:rsidRDefault="00374269" w:rsidP="00374269">
            <w:pPr>
              <w:jc w:val="center"/>
              <w:rPr>
                <w:rFonts w:cs="Arial"/>
              </w:rPr>
            </w:pPr>
            <w:r w:rsidRPr="004B58D9">
              <w:rPr>
                <w:color w:val="A6A6A6" w:themeColor="background1" w:themeShade="A6"/>
                <w:sz w:val="30"/>
                <w:szCs w:val="30"/>
              </w:rPr>
              <w:sym w:font="Wingdings" w:char="F0FC"/>
            </w:r>
          </w:p>
        </w:tc>
      </w:tr>
      <w:tr w:rsidR="00374269" w:rsidRPr="00374269" w14:paraId="53E03295" w14:textId="77777777" w:rsidTr="00374269">
        <w:tc>
          <w:tcPr>
            <w:tcW w:w="1671" w:type="dxa"/>
          </w:tcPr>
          <w:p w14:paraId="1CB77861" w14:textId="77777777" w:rsidR="00374269" w:rsidRPr="00374269" w:rsidRDefault="00374269" w:rsidP="00374269">
            <w:pPr>
              <w:rPr>
                <w:rFonts w:cs="Arial"/>
                <w:lang w:eastAsia="zh-TW"/>
              </w:rPr>
            </w:pPr>
            <w:r w:rsidRPr="00374269">
              <w:rPr>
                <w:rFonts w:cs="Arial"/>
                <w:lang w:eastAsia="zh-TW"/>
              </w:rPr>
              <w:t>Internal environmental monitoring</w:t>
            </w:r>
          </w:p>
        </w:tc>
        <w:tc>
          <w:tcPr>
            <w:tcW w:w="6983" w:type="dxa"/>
          </w:tcPr>
          <w:p w14:paraId="4591E87F" w14:textId="77777777" w:rsidR="00374269" w:rsidRPr="00374269" w:rsidRDefault="00374269" w:rsidP="00374269">
            <w:pPr>
              <w:rPr>
                <w:rFonts w:cs="Arial"/>
                <w:lang w:eastAsia="zh-TW"/>
              </w:rPr>
            </w:pPr>
            <w:r w:rsidRPr="00374269">
              <w:rPr>
                <w:rFonts w:cs="Arial"/>
                <w:lang w:eastAsia="zh-TW"/>
              </w:rPr>
              <w:t>Where deemed useful to the project, review BMS data, install monitoring equipment and/or engage with academics, or similar, to determine:</w:t>
            </w:r>
          </w:p>
          <w:p w14:paraId="09912004"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Is the internal temperature, daylighting, relative humidity, air quality (CO</w:t>
            </w:r>
            <w:r w:rsidRPr="00374269">
              <w:rPr>
                <w:rFonts w:cs="Arial"/>
                <w:vertAlign w:val="subscript"/>
                <w:lang w:eastAsia="zh-TW"/>
              </w:rPr>
              <w:t>2</w:t>
            </w:r>
            <w:r w:rsidRPr="00374269">
              <w:rPr>
                <w:rFonts w:cs="Arial"/>
                <w:lang w:eastAsia="zh-TW"/>
              </w:rPr>
              <w:t>), noise, within acceptable limits all year round?</w:t>
            </w:r>
          </w:p>
          <w:p w14:paraId="1F85DEB2"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What are the contributing factors and potential consequences associated with any deviations in performance?</w:t>
            </w:r>
          </w:p>
          <w:p w14:paraId="6DBD10B4" w14:textId="77777777" w:rsidR="00374269" w:rsidRPr="00672A23" w:rsidRDefault="00374269" w:rsidP="00374269">
            <w:pPr>
              <w:pStyle w:val="ListParagraph"/>
              <w:ind w:left="454"/>
              <w:rPr>
                <w:rFonts w:cs="Arial"/>
                <w:sz w:val="8"/>
                <w:szCs w:val="8"/>
                <w:lang w:eastAsia="zh-TW"/>
              </w:rPr>
            </w:pPr>
          </w:p>
        </w:tc>
        <w:tc>
          <w:tcPr>
            <w:tcW w:w="2797" w:type="dxa"/>
          </w:tcPr>
          <w:p w14:paraId="0936B285" w14:textId="77777777" w:rsidR="00374269" w:rsidRPr="00374269" w:rsidRDefault="00374269" w:rsidP="00374269">
            <w:pPr>
              <w:pStyle w:val="ListParagraph"/>
              <w:ind w:left="0"/>
              <w:rPr>
                <w:rFonts w:cs="Arial"/>
              </w:rPr>
            </w:pPr>
            <w:r w:rsidRPr="00374269">
              <w:rPr>
                <w:rFonts w:cs="Arial"/>
              </w:rPr>
              <w:t>- BMS data</w:t>
            </w:r>
          </w:p>
          <w:p w14:paraId="126B45CD" w14:textId="77777777" w:rsidR="00374269" w:rsidRPr="00374269" w:rsidRDefault="00374269" w:rsidP="00374269">
            <w:pPr>
              <w:pStyle w:val="ListParagraph"/>
              <w:ind w:left="0"/>
              <w:rPr>
                <w:rFonts w:cs="Arial"/>
              </w:rPr>
            </w:pPr>
            <w:r w:rsidRPr="00374269">
              <w:rPr>
                <w:rFonts w:cs="Arial"/>
              </w:rPr>
              <w:t>- Engagement with UCL researchers</w:t>
            </w:r>
          </w:p>
          <w:p w14:paraId="386186C4" w14:textId="77777777" w:rsidR="00374269" w:rsidRPr="00374269" w:rsidRDefault="00374269" w:rsidP="00374269">
            <w:pPr>
              <w:pStyle w:val="ListParagraph"/>
              <w:ind w:left="0"/>
              <w:rPr>
                <w:rFonts w:cs="Arial"/>
                <w:lang w:eastAsia="zh-TW"/>
              </w:rPr>
            </w:pPr>
            <w:r w:rsidRPr="00374269">
              <w:rPr>
                <w:rFonts w:cs="Arial"/>
              </w:rPr>
              <w:t>-</w:t>
            </w:r>
            <w:r w:rsidRPr="00374269">
              <w:rPr>
                <w:rFonts w:cs="Arial"/>
                <w:lang w:eastAsia="zh-TW"/>
              </w:rPr>
              <w:t xml:space="preserve"> Interviews with facilities staff and building users </w:t>
            </w:r>
          </w:p>
          <w:p w14:paraId="107BD703" w14:textId="77777777" w:rsidR="00374269" w:rsidRPr="00F335C5" w:rsidRDefault="00374269" w:rsidP="00374269">
            <w:pPr>
              <w:pStyle w:val="ListParagraph"/>
              <w:ind w:left="0"/>
              <w:rPr>
                <w:rFonts w:cs="Arial"/>
                <w:sz w:val="10"/>
                <w:szCs w:val="10"/>
              </w:rPr>
            </w:pPr>
          </w:p>
        </w:tc>
        <w:tc>
          <w:tcPr>
            <w:tcW w:w="700" w:type="dxa"/>
            <w:vAlign w:val="center"/>
          </w:tcPr>
          <w:p w14:paraId="79F43E57" w14:textId="77777777" w:rsidR="00374269" w:rsidRPr="00374269" w:rsidRDefault="00374269" w:rsidP="00374269">
            <w:pPr>
              <w:jc w:val="center"/>
              <w:rPr>
                <w:rFonts w:cs="Arial"/>
                <w:sz w:val="30"/>
                <w:szCs w:val="30"/>
              </w:rPr>
            </w:pPr>
            <w:r w:rsidRPr="00374269">
              <w:rPr>
                <w:sz w:val="30"/>
                <w:szCs w:val="30"/>
              </w:rPr>
              <w:sym w:font="Wingdings" w:char="F0FC"/>
            </w:r>
          </w:p>
        </w:tc>
        <w:tc>
          <w:tcPr>
            <w:tcW w:w="700" w:type="dxa"/>
            <w:vAlign w:val="center"/>
          </w:tcPr>
          <w:p w14:paraId="2A088EE9" w14:textId="77777777" w:rsidR="00374269" w:rsidRPr="00374269" w:rsidRDefault="00374269" w:rsidP="00374269">
            <w:pPr>
              <w:jc w:val="center"/>
              <w:rPr>
                <w:rFonts w:cs="Arial"/>
              </w:rPr>
            </w:pPr>
            <w:r w:rsidRPr="00374269">
              <w:rPr>
                <w:sz w:val="30"/>
                <w:szCs w:val="30"/>
              </w:rPr>
              <w:sym w:font="Wingdings" w:char="F0FC"/>
            </w:r>
          </w:p>
        </w:tc>
        <w:tc>
          <w:tcPr>
            <w:tcW w:w="700" w:type="dxa"/>
            <w:vAlign w:val="center"/>
          </w:tcPr>
          <w:p w14:paraId="255F4B80" w14:textId="77777777" w:rsidR="00374269" w:rsidRPr="00374269" w:rsidRDefault="00374269" w:rsidP="00374269">
            <w:pPr>
              <w:jc w:val="center"/>
              <w:rPr>
                <w:rFonts w:cs="Arial"/>
              </w:rPr>
            </w:pPr>
            <w:r w:rsidRPr="004B58D9">
              <w:rPr>
                <w:color w:val="A6A6A6" w:themeColor="background1" w:themeShade="A6"/>
                <w:sz w:val="30"/>
                <w:szCs w:val="30"/>
              </w:rPr>
              <w:sym w:font="Wingdings" w:char="F0FC"/>
            </w:r>
          </w:p>
        </w:tc>
      </w:tr>
      <w:tr w:rsidR="00374269" w:rsidRPr="00374269" w14:paraId="68C741FA" w14:textId="77777777" w:rsidTr="00355BC8">
        <w:tc>
          <w:tcPr>
            <w:tcW w:w="1671" w:type="dxa"/>
          </w:tcPr>
          <w:p w14:paraId="5B016A19" w14:textId="77777777" w:rsidR="00374269" w:rsidRPr="00374269" w:rsidRDefault="00374269" w:rsidP="00374269">
            <w:pPr>
              <w:rPr>
                <w:rFonts w:cs="Arial"/>
                <w:lang w:eastAsia="zh-TW"/>
              </w:rPr>
            </w:pPr>
            <w:r w:rsidRPr="00374269">
              <w:rPr>
                <w:rFonts w:cs="Arial"/>
                <w:lang w:eastAsia="zh-TW"/>
              </w:rPr>
              <w:t>In-use feedback from building users</w:t>
            </w:r>
          </w:p>
        </w:tc>
        <w:tc>
          <w:tcPr>
            <w:tcW w:w="6983" w:type="dxa"/>
          </w:tcPr>
          <w:p w14:paraId="60503778" w14:textId="77777777" w:rsidR="00374269" w:rsidRPr="00E22B27" w:rsidRDefault="007C3315" w:rsidP="00374269">
            <w:pPr>
              <w:rPr>
                <w:rFonts w:cs="Arial"/>
                <w:sz w:val="10"/>
                <w:szCs w:val="10"/>
                <w:lang w:eastAsia="zh-TW"/>
              </w:rPr>
            </w:pPr>
            <w:r>
              <w:rPr>
                <w:rFonts w:cs="Arial"/>
                <w:lang w:eastAsia="zh-TW"/>
              </w:rPr>
              <w:t>Undertake a building user</w:t>
            </w:r>
            <w:r w:rsidR="00374269" w:rsidRPr="00374269">
              <w:rPr>
                <w:rFonts w:cs="Arial"/>
                <w:lang w:eastAsia="zh-TW"/>
              </w:rPr>
              <w:t xml:space="preserve"> survey to capture holistic feedback </w:t>
            </w:r>
            <w:r>
              <w:rPr>
                <w:rFonts w:cs="Arial"/>
                <w:lang w:eastAsia="zh-TW"/>
              </w:rPr>
              <w:t>across a range of issues (e.g. thermal comfort, light, noise, air quality, controls, space, needs, design, lighting, health, productivity, safety</w:t>
            </w:r>
            <w:r w:rsidR="000921C6">
              <w:rPr>
                <w:rFonts w:cs="Arial"/>
                <w:lang w:eastAsia="zh-TW"/>
              </w:rPr>
              <w:t>, maintenance</w:t>
            </w:r>
            <w:r>
              <w:rPr>
                <w:rFonts w:cs="Arial"/>
                <w:lang w:eastAsia="zh-TW"/>
              </w:rPr>
              <w:t xml:space="preserve"> etc).</w:t>
            </w:r>
          </w:p>
          <w:p w14:paraId="006CD023" w14:textId="77777777" w:rsidR="00374269" w:rsidRPr="00374269" w:rsidRDefault="00374269" w:rsidP="00374269">
            <w:pPr>
              <w:rPr>
                <w:rFonts w:cs="Arial"/>
                <w:lang w:eastAsia="zh-TW"/>
              </w:rPr>
            </w:pPr>
            <w:r w:rsidRPr="00374269">
              <w:rPr>
                <w:rFonts w:cs="Arial"/>
                <w:lang w:eastAsia="zh-TW"/>
              </w:rPr>
              <w:t xml:space="preserve">For expert uses (e.g. facilities staff &amp; academics) the PIR staff feedback form </w:t>
            </w:r>
            <w:r w:rsidR="00F335C5">
              <w:rPr>
                <w:rFonts w:cs="Arial"/>
                <w:lang w:eastAsia="zh-TW"/>
              </w:rPr>
              <w:t>can</w:t>
            </w:r>
            <w:r w:rsidRPr="00374269">
              <w:rPr>
                <w:rFonts w:cs="Arial"/>
                <w:lang w:eastAsia="zh-TW"/>
              </w:rPr>
              <w:t xml:space="preserve"> also be used to capture </w:t>
            </w:r>
            <w:r w:rsidR="00F335C5">
              <w:rPr>
                <w:rFonts w:cs="Arial"/>
                <w:lang w:eastAsia="zh-TW"/>
              </w:rPr>
              <w:t xml:space="preserve">additional </w:t>
            </w:r>
            <w:r w:rsidRPr="00374269">
              <w:rPr>
                <w:rFonts w:cs="Arial"/>
                <w:lang w:eastAsia="zh-TW"/>
              </w:rPr>
              <w:t xml:space="preserve">feedback on: </w:t>
            </w:r>
          </w:p>
          <w:p w14:paraId="69798483"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Were you involved in the project? If yes, what was your role?</w:t>
            </w:r>
          </w:p>
          <w:p w14:paraId="75DD7F76"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Were you able to make any suggestions during the consultation stages and were they used? If not involved, what would you have suggested?</w:t>
            </w:r>
          </w:p>
          <w:p w14:paraId="4D6FD06C"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What is best about the building? (and why)</w:t>
            </w:r>
          </w:p>
          <w:p w14:paraId="559B9121"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What is worst about the building? (and why)</w:t>
            </w:r>
          </w:p>
          <w:p w14:paraId="4C1B8D48" w14:textId="77777777" w:rsidR="00374269" w:rsidRPr="00374269" w:rsidRDefault="00374269" w:rsidP="00D74310">
            <w:pPr>
              <w:pStyle w:val="ListParagraph"/>
              <w:numPr>
                <w:ilvl w:val="0"/>
                <w:numId w:val="6"/>
              </w:numPr>
              <w:ind w:left="454" w:hanging="284"/>
              <w:rPr>
                <w:rFonts w:cs="Arial"/>
                <w:lang w:eastAsia="zh-TW"/>
              </w:rPr>
            </w:pPr>
            <w:r w:rsidRPr="00374269">
              <w:rPr>
                <w:rFonts w:cs="Arial"/>
                <w:lang w:eastAsia="zh-TW"/>
              </w:rPr>
              <w:t>How can the current operations of the building be improved?</w:t>
            </w:r>
          </w:p>
          <w:p w14:paraId="5807EB61" w14:textId="77777777" w:rsidR="00374269" w:rsidRPr="00672A23" w:rsidRDefault="00374269" w:rsidP="00374269">
            <w:pPr>
              <w:pStyle w:val="ListParagraph"/>
              <w:ind w:left="454"/>
              <w:rPr>
                <w:rFonts w:cs="Arial"/>
                <w:sz w:val="8"/>
                <w:szCs w:val="8"/>
                <w:lang w:eastAsia="zh-TW"/>
              </w:rPr>
            </w:pPr>
          </w:p>
        </w:tc>
        <w:tc>
          <w:tcPr>
            <w:tcW w:w="2797" w:type="dxa"/>
          </w:tcPr>
          <w:p w14:paraId="42DDDB7A" w14:textId="77777777" w:rsidR="007C3315" w:rsidRPr="00374269" w:rsidRDefault="007C3315" w:rsidP="007C3315">
            <w:pPr>
              <w:pStyle w:val="ListParagraph"/>
              <w:ind w:left="0"/>
              <w:rPr>
                <w:rFonts w:cs="Arial"/>
              </w:rPr>
            </w:pPr>
            <w:r w:rsidRPr="00374269">
              <w:rPr>
                <w:rFonts w:cs="Arial"/>
              </w:rPr>
              <w:t xml:space="preserve">- User survey templates </w:t>
            </w:r>
            <w:r>
              <w:rPr>
                <w:rFonts w:cs="Arial"/>
              </w:rPr>
              <w:t>(pre-agreed with UCL MTT)</w:t>
            </w:r>
          </w:p>
          <w:p w14:paraId="5439BF18" w14:textId="77777777" w:rsidR="00374269" w:rsidRPr="00374269" w:rsidRDefault="00374269" w:rsidP="00374269">
            <w:pPr>
              <w:pStyle w:val="ListParagraph"/>
              <w:ind w:left="0"/>
              <w:rPr>
                <w:rFonts w:cs="Arial"/>
              </w:rPr>
            </w:pPr>
            <w:r w:rsidRPr="00374269">
              <w:rPr>
                <w:rFonts w:cs="Arial"/>
              </w:rPr>
              <w:t>- PIR staff survey template</w:t>
            </w:r>
          </w:p>
          <w:p w14:paraId="4664EB83" w14:textId="77777777" w:rsidR="00374269" w:rsidRPr="00374269" w:rsidRDefault="00374269" w:rsidP="00374269">
            <w:pPr>
              <w:pStyle w:val="ListParagraph"/>
              <w:ind w:left="0"/>
              <w:rPr>
                <w:rFonts w:cs="Arial"/>
                <w:lang w:eastAsia="zh-TW"/>
              </w:rPr>
            </w:pPr>
            <w:r w:rsidRPr="00374269">
              <w:rPr>
                <w:rFonts w:cs="Arial"/>
              </w:rPr>
              <w:t>-</w:t>
            </w:r>
            <w:r w:rsidR="00F335C5">
              <w:rPr>
                <w:rFonts w:cs="Arial"/>
                <w:lang w:eastAsia="zh-TW"/>
              </w:rPr>
              <w:t xml:space="preserve"> Interviews / focus groups with building users</w:t>
            </w:r>
          </w:p>
          <w:p w14:paraId="28ABDABB" w14:textId="77777777" w:rsidR="00374269" w:rsidRPr="00374269" w:rsidRDefault="00374269" w:rsidP="00374269">
            <w:pPr>
              <w:pStyle w:val="ListParagraph"/>
              <w:ind w:left="0"/>
              <w:rPr>
                <w:rFonts w:cs="Arial"/>
              </w:rPr>
            </w:pPr>
          </w:p>
        </w:tc>
        <w:tc>
          <w:tcPr>
            <w:tcW w:w="700" w:type="dxa"/>
            <w:vAlign w:val="center"/>
          </w:tcPr>
          <w:p w14:paraId="63F2FF1D" w14:textId="77777777" w:rsidR="00374269" w:rsidRPr="00374269" w:rsidRDefault="00374269" w:rsidP="00374269">
            <w:pPr>
              <w:jc w:val="center"/>
              <w:rPr>
                <w:rFonts w:cs="Arial"/>
                <w:sz w:val="30"/>
                <w:szCs w:val="30"/>
              </w:rPr>
            </w:pPr>
            <w:r w:rsidRPr="00374269">
              <w:rPr>
                <w:sz w:val="30"/>
                <w:szCs w:val="30"/>
              </w:rPr>
              <w:sym w:font="Wingdings" w:char="F0FC"/>
            </w:r>
          </w:p>
        </w:tc>
        <w:tc>
          <w:tcPr>
            <w:tcW w:w="1400" w:type="dxa"/>
            <w:gridSpan w:val="2"/>
            <w:vAlign w:val="center"/>
          </w:tcPr>
          <w:p w14:paraId="7C31EACD" w14:textId="77777777" w:rsidR="00374269" w:rsidRDefault="00374269" w:rsidP="00374269">
            <w:pPr>
              <w:jc w:val="center"/>
              <w:rPr>
                <w:sz w:val="30"/>
                <w:szCs w:val="30"/>
              </w:rPr>
            </w:pPr>
            <w:r w:rsidRPr="00374269">
              <w:rPr>
                <w:sz w:val="30"/>
                <w:szCs w:val="30"/>
              </w:rPr>
              <w:sym w:font="Wingdings" w:char="F0FC"/>
            </w:r>
          </w:p>
          <w:p w14:paraId="2209B090" w14:textId="77777777" w:rsidR="001E40FE" w:rsidRPr="001E40FE" w:rsidRDefault="001E40FE" w:rsidP="001E40FE">
            <w:pPr>
              <w:jc w:val="center"/>
              <w:rPr>
                <w:rFonts w:cs="Arial"/>
                <w:sz w:val="16"/>
                <w:szCs w:val="16"/>
              </w:rPr>
            </w:pPr>
            <w:r w:rsidRPr="001E40FE">
              <w:rPr>
                <w:sz w:val="16"/>
                <w:szCs w:val="16"/>
              </w:rPr>
              <w:t>(</w:t>
            </w:r>
            <w:r>
              <w:rPr>
                <w:sz w:val="16"/>
                <w:szCs w:val="16"/>
              </w:rPr>
              <w:t>Second user survey 24-30 months after occupation)</w:t>
            </w:r>
          </w:p>
        </w:tc>
      </w:tr>
      <w:tr w:rsidR="001E40FE" w:rsidRPr="00374269" w14:paraId="060B65DA" w14:textId="77777777" w:rsidTr="00355BC8">
        <w:tc>
          <w:tcPr>
            <w:tcW w:w="1671" w:type="dxa"/>
          </w:tcPr>
          <w:p w14:paraId="3F3B0077" w14:textId="77777777" w:rsidR="001E40FE" w:rsidRPr="00374269" w:rsidRDefault="001E40FE" w:rsidP="001E40FE">
            <w:pPr>
              <w:rPr>
                <w:rFonts w:cs="Arial"/>
                <w:lang w:eastAsia="zh-TW"/>
              </w:rPr>
            </w:pPr>
            <w:r w:rsidRPr="00374269">
              <w:rPr>
                <w:rFonts w:cs="Arial"/>
                <w:lang w:eastAsia="zh-TW"/>
              </w:rPr>
              <w:t xml:space="preserve">Maintenance &amp; ongoing </w:t>
            </w:r>
          </w:p>
          <w:p w14:paraId="558DBD9B" w14:textId="77777777" w:rsidR="001E40FE" w:rsidRPr="00374269" w:rsidRDefault="001E40FE" w:rsidP="001E40FE">
            <w:pPr>
              <w:rPr>
                <w:rFonts w:cs="Arial"/>
                <w:lang w:eastAsia="zh-TW"/>
              </w:rPr>
            </w:pPr>
            <w:r w:rsidRPr="00374269">
              <w:rPr>
                <w:rFonts w:cs="Arial"/>
                <w:lang w:eastAsia="zh-TW"/>
              </w:rPr>
              <w:t>commissioning</w:t>
            </w:r>
          </w:p>
        </w:tc>
        <w:tc>
          <w:tcPr>
            <w:tcW w:w="6983" w:type="dxa"/>
          </w:tcPr>
          <w:p w14:paraId="39AFBE1F" w14:textId="77777777" w:rsidR="001E40FE" w:rsidRPr="00374269" w:rsidRDefault="001E40FE" w:rsidP="001E40FE">
            <w:pPr>
              <w:rPr>
                <w:rFonts w:cs="Arial"/>
                <w:lang w:eastAsia="zh-TW"/>
              </w:rPr>
            </w:pPr>
            <w:r>
              <w:rPr>
                <w:rFonts w:cs="Arial"/>
                <w:lang w:eastAsia="zh-TW"/>
              </w:rPr>
              <w:t xml:space="preserve">Review the maintainability and </w:t>
            </w:r>
            <w:r w:rsidRPr="00374269">
              <w:rPr>
                <w:rFonts w:cs="Arial"/>
                <w:lang w:eastAsia="zh-TW"/>
              </w:rPr>
              <w:t xml:space="preserve">commissioning </w:t>
            </w:r>
            <w:r>
              <w:rPr>
                <w:rFonts w:cs="Arial"/>
                <w:lang w:eastAsia="zh-TW"/>
              </w:rPr>
              <w:t xml:space="preserve">approaches </w:t>
            </w:r>
            <w:r w:rsidRPr="00374269">
              <w:rPr>
                <w:rFonts w:cs="Arial"/>
                <w:lang w:eastAsia="zh-TW"/>
              </w:rPr>
              <w:t>to determine:</w:t>
            </w:r>
          </w:p>
          <w:p w14:paraId="261D8ACC" w14:textId="77777777" w:rsidR="001E40FE" w:rsidRPr="00374269" w:rsidRDefault="001E40FE" w:rsidP="00D74310">
            <w:pPr>
              <w:pStyle w:val="ListParagraph"/>
              <w:numPr>
                <w:ilvl w:val="0"/>
                <w:numId w:val="6"/>
              </w:numPr>
              <w:ind w:left="454" w:hanging="284"/>
              <w:rPr>
                <w:rFonts w:cs="Arial"/>
                <w:lang w:eastAsia="zh-TW"/>
              </w:rPr>
            </w:pPr>
            <w:r w:rsidRPr="00374269">
              <w:rPr>
                <w:rFonts w:cs="Arial"/>
                <w:lang w:eastAsia="zh-TW"/>
              </w:rPr>
              <w:t>What are the most frequent maintenance issues and complaints?</w:t>
            </w:r>
          </w:p>
          <w:p w14:paraId="56627E4A" w14:textId="77777777" w:rsidR="001E40FE" w:rsidRDefault="001E40FE" w:rsidP="00D74310">
            <w:pPr>
              <w:pStyle w:val="ListParagraph"/>
              <w:numPr>
                <w:ilvl w:val="0"/>
                <w:numId w:val="6"/>
              </w:numPr>
              <w:ind w:left="454" w:hanging="284"/>
              <w:rPr>
                <w:rFonts w:cs="Arial"/>
                <w:lang w:eastAsia="zh-TW"/>
              </w:rPr>
            </w:pPr>
            <w:r w:rsidRPr="00374269">
              <w:rPr>
                <w:rFonts w:cs="Arial"/>
                <w:lang w:eastAsia="zh-TW"/>
              </w:rPr>
              <w:t>Is the building easy to maintain?</w:t>
            </w:r>
          </w:p>
          <w:p w14:paraId="1B93AFFB" w14:textId="77777777" w:rsidR="00F335C5" w:rsidRPr="00374269" w:rsidRDefault="00F335C5" w:rsidP="00D74310">
            <w:pPr>
              <w:pStyle w:val="ListParagraph"/>
              <w:numPr>
                <w:ilvl w:val="0"/>
                <w:numId w:val="6"/>
              </w:numPr>
              <w:ind w:left="454" w:hanging="284"/>
              <w:rPr>
                <w:rFonts w:cs="Arial"/>
                <w:lang w:eastAsia="zh-TW"/>
              </w:rPr>
            </w:pPr>
            <w:r>
              <w:rPr>
                <w:rFonts w:cs="Arial"/>
                <w:lang w:eastAsia="zh-TW"/>
              </w:rPr>
              <w:t>Could any spatial restrictions have been avoided?</w:t>
            </w:r>
          </w:p>
          <w:p w14:paraId="0BD2F486" w14:textId="77777777" w:rsidR="001E40FE" w:rsidRPr="00374269" w:rsidRDefault="001E40FE" w:rsidP="00D74310">
            <w:pPr>
              <w:pStyle w:val="ListParagraph"/>
              <w:numPr>
                <w:ilvl w:val="0"/>
                <w:numId w:val="6"/>
              </w:numPr>
              <w:ind w:left="454" w:hanging="284"/>
              <w:rPr>
                <w:rFonts w:cs="Arial"/>
                <w:lang w:eastAsia="zh-TW"/>
              </w:rPr>
            </w:pPr>
            <w:r w:rsidRPr="00374269">
              <w:rPr>
                <w:rFonts w:cs="Arial"/>
                <w:lang w:eastAsia="zh-TW"/>
              </w:rPr>
              <w:t>Is there a preventative maintenance strategy in place?</w:t>
            </w:r>
          </w:p>
          <w:p w14:paraId="36FB5EF8" w14:textId="77777777" w:rsidR="001E40FE" w:rsidRPr="00374269" w:rsidRDefault="001E40FE" w:rsidP="00D74310">
            <w:pPr>
              <w:pStyle w:val="ListParagraph"/>
              <w:numPr>
                <w:ilvl w:val="0"/>
                <w:numId w:val="6"/>
              </w:numPr>
              <w:ind w:left="454" w:hanging="284"/>
              <w:rPr>
                <w:rFonts w:cs="Arial"/>
                <w:lang w:eastAsia="zh-TW"/>
              </w:rPr>
            </w:pPr>
            <w:r w:rsidRPr="00374269">
              <w:rPr>
                <w:rFonts w:cs="Arial"/>
                <w:lang w:eastAsia="zh-TW"/>
              </w:rPr>
              <w:t>What re-commissioning activities should take place?</w:t>
            </w:r>
          </w:p>
          <w:p w14:paraId="647722F6" w14:textId="77777777" w:rsidR="001E40FE" w:rsidRPr="00672A23" w:rsidRDefault="001E40FE" w:rsidP="00672A23">
            <w:pPr>
              <w:pStyle w:val="ListParagraph"/>
              <w:numPr>
                <w:ilvl w:val="0"/>
                <w:numId w:val="6"/>
              </w:numPr>
              <w:ind w:left="454" w:hanging="284"/>
              <w:rPr>
                <w:rFonts w:cs="Arial"/>
                <w:lang w:eastAsia="zh-TW"/>
              </w:rPr>
            </w:pPr>
            <w:r w:rsidRPr="00374269">
              <w:rPr>
                <w:rFonts w:cs="Arial"/>
                <w:lang w:eastAsia="zh-TW"/>
              </w:rPr>
              <w:t>Identify any business critical maintenance</w:t>
            </w:r>
            <w:r w:rsidR="00672A23">
              <w:rPr>
                <w:rFonts w:cs="Arial"/>
                <w:lang w:eastAsia="zh-TW"/>
              </w:rPr>
              <w:t xml:space="preserve"> or replacement requirements</w:t>
            </w:r>
          </w:p>
        </w:tc>
        <w:tc>
          <w:tcPr>
            <w:tcW w:w="2797" w:type="dxa"/>
          </w:tcPr>
          <w:p w14:paraId="49853386" w14:textId="77777777" w:rsidR="00F335C5" w:rsidRDefault="00F335C5" w:rsidP="001E40FE">
            <w:pPr>
              <w:pStyle w:val="ListParagraph"/>
              <w:ind w:left="0"/>
              <w:rPr>
                <w:rFonts w:cs="Arial"/>
              </w:rPr>
            </w:pPr>
            <w:r>
              <w:rPr>
                <w:rFonts w:cs="Arial"/>
              </w:rPr>
              <w:t>- PIR outcomes</w:t>
            </w:r>
          </w:p>
          <w:p w14:paraId="161674B3" w14:textId="77777777" w:rsidR="001E40FE" w:rsidRDefault="001E40FE" w:rsidP="001E40FE">
            <w:pPr>
              <w:pStyle w:val="ListParagraph"/>
              <w:ind w:left="0"/>
              <w:rPr>
                <w:rFonts w:cs="Arial"/>
              </w:rPr>
            </w:pPr>
            <w:r w:rsidRPr="00374269">
              <w:rPr>
                <w:rFonts w:cs="Arial"/>
              </w:rPr>
              <w:t xml:space="preserve">- </w:t>
            </w:r>
            <w:r>
              <w:rPr>
                <w:rFonts w:cs="Arial"/>
              </w:rPr>
              <w:t>Site audit</w:t>
            </w:r>
          </w:p>
          <w:p w14:paraId="7687A268" w14:textId="77777777" w:rsidR="001E40FE" w:rsidRDefault="001E40FE" w:rsidP="001E40FE">
            <w:pPr>
              <w:pStyle w:val="ListParagraph"/>
              <w:ind w:left="0"/>
              <w:rPr>
                <w:rFonts w:cs="Arial"/>
              </w:rPr>
            </w:pPr>
            <w:r>
              <w:rPr>
                <w:rFonts w:cs="Arial"/>
              </w:rPr>
              <w:t>- Asset register</w:t>
            </w:r>
          </w:p>
          <w:p w14:paraId="4C6E7680" w14:textId="77777777" w:rsidR="001E40FE" w:rsidRDefault="001E40FE" w:rsidP="001E40FE">
            <w:pPr>
              <w:pStyle w:val="ListParagraph"/>
              <w:ind w:left="0"/>
              <w:rPr>
                <w:rFonts w:cs="Arial"/>
              </w:rPr>
            </w:pPr>
            <w:r>
              <w:rPr>
                <w:rFonts w:cs="Arial"/>
              </w:rPr>
              <w:t>- Maintenance logs</w:t>
            </w:r>
          </w:p>
          <w:p w14:paraId="44C4FD1E" w14:textId="77777777" w:rsidR="001E40FE" w:rsidRDefault="001E40FE" w:rsidP="001E40FE">
            <w:pPr>
              <w:pStyle w:val="ListParagraph"/>
              <w:ind w:left="0"/>
              <w:rPr>
                <w:rFonts w:cs="Arial"/>
              </w:rPr>
            </w:pPr>
            <w:r>
              <w:rPr>
                <w:rFonts w:cs="Arial"/>
              </w:rPr>
              <w:t xml:space="preserve">- Seasonal commissioning reports and actions </w:t>
            </w:r>
          </w:p>
          <w:p w14:paraId="542F41F6" w14:textId="77777777" w:rsidR="001E40FE" w:rsidRDefault="001E40FE" w:rsidP="001E40FE">
            <w:pPr>
              <w:pStyle w:val="ListParagraph"/>
              <w:ind w:left="0"/>
              <w:rPr>
                <w:rFonts w:cs="Arial"/>
              </w:rPr>
            </w:pPr>
            <w:r>
              <w:rPr>
                <w:rFonts w:cs="Arial"/>
              </w:rPr>
              <w:t xml:space="preserve">- Interviews with </w:t>
            </w:r>
            <w:r w:rsidR="00672A23">
              <w:rPr>
                <w:rFonts w:cs="Arial"/>
              </w:rPr>
              <w:t xml:space="preserve">FM </w:t>
            </w:r>
            <w:r>
              <w:rPr>
                <w:rFonts w:cs="Arial"/>
              </w:rPr>
              <w:t>staff</w:t>
            </w:r>
          </w:p>
          <w:p w14:paraId="340260F2" w14:textId="77777777" w:rsidR="001E40FE" w:rsidRPr="00374269" w:rsidRDefault="001E40FE" w:rsidP="001E40FE">
            <w:pPr>
              <w:pStyle w:val="ListParagraph"/>
              <w:ind w:left="0"/>
              <w:rPr>
                <w:rFonts w:cs="Arial"/>
                <w:b/>
              </w:rPr>
            </w:pPr>
          </w:p>
        </w:tc>
        <w:tc>
          <w:tcPr>
            <w:tcW w:w="700" w:type="dxa"/>
            <w:vAlign w:val="center"/>
          </w:tcPr>
          <w:p w14:paraId="5A4DF0F0" w14:textId="77777777" w:rsidR="001E40FE" w:rsidRPr="00374269" w:rsidRDefault="001E40FE" w:rsidP="001E40FE">
            <w:pPr>
              <w:jc w:val="center"/>
              <w:rPr>
                <w:rFonts w:cs="Arial"/>
                <w:sz w:val="30"/>
                <w:szCs w:val="30"/>
              </w:rPr>
            </w:pPr>
            <w:r w:rsidRPr="00374269">
              <w:rPr>
                <w:sz w:val="30"/>
                <w:szCs w:val="30"/>
              </w:rPr>
              <w:sym w:font="Wingdings" w:char="F0FC"/>
            </w:r>
          </w:p>
        </w:tc>
        <w:tc>
          <w:tcPr>
            <w:tcW w:w="700" w:type="dxa"/>
            <w:vAlign w:val="center"/>
          </w:tcPr>
          <w:p w14:paraId="7B211CE6" w14:textId="77777777" w:rsidR="001E40FE" w:rsidRPr="00374269" w:rsidRDefault="001E40FE" w:rsidP="001E40FE">
            <w:pPr>
              <w:jc w:val="center"/>
              <w:rPr>
                <w:rFonts w:cs="Arial"/>
              </w:rPr>
            </w:pPr>
            <w:r w:rsidRPr="00374269">
              <w:rPr>
                <w:sz w:val="30"/>
                <w:szCs w:val="30"/>
              </w:rPr>
              <w:sym w:font="Wingdings" w:char="F0FC"/>
            </w:r>
          </w:p>
        </w:tc>
        <w:tc>
          <w:tcPr>
            <w:tcW w:w="700" w:type="dxa"/>
            <w:vAlign w:val="center"/>
          </w:tcPr>
          <w:p w14:paraId="405E8B1B" w14:textId="77777777" w:rsidR="001E40FE" w:rsidRPr="00374269" w:rsidRDefault="001E40FE" w:rsidP="001E40FE">
            <w:pPr>
              <w:jc w:val="center"/>
              <w:rPr>
                <w:rFonts w:cs="Arial"/>
              </w:rPr>
            </w:pPr>
            <w:r w:rsidRPr="004B58D9">
              <w:rPr>
                <w:color w:val="A6A6A6" w:themeColor="background1" w:themeShade="A6"/>
                <w:sz w:val="30"/>
                <w:szCs w:val="30"/>
              </w:rPr>
              <w:sym w:font="Wingdings" w:char="F0FC"/>
            </w:r>
          </w:p>
        </w:tc>
      </w:tr>
      <w:tr w:rsidR="00374269" w:rsidRPr="00374269" w14:paraId="3E0BC07F" w14:textId="77777777" w:rsidTr="00374269">
        <w:tc>
          <w:tcPr>
            <w:tcW w:w="1671" w:type="dxa"/>
          </w:tcPr>
          <w:p w14:paraId="7E4F03E7" w14:textId="77777777" w:rsidR="00374269" w:rsidRPr="00374269" w:rsidRDefault="00374269" w:rsidP="00374269">
            <w:pPr>
              <w:rPr>
                <w:rFonts w:cs="Arial"/>
                <w:lang w:eastAsia="zh-TW"/>
              </w:rPr>
            </w:pPr>
            <w:r w:rsidRPr="00374269">
              <w:rPr>
                <w:rFonts w:cs="Arial"/>
                <w:lang w:eastAsia="zh-TW"/>
              </w:rPr>
              <w:lastRenderedPageBreak/>
              <w:t>Lessons learnt &amp; transferrable knowledge</w:t>
            </w:r>
          </w:p>
        </w:tc>
        <w:tc>
          <w:tcPr>
            <w:tcW w:w="6983" w:type="dxa"/>
          </w:tcPr>
          <w:p w14:paraId="3855BF76" w14:textId="77777777" w:rsidR="00374269" w:rsidRDefault="00374269" w:rsidP="00672A23">
            <w:pPr>
              <w:rPr>
                <w:rFonts w:cs="Arial"/>
              </w:rPr>
            </w:pPr>
            <w:r w:rsidRPr="00374269">
              <w:rPr>
                <w:rFonts w:cs="Arial"/>
                <w:lang w:eastAsia="zh-TW"/>
              </w:rPr>
              <w:t xml:space="preserve">Provide a lessons learnt </w:t>
            </w:r>
            <w:r w:rsidR="007C3315">
              <w:rPr>
                <w:rFonts w:cs="Arial"/>
                <w:lang w:eastAsia="zh-TW"/>
              </w:rPr>
              <w:t xml:space="preserve">report </w:t>
            </w:r>
            <w:r w:rsidRPr="00374269">
              <w:rPr>
                <w:rFonts w:cs="Arial"/>
                <w:lang w:eastAsia="zh-TW"/>
              </w:rPr>
              <w:t xml:space="preserve">in relation to the </w:t>
            </w:r>
            <w:r w:rsidR="00672A23">
              <w:rPr>
                <w:rFonts w:cs="Arial"/>
                <w:lang w:eastAsia="zh-TW"/>
              </w:rPr>
              <w:t>stages above</w:t>
            </w:r>
            <w:r w:rsidR="007C3315">
              <w:rPr>
                <w:rFonts w:cs="Arial"/>
                <w:lang w:eastAsia="zh-TW"/>
              </w:rPr>
              <w:t xml:space="preserve">. Feed forward critical learning and/or recommendations for UCL to take forward into the UCL MTT </w:t>
            </w:r>
            <w:r w:rsidR="007C3315" w:rsidRPr="007C3315">
              <w:rPr>
                <w:rFonts w:cs="Arial"/>
              </w:rPr>
              <w:t xml:space="preserve">central </w:t>
            </w:r>
            <w:r w:rsidR="007C3315">
              <w:rPr>
                <w:rFonts w:cs="Arial"/>
              </w:rPr>
              <w:t>tracker for capturing lessons learnt.</w:t>
            </w:r>
            <w:r w:rsidR="00F335C5">
              <w:rPr>
                <w:rFonts w:cs="Arial"/>
              </w:rPr>
              <w:t xml:space="preserve"> Refer back to the overall POE learning objectives from Section 3.3.</w:t>
            </w:r>
          </w:p>
          <w:p w14:paraId="4C9EE629" w14:textId="77777777" w:rsidR="00672A23" w:rsidRPr="00672A23" w:rsidRDefault="00672A23" w:rsidP="00672A23">
            <w:pPr>
              <w:rPr>
                <w:rFonts w:cs="Arial"/>
                <w:sz w:val="8"/>
                <w:szCs w:val="8"/>
                <w:lang w:eastAsia="zh-TW"/>
              </w:rPr>
            </w:pPr>
          </w:p>
        </w:tc>
        <w:tc>
          <w:tcPr>
            <w:tcW w:w="2797" w:type="dxa"/>
          </w:tcPr>
          <w:p w14:paraId="06F09A00" w14:textId="77777777" w:rsidR="00374269" w:rsidRPr="007C3315" w:rsidRDefault="00374269" w:rsidP="007C3315">
            <w:pPr>
              <w:pStyle w:val="ListParagraph"/>
              <w:ind w:left="0"/>
              <w:rPr>
                <w:rFonts w:cs="Arial"/>
              </w:rPr>
            </w:pPr>
            <w:r w:rsidRPr="007C3315">
              <w:rPr>
                <w:rFonts w:cs="Arial"/>
              </w:rPr>
              <w:t xml:space="preserve">- </w:t>
            </w:r>
            <w:r w:rsidR="007C3315" w:rsidRPr="007C3315">
              <w:rPr>
                <w:rFonts w:cs="Arial"/>
              </w:rPr>
              <w:t xml:space="preserve">UCL MTT central </w:t>
            </w:r>
            <w:r w:rsidR="007C3315">
              <w:rPr>
                <w:rFonts w:cs="Arial"/>
              </w:rPr>
              <w:t xml:space="preserve">tracker </w:t>
            </w:r>
          </w:p>
        </w:tc>
        <w:tc>
          <w:tcPr>
            <w:tcW w:w="700" w:type="dxa"/>
            <w:vAlign w:val="center"/>
          </w:tcPr>
          <w:p w14:paraId="5750A314" w14:textId="77777777" w:rsidR="00374269" w:rsidRPr="00374269" w:rsidRDefault="00374269" w:rsidP="00374269">
            <w:pPr>
              <w:jc w:val="center"/>
              <w:rPr>
                <w:rFonts w:cs="Arial"/>
                <w:sz w:val="30"/>
                <w:szCs w:val="30"/>
              </w:rPr>
            </w:pPr>
            <w:r w:rsidRPr="00374269">
              <w:rPr>
                <w:sz w:val="30"/>
                <w:szCs w:val="30"/>
              </w:rPr>
              <w:sym w:font="Wingdings" w:char="F0FC"/>
            </w:r>
          </w:p>
        </w:tc>
        <w:tc>
          <w:tcPr>
            <w:tcW w:w="700" w:type="dxa"/>
            <w:vAlign w:val="center"/>
          </w:tcPr>
          <w:p w14:paraId="4B8D0F21" w14:textId="77777777" w:rsidR="00374269" w:rsidRPr="00374269" w:rsidRDefault="00374269" w:rsidP="00374269">
            <w:pPr>
              <w:jc w:val="center"/>
              <w:rPr>
                <w:rFonts w:cs="Arial"/>
              </w:rPr>
            </w:pPr>
            <w:r w:rsidRPr="00374269">
              <w:rPr>
                <w:sz w:val="30"/>
                <w:szCs w:val="30"/>
              </w:rPr>
              <w:sym w:font="Wingdings" w:char="F0FC"/>
            </w:r>
          </w:p>
        </w:tc>
        <w:tc>
          <w:tcPr>
            <w:tcW w:w="700" w:type="dxa"/>
            <w:vAlign w:val="center"/>
          </w:tcPr>
          <w:p w14:paraId="7D8A4F29" w14:textId="77777777" w:rsidR="00374269" w:rsidRPr="00374269" w:rsidRDefault="00374269" w:rsidP="00374269">
            <w:pPr>
              <w:jc w:val="center"/>
              <w:rPr>
                <w:rFonts w:cs="Arial"/>
              </w:rPr>
            </w:pPr>
            <w:r w:rsidRPr="004B58D9">
              <w:rPr>
                <w:color w:val="A6A6A6" w:themeColor="background1" w:themeShade="A6"/>
                <w:sz w:val="30"/>
                <w:szCs w:val="30"/>
              </w:rPr>
              <w:sym w:font="Wingdings" w:char="F0FC"/>
            </w:r>
          </w:p>
        </w:tc>
      </w:tr>
    </w:tbl>
    <w:p w14:paraId="63E4917D" w14:textId="77777777" w:rsidR="000261D7" w:rsidRDefault="000261D7" w:rsidP="006878C5">
      <w:pPr>
        <w:ind w:left="720"/>
        <w:contextualSpacing/>
        <w:rPr>
          <w:rFonts w:cs="Arial"/>
          <w:i/>
          <w:sz w:val="24"/>
          <w:szCs w:val="24"/>
          <w:u w:val="single"/>
        </w:rPr>
      </w:pPr>
    </w:p>
    <w:p w14:paraId="52AE61F1" w14:textId="77777777" w:rsidR="00CA5350" w:rsidRDefault="00CA5350" w:rsidP="00672A23">
      <w:pPr>
        <w:pStyle w:val="ListParagraph"/>
        <w:ind w:left="1275"/>
        <w:rPr>
          <w:rFonts w:cs="Arial"/>
          <w:b/>
          <w:sz w:val="24"/>
          <w:szCs w:val="24"/>
        </w:rPr>
        <w:sectPr w:rsidR="00CA5350" w:rsidSect="00E22B27">
          <w:headerReference w:type="default" r:id="rId16"/>
          <w:footerReference w:type="default" r:id="rId17"/>
          <w:headerReference w:type="first" r:id="rId18"/>
          <w:pgSz w:w="16838" w:h="11906" w:orient="landscape" w:code="9"/>
          <w:pgMar w:top="885" w:right="1134" w:bottom="142" w:left="1134" w:header="567" w:footer="567" w:gutter="0"/>
          <w:cols w:space="708"/>
          <w:titlePg/>
          <w:docGrid w:linePitch="360"/>
        </w:sectPr>
      </w:pPr>
    </w:p>
    <w:p w14:paraId="06F04C39" w14:textId="77777777" w:rsidR="00CA5350" w:rsidRDefault="00CA5350" w:rsidP="00D74310">
      <w:pPr>
        <w:pStyle w:val="ListParagraph"/>
        <w:numPr>
          <w:ilvl w:val="1"/>
          <w:numId w:val="4"/>
        </w:numPr>
        <w:rPr>
          <w:rFonts w:cs="Arial"/>
          <w:b/>
          <w:sz w:val="24"/>
          <w:szCs w:val="24"/>
        </w:rPr>
      </w:pPr>
      <w:r>
        <w:rPr>
          <w:rFonts w:cs="Arial"/>
          <w:b/>
          <w:sz w:val="24"/>
          <w:szCs w:val="24"/>
        </w:rPr>
        <w:lastRenderedPageBreak/>
        <w:t>Additional guidance</w:t>
      </w:r>
    </w:p>
    <w:p w14:paraId="4BA8C8E0" w14:textId="77777777" w:rsidR="00CA5350" w:rsidRDefault="00CA5350" w:rsidP="00CA5350">
      <w:pPr>
        <w:ind w:left="720"/>
        <w:rPr>
          <w:rFonts w:cs="Arial"/>
          <w:b/>
          <w:sz w:val="24"/>
          <w:szCs w:val="24"/>
        </w:rPr>
      </w:pPr>
    </w:p>
    <w:p w14:paraId="252F0C9F" w14:textId="77777777" w:rsidR="001E40FE" w:rsidRDefault="001E40FE" w:rsidP="001E40FE">
      <w:pPr>
        <w:pStyle w:val="ListParagraph"/>
        <w:tabs>
          <w:tab w:val="left" w:pos="1134"/>
        </w:tabs>
        <w:ind w:left="1134"/>
        <w:rPr>
          <w:rFonts w:cs="Arial"/>
          <w:sz w:val="24"/>
          <w:szCs w:val="24"/>
        </w:rPr>
      </w:pPr>
      <w:r>
        <w:rPr>
          <w:rFonts w:cs="Arial"/>
          <w:b/>
          <w:sz w:val="24"/>
          <w:szCs w:val="24"/>
        </w:rPr>
        <w:t xml:space="preserve">POE techniques </w:t>
      </w:r>
    </w:p>
    <w:p w14:paraId="19040209" w14:textId="77777777" w:rsidR="001E40FE" w:rsidRDefault="001E40FE" w:rsidP="001E40FE">
      <w:pPr>
        <w:tabs>
          <w:tab w:val="left" w:pos="-426"/>
          <w:tab w:val="left" w:pos="1134"/>
        </w:tabs>
        <w:ind w:left="1134"/>
        <w:rPr>
          <w:rFonts w:cs="Arial"/>
          <w:sz w:val="24"/>
          <w:szCs w:val="24"/>
        </w:rPr>
      </w:pPr>
    </w:p>
    <w:p w14:paraId="49CED7AE" w14:textId="089EE406" w:rsidR="00CA5350" w:rsidRDefault="00CA5350" w:rsidP="001E40FE">
      <w:pPr>
        <w:tabs>
          <w:tab w:val="left" w:pos="-426"/>
          <w:tab w:val="left" w:pos="1134"/>
        </w:tabs>
        <w:ind w:left="1134"/>
        <w:rPr>
          <w:rFonts w:cs="Arial"/>
          <w:sz w:val="24"/>
          <w:szCs w:val="24"/>
        </w:rPr>
      </w:pPr>
      <w:r w:rsidRPr="00CA5350">
        <w:rPr>
          <w:rFonts w:cs="Arial"/>
          <w:sz w:val="24"/>
          <w:szCs w:val="24"/>
        </w:rPr>
        <w:t>Recognised POE techniques to support the a</w:t>
      </w:r>
      <w:r>
        <w:rPr>
          <w:rFonts w:cs="Arial"/>
          <w:sz w:val="24"/>
          <w:szCs w:val="24"/>
        </w:rPr>
        <w:t>forementioned</w:t>
      </w:r>
      <w:r w:rsidRPr="00CA5350">
        <w:rPr>
          <w:rFonts w:cs="Arial"/>
          <w:sz w:val="24"/>
          <w:szCs w:val="24"/>
        </w:rPr>
        <w:t xml:space="preserve"> processes include (but are not limited to) undertaking Higher Education Design Quality Framework (HEDQF) workshops, undertaking user surveys via the </w:t>
      </w:r>
      <w:hyperlink r:id="rId19" w:history="1">
        <w:r w:rsidRPr="00903556">
          <w:rPr>
            <w:rStyle w:val="Hyperlink"/>
            <w:rFonts w:cs="Arial"/>
            <w:sz w:val="24"/>
            <w:szCs w:val="24"/>
          </w:rPr>
          <w:t>Building Use Studies</w:t>
        </w:r>
      </w:hyperlink>
      <w:r w:rsidRPr="00CA5350">
        <w:rPr>
          <w:rFonts w:cs="Arial"/>
          <w:sz w:val="24"/>
          <w:szCs w:val="24"/>
        </w:rPr>
        <w:t xml:space="preserve"> (BUS) methodology and undertaking energy auditing activities (e.g. </w:t>
      </w:r>
      <w:r w:rsidR="001E40FE">
        <w:rPr>
          <w:rFonts w:cs="Arial"/>
          <w:sz w:val="24"/>
          <w:szCs w:val="24"/>
        </w:rPr>
        <w:t xml:space="preserve">following guidance in </w:t>
      </w:r>
      <w:r w:rsidRPr="00CA5350">
        <w:rPr>
          <w:rFonts w:cs="Arial"/>
          <w:sz w:val="24"/>
          <w:szCs w:val="24"/>
        </w:rPr>
        <w:t xml:space="preserve">CIBSE TM22, CIBSE Guide F). </w:t>
      </w:r>
    </w:p>
    <w:p w14:paraId="1F3501D5" w14:textId="77777777" w:rsidR="00CA5350" w:rsidRPr="00CA5350" w:rsidRDefault="00CA5350" w:rsidP="001E40FE">
      <w:pPr>
        <w:tabs>
          <w:tab w:val="left" w:pos="-426"/>
          <w:tab w:val="left" w:pos="1134"/>
        </w:tabs>
        <w:ind w:left="1134"/>
        <w:rPr>
          <w:rFonts w:cs="Arial"/>
          <w:sz w:val="24"/>
          <w:szCs w:val="24"/>
        </w:rPr>
      </w:pPr>
    </w:p>
    <w:p w14:paraId="4F941721" w14:textId="77777777" w:rsidR="00CA5350" w:rsidRPr="00CA5350" w:rsidRDefault="00CA5350" w:rsidP="001E40FE">
      <w:pPr>
        <w:tabs>
          <w:tab w:val="left" w:pos="-426"/>
          <w:tab w:val="left" w:pos="1134"/>
        </w:tabs>
        <w:ind w:left="1134"/>
        <w:rPr>
          <w:rFonts w:cs="Arial"/>
          <w:sz w:val="24"/>
          <w:szCs w:val="24"/>
        </w:rPr>
      </w:pPr>
      <w:r w:rsidRPr="00CA5350">
        <w:rPr>
          <w:rFonts w:cs="Arial"/>
          <w:sz w:val="24"/>
          <w:szCs w:val="24"/>
        </w:rPr>
        <w:t>Further guidance on post occupancy evaluation techniques is available from the following sources:</w:t>
      </w:r>
    </w:p>
    <w:p w14:paraId="7F482327" w14:textId="77777777" w:rsidR="00CA5350" w:rsidRPr="00CA5350" w:rsidRDefault="00CA5350" w:rsidP="00D74310">
      <w:pPr>
        <w:pStyle w:val="ListParagraph"/>
        <w:numPr>
          <w:ilvl w:val="0"/>
          <w:numId w:val="9"/>
        </w:numPr>
        <w:tabs>
          <w:tab w:val="left" w:pos="-426"/>
          <w:tab w:val="left" w:pos="1134"/>
        </w:tabs>
        <w:ind w:left="1854"/>
        <w:rPr>
          <w:rFonts w:cs="Arial"/>
          <w:sz w:val="24"/>
          <w:szCs w:val="24"/>
        </w:rPr>
      </w:pPr>
      <w:r w:rsidRPr="00CA5350">
        <w:rPr>
          <w:rFonts w:cs="Arial"/>
          <w:sz w:val="24"/>
          <w:szCs w:val="24"/>
        </w:rPr>
        <w:t>The BCO guide to Post Occupancy Evaluation, British Council for Offices, 2007</w:t>
      </w:r>
    </w:p>
    <w:p w14:paraId="0D798B07" w14:textId="77777777" w:rsidR="00CA5350" w:rsidRPr="00CA5350" w:rsidRDefault="00CA5350" w:rsidP="00D74310">
      <w:pPr>
        <w:pStyle w:val="ListParagraph"/>
        <w:numPr>
          <w:ilvl w:val="0"/>
          <w:numId w:val="9"/>
        </w:numPr>
        <w:tabs>
          <w:tab w:val="left" w:pos="-426"/>
          <w:tab w:val="left" w:pos="1134"/>
        </w:tabs>
        <w:ind w:left="1854"/>
        <w:rPr>
          <w:rFonts w:cs="Arial"/>
          <w:sz w:val="24"/>
          <w:szCs w:val="24"/>
        </w:rPr>
      </w:pPr>
      <w:r w:rsidRPr="00CA5350">
        <w:rPr>
          <w:rFonts w:cs="Arial"/>
          <w:sz w:val="24"/>
          <w:szCs w:val="24"/>
        </w:rPr>
        <w:t>BRE Digest 478, Building performance feedback: getting started, BRE, 2003</w:t>
      </w:r>
    </w:p>
    <w:p w14:paraId="0AD748C3" w14:textId="77777777" w:rsidR="00CA5350" w:rsidRPr="00CA5350" w:rsidRDefault="00CA5350" w:rsidP="00D74310">
      <w:pPr>
        <w:pStyle w:val="ListParagraph"/>
        <w:numPr>
          <w:ilvl w:val="0"/>
          <w:numId w:val="9"/>
        </w:numPr>
        <w:tabs>
          <w:tab w:val="left" w:pos="-426"/>
          <w:tab w:val="left" w:pos="1134"/>
        </w:tabs>
        <w:ind w:left="1854"/>
        <w:rPr>
          <w:rFonts w:cs="Arial"/>
          <w:sz w:val="24"/>
          <w:szCs w:val="24"/>
        </w:rPr>
      </w:pPr>
      <w:r w:rsidRPr="00CA5350">
        <w:rPr>
          <w:rFonts w:cs="Arial"/>
          <w:sz w:val="24"/>
          <w:szCs w:val="24"/>
        </w:rPr>
        <w:t>BSRIA Building Performance Evaluation in Non-Domestic Buildings (BG63/2015)</w:t>
      </w:r>
    </w:p>
    <w:p w14:paraId="000F23AE" w14:textId="77777777" w:rsidR="00CA5350" w:rsidRPr="00CA5350" w:rsidRDefault="00CA5350" w:rsidP="00D74310">
      <w:pPr>
        <w:pStyle w:val="ListParagraph"/>
        <w:numPr>
          <w:ilvl w:val="0"/>
          <w:numId w:val="9"/>
        </w:numPr>
        <w:tabs>
          <w:tab w:val="left" w:pos="-426"/>
          <w:tab w:val="left" w:pos="1134"/>
        </w:tabs>
        <w:ind w:left="1854"/>
        <w:rPr>
          <w:rFonts w:cs="Arial"/>
          <w:sz w:val="24"/>
          <w:szCs w:val="24"/>
        </w:rPr>
      </w:pPr>
      <w:r w:rsidRPr="00CA5350">
        <w:rPr>
          <w:rFonts w:cs="Arial"/>
          <w:sz w:val="24"/>
          <w:szCs w:val="24"/>
        </w:rPr>
        <w:t>Guide to Post Occupancy Evaluation Report and Toolkit, HEFCE, AUDE &amp; University of Westminster, 2006</w:t>
      </w:r>
    </w:p>
    <w:p w14:paraId="5FD87E96" w14:textId="77777777" w:rsidR="00CA5350" w:rsidRDefault="00CA5350" w:rsidP="001E40FE">
      <w:pPr>
        <w:ind w:left="1134"/>
        <w:rPr>
          <w:rFonts w:cs="Arial"/>
          <w:b/>
          <w:sz w:val="24"/>
          <w:szCs w:val="24"/>
        </w:rPr>
      </w:pPr>
    </w:p>
    <w:p w14:paraId="0F7D1910" w14:textId="77777777" w:rsidR="001E40FE" w:rsidRDefault="001E40FE" w:rsidP="001E40FE">
      <w:pPr>
        <w:pStyle w:val="ListParagraph"/>
        <w:tabs>
          <w:tab w:val="left" w:pos="1134"/>
        </w:tabs>
        <w:ind w:left="1134"/>
        <w:rPr>
          <w:rFonts w:cs="Arial"/>
          <w:sz w:val="24"/>
          <w:szCs w:val="24"/>
        </w:rPr>
      </w:pPr>
      <w:r>
        <w:rPr>
          <w:rFonts w:cs="Arial"/>
          <w:b/>
          <w:sz w:val="24"/>
          <w:szCs w:val="24"/>
        </w:rPr>
        <w:t>BREEAM and SKA</w:t>
      </w:r>
    </w:p>
    <w:p w14:paraId="4D373063" w14:textId="77777777" w:rsidR="001E40FE" w:rsidRDefault="001E40FE" w:rsidP="001E40FE">
      <w:pPr>
        <w:tabs>
          <w:tab w:val="left" w:pos="-426"/>
          <w:tab w:val="left" w:pos="1134"/>
        </w:tabs>
        <w:ind w:left="1134"/>
        <w:rPr>
          <w:rFonts w:cs="Arial"/>
          <w:sz w:val="24"/>
          <w:szCs w:val="24"/>
        </w:rPr>
      </w:pPr>
    </w:p>
    <w:p w14:paraId="59481AEF" w14:textId="05AA546C" w:rsidR="00CA5350" w:rsidRDefault="00CA5350" w:rsidP="001E40FE">
      <w:pPr>
        <w:tabs>
          <w:tab w:val="left" w:pos="-426"/>
          <w:tab w:val="left" w:pos="1134"/>
        </w:tabs>
        <w:ind w:left="1134"/>
        <w:rPr>
          <w:rFonts w:cs="Arial"/>
          <w:sz w:val="24"/>
          <w:szCs w:val="24"/>
        </w:rPr>
      </w:pPr>
      <w:r w:rsidRPr="00CA5350">
        <w:rPr>
          <w:rFonts w:cs="Arial"/>
          <w:sz w:val="24"/>
          <w:szCs w:val="24"/>
        </w:rPr>
        <w:t xml:space="preserve">Where applicable, the </w:t>
      </w:r>
      <w:r w:rsidR="001E40FE">
        <w:rPr>
          <w:rFonts w:cs="Arial"/>
          <w:sz w:val="24"/>
          <w:szCs w:val="24"/>
        </w:rPr>
        <w:t xml:space="preserve">POE processes should </w:t>
      </w:r>
      <w:r w:rsidRPr="00CA5350">
        <w:rPr>
          <w:rFonts w:cs="Arial"/>
          <w:sz w:val="24"/>
          <w:szCs w:val="24"/>
        </w:rPr>
        <w:t>support compliance towards BREEAM credit (Man 0</w:t>
      </w:r>
      <w:r w:rsidR="00F335C5">
        <w:rPr>
          <w:rFonts w:cs="Arial"/>
          <w:sz w:val="24"/>
          <w:szCs w:val="24"/>
        </w:rPr>
        <w:t>5</w:t>
      </w:r>
      <w:r w:rsidR="001C51D4">
        <w:rPr>
          <w:rFonts w:cs="Arial"/>
          <w:sz w:val="24"/>
          <w:szCs w:val="24"/>
        </w:rPr>
        <w:t xml:space="preserve"> in the 2014 version</w:t>
      </w:r>
      <w:r w:rsidR="00F335C5">
        <w:rPr>
          <w:rFonts w:cs="Arial"/>
          <w:sz w:val="24"/>
          <w:szCs w:val="24"/>
        </w:rPr>
        <w:t xml:space="preserve">) and SKA </w:t>
      </w:r>
      <w:r w:rsidR="001C51D4">
        <w:rPr>
          <w:rFonts w:cs="Arial"/>
          <w:sz w:val="24"/>
          <w:szCs w:val="24"/>
        </w:rPr>
        <w:t xml:space="preserve">HE </w:t>
      </w:r>
      <w:r w:rsidR="00F335C5">
        <w:rPr>
          <w:rFonts w:cs="Arial"/>
          <w:sz w:val="24"/>
          <w:szCs w:val="24"/>
        </w:rPr>
        <w:t>(D</w:t>
      </w:r>
      <w:r w:rsidR="001C51D4">
        <w:rPr>
          <w:rFonts w:cs="Arial"/>
          <w:sz w:val="24"/>
          <w:szCs w:val="24"/>
        </w:rPr>
        <w:t>71</w:t>
      </w:r>
      <w:r w:rsidR="00F335C5">
        <w:rPr>
          <w:rFonts w:cs="Arial"/>
          <w:sz w:val="24"/>
          <w:szCs w:val="24"/>
        </w:rPr>
        <w:t>), or equivalent. Where</w:t>
      </w:r>
      <w:r w:rsidR="001E40FE">
        <w:rPr>
          <w:rFonts w:cs="Arial"/>
          <w:sz w:val="24"/>
          <w:szCs w:val="24"/>
        </w:rPr>
        <w:t xml:space="preserve"> BREEAM require</w:t>
      </w:r>
      <w:r w:rsidR="00F335C5">
        <w:rPr>
          <w:rFonts w:cs="Arial"/>
          <w:sz w:val="24"/>
          <w:szCs w:val="24"/>
        </w:rPr>
        <w:t>s</w:t>
      </w:r>
      <w:r w:rsidR="001E40FE">
        <w:rPr>
          <w:rFonts w:cs="Arial"/>
          <w:sz w:val="24"/>
          <w:szCs w:val="24"/>
        </w:rPr>
        <w:t xml:space="preserve"> reporting to the BRE </w:t>
      </w:r>
      <w:r w:rsidR="001C51D4">
        <w:rPr>
          <w:rFonts w:cs="Arial"/>
          <w:sz w:val="24"/>
          <w:szCs w:val="24"/>
        </w:rPr>
        <w:t xml:space="preserve">as part of ongoing monitoring </w:t>
      </w:r>
      <w:r w:rsidR="001E40FE">
        <w:rPr>
          <w:rFonts w:cs="Arial"/>
          <w:sz w:val="24"/>
          <w:szCs w:val="24"/>
        </w:rPr>
        <w:t xml:space="preserve">over a </w:t>
      </w:r>
      <w:r w:rsidR="00E82E64">
        <w:rPr>
          <w:rFonts w:cs="Arial"/>
          <w:sz w:val="24"/>
          <w:szCs w:val="24"/>
        </w:rPr>
        <w:t>2</w:t>
      </w:r>
      <w:r w:rsidR="00E82E64" w:rsidRPr="00E82E64">
        <w:rPr>
          <w:rFonts w:cs="Arial"/>
          <w:color w:val="A6A6A6" w:themeColor="background1" w:themeShade="A6"/>
          <w:sz w:val="24"/>
          <w:szCs w:val="24"/>
        </w:rPr>
        <w:t>/</w:t>
      </w:r>
      <w:r w:rsidR="001E40FE" w:rsidRPr="00E82E64">
        <w:rPr>
          <w:rFonts w:cs="Arial"/>
          <w:color w:val="A6A6A6" w:themeColor="background1" w:themeShade="A6"/>
          <w:sz w:val="24"/>
          <w:szCs w:val="24"/>
        </w:rPr>
        <w:t xml:space="preserve">3 </w:t>
      </w:r>
      <w:r w:rsidR="001E40FE">
        <w:rPr>
          <w:rFonts w:cs="Arial"/>
          <w:sz w:val="24"/>
          <w:szCs w:val="24"/>
        </w:rPr>
        <w:t>year period</w:t>
      </w:r>
      <w:r w:rsidR="00F335C5">
        <w:rPr>
          <w:rFonts w:cs="Arial"/>
          <w:sz w:val="24"/>
          <w:szCs w:val="24"/>
        </w:rPr>
        <w:t>,</w:t>
      </w:r>
      <w:r w:rsidR="001E40FE">
        <w:rPr>
          <w:rFonts w:cs="Arial"/>
          <w:sz w:val="24"/>
          <w:szCs w:val="24"/>
        </w:rPr>
        <w:t xml:space="preserve"> </w:t>
      </w:r>
      <w:r w:rsidR="00F335C5">
        <w:rPr>
          <w:rFonts w:cs="Arial"/>
          <w:sz w:val="24"/>
          <w:szCs w:val="24"/>
        </w:rPr>
        <w:t>all</w:t>
      </w:r>
      <w:r w:rsidR="001E40FE">
        <w:rPr>
          <w:rFonts w:cs="Arial"/>
          <w:sz w:val="24"/>
          <w:szCs w:val="24"/>
        </w:rPr>
        <w:t xml:space="preserve"> externally issued informatio</w:t>
      </w:r>
      <w:r w:rsidR="005B52F6">
        <w:rPr>
          <w:rFonts w:cs="Arial"/>
          <w:sz w:val="24"/>
          <w:szCs w:val="24"/>
        </w:rPr>
        <w:t xml:space="preserve">n should be approved by UCL MTT prior to release. </w:t>
      </w:r>
      <w:r w:rsidR="001E40FE">
        <w:rPr>
          <w:rFonts w:cs="Arial"/>
          <w:sz w:val="24"/>
          <w:szCs w:val="24"/>
        </w:rPr>
        <w:t xml:space="preserve">   </w:t>
      </w:r>
    </w:p>
    <w:p w14:paraId="3E3E1BEA" w14:textId="77777777" w:rsidR="00CA5350" w:rsidRDefault="00CA5350" w:rsidP="00CA5350">
      <w:pPr>
        <w:ind w:left="720"/>
        <w:rPr>
          <w:rFonts w:cs="Arial"/>
          <w:b/>
          <w:sz w:val="24"/>
          <w:szCs w:val="24"/>
        </w:rPr>
      </w:pPr>
    </w:p>
    <w:p w14:paraId="6FC1B8B8" w14:textId="77777777" w:rsidR="001E40FE" w:rsidRDefault="001E40FE" w:rsidP="001E40FE">
      <w:pPr>
        <w:pStyle w:val="ListParagraph"/>
        <w:tabs>
          <w:tab w:val="left" w:pos="1134"/>
        </w:tabs>
        <w:ind w:left="1134"/>
        <w:rPr>
          <w:rFonts w:cs="Arial"/>
          <w:sz w:val="24"/>
          <w:szCs w:val="24"/>
        </w:rPr>
      </w:pPr>
      <w:r>
        <w:rPr>
          <w:rFonts w:cs="Arial"/>
          <w:b/>
          <w:sz w:val="24"/>
          <w:szCs w:val="24"/>
        </w:rPr>
        <w:t>Energy reporting</w:t>
      </w:r>
    </w:p>
    <w:p w14:paraId="75D86D71" w14:textId="77777777" w:rsidR="001E40FE" w:rsidRDefault="001E40FE" w:rsidP="00CA5350">
      <w:pPr>
        <w:tabs>
          <w:tab w:val="left" w:pos="-426"/>
          <w:tab w:val="left" w:pos="1134"/>
        </w:tabs>
        <w:ind w:left="720"/>
        <w:rPr>
          <w:rFonts w:cs="Arial"/>
          <w:sz w:val="24"/>
          <w:szCs w:val="24"/>
        </w:rPr>
      </w:pPr>
    </w:p>
    <w:p w14:paraId="0AEB78F9" w14:textId="03B19020" w:rsidR="001E40FE" w:rsidRDefault="005B52F6" w:rsidP="001E40FE">
      <w:pPr>
        <w:tabs>
          <w:tab w:val="left" w:pos="-426"/>
          <w:tab w:val="left" w:pos="1134"/>
        </w:tabs>
        <w:ind w:left="1134"/>
        <w:rPr>
          <w:rFonts w:cs="Arial"/>
          <w:sz w:val="24"/>
          <w:szCs w:val="24"/>
        </w:rPr>
      </w:pPr>
      <w:r>
        <w:rPr>
          <w:rFonts w:cs="Arial"/>
          <w:sz w:val="24"/>
          <w:szCs w:val="24"/>
        </w:rPr>
        <w:t>T</w:t>
      </w:r>
      <w:r w:rsidR="00CA5350" w:rsidRPr="00CA5350">
        <w:rPr>
          <w:rFonts w:cs="Arial"/>
          <w:sz w:val="24"/>
          <w:szCs w:val="24"/>
        </w:rPr>
        <w:t xml:space="preserve">he consultant shall make a clear distinction between ‘compliance’ models and ‘operational prediction’ models when comparing to actual performance in-use. </w:t>
      </w:r>
      <w:r w:rsidR="001C51D4">
        <w:rPr>
          <w:rFonts w:cs="Arial"/>
          <w:sz w:val="24"/>
          <w:szCs w:val="24"/>
        </w:rPr>
        <w:t xml:space="preserve">Whole building energy modelling compliant with CIBSE TM54, or equivalent, is a requirement of the UCL Sustainable Building Standard. </w:t>
      </w:r>
      <w:r>
        <w:rPr>
          <w:rFonts w:cs="Arial"/>
          <w:sz w:val="24"/>
          <w:szCs w:val="24"/>
        </w:rPr>
        <w:t xml:space="preserve">Comparing TM54 predictions vs. actual performance is the preferred approach. </w:t>
      </w:r>
    </w:p>
    <w:p w14:paraId="068C91BF" w14:textId="77777777" w:rsidR="001E40FE" w:rsidRDefault="001E40FE" w:rsidP="001E40FE">
      <w:pPr>
        <w:tabs>
          <w:tab w:val="left" w:pos="-426"/>
          <w:tab w:val="left" w:pos="1134"/>
        </w:tabs>
        <w:ind w:left="1134"/>
        <w:rPr>
          <w:rFonts w:cs="Arial"/>
          <w:sz w:val="24"/>
          <w:szCs w:val="24"/>
        </w:rPr>
      </w:pPr>
    </w:p>
    <w:p w14:paraId="59C00315" w14:textId="7952846A" w:rsidR="00CA5350" w:rsidRDefault="00CA5350" w:rsidP="001E40FE">
      <w:pPr>
        <w:tabs>
          <w:tab w:val="left" w:pos="-426"/>
          <w:tab w:val="left" w:pos="1134"/>
        </w:tabs>
        <w:ind w:left="1134"/>
        <w:rPr>
          <w:rFonts w:cs="Arial"/>
          <w:sz w:val="24"/>
          <w:szCs w:val="24"/>
        </w:rPr>
      </w:pPr>
      <w:r w:rsidRPr="00CA5350">
        <w:rPr>
          <w:rFonts w:cs="Arial"/>
          <w:sz w:val="24"/>
          <w:szCs w:val="24"/>
        </w:rPr>
        <w:t>The collect</w:t>
      </w:r>
      <w:r w:rsidR="005B52F6">
        <w:rPr>
          <w:rFonts w:cs="Arial"/>
          <w:sz w:val="24"/>
          <w:szCs w:val="24"/>
        </w:rPr>
        <w:t>ion and monitoring of energy,</w:t>
      </w:r>
      <w:r w:rsidRPr="00CA5350">
        <w:rPr>
          <w:rFonts w:cs="Arial"/>
          <w:sz w:val="24"/>
          <w:szCs w:val="24"/>
        </w:rPr>
        <w:t xml:space="preserve"> water </w:t>
      </w:r>
      <w:r w:rsidR="005B52F6">
        <w:rPr>
          <w:rFonts w:cs="Arial"/>
          <w:sz w:val="24"/>
          <w:szCs w:val="24"/>
        </w:rPr>
        <w:t xml:space="preserve">and waste </w:t>
      </w:r>
      <w:r w:rsidRPr="00CA5350">
        <w:rPr>
          <w:rFonts w:cs="Arial"/>
          <w:sz w:val="24"/>
          <w:szCs w:val="24"/>
        </w:rPr>
        <w:t xml:space="preserve">consumption data </w:t>
      </w:r>
      <w:r w:rsidR="00163EE6">
        <w:rPr>
          <w:rFonts w:cs="Arial"/>
          <w:sz w:val="24"/>
          <w:szCs w:val="24"/>
        </w:rPr>
        <w:t>may</w:t>
      </w:r>
      <w:r w:rsidR="00163EE6" w:rsidRPr="00CA5350">
        <w:rPr>
          <w:rFonts w:cs="Arial"/>
          <w:sz w:val="24"/>
          <w:szCs w:val="24"/>
        </w:rPr>
        <w:t xml:space="preserve"> </w:t>
      </w:r>
      <w:r w:rsidRPr="00CA5350">
        <w:rPr>
          <w:rFonts w:cs="Arial"/>
          <w:sz w:val="24"/>
          <w:szCs w:val="24"/>
        </w:rPr>
        <w:t xml:space="preserve">be coordinated or carried out </w:t>
      </w:r>
      <w:r w:rsidR="001C51D4">
        <w:rPr>
          <w:rFonts w:cs="Arial"/>
          <w:sz w:val="24"/>
          <w:szCs w:val="24"/>
        </w:rPr>
        <w:t xml:space="preserve">by the </w:t>
      </w:r>
      <w:r w:rsidRPr="00CA5350">
        <w:rPr>
          <w:rFonts w:cs="Arial"/>
          <w:sz w:val="24"/>
          <w:szCs w:val="24"/>
        </w:rPr>
        <w:t xml:space="preserve">UCL </w:t>
      </w:r>
      <w:r w:rsidR="00163EE6">
        <w:rPr>
          <w:rFonts w:cs="Arial"/>
          <w:sz w:val="24"/>
          <w:szCs w:val="24"/>
        </w:rPr>
        <w:t>Engineering, Maintenance &amp; Infrastructure; sustainability</w:t>
      </w:r>
      <w:r w:rsidRPr="00CA5350">
        <w:rPr>
          <w:rFonts w:cs="Arial"/>
          <w:sz w:val="24"/>
          <w:szCs w:val="24"/>
        </w:rPr>
        <w:t xml:space="preserve"> or </w:t>
      </w:r>
      <w:r w:rsidR="00163EE6">
        <w:rPr>
          <w:rFonts w:cs="Arial"/>
          <w:sz w:val="24"/>
          <w:szCs w:val="24"/>
        </w:rPr>
        <w:t xml:space="preserve">area </w:t>
      </w:r>
      <w:r w:rsidRPr="00CA5350">
        <w:rPr>
          <w:rFonts w:cs="Arial"/>
          <w:sz w:val="24"/>
          <w:szCs w:val="24"/>
        </w:rPr>
        <w:t>facilities management team</w:t>
      </w:r>
      <w:r w:rsidR="00163EE6">
        <w:rPr>
          <w:rFonts w:cs="Arial"/>
          <w:sz w:val="24"/>
          <w:szCs w:val="24"/>
        </w:rPr>
        <w:t xml:space="preserve"> – if requested sufficiently far enough in advance</w:t>
      </w:r>
      <w:r w:rsidRPr="00CA5350">
        <w:rPr>
          <w:rFonts w:cs="Arial"/>
          <w:sz w:val="24"/>
          <w:szCs w:val="24"/>
        </w:rPr>
        <w:t xml:space="preserve"> </w:t>
      </w:r>
      <w:r w:rsidR="00163EE6">
        <w:rPr>
          <w:rFonts w:cs="Arial"/>
          <w:sz w:val="24"/>
          <w:szCs w:val="24"/>
        </w:rPr>
        <w:t>and sufficient resource is available, or preferably,</w:t>
      </w:r>
      <w:r w:rsidR="00163EE6" w:rsidRPr="00CA5350">
        <w:rPr>
          <w:rFonts w:cs="Arial"/>
          <w:sz w:val="24"/>
          <w:szCs w:val="24"/>
        </w:rPr>
        <w:t xml:space="preserve"> </w:t>
      </w:r>
      <w:r w:rsidRPr="00CA5350">
        <w:rPr>
          <w:rFonts w:cs="Arial"/>
          <w:sz w:val="24"/>
          <w:szCs w:val="24"/>
        </w:rPr>
        <w:t xml:space="preserve">by a dedicated aftercare team. </w:t>
      </w:r>
    </w:p>
    <w:p w14:paraId="36432D66" w14:textId="77777777" w:rsidR="001E40FE" w:rsidRDefault="001E40FE" w:rsidP="001E40FE">
      <w:pPr>
        <w:tabs>
          <w:tab w:val="left" w:pos="-426"/>
          <w:tab w:val="left" w:pos="1134"/>
        </w:tabs>
        <w:ind w:left="1134"/>
        <w:rPr>
          <w:rFonts w:cs="Arial"/>
          <w:sz w:val="24"/>
          <w:szCs w:val="24"/>
        </w:rPr>
      </w:pPr>
    </w:p>
    <w:p w14:paraId="4A3163B1" w14:textId="77777777" w:rsidR="001E40FE" w:rsidRDefault="001E40FE" w:rsidP="001E40FE">
      <w:pPr>
        <w:tabs>
          <w:tab w:val="left" w:pos="-426"/>
          <w:tab w:val="left" w:pos="1134"/>
        </w:tabs>
        <w:ind w:left="1134"/>
        <w:rPr>
          <w:rFonts w:cs="Arial"/>
          <w:sz w:val="24"/>
          <w:szCs w:val="24"/>
        </w:rPr>
      </w:pPr>
      <w:r>
        <w:rPr>
          <w:rFonts w:cs="Arial"/>
          <w:sz w:val="24"/>
          <w:szCs w:val="24"/>
        </w:rPr>
        <w:t xml:space="preserve">Where building does not have a valid Display Energy Certificate (DEC), this should be raised to the UCL Energy Team for corrective action.  </w:t>
      </w:r>
    </w:p>
    <w:p w14:paraId="63CA5BA2" w14:textId="77777777" w:rsidR="00CA5350" w:rsidRDefault="00CA5350" w:rsidP="001E40FE">
      <w:pPr>
        <w:tabs>
          <w:tab w:val="left" w:pos="-426"/>
          <w:tab w:val="left" w:pos="1134"/>
        </w:tabs>
        <w:ind w:left="1134"/>
        <w:rPr>
          <w:rFonts w:cs="Arial"/>
          <w:sz w:val="24"/>
          <w:szCs w:val="24"/>
        </w:rPr>
      </w:pPr>
    </w:p>
    <w:p w14:paraId="652A49FD" w14:textId="70408A81" w:rsidR="001E40FE" w:rsidRDefault="001E40FE" w:rsidP="001E40FE">
      <w:pPr>
        <w:tabs>
          <w:tab w:val="left" w:pos="-426"/>
          <w:tab w:val="left" w:pos="1134"/>
        </w:tabs>
        <w:ind w:left="1134"/>
        <w:rPr>
          <w:rFonts w:cs="Arial"/>
          <w:sz w:val="24"/>
          <w:szCs w:val="24"/>
        </w:rPr>
      </w:pPr>
      <w:r>
        <w:rPr>
          <w:rFonts w:cs="Arial"/>
          <w:sz w:val="24"/>
          <w:szCs w:val="24"/>
        </w:rPr>
        <w:lastRenderedPageBreak/>
        <w:t>A UCL POE template for collecting energy</w:t>
      </w:r>
      <w:r w:rsidR="005B52F6">
        <w:rPr>
          <w:rFonts w:cs="Arial"/>
          <w:sz w:val="24"/>
          <w:szCs w:val="24"/>
        </w:rPr>
        <w:t xml:space="preserve"> </w:t>
      </w:r>
      <w:r>
        <w:rPr>
          <w:rFonts w:cs="Arial"/>
          <w:sz w:val="24"/>
          <w:szCs w:val="24"/>
        </w:rPr>
        <w:t xml:space="preserve">performance data has been created and is available from UCL MTT. The spreadsheet allows monthly energy use by fuel type and end-use to be entered. Annual figures can also be entered where monthly data is not available. </w:t>
      </w:r>
    </w:p>
    <w:p w14:paraId="770E5844" w14:textId="77777777" w:rsidR="00163EE6" w:rsidRDefault="00163EE6" w:rsidP="001E40FE">
      <w:pPr>
        <w:tabs>
          <w:tab w:val="left" w:pos="-426"/>
          <w:tab w:val="left" w:pos="1134"/>
        </w:tabs>
        <w:ind w:left="1134"/>
        <w:rPr>
          <w:rFonts w:cs="Arial"/>
          <w:sz w:val="24"/>
          <w:szCs w:val="24"/>
        </w:rPr>
      </w:pPr>
    </w:p>
    <w:p w14:paraId="22655D95" w14:textId="77777777" w:rsidR="001E40FE" w:rsidRDefault="00430463" w:rsidP="001E40FE">
      <w:pPr>
        <w:tabs>
          <w:tab w:val="left" w:pos="-426"/>
          <w:tab w:val="left" w:pos="1134"/>
        </w:tabs>
        <w:ind w:left="1134"/>
        <w:rPr>
          <w:rFonts w:cs="Arial"/>
          <w:sz w:val="24"/>
          <w:szCs w:val="24"/>
        </w:rPr>
      </w:pPr>
      <w:r>
        <w:rPr>
          <w:rFonts w:cs="Arial"/>
          <w:sz w:val="24"/>
          <w:szCs w:val="24"/>
        </w:rPr>
        <w:t>The interface of the PO</w:t>
      </w:r>
      <w:r w:rsidR="005B52F6">
        <w:rPr>
          <w:rFonts w:cs="Arial"/>
          <w:sz w:val="24"/>
          <w:szCs w:val="24"/>
        </w:rPr>
        <w:t>E</w:t>
      </w:r>
      <w:r>
        <w:rPr>
          <w:rFonts w:cs="Arial"/>
          <w:sz w:val="24"/>
          <w:szCs w:val="24"/>
        </w:rPr>
        <w:t xml:space="preserve"> data collection tool is shown below. In addition to collecting energy data, the tool also includes data entry fields for water and waste. It also includes a series of tick-boxes to provide an indication of data accuracy and </w:t>
      </w:r>
      <w:r w:rsidR="005B52F6">
        <w:rPr>
          <w:rFonts w:cs="Arial"/>
          <w:sz w:val="24"/>
          <w:szCs w:val="24"/>
        </w:rPr>
        <w:t xml:space="preserve">highlight </w:t>
      </w:r>
      <w:r>
        <w:rPr>
          <w:rFonts w:cs="Arial"/>
          <w:sz w:val="24"/>
          <w:szCs w:val="24"/>
        </w:rPr>
        <w:t>the wider POE studies that have been conducted.</w:t>
      </w:r>
    </w:p>
    <w:p w14:paraId="25C3DB79" w14:textId="77777777" w:rsidR="001E40FE" w:rsidRDefault="001E40FE" w:rsidP="001E40FE">
      <w:pPr>
        <w:tabs>
          <w:tab w:val="left" w:pos="-426"/>
          <w:tab w:val="left" w:pos="1134"/>
        </w:tabs>
        <w:ind w:left="1134"/>
        <w:rPr>
          <w:rFonts w:cs="Arial"/>
          <w:sz w:val="24"/>
          <w:szCs w:val="24"/>
        </w:rPr>
      </w:pPr>
    </w:p>
    <w:p w14:paraId="65C7693A" w14:textId="77777777" w:rsidR="001E40FE" w:rsidRDefault="007A5E3C" w:rsidP="001E40FE">
      <w:pPr>
        <w:tabs>
          <w:tab w:val="left" w:pos="-426"/>
          <w:tab w:val="left" w:pos="1134"/>
        </w:tabs>
        <w:ind w:left="1134"/>
        <w:rPr>
          <w:rFonts w:cs="Arial"/>
          <w:sz w:val="24"/>
          <w:szCs w:val="24"/>
        </w:rPr>
      </w:pPr>
      <w:r>
        <w:rPr>
          <w:noProof/>
        </w:rPr>
        <w:drawing>
          <wp:inline distT="0" distB="0" distL="0" distR="0" wp14:anchorId="26735F85" wp14:editId="332443F7">
            <wp:extent cx="5377180" cy="3310107"/>
            <wp:effectExtent l="0" t="0" r="0" b="508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78680" cy="3311030"/>
                    </a:xfrm>
                    <a:prstGeom prst="rect">
                      <a:avLst/>
                    </a:prstGeom>
                  </pic:spPr>
                </pic:pic>
              </a:graphicData>
            </a:graphic>
          </wp:inline>
        </w:drawing>
      </w:r>
    </w:p>
    <w:p w14:paraId="2E1CBFB8" w14:textId="77777777" w:rsidR="007A5E3C" w:rsidRDefault="007A5E3C" w:rsidP="001E40FE">
      <w:pPr>
        <w:tabs>
          <w:tab w:val="left" w:pos="-426"/>
          <w:tab w:val="left" w:pos="1134"/>
        </w:tabs>
        <w:ind w:left="1134"/>
        <w:rPr>
          <w:rFonts w:cs="Arial"/>
          <w:sz w:val="24"/>
          <w:szCs w:val="24"/>
        </w:rPr>
      </w:pPr>
    </w:p>
    <w:p w14:paraId="1FF3D408" w14:textId="77777777" w:rsidR="00430463" w:rsidRDefault="00430463" w:rsidP="001E40FE">
      <w:pPr>
        <w:tabs>
          <w:tab w:val="left" w:pos="-426"/>
          <w:tab w:val="left" w:pos="1134"/>
        </w:tabs>
        <w:ind w:left="1134"/>
        <w:rPr>
          <w:rFonts w:cs="Arial"/>
          <w:sz w:val="24"/>
          <w:szCs w:val="24"/>
        </w:rPr>
      </w:pPr>
      <w:r>
        <w:rPr>
          <w:rFonts w:cs="Arial"/>
          <w:sz w:val="24"/>
          <w:szCs w:val="24"/>
        </w:rPr>
        <w:t xml:space="preserve">The spreadsheet includes functionality to compare the POE energy data to design stage TM54 predictions, as illustrated below. </w:t>
      </w:r>
    </w:p>
    <w:p w14:paraId="6819F6BE" w14:textId="77777777" w:rsidR="007A5E3C" w:rsidRDefault="007A5E3C" w:rsidP="001E40FE">
      <w:pPr>
        <w:tabs>
          <w:tab w:val="left" w:pos="-426"/>
          <w:tab w:val="left" w:pos="1134"/>
        </w:tabs>
        <w:ind w:left="1134"/>
        <w:rPr>
          <w:rFonts w:cs="Arial"/>
          <w:sz w:val="24"/>
          <w:szCs w:val="24"/>
        </w:rPr>
      </w:pPr>
    </w:p>
    <w:p w14:paraId="471BCDEF" w14:textId="77777777" w:rsidR="00430463" w:rsidRDefault="00430463" w:rsidP="001E40FE">
      <w:pPr>
        <w:tabs>
          <w:tab w:val="left" w:pos="-426"/>
          <w:tab w:val="left" w:pos="1134"/>
        </w:tabs>
        <w:ind w:left="1134"/>
        <w:rPr>
          <w:rFonts w:cs="Arial"/>
          <w:sz w:val="24"/>
          <w:szCs w:val="24"/>
        </w:rPr>
      </w:pPr>
      <w:r>
        <w:rPr>
          <w:noProof/>
        </w:rPr>
        <w:lastRenderedPageBreak/>
        <w:drawing>
          <wp:inline distT="0" distB="0" distL="0" distR="0" wp14:anchorId="11501B9F" wp14:editId="494061C7">
            <wp:extent cx="4791456" cy="3088247"/>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98280" cy="3092645"/>
                    </a:xfrm>
                    <a:prstGeom prst="rect">
                      <a:avLst/>
                    </a:prstGeom>
                  </pic:spPr>
                </pic:pic>
              </a:graphicData>
            </a:graphic>
          </wp:inline>
        </w:drawing>
      </w:r>
    </w:p>
    <w:p w14:paraId="10B82DC8" w14:textId="77777777" w:rsidR="00430463" w:rsidRDefault="00430463" w:rsidP="00430463">
      <w:pPr>
        <w:tabs>
          <w:tab w:val="left" w:pos="-426"/>
          <w:tab w:val="left" w:pos="1134"/>
        </w:tabs>
        <w:ind w:left="1134"/>
        <w:rPr>
          <w:rFonts w:cs="Arial"/>
          <w:sz w:val="24"/>
          <w:szCs w:val="24"/>
        </w:rPr>
      </w:pPr>
      <w:r>
        <w:rPr>
          <w:rFonts w:cs="Arial"/>
          <w:sz w:val="24"/>
          <w:szCs w:val="24"/>
        </w:rPr>
        <w:t>The spreadsheet also includes functionality to compare CO</w:t>
      </w:r>
      <w:r w:rsidRPr="00430463">
        <w:rPr>
          <w:rFonts w:cs="Arial"/>
          <w:sz w:val="24"/>
          <w:szCs w:val="24"/>
          <w:vertAlign w:val="subscript"/>
        </w:rPr>
        <w:t>2</w:t>
      </w:r>
      <w:r>
        <w:rPr>
          <w:rFonts w:cs="Arial"/>
          <w:sz w:val="24"/>
          <w:szCs w:val="24"/>
        </w:rPr>
        <w:t xml:space="preserve"> emissions arising from the POE energy data to that of three (user selected) similar UCL buildings.  </w:t>
      </w:r>
    </w:p>
    <w:p w14:paraId="04C110F9" w14:textId="77777777" w:rsidR="00430463" w:rsidRDefault="00430463" w:rsidP="001E40FE">
      <w:pPr>
        <w:tabs>
          <w:tab w:val="left" w:pos="-426"/>
          <w:tab w:val="left" w:pos="1134"/>
        </w:tabs>
        <w:ind w:left="1134"/>
        <w:rPr>
          <w:rFonts w:cs="Arial"/>
          <w:sz w:val="24"/>
          <w:szCs w:val="24"/>
        </w:rPr>
      </w:pPr>
    </w:p>
    <w:p w14:paraId="7DB4E696" w14:textId="77777777" w:rsidR="00430463" w:rsidRDefault="00430463" w:rsidP="001E40FE">
      <w:pPr>
        <w:tabs>
          <w:tab w:val="left" w:pos="-426"/>
          <w:tab w:val="left" w:pos="1134"/>
        </w:tabs>
        <w:ind w:left="1134"/>
        <w:rPr>
          <w:rFonts w:cs="Arial"/>
          <w:sz w:val="24"/>
          <w:szCs w:val="24"/>
        </w:rPr>
      </w:pPr>
    </w:p>
    <w:p w14:paraId="1FFF094C" w14:textId="77777777" w:rsidR="00430463" w:rsidRDefault="00430463" w:rsidP="001E40FE">
      <w:pPr>
        <w:tabs>
          <w:tab w:val="left" w:pos="-426"/>
          <w:tab w:val="left" w:pos="1134"/>
        </w:tabs>
        <w:ind w:left="1134"/>
        <w:rPr>
          <w:rFonts w:cs="Arial"/>
          <w:sz w:val="24"/>
          <w:szCs w:val="24"/>
        </w:rPr>
      </w:pPr>
      <w:r>
        <w:rPr>
          <w:noProof/>
        </w:rPr>
        <w:drawing>
          <wp:inline distT="0" distB="0" distL="0" distR="0" wp14:anchorId="45F3DFEA" wp14:editId="37E1FEEE">
            <wp:extent cx="4381995" cy="2717037"/>
            <wp:effectExtent l="0" t="0" r="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88964" cy="2721358"/>
                    </a:xfrm>
                    <a:prstGeom prst="rect">
                      <a:avLst/>
                    </a:prstGeom>
                  </pic:spPr>
                </pic:pic>
              </a:graphicData>
            </a:graphic>
          </wp:inline>
        </w:drawing>
      </w:r>
    </w:p>
    <w:p w14:paraId="16146561" w14:textId="77777777" w:rsidR="00430463" w:rsidRDefault="00430463" w:rsidP="001E40FE">
      <w:pPr>
        <w:tabs>
          <w:tab w:val="left" w:pos="-426"/>
          <w:tab w:val="left" w:pos="1134"/>
        </w:tabs>
        <w:ind w:left="1134"/>
        <w:rPr>
          <w:rFonts w:cs="Arial"/>
          <w:sz w:val="24"/>
          <w:szCs w:val="24"/>
        </w:rPr>
      </w:pPr>
    </w:p>
    <w:p w14:paraId="2781F9A1" w14:textId="77777777" w:rsidR="00430463" w:rsidRDefault="00430463" w:rsidP="001E40FE">
      <w:pPr>
        <w:tabs>
          <w:tab w:val="left" w:pos="-426"/>
          <w:tab w:val="left" w:pos="1134"/>
        </w:tabs>
        <w:ind w:left="1134"/>
        <w:rPr>
          <w:rFonts w:cs="Arial"/>
          <w:sz w:val="24"/>
          <w:szCs w:val="24"/>
        </w:rPr>
      </w:pPr>
    </w:p>
    <w:p w14:paraId="40526297" w14:textId="77777777" w:rsidR="00430463" w:rsidRDefault="00430463" w:rsidP="00430463">
      <w:pPr>
        <w:pStyle w:val="ListParagraph"/>
        <w:tabs>
          <w:tab w:val="left" w:pos="1134"/>
        </w:tabs>
        <w:ind w:left="1134"/>
        <w:rPr>
          <w:rFonts w:cs="Arial"/>
          <w:sz w:val="24"/>
          <w:szCs w:val="24"/>
        </w:rPr>
      </w:pPr>
      <w:r>
        <w:rPr>
          <w:rFonts w:cs="Arial"/>
          <w:b/>
          <w:sz w:val="24"/>
          <w:szCs w:val="24"/>
        </w:rPr>
        <w:t>User surveys</w:t>
      </w:r>
    </w:p>
    <w:p w14:paraId="339D112D" w14:textId="77777777" w:rsidR="00430463" w:rsidRDefault="00430463" w:rsidP="001E40FE">
      <w:pPr>
        <w:tabs>
          <w:tab w:val="left" w:pos="-426"/>
          <w:tab w:val="left" w:pos="1134"/>
        </w:tabs>
        <w:ind w:left="1134"/>
        <w:rPr>
          <w:rFonts w:cs="Arial"/>
          <w:sz w:val="24"/>
          <w:szCs w:val="24"/>
        </w:rPr>
      </w:pPr>
    </w:p>
    <w:p w14:paraId="2BA8A86A" w14:textId="77777777" w:rsidR="00CA5350" w:rsidRDefault="00CA5350" w:rsidP="001E40FE">
      <w:pPr>
        <w:tabs>
          <w:tab w:val="left" w:pos="-426"/>
          <w:tab w:val="left" w:pos="1134"/>
        </w:tabs>
        <w:ind w:left="1134"/>
        <w:rPr>
          <w:rFonts w:cs="Arial"/>
          <w:sz w:val="24"/>
          <w:szCs w:val="24"/>
        </w:rPr>
      </w:pPr>
      <w:r w:rsidRPr="00CA5350">
        <w:rPr>
          <w:rFonts w:cs="Arial"/>
          <w:sz w:val="24"/>
          <w:szCs w:val="24"/>
        </w:rPr>
        <w:t xml:space="preserve">In relation to gathering user feedback, the consultant shall capture feedback at an appropriate level of detail in an anonymous and ‘no blame’ manner. </w:t>
      </w:r>
      <w:r w:rsidR="005B52F6">
        <w:rPr>
          <w:rFonts w:cs="Arial"/>
          <w:sz w:val="24"/>
          <w:szCs w:val="24"/>
        </w:rPr>
        <w:t xml:space="preserve">The approach </w:t>
      </w:r>
      <w:r w:rsidRPr="00CA5350">
        <w:rPr>
          <w:rFonts w:cs="Arial"/>
          <w:sz w:val="24"/>
          <w:szCs w:val="24"/>
        </w:rPr>
        <w:t xml:space="preserve">should aim to allow identification of specific problem areas (e.g. areas of thermal discomfort) and result </w:t>
      </w:r>
      <w:r w:rsidR="005B52F6">
        <w:rPr>
          <w:rFonts w:cs="Arial"/>
          <w:sz w:val="24"/>
          <w:szCs w:val="24"/>
        </w:rPr>
        <w:t xml:space="preserve">in </w:t>
      </w:r>
      <w:r w:rsidR="000921C6">
        <w:rPr>
          <w:rFonts w:cs="Arial"/>
          <w:sz w:val="24"/>
          <w:szCs w:val="24"/>
        </w:rPr>
        <w:t xml:space="preserve">actionable insights. </w:t>
      </w:r>
    </w:p>
    <w:p w14:paraId="0051C5C6" w14:textId="77777777" w:rsidR="00CA5350" w:rsidRDefault="00CA5350" w:rsidP="00CA5350">
      <w:pPr>
        <w:tabs>
          <w:tab w:val="left" w:pos="-426"/>
          <w:tab w:val="left" w:pos="1134"/>
        </w:tabs>
        <w:ind w:left="720"/>
        <w:rPr>
          <w:rFonts w:cs="Arial"/>
          <w:sz w:val="24"/>
          <w:szCs w:val="24"/>
        </w:rPr>
      </w:pPr>
    </w:p>
    <w:p w14:paraId="5C1CF98C" w14:textId="77777777" w:rsidR="000921C6" w:rsidRDefault="001E40FE" w:rsidP="00430463">
      <w:pPr>
        <w:tabs>
          <w:tab w:val="left" w:pos="-426"/>
          <w:tab w:val="left" w:pos="1134"/>
        </w:tabs>
        <w:ind w:left="1134"/>
        <w:rPr>
          <w:rFonts w:cs="Arial"/>
          <w:sz w:val="24"/>
          <w:szCs w:val="24"/>
        </w:rPr>
      </w:pPr>
      <w:r>
        <w:rPr>
          <w:rFonts w:cs="Arial"/>
          <w:sz w:val="24"/>
          <w:szCs w:val="24"/>
        </w:rPr>
        <w:lastRenderedPageBreak/>
        <w:t xml:space="preserve">When undertaking the </w:t>
      </w:r>
      <w:r w:rsidR="00430463">
        <w:rPr>
          <w:rFonts w:cs="Arial"/>
          <w:sz w:val="24"/>
          <w:szCs w:val="24"/>
        </w:rPr>
        <w:t xml:space="preserve">holistic </w:t>
      </w:r>
      <w:r>
        <w:rPr>
          <w:rFonts w:cs="Arial"/>
          <w:sz w:val="24"/>
          <w:szCs w:val="24"/>
        </w:rPr>
        <w:t xml:space="preserve">building user survey, </w:t>
      </w:r>
      <w:r w:rsidR="000921C6">
        <w:rPr>
          <w:rFonts w:cs="Arial"/>
          <w:sz w:val="24"/>
          <w:szCs w:val="24"/>
        </w:rPr>
        <w:t xml:space="preserve">a 7-point scale </w:t>
      </w:r>
      <w:r w:rsidR="005B52F6">
        <w:rPr>
          <w:rFonts w:cs="Arial"/>
          <w:sz w:val="24"/>
          <w:szCs w:val="24"/>
        </w:rPr>
        <w:t>is preferred</w:t>
      </w:r>
      <w:r w:rsidR="000921C6">
        <w:rPr>
          <w:rFonts w:cs="Arial"/>
          <w:sz w:val="24"/>
          <w:szCs w:val="24"/>
        </w:rPr>
        <w:t xml:space="preserve"> to allow UCL to have a consistent approach to comparing survey results. The survey should use non-emotive language (e.g. phrases such as ‘satisfied / dissatisfied’, rather than ‘happy / unhappy’). </w:t>
      </w:r>
    </w:p>
    <w:p w14:paraId="5E9E47AD" w14:textId="77777777" w:rsidR="000921C6" w:rsidRDefault="000921C6" w:rsidP="00430463">
      <w:pPr>
        <w:tabs>
          <w:tab w:val="left" w:pos="-426"/>
          <w:tab w:val="left" w:pos="1134"/>
        </w:tabs>
        <w:ind w:left="1134"/>
        <w:rPr>
          <w:rFonts w:cs="Arial"/>
          <w:sz w:val="24"/>
          <w:szCs w:val="24"/>
        </w:rPr>
      </w:pPr>
    </w:p>
    <w:p w14:paraId="79309B93" w14:textId="77777777" w:rsidR="001E40FE" w:rsidRDefault="000921C6" w:rsidP="00430463">
      <w:pPr>
        <w:tabs>
          <w:tab w:val="left" w:pos="-426"/>
          <w:tab w:val="left" w:pos="1134"/>
        </w:tabs>
        <w:ind w:left="1134"/>
        <w:rPr>
          <w:rFonts w:cs="Arial"/>
          <w:sz w:val="24"/>
          <w:szCs w:val="24"/>
        </w:rPr>
      </w:pPr>
      <w:r>
        <w:rPr>
          <w:rFonts w:cs="Arial"/>
          <w:sz w:val="24"/>
          <w:szCs w:val="24"/>
        </w:rPr>
        <w:t xml:space="preserve">As a minimum, </w:t>
      </w:r>
      <w:r w:rsidR="00430463">
        <w:rPr>
          <w:rFonts w:cs="Arial"/>
          <w:sz w:val="24"/>
          <w:szCs w:val="24"/>
        </w:rPr>
        <w:t>the following elements must be included</w:t>
      </w:r>
      <w:r w:rsidR="005B52F6">
        <w:rPr>
          <w:rFonts w:cs="Arial"/>
          <w:sz w:val="24"/>
          <w:szCs w:val="24"/>
        </w:rPr>
        <w:t xml:space="preserve"> in the user survey</w:t>
      </w:r>
      <w:r w:rsidR="00430463">
        <w:rPr>
          <w:rFonts w:cs="Arial"/>
          <w:sz w:val="24"/>
          <w:szCs w:val="24"/>
        </w:rPr>
        <w:t>:</w:t>
      </w:r>
    </w:p>
    <w:p w14:paraId="58CD4D8A" w14:textId="77777777" w:rsidR="00430463" w:rsidRDefault="00430463" w:rsidP="00D74310">
      <w:pPr>
        <w:pStyle w:val="ListParagraph"/>
        <w:numPr>
          <w:ilvl w:val="0"/>
          <w:numId w:val="10"/>
        </w:numPr>
        <w:tabs>
          <w:tab w:val="left" w:pos="-426"/>
          <w:tab w:val="left" w:pos="1134"/>
        </w:tabs>
        <w:rPr>
          <w:rFonts w:cs="Arial"/>
          <w:sz w:val="24"/>
          <w:szCs w:val="24"/>
        </w:rPr>
      </w:pPr>
      <w:r>
        <w:rPr>
          <w:rFonts w:cs="Arial"/>
          <w:sz w:val="24"/>
          <w:szCs w:val="24"/>
        </w:rPr>
        <w:t>Thermal comfort (summer and winter)</w:t>
      </w:r>
    </w:p>
    <w:p w14:paraId="572479C7" w14:textId="77777777" w:rsidR="00430463" w:rsidRPr="00430463" w:rsidRDefault="005B52F6" w:rsidP="00D74310">
      <w:pPr>
        <w:pStyle w:val="ListParagraph"/>
        <w:numPr>
          <w:ilvl w:val="0"/>
          <w:numId w:val="10"/>
        </w:numPr>
        <w:tabs>
          <w:tab w:val="left" w:pos="-426"/>
          <w:tab w:val="left" w:pos="1134"/>
        </w:tabs>
        <w:rPr>
          <w:rFonts w:cs="Arial"/>
          <w:sz w:val="24"/>
          <w:szCs w:val="24"/>
        </w:rPr>
      </w:pPr>
      <w:r>
        <w:rPr>
          <w:rFonts w:cs="Arial"/>
          <w:sz w:val="24"/>
          <w:szCs w:val="24"/>
        </w:rPr>
        <w:t>Lighting (daylighting and</w:t>
      </w:r>
      <w:r w:rsidR="00430463">
        <w:rPr>
          <w:rFonts w:cs="Arial"/>
          <w:sz w:val="24"/>
          <w:szCs w:val="24"/>
        </w:rPr>
        <w:t xml:space="preserve"> </w:t>
      </w:r>
      <w:r>
        <w:rPr>
          <w:rFonts w:cs="Arial"/>
          <w:sz w:val="24"/>
          <w:szCs w:val="24"/>
        </w:rPr>
        <w:t>electric lighting</w:t>
      </w:r>
      <w:r w:rsidR="00430463">
        <w:rPr>
          <w:rFonts w:cs="Arial"/>
          <w:sz w:val="24"/>
          <w:szCs w:val="24"/>
        </w:rPr>
        <w:t>)</w:t>
      </w:r>
    </w:p>
    <w:p w14:paraId="2D60AE8C" w14:textId="77777777" w:rsidR="00430463" w:rsidRDefault="00430463" w:rsidP="00D74310">
      <w:pPr>
        <w:pStyle w:val="ListParagraph"/>
        <w:numPr>
          <w:ilvl w:val="0"/>
          <w:numId w:val="10"/>
        </w:numPr>
        <w:tabs>
          <w:tab w:val="left" w:pos="-426"/>
          <w:tab w:val="left" w:pos="1134"/>
        </w:tabs>
        <w:rPr>
          <w:rFonts w:cs="Arial"/>
          <w:sz w:val="24"/>
          <w:szCs w:val="24"/>
        </w:rPr>
      </w:pPr>
      <w:r>
        <w:rPr>
          <w:rFonts w:cs="Arial"/>
          <w:sz w:val="24"/>
          <w:szCs w:val="24"/>
        </w:rPr>
        <w:t>Air quality</w:t>
      </w:r>
    </w:p>
    <w:p w14:paraId="7114EFDF" w14:textId="77777777" w:rsidR="00430463" w:rsidRDefault="00430463" w:rsidP="00D74310">
      <w:pPr>
        <w:pStyle w:val="ListParagraph"/>
        <w:numPr>
          <w:ilvl w:val="0"/>
          <w:numId w:val="10"/>
        </w:numPr>
        <w:tabs>
          <w:tab w:val="left" w:pos="-426"/>
          <w:tab w:val="left" w:pos="1134"/>
        </w:tabs>
        <w:rPr>
          <w:rFonts w:cs="Arial"/>
          <w:sz w:val="24"/>
          <w:szCs w:val="24"/>
        </w:rPr>
      </w:pPr>
      <w:r>
        <w:rPr>
          <w:rFonts w:cs="Arial"/>
          <w:sz w:val="24"/>
          <w:szCs w:val="24"/>
        </w:rPr>
        <w:t>Acoustics</w:t>
      </w:r>
    </w:p>
    <w:p w14:paraId="4B4334FF" w14:textId="77777777" w:rsidR="005B52F6" w:rsidRDefault="005B52F6" w:rsidP="005B52F6">
      <w:pPr>
        <w:pStyle w:val="ListParagraph"/>
        <w:numPr>
          <w:ilvl w:val="0"/>
          <w:numId w:val="10"/>
        </w:numPr>
        <w:tabs>
          <w:tab w:val="left" w:pos="-426"/>
          <w:tab w:val="left" w:pos="1134"/>
        </w:tabs>
        <w:rPr>
          <w:rFonts w:cs="Arial"/>
          <w:sz w:val="24"/>
          <w:szCs w:val="24"/>
        </w:rPr>
      </w:pPr>
      <w:r>
        <w:rPr>
          <w:rFonts w:cs="Arial"/>
          <w:sz w:val="24"/>
          <w:szCs w:val="24"/>
        </w:rPr>
        <w:t>Space</w:t>
      </w:r>
    </w:p>
    <w:p w14:paraId="6C55058F"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Needs</w:t>
      </w:r>
    </w:p>
    <w:p w14:paraId="14C32082"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Productivity</w:t>
      </w:r>
    </w:p>
    <w:p w14:paraId="1CC2E1E3"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Health</w:t>
      </w:r>
    </w:p>
    <w:p w14:paraId="7B607FF4"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Safety</w:t>
      </w:r>
    </w:p>
    <w:p w14:paraId="4019A036"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Overall design &amp; image</w:t>
      </w:r>
    </w:p>
    <w:p w14:paraId="3224191A"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Operation &amp; maintenance</w:t>
      </w:r>
    </w:p>
    <w:p w14:paraId="2DE3B9FC" w14:textId="77777777" w:rsidR="00430463" w:rsidRDefault="000921C6" w:rsidP="00430463">
      <w:pPr>
        <w:tabs>
          <w:tab w:val="left" w:pos="-426"/>
          <w:tab w:val="left" w:pos="1134"/>
        </w:tabs>
        <w:ind w:left="1134"/>
        <w:rPr>
          <w:rFonts w:cs="Arial"/>
          <w:sz w:val="24"/>
          <w:szCs w:val="24"/>
        </w:rPr>
      </w:pPr>
      <w:r>
        <w:rPr>
          <w:rFonts w:cs="Arial"/>
          <w:sz w:val="24"/>
          <w:szCs w:val="24"/>
        </w:rPr>
        <w:t xml:space="preserve">Additional information that </w:t>
      </w:r>
      <w:r w:rsidR="005B52F6">
        <w:rPr>
          <w:rFonts w:cs="Arial"/>
          <w:sz w:val="24"/>
          <w:szCs w:val="24"/>
        </w:rPr>
        <w:t xml:space="preserve">is beneficial to </w:t>
      </w:r>
      <w:r>
        <w:rPr>
          <w:rFonts w:cs="Arial"/>
          <w:sz w:val="24"/>
          <w:szCs w:val="24"/>
        </w:rPr>
        <w:t xml:space="preserve">capture includes (but is not limited to): </w:t>
      </w:r>
    </w:p>
    <w:p w14:paraId="1462D396"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Space utilisation</w:t>
      </w:r>
    </w:p>
    <w:p w14:paraId="2E5BEF92" w14:textId="77777777" w:rsidR="005B52F6" w:rsidRDefault="005B52F6" w:rsidP="00D74310">
      <w:pPr>
        <w:pStyle w:val="ListParagraph"/>
        <w:numPr>
          <w:ilvl w:val="0"/>
          <w:numId w:val="10"/>
        </w:numPr>
        <w:tabs>
          <w:tab w:val="left" w:pos="-426"/>
          <w:tab w:val="left" w:pos="1134"/>
        </w:tabs>
        <w:rPr>
          <w:rFonts w:cs="Arial"/>
          <w:sz w:val="24"/>
          <w:szCs w:val="24"/>
        </w:rPr>
      </w:pPr>
      <w:r>
        <w:rPr>
          <w:rFonts w:cs="Arial"/>
          <w:sz w:val="24"/>
          <w:szCs w:val="24"/>
        </w:rPr>
        <w:t>Flexibility and adaptability</w:t>
      </w:r>
    </w:p>
    <w:p w14:paraId="180271DC"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Collaboration</w:t>
      </w:r>
    </w:p>
    <w:p w14:paraId="30D6B2C7" w14:textId="77777777" w:rsidR="005B52F6" w:rsidRDefault="005B52F6" w:rsidP="00D74310">
      <w:pPr>
        <w:pStyle w:val="ListParagraph"/>
        <w:numPr>
          <w:ilvl w:val="0"/>
          <w:numId w:val="10"/>
        </w:numPr>
        <w:tabs>
          <w:tab w:val="left" w:pos="-426"/>
          <w:tab w:val="left" w:pos="1134"/>
        </w:tabs>
        <w:rPr>
          <w:rFonts w:cs="Arial"/>
          <w:sz w:val="24"/>
          <w:szCs w:val="24"/>
        </w:rPr>
      </w:pPr>
      <w:r>
        <w:rPr>
          <w:rFonts w:cs="Arial"/>
          <w:sz w:val="24"/>
          <w:szCs w:val="24"/>
        </w:rPr>
        <w:t>Social value</w:t>
      </w:r>
    </w:p>
    <w:p w14:paraId="37955C6D"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Public realm</w:t>
      </w:r>
    </w:p>
    <w:p w14:paraId="78079D28"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Transport</w:t>
      </w:r>
    </w:p>
    <w:p w14:paraId="57250662" w14:textId="77777777" w:rsidR="000921C6" w:rsidRDefault="000921C6" w:rsidP="00D74310">
      <w:pPr>
        <w:pStyle w:val="ListParagraph"/>
        <w:numPr>
          <w:ilvl w:val="0"/>
          <w:numId w:val="10"/>
        </w:numPr>
        <w:tabs>
          <w:tab w:val="left" w:pos="-426"/>
          <w:tab w:val="left" w:pos="1134"/>
        </w:tabs>
        <w:rPr>
          <w:rFonts w:cs="Arial"/>
          <w:sz w:val="24"/>
          <w:szCs w:val="24"/>
        </w:rPr>
      </w:pPr>
      <w:r>
        <w:rPr>
          <w:rFonts w:cs="Arial"/>
          <w:sz w:val="24"/>
          <w:szCs w:val="24"/>
        </w:rPr>
        <w:t>Waste management</w:t>
      </w:r>
    </w:p>
    <w:p w14:paraId="4272CB5F" w14:textId="77777777" w:rsidR="000921C6" w:rsidRDefault="000921C6" w:rsidP="00430463">
      <w:pPr>
        <w:tabs>
          <w:tab w:val="left" w:pos="-426"/>
          <w:tab w:val="left" w:pos="1134"/>
        </w:tabs>
        <w:ind w:left="1134"/>
        <w:rPr>
          <w:rFonts w:cs="Arial"/>
          <w:sz w:val="24"/>
          <w:szCs w:val="24"/>
        </w:rPr>
      </w:pPr>
    </w:p>
    <w:p w14:paraId="48F0D952" w14:textId="77777777" w:rsidR="000921C6" w:rsidRDefault="000921C6" w:rsidP="00430463">
      <w:pPr>
        <w:tabs>
          <w:tab w:val="left" w:pos="-426"/>
          <w:tab w:val="left" w:pos="1134"/>
        </w:tabs>
        <w:ind w:left="1134"/>
        <w:rPr>
          <w:rFonts w:cs="Arial"/>
          <w:sz w:val="24"/>
          <w:szCs w:val="24"/>
        </w:rPr>
      </w:pPr>
      <w:r>
        <w:rPr>
          <w:rFonts w:cs="Arial"/>
          <w:sz w:val="24"/>
          <w:szCs w:val="24"/>
        </w:rPr>
        <w:t>The survey should include entry questions such as ‘what floor are you typically based on</w:t>
      </w:r>
      <w:r w:rsidR="005B52F6">
        <w:rPr>
          <w:rFonts w:cs="Arial"/>
          <w:sz w:val="24"/>
          <w:szCs w:val="24"/>
        </w:rPr>
        <w:t>?</w:t>
      </w:r>
      <w:r>
        <w:rPr>
          <w:rFonts w:cs="Arial"/>
          <w:sz w:val="24"/>
          <w:szCs w:val="24"/>
        </w:rPr>
        <w:t>’ and ‘what department are you in</w:t>
      </w:r>
      <w:r w:rsidR="005B52F6">
        <w:rPr>
          <w:rFonts w:cs="Arial"/>
          <w:sz w:val="24"/>
          <w:szCs w:val="24"/>
        </w:rPr>
        <w:t>?</w:t>
      </w:r>
      <w:r>
        <w:rPr>
          <w:rFonts w:cs="Arial"/>
          <w:sz w:val="24"/>
          <w:szCs w:val="24"/>
        </w:rPr>
        <w:t xml:space="preserve">’, in order to allow survey results to be diagnosed at a greater level of detail if required. </w:t>
      </w:r>
    </w:p>
    <w:p w14:paraId="5ACE0883" w14:textId="77777777" w:rsidR="000921C6" w:rsidRDefault="000921C6" w:rsidP="00430463">
      <w:pPr>
        <w:tabs>
          <w:tab w:val="left" w:pos="-426"/>
          <w:tab w:val="left" w:pos="1134"/>
        </w:tabs>
        <w:ind w:left="1134"/>
        <w:rPr>
          <w:rFonts w:cs="Arial"/>
          <w:sz w:val="24"/>
          <w:szCs w:val="24"/>
        </w:rPr>
      </w:pPr>
    </w:p>
    <w:p w14:paraId="2D296EBF" w14:textId="77777777" w:rsidR="000921C6" w:rsidRDefault="00623ACC" w:rsidP="00430463">
      <w:pPr>
        <w:tabs>
          <w:tab w:val="left" w:pos="-426"/>
          <w:tab w:val="left" w:pos="1134"/>
        </w:tabs>
        <w:ind w:left="1134"/>
        <w:rPr>
          <w:rFonts w:cs="Arial"/>
          <w:sz w:val="24"/>
          <w:szCs w:val="24"/>
        </w:rPr>
      </w:pPr>
      <w:r>
        <w:rPr>
          <w:rFonts w:cs="Arial"/>
          <w:sz w:val="24"/>
          <w:szCs w:val="24"/>
        </w:rPr>
        <w:t>In addition to presenting the quantitative survey data, w</w:t>
      </w:r>
      <w:r w:rsidR="000921C6">
        <w:rPr>
          <w:rFonts w:cs="Arial"/>
          <w:sz w:val="24"/>
          <w:szCs w:val="24"/>
        </w:rPr>
        <w:t>ritten comments should also be captured as part of the building user survey. The comments should be reviewed by the POE consultant and presented by the</w:t>
      </w:r>
      <w:r w:rsidR="005B52F6">
        <w:rPr>
          <w:rFonts w:cs="Arial"/>
          <w:sz w:val="24"/>
          <w:szCs w:val="24"/>
        </w:rPr>
        <w:t>me in terms of what works well and</w:t>
      </w:r>
      <w:r w:rsidR="000921C6">
        <w:rPr>
          <w:rFonts w:cs="Arial"/>
          <w:sz w:val="24"/>
          <w:szCs w:val="24"/>
        </w:rPr>
        <w:t xml:space="preserve"> what could be improved, as per the table below:</w:t>
      </w:r>
    </w:p>
    <w:p w14:paraId="298A511B" w14:textId="77777777" w:rsidR="000921C6" w:rsidRDefault="000921C6" w:rsidP="00430463">
      <w:pPr>
        <w:tabs>
          <w:tab w:val="left" w:pos="-426"/>
          <w:tab w:val="left" w:pos="1134"/>
        </w:tabs>
        <w:ind w:left="1134"/>
        <w:rPr>
          <w:rFonts w:cs="Arial"/>
          <w:sz w:val="24"/>
          <w:szCs w:val="24"/>
        </w:rPr>
      </w:pPr>
    </w:p>
    <w:p w14:paraId="3A5649BB" w14:textId="77777777" w:rsidR="00623ACC" w:rsidRPr="00623ACC" w:rsidRDefault="00623ACC" w:rsidP="00430463">
      <w:pPr>
        <w:tabs>
          <w:tab w:val="left" w:pos="-426"/>
          <w:tab w:val="left" w:pos="1134"/>
        </w:tabs>
        <w:ind w:left="1134"/>
        <w:rPr>
          <w:rFonts w:cs="Arial"/>
          <w:b/>
          <w:sz w:val="20"/>
          <w:szCs w:val="20"/>
        </w:rPr>
      </w:pPr>
      <w:r w:rsidRPr="00623ACC">
        <w:rPr>
          <w:rFonts w:cs="Arial"/>
          <w:b/>
          <w:sz w:val="20"/>
          <w:szCs w:val="20"/>
        </w:rPr>
        <w:t>Air quality comments</w:t>
      </w:r>
    </w:p>
    <w:p w14:paraId="1B576B5E" w14:textId="77777777" w:rsidR="00623ACC" w:rsidRPr="00623ACC" w:rsidRDefault="00623ACC" w:rsidP="00430463">
      <w:pPr>
        <w:tabs>
          <w:tab w:val="left" w:pos="-426"/>
          <w:tab w:val="left" w:pos="1134"/>
        </w:tabs>
        <w:ind w:left="1134"/>
        <w:rPr>
          <w:rFonts w:cs="Arial"/>
          <w:i/>
          <w:sz w:val="10"/>
          <w:szCs w:val="10"/>
        </w:rPr>
      </w:pPr>
    </w:p>
    <w:tbl>
      <w:tblPr>
        <w:tblStyle w:val="TableGrid"/>
        <w:tblW w:w="0" w:type="auto"/>
        <w:tblInd w:w="1134" w:type="dxa"/>
        <w:tblLook w:val="04A0" w:firstRow="1" w:lastRow="0" w:firstColumn="1" w:lastColumn="0" w:noHBand="0" w:noVBand="1"/>
      </w:tblPr>
      <w:tblGrid>
        <w:gridCol w:w="357"/>
        <w:gridCol w:w="8137"/>
      </w:tblGrid>
      <w:tr w:rsidR="00623ACC" w:rsidRPr="00623ACC" w14:paraId="0300A815" w14:textId="77777777" w:rsidTr="00623ACC">
        <w:tc>
          <w:tcPr>
            <w:tcW w:w="279" w:type="dxa"/>
            <w:shd w:val="clear" w:color="auto" w:fill="92D050"/>
          </w:tcPr>
          <w:p w14:paraId="03BEC63A" w14:textId="77777777" w:rsidR="00623ACC" w:rsidRPr="00623ACC" w:rsidRDefault="00623ACC" w:rsidP="00430463">
            <w:pPr>
              <w:tabs>
                <w:tab w:val="left" w:pos="-426"/>
                <w:tab w:val="left" w:pos="1134"/>
              </w:tabs>
              <w:rPr>
                <w:rFonts w:cs="Arial"/>
                <w:i/>
                <w:sz w:val="24"/>
                <w:szCs w:val="24"/>
              </w:rPr>
            </w:pPr>
            <w:r w:rsidRPr="00623ACC">
              <w:rPr>
                <w:rFonts w:cs="Arial"/>
                <w:i/>
                <w:sz w:val="24"/>
                <w:szCs w:val="24"/>
              </w:rPr>
              <w:t>+</w:t>
            </w:r>
          </w:p>
        </w:tc>
        <w:tc>
          <w:tcPr>
            <w:tcW w:w="8215" w:type="dxa"/>
          </w:tcPr>
          <w:p w14:paraId="48C740B7" w14:textId="77777777" w:rsidR="00623ACC" w:rsidRPr="00623ACC" w:rsidRDefault="00623ACC" w:rsidP="00D74310">
            <w:pPr>
              <w:pStyle w:val="ListParagraph"/>
              <w:numPr>
                <w:ilvl w:val="0"/>
                <w:numId w:val="11"/>
              </w:numPr>
              <w:tabs>
                <w:tab w:val="left" w:pos="-426"/>
                <w:tab w:val="left" w:pos="1134"/>
              </w:tabs>
              <w:ind w:left="340" w:hanging="227"/>
              <w:rPr>
                <w:rFonts w:cs="Arial"/>
                <w:i/>
              </w:rPr>
            </w:pPr>
            <w:r w:rsidRPr="00623ACC">
              <w:rPr>
                <w:rFonts w:cs="Arial"/>
                <w:i/>
              </w:rPr>
              <w:t>I like that I can open the windows</w:t>
            </w:r>
          </w:p>
          <w:p w14:paraId="1F0A7550" w14:textId="77777777" w:rsidR="00623ACC" w:rsidRPr="00623ACC" w:rsidRDefault="00623ACC" w:rsidP="00D74310">
            <w:pPr>
              <w:pStyle w:val="ListParagraph"/>
              <w:numPr>
                <w:ilvl w:val="0"/>
                <w:numId w:val="11"/>
              </w:numPr>
              <w:tabs>
                <w:tab w:val="left" w:pos="-426"/>
                <w:tab w:val="left" w:pos="1134"/>
              </w:tabs>
              <w:ind w:left="340" w:hanging="227"/>
              <w:rPr>
                <w:rFonts w:cs="Arial"/>
                <w:i/>
              </w:rPr>
            </w:pPr>
            <w:r w:rsidRPr="00623ACC">
              <w:rPr>
                <w:rFonts w:cs="Arial"/>
                <w:i/>
              </w:rPr>
              <w:t>The ventilation in the basement is surprisingly good</w:t>
            </w:r>
          </w:p>
          <w:p w14:paraId="6F4346D1" w14:textId="77777777" w:rsidR="00623ACC" w:rsidRPr="00623ACC" w:rsidRDefault="00623ACC" w:rsidP="00623ACC">
            <w:pPr>
              <w:pStyle w:val="ListParagraph"/>
              <w:tabs>
                <w:tab w:val="left" w:pos="-426"/>
                <w:tab w:val="left" w:pos="1134"/>
              </w:tabs>
              <w:rPr>
                <w:rFonts w:cs="Arial"/>
                <w:i/>
                <w:sz w:val="16"/>
                <w:szCs w:val="16"/>
              </w:rPr>
            </w:pPr>
          </w:p>
        </w:tc>
      </w:tr>
      <w:tr w:rsidR="00623ACC" w:rsidRPr="00623ACC" w14:paraId="2D0CD5C3" w14:textId="77777777" w:rsidTr="00623ACC">
        <w:tc>
          <w:tcPr>
            <w:tcW w:w="279" w:type="dxa"/>
            <w:shd w:val="clear" w:color="auto" w:fill="F6606E"/>
          </w:tcPr>
          <w:p w14:paraId="4B3CCD53" w14:textId="77777777" w:rsidR="00623ACC" w:rsidRPr="00623ACC" w:rsidRDefault="00623ACC" w:rsidP="00430463">
            <w:pPr>
              <w:tabs>
                <w:tab w:val="left" w:pos="-426"/>
                <w:tab w:val="left" w:pos="1134"/>
              </w:tabs>
              <w:rPr>
                <w:rFonts w:cs="Arial"/>
                <w:i/>
                <w:sz w:val="24"/>
                <w:szCs w:val="24"/>
              </w:rPr>
            </w:pPr>
            <w:r w:rsidRPr="00623ACC">
              <w:rPr>
                <w:rFonts w:cs="Arial"/>
                <w:i/>
                <w:sz w:val="24"/>
                <w:szCs w:val="24"/>
              </w:rPr>
              <w:t>-</w:t>
            </w:r>
          </w:p>
        </w:tc>
        <w:tc>
          <w:tcPr>
            <w:tcW w:w="8215" w:type="dxa"/>
          </w:tcPr>
          <w:p w14:paraId="769DBC9F" w14:textId="77777777" w:rsidR="00623ACC" w:rsidRPr="00623ACC" w:rsidRDefault="00623ACC" w:rsidP="00D74310">
            <w:pPr>
              <w:pStyle w:val="ListParagraph"/>
              <w:numPr>
                <w:ilvl w:val="0"/>
                <w:numId w:val="12"/>
              </w:numPr>
              <w:tabs>
                <w:tab w:val="left" w:pos="-426"/>
                <w:tab w:val="left" w:pos="1134"/>
              </w:tabs>
              <w:ind w:left="340" w:hanging="227"/>
              <w:rPr>
                <w:rFonts w:cs="Arial"/>
                <w:i/>
              </w:rPr>
            </w:pPr>
            <w:r w:rsidRPr="00623ACC">
              <w:rPr>
                <w:rFonts w:cs="Arial"/>
                <w:i/>
              </w:rPr>
              <w:t>It’s too stuffy in</w:t>
            </w:r>
            <w:r>
              <w:rPr>
                <w:rFonts w:cs="Arial"/>
                <w:i/>
              </w:rPr>
              <w:t xml:space="preserve"> the</w:t>
            </w:r>
            <w:r w:rsidRPr="00623ACC">
              <w:rPr>
                <w:rFonts w:cs="Arial"/>
                <w:i/>
              </w:rPr>
              <w:t xml:space="preserve"> summertime</w:t>
            </w:r>
            <w:r>
              <w:rPr>
                <w:rFonts w:cs="Arial"/>
                <w:i/>
              </w:rPr>
              <w:t>!</w:t>
            </w:r>
          </w:p>
          <w:p w14:paraId="1C5A1DF2" w14:textId="77777777" w:rsidR="00623ACC" w:rsidRPr="00623ACC" w:rsidRDefault="00623ACC" w:rsidP="00D74310">
            <w:pPr>
              <w:pStyle w:val="ListParagraph"/>
              <w:numPr>
                <w:ilvl w:val="0"/>
                <w:numId w:val="12"/>
              </w:numPr>
              <w:tabs>
                <w:tab w:val="left" w:pos="-426"/>
                <w:tab w:val="left" w:pos="1134"/>
              </w:tabs>
              <w:ind w:left="340" w:hanging="227"/>
              <w:rPr>
                <w:rFonts w:cs="Arial"/>
                <w:i/>
              </w:rPr>
            </w:pPr>
            <w:r w:rsidRPr="00623ACC">
              <w:rPr>
                <w:rFonts w:cs="Arial"/>
                <w:i/>
              </w:rPr>
              <w:t>The ventilation system in my office is broken</w:t>
            </w:r>
          </w:p>
          <w:p w14:paraId="483B7BE5" w14:textId="77777777" w:rsidR="00623ACC" w:rsidRPr="00623ACC" w:rsidRDefault="00623ACC" w:rsidP="00623ACC">
            <w:pPr>
              <w:pStyle w:val="ListParagraph"/>
              <w:tabs>
                <w:tab w:val="left" w:pos="-426"/>
                <w:tab w:val="left" w:pos="1134"/>
              </w:tabs>
              <w:rPr>
                <w:rFonts w:cs="Arial"/>
                <w:i/>
                <w:sz w:val="16"/>
                <w:szCs w:val="16"/>
              </w:rPr>
            </w:pPr>
          </w:p>
        </w:tc>
      </w:tr>
    </w:tbl>
    <w:p w14:paraId="60715DF3" w14:textId="77777777" w:rsidR="00623ACC" w:rsidRDefault="00623ACC" w:rsidP="00430463">
      <w:pPr>
        <w:tabs>
          <w:tab w:val="left" w:pos="-426"/>
          <w:tab w:val="left" w:pos="1134"/>
        </w:tabs>
        <w:ind w:left="1134"/>
        <w:rPr>
          <w:rFonts w:cs="Arial"/>
          <w:sz w:val="24"/>
          <w:szCs w:val="24"/>
        </w:rPr>
      </w:pPr>
    </w:p>
    <w:p w14:paraId="782E1162" w14:textId="77777777" w:rsidR="001E40FE" w:rsidRDefault="00F60357" w:rsidP="00F60357">
      <w:pPr>
        <w:tabs>
          <w:tab w:val="left" w:pos="-426"/>
          <w:tab w:val="left" w:pos="1134"/>
        </w:tabs>
        <w:ind w:left="1134"/>
        <w:rPr>
          <w:rFonts w:cs="Arial"/>
          <w:sz w:val="24"/>
          <w:szCs w:val="24"/>
        </w:rPr>
      </w:pPr>
      <w:r>
        <w:rPr>
          <w:rFonts w:cs="Arial"/>
          <w:sz w:val="24"/>
          <w:szCs w:val="24"/>
        </w:rPr>
        <w:t>The POE consultant shall aim to achieve a statistically</w:t>
      </w:r>
      <w:r w:rsidR="005B52F6">
        <w:rPr>
          <w:rFonts w:cs="Arial"/>
          <w:sz w:val="24"/>
          <w:szCs w:val="24"/>
        </w:rPr>
        <w:t xml:space="preserve"> valid sample size, </w:t>
      </w:r>
      <w:r>
        <w:rPr>
          <w:rFonts w:cs="Arial"/>
          <w:sz w:val="24"/>
          <w:szCs w:val="24"/>
        </w:rPr>
        <w:t>e.g. achieving a 90% or 95% confidence level following Yamane’s formula, or similar:</w:t>
      </w:r>
    </w:p>
    <w:p w14:paraId="1A5DE234" w14:textId="77777777" w:rsidR="00F60357" w:rsidRDefault="00F60357" w:rsidP="00F60357">
      <w:pPr>
        <w:tabs>
          <w:tab w:val="left" w:pos="-426"/>
          <w:tab w:val="left" w:pos="1134"/>
        </w:tabs>
        <w:rPr>
          <w:rFonts w:cs="Arial"/>
          <w:sz w:val="24"/>
          <w:szCs w:val="24"/>
        </w:rPr>
      </w:pPr>
    </w:p>
    <w:tbl>
      <w:tblPr>
        <w:tblStyle w:val="BuroHappoldTable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820"/>
      </w:tblGrid>
      <w:tr w:rsidR="00F60357" w:rsidRPr="00D711A5" w14:paraId="3330E17E" w14:textId="77777777" w:rsidTr="00F60357">
        <w:trPr>
          <w:cnfStyle w:val="100000000000" w:firstRow="1" w:lastRow="0" w:firstColumn="0" w:lastColumn="0" w:oddVBand="0" w:evenVBand="0" w:oddHBand="0" w:evenHBand="0" w:firstRowFirstColumn="0" w:firstRowLastColumn="0" w:lastRowFirstColumn="0" w:lastRowLastColumn="0"/>
        </w:trPr>
        <w:tc>
          <w:tcPr>
            <w:tcW w:w="255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EBB9346" w14:textId="77777777" w:rsidR="00F60357" w:rsidRPr="00F60357" w:rsidRDefault="00F60357" w:rsidP="00355BC8">
            <w:pPr>
              <w:rPr>
                <w:rFonts w:cs="Arial"/>
                <w:sz w:val="20"/>
                <w:szCs w:val="20"/>
                <w:u w:val="single"/>
              </w:rPr>
            </w:pPr>
          </w:p>
          <w:p w14:paraId="1D0DA89E" w14:textId="77777777" w:rsidR="00F60357" w:rsidRPr="00F60357" w:rsidRDefault="00F60357" w:rsidP="00355BC8">
            <w:pPr>
              <w:rPr>
                <w:rFonts w:cs="Arial"/>
                <w:sz w:val="20"/>
                <w:szCs w:val="20"/>
                <w:u w:val="single"/>
              </w:rPr>
            </w:pPr>
            <w:r w:rsidRPr="00F60357">
              <w:rPr>
                <w:rFonts w:cs="Arial"/>
                <w:sz w:val="20"/>
                <w:szCs w:val="20"/>
                <w:u w:val="single"/>
              </w:rPr>
              <w:t>Yamane’s formula</w:t>
            </w:r>
          </w:p>
          <w:p w14:paraId="300A741D" w14:textId="77777777" w:rsidR="00F60357" w:rsidRPr="00F60357" w:rsidRDefault="00F60357" w:rsidP="00355BC8">
            <w:pPr>
              <w:rPr>
                <w:rFonts w:cs="Arial"/>
                <w:b w:val="0"/>
                <w:sz w:val="20"/>
                <w:szCs w:val="20"/>
              </w:rPr>
            </w:pPr>
            <w:r w:rsidRPr="00F60357">
              <w:rPr>
                <w:rFonts w:cs="Arial"/>
                <w:b w:val="0"/>
                <w:sz w:val="20"/>
                <w:szCs w:val="20"/>
              </w:rPr>
              <w:t>(n = N / (1 + Ne</w:t>
            </w:r>
            <w:r w:rsidRPr="00F60357">
              <w:rPr>
                <w:rFonts w:cs="Arial"/>
                <w:b w:val="0"/>
                <w:sz w:val="20"/>
                <w:szCs w:val="20"/>
                <w:vertAlign w:val="superscript"/>
              </w:rPr>
              <w:t>2</w:t>
            </w:r>
            <w:r w:rsidRPr="00F60357">
              <w:rPr>
                <w:rFonts w:cs="Arial"/>
                <w:b w:val="0"/>
                <w:sz w:val="20"/>
                <w:szCs w:val="20"/>
              </w:rPr>
              <w:t>)</w:t>
            </w:r>
          </w:p>
          <w:p w14:paraId="1C1557A7" w14:textId="77777777" w:rsidR="00F60357" w:rsidRPr="00F60357" w:rsidRDefault="00F60357" w:rsidP="00355BC8">
            <w:pPr>
              <w:rPr>
                <w:rFonts w:cs="Arial"/>
                <w:sz w:val="20"/>
                <w:szCs w:val="20"/>
              </w:rPr>
            </w:pPr>
          </w:p>
        </w:tc>
        <w:tc>
          <w:tcPr>
            <w:tcW w:w="4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9D05058" w14:textId="77777777" w:rsidR="00F60357" w:rsidRPr="00F60357" w:rsidRDefault="00F60357" w:rsidP="00355BC8">
            <w:pPr>
              <w:rPr>
                <w:rFonts w:cs="Arial"/>
                <w:sz w:val="20"/>
                <w:szCs w:val="20"/>
              </w:rPr>
            </w:pPr>
          </w:p>
          <w:p w14:paraId="47A74664" w14:textId="77777777" w:rsidR="00F60357" w:rsidRPr="00F60357" w:rsidRDefault="00F60357" w:rsidP="00355BC8">
            <w:pPr>
              <w:rPr>
                <w:rFonts w:cs="Arial"/>
                <w:sz w:val="20"/>
                <w:szCs w:val="20"/>
              </w:rPr>
            </w:pPr>
            <w:r w:rsidRPr="00F60357">
              <w:rPr>
                <w:rFonts w:cs="Arial"/>
                <w:sz w:val="20"/>
                <w:szCs w:val="20"/>
              </w:rPr>
              <w:t>Where:</w:t>
            </w:r>
          </w:p>
          <w:p w14:paraId="77443F12" w14:textId="77777777" w:rsidR="00F60357" w:rsidRPr="008C262D" w:rsidRDefault="00F60357" w:rsidP="00355BC8">
            <w:pPr>
              <w:rPr>
                <w:rFonts w:cs="Arial"/>
                <w:b w:val="0"/>
                <w:sz w:val="20"/>
                <w:szCs w:val="20"/>
              </w:rPr>
            </w:pPr>
            <w:r w:rsidRPr="008C262D">
              <w:rPr>
                <w:rFonts w:cs="Arial"/>
                <w:b w:val="0"/>
                <w:sz w:val="20"/>
                <w:szCs w:val="20"/>
              </w:rPr>
              <w:t>n = sample size</w:t>
            </w:r>
          </w:p>
          <w:p w14:paraId="10348017" w14:textId="77777777" w:rsidR="00F60357" w:rsidRPr="008C262D" w:rsidRDefault="00F60357" w:rsidP="00355BC8">
            <w:pPr>
              <w:rPr>
                <w:rFonts w:cs="Arial"/>
                <w:b w:val="0"/>
                <w:sz w:val="20"/>
                <w:szCs w:val="20"/>
              </w:rPr>
            </w:pPr>
            <w:r w:rsidRPr="008C262D">
              <w:rPr>
                <w:rFonts w:cs="Arial"/>
                <w:b w:val="0"/>
                <w:sz w:val="20"/>
                <w:szCs w:val="20"/>
              </w:rPr>
              <w:t>N = population size</w:t>
            </w:r>
          </w:p>
          <w:p w14:paraId="4922B138" w14:textId="77777777" w:rsidR="00F60357" w:rsidRPr="008C262D" w:rsidRDefault="00F60357" w:rsidP="00355BC8">
            <w:pPr>
              <w:rPr>
                <w:rFonts w:cs="Arial"/>
                <w:b w:val="0"/>
                <w:sz w:val="20"/>
                <w:szCs w:val="20"/>
              </w:rPr>
            </w:pPr>
            <w:r w:rsidRPr="008C262D">
              <w:rPr>
                <w:rFonts w:cs="Arial"/>
                <w:b w:val="0"/>
                <w:sz w:val="20"/>
                <w:szCs w:val="20"/>
              </w:rPr>
              <w:t>e = margin of error (0.1 for 90% confidence interval, 0.05 for 95% confidence interval)</w:t>
            </w:r>
          </w:p>
          <w:p w14:paraId="52F59A64" w14:textId="77777777" w:rsidR="00F60357" w:rsidRPr="00F60357" w:rsidRDefault="00F60357" w:rsidP="00355BC8">
            <w:pPr>
              <w:rPr>
                <w:rFonts w:cs="Arial"/>
                <w:sz w:val="20"/>
                <w:szCs w:val="20"/>
              </w:rPr>
            </w:pPr>
          </w:p>
        </w:tc>
      </w:tr>
    </w:tbl>
    <w:p w14:paraId="75477F94" w14:textId="77777777" w:rsidR="00F60357" w:rsidRDefault="00F60357" w:rsidP="00F60357">
      <w:pPr>
        <w:tabs>
          <w:tab w:val="left" w:pos="-426"/>
          <w:tab w:val="left" w:pos="1134"/>
        </w:tabs>
        <w:rPr>
          <w:rFonts w:cs="Arial"/>
          <w:sz w:val="24"/>
          <w:szCs w:val="24"/>
        </w:rPr>
      </w:pPr>
    </w:p>
    <w:p w14:paraId="52F644AE" w14:textId="77777777" w:rsidR="00CA5350" w:rsidRDefault="00F60357" w:rsidP="00F60357">
      <w:pPr>
        <w:tabs>
          <w:tab w:val="left" w:pos="-426"/>
          <w:tab w:val="left" w:pos="1134"/>
        </w:tabs>
        <w:ind w:left="1134"/>
        <w:rPr>
          <w:rFonts w:cs="Arial"/>
          <w:sz w:val="24"/>
          <w:szCs w:val="24"/>
        </w:rPr>
      </w:pPr>
      <w:r w:rsidRPr="00F60357">
        <w:rPr>
          <w:rFonts w:cs="Arial"/>
          <w:sz w:val="24"/>
          <w:szCs w:val="24"/>
        </w:rPr>
        <w:t xml:space="preserve">The POE consultant shall comply with all data protection regulations and not capture or disclose any personal data without written consent. </w:t>
      </w:r>
    </w:p>
    <w:p w14:paraId="4CB5A10D" w14:textId="77777777" w:rsidR="00F60357" w:rsidRDefault="00F60357" w:rsidP="00F60357">
      <w:pPr>
        <w:tabs>
          <w:tab w:val="left" w:pos="-426"/>
          <w:tab w:val="left" w:pos="1134"/>
        </w:tabs>
        <w:ind w:left="1134"/>
        <w:rPr>
          <w:rFonts w:cs="Arial"/>
          <w:sz w:val="24"/>
          <w:szCs w:val="24"/>
        </w:rPr>
      </w:pPr>
    </w:p>
    <w:p w14:paraId="6EF04164" w14:textId="4758187C" w:rsidR="00F60357" w:rsidRDefault="00F60357" w:rsidP="00F60357">
      <w:pPr>
        <w:tabs>
          <w:tab w:val="left" w:pos="-426"/>
          <w:tab w:val="left" w:pos="1134"/>
        </w:tabs>
        <w:ind w:left="1134"/>
        <w:rPr>
          <w:rFonts w:cs="Arial"/>
          <w:sz w:val="24"/>
          <w:szCs w:val="24"/>
        </w:rPr>
      </w:pPr>
      <w:r>
        <w:rPr>
          <w:rFonts w:cs="Arial"/>
          <w:sz w:val="24"/>
          <w:szCs w:val="24"/>
        </w:rPr>
        <w:t>Any health &amp; safety issues and/or snagging items identified through the user survey shall be raised immediately to UCL MTT.</w:t>
      </w:r>
    </w:p>
    <w:p w14:paraId="19B0211E" w14:textId="539665BB" w:rsidR="0096078E" w:rsidRDefault="0096078E" w:rsidP="00F60357">
      <w:pPr>
        <w:tabs>
          <w:tab w:val="left" w:pos="-426"/>
          <w:tab w:val="left" w:pos="1134"/>
        </w:tabs>
        <w:ind w:left="1134"/>
        <w:rPr>
          <w:rFonts w:cs="Arial"/>
          <w:sz w:val="24"/>
          <w:szCs w:val="24"/>
        </w:rPr>
      </w:pPr>
    </w:p>
    <w:p w14:paraId="4BC9884E" w14:textId="1D6FB693" w:rsidR="0096078E" w:rsidRDefault="0096078E" w:rsidP="00F60357">
      <w:pPr>
        <w:tabs>
          <w:tab w:val="left" w:pos="-426"/>
          <w:tab w:val="left" w:pos="1134"/>
        </w:tabs>
        <w:ind w:left="1134"/>
        <w:rPr>
          <w:rFonts w:cs="Arial"/>
          <w:sz w:val="24"/>
          <w:szCs w:val="24"/>
        </w:rPr>
      </w:pPr>
      <w:r>
        <w:rPr>
          <w:rFonts w:cs="Arial"/>
          <w:sz w:val="24"/>
          <w:szCs w:val="24"/>
        </w:rPr>
        <w:t xml:space="preserve">UCL prefers the use of the Arup </w:t>
      </w:r>
      <w:hyperlink r:id="rId23" w:history="1">
        <w:r w:rsidRPr="00903556">
          <w:rPr>
            <w:rStyle w:val="Hyperlink"/>
            <w:rFonts w:cs="Arial"/>
            <w:sz w:val="24"/>
            <w:szCs w:val="24"/>
          </w:rPr>
          <w:t>Building Use Studies</w:t>
        </w:r>
      </w:hyperlink>
      <w:r w:rsidRPr="00CA5350">
        <w:rPr>
          <w:rFonts w:cs="Arial"/>
          <w:sz w:val="24"/>
          <w:szCs w:val="24"/>
        </w:rPr>
        <w:t xml:space="preserve"> (BUS) methodology</w:t>
      </w:r>
      <w:r>
        <w:rPr>
          <w:rFonts w:cs="Arial"/>
          <w:sz w:val="24"/>
          <w:szCs w:val="24"/>
        </w:rPr>
        <w:t xml:space="preserve">, or the BSRIA </w:t>
      </w:r>
      <w:r w:rsidR="00852827" w:rsidRPr="00852827">
        <w:rPr>
          <w:rFonts w:cs="Arial"/>
          <w:sz w:val="24"/>
          <w:szCs w:val="24"/>
        </w:rPr>
        <w:t>Occupant satisfaction surveys</w:t>
      </w:r>
      <w:r>
        <w:rPr>
          <w:rFonts w:cs="Arial"/>
          <w:sz w:val="24"/>
          <w:szCs w:val="24"/>
        </w:rPr>
        <w:t>.</w:t>
      </w:r>
    </w:p>
    <w:p w14:paraId="12099916" w14:textId="77777777" w:rsidR="00E22B27" w:rsidRDefault="00E22B27" w:rsidP="00F60357">
      <w:pPr>
        <w:tabs>
          <w:tab w:val="left" w:pos="-426"/>
          <w:tab w:val="left" w:pos="1134"/>
        </w:tabs>
        <w:ind w:left="1134"/>
        <w:rPr>
          <w:rFonts w:cs="Arial"/>
          <w:sz w:val="24"/>
          <w:szCs w:val="24"/>
        </w:rPr>
      </w:pPr>
    </w:p>
    <w:p w14:paraId="154288EF" w14:textId="77777777" w:rsidR="00F60357" w:rsidRPr="00F60357" w:rsidRDefault="00F60357" w:rsidP="00F60357">
      <w:pPr>
        <w:tabs>
          <w:tab w:val="left" w:pos="-426"/>
          <w:tab w:val="left" w:pos="1134"/>
        </w:tabs>
        <w:ind w:left="1134"/>
        <w:rPr>
          <w:rFonts w:cs="Arial"/>
          <w:sz w:val="24"/>
          <w:szCs w:val="24"/>
        </w:rPr>
      </w:pPr>
    </w:p>
    <w:p w14:paraId="348BE52F" w14:textId="77777777" w:rsidR="00A377AE" w:rsidRPr="000261D7" w:rsidRDefault="00A377AE" w:rsidP="000261D7">
      <w:pPr>
        <w:tabs>
          <w:tab w:val="left" w:pos="2923"/>
        </w:tabs>
        <w:rPr>
          <w:rFonts w:cs="Arial"/>
          <w:sz w:val="24"/>
          <w:szCs w:val="24"/>
        </w:rPr>
        <w:sectPr w:rsidR="00A377AE" w:rsidRPr="000261D7" w:rsidSect="00E22B27">
          <w:headerReference w:type="first" r:id="rId24"/>
          <w:pgSz w:w="11906" w:h="16838" w:code="9"/>
          <w:pgMar w:top="1701" w:right="1134" w:bottom="1985" w:left="1134" w:header="567" w:footer="567" w:gutter="0"/>
          <w:cols w:space="708"/>
          <w:titlePg/>
          <w:docGrid w:linePitch="360"/>
        </w:sectPr>
      </w:pPr>
    </w:p>
    <w:p w14:paraId="75E403ED" w14:textId="77777777" w:rsidR="009511FD" w:rsidRDefault="009511FD" w:rsidP="009511FD">
      <w:pPr>
        <w:contextualSpacing/>
        <w:rPr>
          <w:rFonts w:eastAsiaTheme="majorEastAsia" w:cs="Arial"/>
          <w:b/>
          <w:sz w:val="24"/>
          <w:szCs w:val="24"/>
        </w:rPr>
      </w:pPr>
      <w:r w:rsidRPr="00CE794C">
        <w:rPr>
          <w:rFonts w:cs="Arial"/>
          <w:noProof/>
          <w:sz w:val="24"/>
          <w:szCs w:val="24"/>
        </w:rPr>
        <w:lastRenderedPageBreak/>
        <w:drawing>
          <wp:anchor distT="0" distB="0" distL="114300" distR="114300" simplePos="0" relativeHeight="251666432" behindDoc="0" locked="0" layoutInCell="1" allowOverlap="1" wp14:anchorId="73FDD204" wp14:editId="6B6ED052">
            <wp:simplePos x="0" y="0"/>
            <wp:positionH relativeFrom="column">
              <wp:posOffset>4680585</wp:posOffset>
            </wp:positionH>
            <wp:positionV relativeFrom="page">
              <wp:posOffset>1043940</wp:posOffset>
            </wp:positionV>
            <wp:extent cx="1440000" cy="417600"/>
            <wp:effectExtent l="0" t="0" r="8255" b="1905"/>
            <wp:wrapNone/>
            <wp:docPr id="37" name="Picture 37"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sidR="00AD0941">
        <w:rPr>
          <w:rFonts w:eastAsiaTheme="majorEastAsia" w:cs="Arial"/>
          <w:b/>
          <w:sz w:val="24"/>
          <w:szCs w:val="24"/>
        </w:rPr>
        <w:t>Estates Development &amp; Major Projects</w:t>
      </w:r>
    </w:p>
    <w:p w14:paraId="4777A2B8" w14:textId="77777777" w:rsidR="009511FD" w:rsidRDefault="009511FD" w:rsidP="009511FD">
      <w:pPr>
        <w:contextualSpacing/>
        <w:rPr>
          <w:rFonts w:eastAsiaTheme="majorEastAsia" w:cs="Arial"/>
          <w:b/>
          <w:sz w:val="24"/>
          <w:szCs w:val="24"/>
        </w:rPr>
      </w:pPr>
    </w:p>
    <w:p w14:paraId="53AA3DFD" w14:textId="77777777" w:rsidR="009511FD" w:rsidRDefault="009511FD" w:rsidP="009511FD">
      <w:pPr>
        <w:tabs>
          <w:tab w:val="left" w:pos="1152"/>
        </w:tabs>
        <w:ind w:right="-45"/>
        <w:contextualSpacing/>
        <w:rPr>
          <w:rFonts w:eastAsia="Calibri" w:cs="Arial"/>
          <w:b/>
          <w:noProof/>
          <w:sz w:val="24"/>
          <w:szCs w:val="24"/>
        </w:rPr>
      </w:pPr>
    </w:p>
    <w:p w14:paraId="4519083F" w14:textId="77777777" w:rsidR="009511FD" w:rsidRDefault="009511FD" w:rsidP="009511FD">
      <w:pPr>
        <w:tabs>
          <w:tab w:val="left" w:pos="1152"/>
        </w:tabs>
        <w:ind w:right="-45"/>
        <w:contextualSpacing/>
        <w:rPr>
          <w:rFonts w:eastAsia="Calibri" w:cs="Arial"/>
          <w:b/>
          <w:noProof/>
          <w:sz w:val="24"/>
          <w:szCs w:val="24"/>
        </w:rPr>
      </w:pPr>
      <w:r w:rsidRPr="00CE794C">
        <w:rPr>
          <w:rFonts w:cs="Arial"/>
          <w:noProof/>
          <w:sz w:val="24"/>
          <w:szCs w:val="24"/>
        </w:rPr>
        <mc:AlternateContent>
          <mc:Choice Requires="wps">
            <w:drawing>
              <wp:anchor distT="0" distB="0" distL="114300" distR="114300" simplePos="0" relativeHeight="251667456" behindDoc="0" locked="0" layoutInCell="1" allowOverlap="1" wp14:anchorId="153AD726" wp14:editId="0D5C7BF0">
                <wp:simplePos x="0" y="0"/>
                <wp:positionH relativeFrom="column">
                  <wp:posOffset>0</wp:posOffset>
                </wp:positionH>
                <wp:positionV relativeFrom="page">
                  <wp:posOffset>1602105</wp:posOffset>
                </wp:positionV>
                <wp:extent cx="6120000" cy="0"/>
                <wp:effectExtent l="0" t="0" r="14605" b="19050"/>
                <wp:wrapNone/>
                <wp:docPr id="35" name="Straight Connector 3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9EA01"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26.15pt" to="481.9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" strokecolor="black [3213]">
                <w10:wrap anchory="page"/>
              </v:line>
            </w:pict>
          </mc:Fallback>
        </mc:AlternateContent>
      </w:r>
    </w:p>
    <w:p w14:paraId="6C5E43F5" w14:textId="77777777" w:rsidR="009511FD" w:rsidRPr="006A6477" w:rsidRDefault="009511FD" w:rsidP="009511FD">
      <w:pPr>
        <w:tabs>
          <w:tab w:val="left" w:pos="1152"/>
        </w:tabs>
        <w:ind w:right="-45"/>
        <w:contextualSpacing/>
        <w:rPr>
          <w:rFonts w:eastAsia="Calibri" w:cs="Arial"/>
          <w:b/>
          <w:noProof/>
          <w:sz w:val="36"/>
          <w:szCs w:val="36"/>
        </w:rPr>
      </w:pPr>
      <w:r>
        <w:rPr>
          <w:rFonts w:eastAsia="Calibri" w:cs="Arial"/>
          <w:b/>
          <w:noProof/>
          <w:sz w:val="36"/>
          <w:szCs w:val="36"/>
        </w:rPr>
        <w:t>Appendices</w:t>
      </w:r>
    </w:p>
    <w:p w14:paraId="7761FD7F" w14:textId="77777777" w:rsidR="009511FD" w:rsidRPr="00CE794C" w:rsidRDefault="009511FD" w:rsidP="009511FD">
      <w:pPr>
        <w:tabs>
          <w:tab w:val="left" w:pos="1152"/>
        </w:tabs>
        <w:ind w:right="-45"/>
        <w:contextualSpacing/>
        <w:rPr>
          <w:rFonts w:eastAsia="Calibri" w:cs="Arial"/>
          <w:b/>
          <w:noProof/>
          <w:sz w:val="24"/>
          <w:szCs w:val="24"/>
        </w:rPr>
      </w:pPr>
    </w:p>
    <w:p w14:paraId="0546D5C5" w14:textId="77777777" w:rsidR="009511FD" w:rsidRPr="00272383" w:rsidRDefault="009511FD" w:rsidP="009511FD">
      <w:pPr>
        <w:tabs>
          <w:tab w:val="left" w:pos="1152"/>
        </w:tabs>
        <w:spacing w:after="120"/>
        <w:ind w:right="-45"/>
        <w:jc w:val="center"/>
        <w:rPr>
          <w:rFonts w:eastAsia="Calibri" w:cs="Arial"/>
          <w:b/>
          <w:noProof/>
          <w:sz w:val="24"/>
          <w:szCs w:val="24"/>
        </w:rPr>
      </w:pPr>
    </w:p>
    <w:p w14:paraId="098397F3" w14:textId="77777777" w:rsidR="009511FD" w:rsidRPr="00272383" w:rsidRDefault="009511FD" w:rsidP="009511FD">
      <w:pPr>
        <w:tabs>
          <w:tab w:val="left" w:pos="1152"/>
        </w:tabs>
        <w:spacing w:after="120"/>
        <w:ind w:right="-45"/>
        <w:jc w:val="center"/>
        <w:rPr>
          <w:rFonts w:eastAsia="Calibri" w:cs="Arial"/>
          <w:b/>
          <w:noProof/>
          <w:sz w:val="24"/>
          <w:szCs w:val="24"/>
        </w:rPr>
      </w:pPr>
    </w:p>
    <w:p w14:paraId="1868ED4B" w14:textId="77777777" w:rsidR="009511FD" w:rsidRPr="00272383" w:rsidRDefault="009511FD" w:rsidP="009511FD">
      <w:pPr>
        <w:tabs>
          <w:tab w:val="left" w:pos="1005"/>
          <w:tab w:val="left" w:pos="1152"/>
        </w:tabs>
        <w:spacing w:after="120"/>
        <w:ind w:right="-45"/>
        <w:rPr>
          <w:rFonts w:eastAsia="Calibri" w:cs="Arial"/>
          <w:b/>
          <w:noProof/>
          <w:sz w:val="24"/>
          <w:szCs w:val="24"/>
        </w:rPr>
      </w:pPr>
      <w:r>
        <w:rPr>
          <w:rFonts w:eastAsia="Calibri" w:cs="Arial"/>
          <w:b/>
          <w:noProof/>
          <w:sz w:val="24"/>
          <w:szCs w:val="24"/>
        </w:rPr>
        <w:tab/>
      </w:r>
      <w:r>
        <w:rPr>
          <w:rFonts w:eastAsia="Calibri" w:cs="Arial"/>
          <w:b/>
          <w:noProof/>
          <w:sz w:val="24"/>
          <w:szCs w:val="24"/>
        </w:rPr>
        <w:tab/>
      </w:r>
    </w:p>
    <w:p w14:paraId="0C640993" w14:textId="77777777" w:rsidR="00DB657F" w:rsidRDefault="00DB657F" w:rsidP="00CB3547">
      <w:pPr>
        <w:tabs>
          <w:tab w:val="left" w:pos="-426"/>
        </w:tabs>
        <w:ind w:left="720"/>
        <w:rPr>
          <w:rFonts w:cs="Arial"/>
          <w:sz w:val="24"/>
          <w:szCs w:val="24"/>
        </w:rPr>
        <w:sectPr w:rsidR="00DB657F" w:rsidSect="000E5AF2">
          <w:headerReference w:type="first" r:id="rId25"/>
          <w:footerReference w:type="first" r:id="rId26"/>
          <w:pgSz w:w="11906" w:h="16838" w:code="9"/>
          <w:pgMar w:top="1701" w:right="1134" w:bottom="1985" w:left="1134" w:header="567" w:footer="567" w:gutter="0"/>
          <w:pgNumType w:start="1"/>
          <w:cols w:space="708"/>
          <w:titlePg/>
          <w:docGrid w:linePitch="360"/>
        </w:sectPr>
      </w:pPr>
    </w:p>
    <w:p w14:paraId="74D01022" w14:textId="77777777" w:rsidR="00DB657F" w:rsidRDefault="00DB657F" w:rsidP="00DB657F">
      <w:pPr>
        <w:spacing w:before="40"/>
        <w:rPr>
          <w:i/>
          <w:iCs/>
          <w:sz w:val="16"/>
          <w:szCs w:val="16"/>
        </w:rPr>
      </w:pPr>
      <w:r>
        <w:rPr>
          <w:i/>
          <w:iCs/>
          <w:sz w:val="16"/>
          <w:szCs w:val="16"/>
        </w:rPr>
        <w:lastRenderedPageBreak/>
        <w:t>Name______________________________   Organisation _________________________   Role _________________________   Email ______________________________________________________</w:t>
      </w:r>
    </w:p>
    <w:p w14:paraId="6D07F058" w14:textId="77777777" w:rsidR="00DB657F" w:rsidRDefault="00DB657F" w:rsidP="00DB657F">
      <w:pPr>
        <w:rPr>
          <w:i/>
          <w:iCs/>
          <w:sz w:val="16"/>
          <w:szCs w:val="16"/>
        </w:rPr>
      </w:pPr>
    </w:p>
    <w:p w14:paraId="649C53E2" w14:textId="77777777" w:rsidR="00DB657F" w:rsidRPr="00EC0303" w:rsidRDefault="00DB657F" w:rsidP="00DB657F">
      <w:pPr>
        <w:rPr>
          <w:i/>
          <w:iCs/>
          <w:sz w:val="8"/>
          <w:szCs w:val="8"/>
        </w:rPr>
      </w:pPr>
    </w:p>
    <w:p w14:paraId="5C4ADEF0" w14:textId="77777777" w:rsidR="00DB657F" w:rsidRPr="00535C99" w:rsidRDefault="00DB657F" w:rsidP="00DB657F">
      <w:pPr>
        <w:pStyle w:val="Default"/>
        <w:spacing w:before="20" w:after="20"/>
        <w:rPr>
          <w:i/>
          <w:iCs/>
          <w:sz w:val="16"/>
          <w:szCs w:val="16"/>
        </w:rPr>
      </w:pPr>
      <w:r w:rsidRPr="00535C99">
        <w:rPr>
          <w:b/>
          <w:bCs/>
          <w:color w:val="auto"/>
          <w:sz w:val="16"/>
          <w:szCs w:val="16"/>
        </w:rPr>
        <w:t xml:space="preserve">Which stages were you involved in? </w:t>
      </w:r>
      <w:r>
        <w:rPr>
          <w:bCs/>
          <w:i/>
          <w:color w:val="auto"/>
          <w:sz w:val="16"/>
          <w:szCs w:val="16"/>
        </w:rPr>
        <w:t>Mark an ‘X’ in all that apply</w:t>
      </w:r>
      <w:r w:rsidRPr="00535C99">
        <w:rPr>
          <w:i/>
          <w:iCs/>
          <w:sz w:val="16"/>
          <w:szCs w:val="16"/>
        </w:rPr>
        <w:t xml:space="preserve"> </w:t>
      </w:r>
    </w:p>
    <w:p w14:paraId="3F579539" w14:textId="77777777" w:rsidR="00DB657F" w:rsidRPr="00D06E09" w:rsidRDefault="00DB657F" w:rsidP="00DB657F">
      <w:pPr>
        <w:rPr>
          <w:i/>
          <w:iCs/>
          <w:sz w:val="12"/>
          <w:szCs w:val="12"/>
        </w:rPr>
      </w:pPr>
    </w:p>
    <w:tbl>
      <w:tblPr>
        <w:tblStyle w:val="TableGrid"/>
        <w:tblW w:w="0" w:type="auto"/>
        <w:tblCellMar>
          <w:left w:w="57" w:type="dxa"/>
          <w:right w:w="57" w:type="dxa"/>
        </w:tblCellMar>
        <w:tblLook w:val="04A0" w:firstRow="1" w:lastRow="0" w:firstColumn="1" w:lastColumn="0" w:noHBand="0" w:noVBand="1"/>
      </w:tblPr>
      <w:tblGrid>
        <w:gridCol w:w="2080"/>
        <w:gridCol w:w="2080"/>
        <w:gridCol w:w="2080"/>
        <w:gridCol w:w="2080"/>
        <w:gridCol w:w="2080"/>
        <w:gridCol w:w="2080"/>
        <w:gridCol w:w="2080"/>
      </w:tblGrid>
      <w:tr w:rsidR="00DB657F" w14:paraId="2899C0A6" w14:textId="77777777" w:rsidTr="00C720AE">
        <w:tc>
          <w:tcPr>
            <w:tcW w:w="2080" w:type="dxa"/>
            <w:shd w:val="clear" w:color="auto" w:fill="D9D9D9" w:themeFill="background1" w:themeFillShade="D9"/>
          </w:tcPr>
          <w:p w14:paraId="1E048519" w14:textId="77777777" w:rsidR="00DB657F" w:rsidRPr="00EA7E56" w:rsidRDefault="00DB657F" w:rsidP="00C720AE">
            <w:pPr>
              <w:pStyle w:val="Default"/>
              <w:spacing w:before="100" w:after="100"/>
              <w:jc w:val="center"/>
              <w:rPr>
                <w:bCs/>
                <w:color w:val="auto"/>
                <w:sz w:val="16"/>
                <w:szCs w:val="16"/>
              </w:rPr>
            </w:pPr>
            <w:r w:rsidRPr="00535C99">
              <w:rPr>
                <w:b/>
                <w:bCs/>
                <w:color w:val="auto"/>
                <w:sz w:val="20"/>
                <w:szCs w:val="20"/>
              </w:rPr>
              <w:t>RIBA STAGE 0</w:t>
            </w:r>
            <w:r w:rsidRPr="00535C99">
              <w:rPr>
                <w:bCs/>
                <w:color w:val="auto"/>
                <w:sz w:val="16"/>
                <w:szCs w:val="16"/>
              </w:rPr>
              <w:t xml:space="preserve">  STRATEGIC </w:t>
            </w:r>
            <w:r>
              <w:rPr>
                <w:bCs/>
                <w:color w:val="auto"/>
                <w:sz w:val="16"/>
                <w:szCs w:val="16"/>
              </w:rPr>
              <w:t>D</w:t>
            </w:r>
            <w:r w:rsidRPr="00535C99">
              <w:rPr>
                <w:bCs/>
                <w:color w:val="auto"/>
                <w:sz w:val="16"/>
                <w:szCs w:val="16"/>
              </w:rPr>
              <w:t>EFINITION</w:t>
            </w:r>
          </w:p>
        </w:tc>
        <w:tc>
          <w:tcPr>
            <w:tcW w:w="2080" w:type="dxa"/>
            <w:shd w:val="clear" w:color="auto" w:fill="D9D9D9" w:themeFill="background1" w:themeFillShade="D9"/>
          </w:tcPr>
          <w:p w14:paraId="2E72DE4F" w14:textId="77777777" w:rsidR="00DB657F" w:rsidRPr="00EA7E56" w:rsidRDefault="00DB657F" w:rsidP="00C720AE">
            <w:pPr>
              <w:pStyle w:val="Default"/>
              <w:spacing w:before="100" w:after="100"/>
              <w:jc w:val="center"/>
              <w:rPr>
                <w:bCs/>
                <w:color w:val="auto"/>
                <w:sz w:val="16"/>
                <w:szCs w:val="16"/>
              </w:rPr>
            </w:pPr>
            <w:r w:rsidRPr="00535C99">
              <w:rPr>
                <w:b/>
                <w:bCs/>
                <w:color w:val="auto"/>
                <w:sz w:val="20"/>
                <w:szCs w:val="20"/>
              </w:rPr>
              <w:t>RIBA STAGE 1</w:t>
            </w:r>
            <w:r w:rsidRPr="00535C99">
              <w:rPr>
                <w:bCs/>
                <w:color w:val="auto"/>
                <w:sz w:val="16"/>
                <w:szCs w:val="16"/>
              </w:rPr>
              <w:t xml:space="preserve">  PREPARATION </w:t>
            </w:r>
            <w:r>
              <w:rPr>
                <w:bCs/>
                <w:color w:val="auto"/>
                <w:sz w:val="16"/>
                <w:szCs w:val="16"/>
              </w:rPr>
              <w:t>&amp;</w:t>
            </w:r>
            <w:r w:rsidRPr="00535C99">
              <w:rPr>
                <w:bCs/>
                <w:color w:val="auto"/>
                <w:sz w:val="16"/>
                <w:szCs w:val="16"/>
              </w:rPr>
              <w:t xml:space="preserve"> BRIEF</w:t>
            </w:r>
          </w:p>
        </w:tc>
        <w:tc>
          <w:tcPr>
            <w:tcW w:w="2080" w:type="dxa"/>
            <w:shd w:val="clear" w:color="auto" w:fill="D9D9D9" w:themeFill="background1" w:themeFillShade="D9"/>
          </w:tcPr>
          <w:p w14:paraId="07C74875" w14:textId="77777777" w:rsidR="00DB657F" w:rsidRPr="00EA7E56" w:rsidRDefault="00DB657F" w:rsidP="00C720AE">
            <w:pPr>
              <w:pStyle w:val="Default"/>
              <w:spacing w:before="100" w:after="100"/>
              <w:jc w:val="center"/>
              <w:rPr>
                <w:bCs/>
                <w:color w:val="auto"/>
                <w:sz w:val="16"/>
                <w:szCs w:val="16"/>
              </w:rPr>
            </w:pPr>
            <w:r w:rsidRPr="00535C99">
              <w:rPr>
                <w:b/>
                <w:bCs/>
                <w:color w:val="auto"/>
                <w:sz w:val="20"/>
                <w:szCs w:val="20"/>
              </w:rPr>
              <w:t>RIBA STAGE 2</w:t>
            </w:r>
            <w:r w:rsidRPr="00535C99">
              <w:rPr>
                <w:bCs/>
                <w:color w:val="auto"/>
                <w:sz w:val="16"/>
                <w:szCs w:val="16"/>
              </w:rPr>
              <w:t xml:space="preserve">  CONCEPT DESIGN</w:t>
            </w:r>
          </w:p>
        </w:tc>
        <w:tc>
          <w:tcPr>
            <w:tcW w:w="2080" w:type="dxa"/>
            <w:shd w:val="clear" w:color="auto" w:fill="D9D9D9" w:themeFill="background1" w:themeFillShade="D9"/>
          </w:tcPr>
          <w:p w14:paraId="0333561F" w14:textId="77777777" w:rsidR="00DB657F" w:rsidRPr="00EA7E56" w:rsidRDefault="00DB657F" w:rsidP="00C720AE">
            <w:pPr>
              <w:pStyle w:val="Default"/>
              <w:spacing w:before="100" w:after="100"/>
              <w:jc w:val="center"/>
              <w:rPr>
                <w:bCs/>
                <w:color w:val="auto"/>
                <w:sz w:val="16"/>
                <w:szCs w:val="16"/>
              </w:rPr>
            </w:pPr>
            <w:r w:rsidRPr="00535C99">
              <w:rPr>
                <w:b/>
                <w:bCs/>
                <w:color w:val="auto"/>
                <w:sz w:val="20"/>
                <w:szCs w:val="20"/>
              </w:rPr>
              <w:t>RIBA STAGE 3</w:t>
            </w:r>
            <w:r w:rsidRPr="00535C99">
              <w:rPr>
                <w:bCs/>
                <w:color w:val="auto"/>
                <w:sz w:val="16"/>
                <w:szCs w:val="16"/>
              </w:rPr>
              <w:t xml:space="preserve">  DEVELOPED DESIGN</w:t>
            </w:r>
          </w:p>
        </w:tc>
        <w:tc>
          <w:tcPr>
            <w:tcW w:w="2080" w:type="dxa"/>
            <w:shd w:val="clear" w:color="auto" w:fill="D9D9D9" w:themeFill="background1" w:themeFillShade="D9"/>
          </w:tcPr>
          <w:p w14:paraId="637B9DC7" w14:textId="77777777" w:rsidR="00DB657F" w:rsidRPr="00EA7E56" w:rsidRDefault="00DB657F" w:rsidP="00C720AE">
            <w:pPr>
              <w:pStyle w:val="Default"/>
              <w:spacing w:before="100" w:after="100"/>
              <w:jc w:val="center"/>
              <w:rPr>
                <w:bCs/>
                <w:color w:val="auto"/>
                <w:sz w:val="16"/>
                <w:szCs w:val="16"/>
              </w:rPr>
            </w:pPr>
            <w:r w:rsidRPr="00535C99">
              <w:rPr>
                <w:b/>
                <w:bCs/>
                <w:color w:val="auto"/>
                <w:sz w:val="20"/>
                <w:szCs w:val="20"/>
              </w:rPr>
              <w:t>RIBA STAGE 4</w:t>
            </w:r>
            <w:r w:rsidRPr="00535C99">
              <w:rPr>
                <w:bCs/>
                <w:color w:val="auto"/>
                <w:sz w:val="16"/>
                <w:szCs w:val="16"/>
              </w:rPr>
              <w:t xml:space="preserve">  TECHNICAL</w:t>
            </w:r>
            <w:r>
              <w:rPr>
                <w:bCs/>
                <w:color w:val="auto"/>
                <w:sz w:val="16"/>
                <w:szCs w:val="16"/>
              </w:rPr>
              <w:t xml:space="preserve"> </w:t>
            </w:r>
            <w:r w:rsidRPr="00535C99">
              <w:rPr>
                <w:bCs/>
                <w:color w:val="auto"/>
                <w:sz w:val="16"/>
                <w:szCs w:val="16"/>
              </w:rPr>
              <w:t>DESIGN</w:t>
            </w:r>
          </w:p>
        </w:tc>
        <w:tc>
          <w:tcPr>
            <w:tcW w:w="2080" w:type="dxa"/>
            <w:shd w:val="clear" w:color="auto" w:fill="D9D9D9" w:themeFill="background1" w:themeFillShade="D9"/>
          </w:tcPr>
          <w:p w14:paraId="1860D62E" w14:textId="77777777" w:rsidR="00DB657F" w:rsidRPr="00EA7E56" w:rsidRDefault="00DB657F" w:rsidP="00C720AE">
            <w:pPr>
              <w:pStyle w:val="Default"/>
              <w:spacing w:before="100" w:after="100"/>
              <w:jc w:val="center"/>
              <w:rPr>
                <w:bCs/>
                <w:color w:val="auto"/>
                <w:sz w:val="16"/>
                <w:szCs w:val="16"/>
              </w:rPr>
            </w:pPr>
            <w:r w:rsidRPr="00535C99">
              <w:rPr>
                <w:b/>
                <w:bCs/>
                <w:color w:val="auto"/>
                <w:sz w:val="20"/>
                <w:szCs w:val="20"/>
              </w:rPr>
              <w:t>RIBA STAGE 5</w:t>
            </w:r>
            <w:r w:rsidRPr="00535C99">
              <w:rPr>
                <w:bCs/>
                <w:color w:val="auto"/>
                <w:sz w:val="16"/>
                <w:szCs w:val="16"/>
              </w:rPr>
              <w:t xml:space="preserve">  CONSTRUCTION</w:t>
            </w:r>
          </w:p>
        </w:tc>
        <w:tc>
          <w:tcPr>
            <w:tcW w:w="2080" w:type="dxa"/>
            <w:shd w:val="clear" w:color="auto" w:fill="D9D9D9" w:themeFill="background1" w:themeFillShade="D9"/>
          </w:tcPr>
          <w:p w14:paraId="560568FE" w14:textId="77777777" w:rsidR="00DB657F" w:rsidRDefault="00DB657F" w:rsidP="00C720AE">
            <w:pPr>
              <w:pStyle w:val="Default"/>
              <w:spacing w:before="100" w:after="100"/>
              <w:jc w:val="center"/>
              <w:rPr>
                <w:i/>
                <w:iCs/>
                <w:sz w:val="16"/>
                <w:szCs w:val="16"/>
              </w:rPr>
            </w:pPr>
            <w:r w:rsidRPr="00535C99">
              <w:rPr>
                <w:b/>
                <w:bCs/>
                <w:color w:val="auto"/>
                <w:sz w:val="20"/>
                <w:szCs w:val="20"/>
              </w:rPr>
              <w:t>RIBA STAGE 6</w:t>
            </w:r>
            <w:r w:rsidRPr="00535C99">
              <w:rPr>
                <w:bCs/>
                <w:color w:val="auto"/>
                <w:sz w:val="16"/>
                <w:szCs w:val="16"/>
              </w:rPr>
              <w:t xml:space="preserve"> HANDOVER</w:t>
            </w:r>
          </w:p>
        </w:tc>
      </w:tr>
      <w:tr w:rsidR="00DB657F" w14:paraId="0A776598" w14:textId="77777777" w:rsidTr="00C720AE">
        <w:tc>
          <w:tcPr>
            <w:tcW w:w="2080" w:type="dxa"/>
          </w:tcPr>
          <w:p w14:paraId="2D807B1F" w14:textId="77777777" w:rsidR="00DB657F" w:rsidRPr="00ED678C" w:rsidRDefault="00DB657F" w:rsidP="00C720AE">
            <w:pPr>
              <w:spacing w:before="100" w:after="100"/>
              <w:jc w:val="center"/>
              <w:rPr>
                <w:iCs/>
                <w:sz w:val="16"/>
                <w:szCs w:val="16"/>
              </w:rPr>
            </w:pPr>
          </w:p>
        </w:tc>
        <w:tc>
          <w:tcPr>
            <w:tcW w:w="2080" w:type="dxa"/>
          </w:tcPr>
          <w:p w14:paraId="35000D6F" w14:textId="77777777" w:rsidR="00DB657F" w:rsidRPr="00ED678C" w:rsidRDefault="00DB657F" w:rsidP="00C720AE">
            <w:pPr>
              <w:spacing w:before="100" w:after="100"/>
              <w:jc w:val="center"/>
              <w:rPr>
                <w:iCs/>
                <w:sz w:val="16"/>
                <w:szCs w:val="16"/>
              </w:rPr>
            </w:pPr>
          </w:p>
        </w:tc>
        <w:tc>
          <w:tcPr>
            <w:tcW w:w="2080" w:type="dxa"/>
          </w:tcPr>
          <w:p w14:paraId="5E102580" w14:textId="77777777" w:rsidR="00DB657F" w:rsidRPr="00ED678C" w:rsidRDefault="00DB657F" w:rsidP="00C720AE">
            <w:pPr>
              <w:spacing w:before="100" w:after="100"/>
              <w:jc w:val="center"/>
              <w:rPr>
                <w:iCs/>
                <w:sz w:val="16"/>
                <w:szCs w:val="16"/>
              </w:rPr>
            </w:pPr>
          </w:p>
        </w:tc>
        <w:tc>
          <w:tcPr>
            <w:tcW w:w="2080" w:type="dxa"/>
          </w:tcPr>
          <w:p w14:paraId="2C7B98F6" w14:textId="77777777" w:rsidR="00DB657F" w:rsidRPr="00ED678C" w:rsidRDefault="00DB657F" w:rsidP="00C720AE">
            <w:pPr>
              <w:spacing w:before="100" w:after="100"/>
              <w:jc w:val="center"/>
              <w:rPr>
                <w:iCs/>
                <w:sz w:val="16"/>
                <w:szCs w:val="16"/>
              </w:rPr>
            </w:pPr>
          </w:p>
        </w:tc>
        <w:tc>
          <w:tcPr>
            <w:tcW w:w="2080" w:type="dxa"/>
          </w:tcPr>
          <w:p w14:paraId="1CA7D9B4" w14:textId="77777777" w:rsidR="00DB657F" w:rsidRPr="00ED678C" w:rsidRDefault="00DB657F" w:rsidP="00C720AE">
            <w:pPr>
              <w:spacing w:before="100" w:after="100"/>
              <w:jc w:val="center"/>
              <w:rPr>
                <w:iCs/>
                <w:sz w:val="16"/>
                <w:szCs w:val="16"/>
              </w:rPr>
            </w:pPr>
          </w:p>
        </w:tc>
        <w:tc>
          <w:tcPr>
            <w:tcW w:w="2080" w:type="dxa"/>
          </w:tcPr>
          <w:p w14:paraId="6E579B0A" w14:textId="77777777" w:rsidR="00DB657F" w:rsidRPr="00ED678C" w:rsidRDefault="00DB657F" w:rsidP="00C720AE">
            <w:pPr>
              <w:spacing w:before="100" w:after="100"/>
              <w:jc w:val="center"/>
              <w:rPr>
                <w:iCs/>
                <w:sz w:val="16"/>
                <w:szCs w:val="16"/>
              </w:rPr>
            </w:pPr>
          </w:p>
        </w:tc>
        <w:tc>
          <w:tcPr>
            <w:tcW w:w="2080" w:type="dxa"/>
          </w:tcPr>
          <w:p w14:paraId="31E3C7DE" w14:textId="77777777" w:rsidR="00DB657F" w:rsidRPr="00ED678C" w:rsidRDefault="00DB657F" w:rsidP="00C720AE">
            <w:pPr>
              <w:spacing w:before="100" w:after="100"/>
              <w:jc w:val="center"/>
              <w:rPr>
                <w:iCs/>
                <w:sz w:val="16"/>
                <w:szCs w:val="16"/>
              </w:rPr>
            </w:pPr>
          </w:p>
        </w:tc>
      </w:tr>
    </w:tbl>
    <w:p w14:paraId="218138CF" w14:textId="77777777" w:rsidR="00DB657F" w:rsidRDefault="00DB657F" w:rsidP="00DB657F">
      <w:pPr>
        <w:rPr>
          <w:i/>
          <w:iCs/>
          <w:sz w:val="16"/>
          <w:szCs w:val="16"/>
        </w:rPr>
      </w:pPr>
    </w:p>
    <w:p w14:paraId="756D26B3" w14:textId="77777777" w:rsidR="00DB657F" w:rsidRDefault="00DB657F" w:rsidP="00DB657F">
      <w:pPr>
        <w:rPr>
          <w:i/>
          <w:iCs/>
          <w:sz w:val="16"/>
          <w:szCs w:val="16"/>
        </w:rPr>
      </w:pPr>
    </w:p>
    <w:p w14:paraId="7772A87F" w14:textId="77777777" w:rsidR="00DB657F" w:rsidRDefault="00DB657F" w:rsidP="00DB657F">
      <w:pPr>
        <w:rPr>
          <w:i/>
          <w:iCs/>
          <w:sz w:val="16"/>
          <w:szCs w:val="16"/>
        </w:rPr>
      </w:pPr>
      <w:r>
        <w:rPr>
          <w:b/>
          <w:bCs/>
          <w:sz w:val="16"/>
          <w:szCs w:val="16"/>
        </w:rPr>
        <w:t xml:space="preserve">Please provide feedback below regarding the overall delivery of the project. </w:t>
      </w:r>
      <w:r w:rsidRPr="00ED678C">
        <w:rPr>
          <w:bCs/>
          <w:i/>
          <w:sz w:val="16"/>
          <w:szCs w:val="16"/>
        </w:rPr>
        <w:t xml:space="preserve">UCL is committed to undertaking a Post Implementation Review (PIR) on all projects, however small. The aim of the PIR is to understand what has worked well and what could have been done better to identify any learning and recommendations for UCL to act upon and apply on future projects. Your feedback in this process is invaluable. Please only comment on any stage, or stages you feel </w:t>
      </w:r>
      <w:r w:rsidRPr="00ED678C">
        <w:rPr>
          <w:bCs/>
          <w:i/>
          <w:sz w:val="16"/>
          <w:szCs w:val="16"/>
          <w:u w:val="single"/>
        </w:rPr>
        <w:t>strongly</w:t>
      </w:r>
      <w:r w:rsidRPr="00ED678C">
        <w:rPr>
          <w:bCs/>
          <w:i/>
          <w:sz w:val="16"/>
          <w:szCs w:val="16"/>
        </w:rPr>
        <w:t xml:space="preserve"> about.</w:t>
      </w:r>
      <w:r>
        <w:rPr>
          <w:bCs/>
          <w:sz w:val="16"/>
          <w:szCs w:val="16"/>
        </w:rPr>
        <w:t xml:space="preserve"> </w:t>
      </w:r>
      <w:r w:rsidR="004B58D9" w:rsidRPr="004B58D9">
        <w:rPr>
          <w:bCs/>
          <w:i/>
          <w:sz w:val="16"/>
          <w:szCs w:val="16"/>
        </w:rPr>
        <w:t>Additional sheet may be used if required</w:t>
      </w:r>
    </w:p>
    <w:p w14:paraId="04B6F991" w14:textId="77777777" w:rsidR="00DB657F" w:rsidRPr="00D06E09" w:rsidRDefault="00DB657F" w:rsidP="00DB657F">
      <w:pPr>
        <w:rPr>
          <w:b/>
          <w:bCs/>
          <w:sz w:val="12"/>
          <w:szCs w:val="12"/>
        </w:rPr>
      </w:pPr>
    </w:p>
    <w:tbl>
      <w:tblPr>
        <w:tblStyle w:val="TableGrid"/>
        <w:tblW w:w="14879" w:type="dxa"/>
        <w:tblLook w:val="04A0" w:firstRow="1" w:lastRow="0" w:firstColumn="1" w:lastColumn="0" w:noHBand="0" w:noVBand="1"/>
      </w:tblPr>
      <w:tblGrid>
        <w:gridCol w:w="693"/>
        <w:gridCol w:w="693"/>
        <w:gridCol w:w="693"/>
        <w:gridCol w:w="693"/>
        <w:gridCol w:w="693"/>
        <w:gridCol w:w="693"/>
        <w:gridCol w:w="693"/>
        <w:gridCol w:w="693"/>
        <w:gridCol w:w="693"/>
        <w:gridCol w:w="693"/>
        <w:gridCol w:w="693"/>
        <w:gridCol w:w="693"/>
        <w:gridCol w:w="693"/>
        <w:gridCol w:w="693"/>
        <w:gridCol w:w="4894"/>
        <w:gridCol w:w="283"/>
      </w:tblGrid>
      <w:tr w:rsidR="00B464D6" w14:paraId="58480559" w14:textId="77777777" w:rsidTr="00B464D6">
        <w:tc>
          <w:tcPr>
            <w:tcW w:w="4851" w:type="dxa"/>
            <w:gridSpan w:val="7"/>
            <w:shd w:val="clear" w:color="auto" w:fill="D9D9D9" w:themeFill="background1" w:themeFillShade="D9"/>
          </w:tcPr>
          <w:p w14:paraId="7A90D2AA" w14:textId="77777777" w:rsidR="00B464D6" w:rsidRDefault="00B464D6" w:rsidP="00DB657F">
            <w:pPr>
              <w:spacing w:before="40" w:after="40"/>
              <w:rPr>
                <w:i/>
                <w:iCs/>
                <w:sz w:val="16"/>
                <w:szCs w:val="16"/>
              </w:rPr>
            </w:pPr>
            <w:r>
              <w:rPr>
                <w:b/>
                <w:bCs/>
                <w:sz w:val="16"/>
                <w:szCs w:val="16"/>
              </w:rPr>
              <w:t xml:space="preserve">Stages that went particularly well were…   </w:t>
            </w:r>
            <w:r w:rsidRPr="00EC0303">
              <w:rPr>
                <w:rFonts w:eastAsiaTheme="minorHAnsi" w:cs="Arial"/>
                <w:bCs/>
                <w:i/>
                <w:sz w:val="16"/>
                <w:szCs w:val="16"/>
                <w:lang w:eastAsia="en-US"/>
              </w:rPr>
              <w:t xml:space="preserve">(please </w:t>
            </w:r>
            <w:r>
              <w:rPr>
                <w:rFonts w:eastAsiaTheme="minorHAnsi" w:cs="Arial"/>
                <w:bCs/>
                <w:i/>
                <w:sz w:val="16"/>
                <w:szCs w:val="16"/>
                <w:lang w:eastAsia="en-US"/>
              </w:rPr>
              <w:t>underline</w:t>
            </w:r>
            <w:r w:rsidRPr="00EC0303">
              <w:rPr>
                <w:rFonts w:eastAsiaTheme="minorHAnsi" w:cs="Arial"/>
                <w:bCs/>
                <w:i/>
                <w:sz w:val="16"/>
                <w:szCs w:val="16"/>
                <w:lang w:eastAsia="en-US"/>
              </w:rPr>
              <w:t>)</w:t>
            </w:r>
          </w:p>
        </w:tc>
        <w:tc>
          <w:tcPr>
            <w:tcW w:w="4851" w:type="dxa"/>
            <w:gridSpan w:val="7"/>
            <w:shd w:val="clear" w:color="auto" w:fill="D9D9D9" w:themeFill="background1" w:themeFillShade="D9"/>
          </w:tcPr>
          <w:p w14:paraId="20EEBD4B" w14:textId="77777777" w:rsidR="00B464D6" w:rsidRDefault="00B464D6" w:rsidP="00C720AE">
            <w:pPr>
              <w:spacing w:before="40" w:after="40"/>
              <w:rPr>
                <w:i/>
                <w:iCs/>
                <w:sz w:val="16"/>
                <w:szCs w:val="16"/>
              </w:rPr>
            </w:pPr>
            <w:r>
              <w:rPr>
                <w:b/>
                <w:bCs/>
                <w:sz w:val="16"/>
                <w:szCs w:val="16"/>
              </w:rPr>
              <w:t xml:space="preserve">Stages that could have been better were…   </w:t>
            </w:r>
            <w:r w:rsidRPr="00EC0303">
              <w:rPr>
                <w:rFonts w:eastAsiaTheme="minorHAnsi" w:cs="Arial"/>
                <w:bCs/>
                <w:i/>
                <w:sz w:val="16"/>
                <w:szCs w:val="16"/>
                <w:lang w:eastAsia="en-US"/>
              </w:rPr>
              <w:t xml:space="preserve">(please </w:t>
            </w:r>
            <w:r>
              <w:rPr>
                <w:rFonts w:eastAsiaTheme="minorHAnsi" w:cs="Arial"/>
                <w:bCs/>
                <w:i/>
                <w:sz w:val="16"/>
                <w:szCs w:val="16"/>
                <w:lang w:eastAsia="en-US"/>
              </w:rPr>
              <w:t>underline</w:t>
            </w:r>
            <w:r w:rsidRPr="00EC0303">
              <w:rPr>
                <w:rFonts w:eastAsiaTheme="minorHAnsi" w:cs="Arial"/>
                <w:bCs/>
                <w:i/>
                <w:sz w:val="16"/>
                <w:szCs w:val="16"/>
                <w:lang w:eastAsia="en-US"/>
              </w:rPr>
              <w:t>)</w:t>
            </w:r>
          </w:p>
        </w:tc>
        <w:tc>
          <w:tcPr>
            <w:tcW w:w="4894" w:type="dxa"/>
            <w:vMerge w:val="restart"/>
            <w:shd w:val="clear" w:color="auto" w:fill="D9D9D9" w:themeFill="background1" w:themeFillShade="D9"/>
          </w:tcPr>
          <w:p w14:paraId="01E0B1B4" w14:textId="77777777" w:rsidR="00B464D6" w:rsidRPr="00EC4FF2" w:rsidRDefault="00B464D6" w:rsidP="00C720AE">
            <w:pPr>
              <w:pStyle w:val="Default"/>
              <w:spacing w:before="160" w:after="40"/>
              <w:rPr>
                <w:b/>
                <w:bCs/>
                <w:color w:val="auto"/>
                <w:sz w:val="16"/>
                <w:szCs w:val="16"/>
              </w:rPr>
            </w:pPr>
            <w:r>
              <w:rPr>
                <w:b/>
                <w:bCs/>
                <w:color w:val="auto"/>
                <w:sz w:val="16"/>
                <w:szCs w:val="16"/>
              </w:rPr>
              <w:t xml:space="preserve">How to improve future UCL projects </w:t>
            </w:r>
          </w:p>
        </w:tc>
        <w:tc>
          <w:tcPr>
            <w:tcW w:w="283" w:type="dxa"/>
            <w:vMerge w:val="restart"/>
            <w:tcBorders>
              <w:top w:val="nil"/>
              <w:bottom w:val="nil"/>
              <w:right w:val="nil"/>
            </w:tcBorders>
            <w:shd w:val="clear" w:color="auto" w:fill="auto"/>
          </w:tcPr>
          <w:p w14:paraId="240DF67F" w14:textId="77777777" w:rsidR="00B464D6" w:rsidRDefault="00B464D6" w:rsidP="00C720AE">
            <w:pPr>
              <w:pStyle w:val="Default"/>
              <w:spacing w:before="140" w:after="40"/>
              <w:rPr>
                <w:b/>
                <w:bCs/>
                <w:color w:val="auto"/>
                <w:sz w:val="16"/>
                <w:szCs w:val="16"/>
              </w:rPr>
            </w:pPr>
          </w:p>
          <w:p w14:paraId="46B63124" w14:textId="77777777" w:rsidR="00B464D6" w:rsidRDefault="00B464D6" w:rsidP="00C720AE">
            <w:pPr>
              <w:pStyle w:val="Default"/>
              <w:spacing w:before="140" w:after="40"/>
              <w:rPr>
                <w:b/>
                <w:bCs/>
                <w:color w:val="auto"/>
                <w:sz w:val="16"/>
                <w:szCs w:val="16"/>
              </w:rPr>
            </w:pPr>
          </w:p>
          <w:p w14:paraId="56881C1A" w14:textId="77777777" w:rsidR="00B464D6" w:rsidRDefault="00B464D6" w:rsidP="00C720AE">
            <w:pPr>
              <w:pStyle w:val="Default"/>
              <w:spacing w:before="140" w:after="40"/>
              <w:rPr>
                <w:b/>
                <w:bCs/>
                <w:color w:val="auto"/>
                <w:sz w:val="16"/>
                <w:szCs w:val="16"/>
              </w:rPr>
            </w:pPr>
          </w:p>
          <w:p w14:paraId="3EAAEC1C" w14:textId="77777777" w:rsidR="00B464D6" w:rsidRDefault="00B464D6" w:rsidP="00C720AE">
            <w:pPr>
              <w:pStyle w:val="Default"/>
              <w:spacing w:before="140" w:after="40"/>
              <w:rPr>
                <w:b/>
                <w:bCs/>
                <w:color w:val="auto"/>
                <w:sz w:val="16"/>
                <w:szCs w:val="16"/>
              </w:rPr>
            </w:pPr>
          </w:p>
          <w:p w14:paraId="3E30BFC5" w14:textId="77777777" w:rsidR="00B464D6" w:rsidRDefault="00B464D6" w:rsidP="00C720AE">
            <w:pPr>
              <w:pStyle w:val="Default"/>
              <w:spacing w:before="140" w:after="40"/>
              <w:rPr>
                <w:b/>
                <w:bCs/>
                <w:color w:val="auto"/>
                <w:sz w:val="16"/>
                <w:szCs w:val="16"/>
              </w:rPr>
            </w:pPr>
          </w:p>
          <w:p w14:paraId="6F39BAFC" w14:textId="77777777" w:rsidR="00B464D6" w:rsidRDefault="00B464D6" w:rsidP="00C720AE">
            <w:pPr>
              <w:pStyle w:val="Default"/>
              <w:spacing w:before="140" w:after="40"/>
              <w:rPr>
                <w:b/>
                <w:bCs/>
                <w:color w:val="auto"/>
                <w:sz w:val="16"/>
                <w:szCs w:val="16"/>
              </w:rPr>
            </w:pPr>
          </w:p>
          <w:p w14:paraId="14C74E42" w14:textId="77777777" w:rsidR="00B464D6" w:rsidRDefault="00B464D6" w:rsidP="00C720AE">
            <w:pPr>
              <w:pStyle w:val="Default"/>
              <w:spacing w:before="140" w:after="40"/>
              <w:rPr>
                <w:b/>
                <w:bCs/>
                <w:color w:val="auto"/>
                <w:sz w:val="16"/>
                <w:szCs w:val="16"/>
              </w:rPr>
            </w:pPr>
          </w:p>
          <w:p w14:paraId="3D12056E" w14:textId="77777777" w:rsidR="00B464D6" w:rsidRDefault="00B464D6" w:rsidP="00B464D6">
            <w:pPr>
              <w:pStyle w:val="Default"/>
              <w:spacing w:before="140" w:after="40"/>
              <w:rPr>
                <w:b/>
                <w:bCs/>
                <w:color w:val="auto"/>
                <w:sz w:val="16"/>
                <w:szCs w:val="16"/>
              </w:rPr>
            </w:pPr>
          </w:p>
          <w:p w14:paraId="7767236D" w14:textId="77777777" w:rsidR="00B464D6" w:rsidRDefault="00B464D6" w:rsidP="00B464D6">
            <w:pPr>
              <w:pStyle w:val="Default"/>
              <w:spacing w:before="140" w:after="40"/>
              <w:rPr>
                <w:b/>
                <w:bCs/>
                <w:color w:val="auto"/>
                <w:sz w:val="16"/>
                <w:szCs w:val="16"/>
              </w:rPr>
            </w:pPr>
          </w:p>
          <w:p w14:paraId="4AC6FDF7" w14:textId="77777777" w:rsidR="00B464D6" w:rsidRDefault="00B464D6" w:rsidP="00B464D6">
            <w:pPr>
              <w:pStyle w:val="Default"/>
              <w:spacing w:before="140" w:after="40"/>
              <w:rPr>
                <w:b/>
                <w:bCs/>
                <w:color w:val="auto"/>
                <w:sz w:val="16"/>
                <w:szCs w:val="16"/>
              </w:rPr>
            </w:pPr>
          </w:p>
          <w:p w14:paraId="4F09BFD3" w14:textId="77777777" w:rsidR="00B464D6" w:rsidRDefault="00B464D6" w:rsidP="00B464D6">
            <w:pPr>
              <w:pStyle w:val="Default"/>
              <w:spacing w:before="140" w:after="40"/>
              <w:rPr>
                <w:b/>
                <w:bCs/>
                <w:color w:val="auto"/>
                <w:sz w:val="16"/>
                <w:szCs w:val="16"/>
              </w:rPr>
            </w:pPr>
          </w:p>
          <w:p w14:paraId="4410EC5A" w14:textId="77777777" w:rsidR="00B464D6" w:rsidRDefault="00B464D6" w:rsidP="00B464D6">
            <w:pPr>
              <w:pStyle w:val="Default"/>
              <w:spacing w:before="140" w:after="40"/>
              <w:rPr>
                <w:b/>
                <w:bCs/>
                <w:color w:val="auto"/>
                <w:sz w:val="16"/>
                <w:szCs w:val="16"/>
              </w:rPr>
            </w:pPr>
          </w:p>
        </w:tc>
      </w:tr>
      <w:tr w:rsidR="00B464D6" w14:paraId="7DE86101" w14:textId="77777777" w:rsidTr="00B464D6">
        <w:tc>
          <w:tcPr>
            <w:tcW w:w="693" w:type="dxa"/>
          </w:tcPr>
          <w:p w14:paraId="5E01FA34" w14:textId="77777777" w:rsidR="00B464D6" w:rsidRDefault="00B464D6" w:rsidP="00C720AE">
            <w:pPr>
              <w:spacing w:before="40" w:after="40"/>
              <w:jc w:val="center"/>
              <w:rPr>
                <w:i/>
                <w:iCs/>
                <w:sz w:val="16"/>
                <w:szCs w:val="16"/>
              </w:rPr>
            </w:pPr>
            <w:r>
              <w:rPr>
                <w:i/>
                <w:iCs/>
                <w:sz w:val="16"/>
                <w:szCs w:val="16"/>
              </w:rPr>
              <w:t>0</w:t>
            </w:r>
          </w:p>
        </w:tc>
        <w:tc>
          <w:tcPr>
            <w:tcW w:w="693" w:type="dxa"/>
          </w:tcPr>
          <w:p w14:paraId="0CE872B0" w14:textId="77777777" w:rsidR="00B464D6" w:rsidRDefault="00B464D6" w:rsidP="00C720AE">
            <w:pPr>
              <w:spacing w:before="40" w:after="40"/>
              <w:jc w:val="center"/>
              <w:rPr>
                <w:i/>
                <w:iCs/>
                <w:sz w:val="16"/>
                <w:szCs w:val="16"/>
              </w:rPr>
            </w:pPr>
            <w:r>
              <w:rPr>
                <w:i/>
                <w:iCs/>
                <w:sz w:val="16"/>
                <w:szCs w:val="16"/>
              </w:rPr>
              <w:t>1</w:t>
            </w:r>
          </w:p>
        </w:tc>
        <w:tc>
          <w:tcPr>
            <w:tcW w:w="693" w:type="dxa"/>
          </w:tcPr>
          <w:p w14:paraId="4C847C97" w14:textId="77777777" w:rsidR="00B464D6" w:rsidRDefault="00B464D6" w:rsidP="00C720AE">
            <w:pPr>
              <w:spacing w:before="40" w:after="40"/>
              <w:jc w:val="center"/>
              <w:rPr>
                <w:i/>
                <w:iCs/>
                <w:sz w:val="16"/>
                <w:szCs w:val="16"/>
              </w:rPr>
            </w:pPr>
            <w:r>
              <w:rPr>
                <w:i/>
                <w:iCs/>
                <w:sz w:val="16"/>
                <w:szCs w:val="16"/>
              </w:rPr>
              <w:t>2</w:t>
            </w:r>
          </w:p>
        </w:tc>
        <w:tc>
          <w:tcPr>
            <w:tcW w:w="693" w:type="dxa"/>
          </w:tcPr>
          <w:p w14:paraId="11AC7E9B" w14:textId="77777777" w:rsidR="00B464D6" w:rsidRDefault="00B464D6" w:rsidP="00C720AE">
            <w:pPr>
              <w:spacing w:before="40" w:after="40"/>
              <w:jc w:val="center"/>
              <w:rPr>
                <w:i/>
                <w:iCs/>
                <w:sz w:val="16"/>
                <w:szCs w:val="16"/>
              </w:rPr>
            </w:pPr>
            <w:r>
              <w:rPr>
                <w:i/>
                <w:iCs/>
                <w:sz w:val="16"/>
                <w:szCs w:val="16"/>
              </w:rPr>
              <w:t>3</w:t>
            </w:r>
          </w:p>
        </w:tc>
        <w:tc>
          <w:tcPr>
            <w:tcW w:w="693" w:type="dxa"/>
          </w:tcPr>
          <w:p w14:paraId="2181BA4E" w14:textId="77777777" w:rsidR="00B464D6" w:rsidRDefault="00B464D6" w:rsidP="00C720AE">
            <w:pPr>
              <w:spacing w:before="40" w:after="40"/>
              <w:jc w:val="center"/>
              <w:rPr>
                <w:i/>
                <w:iCs/>
                <w:sz w:val="16"/>
                <w:szCs w:val="16"/>
              </w:rPr>
            </w:pPr>
            <w:r>
              <w:rPr>
                <w:i/>
                <w:iCs/>
                <w:sz w:val="16"/>
                <w:szCs w:val="16"/>
              </w:rPr>
              <w:t>4</w:t>
            </w:r>
          </w:p>
        </w:tc>
        <w:tc>
          <w:tcPr>
            <w:tcW w:w="693" w:type="dxa"/>
          </w:tcPr>
          <w:p w14:paraId="08D50C72" w14:textId="77777777" w:rsidR="00B464D6" w:rsidRDefault="00B464D6" w:rsidP="00C720AE">
            <w:pPr>
              <w:spacing w:before="40" w:after="40"/>
              <w:jc w:val="center"/>
              <w:rPr>
                <w:i/>
                <w:iCs/>
                <w:sz w:val="16"/>
                <w:szCs w:val="16"/>
              </w:rPr>
            </w:pPr>
            <w:r>
              <w:rPr>
                <w:i/>
                <w:iCs/>
                <w:sz w:val="16"/>
                <w:szCs w:val="16"/>
              </w:rPr>
              <w:t>5</w:t>
            </w:r>
          </w:p>
        </w:tc>
        <w:tc>
          <w:tcPr>
            <w:tcW w:w="693" w:type="dxa"/>
          </w:tcPr>
          <w:p w14:paraId="704B172D" w14:textId="77777777" w:rsidR="00B464D6" w:rsidRDefault="00B464D6" w:rsidP="00C720AE">
            <w:pPr>
              <w:spacing w:before="40" w:after="40"/>
              <w:jc w:val="center"/>
              <w:rPr>
                <w:i/>
                <w:iCs/>
                <w:sz w:val="16"/>
                <w:szCs w:val="16"/>
              </w:rPr>
            </w:pPr>
            <w:r>
              <w:rPr>
                <w:i/>
                <w:iCs/>
                <w:sz w:val="16"/>
                <w:szCs w:val="16"/>
              </w:rPr>
              <w:t>6</w:t>
            </w:r>
          </w:p>
        </w:tc>
        <w:tc>
          <w:tcPr>
            <w:tcW w:w="693" w:type="dxa"/>
          </w:tcPr>
          <w:p w14:paraId="0BC5082C" w14:textId="77777777" w:rsidR="00B464D6" w:rsidRDefault="00B464D6" w:rsidP="00C720AE">
            <w:pPr>
              <w:spacing w:before="40" w:after="40"/>
              <w:jc w:val="center"/>
              <w:rPr>
                <w:i/>
                <w:iCs/>
                <w:sz w:val="16"/>
                <w:szCs w:val="16"/>
              </w:rPr>
            </w:pPr>
            <w:r>
              <w:rPr>
                <w:i/>
                <w:iCs/>
                <w:sz w:val="16"/>
                <w:szCs w:val="16"/>
              </w:rPr>
              <w:t>0</w:t>
            </w:r>
          </w:p>
        </w:tc>
        <w:tc>
          <w:tcPr>
            <w:tcW w:w="693" w:type="dxa"/>
          </w:tcPr>
          <w:p w14:paraId="20D725FA" w14:textId="77777777" w:rsidR="00B464D6" w:rsidRDefault="00B464D6" w:rsidP="00C720AE">
            <w:pPr>
              <w:spacing w:before="40" w:after="40"/>
              <w:jc w:val="center"/>
              <w:rPr>
                <w:i/>
                <w:iCs/>
                <w:sz w:val="16"/>
                <w:szCs w:val="16"/>
              </w:rPr>
            </w:pPr>
            <w:r>
              <w:rPr>
                <w:i/>
                <w:iCs/>
                <w:sz w:val="16"/>
                <w:szCs w:val="16"/>
              </w:rPr>
              <w:t>1</w:t>
            </w:r>
          </w:p>
        </w:tc>
        <w:tc>
          <w:tcPr>
            <w:tcW w:w="693" w:type="dxa"/>
          </w:tcPr>
          <w:p w14:paraId="78D89ED1" w14:textId="77777777" w:rsidR="00B464D6" w:rsidRDefault="00B464D6" w:rsidP="00C720AE">
            <w:pPr>
              <w:spacing w:before="40" w:after="40"/>
              <w:jc w:val="center"/>
              <w:rPr>
                <w:i/>
                <w:iCs/>
                <w:sz w:val="16"/>
                <w:szCs w:val="16"/>
              </w:rPr>
            </w:pPr>
            <w:r>
              <w:rPr>
                <w:i/>
                <w:iCs/>
                <w:sz w:val="16"/>
                <w:szCs w:val="16"/>
              </w:rPr>
              <w:t>2</w:t>
            </w:r>
          </w:p>
        </w:tc>
        <w:tc>
          <w:tcPr>
            <w:tcW w:w="693" w:type="dxa"/>
          </w:tcPr>
          <w:p w14:paraId="29519E34" w14:textId="77777777" w:rsidR="00B464D6" w:rsidRDefault="00B464D6" w:rsidP="00C720AE">
            <w:pPr>
              <w:spacing w:before="40" w:after="40"/>
              <w:jc w:val="center"/>
              <w:rPr>
                <w:i/>
                <w:iCs/>
                <w:sz w:val="16"/>
                <w:szCs w:val="16"/>
              </w:rPr>
            </w:pPr>
            <w:r>
              <w:rPr>
                <w:i/>
                <w:iCs/>
                <w:sz w:val="16"/>
                <w:szCs w:val="16"/>
              </w:rPr>
              <w:t>3</w:t>
            </w:r>
          </w:p>
        </w:tc>
        <w:tc>
          <w:tcPr>
            <w:tcW w:w="693" w:type="dxa"/>
          </w:tcPr>
          <w:p w14:paraId="3B2F087B" w14:textId="77777777" w:rsidR="00B464D6" w:rsidRDefault="00B464D6" w:rsidP="00C720AE">
            <w:pPr>
              <w:spacing w:before="40" w:after="40"/>
              <w:jc w:val="center"/>
              <w:rPr>
                <w:i/>
                <w:iCs/>
                <w:sz w:val="16"/>
                <w:szCs w:val="16"/>
              </w:rPr>
            </w:pPr>
            <w:r>
              <w:rPr>
                <w:i/>
                <w:iCs/>
                <w:sz w:val="16"/>
                <w:szCs w:val="16"/>
              </w:rPr>
              <w:t>4</w:t>
            </w:r>
          </w:p>
        </w:tc>
        <w:tc>
          <w:tcPr>
            <w:tcW w:w="693" w:type="dxa"/>
          </w:tcPr>
          <w:p w14:paraId="16653D7D" w14:textId="77777777" w:rsidR="00B464D6" w:rsidRDefault="00B464D6" w:rsidP="00C720AE">
            <w:pPr>
              <w:spacing w:before="40" w:after="40"/>
              <w:jc w:val="center"/>
              <w:rPr>
                <w:i/>
                <w:iCs/>
                <w:sz w:val="16"/>
                <w:szCs w:val="16"/>
              </w:rPr>
            </w:pPr>
            <w:r>
              <w:rPr>
                <w:i/>
                <w:iCs/>
                <w:sz w:val="16"/>
                <w:szCs w:val="16"/>
              </w:rPr>
              <w:t>5</w:t>
            </w:r>
          </w:p>
        </w:tc>
        <w:tc>
          <w:tcPr>
            <w:tcW w:w="693" w:type="dxa"/>
          </w:tcPr>
          <w:p w14:paraId="44F49FFA" w14:textId="77777777" w:rsidR="00B464D6" w:rsidRDefault="00B464D6" w:rsidP="00C720AE">
            <w:pPr>
              <w:spacing w:before="40" w:after="40"/>
              <w:jc w:val="center"/>
              <w:rPr>
                <w:i/>
                <w:iCs/>
                <w:sz w:val="16"/>
                <w:szCs w:val="16"/>
              </w:rPr>
            </w:pPr>
            <w:r>
              <w:rPr>
                <w:i/>
                <w:iCs/>
                <w:sz w:val="16"/>
                <w:szCs w:val="16"/>
              </w:rPr>
              <w:t>6</w:t>
            </w:r>
          </w:p>
        </w:tc>
        <w:tc>
          <w:tcPr>
            <w:tcW w:w="4894" w:type="dxa"/>
            <w:vMerge/>
          </w:tcPr>
          <w:p w14:paraId="77AA232B" w14:textId="77777777" w:rsidR="00B464D6" w:rsidRDefault="00B464D6" w:rsidP="00C720AE">
            <w:pPr>
              <w:spacing w:before="100" w:after="100"/>
              <w:jc w:val="center"/>
              <w:rPr>
                <w:i/>
                <w:iCs/>
                <w:sz w:val="16"/>
                <w:szCs w:val="16"/>
              </w:rPr>
            </w:pPr>
          </w:p>
        </w:tc>
        <w:tc>
          <w:tcPr>
            <w:tcW w:w="283" w:type="dxa"/>
            <w:vMerge/>
            <w:tcBorders>
              <w:top w:val="nil"/>
              <w:bottom w:val="nil"/>
              <w:right w:val="nil"/>
            </w:tcBorders>
            <w:shd w:val="clear" w:color="auto" w:fill="auto"/>
          </w:tcPr>
          <w:p w14:paraId="5514114C" w14:textId="77777777" w:rsidR="00B464D6" w:rsidRDefault="00B464D6" w:rsidP="00C720AE">
            <w:pPr>
              <w:spacing w:before="100" w:after="100"/>
              <w:jc w:val="center"/>
              <w:rPr>
                <w:i/>
                <w:iCs/>
                <w:sz w:val="16"/>
                <w:szCs w:val="16"/>
              </w:rPr>
            </w:pPr>
          </w:p>
        </w:tc>
      </w:tr>
      <w:tr w:rsidR="00B464D6" w14:paraId="7A507451" w14:textId="77777777" w:rsidTr="00B464D6">
        <w:trPr>
          <w:trHeight w:val="1425"/>
        </w:trPr>
        <w:tc>
          <w:tcPr>
            <w:tcW w:w="4851" w:type="dxa"/>
            <w:gridSpan w:val="7"/>
            <w:tcBorders>
              <w:bottom w:val="nil"/>
            </w:tcBorders>
            <w:shd w:val="clear" w:color="auto" w:fill="auto"/>
          </w:tcPr>
          <w:p w14:paraId="56DE5FBE" w14:textId="77777777" w:rsidR="00B464D6" w:rsidRPr="00D06E09" w:rsidRDefault="00B464D6" w:rsidP="00C720AE">
            <w:pPr>
              <w:rPr>
                <w:i/>
                <w:iCs/>
                <w:sz w:val="12"/>
                <w:szCs w:val="12"/>
              </w:rPr>
            </w:pPr>
          </w:p>
          <w:p w14:paraId="2C0BE9F2" w14:textId="77777777" w:rsidR="00B464D6" w:rsidRDefault="00B464D6" w:rsidP="00C720AE">
            <w:pPr>
              <w:spacing w:after="20"/>
              <w:rPr>
                <w:b/>
                <w:iCs/>
                <w:sz w:val="16"/>
                <w:szCs w:val="16"/>
              </w:rPr>
            </w:pPr>
            <w:r w:rsidRPr="00ED678C">
              <w:rPr>
                <w:b/>
                <w:iCs/>
                <w:sz w:val="16"/>
                <w:szCs w:val="16"/>
              </w:rPr>
              <w:t xml:space="preserve">These good things were enabled by… </w:t>
            </w:r>
          </w:p>
          <w:p w14:paraId="601AAE4C" w14:textId="77777777" w:rsidR="00B464D6" w:rsidRPr="00B464D6" w:rsidRDefault="00B464D6" w:rsidP="00B464D6">
            <w:pPr>
              <w:spacing w:after="20"/>
              <w:rPr>
                <w:iCs/>
                <w:sz w:val="16"/>
                <w:szCs w:val="16"/>
              </w:rPr>
            </w:pPr>
          </w:p>
        </w:tc>
        <w:tc>
          <w:tcPr>
            <w:tcW w:w="4851" w:type="dxa"/>
            <w:gridSpan w:val="7"/>
            <w:vMerge w:val="restart"/>
            <w:shd w:val="clear" w:color="auto" w:fill="auto"/>
          </w:tcPr>
          <w:p w14:paraId="7A9D7B16" w14:textId="77777777" w:rsidR="00B464D6" w:rsidRPr="00D06E09" w:rsidRDefault="00B464D6" w:rsidP="00C720AE">
            <w:pPr>
              <w:rPr>
                <w:i/>
                <w:iCs/>
                <w:sz w:val="12"/>
                <w:szCs w:val="12"/>
              </w:rPr>
            </w:pPr>
          </w:p>
          <w:p w14:paraId="06880743" w14:textId="77777777" w:rsidR="00B464D6" w:rsidRPr="00ED678C" w:rsidRDefault="00B464D6" w:rsidP="00C720AE">
            <w:pPr>
              <w:spacing w:after="20"/>
              <w:rPr>
                <w:b/>
                <w:iCs/>
                <w:sz w:val="16"/>
                <w:szCs w:val="16"/>
              </w:rPr>
            </w:pPr>
            <w:r w:rsidRPr="00ED678C">
              <w:rPr>
                <w:b/>
                <w:iCs/>
                <w:sz w:val="16"/>
                <w:szCs w:val="16"/>
              </w:rPr>
              <w:t>In particular I was concerned with…</w:t>
            </w:r>
          </w:p>
          <w:p w14:paraId="2B8B4A04" w14:textId="77777777" w:rsidR="00B464D6" w:rsidRPr="00B464D6" w:rsidRDefault="00B464D6" w:rsidP="00C720AE">
            <w:pPr>
              <w:rPr>
                <w:iCs/>
                <w:sz w:val="16"/>
                <w:szCs w:val="16"/>
              </w:rPr>
            </w:pPr>
          </w:p>
          <w:p w14:paraId="19A34988" w14:textId="77777777" w:rsidR="00B464D6" w:rsidRPr="00D06E09" w:rsidRDefault="00B464D6" w:rsidP="00C720AE">
            <w:pPr>
              <w:rPr>
                <w:iCs/>
                <w:sz w:val="18"/>
                <w:szCs w:val="18"/>
              </w:rPr>
            </w:pPr>
          </w:p>
        </w:tc>
        <w:tc>
          <w:tcPr>
            <w:tcW w:w="4894" w:type="dxa"/>
            <w:vMerge w:val="restart"/>
            <w:shd w:val="clear" w:color="auto" w:fill="auto"/>
          </w:tcPr>
          <w:p w14:paraId="2848A439" w14:textId="77777777" w:rsidR="00B464D6" w:rsidRPr="00D06E09" w:rsidRDefault="00B464D6" w:rsidP="00C720AE">
            <w:pPr>
              <w:rPr>
                <w:i/>
                <w:iCs/>
                <w:sz w:val="12"/>
                <w:szCs w:val="12"/>
              </w:rPr>
            </w:pPr>
          </w:p>
          <w:p w14:paraId="05D0F2EE" w14:textId="77777777" w:rsidR="00B464D6" w:rsidRPr="00ED678C" w:rsidRDefault="00B464D6" w:rsidP="00C720AE">
            <w:pPr>
              <w:spacing w:after="20"/>
              <w:rPr>
                <w:b/>
                <w:iCs/>
                <w:sz w:val="16"/>
                <w:szCs w:val="16"/>
              </w:rPr>
            </w:pPr>
            <w:r w:rsidRPr="00ED678C">
              <w:rPr>
                <w:b/>
                <w:iCs/>
                <w:sz w:val="16"/>
                <w:szCs w:val="16"/>
              </w:rPr>
              <w:t>On the next similar project, UCL should consider…</w:t>
            </w:r>
          </w:p>
          <w:p w14:paraId="3C044E3B" w14:textId="77777777" w:rsidR="00B464D6" w:rsidRPr="00B464D6" w:rsidRDefault="00B464D6" w:rsidP="00C720AE">
            <w:pPr>
              <w:rPr>
                <w:iCs/>
                <w:sz w:val="16"/>
                <w:szCs w:val="16"/>
              </w:rPr>
            </w:pPr>
          </w:p>
          <w:p w14:paraId="0C3A0900" w14:textId="77777777" w:rsidR="00B464D6" w:rsidRPr="00D06E09" w:rsidRDefault="00B464D6" w:rsidP="00C720AE">
            <w:pPr>
              <w:rPr>
                <w:iCs/>
                <w:sz w:val="18"/>
                <w:szCs w:val="18"/>
              </w:rPr>
            </w:pPr>
          </w:p>
        </w:tc>
        <w:tc>
          <w:tcPr>
            <w:tcW w:w="283" w:type="dxa"/>
            <w:vMerge/>
            <w:tcBorders>
              <w:top w:val="nil"/>
              <w:bottom w:val="nil"/>
              <w:right w:val="nil"/>
            </w:tcBorders>
            <w:shd w:val="clear" w:color="auto" w:fill="auto"/>
          </w:tcPr>
          <w:p w14:paraId="2977F721" w14:textId="77777777" w:rsidR="00B464D6" w:rsidRPr="00D06E09" w:rsidRDefault="00B464D6" w:rsidP="00C720AE">
            <w:pPr>
              <w:rPr>
                <w:i/>
                <w:iCs/>
                <w:sz w:val="12"/>
                <w:szCs w:val="12"/>
              </w:rPr>
            </w:pPr>
          </w:p>
        </w:tc>
      </w:tr>
      <w:tr w:rsidR="00B464D6" w14:paraId="55191CAF" w14:textId="77777777" w:rsidTr="00B464D6">
        <w:trPr>
          <w:trHeight w:val="1199"/>
        </w:trPr>
        <w:tc>
          <w:tcPr>
            <w:tcW w:w="4851" w:type="dxa"/>
            <w:gridSpan w:val="7"/>
            <w:tcBorders>
              <w:top w:val="nil"/>
              <w:right w:val="single" w:sz="4" w:space="0" w:color="auto"/>
            </w:tcBorders>
            <w:shd w:val="clear" w:color="auto" w:fill="auto"/>
          </w:tcPr>
          <w:p w14:paraId="7B8B44A1" w14:textId="77777777" w:rsidR="00B464D6" w:rsidRPr="002B032A" w:rsidRDefault="00B464D6" w:rsidP="00B464D6">
            <w:pPr>
              <w:rPr>
                <w:i/>
                <w:iCs/>
                <w:sz w:val="14"/>
                <w:szCs w:val="14"/>
                <w:u w:val="single"/>
              </w:rPr>
            </w:pPr>
            <w:r>
              <w:rPr>
                <w:i/>
                <w:iCs/>
                <w:sz w:val="14"/>
                <w:szCs w:val="14"/>
                <w:u w:val="single"/>
              </w:rPr>
              <w:t>Some items to consider</w:t>
            </w:r>
          </w:p>
          <w:p w14:paraId="28D4C269" w14:textId="77777777" w:rsidR="00B464D6" w:rsidRPr="002B032A" w:rsidRDefault="00B464D6" w:rsidP="00B464D6">
            <w:pPr>
              <w:rPr>
                <w:i/>
                <w:iCs/>
                <w:sz w:val="14"/>
                <w:szCs w:val="14"/>
              </w:rPr>
            </w:pPr>
            <w:r w:rsidRPr="002B032A">
              <w:rPr>
                <w:i/>
                <w:iCs/>
                <w:sz w:val="14"/>
                <w:szCs w:val="14"/>
              </w:rPr>
              <w:t>- The brief - suitability, clarity and consistency,</w:t>
            </w:r>
          </w:p>
          <w:p w14:paraId="0532FB9B" w14:textId="77777777" w:rsidR="00B464D6" w:rsidRPr="002B032A" w:rsidRDefault="00B464D6" w:rsidP="00B464D6">
            <w:pPr>
              <w:rPr>
                <w:i/>
                <w:iCs/>
                <w:sz w:val="14"/>
                <w:szCs w:val="14"/>
              </w:rPr>
            </w:pPr>
            <w:r w:rsidRPr="002B032A">
              <w:rPr>
                <w:i/>
                <w:iCs/>
                <w:sz w:val="14"/>
                <w:szCs w:val="14"/>
              </w:rPr>
              <w:t>- Level of project ambition - context, budget and UCL strategic needs</w:t>
            </w:r>
          </w:p>
          <w:p w14:paraId="0FEB2B66" w14:textId="77777777" w:rsidR="00B464D6" w:rsidRPr="002B032A" w:rsidRDefault="00B464D6" w:rsidP="00B464D6">
            <w:pPr>
              <w:rPr>
                <w:i/>
                <w:iCs/>
                <w:sz w:val="14"/>
                <w:szCs w:val="14"/>
              </w:rPr>
            </w:pPr>
            <w:r w:rsidRPr="002B032A">
              <w:rPr>
                <w:i/>
                <w:iCs/>
                <w:sz w:val="14"/>
                <w:szCs w:val="14"/>
              </w:rPr>
              <w:t>- Consultation processes – before, during and after completion</w:t>
            </w:r>
          </w:p>
          <w:p w14:paraId="4BECA379" w14:textId="77777777" w:rsidR="00B464D6" w:rsidRPr="002B032A" w:rsidRDefault="00B464D6" w:rsidP="00B464D6">
            <w:pPr>
              <w:rPr>
                <w:i/>
                <w:iCs/>
                <w:sz w:val="14"/>
                <w:szCs w:val="14"/>
              </w:rPr>
            </w:pPr>
            <w:r w:rsidRPr="002B032A">
              <w:rPr>
                <w:i/>
                <w:iCs/>
                <w:sz w:val="14"/>
                <w:szCs w:val="14"/>
              </w:rPr>
              <w:t xml:space="preserve">- Design – appropriateness, </w:t>
            </w:r>
            <w:r>
              <w:rPr>
                <w:i/>
                <w:iCs/>
                <w:sz w:val="14"/>
                <w:szCs w:val="14"/>
              </w:rPr>
              <w:t xml:space="preserve">changes, </w:t>
            </w:r>
            <w:r w:rsidRPr="002B032A">
              <w:rPr>
                <w:i/>
                <w:iCs/>
                <w:sz w:val="14"/>
                <w:szCs w:val="14"/>
              </w:rPr>
              <w:t xml:space="preserve">understanding of user needs </w:t>
            </w:r>
          </w:p>
          <w:p w14:paraId="5048345E" w14:textId="77777777" w:rsidR="00B464D6" w:rsidRPr="002B032A" w:rsidRDefault="00B464D6" w:rsidP="00B464D6">
            <w:pPr>
              <w:rPr>
                <w:i/>
                <w:iCs/>
                <w:sz w:val="14"/>
                <w:szCs w:val="14"/>
              </w:rPr>
            </w:pPr>
            <w:r w:rsidRPr="002B032A">
              <w:rPr>
                <w:i/>
                <w:iCs/>
                <w:sz w:val="14"/>
                <w:szCs w:val="14"/>
              </w:rPr>
              <w:t>- Construction – quality, supervision of detail, experience of team</w:t>
            </w:r>
          </w:p>
          <w:p w14:paraId="7D0DEB10" w14:textId="77777777" w:rsidR="00B464D6" w:rsidRPr="00D06E09" w:rsidRDefault="00B464D6" w:rsidP="00B464D6">
            <w:pPr>
              <w:rPr>
                <w:i/>
                <w:iCs/>
                <w:sz w:val="12"/>
                <w:szCs w:val="12"/>
              </w:rPr>
            </w:pPr>
            <w:r w:rsidRPr="002B032A">
              <w:rPr>
                <w:i/>
                <w:iCs/>
                <w:sz w:val="14"/>
                <w:szCs w:val="14"/>
              </w:rPr>
              <w:t>- Handover – clarity, timeliness, documentation</w:t>
            </w:r>
            <w:r>
              <w:rPr>
                <w:i/>
                <w:iCs/>
                <w:sz w:val="14"/>
                <w:szCs w:val="14"/>
              </w:rPr>
              <w:t>, use of Soft Landings</w:t>
            </w:r>
          </w:p>
        </w:tc>
        <w:tc>
          <w:tcPr>
            <w:tcW w:w="4851" w:type="dxa"/>
            <w:gridSpan w:val="7"/>
            <w:vMerge/>
            <w:tcBorders>
              <w:left w:val="single" w:sz="4" w:space="0" w:color="auto"/>
            </w:tcBorders>
            <w:shd w:val="clear" w:color="auto" w:fill="auto"/>
          </w:tcPr>
          <w:p w14:paraId="19FFBAC1" w14:textId="77777777" w:rsidR="00B464D6" w:rsidRPr="00D06E09" w:rsidRDefault="00B464D6" w:rsidP="00C720AE">
            <w:pPr>
              <w:rPr>
                <w:i/>
                <w:iCs/>
                <w:sz w:val="12"/>
                <w:szCs w:val="12"/>
              </w:rPr>
            </w:pPr>
          </w:p>
        </w:tc>
        <w:tc>
          <w:tcPr>
            <w:tcW w:w="4894" w:type="dxa"/>
            <w:vMerge/>
            <w:shd w:val="clear" w:color="auto" w:fill="auto"/>
          </w:tcPr>
          <w:p w14:paraId="02AC2DFF" w14:textId="77777777" w:rsidR="00B464D6" w:rsidRPr="00D06E09" w:rsidRDefault="00B464D6" w:rsidP="00C720AE">
            <w:pPr>
              <w:rPr>
                <w:i/>
                <w:iCs/>
                <w:sz w:val="12"/>
                <w:szCs w:val="12"/>
              </w:rPr>
            </w:pPr>
          </w:p>
        </w:tc>
        <w:tc>
          <w:tcPr>
            <w:tcW w:w="283" w:type="dxa"/>
            <w:tcBorders>
              <w:top w:val="nil"/>
              <w:bottom w:val="nil"/>
              <w:right w:val="nil"/>
            </w:tcBorders>
            <w:shd w:val="clear" w:color="auto" w:fill="auto"/>
          </w:tcPr>
          <w:p w14:paraId="226D45BD" w14:textId="77777777" w:rsidR="00B464D6" w:rsidRPr="00D06E09" w:rsidRDefault="00B464D6" w:rsidP="00C720AE">
            <w:pPr>
              <w:rPr>
                <w:i/>
                <w:iCs/>
                <w:sz w:val="12"/>
                <w:szCs w:val="12"/>
              </w:rPr>
            </w:pPr>
          </w:p>
        </w:tc>
      </w:tr>
    </w:tbl>
    <w:p w14:paraId="3F6E38D2" w14:textId="77777777" w:rsidR="00DB657F" w:rsidRDefault="00DB657F" w:rsidP="00DB657F">
      <w:pPr>
        <w:rPr>
          <w:i/>
          <w:iCs/>
          <w:sz w:val="16"/>
          <w:szCs w:val="16"/>
        </w:rPr>
        <w:sectPr w:rsidR="00DB657F" w:rsidSect="00B464D6">
          <w:headerReference w:type="default" r:id="rId27"/>
          <w:footerReference w:type="default" r:id="rId28"/>
          <w:pgSz w:w="16838" w:h="11906" w:orient="landscape" w:code="9"/>
          <w:pgMar w:top="883" w:right="1134" w:bottom="142" w:left="1134" w:header="567" w:footer="567" w:gutter="0"/>
          <w:pgNumType w:start="1"/>
          <w:cols w:space="708"/>
          <w:docGrid w:linePitch="360"/>
        </w:sectPr>
      </w:pPr>
    </w:p>
    <w:tbl>
      <w:tblPr>
        <w:tblStyle w:val="TableGrid"/>
        <w:tblW w:w="14832" w:type="dxa"/>
        <w:tblLook w:val="04A0" w:firstRow="1" w:lastRow="0" w:firstColumn="1" w:lastColumn="0" w:noHBand="0" w:noVBand="1"/>
      </w:tblPr>
      <w:tblGrid>
        <w:gridCol w:w="14596"/>
        <w:gridCol w:w="236"/>
      </w:tblGrid>
      <w:tr w:rsidR="00DB657F" w14:paraId="3318FAF2" w14:textId="77777777" w:rsidTr="00C720AE">
        <w:tc>
          <w:tcPr>
            <w:tcW w:w="14596" w:type="dxa"/>
            <w:tcBorders>
              <w:right w:val="single" w:sz="4" w:space="0" w:color="auto"/>
            </w:tcBorders>
          </w:tcPr>
          <w:p w14:paraId="0286A290" w14:textId="77777777" w:rsidR="00DB657F" w:rsidRDefault="00DB657F" w:rsidP="00C720AE">
            <w:pPr>
              <w:rPr>
                <w:b/>
                <w:bCs/>
                <w:sz w:val="16"/>
                <w:szCs w:val="16"/>
              </w:rPr>
            </w:pPr>
          </w:p>
          <w:p w14:paraId="021732BA" w14:textId="77777777" w:rsidR="00DB657F" w:rsidRDefault="00DB657F" w:rsidP="00C720AE">
            <w:pPr>
              <w:rPr>
                <w:rFonts w:cs="Arial"/>
                <w:sz w:val="18"/>
                <w:szCs w:val="18"/>
              </w:rPr>
            </w:pPr>
            <w:r>
              <w:rPr>
                <w:b/>
                <w:bCs/>
                <w:sz w:val="16"/>
                <w:szCs w:val="16"/>
              </w:rPr>
              <w:t xml:space="preserve">Space for any additional comments on what you think UCL should learn from this project </w:t>
            </w:r>
            <w:r w:rsidRPr="00EC0303">
              <w:rPr>
                <w:bCs/>
                <w:i/>
                <w:sz w:val="16"/>
                <w:szCs w:val="16"/>
              </w:rPr>
              <w:t xml:space="preserve">(Please note this section is </w:t>
            </w:r>
            <w:r w:rsidRPr="005B52F6">
              <w:rPr>
                <w:bCs/>
                <w:i/>
                <w:sz w:val="16"/>
                <w:szCs w:val="16"/>
              </w:rPr>
              <w:t>not mandatory).</w:t>
            </w:r>
            <w:r w:rsidRPr="00EC0303">
              <w:rPr>
                <w:bCs/>
                <w:i/>
                <w:sz w:val="16"/>
                <w:szCs w:val="16"/>
              </w:rPr>
              <w:t xml:space="preserve"> </w:t>
            </w:r>
          </w:p>
          <w:p w14:paraId="4F01B6D4" w14:textId="77777777" w:rsidR="00DB657F" w:rsidRDefault="00DB657F" w:rsidP="00C720AE">
            <w:pPr>
              <w:rPr>
                <w:rFonts w:cs="Arial"/>
                <w:sz w:val="18"/>
                <w:szCs w:val="18"/>
              </w:rPr>
            </w:pPr>
          </w:p>
          <w:p w14:paraId="0FCFC8C4" w14:textId="77777777" w:rsidR="00DB657F" w:rsidRPr="00D06E09" w:rsidRDefault="00DB657F" w:rsidP="00C720AE">
            <w:pPr>
              <w:rPr>
                <w:rFonts w:cs="Arial"/>
                <w:sz w:val="18"/>
                <w:szCs w:val="18"/>
              </w:rPr>
            </w:pPr>
          </w:p>
        </w:tc>
        <w:tc>
          <w:tcPr>
            <w:tcW w:w="236" w:type="dxa"/>
            <w:tcBorders>
              <w:top w:val="nil"/>
              <w:left w:val="single" w:sz="4" w:space="0" w:color="auto"/>
              <w:bottom w:val="nil"/>
              <w:right w:val="nil"/>
            </w:tcBorders>
          </w:tcPr>
          <w:p w14:paraId="3155CCAA" w14:textId="77777777" w:rsidR="00DB657F" w:rsidRDefault="00DB657F" w:rsidP="00C720AE">
            <w:pPr>
              <w:rPr>
                <w:b/>
                <w:bCs/>
                <w:sz w:val="16"/>
                <w:szCs w:val="16"/>
              </w:rPr>
            </w:pPr>
          </w:p>
          <w:p w14:paraId="439957D8" w14:textId="77777777" w:rsidR="00C720AE" w:rsidRDefault="00C720AE" w:rsidP="00C720AE">
            <w:pPr>
              <w:rPr>
                <w:b/>
                <w:bCs/>
                <w:sz w:val="16"/>
                <w:szCs w:val="16"/>
              </w:rPr>
            </w:pPr>
          </w:p>
          <w:p w14:paraId="6CCBDB3F" w14:textId="77777777" w:rsidR="00C720AE" w:rsidRDefault="00C720AE" w:rsidP="00C720AE">
            <w:pPr>
              <w:rPr>
                <w:b/>
                <w:bCs/>
                <w:sz w:val="16"/>
                <w:szCs w:val="16"/>
              </w:rPr>
            </w:pPr>
          </w:p>
          <w:p w14:paraId="63A701A9" w14:textId="77777777" w:rsidR="00C720AE" w:rsidRDefault="00C720AE" w:rsidP="00C720AE">
            <w:pPr>
              <w:rPr>
                <w:b/>
                <w:bCs/>
                <w:sz w:val="16"/>
                <w:szCs w:val="16"/>
              </w:rPr>
            </w:pPr>
          </w:p>
          <w:p w14:paraId="18F7A150" w14:textId="77777777" w:rsidR="00DB657F" w:rsidRDefault="00DB657F" w:rsidP="00C720AE">
            <w:pPr>
              <w:rPr>
                <w:b/>
                <w:bCs/>
                <w:sz w:val="16"/>
                <w:szCs w:val="16"/>
              </w:rPr>
            </w:pPr>
          </w:p>
          <w:p w14:paraId="6EF449A2" w14:textId="77777777" w:rsidR="00DB657F" w:rsidRDefault="00DB657F" w:rsidP="00C720AE">
            <w:pPr>
              <w:rPr>
                <w:b/>
                <w:bCs/>
                <w:sz w:val="16"/>
                <w:szCs w:val="16"/>
              </w:rPr>
            </w:pPr>
          </w:p>
          <w:p w14:paraId="2CB9C84F" w14:textId="77777777" w:rsidR="00DB657F" w:rsidRDefault="00DB657F" w:rsidP="00C720AE">
            <w:pPr>
              <w:rPr>
                <w:b/>
                <w:bCs/>
                <w:sz w:val="16"/>
                <w:szCs w:val="16"/>
              </w:rPr>
            </w:pPr>
          </w:p>
          <w:p w14:paraId="6E464D4C" w14:textId="77777777" w:rsidR="00DB657F" w:rsidRDefault="00DB657F" w:rsidP="00C720AE">
            <w:pPr>
              <w:rPr>
                <w:b/>
                <w:bCs/>
                <w:sz w:val="16"/>
                <w:szCs w:val="16"/>
              </w:rPr>
            </w:pPr>
          </w:p>
          <w:p w14:paraId="1A104B35" w14:textId="77777777" w:rsidR="00DB657F" w:rsidRDefault="00DB657F" w:rsidP="00C720AE">
            <w:pPr>
              <w:rPr>
                <w:b/>
                <w:bCs/>
                <w:sz w:val="16"/>
                <w:szCs w:val="16"/>
              </w:rPr>
            </w:pPr>
          </w:p>
          <w:p w14:paraId="7E21E79F" w14:textId="77777777" w:rsidR="00DB657F" w:rsidRDefault="00DB657F" w:rsidP="00C720AE">
            <w:pPr>
              <w:rPr>
                <w:b/>
                <w:bCs/>
                <w:sz w:val="16"/>
                <w:szCs w:val="16"/>
              </w:rPr>
            </w:pPr>
          </w:p>
          <w:p w14:paraId="75BFC7E1" w14:textId="77777777" w:rsidR="00DB657F" w:rsidRDefault="00DB657F" w:rsidP="00C720AE">
            <w:pPr>
              <w:rPr>
                <w:b/>
                <w:bCs/>
                <w:sz w:val="16"/>
                <w:szCs w:val="16"/>
              </w:rPr>
            </w:pPr>
          </w:p>
          <w:p w14:paraId="5963EC29" w14:textId="77777777" w:rsidR="00DB657F" w:rsidRDefault="00DB657F" w:rsidP="00C720AE">
            <w:pPr>
              <w:rPr>
                <w:b/>
                <w:bCs/>
                <w:sz w:val="16"/>
                <w:szCs w:val="16"/>
              </w:rPr>
            </w:pPr>
          </w:p>
          <w:p w14:paraId="6967D09C" w14:textId="77777777" w:rsidR="00DB657F" w:rsidRDefault="00DB657F" w:rsidP="00C720AE">
            <w:pPr>
              <w:rPr>
                <w:b/>
                <w:bCs/>
                <w:sz w:val="16"/>
                <w:szCs w:val="16"/>
              </w:rPr>
            </w:pPr>
          </w:p>
          <w:p w14:paraId="4EBAEA34" w14:textId="77777777" w:rsidR="00DB657F" w:rsidRDefault="00DB657F" w:rsidP="00C720AE">
            <w:pPr>
              <w:rPr>
                <w:b/>
                <w:bCs/>
                <w:sz w:val="16"/>
                <w:szCs w:val="16"/>
              </w:rPr>
            </w:pPr>
          </w:p>
          <w:p w14:paraId="73B7BE8E" w14:textId="77777777" w:rsidR="00DB657F" w:rsidRDefault="00DB657F" w:rsidP="00C720AE">
            <w:pPr>
              <w:rPr>
                <w:b/>
                <w:bCs/>
                <w:sz w:val="16"/>
                <w:szCs w:val="16"/>
              </w:rPr>
            </w:pPr>
          </w:p>
          <w:p w14:paraId="6B163C7A" w14:textId="77777777" w:rsidR="00DB657F" w:rsidRDefault="00DB657F" w:rsidP="00C720AE">
            <w:pPr>
              <w:rPr>
                <w:b/>
                <w:bCs/>
                <w:sz w:val="16"/>
                <w:szCs w:val="16"/>
              </w:rPr>
            </w:pPr>
          </w:p>
          <w:p w14:paraId="4F1B0DEE" w14:textId="77777777" w:rsidR="00DB657F" w:rsidRDefault="00DB657F" w:rsidP="00C720AE">
            <w:pPr>
              <w:rPr>
                <w:b/>
                <w:bCs/>
                <w:sz w:val="16"/>
                <w:szCs w:val="16"/>
              </w:rPr>
            </w:pPr>
          </w:p>
          <w:p w14:paraId="5BF235CE" w14:textId="77777777" w:rsidR="00DB657F" w:rsidRDefault="00DB657F" w:rsidP="00C720AE">
            <w:pPr>
              <w:rPr>
                <w:b/>
                <w:bCs/>
                <w:sz w:val="16"/>
                <w:szCs w:val="16"/>
              </w:rPr>
            </w:pPr>
          </w:p>
          <w:p w14:paraId="76071193" w14:textId="77777777" w:rsidR="00DB657F" w:rsidRDefault="00DB657F" w:rsidP="00C720AE">
            <w:pPr>
              <w:rPr>
                <w:b/>
                <w:bCs/>
                <w:sz w:val="16"/>
                <w:szCs w:val="16"/>
              </w:rPr>
            </w:pPr>
          </w:p>
          <w:p w14:paraId="083A2A45" w14:textId="77777777" w:rsidR="00DB657F" w:rsidRDefault="00DB657F" w:rsidP="00C720AE">
            <w:pPr>
              <w:rPr>
                <w:b/>
                <w:bCs/>
                <w:sz w:val="16"/>
                <w:szCs w:val="16"/>
              </w:rPr>
            </w:pPr>
          </w:p>
          <w:p w14:paraId="3A7441E7" w14:textId="77777777" w:rsidR="00DB657F" w:rsidRDefault="00DB657F" w:rsidP="00C720AE">
            <w:pPr>
              <w:rPr>
                <w:b/>
                <w:bCs/>
                <w:sz w:val="16"/>
                <w:szCs w:val="16"/>
              </w:rPr>
            </w:pPr>
          </w:p>
          <w:p w14:paraId="19111489" w14:textId="77777777" w:rsidR="00DB657F" w:rsidRDefault="00DB657F" w:rsidP="00C720AE">
            <w:pPr>
              <w:rPr>
                <w:b/>
                <w:bCs/>
                <w:sz w:val="16"/>
                <w:szCs w:val="16"/>
              </w:rPr>
            </w:pPr>
          </w:p>
          <w:p w14:paraId="3F4D8889" w14:textId="77777777" w:rsidR="00DB657F" w:rsidRDefault="00DB657F" w:rsidP="00C720AE">
            <w:pPr>
              <w:rPr>
                <w:b/>
                <w:bCs/>
                <w:sz w:val="16"/>
                <w:szCs w:val="16"/>
              </w:rPr>
            </w:pPr>
          </w:p>
          <w:p w14:paraId="1C7BD586" w14:textId="77777777" w:rsidR="00DB657F" w:rsidRDefault="00DB657F" w:rsidP="00C720AE">
            <w:pPr>
              <w:rPr>
                <w:b/>
                <w:bCs/>
                <w:sz w:val="16"/>
                <w:szCs w:val="16"/>
              </w:rPr>
            </w:pPr>
          </w:p>
          <w:p w14:paraId="55BB42C8" w14:textId="77777777" w:rsidR="00DB657F" w:rsidRDefault="00DB657F" w:rsidP="00C720AE">
            <w:pPr>
              <w:rPr>
                <w:b/>
                <w:bCs/>
                <w:sz w:val="16"/>
                <w:szCs w:val="16"/>
              </w:rPr>
            </w:pPr>
          </w:p>
          <w:p w14:paraId="0BFDC8FA" w14:textId="77777777" w:rsidR="00DB657F" w:rsidRDefault="00DB657F" w:rsidP="00C720AE">
            <w:pPr>
              <w:rPr>
                <w:b/>
                <w:bCs/>
                <w:sz w:val="16"/>
                <w:szCs w:val="16"/>
              </w:rPr>
            </w:pPr>
          </w:p>
          <w:p w14:paraId="2213DBE4" w14:textId="77777777" w:rsidR="00DB657F" w:rsidRDefault="00DB657F" w:rsidP="00C720AE">
            <w:pPr>
              <w:rPr>
                <w:b/>
                <w:bCs/>
                <w:sz w:val="16"/>
                <w:szCs w:val="16"/>
              </w:rPr>
            </w:pPr>
          </w:p>
          <w:p w14:paraId="6EE76EBA" w14:textId="77777777" w:rsidR="00DB657F" w:rsidRDefault="00DB657F" w:rsidP="00C720AE">
            <w:pPr>
              <w:rPr>
                <w:b/>
                <w:bCs/>
                <w:sz w:val="16"/>
                <w:szCs w:val="16"/>
              </w:rPr>
            </w:pPr>
          </w:p>
          <w:p w14:paraId="3F8FB88D" w14:textId="77777777" w:rsidR="00DB657F" w:rsidRDefault="00DB657F" w:rsidP="00C720AE">
            <w:pPr>
              <w:rPr>
                <w:b/>
                <w:bCs/>
                <w:sz w:val="16"/>
                <w:szCs w:val="16"/>
              </w:rPr>
            </w:pPr>
          </w:p>
          <w:p w14:paraId="07A7D11E" w14:textId="77777777" w:rsidR="00DB657F" w:rsidRDefault="00DB657F" w:rsidP="00C720AE">
            <w:pPr>
              <w:rPr>
                <w:b/>
                <w:bCs/>
                <w:sz w:val="16"/>
                <w:szCs w:val="16"/>
              </w:rPr>
            </w:pPr>
          </w:p>
          <w:p w14:paraId="4C0E21D9" w14:textId="77777777" w:rsidR="00DB657F" w:rsidRDefault="00DB657F" w:rsidP="00C720AE">
            <w:pPr>
              <w:rPr>
                <w:b/>
                <w:bCs/>
                <w:sz w:val="16"/>
                <w:szCs w:val="16"/>
              </w:rPr>
            </w:pPr>
          </w:p>
          <w:p w14:paraId="55355347" w14:textId="77777777" w:rsidR="00DB657F" w:rsidRDefault="00DB657F" w:rsidP="00C720AE">
            <w:pPr>
              <w:rPr>
                <w:b/>
                <w:bCs/>
                <w:sz w:val="16"/>
                <w:szCs w:val="16"/>
              </w:rPr>
            </w:pPr>
          </w:p>
          <w:p w14:paraId="79C8B5A3" w14:textId="77777777" w:rsidR="00DB657F" w:rsidRDefault="00DB657F" w:rsidP="00C720AE">
            <w:pPr>
              <w:rPr>
                <w:b/>
                <w:bCs/>
                <w:sz w:val="16"/>
                <w:szCs w:val="16"/>
              </w:rPr>
            </w:pPr>
          </w:p>
          <w:p w14:paraId="23ED2F2B" w14:textId="77777777" w:rsidR="00DB657F" w:rsidRDefault="00DB657F" w:rsidP="00C720AE">
            <w:pPr>
              <w:rPr>
                <w:b/>
                <w:bCs/>
                <w:sz w:val="16"/>
                <w:szCs w:val="16"/>
              </w:rPr>
            </w:pPr>
          </w:p>
          <w:p w14:paraId="5D374F53" w14:textId="77777777" w:rsidR="00DB657F" w:rsidRPr="00ED678C" w:rsidRDefault="00DB657F" w:rsidP="00C720AE">
            <w:pPr>
              <w:rPr>
                <w:b/>
                <w:bCs/>
                <w:sz w:val="12"/>
                <w:szCs w:val="12"/>
              </w:rPr>
            </w:pPr>
          </w:p>
          <w:p w14:paraId="2DEB00AA" w14:textId="77777777" w:rsidR="00DB657F" w:rsidRPr="00ED678C" w:rsidRDefault="00DB657F" w:rsidP="00C720AE">
            <w:pPr>
              <w:rPr>
                <w:b/>
                <w:bCs/>
                <w:sz w:val="12"/>
                <w:szCs w:val="12"/>
              </w:rPr>
            </w:pPr>
          </w:p>
          <w:p w14:paraId="2B85479C" w14:textId="77777777" w:rsidR="00DB657F" w:rsidRDefault="00DB657F" w:rsidP="00C720AE">
            <w:pPr>
              <w:rPr>
                <w:b/>
                <w:bCs/>
                <w:sz w:val="16"/>
                <w:szCs w:val="16"/>
              </w:rPr>
            </w:pPr>
          </w:p>
        </w:tc>
      </w:tr>
    </w:tbl>
    <w:p w14:paraId="605FF67F" w14:textId="77777777" w:rsidR="00C720AE" w:rsidRDefault="00C720AE" w:rsidP="00DB657F">
      <w:pPr>
        <w:rPr>
          <w:b/>
          <w:bCs/>
          <w:sz w:val="16"/>
          <w:szCs w:val="16"/>
        </w:rPr>
      </w:pPr>
    </w:p>
    <w:p w14:paraId="5C804525" w14:textId="77777777" w:rsidR="00C720AE" w:rsidRDefault="00C720AE" w:rsidP="00DB657F">
      <w:pPr>
        <w:rPr>
          <w:b/>
          <w:bCs/>
          <w:sz w:val="16"/>
          <w:szCs w:val="16"/>
        </w:rPr>
      </w:pPr>
    </w:p>
    <w:tbl>
      <w:tblPr>
        <w:tblStyle w:val="TableGrid"/>
        <w:tblW w:w="0" w:type="auto"/>
        <w:tblLook w:val="04A0" w:firstRow="1" w:lastRow="0" w:firstColumn="1" w:lastColumn="0" w:noHBand="0" w:noVBand="1"/>
      </w:tblPr>
      <w:tblGrid>
        <w:gridCol w:w="7225"/>
        <w:gridCol w:w="567"/>
        <w:gridCol w:w="6768"/>
      </w:tblGrid>
      <w:tr w:rsidR="00DB657F" w14:paraId="49B97ECF" w14:textId="77777777" w:rsidTr="00C720AE">
        <w:tc>
          <w:tcPr>
            <w:tcW w:w="7225" w:type="dxa"/>
            <w:tcBorders>
              <w:bottom w:val="single" w:sz="4" w:space="0" w:color="auto"/>
              <w:right w:val="single" w:sz="4" w:space="0" w:color="auto"/>
            </w:tcBorders>
            <w:vAlign w:val="center"/>
          </w:tcPr>
          <w:p w14:paraId="3FE98292" w14:textId="77777777" w:rsidR="00DB657F" w:rsidRDefault="00DB657F" w:rsidP="00DB657F">
            <w:pPr>
              <w:rPr>
                <w:b/>
                <w:bCs/>
                <w:sz w:val="16"/>
                <w:szCs w:val="16"/>
              </w:rPr>
            </w:pPr>
          </w:p>
          <w:p w14:paraId="7C42E49E" w14:textId="77777777" w:rsidR="00DB657F" w:rsidRDefault="00DB657F" w:rsidP="00DB657F">
            <w:pPr>
              <w:rPr>
                <w:b/>
                <w:bCs/>
                <w:sz w:val="16"/>
                <w:szCs w:val="16"/>
              </w:rPr>
            </w:pPr>
            <w:r>
              <w:rPr>
                <w:b/>
                <w:bCs/>
                <w:sz w:val="16"/>
                <w:szCs w:val="16"/>
              </w:rPr>
              <w:t xml:space="preserve">Would you like to discuss any of these issues further? </w:t>
            </w:r>
            <w:r w:rsidRPr="00EC0303">
              <w:rPr>
                <w:rFonts w:eastAsiaTheme="minorHAnsi" w:cs="Arial"/>
                <w:bCs/>
                <w:i/>
                <w:sz w:val="16"/>
                <w:szCs w:val="16"/>
                <w:lang w:eastAsia="en-US"/>
              </w:rPr>
              <w:t xml:space="preserve">(please </w:t>
            </w:r>
            <w:r>
              <w:rPr>
                <w:rFonts w:eastAsiaTheme="minorHAnsi" w:cs="Arial"/>
                <w:bCs/>
                <w:i/>
                <w:sz w:val="16"/>
                <w:szCs w:val="16"/>
                <w:lang w:eastAsia="en-US"/>
              </w:rPr>
              <w:t>underline</w:t>
            </w:r>
            <w:r w:rsidRPr="00EC0303">
              <w:rPr>
                <w:rFonts w:eastAsiaTheme="minorHAnsi" w:cs="Arial"/>
                <w:bCs/>
                <w:i/>
                <w:sz w:val="16"/>
                <w:szCs w:val="16"/>
                <w:lang w:eastAsia="en-US"/>
              </w:rPr>
              <w:t>)</w:t>
            </w:r>
            <w:r>
              <w:rPr>
                <w:rFonts w:eastAsiaTheme="minorHAnsi" w:cs="Arial"/>
                <w:bCs/>
                <w:i/>
                <w:sz w:val="16"/>
                <w:szCs w:val="16"/>
                <w:lang w:eastAsia="en-US"/>
              </w:rPr>
              <w:t xml:space="preserve">     </w:t>
            </w:r>
            <w:r>
              <w:rPr>
                <w:b/>
                <w:bCs/>
                <w:sz w:val="16"/>
                <w:szCs w:val="16"/>
              </w:rPr>
              <w:t xml:space="preserve">   YES        NO </w:t>
            </w:r>
          </w:p>
          <w:p w14:paraId="2D49697A" w14:textId="77777777" w:rsidR="00DB657F" w:rsidRPr="00DB657F" w:rsidRDefault="00DB657F" w:rsidP="00DB657F">
            <w:pPr>
              <w:rPr>
                <w:b/>
                <w:bCs/>
                <w:sz w:val="16"/>
                <w:szCs w:val="16"/>
              </w:rPr>
            </w:pPr>
          </w:p>
        </w:tc>
        <w:tc>
          <w:tcPr>
            <w:tcW w:w="567" w:type="dxa"/>
            <w:vMerge w:val="restart"/>
            <w:tcBorders>
              <w:top w:val="nil"/>
              <w:left w:val="single" w:sz="4" w:space="0" w:color="auto"/>
              <w:bottom w:val="nil"/>
              <w:right w:val="nil"/>
            </w:tcBorders>
            <w:vAlign w:val="center"/>
          </w:tcPr>
          <w:p w14:paraId="74602C55" w14:textId="77777777" w:rsidR="00DB657F" w:rsidRDefault="00DB657F" w:rsidP="00DB657F">
            <w:pPr>
              <w:tabs>
                <w:tab w:val="left" w:pos="-426"/>
              </w:tabs>
              <w:rPr>
                <w:rFonts w:cs="Arial"/>
                <w:sz w:val="24"/>
                <w:szCs w:val="24"/>
              </w:rPr>
            </w:pPr>
          </w:p>
        </w:tc>
        <w:tc>
          <w:tcPr>
            <w:tcW w:w="6768" w:type="dxa"/>
            <w:vMerge w:val="restart"/>
            <w:tcBorders>
              <w:top w:val="nil"/>
              <w:left w:val="nil"/>
              <w:bottom w:val="nil"/>
              <w:right w:val="nil"/>
            </w:tcBorders>
            <w:vAlign w:val="center"/>
          </w:tcPr>
          <w:p w14:paraId="2891AFDE" w14:textId="77777777" w:rsidR="00DB657F" w:rsidRDefault="00DB657F" w:rsidP="00C720AE">
            <w:pPr>
              <w:rPr>
                <w:i/>
                <w:iCs/>
                <w:sz w:val="16"/>
                <w:szCs w:val="16"/>
              </w:rPr>
            </w:pPr>
            <w:r w:rsidRPr="00D06E09">
              <w:rPr>
                <w:b/>
                <w:i/>
                <w:iCs/>
                <w:sz w:val="16"/>
                <w:szCs w:val="16"/>
              </w:rPr>
              <w:t xml:space="preserve">Thank you for your time! </w:t>
            </w:r>
            <w:r w:rsidRPr="007330F5">
              <w:rPr>
                <w:i/>
                <w:iCs/>
                <w:sz w:val="16"/>
                <w:szCs w:val="16"/>
              </w:rPr>
              <w:t xml:space="preserve">The </w:t>
            </w:r>
            <w:r>
              <w:rPr>
                <w:i/>
                <w:iCs/>
                <w:sz w:val="16"/>
                <w:szCs w:val="16"/>
              </w:rPr>
              <w:t xml:space="preserve">UCL Project </w:t>
            </w:r>
            <w:r w:rsidR="005B52F6">
              <w:rPr>
                <w:i/>
                <w:iCs/>
                <w:sz w:val="16"/>
                <w:szCs w:val="16"/>
              </w:rPr>
              <w:t>Mobilisation and</w:t>
            </w:r>
            <w:r w:rsidRPr="007330F5">
              <w:rPr>
                <w:i/>
                <w:iCs/>
                <w:sz w:val="16"/>
                <w:szCs w:val="16"/>
              </w:rPr>
              <w:t xml:space="preserve"> Transition t</w:t>
            </w:r>
            <w:r w:rsidR="005B52F6">
              <w:rPr>
                <w:i/>
                <w:iCs/>
                <w:sz w:val="16"/>
                <w:szCs w:val="16"/>
              </w:rPr>
              <w:t>eam will be the custodians of the lessons learnt</w:t>
            </w:r>
            <w:r w:rsidRPr="007330F5">
              <w:rPr>
                <w:i/>
                <w:iCs/>
                <w:sz w:val="16"/>
                <w:szCs w:val="16"/>
              </w:rPr>
              <w:t>. They will ensure that recommendations are cycled into future projects and a culture o</w:t>
            </w:r>
            <w:r>
              <w:rPr>
                <w:i/>
                <w:iCs/>
                <w:sz w:val="16"/>
                <w:szCs w:val="16"/>
              </w:rPr>
              <w:t xml:space="preserve">f continuous improvement ensues. </w:t>
            </w:r>
          </w:p>
          <w:p w14:paraId="78149C34" w14:textId="77777777" w:rsidR="005B52F6" w:rsidRPr="00C720AE" w:rsidRDefault="005B52F6" w:rsidP="00C720AE"/>
        </w:tc>
      </w:tr>
      <w:tr w:rsidR="00DB657F" w14:paraId="4FFE3872" w14:textId="77777777" w:rsidTr="00C720AE">
        <w:tc>
          <w:tcPr>
            <w:tcW w:w="7225" w:type="dxa"/>
            <w:tcBorders>
              <w:top w:val="single" w:sz="4" w:space="0" w:color="auto"/>
              <w:left w:val="nil"/>
              <w:bottom w:val="nil"/>
              <w:right w:val="nil"/>
            </w:tcBorders>
          </w:tcPr>
          <w:p w14:paraId="6C42B838" w14:textId="77777777" w:rsidR="00DB657F" w:rsidRDefault="00DB657F" w:rsidP="00DB657F">
            <w:pPr>
              <w:rPr>
                <w:b/>
                <w:bCs/>
                <w:sz w:val="16"/>
                <w:szCs w:val="16"/>
              </w:rPr>
            </w:pPr>
          </w:p>
        </w:tc>
        <w:tc>
          <w:tcPr>
            <w:tcW w:w="567" w:type="dxa"/>
            <w:vMerge/>
            <w:tcBorders>
              <w:top w:val="nil"/>
              <w:left w:val="nil"/>
              <w:bottom w:val="nil"/>
              <w:right w:val="nil"/>
            </w:tcBorders>
          </w:tcPr>
          <w:p w14:paraId="56A22132" w14:textId="77777777" w:rsidR="00DB657F" w:rsidRDefault="00DB657F" w:rsidP="00DB657F">
            <w:pPr>
              <w:tabs>
                <w:tab w:val="left" w:pos="-426"/>
              </w:tabs>
              <w:rPr>
                <w:rFonts w:cs="Arial"/>
                <w:sz w:val="24"/>
                <w:szCs w:val="24"/>
              </w:rPr>
            </w:pPr>
          </w:p>
        </w:tc>
        <w:tc>
          <w:tcPr>
            <w:tcW w:w="6768" w:type="dxa"/>
            <w:vMerge/>
            <w:tcBorders>
              <w:top w:val="nil"/>
              <w:left w:val="nil"/>
              <w:bottom w:val="nil"/>
              <w:right w:val="nil"/>
            </w:tcBorders>
          </w:tcPr>
          <w:p w14:paraId="24E067E3" w14:textId="77777777" w:rsidR="00DB657F" w:rsidRDefault="00DB657F" w:rsidP="00DB657F">
            <w:pPr>
              <w:tabs>
                <w:tab w:val="left" w:pos="-426"/>
              </w:tabs>
              <w:rPr>
                <w:rFonts w:cs="Arial"/>
                <w:sz w:val="24"/>
                <w:szCs w:val="24"/>
              </w:rPr>
            </w:pPr>
          </w:p>
        </w:tc>
      </w:tr>
    </w:tbl>
    <w:p w14:paraId="66C8441B" w14:textId="77777777" w:rsidR="00672A23" w:rsidRPr="00672A23" w:rsidRDefault="00672A23" w:rsidP="00672A23">
      <w:pPr>
        <w:rPr>
          <w:rFonts w:cs="Arial"/>
          <w:sz w:val="24"/>
          <w:szCs w:val="24"/>
        </w:rPr>
      </w:pPr>
    </w:p>
    <w:p w14:paraId="2BE99FB8" w14:textId="77777777" w:rsidR="00C720AE" w:rsidRPr="00672A23" w:rsidRDefault="00C720AE" w:rsidP="00672A23">
      <w:pPr>
        <w:rPr>
          <w:rFonts w:cs="Arial"/>
          <w:sz w:val="24"/>
          <w:szCs w:val="24"/>
        </w:rPr>
        <w:sectPr w:rsidR="00C720AE" w:rsidRPr="00672A23" w:rsidSect="00DB657F">
          <w:footerReference w:type="default" r:id="rId29"/>
          <w:headerReference w:type="first" r:id="rId30"/>
          <w:pgSz w:w="16838" w:h="11906" w:orient="landscape" w:code="9"/>
          <w:pgMar w:top="885" w:right="1134" w:bottom="238" w:left="1134" w:header="567" w:footer="567" w:gutter="0"/>
          <w:pgNumType w:start="1"/>
          <w:cols w:space="708"/>
          <w:docGrid w:linePitch="360"/>
        </w:sectPr>
      </w:pPr>
    </w:p>
    <w:tbl>
      <w:tblPr>
        <w:tblStyle w:val="TableGrid"/>
        <w:tblW w:w="0" w:type="auto"/>
        <w:tblLook w:val="04A0" w:firstRow="1" w:lastRow="0" w:firstColumn="1" w:lastColumn="0" w:noHBand="0" w:noVBand="1"/>
      </w:tblPr>
      <w:tblGrid>
        <w:gridCol w:w="9628"/>
      </w:tblGrid>
      <w:tr w:rsidR="00C720AE" w14:paraId="0EA4471C" w14:textId="77777777" w:rsidTr="00C720AE">
        <w:tc>
          <w:tcPr>
            <w:tcW w:w="9628" w:type="dxa"/>
            <w:shd w:val="clear" w:color="auto" w:fill="D9D9D9" w:themeFill="background1" w:themeFillShade="D9"/>
          </w:tcPr>
          <w:p w14:paraId="3CA11C80" w14:textId="77777777" w:rsidR="00C720AE" w:rsidRPr="009F0BBE" w:rsidRDefault="00C720AE" w:rsidP="00C720AE">
            <w:pPr>
              <w:tabs>
                <w:tab w:val="left" w:pos="567"/>
              </w:tabs>
              <w:jc w:val="center"/>
              <w:rPr>
                <w:rFonts w:cs="Arial"/>
                <w:sz w:val="16"/>
                <w:szCs w:val="16"/>
              </w:rPr>
            </w:pPr>
          </w:p>
          <w:p w14:paraId="0BCF3F5B" w14:textId="77777777" w:rsidR="00C720AE" w:rsidRPr="009511FD" w:rsidRDefault="00C720AE" w:rsidP="00C720AE">
            <w:pPr>
              <w:tabs>
                <w:tab w:val="left" w:pos="567"/>
              </w:tabs>
              <w:jc w:val="center"/>
              <w:rPr>
                <w:rFonts w:cs="Arial"/>
                <w:b/>
                <w:color w:val="FF0000"/>
                <w:sz w:val="24"/>
                <w:szCs w:val="24"/>
              </w:rPr>
            </w:pPr>
            <w:r w:rsidRPr="009511FD">
              <w:rPr>
                <w:rFonts w:cs="Arial"/>
                <w:b/>
                <w:color w:val="FF0000"/>
                <w:sz w:val="24"/>
                <w:szCs w:val="24"/>
              </w:rPr>
              <w:t>INSERT PROJECT NAME</w:t>
            </w:r>
          </w:p>
          <w:p w14:paraId="28BE4C45" w14:textId="77777777" w:rsidR="00C720AE" w:rsidRPr="007B051D" w:rsidRDefault="005B52F6" w:rsidP="00C720AE">
            <w:pPr>
              <w:tabs>
                <w:tab w:val="left" w:pos="567"/>
              </w:tabs>
              <w:jc w:val="center"/>
              <w:rPr>
                <w:rFonts w:cs="Arial"/>
                <w:b/>
                <w:sz w:val="24"/>
                <w:szCs w:val="24"/>
              </w:rPr>
            </w:pPr>
            <w:r>
              <w:rPr>
                <w:rFonts w:cs="Arial"/>
                <w:b/>
                <w:sz w:val="24"/>
                <w:szCs w:val="24"/>
              </w:rPr>
              <w:t>POST PROJECT REVIEW</w:t>
            </w:r>
            <w:r w:rsidR="00C720AE">
              <w:rPr>
                <w:rFonts w:cs="Arial"/>
                <w:b/>
                <w:sz w:val="24"/>
                <w:szCs w:val="24"/>
              </w:rPr>
              <w:t xml:space="preserve"> </w:t>
            </w:r>
            <w:r w:rsidR="00C720AE" w:rsidRPr="007B051D">
              <w:rPr>
                <w:rFonts w:cs="Arial"/>
                <w:b/>
                <w:sz w:val="24"/>
                <w:szCs w:val="24"/>
              </w:rPr>
              <w:t>QUESTIONNAIRE</w:t>
            </w:r>
          </w:p>
          <w:p w14:paraId="2780AE1D" w14:textId="77777777" w:rsidR="00C720AE" w:rsidRPr="009F0BBE" w:rsidRDefault="00C720AE" w:rsidP="00C720AE">
            <w:pPr>
              <w:tabs>
                <w:tab w:val="left" w:pos="567"/>
              </w:tabs>
              <w:rPr>
                <w:rFonts w:cs="Arial"/>
                <w:sz w:val="16"/>
                <w:szCs w:val="16"/>
              </w:rPr>
            </w:pPr>
            <w:r w:rsidRPr="009F0BBE">
              <w:rPr>
                <w:rFonts w:cs="Arial"/>
                <w:sz w:val="16"/>
                <w:szCs w:val="16"/>
              </w:rPr>
              <w:t xml:space="preserve"> </w:t>
            </w:r>
          </w:p>
        </w:tc>
      </w:tr>
    </w:tbl>
    <w:p w14:paraId="4F48B5F8" w14:textId="77777777" w:rsidR="00C720AE" w:rsidRPr="00101054" w:rsidRDefault="00C720AE" w:rsidP="00C720AE">
      <w:pPr>
        <w:tabs>
          <w:tab w:val="left" w:pos="567"/>
        </w:tabs>
        <w:rPr>
          <w:b/>
          <w:bCs/>
          <w:sz w:val="24"/>
          <w:szCs w:val="24"/>
        </w:rPr>
      </w:pPr>
    </w:p>
    <w:tbl>
      <w:tblPr>
        <w:tblStyle w:val="TableGrid"/>
        <w:tblW w:w="9634" w:type="dxa"/>
        <w:tblLook w:val="04A0" w:firstRow="1" w:lastRow="0" w:firstColumn="1" w:lastColumn="0" w:noHBand="0" w:noVBand="1"/>
      </w:tblPr>
      <w:tblGrid>
        <w:gridCol w:w="1686"/>
        <w:gridCol w:w="7948"/>
      </w:tblGrid>
      <w:tr w:rsidR="00C720AE" w:rsidRPr="00FF51F6" w14:paraId="77969D3C" w14:textId="77777777" w:rsidTr="00C720AE">
        <w:tc>
          <w:tcPr>
            <w:tcW w:w="1686" w:type="dxa"/>
            <w:shd w:val="clear" w:color="auto" w:fill="D9D9D9" w:themeFill="background1" w:themeFillShade="D9"/>
          </w:tcPr>
          <w:p w14:paraId="3379B8CC" w14:textId="77777777" w:rsidR="00C720AE" w:rsidRPr="007B051D" w:rsidRDefault="00C720AE" w:rsidP="00C720AE">
            <w:pPr>
              <w:pStyle w:val="Default"/>
              <w:spacing w:before="80" w:after="80" w:line="360" w:lineRule="auto"/>
              <w:rPr>
                <w:b/>
                <w:bCs/>
                <w:color w:val="auto"/>
                <w:sz w:val="22"/>
                <w:szCs w:val="22"/>
              </w:rPr>
            </w:pPr>
            <w:r>
              <w:rPr>
                <w:b/>
                <w:bCs/>
                <w:color w:val="auto"/>
                <w:sz w:val="22"/>
                <w:szCs w:val="22"/>
              </w:rPr>
              <w:t>Name</w:t>
            </w:r>
          </w:p>
        </w:tc>
        <w:tc>
          <w:tcPr>
            <w:tcW w:w="7948" w:type="dxa"/>
            <w:shd w:val="clear" w:color="auto" w:fill="auto"/>
          </w:tcPr>
          <w:p w14:paraId="5FB32B72" w14:textId="77777777" w:rsidR="00C720AE" w:rsidRPr="00FF51F6" w:rsidRDefault="00C720AE" w:rsidP="00C720AE">
            <w:pPr>
              <w:pStyle w:val="Default"/>
              <w:spacing w:before="80" w:after="80" w:line="360" w:lineRule="auto"/>
              <w:rPr>
                <w:bCs/>
                <w:color w:val="auto"/>
                <w:sz w:val="22"/>
                <w:szCs w:val="22"/>
              </w:rPr>
            </w:pPr>
          </w:p>
        </w:tc>
      </w:tr>
      <w:tr w:rsidR="00C720AE" w:rsidRPr="00FF51F6" w14:paraId="2A78332A" w14:textId="77777777" w:rsidTr="00C720AE">
        <w:tc>
          <w:tcPr>
            <w:tcW w:w="1686" w:type="dxa"/>
            <w:shd w:val="clear" w:color="auto" w:fill="D9D9D9" w:themeFill="background1" w:themeFillShade="D9"/>
          </w:tcPr>
          <w:p w14:paraId="681B0B6B" w14:textId="77777777" w:rsidR="00C720AE" w:rsidRDefault="00C720AE" w:rsidP="00C720AE">
            <w:pPr>
              <w:pStyle w:val="Default"/>
              <w:spacing w:before="80" w:after="80" w:line="360" w:lineRule="auto"/>
              <w:rPr>
                <w:b/>
                <w:bCs/>
                <w:color w:val="auto"/>
                <w:sz w:val="22"/>
                <w:szCs w:val="22"/>
              </w:rPr>
            </w:pPr>
            <w:r>
              <w:rPr>
                <w:b/>
                <w:bCs/>
                <w:color w:val="auto"/>
                <w:sz w:val="22"/>
                <w:szCs w:val="22"/>
              </w:rPr>
              <w:t>Role</w:t>
            </w:r>
          </w:p>
        </w:tc>
        <w:tc>
          <w:tcPr>
            <w:tcW w:w="7948" w:type="dxa"/>
            <w:shd w:val="clear" w:color="auto" w:fill="auto"/>
          </w:tcPr>
          <w:p w14:paraId="7091F530" w14:textId="77777777" w:rsidR="00C720AE" w:rsidRPr="00FF51F6" w:rsidRDefault="00C720AE" w:rsidP="00C720AE">
            <w:pPr>
              <w:pStyle w:val="Default"/>
              <w:spacing w:before="80" w:after="80" w:line="360" w:lineRule="auto"/>
              <w:rPr>
                <w:bCs/>
                <w:color w:val="auto"/>
                <w:sz w:val="22"/>
                <w:szCs w:val="22"/>
              </w:rPr>
            </w:pPr>
          </w:p>
        </w:tc>
      </w:tr>
      <w:tr w:rsidR="00C720AE" w:rsidRPr="00FF51F6" w14:paraId="72E55E00" w14:textId="77777777" w:rsidTr="00C720AE">
        <w:tc>
          <w:tcPr>
            <w:tcW w:w="1686" w:type="dxa"/>
            <w:shd w:val="clear" w:color="auto" w:fill="D9D9D9" w:themeFill="background1" w:themeFillShade="D9"/>
          </w:tcPr>
          <w:p w14:paraId="604FAE7E" w14:textId="77777777" w:rsidR="00C720AE" w:rsidRDefault="00C720AE" w:rsidP="00C720AE">
            <w:pPr>
              <w:pStyle w:val="Default"/>
              <w:spacing w:before="80" w:after="80" w:line="360" w:lineRule="auto"/>
              <w:rPr>
                <w:b/>
                <w:bCs/>
                <w:color w:val="auto"/>
                <w:sz w:val="22"/>
                <w:szCs w:val="22"/>
              </w:rPr>
            </w:pPr>
            <w:r>
              <w:rPr>
                <w:b/>
                <w:bCs/>
                <w:color w:val="auto"/>
                <w:sz w:val="22"/>
                <w:szCs w:val="22"/>
              </w:rPr>
              <w:t>Email</w:t>
            </w:r>
          </w:p>
        </w:tc>
        <w:tc>
          <w:tcPr>
            <w:tcW w:w="7948" w:type="dxa"/>
            <w:shd w:val="clear" w:color="auto" w:fill="auto"/>
          </w:tcPr>
          <w:p w14:paraId="6BE6089D" w14:textId="77777777" w:rsidR="00C720AE" w:rsidRPr="00FF51F6" w:rsidRDefault="00C720AE" w:rsidP="00C720AE">
            <w:pPr>
              <w:pStyle w:val="Default"/>
              <w:spacing w:before="80" w:after="80" w:line="360" w:lineRule="auto"/>
              <w:rPr>
                <w:bCs/>
                <w:color w:val="auto"/>
                <w:sz w:val="22"/>
                <w:szCs w:val="22"/>
              </w:rPr>
            </w:pPr>
          </w:p>
        </w:tc>
      </w:tr>
    </w:tbl>
    <w:p w14:paraId="645426A6" w14:textId="77777777" w:rsidR="00C720AE" w:rsidRPr="009F0BBE" w:rsidRDefault="00C720AE" w:rsidP="00C720AE">
      <w:pPr>
        <w:pStyle w:val="NoSpacing"/>
        <w:rPr>
          <w:szCs w:val="24"/>
        </w:rPr>
      </w:pPr>
    </w:p>
    <w:tbl>
      <w:tblPr>
        <w:tblStyle w:val="TableGrid"/>
        <w:tblW w:w="9634" w:type="dxa"/>
        <w:tblLook w:val="04A0" w:firstRow="1" w:lastRow="0" w:firstColumn="1" w:lastColumn="0" w:noHBand="0" w:noVBand="1"/>
      </w:tblPr>
      <w:tblGrid>
        <w:gridCol w:w="571"/>
        <w:gridCol w:w="9063"/>
      </w:tblGrid>
      <w:tr w:rsidR="00C720AE" w:rsidRPr="00FF51F6" w14:paraId="5A720F3C" w14:textId="77777777" w:rsidTr="00C720AE">
        <w:tc>
          <w:tcPr>
            <w:tcW w:w="571" w:type="dxa"/>
            <w:shd w:val="clear" w:color="auto" w:fill="auto"/>
          </w:tcPr>
          <w:p w14:paraId="0B5BA9DD"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 xml:space="preserve">Q1. </w:t>
            </w:r>
          </w:p>
          <w:p w14:paraId="56904AEA" w14:textId="77777777" w:rsidR="00C720AE" w:rsidRPr="005215E8" w:rsidRDefault="00C720AE" w:rsidP="00C720AE">
            <w:pPr>
              <w:pStyle w:val="Default"/>
              <w:spacing w:before="120" w:after="120"/>
              <w:rPr>
                <w:bCs/>
                <w:color w:val="auto"/>
                <w:sz w:val="18"/>
                <w:szCs w:val="18"/>
              </w:rPr>
            </w:pPr>
          </w:p>
          <w:p w14:paraId="7896E5B8" w14:textId="77777777" w:rsidR="00C720AE" w:rsidRPr="005215E8" w:rsidRDefault="00C720AE" w:rsidP="00C720AE">
            <w:pPr>
              <w:pStyle w:val="Default"/>
              <w:spacing w:before="120" w:after="120"/>
              <w:rPr>
                <w:bCs/>
                <w:color w:val="auto"/>
                <w:sz w:val="30"/>
                <w:szCs w:val="30"/>
              </w:rPr>
            </w:pPr>
          </w:p>
          <w:p w14:paraId="4FF7C791" w14:textId="77777777" w:rsidR="00C720AE" w:rsidRPr="005215E8" w:rsidRDefault="00C720AE" w:rsidP="00C720AE">
            <w:pPr>
              <w:pStyle w:val="Default"/>
              <w:spacing w:before="120" w:after="120"/>
              <w:rPr>
                <w:bCs/>
                <w:color w:val="auto"/>
                <w:sz w:val="18"/>
                <w:szCs w:val="18"/>
              </w:rPr>
            </w:pPr>
          </w:p>
          <w:p w14:paraId="6FAFEC1A"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 xml:space="preserve"> </w:t>
            </w:r>
          </w:p>
        </w:tc>
        <w:tc>
          <w:tcPr>
            <w:tcW w:w="9063" w:type="dxa"/>
            <w:shd w:val="clear" w:color="auto" w:fill="auto"/>
          </w:tcPr>
          <w:p w14:paraId="4B0186E6"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Were you involved in the project? If yes, what was your role?</w:t>
            </w:r>
          </w:p>
          <w:p w14:paraId="14A0FD4C" w14:textId="77777777" w:rsidR="00C720AE" w:rsidRPr="005215E8" w:rsidRDefault="00C720AE" w:rsidP="00C720AE">
            <w:pPr>
              <w:pStyle w:val="Default"/>
              <w:spacing w:before="120" w:after="120"/>
              <w:rPr>
                <w:bCs/>
                <w:color w:val="auto"/>
                <w:sz w:val="18"/>
                <w:szCs w:val="18"/>
              </w:rPr>
            </w:pPr>
          </w:p>
          <w:p w14:paraId="7F221AFB" w14:textId="77777777" w:rsidR="00C720AE" w:rsidRPr="005215E8" w:rsidRDefault="00C720AE" w:rsidP="00C720AE">
            <w:pPr>
              <w:pStyle w:val="Default"/>
              <w:spacing w:before="120" w:after="120"/>
              <w:rPr>
                <w:bCs/>
                <w:color w:val="auto"/>
                <w:sz w:val="18"/>
                <w:szCs w:val="18"/>
              </w:rPr>
            </w:pPr>
          </w:p>
        </w:tc>
      </w:tr>
      <w:tr w:rsidR="00C720AE" w:rsidRPr="00FF51F6" w14:paraId="2D5A9B9A" w14:textId="77777777" w:rsidTr="00C720AE">
        <w:tc>
          <w:tcPr>
            <w:tcW w:w="571" w:type="dxa"/>
            <w:shd w:val="clear" w:color="auto" w:fill="auto"/>
          </w:tcPr>
          <w:p w14:paraId="64BF5AF8"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Q2.</w:t>
            </w:r>
          </w:p>
          <w:p w14:paraId="1C11C4B2" w14:textId="77777777" w:rsidR="00C720AE" w:rsidRPr="005215E8" w:rsidRDefault="00C720AE" w:rsidP="00C720AE">
            <w:pPr>
              <w:pStyle w:val="Default"/>
              <w:spacing w:before="120" w:after="120"/>
              <w:rPr>
                <w:bCs/>
                <w:color w:val="auto"/>
                <w:sz w:val="18"/>
                <w:szCs w:val="18"/>
              </w:rPr>
            </w:pPr>
          </w:p>
          <w:p w14:paraId="70B3AA04" w14:textId="77777777" w:rsidR="00C720AE" w:rsidRPr="005215E8" w:rsidRDefault="00C720AE" w:rsidP="00C720AE">
            <w:pPr>
              <w:pStyle w:val="Default"/>
              <w:spacing w:before="120" w:after="120"/>
              <w:rPr>
                <w:bCs/>
                <w:color w:val="auto"/>
                <w:sz w:val="30"/>
                <w:szCs w:val="30"/>
              </w:rPr>
            </w:pPr>
          </w:p>
          <w:p w14:paraId="378E54FD" w14:textId="77777777" w:rsidR="00C720AE" w:rsidRPr="005215E8" w:rsidRDefault="00C720AE" w:rsidP="00C720AE">
            <w:pPr>
              <w:pStyle w:val="Default"/>
              <w:spacing w:before="120" w:after="120"/>
              <w:rPr>
                <w:bCs/>
                <w:color w:val="auto"/>
                <w:sz w:val="18"/>
                <w:szCs w:val="18"/>
              </w:rPr>
            </w:pPr>
          </w:p>
          <w:p w14:paraId="6A5F395C"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 xml:space="preserve"> </w:t>
            </w:r>
          </w:p>
        </w:tc>
        <w:tc>
          <w:tcPr>
            <w:tcW w:w="9063" w:type="dxa"/>
            <w:shd w:val="clear" w:color="auto" w:fill="auto"/>
          </w:tcPr>
          <w:p w14:paraId="62287B40"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Were you able to make any suggestions during the consultation stages and were they used? If not involved, what single thing would you have suggested?</w:t>
            </w:r>
          </w:p>
          <w:p w14:paraId="460D379E" w14:textId="77777777" w:rsidR="00C720AE" w:rsidRPr="005215E8" w:rsidRDefault="00C720AE" w:rsidP="00C720AE">
            <w:pPr>
              <w:pStyle w:val="Default"/>
              <w:spacing w:before="120" w:after="120"/>
              <w:rPr>
                <w:bCs/>
                <w:color w:val="auto"/>
                <w:sz w:val="18"/>
                <w:szCs w:val="18"/>
              </w:rPr>
            </w:pPr>
          </w:p>
          <w:p w14:paraId="041B7B6C" w14:textId="77777777" w:rsidR="00C720AE" w:rsidRPr="005215E8" w:rsidRDefault="00C720AE" w:rsidP="00C720AE">
            <w:pPr>
              <w:pStyle w:val="Default"/>
              <w:spacing w:before="120" w:after="120"/>
              <w:rPr>
                <w:bCs/>
                <w:color w:val="auto"/>
                <w:sz w:val="18"/>
                <w:szCs w:val="18"/>
              </w:rPr>
            </w:pPr>
          </w:p>
        </w:tc>
      </w:tr>
      <w:tr w:rsidR="00C720AE" w:rsidRPr="00FF51F6" w14:paraId="16C96331" w14:textId="77777777" w:rsidTr="00C720AE">
        <w:tc>
          <w:tcPr>
            <w:tcW w:w="571" w:type="dxa"/>
            <w:shd w:val="clear" w:color="auto" w:fill="auto"/>
          </w:tcPr>
          <w:p w14:paraId="081033B9"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Q3.</w:t>
            </w:r>
          </w:p>
          <w:p w14:paraId="709CEC56" w14:textId="77777777" w:rsidR="00C720AE" w:rsidRPr="005215E8" w:rsidRDefault="00C720AE" w:rsidP="00C720AE">
            <w:pPr>
              <w:pStyle w:val="Default"/>
              <w:spacing w:before="120" w:after="120"/>
              <w:rPr>
                <w:bCs/>
                <w:color w:val="auto"/>
                <w:sz w:val="30"/>
                <w:szCs w:val="30"/>
              </w:rPr>
            </w:pPr>
          </w:p>
          <w:p w14:paraId="4F239EEB" w14:textId="77777777" w:rsidR="00C720AE" w:rsidRPr="005215E8" w:rsidRDefault="00C720AE" w:rsidP="00C720AE">
            <w:pPr>
              <w:pStyle w:val="Default"/>
              <w:spacing w:before="120" w:after="120"/>
              <w:rPr>
                <w:bCs/>
                <w:color w:val="auto"/>
                <w:sz w:val="18"/>
                <w:szCs w:val="18"/>
              </w:rPr>
            </w:pPr>
          </w:p>
          <w:p w14:paraId="24948AFE" w14:textId="77777777" w:rsidR="00C720AE" w:rsidRPr="005215E8" w:rsidRDefault="00C720AE" w:rsidP="00C720AE">
            <w:pPr>
              <w:pStyle w:val="Default"/>
              <w:spacing w:before="120" w:after="120"/>
              <w:rPr>
                <w:bCs/>
                <w:color w:val="auto"/>
                <w:sz w:val="18"/>
                <w:szCs w:val="18"/>
              </w:rPr>
            </w:pPr>
          </w:p>
          <w:p w14:paraId="71A50225"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 xml:space="preserve"> </w:t>
            </w:r>
          </w:p>
        </w:tc>
        <w:tc>
          <w:tcPr>
            <w:tcW w:w="9063" w:type="dxa"/>
            <w:shd w:val="clear" w:color="auto" w:fill="auto"/>
          </w:tcPr>
          <w:p w14:paraId="62503768"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What is best about the building? (and why)</w:t>
            </w:r>
          </w:p>
          <w:p w14:paraId="3A6A7543" w14:textId="77777777" w:rsidR="00C720AE" w:rsidRPr="005215E8" w:rsidRDefault="00C720AE" w:rsidP="00C720AE">
            <w:pPr>
              <w:pStyle w:val="Default"/>
              <w:spacing w:before="120" w:after="120"/>
              <w:rPr>
                <w:bCs/>
                <w:color w:val="auto"/>
                <w:sz w:val="18"/>
                <w:szCs w:val="18"/>
              </w:rPr>
            </w:pPr>
          </w:p>
          <w:p w14:paraId="21215512" w14:textId="77777777" w:rsidR="00C720AE" w:rsidRPr="005215E8" w:rsidRDefault="00C720AE" w:rsidP="00C720AE">
            <w:pPr>
              <w:pStyle w:val="Default"/>
              <w:spacing w:before="120" w:after="120"/>
              <w:rPr>
                <w:bCs/>
                <w:color w:val="auto"/>
                <w:sz w:val="18"/>
                <w:szCs w:val="18"/>
              </w:rPr>
            </w:pPr>
          </w:p>
        </w:tc>
      </w:tr>
      <w:tr w:rsidR="00C720AE" w:rsidRPr="00FF51F6" w14:paraId="2F90B462" w14:textId="77777777" w:rsidTr="00C720AE">
        <w:tc>
          <w:tcPr>
            <w:tcW w:w="571" w:type="dxa"/>
            <w:shd w:val="clear" w:color="auto" w:fill="auto"/>
          </w:tcPr>
          <w:p w14:paraId="46EF0580"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Q4.</w:t>
            </w:r>
          </w:p>
          <w:p w14:paraId="5AB2C9E7" w14:textId="77777777" w:rsidR="00C720AE" w:rsidRPr="005215E8" w:rsidRDefault="00C720AE" w:rsidP="00C720AE">
            <w:pPr>
              <w:pStyle w:val="Default"/>
              <w:spacing w:before="120" w:after="120"/>
              <w:rPr>
                <w:bCs/>
                <w:color w:val="auto"/>
                <w:sz w:val="18"/>
                <w:szCs w:val="18"/>
              </w:rPr>
            </w:pPr>
          </w:p>
          <w:p w14:paraId="17F88AEC" w14:textId="77777777" w:rsidR="00C720AE" w:rsidRPr="005215E8" w:rsidRDefault="00C720AE" w:rsidP="00C720AE">
            <w:pPr>
              <w:pStyle w:val="Default"/>
              <w:spacing w:before="120" w:after="120"/>
              <w:rPr>
                <w:bCs/>
                <w:color w:val="auto"/>
                <w:sz w:val="30"/>
                <w:szCs w:val="30"/>
              </w:rPr>
            </w:pPr>
          </w:p>
          <w:p w14:paraId="34F637B5" w14:textId="77777777" w:rsidR="00C720AE" w:rsidRPr="005215E8" w:rsidRDefault="00C720AE" w:rsidP="00C720AE">
            <w:pPr>
              <w:pStyle w:val="Default"/>
              <w:spacing w:before="120" w:after="120"/>
              <w:rPr>
                <w:bCs/>
                <w:color w:val="auto"/>
                <w:sz w:val="18"/>
                <w:szCs w:val="18"/>
              </w:rPr>
            </w:pPr>
          </w:p>
          <w:p w14:paraId="64C3E887"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 xml:space="preserve"> </w:t>
            </w:r>
          </w:p>
        </w:tc>
        <w:tc>
          <w:tcPr>
            <w:tcW w:w="9063" w:type="dxa"/>
            <w:shd w:val="clear" w:color="auto" w:fill="auto"/>
          </w:tcPr>
          <w:p w14:paraId="4ABC71B6"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What is worst about the building? (and why)</w:t>
            </w:r>
          </w:p>
          <w:p w14:paraId="3A6337D2" w14:textId="77777777" w:rsidR="00C720AE" w:rsidRPr="005215E8" w:rsidRDefault="00C720AE" w:rsidP="00C720AE">
            <w:pPr>
              <w:pStyle w:val="Default"/>
              <w:spacing w:before="120" w:after="120"/>
              <w:rPr>
                <w:bCs/>
                <w:color w:val="auto"/>
                <w:sz w:val="18"/>
                <w:szCs w:val="18"/>
              </w:rPr>
            </w:pPr>
          </w:p>
          <w:p w14:paraId="0B6151ED" w14:textId="77777777" w:rsidR="00C720AE" w:rsidRPr="005215E8" w:rsidRDefault="00C720AE" w:rsidP="00C720AE">
            <w:pPr>
              <w:pStyle w:val="Default"/>
              <w:spacing w:before="120" w:after="120"/>
              <w:rPr>
                <w:bCs/>
                <w:color w:val="auto"/>
                <w:sz w:val="18"/>
                <w:szCs w:val="18"/>
              </w:rPr>
            </w:pPr>
          </w:p>
        </w:tc>
      </w:tr>
      <w:tr w:rsidR="00C720AE" w:rsidRPr="00FF51F6" w14:paraId="133360A3" w14:textId="77777777" w:rsidTr="00C720AE">
        <w:tc>
          <w:tcPr>
            <w:tcW w:w="571" w:type="dxa"/>
            <w:shd w:val="clear" w:color="auto" w:fill="auto"/>
          </w:tcPr>
          <w:p w14:paraId="5D64F1C9"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Q5.</w:t>
            </w:r>
          </w:p>
          <w:p w14:paraId="049C923A" w14:textId="77777777" w:rsidR="00C720AE" w:rsidRPr="005215E8" w:rsidRDefault="00C720AE" w:rsidP="00C720AE">
            <w:pPr>
              <w:pStyle w:val="Default"/>
              <w:spacing w:before="120" w:after="120"/>
              <w:rPr>
                <w:bCs/>
                <w:color w:val="auto"/>
                <w:sz w:val="18"/>
                <w:szCs w:val="18"/>
              </w:rPr>
            </w:pPr>
          </w:p>
          <w:p w14:paraId="05A26542" w14:textId="77777777" w:rsidR="00C720AE" w:rsidRPr="005215E8" w:rsidRDefault="00C720AE" w:rsidP="00C720AE">
            <w:pPr>
              <w:pStyle w:val="Default"/>
              <w:spacing w:before="120" w:after="120"/>
              <w:rPr>
                <w:bCs/>
                <w:color w:val="auto"/>
                <w:sz w:val="30"/>
                <w:szCs w:val="30"/>
              </w:rPr>
            </w:pPr>
          </w:p>
          <w:p w14:paraId="42135291" w14:textId="77777777" w:rsidR="00C720AE" w:rsidRPr="005215E8" w:rsidRDefault="00C720AE" w:rsidP="00C720AE">
            <w:pPr>
              <w:pStyle w:val="Default"/>
              <w:spacing w:before="120" w:after="120"/>
              <w:rPr>
                <w:bCs/>
                <w:color w:val="auto"/>
                <w:sz w:val="18"/>
                <w:szCs w:val="18"/>
              </w:rPr>
            </w:pPr>
          </w:p>
          <w:p w14:paraId="7A536A5A"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 xml:space="preserve"> </w:t>
            </w:r>
          </w:p>
        </w:tc>
        <w:tc>
          <w:tcPr>
            <w:tcW w:w="9063" w:type="dxa"/>
            <w:shd w:val="clear" w:color="auto" w:fill="auto"/>
          </w:tcPr>
          <w:p w14:paraId="6D23EB30" w14:textId="77777777" w:rsidR="00C720AE" w:rsidRPr="005215E8" w:rsidRDefault="00C720AE" w:rsidP="00C720AE">
            <w:pPr>
              <w:pStyle w:val="Default"/>
              <w:spacing w:before="120" w:after="120"/>
              <w:rPr>
                <w:bCs/>
                <w:color w:val="auto"/>
                <w:sz w:val="18"/>
                <w:szCs w:val="18"/>
              </w:rPr>
            </w:pPr>
            <w:r w:rsidRPr="005215E8">
              <w:rPr>
                <w:bCs/>
                <w:color w:val="auto"/>
                <w:sz w:val="18"/>
                <w:szCs w:val="18"/>
              </w:rPr>
              <w:t>How can the current operations of the building be improved?</w:t>
            </w:r>
          </w:p>
          <w:p w14:paraId="1602913E" w14:textId="77777777" w:rsidR="00C720AE" w:rsidRPr="005215E8" w:rsidRDefault="00C720AE" w:rsidP="00C720AE">
            <w:pPr>
              <w:pStyle w:val="Default"/>
              <w:spacing w:before="120" w:after="120"/>
              <w:rPr>
                <w:bCs/>
                <w:color w:val="auto"/>
                <w:sz w:val="18"/>
                <w:szCs w:val="18"/>
              </w:rPr>
            </w:pPr>
          </w:p>
          <w:p w14:paraId="7B8AB449" w14:textId="77777777" w:rsidR="00C720AE" w:rsidRPr="005215E8" w:rsidRDefault="00C720AE" w:rsidP="00C720AE">
            <w:pPr>
              <w:pStyle w:val="Default"/>
              <w:spacing w:before="120" w:after="120"/>
              <w:rPr>
                <w:bCs/>
                <w:color w:val="auto"/>
                <w:sz w:val="18"/>
                <w:szCs w:val="18"/>
              </w:rPr>
            </w:pPr>
          </w:p>
        </w:tc>
      </w:tr>
    </w:tbl>
    <w:p w14:paraId="350F1A78" w14:textId="77777777" w:rsidR="00C720AE" w:rsidRDefault="00C720AE" w:rsidP="00C720AE">
      <w:pPr>
        <w:tabs>
          <w:tab w:val="left" w:pos="567"/>
        </w:tabs>
        <w:rPr>
          <w:rFonts w:cs="Arial"/>
          <w:sz w:val="16"/>
          <w:szCs w:val="16"/>
        </w:rPr>
      </w:pPr>
    </w:p>
    <w:p w14:paraId="1F772B7D" w14:textId="77777777" w:rsidR="00B464D6" w:rsidRDefault="00B464D6" w:rsidP="00C720AE">
      <w:pPr>
        <w:tabs>
          <w:tab w:val="left" w:pos="567"/>
        </w:tabs>
        <w:rPr>
          <w:i/>
          <w:iCs/>
          <w:sz w:val="16"/>
          <w:szCs w:val="16"/>
        </w:rPr>
        <w:sectPr w:rsidR="00B464D6" w:rsidSect="00C720AE">
          <w:headerReference w:type="default" r:id="rId31"/>
          <w:footerReference w:type="default" r:id="rId32"/>
          <w:headerReference w:type="first" r:id="rId33"/>
          <w:footerReference w:type="first" r:id="rId34"/>
          <w:pgSz w:w="11906" w:h="16838" w:code="9"/>
          <w:pgMar w:top="1701" w:right="1134" w:bottom="1985" w:left="1134" w:header="567" w:footer="567" w:gutter="0"/>
          <w:pgNumType w:start="1"/>
          <w:cols w:space="708"/>
          <w:docGrid w:linePitch="360"/>
        </w:sectPr>
      </w:pPr>
    </w:p>
    <w:tbl>
      <w:tblPr>
        <w:tblStyle w:val="TableGrid"/>
        <w:tblW w:w="0" w:type="auto"/>
        <w:tblLook w:val="04A0" w:firstRow="1" w:lastRow="0" w:firstColumn="1" w:lastColumn="0" w:noHBand="0" w:noVBand="1"/>
      </w:tblPr>
      <w:tblGrid>
        <w:gridCol w:w="9628"/>
      </w:tblGrid>
      <w:tr w:rsidR="00C720AE" w14:paraId="61D29EFE" w14:textId="77777777" w:rsidTr="00C720AE">
        <w:tc>
          <w:tcPr>
            <w:tcW w:w="9628" w:type="dxa"/>
          </w:tcPr>
          <w:p w14:paraId="39CC0F3C" w14:textId="77777777" w:rsidR="00C720AE" w:rsidRDefault="00C720AE" w:rsidP="00C720AE">
            <w:pPr>
              <w:tabs>
                <w:tab w:val="left" w:pos="567"/>
              </w:tabs>
              <w:rPr>
                <w:rFonts w:cs="Arial"/>
                <w:sz w:val="16"/>
                <w:szCs w:val="16"/>
              </w:rPr>
            </w:pPr>
          </w:p>
          <w:p w14:paraId="64714CCF" w14:textId="77777777" w:rsidR="00C720AE" w:rsidRDefault="00C720AE" w:rsidP="00C720AE">
            <w:pPr>
              <w:pStyle w:val="Default"/>
              <w:spacing w:before="40"/>
              <w:rPr>
                <w:bCs/>
                <w:color w:val="auto"/>
                <w:sz w:val="18"/>
                <w:szCs w:val="18"/>
              </w:rPr>
            </w:pPr>
            <w:r w:rsidRPr="00AE51AF">
              <w:rPr>
                <w:bCs/>
                <w:color w:val="auto"/>
                <w:sz w:val="18"/>
                <w:szCs w:val="18"/>
              </w:rPr>
              <w:t>Space for any additional comments on what you think UCL should learn from this project</w:t>
            </w:r>
          </w:p>
          <w:p w14:paraId="699C7D22" w14:textId="77777777" w:rsidR="00C720AE" w:rsidRPr="00AE51AF" w:rsidRDefault="00C720AE" w:rsidP="00C720AE">
            <w:pPr>
              <w:pStyle w:val="Default"/>
              <w:spacing w:before="40"/>
              <w:rPr>
                <w:bCs/>
                <w:i/>
                <w:color w:val="auto"/>
                <w:sz w:val="18"/>
                <w:szCs w:val="18"/>
              </w:rPr>
            </w:pPr>
            <w:r w:rsidRPr="00AE51AF">
              <w:rPr>
                <w:bCs/>
                <w:i/>
                <w:color w:val="auto"/>
                <w:sz w:val="18"/>
                <w:szCs w:val="18"/>
              </w:rPr>
              <w:t xml:space="preserve">(Please note this section is not mandatory). </w:t>
            </w:r>
          </w:p>
          <w:p w14:paraId="33797CAF" w14:textId="77777777" w:rsidR="00C720AE" w:rsidRDefault="00C720AE" w:rsidP="00C720AE">
            <w:pPr>
              <w:pStyle w:val="Default"/>
              <w:spacing w:before="40"/>
              <w:rPr>
                <w:bCs/>
                <w:color w:val="auto"/>
                <w:sz w:val="18"/>
                <w:szCs w:val="18"/>
              </w:rPr>
            </w:pPr>
          </w:p>
          <w:p w14:paraId="56B11EAA" w14:textId="77777777" w:rsidR="00C720AE" w:rsidRDefault="00C720AE" w:rsidP="00C720AE">
            <w:pPr>
              <w:pStyle w:val="Default"/>
              <w:spacing w:before="40"/>
              <w:rPr>
                <w:bCs/>
                <w:color w:val="auto"/>
                <w:sz w:val="18"/>
                <w:szCs w:val="18"/>
              </w:rPr>
            </w:pPr>
          </w:p>
          <w:p w14:paraId="63F23879" w14:textId="77777777" w:rsidR="00C720AE" w:rsidRDefault="00C720AE" w:rsidP="00C720AE">
            <w:pPr>
              <w:pStyle w:val="Default"/>
              <w:spacing w:before="40"/>
              <w:rPr>
                <w:bCs/>
                <w:color w:val="auto"/>
                <w:sz w:val="18"/>
                <w:szCs w:val="18"/>
              </w:rPr>
            </w:pPr>
          </w:p>
          <w:p w14:paraId="5E6D5631" w14:textId="77777777" w:rsidR="00C720AE" w:rsidRDefault="00C720AE" w:rsidP="00C720AE">
            <w:pPr>
              <w:pStyle w:val="Default"/>
              <w:spacing w:before="40"/>
              <w:rPr>
                <w:bCs/>
                <w:color w:val="auto"/>
                <w:sz w:val="18"/>
                <w:szCs w:val="18"/>
              </w:rPr>
            </w:pPr>
          </w:p>
          <w:p w14:paraId="239086A5" w14:textId="77777777" w:rsidR="00C720AE" w:rsidRDefault="00C720AE" w:rsidP="00C720AE">
            <w:pPr>
              <w:pStyle w:val="Default"/>
              <w:spacing w:before="40"/>
              <w:rPr>
                <w:bCs/>
                <w:color w:val="auto"/>
                <w:sz w:val="18"/>
                <w:szCs w:val="18"/>
              </w:rPr>
            </w:pPr>
          </w:p>
          <w:p w14:paraId="7A8A308B" w14:textId="77777777" w:rsidR="00C720AE" w:rsidRDefault="00C720AE" w:rsidP="00C720AE">
            <w:pPr>
              <w:pStyle w:val="Default"/>
              <w:spacing w:before="40"/>
              <w:rPr>
                <w:bCs/>
                <w:color w:val="auto"/>
                <w:sz w:val="18"/>
                <w:szCs w:val="18"/>
              </w:rPr>
            </w:pPr>
          </w:p>
          <w:p w14:paraId="22754513" w14:textId="77777777" w:rsidR="00C720AE" w:rsidRDefault="00C720AE" w:rsidP="00C720AE">
            <w:pPr>
              <w:pStyle w:val="Default"/>
              <w:spacing w:before="40"/>
              <w:rPr>
                <w:bCs/>
                <w:color w:val="auto"/>
                <w:sz w:val="18"/>
                <w:szCs w:val="18"/>
              </w:rPr>
            </w:pPr>
          </w:p>
          <w:p w14:paraId="07E7B80E" w14:textId="77777777" w:rsidR="00C720AE" w:rsidRDefault="00C720AE" w:rsidP="00C720AE">
            <w:pPr>
              <w:pStyle w:val="Default"/>
              <w:spacing w:before="40"/>
              <w:rPr>
                <w:bCs/>
                <w:color w:val="auto"/>
                <w:sz w:val="18"/>
                <w:szCs w:val="18"/>
              </w:rPr>
            </w:pPr>
          </w:p>
          <w:p w14:paraId="5F8CB5DE" w14:textId="77777777" w:rsidR="00C720AE" w:rsidRDefault="00C720AE" w:rsidP="00C720AE">
            <w:pPr>
              <w:pStyle w:val="Default"/>
              <w:spacing w:before="40"/>
              <w:rPr>
                <w:bCs/>
                <w:color w:val="auto"/>
                <w:sz w:val="18"/>
                <w:szCs w:val="18"/>
              </w:rPr>
            </w:pPr>
          </w:p>
          <w:p w14:paraId="3429FC1C" w14:textId="77777777" w:rsidR="00C720AE" w:rsidRDefault="00C720AE" w:rsidP="00C720AE">
            <w:pPr>
              <w:pStyle w:val="Default"/>
              <w:spacing w:before="40"/>
              <w:rPr>
                <w:bCs/>
                <w:color w:val="auto"/>
                <w:sz w:val="18"/>
                <w:szCs w:val="18"/>
              </w:rPr>
            </w:pPr>
          </w:p>
          <w:p w14:paraId="49B99EAE" w14:textId="77777777" w:rsidR="00C720AE" w:rsidRDefault="00C720AE" w:rsidP="00C720AE">
            <w:pPr>
              <w:pStyle w:val="Default"/>
              <w:spacing w:before="40"/>
              <w:rPr>
                <w:bCs/>
                <w:color w:val="auto"/>
                <w:sz w:val="18"/>
                <w:szCs w:val="18"/>
              </w:rPr>
            </w:pPr>
          </w:p>
          <w:p w14:paraId="71095140" w14:textId="77777777" w:rsidR="00C720AE" w:rsidRDefault="00C720AE" w:rsidP="00C720AE">
            <w:pPr>
              <w:pStyle w:val="Default"/>
              <w:spacing w:before="40"/>
              <w:rPr>
                <w:bCs/>
                <w:color w:val="auto"/>
                <w:sz w:val="18"/>
                <w:szCs w:val="18"/>
              </w:rPr>
            </w:pPr>
          </w:p>
          <w:p w14:paraId="0D7EEE80" w14:textId="77777777" w:rsidR="00C720AE" w:rsidRDefault="00C720AE" w:rsidP="00C720AE">
            <w:pPr>
              <w:pStyle w:val="Default"/>
              <w:spacing w:before="40"/>
              <w:rPr>
                <w:bCs/>
                <w:color w:val="auto"/>
                <w:sz w:val="18"/>
                <w:szCs w:val="18"/>
              </w:rPr>
            </w:pPr>
          </w:p>
          <w:p w14:paraId="59906DDB" w14:textId="77777777" w:rsidR="00C720AE" w:rsidRDefault="00C720AE" w:rsidP="00C720AE">
            <w:pPr>
              <w:pStyle w:val="Default"/>
              <w:spacing w:before="40"/>
              <w:rPr>
                <w:bCs/>
                <w:color w:val="auto"/>
                <w:sz w:val="18"/>
                <w:szCs w:val="18"/>
              </w:rPr>
            </w:pPr>
          </w:p>
          <w:p w14:paraId="14D33DBB" w14:textId="77777777" w:rsidR="00C720AE" w:rsidRDefault="00C720AE" w:rsidP="00C720AE">
            <w:pPr>
              <w:pStyle w:val="Default"/>
              <w:spacing w:before="40"/>
              <w:rPr>
                <w:bCs/>
                <w:color w:val="auto"/>
                <w:sz w:val="18"/>
                <w:szCs w:val="18"/>
              </w:rPr>
            </w:pPr>
          </w:p>
          <w:p w14:paraId="06F3FA3E" w14:textId="77777777" w:rsidR="00C720AE" w:rsidRDefault="00C720AE" w:rsidP="00C720AE">
            <w:pPr>
              <w:pStyle w:val="Default"/>
              <w:spacing w:before="40"/>
              <w:rPr>
                <w:bCs/>
                <w:color w:val="auto"/>
                <w:sz w:val="18"/>
                <w:szCs w:val="18"/>
              </w:rPr>
            </w:pPr>
          </w:p>
          <w:p w14:paraId="58D3BEB1" w14:textId="77777777" w:rsidR="00C720AE" w:rsidRDefault="00C720AE" w:rsidP="00C720AE">
            <w:pPr>
              <w:pStyle w:val="Default"/>
              <w:spacing w:before="40"/>
              <w:rPr>
                <w:bCs/>
                <w:color w:val="auto"/>
                <w:sz w:val="18"/>
                <w:szCs w:val="18"/>
              </w:rPr>
            </w:pPr>
          </w:p>
          <w:p w14:paraId="4E475F8C" w14:textId="77777777" w:rsidR="00C720AE" w:rsidRDefault="00C720AE" w:rsidP="00C720AE">
            <w:pPr>
              <w:pStyle w:val="Default"/>
              <w:spacing w:before="40"/>
              <w:rPr>
                <w:bCs/>
                <w:color w:val="auto"/>
                <w:sz w:val="18"/>
                <w:szCs w:val="18"/>
              </w:rPr>
            </w:pPr>
          </w:p>
          <w:p w14:paraId="23295022" w14:textId="77777777" w:rsidR="00C720AE" w:rsidRDefault="00C720AE" w:rsidP="00C720AE">
            <w:pPr>
              <w:pStyle w:val="Default"/>
              <w:spacing w:before="40"/>
              <w:rPr>
                <w:bCs/>
                <w:color w:val="auto"/>
                <w:sz w:val="18"/>
                <w:szCs w:val="18"/>
              </w:rPr>
            </w:pPr>
          </w:p>
          <w:p w14:paraId="02F3ECC4" w14:textId="77777777" w:rsidR="00C720AE" w:rsidRDefault="00C720AE" w:rsidP="00C720AE">
            <w:pPr>
              <w:pStyle w:val="Default"/>
              <w:spacing w:before="40"/>
              <w:rPr>
                <w:bCs/>
                <w:color w:val="auto"/>
                <w:sz w:val="18"/>
                <w:szCs w:val="18"/>
              </w:rPr>
            </w:pPr>
          </w:p>
          <w:p w14:paraId="62CEC875" w14:textId="77777777" w:rsidR="00C720AE" w:rsidRDefault="00C720AE" w:rsidP="00C720AE">
            <w:pPr>
              <w:pStyle w:val="Default"/>
              <w:spacing w:before="40"/>
              <w:rPr>
                <w:bCs/>
                <w:color w:val="auto"/>
                <w:sz w:val="18"/>
                <w:szCs w:val="18"/>
              </w:rPr>
            </w:pPr>
          </w:p>
          <w:p w14:paraId="31ED259F" w14:textId="77777777" w:rsidR="00C720AE" w:rsidRDefault="00C720AE" w:rsidP="00C720AE">
            <w:pPr>
              <w:pStyle w:val="Default"/>
              <w:spacing w:before="40"/>
              <w:rPr>
                <w:bCs/>
                <w:color w:val="auto"/>
                <w:sz w:val="18"/>
                <w:szCs w:val="18"/>
              </w:rPr>
            </w:pPr>
          </w:p>
          <w:p w14:paraId="71C90B91" w14:textId="77777777" w:rsidR="00C720AE" w:rsidRDefault="00C720AE" w:rsidP="00C720AE">
            <w:pPr>
              <w:pStyle w:val="Default"/>
              <w:spacing w:before="40"/>
              <w:rPr>
                <w:bCs/>
                <w:color w:val="auto"/>
                <w:sz w:val="18"/>
                <w:szCs w:val="18"/>
              </w:rPr>
            </w:pPr>
          </w:p>
          <w:p w14:paraId="48CDAC77" w14:textId="77777777" w:rsidR="00C720AE" w:rsidRDefault="00C720AE" w:rsidP="00C720AE">
            <w:pPr>
              <w:pStyle w:val="Default"/>
              <w:spacing w:before="40"/>
              <w:rPr>
                <w:bCs/>
                <w:color w:val="auto"/>
                <w:sz w:val="18"/>
                <w:szCs w:val="18"/>
              </w:rPr>
            </w:pPr>
          </w:p>
          <w:p w14:paraId="155E3590" w14:textId="77777777" w:rsidR="00C720AE" w:rsidRDefault="00C720AE" w:rsidP="00C720AE">
            <w:pPr>
              <w:pStyle w:val="Default"/>
              <w:spacing w:before="40"/>
              <w:rPr>
                <w:bCs/>
                <w:color w:val="auto"/>
                <w:sz w:val="18"/>
                <w:szCs w:val="18"/>
              </w:rPr>
            </w:pPr>
          </w:p>
          <w:p w14:paraId="5A39911B" w14:textId="77777777" w:rsidR="00C720AE" w:rsidRDefault="00C720AE" w:rsidP="00C720AE">
            <w:pPr>
              <w:pStyle w:val="Default"/>
              <w:spacing w:before="40"/>
              <w:rPr>
                <w:bCs/>
                <w:color w:val="auto"/>
                <w:sz w:val="18"/>
                <w:szCs w:val="18"/>
              </w:rPr>
            </w:pPr>
          </w:p>
          <w:p w14:paraId="6D8090B2" w14:textId="77777777" w:rsidR="00C720AE" w:rsidRDefault="00C720AE" w:rsidP="00C720AE">
            <w:pPr>
              <w:pStyle w:val="Default"/>
              <w:spacing w:before="40"/>
              <w:rPr>
                <w:bCs/>
                <w:color w:val="auto"/>
                <w:sz w:val="18"/>
                <w:szCs w:val="18"/>
              </w:rPr>
            </w:pPr>
          </w:p>
          <w:p w14:paraId="783BFF56" w14:textId="77777777" w:rsidR="00C720AE" w:rsidRPr="00AE51AF" w:rsidRDefault="00C720AE" w:rsidP="00C720AE">
            <w:pPr>
              <w:pStyle w:val="Default"/>
              <w:spacing w:before="40"/>
              <w:rPr>
                <w:bCs/>
                <w:color w:val="auto"/>
                <w:sz w:val="18"/>
                <w:szCs w:val="18"/>
              </w:rPr>
            </w:pPr>
          </w:p>
          <w:p w14:paraId="30BF7E0E" w14:textId="77777777" w:rsidR="00C720AE" w:rsidRDefault="00C720AE" w:rsidP="00C720AE">
            <w:pPr>
              <w:tabs>
                <w:tab w:val="left" w:pos="567"/>
              </w:tabs>
              <w:rPr>
                <w:rFonts w:cs="Arial"/>
                <w:sz w:val="16"/>
                <w:szCs w:val="16"/>
              </w:rPr>
            </w:pPr>
          </w:p>
          <w:p w14:paraId="3D53A3A5" w14:textId="77777777" w:rsidR="00C720AE" w:rsidRDefault="00C720AE" w:rsidP="00C720AE">
            <w:pPr>
              <w:tabs>
                <w:tab w:val="left" w:pos="567"/>
              </w:tabs>
              <w:rPr>
                <w:rFonts w:cs="Arial"/>
                <w:sz w:val="16"/>
                <w:szCs w:val="16"/>
              </w:rPr>
            </w:pPr>
          </w:p>
          <w:p w14:paraId="4CB9D27F" w14:textId="77777777" w:rsidR="00C720AE" w:rsidRDefault="00C720AE" w:rsidP="00C720AE">
            <w:pPr>
              <w:tabs>
                <w:tab w:val="left" w:pos="567"/>
              </w:tabs>
              <w:rPr>
                <w:rFonts w:cs="Arial"/>
                <w:sz w:val="16"/>
                <w:szCs w:val="16"/>
              </w:rPr>
            </w:pPr>
          </w:p>
          <w:p w14:paraId="0FCD3F03" w14:textId="77777777" w:rsidR="00C720AE" w:rsidRDefault="00C720AE" w:rsidP="00C720AE">
            <w:pPr>
              <w:tabs>
                <w:tab w:val="left" w:pos="567"/>
              </w:tabs>
              <w:rPr>
                <w:rFonts w:cs="Arial"/>
                <w:sz w:val="16"/>
                <w:szCs w:val="16"/>
              </w:rPr>
            </w:pPr>
          </w:p>
          <w:p w14:paraId="4FF706A5" w14:textId="77777777" w:rsidR="00C720AE" w:rsidRDefault="00C720AE" w:rsidP="00C720AE">
            <w:pPr>
              <w:tabs>
                <w:tab w:val="left" w:pos="567"/>
              </w:tabs>
              <w:rPr>
                <w:rFonts w:cs="Arial"/>
                <w:sz w:val="16"/>
                <w:szCs w:val="16"/>
              </w:rPr>
            </w:pPr>
          </w:p>
          <w:p w14:paraId="52C6B664" w14:textId="77777777" w:rsidR="00C720AE" w:rsidRDefault="00C720AE" w:rsidP="00C720AE">
            <w:pPr>
              <w:tabs>
                <w:tab w:val="left" w:pos="567"/>
              </w:tabs>
              <w:rPr>
                <w:rFonts w:cs="Arial"/>
                <w:sz w:val="16"/>
                <w:szCs w:val="16"/>
              </w:rPr>
            </w:pPr>
          </w:p>
          <w:p w14:paraId="2C4FFAFD" w14:textId="77777777" w:rsidR="00C720AE" w:rsidRDefault="00C720AE" w:rsidP="00C720AE">
            <w:pPr>
              <w:tabs>
                <w:tab w:val="left" w:pos="567"/>
              </w:tabs>
              <w:rPr>
                <w:rFonts w:cs="Arial"/>
                <w:sz w:val="16"/>
                <w:szCs w:val="16"/>
              </w:rPr>
            </w:pPr>
          </w:p>
          <w:p w14:paraId="135C7B87" w14:textId="77777777" w:rsidR="00C720AE" w:rsidRDefault="00C720AE" w:rsidP="00C720AE">
            <w:pPr>
              <w:tabs>
                <w:tab w:val="left" w:pos="567"/>
              </w:tabs>
              <w:rPr>
                <w:rFonts w:cs="Arial"/>
                <w:sz w:val="16"/>
                <w:szCs w:val="16"/>
              </w:rPr>
            </w:pPr>
          </w:p>
          <w:p w14:paraId="5DFBA5AF" w14:textId="77777777" w:rsidR="00C720AE" w:rsidRDefault="00C720AE" w:rsidP="00C720AE">
            <w:pPr>
              <w:tabs>
                <w:tab w:val="left" w:pos="567"/>
              </w:tabs>
              <w:rPr>
                <w:rFonts w:cs="Arial"/>
                <w:sz w:val="16"/>
                <w:szCs w:val="16"/>
              </w:rPr>
            </w:pPr>
          </w:p>
          <w:p w14:paraId="1A101AE5" w14:textId="77777777" w:rsidR="00C720AE" w:rsidRDefault="00C720AE" w:rsidP="00C720AE">
            <w:pPr>
              <w:tabs>
                <w:tab w:val="left" w:pos="567"/>
              </w:tabs>
              <w:rPr>
                <w:rFonts w:cs="Arial"/>
                <w:sz w:val="16"/>
                <w:szCs w:val="16"/>
              </w:rPr>
            </w:pPr>
          </w:p>
          <w:p w14:paraId="76E48161" w14:textId="77777777" w:rsidR="00C720AE" w:rsidRDefault="00C720AE" w:rsidP="00C720AE">
            <w:pPr>
              <w:tabs>
                <w:tab w:val="left" w:pos="567"/>
              </w:tabs>
              <w:rPr>
                <w:rFonts w:cs="Arial"/>
                <w:sz w:val="16"/>
                <w:szCs w:val="16"/>
              </w:rPr>
            </w:pPr>
          </w:p>
          <w:p w14:paraId="37445D4D" w14:textId="77777777" w:rsidR="00C720AE" w:rsidRDefault="00C720AE" w:rsidP="00C720AE">
            <w:pPr>
              <w:tabs>
                <w:tab w:val="left" w:pos="567"/>
              </w:tabs>
              <w:rPr>
                <w:rFonts w:cs="Arial"/>
                <w:sz w:val="16"/>
                <w:szCs w:val="16"/>
              </w:rPr>
            </w:pPr>
          </w:p>
          <w:p w14:paraId="54BC1E93" w14:textId="77777777" w:rsidR="00C720AE" w:rsidRDefault="00C720AE" w:rsidP="00C720AE">
            <w:pPr>
              <w:tabs>
                <w:tab w:val="left" w:pos="567"/>
              </w:tabs>
              <w:rPr>
                <w:rFonts w:cs="Arial"/>
                <w:sz w:val="16"/>
                <w:szCs w:val="16"/>
              </w:rPr>
            </w:pPr>
          </w:p>
          <w:p w14:paraId="4FEDD1CE" w14:textId="77777777" w:rsidR="00C720AE" w:rsidRDefault="00C720AE" w:rsidP="00C720AE">
            <w:pPr>
              <w:tabs>
                <w:tab w:val="left" w:pos="567"/>
              </w:tabs>
              <w:rPr>
                <w:rFonts w:cs="Arial"/>
                <w:sz w:val="16"/>
                <w:szCs w:val="16"/>
              </w:rPr>
            </w:pPr>
          </w:p>
          <w:p w14:paraId="7196B4F5" w14:textId="77777777" w:rsidR="00C720AE" w:rsidRDefault="00C720AE" w:rsidP="00C720AE">
            <w:pPr>
              <w:tabs>
                <w:tab w:val="left" w:pos="567"/>
              </w:tabs>
              <w:rPr>
                <w:rFonts w:cs="Arial"/>
                <w:sz w:val="16"/>
                <w:szCs w:val="16"/>
              </w:rPr>
            </w:pPr>
          </w:p>
          <w:p w14:paraId="3DA91523" w14:textId="77777777" w:rsidR="00C720AE" w:rsidRDefault="00C720AE" w:rsidP="00C720AE">
            <w:pPr>
              <w:tabs>
                <w:tab w:val="left" w:pos="567"/>
              </w:tabs>
              <w:rPr>
                <w:rFonts w:cs="Arial"/>
                <w:sz w:val="16"/>
                <w:szCs w:val="16"/>
              </w:rPr>
            </w:pPr>
          </w:p>
          <w:p w14:paraId="1A9CBC8E" w14:textId="77777777" w:rsidR="00C720AE" w:rsidRDefault="00C720AE" w:rsidP="00C720AE">
            <w:pPr>
              <w:tabs>
                <w:tab w:val="left" w:pos="567"/>
              </w:tabs>
              <w:rPr>
                <w:rFonts w:cs="Arial"/>
                <w:sz w:val="16"/>
                <w:szCs w:val="16"/>
              </w:rPr>
            </w:pPr>
          </w:p>
          <w:p w14:paraId="09FA4917" w14:textId="77777777" w:rsidR="00C720AE" w:rsidRDefault="00C720AE" w:rsidP="00C720AE">
            <w:pPr>
              <w:tabs>
                <w:tab w:val="left" w:pos="567"/>
              </w:tabs>
              <w:rPr>
                <w:rFonts w:cs="Arial"/>
                <w:sz w:val="16"/>
                <w:szCs w:val="16"/>
              </w:rPr>
            </w:pPr>
          </w:p>
        </w:tc>
      </w:tr>
    </w:tbl>
    <w:p w14:paraId="682A537B" w14:textId="77777777" w:rsidR="00C720AE" w:rsidRPr="00DE19E0" w:rsidRDefault="00C720AE" w:rsidP="00C720AE">
      <w:pPr>
        <w:tabs>
          <w:tab w:val="left" w:pos="567"/>
        </w:tabs>
        <w:rPr>
          <w:b/>
          <w:bCs/>
          <w:sz w:val="24"/>
          <w:szCs w:val="24"/>
        </w:rPr>
      </w:pPr>
    </w:p>
    <w:p w14:paraId="3AD19463" w14:textId="77777777" w:rsidR="00C720AE" w:rsidRPr="00AE51AF" w:rsidRDefault="00C720AE" w:rsidP="00C720AE">
      <w:pPr>
        <w:tabs>
          <w:tab w:val="left" w:pos="567"/>
        </w:tabs>
        <w:rPr>
          <w:b/>
          <w:bCs/>
          <w:sz w:val="18"/>
          <w:szCs w:val="18"/>
        </w:rPr>
      </w:pPr>
      <w:r w:rsidRPr="00AE51AF">
        <w:rPr>
          <w:b/>
          <w:bCs/>
          <w:sz w:val="18"/>
          <w:szCs w:val="18"/>
        </w:rPr>
        <w:t xml:space="preserve">Would you like to discuss any of these issues further? </w:t>
      </w:r>
      <w:r w:rsidRPr="005B52F6">
        <w:rPr>
          <w:bCs/>
          <w:i/>
          <w:sz w:val="18"/>
          <w:szCs w:val="18"/>
        </w:rPr>
        <w:t>(please underline)</w:t>
      </w:r>
      <w:r w:rsidRPr="00C720AE">
        <w:rPr>
          <w:bCs/>
          <w:sz w:val="18"/>
          <w:szCs w:val="18"/>
        </w:rPr>
        <w:t xml:space="preserve">          </w:t>
      </w:r>
      <w:r w:rsidRPr="00AE51AF">
        <w:rPr>
          <w:b/>
          <w:bCs/>
          <w:sz w:val="18"/>
          <w:szCs w:val="18"/>
        </w:rPr>
        <w:t>YES</w:t>
      </w:r>
      <w:r>
        <w:rPr>
          <w:b/>
          <w:bCs/>
          <w:sz w:val="18"/>
          <w:szCs w:val="18"/>
        </w:rPr>
        <w:t xml:space="preserve">         </w:t>
      </w:r>
      <w:r w:rsidRPr="00AE51AF">
        <w:rPr>
          <w:b/>
          <w:bCs/>
          <w:sz w:val="18"/>
          <w:szCs w:val="18"/>
        </w:rPr>
        <w:t xml:space="preserve"> NO</w:t>
      </w:r>
      <w:r>
        <w:rPr>
          <w:b/>
          <w:bCs/>
          <w:sz w:val="18"/>
          <w:szCs w:val="18"/>
        </w:rPr>
        <w:t xml:space="preserve"> </w:t>
      </w:r>
    </w:p>
    <w:p w14:paraId="153679BA" w14:textId="77777777" w:rsidR="00C720AE" w:rsidRPr="00C720AE" w:rsidRDefault="00C720AE" w:rsidP="00C720AE">
      <w:pPr>
        <w:tabs>
          <w:tab w:val="left" w:pos="567"/>
        </w:tabs>
        <w:rPr>
          <w:b/>
          <w:bCs/>
          <w:sz w:val="16"/>
          <w:szCs w:val="16"/>
        </w:rPr>
      </w:pPr>
    </w:p>
    <w:p w14:paraId="65E88D4A" w14:textId="77777777" w:rsidR="00C720AE" w:rsidRPr="00C720AE" w:rsidRDefault="00C720AE" w:rsidP="00C720AE">
      <w:pPr>
        <w:tabs>
          <w:tab w:val="left" w:pos="567"/>
        </w:tabs>
        <w:rPr>
          <w:b/>
          <w:bCs/>
          <w:sz w:val="16"/>
          <w:szCs w:val="16"/>
        </w:rPr>
      </w:pPr>
    </w:p>
    <w:p w14:paraId="25813CFB" w14:textId="77777777" w:rsidR="00DB657F" w:rsidRDefault="00C720AE" w:rsidP="00C720AE">
      <w:pPr>
        <w:rPr>
          <w:i/>
          <w:iCs/>
          <w:sz w:val="18"/>
          <w:szCs w:val="18"/>
        </w:rPr>
      </w:pPr>
      <w:r w:rsidRPr="00AE51AF">
        <w:rPr>
          <w:rFonts w:cs="Arial"/>
          <w:b/>
          <w:i/>
          <w:sz w:val="18"/>
          <w:szCs w:val="18"/>
        </w:rPr>
        <w:t>Thank you for your time</w:t>
      </w:r>
      <w:r w:rsidRPr="00AE51AF">
        <w:rPr>
          <w:rFonts w:cs="Arial"/>
          <w:sz w:val="18"/>
          <w:szCs w:val="18"/>
        </w:rPr>
        <w:t xml:space="preserve">! </w:t>
      </w:r>
      <w:r w:rsidRPr="00AE51AF">
        <w:rPr>
          <w:i/>
          <w:iCs/>
          <w:sz w:val="18"/>
          <w:szCs w:val="18"/>
        </w:rPr>
        <w:t xml:space="preserve">UCL is committed to undertaking a </w:t>
      </w:r>
      <w:r w:rsidR="005B52F6">
        <w:rPr>
          <w:i/>
          <w:iCs/>
          <w:sz w:val="18"/>
          <w:szCs w:val="18"/>
        </w:rPr>
        <w:t>p</w:t>
      </w:r>
      <w:r w:rsidRPr="00AE51AF">
        <w:rPr>
          <w:i/>
          <w:iCs/>
          <w:sz w:val="18"/>
          <w:szCs w:val="18"/>
        </w:rPr>
        <w:t xml:space="preserve">ost </w:t>
      </w:r>
      <w:r w:rsidR="005B52F6">
        <w:rPr>
          <w:i/>
          <w:iCs/>
          <w:sz w:val="18"/>
          <w:szCs w:val="18"/>
        </w:rPr>
        <w:t xml:space="preserve">project review </w:t>
      </w:r>
      <w:r w:rsidRPr="00AE51AF">
        <w:rPr>
          <w:i/>
          <w:iCs/>
          <w:sz w:val="18"/>
          <w:szCs w:val="18"/>
        </w:rPr>
        <w:t xml:space="preserve">on all projects. The aim is to understand what has worked well and what could have been done better to identify any learning and recommendations for UCL to act upon. The UCL Project Mobilisation and Transition team will be the custodians of the </w:t>
      </w:r>
      <w:r w:rsidR="005B52F6">
        <w:rPr>
          <w:i/>
          <w:iCs/>
          <w:sz w:val="18"/>
          <w:szCs w:val="18"/>
        </w:rPr>
        <w:t>lessons learnt reports and resultant action trackers</w:t>
      </w:r>
      <w:r w:rsidRPr="00AE51AF">
        <w:rPr>
          <w:i/>
          <w:iCs/>
          <w:sz w:val="18"/>
          <w:szCs w:val="18"/>
        </w:rPr>
        <w:t xml:space="preserve">. They will ensure that recommendations are cycled into future projects and a culture of continuous improvement ensues. </w:t>
      </w:r>
    </w:p>
    <w:p w14:paraId="6A0D2EA4" w14:textId="77777777" w:rsidR="00C720AE" w:rsidRDefault="00C720AE" w:rsidP="00C720AE">
      <w:pPr>
        <w:rPr>
          <w:i/>
          <w:iCs/>
          <w:sz w:val="18"/>
          <w:szCs w:val="18"/>
        </w:rPr>
        <w:sectPr w:rsidR="00C720AE" w:rsidSect="00C720AE">
          <w:headerReference w:type="default" r:id="rId35"/>
          <w:footerReference w:type="default" r:id="rId36"/>
          <w:pgSz w:w="11906" w:h="16838" w:code="9"/>
          <w:pgMar w:top="1701" w:right="1134" w:bottom="1985" w:left="1134" w:header="567" w:footer="567" w:gutter="0"/>
          <w:pgNumType w:start="1"/>
          <w:cols w:space="708"/>
          <w:docGrid w:linePitch="360"/>
        </w:sectPr>
      </w:pPr>
    </w:p>
    <w:tbl>
      <w:tblPr>
        <w:tblStyle w:val="TableGrid"/>
        <w:tblW w:w="9639" w:type="dxa"/>
        <w:tblInd w:w="-5" w:type="dxa"/>
        <w:tblLook w:val="04A0" w:firstRow="1" w:lastRow="0" w:firstColumn="1" w:lastColumn="0" w:noHBand="0" w:noVBand="1"/>
      </w:tblPr>
      <w:tblGrid>
        <w:gridCol w:w="2547"/>
        <w:gridCol w:w="7092"/>
      </w:tblGrid>
      <w:tr w:rsidR="00C720AE" w:rsidRPr="00FA303F" w14:paraId="73FA9C3A" w14:textId="77777777" w:rsidTr="00C720AE">
        <w:trPr>
          <w:trHeight w:val="399"/>
        </w:trPr>
        <w:tc>
          <w:tcPr>
            <w:tcW w:w="2547" w:type="dxa"/>
          </w:tcPr>
          <w:p w14:paraId="16C33208" w14:textId="77777777" w:rsidR="00C720AE" w:rsidRPr="00FA303F" w:rsidRDefault="00C720AE" w:rsidP="00C720AE">
            <w:pPr>
              <w:pStyle w:val="NoSpacing"/>
              <w:rPr>
                <w:b/>
                <w:sz w:val="32"/>
              </w:rPr>
            </w:pPr>
            <w:r>
              <w:rPr>
                <w:b/>
              </w:rPr>
              <w:lastRenderedPageBreak/>
              <w:t>Meeting Name</w:t>
            </w:r>
          </w:p>
        </w:tc>
        <w:tc>
          <w:tcPr>
            <w:tcW w:w="7092" w:type="dxa"/>
          </w:tcPr>
          <w:p w14:paraId="59631853" w14:textId="77777777" w:rsidR="00C720AE" w:rsidRPr="009B3E5E" w:rsidRDefault="00C720AE" w:rsidP="00C720AE">
            <w:pPr>
              <w:pStyle w:val="NoSpacing"/>
              <w:rPr>
                <w:b/>
                <w:color w:val="FF0000"/>
                <w:sz w:val="32"/>
              </w:rPr>
            </w:pPr>
            <w:r w:rsidRPr="009B3E5E">
              <w:rPr>
                <w:b/>
                <w:color w:val="FF0000"/>
                <w:sz w:val="32"/>
              </w:rPr>
              <w:t>Insert Project Name</w:t>
            </w:r>
          </w:p>
          <w:p w14:paraId="49A90391" w14:textId="77777777" w:rsidR="00C720AE" w:rsidRPr="00FA303F" w:rsidRDefault="00C720AE" w:rsidP="00C720AE">
            <w:pPr>
              <w:pStyle w:val="NoSpacing"/>
              <w:rPr>
                <w:b/>
                <w:sz w:val="32"/>
              </w:rPr>
            </w:pPr>
            <w:r>
              <w:rPr>
                <w:b/>
                <w:sz w:val="32"/>
              </w:rPr>
              <w:t>Project Implementation Review</w:t>
            </w:r>
          </w:p>
        </w:tc>
      </w:tr>
      <w:tr w:rsidR="00C720AE" w:rsidRPr="00FA303F" w14:paraId="5D138BA1" w14:textId="77777777" w:rsidTr="00C720AE">
        <w:trPr>
          <w:trHeight w:val="417"/>
        </w:trPr>
        <w:tc>
          <w:tcPr>
            <w:tcW w:w="2547" w:type="dxa"/>
          </w:tcPr>
          <w:p w14:paraId="70485301" w14:textId="77777777" w:rsidR="00C720AE" w:rsidRPr="00FA303F" w:rsidRDefault="00C720AE" w:rsidP="00C720AE">
            <w:pPr>
              <w:pStyle w:val="NoSpacing"/>
              <w:rPr>
                <w:b/>
              </w:rPr>
            </w:pPr>
            <w:r w:rsidRPr="00FA303F">
              <w:rPr>
                <w:b/>
              </w:rPr>
              <w:t>Meeting Place</w:t>
            </w:r>
          </w:p>
        </w:tc>
        <w:tc>
          <w:tcPr>
            <w:tcW w:w="7092" w:type="dxa"/>
          </w:tcPr>
          <w:p w14:paraId="21A549F9" w14:textId="77777777" w:rsidR="00C720AE" w:rsidRPr="00FA303F" w:rsidRDefault="00C720AE" w:rsidP="00C720AE">
            <w:pPr>
              <w:pStyle w:val="NoSpacing"/>
            </w:pPr>
          </w:p>
        </w:tc>
      </w:tr>
      <w:tr w:rsidR="00C720AE" w:rsidRPr="00FA303F" w14:paraId="7241E791" w14:textId="77777777" w:rsidTr="00C720AE">
        <w:trPr>
          <w:trHeight w:val="420"/>
        </w:trPr>
        <w:tc>
          <w:tcPr>
            <w:tcW w:w="2547" w:type="dxa"/>
          </w:tcPr>
          <w:p w14:paraId="51E085D7" w14:textId="77777777" w:rsidR="00C720AE" w:rsidRPr="00FA303F" w:rsidRDefault="00C720AE" w:rsidP="00C720AE">
            <w:pPr>
              <w:pStyle w:val="NoSpacing"/>
              <w:rPr>
                <w:b/>
              </w:rPr>
            </w:pPr>
            <w:r>
              <w:rPr>
                <w:b/>
              </w:rPr>
              <w:t>Date</w:t>
            </w:r>
          </w:p>
        </w:tc>
        <w:tc>
          <w:tcPr>
            <w:tcW w:w="7092" w:type="dxa"/>
          </w:tcPr>
          <w:p w14:paraId="2D7B6797" w14:textId="77777777" w:rsidR="00C720AE" w:rsidRPr="00FA303F" w:rsidRDefault="00C720AE" w:rsidP="00C720AE">
            <w:pPr>
              <w:pStyle w:val="NoSpacing"/>
            </w:pPr>
          </w:p>
        </w:tc>
      </w:tr>
      <w:tr w:rsidR="00C720AE" w:rsidRPr="00FA303F" w14:paraId="09167D05" w14:textId="77777777" w:rsidTr="008C262D">
        <w:trPr>
          <w:trHeight w:val="1989"/>
        </w:trPr>
        <w:tc>
          <w:tcPr>
            <w:tcW w:w="2547" w:type="dxa"/>
          </w:tcPr>
          <w:p w14:paraId="655D8C1A" w14:textId="77777777" w:rsidR="00C720AE" w:rsidRPr="00FA303F" w:rsidRDefault="00C720AE" w:rsidP="00C720AE">
            <w:pPr>
              <w:pStyle w:val="NoSpacing"/>
              <w:rPr>
                <w:b/>
              </w:rPr>
            </w:pPr>
            <w:r>
              <w:rPr>
                <w:b/>
              </w:rPr>
              <w:t>Attendees</w:t>
            </w:r>
          </w:p>
        </w:tc>
        <w:tc>
          <w:tcPr>
            <w:tcW w:w="7092" w:type="dxa"/>
          </w:tcPr>
          <w:p w14:paraId="50D4A6F9" w14:textId="77777777" w:rsidR="00C720AE" w:rsidRPr="00FA303F" w:rsidRDefault="00C720AE" w:rsidP="00C720AE">
            <w:pPr>
              <w:pStyle w:val="NoSpacing"/>
            </w:pPr>
          </w:p>
        </w:tc>
      </w:tr>
      <w:tr w:rsidR="00C720AE" w:rsidRPr="00FA303F" w14:paraId="1804B1DD" w14:textId="77777777" w:rsidTr="00C720AE">
        <w:trPr>
          <w:trHeight w:val="837"/>
        </w:trPr>
        <w:tc>
          <w:tcPr>
            <w:tcW w:w="2547" w:type="dxa"/>
          </w:tcPr>
          <w:p w14:paraId="3EC6E522" w14:textId="77777777" w:rsidR="00C720AE" w:rsidRPr="00FA303F" w:rsidRDefault="00C720AE" w:rsidP="00C720AE">
            <w:pPr>
              <w:pStyle w:val="NoSpacing"/>
              <w:rPr>
                <w:b/>
              </w:rPr>
            </w:pPr>
            <w:r>
              <w:rPr>
                <w:b/>
              </w:rPr>
              <w:t>Apologies</w:t>
            </w:r>
          </w:p>
        </w:tc>
        <w:tc>
          <w:tcPr>
            <w:tcW w:w="7092" w:type="dxa"/>
          </w:tcPr>
          <w:p w14:paraId="6F512BA8" w14:textId="77777777" w:rsidR="00C720AE" w:rsidRPr="00FA303F" w:rsidRDefault="00C720AE" w:rsidP="00C720AE">
            <w:pPr>
              <w:pStyle w:val="NoSpacing"/>
            </w:pPr>
          </w:p>
        </w:tc>
      </w:tr>
    </w:tbl>
    <w:p w14:paraId="07281912" w14:textId="77777777" w:rsidR="00C720AE" w:rsidRDefault="00C720AE" w:rsidP="00C720AE">
      <w:pPr>
        <w:pStyle w:val="NoSpacing"/>
      </w:pPr>
    </w:p>
    <w:tbl>
      <w:tblPr>
        <w:tblStyle w:val="TableGrid"/>
        <w:tblW w:w="9634" w:type="dxa"/>
        <w:tblLook w:val="04A0" w:firstRow="1" w:lastRow="0" w:firstColumn="1" w:lastColumn="0" w:noHBand="0" w:noVBand="1"/>
      </w:tblPr>
      <w:tblGrid>
        <w:gridCol w:w="710"/>
        <w:gridCol w:w="7932"/>
        <w:gridCol w:w="992"/>
      </w:tblGrid>
      <w:tr w:rsidR="008C262D" w14:paraId="2695F0DB" w14:textId="77777777" w:rsidTr="00032FA8">
        <w:tc>
          <w:tcPr>
            <w:tcW w:w="710" w:type="dxa"/>
          </w:tcPr>
          <w:p w14:paraId="28567A58" w14:textId="77777777" w:rsidR="008C262D" w:rsidRPr="00B97FB7" w:rsidRDefault="008C262D" w:rsidP="00032FA8">
            <w:pPr>
              <w:pStyle w:val="NoSpacing"/>
              <w:jc w:val="both"/>
              <w:rPr>
                <w:b/>
              </w:rPr>
            </w:pPr>
            <w:r w:rsidRPr="00B97FB7">
              <w:rPr>
                <w:b/>
              </w:rPr>
              <w:t xml:space="preserve">Item </w:t>
            </w:r>
          </w:p>
        </w:tc>
        <w:tc>
          <w:tcPr>
            <w:tcW w:w="7932" w:type="dxa"/>
          </w:tcPr>
          <w:p w14:paraId="18A03B4B" w14:textId="77777777" w:rsidR="008C262D" w:rsidRPr="00B97FB7" w:rsidRDefault="008C262D" w:rsidP="00032FA8">
            <w:pPr>
              <w:pStyle w:val="NoSpacing"/>
              <w:jc w:val="both"/>
              <w:rPr>
                <w:b/>
              </w:rPr>
            </w:pPr>
            <w:r w:rsidRPr="00B97FB7">
              <w:rPr>
                <w:b/>
              </w:rPr>
              <w:t>Description</w:t>
            </w:r>
          </w:p>
        </w:tc>
        <w:tc>
          <w:tcPr>
            <w:tcW w:w="992" w:type="dxa"/>
          </w:tcPr>
          <w:p w14:paraId="560F5DFF" w14:textId="77777777" w:rsidR="008C262D" w:rsidRPr="00B97FB7" w:rsidRDefault="008C262D" w:rsidP="00032FA8">
            <w:pPr>
              <w:pStyle w:val="NoSpacing"/>
              <w:jc w:val="both"/>
              <w:rPr>
                <w:b/>
              </w:rPr>
            </w:pPr>
            <w:r w:rsidRPr="00B97FB7">
              <w:rPr>
                <w:b/>
              </w:rPr>
              <w:t>Lead</w:t>
            </w:r>
          </w:p>
        </w:tc>
      </w:tr>
      <w:tr w:rsidR="008C262D" w14:paraId="66D49559" w14:textId="77777777" w:rsidTr="00032FA8">
        <w:tc>
          <w:tcPr>
            <w:tcW w:w="710" w:type="dxa"/>
          </w:tcPr>
          <w:p w14:paraId="6145C6A4" w14:textId="77777777" w:rsidR="008C262D" w:rsidRPr="00B97FB7" w:rsidRDefault="008C262D" w:rsidP="00032FA8">
            <w:pPr>
              <w:pStyle w:val="NoSpacing"/>
              <w:jc w:val="both"/>
              <w:rPr>
                <w:b/>
              </w:rPr>
            </w:pPr>
            <w:r w:rsidRPr="00B97FB7">
              <w:rPr>
                <w:b/>
              </w:rPr>
              <w:t>1</w:t>
            </w:r>
          </w:p>
        </w:tc>
        <w:tc>
          <w:tcPr>
            <w:tcW w:w="7932" w:type="dxa"/>
          </w:tcPr>
          <w:p w14:paraId="4CE26D8D" w14:textId="77777777" w:rsidR="008C262D" w:rsidRDefault="008C262D" w:rsidP="00032FA8">
            <w:pPr>
              <w:pStyle w:val="NoSpacing"/>
              <w:jc w:val="both"/>
              <w:rPr>
                <w:b/>
              </w:rPr>
            </w:pPr>
            <w:r>
              <w:rPr>
                <w:b/>
              </w:rPr>
              <w:t>Welcome, introductions and context</w:t>
            </w:r>
          </w:p>
          <w:p w14:paraId="25918A3F" w14:textId="77777777" w:rsidR="008C262D" w:rsidRDefault="008C262D" w:rsidP="00032FA8">
            <w:pPr>
              <w:pStyle w:val="NoSpacing"/>
            </w:pPr>
            <w:r>
              <w:t>Summary of the PIR process given by UPO. Organisations are asked to introduce themselves and say the single thing that they felt went well &amp; could have been improved. Expected timing between 15-30 minutes</w:t>
            </w:r>
          </w:p>
          <w:p w14:paraId="5B716C6D" w14:textId="77777777" w:rsidR="008C262D" w:rsidRDefault="008C262D" w:rsidP="00032FA8">
            <w:pPr>
              <w:pStyle w:val="NoSpacing"/>
              <w:jc w:val="both"/>
            </w:pPr>
          </w:p>
        </w:tc>
        <w:tc>
          <w:tcPr>
            <w:tcW w:w="992" w:type="dxa"/>
          </w:tcPr>
          <w:p w14:paraId="29596DC3" w14:textId="77777777" w:rsidR="008C262D" w:rsidRDefault="008C262D" w:rsidP="00032FA8">
            <w:pPr>
              <w:pStyle w:val="NoSpacing"/>
              <w:jc w:val="both"/>
            </w:pPr>
            <w:r>
              <w:t>UPO</w:t>
            </w:r>
          </w:p>
        </w:tc>
      </w:tr>
      <w:tr w:rsidR="008C262D" w14:paraId="37F7FE01" w14:textId="77777777" w:rsidTr="00032FA8">
        <w:tc>
          <w:tcPr>
            <w:tcW w:w="710" w:type="dxa"/>
          </w:tcPr>
          <w:p w14:paraId="04726A6D" w14:textId="77777777" w:rsidR="008C262D" w:rsidRPr="00B97FB7" w:rsidRDefault="008C262D" w:rsidP="00032FA8">
            <w:pPr>
              <w:pStyle w:val="NoSpacing"/>
              <w:jc w:val="both"/>
              <w:rPr>
                <w:b/>
              </w:rPr>
            </w:pPr>
            <w:r w:rsidRPr="00B97FB7">
              <w:rPr>
                <w:b/>
              </w:rPr>
              <w:t>2</w:t>
            </w:r>
          </w:p>
        </w:tc>
        <w:tc>
          <w:tcPr>
            <w:tcW w:w="7932" w:type="dxa"/>
          </w:tcPr>
          <w:p w14:paraId="34698B13" w14:textId="77777777" w:rsidR="008C262D" w:rsidRPr="003655D0" w:rsidRDefault="008C262D" w:rsidP="008C262D">
            <w:pPr>
              <w:pStyle w:val="NoSpacing"/>
              <w:rPr>
                <w:b/>
              </w:rPr>
            </w:pPr>
            <w:r w:rsidRPr="003655D0">
              <w:rPr>
                <w:b/>
              </w:rPr>
              <w:t xml:space="preserve">Facilitated discussion to establish what went well and what could have been improved. </w:t>
            </w:r>
          </w:p>
          <w:p w14:paraId="50092993" w14:textId="77777777" w:rsidR="008C262D" w:rsidRDefault="008C262D" w:rsidP="008C262D">
            <w:pPr>
              <w:pStyle w:val="NoSpacing"/>
            </w:pPr>
          </w:p>
          <w:p w14:paraId="0A8CC5CC" w14:textId="77777777" w:rsidR="008C262D" w:rsidRDefault="008C262D" w:rsidP="008C262D">
            <w:pPr>
              <w:pStyle w:val="NoSpacing"/>
              <w:ind w:left="720"/>
              <w:rPr>
                <w:b/>
              </w:rPr>
            </w:pPr>
            <w:r>
              <w:rPr>
                <w:b/>
              </w:rPr>
              <w:t>RIBA Stage 0-1: The business case &amp; brief</w:t>
            </w:r>
          </w:p>
          <w:p w14:paraId="558CCAF8" w14:textId="77777777" w:rsidR="008C262D" w:rsidRDefault="008C262D" w:rsidP="008C262D">
            <w:pPr>
              <w:pStyle w:val="NoSpacing"/>
              <w:ind w:left="720"/>
            </w:pPr>
            <w:r>
              <w:t>Expected timing 15-30 minutes</w:t>
            </w:r>
          </w:p>
          <w:p w14:paraId="15537E36" w14:textId="77777777" w:rsidR="008C262D" w:rsidRDefault="008C262D" w:rsidP="008C262D">
            <w:pPr>
              <w:pStyle w:val="NoSpacing"/>
              <w:ind w:left="720"/>
            </w:pPr>
          </w:p>
          <w:p w14:paraId="3F1DA998" w14:textId="77777777" w:rsidR="008C262D" w:rsidRDefault="008C262D" w:rsidP="008C262D">
            <w:pPr>
              <w:pStyle w:val="NoSpacing"/>
              <w:ind w:left="720"/>
              <w:rPr>
                <w:b/>
              </w:rPr>
            </w:pPr>
            <w:r>
              <w:rPr>
                <w:b/>
              </w:rPr>
              <w:t>RIBA Stage 2-4: Concept, developed and detailed design</w:t>
            </w:r>
          </w:p>
          <w:p w14:paraId="70000D19" w14:textId="77777777" w:rsidR="008C262D" w:rsidRDefault="008C262D" w:rsidP="008C262D">
            <w:pPr>
              <w:pStyle w:val="NoSpacing"/>
              <w:ind w:left="720"/>
            </w:pPr>
            <w:r>
              <w:t>Expected timing 30-60 minutes</w:t>
            </w:r>
          </w:p>
          <w:p w14:paraId="4D0372F7" w14:textId="77777777" w:rsidR="008C262D" w:rsidRDefault="008C262D" w:rsidP="008C262D">
            <w:pPr>
              <w:pStyle w:val="NoSpacing"/>
              <w:ind w:left="720"/>
            </w:pPr>
          </w:p>
          <w:p w14:paraId="185E4360" w14:textId="77777777" w:rsidR="008C262D" w:rsidRDefault="008C262D" w:rsidP="008C262D">
            <w:pPr>
              <w:pStyle w:val="NoSpacing"/>
              <w:ind w:left="720"/>
              <w:rPr>
                <w:b/>
              </w:rPr>
            </w:pPr>
            <w:r>
              <w:rPr>
                <w:b/>
              </w:rPr>
              <w:t>RIBA Stage 5: Procurement and construction</w:t>
            </w:r>
          </w:p>
          <w:p w14:paraId="734B84F3" w14:textId="77777777" w:rsidR="008C262D" w:rsidRDefault="008C262D" w:rsidP="008C262D">
            <w:pPr>
              <w:pStyle w:val="NoSpacing"/>
              <w:ind w:left="720"/>
            </w:pPr>
            <w:r>
              <w:t>Expected timing 15-30 minutes</w:t>
            </w:r>
          </w:p>
          <w:p w14:paraId="33385EA1" w14:textId="77777777" w:rsidR="008C262D" w:rsidRDefault="008C262D" w:rsidP="008C262D">
            <w:pPr>
              <w:pStyle w:val="NoSpacing"/>
              <w:ind w:left="720"/>
            </w:pPr>
          </w:p>
          <w:p w14:paraId="1493262D" w14:textId="77777777" w:rsidR="008C262D" w:rsidRDefault="008C262D" w:rsidP="008C262D">
            <w:pPr>
              <w:pStyle w:val="NoSpacing"/>
              <w:ind w:left="720"/>
              <w:rPr>
                <w:b/>
              </w:rPr>
            </w:pPr>
            <w:r>
              <w:rPr>
                <w:b/>
              </w:rPr>
              <w:t>RIBA Stage 6: Handover</w:t>
            </w:r>
          </w:p>
          <w:p w14:paraId="6C2C3E19" w14:textId="77777777" w:rsidR="008C262D" w:rsidRDefault="008C262D" w:rsidP="008C262D">
            <w:pPr>
              <w:pStyle w:val="NoSpacing"/>
              <w:ind w:left="720"/>
            </w:pPr>
            <w:r>
              <w:t>Expected timing 15-30 minutes</w:t>
            </w:r>
          </w:p>
          <w:p w14:paraId="7857364C" w14:textId="77777777" w:rsidR="008C262D" w:rsidRPr="00B97FB7" w:rsidRDefault="008C262D" w:rsidP="00032FA8">
            <w:pPr>
              <w:pStyle w:val="NoSpacing"/>
              <w:rPr>
                <w:b/>
              </w:rPr>
            </w:pPr>
          </w:p>
        </w:tc>
        <w:tc>
          <w:tcPr>
            <w:tcW w:w="992" w:type="dxa"/>
          </w:tcPr>
          <w:p w14:paraId="44CAED22" w14:textId="77777777" w:rsidR="008C262D" w:rsidRDefault="008C262D" w:rsidP="00032FA8">
            <w:pPr>
              <w:pStyle w:val="NoSpacing"/>
              <w:jc w:val="both"/>
            </w:pPr>
            <w:r>
              <w:t>UPO</w:t>
            </w:r>
          </w:p>
        </w:tc>
      </w:tr>
      <w:tr w:rsidR="008C262D" w14:paraId="6A57B4B7" w14:textId="77777777" w:rsidTr="00032FA8">
        <w:tc>
          <w:tcPr>
            <w:tcW w:w="710" w:type="dxa"/>
          </w:tcPr>
          <w:p w14:paraId="3FD83F3C" w14:textId="77777777" w:rsidR="008C262D" w:rsidRPr="00B97FB7" w:rsidRDefault="008C262D" w:rsidP="00032FA8">
            <w:pPr>
              <w:pStyle w:val="NoSpacing"/>
              <w:jc w:val="both"/>
              <w:rPr>
                <w:b/>
              </w:rPr>
            </w:pPr>
            <w:r>
              <w:rPr>
                <w:b/>
              </w:rPr>
              <w:t>3</w:t>
            </w:r>
          </w:p>
        </w:tc>
        <w:tc>
          <w:tcPr>
            <w:tcW w:w="7932" w:type="dxa"/>
          </w:tcPr>
          <w:p w14:paraId="65FEB696" w14:textId="77777777" w:rsidR="008C262D" w:rsidRPr="003655D0" w:rsidRDefault="008C262D" w:rsidP="00032FA8">
            <w:pPr>
              <w:pStyle w:val="NoSpacing"/>
              <w:jc w:val="both"/>
              <w:rPr>
                <w:b/>
              </w:rPr>
            </w:pPr>
            <w:r>
              <w:rPr>
                <w:b/>
              </w:rPr>
              <w:t xml:space="preserve">In-use feedback </w:t>
            </w:r>
          </w:p>
          <w:p w14:paraId="77AF97DE" w14:textId="77777777" w:rsidR="008C262D" w:rsidRDefault="008C262D" w:rsidP="00032FA8">
            <w:pPr>
              <w:pStyle w:val="NoSpacing"/>
            </w:pPr>
            <w:r>
              <w:t>Expected timing between 15-30 minutes</w:t>
            </w:r>
          </w:p>
          <w:p w14:paraId="266217C3" w14:textId="77777777" w:rsidR="008C262D" w:rsidRPr="003655D0" w:rsidRDefault="008C262D" w:rsidP="00032FA8">
            <w:pPr>
              <w:pStyle w:val="NoSpacing"/>
              <w:jc w:val="both"/>
              <w:rPr>
                <w:b/>
              </w:rPr>
            </w:pPr>
          </w:p>
        </w:tc>
        <w:tc>
          <w:tcPr>
            <w:tcW w:w="992" w:type="dxa"/>
          </w:tcPr>
          <w:p w14:paraId="1C364DE9" w14:textId="77777777" w:rsidR="008C262D" w:rsidRDefault="008C262D" w:rsidP="00032FA8">
            <w:pPr>
              <w:pStyle w:val="NoSpacing"/>
              <w:jc w:val="both"/>
            </w:pPr>
            <w:r>
              <w:t>UPO</w:t>
            </w:r>
          </w:p>
        </w:tc>
      </w:tr>
      <w:tr w:rsidR="008C262D" w14:paraId="6F48E849" w14:textId="77777777" w:rsidTr="00032FA8">
        <w:trPr>
          <w:trHeight w:val="981"/>
        </w:trPr>
        <w:tc>
          <w:tcPr>
            <w:tcW w:w="710" w:type="dxa"/>
          </w:tcPr>
          <w:p w14:paraId="41BCBEDA" w14:textId="77777777" w:rsidR="008C262D" w:rsidRPr="00B97FB7" w:rsidRDefault="008C262D" w:rsidP="00032FA8">
            <w:pPr>
              <w:pStyle w:val="NoSpacing"/>
              <w:jc w:val="both"/>
              <w:rPr>
                <w:b/>
              </w:rPr>
            </w:pPr>
            <w:r>
              <w:rPr>
                <w:b/>
              </w:rPr>
              <w:t>4</w:t>
            </w:r>
          </w:p>
        </w:tc>
        <w:tc>
          <w:tcPr>
            <w:tcW w:w="7932" w:type="dxa"/>
          </w:tcPr>
          <w:p w14:paraId="00F27A08" w14:textId="77777777" w:rsidR="008C262D" w:rsidRDefault="008C262D" w:rsidP="00032FA8">
            <w:pPr>
              <w:pStyle w:val="NoSpacing"/>
              <w:jc w:val="both"/>
              <w:rPr>
                <w:b/>
              </w:rPr>
            </w:pPr>
            <w:r>
              <w:rPr>
                <w:b/>
              </w:rPr>
              <w:t>Summary and action plan</w:t>
            </w:r>
          </w:p>
          <w:p w14:paraId="7140274C" w14:textId="77777777" w:rsidR="008C262D" w:rsidRPr="008C262D" w:rsidRDefault="008C262D" w:rsidP="00032FA8">
            <w:pPr>
              <w:pStyle w:val="NoSpacing"/>
            </w:pPr>
            <w:r>
              <w:t xml:space="preserve">Agreement on most important lessons learnt and recommendations for UCL to take forward. Expected timing between 15-30 minutes. </w:t>
            </w:r>
          </w:p>
        </w:tc>
        <w:tc>
          <w:tcPr>
            <w:tcW w:w="992" w:type="dxa"/>
          </w:tcPr>
          <w:p w14:paraId="453076C3" w14:textId="77777777" w:rsidR="008C262D" w:rsidRDefault="008C262D" w:rsidP="00032FA8">
            <w:pPr>
              <w:pStyle w:val="NoSpacing"/>
              <w:jc w:val="both"/>
            </w:pPr>
            <w:r>
              <w:t>UPO</w:t>
            </w:r>
          </w:p>
        </w:tc>
      </w:tr>
    </w:tbl>
    <w:p w14:paraId="5B04235E" w14:textId="77777777" w:rsidR="008C262D" w:rsidRDefault="008C262D" w:rsidP="00C720AE">
      <w:pPr>
        <w:pStyle w:val="NoSpacing"/>
      </w:pPr>
    </w:p>
    <w:p w14:paraId="48CDA7E3" w14:textId="77777777" w:rsidR="00C720AE" w:rsidRPr="008C262D" w:rsidRDefault="008C262D" w:rsidP="008C262D">
      <w:pPr>
        <w:pStyle w:val="NoSpacing"/>
        <w:sectPr w:rsidR="00C720AE" w:rsidRPr="008C262D" w:rsidSect="00C720AE">
          <w:headerReference w:type="default" r:id="rId37"/>
          <w:footerReference w:type="default" r:id="rId38"/>
          <w:pgSz w:w="11906" w:h="16838" w:code="9"/>
          <w:pgMar w:top="1701" w:right="1134" w:bottom="1985" w:left="1134" w:header="567" w:footer="567" w:gutter="0"/>
          <w:pgNumType w:start="1"/>
          <w:cols w:space="708"/>
          <w:docGrid w:linePitch="360"/>
        </w:sectPr>
      </w:pPr>
      <w:r w:rsidRPr="008C262D">
        <w:rPr>
          <w:i/>
          <w:color w:val="FF0000"/>
        </w:rPr>
        <w:t>Expected workshop length 2-4 hours depending on complexity</w:t>
      </w:r>
      <w:r>
        <w:rPr>
          <w:i/>
          <w:color w:val="FF0000"/>
        </w:rPr>
        <w:t xml:space="preserve">. </w:t>
      </w:r>
    </w:p>
    <w:p w14:paraId="14AE8808" w14:textId="77777777" w:rsidR="00C720AE" w:rsidRDefault="00C720AE" w:rsidP="00C720AE">
      <w:pPr>
        <w:rPr>
          <w:i/>
          <w:iCs/>
          <w:sz w:val="18"/>
          <w:szCs w:val="18"/>
        </w:rPr>
      </w:pPr>
    </w:p>
    <w:p w14:paraId="06A56936" w14:textId="77777777" w:rsidR="00C720AE" w:rsidRDefault="00C720AE" w:rsidP="00C720AE">
      <w:pPr>
        <w:rPr>
          <w:i/>
          <w:iCs/>
          <w:sz w:val="18"/>
          <w:szCs w:val="18"/>
        </w:rPr>
      </w:pPr>
    </w:p>
    <w:p w14:paraId="12C1E8FA" w14:textId="37BC3711" w:rsidR="00C720AE" w:rsidRDefault="00C720AE" w:rsidP="00C720AE">
      <w:pPr>
        <w:contextualSpacing/>
        <w:rPr>
          <w:rFonts w:eastAsiaTheme="majorEastAsia" w:cs="Arial"/>
          <w:b/>
          <w:sz w:val="24"/>
          <w:szCs w:val="24"/>
        </w:rPr>
      </w:pPr>
      <w:r w:rsidRPr="00CE794C">
        <w:rPr>
          <w:rFonts w:cs="Arial"/>
          <w:noProof/>
          <w:sz w:val="24"/>
          <w:szCs w:val="24"/>
        </w:rPr>
        <w:drawing>
          <wp:anchor distT="0" distB="0" distL="114300" distR="114300" simplePos="0" relativeHeight="251663360" behindDoc="0" locked="0" layoutInCell="1" allowOverlap="1" wp14:anchorId="300B6355" wp14:editId="3FEE6FBF">
            <wp:simplePos x="0" y="0"/>
            <wp:positionH relativeFrom="column">
              <wp:posOffset>7860030</wp:posOffset>
            </wp:positionH>
            <wp:positionV relativeFrom="page">
              <wp:posOffset>1043940</wp:posOffset>
            </wp:positionV>
            <wp:extent cx="1440000" cy="417600"/>
            <wp:effectExtent l="0" t="0" r="8255" b="1905"/>
            <wp:wrapNone/>
            <wp:docPr id="28" name="Picture 28"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sidR="00412188">
        <w:rPr>
          <w:rFonts w:eastAsiaTheme="majorEastAsia" w:cs="Arial"/>
          <w:b/>
          <w:sz w:val="24"/>
          <w:szCs w:val="24"/>
        </w:rPr>
        <w:t xml:space="preserve">Estates Development </w:t>
      </w:r>
    </w:p>
    <w:p w14:paraId="341386AD" w14:textId="77777777" w:rsidR="00C720AE" w:rsidRDefault="00C720AE" w:rsidP="00C720AE">
      <w:pPr>
        <w:contextualSpacing/>
        <w:rPr>
          <w:rFonts w:eastAsiaTheme="majorEastAsia" w:cs="Arial"/>
          <w:b/>
          <w:sz w:val="24"/>
          <w:szCs w:val="24"/>
        </w:rPr>
      </w:pPr>
      <w:r w:rsidRPr="00CE794C">
        <w:rPr>
          <w:rFonts w:cs="Arial"/>
          <w:noProof/>
          <w:sz w:val="24"/>
          <w:szCs w:val="24"/>
        </w:rPr>
        <mc:AlternateContent>
          <mc:Choice Requires="wps">
            <w:drawing>
              <wp:anchor distT="0" distB="0" distL="114300" distR="114300" simplePos="0" relativeHeight="251664384" behindDoc="0" locked="0" layoutInCell="1" allowOverlap="1" wp14:anchorId="3941D13F" wp14:editId="2D053614">
                <wp:simplePos x="0" y="0"/>
                <wp:positionH relativeFrom="column">
                  <wp:posOffset>0</wp:posOffset>
                </wp:positionH>
                <wp:positionV relativeFrom="page">
                  <wp:posOffset>1692275</wp:posOffset>
                </wp:positionV>
                <wp:extent cx="9270000" cy="0"/>
                <wp:effectExtent l="0" t="0" r="26670" b="19050"/>
                <wp:wrapNone/>
                <wp:docPr id="27" name="Straight Connector 27"/>
                <wp:cNvGraphicFramePr/>
                <a:graphic xmlns:a="http://schemas.openxmlformats.org/drawingml/2006/main">
                  <a:graphicData uri="http://schemas.microsoft.com/office/word/2010/wordprocessingShape">
                    <wps:wsp>
                      <wps:cNvCnPr/>
                      <wps:spPr>
                        <a:xfrm>
                          <a:off x="0" y="0"/>
                          <a:ext cx="92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25881" id="Straight Connector 2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33.25pt" to="729.9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" strokecolor="black [3213]">
                <w10:wrap anchory="page"/>
              </v:line>
            </w:pict>
          </mc:Fallback>
        </mc:AlternateContent>
      </w:r>
    </w:p>
    <w:p w14:paraId="6C227C1A" w14:textId="77777777" w:rsidR="00C720AE" w:rsidRDefault="00C720AE" w:rsidP="00C720AE">
      <w:pPr>
        <w:tabs>
          <w:tab w:val="left" w:pos="1152"/>
        </w:tabs>
        <w:ind w:right="-45"/>
        <w:contextualSpacing/>
        <w:rPr>
          <w:rFonts w:eastAsia="Calibri" w:cs="Arial"/>
          <w:b/>
          <w:noProof/>
          <w:sz w:val="24"/>
          <w:szCs w:val="24"/>
        </w:rPr>
      </w:pPr>
    </w:p>
    <w:p w14:paraId="01FFE8CF" w14:textId="77777777" w:rsidR="00C720AE" w:rsidRDefault="00C720AE" w:rsidP="00C720AE">
      <w:pPr>
        <w:tabs>
          <w:tab w:val="left" w:pos="1152"/>
        </w:tabs>
        <w:ind w:right="-45"/>
        <w:contextualSpacing/>
        <w:rPr>
          <w:rFonts w:eastAsia="Calibri" w:cs="Arial"/>
          <w:b/>
          <w:noProof/>
          <w:sz w:val="24"/>
          <w:szCs w:val="24"/>
        </w:rPr>
      </w:pPr>
    </w:p>
    <w:p w14:paraId="51930E50" w14:textId="77777777" w:rsidR="00C720AE" w:rsidRPr="006A6477" w:rsidRDefault="00C720AE" w:rsidP="00C720AE">
      <w:pPr>
        <w:tabs>
          <w:tab w:val="left" w:pos="1152"/>
        </w:tabs>
        <w:ind w:right="-45"/>
        <w:contextualSpacing/>
        <w:rPr>
          <w:rFonts w:eastAsia="Calibri" w:cs="Arial"/>
          <w:b/>
          <w:noProof/>
          <w:sz w:val="36"/>
          <w:szCs w:val="36"/>
        </w:rPr>
      </w:pPr>
      <w:r>
        <w:rPr>
          <w:rFonts w:eastAsia="Calibri" w:cs="Arial"/>
          <w:b/>
          <w:noProof/>
          <w:sz w:val="36"/>
          <w:szCs w:val="36"/>
        </w:rPr>
        <w:t>Project Implementation Review – Lessons Learnt Report</w:t>
      </w:r>
    </w:p>
    <w:p w14:paraId="1198E6FD" w14:textId="77777777" w:rsidR="00C720AE" w:rsidRPr="0051090D" w:rsidRDefault="00C720AE" w:rsidP="00C720AE">
      <w:pPr>
        <w:tabs>
          <w:tab w:val="left" w:pos="1152"/>
        </w:tabs>
        <w:ind w:right="-45"/>
        <w:contextualSpacing/>
        <w:rPr>
          <w:rFonts w:eastAsia="Calibri" w:cs="Arial"/>
          <w:b/>
          <w:noProof/>
          <w:color w:val="FF0000"/>
          <w:sz w:val="36"/>
          <w:szCs w:val="36"/>
        </w:rPr>
      </w:pPr>
      <w:r>
        <w:rPr>
          <w:rFonts w:eastAsia="Calibri" w:cs="Arial"/>
          <w:b/>
          <w:noProof/>
          <w:color w:val="FF0000"/>
          <w:sz w:val="36"/>
          <w:szCs w:val="36"/>
        </w:rPr>
        <w:t>Insert Project Name</w:t>
      </w:r>
    </w:p>
    <w:p w14:paraId="31E22CD0" w14:textId="77777777" w:rsidR="00C720AE" w:rsidRPr="00CE794C" w:rsidRDefault="00C720AE" w:rsidP="00C720AE">
      <w:pPr>
        <w:tabs>
          <w:tab w:val="left" w:pos="1152"/>
        </w:tabs>
        <w:ind w:right="-45"/>
        <w:contextualSpacing/>
        <w:rPr>
          <w:rFonts w:eastAsia="Calibri" w:cs="Arial"/>
          <w:b/>
          <w:noProof/>
          <w:sz w:val="24"/>
          <w:szCs w:val="24"/>
        </w:rPr>
      </w:pPr>
    </w:p>
    <w:p w14:paraId="4CDDE42E" w14:textId="77777777" w:rsidR="00C720AE" w:rsidRDefault="00E834F0" w:rsidP="00C720AE">
      <w:pPr>
        <w:tabs>
          <w:tab w:val="left" w:pos="1152"/>
        </w:tabs>
        <w:ind w:right="-45"/>
        <w:contextualSpacing/>
        <w:rPr>
          <w:rFonts w:eastAsia="Calibri" w:cs="Arial"/>
          <w:b/>
          <w:noProof/>
          <w:sz w:val="24"/>
          <w:szCs w:val="24"/>
        </w:rPr>
      </w:pPr>
      <w:r>
        <w:rPr>
          <w:rFonts w:eastAsia="Calibri" w:cs="Arial"/>
          <w:b/>
          <w:noProof/>
          <w:sz w:val="24"/>
          <w:szCs w:val="24"/>
        </w:rPr>
        <w:t>PM&amp;T A00</w:t>
      </w:r>
      <w:r w:rsidR="00CF6E18">
        <w:rPr>
          <w:rFonts w:eastAsia="Calibri" w:cs="Arial"/>
          <w:b/>
          <w:noProof/>
          <w:sz w:val="24"/>
          <w:szCs w:val="24"/>
        </w:rPr>
        <w:t>5</w:t>
      </w:r>
    </w:p>
    <w:p w14:paraId="77879086" w14:textId="77777777" w:rsidR="00C720AE" w:rsidRDefault="00C720AE" w:rsidP="00C720AE">
      <w:pPr>
        <w:tabs>
          <w:tab w:val="left" w:pos="1152"/>
        </w:tabs>
        <w:ind w:right="-45"/>
        <w:contextualSpacing/>
        <w:rPr>
          <w:rFonts w:eastAsia="Calibri" w:cs="Arial"/>
          <w:b/>
          <w:noProof/>
          <w:sz w:val="24"/>
          <w:szCs w:val="24"/>
        </w:rPr>
      </w:pPr>
    </w:p>
    <w:p w14:paraId="26C06063" w14:textId="77777777" w:rsidR="00C720AE" w:rsidRDefault="00412188" w:rsidP="00C720AE">
      <w:pPr>
        <w:tabs>
          <w:tab w:val="left" w:pos="1152"/>
        </w:tabs>
        <w:ind w:right="-45"/>
        <w:contextualSpacing/>
        <w:rPr>
          <w:rFonts w:eastAsia="Calibri" w:cs="Arial"/>
          <w:b/>
          <w:noProof/>
          <w:sz w:val="24"/>
          <w:szCs w:val="24"/>
        </w:rPr>
      </w:pPr>
      <w:r>
        <w:rPr>
          <w:rFonts w:eastAsia="Calibri" w:cs="Arial"/>
          <w:b/>
          <w:noProof/>
          <w:sz w:val="24"/>
          <w:szCs w:val="24"/>
        </w:rPr>
        <w:t>Version 1.5</w:t>
      </w:r>
    </w:p>
    <w:p w14:paraId="3D3E8B9C" w14:textId="77777777" w:rsidR="00C720AE" w:rsidRDefault="00C720AE" w:rsidP="00C720AE">
      <w:pPr>
        <w:tabs>
          <w:tab w:val="left" w:pos="1152"/>
        </w:tabs>
        <w:ind w:right="-45"/>
        <w:contextualSpacing/>
        <w:rPr>
          <w:rFonts w:eastAsia="Calibri" w:cs="Arial"/>
          <w:b/>
          <w:noProof/>
          <w:sz w:val="24"/>
          <w:szCs w:val="24"/>
        </w:rPr>
      </w:pPr>
    </w:p>
    <w:p w14:paraId="237EAAC1" w14:textId="51132ABB" w:rsidR="00C720AE" w:rsidRDefault="009D6461" w:rsidP="00C720AE">
      <w:pPr>
        <w:tabs>
          <w:tab w:val="left" w:pos="1152"/>
        </w:tabs>
        <w:ind w:right="-45"/>
        <w:contextualSpacing/>
        <w:rPr>
          <w:rFonts w:eastAsia="Calibri" w:cs="Arial"/>
          <w:b/>
          <w:noProof/>
          <w:color w:val="FF0000"/>
          <w:sz w:val="24"/>
          <w:szCs w:val="24"/>
        </w:rPr>
      </w:pPr>
      <w:r w:rsidRPr="009D6461">
        <w:rPr>
          <w:rFonts w:eastAsia="Calibri" w:cs="Arial"/>
          <w:b/>
          <w:noProof/>
          <w:color w:val="FF0000"/>
          <w:sz w:val="24"/>
          <w:szCs w:val="24"/>
        </w:rPr>
        <w:t>Date to Suit</w:t>
      </w:r>
    </w:p>
    <w:p w14:paraId="675B1B2D" w14:textId="2D2E85FC" w:rsidR="009D6461" w:rsidRDefault="009D6461" w:rsidP="00C720AE">
      <w:pPr>
        <w:tabs>
          <w:tab w:val="left" w:pos="1152"/>
        </w:tabs>
        <w:ind w:right="-45"/>
        <w:contextualSpacing/>
        <w:rPr>
          <w:rFonts w:eastAsia="Calibri" w:cs="Arial"/>
          <w:b/>
          <w:noProof/>
          <w:color w:val="FF0000"/>
          <w:sz w:val="24"/>
          <w:szCs w:val="24"/>
        </w:rPr>
      </w:pPr>
    </w:p>
    <w:p w14:paraId="6CD6D8F4" w14:textId="70A8E37B" w:rsidR="009D6461" w:rsidRPr="009D6461" w:rsidRDefault="009D6461" w:rsidP="00C720AE">
      <w:pPr>
        <w:tabs>
          <w:tab w:val="left" w:pos="1152"/>
        </w:tabs>
        <w:ind w:right="-45"/>
        <w:contextualSpacing/>
        <w:rPr>
          <w:rFonts w:eastAsia="Calibri" w:cs="Arial"/>
          <w:b/>
          <w:noProof/>
          <w:color w:val="FF0000"/>
          <w:sz w:val="24"/>
          <w:szCs w:val="24"/>
        </w:rPr>
      </w:pPr>
      <w:r>
        <w:rPr>
          <w:rFonts w:eastAsia="Calibri" w:cs="Arial"/>
          <w:b/>
          <w:noProof/>
          <w:color w:val="FF0000"/>
          <w:sz w:val="24"/>
          <w:szCs w:val="24"/>
        </w:rPr>
        <w:t>UCL Project Reference :</w:t>
      </w:r>
    </w:p>
    <w:p w14:paraId="4D6961BD" w14:textId="77777777" w:rsidR="00C720AE" w:rsidRPr="00272383" w:rsidRDefault="00C720AE" w:rsidP="00C720AE">
      <w:pPr>
        <w:tabs>
          <w:tab w:val="left" w:pos="1152"/>
        </w:tabs>
        <w:spacing w:after="120" w:line="360" w:lineRule="auto"/>
        <w:ind w:right="-45"/>
        <w:jc w:val="center"/>
        <w:rPr>
          <w:rFonts w:eastAsia="Calibri" w:cs="Arial"/>
          <w:b/>
          <w:noProof/>
          <w:sz w:val="24"/>
          <w:szCs w:val="24"/>
        </w:rPr>
      </w:pPr>
    </w:p>
    <w:p w14:paraId="5ED76F44" w14:textId="77777777" w:rsidR="00C720AE" w:rsidRPr="00272383" w:rsidRDefault="00C720AE" w:rsidP="00C720AE">
      <w:pPr>
        <w:tabs>
          <w:tab w:val="left" w:pos="1152"/>
        </w:tabs>
        <w:spacing w:after="120"/>
        <w:ind w:right="-45"/>
        <w:jc w:val="center"/>
        <w:rPr>
          <w:rFonts w:eastAsia="Calibri" w:cs="Arial"/>
          <w:b/>
          <w:noProof/>
          <w:sz w:val="24"/>
          <w:szCs w:val="24"/>
        </w:rPr>
      </w:pPr>
    </w:p>
    <w:p w14:paraId="09D47B38" w14:textId="77777777" w:rsidR="00C720AE" w:rsidRPr="00272383" w:rsidRDefault="00C720AE" w:rsidP="00C720AE">
      <w:pPr>
        <w:tabs>
          <w:tab w:val="left" w:pos="1152"/>
        </w:tabs>
        <w:spacing w:after="120"/>
        <w:ind w:right="-45"/>
        <w:jc w:val="center"/>
        <w:rPr>
          <w:rFonts w:eastAsia="Calibri" w:cs="Arial"/>
          <w:b/>
          <w:noProof/>
          <w:sz w:val="24"/>
          <w:szCs w:val="24"/>
        </w:rPr>
      </w:pPr>
    </w:p>
    <w:p w14:paraId="3787BBF5" w14:textId="77777777" w:rsidR="00C720AE" w:rsidRPr="00272383" w:rsidRDefault="00C720AE" w:rsidP="00C720AE">
      <w:pPr>
        <w:tabs>
          <w:tab w:val="left" w:pos="1152"/>
        </w:tabs>
        <w:spacing w:after="120"/>
        <w:ind w:right="-45"/>
        <w:jc w:val="center"/>
        <w:rPr>
          <w:rFonts w:eastAsia="Calibri" w:cs="Arial"/>
          <w:b/>
          <w:noProof/>
          <w:sz w:val="24"/>
          <w:szCs w:val="24"/>
        </w:rPr>
      </w:pPr>
    </w:p>
    <w:p w14:paraId="6D426AB6" w14:textId="77777777" w:rsidR="00C720AE" w:rsidRPr="00272383" w:rsidRDefault="00C720AE" w:rsidP="00C720AE">
      <w:pPr>
        <w:tabs>
          <w:tab w:val="left" w:pos="1152"/>
        </w:tabs>
        <w:spacing w:after="120"/>
        <w:ind w:right="-45"/>
        <w:jc w:val="center"/>
        <w:rPr>
          <w:rFonts w:eastAsia="Calibri" w:cs="Arial"/>
          <w:b/>
          <w:noProof/>
          <w:sz w:val="24"/>
          <w:szCs w:val="24"/>
        </w:rPr>
      </w:pPr>
    </w:p>
    <w:p w14:paraId="2804B79D" w14:textId="77777777" w:rsidR="00C720AE" w:rsidRPr="00272383" w:rsidRDefault="00C720AE" w:rsidP="00C720AE">
      <w:pPr>
        <w:tabs>
          <w:tab w:val="left" w:pos="1152"/>
        </w:tabs>
        <w:spacing w:after="120"/>
        <w:ind w:right="-45"/>
        <w:jc w:val="center"/>
        <w:rPr>
          <w:rFonts w:eastAsia="Calibri" w:cs="Arial"/>
          <w:b/>
          <w:noProof/>
          <w:sz w:val="24"/>
          <w:szCs w:val="24"/>
        </w:rPr>
      </w:pPr>
    </w:p>
    <w:p w14:paraId="5804C04D" w14:textId="77777777" w:rsidR="00C720AE" w:rsidRDefault="00C720AE" w:rsidP="00C720AE">
      <w:pPr>
        <w:spacing w:after="200" w:line="276" w:lineRule="auto"/>
        <w:rPr>
          <w:rFonts w:eastAsia="Calibri" w:cs="Arial"/>
          <w:b/>
          <w:noProof/>
          <w:sz w:val="24"/>
          <w:szCs w:val="24"/>
        </w:rPr>
      </w:pPr>
      <w:r>
        <w:rPr>
          <w:rFonts w:eastAsia="Calibri" w:cs="Arial"/>
          <w:b/>
          <w:noProof/>
          <w:sz w:val="24"/>
          <w:szCs w:val="24"/>
        </w:rPr>
        <w:br w:type="page"/>
      </w:r>
    </w:p>
    <w:p w14:paraId="495221A3" w14:textId="77777777" w:rsidR="00C720AE" w:rsidRDefault="00C720AE" w:rsidP="00C720AE">
      <w:pPr>
        <w:tabs>
          <w:tab w:val="left" w:pos="1152"/>
        </w:tabs>
        <w:ind w:right="-45"/>
        <w:rPr>
          <w:rFonts w:eastAsia="Calibri" w:cs="Arial"/>
          <w:b/>
          <w:noProof/>
          <w:sz w:val="24"/>
          <w:szCs w:val="24"/>
        </w:rPr>
      </w:pPr>
      <w:r w:rsidRPr="00CE794C">
        <w:rPr>
          <w:rFonts w:eastAsia="Calibri" w:cs="Arial"/>
          <w:b/>
          <w:noProof/>
          <w:sz w:val="24"/>
          <w:szCs w:val="24"/>
        </w:rPr>
        <w:lastRenderedPageBreak/>
        <w:t>D</w:t>
      </w:r>
      <w:r>
        <w:rPr>
          <w:rFonts w:eastAsia="Calibri" w:cs="Arial"/>
          <w:b/>
          <w:noProof/>
          <w:sz w:val="24"/>
          <w:szCs w:val="24"/>
        </w:rPr>
        <w:t xml:space="preserve">epartment Documentation Standards </w:t>
      </w:r>
    </w:p>
    <w:p w14:paraId="6EE157FB" w14:textId="77777777" w:rsidR="00C720AE" w:rsidRDefault="00CF6E18" w:rsidP="00C720AE">
      <w:pPr>
        <w:tabs>
          <w:tab w:val="left" w:pos="1152"/>
        </w:tabs>
        <w:ind w:right="-45"/>
        <w:rPr>
          <w:rFonts w:eastAsia="Calibri" w:cs="Arial"/>
          <w:b/>
          <w:noProof/>
          <w:sz w:val="24"/>
          <w:szCs w:val="24"/>
        </w:rPr>
      </w:pPr>
      <w:r>
        <w:rPr>
          <w:rFonts w:eastAsia="Calibri" w:cs="Arial"/>
          <w:b/>
          <w:noProof/>
          <w:sz w:val="24"/>
          <w:szCs w:val="24"/>
        </w:rPr>
        <w:t>Annex D</w:t>
      </w:r>
    </w:p>
    <w:p w14:paraId="55F93C5B" w14:textId="77777777" w:rsidR="00C720AE" w:rsidRDefault="00C720AE" w:rsidP="00C720AE">
      <w:pPr>
        <w:tabs>
          <w:tab w:val="left" w:pos="1152"/>
        </w:tabs>
        <w:ind w:right="-45"/>
        <w:rPr>
          <w:rFonts w:eastAsia="Calibri" w:cs="Arial"/>
          <w:b/>
          <w:noProof/>
          <w:sz w:val="24"/>
          <w:szCs w:val="24"/>
        </w:rPr>
      </w:pPr>
    </w:p>
    <w:p w14:paraId="558D58C8" w14:textId="77777777" w:rsidR="00C720AE" w:rsidRDefault="00C720AE" w:rsidP="00C720AE">
      <w:pPr>
        <w:tabs>
          <w:tab w:val="left" w:pos="1152"/>
        </w:tabs>
        <w:ind w:right="-45"/>
        <w:rPr>
          <w:rFonts w:eastAsia="Calibri" w:cs="Arial"/>
          <w:b/>
          <w:noProof/>
          <w:sz w:val="24"/>
          <w:szCs w:val="24"/>
        </w:rPr>
      </w:pPr>
      <w:r>
        <w:rPr>
          <w:rFonts w:eastAsia="Calibri" w:cs="Arial"/>
          <w:b/>
          <w:noProof/>
          <w:sz w:val="24"/>
          <w:szCs w:val="24"/>
        </w:rPr>
        <w:t>Version Control</w:t>
      </w:r>
    </w:p>
    <w:p w14:paraId="2A93D5D0" w14:textId="77777777" w:rsidR="00C720AE" w:rsidRPr="00040A4E" w:rsidRDefault="00C720AE" w:rsidP="00C720AE">
      <w:pPr>
        <w:tabs>
          <w:tab w:val="left" w:pos="1152"/>
        </w:tabs>
        <w:ind w:right="-45"/>
        <w:rPr>
          <w:rFonts w:eastAsia="Calibri" w:cs="Arial"/>
          <w:b/>
          <w:noProof/>
          <w:sz w:val="24"/>
          <w:szCs w:val="24"/>
        </w:rPr>
      </w:pPr>
    </w:p>
    <w:tbl>
      <w:tblPr>
        <w:tblStyle w:val="TableGrid"/>
        <w:tblpPr w:leftFromText="180" w:rightFromText="180" w:vertAnchor="text" w:horzAnchor="margin" w:tblpX="108" w:tblpY="49"/>
        <w:tblW w:w="0" w:type="auto"/>
        <w:tblLook w:val="04A0" w:firstRow="1" w:lastRow="0" w:firstColumn="1" w:lastColumn="0" w:noHBand="0" w:noVBand="1"/>
      </w:tblPr>
      <w:tblGrid>
        <w:gridCol w:w="1169"/>
        <w:gridCol w:w="1318"/>
        <w:gridCol w:w="2317"/>
        <w:gridCol w:w="1559"/>
        <w:gridCol w:w="1870"/>
        <w:gridCol w:w="1917"/>
      </w:tblGrid>
      <w:tr w:rsidR="00C720AE" w:rsidRPr="00040A4E" w14:paraId="17B7F958" w14:textId="77777777" w:rsidTr="00C720AE">
        <w:tc>
          <w:tcPr>
            <w:tcW w:w="1169" w:type="dxa"/>
            <w:shd w:val="clear" w:color="auto" w:fill="D9D9D9" w:themeFill="background1" w:themeFillShade="D9"/>
          </w:tcPr>
          <w:p w14:paraId="047E4849" w14:textId="77777777" w:rsidR="00C720AE" w:rsidRPr="00040A4E" w:rsidRDefault="00C720AE" w:rsidP="00C720A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Version</w:t>
            </w:r>
          </w:p>
          <w:p w14:paraId="7BA7C313" w14:textId="77777777" w:rsidR="00C720AE" w:rsidRPr="00040A4E" w:rsidRDefault="00C720AE" w:rsidP="00C720AE">
            <w:pPr>
              <w:tabs>
                <w:tab w:val="left" w:pos="1152"/>
              </w:tabs>
              <w:spacing w:after="120"/>
              <w:ind w:right="-45"/>
              <w:jc w:val="center"/>
              <w:rPr>
                <w:rFonts w:eastAsiaTheme="majorEastAsia" w:cs="Arial"/>
                <w:b/>
                <w:bCs/>
                <w:lang w:val="en-US" w:eastAsia="ja-JP"/>
              </w:rPr>
            </w:pPr>
          </w:p>
        </w:tc>
        <w:tc>
          <w:tcPr>
            <w:tcW w:w="1318" w:type="dxa"/>
            <w:shd w:val="clear" w:color="auto" w:fill="D9D9D9" w:themeFill="background1" w:themeFillShade="D9"/>
          </w:tcPr>
          <w:p w14:paraId="6DF3B6B2" w14:textId="77777777" w:rsidR="00C720AE" w:rsidRPr="00040A4E" w:rsidRDefault="00C720AE" w:rsidP="00C720A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Date</w:t>
            </w:r>
          </w:p>
        </w:tc>
        <w:tc>
          <w:tcPr>
            <w:tcW w:w="2317" w:type="dxa"/>
            <w:shd w:val="clear" w:color="auto" w:fill="D9D9D9" w:themeFill="background1" w:themeFillShade="D9"/>
          </w:tcPr>
          <w:p w14:paraId="39B4C22D" w14:textId="77777777" w:rsidR="00C720AE" w:rsidRPr="00040A4E" w:rsidRDefault="00C720AE" w:rsidP="00C720A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Nature of Revision</w:t>
            </w:r>
          </w:p>
        </w:tc>
        <w:tc>
          <w:tcPr>
            <w:tcW w:w="1559" w:type="dxa"/>
            <w:shd w:val="clear" w:color="auto" w:fill="D9D9D9" w:themeFill="background1" w:themeFillShade="D9"/>
          </w:tcPr>
          <w:p w14:paraId="668A0765" w14:textId="77777777" w:rsidR="00C720AE" w:rsidRPr="00040A4E" w:rsidRDefault="00C720AE" w:rsidP="00C720A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Author</w:t>
            </w:r>
          </w:p>
        </w:tc>
        <w:tc>
          <w:tcPr>
            <w:tcW w:w="1870" w:type="dxa"/>
            <w:shd w:val="clear" w:color="auto" w:fill="D9D9D9" w:themeFill="background1" w:themeFillShade="D9"/>
          </w:tcPr>
          <w:p w14:paraId="584A9FBB" w14:textId="77777777" w:rsidR="00C720AE" w:rsidRPr="00040A4E" w:rsidRDefault="00C720AE" w:rsidP="00C720A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Approved By</w:t>
            </w:r>
          </w:p>
        </w:tc>
        <w:tc>
          <w:tcPr>
            <w:tcW w:w="1917" w:type="dxa"/>
            <w:shd w:val="clear" w:color="auto" w:fill="D9D9D9" w:themeFill="background1" w:themeFillShade="D9"/>
          </w:tcPr>
          <w:p w14:paraId="41DEB44E" w14:textId="77777777" w:rsidR="00C720AE" w:rsidRPr="00040A4E" w:rsidRDefault="00C720AE" w:rsidP="00C720AE">
            <w:pPr>
              <w:tabs>
                <w:tab w:val="left" w:pos="1152"/>
              </w:tabs>
              <w:spacing w:after="120"/>
              <w:ind w:right="-45"/>
              <w:jc w:val="center"/>
              <w:rPr>
                <w:rFonts w:eastAsiaTheme="majorEastAsia" w:cs="Arial"/>
                <w:b/>
                <w:bCs/>
                <w:lang w:val="en-US" w:eastAsia="ja-JP"/>
              </w:rPr>
            </w:pPr>
            <w:r w:rsidRPr="00040A4E">
              <w:rPr>
                <w:rFonts w:eastAsiaTheme="majorEastAsia" w:cs="Arial"/>
                <w:b/>
                <w:bCs/>
                <w:lang w:val="en-US" w:eastAsia="ja-JP"/>
              </w:rPr>
              <w:t>Signed</w:t>
            </w:r>
          </w:p>
        </w:tc>
      </w:tr>
      <w:tr w:rsidR="00C720AE" w:rsidRPr="00040A4E" w14:paraId="0A291F84" w14:textId="77777777" w:rsidTr="00C720AE">
        <w:tc>
          <w:tcPr>
            <w:tcW w:w="1169" w:type="dxa"/>
            <w:vAlign w:val="center"/>
          </w:tcPr>
          <w:p w14:paraId="07E552C1" w14:textId="77777777" w:rsidR="00C720AE" w:rsidRPr="00040A4E" w:rsidRDefault="00C720AE" w:rsidP="00C720AE">
            <w:pPr>
              <w:tabs>
                <w:tab w:val="left" w:pos="1152"/>
              </w:tabs>
              <w:spacing w:after="120"/>
              <w:ind w:right="-45"/>
              <w:rPr>
                <w:rFonts w:eastAsiaTheme="majorEastAsia" w:cs="Arial"/>
                <w:bCs/>
                <w:lang w:val="en-US" w:eastAsia="ja-JP"/>
              </w:rPr>
            </w:pPr>
            <w:r>
              <w:rPr>
                <w:rFonts w:eastAsiaTheme="majorEastAsia" w:cs="Arial"/>
                <w:bCs/>
                <w:lang w:val="en-US" w:eastAsia="ja-JP"/>
              </w:rPr>
              <w:t>V</w:t>
            </w:r>
            <w:r w:rsidRPr="00040A4E">
              <w:rPr>
                <w:rFonts w:eastAsiaTheme="majorEastAsia" w:cs="Arial"/>
                <w:bCs/>
                <w:lang w:val="en-US" w:eastAsia="ja-JP"/>
              </w:rPr>
              <w:t>1.0</w:t>
            </w:r>
          </w:p>
        </w:tc>
        <w:tc>
          <w:tcPr>
            <w:tcW w:w="1318" w:type="dxa"/>
            <w:vAlign w:val="center"/>
          </w:tcPr>
          <w:p w14:paraId="03A468EB" w14:textId="77777777" w:rsidR="00C720AE" w:rsidRPr="00040A4E" w:rsidRDefault="00C720AE" w:rsidP="00C720AE">
            <w:pPr>
              <w:tabs>
                <w:tab w:val="left" w:pos="1152"/>
              </w:tabs>
              <w:spacing w:after="120"/>
              <w:ind w:right="-45"/>
              <w:rPr>
                <w:rFonts w:eastAsiaTheme="majorEastAsia" w:cs="Arial"/>
                <w:bCs/>
                <w:lang w:val="en-US" w:eastAsia="ja-JP"/>
              </w:rPr>
            </w:pPr>
            <w:r>
              <w:rPr>
                <w:rFonts w:eastAsiaTheme="majorEastAsia" w:cs="Arial"/>
                <w:bCs/>
                <w:lang w:val="en-US" w:eastAsia="ja-JP"/>
              </w:rPr>
              <w:t>20/03/2018</w:t>
            </w:r>
          </w:p>
        </w:tc>
        <w:tc>
          <w:tcPr>
            <w:tcW w:w="2317" w:type="dxa"/>
            <w:vAlign w:val="center"/>
          </w:tcPr>
          <w:p w14:paraId="5559B8B1" w14:textId="77777777" w:rsidR="00C720AE" w:rsidRPr="00040A4E" w:rsidRDefault="00C720AE" w:rsidP="00C720AE">
            <w:pPr>
              <w:tabs>
                <w:tab w:val="left" w:pos="1152"/>
              </w:tabs>
              <w:spacing w:after="120"/>
              <w:ind w:right="-45"/>
              <w:rPr>
                <w:rFonts w:eastAsiaTheme="majorEastAsia" w:cs="Arial"/>
                <w:bCs/>
                <w:lang w:val="en-US" w:eastAsia="ja-JP"/>
              </w:rPr>
            </w:pPr>
            <w:r>
              <w:rPr>
                <w:rFonts w:eastAsiaTheme="majorEastAsia" w:cs="Arial"/>
                <w:bCs/>
                <w:lang w:val="en-US" w:eastAsia="ja-JP"/>
              </w:rPr>
              <w:t>PIR Report Template</w:t>
            </w:r>
          </w:p>
        </w:tc>
        <w:tc>
          <w:tcPr>
            <w:tcW w:w="1559" w:type="dxa"/>
            <w:vAlign w:val="center"/>
          </w:tcPr>
          <w:p w14:paraId="6E0F366A" w14:textId="77777777" w:rsidR="00C720AE" w:rsidRPr="00040A4E" w:rsidRDefault="00C720AE" w:rsidP="00C720AE">
            <w:pPr>
              <w:tabs>
                <w:tab w:val="left" w:pos="1152"/>
              </w:tabs>
              <w:spacing w:after="120"/>
              <w:ind w:right="-45"/>
              <w:rPr>
                <w:rFonts w:eastAsiaTheme="majorEastAsia" w:cs="Arial"/>
                <w:bCs/>
                <w:lang w:val="en-US" w:eastAsia="ja-JP"/>
              </w:rPr>
            </w:pPr>
            <w:r>
              <w:rPr>
                <w:rFonts w:eastAsiaTheme="majorEastAsia" w:cs="Arial"/>
                <w:bCs/>
                <w:lang w:val="en-US" w:eastAsia="ja-JP"/>
              </w:rPr>
              <w:t>Mark Dowson</w:t>
            </w:r>
          </w:p>
        </w:tc>
        <w:tc>
          <w:tcPr>
            <w:tcW w:w="1870" w:type="dxa"/>
            <w:vAlign w:val="center"/>
          </w:tcPr>
          <w:p w14:paraId="58A771B9" w14:textId="77777777" w:rsidR="00C720AE" w:rsidRPr="00040A4E" w:rsidRDefault="00C720AE" w:rsidP="00C720AE">
            <w:pPr>
              <w:tabs>
                <w:tab w:val="left" w:pos="1152"/>
              </w:tabs>
              <w:spacing w:after="120"/>
              <w:ind w:right="-45"/>
              <w:rPr>
                <w:rFonts w:eastAsiaTheme="majorEastAsia" w:cs="Arial"/>
                <w:bCs/>
                <w:lang w:val="en-US" w:eastAsia="ja-JP"/>
              </w:rPr>
            </w:pPr>
          </w:p>
        </w:tc>
        <w:tc>
          <w:tcPr>
            <w:tcW w:w="1917" w:type="dxa"/>
            <w:vAlign w:val="center"/>
          </w:tcPr>
          <w:p w14:paraId="2AC2B1BB" w14:textId="77777777" w:rsidR="00C720AE" w:rsidRPr="00040A4E" w:rsidRDefault="00C720AE" w:rsidP="00C720AE">
            <w:pPr>
              <w:tabs>
                <w:tab w:val="left" w:pos="1152"/>
              </w:tabs>
              <w:spacing w:after="120"/>
              <w:ind w:right="-45"/>
              <w:rPr>
                <w:rFonts w:eastAsiaTheme="majorEastAsia" w:cs="Arial"/>
                <w:bCs/>
                <w:lang w:val="en-US" w:eastAsia="ja-JP"/>
              </w:rPr>
            </w:pPr>
          </w:p>
        </w:tc>
      </w:tr>
      <w:tr w:rsidR="00C720AE" w:rsidRPr="00040A4E" w14:paraId="174E4422" w14:textId="77777777" w:rsidTr="00C720AE">
        <w:tc>
          <w:tcPr>
            <w:tcW w:w="1169" w:type="dxa"/>
            <w:vAlign w:val="center"/>
          </w:tcPr>
          <w:p w14:paraId="66AAB07D" w14:textId="77777777" w:rsidR="00C720AE" w:rsidRPr="00040A4E" w:rsidRDefault="00C720AE" w:rsidP="00C720AE">
            <w:pPr>
              <w:tabs>
                <w:tab w:val="left" w:pos="1152"/>
              </w:tabs>
              <w:spacing w:after="120"/>
              <w:ind w:right="-45"/>
              <w:rPr>
                <w:rFonts w:eastAsiaTheme="majorEastAsia" w:cs="Arial"/>
                <w:bCs/>
                <w:lang w:val="en-US" w:eastAsia="ja-JP"/>
              </w:rPr>
            </w:pPr>
            <w:r>
              <w:rPr>
                <w:rFonts w:eastAsiaTheme="majorEastAsia" w:cs="Arial"/>
                <w:bCs/>
                <w:lang w:val="en-US" w:eastAsia="ja-JP"/>
              </w:rPr>
              <w:t>V1.1</w:t>
            </w:r>
          </w:p>
        </w:tc>
        <w:tc>
          <w:tcPr>
            <w:tcW w:w="1318" w:type="dxa"/>
            <w:vAlign w:val="center"/>
          </w:tcPr>
          <w:p w14:paraId="3D41ABB0" w14:textId="77777777" w:rsidR="00C720AE" w:rsidRPr="00040A4E" w:rsidRDefault="00C720AE" w:rsidP="00C720AE">
            <w:pPr>
              <w:tabs>
                <w:tab w:val="left" w:pos="1152"/>
              </w:tabs>
              <w:spacing w:after="120"/>
              <w:ind w:right="-45"/>
              <w:rPr>
                <w:rFonts w:eastAsiaTheme="majorEastAsia" w:cs="Arial"/>
                <w:bCs/>
                <w:lang w:val="en-US" w:eastAsia="ja-JP"/>
              </w:rPr>
            </w:pPr>
            <w:r>
              <w:rPr>
                <w:rFonts w:eastAsiaTheme="majorEastAsia" w:cs="Arial"/>
                <w:bCs/>
                <w:lang w:val="en-US" w:eastAsia="ja-JP"/>
              </w:rPr>
              <w:t>10/05/2018</w:t>
            </w:r>
          </w:p>
        </w:tc>
        <w:tc>
          <w:tcPr>
            <w:tcW w:w="2317" w:type="dxa"/>
            <w:vAlign w:val="center"/>
          </w:tcPr>
          <w:p w14:paraId="1B645795" w14:textId="77777777" w:rsidR="00C720AE" w:rsidRPr="00040A4E" w:rsidRDefault="00C720AE" w:rsidP="00C720AE">
            <w:pPr>
              <w:tabs>
                <w:tab w:val="left" w:pos="1152"/>
              </w:tabs>
              <w:spacing w:after="120"/>
              <w:ind w:right="-45"/>
              <w:rPr>
                <w:rFonts w:eastAsiaTheme="majorEastAsia" w:cs="Arial"/>
                <w:bCs/>
                <w:lang w:val="en-US" w:eastAsia="ja-JP"/>
              </w:rPr>
            </w:pPr>
            <w:r>
              <w:rPr>
                <w:rFonts w:eastAsiaTheme="majorEastAsia" w:cs="Arial"/>
                <w:bCs/>
                <w:lang w:val="en-US" w:eastAsia="ja-JP"/>
              </w:rPr>
              <w:t>Formal issue</w:t>
            </w:r>
          </w:p>
        </w:tc>
        <w:tc>
          <w:tcPr>
            <w:tcW w:w="1559" w:type="dxa"/>
            <w:vAlign w:val="center"/>
          </w:tcPr>
          <w:p w14:paraId="73809E08" w14:textId="77777777" w:rsidR="00C720AE" w:rsidRPr="00040A4E" w:rsidRDefault="00C720AE" w:rsidP="00C720AE">
            <w:pPr>
              <w:tabs>
                <w:tab w:val="left" w:pos="1152"/>
              </w:tabs>
              <w:spacing w:after="120"/>
              <w:ind w:right="-45"/>
              <w:rPr>
                <w:rFonts w:eastAsiaTheme="majorEastAsia" w:cs="Arial"/>
                <w:bCs/>
                <w:lang w:val="en-US" w:eastAsia="ja-JP"/>
              </w:rPr>
            </w:pPr>
            <w:r>
              <w:rPr>
                <w:rFonts w:eastAsiaTheme="majorEastAsia" w:cs="Arial"/>
                <w:bCs/>
                <w:lang w:val="en-US" w:eastAsia="ja-JP"/>
              </w:rPr>
              <w:t>Mark Dowson</w:t>
            </w:r>
          </w:p>
        </w:tc>
        <w:tc>
          <w:tcPr>
            <w:tcW w:w="1870" w:type="dxa"/>
            <w:vAlign w:val="center"/>
          </w:tcPr>
          <w:p w14:paraId="283B8DDF" w14:textId="77777777" w:rsidR="00C720AE" w:rsidRPr="00040A4E" w:rsidRDefault="00C720AE" w:rsidP="00C720AE">
            <w:pPr>
              <w:tabs>
                <w:tab w:val="left" w:pos="1152"/>
              </w:tabs>
              <w:spacing w:after="120"/>
              <w:ind w:right="-45"/>
              <w:rPr>
                <w:rFonts w:eastAsiaTheme="majorEastAsia" w:cs="Arial"/>
                <w:bCs/>
                <w:lang w:val="en-US" w:eastAsia="ja-JP"/>
              </w:rPr>
            </w:pPr>
          </w:p>
        </w:tc>
        <w:tc>
          <w:tcPr>
            <w:tcW w:w="1917" w:type="dxa"/>
            <w:vAlign w:val="center"/>
          </w:tcPr>
          <w:p w14:paraId="0FBE6C52" w14:textId="77777777" w:rsidR="00C720AE" w:rsidRPr="00040A4E" w:rsidRDefault="00C720AE" w:rsidP="00C720AE">
            <w:pPr>
              <w:tabs>
                <w:tab w:val="left" w:pos="1152"/>
              </w:tabs>
              <w:spacing w:after="120"/>
              <w:ind w:right="-45"/>
              <w:rPr>
                <w:rFonts w:eastAsiaTheme="majorEastAsia" w:cs="Arial"/>
                <w:bCs/>
                <w:lang w:val="en-US" w:eastAsia="ja-JP"/>
              </w:rPr>
            </w:pPr>
          </w:p>
        </w:tc>
      </w:tr>
      <w:tr w:rsidR="00E834F0" w:rsidRPr="00040A4E" w14:paraId="70E7CDD5" w14:textId="77777777" w:rsidTr="00C720AE">
        <w:tc>
          <w:tcPr>
            <w:tcW w:w="1169" w:type="dxa"/>
            <w:vAlign w:val="center"/>
          </w:tcPr>
          <w:p w14:paraId="309884A0" w14:textId="77777777" w:rsidR="00E834F0" w:rsidRPr="00040A4E" w:rsidRDefault="00E834F0" w:rsidP="00E834F0">
            <w:pPr>
              <w:tabs>
                <w:tab w:val="left" w:pos="1152"/>
              </w:tabs>
              <w:spacing w:after="120"/>
              <w:ind w:right="-45"/>
              <w:rPr>
                <w:rFonts w:eastAsiaTheme="majorEastAsia" w:cs="Arial"/>
                <w:bCs/>
                <w:lang w:val="en-US" w:eastAsia="ja-JP"/>
              </w:rPr>
            </w:pPr>
            <w:r>
              <w:rPr>
                <w:rFonts w:eastAsiaTheme="majorEastAsia" w:cs="Arial"/>
                <w:bCs/>
                <w:lang w:val="en-US" w:eastAsia="ja-JP"/>
              </w:rPr>
              <w:t>V1.2</w:t>
            </w:r>
          </w:p>
        </w:tc>
        <w:tc>
          <w:tcPr>
            <w:tcW w:w="1318" w:type="dxa"/>
            <w:vAlign w:val="center"/>
          </w:tcPr>
          <w:p w14:paraId="6624B169" w14:textId="77777777" w:rsidR="00E834F0" w:rsidRPr="00040A4E" w:rsidRDefault="00E834F0" w:rsidP="00E834F0">
            <w:pPr>
              <w:tabs>
                <w:tab w:val="left" w:pos="1152"/>
              </w:tabs>
              <w:spacing w:after="120"/>
              <w:ind w:right="-45"/>
              <w:rPr>
                <w:rFonts w:eastAsiaTheme="majorEastAsia" w:cs="Arial"/>
                <w:bCs/>
                <w:lang w:val="en-US" w:eastAsia="ja-JP"/>
              </w:rPr>
            </w:pPr>
            <w:r>
              <w:rPr>
                <w:rFonts w:eastAsiaTheme="majorEastAsia" w:cs="Arial"/>
                <w:bCs/>
                <w:lang w:val="en-US" w:eastAsia="ja-JP"/>
              </w:rPr>
              <w:t>14/06/2018</w:t>
            </w:r>
          </w:p>
        </w:tc>
        <w:tc>
          <w:tcPr>
            <w:tcW w:w="2317" w:type="dxa"/>
            <w:vAlign w:val="center"/>
          </w:tcPr>
          <w:p w14:paraId="28B6E755" w14:textId="77777777" w:rsidR="00E834F0" w:rsidRPr="00040A4E" w:rsidRDefault="00E834F0" w:rsidP="00E834F0">
            <w:pPr>
              <w:tabs>
                <w:tab w:val="left" w:pos="1152"/>
              </w:tabs>
              <w:spacing w:after="120"/>
              <w:ind w:right="-45"/>
              <w:rPr>
                <w:rFonts w:eastAsiaTheme="majorEastAsia" w:cs="Arial"/>
                <w:bCs/>
                <w:lang w:val="en-US" w:eastAsia="ja-JP"/>
              </w:rPr>
            </w:pPr>
            <w:r>
              <w:rPr>
                <w:rFonts w:eastAsiaTheme="majorEastAsia" w:cs="Arial"/>
                <w:bCs/>
                <w:lang w:val="en-US" w:eastAsia="ja-JP"/>
              </w:rPr>
              <w:t>Formal issue with PPR</w:t>
            </w:r>
          </w:p>
        </w:tc>
        <w:tc>
          <w:tcPr>
            <w:tcW w:w="1559" w:type="dxa"/>
            <w:vAlign w:val="center"/>
          </w:tcPr>
          <w:p w14:paraId="0BD567B9" w14:textId="77777777" w:rsidR="00E834F0" w:rsidRPr="00040A4E" w:rsidRDefault="00E834F0" w:rsidP="00E834F0">
            <w:pPr>
              <w:tabs>
                <w:tab w:val="left" w:pos="1152"/>
              </w:tabs>
              <w:spacing w:after="120"/>
              <w:ind w:right="-45"/>
              <w:rPr>
                <w:rFonts w:eastAsiaTheme="majorEastAsia" w:cs="Arial"/>
                <w:bCs/>
                <w:lang w:val="en-US" w:eastAsia="ja-JP"/>
              </w:rPr>
            </w:pPr>
            <w:r>
              <w:rPr>
                <w:rFonts w:eastAsiaTheme="majorEastAsia" w:cs="Arial"/>
                <w:bCs/>
                <w:lang w:val="en-US" w:eastAsia="ja-JP"/>
              </w:rPr>
              <w:t>Mark Dowson</w:t>
            </w:r>
          </w:p>
        </w:tc>
        <w:tc>
          <w:tcPr>
            <w:tcW w:w="1870" w:type="dxa"/>
            <w:vAlign w:val="center"/>
          </w:tcPr>
          <w:p w14:paraId="14F8CE65" w14:textId="77777777" w:rsidR="00E834F0" w:rsidRPr="00040A4E" w:rsidRDefault="00E834F0" w:rsidP="00E834F0">
            <w:pPr>
              <w:tabs>
                <w:tab w:val="left" w:pos="1152"/>
              </w:tabs>
              <w:spacing w:after="120"/>
              <w:ind w:right="-45"/>
              <w:rPr>
                <w:rFonts w:eastAsiaTheme="majorEastAsia" w:cs="Arial"/>
                <w:bCs/>
                <w:lang w:val="en-US" w:eastAsia="ja-JP"/>
              </w:rPr>
            </w:pPr>
          </w:p>
        </w:tc>
        <w:tc>
          <w:tcPr>
            <w:tcW w:w="1917" w:type="dxa"/>
            <w:vAlign w:val="center"/>
          </w:tcPr>
          <w:p w14:paraId="2812B649" w14:textId="77777777" w:rsidR="00E834F0" w:rsidRPr="00040A4E" w:rsidRDefault="00E834F0" w:rsidP="00E834F0">
            <w:pPr>
              <w:tabs>
                <w:tab w:val="left" w:pos="1152"/>
              </w:tabs>
              <w:spacing w:after="120"/>
              <w:ind w:right="-45"/>
              <w:rPr>
                <w:rFonts w:eastAsiaTheme="majorEastAsia" w:cs="Arial"/>
                <w:bCs/>
                <w:lang w:val="en-US" w:eastAsia="ja-JP"/>
              </w:rPr>
            </w:pPr>
          </w:p>
        </w:tc>
      </w:tr>
      <w:tr w:rsidR="00CF6E18" w:rsidRPr="00040A4E" w14:paraId="3A43EC11" w14:textId="77777777" w:rsidTr="00C720AE">
        <w:tc>
          <w:tcPr>
            <w:tcW w:w="1169" w:type="dxa"/>
            <w:vAlign w:val="center"/>
          </w:tcPr>
          <w:p w14:paraId="07D050E1" w14:textId="77777777" w:rsidR="00CF6E18" w:rsidRPr="00040A4E" w:rsidRDefault="00CF6E18" w:rsidP="00CF6E18">
            <w:pPr>
              <w:tabs>
                <w:tab w:val="left" w:pos="1152"/>
              </w:tabs>
              <w:spacing w:after="120"/>
              <w:ind w:right="-45"/>
              <w:rPr>
                <w:rFonts w:eastAsiaTheme="majorEastAsia" w:cs="Arial"/>
                <w:bCs/>
                <w:lang w:val="en-US" w:eastAsia="ja-JP"/>
              </w:rPr>
            </w:pPr>
            <w:r>
              <w:rPr>
                <w:rFonts w:eastAsiaTheme="majorEastAsia" w:cs="Arial"/>
                <w:bCs/>
                <w:lang w:val="en-US" w:eastAsia="ja-JP"/>
              </w:rPr>
              <w:t>V1.4</w:t>
            </w:r>
          </w:p>
        </w:tc>
        <w:tc>
          <w:tcPr>
            <w:tcW w:w="1318" w:type="dxa"/>
            <w:vAlign w:val="center"/>
          </w:tcPr>
          <w:p w14:paraId="5DBB7BD0" w14:textId="77777777" w:rsidR="00CF6E18" w:rsidRPr="00040A4E" w:rsidRDefault="00CF6E18" w:rsidP="00CF6E18">
            <w:pPr>
              <w:tabs>
                <w:tab w:val="left" w:pos="1152"/>
              </w:tabs>
              <w:spacing w:after="120"/>
              <w:ind w:right="-45"/>
              <w:rPr>
                <w:rFonts w:eastAsiaTheme="majorEastAsia" w:cs="Arial"/>
                <w:bCs/>
                <w:lang w:val="en-US" w:eastAsia="ja-JP"/>
              </w:rPr>
            </w:pPr>
            <w:r>
              <w:rPr>
                <w:rFonts w:eastAsiaTheme="majorEastAsia" w:cs="Arial"/>
                <w:bCs/>
                <w:lang w:val="en-US" w:eastAsia="ja-JP"/>
              </w:rPr>
              <w:t>27/07/2018</w:t>
            </w:r>
          </w:p>
        </w:tc>
        <w:tc>
          <w:tcPr>
            <w:tcW w:w="2317" w:type="dxa"/>
            <w:vAlign w:val="center"/>
          </w:tcPr>
          <w:p w14:paraId="7C89BD9D" w14:textId="77777777" w:rsidR="00CF6E18" w:rsidRPr="00040A4E" w:rsidRDefault="00CF6E18" w:rsidP="00CF6E18">
            <w:pPr>
              <w:tabs>
                <w:tab w:val="left" w:pos="1152"/>
              </w:tabs>
              <w:spacing w:after="120"/>
              <w:ind w:right="-45"/>
              <w:rPr>
                <w:rFonts w:eastAsiaTheme="majorEastAsia" w:cs="Arial"/>
                <w:bCs/>
                <w:lang w:val="en-US" w:eastAsia="ja-JP"/>
              </w:rPr>
            </w:pPr>
            <w:r>
              <w:rPr>
                <w:rFonts w:eastAsiaTheme="majorEastAsia" w:cs="Arial"/>
                <w:bCs/>
                <w:lang w:val="en-US" w:eastAsia="ja-JP"/>
              </w:rPr>
              <w:t>Rev number alignment</w:t>
            </w:r>
          </w:p>
        </w:tc>
        <w:tc>
          <w:tcPr>
            <w:tcW w:w="1559" w:type="dxa"/>
            <w:vAlign w:val="center"/>
          </w:tcPr>
          <w:p w14:paraId="4B3C352F" w14:textId="77777777" w:rsidR="00CF6E18" w:rsidRPr="00040A4E" w:rsidRDefault="00CF6E18" w:rsidP="00CF6E18">
            <w:pPr>
              <w:tabs>
                <w:tab w:val="left" w:pos="1152"/>
              </w:tabs>
              <w:spacing w:after="120"/>
              <w:ind w:right="-45"/>
              <w:rPr>
                <w:rFonts w:eastAsiaTheme="majorEastAsia" w:cs="Arial"/>
                <w:bCs/>
                <w:lang w:val="en-US" w:eastAsia="ja-JP"/>
              </w:rPr>
            </w:pPr>
            <w:r>
              <w:rPr>
                <w:rFonts w:eastAsiaTheme="majorEastAsia" w:cs="Arial"/>
                <w:bCs/>
                <w:lang w:val="en-US" w:eastAsia="ja-JP"/>
              </w:rPr>
              <w:t>Mark Dowson</w:t>
            </w:r>
          </w:p>
        </w:tc>
        <w:tc>
          <w:tcPr>
            <w:tcW w:w="1870" w:type="dxa"/>
            <w:vAlign w:val="center"/>
          </w:tcPr>
          <w:p w14:paraId="5FD11D5F"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917" w:type="dxa"/>
            <w:vAlign w:val="center"/>
          </w:tcPr>
          <w:p w14:paraId="7460A26C" w14:textId="77777777" w:rsidR="00CF6E18" w:rsidRPr="00040A4E" w:rsidRDefault="00CF6E18" w:rsidP="00CF6E18">
            <w:pPr>
              <w:tabs>
                <w:tab w:val="left" w:pos="1152"/>
              </w:tabs>
              <w:spacing w:after="120"/>
              <w:ind w:right="-45"/>
              <w:rPr>
                <w:rFonts w:eastAsiaTheme="majorEastAsia" w:cs="Arial"/>
                <w:bCs/>
                <w:lang w:val="en-US" w:eastAsia="ja-JP"/>
              </w:rPr>
            </w:pPr>
          </w:p>
        </w:tc>
      </w:tr>
      <w:tr w:rsidR="00CF6E18" w:rsidRPr="00040A4E" w14:paraId="538279E4" w14:textId="77777777" w:rsidTr="00C720AE">
        <w:tc>
          <w:tcPr>
            <w:tcW w:w="1169" w:type="dxa"/>
            <w:vAlign w:val="center"/>
          </w:tcPr>
          <w:p w14:paraId="5AC41221" w14:textId="77777777" w:rsidR="00CF6E18" w:rsidRPr="00040A4E" w:rsidRDefault="00AD0941" w:rsidP="00CF6E18">
            <w:pPr>
              <w:tabs>
                <w:tab w:val="left" w:pos="1152"/>
              </w:tabs>
              <w:spacing w:after="120"/>
              <w:ind w:right="-45"/>
              <w:rPr>
                <w:rFonts w:eastAsiaTheme="majorEastAsia" w:cs="Arial"/>
                <w:bCs/>
                <w:lang w:val="en-US" w:eastAsia="ja-JP"/>
              </w:rPr>
            </w:pPr>
            <w:r>
              <w:rPr>
                <w:rFonts w:eastAsiaTheme="majorEastAsia" w:cs="Arial"/>
                <w:bCs/>
                <w:lang w:val="en-US" w:eastAsia="ja-JP"/>
              </w:rPr>
              <w:t>V1.5</w:t>
            </w:r>
          </w:p>
        </w:tc>
        <w:tc>
          <w:tcPr>
            <w:tcW w:w="1318" w:type="dxa"/>
            <w:vAlign w:val="center"/>
          </w:tcPr>
          <w:p w14:paraId="2EF8608B" w14:textId="77777777" w:rsidR="00CF6E18" w:rsidRPr="00040A4E" w:rsidRDefault="00AD0941" w:rsidP="00CF6E18">
            <w:pPr>
              <w:tabs>
                <w:tab w:val="left" w:pos="1152"/>
              </w:tabs>
              <w:spacing w:after="120"/>
              <w:ind w:right="-45"/>
              <w:rPr>
                <w:rFonts w:eastAsiaTheme="majorEastAsia" w:cs="Arial"/>
                <w:bCs/>
                <w:lang w:val="en-US" w:eastAsia="ja-JP"/>
              </w:rPr>
            </w:pPr>
            <w:r>
              <w:rPr>
                <w:rFonts w:eastAsiaTheme="majorEastAsia" w:cs="Arial"/>
                <w:bCs/>
                <w:lang w:val="en-US" w:eastAsia="ja-JP"/>
              </w:rPr>
              <w:t>02/08/2018</w:t>
            </w:r>
          </w:p>
        </w:tc>
        <w:tc>
          <w:tcPr>
            <w:tcW w:w="2317" w:type="dxa"/>
            <w:vAlign w:val="center"/>
          </w:tcPr>
          <w:p w14:paraId="099C8533" w14:textId="77777777" w:rsidR="00CF6E18" w:rsidRPr="00040A4E" w:rsidRDefault="00AD0941" w:rsidP="00CF6E18">
            <w:pPr>
              <w:tabs>
                <w:tab w:val="left" w:pos="1152"/>
              </w:tabs>
              <w:spacing w:after="120"/>
              <w:ind w:right="-45"/>
              <w:rPr>
                <w:rFonts w:eastAsiaTheme="majorEastAsia" w:cs="Arial"/>
                <w:bCs/>
                <w:lang w:val="en-US" w:eastAsia="ja-JP"/>
              </w:rPr>
            </w:pPr>
            <w:r>
              <w:rPr>
                <w:rFonts w:eastAsiaTheme="majorEastAsia" w:cs="Arial"/>
                <w:bCs/>
                <w:lang w:val="en-US" w:eastAsia="ja-JP"/>
              </w:rPr>
              <w:t>UCL Estates Changes</w:t>
            </w:r>
          </w:p>
        </w:tc>
        <w:tc>
          <w:tcPr>
            <w:tcW w:w="1559" w:type="dxa"/>
            <w:vAlign w:val="center"/>
          </w:tcPr>
          <w:p w14:paraId="54AE9AB1" w14:textId="77777777" w:rsidR="00CF6E18" w:rsidRPr="00040A4E" w:rsidRDefault="00AD0941" w:rsidP="00CF6E18">
            <w:pPr>
              <w:tabs>
                <w:tab w:val="left" w:pos="1152"/>
              </w:tabs>
              <w:spacing w:after="120"/>
              <w:ind w:right="-45"/>
              <w:rPr>
                <w:rFonts w:eastAsiaTheme="majorEastAsia" w:cs="Arial"/>
                <w:bCs/>
                <w:lang w:val="en-US" w:eastAsia="ja-JP"/>
              </w:rPr>
            </w:pPr>
            <w:r>
              <w:rPr>
                <w:rFonts w:eastAsiaTheme="majorEastAsia" w:cs="Arial"/>
                <w:bCs/>
                <w:lang w:val="en-US" w:eastAsia="ja-JP"/>
              </w:rPr>
              <w:t>David Stevens</w:t>
            </w:r>
          </w:p>
        </w:tc>
        <w:tc>
          <w:tcPr>
            <w:tcW w:w="1870" w:type="dxa"/>
            <w:vAlign w:val="center"/>
          </w:tcPr>
          <w:p w14:paraId="497155BC"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917" w:type="dxa"/>
            <w:vAlign w:val="center"/>
          </w:tcPr>
          <w:p w14:paraId="1BF2FA8B" w14:textId="77777777" w:rsidR="00CF6E18" w:rsidRPr="00040A4E" w:rsidRDefault="00CF6E18" w:rsidP="00CF6E18">
            <w:pPr>
              <w:tabs>
                <w:tab w:val="left" w:pos="1152"/>
              </w:tabs>
              <w:spacing w:after="120"/>
              <w:ind w:right="-45"/>
              <w:rPr>
                <w:rFonts w:eastAsiaTheme="majorEastAsia" w:cs="Arial"/>
                <w:bCs/>
                <w:lang w:val="en-US" w:eastAsia="ja-JP"/>
              </w:rPr>
            </w:pPr>
          </w:p>
        </w:tc>
      </w:tr>
      <w:tr w:rsidR="00CF6E18" w:rsidRPr="00040A4E" w14:paraId="32FB2713" w14:textId="77777777" w:rsidTr="00C720AE">
        <w:tc>
          <w:tcPr>
            <w:tcW w:w="1169" w:type="dxa"/>
            <w:vAlign w:val="center"/>
          </w:tcPr>
          <w:p w14:paraId="4F8B0009"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318" w:type="dxa"/>
            <w:vAlign w:val="center"/>
          </w:tcPr>
          <w:p w14:paraId="228D3BCD" w14:textId="77777777" w:rsidR="00CF6E18" w:rsidRPr="00040A4E" w:rsidRDefault="00CF6E18" w:rsidP="00CF6E18">
            <w:pPr>
              <w:tabs>
                <w:tab w:val="left" w:pos="1152"/>
              </w:tabs>
              <w:spacing w:after="120"/>
              <w:ind w:right="-45"/>
              <w:rPr>
                <w:rFonts w:eastAsiaTheme="majorEastAsia" w:cs="Arial"/>
                <w:bCs/>
                <w:lang w:val="en-US" w:eastAsia="ja-JP"/>
              </w:rPr>
            </w:pPr>
          </w:p>
        </w:tc>
        <w:tc>
          <w:tcPr>
            <w:tcW w:w="2317" w:type="dxa"/>
            <w:vAlign w:val="center"/>
          </w:tcPr>
          <w:p w14:paraId="1F3BFBD8"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559" w:type="dxa"/>
            <w:vAlign w:val="center"/>
          </w:tcPr>
          <w:p w14:paraId="5B39552C"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870" w:type="dxa"/>
            <w:vAlign w:val="center"/>
          </w:tcPr>
          <w:p w14:paraId="418572AB"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917" w:type="dxa"/>
            <w:vAlign w:val="center"/>
          </w:tcPr>
          <w:p w14:paraId="378CE35D" w14:textId="77777777" w:rsidR="00CF6E18" w:rsidRPr="00040A4E" w:rsidRDefault="00CF6E18" w:rsidP="00CF6E18">
            <w:pPr>
              <w:tabs>
                <w:tab w:val="left" w:pos="1152"/>
              </w:tabs>
              <w:spacing w:after="120"/>
              <w:ind w:right="-45"/>
              <w:rPr>
                <w:rFonts w:eastAsiaTheme="majorEastAsia" w:cs="Arial"/>
                <w:bCs/>
                <w:lang w:val="en-US" w:eastAsia="ja-JP"/>
              </w:rPr>
            </w:pPr>
          </w:p>
        </w:tc>
      </w:tr>
      <w:tr w:rsidR="00CF6E18" w:rsidRPr="00040A4E" w14:paraId="62295788" w14:textId="77777777" w:rsidTr="00C720AE">
        <w:tc>
          <w:tcPr>
            <w:tcW w:w="1169" w:type="dxa"/>
            <w:vAlign w:val="center"/>
          </w:tcPr>
          <w:p w14:paraId="6816D7E5"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318" w:type="dxa"/>
            <w:vAlign w:val="center"/>
          </w:tcPr>
          <w:p w14:paraId="4F655DC8" w14:textId="77777777" w:rsidR="00CF6E18" w:rsidRPr="00040A4E" w:rsidRDefault="00CF6E18" w:rsidP="00CF6E18">
            <w:pPr>
              <w:tabs>
                <w:tab w:val="left" w:pos="1152"/>
              </w:tabs>
              <w:spacing w:after="120"/>
              <w:ind w:right="-45"/>
              <w:rPr>
                <w:rFonts w:eastAsiaTheme="majorEastAsia" w:cs="Arial"/>
                <w:bCs/>
                <w:lang w:val="en-US" w:eastAsia="ja-JP"/>
              </w:rPr>
            </w:pPr>
          </w:p>
        </w:tc>
        <w:tc>
          <w:tcPr>
            <w:tcW w:w="2317" w:type="dxa"/>
            <w:vAlign w:val="center"/>
          </w:tcPr>
          <w:p w14:paraId="7ECBA994"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559" w:type="dxa"/>
            <w:vAlign w:val="center"/>
          </w:tcPr>
          <w:p w14:paraId="6635907E"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870" w:type="dxa"/>
            <w:vAlign w:val="center"/>
          </w:tcPr>
          <w:p w14:paraId="2FF52A2F"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917" w:type="dxa"/>
            <w:vAlign w:val="center"/>
          </w:tcPr>
          <w:p w14:paraId="6B6022F1" w14:textId="77777777" w:rsidR="00CF6E18" w:rsidRPr="00040A4E" w:rsidRDefault="00CF6E18" w:rsidP="00CF6E18">
            <w:pPr>
              <w:tabs>
                <w:tab w:val="left" w:pos="1152"/>
              </w:tabs>
              <w:spacing w:after="120"/>
              <w:ind w:right="-45"/>
              <w:rPr>
                <w:rFonts w:eastAsiaTheme="majorEastAsia" w:cs="Arial"/>
                <w:bCs/>
                <w:lang w:val="en-US" w:eastAsia="ja-JP"/>
              </w:rPr>
            </w:pPr>
          </w:p>
        </w:tc>
      </w:tr>
      <w:tr w:rsidR="00CF6E18" w:rsidRPr="00040A4E" w14:paraId="638BDA75" w14:textId="77777777" w:rsidTr="00C720AE">
        <w:tc>
          <w:tcPr>
            <w:tcW w:w="1169" w:type="dxa"/>
            <w:vAlign w:val="center"/>
          </w:tcPr>
          <w:p w14:paraId="670FF078"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318" w:type="dxa"/>
            <w:vAlign w:val="center"/>
          </w:tcPr>
          <w:p w14:paraId="6989134B" w14:textId="77777777" w:rsidR="00CF6E18" w:rsidRPr="00040A4E" w:rsidRDefault="00CF6E18" w:rsidP="00CF6E18">
            <w:pPr>
              <w:tabs>
                <w:tab w:val="left" w:pos="1152"/>
              </w:tabs>
              <w:spacing w:after="120"/>
              <w:ind w:right="-45"/>
              <w:rPr>
                <w:rFonts w:eastAsiaTheme="majorEastAsia" w:cs="Arial"/>
                <w:bCs/>
                <w:lang w:val="en-US" w:eastAsia="ja-JP"/>
              </w:rPr>
            </w:pPr>
          </w:p>
        </w:tc>
        <w:tc>
          <w:tcPr>
            <w:tcW w:w="2317" w:type="dxa"/>
            <w:vAlign w:val="center"/>
          </w:tcPr>
          <w:p w14:paraId="4AB60D12"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559" w:type="dxa"/>
            <w:vAlign w:val="center"/>
          </w:tcPr>
          <w:p w14:paraId="452049CD"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870" w:type="dxa"/>
            <w:vAlign w:val="center"/>
          </w:tcPr>
          <w:p w14:paraId="02BC0449"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917" w:type="dxa"/>
            <w:vAlign w:val="center"/>
          </w:tcPr>
          <w:p w14:paraId="01FD0A96" w14:textId="77777777" w:rsidR="00CF6E18" w:rsidRPr="00040A4E" w:rsidRDefault="00CF6E18" w:rsidP="00CF6E18">
            <w:pPr>
              <w:tabs>
                <w:tab w:val="left" w:pos="1152"/>
              </w:tabs>
              <w:spacing w:after="120"/>
              <w:ind w:right="-45"/>
              <w:rPr>
                <w:rFonts w:eastAsiaTheme="majorEastAsia" w:cs="Arial"/>
                <w:bCs/>
                <w:lang w:val="en-US" w:eastAsia="ja-JP"/>
              </w:rPr>
            </w:pPr>
          </w:p>
        </w:tc>
      </w:tr>
      <w:tr w:rsidR="00CF6E18" w:rsidRPr="00040A4E" w14:paraId="5EC92CB8" w14:textId="77777777" w:rsidTr="00C720AE">
        <w:tc>
          <w:tcPr>
            <w:tcW w:w="1169" w:type="dxa"/>
            <w:vAlign w:val="center"/>
          </w:tcPr>
          <w:p w14:paraId="0748B3A9"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318" w:type="dxa"/>
            <w:vAlign w:val="center"/>
          </w:tcPr>
          <w:p w14:paraId="0B212194" w14:textId="77777777" w:rsidR="00CF6E18" w:rsidRPr="00040A4E" w:rsidRDefault="00CF6E18" w:rsidP="00CF6E18">
            <w:pPr>
              <w:tabs>
                <w:tab w:val="left" w:pos="1152"/>
              </w:tabs>
              <w:spacing w:after="120"/>
              <w:ind w:right="-45"/>
              <w:rPr>
                <w:rFonts w:eastAsiaTheme="majorEastAsia" w:cs="Arial"/>
                <w:bCs/>
                <w:lang w:val="en-US" w:eastAsia="ja-JP"/>
              </w:rPr>
            </w:pPr>
          </w:p>
        </w:tc>
        <w:tc>
          <w:tcPr>
            <w:tcW w:w="2317" w:type="dxa"/>
            <w:vAlign w:val="center"/>
          </w:tcPr>
          <w:p w14:paraId="1111F3AD"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559" w:type="dxa"/>
            <w:vAlign w:val="center"/>
          </w:tcPr>
          <w:p w14:paraId="78BDDD34"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870" w:type="dxa"/>
            <w:vAlign w:val="center"/>
          </w:tcPr>
          <w:p w14:paraId="26DC1E49"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917" w:type="dxa"/>
            <w:vAlign w:val="center"/>
          </w:tcPr>
          <w:p w14:paraId="65829CE0" w14:textId="77777777" w:rsidR="00CF6E18" w:rsidRPr="00040A4E" w:rsidRDefault="00CF6E18" w:rsidP="00CF6E18">
            <w:pPr>
              <w:tabs>
                <w:tab w:val="left" w:pos="1152"/>
              </w:tabs>
              <w:spacing w:after="120"/>
              <w:ind w:right="-45"/>
              <w:rPr>
                <w:rFonts w:eastAsiaTheme="majorEastAsia" w:cs="Arial"/>
                <w:bCs/>
                <w:lang w:val="en-US" w:eastAsia="ja-JP"/>
              </w:rPr>
            </w:pPr>
          </w:p>
        </w:tc>
      </w:tr>
      <w:tr w:rsidR="00CF6E18" w:rsidRPr="00040A4E" w14:paraId="3FABEAD9" w14:textId="77777777" w:rsidTr="00C720AE">
        <w:tc>
          <w:tcPr>
            <w:tcW w:w="1169" w:type="dxa"/>
            <w:vAlign w:val="center"/>
          </w:tcPr>
          <w:p w14:paraId="66C56589"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318" w:type="dxa"/>
            <w:vAlign w:val="center"/>
          </w:tcPr>
          <w:p w14:paraId="3DD518AE" w14:textId="77777777" w:rsidR="00CF6E18" w:rsidRPr="00040A4E" w:rsidRDefault="00CF6E18" w:rsidP="00CF6E18">
            <w:pPr>
              <w:tabs>
                <w:tab w:val="left" w:pos="1152"/>
              </w:tabs>
              <w:spacing w:after="120"/>
              <w:ind w:right="-45"/>
              <w:rPr>
                <w:rFonts w:eastAsiaTheme="majorEastAsia" w:cs="Arial"/>
                <w:bCs/>
                <w:lang w:val="en-US" w:eastAsia="ja-JP"/>
              </w:rPr>
            </w:pPr>
          </w:p>
        </w:tc>
        <w:tc>
          <w:tcPr>
            <w:tcW w:w="2317" w:type="dxa"/>
            <w:vAlign w:val="center"/>
          </w:tcPr>
          <w:p w14:paraId="332091DF"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559" w:type="dxa"/>
            <w:vAlign w:val="center"/>
          </w:tcPr>
          <w:p w14:paraId="0388D682"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870" w:type="dxa"/>
            <w:vAlign w:val="center"/>
          </w:tcPr>
          <w:p w14:paraId="3399D912" w14:textId="77777777" w:rsidR="00CF6E18" w:rsidRPr="00040A4E" w:rsidRDefault="00CF6E18" w:rsidP="00CF6E18">
            <w:pPr>
              <w:tabs>
                <w:tab w:val="left" w:pos="1152"/>
              </w:tabs>
              <w:spacing w:after="120"/>
              <w:ind w:right="-45"/>
              <w:rPr>
                <w:rFonts w:eastAsiaTheme="majorEastAsia" w:cs="Arial"/>
                <w:bCs/>
                <w:lang w:val="en-US" w:eastAsia="ja-JP"/>
              </w:rPr>
            </w:pPr>
          </w:p>
        </w:tc>
        <w:tc>
          <w:tcPr>
            <w:tcW w:w="1917" w:type="dxa"/>
            <w:vAlign w:val="center"/>
          </w:tcPr>
          <w:p w14:paraId="302968F2" w14:textId="77777777" w:rsidR="00CF6E18" w:rsidRPr="00040A4E" w:rsidRDefault="00CF6E18" w:rsidP="00CF6E18">
            <w:pPr>
              <w:tabs>
                <w:tab w:val="left" w:pos="1152"/>
              </w:tabs>
              <w:spacing w:after="120"/>
              <w:ind w:right="-45"/>
              <w:rPr>
                <w:rFonts w:eastAsiaTheme="majorEastAsia" w:cs="Arial"/>
                <w:bCs/>
                <w:lang w:val="en-US" w:eastAsia="ja-JP"/>
              </w:rPr>
            </w:pPr>
          </w:p>
        </w:tc>
      </w:tr>
      <w:tr w:rsidR="00CF6E18" w:rsidRPr="00040A4E" w14:paraId="2A5FCE29" w14:textId="77777777" w:rsidTr="00C720AE">
        <w:tc>
          <w:tcPr>
            <w:tcW w:w="10150" w:type="dxa"/>
            <w:gridSpan w:val="6"/>
            <w:vAlign w:val="center"/>
          </w:tcPr>
          <w:p w14:paraId="415D65FE" w14:textId="77777777" w:rsidR="00CF6E18" w:rsidRDefault="00CF6E18" w:rsidP="00CF6E18">
            <w:pPr>
              <w:rPr>
                <w:rFonts w:cs="Arial"/>
                <w:sz w:val="24"/>
                <w:szCs w:val="24"/>
              </w:rPr>
            </w:pPr>
            <w:r>
              <w:rPr>
                <w:rFonts w:cs="Arial"/>
                <w:b/>
                <w:sz w:val="24"/>
                <w:szCs w:val="24"/>
              </w:rPr>
              <w:t xml:space="preserve">Note: </w:t>
            </w:r>
            <w:r>
              <w:rPr>
                <w:rFonts w:cs="Arial"/>
                <w:sz w:val="24"/>
                <w:szCs w:val="24"/>
              </w:rPr>
              <w:t xml:space="preserve">it is policy to convert all procedural documentation in PDF format once complete and signed off. This document is to remain Microsoft Office Work format to allow for copying and pasting where required. </w:t>
            </w:r>
          </w:p>
          <w:p w14:paraId="371E8EFA" w14:textId="77777777" w:rsidR="00CF6E18" w:rsidRPr="0057145D" w:rsidRDefault="00CF6E18" w:rsidP="00CF6E18">
            <w:pPr>
              <w:rPr>
                <w:rFonts w:cs="Arial"/>
                <w:sz w:val="24"/>
                <w:szCs w:val="24"/>
              </w:rPr>
            </w:pPr>
          </w:p>
        </w:tc>
      </w:tr>
    </w:tbl>
    <w:p w14:paraId="3874BD5B" w14:textId="77777777" w:rsidR="00C720AE" w:rsidRDefault="00C720AE" w:rsidP="00C720AE">
      <w:pPr>
        <w:rPr>
          <w:rFonts w:cs="Arial"/>
          <w:b/>
          <w:sz w:val="24"/>
          <w:szCs w:val="24"/>
        </w:rPr>
      </w:pPr>
    </w:p>
    <w:p w14:paraId="71912A51" w14:textId="77777777" w:rsidR="00C720AE" w:rsidRDefault="00C720AE" w:rsidP="00C720AE">
      <w:pPr>
        <w:rPr>
          <w:rFonts w:cs="Arial"/>
          <w:b/>
          <w:sz w:val="24"/>
          <w:szCs w:val="24"/>
        </w:rPr>
      </w:pPr>
    </w:p>
    <w:p w14:paraId="69115298" w14:textId="77777777" w:rsidR="00C720AE" w:rsidRDefault="00C720AE" w:rsidP="00C720AE">
      <w:pPr>
        <w:rPr>
          <w:rFonts w:cs="Arial"/>
          <w:b/>
          <w:sz w:val="24"/>
          <w:szCs w:val="24"/>
        </w:rPr>
      </w:pPr>
    </w:p>
    <w:p w14:paraId="589A8415" w14:textId="77777777" w:rsidR="00C720AE" w:rsidRDefault="00C720AE" w:rsidP="00C720AE">
      <w:pPr>
        <w:rPr>
          <w:rFonts w:cs="Arial"/>
          <w:b/>
          <w:sz w:val="24"/>
          <w:szCs w:val="24"/>
        </w:rPr>
      </w:pPr>
    </w:p>
    <w:p w14:paraId="3ACA04ED" w14:textId="77777777" w:rsidR="00C720AE" w:rsidRDefault="00C720AE" w:rsidP="00C720AE">
      <w:pPr>
        <w:rPr>
          <w:rFonts w:cs="Arial"/>
          <w:b/>
          <w:sz w:val="24"/>
          <w:szCs w:val="24"/>
        </w:rPr>
      </w:pPr>
    </w:p>
    <w:p w14:paraId="732BD621" w14:textId="77777777" w:rsidR="00C720AE" w:rsidRDefault="00C720AE" w:rsidP="00C720AE">
      <w:pPr>
        <w:rPr>
          <w:rFonts w:cs="Arial"/>
          <w:b/>
          <w:sz w:val="24"/>
          <w:szCs w:val="24"/>
        </w:rPr>
      </w:pPr>
    </w:p>
    <w:p w14:paraId="73C2AE9D" w14:textId="77777777" w:rsidR="00C720AE" w:rsidRDefault="00C720AE" w:rsidP="00C720AE">
      <w:pPr>
        <w:rPr>
          <w:rFonts w:cs="Arial"/>
          <w:b/>
          <w:sz w:val="24"/>
          <w:szCs w:val="24"/>
        </w:rPr>
      </w:pPr>
    </w:p>
    <w:p w14:paraId="0EB1BC57" w14:textId="77777777" w:rsidR="00C720AE" w:rsidRDefault="00C720AE" w:rsidP="00C720AE">
      <w:pPr>
        <w:rPr>
          <w:rFonts w:cs="Arial"/>
          <w:b/>
          <w:sz w:val="24"/>
          <w:szCs w:val="24"/>
        </w:rPr>
      </w:pPr>
    </w:p>
    <w:p w14:paraId="53932075" w14:textId="77777777" w:rsidR="00C720AE" w:rsidRDefault="00C720AE" w:rsidP="00C720AE">
      <w:pPr>
        <w:rPr>
          <w:rFonts w:cs="Arial"/>
          <w:b/>
          <w:sz w:val="24"/>
          <w:szCs w:val="24"/>
        </w:rPr>
      </w:pPr>
    </w:p>
    <w:p w14:paraId="4E5113F3" w14:textId="77777777" w:rsidR="00C720AE" w:rsidRDefault="00C720AE" w:rsidP="00C720AE">
      <w:pPr>
        <w:rPr>
          <w:rFonts w:cs="Arial"/>
          <w:b/>
          <w:sz w:val="24"/>
          <w:szCs w:val="24"/>
        </w:rPr>
      </w:pPr>
    </w:p>
    <w:p w14:paraId="17773D40" w14:textId="77777777" w:rsidR="00C720AE" w:rsidRDefault="00C720AE" w:rsidP="00C720AE">
      <w:pPr>
        <w:rPr>
          <w:rFonts w:cs="Arial"/>
          <w:b/>
          <w:sz w:val="24"/>
          <w:szCs w:val="24"/>
        </w:rPr>
      </w:pPr>
    </w:p>
    <w:p w14:paraId="54759046" w14:textId="77777777" w:rsidR="00C720AE" w:rsidRDefault="00C720AE" w:rsidP="00C720AE">
      <w:pPr>
        <w:rPr>
          <w:rFonts w:cs="Arial"/>
          <w:b/>
          <w:sz w:val="24"/>
          <w:szCs w:val="24"/>
        </w:rPr>
      </w:pPr>
    </w:p>
    <w:p w14:paraId="3D2CA6F8" w14:textId="77777777" w:rsidR="00C720AE" w:rsidRDefault="00C720AE" w:rsidP="00C720AE">
      <w:pPr>
        <w:rPr>
          <w:rFonts w:cs="Arial"/>
          <w:b/>
          <w:sz w:val="24"/>
          <w:szCs w:val="24"/>
        </w:rPr>
      </w:pPr>
    </w:p>
    <w:p w14:paraId="750E5441" w14:textId="77777777" w:rsidR="00C720AE" w:rsidRDefault="00C720AE" w:rsidP="00C720AE">
      <w:pPr>
        <w:rPr>
          <w:rFonts w:cs="Arial"/>
          <w:b/>
          <w:sz w:val="24"/>
          <w:szCs w:val="24"/>
        </w:rPr>
      </w:pPr>
    </w:p>
    <w:p w14:paraId="41C32B7D" w14:textId="77777777" w:rsidR="00C720AE" w:rsidRDefault="00C720AE" w:rsidP="00C720AE">
      <w:pPr>
        <w:rPr>
          <w:rFonts w:cs="Arial"/>
          <w:b/>
          <w:sz w:val="24"/>
          <w:szCs w:val="24"/>
        </w:rPr>
      </w:pPr>
    </w:p>
    <w:p w14:paraId="77682735" w14:textId="77777777" w:rsidR="00C720AE" w:rsidRDefault="00C720AE" w:rsidP="00C720AE">
      <w:pPr>
        <w:rPr>
          <w:rFonts w:cs="Arial"/>
          <w:b/>
          <w:sz w:val="24"/>
          <w:szCs w:val="24"/>
        </w:rPr>
      </w:pPr>
    </w:p>
    <w:p w14:paraId="71B5236C" w14:textId="77777777" w:rsidR="00C720AE" w:rsidRDefault="00C720AE" w:rsidP="00C720AE">
      <w:pPr>
        <w:rPr>
          <w:rFonts w:cs="Arial"/>
          <w:b/>
          <w:sz w:val="24"/>
          <w:szCs w:val="24"/>
        </w:rPr>
      </w:pPr>
    </w:p>
    <w:p w14:paraId="4D1CDA26" w14:textId="77777777" w:rsidR="00C720AE" w:rsidRDefault="00C720AE" w:rsidP="00C720AE">
      <w:pPr>
        <w:rPr>
          <w:rFonts w:cs="Arial"/>
          <w:b/>
          <w:sz w:val="24"/>
          <w:szCs w:val="24"/>
        </w:rPr>
      </w:pPr>
    </w:p>
    <w:p w14:paraId="66E9BDA4" w14:textId="77777777" w:rsidR="00C720AE" w:rsidRDefault="00C720AE" w:rsidP="00C720AE">
      <w:pPr>
        <w:rPr>
          <w:rFonts w:cs="Arial"/>
          <w:sz w:val="24"/>
          <w:szCs w:val="24"/>
        </w:rPr>
      </w:pPr>
    </w:p>
    <w:p w14:paraId="301D349D" w14:textId="77777777" w:rsidR="00C720AE" w:rsidRPr="00F2246C" w:rsidRDefault="00C720AE" w:rsidP="00C720AE">
      <w:pPr>
        <w:rPr>
          <w:rFonts w:cs="Arial"/>
          <w:sz w:val="24"/>
          <w:szCs w:val="24"/>
        </w:rPr>
      </w:pPr>
    </w:p>
    <w:p w14:paraId="6B78446C" w14:textId="77777777" w:rsidR="00C720AE" w:rsidRDefault="00C720AE" w:rsidP="00C720AE">
      <w:pPr>
        <w:rPr>
          <w:rFonts w:cs="Arial"/>
          <w:b/>
          <w:sz w:val="24"/>
          <w:szCs w:val="24"/>
        </w:rPr>
      </w:pPr>
    </w:p>
    <w:p w14:paraId="7FE5D7D2" w14:textId="77777777" w:rsidR="00B464D6" w:rsidRDefault="00B464D6" w:rsidP="00C720AE">
      <w:pPr>
        <w:rPr>
          <w:rFonts w:cs="Arial"/>
          <w:b/>
          <w:sz w:val="24"/>
          <w:szCs w:val="24"/>
        </w:rPr>
        <w:sectPr w:rsidR="00B464D6" w:rsidSect="00CF6E18">
          <w:headerReference w:type="default" r:id="rId39"/>
          <w:footerReference w:type="default" r:id="rId40"/>
          <w:headerReference w:type="first" r:id="rId41"/>
          <w:footerReference w:type="first" r:id="rId42"/>
          <w:pgSz w:w="16838" w:h="11906" w:orient="landscape" w:code="9"/>
          <w:pgMar w:top="1701" w:right="1134" w:bottom="1985" w:left="1134" w:header="567" w:footer="567" w:gutter="0"/>
          <w:pgNumType w:start="2"/>
          <w:cols w:space="708"/>
          <w:titlePg/>
          <w:docGrid w:linePitch="360"/>
        </w:sectPr>
      </w:pPr>
    </w:p>
    <w:p w14:paraId="2F958568" w14:textId="77777777" w:rsidR="00C720AE" w:rsidRDefault="00C720AE" w:rsidP="00C720AE">
      <w:pPr>
        <w:rPr>
          <w:rFonts w:cs="Arial"/>
          <w:b/>
          <w:sz w:val="24"/>
          <w:szCs w:val="24"/>
        </w:rPr>
      </w:pPr>
    </w:p>
    <w:p w14:paraId="162BB2D6" w14:textId="77777777" w:rsidR="00C720AE" w:rsidRDefault="00C720AE" w:rsidP="00C720AE">
      <w:pPr>
        <w:jc w:val="center"/>
        <w:rPr>
          <w:rFonts w:cs="Arial"/>
          <w:b/>
          <w:sz w:val="24"/>
          <w:szCs w:val="24"/>
        </w:rPr>
      </w:pPr>
      <w:r w:rsidRPr="00272383">
        <w:rPr>
          <w:rFonts w:cs="Arial"/>
          <w:b/>
          <w:sz w:val="24"/>
          <w:szCs w:val="24"/>
        </w:rPr>
        <w:t>Contents</w:t>
      </w:r>
      <w:r>
        <w:rPr>
          <w:rFonts w:cs="Arial"/>
          <w:b/>
          <w:sz w:val="24"/>
          <w:szCs w:val="24"/>
        </w:rPr>
        <w:t xml:space="preserve"> Page</w:t>
      </w:r>
    </w:p>
    <w:p w14:paraId="25787D3B" w14:textId="77777777" w:rsidR="00C720AE" w:rsidRPr="00272383" w:rsidRDefault="00C720AE" w:rsidP="00C720AE">
      <w:pPr>
        <w:jc w:val="center"/>
        <w:rPr>
          <w:rFonts w:cs="Arial"/>
          <w:b/>
          <w:sz w:val="24"/>
          <w:szCs w:val="24"/>
        </w:rPr>
      </w:pPr>
    </w:p>
    <w:p w14:paraId="1A6910D6" w14:textId="77777777" w:rsidR="00C720AE" w:rsidRPr="001C0782" w:rsidRDefault="00C720AE" w:rsidP="00C720AE">
      <w:pPr>
        <w:tabs>
          <w:tab w:val="left" w:pos="-1701"/>
          <w:tab w:val="right" w:pos="14601"/>
        </w:tabs>
        <w:rPr>
          <w:rFonts w:cs="Arial"/>
          <w:b/>
          <w:color w:val="000000" w:themeColor="text1"/>
          <w:sz w:val="24"/>
          <w:szCs w:val="24"/>
        </w:rPr>
      </w:pPr>
      <w:r w:rsidRPr="001C0782">
        <w:rPr>
          <w:rFonts w:cs="Arial"/>
          <w:b/>
          <w:color w:val="000000" w:themeColor="text1"/>
          <w:sz w:val="24"/>
          <w:szCs w:val="24"/>
        </w:rPr>
        <w:t>Section</w:t>
      </w:r>
      <w:r w:rsidRPr="001C0782">
        <w:rPr>
          <w:rFonts w:cs="Arial"/>
          <w:b/>
          <w:color w:val="000000" w:themeColor="text1"/>
          <w:sz w:val="24"/>
          <w:szCs w:val="24"/>
        </w:rPr>
        <w:tab/>
        <w:t>Page</w:t>
      </w:r>
    </w:p>
    <w:p w14:paraId="4BB79165" w14:textId="77777777" w:rsidR="00C720AE" w:rsidRPr="001C0782" w:rsidRDefault="00C720AE" w:rsidP="00C720AE">
      <w:pPr>
        <w:tabs>
          <w:tab w:val="left" w:pos="-1701"/>
          <w:tab w:val="right" w:pos="14601"/>
        </w:tabs>
        <w:rPr>
          <w:rFonts w:cs="Arial"/>
          <w:b/>
          <w:color w:val="000000" w:themeColor="text1"/>
          <w:sz w:val="24"/>
          <w:szCs w:val="24"/>
        </w:rPr>
      </w:pPr>
    </w:p>
    <w:p w14:paraId="5C51BD9C" w14:textId="77777777" w:rsidR="00C720AE" w:rsidRDefault="006D2AF8" w:rsidP="001D0391">
      <w:pPr>
        <w:pStyle w:val="BodyText"/>
        <w:numPr>
          <w:ilvl w:val="0"/>
          <w:numId w:val="14"/>
        </w:numPr>
        <w:tabs>
          <w:tab w:val="right" w:pos="567"/>
          <w:tab w:val="right" w:leader="hyphen" w:pos="14601"/>
        </w:tabs>
        <w:spacing w:before="0" w:beforeAutospacing="0" w:after="0" w:afterAutospacing="0" w:line="360" w:lineRule="auto"/>
        <w:ind w:left="0" w:firstLine="0"/>
        <w:contextualSpacing/>
        <w:rPr>
          <w:rFonts w:ascii="Arial" w:hAnsi="Arial" w:cs="Arial"/>
          <w:color w:val="000000" w:themeColor="text1"/>
          <w:sz w:val="24"/>
          <w:szCs w:val="24"/>
        </w:rPr>
      </w:pPr>
      <w:hyperlink w:anchor="Introduction" w:history="1">
        <w:r w:rsidR="00C720AE">
          <w:rPr>
            <w:rStyle w:val="Hyperlink"/>
            <w:rFonts w:ascii="Arial Bold" w:hAnsi="Arial Bold" w:cs="Arial"/>
            <w:b/>
            <w:color w:val="000000" w:themeColor="text1"/>
            <w:sz w:val="24"/>
            <w:szCs w:val="24"/>
            <w:u w:val="none"/>
          </w:rPr>
          <w:t>Project</w:t>
        </w:r>
      </w:hyperlink>
      <w:r w:rsidR="00C720AE">
        <w:rPr>
          <w:rStyle w:val="Hyperlink"/>
          <w:rFonts w:ascii="Arial Bold" w:hAnsi="Arial Bold" w:cs="Arial"/>
          <w:b/>
          <w:color w:val="000000" w:themeColor="text1"/>
          <w:sz w:val="24"/>
          <w:szCs w:val="24"/>
          <w:u w:val="none"/>
        </w:rPr>
        <w:t xml:space="preserve"> details</w:t>
      </w:r>
      <w:r w:rsidR="00C720AE" w:rsidRPr="001C0782">
        <w:rPr>
          <w:rFonts w:ascii="Arial" w:hAnsi="Arial" w:cs="Arial"/>
          <w:b/>
          <w:color w:val="000000" w:themeColor="text1"/>
          <w:sz w:val="24"/>
          <w:szCs w:val="24"/>
        </w:rPr>
        <w:t xml:space="preserve"> </w:t>
      </w:r>
      <w:r w:rsidR="00C720AE" w:rsidRPr="001C0782">
        <w:rPr>
          <w:rFonts w:ascii="Arial" w:hAnsi="Arial" w:cs="Arial"/>
          <w:color w:val="000000" w:themeColor="text1"/>
          <w:sz w:val="24"/>
          <w:szCs w:val="24"/>
        </w:rPr>
        <w:tab/>
      </w:r>
      <w:r w:rsidR="00B464D6">
        <w:rPr>
          <w:rStyle w:val="Hyperlink"/>
          <w:rFonts w:ascii="Arial" w:hAnsi="Arial" w:cs="Arial"/>
          <w:color w:val="000000" w:themeColor="text1"/>
          <w:sz w:val="24"/>
          <w:szCs w:val="24"/>
        </w:rPr>
        <w:t>4</w:t>
      </w:r>
      <w:r w:rsidR="00C720AE" w:rsidRPr="001C0782">
        <w:rPr>
          <w:rFonts w:ascii="Arial" w:hAnsi="Arial" w:cs="Arial"/>
          <w:color w:val="000000" w:themeColor="text1"/>
          <w:sz w:val="24"/>
          <w:szCs w:val="24"/>
        </w:rPr>
        <w:t xml:space="preserve"> </w:t>
      </w:r>
    </w:p>
    <w:p w14:paraId="46E3F56B" w14:textId="77777777" w:rsidR="00C720AE" w:rsidRPr="001C0782" w:rsidRDefault="006D2AF8" w:rsidP="001D0391">
      <w:pPr>
        <w:pStyle w:val="BodyText"/>
        <w:numPr>
          <w:ilvl w:val="0"/>
          <w:numId w:val="14"/>
        </w:numPr>
        <w:tabs>
          <w:tab w:val="right" w:pos="567"/>
          <w:tab w:val="right" w:leader="hyphen" w:pos="14601"/>
        </w:tabs>
        <w:spacing w:before="0" w:beforeAutospacing="0" w:after="0" w:afterAutospacing="0" w:line="360" w:lineRule="auto"/>
        <w:ind w:left="0" w:firstLine="0"/>
        <w:contextualSpacing/>
        <w:rPr>
          <w:rFonts w:ascii="Arial" w:hAnsi="Arial" w:cs="Arial"/>
          <w:color w:val="000000" w:themeColor="text1"/>
          <w:sz w:val="24"/>
          <w:szCs w:val="24"/>
        </w:rPr>
      </w:pPr>
      <w:hyperlink w:anchor="Introduction" w:history="1">
        <w:r w:rsidR="00C720AE">
          <w:rPr>
            <w:rStyle w:val="Hyperlink"/>
            <w:rFonts w:ascii="Arial Bold" w:hAnsi="Arial Bold" w:cs="Arial"/>
            <w:b/>
            <w:color w:val="000000" w:themeColor="text1"/>
            <w:sz w:val="24"/>
            <w:szCs w:val="24"/>
            <w:u w:val="none"/>
          </w:rPr>
          <w:t>Project</w:t>
        </w:r>
      </w:hyperlink>
      <w:r w:rsidR="00C720AE">
        <w:rPr>
          <w:rStyle w:val="Hyperlink"/>
          <w:rFonts w:ascii="Arial Bold" w:hAnsi="Arial Bold" w:cs="Arial"/>
          <w:b/>
          <w:color w:val="000000" w:themeColor="text1"/>
          <w:sz w:val="24"/>
          <w:szCs w:val="24"/>
          <w:u w:val="none"/>
        </w:rPr>
        <w:t xml:space="preserve"> programme</w:t>
      </w:r>
      <w:r w:rsidR="00C720AE" w:rsidRPr="001C0782">
        <w:rPr>
          <w:rFonts w:ascii="Arial" w:hAnsi="Arial" w:cs="Arial"/>
          <w:b/>
          <w:color w:val="000000" w:themeColor="text1"/>
          <w:sz w:val="24"/>
          <w:szCs w:val="24"/>
        </w:rPr>
        <w:t xml:space="preserve"> </w:t>
      </w:r>
      <w:r w:rsidR="00C720AE" w:rsidRPr="001C0782">
        <w:rPr>
          <w:rFonts w:ascii="Arial" w:hAnsi="Arial" w:cs="Arial"/>
          <w:color w:val="000000" w:themeColor="text1"/>
          <w:sz w:val="24"/>
          <w:szCs w:val="24"/>
        </w:rPr>
        <w:tab/>
      </w:r>
      <w:r w:rsidR="00B464D6">
        <w:rPr>
          <w:rStyle w:val="Hyperlink"/>
          <w:rFonts w:ascii="Arial" w:hAnsi="Arial" w:cs="Arial"/>
          <w:color w:val="000000" w:themeColor="text1"/>
          <w:sz w:val="24"/>
          <w:szCs w:val="24"/>
        </w:rPr>
        <w:t>4</w:t>
      </w:r>
      <w:r w:rsidR="00C720AE" w:rsidRPr="001C0782">
        <w:rPr>
          <w:rFonts w:ascii="Arial" w:hAnsi="Arial" w:cs="Arial"/>
          <w:color w:val="000000" w:themeColor="text1"/>
          <w:sz w:val="24"/>
          <w:szCs w:val="24"/>
        </w:rPr>
        <w:t xml:space="preserve"> </w:t>
      </w:r>
    </w:p>
    <w:p w14:paraId="324AEB5B" w14:textId="0D05A7B5" w:rsidR="00C720AE" w:rsidRPr="001C0782" w:rsidRDefault="006D2AF8" w:rsidP="001D0391">
      <w:pPr>
        <w:pStyle w:val="BodyText"/>
        <w:numPr>
          <w:ilvl w:val="0"/>
          <w:numId w:val="14"/>
        </w:numPr>
        <w:tabs>
          <w:tab w:val="right" w:pos="567"/>
          <w:tab w:val="right" w:leader="hyphen" w:pos="14601"/>
        </w:tabs>
        <w:spacing w:before="0" w:beforeAutospacing="0" w:after="0" w:afterAutospacing="0" w:line="360" w:lineRule="auto"/>
        <w:ind w:left="0" w:firstLine="0"/>
        <w:contextualSpacing/>
        <w:rPr>
          <w:rFonts w:ascii="Arial" w:hAnsi="Arial" w:cs="Arial"/>
          <w:color w:val="000000" w:themeColor="text1"/>
          <w:sz w:val="24"/>
          <w:szCs w:val="24"/>
        </w:rPr>
      </w:pPr>
      <w:hyperlink w:anchor="Introduction" w:history="1">
        <w:r w:rsidR="00475F4C">
          <w:rPr>
            <w:rStyle w:val="Hyperlink"/>
            <w:rFonts w:ascii="Arial Bold" w:hAnsi="Arial Bold" w:cs="Arial"/>
            <w:b/>
            <w:color w:val="000000" w:themeColor="text1"/>
            <w:sz w:val="24"/>
            <w:szCs w:val="24"/>
            <w:u w:val="none"/>
          </w:rPr>
          <w:t>Project Team</w:t>
        </w:r>
      </w:hyperlink>
      <w:r w:rsidR="00C720AE" w:rsidRPr="001C0782">
        <w:rPr>
          <w:rFonts w:ascii="Arial" w:hAnsi="Arial" w:cs="Arial"/>
          <w:b/>
          <w:color w:val="000000" w:themeColor="text1"/>
          <w:sz w:val="24"/>
          <w:szCs w:val="24"/>
        </w:rPr>
        <w:t xml:space="preserve"> </w:t>
      </w:r>
      <w:r w:rsidR="00C720AE" w:rsidRPr="001C0782">
        <w:rPr>
          <w:rFonts w:ascii="Arial" w:hAnsi="Arial" w:cs="Arial"/>
          <w:color w:val="000000" w:themeColor="text1"/>
          <w:sz w:val="24"/>
          <w:szCs w:val="24"/>
        </w:rPr>
        <w:tab/>
      </w:r>
      <w:r w:rsidR="00B464D6">
        <w:rPr>
          <w:rStyle w:val="Hyperlink"/>
          <w:rFonts w:ascii="Arial" w:hAnsi="Arial" w:cs="Arial"/>
          <w:color w:val="000000" w:themeColor="text1"/>
          <w:sz w:val="24"/>
          <w:szCs w:val="24"/>
        </w:rPr>
        <w:t>5</w:t>
      </w:r>
      <w:r w:rsidR="00C720AE" w:rsidRPr="001C0782">
        <w:rPr>
          <w:rFonts w:ascii="Arial" w:hAnsi="Arial" w:cs="Arial"/>
          <w:color w:val="000000" w:themeColor="text1"/>
          <w:sz w:val="24"/>
          <w:szCs w:val="24"/>
        </w:rPr>
        <w:t xml:space="preserve"> </w:t>
      </w:r>
    </w:p>
    <w:p w14:paraId="7BACE7E3" w14:textId="77777777" w:rsidR="00475F4C" w:rsidRPr="001C0782" w:rsidRDefault="006D2AF8" w:rsidP="00475F4C">
      <w:pPr>
        <w:pStyle w:val="BodyText"/>
        <w:numPr>
          <w:ilvl w:val="0"/>
          <w:numId w:val="14"/>
        </w:numPr>
        <w:tabs>
          <w:tab w:val="right" w:pos="567"/>
          <w:tab w:val="right" w:leader="hyphen" w:pos="14601"/>
        </w:tabs>
        <w:spacing w:before="0" w:beforeAutospacing="0" w:after="0" w:afterAutospacing="0" w:line="360" w:lineRule="auto"/>
        <w:ind w:hanging="862"/>
        <w:contextualSpacing/>
        <w:rPr>
          <w:rFonts w:ascii="Arial" w:hAnsi="Arial" w:cs="Arial"/>
          <w:color w:val="000000" w:themeColor="text1"/>
          <w:sz w:val="24"/>
          <w:szCs w:val="24"/>
        </w:rPr>
      </w:pPr>
      <w:hyperlink w:anchor="Introduction" w:history="1">
        <w:r w:rsidR="00475F4C">
          <w:rPr>
            <w:rStyle w:val="Hyperlink"/>
            <w:rFonts w:ascii="Arial Bold" w:hAnsi="Arial Bold" w:cs="Arial"/>
            <w:b/>
            <w:color w:val="000000" w:themeColor="text1"/>
            <w:sz w:val="24"/>
            <w:szCs w:val="24"/>
            <w:u w:val="none"/>
          </w:rPr>
          <w:t>Contributors</w:t>
        </w:r>
      </w:hyperlink>
      <w:r w:rsidR="00475F4C" w:rsidRPr="001C0782">
        <w:rPr>
          <w:rFonts w:ascii="Arial" w:hAnsi="Arial" w:cs="Arial"/>
          <w:b/>
          <w:color w:val="000000" w:themeColor="text1"/>
          <w:sz w:val="24"/>
          <w:szCs w:val="24"/>
        </w:rPr>
        <w:t xml:space="preserve"> </w:t>
      </w:r>
      <w:r w:rsidR="00475F4C" w:rsidRPr="001C0782">
        <w:rPr>
          <w:rFonts w:ascii="Arial" w:hAnsi="Arial" w:cs="Arial"/>
          <w:color w:val="000000" w:themeColor="text1"/>
          <w:sz w:val="24"/>
          <w:szCs w:val="24"/>
        </w:rPr>
        <w:tab/>
      </w:r>
      <w:r w:rsidR="00475F4C">
        <w:rPr>
          <w:rStyle w:val="Hyperlink"/>
          <w:rFonts w:ascii="Arial" w:hAnsi="Arial" w:cs="Arial"/>
          <w:color w:val="000000" w:themeColor="text1"/>
          <w:sz w:val="24"/>
          <w:szCs w:val="24"/>
        </w:rPr>
        <w:t>5</w:t>
      </w:r>
      <w:r w:rsidR="00475F4C" w:rsidRPr="001C0782">
        <w:rPr>
          <w:rFonts w:ascii="Arial" w:hAnsi="Arial" w:cs="Arial"/>
          <w:color w:val="000000" w:themeColor="text1"/>
          <w:sz w:val="24"/>
          <w:szCs w:val="24"/>
        </w:rPr>
        <w:t xml:space="preserve"> </w:t>
      </w:r>
    </w:p>
    <w:p w14:paraId="7F96E59E" w14:textId="77777777" w:rsidR="00C720AE" w:rsidRPr="001C0782" w:rsidRDefault="00C720AE" w:rsidP="001D0391">
      <w:pPr>
        <w:pStyle w:val="BodyText"/>
        <w:numPr>
          <w:ilvl w:val="0"/>
          <w:numId w:val="14"/>
        </w:numPr>
        <w:tabs>
          <w:tab w:val="right" w:pos="567"/>
          <w:tab w:val="right" w:leader="hyphen" w:pos="14601"/>
        </w:tabs>
        <w:spacing w:before="0" w:beforeAutospacing="0" w:after="0" w:afterAutospacing="0" w:line="360" w:lineRule="auto"/>
        <w:ind w:left="0" w:firstLine="0"/>
        <w:contextualSpacing/>
        <w:rPr>
          <w:rFonts w:ascii="Arial" w:hAnsi="Arial" w:cs="Arial"/>
          <w:color w:val="000000" w:themeColor="text1"/>
          <w:sz w:val="24"/>
          <w:szCs w:val="24"/>
        </w:rPr>
      </w:pPr>
      <w:r>
        <w:rPr>
          <w:rStyle w:val="Hyperlink"/>
          <w:rFonts w:ascii="Arial Bold" w:hAnsi="Arial Bold" w:cs="Arial"/>
          <w:b/>
          <w:color w:val="000000" w:themeColor="text1"/>
          <w:sz w:val="24"/>
          <w:szCs w:val="24"/>
          <w:u w:val="none"/>
        </w:rPr>
        <w:t>Outcomes from Lessons Learnt Workshop</w:t>
      </w:r>
      <w:r w:rsidRPr="001C0782">
        <w:rPr>
          <w:rFonts w:ascii="Arial" w:hAnsi="Arial" w:cs="Arial"/>
          <w:b/>
          <w:color w:val="000000" w:themeColor="text1"/>
          <w:sz w:val="24"/>
          <w:szCs w:val="24"/>
        </w:rPr>
        <w:t xml:space="preserve"> </w:t>
      </w:r>
      <w:r w:rsidRPr="001C0782">
        <w:rPr>
          <w:rFonts w:ascii="Arial" w:hAnsi="Arial" w:cs="Arial"/>
          <w:color w:val="000000" w:themeColor="text1"/>
          <w:sz w:val="24"/>
          <w:szCs w:val="24"/>
        </w:rPr>
        <w:tab/>
      </w:r>
      <w:r w:rsidR="00B464D6">
        <w:rPr>
          <w:rStyle w:val="Hyperlink"/>
          <w:rFonts w:ascii="Arial" w:hAnsi="Arial" w:cs="Arial"/>
          <w:color w:val="000000" w:themeColor="text1"/>
          <w:sz w:val="24"/>
          <w:szCs w:val="24"/>
        </w:rPr>
        <w:t>7</w:t>
      </w:r>
      <w:r w:rsidRPr="001C0782">
        <w:rPr>
          <w:rFonts w:ascii="Arial" w:hAnsi="Arial" w:cs="Arial"/>
          <w:color w:val="000000" w:themeColor="text1"/>
          <w:sz w:val="24"/>
          <w:szCs w:val="24"/>
        </w:rPr>
        <w:t xml:space="preserve"> </w:t>
      </w:r>
    </w:p>
    <w:p w14:paraId="5AF3D2E9" w14:textId="77777777" w:rsidR="00C720AE" w:rsidRDefault="006D2AF8" w:rsidP="001D0391">
      <w:pPr>
        <w:pStyle w:val="BodyText"/>
        <w:numPr>
          <w:ilvl w:val="0"/>
          <w:numId w:val="14"/>
        </w:numPr>
        <w:tabs>
          <w:tab w:val="right" w:pos="567"/>
          <w:tab w:val="right" w:leader="hyphen" w:pos="14601"/>
        </w:tabs>
        <w:spacing w:before="0" w:beforeAutospacing="0" w:after="0" w:afterAutospacing="0" w:line="360" w:lineRule="auto"/>
        <w:ind w:left="0" w:firstLine="0"/>
        <w:contextualSpacing/>
        <w:rPr>
          <w:rFonts w:ascii="Arial" w:hAnsi="Arial" w:cs="Arial"/>
          <w:color w:val="000000" w:themeColor="text1"/>
          <w:sz w:val="24"/>
          <w:szCs w:val="24"/>
        </w:rPr>
      </w:pPr>
      <w:hyperlink w:anchor="Introduction" w:history="1">
        <w:r w:rsidR="00C720AE">
          <w:rPr>
            <w:rStyle w:val="Hyperlink"/>
            <w:rFonts w:ascii="Arial Bold" w:hAnsi="Arial Bold" w:cs="Arial"/>
            <w:b/>
            <w:color w:val="000000" w:themeColor="text1"/>
            <w:sz w:val="24"/>
            <w:szCs w:val="24"/>
            <w:u w:val="none"/>
          </w:rPr>
          <w:t>Summary</w:t>
        </w:r>
      </w:hyperlink>
      <w:r w:rsidR="00C720AE">
        <w:rPr>
          <w:rStyle w:val="Hyperlink"/>
          <w:rFonts w:ascii="Arial Bold" w:hAnsi="Arial Bold" w:cs="Arial"/>
          <w:b/>
          <w:color w:val="000000" w:themeColor="text1"/>
          <w:sz w:val="24"/>
          <w:szCs w:val="24"/>
          <w:u w:val="none"/>
        </w:rPr>
        <w:t xml:space="preserve"> and Action Plan</w:t>
      </w:r>
      <w:r w:rsidR="00C720AE" w:rsidRPr="001C0782">
        <w:rPr>
          <w:rFonts w:ascii="Arial" w:hAnsi="Arial" w:cs="Arial"/>
          <w:b/>
          <w:color w:val="000000" w:themeColor="text1"/>
          <w:sz w:val="24"/>
          <w:szCs w:val="24"/>
        </w:rPr>
        <w:t xml:space="preserve"> </w:t>
      </w:r>
      <w:r w:rsidR="00C720AE" w:rsidRPr="001C0782">
        <w:rPr>
          <w:rFonts w:ascii="Arial" w:hAnsi="Arial" w:cs="Arial"/>
          <w:color w:val="000000" w:themeColor="text1"/>
          <w:sz w:val="24"/>
          <w:szCs w:val="24"/>
        </w:rPr>
        <w:tab/>
      </w:r>
      <w:r w:rsidR="00B464D6">
        <w:rPr>
          <w:rFonts w:ascii="Arial" w:hAnsi="Arial" w:cs="Arial"/>
          <w:color w:val="000000" w:themeColor="text1"/>
          <w:sz w:val="24"/>
          <w:szCs w:val="24"/>
          <w:u w:val="single"/>
        </w:rPr>
        <w:t>14</w:t>
      </w:r>
      <w:r w:rsidR="00C720AE" w:rsidRPr="001C0782">
        <w:rPr>
          <w:rFonts w:ascii="Arial" w:hAnsi="Arial" w:cs="Arial"/>
          <w:color w:val="000000" w:themeColor="text1"/>
          <w:sz w:val="24"/>
          <w:szCs w:val="24"/>
        </w:rPr>
        <w:t xml:space="preserve"> </w:t>
      </w:r>
    </w:p>
    <w:p w14:paraId="56EF1FDE" w14:textId="77777777" w:rsidR="00C720AE" w:rsidRDefault="00C720AE" w:rsidP="00C720AE">
      <w:pPr>
        <w:pStyle w:val="BodyText"/>
        <w:tabs>
          <w:tab w:val="right" w:pos="567"/>
          <w:tab w:val="right" w:leader="hyphen" w:pos="14601"/>
        </w:tabs>
        <w:spacing w:before="0" w:beforeAutospacing="0" w:after="0" w:afterAutospacing="0" w:line="360" w:lineRule="auto"/>
        <w:contextualSpacing/>
        <w:rPr>
          <w:rFonts w:ascii="Arial" w:hAnsi="Arial" w:cs="Arial"/>
          <w:color w:val="000000" w:themeColor="text1"/>
          <w:sz w:val="24"/>
          <w:szCs w:val="24"/>
        </w:rPr>
      </w:pPr>
    </w:p>
    <w:p w14:paraId="2EA65EB7" w14:textId="77777777" w:rsidR="00C720AE" w:rsidRPr="000C4589" w:rsidRDefault="00C720AE" w:rsidP="00C720AE">
      <w:pPr>
        <w:pStyle w:val="BodyText"/>
        <w:tabs>
          <w:tab w:val="left" w:pos="1418"/>
        </w:tabs>
        <w:spacing w:before="0" w:beforeAutospacing="0" w:after="0" w:afterAutospacing="0" w:line="360" w:lineRule="auto"/>
        <w:contextualSpacing/>
        <w:rPr>
          <w:rFonts w:ascii="Arial" w:hAnsi="Arial" w:cs="Arial"/>
          <w:b/>
          <w:sz w:val="24"/>
          <w:szCs w:val="24"/>
        </w:rPr>
      </w:pPr>
      <w:r w:rsidRPr="000C4589">
        <w:rPr>
          <w:rFonts w:ascii="Arial" w:hAnsi="Arial" w:cs="Arial"/>
          <w:b/>
          <w:sz w:val="24"/>
          <w:szCs w:val="24"/>
        </w:rPr>
        <w:t>Annexes</w:t>
      </w:r>
    </w:p>
    <w:p w14:paraId="3F8C6EDE" w14:textId="77777777" w:rsidR="00C720AE" w:rsidRPr="000C4589" w:rsidRDefault="00C720AE" w:rsidP="00C720AE">
      <w:pPr>
        <w:pStyle w:val="BodyText"/>
        <w:tabs>
          <w:tab w:val="left" w:pos="1418"/>
        </w:tabs>
        <w:spacing w:before="0" w:beforeAutospacing="0" w:after="0" w:afterAutospacing="0" w:line="360" w:lineRule="auto"/>
        <w:contextualSpacing/>
        <w:rPr>
          <w:rFonts w:ascii="Arial" w:hAnsi="Arial" w:cs="Arial"/>
          <w:sz w:val="24"/>
          <w:szCs w:val="24"/>
        </w:rPr>
      </w:pPr>
      <w:r>
        <w:rPr>
          <w:rFonts w:ascii="Arial" w:hAnsi="Arial" w:cs="Arial"/>
          <w:b/>
          <w:sz w:val="24"/>
          <w:szCs w:val="24"/>
        </w:rPr>
        <w:t>Pre Workshop Questionnaire Responses</w:t>
      </w:r>
    </w:p>
    <w:p w14:paraId="09861311" w14:textId="77777777" w:rsidR="00C720AE" w:rsidRPr="000C4589" w:rsidRDefault="00C720AE" w:rsidP="00C720AE">
      <w:pPr>
        <w:pStyle w:val="BodyText"/>
        <w:tabs>
          <w:tab w:val="left" w:pos="1418"/>
        </w:tabs>
        <w:spacing w:before="0" w:beforeAutospacing="0" w:after="0" w:afterAutospacing="0" w:line="360" w:lineRule="auto"/>
        <w:contextualSpacing/>
        <w:rPr>
          <w:rFonts w:ascii="Arial" w:hAnsi="Arial" w:cs="Arial"/>
          <w:b/>
          <w:sz w:val="24"/>
          <w:szCs w:val="24"/>
        </w:rPr>
      </w:pPr>
      <w:r w:rsidRPr="000C4589">
        <w:rPr>
          <w:rFonts w:ascii="Arial" w:hAnsi="Arial" w:cs="Arial"/>
          <w:b/>
          <w:sz w:val="24"/>
          <w:szCs w:val="24"/>
        </w:rPr>
        <w:t xml:space="preserve"> </w:t>
      </w:r>
    </w:p>
    <w:p w14:paraId="77963389" w14:textId="77777777" w:rsidR="00C720AE" w:rsidRDefault="00C720AE" w:rsidP="00C720AE">
      <w:pPr>
        <w:pStyle w:val="BodyText"/>
        <w:tabs>
          <w:tab w:val="right" w:pos="567"/>
          <w:tab w:val="right" w:leader="hyphen" w:pos="14601"/>
        </w:tabs>
        <w:spacing w:before="0" w:beforeAutospacing="0" w:after="0" w:afterAutospacing="0" w:line="360" w:lineRule="auto"/>
        <w:contextualSpacing/>
        <w:rPr>
          <w:rFonts w:ascii="Arial" w:hAnsi="Arial" w:cs="Arial"/>
          <w:color w:val="000000" w:themeColor="text1"/>
          <w:sz w:val="24"/>
          <w:szCs w:val="24"/>
        </w:rPr>
      </w:pPr>
    </w:p>
    <w:p w14:paraId="58441018" w14:textId="77777777" w:rsidR="00C720AE" w:rsidRPr="00135D17" w:rsidRDefault="00C720AE" w:rsidP="00C720AE">
      <w:pPr>
        <w:pStyle w:val="BodyText"/>
        <w:tabs>
          <w:tab w:val="right" w:pos="567"/>
          <w:tab w:val="right" w:leader="hyphen" w:pos="14601"/>
        </w:tabs>
        <w:spacing w:before="0" w:beforeAutospacing="0" w:after="0" w:afterAutospacing="0" w:line="360" w:lineRule="auto"/>
        <w:contextualSpacing/>
        <w:rPr>
          <w:rFonts w:ascii="Arial" w:hAnsi="Arial" w:cs="Arial"/>
          <w:color w:val="000000" w:themeColor="text1"/>
          <w:sz w:val="24"/>
          <w:szCs w:val="24"/>
        </w:rPr>
      </w:pPr>
    </w:p>
    <w:p w14:paraId="462A5657" w14:textId="77777777" w:rsidR="00C720AE" w:rsidRDefault="00C720AE" w:rsidP="00C720AE">
      <w:pPr>
        <w:pStyle w:val="BodyText"/>
        <w:tabs>
          <w:tab w:val="right" w:pos="567"/>
          <w:tab w:val="right" w:leader="hyphen" w:pos="14601"/>
        </w:tabs>
        <w:spacing w:before="0" w:beforeAutospacing="0" w:after="0" w:afterAutospacing="0" w:line="360" w:lineRule="auto"/>
        <w:contextualSpacing/>
        <w:rPr>
          <w:rFonts w:ascii="Arial" w:hAnsi="Arial" w:cs="Arial"/>
          <w:sz w:val="24"/>
          <w:szCs w:val="24"/>
        </w:rPr>
      </w:pPr>
    </w:p>
    <w:p w14:paraId="613F177A" w14:textId="77777777" w:rsidR="00C720AE" w:rsidRPr="000C4589" w:rsidRDefault="00C720AE" w:rsidP="00C720AE">
      <w:pPr>
        <w:pStyle w:val="BodyText"/>
        <w:tabs>
          <w:tab w:val="left" w:pos="1418"/>
          <w:tab w:val="right" w:leader="hyphen" w:pos="14601"/>
        </w:tabs>
        <w:spacing w:before="0" w:beforeAutospacing="0" w:after="0" w:afterAutospacing="0" w:line="360" w:lineRule="auto"/>
        <w:contextualSpacing/>
        <w:rPr>
          <w:rFonts w:ascii="Arial" w:hAnsi="Arial" w:cs="Arial"/>
          <w:sz w:val="24"/>
          <w:szCs w:val="24"/>
        </w:rPr>
      </w:pPr>
    </w:p>
    <w:p w14:paraId="4C749549" w14:textId="77777777" w:rsidR="00C720AE" w:rsidRPr="00272383" w:rsidRDefault="00C720AE" w:rsidP="00AD0941">
      <w:pPr>
        <w:pStyle w:val="BodyText"/>
        <w:tabs>
          <w:tab w:val="left" w:pos="1805"/>
        </w:tabs>
        <w:spacing w:before="0" w:beforeAutospacing="0" w:after="0" w:afterAutospacing="0" w:line="360" w:lineRule="auto"/>
        <w:contextualSpacing/>
        <w:rPr>
          <w:rFonts w:ascii="Arial" w:hAnsi="Arial" w:cs="Arial"/>
          <w:sz w:val="24"/>
          <w:szCs w:val="24"/>
        </w:rPr>
      </w:pPr>
      <w:r w:rsidRPr="000C4589">
        <w:rPr>
          <w:rFonts w:ascii="Arial" w:hAnsi="Arial" w:cs="Arial"/>
          <w:b/>
          <w:sz w:val="24"/>
          <w:szCs w:val="24"/>
        </w:rPr>
        <w:t xml:space="preserve"> </w:t>
      </w:r>
      <w:r w:rsidRPr="00272383">
        <w:rPr>
          <w:rFonts w:ascii="Arial" w:hAnsi="Arial" w:cs="Arial"/>
          <w:sz w:val="24"/>
          <w:szCs w:val="24"/>
        </w:rPr>
        <w:t xml:space="preserve"> </w:t>
      </w:r>
      <w:r w:rsidR="00AD0941">
        <w:rPr>
          <w:rFonts w:ascii="Arial" w:hAnsi="Arial" w:cs="Arial"/>
          <w:sz w:val="24"/>
          <w:szCs w:val="24"/>
        </w:rPr>
        <w:tab/>
      </w:r>
    </w:p>
    <w:p w14:paraId="2F8FF5ED" w14:textId="77777777" w:rsidR="00C720AE" w:rsidRDefault="00AD0941" w:rsidP="00AD0941">
      <w:pPr>
        <w:pStyle w:val="ListParagraph"/>
        <w:tabs>
          <w:tab w:val="left" w:pos="1805"/>
        </w:tabs>
        <w:spacing w:after="200" w:line="276" w:lineRule="auto"/>
        <w:ind w:left="0"/>
        <w:rPr>
          <w:rFonts w:eastAsiaTheme="majorEastAsia" w:cs="Arial"/>
          <w:b/>
          <w:bCs/>
          <w:sz w:val="24"/>
          <w:szCs w:val="24"/>
          <w:lang w:val="en-US" w:eastAsia="ja-JP"/>
        </w:rPr>
        <w:sectPr w:rsidR="00C720AE" w:rsidSect="00B464D6">
          <w:footerReference w:type="first" r:id="rId43"/>
          <w:pgSz w:w="16838" w:h="11906" w:orient="landscape" w:code="9"/>
          <w:pgMar w:top="1701" w:right="1134" w:bottom="1985" w:left="1134" w:header="567" w:footer="567" w:gutter="0"/>
          <w:pgNumType w:start="3"/>
          <w:cols w:space="708"/>
          <w:titlePg/>
          <w:docGrid w:linePitch="360"/>
        </w:sectPr>
      </w:pPr>
      <w:r>
        <w:rPr>
          <w:rFonts w:eastAsiaTheme="majorEastAsia" w:cs="Arial"/>
          <w:b/>
          <w:bCs/>
          <w:sz w:val="24"/>
          <w:szCs w:val="24"/>
          <w:lang w:val="en-US" w:eastAsia="ja-JP"/>
        </w:rPr>
        <w:tab/>
      </w:r>
    </w:p>
    <w:p w14:paraId="40DA47DC" w14:textId="77777777" w:rsidR="00C720AE" w:rsidRPr="00847390" w:rsidRDefault="00C720AE" w:rsidP="001D0391">
      <w:pPr>
        <w:pStyle w:val="ListParagraph"/>
        <w:numPr>
          <w:ilvl w:val="0"/>
          <w:numId w:val="13"/>
        </w:numPr>
        <w:tabs>
          <w:tab w:val="left" w:pos="567"/>
        </w:tabs>
        <w:rPr>
          <w:rFonts w:cs="Arial"/>
          <w:b/>
          <w:sz w:val="24"/>
          <w:szCs w:val="24"/>
        </w:rPr>
      </w:pPr>
      <w:r>
        <w:rPr>
          <w:rFonts w:cs="Arial"/>
          <w:b/>
          <w:sz w:val="24"/>
          <w:szCs w:val="24"/>
        </w:rPr>
        <w:lastRenderedPageBreak/>
        <w:t>Project Details</w:t>
      </w:r>
    </w:p>
    <w:p w14:paraId="110396B2" w14:textId="77777777" w:rsidR="00C720AE" w:rsidRDefault="00C720AE" w:rsidP="00C720AE">
      <w:pPr>
        <w:rPr>
          <w:rFonts w:cs="Arial"/>
          <w:b/>
          <w:sz w:val="24"/>
          <w:szCs w:val="24"/>
        </w:rPr>
      </w:pPr>
    </w:p>
    <w:tbl>
      <w:tblPr>
        <w:tblStyle w:val="TableGrid"/>
        <w:tblW w:w="6516" w:type="dxa"/>
        <w:tblLook w:val="04A0" w:firstRow="1" w:lastRow="0" w:firstColumn="1" w:lastColumn="0" w:noHBand="0" w:noVBand="1"/>
      </w:tblPr>
      <w:tblGrid>
        <w:gridCol w:w="2689"/>
        <w:gridCol w:w="3827"/>
      </w:tblGrid>
      <w:tr w:rsidR="00C720AE" w:rsidRPr="00952202" w14:paraId="4B4B42FC" w14:textId="77777777" w:rsidTr="00C720AE">
        <w:trPr>
          <w:trHeight w:val="276"/>
        </w:trPr>
        <w:tc>
          <w:tcPr>
            <w:tcW w:w="2689" w:type="dxa"/>
            <w:shd w:val="clear" w:color="auto" w:fill="D9D9D9" w:themeFill="background1" w:themeFillShade="D9"/>
          </w:tcPr>
          <w:p w14:paraId="51B8E0FC" w14:textId="77777777" w:rsidR="00C720AE" w:rsidRPr="009C784F" w:rsidRDefault="00C720AE" w:rsidP="00C720AE">
            <w:pPr>
              <w:spacing w:before="40" w:after="40"/>
              <w:rPr>
                <w:rFonts w:cs="Arial"/>
                <w:b/>
              </w:rPr>
            </w:pPr>
            <w:r w:rsidRPr="009C784F">
              <w:rPr>
                <w:rFonts w:cs="Arial"/>
                <w:b/>
              </w:rPr>
              <w:t>Project name</w:t>
            </w:r>
          </w:p>
        </w:tc>
        <w:tc>
          <w:tcPr>
            <w:tcW w:w="3827" w:type="dxa"/>
            <w:shd w:val="clear" w:color="auto" w:fill="auto"/>
          </w:tcPr>
          <w:p w14:paraId="3C9C17D6" w14:textId="77777777" w:rsidR="00C720AE" w:rsidRPr="0071405A" w:rsidRDefault="00C720AE" w:rsidP="00C720AE">
            <w:pPr>
              <w:rPr>
                <w:rFonts w:cs="Arial"/>
                <w:b/>
              </w:rPr>
            </w:pPr>
          </w:p>
        </w:tc>
      </w:tr>
      <w:tr w:rsidR="00C720AE" w:rsidRPr="00952202" w14:paraId="2849FAC7" w14:textId="77777777" w:rsidTr="00C720AE">
        <w:trPr>
          <w:trHeight w:val="276"/>
        </w:trPr>
        <w:tc>
          <w:tcPr>
            <w:tcW w:w="2689" w:type="dxa"/>
            <w:shd w:val="clear" w:color="auto" w:fill="D9D9D9" w:themeFill="background1" w:themeFillShade="D9"/>
          </w:tcPr>
          <w:p w14:paraId="21559A03" w14:textId="77777777" w:rsidR="00C720AE" w:rsidRPr="00A63447" w:rsidRDefault="00C720AE" w:rsidP="00C720AE">
            <w:pPr>
              <w:spacing w:before="40" w:after="40"/>
              <w:rPr>
                <w:rFonts w:cs="Arial"/>
                <w:b/>
              </w:rPr>
            </w:pPr>
            <w:r w:rsidRPr="00A63447">
              <w:rPr>
                <w:rFonts w:cs="Arial"/>
                <w:b/>
              </w:rPr>
              <w:t>Floor area</w:t>
            </w:r>
          </w:p>
        </w:tc>
        <w:tc>
          <w:tcPr>
            <w:tcW w:w="3827" w:type="dxa"/>
            <w:shd w:val="clear" w:color="auto" w:fill="auto"/>
          </w:tcPr>
          <w:p w14:paraId="6C021E1C" w14:textId="77777777" w:rsidR="00C720AE" w:rsidRPr="0071405A" w:rsidRDefault="00C720AE" w:rsidP="00C720AE">
            <w:pPr>
              <w:rPr>
                <w:rFonts w:cs="Arial"/>
                <w:b/>
              </w:rPr>
            </w:pPr>
            <w:r w:rsidRPr="0071405A">
              <w:rPr>
                <w:rFonts w:cs="Arial"/>
                <w:color w:val="FF0000"/>
              </w:rPr>
              <w:t>m</w:t>
            </w:r>
            <w:r w:rsidRPr="0071405A">
              <w:rPr>
                <w:rFonts w:cs="Arial"/>
                <w:color w:val="FF0000"/>
                <w:vertAlign w:val="superscript"/>
              </w:rPr>
              <w:t>2</w:t>
            </w:r>
            <w:r w:rsidRPr="0071405A">
              <w:rPr>
                <w:rFonts w:cs="Arial"/>
                <w:color w:val="FF0000"/>
              </w:rPr>
              <w:t xml:space="preserve"> GFA</w:t>
            </w:r>
          </w:p>
        </w:tc>
      </w:tr>
      <w:tr w:rsidR="00C720AE" w:rsidRPr="00952202" w14:paraId="030AF563" w14:textId="77777777" w:rsidTr="00C720AE">
        <w:trPr>
          <w:trHeight w:val="276"/>
        </w:trPr>
        <w:tc>
          <w:tcPr>
            <w:tcW w:w="2689" w:type="dxa"/>
            <w:shd w:val="clear" w:color="auto" w:fill="D9D9D9" w:themeFill="background1" w:themeFillShade="D9"/>
          </w:tcPr>
          <w:p w14:paraId="39267FA2" w14:textId="77777777" w:rsidR="00C720AE" w:rsidRPr="009C784F" w:rsidRDefault="00C720AE" w:rsidP="00C720AE">
            <w:pPr>
              <w:spacing w:before="40" w:after="40"/>
              <w:rPr>
                <w:rFonts w:cs="Arial"/>
                <w:b/>
              </w:rPr>
            </w:pPr>
            <w:r w:rsidRPr="009C784F">
              <w:rPr>
                <w:rFonts w:cs="Arial"/>
                <w:b/>
              </w:rPr>
              <w:t>Date of meeting</w:t>
            </w:r>
          </w:p>
        </w:tc>
        <w:tc>
          <w:tcPr>
            <w:tcW w:w="3827" w:type="dxa"/>
            <w:shd w:val="clear" w:color="auto" w:fill="auto"/>
          </w:tcPr>
          <w:p w14:paraId="14FB2D71" w14:textId="77777777" w:rsidR="00C720AE" w:rsidRPr="0071405A" w:rsidRDefault="00C720AE" w:rsidP="00C720AE">
            <w:pPr>
              <w:rPr>
                <w:rFonts w:cs="Arial"/>
                <w:b/>
              </w:rPr>
            </w:pPr>
            <w:r w:rsidRPr="0071405A">
              <w:rPr>
                <w:rFonts w:cs="Arial"/>
                <w:color w:val="FF0000"/>
              </w:rPr>
              <w:t>dd/mm/yyyy</w:t>
            </w:r>
          </w:p>
        </w:tc>
      </w:tr>
      <w:tr w:rsidR="00C720AE" w:rsidRPr="00952202" w14:paraId="0FB9039E" w14:textId="77777777" w:rsidTr="00C720AE">
        <w:trPr>
          <w:trHeight w:val="276"/>
        </w:trPr>
        <w:tc>
          <w:tcPr>
            <w:tcW w:w="2689" w:type="dxa"/>
            <w:shd w:val="clear" w:color="auto" w:fill="D9D9D9" w:themeFill="background1" w:themeFillShade="D9"/>
          </w:tcPr>
          <w:p w14:paraId="56748652" w14:textId="77777777" w:rsidR="00C720AE" w:rsidRPr="009C784F" w:rsidRDefault="00C720AE" w:rsidP="00C720AE">
            <w:pPr>
              <w:spacing w:before="40" w:after="40"/>
              <w:rPr>
                <w:rFonts w:cs="Arial"/>
                <w:b/>
              </w:rPr>
            </w:pPr>
            <w:r w:rsidRPr="009C784F">
              <w:rPr>
                <w:rFonts w:cs="Arial"/>
                <w:b/>
              </w:rPr>
              <w:t>Procurement route</w:t>
            </w:r>
          </w:p>
        </w:tc>
        <w:tc>
          <w:tcPr>
            <w:tcW w:w="3827" w:type="dxa"/>
            <w:shd w:val="clear" w:color="auto" w:fill="auto"/>
          </w:tcPr>
          <w:p w14:paraId="4F51C9D6" w14:textId="77777777" w:rsidR="00C720AE" w:rsidRPr="0071405A" w:rsidRDefault="00C720AE" w:rsidP="00C720AE">
            <w:pPr>
              <w:rPr>
                <w:rFonts w:cs="Arial"/>
                <w:b/>
              </w:rPr>
            </w:pPr>
          </w:p>
        </w:tc>
      </w:tr>
      <w:tr w:rsidR="009D6461" w:rsidRPr="00952202" w14:paraId="06FEE1EF" w14:textId="77777777" w:rsidTr="00C720AE">
        <w:trPr>
          <w:trHeight w:val="276"/>
        </w:trPr>
        <w:tc>
          <w:tcPr>
            <w:tcW w:w="2689" w:type="dxa"/>
            <w:shd w:val="clear" w:color="auto" w:fill="D9D9D9" w:themeFill="background1" w:themeFillShade="D9"/>
          </w:tcPr>
          <w:p w14:paraId="620FAE92" w14:textId="45E66867" w:rsidR="009D6461" w:rsidRPr="009C784F" w:rsidRDefault="009D6461" w:rsidP="00C720AE">
            <w:pPr>
              <w:spacing w:before="40" w:after="40"/>
              <w:rPr>
                <w:rFonts w:cs="Arial"/>
                <w:b/>
              </w:rPr>
            </w:pPr>
            <w:r>
              <w:rPr>
                <w:rFonts w:cs="Arial"/>
                <w:b/>
              </w:rPr>
              <w:t>Project Value</w:t>
            </w:r>
          </w:p>
        </w:tc>
        <w:tc>
          <w:tcPr>
            <w:tcW w:w="3827" w:type="dxa"/>
            <w:shd w:val="clear" w:color="auto" w:fill="auto"/>
          </w:tcPr>
          <w:p w14:paraId="0EA91107" w14:textId="77777777" w:rsidR="009D6461" w:rsidRPr="0071405A" w:rsidRDefault="009D6461" w:rsidP="00C720AE">
            <w:pPr>
              <w:rPr>
                <w:rFonts w:cs="Arial"/>
                <w:b/>
              </w:rPr>
            </w:pPr>
          </w:p>
        </w:tc>
      </w:tr>
      <w:tr w:rsidR="00C720AE" w:rsidRPr="00952202" w14:paraId="2D44EA04" w14:textId="77777777" w:rsidTr="00C720AE">
        <w:trPr>
          <w:trHeight w:val="276"/>
        </w:trPr>
        <w:tc>
          <w:tcPr>
            <w:tcW w:w="2689" w:type="dxa"/>
            <w:shd w:val="clear" w:color="auto" w:fill="D9D9D9" w:themeFill="background1" w:themeFillShade="D9"/>
          </w:tcPr>
          <w:p w14:paraId="47CC74F4" w14:textId="77777777" w:rsidR="00C720AE" w:rsidRPr="009C784F" w:rsidRDefault="00C720AE" w:rsidP="00C720AE">
            <w:pPr>
              <w:spacing w:before="40" w:after="40"/>
              <w:rPr>
                <w:rFonts w:cs="Arial"/>
                <w:b/>
              </w:rPr>
            </w:pPr>
            <w:r w:rsidRPr="009C784F">
              <w:rPr>
                <w:rFonts w:cs="Arial"/>
                <w:b/>
              </w:rPr>
              <w:t>Practical completion</w:t>
            </w:r>
          </w:p>
        </w:tc>
        <w:tc>
          <w:tcPr>
            <w:tcW w:w="3827" w:type="dxa"/>
            <w:shd w:val="clear" w:color="auto" w:fill="auto"/>
          </w:tcPr>
          <w:p w14:paraId="09AF8318" w14:textId="77777777" w:rsidR="00C720AE" w:rsidRPr="0071405A" w:rsidRDefault="00C720AE" w:rsidP="00C720AE">
            <w:pPr>
              <w:rPr>
                <w:rFonts w:cs="Arial"/>
                <w:b/>
              </w:rPr>
            </w:pPr>
            <w:r w:rsidRPr="0071405A">
              <w:rPr>
                <w:rFonts w:cs="Arial"/>
                <w:color w:val="FF0000"/>
              </w:rPr>
              <w:t>dd/mm/yyyy</w:t>
            </w:r>
          </w:p>
        </w:tc>
      </w:tr>
      <w:tr w:rsidR="00C720AE" w14:paraId="505B3E07" w14:textId="77777777" w:rsidTr="00C720AE">
        <w:tc>
          <w:tcPr>
            <w:tcW w:w="2689" w:type="dxa"/>
            <w:shd w:val="clear" w:color="auto" w:fill="D9D9D9" w:themeFill="background1" w:themeFillShade="D9"/>
          </w:tcPr>
          <w:p w14:paraId="47D25B11" w14:textId="77777777" w:rsidR="00C720AE" w:rsidRPr="00A63447" w:rsidRDefault="00C720AE" w:rsidP="00C720AE">
            <w:pPr>
              <w:spacing w:before="40" w:after="40"/>
              <w:rPr>
                <w:rFonts w:cs="Arial"/>
                <w:b/>
              </w:rPr>
            </w:pPr>
            <w:r w:rsidRPr="009C784F">
              <w:rPr>
                <w:rFonts w:cs="Arial"/>
                <w:b/>
              </w:rPr>
              <w:t>Project type</w:t>
            </w:r>
          </w:p>
        </w:tc>
        <w:tc>
          <w:tcPr>
            <w:tcW w:w="3827" w:type="dxa"/>
            <w:shd w:val="clear" w:color="auto" w:fill="auto"/>
          </w:tcPr>
          <w:p w14:paraId="6BFC7D2E" w14:textId="77777777" w:rsidR="00C720AE" w:rsidRPr="0071405A" w:rsidRDefault="00C720AE" w:rsidP="00C720AE">
            <w:pPr>
              <w:rPr>
                <w:rFonts w:cs="Arial"/>
                <w:color w:val="FF0000"/>
              </w:rPr>
            </w:pPr>
            <w:r w:rsidRPr="0071405A">
              <w:rPr>
                <w:rFonts w:cs="Arial"/>
                <w:color w:val="FF0000"/>
              </w:rPr>
              <w:t>e.g. refurbishment, new-build</w:t>
            </w:r>
          </w:p>
        </w:tc>
      </w:tr>
      <w:tr w:rsidR="00C720AE" w14:paraId="1FC69014" w14:textId="77777777" w:rsidTr="00C720AE">
        <w:tc>
          <w:tcPr>
            <w:tcW w:w="2689" w:type="dxa"/>
            <w:shd w:val="clear" w:color="auto" w:fill="D9D9D9" w:themeFill="background1" w:themeFillShade="D9"/>
          </w:tcPr>
          <w:p w14:paraId="5767772C" w14:textId="77777777" w:rsidR="00C720AE" w:rsidRPr="009C784F" w:rsidRDefault="00C720AE" w:rsidP="00C720AE">
            <w:pPr>
              <w:spacing w:before="40" w:after="40"/>
              <w:rPr>
                <w:rFonts w:cs="Arial"/>
                <w:b/>
              </w:rPr>
            </w:pPr>
            <w:r w:rsidRPr="009C784F">
              <w:rPr>
                <w:rFonts w:cs="Arial"/>
                <w:b/>
              </w:rPr>
              <w:t>Key uses</w:t>
            </w:r>
          </w:p>
        </w:tc>
        <w:tc>
          <w:tcPr>
            <w:tcW w:w="3827" w:type="dxa"/>
            <w:shd w:val="clear" w:color="auto" w:fill="auto"/>
          </w:tcPr>
          <w:p w14:paraId="3753AAA7" w14:textId="77777777" w:rsidR="00C720AE" w:rsidRPr="0071405A" w:rsidRDefault="00C720AE" w:rsidP="00C720AE">
            <w:pPr>
              <w:rPr>
                <w:rFonts w:cs="Arial"/>
                <w:color w:val="FF0000"/>
              </w:rPr>
            </w:pPr>
            <w:r w:rsidRPr="0071405A">
              <w:rPr>
                <w:rFonts w:cs="Arial"/>
                <w:color w:val="FF0000"/>
              </w:rPr>
              <w:t>e.g. offices, workshop, laboratories, student accommodation</w:t>
            </w:r>
          </w:p>
        </w:tc>
      </w:tr>
    </w:tbl>
    <w:p w14:paraId="1F9206B7" w14:textId="77777777" w:rsidR="00C720AE" w:rsidRDefault="00C720AE" w:rsidP="00C720AE">
      <w:pPr>
        <w:rPr>
          <w:rFonts w:cs="Arial"/>
          <w:b/>
          <w:sz w:val="24"/>
          <w:szCs w:val="24"/>
        </w:rPr>
      </w:pPr>
    </w:p>
    <w:p w14:paraId="40185DD7" w14:textId="77777777" w:rsidR="00C720AE" w:rsidRDefault="00C720AE" w:rsidP="00C720AE">
      <w:pPr>
        <w:rPr>
          <w:rFonts w:cs="Arial"/>
          <w:b/>
          <w:sz w:val="24"/>
          <w:szCs w:val="24"/>
        </w:rPr>
      </w:pPr>
    </w:p>
    <w:p w14:paraId="01D4E643" w14:textId="77777777" w:rsidR="00C720AE" w:rsidRPr="00847390" w:rsidRDefault="00C720AE" w:rsidP="001D0391">
      <w:pPr>
        <w:pStyle w:val="ListParagraph"/>
        <w:numPr>
          <w:ilvl w:val="0"/>
          <w:numId w:val="13"/>
        </w:numPr>
        <w:tabs>
          <w:tab w:val="left" w:pos="567"/>
        </w:tabs>
        <w:rPr>
          <w:rFonts w:cs="Arial"/>
          <w:b/>
          <w:sz w:val="24"/>
          <w:szCs w:val="24"/>
        </w:rPr>
      </w:pPr>
      <w:r>
        <w:rPr>
          <w:rFonts w:cs="Arial"/>
          <w:b/>
          <w:sz w:val="24"/>
          <w:szCs w:val="24"/>
        </w:rPr>
        <w:t>Project Programme</w:t>
      </w:r>
    </w:p>
    <w:p w14:paraId="5F92540E" w14:textId="77777777" w:rsidR="00C720AE" w:rsidRDefault="00C720AE" w:rsidP="00C720AE">
      <w:pPr>
        <w:rPr>
          <w:rFonts w:cs="Arial"/>
          <w:b/>
          <w:sz w:val="24"/>
          <w:szCs w:val="24"/>
        </w:rPr>
      </w:pPr>
    </w:p>
    <w:tbl>
      <w:tblPr>
        <w:tblStyle w:val="TableGrid"/>
        <w:tblW w:w="6516" w:type="dxa"/>
        <w:tblLook w:val="04A0" w:firstRow="1" w:lastRow="0" w:firstColumn="1" w:lastColumn="0" w:noHBand="0" w:noVBand="1"/>
      </w:tblPr>
      <w:tblGrid>
        <w:gridCol w:w="2689"/>
        <w:gridCol w:w="1842"/>
        <w:gridCol w:w="1985"/>
      </w:tblGrid>
      <w:tr w:rsidR="00C720AE" w14:paraId="1572D25A" w14:textId="77777777" w:rsidTr="00C720AE">
        <w:trPr>
          <w:trHeight w:val="276"/>
        </w:trPr>
        <w:tc>
          <w:tcPr>
            <w:tcW w:w="2689" w:type="dxa"/>
            <w:shd w:val="clear" w:color="auto" w:fill="D9D9D9" w:themeFill="background1" w:themeFillShade="D9"/>
          </w:tcPr>
          <w:p w14:paraId="0BAF9461" w14:textId="77777777" w:rsidR="00C720AE" w:rsidRPr="009C784F" w:rsidRDefault="00C720AE" w:rsidP="00C720AE">
            <w:pPr>
              <w:spacing w:before="40" w:after="40"/>
              <w:rPr>
                <w:rFonts w:cs="Arial"/>
                <w:b/>
              </w:rPr>
            </w:pPr>
          </w:p>
        </w:tc>
        <w:tc>
          <w:tcPr>
            <w:tcW w:w="1842" w:type="dxa"/>
            <w:shd w:val="clear" w:color="auto" w:fill="auto"/>
          </w:tcPr>
          <w:p w14:paraId="69DBF7F2" w14:textId="77777777" w:rsidR="00C720AE" w:rsidRPr="009C784F" w:rsidRDefault="00C720AE" w:rsidP="00C720AE">
            <w:pPr>
              <w:rPr>
                <w:rFonts w:cs="Arial"/>
                <w:b/>
              </w:rPr>
            </w:pPr>
            <w:r w:rsidRPr="009C784F">
              <w:rPr>
                <w:rFonts w:cs="Arial"/>
                <w:b/>
              </w:rPr>
              <w:t>Start date</w:t>
            </w:r>
          </w:p>
        </w:tc>
        <w:tc>
          <w:tcPr>
            <w:tcW w:w="1985" w:type="dxa"/>
          </w:tcPr>
          <w:p w14:paraId="36C3ED49" w14:textId="77777777" w:rsidR="00C720AE" w:rsidRPr="009C784F" w:rsidRDefault="00C720AE" w:rsidP="00C720AE">
            <w:pPr>
              <w:rPr>
                <w:rFonts w:cs="Arial"/>
                <w:b/>
              </w:rPr>
            </w:pPr>
            <w:r w:rsidRPr="009C784F">
              <w:rPr>
                <w:rFonts w:cs="Arial"/>
                <w:b/>
              </w:rPr>
              <w:t>End date</w:t>
            </w:r>
          </w:p>
        </w:tc>
      </w:tr>
      <w:tr w:rsidR="00C720AE" w14:paraId="3580B7CA" w14:textId="77777777" w:rsidTr="00C720AE">
        <w:trPr>
          <w:trHeight w:val="276"/>
        </w:trPr>
        <w:tc>
          <w:tcPr>
            <w:tcW w:w="2689" w:type="dxa"/>
            <w:shd w:val="clear" w:color="auto" w:fill="D9D9D9" w:themeFill="background1" w:themeFillShade="D9"/>
          </w:tcPr>
          <w:p w14:paraId="70FC8F73" w14:textId="77777777" w:rsidR="00C720AE" w:rsidRPr="009C784F" w:rsidRDefault="00C720AE" w:rsidP="00C720AE">
            <w:pPr>
              <w:spacing w:before="40" w:after="40"/>
              <w:rPr>
                <w:rFonts w:cs="Arial"/>
                <w:b/>
              </w:rPr>
            </w:pPr>
            <w:r w:rsidRPr="009C784F">
              <w:rPr>
                <w:rFonts w:cs="Arial"/>
                <w:b/>
              </w:rPr>
              <w:t>RIBA Stage 0</w:t>
            </w:r>
          </w:p>
        </w:tc>
        <w:tc>
          <w:tcPr>
            <w:tcW w:w="1842" w:type="dxa"/>
            <w:shd w:val="clear" w:color="auto" w:fill="auto"/>
          </w:tcPr>
          <w:p w14:paraId="241816EE" w14:textId="77777777" w:rsidR="00C720AE" w:rsidRPr="0071405A" w:rsidRDefault="00C720AE" w:rsidP="00C720AE">
            <w:r w:rsidRPr="0071405A">
              <w:rPr>
                <w:rFonts w:cs="Arial"/>
                <w:color w:val="FF0000"/>
              </w:rPr>
              <w:t>dd/mm/yyyy</w:t>
            </w:r>
          </w:p>
        </w:tc>
        <w:tc>
          <w:tcPr>
            <w:tcW w:w="1985" w:type="dxa"/>
          </w:tcPr>
          <w:p w14:paraId="4B346E85" w14:textId="77777777" w:rsidR="00C720AE" w:rsidRPr="0071405A" w:rsidRDefault="00C720AE" w:rsidP="00C720AE"/>
        </w:tc>
      </w:tr>
      <w:tr w:rsidR="00C720AE" w14:paraId="008A2312" w14:textId="77777777" w:rsidTr="00C720AE">
        <w:trPr>
          <w:trHeight w:val="276"/>
        </w:trPr>
        <w:tc>
          <w:tcPr>
            <w:tcW w:w="2689" w:type="dxa"/>
            <w:shd w:val="clear" w:color="auto" w:fill="D9D9D9" w:themeFill="background1" w:themeFillShade="D9"/>
          </w:tcPr>
          <w:p w14:paraId="26178133" w14:textId="77777777" w:rsidR="00C720AE" w:rsidRPr="009C784F" w:rsidRDefault="00C720AE" w:rsidP="00C720AE">
            <w:pPr>
              <w:spacing w:before="40" w:after="40"/>
              <w:rPr>
                <w:rFonts w:cs="Arial"/>
                <w:b/>
              </w:rPr>
            </w:pPr>
            <w:r w:rsidRPr="009C784F">
              <w:rPr>
                <w:rFonts w:cs="Arial"/>
                <w:b/>
              </w:rPr>
              <w:t>RIBA Stage 1</w:t>
            </w:r>
          </w:p>
        </w:tc>
        <w:tc>
          <w:tcPr>
            <w:tcW w:w="1842" w:type="dxa"/>
            <w:shd w:val="clear" w:color="auto" w:fill="auto"/>
          </w:tcPr>
          <w:p w14:paraId="6EC43992" w14:textId="77777777" w:rsidR="00C720AE" w:rsidRPr="0071405A" w:rsidRDefault="00C720AE" w:rsidP="00C720AE"/>
        </w:tc>
        <w:tc>
          <w:tcPr>
            <w:tcW w:w="1985" w:type="dxa"/>
          </w:tcPr>
          <w:p w14:paraId="78E19125" w14:textId="77777777" w:rsidR="00C720AE" w:rsidRPr="0071405A" w:rsidRDefault="00C720AE" w:rsidP="00C720AE"/>
        </w:tc>
      </w:tr>
      <w:tr w:rsidR="00C720AE" w14:paraId="1D28C28D" w14:textId="77777777" w:rsidTr="00C720AE">
        <w:trPr>
          <w:trHeight w:val="276"/>
        </w:trPr>
        <w:tc>
          <w:tcPr>
            <w:tcW w:w="2689" w:type="dxa"/>
            <w:shd w:val="clear" w:color="auto" w:fill="D9D9D9" w:themeFill="background1" w:themeFillShade="D9"/>
          </w:tcPr>
          <w:p w14:paraId="4E7008EF" w14:textId="77777777" w:rsidR="00C720AE" w:rsidRPr="009C784F" w:rsidRDefault="00C720AE" w:rsidP="00C720AE">
            <w:pPr>
              <w:spacing w:before="40" w:after="40"/>
              <w:rPr>
                <w:rFonts w:cs="Arial"/>
                <w:b/>
              </w:rPr>
            </w:pPr>
            <w:r w:rsidRPr="009C784F">
              <w:rPr>
                <w:rFonts w:cs="Arial"/>
                <w:b/>
              </w:rPr>
              <w:t>RIBA Stage 2</w:t>
            </w:r>
          </w:p>
        </w:tc>
        <w:tc>
          <w:tcPr>
            <w:tcW w:w="1842" w:type="dxa"/>
            <w:shd w:val="clear" w:color="auto" w:fill="auto"/>
          </w:tcPr>
          <w:p w14:paraId="3B1396C9" w14:textId="77777777" w:rsidR="00C720AE" w:rsidRPr="0071405A" w:rsidRDefault="00C720AE" w:rsidP="00C720AE"/>
        </w:tc>
        <w:tc>
          <w:tcPr>
            <w:tcW w:w="1985" w:type="dxa"/>
          </w:tcPr>
          <w:p w14:paraId="798C79C7" w14:textId="77777777" w:rsidR="00C720AE" w:rsidRPr="0071405A" w:rsidRDefault="00C720AE" w:rsidP="00C720AE"/>
        </w:tc>
      </w:tr>
      <w:tr w:rsidR="00C720AE" w14:paraId="3C18103B" w14:textId="77777777" w:rsidTr="00C720AE">
        <w:trPr>
          <w:trHeight w:val="276"/>
        </w:trPr>
        <w:tc>
          <w:tcPr>
            <w:tcW w:w="2689" w:type="dxa"/>
            <w:shd w:val="clear" w:color="auto" w:fill="D9D9D9" w:themeFill="background1" w:themeFillShade="D9"/>
          </w:tcPr>
          <w:p w14:paraId="3FBC6D6B" w14:textId="77777777" w:rsidR="00C720AE" w:rsidRPr="009C784F" w:rsidRDefault="00C720AE" w:rsidP="00C720AE">
            <w:pPr>
              <w:spacing w:before="40" w:after="40"/>
              <w:rPr>
                <w:rFonts w:cs="Arial"/>
                <w:b/>
              </w:rPr>
            </w:pPr>
            <w:r w:rsidRPr="009C784F">
              <w:rPr>
                <w:rFonts w:cs="Arial"/>
                <w:b/>
              </w:rPr>
              <w:t>RIBA Stage 3</w:t>
            </w:r>
          </w:p>
        </w:tc>
        <w:tc>
          <w:tcPr>
            <w:tcW w:w="1842" w:type="dxa"/>
            <w:shd w:val="clear" w:color="auto" w:fill="auto"/>
          </w:tcPr>
          <w:p w14:paraId="3ABE85AD" w14:textId="77777777" w:rsidR="00C720AE" w:rsidRPr="0071405A" w:rsidRDefault="00C720AE" w:rsidP="00C720AE"/>
        </w:tc>
        <w:tc>
          <w:tcPr>
            <w:tcW w:w="1985" w:type="dxa"/>
          </w:tcPr>
          <w:p w14:paraId="3A1B1597" w14:textId="77777777" w:rsidR="00C720AE" w:rsidRPr="0071405A" w:rsidRDefault="00C720AE" w:rsidP="00C720AE"/>
        </w:tc>
      </w:tr>
      <w:tr w:rsidR="00C720AE" w14:paraId="6C46E88E" w14:textId="77777777" w:rsidTr="00C720AE">
        <w:trPr>
          <w:trHeight w:val="276"/>
        </w:trPr>
        <w:tc>
          <w:tcPr>
            <w:tcW w:w="2689" w:type="dxa"/>
            <w:shd w:val="clear" w:color="auto" w:fill="D9D9D9" w:themeFill="background1" w:themeFillShade="D9"/>
          </w:tcPr>
          <w:p w14:paraId="02338120" w14:textId="77777777" w:rsidR="00C720AE" w:rsidRPr="009C784F" w:rsidRDefault="00C720AE" w:rsidP="00C720AE">
            <w:pPr>
              <w:spacing w:before="40" w:after="40"/>
              <w:rPr>
                <w:rFonts w:cs="Arial"/>
                <w:b/>
              </w:rPr>
            </w:pPr>
            <w:r w:rsidRPr="009C784F">
              <w:rPr>
                <w:rFonts w:cs="Arial"/>
                <w:b/>
              </w:rPr>
              <w:t>RIBA Stage 4</w:t>
            </w:r>
          </w:p>
        </w:tc>
        <w:tc>
          <w:tcPr>
            <w:tcW w:w="1842" w:type="dxa"/>
            <w:shd w:val="clear" w:color="auto" w:fill="auto"/>
          </w:tcPr>
          <w:p w14:paraId="0CED6C5D" w14:textId="77777777" w:rsidR="00C720AE" w:rsidRPr="0071405A" w:rsidRDefault="00C720AE" w:rsidP="00C720AE"/>
        </w:tc>
        <w:tc>
          <w:tcPr>
            <w:tcW w:w="1985" w:type="dxa"/>
          </w:tcPr>
          <w:p w14:paraId="0B62E70F" w14:textId="77777777" w:rsidR="00C720AE" w:rsidRPr="0071405A" w:rsidRDefault="00C720AE" w:rsidP="00C720AE"/>
        </w:tc>
      </w:tr>
      <w:tr w:rsidR="00C720AE" w14:paraId="3E0F4ABC" w14:textId="77777777" w:rsidTr="00C720AE">
        <w:trPr>
          <w:trHeight w:val="276"/>
        </w:trPr>
        <w:tc>
          <w:tcPr>
            <w:tcW w:w="2689" w:type="dxa"/>
            <w:shd w:val="clear" w:color="auto" w:fill="D9D9D9" w:themeFill="background1" w:themeFillShade="D9"/>
          </w:tcPr>
          <w:p w14:paraId="7754706B" w14:textId="77777777" w:rsidR="00C720AE" w:rsidRPr="009C784F" w:rsidRDefault="00C720AE" w:rsidP="00C720AE">
            <w:pPr>
              <w:spacing w:before="40" w:after="40"/>
              <w:rPr>
                <w:rFonts w:cs="Arial"/>
                <w:b/>
              </w:rPr>
            </w:pPr>
            <w:r w:rsidRPr="009C784F">
              <w:rPr>
                <w:rFonts w:cs="Arial"/>
                <w:b/>
              </w:rPr>
              <w:t>RIBA Stage 5</w:t>
            </w:r>
          </w:p>
        </w:tc>
        <w:tc>
          <w:tcPr>
            <w:tcW w:w="1842" w:type="dxa"/>
            <w:shd w:val="clear" w:color="auto" w:fill="auto"/>
          </w:tcPr>
          <w:p w14:paraId="7D69B446" w14:textId="77777777" w:rsidR="00C720AE" w:rsidRPr="0071405A" w:rsidRDefault="00C720AE" w:rsidP="00C720AE"/>
        </w:tc>
        <w:tc>
          <w:tcPr>
            <w:tcW w:w="1985" w:type="dxa"/>
          </w:tcPr>
          <w:p w14:paraId="5B35E7ED" w14:textId="77777777" w:rsidR="00C720AE" w:rsidRPr="0071405A" w:rsidRDefault="00C720AE" w:rsidP="00C720AE"/>
        </w:tc>
      </w:tr>
      <w:tr w:rsidR="00C720AE" w14:paraId="263E7B5D" w14:textId="77777777" w:rsidTr="00C720AE">
        <w:trPr>
          <w:trHeight w:val="276"/>
        </w:trPr>
        <w:tc>
          <w:tcPr>
            <w:tcW w:w="2689" w:type="dxa"/>
            <w:shd w:val="clear" w:color="auto" w:fill="D9D9D9" w:themeFill="background1" w:themeFillShade="D9"/>
          </w:tcPr>
          <w:p w14:paraId="6BB2EDC1" w14:textId="77777777" w:rsidR="00C720AE" w:rsidRPr="009C784F" w:rsidRDefault="00C720AE" w:rsidP="00C720AE">
            <w:pPr>
              <w:spacing w:before="40" w:after="40"/>
              <w:rPr>
                <w:rFonts w:cs="Arial"/>
                <w:b/>
              </w:rPr>
            </w:pPr>
            <w:r w:rsidRPr="009C784F">
              <w:rPr>
                <w:rFonts w:cs="Arial"/>
                <w:b/>
              </w:rPr>
              <w:t>RIBA Stage 6</w:t>
            </w:r>
          </w:p>
        </w:tc>
        <w:tc>
          <w:tcPr>
            <w:tcW w:w="1842" w:type="dxa"/>
            <w:shd w:val="clear" w:color="auto" w:fill="auto"/>
          </w:tcPr>
          <w:p w14:paraId="4A57EEB0" w14:textId="77777777" w:rsidR="00C720AE" w:rsidRPr="0071405A" w:rsidRDefault="00C720AE" w:rsidP="00C720AE"/>
        </w:tc>
        <w:tc>
          <w:tcPr>
            <w:tcW w:w="1985" w:type="dxa"/>
          </w:tcPr>
          <w:p w14:paraId="2A6CAD3B" w14:textId="77777777" w:rsidR="00C720AE" w:rsidRPr="0071405A" w:rsidRDefault="00C720AE" w:rsidP="00C720AE"/>
        </w:tc>
      </w:tr>
    </w:tbl>
    <w:p w14:paraId="460F6AD6" w14:textId="77777777" w:rsidR="00C720AE" w:rsidRPr="00952202" w:rsidRDefault="00C720AE" w:rsidP="00C720AE">
      <w:pPr>
        <w:rPr>
          <w:rFonts w:cs="Arial"/>
          <w:b/>
          <w:sz w:val="24"/>
          <w:szCs w:val="24"/>
        </w:rPr>
      </w:pPr>
    </w:p>
    <w:p w14:paraId="58827B97" w14:textId="77777777" w:rsidR="00C720AE" w:rsidRDefault="00C720AE" w:rsidP="00C720AE">
      <w:pPr>
        <w:rPr>
          <w:rFonts w:cs="Arial"/>
          <w:b/>
          <w:sz w:val="24"/>
          <w:szCs w:val="24"/>
        </w:rPr>
      </w:pPr>
    </w:p>
    <w:p w14:paraId="20CC469E" w14:textId="77777777" w:rsidR="00C720AE" w:rsidRDefault="00C720AE" w:rsidP="00C720AE">
      <w:pPr>
        <w:rPr>
          <w:rFonts w:cs="Arial"/>
          <w:b/>
          <w:sz w:val="24"/>
          <w:szCs w:val="24"/>
        </w:rPr>
      </w:pPr>
    </w:p>
    <w:p w14:paraId="57BDF16A" w14:textId="77777777" w:rsidR="00C720AE" w:rsidRDefault="00C720AE" w:rsidP="00C720AE">
      <w:pPr>
        <w:rPr>
          <w:rFonts w:cs="Arial"/>
          <w:b/>
          <w:sz w:val="24"/>
          <w:szCs w:val="24"/>
        </w:rPr>
      </w:pPr>
      <w:r>
        <w:rPr>
          <w:rFonts w:cs="Arial"/>
          <w:b/>
          <w:sz w:val="24"/>
          <w:szCs w:val="24"/>
        </w:rPr>
        <w:br w:type="column"/>
      </w:r>
    </w:p>
    <w:p w14:paraId="2CE35D6E" w14:textId="77777777" w:rsidR="00C720AE" w:rsidRDefault="00C720AE" w:rsidP="00C720AE">
      <w:pPr>
        <w:rPr>
          <w:rFonts w:cs="Arial"/>
          <w:b/>
          <w:sz w:val="24"/>
          <w:szCs w:val="24"/>
        </w:rPr>
      </w:pPr>
    </w:p>
    <w:tbl>
      <w:tblPr>
        <w:tblStyle w:val="TableGrid"/>
        <w:tblW w:w="0" w:type="auto"/>
        <w:tblLook w:val="04A0" w:firstRow="1" w:lastRow="0" w:firstColumn="1" w:lastColumn="0" w:noHBand="0" w:noVBand="1"/>
      </w:tblPr>
      <w:tblGrid>
        <w:gridCol w:w="5256"/>
      </w:tblGrid>
      <w:tr w:rsidR="00C720AE" w14:paraId="4A7F09F0" w14:textId="77777777" w:rsidTr="009D6461">
        <w:trPr>
          <w:trHeight w:val="3208"/>
        </w:trPr>
        <w:tc>
          <w:tcPr>
            <w:tcW w:w="5256" w:type="dxa"/>
          </w:tcPr>
          <w:p w14:paraId="29840A59" w14:textId="77777777" w:rsidR="00C720AE" w:rsidRPr="0071405A" w:rsidRDefault="00C720AE" w:rsidP="00C720AE">
            <w:pPr>
              <w:rPr>
                <w:rFonts w:cs="Arial"/>
                <w:color w:val="FF0000"/>
              </w:rPr>
            </w:pPr>
            <w:r w:rsidRPr="0071405A">
              <w:rPr>
                <w:rFonts w:cs="Arial"/>
                <w:color w:val="FF0000"/>
              </w:rPr>
              <w:t xml:space="preserve">Insert an image of the project </w:t>
            </w:r>
          </w:p>
          <w:p w14:paraId="498DB373" w14:textId="77777777" w:rsidR="00C720AE" w:rsidRDefault="00C720AE" w:rsidP="00C720AE">
            <w:pPr>
              <w:rPr>
                <w:rFonts w:cs="Arial"/>
                <w:color w:val="FF0000"/>
              </w:rPr>
            </w:pPr>
          </w:p>
          <w:p w14:paraId="5C2A28AE" w14:textId="77777777" w:rsidR="00C720AE" w:rsidRDefault="00C720AE" w:rsidP="00C720AE">
            <w:pPr>
              <w:rPr>
                <w:rFonts w:cs="Arial"/>
                <w:color w:val="FF0000"/>
              </w:rPr>
            </w:pPr>
          </w:p>
          <w:p w14:paraId="5867763F" w14:textId="77777777" w:rsidR="00C720AE" w:rsidRDefault="00C720AE" w:rsidP="00C720AE">
            <w:pPr>
              <w:rPr>
                <w:rFonts w:cs="Arial"/>
                <w:color w:val="FF0000"/>
              </w:rPr>
            </w:pPr>
          </w:p>
          <w:p w14:paraId="14304354" w14:textId="77777777" w:rsidR="00C720AE" w:rsidRDefault="00C720AE" w:rsidP="00C720AE">
            <w:pPr>
              <w:rPr>
                <w:rFonts w:cs="Arial"/>
                <w:color w:val="FF0000"/>
              </w:rPr>
            </w:pPr>
          </w:p>
          <w:p w14:paraId="1A93AB56" w14:textId="77777777" w:rsidR="00C720AE" w:rsidRDefault="00C720AE" w:rsidP="00C720AE">
            <w:pPr>
              <w:rPr>
                <w:rFonts w:cs="Arial"/>
                <w:color w:val="FF0000"/>
              </w:rPr>
            </w:pPr>
          </w:p>
          <w:p w14:paraId="2E20B01A" w14:textId="77777777" w:rsidR="00C720AE" w:rsidRDefault="00C720AE" w:rsidP="00C720AE">
            <w:pPr>
              <w:rPr>
                <w:rFonts w:cs="Arial"/>
                <w:color w:val="FF0000"/>
              </w:rPr>
            </w:pPr>
          </w:p>
          <w:p w14:paraId="37108F37" w14:textId="77777777" w:rsidR="00C720AE" w:rsidRDefault="00C720AE" w:rsidP="00C720AE">
            <w:pPr>
              <w:rPr>
                <w:rFonts w:cs="Arial"/>
                <w:color w:val="FF0000"/>
              </w:rPr>
            </w:pPr>
          </w:p>
          <w:p w14:paraId="11530C8C" w14:textId="77777777" w:rsidR="00C720AE" w:rsidRDefault="00C720AE" w:rsidP="00C720AE">
            <w:pPr>
              <w:rPr>
                <w:rFonts w:cs="Arial"/>
                <w:color w:val="FF0000"/>
              </w:rPr>
            </w:pPr>
          </w:p>
          <w:p w14:paraId="3A1508FD" w14:textId="77777777" w:rsidR="00C720AE" w:rsidRDefault="00C720AE" w:rsidP="00C720AE">
            <w:pPr>
              <w:rPr>
                <w:rFonts w:cs="Arial"/>
                <w:color w:val="FF0000"/>
              </w:rPr>
            </w:pPr>
          </w:p>
          <w:p w14:paraId="5406993E" w14:textId="77777777" w:rsidR="00C720AE" w:rsidRDefault="00C720AE" w:rsidP="00C720AE">
            <w:pPr>
              <w:rPr>
                <w:rFonts w:cs="Arial"/>
                <w:color w:val="FF0000"/>
              </w:rPr>
            </w:pPr>
          </w:p>
          <w:p w14:paraId="1C31B65E" w14:textId="77777777" w:rsidR="00C720AE" w:rsidRDefault="00C720AE" w:rsidP="00C720AE">
            <w:pPr>
              <w:rPr>
                <w:rFonts w:cs="Arial"/>
                <w:color w:val="FF0000"/>
              </w:rPr>
            </w:pPr>
          </w:p>
          <w:p w14:paraId="3A2DFBA1" w14:textId="77777777" w:rsidR="00C720AE" w:rsidRDefault="00C720AE" w:rsidP="00C720AE">
            <w:pPr>
              <w:rPr>
                <w:rFonts w:cs="Arial"/>
                <w:color w:val="FF0000"/>
              </w:rPr>
            </w:pPr>
          </w:p>
          <w:p w14:paraId="111B3445" w14:textId="77777777" w:rsidR="00C720AE" w:rsidRDefault="00C720AE" w:rsidP="00C720AE">
            <w:pPr>
              <w:rPr>
                <w:rFonts w:cs="Arial"/>
                <w:color w:val="FF0000"/>
              </w:rPr>
            </w:pPr>
          </w:p>
          <w:p w14:paraId="5BB0FA4E" w14:textId="77777777" w:rsidR="00C720AE" w:rsidRDefault="00C720AE" w:rsidP="00C720AE">
            <w:pPr>
              <w:rPr>
                <w:rFonts w:cs="Arial"/>
                <w:color w:val="FF0000"/>
              </w:rPr>
            </w:pPr>
          </w:p>
          <w:p w14:paraId="2F7F67DD" w14:textId="77777777" w:rsidR="00C720AE" w:rsidRDefault="00C720AE" w:rsidP="00C720AE">
            <w:pPr>
              <w:rPr>
                <w:rFonts w:cs="Arial"/>
                <w:color w:val="FF0000"/>
              </w:rPr>
            </w:pPr>
          </w:p>
          <w:p w14:paraId="45C067D8" w14:textId="77777777" w:rsidR="00C720AE" w:rsidRDefault="00C720AE" w:rsidP="00C720AE">
            <w:pPr>
              <w:rPr>
                <w:rFonts w:cs="Arial"/>
                <w:color w:val="FF0000"/>
              </w:rPr>
            </w:pPr>
          </w:p>
          <w:p w14:paraId="015CAC27" w14:textId="77777777" w:rsidR="00C720AE" w:rsidRDefault="00C720AE" w:rsidP="00C720AE">
            <w:pPr>
              <w:rPr>
                <w:rFonts w:cs="Arial"/>
                <w:color w:val="FF0000"/>
              </w:rPr>
            </w:pPr>
          </w:p>
          <w:p w14:paraId="5B45101C" w14:textId="77777777" w:rsidR="00C720AE" w:rsidRDefault="00C720AE" w:rsidP="00C720AE">
            <w:pPr>
              <w:rPr>
                <w:rFonts w:cs="Arial"/>
                <w:color w:val="FF0000"/>
              </w:rPr>
            </w:pPr>
          </w:p>
          <w:p w14:paraId="0387E801" w14:textId="77777777" w:rsidR="00C720AE" w:rsidRDefault="00C720AE" w:rsidP="00C720AE">
            <w:pPr>
              <w:rPr>
                <w:rFonts w:cs="Arial"/>
                <w:color w:val="FF0000"/>
              </w:rPr>
            </w:pPr>
          </w:p>
          <w:p w14:paraId="0FDC2789" w14:textId="77777777" w:rsidR="00C720AE" w:rsidRDefault="00C720AE" w:rsidP="00C720AE">
            <w:pPr>
              <w:rPr>
                <w:rFonts w:cs="Arial"/>
                <w:color w:val="FF0000"/>
              </w:rPr>
            </w:pPr>
          </w:p>
          <w:p w14:paraId="0BE57CF4" w14:textId="77777777" w:rsidR="00C720AE" w:rsidRDefault="00C720AE" w:rsidP="00C720AE">
            <w:pPr>
              <w:rPr>
                <w:rFonts w:cs="Arial"/>
                <w:color w:val="FF0000"/>
              </w:rPr>
            </w:pPr>
          </w:p>
          <w:p w14:paraId="7DF7495F" w14:textId="77777777" w:rsidR="00C720AE" w:rsidRDefault="00C720AE" w:rsidP="00C720AE">
            <w:pPr>
              <w:rPr>
                <w:rFonts w:cs="Arial"/>
                <w:color w:val="FF0000"/>
              </w:rPr>
            </w:pPr>
          </w:p>
          <w:p w14:paraId="12C6AC36" w14:textId="77777777" w:rsidR="00C720AE" w:rsidRDefault="00C720AE" w:rsidP="00C720AE">
            <w:pPr>
              <w:rPr>
                <w:rFonts w:cs="Arial"/>
                <w:color w:val="FF0000"/>
              </w:rPr>
            </w:pPr>
          </w:p>
          <w:p w14:paraId="6AC96044" w14:textId="77777777" w:rsidR="00C720AE" w:rsidRPr="009C784F" w:rsidRDefault="00C720AE" w:rsidP="00C720AE">
            <w:pPr>
              <w:rPr>
                <w:rFonts w:cs="Arial"/>
                <w:color w:val="FF0000"/>
              </w:rPr>
            </w:pPr>
          </w:p>
        </w:tc>
      </w:tr>
    </w:tbl>
    <w:p w14:paraId="06AD1222" w14:textId="77777777" w:rsidR="00C720AE" w:rsidRPr="00952202" w:rsidRDefault="00C720AE" w:rsidP="00C720AE">
      <w:pPr>
        <w:rPr>
          <w:rFonts w:cs="Arial"/>
          <w:b/>
          <w:sz w:val="24"/>
          <w:szCs w:val="24"/>
        </w:rPr>
      </w:pPr>
    </w:p>
    <w:p w14:paraId="389D62F1" w14:textId="77777777" w:rsidR="00C720AE" w:rsidRDefault="00C720AE" w:rsidP="00C720AE">
      <w:pPr>
        <w:rPr>
          <w:rFonts w:cs="Arial"/>
          <w:b/>
          <w:sz w:val="24"/>
          <w:szCs w:val="24"/>
        </w:rPr>
        <w:sectPr w:rsidR="00C720AE" w:rsidSect="00C720AE">
          <w:headerReference w:type="first" r:id="rId44"/>
          <w:footerReference w:type="first" r:id="rId45"/>
          <w:pgSz w:w="16838" w:h="11906" w:orient="landscape" w:code="9"/>
          <w:pgMar w:top="1701" w:right="1134" w:bottom="1985" w:left="1134" w:header="567" w:footer="567" w:gutter="0"/>
          <w:cols w:num="2" w:space="708"/>
          <w:titlePg/>
          <w:docGrid w:linePitch="360"/>
        </w:sectPr>
      </w:pPr>
    </w:p>
    <w:p w14:paraId="08E9810F" w14:textId="6FF8F62D" w:rsidR="00C720AE" w:rsidRPr="00847390" w:rsidRDefault="009D6461" w:rsidP="001D0391">
      <w:pPr>
        <w:pStyle w:val="ListParagraph"/>
        <w:numPr>
          <w:ilvl w:val="0"/>
          <w:numId w:val="13"/>
        </w:numPr>
        <w:tabs>
          <w:tab w:val="left" w:pos="567"/>
        </w:tabs>
        <w:rPr>
          <w:rFonts w:cs="Arial"/>
          <w:b/>
          <w:sz w:val="24"/>
          <w:szCs w:val="24"/>
        </w:rPr>
      </w:pPr>
      <w:r>
        <w:rPr>
          <w:rFonts w:cs="Arial"/>
          <w:b/>
          <w:sz w:val="24"/>
          <w:szCs w:val="24"/>
        </w:rPr>
        <w:lastRenderedPageBreak/>
        <w:t>Project Team</w:t>
      </w:r>
    </w:p>
    <w:p w14:paraId="0108D732" w14:textId="77777777" w:rsidR="00C720AE" w:rsidRDefault="00C720AE" w:rsidP="00C720AE">
      <w:pPr>
        <w:contextualSpacing/>
        <w:rPr>
          <w:rFonts w:cs="Arial"/>
          <w:sz w:val="24"/>
          <w:szCs w:val="24"/>
        </w:rPr>
      </w:pPr>
    </w:p>
    <w:tbl>
      <w:tblPr>
        <w:tblStyle w:val="TableGrid"/>
        <w:tblW w:w="14596" w:type="dxa"/>
        <w:tblLook w:val="04A0" w:firstRow="1" w:lastRow="0" w:firstColumn="1" w:lastColumn="0" w:noHBand="0" w:noVBand="1"/>
      </w:tblPr>
      <w:tblGrid>
        <w:gridCol w:w="3397"/>
        <w:gridCol w:w="3402"/>
        <w:gridCol w:w="3261"/>
        <w:gridCol w:w="2268"/>
        <w:gridCol w:w="2268"/>
      </w:tblGrid>
      <w:tr w:rsidR="00C720AE" w14:paraId="222122B0" w14:textId="77777777" w:rsidTr="00C720AE">
        <w:tc>
          <w:tcPr>
            <w:tcW w:w="3397" w:type="dxa"/>
            <w:vMerge w:val="restart"/>
            <w:shd w:val="clear" w:color="auto" w:fill="D9D9D9" w:themeFill="background1" w:themeFillShade="D9"/>
          </w:tcPr>
          <w:p w14:paraId="4B345C39" w14:textId="77777777" w:rsidR="00C720AE" w:rsidRPr="00956ACC" w:rsidRDefault="00C720AE" w:rsidP="00C720AE">
            <w:pPr>
              <w:spacing w:before="40" w:after="40"/>
              <w:rPr>
                <w:rFonts w:cs="Arial"/>
                <w:b/>
              </w:rPr>
            </w:pPr>
            <w:r w:rsidRPr="00956ACC">
              <w:rPr>
                <w:rFonts w:cs="Arial"/>
                <w:b/>
              </w:rPr>
              <w:t>Name</w:t>
            </w:r>
          </w:p>
        </w:tc>
        <w:tc>
          <w:tcPr>
            <w:tcW w:w="3402" w:type="dxa"/>
            <w:vMerge w:val="restart"/>
            <w:shd w:val="clear" w:color="auto" w:fill="D9D9D9" w:themeFill="background1" w:themeFillShade="D9"/>
          </w:tcPr>
          <w:p w14:paraId="32C2E65A" w14:textId="77777777" w:rsidR="00C720AE" w:rsidRPr="00956ACC" w:rsidRDefault="00C720AE" w:rsidP="00C720AE">
            <w:pPr>
              <w:spacing w:before="40" w:after="40"/>
              <w:rPr>
                <w:rFonts w:cs="Arial"/>
                <w:b/>
              </w:rPr>
            </w:pPr>
            <w:r w:rsidRPr="00956ACC">
              <w:rPr>
                <w:rFonts w:cs="Arial"/>
                <w:b/>
              </w:rPr>
              <w:t>Organisation</w:t>
            </w:r>
          </w:p>
        </w:tc>
        <w:tc>
          <w:tcPr>
            <w:tcW w:w="3261" w:type="dxa"/>
            <w:vMerge w:val="restart"/>
            <w:shd w:val="clear" w:color="auto" w:fill="D9D9D9" w:themeFill="background1" w:themeFillShade="D9"/>
          </w:tcPr>
          <w:p w14:paraId="7A0BE25C" w14:textId="77777777" w:rsidR="00C720AE" w:rsidRPr="00956ACC" w:rsidRDefault="00C720AE" w:rsidP="00C720AE">
            <w:pPr>
              <w:spacing w:before="40" w:after="40"/>
              <w:rPr>
                <w:rFonts w:cs="Arial"/>
                <w:b/>
              </w:rPr>
            </w:pPr>
            <w:r w:rsidRPr="00956ACC">
              <w:rPr>
                <w:rFonts w:cs="Arial"/>
                <w:b/>
              </w:rPr>
              <w:t>Role</w:t>
            </w:r>
          </w:p>
        </w:tc>
        <w:tc>
          <w:tcPr>
            <w:tcW w:w="4536" w:type="dxa"/>
            <w:gridSpan w:val="2"/>
            <w:shd w:val="clear" w:color="auto" w:fill="D9D9D9" w:themeFill="background1" w:themeFillShade="D9"/>
          </w:tcPr>
          <w:p w14:paraId="34F7D131" w14:textId="77777777" w:rsidR="00C720AE" w:rsidRPr="00956ACC" w:rsidRDefault="00C720AE" w:rsidP="00C720AE">
            <w:pPr>
              <w:spacing w:before="40" w:after="40"/>
              <w:jc w:val="center"/>
              <w:rPr>
                <w:rFonts w:cs="Arial"/>
                <w:b/>
              </w:rPr>
            </w:pPr>
            <w:r w:rsidRPr="00956ACC">
              <w:rPr>
                <w:rFonts w:cs="Arial"/>
                <w:b/>
              </w:rPr>
              <w:t>Contribution</w:t>
            </w:r>
          </w:p>
        </w:tc>
      </w:tr>
      <w:tr w:rsidR="00C720AE" w14:paraId="7ED51ECD" w14:textId="77777777" w:rsidTr="00C720AE">
        <w:tc>
          <w:tcPr>
            <w:tcW w:w="3397" w:type="dxa"/>
            <w:vMerge/>
            <w:shd w:val="clear" w:color="auto" w:fill="D9D9D9" w:themeFill="background1" w:themeFillShade="D9"/>
          </w:tcPr>
          <w:p w14:paraId="6C3C8444" w14:textId="77777777" w:rsidR="00C720AE" w:rsidRPr="00956ACC" w:rsidRDefault="00C720AE" w:rsidP="00C720AE">
            <w:pPr>
              <w:spacing w:before="40" w:after="40"/>
              <w:rPr>
                <w:rFonts w:cs="Arial"/>
                <w:b/>
              </w:rPr>
            </w:pPr>
          </w:p>
        </w:tc>
        <w:tc>
          <w:tcPr>
            <w:tcW w:w="3402" w:type="dxa"/>
            <w:vMerge/>
            <w:shd w:val="clear" w:color="auto" w:fill="D9D9D9" w:themeFill="background1" w:themeFillShade="D9"/>
          </w:tcPr>
          <w:p w14:paraId="68AB05BC" w14:textId="77777777" w:rsidR="00C720AE" w:rsidRPr="00956ACC" w:rsidRDefault="00C720AE" w:rsidP="00C720AE">
            <w:pPr>
              <w:spacing w:before="40" w:after="40"/>
              <w:rPr>
                <w:rFonts w:cs="Arial"/>
                <w:b/>
              </w:rPr>
            </w:pPr>
          </w:p>
        </w:tc>
        <w:tc>
          <w:tcPr>
            <w:tcW w:w="3261" w:type="dxa"/>
            <w:vMerge/>
            <w:shd w:val="clear" w:color="auto" w:fill="D9D9D9" w:themeFill="background1" w:themeFillShade="D9"/>
          </w:tcPr>
          <w:p w14:paraId="0407DFD5" w14:textId="77777777" w:rsidR="00C720AE" w:rsidRPr="00956ACC" w:rsidRDefault="00C720AE" w:rsidP="00C720AE">
            <w:pPr>
              <w:spacing w:before="40" w:after="40"/>
              <w:rPr>
                <w:rFonts w:cs="Arial"/>
                <w:b/>
              </w:rPr>
            </w:pPr>
          </w:p>
        </w:tc>
        <w:tc>
          <w:tcPr>
            <w:tcW w:w="2268" w:type="dxa"/>
            <w:shd w:val="clear" w:color="auto" w:fill="D9D9D9" w:themeFill="background1" w:themeFillShade="D9"/>
          </w:tcPr>
          <w:p w14:paraId="3D229C63" w14:textId="77777777" w:rsidR="00C720AE" w:rsidRPr="00956ACC" w:rsidRDefault="00C720AE" w:rsidP="00C720AE">
            <w:pPr>
              <w:spacing w:before="40" w:after="40"/>
              <w:jc w:val="center"/>
              <w:rPr>
                <w:rFonts w:cs="Arial"/>
                <w:b/>
              </w:rPr>
            </w:pPr>
            <w:r w:rsidRPr="00956ACC">
              <w:rPr>
                <w:rFonts w:cs="Arial"/>
                <w:b/>
              </w:rPr>
              <w:t>Workshop</w:t>
            </w:r>
          </w:p>
        </w:tc>
        <w:tc>
          <w:tcPr>
            <w:tcW w:w="2268" w:type="dxa"/>
            <w:shd w:val="clear" w:color="auto" w:fill="D9D9D9" w:themeFill="background1" w:themeFillShade="D9"/>
          </w:tcPr>
          <w:p w14:paraId="73D649AB" w14:textId="77777777" w:rsidR="00C720AE" w:rsidRPr="00956ACC" w:rsidRDefault="00C720AE" w:rsidP="00C720AE">
            <w:pPr>
              <w:spacing w:before="40" w:after="40"/>
              <w:jc w:val="center"/>
              <w:rPr>
                <w:rFonts w:cs="Arial"/>
                <w:b/>
              </w:rPr>
            </w:pPr>
            <w:r w:rsidRPr="00956ACC">
              <w:rPr>
                <w:rFonts w:cs="Arial"/>
                <w:b/>
              </w:rPr>
              <w:t>Questionnaire</w:t>
            </w:r>
          </w:p>
        </w:tc>
      </w:tr>
      <w:tr w:rsidR="00C720AE" w14:paraId="77A9A747" w14:textId="77777777" w:rsidTr="00C720AE">
        <w:tc>
          <w:tcPr>
            <w:tcW w:w="3397" w:type="dxa"/>
          </w:tcPr>
          <w:p w14:paraId="510B9E13" w14:textId="77777777" w:rsidR="00C720AE" w:rsidRPr="0071405A" w:rsidRDefault="00C720AE" w:rsidP="00C720AE">
            <w:pPr>
              <w:rPr>
                <w:rFonts w:cs="Arial"/>
              </w:rPr>
            </w:pPr>
          </w:p>
        </w:tc>
        <w:tc>
          <w:tcPr>
            <w:tcW w:w="3402" w:type="dxa"/>
          </w:tcPr>
          <w:p w14:paraId="45BC25A1" w14:textId="77777777" w:rsidR="00C720AE" w:rsidRPr="0071405A" w:rsidRDefault="00C720AE" w:rsidP="00C720AE">
            <w:pPr>
              <w:rPr>
                <w:rFonts w:cs="Arial"/>
              </w:rPr>
            </w:pPr>
          </w:p>
        </w:tc>
        <w:tc>
          <w:tcPr>
            <w:tcW w:w="3261" w:type="dxa"/>
          </w:tcPr>
          <w:p w14:paraId="5DFC6C73" w14:textId="77777777" w:rsidR="00C720AE" w:rsidRPr="0071405A" w:rsidRDefault="00C720AE" w:rsidP="00C720AE">
            <w:pPr>
              <w:rPr>
                <w:rFonts w:cs="Arial"/>
              </w:rPr>
            </w:pPr>
          </w:p>
        </w:tc>
        <w:tc>
          <w:tcPr>
            <w:tcW w:w="2268" w:type="dxa"/>
          </w:tcPr>
          <w:p w14:paraId="37D96540" w14:textId="77777777" w:rsidR="00C720AE" w:rsidRDefault="006D2AF8" w:rsidP="00C720AE">
            <w:pPr>
              <w:jc w:val="center"/>
              <w:rPr>
                <w:rFonts w:cs="Arial"/>
                <w:sz w:val="24"/>
                <w:szCs w:val="24"/>
              </w:rPr>
            </w:pPr>
            <w:sdt>
              <w:sdtPr>
                <w:rPr>
                  <w:rFonts w:cs="Arial"/>
                  <w:sz w:val="24"/>
                  <w:szCs w:val="24"/>
                </w:rPr>
                <w:id w:val="1607531790"/>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2A0E0A30" w14:textId="77777777" w:rsidR="00C720AE" w:rsidRDefault="006D2AF8" w:rsidP="00C720AE">
            <w:pPr>
              <w:jc w:val="center"/>
              <w:rPr>
                <w:rFonts w:cs="Arial"/>
                <w:sz w:val="24"/>
                <w:szCs w:val="24"/>
              </w:rPr>
            </w:pPr>
            <w:sdt>
              <w:sdtPr>
                <w:rPr>
                  <w:rFonts w:cs="Arial"/>
                  <w:sz w:val="24"/>
                  <w:szCs w:val="24"/>
                </w:rPr>
                <w:id w:val="1886824878"/>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68D7468F" w14:textId="77777777" w:rsidTr="00C720AE">
        <w:tc>
          <w:tcPr>
            <w:tcW w:w="3397" w:type="dxa"/>
          </w:tcPr>
          <w:p w14:paraId="428358D0" w14:textId="77777777" w:rsidR="00C720AE" w:rsidRPr="0071405A" w:rsidRDefault="00C720AE" w:rsidP="00C720AE">
            <w:pPr>
              <w:rPr>
                <w:rFonts w:cs="Arial"/>
              </w:rPr>
            </w:pPr>
          </w:p>
        </w:tc>
        <w:tc>
          <w:tcPr>
            <w:tcW w:w="3402" w:type="dxa"/>
          </w:tcPr>
          <w:p w14:paraId="43F2ED84" w14:textId="77777777" w:rsidR="00C720AE" w:rsidRPr="0071405A" w:rsidRDefault="00C720AE" w:rsidP="00C720AE">
            <w:pPr>
              <w:rPr>
                <w:rFonts w:cs="Arial"/>
              </w:rPr>
            </w:pPr>
          </w:p>
        </w:tc>
        <w:tc>
          <w:tcPr>
            <w:tcW w:w="3261" w:type="dxa"/>
          </w:tcPr>
          <w:p w14:paraId="598EC581" w14:textId="77777777" w:rsidR="00C720AE" w:rsidRPr="0071405A" w:rsidRDefault="00C720AE" w:rsidP="00C720AE">
            <w:pPr>
              <w:rPr>
                <w:rFonts w:cs="Arial"/>
              </w:rPr>
            </w:pPr>
          </w:p>
        </w:tc>
        <w:tc>
          <w:tcPr>
            <w:tcW w:w="2268" w:type="dxa"/>
          </w:tcPr>
          <w:p w14:paraId="553BDCEC" w14:textId="77777777" w:rsidR="00C720AE" w:rsidRDefault="006D2AF8" w:rsidP="00C720AE">
            <w:pPr>
              <w:jc w:val="center"/>
              <w:rPr>
                <w:rFonts w:cs="Arial"/>
                <w:sz w:val="24"/>
                <w:szCs w:val="24"/>
              </w:rPr>
            </w:pPr>
            <w:sdt>
              <w:sdtPr>
                <w:rPr>
                  <w:rFonts w:cs="Arial"/>
                  <w:sz w:val="24"/>
                  <w:szCs w:val="24"/>
                </w:rPr>
                <w:id w:val="1654020667"/>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74973B9F" w14:textId="77777777" w:rsidR="00C720AE" w:rsidRDefault="006D2AF8" w:rsidP="00C720AE">
            <w:pPr>
              <w:jc w:val="center"/>
              <w:rPr>
                <w:rFonts w:cs="Arial"/>
                <w:sz w:val="24"/>
                <w:szCs w:val="24"/>
              </w:rPr>
            </w:pPr>
            <w:sdt>
              <w:sdtPr>
                <w:rPr>
                  <w:rFonts w:cs="Arial"/>
                  <w:sz w:val="24"/>
                  <w:szCs w:val="24"/>
                </w:rPr>
                <w:id w:val="-499500307"/>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49DE8CB0" w14:textId="77777777" w:rsidTr="00C720AE">
        <w:tc>
          <w:tcPr>
            <w:tcW w:w="3397" w:type="dxa"/>
          </w:tcPr>
          <w:p w14:paraId="25BAC946" w14:textId="77777777" w:rsidR="00C720AE" w:rsidRPr="0071405A" w:rsidRDefault="00C720AE" w:rsidP="00C720AE">
            <w:pPr>
              <w:rPr>
                <w:rFonts w:cs="Arial"/>
              </w:rPr>
            </w:pPr>
          </w:p>
        </w:tc>
        <w:tc>
          <w:tcPr>
            <w:tcW w:w="3402" w:type="dxa"/>
          </w:tcPr>
          <w:p w14:paraId="09C8366F" w14:textId="77777777" w:rsidR="00C720AE" w:rsidRPr="0071405A" w:rsidRDefault="00C720AE" w:rsidP="00C720AE">
            <w:pPr>
              <w:rPr>
                <w:rFonts w:cs="Arial"/>
              </w:rPr>
            </w:pPr>
          </w:p>
        </w:tc>
        <w:tc>
          <w:tcPr>
            <w:tcW w:w="3261" w:type="dxa"/>
          </w:tcPr>
          <w:p w14:paraId="60DCF60C" w14:textId="77777777" w:rsidR="00C720AE" w:rsidRPr="0071405A" w:rsidRDefault="00C720AE" w:rsidP="00C720AE">
            <w:pPr>
              <w:rPr>
                <w:rFonts w:cs="Arial"/>
              </w:rPr>
            </w:pPr>
          </w:p>
        </w:tc>
        <w:tc>
          <w:tcPr>
            <w:tcW w:w="2268" w:type="dxa"/>
          </w:tcPr>
          <w:p w14:paraId="17D80D44" w14:textId="77777777" w:rsidR="00C720AE" w:rsidRDefault="006D2AF8" w:rsidP="00C720AE">
            <w:pPr>
              <w:jc w:val="center"/>
              <w:rPr>
                <w:rFonts w:cs="Arial"/>
                <w:sz w:val="24"/>
                <w:szCs w:val="24"/>
              </w:rPr>
            </w:pPr>
            <w:sdt>
              <w:sdtPr>
                <w:rPr>
                  <w:rFonts w:cs="Arial"/>
                  <w:sz w:val="24"/>
                  <w:szCs w:val="24"/>
                </w:rPr>
                <w:id w:val="1519733866"/>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5681BA8D" w14:textId="77777777" w:rsidR="00C720AE" w:rsidRDefault="006D2AF8" w:rsidP="00C720AE">
            <w:pPr>
              <w:jc w:val="center"/>
              <w:rPr>
                <w:rFonts w:cs="Arial"/>
                <w:sz w:val="24"/>
                <w:szCs w:val="24"/>
              </w:rPr>
            </w:pPr>
            <w:sdt>
              <w:sdtPr>
                <w:rPr>
                  <w:rFonts w:cs="Arial"/>
                  <w:sz w:val="24"/>
                  <w:szCs w:val="24"/>
                </w:rPr>
                <w:id w:val="-703484615"/>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57140E09" w14:textId="77777777" w:rsidTr="00C720AE">
        <w:tc>
          <w:tcPr>
            <w:tcW w:w="3397" w:type="dxa"/>
          </w:tcPr>
          <w:p w14:paraId="79C81121" w14:textId="77777777" w:rsidR="00C720AE" w:rsidRPr="0071405A" w:rsidRDefault="00C720AE" w:rsidP="00C720AE">
            <w:pPr>
              <w:rPr>
                <w:rFonts w:cs="Arial"/>
              </w:rPr>
            </w:pPr>
          </w:p>
        </w:tc>
        <w:tc>
          <w:tcPr>
            <w:tcW w:w="3402" w:type="dxa"/>
          </w:tcPr>
          <w:p w14:paraId="0B460CFD" w14:textId="77777777" w:rsidR="00C720AE" w:rsidRPr="0071405A" w:rsidRDefault="00C720AE" w:rsidP="00C720AE">
            <w:pPr>
              <w:rPr>
                <w:rFonts w:cs="Arial"/>
              </w:rPr>
            </w:pPr>
          </w:p>
        </w:tc>
        <w:tc>
          <w:tcPr>
            <w:tcW w:w="3261" w:type="dxa"/>
          </w:tcPr>
          <w:p w14:paraId="196CEBE7" w14:textId="77777777" w:rsidR="00C720AE" w:rsidRPr="0071405A" w:rsidRDefault="00C720AE" w:rsidP="00C720AE">
            <w:pPr>
              <w:rPr>
                <w:rFonts w:cs="Arial"/>
              </w:rPr>
            </w:pPr>
          </w:p>
        </w:tc>
        <w:tc>
          <w:tcPr>
            <w:tcW w:w="2268" w:type="dxa"/>
          </w:tcPr>
          <w:p w14:paraId="02A2B3EB" w14:textId="77777777" w:rsidR="00C720AE" w:rsidRDefault="006D2AF8" w:rsidP="00C720AE">
            <w:pPr>
              <w:jc w:val="center"/>
              <w:rPr>
                <w:rFonts w:cs="Arial"/>
                <w:sz w:val="24"/>
                <w:szCs w:val="24"/>
              </w:rPr>
            </w:pPr>
            <w:sdt>
              <w:sdtPr>
                <w:rPr>
                  <w:rFonts w:cs="Arial"/>
                  <w:sz w:val="24"/>
                  <w:szCs w:val="24"/>
                </w:rPr>
                <w:id w:val="-930505895"/>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36DCFE49" w14:textId="77777777" w:rsidR="00C720AE" w:rsidRDefault="006D2AF8" w:rsidP="00C720AE">
            <w:pPr>
              <w:jc w:val="center"/>
              <w:rPr>
                <w:rFonts w:cs="Arial"/>
                <w:sz w:val="24"/>
                <w:szCs w:val="24"/>
              </w:rPr>
            </w:pPr>
            <w:sdt>
              <w:sdtPr>
                <w:rPr>
                  <w:rFonts w:cs="Arial"/>
                  <w:sz w:val="24"/>
                  <w:szCs w:val="24"/>
                </w:rPr>
                <w:id w:val="207162092"/>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34FE58B8" w14:textId="77777777" w:rsidTr="00C720AE">
        <w:tc>
          <w:tcPr>
            <w:tcW w:w="3397" w:type="dxa"/>
          </w:tcPr>
          <w:p w14:paraId="376B661B" w14:textId="77777777" w:rsidR="00C720AE" w:rsidRPr="0071405A" w:rsidRDefault="00C720AE" w:rsidP="00C720AE">
            <w:pPr>
              <w:rPr>
                <w:rFonts w:cs="Arial"/>
              </w:rPr>
            </w:pPr>
          </w:p>
        </w:tc>
        <w:tc>
          <w:tcPr>
            <w:tcW w:w="3402" w:type="dxa"/>
          </w:tcPr>
          <w:p w14:paraId="2E38F6CC" w14:textId="77777777" w:rsidR="00C720AE" w:rsidRPr="0071405A" w:rsidRDefault="00C720AE" w:rsidP="00C720AE">
            <w:pPr>
              <w:rPr>
                <w:rFonts w:cs="Arial"/>
              </w:rPr>
            </w:pPr>
          </w:p>
        </w:tc>
        <w:tc>
          <w:tcPr>
            <w:tcW w:w="3261" w:type="dxa"/>
          </w:tcPr>
          <w:p w14:paraId="5A60B38B" w14:textId="77777777" w:rsidR="00C720AE" w:rsidRPr="0071405A" w:rsidRDefault="00C720AE" w:rsidP="00C720AE">
            <w:pPr>
              <w:rPr>
                <w:rFonts w:cs="Arial"/>
              </w:rPr>
            </w:pPr>
          </w:p>
        </w:tc>
        <w:tc>
          <w:tcPr>
            <w:tcW w:w="2268" w:type="dxa"/>
          </w:tcPr>
          <w:p w14:paraId="4AD4C79E" w14:textId="77777777" w:rsidR="00C720AE" w:rsidRDefault="006D2AF8" w:rsidP="00C720AE">
            <w:pPr>
              <w:jc w:val="center"/>
              <w:rPr>
                <w:rFonts w:cs="Arial"/>
                <w:sz w:val="24"/>
                <w:szCs w:val="24"/>
              </w:rPr>
            </w:pPr>
            <w:sdt>
              <w:sdtPr>
                <w:rPr>
                  <w:rFonts w:cs="Arial"/>
                  <w:sz w:val="24"/>
                  <w:szCs w:val="24"/>
                </w:rPr>
                <w:id w:val="1525515671"/>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5FFAD65B" w14:textId="77777777" w:rsidR="00C720AE" w:rsidRDefault="006D2AF8" w:rsidP="00C720AE">
            <w:pPr>
              <w:jc w:val="center"/>
              <w:rPr>
                <w:rFonts w:cs="Arial"/>
                <w:sz w:val="24"/>
                <w:szCs w:val="24"/>
              </w:rPr>
            </w:pPr>
            <w:sdt>
              <w:sdtPr>
                <w:rPr>
                  <w:rFonts w:cs="Arial"/>
                  <w:sz w:val="24"/>
                  <w:szCs w:val="24"/>
                </w:rPr>
                <w:id w:val="1495682826"/>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2445460E" w14:textId="77777777" w:rsidTr="00C720AE">
        <w:tc>
          <w:tcPr>
            <w:tcW w:w="3397" w:type="dxa"/>
          </w:tcPr>
          <w:p w14:paraId="1C9E67C2" w14:textId="77777777" w:rsidR="00C720AE" w:rsidRPr="0071405A" w:rsidRDefault="00C720AE" w:rsidP="00C720AE">
            <w:pPr>
              <w:rPr>
                <w:rFonts w:cs="Arial"/>
              </w:rPr>
            </w:pPr>
          </w:p>
        </w:tc>
        <w:tc>
          <w:tcPr>
            <w:tcW w:w="3402" w:type="dxa"/>
          </w:tcPr>
          <w:p w14:paraId="03FF39F3" w14:textId="77777777" w:rsidR="00C720AE" w:rsidRPr="0071405A" w:rsidRDefault="00C720AE" w:rsidP="00C720AE">
            <w:pPr>
              <w:rPr>
                <w:rFonts w:cs="Arial"/>
              </w:rPr>
            </w:pPr>
          </w:p>
        </w:tc>
        <w:tc>
          <w:tcPr>
            <w:tcW w:w="3261" w:type="dxa"/>
          </w:tcPr>
          <w:p w14:paraId="715EC2CA" w14:textId="77777777" w:rsidR="00C720AE" w:rsidRPr="0071405A" w:rsidRDefault="00C720AE" w:rsidP="00C720AE">
            <w:pPr>
              <w:rPr>
                <w:rFonts w:cs="Arial"/>
              </w:rPr>
            </w:pPr>
          </w:p>
        </w:tc>
        <w:tc>
          <w:tcPr>
            <w:tcW w:w="2268" w:type="dxa"/>
          </w:tcPr>
          <w:p w14:paraId="5B63C355" w14:textId="77777777" w:rsidR="00C720AE" w:rsidRDefault="006D2AF8" w:rsidP="00C720AE">
            <w:pPr>
              <w:jc w:val="center"/>
              <w:rPr>
                <w:rFonts w:cs="Arial"/>
                <w:sz w:val="24"/>
                <w:szCs w:val="24"/>
              </w:rPr>
            </w:pPr>
            <w:sdt>
              <w:sdtPr>
                <w:rPr>
                  <w:rFonts w:cs="Arial"/>
                  <w:sz w:val="24"/>
                  <w:szCs w:val="24"/>
                </w:rPr>
                <w:id w:val="-805858341"/>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1D4968C6" w14:textId="77777777" w:rsidR="00C720AE" w:rsidRDefault="006D2AF8" w:rsidP="00C720AE">
            <w:pPr>
              <w:jc w:val="center"/>
              <w:rPr>
                <w:rFonts w:cs="Arial"/>
                <w:sz w:val="24"/>
                <w:szCs w:val="24"/>
              </w:rPr>
            </w:pPr>
            <w:sdt>
              <w:sdtPr>
                <w:rPr>
                  <w:rFonts w:cs="Arial"/>
                  <w:sz w:val="24"/>
                  <w:szCs w:val="24"/>
                </w:rPr>
                <w:id w:val="-1596011622"/>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520DCA77" w14:textId="77777777" w:rsidTr="00C720AE">
        <w:tc>
          <w:tcPr>
            <w:tcW w:w="3397" w:type="dxa"/>
          </w:tcPr>
          <w:p w14:paraId="109D3D90" w14:textId="77777777" w:rsidR="00C720AE" w:rsidRPr="0071405A" w:rsidRDefault="00C720AE" w:rsidP="00C720AE">
            <w:pPr>
              <w:rPr>
                <w:rFonts w:cs="Arial"/>
              </w:rPr>
            </w:pPr>
          </w:p>
        </w:tc>
        <w:tc>
          <w:tcPr>
            <w:tcW w:w="3402" w:type="dxa"/>
          </w:tcPr>
          <w:p w14:paraId="7B4F72CF" w14:textId="77777777" w:rsidR="00C720AE" w:rsidRPr="0071405A" w:rsidRDefault="00C720AE" w:rsidP="00C720AE">
            <w:pPr>
              <w:rPr>
                <w:rFonts w:cs="Arial"/>
              </w:rPr>
            </w:pPr>
          </w:p>
        </w:tc>
        <w:tc>
          <w:tcPr>
            <w:tcW w:w="3261" w:type="dxa"/>
          </w:tcPr>
          <w:p w14:paraId="31F46390" w14:textId="77777777" w:rsidR="00C720AE" w:rsidRPr="0071405A" w:rsidRDefault="00C720AE" w:rsidP="00C720AE">
            <w:pPr>
              <w:rPr>
                <w:rFonts w:cs="Arial"/>
              </w:rPr>
            </w:pPr>
          </w:p>
        </w:tc>
        <w:tc>
          <w:tcPr>
            <w:tcW w:w="2268" w:type="dxa"/>
          </w:tcPr>
          <w:p w14:paraId="079C689A" w14:textId="77777777" w:rsidR="00C720AE" w:rsidRDefault="006D2AF8" w:rsidP="00C720AE">
            <w:pPr>
              <w:jc w:val="center"/>
              <w:rPr>
                <w:rFonts w:cs="Arial"/>
                <w:sz w:val="24"/>
                <w:szCs w:val="24"/>
              </w:rPr>
            </w:pPr>
            <w:sdt>
              <w:sdtPr>
                <w:rPr>
                  <w:rFonts w:cs="Arial"/>
                  <w:sz w:val="24"/>
                  <w:szCs w:val="24"/>
                </w:rPr>
                <w:id w:val="-660079946"/>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166594E5" w14:textId="77777777" w:rsidR="00C720AE" w:rsidRDefault="006D2AF8" w:rsidP="00C720AE">
            <w:pPr>
              <w:jc w:val="center"/>
              <w:rPr>
                <w:rFonts w:cs="Arial"/>
                <w:sz w:val="24"/>
                <w:szCs w:val="24"/>
              </w:rPr>
            </w:pPr>
            <w:sdt>
              <w:sdtPr>
                <w:rPr>
                  <w:rFonts w:cs="Arial"/>
                  <w:sz w:val="24"/>
                  <w:szCs w:val="24"/>
                </w:rPr>
                <w:id w:val="-1904367208"/>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744BE4DA" w14:textId="77777777" w:rsidTr="00C720AE">
        <w:tc>
          <w:tcPr>
            <w:tcW w:w="3397" w:type="dxa"/>
          </w:tcPr>
          <w:p w14:paraId="761D16B0" w14:textId="77777777" w:rsidR="00C720AE" w:rsidRPr="0071405A" w:rsidRDefault="00C720AE" w:rsidP="00C720AE">
            <w:pPr>
              <w:rPr>
                <w:rFonts w:cs="Arial"/>
              </w:rPr>
            </w:pPr>
          </w:p>
        </w:tc>
        <w:tc>
          <w:tcPr>
            <w:tcW w:w="3402" w:type="dxa"/>
          </w:tcPr>
          <w:p w14:paraId="54FC4783" w14:textId="77777777" w:rsidR="00C720AE" w:rsidRPr="0071405A" w:rsidRDefault="00C720AE" w:rsidP="00C720AE">
            <w:pPr>
              <w:rPr>
                <w:rFonts w:cs="Arial"/>
              </w:rPr>
            </w:pPr>
          </w:p>
        </w:tc>
        <w:tc>
          <w:tcPr>
            <w:tcW w:w="3261" w:type="dxa"/>
          </w:tcPr>
          <w:p w14:paraId="6D5043E1" w14:textId="77777777" w:rsidR="00C720AE" w:rsidRPr="0071405A" w:rsidRDefault="00C720AE" w:rsidP="00C720AE">
            <w:pPr>
              <w:rPr>
                <w:rFonts w:cs="Arial"/>
              </w:rPr>
            </w:pPr>
          </w:p>
        </w:tc>
        <w:tc>
          <w:tcPr>
            <w:tcW w:w="2268" w:type="dxa"/>
          </w:tcPr>
          <w:p w14:paraId="3B490008" w14:textId="77777777" w:rsidR="00C720AE" w:rsidRDefault="006D2AF8" w:rsidP="00C720AE">
            <w:pPr>
              <w:jc w:val="center"/>
              <w:rPr>
                <w:rFonts w:cs="Arial"/>
                <w:sz w:val="24"/>
                <w:szCs w:val="24"/>
              </w:rPr>
            </w:pPr>
            <w:sdt>
              <w:sdtPr>
                <w:rPr>
                  <w:rFonts w:cs="Arial"/>
                  <w:sz w:val="24"/>
                  <w:szCs w:val="24"/>
                </w:rPr>
                <w:id w:val="1243371181"/>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7A92FEF5" w14:textId="77777777" w:rsidR="00C720AE" w:rsidRDefault="006D2AF8" w:rsidP="00C720AE">
            <w:pPr>
              <w:jc w:val="center"/>
              <w:rPr>
                <w:rFonts w:cs="Arial"/>
                <w:sz w:val="24"/>
                <w:szCs w:val="24"/>
              </w:rPr>
            </w:pPr>
            <w:sdt>
              <w:sdtPr>
                <w:rPr>
                  <w:rFonts w:cs="Arial"/>
                  <w:sz w:val="24"/>
                  <w:szCs w:val="24"/>
                </w:rPr>
                <w:id w:val="-1932422476"/>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63983D67" w14:textId="77777777" w:rsidTr="00C720AE">
        <w:tc>
          <w:tcPr>
            <w:tcW w:w="3397" w:type="dxa"/>
          </w:tcPr>
          <w:p w14:paraId="1E97761C" w14:textId="77777777" w:rsidR="00C720AE" w:rsidRPr="0071405A" w:rsidRDefault="00C720AE" w:rsidP="00C720AE">
            <w:pPr>
              <w:rPr>
                <w:rFonts w:cs="Arial"/>
              </w:rPr>
            </w:pPr>
          </w:p>
        </w:tc>
        <w:tc>
          <w:tcPr>
            <w:tcW w:w="3402" w:type="dxa"/>
          </w:tcPr>
          <w:p w14:paraId="339ACDD7" w14:textId="77777777" w:rsidR="00C720AE" w:rsidRPr="0071405A" w:rsidRDefault="00C720AE" w:rsidP="00C720AE">
            <w:pPr>
              <w:rPr>
                <w:rFonts w:cs="Arial"/>
              </w:rPr>
            </w:pPr>
          </w:p>
        </w:tc>
        <w:tc>
          <w:tcPr>
            <w:tcW w:w="3261" w:type="dxa"/>
          </w:tcPr>
          <w:p w14:paraId="54D77763" w14:textId="77777777" w:rsidR="00C720AE" w:rsidRPr="0071405A" w:rsidRDefault="00C720AE" w:rsidP="00C720AE">
            <w:pPr>
              <w:rPr>
                <w:rFonts w:cs="Arial"/>
              </w:rPr>
            </w:pPr>
          </w:p>
        </w:tc>
        <w:tc>
          <w:tcPr>
            <w:tcW w:w="2268" w:type="dxa"/>
          </w:tcPr>
          <w:p w14:paraId="690BF956" w14:textId="77777777" w:rsidR="00C720AE" w:rsidRDefault="006D2AF8" w:rsidP="00C720AE">
            <w:pPr>
              <w:jc w:val="center"/>
              <w:rPr>
                <w:rFonts w:cs="Arial"/>
                <w:sz w:val="24"/>
                <w:szCs w:val="24"/>
              </w:rPr>
            </w:pPr>
            <w:sdt>
              <w:sdtPr>
                <w:rPr>
                  <w:rFonts w:cs="Arial"/>
                  <w:sz w:val="24"/>
                  <w:szCs w:val="24"/>
                </w:rPr>
                <w:id w:val="1896553289"/>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0B69596C" w14:textId="77777777" w:rsidR="00C720AE" w:rsidRDefault="006D2AF8" w:rsidP="00C720AE">
            <w:pPr>
              <w:jc w:val="center"/>
              <w:rPr>
                <w:rFonts w:cs="Arial"/>
                <w:sz w:val="24"/>
                <w:szCs w:val="24"/>
              </w:rPr>
            </w:pPr>
            <w:sdt>
              <w:sdtPr>
                <w:rPr>
                  <w:rFonts w:cs="Arial"/>
                  <w:sz w:val="24"/>
                  <w:szCs w:val="24"/>
                </w:rPr>
                <w:id w:val="43648541"/>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16AB64C3" w14:textId="77777777" w:rsidTr="00C720AE">
        <w:tc>
          <w:tcPr>
            <w:tcW w:w="3397" w:type="dxa"/>
          </w:tcPr>
          <w:p w14:paraId="627888F5" w14:textId="77777777" w:rsidR="00C720AE" w:rsidRPr="0071405A" w:rsidRDefault="00C720AE" w:rsidP="00C720AE">
            <w:pPr>
              <w:rPr>
                <w:rFonts w:cs="Arial"/>
              </w:rPr>
            </w:pPr>
          </w:p>
        </w:tc>
        <w:tc>
          <w:tcPr>
            <w:tcW w:w="3402" w:type="dxa"/>
          </w:tcPr>
          <w:p w14:paraId="452B1876" w14:textId="77777777" w:rsidR="00C720AE" w:rsidRPr="0071405A" w:rsidRDefault="00C720AE" w:rsidP="00C720AE">
            <w:pPr>
              <w:rPr>
                <w:rFonts w:cs="Arial"/>
              </w:rPr>
            </w:pPr>
          </w:p>
        </w:tc>
        <w:tc>
          <w:tcPr>
            <w:tcW w:w="3261" w:type="dxa"/>
          </w:tcPr>
          <w:p w14:paraId="21565191" w14:textId="77777777" w:rsidR="00C720AE" w:rsidRPr="0071405A" w:rsidRDefault="00C720AE" w:rsidP="00C720AE">
            <w:pPr>
              <w:rPr>
                <w:rFonts w:cs="Arial"/>
              </w:rPr>
            </w:pPr>
          </w:p>
        </w:tc>
        <w:tc>
          <w:tcPr>
            <w:tcW w:w="2268" w:type="dxa"/>
          </w:tcPr>
          <w:p w14:paraId="0783F455" w14:textId="77777777" w:rsidR="00C720AE" w:rsidRDefault="006D2AF8" w:rsidP="00C720AE">
            <w:pPr>
              <w:jc w:val="center"/>
              <w:rPr>
                <w:rFonts w:cs="Arial"/>
                <w:sz w:val="24"/>
                <w:szCs w:val="24"/>
              </w:rPr>
            </w:pPr>
            <w:sdt>
              <w:sdtPr>
                <w:rPr>
                  <w:rFonts w:cs="Arial"/>
                  <w:sz w:val="24"/>
                  <w:szCs w:val="24"/>
                </w:rPr>
                <w:id w:val="-550775372"/>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6C410D62" w14:textId="77777777" w:rsidR="00C720AE" w:rsidRDefault="006D2AF8" w:rsidP="00C720AE">
            <w:pPr>
              <w:jc w:val="center"/>
              <w:rPr>
                <w:rFonts w:cs="Arial"/>
                <w:sz w:val="24"/>
                <w:szCs w:val="24"/>
              </w:rPr>
            </w:pPr>
            <w:sdt>
              <w:sdtPr>
                <w:rPr>
                  <w:rFonts w:cs="Arial"/>
                  <w:sz w:val="24"/>
                  <w:szCs w:val="24"/>
                </w:rPr>
                <w:id w:val="-1012834993"/>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14C91EAC" w14:textId="77777777" w:rsidTr="00C720AE">
        <w:tc>
          <w:tcPr>
            <w:tcW w:w="3397" w:type="dxa"/>
          </w:tcPr>
          <w:p w14:paraId="48453F91" w14:textId="77777777" w:rsidR="00C720AE" w:rsidRPr="0071405A" w:rsidRDefault="00C720AE" w:rsidP="00C720AE">
            <w:pPr>
              <w:rPr>
                <w:rFonts w:cs="Arial"/>
              </w:rPr>
            </w:pPr>
          </w:p>
        </w:tc>
        <w:tc>
          <w:tcPr>
            <w:tcW w:w="3402" w:type="dxa"/>
          </w:tcPr>
          <w:p w14:paraId="23A47665" w14:textId="77777777" w:rsidR="00C720AE" w:rsidRPr="0071405A" w:rsidRDefault="00C720AE" w:rsidP="00C720AE">
            <w:pPr>
              <w:rPr>
                <w:rFonts w:cs="Arial"/>
              </w:rPr>
            </w:pPr>
          </w:p>
        </w:tc>
        <w:tc>
          <w:tcPr>
            <w:tcW w:w="3261" w:type="dxa"/>
          </w:tcPr>
          <w:p w14:paraId="775EB690" w14:textId="77777777" w:rsidR="00C720AE" w:rsidRPr="0071405A" w:rsidRDefault="00C720AE" w:rsidP="00C720AE">
            <w:pPr>
              <w:rPr>
                <w:rFonts w:cs="Arial"/>
              </w:rPr>
            </w:pPr>
          </w:p>
        </w:tc>
        <w:tc>
          <w:tcPr>
            <w:tcW w:w="2268" w:type="dxa"/>
          </w:tcPr>
          <w:p w14:paraId="078EA329" w14:textId="77777777" w:rsidR="00C720AE" w:rsidRDefault="006D2AF8" w:rsidP="00C720AE">
            <w:pPr>
              <w:jc w:val="center"/>
              <w:rPr>
                <w:rFonts w:cs="Arial"/>
                <w:sz w:val="24"/>
                <w:szCs w:val="24"/>
              </w:rPr>
            </w:pPr>
            <w:sdt>
              <w:sdtPr>
                <w:rPr>
                  <w:rFonts w:cs="Arial"/>
                  <w:sz w:val="24"/>
                  <w:szCs w:val="24"/>
                </w:rPr>
                <w:id w:val="-16394556"/>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0615FE4A" w14:textId="77777777" w:rsidR="00C720AE" w:rsidRDefault="006D2AF8" w:rsidP="00C720AE">
            <w:pPr>
              <w:jc w:val="center"/>
              <w:rPr>
                <w:rFonts w:cs="Arial"/>
                <w:sz w:val="24"/>
                <w:szCs w:val="24"/>
              </w:rPr>
            </w:pPr>
            <w:sdt>
              <w:sdtPr>
                <w:rPr>
                  <w:rFonts w:cs="Arial"/>
                  <w:sz w:val="24"/>
                  <w:szCs w:val="24"/>
                </w:rPr>
                <w:id w:val="2035073496"/>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7378BB29" w14:textId="77777777" w:rsidTr="00C720AE">
        <w:tc>
          <w:tcPr>
            <w:tcW w:w="3397" w:type="dxa"/>
          </w:tcPr>
          <w:p w14:paraId="02AA7266" w14:textId="77777777" w:rsidR="00C720AE" w:rsidRPr="0071405A" w:rsidRDefault="00C720AE" w:rsidP="00C720AE">
            <w:pPr>
              <w:rPr>
                <w:rFonts w:cs="Arial"/>
              </w:rPr>
            </w:pPr>
          </w:p>
        </w:tc>
        <w:tc>
          <w:tcPr>
            <w:tcW w:w="3402" w:type="dxa"/>
          </w:tcPr>
          <w:p w14:paraId="5FF35239" w14:textId="77777777" w:rsidR="00C720AE" w:rsidRPr="0071405A" w:rsidRDefault="00C720AE" w:rsidP="00C720AE">
            <w:pPr>
              <w:rPr>
                <w:rFonts w:cs="Arial"/>
              </w:rPr>
            </w:pPr>
          </w:p>
        </w:tc>
        <w:tc>
          <w:tcPr>
            <w:tcW w:w="3261" w:type="dxa"/>
          </w:tcPr>
          <w:p w14:paraId="14A64421" w14:textId="77777777" w:rsidR="00C720AE" w:rsidRPr="0071405A" w:rsidRDefault="00C720AE" w:rsidP="00C720AE">
            <w:pPr>
              <w:rPr>
                <w:rFonts w:cs="Arial"/>
              </w:rPr>
            </w:pPr>
          </w:p>
        </w:tc>
        <w:tc>
          <w:tcPr>
            <w:tcW w:w="2268" w:type="dxa"/>
          </w:tcPr>
          <w:p w14:paraId="4990744A" w14:textId="77777777" w:rsidR="00C720AE" w:rsidRDefault="006D2AF8" w:rsidP="00C720AE">
            <w:pPr>
              <w:jc w:val="center"/>
              <w:rPr>
                <w:rFonts w:cs="Arial"/>
                <w:sz w:val="24"/>
                <w:szCs w:val="24"/>
              </w:rPr>
            </w:pPr>
            <w:sdt>
              <w:sdtPr>
                <w:rPr>
                  <w:rFonts w:cs="Arial"/>
                  <w:sz w:val="24"/>
                  <w:szCs w:val="24"/>
                </w:rPr>
                <w:id w:val="-417875120"/>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45CA0D9B" w14:textId="77777777" w:rsidR="00C720AE" w:rsidRDefault="006D2AF8" w:rsidP="00C720AE">
            <w:pPr>
              <w:jc w:val="center"/>
              <w:rPr>
                <w:rFonts w:cs="Arial"/>
                <w:sz w:val="24"/>
                <w:szCs w:val="24"/>
              </w:rPr>
            </w:pPr>
            <w:sdt>
              <w:sdtPr>
                <w:rPr>
                  <w:rFonts w:cs="Arial"/>
                  <w:sz w:val="24"/>
                  <w:szCs w:val="24"/>
                </w:rPr>
                <w:id w:val="1423143018"/>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2325CAE8" w14:textId="77777777" w:rsidTr="00C720AE">
        <w:tc>
          <w:tcPr>
            <w:tcW w:w="3397" w:type="dxa"/>
          </w:tcPr>
          <w:p w14:paraId="79B11B83" w14:textId="77777777" w:rsidR="00C720AE" w:rsidRPr="0071405A" w:rsidRDefault="00C720AE" w:rsidP="00C720AE">
            <w:pPr>
              <w:rPr>
                <w:rFonts w:cs="Arial"/>
              </w:rPr>
            </w:pPr>
          </w:p>
        </w:tc>
        <w:tc>
          <w:tcPr>
            <w:tcW w:w="3402" w:type="dxa"/>
          </w:tcPr>
          <w:p w14:paraId="1A79681A" w14:textId="77777777" w:rsidR="00C720AE" w:rsidRPr="0071405A" w:rsidRDefault="00C720AE" w:rsidP="00C720AE">
            <w:pPr>
              <w:rPr>
                <w:rFonts w:cs="Arial"/>
              </w:rPr>
            </w:pPr>
          </w:p>
        </w:tc>
        <w:tc>
          <w:tcPr>
            <w:tcW w:w="3261" w:type="dxa"/>
          </w:tcPr>
          <w:p w14:paraId="3E9B7C7F" w14:textId="77777777" w:rsidR="00C720AE" w:rsidRPr="0071405A" w:rsidRDefault="00C720AE" w:rsidP="00C720AE">
            <w:pPr>
              <w:rPr>
                <w:rFonts w:cs="Arial"/>
              </w:rPr>
            </w:pPr>
          </w:p>
        </w:tc>
        <w:tc>
          <w:tcPr>
            <w:tcW w:w="2268" w:type="dxa"/>
          </w:tcPr>
          <w:p w14:paraId="6E03DFD0" w14:textId="77777777" w:rsidR="00C720AE" w:rsidRDefault="006D2AF8" w:rsidP="00C720AE">
            <w:pPr>
              <w:jc w:val="center"/>
              <w:rPr>
                <w:rFonts w:cs="Arial"/>
                <w:sz w:val="24"/>
                <w:szCs w:val="24"/>
              </w:rPr>
            </w:pPr>
            <w:sdt>
              <w:sdtPr>
                <w:rPr>
                  <w:rFonts w:cs="Arial"/>
                  <w:sz w:val="24"/>
                  <w:szCs w:val="24"/>
                </w:rPr>
                <w:id w:val="-460878664"/>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25AE19F0" w14:textId="77777777" w:rsidR="00C720AE" w:rsidRDefault="006D2AF8" w:rsidP="00C720AE">
            <w:pPr>
              <w:jc w:val="center"/>
              <w:rPr>
                <w:rFonts w:cs="Arial"/>
                <w:sz w:val="24"/>
                <w:szCs w:val="24"/>
              </w:rPr>
            </w:pPr>
            <w:sdt>
              <w:sdtPr>
                <w:rPr>
                  <w:rFonts w:cs="Arial"/>
                  <w:sz w:val="24"/>
                  <w:szCs w:val="24"/>
                </w:rPr>
                <w:id w:val="-1001889662"/>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7303C737" w14:textId="77777777" w:rsidTr="00C720AE">
        <w:tc>
          <w:tcPr>
            <w:tcW w:w="3397" w:type="dxa"/>
          </w:tcPr>
          <w:p w14:paraId="7BE5DB07" w14:textId="77777777" w:rsidR="00C720AE" w:rsidRPr="0071405A" w:rsidRDefault="00C720AE" w:rsidP="00C720AE">
            <w:pPr>
              <w:rPr>
                <w:rFonts w:cs="Arial"/>
              </w:rPr>
            </w:pPr>
          </w:p>
        </w:tc>
        <w:tc>
          <w:tcPr>
            <w:tcW w:w="3402" w:type="dxa"/>
          </w:tcPr>
          <w:p w14:paraId="3C1096F3" w14:textId="77777777" w:rsidR="00C720AE" w:rsidRPr="0071405A" w:rsidRDefault="00C720AE" w:rsidP="00C720AE">
            <w:pPr>
              <w:rPr>
                <w:rFonts w:cs="Arial"/>
              </w:rPr>
            </w:pPr>
          </w:p>
        </w:tc>
        <w:tc>
          <w:tcPr>
            <w:tcW w:w="3261" w:type="dxa"/>
          </w:tcPr>
          <w:p w14:paraId="637BC869" w14:textId="77777777" w:rsidR="00C720AE" w:rsidRPr="0071405A" w:rsidRDefault="00C720AE" w:rsidP="00C720AE">
            <w:pPr>
              <w:rPr>
                <w:rFonts w:cs="Arial"/>
              </w:rPr>
            </w:pPr>
          </w:p>
        </w:tc>
        <w:tc>
          <w:tcPr>
            <w:tcW w:w="2268" w:type="dxa"/>
          </w:tcPr>
          <w:p w14:paraId="1EC43FB6" w14:textId="77777777" w:rsidR="00C720AE" w:rsidRDefault="006D2AF8" w:rsidP="00C720AE">
            <w:pPr>
              <w:jc w:val="center"/>
              <w:rPr>
                <w:rFonts w:cs="Arial"/>
                <w:sz w:val="24"/>
                <w:szCs w:val="24"/>
              </w:rPr>
            </w:pPr>
            <w:sdt>
              <w:sdtPr>
                <w:rPr>
                  <w:rFonts w:cs="Arial"/>
                  <w:sz w:val="24"/>
                  <w:szCs w:val="24"/>
                </w:rPr>
                <w:id w:val="-1019925831"/>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69CCDB3E" w14:textId="77777777" w:rsidR="00C720AE" w:rsidRDefault="006D2AF8" w:rsidP="00C720AE">
            <w:pPr>
              <w:jc w:val="center"/>
              <w:rPr>
                <w:rFonts w:cs="Arial"/>
                <w:sz w:val="24"/>
                <w:szCs w:val="24"/>
              </w:rPr>
            </w:pPr>
            <w:sdt>
              <w:sdtPr>
                <w:rPr>
                  <w:rFonts w:cs="Arial"/>
                  <w:sz w:val="24"/>
                  <w:szCs w:val="24"/>
                </w:rPr>
                <w:id w:val="1146089820"/>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26A42CD5" w14:textId="77777777" w:rsidTr="00C720AE">
        <w:tc>
          <w:tcPr>
            <w:tcW w:w="3397" w:type="dxa"/>
          </w:tcPr>
          <w:p w14:paraId="72FE862F" w14:textId="77777777" w:rsidR="00C720AE" w:rsidRPr="0071405A" w:rsidRDefault="00C720AE" w:rsidP="00C720AE">
            <w:pPr>
              <w:rPr>
                <w:rFonts w:cs="Arial"/>
              </w:rPr>
            </w:pPr>
          </w:p>
        </w:tc>
        <w:tc>
          <w:tcPr>
            <w:tcW w:w="3402" w:type="dxa"/>
          </w:tcPr>
          <w:p w14:paraId="296EA6FF" w14:textId="77777777" w:rsidR="00C720AE" w:rsidRPr="0071405A" w:rsidRDefault="00C720AE" w:rsidP="00C720AE">
            <w:pPr>
              <w:rPr>
                <w:rFonts w:cs="Arial"/>
              </w:rPr>
            </w:pPr>
          </w:p>
        </w:tc>
        <w:tc>
          <w:tcPr>
            <w:tcW w:w="3261" w:type="dxa"/>
          </w:tcPr>
          <w:p w14:paraId="15094A19" w14:textId="77777777" w:rsidR="00C720AE" w:rsidRPr="0071405A" w:rsidRDefault="00C720AE" w:rsidP="00C720AE">
            <w:pPr>
              <w:rPr>
                <w:rFonts w:cs="Arial"/>
              </w:rPr>
            </w:pPr>
          </w:p>
        </w:tc>
        <w:tc>
          <w:tcPr>
            <w:tcW w:w="2268" w:type="dxa"/>
          </w:tcPr>
          <w:p w14:paraId="206C632C" w14:textId="77777777" w:rsidR="00C720AE" w:rsidRDefault="006D2AF8" w:rsidP="00C720AE">
            <w:pPr>
              <w:jc w:val="center"/>
              <w:rPr>
                <w:rFonts w:cs="Arial"/>
                <w:sz w:val="24"/>
                <w:szCs w:val="24"/>
              </w:rPr>
            </w:pPr>
            <w:sdt>
              <w:sdtPr>
                <w:rPr>
                  <w:rFonts w:cs="Arial"/>
                  <w:sz w:val="24"/>
                  <w:szCs w:val="24"/>
                </w:rPr>
                <w:id w:val="-462431509"/>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79254A66" w14:textId="77777777" w:rsidR="00C720AE" w:rsidRDefault="006D2AF8" w:rsidP="00C720AE">
            <w:pPr>
              <w:jc w:val="center"/>
              <w:rPr>
                <w:rFonts w:cs="Arial"/>
                <w:sz w:val="24"/>
                <w:szCs w:val="24"/>
              </w:rPr>
            </w:pPr>
            <w:sdt>
              <w:sdtPr>
                <w:rPr>
                  <w:rFonts w:cs="Arial"/>
                  <w:sz w:val="24"/>
                  <w:szCs w:val="24"/>
                </w:rPr>
                <w:id w:val="-940920029"/>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r w:rsidR="00C720AE" w14:paraId="6D450ED3" w14:textId="77777777" w:rsidTr="00C720AE">
        <w:tc>
          <w:tcPr>
            <w:tcW w:w="3397" w:type="dxa"/>
          </w:tcPr>
          <w:p w14:paraId="0358B1F0" w14:textId="77777777" w:rsidR="00C720AE" w:rsidRPr="0071405A" w:rsidRDefault="00C720AE" w:rsidP="00C720AE">
            <w:pPr>
              <w:rPr>
                <w:rFonts w:cs="Arial"/>
              </w:rPr>
            </w:pPr>
          </w:p>
        </w:tc>
        <w:tc>
          <w:tcPr>
            <w:tcW w:w="3402" w:type="dxa"/>
          </w:tcPr>
          <w:p w14:paraId="7CAEED65" w14:textId="77777777" w:rsidR="00C720AE" w:rsidRPr="0071405A" w:rsidRDefault="00C720AE" w:rsidP="00C720AE">
            <w:pPr>
              <w:rPr>
                <w:rFonts w:cs="Arial"/>
              </w:rPr>
            </w:pPr>
          </w:p>
        </w:tc>
        <w:tc>
          <w:tcPr>
            <w:tcW w:w="3261" w:type="dxa"/>
          </w:tcPr>
          <w:p w14:paraId="5DD63825" w14:textId="77777777" w:rsidR="00C720AE" w:rsidRPr="0071405A" w:rsidRDefault="00C720AE" w:rsidP="00C720AE">
            <w:pPr>
              <w:rPr>
                <w:rFonts w:cs="Arial"/>
              </w:rPr>
            </w:pPr>
          </w:p>
        </w:tc>
        <w:tc>
          <w:tcPr>
            <w:tcW w:w="2268" w:type="dxa"/>
          </w:tcPr>
          <w:p w14:paraId="7E34D867" w14:textId="77777777" w:rsidR="00C720AE" w:rsidRDefault="006D2AF8" w:rsidP="00C720AE">
            <w:pPr>
              <w:jc w:val="center"/>
              <w:rPr>
                <w:rFonts w:cs="Arial"/>
                <w:sz w:val="24"/>
                <w:szCs w:val="24"/>
              </w:rPr>
            </w:pPr>
            <w:sdt>
              <w:sdtPr>
                <w:rPr>
                  <w:rFonts w:cs="Arial"/>
                  <w:sz w:val="24"/>
                  <w:szCs w:val="24"/>
                </w:rPr>
                <w:id w:val="-1245411009"/>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c>
          <w:tcPr>
            <w:tcW w:w="2268" w:type="dxa"/>
          </w:tcPr>
          <w:p w14:paraId="4C5ED603" w14:textId="77777777" w:rsidR="00C720AE" w:rsidRDefault="006D2AF8" w:rsidP="00C720AE">
            <w:pPr>
              <w:jc w:val="center"/>
              <w:rPr>
                <w:rFonts w:cs="Arial"/>
                <w:sz w:val="24"/>
                <w:szCs w:val="24"/>
              </w:rPr>
            </w:pPr>
            <w:sdt>
              <w:sdtPr>
                <w:rPr>
                  <w:rFonts w:cs="Arial"/>
                  <w:sz w:val="24"/>
                  <w:szCs w:val="24"/>
                </w:rPr>
                <w:id w:val="-1811853497"/>
                <w14:checkbox>
                  <w14:checked w14:val="0"/>
                  <w14:checkedState w14:val="2612" w14:font="MS Gothic"/>
                  <w14:uncheckedState w14:val="2610" w14:font="MS Gothic"/>
                </w14:checkbox>
              </w:sdtPr>
              <w:sdtEndPr/>
              <w:sdtContent>
                <w:r w:rsidR="00C720AE">
                  <w:rPr>
                    <w:rFonts w:ascii="MS Gothic" w:eastAsia="MS Gothic" w:hAnsi="MS Gothic" w:cs="Arial" w:hint="eastAsia"/>
                    <w:sz w:val="24"/>
                    <w:szCs w:val="24"/>
                  </w:rPr>
                  <w:t>☐</w:t>
                </w:r>
              </w:sdtContent>
            </w:sdt>
          </w:p>
        </w:tc>
      </w:tr>
    </w:tbl>
    <w:p w14:paraId="0D569769" w14:textId="188D34FC" w:rsidR="009D6461" w:rsidRDefault="009D6461" w:rsidP="00C720AE">
      <w:pPr>
        <w:rPr>
          <w:rFonts w:cs="Arial"/>
          <w:sz w:val="24"/>
          <w:szCs w:val="24"/>
        </w:rPr>
      </w:pPr>
    </w:p>
    <w:p w14:paraId="7C366489" w14:textId="77777777" w:rsidR="009D6461" w:rsidRDefault="009D6461">
      <w:pPr>
        <w:spacing w:after="200" w:line="276" w:lineRule="auto"/>
        <w:rPr>
          <w:rFonts w:cs="Arial"/>
          <w:sz w:val="24"/>
          <w:szCs w:val="24"/>
        </w:rPr>
      </w:pPr>
      <w:r>
        <w:rPr>
          <w:rFonts w:cs="Arial"/>
          <w:sz w:val="24"/>
          <w:szCs w:val="24"/>
        </w:rPr>
        <w:br w:type="page"/>
      </w:r>
    </w:p>
    <w:p w14:paraId="1BD369C4" w14:textId="77777777" w:rsidR="00C720AE" w:rsidRDefault="00C720AE" w:rsidP="00C720AE">
      <w:pPr>
        <w:rPr>
          <w:rFonts w:cs="Arial"/>
          <w:sz w:val="24"/>
          <w:szCs w:val="24"/>
        </w:rPr>
      </w:pPr>
    </w:p>
    <w:p w14:paraId="40F1AFD5" w14:textId="163EF187" w:rsidR="009D6461" w:rsidRPr="00847390" w:rsidRDefault="009D6461" w:rsidP="009D6461">
      <w:pPr>
        <w:pStyle w:val="ListParagraph"/>
        <w:numPr>
          <w:ilvl w:val="0"/>
          <w:numId w:val="13"/>
        </w:numPr>
        <w:tabs>
          <w:tab w:val="left" w:pos="567"/>
        </w:tabs>
        <w:rPr>
          <w:rFonts w:cs="Arial"/>
          <w:b/>
          <w:sz w:val="24"/>
          <w:szCs w:val="24"/>
        </w:rPr>
      </w:pPr>
      <w:r>
        <w:rPr>
          <w:rFonts w:cs="Arial"/>
          <w:b/>
          <w:sz w:val="24"/>
          <w:szCs w:val="24"/>
        </w:rPr>
        <w:t>Contributors (Non Project Team)</w:t>
      </w:r>
    </w:p>
    <w:p w14:paraId="12F355F9" w14:textId="77777777" w:rsidR="009D6461" w:rsidRDefault="009D6461" w:rsidP="009D6461">
      <w:pPr>
        <w:contextualSpacing/>
        <w:rPr>
          <w:rFonts w:cs="Arial"/>
          <w:sz w:val="24"/>
          <w:szCs w:val="24"/>
        </w:rPr>
      </w:pPr>
    </w:p>
    <w:tbl>
      <w:tblPr>
        <w:tblStyle w:val="TableGrid"/>
        <w:tblW w:w="14596" w:type="dxa"/>
        <w:tblLook w:val="04A0" w:firstRow="1" w:lastRow="0" w:firstColumn="1" w:lastColumn="0" w:noHBand="0" w:noVBand="1"/>
      </w:tblPr>
      <w:tblGrid>
        <w:gridCol w:w="3397"/>
        <w:gridCol w:w="3402"/>
        <w:gridCol w:w="3261"/>
        <w:gridCol w:w="2268"/>
        <w:gridCol w:w="2268"/>
      </w:tblGrid>
      <w:tr w:rsidR="009D6461" w14:paraId="4F81E9A8" w14:textId="77777777" w:rsidTr="00677CE8">
        <w:tc>
          <w:tcPr>
            <w:tcW w:w="3397" w:type="dxa"/>
            <w:vMerge w:val="restart"/>
            <w:shd w:val="clear" w:color="auto" w:fill="D9D9D9" w:themeFill="background1" w:themeFillShade="D9"/>
          </w:tcPr>
          <w:p w14:paraId="1C35F1E6" w14:textId="77777777" w:rsidR="009D6461" w:rsidRPr="00956ACC" w:rsidRDefault="009D6461" w:rsidP="00677CE8">
            <w:pPr>
              <w:spacing w:before="40" w:after="40"/>
              <w:rPr>
                <w:rFonts w:cs="Arial"/>
                <w:b/>
              </w:rPr>
            </w:pPr>
            <w:r w:rsidRPr="00956ACC">
              <w:rPr>
                <w:rFonts w:cs="Arial"/>
                <w:b/>
              </w:rPr>
              <w:t>Name</w:t>
            </w:r>
          </w:p>
        </w:tc>
        <w:tc>
          <w:tcPr>
            <w:tcW w:w="3402" w:type="dxa"/>
            <w:vMerge w:val="restart"/>
            <w:shd w:val="clear" w:color="auto" w:fill="D9D9D9" w:themeFill="background1" w:themeFillShade="D9"/>
          </w:tcPr>
          <w:p w14:paraId="5C8DC01F" w14:textId="77777777" w:rsidR="009D6461" w:rsidRPr="00956ACC" w:rsidRDefault="009D6461" w:rsidP="00677CE8">
            <w:pPr>
              <w:spacing w:before="40" w:after="40"/>
              <w:rPr>
                <w:rFonts w:cs="Arial"/>
                <w:b/>
              </w:rPr>
            </w:pPr>
            <w:r w:rsidRPr="00956ACC">
              <w:rPr>
                <w:rFonts w:cs="Arial"/>
                <w:b/>
              </w:rPr>
              <w:t>Organisation</w:t>
            </w:r>
          </w:p>
        </w:tc>
        <w:tc>
          <w:tcPr>
            <w:tcW w:w="3261" w:type="dxa"/>
            <w:vMerge w:val="restart"/>
            <w:shd w:val="clear" w:color="auto" w:fill="D9D9D9" w:themeFill="background1" w:themeFillShade="D9"/>
          </w:tcPr>
          <w:p w14:paraId="45104E9C" w14:textId="77777777" w:rsidR="009D6461" w:rsidRPr="00956ACC" w:rsidRDefault="009D6461" w:rsidP="00677CE8">
            <w:pPr>
              <w:spacing w:before="40" w:after="40"/>
              <w:rPr>
                <w:rFonts w:cs="Arial"/>
                <w:b/>
              </w:rPr>
            </w:pPr>
            <w:r w:rsidRPr="00956ACC">
              <w:rPr>
                <w:rFonts w:cs="Arial"/>
                <w:b/>
              </w:rPr>
              <w:t>Role</w:t>
            </w:r>
          </w:p>
        </w:tc>
        <w:tc>
          <w:tcPr>
            <w:tcW w:w="4536" w:type="dxa"/>
            <w:gridSpan w:val="2"/>
            <w:shd w:val="clear" w:color="auto" w:fill="D9D9D9" w:themeFill="background1" w:themeFillShade="D9"/>
          </w:tcPr>
          <w:p w14:paraId="1DA49F59" w14:textId="77777777" w:rsidR="009D6461" w:rsidRPr="00956ACC" w:rsidRDefault="009D6461" w:rsidP="00677CE8">
            <w:pPr>
              <w:spacing w:before="40" w:after="40"/>
              <w:jc w:val="center"/>
              <w:rPr>
                <w:rFonts w:cs="Arial"/>
                <w:b/>
              </w:rPr>
            </w:pPr>
            <w:r w:rsidRPr="00956ACC">
              <w:rPr>
                <w:rFonts w:cs="Arial"/>
                <w:b/>
              </w:rPr>
              <w:t>Contribution</w:t>
            </w:r>
          </w:p>
        </w:tc>
      </w:tr>
      <w:tr w:rsidR="009D6461" w14:paraId="5BA833ED" w14:textId="77777777" w:rsidTr="00677CE8">
        <w:tc>
          <w:tcPr>
            <w:tcW w:w="3397" w:type="dxa"/>
            <w:vMerge/>
            <w:shd w:val="clear" w:color="auto" w:fill="D9D9D9" w:themeFill="background1" w:themeFillShade="D9"/>
          </w:tcPr>
          <w:p w14:paraId="45EDA115" w14:textId="77777777" w:rsidR="009D6461" w:rsidRPr="00956ACC" w:rsidRDefault="009D6461" w:rsidP="00677CE8">
            <w:pPr>
              <w:spacing w:before="40" w:after="40"/>
              <w:rPr>
                <w:rFonts w:cs="Arial"/>
                <w:b/>
              </w:rPr>
            </w:pPr>
          </w:p>
        </w:tc>
        <w:tc>
          <w:tcPr>
            <w:tcW w:w="3402" w:type="dxa"/>
            <w:vMerge/>
            <w:shd w:val="clear" w:color="auto" w:fill="D9D9D9" w:themeFill="background1" w:themeFillShade="D9"/>
          </w:tcPr>
          <w:p w14:paraId="48496E4E" w14:textId="77777777" w:rsidR="009D6461" w:rsidRPr="00956ACC" w:rsidRDefault="009D6461" w:rsidP="00677CE8">
            <w:pPr>
              <w:spacing w:before="40" w:after="40"/>
              <w:rPr>
                <w:rFonts w:cs="Arial"/>
                <w:b/>
              </w:rPr>
            </w:pPr>
          </w:p>
        </w:tc>
        <w:tc>
          <w:tcPr>
            <w:tcW w:w="3261" w:type="dxa"/>
            <w:vMerge/>
            <w:shd w:val="clear" w:color="auto" w:fill="D9D9D9" w:themeFill="background1" w:themeFillShade="D9"/>
          </w:tcPr>
          <w:p w14:paraId="441991B5" w14:textId="77777777" w:rsidR="009D6461" w:rsidRPr="00956ACC" w:rsidRDefault="009D6461" w:rsidP="00677CE8">
            <w:pPr>
              <w:spacing w:before="40" w:after="40"/>
              <w:rPr>
                <w:rFonts w:cs="Arial"/>
                <w:b/>
              </w:rPr>
            </w:pPr>
          </w:p>
        </w:tc>
        <w:tc>
          <w:tcPr>
            <w:tcW w:w="2268" w:type="dxa"/>
            <w:shd w:val="clear" w:color="auto" w:fill="D9D9D9" w:themeFill="background1" w:themeFillShade="D9"/>
          </w:tcPr>
          <w:p w14:paraId="23F7B1C2" w14:textId="77777777" w:rsidR="009D6461" w:rsidRPr="00956ACC" w:rsidRDefault="009D6461" w:rsidP="00677CE8">
            <w:pPr>
              <w:spacing w:before="40" w:after="40"/>
              <w:jc w:val="center"/>
              <w:rPr>
                <w:rFonts w:cs="Arial"/>
                <w:b/>
              </w:rPr>
            </w:pPr>
            <w:r w:rsidRPr="00956ACC">
              <w:rPr>
                <w:rFonts w:cs="Arial"/>
                <w:b/>
              </w:rPr>
              <w:t>Workshop</w:t>
            </w:r>
          </w:p>
        </w:tc>
        <w:tc>
          <w:tcPr>
            <w:tcW w:w="2268" w:type="dxa"/>
            <w:shd w:val="clear" w:color="auto" w:fill="D9D9D9" w:themeFill="background1" w:themeFillShade="D9"/>
          </w:tcPr>
          <w:p w14:paraId="706B339E" w14:textId="77777777" w:rsidR="009D6461" w:rsidRPr="00956ACC" w:rsidRDefault="009D6461" w:rsidP="00677CE8">
            <w:pPr>
              <w:spacing w:before="40" w:after="40"/>
              <w:jc w:val="center"/>
              <w:rPr>
                <w:rFonts w:cs="Arial"/>
                <w:b/>
              </w:rPr>
            </w:pPr>
            <w:r w:rsidRPr="00956ACC">
              <w:rPr>
                <w:rFonts w:cs="Arial"/>
                <w:b/>
              </w:rPr>
              <w:t>Questionnaire</w:t>
            </w:r>
          </w:p>
        </w:tc>
      </w:tr>
      <w:tr w:rsidR="009D6461" w14:paraId="13110FB6" w14:textId="77777777" w:rsidTr="00677CE8">
        <w:tc>
          <w:tcPr>
            <w:tcW w:w="3397" w:type="dxa"/>
          </w:tcPr>
          <w:p w14:paraId="5EDCEAEE" w14:textId="77777777" w:rsidR="009D6461" w:rsidRPr="0071405A" w:rsidRDefault="009D6461" w:rsidP="00677CE8">
            <w:pPr>
              <w:rPr>
                <w:rFonts w:cs="Arial"/>
              </w:rPr>
            </w:pPr>
          </w:p>
        </w:tc>
        <w:tc>
          <w:tcPr>
            <w:tcW w:w="3402" w:type="dxa"/>
          </w:tcPr>
          <w:p w14:paraId="5C2D9283" w14:textId="77777777" w:rsidR="009D6461" w:rsidRPr="0071405A" w:rsidRDefault="009D6461" w:rsidP="00677CE8">
            <w:pPr>
              <w:rPr>
                <w:rFonts w:cs="Arial"/>
              </w:rPr>
            </w:pPr>
          </w:p>
        </w:tc>
        <w:tc>
          <w:tcPr>
            <w:tcW w:w="3261" w:type="dxa"/>
          </w:tcPr>
          <w:p w14:paraId="5B5A9490" w14:textId="77777777" w:rsidR="009D6461" w:rsidRPr="0071405A" w:rsidRDefault="009D6461" w:rsidP="00677CE8">
            <w:pPr>
              <w:rPr>
                <w:rFonts w:cs="Arial"/>
              </w:rPr>
            </w:pPr>
          </w:p>
        </w:tc>
        <w:tc>
          <w:tcPr>
            <w:tcW w:w="2268" w:type="dxa"/>
          </w:tcPr>
          <w:p w14:paraId="3D024482" w14:textId="77777777" w:rsidR="009D6461" w:rsidRDefault="006D2AF8" w:rsidP="00677CE8">
            <w:pPr>
              <w:jc w:val="center"/>
              <w:rPr>
                <w:rFonts w:cs="Arial"/>
                <w:sz w:val="24"/>
                <w:szCs w:val="24"/>
              </w:rPr>
            </w:pPr>
            <w:sdt>
              <w:sdtPr>
                <w:rPr>
                  <w:rFonts w:cs="Arial"/>
                  <w:sz w:val="24"/>
                  <w:szCs w:val="24"/>
                </w:rPr>
                <w:id w:val="-1143966577"/>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1B0B1428" w14:textId="77777777" w:rsidR="009D6461" w:rsidRDefault="006D2AF8" w:rsidP="00677CE8">
            <w:pPr>
              <w:jc w:val="center"/>
              <w:rPr>
                <w:rFonts w:cs="Arial"/>
                <w:sz w:val="24"/>
                <w:szCs w:val="24"/>
              </w:rPr>
            </w:pPr>
            <w:sdt>
              <w:sdtPr>
                <w:rPr>
                  <w:rFonts w:cs="Arial"/>
                  <w:sz w:val="24"/>
                  <w:szCs w:val="24"/>
                </w:rPr>
                <w:id w:val="-549767335"/>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2034236C" w14:textId="77777777" w:rsidTr="00677CE8">
        <w:tc>
          <w:tcPr>
            <w:tcW w:w="3397" w:type="dxa"/>
          </w:tcPr>
          <w:p w14:paraId="1094700B" w14:textId="77777777" w:rsidR="009D6461" w:rsidRPr="0071405A" w:rsidRDefault="009D6461" w:rsidP="00677CE8">
            <w:pPr>
              <w:rPr>
                <w:rFonts w:cs="Arial"/>
              </w:rPr>
            </w:pPr>
          </w:p>
        </w:tc>
        <w:tc>
          <w:tcPr>
            <w:tcW w:w="3402" w:type="dxa"/>
          </w:tcPr>
          <w:p w14:paraId="299B0EF1" w14:textId="77777777" w:rsidR="009D6461" w:rsidRPr="0071405A" w:rsidRDefault="009D6461" w:rsidP="00677CE8">
            <w:pPr>
              <w:rPr>
                <w:rFonts w:cs="Arial"/>
              </w:rPr>
            </w:pPr>
          </w:p>
        </w:tc>
        <w:tc>
          <w:tcPr>
            <w:tcW w:w="3261" w:type="dxa"/>
          </w:tcPr>
          <w:p w14:paraId="3C990F30" w14:textId="77777777" w:rsidR="009D6461" w:rsidRPr="0071405A" w:rsidRDefault="009D6461" w:rsidP="00677CE8">
            <w:pPr>
              <w:rPr>
                <w:rFonts w:cs="Arial"/>
              </w:rPr>
            </w:pPr>
          </w:p>
        </w:tc>
        <w:tc>
          <w:tcPr>
            <w:tcW w:w="2268" w:type="dxa"/>
          </w:tcPr>
          <w:p w14:paraId="56E883E5" w14:textId="77777777" w:rsidR="009D6461" w:rsidRDefault="006D2AF8" w:rsidP="00677CE8">
            <w:pPr>
              <w:jc w:val="center"/>
              <w:rPr>
                <w:rFonts w:cs="Arial"/>
                <w:sz w:val="24"/>
                <w:szCs w:val="24"/>
              </w:rPr>
            </w:pPr>
            <w:sdt>
              <w:sdtPr>
                <w:rPr>
                  <w:rFonts w:cs="Arial"/>
                  <w:sz w:val="24"/>
                  <w:szCs w:val="24"/>
                </w:rPr>
                <w:id w:val="-1589460913"/>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3118D1C4" w14:textId="77777777" w:rsidR="009D6461" w:rsidRDefault="006D2AF8" w:rsidP="00677CE8">
            <w:pPr>
              <w:jc w:val="center"/>
              <w:rPr>
                <w:rFonts w:cs="Arial"/>
                <w:sz w:val="24"/>
                <w:szCs w:val="24"/>
              </w:rPr>
            </w:pPr>
            <w:sdt>
              <w:sdtPr>
                <w:rPr>
                  <w:rFonts w:cs="Arial"/>
                  <w:sz w:val="24"/>
                  <w:szCs w:val="24"/>
                </w:rPr>
                <w:id w:val="-12375696"/>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63B469E9" w14:textId="77777777" w:rsidTr="00677CE8">
        <w:tc>
          <w:tcPr>
            <w:tcW w:w="3397" w:type="dxa"/>
          </w:tcPr>
          <w:p w14:paraId="0B3FAA33" w14:textId="77777777" w:rsidR="009D6461" w:rsidRPr="0071405A" w:rsidRDefault="009D6461" w:rsidP="00677CE8">
            <w:pPr>
              <w:rPr>
                <w:rFonts w:cs="Arial"/>
              </w:rPr>
            </w:pPr>
          </w:p>
        </w:tc>
        <w:tc>
          <w:tcPr>
            <w:tcW w:w="3402" w:type="dxa"/>
          </w:tcPr>
          <w:p w14:paraId="24711057" w14:textId="77777777" w:rsidR="009D6461" w:rsidRPr="0071405A" w:rsidRDefault="009D6461" w:rsidP="00677CE8">
            <w:pPr>
              <w:rPr>
                <w:rFonts w:cs="Arial"/>
              </w:rPr>
            </w:pPr>
          </w:p>
        </w:tc>
        <w:tc>
          <w:tcPr>
            <w:tcW w:w="3261" w:type="dxa"/>
          </w:tcPr>
          <w:p w14:paraId="208C9AB8" w14:textId="77777777" w:rsidR="009D6461" w:rsidRPr="0071405A" w:rsidRDefault="009D6461" w:rsidP="00677CE8">
            <w:pPr>
              <w:rPr>
                <w:rFonts w:cs="Arial"/>
              </w:rPr>
            </w:pPr>
          </w:p>
        </w:tc>
        <w:tc>
          <w:tcPr>
            <w:tcW w:w="2268" w:type="dxa"/>
          </w:tcPr>
          <w:p w14:paraId="4D1858C3" w14:textId="77777777" w:rsidR="009D6461" w:rsidRDefault="006D2AF8" w:rsidP="00677CE8">
            <w:pPr>
              <w:jc w:val="center"/>
              <w:rPr>
                <w:rFonts w:cs="Arial"/>
                <w:sz w:val="24"/>
                <w:szCs w:val="24"/>
              </w:rPr>
            </w:pPr>
            <w:sdt>
              <w:sdtPr>
                <w:rPr>
                  <w:rFonts w:cs="Arial"/>
                  <w:sz w:val="24"/>
                  <w:szCs w:val="24"/>
                </w:rPr>
                <w:id w:val="-42759839"/>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3A121B77" w14:textId="77777777" w:rsidR="009D6461" w:rsidRDefault="006D2AF8" w:rsidP="00677CE8">
            <w:pPr>
              <w:jc w:val="center"/>
              <w:rPr>
                <w:rFonts w:cs="Arial"/>
                <w:sz w:val="24"/>
                <w:szCs w:val="24"/>
              </w:rPr>
            </w:pPr>
            <w:sdt>
              <w:sdtPr>
                <w:rPr>
                  <w:rFonts w:cs="Arial"/>
                  <w:sz w:val="24"/>
                  <w:szCs w:val="24"/>
                </w:rPr>
                <w:id w:val="-1385863479"/>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116E0E75" w14:textId="77777777" w:rsidTr="00677CE8">
        <w:tc>
          <w:tcPr>
            <w:tcW w:w="3397" w:type="dxa"/>
          </w:tcPr>
          <w:p w14:paraId="1B500D01" w14:textId="77777777" w:rsidR="009D6461" w:rsidRPr="0071405A" w:rsidRDefault="009D6461" w:rsidP="00677CE8">
            <w:pPr>
              <w:rPr>
                <w:rFonts w:cs="Arial"/>
              </w:rPr>
            </w:pPr>
          </w:p>
        </w:tc>
        <w:tc>
          <w:tcPr>
            <w:tcW w:w="3402" w:type="dxa"/>
          </w:tcPr>
          <w:p w14:paraId="690F8E6B" w14:textId="77777777" w:rsidR="009D6461" w:rsidRPr="0071405A" w:rsidRDefault="009D6461" w:rsidP="00677CE8">
            <w:pPr>
              <w:rPr>
                <w:rFonts w:cs="Arial"/>
              </w:rPr>
            </w:pPr>
          </w:p>
        </w:tc>
        <w:tc>
          <w:tcPr>
            <w:tcW w:w="3261" w:type="dxa"/>
          </w:tcPr>
          <w:p w14:paraId="14D77B69" w14:textId="77777777" w:rsidR="009D6461" w:rsidRPr="0071405A" w:rsidRDefault="009D6461" w:rsidP="00677CE8">
            <w:pPr>
              <w:rPr>
                <w:rFonts w:cs="Arial"/>
              </w:rPr>
            </w:pPr>
          </w:p>
        </w:tc>
        <w:tc>
          <w:tcPr>
            <w:tcW w:w="2268" w:type="dxa"/>
          </w:tcPr>
          <w:p w14:paraId="29A62B23" w14:textId="77777777" w:rsidR="009D6461" w:rsidRDefault="006D2AF8" w:rsidP="00677CE8">
            <w:pPr>
              <w:jc w:val="center"/>
              <w:rPr>
                <w:rFonts w:cs="Arial"/>
                <w:sz w:val="24"/>
                <w:szCs w:val="24"/>
              </w:rPr>
            </w:pPr>
            <w:sdt>
              <w:sdtPr>
                <w:rPr>
                  <w:rFonts w:cs="Arial"/>
                  <w:sz w:val="24"/>
                  <w:szCs w:val="24"/>
                </w:rPr>
                <w:id w:val="2068913417"/>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66D195D6" w14:textId="77777777" w:rsidR="009D6461" w:rsidRDefault="006D2AF8" w:rsidP="00677CE8">
            <w:pPr>
              <w:jc w:val="center"/>
              <w:rPr>
                <w:rFonts w:cs="Arial"/>
                <w:sz w:val="24"/>
                <w:szCs w:val="24"/>
              </w:rPr>
            </w:pPr>
            <w:sdt>
              <w:sdtPr>
                <w:rPr>
                  <w:rFonts w:cs="Arial"/>
                  <w:sz w:val="24"/>
                  <w:szCs w:val="24"/>
                </w:rPr>
                <w:id w:val="1044722092"/>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143B16A9" w14:textId="77777777" w:rsidTr="00677CE8">
        <w:tc>
          <w:tcPr>
            <w:tcW w:w="3397" w:type="dxa"/>
          </w:tcPr>
          <w:p w14:paraId="462D5E91" w14:textId="77777777" w:rsidR="009D6461" w:rsidRPr="0071405A" w:rsidRDefault="009D6461" w:rsidP="00677CE8">
            <w:pPr>
              <w:rPr>
                <w:rFonts w:cs="Arial"/>
              </w:rPr>
            </w:pPr>
          </w:p>
        </w:tc>
        <w:tc>
          <w:tcPr>
            <w:tcW w:w="3402" w:type="dxa"/>
          </w:tcPr>
          <w:p w14:paraId="5591C621" w14:textId="77777777" w:rsidR="009D6461" w:rsidRPr="0071405A" w:rsidRDefault="009D6461" w:rsidP="00677CE8">
            <w:pPr>
              <w:rPr>
                <w:rFonts w:cs="Arial"/>
              </w:rPr>
            </w:pPr>
          </w:p>
        </w:tc>
        <w:tc>
          <w:tcPr>
            <w:tcW w:w="3261" w:type="dxa"/>
          </w:tcPr>
          <w:p w14:paraId="546AB794" w14:textId="77777777" w:rsidR="009D6461" w:rsidRPr="0071405A" w:rsidRDefault="009D6461" w:rsidP="00677CE8">
            <w:pPr>
              <w:rPr>
                <w:rFonts w:cs="Arial"/>
              </w:rPr>
            </w:pPr>
          </w:p>
        </w:tc>
        <w:tc>
          <w:tcPr>
            <w:tcW w:w="2268" w:type="dxa"/>
          </w:tcPr>
          <w:p w14:paraId="1D118F92" w14:textId="77777777" w:rsidR="009D6461" w:rsidRDefault="006D2AF8" w:rsidP="00677CE8">
            <w:pPr>
              <w:jc w:val="center"/>
              <w:rPr>
                <w:rFonts w:cs="Arial"/>
                <w:sz w:val="24"/>
                <w:szCs w:val="24"/>
              </w:rPr>
            </w:pPr>
            <w:sdt>
              <w:sdtPr>
                <w:rPr>
                  <w:rFonts w:cs="Arial"/>
                  <w:sz w:val="24"/>
                  <w:szCs w:val="24"/>
                </w:rPr>
                <w:id w:val="-754127697"/>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45BD8F9B" w14:textId="77777777" w:rsidR="009D6461" w:rsidRDefault="006D2AF8" w:rsidP="00677CE8">
            <w:pPr>
              <w:jc w:val="center"/>
              <w:rPr>
                <w:rFonts w:cs="Arial"/>
                <w:sz w:val="24"/>
                <w:szCs w:val="24"/>
              </w:rPr>
            </w:pPr>
            <w:sdt>
              <w:sdtPr>
                <w:rPr>
                  <w:rFonts w:cs="Arial"/>
                  <w:sz w:val="24"/>
                  <w:szCs w:val="24"/>
                </w:rPr>
                <w:id w:val="1595514592"/>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1FEAFAEE" w14:textId="77777777" w:rsidTr="00677CE8">
        <w:tc>
          <w:tcPr>
            <w:tcW w:w="3397" w:type="dxa"/>
          </w:tcPr>
          <w:p w14:paraId="39E113B5" w14:textId="77777777" w:rsidR="009D6461" w:rsidRPr="0071405A" w:rsidRDefault="009D6461" w:rsidP="00677CE8">
            <w:pPr>
              <w:rPr>
                <w:rFonts w:cs="Arial"/>
              </w:rPr>
            </w:pPr>
          </w:p>
        </w:tc>
        <w:tc>
          <w:tcPr>
            <w:tcW w:w="3402" w:type="dxa"/>
          </w:tcPr>
          <w:p w14:paraId="0ABDD715" w14:textId="77777777" w:rsidR="009D6461" w:rsidRPr="0071405A" w:rsidRDefault="009D6461" w:rsidP="00677CE8">
            <w:pPr>
              <w:rPr>
                <w:rFonts w:cs="Arial"/>
              </w:rPr>
            </w:pPr>
          </w:p>
        </w:tc>
        <w:tc>
          <w:tcPr>
            <w:tcW w:w="3261" w:type="dxa"/>
          </w:tcPr>
          <w:p w14:paraId="2FF0E951" w14:textId="77777777" w:rsidR="009D6461" w:rsidRPr="0071405A" w:rsidRDefault="009D6461" w:rsidP="00677CE8">
            <w:pPr>
              <w:rPr>
                <w:rFonts w:cs="Arial"/>
              </w:rPr>
            </w:pPr>
          </w:p>
        </w:tc>
        <w:tc>
          <w:tcPr>
            <w:tcW w:w="2268" w:type="dxa"/>
          </w:tcPr>
          <w:p w14:paraId="4833941A" w14:textId="77777777" w:rsidR="009D6461" w:rsidRDefault="006D2AF8" w:rsidP="00677CE8">
            <w:pPr>
              <w:jc w:val="center"/>
              <w:rPr>
                <w:rFonts w:cs="Arial"/>
                <w:sz w:val="24"/>
                <w:szCs w:val="24"/>
              </w:rPr>
            </w:pPr>
            <w:sdt>
              <w:sdtPr>
                <w:rPr>
                  <w:rFonts w:cs="Arial"/>
                  <w:sz w:val="24"/>
                  <w:szCs w:val="24"/>
                </w:rPr>
                <w:id w:val="1717466222"/>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7DC594D0" w14:textId="77777777" w:rsidR="009D6461" w:rsidRDefault="006D2AF8" w:rsidP="00677CE8">
            <w:pPr>
              <w:jc w:val="center"/>
              <w:rPr>
                <w:rFonts w:cs="Arial"/>
                <w:sz w:val="24"/>
                <w:szCs w:val="24"/>
              </w:rPr>
            </w:pPr>
            <w:sdt>
              <w:sdtPr>
                <w:rPr>
                  <w:rFonts w:cs="Arial"/>
                  <w:sz w:val="24"/>
                  <w:szCs w:val="24"/>
                </w:rPr>
                <w:id w:val="-123085596"/>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107B8967" w14:textId="77777777" w:rsidTr="00677CE8">
        <w:tc>
          <w:tcPr>
            <w:tcW w:w="3397" w:type="dxa"/>
          </w:tcPr>
          <w:p w14:paraId="14A9509C" w14:textId="77777777" w:rsidR="009D6461" w:rsidRPr="0071405A" w:rsidRDefault="009D6461" w:rsidP="00677CE8">
            <w:pPr>
              <w:rPr>
                <w:rFonts w:cs="Arial"/>
              </w:rPr>
            </w:pPr>
          </w:p>
        </w:tc>
        <w:tc>
          <w:tcPr>
            <w:tcW w:w="3402" w:type="dxa"/>
          </w:tcPr>
          <w:p w14:paraId="3E862379" w14:textId="77777777" w:rsidR="009D6461" w:rsidRPr="0071405A" w:rsidRDefault="009D6461" w:rsidP="00677CE8">
            <w:pPr>
              <w:rPr>
                <w:rFonts w:cs="Arial"/>
              </w:rPr>
            </w:pPr>
          </w:p>
        </w:tc>
        <w:tc>
          <w:tcPr>
            <w:tcW w:w="3261" w:type="dxa"/>
          </w:tcPr>
          <w:p w14:paraId="3B0BB8A4" w14:textId="77777777" w:rsidR="009D6461" w:rsidRPr="0071405A" w:rsidRDefault="009D6461" w:rsidP="00677CE8">
            <w:pPr>
              <w:rPr>
                <w:rFonts w:cs="Arial"/>
              </w:rPr>
            </w:pPr>
          </w:p>
        </w:tc>
        <w:tc>
          <w:tcPr>
            <w:tcW w:w="2268" w:type="dxa"/>
          </w:tcPr>
          <w:p w14:paraId="4BB743B2" w14:textId="77777777" w:rsidR="009D6461" w:rsidRDefault="006D2AF8" w:rsidP="00677CE8">
            <w:pPr>
              <w:jc w:val="center"/>
              <w:rPr>
                <w:rFonts w:cs="Arial"/>
                <w:sz w:val="24"/>
                <w:szCs w:val="24"/>
              </w:rPr>
            </w:pPr>
            <w:sdt>
              <w:sdtPr>
                <w:rPr>
                  <w:rFonts w:cs="Arial"/>
                  <w:sz w:val="24"/>
                  <w:szCs w:val="24"/>
                </w:rPr>
                <w:id w:val="2039081701"/>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50ACCE84" w14:textId="77777777" w:rsidR="009D6461" w:rsidRDefault="006D2AF8" w:rsidP="00677CE8">
            <w:pPr>
              <w:jc w:val="center"/>
              <w:rPr>
                <w:rFonts w:cs="Arial"/>
                <w:sz w:val="24"/>
                <w:szCs w:val="24"/>
              </w:rPr>
            </w:pPr>
            <w:sdt>
              <w:sdtPr>
                <w:rPr>
                  <w:rFonts w:cs="Arial"/>
                  <w:sz w:val="24"/>
                  <w:szCs w:val="24"/>
                </w:rPr>
                <w:id w:val="-984313991"/>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17E1F68A" w14:textId="77777777" w:rsidTr="00677CE8">
        <w:tc>
          <w:tcPr>
            <w:tcW w:w="3397" w:type="dxa"/>
          </w:tcPr>
          <w:p w14:paraId="6E52FA06" w14:textId="77777777" w:rsidR="009D6461" w:rsidRPr="0071405A" w:rsidRDefault="009D6461" w:rsidP="00677CE8">
            <w:pPr>
              <w:rPr>
                <w:rFonts w:cs="Arial"/>
              </w:rPr>
            </w:pPr>
          </w:p>
        </w:tc>
        <w:tc>
          <w:tcPr>
            <w:tcW w:w="3402" w:type="dxa"/>
          </w:tcPr>
          <w:p w14:paraId="004EAE92" w14:textId="77777777" w:rsidR="009D6461" w:rsidRPr="0071405A" w:rsidRDefault="009D6461" w:rsidP="00677CE8">
            <w:pPr>
              <w:rPr>
                <w:rFonts w:cs="Arial"/>
              </w:rPr>
            </w:pPr>
          </w:p>
        </w:tc>
        <w:tc>
          <w:tcPr>
            <w:tcW w:w="3261" w:type="dxa"/>
          </w:tcPr>
          <w:p w14:paraId="658BCA37" w14:textId="77777777" w:rsidR="009D6461" w:rsidRPr="0071405A" w:rsidRDefault="009D6461" w:rsidP="00677CE8">
            <w:pPr>
              <w:rPr>
                <w:rFonts w:cs="Arial"/>
              </w:rPr>
            </w:pPr>
          </w:p>
        </w:tc>
        <w:tc>
          <w:tcPr>
            <w:tcW w:w="2268" w:type="dxa"/>
          </w:tcPr>
          <w:p w14:paraId="3ED97C25" w14:textId="77777777" w:rsidR="009D6461" w:rsidRDefault="006D2AF8" w:rsidP="00677CE8">
            <w:pPr>
              <w:jc w:val="center"/>
              <w:rPr>
                <w:rFonts w:cs="Arial"/>
                <w:sz w:val="24"/>
                <w:szCs w:val="24"/>
              </w:rPr>
            </w:pPr>
            <w:sdt>
              <w:sdtPr>
                <w:rPr>
                  <w:rFonts w:cs="Arial"/>
                  <w:sz w:val="24"/>
                  <w:szCs w:val="24"/>
                </w:rPr>
                <w:id w:val="-2127147605"/>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387C6957" w14:textId="77777777" w:rsidR="009D6461" w:rsidRDefault="006D2AF8" w:rsidP="00677CE8">
            <w:pPr>
              <w:jc w:val="center"/>
              <w:rPr>
                <w:rFonts w:cs="Arial"/>
                <w:sz w:val="24"/>
                <w:szCs w:val="24"/>
              </w:rPr>
            </w:pPr>
            <w:sdt>
              <w:sdtPr>
                <w:rPr>
                  <w:rFonts w:cs="Arial"/>
                  <w:sz w:val="24"/>
                  <w:szCs w:val="24"/>
                </w:rPr>
                <w:id w:val="-541512712"/>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7A9D1676" w14:textId="77777777" w:rsidTr="00677CE8">
        <w:tc>
          <w:tcPr>
            <w:tcW w:w="3397" w:type="dxa"/>
          </w:tcPr>
          <w:p w14:paraId="52BBCDFE" w14:textId="77777777" w:rsidR="009D6461" w:rsidRPr="0071405A" w:rsidRDefault="009D6461" w:rsidP="00677CE8">
            <w:pPr>
              <w:rPr>
                <w:rFonts w:cs="Arial"/>
              </w:rPr>
            </w:pPr>
          </w:p>
        </w:tc>
        <w:tc>
          <w:tcPr>
            <w:tcW w:w="3402" w:type="dxa"/>
          </w:tcPr>
          <w:p w14:paraId="09DA7C84" w14:textId="77777777" w:rsidR="009D6461" w:rsidRPr="0071405A" w:rsidRDefault="009D6461" w:rsidP="00677CE8">
            <w:pPr>
              <w:rPr>
                <w:rFonts w:cs="Arial"/>
              </w:rPr>
            </w:pPr>
          </w:p>
        </w:tc>
        <w:tc>
          <w:tcPr>
            <w:tcW w:w="3261" w:type="dxa"/>
          </w:tcPr>
          <w:p w14:paraId="1DE7955E" w14:textId="77777777" w:rsidR="009D6461" w:rsidRPr="0071405A" w:rsidRDefault="009D6461" w:rsidP="00677CE8">
            <w:pPr>
              <w:rPr>
                <w:rFonts w:cs="Arial"/>
              </w:rPr>
            </w:pPr>
          </w:p>
        </w:tc>
        <w:tc>
          <w:tcPr>
            <w:tcW w:w="2268" w:type="dxa"/>
          </w:tcPr>
          <w:p w14:paraId="585A0094" w14:textId="77777777" w:rsidR="009D6461" w:rsidRDefault="006D2AF8" w:rsidP="00677CE8">
            <w:pPr>
              <w:jc w:val="center"/>
              <w:rPr>
                <w:rFonts w:cs="Arial"/>
                <w:sz w:val="24"/>
                <w:szCs w:val="24"/>
              </w:rPr>
            </w:pPr>
            <w:sdt>
              <w:sdtPr>
                <w:rPr>
                  <w:rFonts w:cs="Arial"/>
                  <w:sz w:val="24"/>
                  <w:szCs w:val="24"/>
                </w:rPr>
                <w:id w:val="486753316"/>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0FD507E8" w14:textId="77777777" w:rsidR="009D6461" w:rsidRDefault="006D2AF8" w:rsidP="00677CE8">
            <w:pPr>
              <w:jc w:val="center"/>
              <w:rPr>
                <w:rFonts w:cs="Arial"/>
                <w:sz w:val="24"/>
                <w:szCs w:val="24"/>
              </w:rPr>
            </w:pPr>
            <w:sdt>
              <w:sdtPr>
                <w:rPr>
                  <w:rFonts w:cs="Arial"/>
                  <w:sz w:val="24"/>
                  <w:szCs w:val="24"/>
                </w:rPr>
                <w:id w:val="1904950588"/>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3A6E7D63" w14:textId="77777777" w:rsidTr="00677CE8">
        <w:tc>
          <w:tcPr>
            <w:tcW w:w="3397" w:type="dxa"/>
          </w:tcPr>
          <w:p w14:paraId="77739C22" w14:textId="77777777" w:rsidR="009D6461" w:rsidRPr="0071405A" w:rsidRDefault="009D6461" w:rsidP="00677CE8">
            <w:pPr>
              <w:rPr>
                <w:rFonts w:cs="Arial"/>
              </w:rPr>
            </w:pPr>
          </w:p>
        </w:tc>
        <w:tc>
          <w:tcPr>
            <w:tcW w:w="3402" w:type="dxa"/>
          </w:tcPr>
          <w:p w14:paraId="2939BA84" w14:textId="77777777" w:rsidR="009D6461" w:rsidRPr="0071405A" w:rsidRDefault="009D6461" w:rsidP="00677CE8">
            <w:pPr>
              <w:rPr>
                <w:rFonts w:cs="Arial"/>
              </w:rPr>
            </w:pPr>
          </w:p>
        </w:tc>
        <w:tc>
          <w:tcPr>
            <w:tcW w:w="3261" w:type="dxa"/>
          </w:tcPr>
          <w:p w14:paraId="26B51EAA" w14:textId="77777777" w:rsidR="009D6461" w:rsidRPr="0071405A" w:rsidRDefault="009D6461" w:rsidP="00677CE8">
            <w:pPr>
              <w:rPr>
                <w:rFonts w:cs="Arial"/>
              </w:rPr>
            </w:pPr>
          </w:p>
        </w:tc>
        <w:tc>
          <w:tcPr>
            <w:tcW w:w="2268" w:type="dxa"/>
          </w:tcPr>
          <w:p w14:paraId="0D6628E4" w14:textId="77777777" w:rsidR="009D6461" w:rsidRDefault="006D2AF8" w:rsidP="00677CE8">
            <w:pPr>
              <w:jc w:val="center"/>
              <w:rPr>
                <w:rFonts w:cs="Arial"/>
                <w:sz w:val="24"/>
                <w:szCs w:val="24"/>
              </w:rPr>
            </w:pPr>
            <w:sdt>
              <w:sdtPr>
                <w:rPr>
                  <w:rFonts w:cs="Arial"/>
                  <w:sz w:val="24"/>
                  <w:szCs w:val="24"/>
                </w:rPr>
                <w:id w:val="1849212847"/>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233B7118" w14:textId="77777777" w:rsidR="009D6461" w:rsidRDefault="006D2AF8" w:rsidP="00677CE8">
            <w:pPr>
              <w:jc w:val="center"/>
              <w:rPr>
                <w:rFonts w:cs="Arial"/>
                <w:sz w:val="24"/>
                <w:szCs w:val="24"/>
              </w:rPr>
            </w:pPr>
            <w:sdt>
              <w:sdtPr>
                <w:rPr>
                  <w:rFonts w:cs="Arial"/>
                  <w:sz w:val="24"/>
                  <w:szCs w:val="24"/>
                </w:rPr>
                <w:id w:val="-92946541"/>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7032E8BB" w14:textId="77777777" w:rsidTr="00677CE8">
        <w:tc>
          <w:tcPr>
            <w:tcW w:w="3397" w:type="dxa"/>
          </w:tcPr>
          <w:p w14:paraId="3BCD065F" w14:textId="77777777" w:rsidR="009D6461" w:rsidRPr="0071405A" w:rsidRDefault="009D6461" w:rsidP="00677CE8">
            <w:pPr>
              <w:rPr>
                <w:rFonts w:cs="Arial"/>
              </w:rPr>
            </w:pPr>
          </w:p>
        </w:tc>
        <w:tc>
          <w:tcPr>
            <w:tcW w:w="3402" w:type="dxa"/>
          </w:tcPr>
          <w:p w14:paraId="437A4852" w14:textId="77777777" w:rsidR="009D6461" w:rsidRPr="0071405A" w:rsidRDefault="009D6461" w:rsidP="00677CE8">
            <w:pPr>
              <w:rPr>
                <w:rFonts w:cs="Arial"/>
              </w:rPr>
            </w:pPr>
          </w:p>
        </w:tc>
        <w:tc>
          <w:tcPr>
            <w:tcW w:w="3261" w:type="dxa"/>
          </w:tcPr>
          <w:p w14:paraId="45355B83" w14:textId="77777777" w:rsidR="009D6461" w:rsidRPr="0071405A" w:rsidRDefault="009D6461" w:rsidP="00677CE8">
            <w:pPr>
              <w:rPr>
                <w:rFonts w:cs="Arial"/>
              </w:rPr>
            </w:pPr>
          </w:p>
        </w:tc>
        <w:tc>
          <w:tcPr>
            <w:tcW w:w="2268" w:type="dxa"/>
          </w:tcPr>
          <w:p w14:paraId="2B0495BF" w14:textId="77777777" w:rsidR="009D6461" w:rsidRDefault="006D2AF8" w:rsidP="00677CE8">
            <w:pPr>
              <w:jc w:val="center"/>
              <w:rPr>
                <w:rFonts w:cs="Arial"/>
                <w:sz w:val="24"/>
                <w:szCs w:val="24"/>
              </w:rPr>
            </w:pPr>
            <w:sdt>
              <w:sdtPr>
                <w:rPr>
                  <w:rFonts w:cs="Arial"/>
                  <w:sz w:val="24"/>
                  <w:szCs w:val="24"/>
                </w:rPr>
                <w:id w:val="-909609237"/>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69F17C1A" w14:textId="77777777" w:rsidR="009D6461" w:rsidRDefault="006D2AF8" w:rsidP="00677CE8">
            <w:pPr>
              <w:jc w:val="center"/>
              <w:rPr>
                <w:rFonts w:cs="Arial"/>
                <w:sz w:val="24"/>
                <w:szCs w:val="24"/>
              </w:rPr>
            </w:pPr>
            <w:sdt>
              <w:sdtPr>
                <w:rPr>
                  <w:rFonts w:cs="Arial"/>
                  <w:sz w:val="24"/>
                  <w:szCs w:val="24"/>
                </w:rPr>
                <w:id w:val="1659809691"/>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2BA956A6" w14:textId="77777777" w:rsidTr="00677CE8">
        <w:tc>
          <w:tcPr>
            <w:tcW w:w="3397" w:type="dxa"/>
          </w:tcPr>
          <w:p w14:paraId="6C172E5D" w14:textId="77777777" w:rsidR="009D6461" w:rsidRPr="0071405A" w:rsidRDefault="009D6461" w:rsidP="00677CE8">
            <w:pPr>
              <w:rPr>
                <w:rFonts w:cs="Arial"/>
              </w:rPr>
            </w:pPr>
          </w:p>
        </w:tc>
        <w:tc>
          <w:tcPr>
            <w:tcW w:w="3402" w:type="dxa"/>
          </w:tcPr>
          <w:p w14:paraId="505A9D4C" w14:textId="77777777" w:rsidR="009D6461" w:rsidRPr="0071405A" w:rsidRDefault="009D6461" w:rsidP="00677CE8">
            <w:pPr>
              <w:rPr>
                <w:rFonts w:cs="Arial"/>
              </w:rPr>
            </w:pPr>
          </w:p>
        </w:tc>
        <w:tc>
          <w:tcPr>
            <w:tcW w:w="3261" w:type="dxa"/>
          </w:tcPr>
          <w:p w14:paraId="3F513BA9" w14:textId="77777777" w:rsidR="009D6461" w:rsidRPr="0071405A" w:rsidRDefault="009D6461" w:rsidP="00677CE8">
            <w:pPr>
              <w:rPr>
                <w:rFonts w:cs="Arial"/>
              </w:rPr>
            </w:pPr>
          </w:p>
        </w:tc>
        <w:tc>
          <w:tcPr>
            <w:tcW w:w="2268" w:type="dxa"/>
          </w:tcPr>
          <w:p w14:paraId="2A6A8E13" w14:textId="77777777" w:rsidR="009D6461" w:rsidRDefault="006D2AF8" w:rsidP="00677CE8">
            <w:pPr>
              <w:jc w:val="center"/>
              <w:rPr>
                <w:rFonts w:cs="Arial"/>
                <w:sz w:val="24"/>
                <w:szCs w:val="24"/>
              </w:rPr>
            </w:pPr>
            <w:sdt>
              <w:sdtPr>
                <w:rPr>
                  <w:rFonts w:cs="Arial"/>
                  <w:sz w:val="24"/>
                  <w:szCs w:val="24"/>
                </w:rPr>
                <w:id w:val="531772825"/>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54D933E9" w14:textId="77777777" w:rsidR="009D6461" w:rsidRDefault="006D2AF8" w:rsidP="00677CE8">
            <w:pPr>
              <w:jc w:val="center"/>
              <w:rPr>
                <w:rFonts w:cs="Arial"/>
                <w:sz w:val="24"/>
                <w:szCs w:val="24"/>
              </w:rPr>
            </w:pPr>
            <w:sdt>
              <w:sdtPr>
                <w:rPr>
                  <w:rFonts w:cs="Arial"/>
                  <w:sz w:val="24"/>
                  <w:szCs w:val="24"/>
                </w:rPr>
                <w:id w:val="2063289385"/>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272FFE5F" w14:textId="77777777" w:rsidTr="00677CE8">
        <w:tc>
          <w:tcPr>
            <w:tcW w:w="3397" w:type="dxa"/>
          </w:tcPr>
          <w:p w14:paraId="1A6DF274" w14:textId="77777777" w:rsidR="009D6461" w:rsidRPr="0071405A" w:rsidRDefault="009D6461" w:rsidP="00677CE8">
            <w:pPr>
              <w:rPr>
                <w:rFonts w:cs="Arial"/>
              </w:rPr>
            </w:pPr>
          </w:p>
        </w:tc>
        <w:tc>
          <w:tcPr>
            <w:tcW w:w="3402" w:type="dxa"/>
          </w:tcPr>
          <w:p w14:paraId="06FAFEF2" w14:textId="77777777" w:rsidR="009D6461" w:rsidRPr="0071405A" w:rsidRDefault="009D6461" w:rsidP="00677CE8">
            <w:pPr>
              <w:rPr>
                <w:rFonts w:cs="Arial"/>
              </w:rPr>
            </w:pPr>
          </w:p>
        </w:tc>
        <w:tc>
          <w:tcPr>
            <w:tcW w:w="3261" w:type="dxa"/>
          </w:tcPr>
          <w:p w14:paraId="6613433B" w14:textId="77777777" w:rsidR="009D6461" w:rsidRPr="0071405A" w:rsidRDefault="009D6461" w:rsidP="00677CE8">
            <w:pPr>
              <w:rPr>
                <w:rFonts w:cs="Arial"/>
              </w:rPr>
            </w:pPr>
          </w:p>
        </w:tc>
        <w:tc>
          <w:tcPr>
            <w:tcW w:w="2268" w:type="dxa"/>
          </w:tcPr>
          <w:p w14:paraId="0C072CEB" w14:textId="77777777" w:rsidR="009D6461" w:rsidRDefault="006D2AF8" w:rsidP="00677CE8">
            <w:pPr>
              <w:jc w:val="center"/>
              <w:rPr>
                <w:rFonts w:cs="Arial"/>
                <w:sz w:val="24"/>
                <w:szCs w:val="24"/>
              </w:rPr>
            </w:pPr>
            <w:sdt>
              <w:sdtPr>
                <w:rPr>
                  <w:rFonts w:cs="Arial"/>
                  <w:sz w:val="24"/>
                  <w:szCs w:val="24"/>
                </w:rPr>
                <w:id w:val="489597352"/>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0A52D7DD" w14:textId="77777777" w:rsidR="009D6461" w:rsidRDefault="006D2AF8" w:rsidP="00677CE8">
            <w:pPr>
              <w:jc w:val="center"/>
              <w:rPr>
                <w:rFonts w:cs="Arial"/>
                <w:sz w:val="24"/>
                <w:szCs w:val="24"/>
              </w:rPr>
            </w:pPr>
            <w:sdt>
              <w:sdtPr>
                <w:rPr>
                  <w:rFonts w:cs="Arial"/>
                  <w:sz w:val="24"/>
                  <w:szCs w:val="24"/>
                </w:rPr>
                <w:id w:val="-63032166"/>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513AFB96" w14:textId="77777777" w:rsidTr="00677CE8">
        <w:tc>
          <w:tcPr>
            <w:tcW w:w="3397" w:type="dxa"/>
          </w:tcPr>
          <w:p w14:paraId="773E481E" w14:textId="77777777" w:rsidR="009D6461" w:rsidRPr="0071405A" w:rsidRDefault="009D6461" w:rsidP="00677CE8">
            <w:pPr>
              <w:rPr>
                <w:rFonts w:cs="Arial"/>
              </w:rPr>
            </w:pPr>
          </w:p>
        </w:tc>
        <w:tc>
          <w:tcPr>
            <w:tcW w:w="3402" w:type="dxa"/>
          </w:tcPr>
          <w:p w14:paraId="2B619D49" w14:textId="77777777" w:rsidR="009D6461" w:rsidRPr="0071405A" w:rsidRDefault="009D6461" w:rsidP="00677CE8">
            <w:pPr>
              <w:rPr>
                <w:rFonts w:cs="Arial"/>
              </w:rPr>
            </w:pPr>
          </w:p>
        </w:tc>
        <w:tc>
          <w:tcPr>
            <w:tcW w:w="3261" w:type="dxa"/>
          </w:tcPr>
          <w:p w14:paraId="5ADBD30F" w14:textId="77777777" w:rsidR="009D6461" w:rsidRPr="0071405A" w:rsidRDefault="009D6461" w:rsidP="00677CE8">
            <w:pPr>
              <w:rPr>
                <w:rFonts w:cs="Arial"/>
              </w:rPr>
            </w:pPr>
          </w:p>
        </w:tc>
        <w:tc>
          <w:tcPr>
            <w:tcW w:w="2268" w:type="dxa"/>
          </w:tcPr>
          <w:p w14:paraId="3E3CC29D" w14:textId="77777777" w:rsidR="009D6461" w:rsidRDefault="006D2AF8" w:rsidP="00677CE8">
            <w:pPr>
              <w:jc w:val="center"/>
              <w:rPr>
                <w:rFonts w:cs="Arial"/>
                <w:sz w:val="24"/>
                <w:szCs w:val="24"/>
              </w:rPr>
            </w:pPr>
            <w:sdt>
              <w:sdtPr>
                <w:rPr>
                  <w:rFonts w:cs="Arial"/>
                  <w:sz w:val="24"/>
                  <w:szCs w:val="24"/>
                </w:rPr>
                <w:id w:val="1512339843"/>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3C02C48C" w14:textId="77777777" w:rsidR="009D6461" w:rsidRDefault="006D2AF8" w:rsidP="00677CE8">
            <w:pPr>
              <w:jc w:val="center"/>
              <w:rPr>
                <w:rFonts w:cs="Arial"/>
                <w:sz w:val="24"/>
                <w:szCs w:val="24"/>
              </w:rPr>
            </w:pPr>
            <w:sdt>
              <w:sdtPr>
                <w:rPr>
                  <w:rFonts w:cs="Arial"/>
                  <w:sz w:val="24"/>
                  <w:szCs w:val="24"/>
                </w:rPr>
                <w:id w:val="-91100002"/>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r w:rsidR="009D6461" w14:paraId="1777F6B3" w14:textId="77777777" w:rsidTr="00677CE8">
        <w:tc>
          <w:tcPr>
            <w:tcW w:w="3397" w:type="dxa"/>
          </w:tcPr>
          <w:p w14:paraId="5ED28354" w14:textId="77777777" w:rsidR="009D6461" w:rsidRPr="0071405A" w:rsidRDefault="009D6461" w:rsidP="00677CE8">
            <w:pPr>
              <w:rPr>
                <w:rFonts w:cs="Arial"/>
              </w:rPr>
            </w:pPr>
          </w:p>
        </w:tc>
        <w:tc>
          <w:tcPr>
            <w:tcW w:w="3402" w:type="dxa"/>
          </w:tcPr>
          <w:p w14:paraId="4D05258D" w14:textId="77777777" w:rsidR="009D6461" w:rsidRPr="0071405A" w:rsidRDefault="009D6461" w:rsidP="00677CE8">
            <w:pPr>
              <w:rPr>
                <w:rFonts w:cs="Arial"/>
              </w:rPr>
            </w:pPr>
          </w:p>
        </w:tc>
        <w:tc>
          <w:tcPr>
            <w:tcW w:w="3261" w:type="dxa"/>
          </w:tcPr>
          <w:p w14:paraId="597E6B9C" w14:textId="77777777" w:rsidR="009D6461" w:rsidRPr="0071405A" w:rsidRDefault="009D6461" w:rsidP="00677CE8">
            <w:pPr>
              <w:rPr>
                <w:rFonts w:cs="Arial"/>
              </w:rPr>
            </w:pPr>
          </w:p>
        </w:tc>
        <w:tc>
          <w:tcPr>
            <w:tcW w:w="2268" w:type="dxa"/>
          </w:tcPr>
          <w:p w14:paraId="61F33442" w14:textId="77777777" w:rsidR="009D6461" w:rsidRDefault="006D2AF8" w:rsidP="00677CE8">
            <w:pPr>
              <w:jc w:val="center"/>
              <w:rPr>
                <w:rFonts w:cs="Arial"/>
                <w:sz w:val="24"/>
                <w:szCs w:val="24"/>
              </w:rPr>
            </w:pPr>
            <w:sdt>
              <w:sdtPr>
                <w:rPr>
                  <w:rFonts w:cs="Arial"/>
                  <w:sz w:val="24"/>
                  <w:szCs w:val="24"/>
                </w:rPr>
                <w:id w:val="-490097498"/>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c>
          <w:tcPr>
            <w:tcW w:w="2268" w:type="dxa"/>
          </w:tcPr>
          <w:p w14:paraId="4A28BA18" w14:textId="77777777" w:rsidR="009D6461" w:rsidRDefault="006D2AF8" w:rsidP="00677CE8">
            <w:pPr>
              <w:jc w:val="center"/>
              <w:rPr>
                <w:rFonts w:cs="Arial"/>
                <w:sz w:val="24"/>
                <w:szCs w:val="24"/>
              </w:rPr>
            </w:pPr>
            <w:sdt>
              <w:sdtPr>
                <w:rPr>
                  <w:rFonts w:cs="Arial"/>
                  <w:sz w:val="24"/>
                  <w:szCs w:val="24"/>
                </w:rPr>
                <w:id w:val="-1707873404"/>
                <w14:checkbox>
                  <w14:checked w14:val="0"/>
                  <w14:checkedState w14:val="2612" w14:font="MS Gothic"/>
                  <w14:uncheckedState w14:val="2610" w14:font="MS Gothic"/>
                </w14:checkbox>
              </w:sdtPr>
              <w:sdtEndPr/>
              <w:sdtContent>
                <w:r w:rsidR="009D6461">
                  <w:rPr>
                    <w:rFonts w:ascii="MS Gothic" w:eastAsia="MS Gothic" w:hAnsi="MS Gothic" w:cs="Arial" w:hint="eastAsia"/>
                    <w:sz w:val="24"/>
                    <w:szCs w:val="24"/>
                  </w:rPr>
                  <w:t>☐</w:t>
                </w:r>
              </w:sdtContent>
            </w:sdt>
          </w:p>
        </w:tc>
      </w:tr>
    </w:tbl>
    <w:p w14:paraId="4DFB5A34" w14:textId="77777777" w:rsidR="00C720AE" w:rsidRDefault="00C720AE" w:rsidP="00C720AE">
      <w:pPr>
        <w:rPr>
          <w:rFonts w:cs="Arial"/>
          <w:sz w:val="24"/>
          <w:szCs w:val="24"/>
        </w:rPr>
      </w:pPr>
    </w:p>
    <w:p w14:paraId="3EC06C89" w14:textId="77777777" w:rsidR="00C720AE" w:rsidRDefault="00C720AE" w:rsidP="00C720AE">
      <w:pPr>
        <w:rPr>
          <w:rFonts w:cs="Arial"/>
          <w:sz w:val="24"/>
          <w:szCs w:val="24"/>
        </w:rPr>
      </w:pPr>
    </w:p>
    <w:p w14:paraId="77108FF8" w14:textId="77777777" w:rsidR="00C720AE" w:rsidRPr="00690B5D" w:rsidRDefault="00C720AE" w:rsidP="00C720AE">
      <w:pPr>
        <w:tabs>
          <w:tab w:val="left" w:pos="1701"/>
        </w:tabs>
        <w:rPr>
          <w:rFonts w:cs="Arial"/>
          <w:b/>
          <w:sz w:val="24"/>
          <w:szCs w:val="24"/>
        </w:rPr>
      </w:pPr>
    </w:p>
    <w:p w14:paraId="517012E1" w14:textId="77777777" w:rsidR="00C720AE" w:rsidRPr="00003E54" w:rsidRDefault="00C720AE" w:rsidP="00C720AE">
      <w:pPr>
        <w:pStyle w:val="ListParagraph"/>
        <w:tabs>
          <w:tab w:val="right" w:pos="567"/>
        </w:tabs>
        <w:spacing w:after="200" w:line="276" w:lineRule="auto"/>
        <w:ind w:left="0"/>
        <w:rPr>
          <w:rFonts w:eastAsiaTheme="majorEastAsia" w:cs="Arial"/>
          <w:b/>
          <w:bCs/>
          <w:sz w:val="24"/>
          <w:szCs w:val="24"/>
          <w:lang w:val="en-US" w:eastAsia="ja-JP"/>
        </w:rPr>
      </w:pPr>
      <w:bookmarkStart w:id="3" w:name="Front_Page"/>
      <w:bookmarkEnd w:id="3"/>
    </w:p>
    <w:p w14:paraId="53913042" w14:textId="77777777" w:rsidR="00C720AE" w:rsidRDefault="00C720AE" w:rsidP="00C720AE">
      <w:pPr>
        <w:pStyle w:val="ListParagraph"/>
        <w:tabs>
          <w:tab w:val="left" w:pos="567"/>
          <w:tab w:val="left" w:pos="1134"/>
        </w:tabs>
        <w:ind w:left="12"/>
        <w:rPr>
          <w:rFonts w:cs="Arial"/>
          <w:b/>
          <w:sz w:val="24"/>
          <w:szCs w:val="24"/>
        </w:rPr>
      </w:pPr>
    </w:p>
    <w:p w14:paraId="03F52ABF" w14:textId="77777777" w:rsidR="00C720AE" w:rsidRDefault="00C720AE" w:rsidP="001D0391">
      <w:pPr>
        <w:pStyle w:val="ListParagraph"/>
        <w:numPr>
          <w:ilvl w:val="0"/>
          <w:numId w:val="13"/>
        </w:numPr>
        <w:tabs>
          <w:tab w:val="left" w:pos="567"/>
        </w:tabs>
        <w:rPr>
          <w:rFonts w:cs="Arial"/>
          <w:b/>
          <w:sz w:val="24"/>
          <w:szCs w:val="24"/>
        </w:rPr>
      </w:pPr>
      <w:r>
        <w:rPr>
          <w:rFonts w:cs="Arial"/>
          <w:b/>
          <w:sz w:val="24"/>
          <w:szCs w:val="24"/>
        </w:rPr>
        <w:t xml:space="preserve">Outcomes from Pre Workshop Questionnaire </w:t>
      </w:r>
    </w:p>
    <w:p w14:paraId="6F75A1E6" w14:textId="77777777" w:rsidR="00C720AE" w:rsidRDefault="00C720AE" w:rsidP="00C720AE">
      <w:pPr>
        <w:tabs>
          <w:tab w:val="left" w:pos="567"/>
        </w:tabs>
        <w:rPr>
          <w:rFonts w:cs="Arial"/>
          <w:b/>
          <w:sz w:val="24"/>
          <w:szCs w:val="24"/>
        </w:rPr>
      </w:pPr>
    </w:p>
    <w:tbl>
      <w:tblPr>
        <w:tblStyle w:val="TableGrid"/>
        <w:tblW w:w="14454" w:type="dxa"/>
        <w:tblLook w:val="04A0" w:firstRow="1" w:lastRow="0" w:firstColumn="1" w:lastColumn="0" w:noHBand="0" w:noVBand="1"/>
      </w:tblPr>
      <w:tblGrid>
        <w:gridCol w:w="3397"/>
        <w:gridCol w:w="5529"/>
        <w:gridCol w:w="5528"/>
      </w:tblGrid>
      <w:tr w:rsidR="00C720AE" w:rsidRPr="00956ACC" w14:paraId="0EBA907D" w14:textId="77777777" w:rsidTr="00C720AE">
        <w:trPr>
          <w:trHeight w:val="516"/>
        </w:trPr>
        <w:tc>
          <w:tcPr>
            <w:tcW w:w="3397" w:type="dxa"/>
            <w:shd w:val="clear" w:color="auto" w:fill="D9D9D9" w:themeFill="background1" w:themeFillShade="D9"/>
          </w:tcPr>
          <w:p w14:paraId="0ED0DD75" w14:textId="77777777" w:rsidR="00C720AE" w:rsidRPr="00956ACC" w:rsidRDefault="00C720AE" w:rsidP="00C720AE">
            <w:pPr>
              <w:spacing w:before="40" w:after="40"/>
              <w:rPr>
                <w:rFonts w:cs="Arial"/>
                <w:b/>
              </w:rPr>
            </w:pPr>
            <w:r>
              <w:rPr>
                <w:rFonts w:cs="Arial"/>
                <w:b/>
              </w:rPr>
              <w:t>Organisation</w:t>
            </w:r>
          </w:p>
        </w:tc>
        <w:tc>
          <w:tcPr>
            <w:tcW w:w="5529" w:type="dxa"/>
            <w:shd w:val="clear" w:color="auto" w:fill="D9D9D9" w:themeFill="background1" w:themeFillShade="D9"/>
          </w:tcPr>
          <w:p w14:paraId="7DCC905E" w14:textId="77777777" w:rsidR="00C720AE" w:rsidRDefault="00C720AE" w:rsidP="00C720AE">
            <w:pPr>
              <w:spacing w:before="40" w:after="40"/>
              <w:rPr>
                <w:rFonts w:cs="Arial"/>
                <w:b/>
              </w:rPr>
            </w:pPr>
            <w:r>
              <w:rPr>
                <w:rFonts w:cs="Arial"/>
                <w:b/>
              </w:rPr>
              <w:t>P</w:t>
            </w:r>
            <w:r w:rsidRPr="00A63447">
              <w:rPr>
                <w:rFonts w:cs="Arial"/>
                <w:b/>
              </w:rPr>
              <w:t>rimary response</w:t>
            </w:r>
            <w:r>
              <w:rPr>
                <w:rFonts w:cs="Arial"/>
                <w:b/>
              </w:rPr>
              <w:t>s</w:t>
            </w:r>
            <w:r w:rsidRPr="00A63447">
              <w:rPr>
                <w:rFonts w:cs="Arial"/>
                <w:b/>
              </w:rPr>
              <w:t xml:space="preserve"> for </w:t>
            </w:r>
          </w:p>
          <w:p w14:paraId="2BCB4F33" w14:textId="77777777" w:rsidR="00C720AE" w:rsidRPr="00A63447" w:rsidRDefault="00C720AE" w:rsidP="00C720AE">
            <w:pPr>
              <w:spacing w:before="40" w:after="40"/>
              <w:rPr>
                <w:rFonts w:cs="Arial"/>
                <w:b/>
              </w:rPr>
            </w:pPr>
            <w:r>
              <w:rPr>
                <w:rFonts w:cs="Arial"/>
                <w:b/>
              </w:rPr>
              <w:t>“</w:t>
            </w:r>
            <w:r w:rsidRPr="00A63447">
              <w:rPr>
                <w:rFonts w:cs="Arial"/>
                <w:b/>
              </w:rPr>
              <w:t>what went well</w:t>
            </w:r>
            <w:r>
              <w:rPr>
                <w:rFonts w:cs="Arial"/>
                <w:b/>
              </w:rPr>
              <w:t>”</w:t>
            </w:r>
          </w:p>
        </w:tc>
        <w:tc>
          <w:tcPr>
            <w:tcW w:w="5528" w:type="dxa"/>
            <w:shd w:val="clear" w:color="auto" w:fill="D9D9D9" w:themeFill="background1" w:themeFillShade="D9"/>
          </w:tcPr>
          <w:p w14:paraId="31AA247B" w14:textId="77777777" w:rsidR="00C720AE" w:rsidRDefault="00C720AE" w:rsidP="00C720AE">
            <w:pPr>
              <w:spacing w:before="40" w:after="40"/>
              <w:rPr>
                <w:rFonts w:cs="Arial"/>
                <w:b/>
              </w:rPr>
            </w:pPr>
            <w:r>
              <w:rPr>
                <w:rFonts w:cs="Arial"/>
                <w:b/>
              </w:rPr>
              <w:t>Primary</w:t>
            </w:r>
            <w:r w:rsidRPr="00A63447">
              <w:rPr>
                <w:rFonts w:cs="Arial"/>
                <w:b/>
              </w:rPr>
              <w:t xml:space="preserve"> response</w:t>
            </w:r>
            <w:r>
              <w:rPr>
                <w:rFonts w:cs="Arial"/>
                <w:b/>
              </w:rPr>
              <w:t>s</w:t>
            </w:r>
            <w:r w:rsidRPr="00A63447">
              <w:rPr>
                <w:rFonts w:cs="Arial"/>
                <w:b/>
              </w:rPr>
              <w:t xml:space="preserve"> for </w:t>
            </w:r>
          </w:p>
          <w:p w14:paraId="67464B10" w14:textId="77777777" w:rsidR="00C720AE" w:rsidRPr="00A63447" w:rsidRDefault="00C720AE" w:rsidP="00C720AE">
            <w:pPr>
              <w:spacing w:before="40" w:after="40"/>
              <w:rPr>
                <w:rFonts w:cs="Arial"/>
                <w:b/>
              </w:rPr>
            </w:pPr>
            <w:r>
              <w:rPr>
                <w:rFonts w:cs="Arial"/>
                <w:b/>
              </w:rPr>
              <w:t>“</w:t>
            </w:r>
            <w:r w:rsidRPr="00A63447">
              <w:rPr>
                <w:rFonts w:cs="Arial"/>
                <w:b/>
              </w:rPr>
              <w:t xml:space="preserve">what </w:t>
            </w:r>
            <w:r>
              <w:rPr>
                <w:rFonts w:cs="Arial"/>
                <w:b/>
              </w:rPr>
              <w:t>could have been done better”</w:t>
            </w:r>
          </w:p>
        </w:tc>
      </w:tr>
      <w:tr w:rsidR="00C720AE" w14:paraId="29731FDC" w14:textId="77777777" w:rsidTr="00C720AE">
        <w:tc>
          <w:tcPr>
            <w:tcW w:w="3397" w:type="dxa"/>
          </w:tcPr>
          <w:p w14:paraId="2645BF90" w14:textId="77777777" w:rsidR="00C720AE" w:rsidRPr="0071405A" w:rsidRDefault="00C720AE" w:rsidP="00C720AE">
            <w:pPr>
              <w:spacing w:before="40" w:after="40"/>
              <w:rPr>
                <w:rFonts w:cs="Arial"/>
              </w:rPr>
            </w:pPr>
          </w:p>
        </w:tc>
        <w:tc>
          <w:tcPr>
            <w:tcW w:w="5529" w:type="dxa"/>
          </w:tcPr>
          <w:p w14:paraId="5CD2BAF9" w14:textId="77777777" w:rsidR="00C720AE" w:rsidRPr="0071405A" w:rsidRDefault="00C720AE" w:rsidP="00C720AE">
            <w:pPr>
              <w:spacing w:before="40" w:after="40"/>
              <w:rPr>
                <w:rFonts w:cs="Arial"/>
              </w:rPr>
            </w:pPr>
            <w:r w:rsidRPr="0071405A">
              <w:rPr>
                <w:rFonts w:cs="Arial"/>
                <w:color w:val="FF0000"/>
              </w:rPr>
              <w:t xml:space="preserve">Provide a brief summary of the overall feedback raised by each organisation. Note that all questionnaire responses shall be appended to this report for further detail.  </w:t>
            </w:r>
          </w:p>
        </w:tc>
        <w:tc>
          <w:tcPr>
            <w:tcW w:w="5528" w:type="dxa"/>
          </w:tcPr>
          <w:p w14:paraId="1B5BBD1F" w14:textId="77777777" w:rsidR="00C720AE" w:rsidRPr="0071405A" w:rsidRDefault="00C720AE" w:rsidP="00C720AE">
            <w:pPr>
              <w:spacing w:before="40" w:after="40"/>
              <w:rPr>
                <w:rFonts w:cs="Arial"/>
              </w:rPr>
            </w:pPr>
          </w:p>
        </w:tc>
      </w:tr>
      <w:tr w:rsidR="00C720AE" w14:paraId="739DF77B" w14:textId="77777777" w:rsidTr="00C720AE">
        <w:tc>
          <w:tcPr>
            <w:tcW w:w="3397" w:type="dxa"/>
          </w:tcPr>
          <w:p w14:paraId="409A0D58" w14:textId="77777777" w:rsidR="00C720AE" w:rsidRPr="0071405A" w:rsidRDefault="00C720AE" w:rsidP="00C720AE">
            <w:pPr>
              <w:spacing w:before="40" w:after="40"/>
              <w:rPr>
                <w:rFonts w:cs="Arial"/>
              </w:rPr>
            </w:pPr>
          </w:p>
        </w:tc>
        <w:tc>
          <w:tcPr>
            <w:tcW w:w="5529" w:type="dxa"/>
          </w:tcPr>
          <w:p w14:paraId="70FEBB50" w14:textId="77777777" w:rsidR="00C720AE" w:rsidRPr="0071405A" w:rsidRDefault="00C720AE" w:rsidP="00C720AE">
            <w:pPr>
              <w:spacing w:before="40" w:after="40"/>
              <w:rPr>
                <w:rFonts w:cs="Arial"/>
              </w:rPr>
            </w:pPr>
          </w:p>
        </w:tc>
        <w:tc>
          <w:tcPr>
            <w:tcW w:w="5528" w:type="dxa"/>
          </w:tcPr>
          <w:p w14:paraId="7764DDCD" w14:textId="77777777" w:rsidR="00C720AE" w:rsidRPr="0071405A" w:rsidRDefault="00C720AE" w:rsidP="00C720AE">
            <w:pPr>
              <w:spacing w:before="40" w:after="40"/>
              <w:rPr>
                <w:rFonts w:cs="Arial"/>
              </w:rPr>
            </w:pPr>
          </w:p>
        </w:tc>
      </w:tr>
      <w:tr w:rsidR="00C720AE" w14:paraId="474097D9" w14:textId="77777777" w:rsidTr="00C720AE">
        <w:tc>
          <w:tcPr>
            <w:tcW w:w="3397" w:type="dxa"/>
          </w:tcPr>
          <w:p w14:paraId="0E2C2D30" w14:textId="77777777" w:rsidR="00C720AE" w:rsidRPr="0071405A" w:rsidRDefault="00C720AE" w:rsidP="00C720AE">
            <w:pPr>
              <w:spacing w:before="40" w:after="40"/>
              <w:rPr>
                <w:rFonts w:cs="Arial"/>
              </w:rPr>
            </w:pPr>
          </w:p>
        </w:tc>
        <w:tc>
          <w:tcPr>
            <w:tcW w:w="5529" w:type="dxa"/>
          </w:tcPr>
          <w:p w14:paraId="4FCE3585" w14:textId="77777777" w:rsidR="00C720AE" w:rsidRPr="0071405A" w:rsidRDefault="00C720AE" w:rsidP="00C720AE">
            <w:pPr>
              <w:spacing w:before="40" w:after="40"/>
              <w:rPr>
                <w:rFonts w:cs="Arial"/>
              </w:rPr>
            </w:pPr>
          </w:p>
        </w:tc>
        <w:tc>
          <w:tcPr>
            <w:tcW w:w="5528" w:type="dxa"/>
          </w:tcPr>
          <w:p w14:paraId="34E81A2A" w14:textId="77777777" w:rsidR="00C720AE" w:rsidRPr="0071405A" w:rsidRDefault="00C720AE" w:rsidP="00C720AE">
            <w:pPr>
              <w:spacing w:before="40" w:after="40"/>
              <w:rPr>
                <w:rFonts w:cs="Arial"/>
              </w:rPr>
            </w:pPr>
          </w:p>
        </w:tc>
      </w:tr>
      <w:tr w:rsidR="00C720AE" w14:paraId="52C322F2" w14:textId="77777777" w:rsidTr="00C720AE">
        <w:tc>
          <w:tcPr>
            <w:tcW w:w="3397" w:type="dxa"/>
          </w:tcPr>
          <w:p w14:paraId="140E2A77" w14:textId="77777777" w:rsidR="00C720AE" w:rsidRPr="0071405A" w:rsidRDefault="00C720AE" w:rsidP="00C720AE">
            <w:pPr>
              <w:spacing w:before="40" w:after="40"/>
              <w:rPr>
                <w:rFonts w:cs="Arial"/>
              </w:rPr>
            </w:pPr>
          </w:p>
        </w:tc>
        <w:tc>
          <w:tcPr>
            <w:tcW w:w="5529" w:type="dxa"/>
          </w:tcPr>
          <w:p w14:paraId="7E7FC768" w14:textId="77777777" w:rsidR="00C720AE" w:rsidRPr="0071405A" w:rsidRDefault="00C720AE" w:rsidP="00C720AE">
            <w:pPr>
              <w:spacing w:before="40" w:after="40"/>
              <w:rPr>
                <w:rFonts w:cs="Arial"/>
              </w:rPr>
            </w:pPr>
          </w:p>
        </w:tc>
        <w:tc>
          <w:tcPr>
            <w:tcW w:w="5528" w:type="dxa"/>
          </w:tcPr>
          <w:p w14:paraId="0711D91F" w14:textId="77777777" w:rsidR="00C720AE" w:rsidRPr="0071405A" w:rsidRDefault="00C720AE" w:rsidP="00C720AE">
            <w:pPr>
              <w:spacing w:before="40" w:after="40"/>
              <w:rPr>
                <w:rFonts w:cs="Arial"/>
              </w:rPr>
            </w:pPr>
          </w:p>
        </w:tc>
      </w:tr>
      <w:tr w:rsidR="00C720AE" w14:paraId="4CBA8BDD" w14:textId="77777777" w:rsidTr="00C720AE">
        <w:tc>
          <w:tcPr>
            <w:tcW w:w="3397" w:type="dxa"/>
          </w:tcPr>
          <w:p w14:paraId="23208FF5" w14:textId="77777777" w:rsidR="00C720AE" w:rsidRPr="0071405A" w:rsidRDefault="00C720AE" w:rsidP="00C720AE">
            <w:pPr>
              <w:spacing w:before="40" w:after="40"/>
              <w:rPr>
                <w:rFonts w:cs="Arial"/>
              </w:rPr>
            </w:pPr>
          </w:p>
        </w:tc>
        <w:tc>
          <w:tcPr>
            <w:tcW w:w="5529" w:type="dxa"/>
          </w:tcPr>
          <w:p w14:paraId="333F6F04" w14:textId="77777777" w:rsidR="00C720AE" w:rsidRPr="0071405A" w:rsidRDefault="00C720AE" w:rsidP="00C720AE">
            <w:pPr>
              <w:spacing w:before="40" w:after="40"/>
              <w:rPr>
                <w:rFonts w:cs="Arial"/>
              </w:rPr>
            </w:pPr>
          </w:p>
        </w:tc>
        <w:tc>
          <w:tcPr>
            <w:tcW w:w="5528" w:type="dxa"/>
          </w:tcPr>
          <w:p w14:paraId="2392AB18" w14:textId="77777777" w:rsidR="00C720AE" w:rsidRPr="0071405A" w:rsidRDefault="00C720AE" w:rsidP="00C720AE">
            <w:pPr>
              <w:spacing w:before="40" w:after="40"/>
              <w:rPr>
                <w:rFonts w:cs="Arial"/>
              </w:rPr>
            </w:pPr>
          </w:p>
        </w:tc>
      </w:tr>
      <w:tr w:rsidR="00C720AE" w14:paraId="3ED5BD67" w14:textId="77777777" w:rsidTr="00C720AE">
        <w:tc>
          <w:tcPr>
            <w:tcW w:w="3397" w:type="dxa"/>
          </w:tcPr>
          <w:p w14:paraId="2B947674" w14:textId="77777777" w:rsidR="00C720AE" w:rsidRPr="0071405A" w:rsidRDefault="00C720AE" w:rsidP="00C720AE">
            <w:pPr>
              <w:spacing w:before="40" w:after="40"/>
              <w:rPr>
                <w:rFonts w:cs="Arial"/>
              </w:rPr>
            </w:pPr>
          </w:p>
        </w:tc>
        <w:tc>
          <w:tcPr>
            <w:tcW w:w="5529" w:type="dxa"/>
          </w:tcPr>
          <w:p w14:paraId="7990F975" w14:textId="77777777" w:rsidR="00C720AE" w:rsidRPr="0071405A" w:rsidRDefault="00C720AE" w:rsidP="00C720AE">
            <w:pPr>
              <w:spacing w:before="40" w:after="40"/>
              <w:rPr>
                <w:rFonts w:cs="Arial"/>
              </w:rPr>
            </w:pPr>
          </w:p>
        </w:tc>
        <w:tc>
          <w:tcPr>
            <w:tcW w:w="5528" w:type="dxa"/>
          </w:tcPr>
          <w:p w14:paraId="49BEFBFC" w14:textId="77777777" w:rsidR="00C720AE" w:rsidRPr="0071405A" w:rsidRDefault="00C720AE" w:rsidP="00C720AE">
            <w:pPr>
              <w:spacing w:before="40" w:after="40"/>
              <w:rPr>
                <w:rFonts w:cs="Arial"/>
              </w:rPr>
            </w:pPr>
          </w:p>
        </w:tc>
      </w:tr>
      <w:tr w:rsidR="00C720AE" w14:paraId="4A53BEB9" w14:textId="77777777" w:rsidTr="00C720AE">
        <w:tc>
          <w:tcPr>
            <w:tcW w:w="3397" w:type="dxa"/>
          </w:tcPr>
          <w:p w14:paraId="28CFDD81" w14:textId="77777777" w:rsidR="00C720AE" w:rsidRPr="0071405A" w:rsidRDefault="00C720AE" w:rsidP="00C720AE">
            <w:pPr>
              <w:spacing w:before="40" w:after="40"/>
              <w:rPr>
                <w:rFonts w:cs="Arial"/>
              </w:rPr>
            </w:pPr>
          </w:p>
        </w:tc>
        <w:tc>
          <w:tcPr>
            <w:tcW w:w="5529" w:type="dxa"/>
          </w:tcPr>
          <w:p w14:paraId="49716379" w14:textId="77777777" w:rsidR="00C720AE" w:rsidRPr="0071405A" w:rsidRDefault="00C720AE" w:rsidP="00C720AE">
            <w:pPr>
              <w:spacing w:before="40" w:after="40"/>
              <w:rPr>
                <w:rFonts w:cs="Arial"/>
              </w:rPr>
            </w:pPr>
          </w:p>
        </w:tc>
        <w:tc>
          <w:tcPr>
            <w:tcW w:w="5528" w:type="dxa"/>
          </w:tcPr>
          <w:p w14:paraId="1E01E8FC" w14:textId="77777777" w:rsidR="00C720AE" w:rsidRPr="0071405A" w:rsidRDefault="00C720AE" w:rsidP="00C720AE">
            <w:pPr>
              <w:spacing w:before="40" w:after="40"/>
              <w:rPr>
                <w:rFonts w:cs="Arial"/>
              </w:rPr>
            </w:pPr>
          </w:p>
        </w:tc>
      </w:tr>
      <w:tr w:rsidR="00C720AE" w14:paraId="59CB4F1E" w14:textId="77777777" w:rsidTr="00C720AE">
        <w:tc>
          <w:tcPr>
            <w:tcW w:w="3397" w:type="dxa"/>
          </w:tcPr>
          <w:p w14:paraId="09C89B5F" w14:textId="77777777" w:rsidR="00C720AE" w:rsidRPr="0071405A" w:rsidRDefault="00C720AE" w:rsidP="00C720AE">
            <w:pPr>
              <w:spacing w:before="40" w:after="40"/>
              <w:rPr>
                <w:rFonts w:cs="Arial"/>
              </w:rPr>
            </w:pPr>
          </w:p>
        </w:tc>
        <w:tc>
          <w:tcPr>
            <w:tcW w:w="5529" w:type="dxa"/>
          </w:tcPr>
          <w:p w14:paraId="6FFD4F05" w14:textId="77777777" w:rsidR="00C720AE" w:rsidRPr="0071405A" w:rsidRDefault="00C720AE" w:rsidP="00C720AE">
            <w:pPr>
              <w:spacing w:before="40" w:after="40"/>
              <w:rPr>
                <w:rFonts w:cs="Arial"/>
              </w:rPr>
            </w:pPr>
          </w:p>
        </w:tc>
        <w:tc>
          <w:tcPr>
            <w:tcW w:w="5528" w:type="dxa"/>
          </w:tcPr>
          <w:p w14:paraId="63CD65E8" w14:textId="77777777" w:rsidR="00C720AE" w:rsidRPr="0071405A" w:rsidRDefault="00C720AE" w:rsidP="00C720AE">
            <w:pPr>
              <w:spacing w:before="40" w:after="40"/>
              <w:rPr>
                <w:rFonts w:cs="Arial"/>
              </w:rPr>
            </w:pPr>
          </w:p>
        </w:tc>
      </w:tr>
    </w:tbl>
    <w:p w14:paraId="67A729EE" w14:textId="77777777" w:rsidR="00C720AE" w:rsidRDefault="00C720AE" w:rsidP="00C720AE">
      <w:pPr>
        <w:tabs>
          <w:tab w:val="left" w:pos="567"/>
        </w:tabs>
        <w:rPr>
          <w:rFonts w:cs="Arial"/>
          <w:b/>
          <w:sz w:val="24"/>
          <w:szCs w:val="24"/>
        </w:rPr>
      </w:pPr>
    </w:p>
    <w:p w14:paraId="13008F37" w14:textId="77777777" w:rsidR="00C720AE" w:rsidRPr="00956ACC" w:rsidRDefault="00C720AE" w:rsidP="00C720AE">
      <w:pPr>
        <w:tabs>
          <w:tab w:val="left" w:pos="567"/>
        </w:tabs>
        <w:rPr>
          <w:rFonts w:cs="Arial"/>
          <w:b/>
          <w:sz w:val="24"/>
          <w:szCs w:val="24"/>
        </w:rPr>
      </w:pPr>
    </w:p>
    <w:p w14:paraId="1782FF35" w14:textId="77777777" w:rsidR="00C720AE" w:rsidRDefault="00C720AE" w:rsidP="00C720AE">
      <w:pPr>
        <w:pStyle w:val="ListParagraph"/>
        <w:tabs>
          <w:tab w:val="left" w:pos="567"/>
        </w:tabs>
        <w:ind w:left="555"/>
        <w:rPr>
          <w:rFonts w:cs="Arial"/>
          <w:b/>
          <w:sz w:val="24"/>
          <w:szCs w:val="24"/>
        </w:rPr>
      </w:pPr>
    </w:p>
    <w:p w14:paraId="17856002" w14:textId="77777777" w:rsidR="00C720AE" w:rsidRDefault="00C720AE" w:rsidP="001D0391">
      <w:pPr>
        <w:pStyle w:val="ListParagraph"/>
        <w:numPr>
          <w:ilvl w:val="0"/>
          <w:numId w:val="13"/>
        </w:numPr>
        <w:tabs>
          <w:tab w:val="left" w:pos="567"/>
        </w:tabs>
        <w:rPr>
          <w:rFonts w:cs="Arial"/>
          <w:b/>
          <w:sz w:val="24"/>
          <w:szCs w:val="24"/>
        </w:rPr>
        <w:sectPr w:rsidR="00C720AE" w:rsidSect="00C720AE">
          <w:footerReference w:type="default" r:id="rId46"/>
          <w:pgSz w:w="16838" w:h="11906" w:orient="landscape" w:code="9"/>
          <w:pgMar w:top="1701" w:right="1134" w:bottom="1985" w:left="1134" w:header="567" w:footer="567" w:gutter="0"/>
          <w:cols w:space="708"/>
          <w:titlePg/>
          <w:docGrid w:linePitch="360"/>
        </w:sectPr>
      </w:pPr>
    </w:p>
    <w:p w14:paraId="72C0F8B3" w14:textId="77777777" w:rsidR="00C720AE" w:rsidRPr="00847390" w:rsidRDefault="00C720AE" w:rsidP="001D0391">
      <w:pPr>
        <w:pStyle w:val="ListParagraph"/>
        <w:numPr>
          <w:ilvl w:val="0"/>
          <w:numId w:val="13"/>
        </w:numPr>
        <w:tabs>
          <w:tab w:val="left" w:pos="567"/>
        </w:tabs>
        <w:rPr>
          <w:rFonts w:cs="Arial"/>
          <w:b/>
          <w:sz w:val="24"/>
          <w:szCs w:val="24"/>
        </w:rPr>
      </w:pPr>
      <w:r>
        <w:rPr>
          <w:rFonts w:cs="Arial"/>
          <w:b/>
          <w:sz w:val="24"/>
          <w:szCs w:val="24"/>
        </w:rPr>
        <w:lastRenderedPageBreak/>
        <w:t>Outcomes from Lessons Learnt Workshop</w:t>
      </w:r>
    </w:p>
    <w:p w14:paraId="7011F245" w14:textId="77777777" w:rsidR="00C720AE" w:rsidRDefault="00C720AE" w:rsidP="00C720AE">
      <w:pPr>
        <w:rPr>
          <w:rFonts w:cs="Arial"/>
          <w:b/>
          <w:sz w:val="24"/>
          <w:szCs w:val="24"/>
        </w:rPr>
      </w:pPr>
    </w:p>
    <w:tbl>
      <w:tblPr>
        <w:tblStyle w:val="TableGrid"/>
        <w:tblW w:w="0" w:type="auto"/>
        <w:tblLook w:val="04A0" w:firstRow="1" w:lastRow="0" w:firstColumn="1" w:lastColumn="0" w:noHBand="0" w:noVBand="1"/>
      </w:tblPr>
      <w:tblGrid>
        <w:gridCol w:w="704"/>
        <w:gridCol w:w="2410"/>
        <w:gridCol w:w="5670"/>
        <w:gridCol w:w="5776"/>
      </w:tblGrid>
      <w:tr w:rsidR="00C720AE" w14:paraId="318C314B" w14:textId="77777777" w:rsidTr="00C720AE">
        <w:trPr>
          <w:tblHeader/>
        </w:trPr>
        <w:tc>
          <w:tcPr>
            <w:tcW w:w="704" w:type="dxa"/>
            <w:shd w:val="clear" w:color="auto" w:fill="D9D9D9" w:themeFill="background1" w:themeFillShade="D9"/>
          </w:tcPr>
          <w:p w14:paraId="7B883C05" w14:textId="77777777" w:rsidR="00C720AE" w:rsidRPr="00132C74" w:rsidRDefault="00C720AE" w:rsidP="00C720AE">
            <w:pPr>
              <w:spacing w:before="120" w:after="120"/>
              <w:rPr>
                <w:rFonts w:cs="Arial"/>
                <w:b/>
              </w:rPr>
            </w:pPr>
            <w:r w:rsidRPr="00132C74">
              <w:rPr>
                <w:rFonts w:cs="Arial"/>
                <w:b/>
              </w:rPr>
              <w:t>No.</w:t>
            </w:r>
          </w:p>
        </w:tc>
        <w:tc>
          <w:tcPr>
            <w:tcW w:w="2410" w:type="dxa"/>
            <w:shd w:val="clear" w:color="auto" w:fill="D9D9D9" w:themeFill="background1" w:themeFillShade="D9"/>
          </w:tcPr>
          <w:p w14:paraId="34738EDE" w14:textId="77777777" w:rsidR="00C720AE" w:rsidRPr="00132C74" w:rsidRDefault="00C720AE" w:rsidP="00C720AE">
            <w:pPr>
              <w:spacing w:before="120" w:after="120"/>
              <w:rPr>
                <w:rFonts w:cs="Arial"/>
                <w:b/>
              </w:rPr>
            </w:pPr>
            <w:r>
              <w:rPr>
                <w:rFonts w:cs="Arial"/>
                <w:b/>
              </w:rPr>
              <w:t>Item</w:t>
            </w:r>
          </w:p>
        </w:tc>
        <w:tc>
          <w:tcPr>
            <w:tcW w:w="5670" w:type="dxa"/>
            <w:shd w:val="clear" w:color="auto" w:fill="D9D9D9" w:themeFill="background1" w:themeFillShade="D9"/>
          </w:tcPr>
          <w:p w14:paraId="503CA8A6" w14:textId="77777777" w:rsidR="00C720AE" w:rsidRPr="00132C74" w:rsidRDefault="00C720AE" w:rsidP="00C720AE">
            <w:pPr>
              <w:spacing w:before="120" w:after="120"/>
              <w:rPr>
                <w:rFonts w:cs="Arial"/>
                <w:b/>
              </w:rPr>
            </w:pPr>
            <w:r w:rsidRPr="00132C74">
              <w:rPr>
                <w:rFonts w:cs="Arial"/>
                <w:b/>
              </w:rPr>
              <w:t>What went well or could be improved upon</w:t>
            </w:r>
          </w:p>
        </w:tc>
        <w:tc>
          <w:tcPr>
            <w:tcW w:w="5776" w:type="dxa"/>
            <w:shd w:val="clear" w:color="auto" w:fill="D9D9D9" w:themeFill="background1" w:themeFillShade="D9"/>
          </w:tcPr>
          <w:p w14:paraId="421EC584" w14:textId="77777777" w:rsidR="00C720AE" w:rsidRPr="00132C74" w:rsidRDefault="00C720AE" w:rsidP="00C720AE">
            <w:pPr>
              <w:spacing w:before="120" w:after="120"/>
              <w:rPr>
                <w:rFonts w:cs="Arial"/>
                <w:b/>
              </w:rPr>
            </w:pPr>
            <w:r w:rsidRPr="00132C74">
              <w:rPr>
                <w:rFonts w:cs="Arial"/>
                <w:b/>
              </w:rPr>
              <w:t>Learning / recommendation for UCL to take forward</w:t>
            </w:r>
          </w:p>
        </w:tc>
      </w:tr>
      <w:tr w:rsidR="00C720AE" w14:paraId="7D5D0772" w14:textId="77777777" w:rsidTr="00C720AE">
        <w:tc>
          <w:tcPr>
            <w:tcW w:w="14560" w:type="dxa"/>
            <w:gridSpan w:val="4"/>
            <w:shd w:val="clear" w:color="auto" w:fill="D9D9D9" w:themeFill="background1" w:themeFillShade="D9"/>
          </w:tcPr>
          <w:p w14:paraId="6A4BEA01" w14:textId="77777777" w:rsidR="00C720AE" w:rsidRPr="00132C74" w:rsidRDefault="00C720AE" w:rsidP="00C720AE">
            <w:pPr>
              <w:pStyle w:val="Default"/>
              <w:spacing w:before="120" w:after="120"/>
              <w:rPr>
                <w:b/>
                <w:bCs/>
                <w:color w:val="auto"/>
                <w:sz w:val="22"/>
                <w:szCs w:val="22"/>
              </w:rPr>
            </w:pPr>
            <w:r>
              <w:rPr>
                <w:b/>
                <w:bCs/>
                <w:color w:val="auto"/>
                <w:sz w:val="22"/>
                <w:szCs w:val="22"/>
              </w:rPr>
              <w:t>RIBA STAGE 0</w:t>
            </w:r>
            <w:r w:rsidRPr="007B051D">
              <w:rPr>
                <w:b/>
                <w:bCs/>
                <w:color w:val="auto"/>
                <w:sz w:val="22"/>
                <w:szCs w:val="22"/>
              </w:rPr>
              <w:t xml:space="preserve"> </w:t>
            </w:r>
            <w:r>
              <w:rPr>
                <w:b/>
                <w:bCs/>
                <w:color w:val="auto"/>
                <w:sz w:val="22"/>
                <w:szCs w:val="22"/>
              </w:rPr>
              <w:t>–</w:t>
            </w:r>
            <w:r w:rsidRPr="007B051D">
              <w:rPr>
                <w:b/>
                <w:bCs/>
                <w:color w:val="auto"/>
                <w:sz w:val="22"/>
                <w:szCs w:val="22"/>
              </w:rPr>
              <w:t xml:space="preserve"> </w:t>
            </w:r>
            <w:r>
              <w:rPr>
                <w:b/>
                <w:bCs/>
                <w:color w:val="auto"/>
                <w:sz w:val="22"/>
                <w:szCs w:val="22"/>
              </w:rPr>
              <w:t>STRATEGIC DEFINITION</w:t>
            </w:r>
            <w:r w:rsidR="00E22B27">
              <w:rPr>
                <w:b/>
                <w:bCs/>
                <w:color w:val="auto"/>
                <w:sz w:val="22"/>
                <w:szCs w:val="22"/>
              </w:rPr>
              <w:t xml:space="preserve"> </w:t>
            </w:r>
          </w:p>
        </w:tc>
      </w:tr>
      <w:tr w:rsidR="00C720AE" w14:paraId="3BAF5A6A" w14:textId="77777777" w:rsidTr="00C720AE">
        <w:tc>
          <w:tcPr>
            <w:tcW w:w="704" w:type="dxa"/>
          </w:tcPr>
          <w:p w14:paraId="74F38D82" w14:textId="77777777" w:rsidR="00C720AE" w:rsidRPr="00132C74" w:rsidRDefault="00C720AE" w:rsidP="00C720AE">
            <w:pPr>
              <w:spacing w:after="120"/>
              <w:rPr>
                <w:rFonts w:cs="Arial"/>
              </w:rPr>
            </w:pPr>
            <w:r>
              <w:rPr>
                <w:rFonts w:cs="Arial"/>
              </w:rPr>
              <w:t>0.1</w:t>
            </w:r>
          </w:p>
        </w:tc>
        <w:tc>
          <w:tcPr>
            <w:tcW w:w="2410" w:type="dxa"/>
          </w:tcPr>
          <w:p w14:paraId="3E88A00C" w14:textId="77777777" w:rsidR="00C720AE" w:rsidRPr="00132C74" w:rsidRDefault="00C720AE" w:rsidP="00C720AE">
            <w:pPr>
              <w:spacing w:after="120"/>
              <w:rPr>
                <w:rFonts w:cs="Arial"/>
              </w:rPr>
            </w:pPr>
            <w:r>
              <w:rPr>
                <w:rFonts w:cs="Arial"/>
              </w:rPr>
              <w:t>Project inception</w:t>
            </w:r>
          </w:p>
        </w:tc>
        <w:tc>
          <w:tcPr>
            <w:tcW w:w="5670" w:type="dxa"/>
          </w:tcPr>
          <w:p w14:paraId="1A70D4E3" w14:textId="77777777" w:rsidR="00E22B27" w:rsidRDefault="00E22B27" w:rsidP="00E22B27">
            <w:pPr>
              <w:spacing w:after="120"/>
              <w:rPr>
                <w:rFonts w:cs="Arial"/>
                <w:color w:val="FF0000"/>
              </w:rPr>
            </w:pPr>
            <w:r>
              <w:rPr>
                <w:rFonts w:cs="Arial"/>
                <w:color w:val="FF0000"/>
              </w:rPr>
              <w:t>The items in this table and on the supporting PIR workshop slides are provided as a guide only. Discuss the relevant items</w:t>
            </w:r>
            <w:r w:rsidR="00C720AE">
              <w:rPr>
                <w:rFonts w:cs="Arial"/>
                <w:color w:val="FF0000"/>
              </w:rPr>
              <w:t xml:space="preserve"> write up a summary of the feedback. Aim to spend approximately 15-20 minutes discussing each RIBA Stage, covering all items including discussion on the learning/recommendation for UCL to take forward.</w:t>
            </w:r>
            <w:r>
              <w:rPr>
                <w:rFonts w:cs="Arial"/>
                <w:color w:val="FF0000"/>
              </w:rPr>
              <w:t xml:space="preserve"> </w:t>
            </w:r>
          </w:p>
          <w:p w14:paraId="75A3CAD9" w14:textId="77777777" w:rsidR="00C720AE" w:rsidRPr="00132C74" w:rsidRDefault="00E22B27" w:rsidP="00E22B27">
            <w:pPr>
              <w:spacing w:after="120"/>
              <w:rPr>
                <w:rFonts w:cs="Arial"/>
              </w:rPr>
            </w:pPr>
            <w:r w:rsidRPr="00E22B27">
              <w:rPr>
                <w:rFonts w:cs="Arial"/>
                <w:color w:val="FF0000"/>
              </w:rPr>
              <w:t xml:space="preserve">Note that RIBA stage </w:t>
            </w:r>
            <w:r>
              <w:rPr>
                <w:rFonts w:cs="Arial"/>
                <w:color w:val="FF0000"/>
              </w:rPr>
              <w:t xml:space="preserve">0-1 can be combined into a single ‘briefing’ section and </w:t>
            </w:r>
            <w:r w:rsidRPr="00E22B27">
              <w:rPr>
                <w:rFonts w:cs="Arial"/>
                <w:color w:val="FF0000"/>
              </w:rPr>
              <w:t>2-4 can be combined into a single ‘design’ section</w:t>
            </w:r>
            <w:r>
              <w:rPr>
                <w:rFonts w:cs="Arial"/>
                <w:color w:val="FF0000"/>
              </w:rPr>
              <w:t>.</w:t>
            </w:r>
          </w:p>
        </w:tc>
        <w:tc>
          <w:tcPr>
            <w:tcW w:w="5776" w:type="dxa"/>
          </w:tcPr>
          <w:p w14:paraId="27A9E47D" w14:textId="77777777" w:rsidR="00C720AE" w:rsidRPr="008E02BD" w:rsidRDefault="00C720AE" w:rsidP="00C720AE">
            <w:pPr>
              <w:spacing w:after="120"/>
              <w:rPr>
                <w:rFonts w:cs="Arial"/>
              </w:rPr>
            </w:pPr>
          </w:p>
        </w:tc>
      </w:tr>
      <w:tr w:rsidR="00C720AE" w14:paraId="3A73A5C8" w14:textId="77777777" w:rsidTr="00C720AE">
        <w:tc>
          <w:tcPr>
            <w:tcW w:w="704" w:type="dxa"/>
          </w:tcPr>
          <w:p w14:paraId="512C6787" w14:textId="77777777" w:rsidR="00C720AE" w:rsidRPr="00132C74" w:rsidRDefault="00C720AE" w:rsidP="00C720AE">
            <w:pPr>
              <w:spacing w:after="120"/>
              <w:rPr>
                <w:rFonts w:cs="Arial"/>
              </w:rPr>
            </w:pPr>
            <w:r>
              <w:rPr>
                <w:rFonts w:cs="Arial"/>
              </w:rPr>
              <w:t>0.2</w:t>
            </w:r>
          </w:p>
        </w:tc>
        <w:tc>
          <w:tcPr>
            <w:tcW w:w="2410" w:type="dxa"/>
          </w:tcPr>
          <w:p w14:paraId="2F8C89C6" w14:textId="77777777" w:rsidR="00C720AE" w:rsidRPr="00132C74" w:rsidRDefault="00C720AE" w:rsidP="00C720AE">
            <w:pPr>
              <w:spacing w:after="120"/>
              <w:rPr>
                <w:rFonts w:cs="Arial"/>
              </w:rPr>
            </w:pPr>
            <w:r>
              <w:rPr>
                <w:rFonts w:cs="Arial"/>
              </w:rPr>
              <w:t>Alignment to UCL estate strategy</w:t>
            </w:r>
          </w:p>
        </w:tc>
        <w:tc>
          <w:tcPr>
            <w:tcW w:w="5670" w:type="dxa"/>
          </w:tcPr>
          <w:p w14:paraId="3D8E41B4" w14:textId="77777777" w:rsidR="00C720AE" w:rsidRPr="00132C74" w:rsidRDefault="00C720AE" w:rsidP="00C720AE">
            <w:pPr>
              <w:spacing w:after="120"/>
              <w:rPr>
                <w:rFonts w:cs="Arial"/>
              </w:rPr>
            </w:pPr>
          </w:p>
        </w:tc>
        <w:tc>
          <w:tcPr>
            <w:tcW w:w="5776" w:type="dxa"/>
          </w:tcPr>
          <w:p w14:paraId="157B68E4" w14:textId="77777777" w:rsidR="00C720AE" w:rsidRPr="008E02BD" w:rsidRDefault="00C720AE" w:rsidP="00C720AE">
            <w:pPr>
              <w:spacing w:after="120"/>
              <w:rPr>
                <w:rFonts w:cs="Arial"/>
              </w:rPr>
            </w:pPr>
          </w:p>
        </w:tc>
      </w:tr>
      <w:tr w:rsidR="00C720AE" w14:paraId="4838D73E" w14:textId="77777777" w:rsidTr="00C720AE">
        <w:tc>
          <w:tcPr>
            <w:tcW w:w="704" w:type="dxa"/>
          </w:tcPr>
          <w:p w14:paraId="01ABB0EB" w14:textId="77777777" w:rsidR="00C720AE" w:rsidRPr="00132C74" w:rsidRDefault="00C720AE" w:rsidP="00C720AE">
            <w:pPr>
              <w:spacing w:after="120"/>
              <w:rPr>
                <w:rFonts w:cs="Arial"/>
              </w:rPr>
            </w:pPr>
            <w:r>
              <w:rPr>
                <w:rFonts w:cs="Arial"/>
              </w:rPr>
              <w:t>0.3</w:t>
            </w:r>
          </w:p>
        </w:tc>
        <w:tc>
          <w:tcPr>
            <w:tcW w:w="2410" w:type="dxa"/>
          </w:tcPr>
          <w:p w14:paraId="32AED0E2" w14:textId="77777777" w:rsidR="00C720AE" w:rsidRPr="00132C74" w:rsidRDefault="00C720AE" w:rsidP="00C720AE">
            <w:pPr>
              <w:spacing w:after="120"/>
              <w:rPr>
                <w:rFonts w:cs="Arial"/>
              </w:rPr>
            </w:pPr>
            <w:r>
              <w:rPr>
                <w:rFonts w:cs="Arial"/>
              </w:rPr>
              <w:t>Initial budget</w:t>
            </w:r>
          </w:p>
        </w:tc>
        <w:tc>
          <w:tcPr>
            <w:tcW w:w="5670" w:type="dxa"/>
          </w:tcPr>
          <w:p w14:paraId="779039B4" w14:textId="77777777" w:rsidR="00C720AE" w:rsidRPr="00132C74" w:rsidRDefault="00C720AE" w:rsidP="00C720AE">
            <w:pPr>
              <w:spacing w:after="120"/>
              <w:rPr>
                <w:rFonts w:cs="Arial"/>
              </w:rPr>
            </w:pPr>
          </w:p>
        </w:tc>
        <w:tc>
          <w:tcPr>
            <w:tcW w:w="5776" w:type="dxa"/>
          </w:tcPr>
          <w:p w14:paraId="7302A9CB" w14:textId="77777777" w:rsidR="00C720AE" w:rsidRPr="008E02BD" w:rsidRDefault="00C720AE" w:rsidP="00C720AE">
            <w:pPr>
              <w:spacing w:after="120"/>
              <w:rPr>
                <w:rFonts w:cs="Arial"/>
              </w:rPr>
            </w:pPr>
          </w:p>
        </w:tc>
      </w:tr>
      <w:tr w:rsidR="00C720AE" w14:paraId="73C0A57A" w14:textId="77777777" w:rsidTr="00C720AE">
        <w:tc>
          <w:tcPr>
            <w:tcW w:w="704" w:type="dxa"/>
          </w:tcPr>
          <w:p w14:paraId="47A64129" w14:textId="77777777" w:rsidR="00C720AE" w:rsidRPr="00132C74" w:rsidRDefault="00C720AE" w:rsidP="00C720AE">
            <w:pPr>
              <w:spacing w:after="120"/>
              <w:rPr>
                <w:rFonts w:cs="Arial"/>
              </w:rPr>
            </w:pPr>
            <w:r>
              <w:rPr>
                <w:rFonts w:cs="Arial"/>
              </w:rPr>
              <w:t>0.4</w:t>
            </w:r>
          </w:p>
        </w:tc>
        <w:tc>
          <w:tcPr>
            <w:tcW w:w="2410" w:type="dxa"/>
          </w:tcPr>
          <w:p w14:paraId="501EA15A" w14:textId="77777777" w:rsidR="00C720AE" w:rsidRPr="00132C74" w:rsidRDefault="00C720AE" w:rsidP="00C720AE">
            <w:pPr>
              <w:spacing w:after="120"/>
              <w:rPr>
                <w:rFonts w:cs="Arial"/>
              </w:rPr>
            </w:pPr>
            <w:r>
              <w:rPr>
                <w:rFonts w:cs="Arial"/>
              </w:rPr>
              <w:t>Identification of user groups</w:t>
            </w:r>
          </w:p>
        </w:tc>
        <w:tc>
          <w:tcPr>
            <w:tcW w:w="5670" w:type="dxa"/>
          </w:tcPr>
          <w:p w14:paraId="4220E345" w14:textId="77777777" w:rsidR="00C720AE" w:rsidRPr="00132C74" w:rsidRDefault="00C720AE" w:rsidP="00C720AE">
            <w:pPr>
              <w:spacing w:after="120"/>
              <w:rPr>
                <w:rFonts w:cs="Arial"/>
              </w:rPr>
            </w:pPr>
          </w:p>
        </w:tc>
        <w:tc>
          <w:tcPr>
            <w:tcW w:w="5776" w:type="dxa"/>
          </w:tcPr>
          <w:p w14:paraId="02BBA549" w14:textId="77777777" w:rsidR="00C720AE" w:rsidRPr="00132C74" w:rsidRDefault="00C720AE" w:rsidP="00C720AE">
            <w:pPr>
              <w:spacing w:after="120"/>
              <w:rPr>
                <w:rFonts w:cs="Arial"/>
              </w:rPr>
            </w:pPr>
          </w:p>
        </w:tc>
      </w:tr>
      <w:tr w:rsidR="00C720AE" w14:paraId="281526F3" w14:textId="77777777" w:rsidTr="00C720AE">
        <w:tc>
          <w:tcPr>
            <w:tcW w:w="704" w:type="dxa"/>
          </w:tcPr>
          <w:p w14:paraId="40992FDC" w14:textId="77777777" w:rsidR="00C720AE" w:rsidRPr="00132C74" w:rsidRDefault="00C720AE" w:rsidP="00C720AE">
            <w:pPr>
              <w:spacing w:after="120"/>
              <w:rPr>
                <w:rFonts w:cs="Arial"/>
              </w:rPr>
            </w:pPr>
            <w:r>
              <w:rPr>
                <w:rFonts w:cs="Arial"/>
              </w:rPr>
              <w:t>0.5</w:t>
            </w:r>
          </w:p>
        </w:tc>
        <w:tc>
          <w:tcPr>
            <w:tcW w:w="2410" w:type="dxa"/>
          </w:tcPr>
          <w:p w14:paraId="4FCDE31D" w14:textId="77777777" w:rsidR="00C720AE" w:rsidRPr="00132C74" w:rsidRDefault="00C720AE" w:rsidP="00C720AE">
            <w:pPr>
              <w:spacing w:after="120"/>
              <w:rPr>
                <w:rFonts w:cs="Arial"/>
              </w:rPr>
            </w:pPr>
            <w:r>
              <w:rPr>
                <w:rFonts w:cs="Arial"/>
              </w:rPr>
              <w:t>Aspirations and KPIs</w:t>
            </w:r>
          </w:p>
        </w:tc>
        <w:tc>
          <w:tcPr>
            <w:tcW w:w="5670" w:type="dxa"/>
          </w:tcPr>
          <w:p w14:paraId="288EA15C" w14:textId="77777777" w:rsidR="00C720AE" w:rsidRPr="00132C74" w:rsidRDefault="00C720AE" w:rsidP="00C720AE">
            <w:pPr>
              <w:spacing w:after="120"/>
              <w:rPr>
                <w:rFonts w:cs="Arial"/>
              </w:rPr>
            </w:pPr>
          </w:p>
        </w:tc>
        <w:tc>
          <w:tcPr>
            <w:tcW w:w="5776" w:type="dxa"/>
          </w:tcPr>
          <w:p w14:paraId="02D10764" w14:textId="77777777" w:rsidR="00C720AE" w:rsidRPr="00132C74" w:rsidRDefault="00C720AE" w:rsidP="00C720AE">
            <w:pPr>
              <w:spacing w:after="120"/>
              <w:rPr>
                <w:rFonts w:cs="Arial"/>
              </w:rPr>
            </w:pPr>
          </w:p>
        </w:tc>
      </w:tr>
      <w:tr w:rsidR="00C720AE" w14:paraId="58DF99D5" w14:textId="77777777" w:rsidTr="00C720AE">
        <w:tc>
          <w:tcPr>
            <w:tcW w:w="704" w:type="dxa"/>
          </w:tcPr>
          <w:p w14:paraId="4E8404C8" w14:textId="77777777" w:rsidR="00C720AE" w:rsidRPr="00132C74" w:rsidRDefault="00C720AE" w:rsidP="00C720AE">
            <w:pPr>
              <w:spacing w:after="120"/>
              <w:rPr>
                <w:rFonts w:cs="Arial"/>
              </w:rPr>
            </w:pPr>
            <w:r>
              <w:rPr>
                <w:rFonts w:cs="Arial"/>
              </w:rPr>
              <w:t>0.6</w:t>
            </w:r>
          </w:p>
        </w:tc>
        <w:tc>
          <w:tcPr>
            <w:tcW w:w="2410" w:type="dxa"/>
          </w:tcPr>
          <w:p w14:paraId="39B84898" w14:textId="77777777" w:rsidR="00C720AE" w:rsidRPr="00132C74" w:rsidRDefault="00C720AE" w:rsidP="00C720AE">
            <w:pPr>
              <w:spacing w:after="120"/>
              <w:rPr>
                <w:rFonts w:cs="Arial"/>
              </w:rPr>
            </w:pPr>
            <w:r>
              <w:rPr>
                <w:rFonts w:cs="Arial"/>
              </w:rPr>
              <w:t>Sustainability ambitions</w:t>
            </w:r>
          </w:p>
        </w:tc>
        <w:tc>
          <w:tcPr>
            <w:tcW w:w="5670" w:type="dxa"/>
          </w:tcPr>
          <w:p w14:paraId="6DC5C42F" w14:textId="77777777" w:rsidR="00C720AE" w:rsidRPr="00132C74" w:rsidRDefault="00C720AE" w:rsidP="00C720AE">
            <w:pPr>
              <w:spacing w:after="120"/>
              <w:rPr>
                <w:rFonts w:cs="Arial"/>
              </w:rPr>
            </w:pPr>
          </w:p>
        </w:tc>
        <w:tc>
          <w:tcPr>
            <w:tcW w:w="5776" w:type="dxa"/>
          </w:tcPr>
          <w:p w14:paraId="57043E87" w14:textId="77777777" w:rsidR="00C720AE" w:rsidRPr="00132C74" w:rsidRDefault="00C720AE" w:rsidP="00C720AE">
            <w:pPr>
              <w:spacing w:after="120"/>
              <w:rPr>
                <w:rFonts w:cs="Arial"/>
              </w:rPr>
            </w:pPr>
          </w:p>
        </w:tc>
      </w:tr>
      <w:tr w:rsidR="00C720AE" w14:paraId="0C20A78B" w14:textId="77777777" w:rsidTr="00C720AE">
        <w:tc>
          <w:tcPr>
            <w:tcW w:w="704" w:type="dxa"/>
          </w:tcPr>
          <w:p w14:paraId="151D6396" w14:textId="77777777" w:rsidR="00C720AE" w:rsidRPr="00132C74" w:rsidRDefault="00C720AE" w:rsidP="00C720AE">
            <w:pPr>
              <w:spacing w:after="120"/>
              <w:rPr>
                <w:rFonts w:cs="Arial"/>
              </w:rPr>
            </w:pPr>
            <w:r>
              <w:rPr>
                <w:rFonts w:cs="Arial"/>
              </w:rPr>
              <w:t>0.7</w:t>
            </w:r>
          </w:p>
        </w:tc>
        <w:tc>
          <w:tcPr>
            <w:tcW w:w="2410" w:type="dxa"/>
          </w:tcPr>
          <w:p w14:paraId="238237DA" w14:textId="77777777" w:rsidR="00C720AE" w:rsidRPr="00132C74" w:rsidRDefault="00C720AE" w:rsidP="00C720AE">
            <w:pPr>
              <w:spacing w:after="120"/>
              <w:rPr>
                <w:rFonts w:cs="Arial"/>
              </w:rPr>
            </w:pPr>
            <w:r>
              <w:rPr>
                <w:rFonts w:cs="Arial"/>
              </w:rPr>
              <w:t>Flexibility &amp; adaptability considerations</w:t>
            </w:r>
          </w:p>
        </w:tc>
        <w:tc>
          <w:tcPr>
            <w:tcW w:w="5670" w:type="dxa"/>
          </w:tcPr>
          <w:p w14:paraId="55A56F2D" w14:textId="77777777" w:rsidR="00C720AE" w:rsidRPr="00132C74" w:rsidRDefault="00C720AE" w:rsidP="00C720AE">
            <w:pPr>
              <w:spacing w:after="120"/>
              <w:rPr>
                <w:rFonts w:cs="Arial"/>
              </w:rPr>
            </w:pPr>
          </w:p>
        </w:tc>
        <w:tc>
          <w:tcPr>
            <w:tcW w:w="5776" w:type="dxa"/>
          </w:tcPr>
          <w:p w14:paraId="46A6E80A" w14:textId="77777777" w:rsidR="00C720AE" w:rsidRPr="00132C74" w:rsidRDefault="00C720AE" w:rsidP="00C720AE">
            <w:pPr>
              <w:spacing w:after="120"/>
              <w:rPr>
                <w:rFonts w:cs="Arial"/>
              </w:rPr>
            </w:pPr>
          </w:p>
        </w:tc>
      </w:tr>
      <w:tr w:rsidR="00C720AE" w14:paraId="6FBF7971" w14:textId="77777777" w:rsidTr="00C720AE">
        <w:tc>
          <w:tcPr>
            <w:tcW w:w="704" w:type="dxa"/>
          </w:tcPr>
          <w:p w14:paraId="5BC84627" w14:textId="77777777" w:rsidR="00C720AE" w:rsidRPr="00132C74" w:rsidRDefault="00C720AE" w:rsidP="00C720AE">
            <w:pPr>
              <w:spacing w:after="120"/>
              <w:rPr>
                <w:rFonts w:cs="Arial"/>
              </w:rPr>
            </w:pPr>
            <w:r>
              <w:rPr>
                <w:rFonts w:cs="Arial"/>
              </w:rPr>
              <w:t>0.8</w:t>
            </w:r>
          </w:p>
        </w:tc>
        <w:tc>
          <w:tcPr>
            <w:tcW w:w="2410" w:type="dxa"/>
          </w:tcPr>
          <w:p w14:paraId="2D382B06" w14:textId="77777777" w:rsidR="00C720AE" w:rsidRPr="00132C74" w:rsidRDefault="00C720AE" w:rsidP="00C720AE">
            <w:pPr>
              <w:spacing w:after="120"/>
              <w:rPr>
                <w:rFonts w:cs="Arial"/>
              </w:rPr>
            </w:pPr>
            <w:r>
              <w:rPr>
                <w:rFonts w:cs="Arial"/>
              </w:rPr>
              <w:t>Impacts on wider University operations</w:t>
            </w:r>
          </w:p>
        </w:tc>
        <w:tc>
          <w:tcPr>
            <w:tcW w:w="5670" w:type="dxa"/>
          </w:tcPr>
          <w:p w14:paraId="5ED74B63" w14:textId="77777777" w:rsidR="00C720AE" w:rsidRPr="00132C74" w:rsidRDefault="00C720AE" w:rsidP="00C720AE">
            <w:pPr>
              <w:spacing w:after="120"/>
              <w:rPr>
                <w:rFonts w:cs="Arial"/>
              </w:rPr>
            </w:pPr>
          </w:p>
        </w:tc>
        <w:tc>
          <w:tcPr>
            <w:tcW w:w="5776" w:type="dxa"/>
          </w:tcPr>
          <w:p w14:paraId="0473F660" w14:textId="77777777" w:rsidR="00C720AE" w:rsidRPr="00132C74" w:rsidRDefault="00C720AE" w:rsidP="00C720AE">
            <w:pPr>
              <w:spacing w:after="120"/>
              <w:rPr>
                <w:rFonts w:cs="Arial"/>
              </w:rPr>
            </w:pPr>
          </w:p>
        </w:tc>
      </w:tr>
      <w:tr w:rsidR="00C720AE" w14:paraId="47E77A41" w14:textId="77777777" w:rsidTr="00C720AE">
        <w:tc>
          <w:tcPr>
            <w:tcW w:w="14560" w:type="dxa"/>
            <w:gridSpan w:val="4"/>
            <w:shd w:val="clear" w:color="auto" w:fill="D9D9D9" w:themeFill="background1" w:themeFillShade="D9"/>
          </w:tcPr>
          <w:p w14:paraId="1FA2E993" w14:textId="77777777" w:rsidR="00C720AE" w:rsidRPr="00132C74" w:rsidRDefault="00C720AE" w:rsidP="00C720AE">
            <w:pPr>
              <w:pStyle w:val="Default"/>
              <w:spacing w:before="120" w:after="120"/>
              <w:rPr>
                <w:b/>
                <w:bCs/>
                <w:color w:val="auto"/>
                <w:sz w:val="22"/>
                <w:szCs w:val="22"/>
              </w:rPr>
            </w:pPr>
            <w:r>
              <w:rPr>
                <w:b/>
                <w:bCs/>
                <w:color w:val="auto"/>
                <w:sz w:val="22"/>
                <w:szCs w:val="22"/>
              </w:rPr>
              <w:t>RIBA STAGE 1</w:t>
            </w:r>
            <w:r w:rsidRPr="007B051D">
              <w:rPr>
                <w:b/>
                <w:bCs/>
                <w:color w:val="auto"/>
                <w:sz w:val="22"/>
                <w:szCs w:val="22"/>
              </w:rPr>
              <w:t xml:space="preserve"> </w:t>
            </w:r>
            <w:r>
              <w:rPr>
                <w:b/>
                <w:bCs/>
                <w:color w:val="auto"/>
                <w:sz w:val="22"/>
                <w:szCs w:val="22"/>
              </w:rPr>
              <w:t>–</w:t>
            </w:r>
            <w:r w:rsidRPr="007B051D">
              <w:rPr>
                <w:b/>
                <w:bCs/>
                <w:color w:val="auto"/>
                <w:sz w:val="22"/>
                <w:szCs w:val="22"/>
              </w:rPr>
              <w:t xml:space="preserve"> </w:t>
            </w:r>
            <w:r>
              <w:rPr>
                <w:b/>
                <w:bCs/>
                <w:color w:val="auto"/>
                <w:sz w:val="22"/>
                <w:szCs w:val="22"/>
              </w:rPr>
              <w:t>PREPARATION AND BRIEF</w:t>
            </w:r>
          </w:p>
        </w:tc>
      </w:tr>
      <w:tr w:rsidR="00C720AE" w14:paraId="3182F360" w14:textId="77777777" w:rsidTr="00C720AE">
        <w:tc>
          <w:tcPr>
            <w:tcW w:w="704" w:type="dxa"/>
          </w:tcPr>
          <w:p w14:paraId="1649DEE4" w14:textId="77777777" w:rsidR="00C720AE" w:rsidRPr="00132C74" w:rsidRDefault="00C720AE" w:rsidP="00C720AE">
            <w:pPr>
              <w:spacing w:after="120"/>
              <w:rPr>
                <w:rFonts w:cs="Arial"/>
              </w:rPr>
            </w:pPr>
            <w:r>
              <w:rPr>
                <w:rFonts w:cs="Arial"/>
              </w:rPr>
              <w:lastRenderedPageBreak/>
              <w:t>1.1</w:t>
            </w:r>
          </w:p>
        </w:tc>
        <w:tc>
          <w:tcPr>
            <w:tcW w:w="2410" w:type="dxa"/>
          </w:tcPr>
          <w:p w14:paraId="2AF88B0D" w14:textId="77777777" w:rsidR="00C720AE" w:rsidRPr="00132C74" w:rsidRDefault="00C720AE" w:rsidP="00C720AE">
            <w:pPr>
              <w:spacing w:after="120"/>
              <w:rPr>
                <w:rFonts w:cs="Arial"/>
              </w:rPr>
            </w:pPr>
            <w:r>
              <w:rPr>
                <w:rFonts w:cs="Arial"/>
              </w:rPr>
              <w:t>Translation of strategic brief into project brief</w:t>
            </w:r>
          </w:p>
        </w:tc>
        <w:tc>
          <w:tcPr>
            <w:tcW w:w="5670" w:type="dxa"/>
          </w:tcPr>
          <w:p w14:paraId="1BFB2A5F" w14:textId="77777777" w:rsidR="00C720AE" w:rsidRPr="00132C74" w:rsidRDefault="00C720AE" w:rsidP="00C720AE">
            <w:pPr>
              <w:spacing w:after="120"/>
              <w:rPr>
                <w:rFonts w:cs="Arial"/>
              </w:rPr>
            </w:pPr>
          </w:p>
        </w:tc>
        <w:tc>
          <w:tcPr>
            <w:tcW w:w="5776" w:type="dxa"/>
          </w:tcPr>
          <w:p w14:paraId="0D953E47" w14:textId="77777777" w:rsidR="00C720AE" w:rsidRPr="00132C74" w:rsidRDefault="00C720AE" w:rsidP="00C720AE">
            <w:pPr>
              <w:spacing w:after="120"/>
              <w:rPr>
                <w:rFonts w:cs="Arial"/>
              </w:rPr>
            </w:pPr>
          </w:p>
        </w:tc>
      </w:tr>
      <w:tr w:rsidR="00C720AE" w14:paraId="25BE936F" w14:textId="77777777" w:rsidTr="00C720AE">
        <w:tc>
          <w:tcPr>
            <w:tcW w:w="704" w:type="dxa"/>
          </w:tcPr>
          <w:p w14:paraId="07BF6B97" w14:textId="77777777" w:rsidR="00C720AE" w:rsidRPr="00132C74" w:rsidRDefault="00C720AE" w:rsidP="00C720AE">
            <w:pPr>
              <w:spacing w:after="120"/>
              <w:rPr>
                <w:rFonts w:cs="Arial"/>
              </w:rPr>
            </w:pPr>
            <w:r>
              <w:rPr>
                <w:rFonts w:cs="Arial"/>
              </w:rPr>
              <w:t>1.2</w:t>
            </w:r>
          </w:p>
        </w:tc>
        <w:tc>
          <w:tcPr>
            <w:tcW w:w="2410" w:type="dxa"/>
          </w:tcPr>
          <w:p w14:paraId="558F3ECB" w14:textId="77777777" w:rsidR="00C720AE" w:rsidRPr="00132C74" w:rsidRDefault="00C720AE" w:rsidP="00C720AE">
            <w:pPr>
              <w:spacing w:after="120"/>
              <w:rPr>
                <w:rFonts w:cs="Arial"/>
              </w:rPr>
            </w:pPr>
            <w:r>
              <w:rPr>
                <w:rFonts w:cs="Arial"/>
              </w:rPr>
              <w:t>Clarity of project brief</w:t>
            </w:r>
          </w:p>
        </w:tc>
        <w:tc>
          <w:tcPr>
            <w:tcW w:w="5670" w:type="dxa"/>
          </w:tcPr>
          <w:p w14:paraId="7368E1C3" w14:textId="77777777" w:rsidR="00C720AE" w:rsidRPr="00132C74" w:rsidRDefault="00C720AE" w:rsidP="00C720AE">
            <w:pPr>
              <w:spacing w:after="120"/>
              <w:rPr>
                <w:rFonts w:cs="Arial"/>
              </w:rPr>
            </w:pPr>
          </w:p>
        </w:tc>
        <w:tc>
          <w:tcPr>
            <w:tcW w:w="5776" w:type="dxa"/>
          </w:tcPr>
          <w:p w14:paraId="19A9E4E3" w14:textId="77777777" w:rsidR="00C720AE" w:rsidRPr="00132C74" w:rsidRDefault="00C720AE" w:rsidP="00C720AE">
            <w:pPr>
              <w:spacing w:after="120"/>
              <w:rPr>
                <w:rFonts w:cs="Arial"/>
              </w:rPr>
            </w:pPr>
          </w:p>
        </w:tc>
      </w:tr>
      <w:tr w:rsidR="00C720AE" w14:paraId="5448A1C3" w14:textId="77777777" w:rsidTr="00C720AE">
        <w:tc>
          <w:tcPr>
            <w:tcW w:w="704" w:type="dxa"/>
          </w:tcPr>
          <w:p w14:paraId="1B2AE14B" w14:textId="77777777" w:rsidR="00C720AE" w:rsidRPr="00132C74" w:rsidRDefault="00C720AE" w:rsidP="00C720AE">
            <w:pPr>
              <w:spacing w:after="120"/>
              <w:rPr>
                <w:rFonts w:cs="Arial"/>
              </w:rPr>
            </w:pPr>
            <w:r>
              <w:rPr>
                <w:rFonts w:cs="Arial"/>
              </w:rPr>
              <w:t>1.3</w:t>
            </w:r>
          </w:p>
        </w:tc>
        <w:tc>
          <w:tcPr>
            <w:tcW w:w="2410" w:type="dxa"/>
          </w:tcPr>
          <w:p w14:paraId="5711B729" w14:textId="77777777" w:rsidR="00C720AE" w:rsidRPr="00132C74" w:rsidRDefault="00C720AE" w:rsidP="00C720AE">
            <w:pPr>
              <w:spacing w:after="120"/>
              <w:rPr>
                <w:rFonts w:cs="Arial"/>
              </w:rPr>
            </w:pPr>
            <w:r>
              <w:rPr>
                <w:rFonts w:cs="Arial"/>
              </w:rPr>
              <w:t>High level leadership</w:t>
            </w:r>
          </w:p>
        </w:tc>
        <w:tc>
          <w:tcPr>
            <w:tcW w:w="5670" w:type="dxa"/>
          </w:tcPr>
          <w:p w14:paraId="5DAC9395" w14:textId="77777777" w:rsidR="00C720AE" w:rsidRPr="00132C74" w:rsidRDefault="00C720AE" w:rsidP="00C720AE">
            <w:pPr>
              <w:spacing w:after="120"/>
              <w:rPr>
                <w:rFonts w:cs="Arial"/>
              </w:rPr>
            </w:pPr>
          </w:p>
        </w:tc>
        <w:tc>
          <w:tcPr>
            <w:tcW w:w="5776" w:type="dxa"/>
          </w:tcPr>
          <w:p w14:paraId="40A6A65A" w14:textId="77777777" w:rsidR="00C720AE" w:rsidRPr="00132C74" w:rsidRDefault="00C720AE" w:rsidP="00C720AE">
            <w:pPr>
              <w:spacing w:after="120"/>
              <w:rPr>
                <w:rFonts w:cs="Arial"/>
              </w:rPr>
            </w:pPr>
          </w:p>
        </w:tc>
      </w:tr>
      <w:tr w:rsidR="00C720AE" w14:paraId="66807468" w14:textId="77777777" w:rsidTr="00C720AE">
        <w:tc>
          <w:tcPr>
            <w:tcW w:w="704" w:type="dxa"/>
          </w:tcPr>
          <w:p w14:paraId="0172923B" w14:textId="77777777" w:rsidR="00C720AE" w:rsidRPr="00132C74" w:rsidRDefault="00C720AE" w:rsidP="00C720AE">
            <w:pPr>
              <w:spacing w:after="120"/>
              <w:rPr>
                <w:rFonts w:cs="Arial"/>
              </w:rPr>
            </w:pPr>
            <w:r>
              <w:rPr>
                <w:rFonts w:cs="Arial"/>
              </w:rPr>
              <w:t>1.4</w:t>
            </w:r>
          </w:p>
        </w:tc>
        <w:tc>
          <w:tcPr>
            <w:tcW w:w="2410" w:type="dxa"/>
          </w:tcPr>
          <w:p w14:paraId="2360937D" w14:textId="77777777" w:rsidR="00C720AE" w:rsidRPr="00132C74" w:rsidRDefault="00C720AE" w:rsidP="00C720AE">
            <w:pPr>
              <w:spacing w:after="120"/>
              <w:rPr>
                <w:rFonts w:cs="Arial"/>
              </w:rPr>
            </w:pPr>
            <w:r>
              <w:rPr>
                <w:rFonts w:cs="Arial"/>
              </w:rPr>
              <w:t>Adequacy of budget and programme</w:t>
            </w:r>
          </w:p>
        </w:tc>
        <w:tc>
          <w:tcPr>
            <w:tcW w:w="5670" w:type="dxa"/>
          </w:tcPr>
          <w:p w14:paraId="4B06E2C6" w14:textId="77777777" w:rsidR="00C720AE" w:rsidRPr="00132C74" w:rsidRDefault="00C720AE" w:rsidP="00C720AE">
            <w:pPr>
              <w:spacing w:after="120"/>
              <w:rPr>
                <w:rFonts w:cs="Arial"/>
              </w:rPr>
            </w:pPr>
          </w:p>
        </w:tc>
        <w:tc>
          <w:tcPr>
            <w:tcW w:w="5776" w:type="dxa"/>
          </w:tcPr>
          <w:p w14:paraId="6236AC64" w14:textId="77777777" w:rsidR="00C720AE" w:rsidRPr="00132C74" w:rsidRDefault="00C720AE" w:rsidP="00C720AE">
            <w:pPr>
              <w:spacing w:after="120"/>
              <w:rPr>
                <w:rFonts w:cs="Arial"/>
              </w:rPr>
            </w:pPr>
          </w:p>
        </w:tc>
      </w:tr>
      <w:tr w:rsidR="00C720AE" w14:paraId="01470B10" w14:textId="77777777" w:rsidTr="00C720AE">
        <w:tc>
          <w:tcPr>
            <w:tcW w:w="704" w:type="dxa"/>
          </w:tcPr>
          <w:p w14:paraId="68FEB230" w14:textId="77777777" w:rsidR="00C720AE" w:rsidRPr="00132C74" w:rsidRDefault="00C720AE" w:rsidP="00C720AE">
            <w:pPr>
              <w:spacing w:after="120"/>
              <w:rPr>
                <w:rFonts w:cs="Arial"/>
              </w:rPr>
            </w:pPr>
            <w:r>
              <w:rPr>
                <w:rFonts w:cs="Arial"/>
              </w:rPr>
              <w:t>1.5</w:t>
            </w:r>
          </w:p>
        </w:tc>
        <w:tc>
          <w:tcPr>
            <w:tcW w:w="2410" w:type="dxa"/>
          </w:tcPr>
          <w:p w14:paraId="0E06D7AC" w14:textId="77777777" w:rsidR="00C720AE" w:rsidRPr="00132C74" w:rsidRDefault="00C720AE" w:rsidP="00C720AE">
            <w:pPr>
              <w:spacing w:after="120"/>
              <w:rPr>
                <w:rFonts w:cs="Arial"/>
              </w:rPr>
            </w:pPr>
            <w:r>
              <w:rPr>
                <w:rFonts w:cs="Arial"/>
              </w:rPr>
              <w:t>Project Execution Plan</w:t>
            </w:r>
          </w:p>
        </w:tc>
        <w:tc>
          <w:tcPr>
            <w:tcW w:w="5670" w:type="dxa"/>
          </w:tcPr>
          <w:p w14:paraId="378C9B1B" w14:textId="77777777" w:rsidR="00C720AE" w:rsidRPr="00132C74" w:rsidRDefault="00C720AE" w:rsidP="00C720AE">
            <w:pPr>
              <w:spacing w:after="120"/>
              <w:rPr>
                <w:rFonts w:cs="Arial"/>
              </w:rPr>
            </w:pPr>
          </w:p>
        </w:tc>
        <w:tc>
          <w:tcPr>
            <w:tcW w:w="5776" w:type="dxa"/>
          </w:tcPr>
          <w:p w14:paraId="28272870" w14:textId="77777777" w:rsidR="00C720AE" w:rsidRPr="00132C74" w:rsidRDefault="00C720AE" w:rsidP="00C720AE">
            <w:pPr>
              <w:spacing w:after="120"/>
              <w:rPr>
                <w:rFonts w:cs="Arial"/>
              </w:rPr>
            </w:pPr>
          </w:p>
        </w:tc>
      </w:tr>
      <w:tr w:rsidR="00C720AE" w14:paraId="55ACC1B6" w14:textId="77777777" w:rsidTr="00C720AE">
        <w:tc>
          <w:tcPr>
            <w:tcW w:w="704" w:type="dxa"/>
          </w:tcPr>
          <w:p w14:paraId="1D800509" w14:textId="77777777" w:rsidR="00C720AE" w:rsidRPr="00132C74" w:rsidRDefault="00C720AE" w:rsidP="00C720AE">
            <w:pPr>
              <w:spacing w:after="120"/>
              <w:rPr>
                <w:rFonts w:cs="Arial"/>
              </w:rPr>
            </w:pPr>
            <w:r>
              <w:rPr>
                <w:rFonts w:cs="Arial"/>
              </w:rPr>
              <w:t>1.6</w:t>
            </w:r>
          </w:p>
        </w:tc>
        <w:tc>
          <w:tcPr>
            <w:tcW w:w="2410" w:type="dxa"/>
          </w:tcPr>
          <w:p w14:paraId="534DE1CB" w14:textId="77777777" w:rsidR="00C720AE" w:rsidRPr="00132C74" w:rsidRDefault="00C720AE" w:rsidP="00C720AE">
            <w:pPr>
              <w:spacing w:after="120"/>
              <w:rPr>
                <w:rFonts w:cs="Arial"/>
              </w:rPr>
            </w:pPr>
            <w:r>
              <w:rPr>
                <w:rFonts w:cs="Arial"/>
              </w:rPr>
              <w:t xml:space="preserve">Clarity over roles and responsibilities  </w:t>
            </w:r>
          </w:p>
        </w:tc>
        <w:tc>
          <w:tcPr>
            <w:tcW w:w="5670" w:type="dxa"/>
          </w:tcPr>
          <w:p w14:paraId="6DDBFE93" w14:textId="77777777" w:rsidR="00C720AE" w:rsidRPr="00132C74" w:rsidRDefault="00C720AE" w:rsidP="00C720AE">
            <w:pPr>
              <w:spacing w:after="120"/>
              <w:rPr>
                <w:rFonts w:cs="Arial"/>
              </w:rPr>
            </w:pPr>
          </w:p>
        </w:tc>
        <w:tc>
          <w:tcPr>
            <w:tcW w:w="5776" w:type="dxa"/>
          </w:tcPr>
          <w:p w14:paraId="2BC23D0C" w14:textId="77777777" w:rsidR="00C720AE" w:rsidRPr="00132C74" w:rsidRDefault="00C720AE" w:rsidP="00C720AE">
            <w:pPr>
              <w:spacing w:after="120"/>
              <w:rPr>
                <w:rFonts w:cs="Arial"/>
              </w:rPr>
            </w:pPr>
          </w:p>
        </w:tc>
      </w:tr>
      <w:tr w:rsidR="00C720AE" w14:paraId="7644300F" w14:textId="77777777" w:rsidTr="00C720AE">
        <w:tc>
          <w:tcPr>
            <w:tcW w:w="704" w:type="dxa"/>
          </w:tcPr>
          <w:p w14:paraId="5F90407A" w14:textId="77777777" w:rsidR="00C720AE" w:rsidRPr="00132C74" w:rsidRDefault="00C720AE" w:rsidP="00C720AE">
            <w:pPr>
              <w:spacing w:after="120"/>
              <w:rPr>
                <w:rFonts w:cs="Arial"/>
              </w:rPr>
            </w:pPr>
            <w:r>
              <w:rPr>
                <w:rFonts w:cs="Arial"/>
              </w:rPr>
              <w:t>1.7</w:t>
            </w:r>
          </w:p>
        </w:tc>
        <w:tc>
          <w:tcPr>
            <w:tcW w:w="2410" w:type="dxa"/>
          </w:tcPr>
          <w:p w14:paraId="3C066E99" w14:textId="77777777" w:rsidR="00C720AE" w:rsidRPr="00132C74" w:rsidRDefault="00C720AE" w:rsidP="00C720AE">
            <w:pPr>
              <w:spacing w:after="120"/>
              <w:rPr>
                <w:rFonts w:cs="Arial"/>
              </w:rPr>
            </w:pPr>
            <w:r>
              <w:rPr>
                <w:rFonts w:cs="Arial"/>
              </w:rPr>
              <w:t>Identification of risks, opportunities and user needs</w:t>
            </w:r>
          </w:p>
        </w:tc>
        <w:tc>
          <w:tcPr>
            <w:tcW w:w="5670" w:type="dxa"/>
          </w:tcPr>
          <w:p w14:paraId="5DCDBB19" w14:textId="77777777" w:rsidR="00C720AE" w:rsidRPr="00132C74" w:rsidRDefault="00C720AE" w:rsidP="00C720AE">
            <w:pPr>
              <w:spacing w:after="120"/>
              <w:rPr>
                <w:rFonts w:cs="Arial"/>
              </w:rPr>
            </w:pPr>
          </w:p>
        </w:tc>
        <w:tc>
          <w:tcPr>
            <w:tcW w:w="5776" w:type="dxa"/>
          </w:tcPr>
          <w:p w14:paraId="388F8DEB" w14:textId="77777777" w:rsidR="00C720AE" w:rsidRPr="00132C74" w:rsidRDefault="00C720AE" w:rsidP="00C720AE">
            <w:pPr>
              <w:spacing w:after="120"/>
              <w:rPr>
                <w:rFonts w:cs="Arial"/>
              </w:rPr>
            </w:pPr>
          </w:p>
        </w:tc>
      </w:tr>
      <w:tr w:rsidR="00C720AE" w14:paraId="77AB6AD9" w14:textId="77777777" w:rsidTr="00C720AE">
        <w:tc>
          <w:tcPr>
            <w:tcW w:w="704" w:type="dxa"/>
          </w:tcPr>
          <w:p w14:paraId="30F4986D" w14:textId="77777777" w:rsidR="00C720AE" w:rsidRPr="00132C74" w:rsidRDefault="00C720AE" w:rsidP="00C720AE">
            <w:pPr>
              <w:spacing w:after="120"/>
              <w:rPr>
                <w:rFonts w:cs="Arial"/>
              </w:rPr>
            </w:pPr>
            <w:r>
              <w:rPr>
                <w:rFonts w:cs="Arial"/>
              </w:rPr>
              <w:t>1.8</w:t>
            </w:r>
          </w:p>
        </w:tc>
        <w:tc>
          <w:tcPr>
            <w:tcW w:w="2410" w:type="dxa"/>
          </w:tcPr>
          <w:p w14:paraId="32885382" w14:textId="77777777" w:rsidR="00C720AE" w:rsidRDefault="00C720AE" w:rsidP="00C720AE">
            <w:pPr>
              <w:spacing w:after="120"/>
              <w:rPr>
                <w:rFonts w:cs="Arial"/>
              </w:rPr>
            </w:pPr>
            <w:r>
              <w:rPr>
                <w:rFonts w:cs="Arial"/>
              </w:rPr>
              <w:t>Timing and adequacy of surveys</w:t>
            </w:r>
          </w:p>
        </w:tc>
        <w:tc>
          <w:tcPr>
            <w:tcW w:w="5670" w:type="dxa"/>
          </w:tcPr>
          <w:p w14:paraId="32F867C3" w14:textId="77777777" w:rsidR="00C720AE" w:rsidRPr="00132C74" w:rsidRDefault="00C720AE" w:rsidP="00C720AE">
            <w:pPr>
              <w:spacing w:after="120"/>
              <w:rPr>
                <w:rFonts w:cs="Arial"/>
              </w:rPr>
            </w:pPr>
          </w:p>
        </w:tc>
        <w:tc>
          <w:tcPr>
            <w:tcW w:w="5776" w:type="dxa"/>
          </w:tcPr>
          <w:p w14:paraId="7EB16CE4" w14:textId="77777777" w:rsidR="00C720AE" w:rsidRPr="00132C74" w:rsidRDefault="00C720AE" w:rsidP="00C720AE">
            <w:pPr>
              <w:spacing w:after="120"/>
              <w:rPr>
                <w:rFonts w:cs="Arial"/>
              </w:rPr>
            </w:pPr>
          </w:p>
        </w:tc>
      </w:tr>
      <w:tr w:rsidR="00C720AE" w14:paraId="13118A95" w14:textId="77777777" w:rsidTr="00C720AE">
        <w:tc>
          <w:tcPr>
            <w:tcW w:w="704" w:type="dxa"/>
          </w:tcPr>
          <w:p w14:paraId="062F0923" w14:textId="77777777" w:rsidR="00C720AE" w:rsidRPr="00132C74" w:rsidRDefault="00C720AE" w:rsidP="00C720AE">
            <w:pPr>
              <w:spacing w:after="120"/>
              <w:rPr>
                <w:rFonts w:cs="Arial"/>
              </w:rPr>
            </w:pPr>
            <w:r>
              <w:rPr>
                <w:rFonts w:cs="Arial"/>
              </w:rPr>
              <w:t>1.9</w:t>
            </w:r>
          </w:p>
        </w:tc>
        <w:tc>
          <w:tcPr>
            <w:tcW w:w="2410" w:type="dxa"/>
          </w:tcPr>
          <w:p w14:paraId="557E3265" w14:textId="77777777" w:rsidR="00C720AE" w:rsidRPr="00132C74" w:rsidRDefault="00C720AE" w:rsidP="00C720AE">
            <w:pPr>
              <w:spacing w:after="120"/>
              <w:rPr>
                <w:rFonts w:cs="Arial"/>
              </w:rPr>
            </w:pPr>
            <w:r>
              <w:rPr>
                <w:rFonts w:cs="Arial"/>
              </w:rPr>
              <w:t>Overall project organisation and management</w:t>
            </w:r>
          </w:p>
        </w:tc>
        <w:tc>
          <w:tcPr>
            <w:tcW w:w="5670" w:type="dxa"/>
          </w:tcPr>
          <w:p w14:paraId="65602CBF" w14:textId="77777777" w:rsidR="00C720AE" w:rsidRPr="00132C74" w:rsidRDefault="00C720AE" w:rsidP="00C720AE">
            <w:pPr>
              <w:spacing w:after="120"/>
              <w:rPr>
                <w:rFonts w:cs="Arial"/>
              </w:rPr>
            </w:pPr>
          </w:p>
        </w:tc>
        <w:tc>
          <w:tcPr>
            <w:tcW w:w="5776" w:type="dxa"/>
          </w:tcPr>
          <w:p w14:paraId="35A19658" w14:textId="77777777" w:rsidR="00C720AE" w:rsidRPr="00132C74" w:rsidRDefault="00C720AE" w:rsidP="00C720AE">
            <w:pPr>
              <w:spacing w:after="120"/>
              <w:rPr>
                <w:rFonts w:cs="Arial"/>
              </w:rPr>
            </w:pPr>
          </w:p>
        </w:tc>
      </w:tr>
      <w:tr w:rsidR="00C720AE" w14:paraId="38CC5F2E" w14:textId="77777777" w:rsidTr="00C720AE">
        <w:tc>
          <w:tcPr>
            <w:tcW w:w="704" w:type="dxa"/>
          </w:tcPr>
          <w:p w14:paraId="22FE3D17" w14:textId="77777777" w:rsidR="00C720AE" w:rsidRPr="00132C74" w:rsidRDefault="00C720AE" w:rsidP="00C720AE">
            <w:pPr>
              <w:spacing w:after="120"/>
              <w:rPr>
                <w:rFonts w:cs="Arial"/>
              </w:rPr>
            </w:pPr>
            <w:r>
              <w:rPr>
                <w:rFonts w:cs="Arial"/>
              </w:rPr>
              <w:t>1.10</w:t>
            </w:r>
          </w:p>
        </w:tc>
        <w:tc>
          <w:tcPr>
            <w:tcW w:w="2410" w:type="dxa"/>
          </w:tcPr>
          <w:p w14:paraId="0E7A4F5C" w14:textId="77777777" w:rsidR="00C720AE" w:rsidRPr="00132C74" w:rsidRDefault="00C720AE" w:rsidP="00C720AE">
            <w:pPr>
              <w:spacing w:after="120"/>
              <w:rPr>
                <w:rFonts w:cs="Arial"/>
              </w:rPr>
            </w:pPr>
            <w:r>
              <w:rPr>
                <w:rFonts w:cs="Arial"/>
              </w:rPr>
              <w:t xml:space="preserve">Impact of initial feasibility studies </w:t>
            </w:r>
          </w:p>
        </w:tc>
        <w:tc>
          <w:tcPr>
            <w:tcW w:w="5670" w:type="dxa"/>
          </w:tcPr>
          <w:p w14:paraId="05433226" w14:textId="77777777" w:rsidR="00C720AE" w:rsidRPr="00132C74" w:rsidRDefault="00C720AE" w:rsidP="00C720AE">
            <w:pPr>
              <w:spacing w:after="120"/>
              <w:rPr>
                <w:rFonts w:cs="Arial"/>
              </w:rPr>
            </w:pPr>
          </w:p>
        </w:tc>
        <w:tc>
          <w:tcPr>
            <w:tcW w:w="5776" w:type="dxa"/>
          </w:tcPr>
          <w:p w14:paraId="7DE79858" w14:textId="77777777" w:rsidR="00C720AE" w:rsidRPr="00132C74" w:rsidRDefault="00C720AE" w:rsidP="00C720AE">
            <w:pPr>
              <w:spacing w:after="120"/>
              <w:rPr>
                <w:rFonts w:cs="Arial"/>
              </w:rPr>
            </w:pPr>
          </w:p>
        </w:tc>
      </w:tr>
      <w:tr w:rsidR="00C720AE" w14:paraId="1FB23056" w14:textId="77777777" w:rsidTr="00C720AE">
        <w:tc>
          <w:tcPr>
            <w:tcW w:w="704" w:type="dxa"/>
          </w:tcPr>
          <w:p w14:paraId="136C4141" w14:textId="77777777" w:rsidR="00C720AE" w:rsidRPr="00132C74" w:rsidRDefault="00C720AE" w:rsidP="00C720AE">
            <w:pPr>
              <w:spacing w:after="120"/>
              <w:rPr>
                <w:rFonts w:cs="Arial"/>
              </w:rPr>
            </w:pPr>
            <w:r>
              <w:rPr>
                <w:rFonts w:cs="Arial"/>
              </w:rPr>
              <w:t>1.11</w:t>
            </w:r>
          </w:p>
        </w:tc>
        <w:tc>
          <w:tcPr>
            <w:tcW w:w="2410" w:type="dxa"/>
          </w:tcPr>
          <w:p w14:paraId="3B10106A" w14:textId="77777777" w:rsidR="00C720AE" w:rsidRPr="00132C74" w:rsidRDefault="00C720AE" w:rsidP="00C720AE">
            <w:pPr>
              <w:spacing w:after="120"/>
              <w:rPr>
                <w:rFonts w:cs="Arial"/>
              </w:rPr>
            </w:pPr>
            <w:r>
              <w:rPr>
                <w:rFonts w:cs="Arial"/>
              </w:rPr>
              <w:t>Use of Soft Landings at the start of the project</w:t>
            </w:r>
          </w:p>
        </w:tc>
        <w:tc>
          <w:tcPr>
            <w:tcW w:w="5670" w:type="dxa"/>
          </w:tcPr>
          <w:p w14:paraId="72527604" w14:textId="77777777" w:rsidR="00C720AE" w:rsidRPr="00132C74" w:rsidRDefault="00C720AE" w:rsidP="00C720AE">
            <w:pPr>
              <w:spacing w:after="120"/>
              <w:rPr>
                <w:rFonts w:cs="Arial"/>
              </w:rPr>
            </w:pPr>
          </w:p>
        </w:tc>
        <w:tc>
          <w:tcPr>
            <w:tcW w:w="5776" w:type="dxa"/>
          </w:tcPr>
          <w:p w14:paraId="60866A8B" w14:textId="77777777" w:rsidR="00C720AE" w:rsidRPr="00132C74" w:rsidRDefault="00C720AE" w:rsidP="00C720AE">
            <w:pPr>
              <w:spacing w:after="120"/>
              <w:rPr>
                <w:rFonts w:cs="Arial"/>
              </w:rPr>
            </w:pPr>
          </w:p>
        </w:tc>
      </w:tr>
      <w:tr w:rsidR="00E22B27" w14:paraId="4145DC9F" w14:textId="77777777" w:rsidTr="00C720AE">
        <w:tc>
          <w:tcPr>
            <w:tcW w:w="704" w:type="dxa"/>
          </w:tcPr>
          <w:p w14:paraId="11F524EB" w14:textId="77777777" w:rsidR="00E22B27" w:rsidRDefault="00E22B27" w:rsidP="00C720AE">
            <w:pPr>
              <w:spacing w:after="120"/>
              <w:rPr>
                <w:rFonts w:cs="Arial"/>
              </w:rPr>
            </w:pPr>
            <w:r>
              <w:rPr>
                <w:rFonts w:cs="Arial"/>
              </w:rPr>
              <w:t>1.12</w:t>
            </w:r>
          </w:p>
        </w:tc>
        <w:tc>
          <w:tcPr>
            <w:tcW w:w="2410" w:type="dxa"/>
          </w:tcPr>
          <w:p w14:paraId="0495FE67" w14:textId="77777777" w:rsidR="00E22B27" w:rsidRPr="00E22B27" w:rsidRDefault="00E22B27" w:rsidP="00C720AE">
            <w:pPr>
              <w:spacing w:after="120"/>
              <w:rPr>
                <w:rFonts w:cs="Arial"/>
                <w:i/>
              </w:rPr>
            </w:pPr>
            <w:r w:rsidRPr="00E22B27">
              <w:rPr>
                <w:rFonts w:cs="Arial"/>
                <w:i/>
                <w:color w:val="FF0000"/>
              </w:rPr>
              <w:t>Other</w:t>
            </w:r>
          </w:p>
        </w:tc>
        <w:tc>
          <w:tcPr>
            <w:tcW w:w="5670" w:type="dxa"/>
          </w:tcPr>
          <w:p w14:paraId="094D5D49" w14:textId="77777777" w:rsidR="00E22B27" w:rsidRPr="00132C74" w:rsidRDefault="00E22B27" w:rsidP="00C720AE">
            <w:pPr>
              <w:spacing w:after="120"/>
              <w:rPr>
                <w:rFonts w:cs="Arial"/>
              </w:rPr>
            </w:pPr>
          </w:p>
        </w:tc>
        <w:tc>
          <w:tcPr>
            <w:tcW w:w="5776" w:type="dxa"/>
          </w:tcPr>
          <w:p w14:paraId="78005EE8" w14:textId="77777777" w:rsidR="00E22B27" w:rsidRPr="00132C74" w:rsidRDefault="00E22B27" w:rsidP="00C720AE">
            <w:pPr>
              <w:spacing w:after="120"/>
              <w:rPr>
                <w:rFonts w:cs="Arial"/>
              </w:rPr>
            </w:pPr>
          </w:p>
        </w:tc>
      </w:tr>
      <w:tr w:rsidR="00C720AE" w14:paraId="617E6E33" w14:textId="77777777" w:rsidTr="00C720AE">
        <w:tc>
          <w:tcPr>
            <w:tcW w:w="14560" w:type="dxa"/>
            <w:gridSpan w:val="4"/>
            <w:shd w:val="clear" w:color="auto" w:fill="D9D9D9" w:themeFill="background1" w:themeFillShade="D9"/>
          </w:tcPr>
          <w:p w14:paraId="302DA0CC" w14:textId="77777777" w:rsidR="00C720AE" w:rsidRPr="00132C74" w:rsidRDefault="00C720AE" w:rsidP="00E22B27">
            <w:pPr>
              <w:pStyle w:val="Default"/>
              <w:spacing w:before="120" w:after="120"/>
              <w:rPr>
                <w:b/>
                <w:bCs/>
                <w:color w:val="auto"/>
                <w:sz w:val="22"/>
                <w:szCs w:val="22"/>
              </w:rPr>
            </w:pPr>
            <w:r>
              <w:rPr>
                <w:b/>
                <w:bCs/>
                <w:color w:val="auto"/>
                <w:sz w:val="22"/>
                <w:szCs w:val="22"/>
              </w:rPr>
              <w:t>RIBA STAGE 2</w:t>
            </w:r>
            <w:r w:rsidRPr="007B051D">
              <w:rPr>
                <w:b/>
                <w:bCs/>
                <w:color w:val="auto"/>
                <w:sz w:val="22"/>
                <w:szCs w:val="22"/>
              </w:rPr>
              <w:t xml:space="preserve"> </w:t>
            </w:r>
            <w:r>
              <w:rPr>
                <w:b/>
                <w:bCs/>
                <w:color w:val="auto"/>
                <w:sz w:val="22"/>
                <w:szCs w:val="22"/>
              </w:rPr>
              <w:t>–</w:t>
            </w:r>
            <w:r w:rsidRPr="007B051D">
              <w:rPr>
                <w:b/>
                <w:bCs/>
                <w:color w:val="auto"/>
                <w:sz w:val="22"/>
                <w:szCs w:val="22"/>
              </w:rPr>
              <w:t xml:space="preserve"> </w:t>
            </w:r>
            <w:r>
              <w:rPr>
                <w:b/>
                <w:bCs/>
                <w:color w:val="auto"/>
                <w:sz w:val="22"/>
                <w:szCs w:val="22"/>
              </w:rPr>
              <w:t>CONCEPT DESIGN</w:t>
            </w:r>
            <w:r w:rsidR="00E22B27">
              <w:rPr>
                <w:b/>
                <w:bCs/>
                <w:color w:val="auto"/>
                <w:sz w:val="22"/>
                <w:szCs w:val="22"/>
              </w:rPr>
              <w:t xml:space="preserve">  </w:t>
            </w:r>
          </w:p>
        </w:tc>
      </w:tr>
      <w:tr w:rsidR="00C720AE" w14:paraId="19E116FC" w14:textId="77777777" w:rsidTr="00C720AE">
        <w:tc>
          <w:tcPr>
            <w:tcW w:w="704" w:type="dxa"/>
          </w:tcPr>
          <w:p w14:paraId="4A568E4B" w14:textId="77777777" w:rsidR="00C720AE" w:rsidRPr="00132C74" w:rsidRDefault="00C720AE" w:rsidP="00C720AE">
            <w:pPr>
              <w:spacing w:after="120"/>
              <w:rPr>
                <w:rFonts w:cs="Arial"/>
              </w:rPr>
            </w:pPr>
            <w:r>
              <w:rPr>
                <w:rFonts w:cs="Arial"/>
              </w:rPr>
              <w:t>2.1</w:t>
            </w:r>
          </w:p>
        </w:tc>
        <w:tc>
          <w:tcPr>
            <w:tcW w:w="2410" w:type="dxa"/>
          </w:tcPr>
          <w:p w14:paraId="759D9F12" w14:textId="77777777" w:rsidR="00C720AE" w:rsidRPr="00132C74" w:rsidRDefault="00C720AE" w:rsidP="00C720AE">
            <w:pPr>
              <w:spacing w:after="120"/>
              <w:rPr>
                <w:rFonts w:cs="Arial"/>
              </w:rPr>
            </w:pPr>
            <w:r>
              <w:rPr>
                <w:rFonts w:cs="Arial"/>
              </w:rPr>
              <w:t>Changes to the brief</w:t>
            </w:r>
          </w:p>
        </w:tc>
        <w:tc>
          <w:tcPr>
            <w:tcW w:w="5670" w:type="dxa"/>
          </w:tcPr>
          <w:p w14:paraId="3AEC6ED9" w14:textId="77777777" w:rsidR="00C720AE" w:rsidRPr="00132C74" w:rsidRDefault="00C720AE" w:rsidP="00C720AE">
            <w:pPr>
              <w:spacing w:after="120"/>
              <w:rPr>
                <w:rFonts w:cs="Arial"/>
              </w:rPr>
            </w:pPr>
          </w:p>
        </w:tc>
        <w:tc>
          <w:tcPr>
            <w:tcW w:w="5776" w:type="dxa"/>
          </w:tcPr>
          <w:p w14:paraId="1B6557AC" w14:textId="77777777" w:rsidR="00C720AE" w:rsidRPr="00132C74" w:rsidRDefault="00C720AE" w:rsidP="00C720AE">
            <w:pPr>
              <w:spacing w:after="120"/>
              <w:rPr>
                <w:rFonts w:cs="Arial"/>
              </w:rPr>
            </w:pPr>
          </w:p>
        </w:tc>
      </w:tr>
      <w:tr w:rsidR="00C720AE" w14:paraId="761E1338" w14:textId="77777777" w:rsidTr="00C720AE">
        <w:tc>
          <w:tcPr>
            <w:tcW w:w="704" w:type="dxa"/>
          </w:tcPr>
          <w:p w14:paraId="6B3B8F8B" w14:textId="77777777" w:rsidR="00C720AE" w:rsidRPr="00132C74" w:rsidRDefault="00C720AE" w:rsidP="00C720AE">
            <w:pPr>
              <w:spacing w:after="120"/>
              <w:rPr>
                <w:rFonts w:cs="Arial"/>
              </w:rPr>
            </w:pPr>
            <w:r>
              <w:rPr>
                <w:rFonts w:cs="Arial"/>
              </w:rPr>
              <w:lastRenderedPageBreak/>
              <w:t>2.2</w:t>
            </w:r>
          </w:p>
        </w:tc>
        <w:tc>
          <w:tcPr>
            <w:tcW w:w="2410" w:type="dxa"/>
          </w:tcPr>
          <w:p w14:paraId="66FECB11" w14:textId="77777777" w:rsidR="00C720AE" w:rsidRPr="00132C74" w:rsidRDefault="00C720AE" w:rsidP="00C720AE">
            <w:pPr>
              <w:spacing w:after="120"/>
              <w:rPr>
                <w:rFonts w:cs="Arial"/>
              </w:rPr>
            </w:pPr>
            <w:r>
              <w:rPr>
                <w:rFonts w:cs="Arial"/>
              </w:rPr>
              <w:t>Design response to the brief</w:t>
            </w:r>
          </w:p>
        </w:tc>
        <w:tc>
          <w:tcPr>
            <w:tcW w:w="5670" w:type="dxa"/>
          </w:tcPr>
          <w:p w14:paraId="57C149E1" w14:textId="77777777" w:rsidR="00C720AE" w:rsidRPr="00132C74" w:rsidRDefault="00C720AE" w:rsidP="00C720AE">
            <w:pPr>
              <w:spacing w:after="120"/>
              <w:rPr>
                <w:rFonts w:cs="Arial"/>
              </w:rPr>
            </w:pPr>
          </w:p>
        </w:tc>
        <w:tc>
          <w:tcPr>
            <w:tcW w:w="5776" w:type="dxa"/>
          </w:tcPr>
          <w:p w14:paraId="2D3C1C80" w14:textId="77777777" w:rsidR="00C720AE" w:rsidRPr="00132C74" w:rsidRDefault="00C720AE" w:rsidP="00C720AE">
            <w:pPr>
              <w:spacing w:after="120"/>
              <w:rPr>
                <w:rFonts w:cs="Arial"/>
              </w:rPr>
            </w:pPr>
          </w:p>
        </w:tc>
      </w:tr>
      <w:tr w:rsidR="00C720AE" w14:paraId="7D9B32CA" w14:textId="77777777" w:rsidTr="00C720AE">
        <w:tc>
          <w:tcPr>
            <w:tcW w:w="704" w:type="dxa"/>
          </w:tcPr>
          <w:p w14:paraId="7AD43870" w14:textId="77777777" w:rsidR="00C720AE" w:rsidRPr="00132C74" w:rsidRDefault="00C720AE" w:rsidP="00C720AE">
            <w:pPr>
              <w:spacing w:after="120"/>
              <w:rPr>
                <w:rFonts w:cs="Arial"/>
              </w:rPr>
            </w:pPr>
            <w:r>
              <w:rPr>
                <w:rFonts w:cs="Arial"/>
              </w:rPr>
              <w:t>2.3</w:t>
            </w:r>
          </w:p>
        </w:tc>
        <w:tc>
          <w:tcPr>
            <w:tcW w:w="2410" w:type="dxa"/>
          </w:tcPr>
          <w:p w14:paraId="3A860C83" w14:textId="77777777" w:rsidR="00C720AE" w:rsidRPr="00132C74" w:rsidRDefault="00C720AE" w:rsidP="00C720AE">
            <w:pPr>
              <w:spacing w:after="120"/>
              <w:rPr>
                <w:rFonts w:cs="Arial"/>
              </w:rPr>
            </w:pPr>
            <w:r>
              <w:rPr>
                <w:rFonts w:cs="Arial"/>
              </w:rPr>
              <w:t>Stakeholder consultation with users, experts and 3</w:t>
            </w:r>
            <w:r w:rsidRPr="00287276">
              <w:rPr>
                <w:rFonts w:cs="Arial"/>
                <w:vertAlign w:val="superscript"/>
              </w:rPr>
              <w:t>rd</w:t>
            </w:r>
            <w:r>
              <w:rPr>
                <w:rFonts w:cs="Arial"/>
              </w:rPr>
              <w:t xml:space="preserve"> parties</w:t>
            </w:r>
          </w:p>
        </w:tc>
        <w:tc>
          <w:tcPr>
            <w:tcW w:w="5670" w:type="dxa"/>
          </w:tcPr>
          <w:p w14:paraId="439ABFC0" w14:textId="77777777" w:rsidR="00C720AE" w:rsidRPr="00132C74" w:rsidRDefault="00C720AE" w:rsidP="00C720AE">
            <w:pPr>
              <w:spacing w:after="120"/>
              <w:rPr>
                <w:rFonts w:cs="Arial"/>
              </w:rPr>
            </w:pPr>
          </w:p>
        </w:tc>
        <w:tc>
          <w:tcPr>
            <w:tcW w:w="5776" w:type="dxa"/>
          </w:tcPr>
          <w:p w14:paraId="22BB1180" w14:textId="77777777" w:rsidR="00C720AE" w:rsidRPr="00132C74" w:rsidRDefault="00C720AE" w:rsidP="00C720AE">
            <w:pPr>
              <w:spacing w:after="120"/>
              <w:rPr>
                <w:rFonts w:cs="Arial"/>
              </w:rPr>
            </w:pPr>
          </w:p>
        </w:tc>
      </w:tr>
      <w:tr w:rsidR="00C720AE" w14:paraId="5BC557BA" w14:textId="77777777" w:rsidTr="00C720AE">
        <w:tc>
          <w:tcPr>
            <w:tcW w:w="704" w:type="dxa"/>
          </w:tcPr>
          <w:p w14:paraId="45F860AD" w14:textId="77777777" w:rsidR="00C720AE" w:rsidRPr="00132C74" w:rsidRDefault="00C720AE" w:rsidP="00C720AE">
            <w:pPr>
              <w:spacing w:after="120"/>
              <w:rPr>
                <w:rFonts w:cs="Arial"/>
              </w:rPr>
            </w:pPr>
            <w:r>
              <w:rPr>
                <w:rFonts w:cs="Arial"/>
              </w:rPr>
              <w:t>2.4</w:t>
            </w:r>
          </w:p>
        </w:tc>
        <w:tc>
          <w:tcPr>
            <w:tcW w:w="2410" w:type="dxa"/>
          </w:tcPr>
          <w:p w14:paraId="64A198E6" w14:textId="77777777" w:rsidR="00C720AE" w:rsidRPr="00132C74" w:rsidRDefault="00C720AE" w:rsidP="00C720AE">
            <w:pPr>
              <w:spacing w:after="120"/>
              <w:rPr>
                <w:rFonts w:cs="Arial"/>
              </w:rPr>
            </w:pPr>
            <w:r>
              <w:rPr>
                <w:rFonts w:cs="Arial"/>
              </w:rPr>
              <w:t>Timing of input from stakeholders</w:t>
            </w:r>
          </w:p>
        </w:tc>
        <w:tc>
          <w:tcPr>
            <w:tcW w:w="5670" w:type="dxa"/>
          </w:tcPr>
          <w:p w14:paraId="26739768" w14:textId="77777777" w:rsidR="00C720AE" w:rsidRPr="00132C74" w:rsidRDefault="00C720AE" w:rsidP="00C720AE">
            <w:pPr>
              <w:spacing w:after="120"/>
              <w:rPr>
                <w:rFonts w:cs="Arial"/>
              </w:rPr>
            </w:pPr>
          </w:p>
        </w:tc>
        <w:tc>
          <w:tcPr>
            <w:tcW w:w="5776" w:type="dxa"/>
          </w:tcPr>
          <w:p w14:paraId="3B84412E" w14:textId="77777777" w:rsidR="00C720AE" w:rsidRPr="00132C74" w:rsidRDefault="00C720AE" w:rsidP="00C720AE">
            <w:pPr>
              <w:spacing w:after="120"/>
              <w:rPr>
                <w:rFonts w:cs="Arial"/>
              </w:rPr>
            </w:pPr>
          </w:p>
        </w:tc>
      </w:tr>
      <w:tr w:rsidR="00C720AE" w14:paraId="5CC3EE4F" w14:textId="77777777" w:rsidTr="00C720AE">
        <w:tc>
          <w:tcPr>
            <w:tcW w:w="704" w:type="dxa"/>
          </w:tcPr>
          <w:p w14:paraId="3CC3687E" w14:textId="77777777" w:rsidR="00C720AE" w:rsidRPr="00132C74" w:rsidRDefault="00C720AE" w:rsidP="00C720AE">
            <w:pPr>
              <w:spacing w:after="120"/>
              <w:rPr>
                <w:rFonts w:cs="Arial"/>
              </w:rPr>
            </w:pPr>
            <w:r>
              <w:rPr>
                <w:rFonts w:cs="Arial"/>
              </w:rPr>
              <w:t>2.5</w:t>
            </w:r>
          </w:p>
        </w:tc>
        <w:tc>
          <w:tcPr>
            <w:tcW w:w="2410" w:type="dxa"/>
          </w:tcPr>
          <w:p w14:paraId="2F8C6F29" w14:textId="77777777" w:rsidR="00C720AE" w:rsidRPr="00132C74" w:rsidRDefault="00C720AE" w:rsidP="00C720AE">
            <w:pPr>
              <w:spacing w:after="120"/>
              <w:rPr>
                <w:rFonts w:cs="Arial"/>
              </w:rPr>
            </w:pPr>
            <w:r>
              <w:rPr>
                <w:rFonts w:cs="Arial"/>
              </w:rPr>
              <w:t>Layout, usability and controllability</w:t>
            </w:r>
          </w:p>
        </w:tc>
        <w:tc>
          <w:tcPr>
            <w:tcW w:w="5670" w:type="dxa"/>
          </w:tcPr>
          <w:p w14:paraId="39913304" w14:textId="77777777" w:rsidR="00C720AE" w:rsidRPr="00132C74" w:rsidRDefault="00C720AE" w:rsidP="00C720AE">
            <w:pPr>
              <w:spacing w:after="120"/>
              <w:rPr>
                <w:rFonts w:cs="Arial"/>
              </w:rPr>
            </w:pPr>
          </w:p>
        </w:tc>
        <w:tc>
          <w:tcPr>
            <w:tcW w:w="5776" w:type="dxa"/>
          </w:tcPr>
          <w:p w14:paraId="125EDFFF" w14:textId="77777777" w:rsidR="00C720AE" w:rsidRPr="00132C74" w:rsidRDefault="00C720AE" w:rsidP="00C720AE">
            <w:pPr>
              <w:spacing w:after="120"/>
              <w:rPr>
                <w:rFonts w:cs="Arial"/>
              </w:rPr>
            </w:pPr>
          </w:p>
        </w:tc>
      </w:tr>
      <w:tr w:rsidR="00C720AE" w14:paraId="2DF9F35B" w14:textId="77777777" w:rsidTr="00C720AE">
        <w:tc>
          <w:tcPr>
            <w:tcW w:w="704" w:type="dxa"/>
          </w:tcPr>
          <w:p w14:paraId="639A4123" w14:textId="77777777" w:rsidR="00C720AE" w:rsidRPr="00132C74" w:rsidRDefault="00C720AE" w:rsidP="00C720AE">
            <w:pPr>
              <w:spacing w:after="120"/>
              <w:rPr>
                <w:rFonts w:cs="Arial"/>
              </w:rPr>
            </w:pPr>
            <w:r>
              <w:rPr>
                <w:rFonts w:cs="Arial"/>
              </w:rPr>
              <w:t>2.6</w:t>
            </w:r>
          </w:p>
        </w:tc>
        <w:tc>
          <w:tcPr>
            <w:tcW w:w="2410" w:type="dxa"/>
          </w:tcPr>
          <w:p w14:paraId="2FC1BFE5" w14:textId="77777777" w:rsidR="00C720AE" w:rsidRPr="00132C74" w:rsidRDefault="00C720AE" w:rsidP="00C720AE">
            <w:pPr>
              <w:spacing w:after="120"/>
              <w:rPr>
                <w:rFonts w:cs="Arial"/>
              </w:rPr>
            </w:pPr>
            <w:r>
              <w:rPr>
                <w:rFonts w:cs="Arial"/>
              </w:rPr>
              <w:t>Planning and Building Control issues</w:t>
            </w:r>
          </w:p>
        </w:tc>
        <w:tc>
          <w:tcPr>
            <w:tcW w:w="5670" w:type="dxa"/>
          </w:tcPr>
          <w:p w14:paraId="36EB8869" w14:textId="77777777" w:rsidR="00C720AE" w:rsidRPr="00132C74" w:rsidRDefault="00C720AE" w:rsidP="00C720AE">
            <w:pPr>
              <w:spacing w:after="120"/>
              <w:rPr>
                <w:rFonts w:cs="Arial"/>
              </w:rPr>
            </w:pPr>
          </w:p>
        </w:tc>
        <w:tc>
          <w:tcPr>
            <w:tcW w:w="5776" w:type="dxa"/>
          </w:tcPr>
          <w:p w14:paraId="04DD0448" w14:textId="77777777" w:rsidR="00C720AE" w:rsidRPr="00132C74" w:rsidRDefault="00C720AE" w:rsidP="00C720AE">
            <w:pPr>
              <w:spacing w:after="120"/>
              <w:rPr>
                <w:rFonts w:cs="Arial"/>
              </w:rPr>
            </w:pPr>
          </w:p>
        </w:tc>
      </w:tr>
      <w:tr w:rsidR="00C720AE" w14:paraId="5A7FA2D4" w14:textId="77777777" w:rsidTr="00C720AE">
        <w:tc>
          <w:tcPr>
            <w:tcW w:w="704" w:type="dxa"/>
          </w:tcPr>
          <w:p w14:paraId="68F9C28C" w14:textId="77777777" w:rsidR="00C720AE" w:rsidRPr="00132C74" w:rsidRDefault="00C720AE" w:rsidP="00C720AE">
            <w:pPr>
              <w:spacing w:after="120"/>
              <w:rPr>
                <w:rFonts w:cs="Arial"/>
              </w:rPr>
            </w:pPr>
            <w:r>
              <w:rPr>
                <w:rFonts w:cs="Arial"/>
              </w:rPr>
              <w:t>2.7</w:t>
            </w:r>
          </w:p>
        </w:tc>
        <w:tc>
          <w:tcPr>
            <w:tcW w:w="2410" w:type="dxa"/>
          </w:tcPr>
          <w:p w14:paraId="50A9628E" w14:textId="77777777" w:rsidR="00C720AE" w:rsidRPr="00132C74" w:rsidRDefault="00C720AE" w:rsidP="00C720AE">
            <w:pPr>
              <w:spacing w:after="120"/>
              <w:rPr>
                <w:rFonts w:cs="Arial"/>
              </w:rPr>
            </w:pPr>
            <w:r>
              <w:rPr>
                <w:rFonts w:cs="Arial"/>
              </w:rPr>
              <w:t>Embedding of sustainability into the designs</w:t>
            </w:r>
          </w:p>
        </w:tc>
        <w:tc>
          <w:tcPr>
            <w:tcW w:w="5670" w:type="dxa"/>
          </w:tcPr>
          <w:p w14:paraId="0D36B86E" w14:textId="77777777" w:rsidR="00C720AE" w:rsidRPr="00132C74" w:rsidRDefault="00C720AE" w:rsidP="00C720AE">
            <w:pPr>
              <w:spacing w:after="120"/>
              <w:rPr>
                <w:rFonts w:cs="Arial"/>
              </w:rPr>
            </w:pPr>
          </w:p>
        </w:tc>
        <w:tc>
          <w:tcPr>
            <w:tcW w:w="5776" w:type="dxa"/>
          </w:tcPr>
          <w:p w14:paraId="074E1B72" w14:textId="77777777" w:rsidR="00C720AE" w:rsidRPr="00132C74" w:rsidRDefault="00C720AE" w:rsidP="00C720AE">
            <w:pPr>
              <w:spacing w:after="120"/>
              <w:rPr>
                <w:rFonts w:cs="Arial"/>
              </w:rPr>
            </w:pPr>
          </w:p>
        </w:tc>
      </w:tr>
      <w:tr w:rsidR="00C720AE" w14:paraId="32979551" w14:textId="77777777" w:rsidTr="00C720AE">
        <w:tc>
          <w:tcPr>
            <w:tcW w:w="704" w:type="dxa"/>
          </w:tcPr>
          <w:p w14:paraId="6D96849E" w14:textId="77777777" w:rsidR="00C720AE" w:rsidRPr="00132C74" w:rsidRDefault="00C720AE" w:rsidP="00C720AE">
            <w:pPr>
              <w:spacing w:after="120"/>
              <w:rPr>
                <w:rFonts w:cs="Arial"/>
              </w:rPr>
            </w:pPr>
            <w:r>
              <w:rPr>
                <w:rFonts w:cs="Arial"/>
              </w:rPr>
              <w:t>2.8</w:t>
            </w:r>
          </w:p>
        </w:tc>
        <w:tc>
          <w:tcPr>
            <w:tcW w:w="2410" w:type="dxa"/>
          </w:tcPr>
          <w:p w14:paraId="426A86ED" w14:textId="77777777" w:rsidR="00C720AE" w:rsidRPr="00132C74" w:rsidRDefault="00C720AE" w:rsidP="00C720AE">
            <w:pPr>
              <w:spacing w:after="120"/>
              <w:rPr>
                <w:rFonts w:cs="Arial"/>
              </w:rPr>
            </w:pPr>
            <w:r>
              <w:rPr>
                <w:rFonts w:cs="Arial"/>
              </w:rPr>
              <w:t>Security, accessibility maintenance and AV</w:t>
            </w:r>
          </w:p>
        </w:tc>
        <w:tc>
          <w:tcPr>
            <w:tcW w:w="5670" w:type="dxa"/>
          </w:tcPr>
          <w:p w14:paraId="0BC710BC" w14:textId="77777777" w:rsidR="00C720AE" w:rsidRPr="00132C74" w:rsidRDefault="00C720AE" w:rsidP="00C720AE">
            <w:pPr>
              <w:spacing w:after="120"/>
              <w:rPr>
                <w:rFonts w:cs="Arial"/>
              </w:rPr>
            </w:pPr>
          </w:p>
        </w:tc>
        <w:tc>
          <w:tcPr>
            <w:tcW w:w="5776" w:type="dxa"/>
          </w:tcPr>
          <w:p w14:paraId="6ED9BF94" w14:textId="77777777" w:rsidR="00C720AE" w:rsidRPr="00132C74" w:rsidRDefault="00C720AE" w:rsidP="00C720AE">
            <w:pPr>
              <w:spacing w:after="120"/>
              <w:rPr>
                <w:rFonts w:cs="Arial"/>
              </w:rPr>
            </w:pPr>
          </w:p>
        </w:tc>
      </w:tr>
      <w:tr w:rsidR="00C720AE" w14:paraId="70822A69" w14:textId="77777777" w:rsidTr="00C720AE">
        <w:tc>
          <w:tcPr>
            <w:tcW w:w="704" w:type="dxa"/>
          </w:tcPr>
          <w:p w14:paraId="7C480456" w14:textId="77777777" w:rsidR="00C720AE" w:rsidRPr="00132C74" w:rsidRDefault="00C720AE" w:rsidP="00C720AE">
            <w:pPr>
              <w:spacing w:after="120"/>
              <w:rPr>
                <w:rFonts w:cs="Arial"/>
              </w:rPr>
            </w:pPr>
            <w:r>
              <w:rPr>
                <w:rFonts w:cs="Arial"/>
              </w:rPr>
              <w:t>2.9</w:t>
            </w:r>
          </w:p>
        </w:tc>
        <w:tc>
          <w:tcPr>
            <w:tcW w:w="2410" w:type="dxa"/>
          </w:tcPr>
          <w:p w14:paraId="71DB551E" w14:textId="77777777" w:rsidR="00C720AE" w:rsidRPr="00132C74" w:rsidRDefault="00C720AE" w:rsidP="00C720AE">
            <w:pPr>
              <w:spacing w:after="120"/>
              <w:rPr>
                <w:rFonts w:cs="Arial"/>
              </w:rPr>
            </w:pPr>
            <w:r>
              <w:rPr>
                <w:rFonts w:cs="Arial"/>
              </w:rPr>
              <w:t>Team spirit</w:t>
            </w:r>
          </w:p>
        </w:tc>
        <w:tc>
          <w:tcPr>
            <w:tcW w:w="5670" w:type="dxa"/>
          </w:tcPr>
          <w:p w14:paraId="065D6619" w14:textId="77777777" w:rsidR="00C720AE" w:rsidRPr="00132C74" w:rsidRDefault="00C720AE" w:rsidP="00C720AE">
            <w:pPr>
              <w:spacing w:after="120"/>
              <w:rPr>
                <w:rFonts w:cs="Arial"/>
              </w:rPr>
            </w:pPr>
          </w:p>
        </w:tc>
        <w:tc>
          <w:tcPr>
            <w:tcW w:w="5776" w:type="dxa"/>
          </w:tcPr>
          <w:p w14:paraId="48228CD9" w14:textId="77777777" w:rsidR="00C720AE" w:rsidRPr="00132C74" w:rsidRDefault="00C720AE" w:rsidP="00C720AE">
            <w:pPr>
              <w:spacing w:after="120"/>
              <w:rPr>
                <w:rFonts w:cs="Arial"/>
              </w:rPr>
            </w:pPr>
          </w:p>
        </w:tc>
      </w:tr>
      <w:tr w:rsidR="00C720AE" w14:paraId="5A882FBE" w14:textId="77777777" w:rsidTr="00C720AE">
        <w:tc>
          <w:tcPr>
            <w:tcW w:w="704" w:type="dxa"/>
          </w:tcPr>
          <w:p w14:paraId="4CA1E638" w14:textId="77777777" w:rsidR="00C720AE" w:rsidRPr="00132C74" w:rsidRDefault="00C720AE" w:rsidP="00C720AE">
            <w:pPr>
              <w:spacing w:after="120"/>
              <w:rPr>
                <w:rFonts w:cs="Arial"/>
              </w:rPr>
            </w:pPr>
            <w:r>
              <w:rPr>
                <w:rFonts w:cs="Arial"/>
              </w:rPr>
              <w:t>2.10</w:t>
            </w:r>
          </w:p>
        </w:tc>
        <w:tc>
          <w:tcPr>
            <w:tcW w:w="2410" w:type="dxa"/>
          </w:tcPr>
          <w:p w14:paraId="7A09D7B8" w14:textId="77777777" w:rsidR="00C720AE" w:rsidRPr="00132C74" w:rsidRDefault="00C720AE" w:rsidP="00C720AE">
            <w:pPr>
              <w:spacing w:after="120"/>
              <w:rPr>
                <w:rFonts w:cs="Arial"/>
              </w:rPr>
            </w:pPr>
            <w:r>
              <w:rPr>
                <w:rFonts w:cs="Arial"/>
              </w:rPr>
              <w:t>Client approval process</w:t>
            </w:r>
          </w:p>
        </w:tc>
        <w:tc>
          <w:tcPr>
            <w:tcW w:w="5670" w:type="dxa"/>
          </w:tcPr>
          <w:p w14:paraId="66A5A4D4" w14:textId="77777777" w:rsidR="00C720AE" w:rsidRPr="00132C74" w:rsidRDefault="00C720AE" w:rsidP="00C720AE">
            <w:pPr>
              <w:spacing w:after="120"/>
              <w:rPr>
                <w:rFonts w:cs="Arial"/>
              </w:rPr>
            </w:pPr>
          </w:p>
        </w:tc>
        <w:tc>
          <w:tcPr>
            <w:tcW w:w="5776" w:type="dxa"/>
          </w:tcPr>
          <w:p w14:paraId="7BB143EF" w14:textId="77777777" w:rsidR="00C720AE" w:rsidRPr="00132C74" w:rsidRDefault="00C720AE" w:rsidP="00C720AE">
            <w:pPr>
              <w:spacing w:after="120"/>
              <w:rPr>
                <w:rFonts w:cs="Arial"/>
              </w:rPr>
            </w:pPr>
          </w:p>
        </w:tc>
      </w:tr>
      <w:tr w:rsidR="00C720AE" w14:paraId="54F6C196" w14:textId="77777777" w:rsidTr="00C720AE">
        <w:tc>
          <w:tcPr>
            <w:tcW w:w="704" w:type="dxa"/>
          </w:tcPr>
          <w:p w14:paraId="359C790C" w14:textId="77777777" w:rsidR="00C720AE" w:rsidRPr="00132C74" w:rsidRDefault="00C720AE" w:rsidP="00C720AE">
            <w:pPr>
              <w:spacing w:after="120"/>
              <w:rPr>
                <w:rFonts w:cs="Arial"/>
              </w:rPr>
            </w:pPr>
            <w:r>
              <w:rPr>
                <w:rFonts w:cs="Arial"/>
              </w:rPr>
              <w:t>2.11</w:t>
            </w:r>
          </w:p>
        </w:tc>
        <w:tc>
          <w:tcPr>
            <w:tcW w:w="2410" w:type="dxa"/>
          </w:tcPr>
          <w:p w14:paraId="4EDC7FD9" w14:textId="77777777" w:rsidR="00C720AE" w:rsidRPr="00132C74" w:rsidRDefault="00C720AE" w:rsidP="00C720AE">
            <w:pPr>
              <w:spacing w:after="120"/>
              <w:rPr>
                <w:rFonts w:cs="Arial"/>
              </w:rPr>
            </w:pPr>
            <w:r>
              <w:rPr>
                <w:rFonts w:cs="Arial"/>
              </w:rPr>
              <w:t>Alignment of emerging design to cost plan</w:t>
            </w:r>
          </w:p>
        </w:tc>
        <w:tc>
          <w:tcPr>
            <w:tcW w:w="5670" w:type="dxa"/>
          </w:tcPr>
          <w:p w14:paraId="7C219466" w14:textId="77777777" w:rsidR="00C720AE" w:rsidRPr="00132C74" w:rsidRDefault="00C720AE" w:rsidP="00C720AE">
            <w:pPr>
              <w:spacing w:after="120"/>
              <w:rPr>
                <w:rFonts w:cs="Arial"/>
              </w:rPr>
            </w:pPr>
          </w:p>
        </w:tc>
        <w:tc>
          <w:tcPr>
            <w:tcW w:w="5776" w:type="dxa"/>
          </w:tcPr>
          <w:p w14:paraId="2F4714D3" w14:textId="77777777" w:rsidR="00C720AE" w:rsidRPr="00132C74" w:rsidRDefault="00C720AE" w:rsidP="00C720AE">
            <w:pPr>
              <w:spacing w:after="120"/>
              <w:rPr>
                <w:rFonts w:cs="Arial"/>
              </w:rPr>
            </w:pPr>
          </w:p>
        </w:tc>
      </w:tr>
      <w:tr w:rsidR="00E22B27" w14:paraId="0F02C34B" w14:textId="77777777" w:rsidTr="00C720AE">
        <w:tc>
          <w:tcPr>
            <w:tcW w:w="704" w:type="dxa"/>
          </w:tcPr>
          <w:p w14:paraId="196D76A7" w14:textId="77777777" w:rsidR="00E22B27" w:rsidRDefault="00E22B27" w:rsidP="00E22B27">
            <w:pPr>
              <w:spacing w:after="120"/>
              <w:rPr>
                <w:rFonts w:cs="Arial"/>
              </w:rPr>
            </w:pPr>
            <w:r>
              <w:rPr>
                <w:rFonts w:cs="Arial"/>
              </w:rPr>
              <w:t>2.12</w:t>
            </w:r>
          </w:p>
        </w:tc>
        <w:tc>
          <w:tcPr>
            <w:tcW w:w="2410" w:type="dxa"/>
          </w:tcPr>
          <w:p w14:paraId="176DB25F" w14:textId="77777777" w:rsidR="00E22B27" w:rsidRPr="00E22B27" w:rsidRDefault="00E22B27" w:rsidP="00E22B27">
            <w:pPr>
              <w:spacing w:after="120"/>
              <w:rPr>
                <w:rFonts w:cs="Arial"/>
                <w:i/>
              </w:rPr>
            </w:pPr>
            <w:r w:rsidRPr="00E22B27">
              <w:rPr>
                <w:rFonts w:cs="Arial"/>
                <w:i/>
                <w:color w:val="FF0000"/>
              </w:rPr>
              <w:t>Other</w:t>
            </w:r>
          </w:p>
        </w:tc>
        <w:tc>
          <w:tcPr>
            <w:tcW w:w="5670" w:type="dxa"/>
          </w:tcPr>
          <w:p w14:paraId="6660A7D9" w14:textId="77777777" w:rsidR="00E22B27" w:rsidRPr="00132C74" w:rsidRDefault="00E22B27" w:rsidP="00E22B27">
            <w:pPr>
              <w:spacing w:after="120"/>
              <w:rPr>
                <w:rFonts w:cs="Arial"/>
              </w:rPr>
            </w:pPr>
          </w:p>
        </w:tc>
        <w:tc>
          <w:tcPr>
            <w:tcW w:w="5776" w:type="dxa"/>
          </w:tcPr>
          <w:p w14:paraId="251418A9" w14:textId="77777777" w:rsidR="00E22B27" w:rsidRPr="00132C74" w:rsidRDefault="00E22B27" w:rsidP="00E22B27">
            <w:pPr>
              <w:spacing w:after="120"/>
              <w:rPr>
                <w:rFonts w:cs="Arial"/>
              </w:rPr>
            </w:pPr>
          </w:p>
        </w:tc>
      </w:tr>
      <w:tr w:rsidR="00C720AE" w14:paraId="53827483" w14:textId="77777777" w:rsidTr="00C720AE">
        <w:tc>
          <w:tcPr>
            <w:tcW w:w="14560" w:type="dxa"/>
            <w:gridSpan w:val="4"/>
            <w:shd w:val="clear" w:color="auto" w:fill="D9D9D9" w:themeFill="background1" w:themeFillShade="D9"/>
          </w:tcPr>
          <w:p w14:paraId="780ADB0D" w14:textId="77777777" w:rsidR="00C720AE" w:rsidRPr="00132C74" w:rsidRDefault="00C720AE" w:rsidP="00C720AE">
            <w:pPr>
              <w:pStyle w:val="Default"/>
              <w:spacing w:before="120" w:after="120"/>
              <w:rPr>
                <w:b/>
                <w:bCs/>
                <w:color w:val="auto"/>
                <w:sz w:val="22"/>
                <w:szCs w:val="22"/>
              </w:rPr>
            </w:pPr>
            <w:r>
              <w:rPr>
                <w:b/>
                <w:bCs/>
                <w:color w:val="auto"/>
                <w:sz w:val="22"/>
                <w:szCs w:val="22"/>
              </w:rPr>
              <w:t>RIBA STAGE 3</w:t>
            </w:r>
            <w:r w:rsidRPr="007B051D">
              <w:rPr>
                <w:b/>
                <w:bCs/>
                <w:color w:val="auto"/>
                <w:sz w:val="22"/>
                <w:szCs w:val="22"/>
              </w:rPr>
              <w:t xml:space="preserve"> </w:t>
            </w:r>
            <w:r>
              <w:rPr>
                <w:b/>
                <w:bCs/>
                <w:color w:val="auto"/>
                <w:sz w:val="22"/>
                <w:szCs w:val="22"/>
              </w:rPr>
              <w:t>–</w:t>
            </w:r>
            <w:r w:rsidRPr="007B051D">
              <w:rPr>
                <w:b/>
                <w:bCs/>
                <w:color w:val="auto"/>
                <w:sz w:val="22"/>
                <w:szCs w:val="22"/>
              </w:rPr>
              <w:t xml:space="preserve"> </w:t>
            </w:r>
            <w:r>
              <w:rPr>
                <w:b/>
                <w:bCs/>
                <w:color w:val="auto"/>
                <w:sz w:val="22"/>
                <w:szCs w:val="22"/>
              </w:rPr>
              <w:t>DEVELOPED DESIGN</w:t>
            </w:r>
          </w:p>
        </w:tc>
      </w:tr>
      <w:tr w:rsidR="00C720AE" w14:paraId="612D8129" w14:textId="77777777" w:rsidTr="00C720AE">
        <w:tc>
          <w:tcPr>
            <w:tcW w:w="704" w:type="dxa"/>
          </w:tcPr>
          <w:p w14:paraId="4EBCA9EB" w14:textId="77777777" w:rsidR="00C720AE" w:rsidRPr="00132C74" w:rsidRDefault="00C720AE" w:rsidP="00C720AE">
            <w:pPr>
              <w:spacing w:after="120"/>
              <w:rPr>
                <w:rFonts w:cs="Arial"/>
              </w:rPr>
            </w:pPr>
            <w:r>
              <w:rPr>
                <w:rFonts w:cs="Arial"/>
              </w:rPr>
              <w:t>3.1</w:t>
            </w:r>
          </w:p>
        </w:tc>
        <w:tc>
          <w:tcPr>
            <w:tcW w:w="2410" w:type="dxa"/>
          </w:tcPr>
          <w:p w14:paraId="36CF7E87" w14:textId="77777777" w:rsidR="00C720AE" w:rsidRPr="00132C74" w:rsidRDefault="00C720AE" w:rsidP="00C720AE">
            <w:pPr>
              <w:spacing w:after="120"/>
              <w:rPr>
                <w:rFonts w:cs="Arial"/>
              </w:rPr>
            </w:pPr>
            <w:r>
              <w:rPr>
                <w:rFonts w:cs="Arial"/>
              </w:rPr>
              <w:t>Co-ordination between consultants</w:t>
            </w:r>
          </w:p>
        </w:tc>
        <w:tc>
          <w:tcPr>
            <w:tcW w:w="5670" w:type="dxa"/>
          </w:tcPr>
          <w:p w14:paraId="5135D8EF" w14:textId="77777777" w:rsidR="00C720AE" w:rsidRPr="00132C74" w:rsidRDefault="00C720AE" w:rsidP="00C720AE">
            <w:pPr>
              <w:spacing w:after="120"/>
              <w:rPr>
                <w:rFonts w:cs="Arial"/>
              </w:rPr>
            </w:pPr>
          </w:p>
        </w:tc>
        <w:tc>
          <w:tcPr>
            <w:tcW w:w="5776" w:type="dxa"/>
          </w:tcPr>
          <w:p w14:paraId="19D02523" w14:textId="77777777" w:rsidR="00C720AE" w:rsidRPr="00132C74" w:rsidRDefault="00C720AE" w:rsidP="00C720AE">
            <w:pPr>
              <w:spacing w:after="120"/>
              <w:rPr>
                <w:rFonts w:cs="Arial"/>
              </w:rPr>
            </w:pPr>
          </w:p>
        </w:tc>
      </w:tr>
      <w:tr w:rsidR="00C720AE" w14:paraId="254F4FF2" w14:textId="77777777" w:rsidTr="00C720AE">
        <w:tc>
          <w:tcPr>
            <w:tcW w:w="704" w:type="dxa"/>
          </w:tcPr>
          <w:p w14:paraId="29C0ECBE" w14:textId="77777777" w:rsidR="00C720AE" w:rsidRPr="00132C74" w:rsidRDefault="00C720AE" w:rsidP="00C720AE">
            <w:pPr>
              <w:spacing w:after="120"/>
              <w:rPr>
                <w:rFonts w:cs="Arial"/>
              </w:rPr>
            </w:pPr>
            <w:r>
              <w:rPr>
                <w:rFonts w:cs="Arial"/>
              </w:rPr>
              <w:lastRenderedPageBreak/>
              <w:t>3.2</w:t>
            </w:r>
          </w:p>
        </w:tc>
        <w:tc>
          <w:tcPr>
            <w:tcW w:w="2410" w:type="dxa"/>
          </w:tcPr>
          <w:p w14:paraId="69470F9C" w14:textId="77777777" w:rsidR="00C720AE" w:rsidRDefault="00C720AE" w:rsidP="00C720AE">
            <w:pPr>
              <w:spacing w:after="120"/>
              <w:rPr>
                <w:rFonts w:cs="Arial"/>
              </w:rPr>
            </w:pPr>
            <w:r>
              <w:rPr>
                <w:rFonts w:cs="Arial"/>
              </w:rPr>
              <w:t xml:space="preserve">Consideration for fabric and service replacement and maintenance </w:t>
            </w:r>
          </w:p>
        </w:tc>
        <w:tc>
          <w:tcPr>
            <w:tcW w:w="5670" w:type="dxa"/>
          </w:tcPr>
          <w:p w14:paraId="662EC4A9" w14:textId="77777777" w:rsidR="00C720AE" w:rsidRPr="00132C74" w:rsidRDefault="00C720AE" w:rsidP="00C720AE">
            <w:pPr>
              <w:spacing w:after="120"/>
              <w:rPr>
                <w:rFonts w:cs="Arial"/>
              </w:rPr>
            </w:pPr>
          </w:p>
        </w:tc>
        <w:tc>
          <w:tcPr>
            <w:tcW w:w="5776" w:type="dxa"/>
          </w:tcPr>
          <w:p w14:paraId="2B3B844D" w14:textId="77777777" w:rsidR="00C720AE" w:rsidRPr="00132C74" w:rsidRDefault="00C720AE" w:rsidP="00C720AE">
            <w:pPr>
              <w:spacing w:after="120"/>
              <w:rPr>
                <w:rFonts w:cs="Arial"/>
              </w:rPr>
            </w:pPr>
          </w:p>
        </w:tc>
      </w:tr>
      <w:tr w:rsidR="00C720AE" w14:paraId="79BB8F63" w14:textId="77777777" w:rsidTr="00C720AE">
        <w:tc>
          <w:tcPr>
            <w:tcW w:w="704" w:type="dxa"/>
          </w:tcPr>
          <w:p w14:paraId="6EBAC5D0" w14:textId="77777777" w:rsidR="00C720AE" w:rsidRPr="00132C74" w:rsidRDefault="00C720AE" w:rsidP="00C720AE">
            <w:pPr>
              <w:spacing w:after="120"/>
              <w:rPr>
                <w:rFonts w:cs="Arial"/>
              </w:rPr>
            </w:pPr>
            <w:r>
              <w:rPr>
                <w:rFonts w:cs="Arial"/>
              </w:rPr>
              <w:t>3.3</w:t>
            </w:r>
          </w:p>
        </w:tc>
        <w:tc>
          <w:tcPr>
            <w:tcW w:w="2410" w:type="dxa"/>
          </w:tcPr>
          <w:p w14:paraId="0E43A0AC" w14:textId="77777777" w:rsidR="00C720AE" w:rsidRPr="00132C74" w:rsidRDefault="00C720AE" w:rsidP="00C720AE">
            <w:pPr>
              <w:spacing w:after="120"/>
              <w:rPr>
                <w:rFonts w:cs="Arial"/>
              </w:rPr>
            </w:pPr>
            <w:r>
              <w:rPr>
                <w:rFonts w:cs="Arial"/>
              </w:rPr>
              <w:t>Adequacy of specialist input during the project</w:t>
            </w:r>
          </w:p>
        </w:tc>
        <w:tc>
          <w:tcPr>
            <w:tcW w:w="5670" w:type="dxa"/>
          </w:tcPr>
          <w:p w14:paraId="53778D5F" w14:textId="77777777" w:rsidR="00C720AE" w:rsidRPr="00132C74" w:rsidRDefault="00C720AE" w:rsidP="00C720AE">
            <w:pPr>
              <w:spacing w:after="120"/>
              <w:rPr>
                <w:rFonts w:cs="Arial"/>
              </w:rPr>
            </w:pPr>
          </w:p>
        </w:tc>
        <w:tc>
          <w:tcPr>
            <w:tcW w:w="5776" w:type="dxa"/>
          </w:tcPr>
          <w:p w14:paraId="2C7759C4" w14:textId="77777777" w:rsidR="00C720AE" w:rsidRPr="00132C74" w:rsidRDefault="00C720AE" w:rsidP="00C720AE">
            <w:pPr>
              <w:spacing w:after="120"/>
              <w:rPr>
                <w:rFonts w:cs="Arial"/>
              </w:rPr>
            </w:pPr>
          </w:p>
        </w:tc>
      </w:tr>
      <w:tr w:rsidR="00C720AE" w14:paraId="39F93D81" w14:textId="77777777" w:rsidTr="00C720AE">
        <w:tc>
          <w:tcPr>
            <w:tcW w:w="704" w:type="dxa"/>
          </w:tcPr>
          <w:p w14:paraId="2B78CB57" w14:textId="77777777" w:rsidR="00C720AE" w:rsidRPr="00132C74" w:rsidRDefault="00C720AE" w:rsidP="00C720AE">
            <w:pPr>
              <w:spacing w:after="120"/>
              <w:rPr>
                <w:rFonts w:cs="Arial"/>
              </w:rPr>
            </w:pPr>
            <w:r>
              <w:rPr>
                <w:rFonts w:cs="Arial"/>
              </w:rPr>
              <w:t>3.4</w:t>
            </w:r>
          </w:p>
        </w:tc>
        <w:tc>
          <w:tcPr>
            <w:tcW w:w="2410" w:type="dxa"/>
          </w:tcPr>
          <w:p w14:paraId="541DA48B" w14:textId="77777777" w:rsidR="00C720AE" w:rsidRPr="00132C74" w:rsidRDefault="00C720AE" w:rsidP="00C720AE">
            <w:pPr>
              <w:spacing w:after="120"/>
              <w:rPr>
                <w:rFonts w:cs="Arial"/>
              </w:rPr>
            </w:pPr>
            <w:r>
              <w:rPr>
                <w:rFonts w:cs="Arial"/>
              </w:rPr>
              <w:t>Design changes impacting on time/cost</w:t>
            </w:r>
          </w:p>
        </w:tc>
        <w:tc>
          <w:tcPr>
            <w:tcW w:w="5670" w:type="dxa"/>
          </w:tcPr>
          <w:p w14:paraId="103E3D78" w14:textId="77777777" w:rsidR="00C720AE" w:rsidRPr="00132C74" w:rsidRDefault="00C720AE" w:rsidP="00C720AE">
            <w:pPr>
              <w:spacing w:after="120"/>
              <w:rPr>
                <w:rFonts w:cs="Arial"/>
              </w:rPr>
            </w:pPr>
          </w:p>
        </w:tc>
        <w:tc>
          <w:tcPr>
            <w:tcW w:w="5776" w:type="dxa"/>
          </w:tcPr>
          <w:p w14:paraId="3EC8D752" w14:textId="77777777" w:rsidR="00C720AE" w:rsidRPr="00132C74" w:rsidRDefault="00C720AE" w:rsidP="00C720AE">
            <w:pPr>
              <w:spacing w:after="120"/>
              <w:rPr>
                <w:rFonts w:cs="Arial"/>
              </w:rPr>
            </w:pPr>
          </w:p>
        </w:tc>
      </w:tr>
      <w:tr w:rsidR="00C720AE" w14:paraId="47894075" w14:textId="77777777" w:rsidTr="00C720AE">
        <w:tc>
          <w:tcPr>
            <w:tcW w:w="704" w:type="dxa"/>
          </w:tcPr>
          <w:p w14:paraId="29B95A1A" w14:textId="77777777" w:rsidR="00C720AE" w:rsidRPr="00132C74" w:rsidRDefault="00C720AE" w:rsidP="00C720AE">
            <w:pPr>
              <w:spacing w:after="120"/>
              <w:rPr>
                <w:rFonts w:cs="Arial"/>
              </w:rPr>
            </w:pPr>
            <w:r>
              <w:rPr>
                <w:rFonts w:cs="Arial"/>
              </w:rPr>
              <w:t>3.5</w:t>
            </w:r>
          </w:p>
        </w:tc>
        <w:tc>
          <w:tcPr>
            <w:tcW w:w="2410" w:type="dxa"/>
          </w:tcPr>
          <w:p w14:paraId="46C261ED" w14:textId="77777777" w:rsidR="00C720AE" w:rsidRPr="00132C74" w:rsidRDefault="00C720AE" w:rsidP="00C720AE">
            <w:pPr>
              <w:spacing w:after="120"/>
              <w:rPr>
                <w:rFonts w:cs="Arial"/>
              </w:rPr>
            </w:pPr>
            <w:r>
              <w:rPr>
                <w:rFonts w:cs="Arial"/>
              </w:rPr>
              <w:t>Procurement strategy and tender timetable</w:t>
            </w:r>
          </w:p>
        </w:tc>
        <w:tc>
          <w:tcPr>
            <w:tcW w:w="5670" w:type="dxa"/>
          </w:tcPr>
          <w:p w14:paraId="2A3389B4" w14:textId="77777777" w:rsidR="00C720AE" w:rsidRPr="00132C74" w:rsidRDefault="00C720AE" w:rsidP="00C720AE">
            <w:pPr>
              <w:spacing w:after="120"/>
              <w:rPr>
                <w:rFonts w:cs="Arial"/>
              </w:rPr>
            </w:pPr>
          </w:p>
        </w:tc>
        <w:tc>
          <w:tcPr>
            <w:tcW w:w="5776" w:type="dxa"/>
          </w:tcPr>
          <w:p w14:paraId="1636989B" w14:textId="77777777" w:rsidR="00C720AE" w:rsidRPr="00132C74" w:rsidRDefault="00C720AE" w:rsidP="00C720AE">
            <w:pPr>
              <w:spacing w:after="120"/>
              <w:rPr>
                <w:rFonts w:cs="Arial"/>
              </w:rPr>
            </w:pPr>
          </w:p>
        </w:tc>
      </w:tr>
      <w:tr w:rsidR="00C720AE" w14:paraId="232D00AC" w14:textId="77777777" w:rsidTr="00C720AE">
        <w:tc>
          <w:tcPr>
            <w:tcW w:w="704" w:type="dxa"/>
          </w:tcPr>
          <w:p w14:paraId="777AB3A6" w14:textId="77777777" w:rsidR="00C720AE" w:rsidRPr="00132C74" w:rsidRDefault="00C720AE" w:rsidP="00C720AE">
            <w:pPr>
              <w:spacing w:after="120"/>
              <w:rPr>
                <w:rFonts w:cs="Arial"/>
              </w:rPr>
            </w:pPr>
            <w:r>
              <w:rPr>
                <w:rFonts w:cs="Arial"/>
              </w:rPr>
              <w:t>3.6</w:t>
            </w:r>
          </w:p>
        </w:tc>
        <w:tc>
          <w:tcPr>
            <w:tcW w:w="2410" w:type="dxa"/>
          </w:tcPr>
          <w:p w14:paraId="394ADDC4" w14:textId="77777777" w:rsidR="00C720AE" w:rsidRPr="00132C74" w:rsidRDefault="00C720AE" w:rsidP="00C720AE">
            <w:pPr>
              <w:spacing w:after="120"/>
              <w:rPr>
                <w:rFonts w:cs="Arial"/>
              </w:rPr>
            </w:pPr>
            <w:r>
              <w:rPr>
                <w:rFonts w:cs="Arial"/>
              </w:rPr>
              <w:t>Unresolved design issues impacting on tender process</w:t>
            </w:r>
          </w:p>
        </w:tc>
        <w:tc>
          <w:tcPr>
            <w:tcW w:w="5670" w:type="dxa"/>
          </w:tcPr>
          <w:p w14:paraId="082A88CA" w14:textId="77777777" w:rsidR="00C720AE" w:rsidRPr="00132C74" w:rsidRDefault="00C720AE" w:rsidP="00C720AE">
            <w:pPr>
              <w:spacing w:after="120"/>
              <w:rPr>
                <w:rFonts w:cs="Arial"/>
              </w:rPr>
            </w:pPr>
          </w:p>
        </w:tc>
        <w:tc>
          <w:tcPr>
            <w:tcW w:w="5776" w:type="dxa"/>
          </w:tcPr>
          <w:p w14:paraId="62CE6607" w14:textId="77777777" w:rsidR="00C720AE" w:rsidRPr="00132C74" w:rsidRDefault="00C720AE" w:rsidP="00C720AE">
            <w:pPr>
              <w:spacing w:after="120"/>
              <w:rPr>
                <w:rFonts w:cs="Arial"/>
              </w:rPr>
            </w:pPr>
          </w:p>
        </w:tc>
      </w:tr>
      <w:tr w:rsidR="00C720AE" w14:paraId="4F910863" w14:textId="77777777" w:rsidTr="00C720AE">
        <w:tc>
          <w:tcPr>
            <w:tcW w:w="704" w:type="dxa"/>
          </w:tcPr>
          <w:p w14:paraId="107F9011" w14:textId="77777777" w:rsidR="00C720AE" w:rsidRPr="00132C74" w:rsidRDefault="00C720AE" w:rsidP="00C720AE">
            <w:pPr>
              <w:spacing w:after="120"/>
              <w:rPr>
                <w:rFonts w:cs="Arial"/>
              </w:rPr>
            </w:pPr>
            <w:r>
              <w:rPr>
                <w:rFonts w:cs="Arial"/>
              </w:rPr>
              <w:t>3.7</w:t>
            </w:r>
          </w:p>
        </w:tc>
        <w:tc>
          <w:tcPr>
            <w:tcW w:w="2410" w:type="dxa"/>
          </w:tcPr>
          <w:p w14:paraId="08C69DE4" w14:textId="77777777" w:rsidR="00C720AE" w:rsidRPr="00132C74" w:rsidRDefault="00C720AE" w:rsidP="00C720AE">
            <w:pPr>
              <w:spacing w:after="120"/>
              <w:rPr>
                <w:rFonts w:cs="Arial"/>
              </w:rPr>
            </w:pPr>
            <w:r>
              <w:rPr>
                <w:rFonts w:cs="Arial"/>
              </w:rPr>
              <w:t>Adequacy of Employers Requirements to generate accurate costs</w:t>
            </w:r>
          </w:p>
        </w:tc>
        <w:tc>
          <w:tcPr>
            <w:tcW w:w="5670" w:type="dxa"/>
          </w:tcPr>
          <w:p w14:paraId="46A3F2C5" w14:textId="77777777" w:rsidR="00C720AE" w:rsidRPr="00132C74" w:rsidRDefault="00C720AE" w:rsidP="00C720AE">
            <w:pPr>
              <w:spacing w:after="120"/>
              <w:rPr>
                <w:rFonts w:cs="Arial"/>
              </w:rPr>
            </w:pPr>
          </w:p>
        </w:tc>
        <w:tc>
          <w:tcPr>
            <w:tcW w:w="5776" w:type="dxa"/>
          </w:tcPr>
          <w:p w14:paraId="1AA53939" w14:textId="77777777" w:rsidR="00C720AE" w:rsidRPr="00132C74" w:rsidRDefault="00C720AE" w:rsidP="00C720AE">
            <w:pPr>
              <w:spacing w:after="120"/>
              <w:rPr>
                <w:rFonts w:cs="Arial"/>
              </w:rPr>
            </w:pPr>
          </w:p>
        </w:tc>
      </w:tr>
      <w:tr w:rsidR="00C720AE" w14:paraId="3B219231" w14:textId="77777777" w:rsidTr="00C720AE">
        <w:tc>
          <w:tcPr>
            <w:tcW w:w="704" w:type="dxa"/>
          </w:tcPr>
          <w:p w14:paraId="09FB9F27" w14:textId="77777777" w:rsidR="00C720AE" w:rsidRPr="00132C74" w:rsidRDefault="00C720AE" w:rsidP="00C720AE">
            <w:pPr>
              <w:spacing w:after="120"/>
              <w:rPr>
                <w:rFonts w:cs="Arial"/>
              </w:rPr>
            </w:pPr>
            <w:r>
              <w:rPr>
                <w:rFonts w:cs="Arial"/>
              </w:rPr>
              <w:t>3.8</w:t>
            </w:r>
          </w:p>
        </w:tc>
        <w:tc>
          <w:tcPr>
            <w:tcW w:w="2410" w:type="dxa"/>
          </w:tcPr>
          <w:p w14:paraId="15153ED6" w14:textId="77777777" w:rsidR="00C720AE" w:rsidRPr="00132C74" w:rsidRDefault="00C720AE" w:rsidP="00C720AE">
            <w:pPr>
              <w:spacing w:after="120"/>
              <w:rPr>
                <w:rFonts w:cs="Arial"/>
              </w:rPr>
            </w:pPr>
            <w:r>
              <w:rPr>
                <w:rFonts w:cs="Arial"/>
              </w:rPr>
              <w:t>Mechanisms for stakeholder feedback</w:t>
            </w:r>
          </w:p>
        </w:tc>
        <w:tc>
          <w:tcPr>
            <w:tcW w:w="5670" w:type="dxa"/>
          </w:tcPr>
          <w:p w14:paraId="6B185CE6" w14:textId="77777777" w:rsidR="00C720AE" w:rsidRPr="00132C74" w:rsidRDefault="00C720AE" w:rsidP="00C720AE">
            <w:pPr>
              <w:spacing w:after="120"/>
              <w:rPr>
                <w:rFonts w:cs="Arial"/>
              </w:rPr>
            </w:pPr>
          </w:p>
        </w:tc>
        <w:tc>
          <w:tcPr>
            <w:tcW w:w="5776" w:type="dxa"/>
          </w:tcPr>
          <w:p w14:paraId="20B0D67F" w14:textId="77777777" w:rsidR="00C720AE" w:rsidRPr="00132C74" w:rsidRDefault="00C720AE" w:rsidP="00C720AE">
            <w:pPr>
              <w:spacing w:after="120"/>
              <w:rPr>
                <w:rFonts w:cs="Arial"/>
              </w:rPr>
            </w:pPr>
          </w:p>
        </w:tc>
      </w:tr>
      <w:tr w:rsidR="00C720AE" w14:paraId="796490BD" w14:textId="77777777" w:rsidTr="00C720AE">
        <w:tc>
          <w:tcPr>
            <w:tcW w:w="704" w:type="dxa"/>
          </w:tcPr>
          <w:p w14:paraId="11F2234B" w14:textId="77777777" w:rsidR="00C720AE" w:rsidRPr="00132C74" w:rsidRDefault="00C720AE" w:rsidP="00C720AE">
            <w:pPr>
              <w:spacing w:after="120"/>
              <w:rPr>
                <w:rFonts w:cs="Arial"/>
              </w:rPr>
            </w:pPr>
            <w:r>
              <w:rPr>
                <w:rFonts w:cs="Arial"/>
              </w:rPr>
              <w:t>3.9</w:t>
            </w:r>
          </w:p>
        </w:tc>
        <w:tc>
          <w:tcPr>
            <w:tcW w:w="2410" w:type="dxa"/>
          </w:tcPr>
          <w:p w14:paraId="11409E49" w14:textId="77777777" w:rsidR="00C720AE" w:rsidRPr="00132C74" w:rsidRDefault="00C720AE" w:rsidP="00C720AE">
            <w:pPr>
              <w:spacing w:after="120"/>
              <w:rPr>
                <w:rFonts w:cs="Arial"/>
              </w:rPr>
            </w:pPr>
            <w:r>
              <w:rPr>
                <w:rFonts w:cs="Arial"/>
              </w:rPr>
              <w:t>BIM implementation and execution plan</w:t>
            </w:r>
          </w:p>
        </w:tc>
        <w:tc>
          <w:tcPr>
            <w:tcW w:w="5670" w:type="dxa"/>
          </w:tcPr>
          <w:p w14:paraId="7705062C" w14:textId="77777777" w:rsidR="00C720AE" w:rsidRPr="00132C74" w:rsidRDefault="00C720AE" w:rsidP="00C720AE">
            <w:pPr>
              <w:spacing w:after="120"/>
              <w:rPr>
                <w:rFonts w:cs="Arial"/>
              </w:rPr>
            </w:pPr>
          </w:p>
        </w:tc>
        <w:tc>
          <w:tcPr>
            <w:tcW w:w="5776" w:type="dxa"/>
          </w:tcPr>
          <w:p w14:paraId="16CAB3E8" w14:textId="77777777" w:rsidR="00C720AE" w:rsidRPr="00132C74" w:rsidRDefault="00C720AE" w:rsidP="00C720AE">
            <w:pPr>
              <w:spacing w:after="120"/>
              <w:rPr>
                <w:rFonts w:cs="Arial"/>
              </w:rPr>
            </w:pPr>
          </w:p>
        </w:tc>
      </w:tr>
      <w:tr w:rsidR="00C720AE" w14:paraId="5CCF208E" w14:textId="77777777" w:rsidTr="00C720AE">
        <w:tc>
          <w:tcPr>
            <w:tcW w:w="704" w:type="dxa"/>
          </w:tcPr>
          <w:p w14:paraId="22118B1D" w14:textId="77777777" w:rsidR="00C720AE" w:rsidRPr="00132C74" w:rsidRDefault="00C720AE" w:rsidP="00C720AE">
            <w:pPr>
              <w:spacing w:after="120"/>
              <w:rPr>
                <w:rFonts w:cs="Arial"/>
              </w:rPr>
            </w:pPr>
            <w:r>
              <w:rPr>
                <w:rFonts w:cs="Arial"/>
              </w:rPr>
              <w:t>3.10</w:t>
            </w:r>
          </w:p>
        </w:tc>
        <w:tc>
          <w:tcPr>
            <w:tcW w:w="2410" w:type="dxa"/>
          </w:tcPr>
          <w:p w14:paraId="1612931B" w14:textId="77777777" w:rsidR="00C720AE" w:rsidRPr="00132C74" w:rsidRDefault="00C720AE" w:rsidP="00C720AE">
            <w:pPr>
              <w:spacing w:after="120"/>
              <w:rPr>
                <w:rFonts w:cs="Arial"/>
              </w:rPr>
            </w:pPr>
            <w:r>
              <w:rPr>
                <w:rFonts w:cs="Arial"/>
              </w:rPr>
              <w:t>Client and project manager engagement / understanding of BIM</w:t>
            </w:r>
          </w:p>
        </w:tc>
        <w:tc>
          <w:tcPr>
            <w:tcW w:w="5670" w:type="dxa"/>
          </w:tcPr>
          <w:p w14:paraId="61A235CB" w14:textId="77777777" w:rsidR="00C720AE" w:rsidRPr="00132C74" w:rsidRDefault="00C720AE" w:rsidP="00C720AE">
            <w:pPr>
              <w:spacing w:after="120"/>
              <w:rPr>
                <w:rFonts w:cs="Arial"/>
              </w:rPr>
            </w:pPr>
          </w:p>
        </w:tc>
        <w:tc>
          <w:tcPr>
            <w:tcW w:w="5776" w:type="dxa"/>
          </w:tcPr>
          <w:p w14:paraId="26F6956C" w14:textId="77777777" w:rsidR="00C720AE" w:rsidRPr="00132C74" w:rsidRDefault="00C720AE" w:rsidP="00C720AE">
            <w:pPr>
              <w:spacing w:after="120"/>
              <w:rPr>
                <w:rFonts w:cs="Arial"/>
              </w:rPr>
            </w:pPr>
          </w:p>
        </w:tc>
      </w:tr>
      <w:tr w:rsidR="00E22B27" w14:paraId="6D3AAB79" w14:textId="77777777" w:rsidTr="00C720AE">
        <w:tc>
          <w:tcPr>
            <w:tcW w:w="704" w:type="dxa"/>
          </w:tcPr>
          <w:p w14:paraId="1120DD00" w14:textId="77777777" w:rsidR="00E22B27" w:rsidRDefault="00E22B27" w:rsidP="00E22B27">
            <w:pPr>
              <w:spacing w:after="120"/>
              <w:rPr>
                <w:rFonts w:cs="Arial"/>
              </w:rPr>
            </w:pPr>
            <w:r>
              <w:rPr>
                <w:rFonts w:cs="Arial"/>
              </w:rPr>
              <w:t>3.11</w:t>
            </w:r>
          </w:p>
        </w:tc>
        <w:tc>
          <w:tcPr>
            <w:tcW w:w="2410" w:type="dxa"/>
          </w:tcPr>
          <w:p w14:paraId="34CB14AE" w14:textId="77777777" w:rsidR="00E22B27" w:rsidRPr="00E22B27" w:rsidRDefault="00E22B27" w:rsidP="00E22B27">
            <w:pPr>
              <w:spacing w:after="120"/>
              <w:rPr>
                <w:rFonts w:cs="Arial"/>
                <w:i/>
              </w:rPr>
            </w:pPr>
            <w:r w:rsidRPr="00E22B27">
              <w:rPr>
                <w:rFonts w:cs="Arial"/>
                <w:i/>
                <w:color w:val="FF0000"/>
              </w:rPr>
              <w:t>Other</w:t>
            </w:r>
          </w:p>
        </w:tc>
        <w:tc>
          <w:tcPr>
            <w:tcW w:w="5670" w:type="dxa"/>
          </w:tcPr>
          <w:p w14:paraId="6DE51C38" w14:textId="77777777" w:rsidR="00E22B27" w:rsidRPr="00132C74" w:rsidRDefault="00E22B27" w:rsidP="00E22B27">
            <w:pPr>
              <w:spacing w:after="120"/>
              <w:rPr>
                <w:rFonts w:cs="Arial"/>
              </w:rPr>
            </w:pPr>
          </w:p>
        </w:tc>
        <w:tc>
          <w:tcPr>
            <w:tcW w:w="5776" w:type="dxa"/>
          </w:tcPr>
          <w:p w14:paraId="0978755A" w14:textId="77777777" w:rsidR="00E22B27" w:rsidRPr="00132C74" w:rsidRDefault="00E22B27" w:rsidP="00E22B27">
            <w:pPr>
              <w:spacing w:after="120"/>
              <w:rPr>
                <w:rFonts w:cs="Arial"/>
              </w:rPr>
            </w:pPr>
          </w:p>
        </w:tc>
      </w:tr>
      <w:tr w:rsidR="00C720AE" w14:paraId="3CA3B4E1" w14:textId="77777777" w:rsidTr="00C720AE">
        <w:tc>
          <w:tcPr>
            <w:tcW w:w="14560" w:type="dxa"/>
            <w:gridSpan w:val="4"/>
            <w:shd w:val="clear" w:color="auto" w:fill="D9D9D9" w:themeFill="background1" w:themeFillShade="D9"/>
          </w:tcPr>
          <w:p w14:paraId="7ED1407B" w14:textId="77777777" w:rsidR="00C720AE" w:rsidRPr="00132C74" w:rsidRDefault="00C720AE" w:rsidP="00C720AE">
            <w:pPr>
              <w:pStyle w:val="Default"/>
              <w:spacing w:before="120" w:after="120"/>
              <w:rPr>
                <w:b/>
                <w:bCs/>
                <w:color w:val="auto"/>
                <w:sz w:val="22"/>
                <w:szCs w:val="22"/>
              </w:rPr>
            </w:pPr>
            <w:r>
              <w:rPr>
                <w:b/>
                <w:bCs/>
                <w:color w:val="auto"/>
                <w:sz w:val="22"/>
                <w:szCs w:val="22"/>
              </w:rPr>
              <w:t>RIBA STAGE 4</w:t>
            </w:r>
            <w:r w:rsidRPr="007B051D">
              <w:rPr>
                <w:b/>
                <w:bCs/>
                <w:color w:val="auto"/>
                <w:sz w:val="22"/>
                <w:szCs w:val="22"/>
              </w:rPr>
              <w:t xml:space="preserve"> </w:t>
            </w:r>
            <w:r>
              <w:rPr>
                <w:b/>
                <w:bCs/>
                <w:color w:val="auto"/>
                <w:sz w:val="22"/>
                <w:szCs w:val="22"/>
              </w:rPr>
              <w:t>–</w:t>
            </w:r>
            <w:r w:rsidRPr="007B051D">
              <w:rPr>
                <w:b/>
                <w:bCs/>
                <w:color w:val="auto"/>
                <w:sz w:val="22"/>
                <w:szCs w:val="22"/>
              </w:rPr>
              <w:t xml:space="preserve"> </w:t>
            </w:r>
            <w:r>
              <w:rPr>
                <w:b/>
                <w:bCs/>
                <w:color w:val="auto"/>
                <w:sz w:val="22"/>
                <w:szCs w:val="22"/>
              </w:rPr>
              <w:t>TECHNICAL DESIGN</w:t>
            </w:r>
          </w:p>
        </w:tc>
      </w:tr>
      <w:tr w:rsidR="00C720AE" w14:paraId="39C024D3" w14:textId="77777777" w:rsidTr="00C720AE">
        <w:tc>
          <w:tcPr>
            <w:tcW w:w="704" w:type="dxa"/>
          </w:tcPr>
          <w:p w14:paraId="6F5F01DD" w14:textId="77777777" w:rsidR="00C720AE" w:rsidRPr="00132C74" w:rsidRDefault="00C720AE" w:rsidP="00C720AE">
            <w:pPr>
              <w:spacing w:after="120"/>
              <w:rPr>
                <w:rFonts w:cs="Arial"/>
              </w:rPr>
            </w:pPr>
            <w:r>
              <w:rPr>
                <w:rFonts w:cs="Arial"/>
              </w:rPr>
              <w:lastRenderedPageBreak/>
              <w:t>4.1</w:t>
            </w:r>
          </w:p>
        </w:tc>
        <w:tc>
          <w:tcPr>
            <w:tcW w:w="2410" w:type="dxa"/>
          </w:tcPr>
          <w:p w14:paraId="2AD76B3B" w14:textId="77777777" w:rsidR="00C720AE" w:rsidRPr="00132C74" w:rsidRDefault="00C720AE" w:rsidP="00C720AE">
            <w:pPr>
              <w:spacing w:after="120"/>
              <w:rPr>
                <w:rFonts w:cs="Arial"/>
              </w:rPr>
            </w:pPr>
            <w:r>
              <w:rPr>
                <w:rFonts w:cs="Arial"/>
              </w:rPr>
              <w:t>Robustness of specifications and design information</w:t>
            </w:r>
          </w:p>
        </w:tc>
        <w:tc>
          <w:tcPr>
            <w:tcW w:w="5670" w:type="dxa"/>
          </w:tcPr>
          <w:p w14:paraId="2539784C" w14:textId="77777777" w:rsidR="00C720AE" w:rsidRPr="00132C74" w:rsidRDefault="00C720AE" w:rsidP="00C720AE">
            <w:pPr>
              <w:spacing w:after="120"/>
              <w:rPr>
                <w:rFonts w:cs="Arial"/>
              </w:rPr>
            </w:pPr>
          </w:p>
        </w:tc>
        <w:tc>
          <w:tcPr>
            <w:tcW w:w="5776" w:type="dxa"/>
          </w:tcPr>
          <w:p w14:paraId="28C8C87D" w14:textId="77777777" w:rsidR="00C720AE" w:rsidRPr="00132C74" w:rsidRDefault="00C720AE" w:rsidP="00C720AE">
            <w:pPr>
              <w:spacing w:after="120"/>
              <w:rPr>
                <w:rFonts w:cs="Arial"/>
              </w:rPr>
            </w:pPr>
          </w:p>
        </w:tc>
      </w:tr>
      <w:tr w:rsidR="00C720AE" w14:paraId="309675D5" w14:textId="77777777" w:rsidTr="00C720AE">
        <w:tc>
          <w:tcPr>
            <w:tcW w:w="704" w:type="dxa"/>
          </w:tcPr>
          <w:p w14:paraId="1B517C16" w14:textId="77777777" w:rsidR="00C720AE" w:rsidRPr="00132C74" w:rsidRDefault="00C720AE" w:rsidP="00C720AE">
            <w:pPr>
              <w:spacing w:after="120"/>
              <w:rPr>
                <w:rFonts w:cs="Arial"/>
              </w:rPr>
            </w:pPr>
            <w:r>
              <w:rPr>
                <w:rFonts w:cs="Arial"/>
              </w:rPr>
              <w:t>4.2</w:t>
            </w:r>
          </w:p>
        </w:tc>
        <w:tc>
          <w:tcPr>
            <w:tcW w:w="2410" w:type="dxa"/>
          </w:tcPr>
          <w:p w14:paraId="20120BC5" w14:textId="77777777" w:rsidR="00C720AE" w:rsidRPr="00132C74" w:rsidRDefault="00C720AE" w:rsidP="00C720AE">
            <w:pPr>
              <w:spacing w:after="120"/>
              <w:rPr>
                <w:rFonts w:cs="Arial"/>
              </w:rPr>
            </w:pPr>
            <w:r>
              <w:rPr>
                <w:rFonts w:cs="Arial"/>
              </w:rPr>
              <w:t>Deadlines and impact on quality</w:t>
            </w:r>
          </w:p>
        </w:tc>
        <w:tc>
          <w:tcPr>
            <w:tcW w:w="5670" w:type="dxa"/>
          </w:tcPr>
          <w:p w14:paraId="6F5A4BBF" w14:textId="77777777" w:rsidR="00C720AE" w:rsidRPr="00132C74" w:rsidRDefault="00C720AE" w:rsidP="00C720AE">
            <w:pPr>
              <w:spacing w:after="120"/>
              <w:rPr>
                <w:rFonts w:cs="Arial"/>
              </w:rPr>
            </w:pPr>
          </w:p>
        </w:tc>
        <w:tc>
          <w:tcPr>
            <w:tcW w:w="5776" w:type="dxa"/>
          </w:tcPr>
          <w:p w14:paraId="7618CDA7" w14:textId="77777777" w:rsidR="00C720AE" w:rsidRPr="00132C74" w:rsidRDefault="00C720AE" w:rsidP="00C720AE">
            <w:pPr>
              <w:spacing w:after="120"/>
              <w:rPr>
                <w:rFonts w:cs="Arial"/>
              </w:rPr>
            </w:pPr>
          </w:p>
        </w:tc>
      </w:tr>
      <w:tr w:rsidR="00C720AE" w14:paraId="0843EC5D" w14:textId="77777777" w:rsidTr="00C720AE">
        <w:tc>
          <w:tcPr>
            <w:tcW w:w="704" w:type="dxa"/>
          </w:tcPr>
          <w:p w14:paraId="17333117" w14:textId="77777777" w:rsidR="00C720AE" w:rsidRPr="00132C74" w:rsidRDefault="00C720AE" w:rsidP="00C720AE">
            <w:pPr>
              <w:spacing w:after="120"/>
              <w:rPr>
                <w:rFonts w:cs="Arial"/>
              </w:rPr>
            </w:pPr>
            <w:r>
              <w:rPr>
                <w:rFonts w:cs="Arial"/>
              </w:rPr>
              <w:t>4.3</w:t>
            </w:r>
          </w:p>
        </w:tc>
        <w:tc>
          <w:tcPr>
            <w:tcW w:w="2410" w:type="dxa"/>
          </w:tcPr>
          <w:p w14:paraId="21EF087D" w14:textId="77777777" w:rsidR="00C720AE" w:rsidRPr="00132C74" w:rsidRDefault="00C720AE" w:rsidP="00C720AE">
            <w:pPr>
              <w:spacing w:after="120"/>
              <w:rPr>
                <w:rFonts w:cs="Arial"/>
              </w:rPr>
            </w:pPr>
            <w:r>
              <w:rPr>
                <w:rFonts w:cs="Arial"/>
              </w:rPr>
              <w:t>Pre-construction programme and cost plan</w:t>
            </w:r>
          </w:p>
        </w:tc>
        <w:tc>
          <w:tcPr>
            <w:tcW w:w="5670" w:type="dxa"/>
          </w:tcPr>
          <w:p w14:paraId="6A2561AC" w14:textId="77777777" w:rsidR="00C720AE" w:rsidRPr="00132C74" w:rsidRDefault="00C720AE" w:rsidP="00C720AE">
            <w:pPr>
              <w:spacing w:after="120"/>
              <w:rPr>
                <w:rFonts w:cs="Arial"/>
              </w:rPr>
            </w:pPr>
          </w:p>
        </w:tc>
        <w:tc>
          <w:tcPr>
            <w:tcW w:w="5776" w:type="dxa"/>
          </w:tcPr>
          <w:p w14:paraId="37210184" w14:textId="77777777" w:rsidR="00C720AE" w:rsidRPr="00132C74" w:rsidRDefault="00C720AE" w:rsidP="00C720AE">
            <w:pPr>
              <w:spacing w:after="120"/>
              <w:rPr>
                <w:rFonts w:cs="Arial"/>
              </w:rPr>
            </w:pPr>
          </w:p>
        </w:tc>
      </w:tr>
      <w:tr w:rsidR="00C720AE" w14:paraId="1A21A008" w14:textId="77777777" w:rsidTr="00C720AE">
        <w:tc>
          <w:tcPr>
            <w:tcW w:w="704" w:type="dxa"/>
          </w:tcPr>
          <w:p w14:paraId="30CF633C" w14:textId="77777777" w:rsidR="00C720AE" w:rsidRPr="00132C74" w:rsidRDefault="00C720AE" w:rsidP="00C720AE">
            <w:pPr>
              <w:spacing w:after="120"/>
              <w:rPr>
                <w:rFonts w:cs="Arial"/>
              </w:rPr>
            </w:pPr>
            <w:r>
              <w:rPr>
                <w:rFonts w:cs="Arial"/>
              </w:rPr>
              <w:t>4.4</w:t>
            </w:r>
          </w:p>
        </w:tc>
        <w:tc>
          <w:tcPr>
            <w:tcW w:w="2410" w:type="dxa"/>
          </w:tcPr>
          <w:p w14:paraId="1F1EB829" w14:textId="77777777" w:rsidR="00C720AE" w:rsidRPr="00132C74" w:rsidRDefault="00C720AE" w:rsidP="00C720AE">
            <w:pPr>
              <w:spacing w:after="120"/>
              <w:rPr>
                <w:rFonts w:cs="Arial"/>
              </w:rPr>
            </w:pPr>
            <w:r>
              <w:rPr>
                <w:rFonts w:cs="Arial"/>
              </w:rPr>
              <w:t>Appropriateness of the selected form of contract</w:t>
            </w:r>
          </w:p>
        </w:tc>
        <w:tc>
          <w:tcPr>
            <w:tcW w:w="5670" w:type="dxa"/>
          </w:tcPr>
          <w:p w14:paraId="788BBBAE" w14:textId="77777777" w:rsidR="00C720AE" w:rsidRPr="00132C74" w:rsidRDefault="00C720AE" w:rsidP="00C720AE">
            <w:pPr>
              <w:spacing w:after="120"/>
              <w:rPr>
                <w:rFonts w:cs="Arial"/>
              </w:rPr>
            </w:pPr>
          </w:p>
        </w:tc>
        <w:tc>
          <w:tcPr>
            <w:tcW w:w="5776" w:type="dxa"/>
          </w:tcPr>
          <w:p w14:paraId="23AC0AA8" w14:textId="77777777" w:rsidR="00C720AE" w:rsidRPr="00132C74" w:rsidRDefault="00C720AE" w:rsidP="00C720AE">
            <w:pPr>
              <w:spacing w:after="120"/>
              <w:rPr>
                <w:rFonts w:cs="Arial"/>
              </w:rPr>
            </w:pPr>
          </w:p>
        </w:tc>
      </w:tr>
      <w:tr w:rsidR="00C720AE" w14:paraId="4DF8387E" w14:textId="77777777" w:rsidTr="00C720AE">
        <w:tc>
          <w:tcPr>
            <w:tcW w:w="704" w:type="dxa"/>
          </w:tcPr>
          <w:p w14:paraId="170513F2" w14:textId="77777777" w:rsidR="00C720AE" w:rsidRPr="00132C74" w:rsidRDefault="00C720AE" w:rsidP="00C720AE">
            <w:pPr>
              <w:spacing w:after="120"/>
              <w:rPr>
                <w:rFonts w:cs="Arial"/>
              </w:rPr>
            </w:pPr>
            <w:r>
              <w:rPr>
                <w:rFonts w:cs="Arial"/>
              </w:rPr>
              <w:t>4.5</w:t>
            </w:r>
          </w:p>
        </w:tc>
        <w:tc>
          <w:tcPr>
            <w:tcW w:w="2410" w:type="dxa"/>
          </w:tcPr>
          <w:p w14:paraId="38DAF7DE" w14:textId="77777777" w:rsidR="00C720AE" w:rsidRPr="00132C74" w:rsidRDefault="00C720AE" w:rsidP="00C720AE">
            <w:pPr>
              <w:spacing w:after="120"/>
              <w:rPr>
                <w:rFonts w:cs="Arial"/>
              </w:rPr>
            </w:pPr>
            <w:r>
              <w:rPr>
                <w:rFonts w:cs="Arial"/>
              </w:rPr>
              <w:t>Contractor selection process</w:t>
            </w:r>
          </w:p>
        </w:tc>
        <w:tc>
          <w:tcPr>
            <w:tcW w:w="5670" w:type="dxa"/>
          </w:tcPr>
          <w:p w14:paraId="4363C807" w14:textId="77777777" w:rsidR="00C720AE" w:rsidRPr="00132C74" w:rsidRDefault="00C720AE" w:rsidP="00C720AE">
            <w:pPr>
              <w:spacing w:after="120"/>
              <w:rPr>
                <w:rFonts w:cs="Arial"/>
              </w:rPr>
            </w:pPr>
          </w:p>
        </w:tc>
        <w:tc>
          <w:tcPr>
            <w:tcW w:w="5776" w:type="dxa"/>
          </w:tcPr>
          <w:p w14:paraId="65FDA037" w14:textId="77777777" w:rsidR="00C720AE" w:rsidRPr="00132C74" w:rsidRDefault="00C720AE" w:rsidP="00C720AE">
            <w:pPr>
              <w:spacing w:after="120"/>
              <w:rPr>
                <w:rFonts w:cs="Arial"/>
              </w:rPr>
            </w:pPr>
          </w:p>
        </w:tc>
      </w:tr>
      <w:tr w:rsidR="00C720AE" w14:paraId="237D1473" w14:textId="77777777" w:rsidTr="00C720AE">
        <w:tc>
          <w:tcPr>
            <w:tcW w:w="704" w:type="dxa"/>
          </w:tcPr>
          <w:p w14:paraId="469C23CC" w14:textId="77777777" w:rsidR="00C720AE" w:rsidRPr="00132C74" w:rsidRDefault="00C720AE" w:rsidP="00C720AE">
            <w:pPr>
              <w:spacing w:after="120"/>
              <w:rPr>
                <w:rFonts w:cs="Arial"/>
              </w:rPr>
            </w:pPr>
            <w:r>
              <w:rPr>
                <w:rFonts w:cs="Arial"/>
              </w:rPr>
              <w:t>4.6</w:t>
            </w:r>
          </w:p>
        </w:tc>
        <w:tc>
          <w:tcPr>
            <w:tcW w:w="2410" w:type="dxa"/>
          </w:tcPr>
          <w:p w14:paraId="6F1623C5" w14:textId="77777777" w:rsidR="00C720AE" w:rsidRPr="00132C74" w:rsidRDefault="00C720AE" w:rsidP="00C720AE">
            <w:pPr>
              <w:spacing w:after="120"/>
              <w:rPr>
                <w:rFonts w:cs="Arial"/>
              </w:rPr>
            </w:pPr>
            <w:r>
              <w:rPr>
                <w:rFonts w:cs="Arial"/>
              </w:rPr>
              <w:t>Post tender review and negotiation</w:t>
            </w:r>
          </w:p>
        </w:tc>
        <w:tc>
          <w:tcPr>
            <w:tcW w:w="5670" w:type="dxa"/>
          </w:tcPr>
          <w:p w14:paraId="3F673487" w14:textId="77777777" w:rsidR="00C720AE" w:rsidRPr="00132C74" w:rsidRDefault="00C720AE" w:rsidP="00C720AE">
            <w:pPr>
              <w:spacing w:after="120"/>
              <w:rPr>
                <w:rFonts w:cs="Arial"/>
              </w:rPr>
            </w:pPr>
          </w:p>
        </w:tc>
        <w:tc>
          <w:tcPr>
            <w:tcW w:w="5776" w:type="dxa"/>
          </w:tcPr>
          <w:p w14:paraId="7556F189" w14:textId="77777777" w:rsidR="00C720AE" w:rsidRPr="00132C74" w:rsidRDefault="00C720AE" w:rsidP="00C720AE">
            <w:pPr>
              <w:spacing w:after="120"/>
              <w:rPr>
                <w:rFonts w:cs="Arial"/>
              </w:rPr>
            </w:pPr>
          </w:p>
        </w:tc>
      </w:tr>
      <w:tr w:rsidR="00C720AE" w14:paraId="1301672F" w14:textId="77777777" w:rsidTr="00C720AE">
        <w:tc>
          <w:tcPr>
            <w:tcW w:w="704" w:type="dxa"/>
          </w:tcPr>
          <w:p w14:paraId="1086470A" w14:textId="77777777" w:rsidR="00C720AE" w:rsidRPr="00132C74" w:rsidRDefault="00C720AE" w:rsidP="00C720AE">
            <w:pPr>
              <w:spacing w:after="120"/>
              <w:rPr>
                <w:rFonts w:cs="Arial"/>
              </w:rPr>
            </w:pPr>
            <w:r>
              <w:rPr>
                <w:rFonts w:cs="Arial"/>
              </w:rPr>
              <w:t>4.7</w:t>
            </w:r>
          </w:p>
        </w:tc>
        <w:tc>
          <w:tcPr>
            <w:tcW w:w="2410" w:type="dxa"/>
          </w:tcPr>
          <w:p w14:paraId="0A5FF426" w14:textId="77777777" w:rsidR="00C720AE" w:rsidRPr="00132C74" w:rsidRDefault="00C720AE" w:rsidP="00C720AE">
            <w:pPr>
              <w:spacing w:after="120"/>
              <w:rPr>
                <w:rFonts w:cs="Arial"/>
              </w:rPr>
            </w:pPr>
            <w:r>
              <w:rPr>
                <w:rFonts w:cs="Arial"/>
              </w:rPr>
              <w:t>Change management process</w:t>
            </w:r>
          </w:p>
        </w:tc>
        <w:tc>
          <w:tcPr>
            <w:tcW w:w="5670" w:type="dxa"/>
          </w:tcPr>
          <w:p w14:paraId="1E25FB0C" w14:textId="77777777" w:rsidR="00C720AE" w:rsidRPr="00132C74" w:rsidRDefault="00C720AE" w:rsidP="00C720AE">
            <w:pPr>
              <w:spacing w:after="120"/>
              <w:rPr>
                <w:rFonts w:cs="Arial"/>
              </w:rPr>
            </w:pPr>
          </w:p>
        </w:tc>
        <w:tc>
          <w:tcPr>
            <w:tcW w:w="5776" w:type="dxa"/>
          </w:tcPr>
          <w:p w14:paraId="321CB967" w14:textId="77777777" w:rsidR="00C720AE" w:rsidRPr="00132C74" w:rsidRDefault="00C720AE" w:rsidP="00C720AE">
            <w:pPr>
              <w:spacing w:after="120"/>
              <w:rPr>
                <w:rFonts w:cs="Arial"/>
              </w:rPr>
            </w:pPr>
          </w:p>
        </w:tc>
      </w:tr>
      <w:tr w:rsidR="00C720AE" w14:paraId="0649D0ED" w14:textId="77777777" w:rsidTr="00C720AE">
        <w:tc>
          <w:tcPr>
            <w:tcW w:w="704" w:type="dxa"/>
          </w:tcPr>
          <w:p w14:paraId="37E0237B" w14:textId="77777777" w:rsidR="00C720AE" w:rsidRPr="00132C74" w:rsidRDefault="00C720AE" w:rsidP="00C720AE">
            <w:pPr>
              <w:spacing w:after="120"/>
              <w:rPr>
                <w:rFonts w:cs="Arial"/>
              </w:rPr>
            </w:pPr>
            <w:r>
              <w:rPr>
                <w:rFonts w:cs="Arial"/>
              </w:rPr>
              <w:t>4.8</w:t>
            </w:r>
          </w:p>
        </w:tc>
        <w:tc>
          <w:tcPr>
            <w:tcW w:w="2410" w:type="dxa"/>
          </w:tcPr>
          <w:p w14:paraId="2CBE025F" w14:textId="77777777" w:rsidR="00C720AE" w:rsidRPr="00132C74" w:rsidRDefault="00C720AE" w:rsidP="00C720AE">
            <w:pPr>
              <w:spacing w:after="120"/>
              <w:rPr>
                <w:rFonts w:cs="Arial"/>
              </w:rPr>
            </w:pPr>
            <w:r>
              <w:rPr>
                <w:rFonts w:cs="Arial"/>
              </w:rPr>
              <w:t>Impact of value engineering on building performance/function</w:t>
            </w:r>
          </w:p>
        </w:tc>
        <w:tc>
          <w:tcPr>
            <w:tcW w:w="5670" w:type="dxa"/>
          </w:tcPr>
          <w:p w14:paraId="106DC471" w14:textId="77777777" w:rsidR="00C720AE" w:rsidRPr="00132C74" w:rsidRDefault="00C720AE" w:rsidP="00C720AE">
            <w:pPr>
              <w:spacing w:after="120"/>
              <w:rPr>
                <w:rFonts w:cs="Arial"/>
              </w:rPr>
            </w:pPr>
          </w:p>
        </w:tc>
        <w:tc>
          <w:tcPr>
            <w:tcW w:w="5776" w:type="dxa"/>
          </w:tcPr>
          <w:p w14:paraId="5E15D2EE" w14:textId="77777777" w:rsidR="00C720AE" w:rsidRPr="00132C74" w:rsidRDefault="00C720AE" w:rsidP="00C720AE">
            <w:pPr>
              <w:spacing w:after="120"/>
              <w:rPr>
                <w:rFonts w:cs="Arial"/>
              </w:rPr>
            </w:pPr>
          </w:p>
        </w:tc>
      </w:tr>
      <w:tr w:rsidR="00C720AE" w14:paraId="0E81A405" w14:textId="77777777" w:rsidTr="00C720AE">
        <w:tc>
          <w:tcPr>
            <w:tcW w:w="704" w:type="dxa"/>
          </w:tcPr>
          <w:p w14:paraId="58E0CD1E" w14:textId="77777777" w:rsidR="00C720AE" w:rsidRPr="00132C74" w:rsidRDefault="00C720AE" w:rsidP="00C720AE">
            <w:pPr>
              <w:spacing w:after="120"/>
              <w:rPr>
                <w:rFonts w:cs="Arial"/>
              </w:rPr>
            </w:pPr>
            <w:r>
              <w:rPr>
                <w:rFonts w:cs="Arial"/>
              </w:rPr>
              <w:t>4.9</w:t>
            </w:r>
          </w:p>
        </w:tc>
        <w:tc>
          <w:tcPr>
            <w:tcW w:w="2410" w:type="dxa"/>
          </w:tcPr>
          <w:p w14:paraId="4329DA81" w14:textId="77777777" w:rsidR="00C720AE" w:rsidRPr="00132C74" w:rsidRDefault="00C720AE" w:rsidP="00C720AE">
            <w:pPr>
              <w:spacing w:after="120"/>
              <w:rPr>
                <w:rFonts w:cs="Arial"/>
              </w:rPr>
            </w:pPr>
            <w:r>
              <w:rPr>
                <w:rFonts w:cs="Arial"/>
              </w:rPr>
              <w:t>Client approvals prior to construction</w:t>
            </w:r>
          </w:p>
        </w:tc>
        <w:tc>
          <w:tcPr>
            <w:tcW w:w="5670" w:type="dxa"/>
          </w:tcPr>
          <w:p w14:paraId="37B06234" w14:textId="77777777" w:rsidR="00C720AE" w:rsidRPr="00132C74" w:rsidRDefault="00C720AE" w:rsidP="00C720AE">
            <w:pPr>
              <w:spacing w:after="120"/>
              <w:rPr>
                <w:rFonts w:cs="Arial"/>
              </w:rPr>
            </w:pPr>
          </w:p>
        </w:tc>
        <w:tc>
          <w:tcPr>
            <w:tcW w:w="5776" w:type="dxa"/>
          </w:tcPr>
          <w:p w14:paraId="04B4287B" w14:textId="77777777" w:rsidR="00C720AE" w:rsidRPr="00132C74" w:rsidRDefault="00C720AE" w:rsidP="00C720AE">
            <w:pPr>
              <w:spacing w:after="120"/>
              <w:rPr>
                <w:rFonts w:cs="Arial"/>
              </w:rPr>
            </w:pPr>
          </w:p>
        </w:tc>
      </w:tr>
      <w:tr w:rsidR="00E22B27" w14:paraId="64792AA2" w14:textId="77777777" w:rsidTr="00C720AE">
        <w:tc>
          <w:tcPr>
            <w:tcW w:w="704" w:type="dxa"/>
          </w:tcPr>
          <w:p w14:paraId="1E7E032C" w14:textId="77777777" w:rsidR="00E22B27" w:rsidRDefault="00E22B27" w:rsidP="00E22B27">
            <w:pPr>
              <w:spacing w:after="120"/>
              <w:rPr>
                <w:rFonts w:cs="Arial"/>
              </w:rPr>
            </w:pPr>
            <w:r>
              <w:rPr>
                <w:rFonts w:cs="Arial"/>
              </w:rPr>
              <w:t>4.10</w:t>
            </w:r>
          </w:p>
        </w:tc>
        <w:tc>
          <w:tcPr>
            <w:tcW w:w="2410" w:type="dxa"/>
          </w:tcPr>
          <w:p w14:paraId="634C8107" w14:textId="77777777" w:rsidR="00E22B27" w:rsidRPr="00E22B27" w:rsidRDefault="00E22B27" w:rsidP="00E22B27">
            <w:pPr>
              <w:spacing w:after="120"/>
              <w:rPr>
                <w:rFonts w:cs="Arial"/>
                <w:i/>
              </w:rPr>
            </w:pPr>
            <w:r w:rsidRPr="00E22B27">
              <w:rPr>
                <w:rFonts w:cs="Arial"/>
                <w:i/>
                <w:color w:val="FF0000"/>
              </w:rPr>
              <w:t>Other</w:t>
            </w:r>
          </w:p>
        </w:tc>
        <w:tc>
          <w:tcPr>
            <w:tcW w:w="5670" w:type="dxa"/>
          </w:tcPr>
          <w:p w14:paraId="08FEE5C7" w14:textId="77777777" w:rsidR="00E22B27" w:rsidRPr="00132C74" w:rsidRDefault="00E22B27" w:rsidP="00E22B27">
            <w:pPr>
              <w:spacing w:after="120"/>
              <w:rPr>
                <w:rFonts w:cs="Arial"/>
              </w:rPr>
            </w:pPr>
          </w:p>
        </w:tc>
        <w:tc>
          <w:tcPr>
            <w:tcW w:w="5776" w:type="dxa"/>
          </w:tcPr>
          <w:p w14:paraId="35C1BCEA" w14:textId="77777777" w:rsidR="00E22B27" w:rsidRPr="00132C74" w:rsidRDefault="00E22B27" w:rsidP="00E22B27">
            <w:pPr>
              <w:spacing w:after="120"/>
              <w:rPr>
                <w:rFonts w:cs="Arial"/>
              </w:rPr>
            </w:pPr>
          </w:p>
        </w:tc>
      </w:tr>
      <w:tr w:rsidR="00C720AE" w14:paraId="28906614" w14:textId="77777777" w:rsidTr="00C720AE">
        <w:tc>
          <w:tcPr>
            <w:tcW w:w="14560" w:type="dxa"/>
            <w:gridSpan w:val="4"/>
            <w:shd w:val="clear" w:color="auto" w:fill="D9D9D9" w:themeFill="background1" w:themeFillShade="D9"/>
          </w:tcPr>
          <w:p w14:paraId="17656996" w14:textId="77777777" w:rsidR="00C720AE" w:rsidRPr="00132C74" w:rsidRDefault="00C720AE" w:rsidP="00C720AE">
            <w:pPr>
              <w:pStyle w:val="Default"/>
              <w:spacing w:before="120" w:after="120"/>
              <w:rPr>
                <w:b/>
                <w:bCs/>
                <w:color w:val="auto"/>
                <w:sz w:val="22"/>
                <w:szCs w:val="22"/>
              </w:rPr>
            </w:pPr>
            <w:r>
              <w:rPr>
                <w:b/>
                <w:bCs/>
                <w:color w:val="auto"/>
                <w:sz w:val="22"/>
                <w:szCs w:val="22"/>
              </w:rPr>
              <w:t>RIBA STAGE 5</w:t>
            </w:r>
            <w:r w:rsidRPr="007B051D">
              <w:rPr>
                <w:b/>
                <w:bCs/>
                <w:color w:val="auto"/>
                <w:sz w:val="22"/>
                <w:szCs w:val="22"/>
              </w:rPr>
              <w:t xml:space="preserve"> </w:t>
            </w:r>
            <w:r>
              <w:rPr>
                <w:b/>
                <w:bCs/>
                <w:color w:val="auto"/>
                <w:sz w:val="22"/>
                <w:szCs w:val="22"/>
              </w:rPr>
              <w:t>–</w:t>
            </w:r>
            <w:r w:rsidRPr="007B051D">
              <w:rPr>
                <w:b/>
                <w:bCs/>
                <w:color w:val="auto"/>
                <w:sz w:val="22"/>
                <w:szCs w:val="22"/>
              </w:rPr>
              <w:t xml:space="preserve"> </w:t>
            </w:r>
            <w:r>
              <w:rPr>
                <w:b/>
                <w:bCs/>
                <w:color w:val="auto"/>
                <w:sz w:val="22"/>
                <w:szCs w:val="22"/>
              </w:rPr>
              <w:t>CONSTRUCTION</w:t>
            </w:r>
          </w:p>
        </w:tc>
      </w:tr>
      <w:tr w:rsidR="00C720AE" w14:paraId="625389BD" w14:textId="77777777" w:rsidTr="00C720AE">
        <w:tc>
          <w:tcPr>
            <w:tcW w:w="704" w:type="dxa"/>
          </w:tcPr>
          <w:p w14:paraId="46A8C4CA" w14:textId="77777777" w:rsidR="00C720AE" w:rsidRPr="00132C74" w:rsidRDefault="00C720AE" w:rsidP="00C720AE">
            <w:pPr>
              <w:spacing w:after="120"/>
              <w:rPr>
                <w:rFonts w:cs="Arial"/>
              </w:rPr>
            </w:pPr>
            <w:r>
              <w:rPr>
                <w:rFonts w:cs="Arial"/>
              </w:rPr>
              <w:lastRenderedPageBreak/>
              <w:t>5.1</w:t>
            </w:r>
          </w:p>
        </w:tc>
        <w:tc>
          <w:tcPr>
            <w:tcW w:w="2410" w:type="dxa"/>
          </w:tcPr>
          <w:p w14:paraId="539243B6" w14:textId="77777777" w:rsidR="00C720AE" w:rsidRPr="00132C74" w:rsidRDefault="00C720AE" w:rsidP="00C720AE">
            <w:pPr>
              <w:spacing w:after="120"/>
              <w:rPr>
                <w:rFonts w:cs="Arial"/>
              </w:rPr>
            </w:pPr>
            <w:r>
              <w:rPr>
                <w:rFonts w:cs="Arial"/>
              </w:rPr>
              <w:t>Understanding of construction complexity and logistics</w:t>
            </w:r>
          </w:p>
        </w:tc>
        <w:tc>
          <w:tcPr>
            <w:tcW w:w="5670" w:type="dxa"/>
          </w:tcPr>
          <w:p w14:paraId="2D3C7E27" w14:textId="77777777" w:rsidR="00C720AE" w:rsidRPr="00132C74" w:rsidRDefault="00C720AE" w:rsidP="00C720AE">
            <w:pPr>
              <w:spacing w:after="120"/>
              <w:rPr>
                <w:rFonts w:cs="Arial"/>
              </w:rPr>
            </w:pPr>
          </w:p>
        </w:tc>
        <w:tc>
          <w:tcPr>
            <w:tcW w:w="5776" w:type="dxa"/>
          </w:tcPr>
          <w:p w14:paraId="04C05A44" w14:textId="77777777" w:rsidR="00C720AE" w:rsidRPr="00132C74" w:rsidRDefault="00C720AE" w:rsidP="00C720AE">
            <w:pPr>
              <w:spacing w:after="120"/>
              <w:rPr>
                <w:rFonts w:cs="Arial"/>
              </w:rPr>
            </w:pPr>
          </w:p>
        </w:tc>
      </w:tr>
      <w:tr w:rsidR="00C720AE" w14:paraId="15FC6320" w14:textId="77777777" w:rsidTr="00C720AE">
        <w:tc>
          <w:tcPr>
            <w:tcW w:w="704" w:type="dxa"/>
          </w:tcPr>
          <w:p w14:paraId="39D809DA" w14:textId="77777777" w:rsidR="00C720AE" w:rsidRPr="00132C74" w:rsidRDefault="00C720AE" w:rsidP="00C720AE">
            <w:pPr>
              <w:spacing w:after="120"/>
              <w:rPr>
                <w:rFonts w:cs="Arial"/>
              </w:rPr>
            </w:pPr>
            <w:r>
              <w:rPr>
                <w:rFonts w:cs="Arial"/>
              </w:rPr>
              <w:t>5.2</w:t>
            </w:r>
          </w:p>
        </w:tc>
        <w:tc>
          <w:tcPr>
            <w:tcW w:w="2410" w:type="dxa"/>
          </w:tcPr>
          <w:p w14:paraId="2FFEC324" w14:textId="77777777" w:rsidR="00C720AE" w:rsidRPr="00132C74" w:rsidRDefault="00C720AE" w:rsidP="00C720AE">
            <w:pPr>
              <w:spacing w:after="120"/>
              <w:rPr>
                <w:rFonts w:cs="Arial"/>
              </w:rPr>
            </w:pPr>
            <w:r>
              <w:rPr>
                <w:rFonts w:cs="Arial"/>
              </w:rPr>
              <w:t>Monitoring of construction progress &amp; management of issues</w:t>
            </w:r>
          </w:p>
        </w:tc>
        <w:tc>
          <w:tcPr>
            <w:tcW w:w="5670" w:type="dxa"/>
          </w:tcPr>
          <w:p w14:paraId="5B9118D7" w14:textId="77777777" w:rsidR="00C720AE" w:rsidRPr="00132C74" w:rsidRDefault="00C720AE" w:rsidP="00C720AE">
            <w:pPr>
              <w:spacing w:after="120"/>
              <w:rPr>
                <w:rFonts w:cs="Arial"/>
              </w:rPr>
            </w:pPr>
          </w:p>
        </w:tc>
        <w:tc>
          <w:tcPr>
            <w:tcW w:w="5776" w:type="dxa"/>
          </w:tcPr>
          <w:p w14:paraId="6872C4FF" w14:textId="77777777" w:rsidR="00C720AE" w:rsidRPr="00132C74" w:rsidRDefault="00C720AE" w:rsidP="00C720AE">
            <w:pPr>
              <w:spacing w:after="120"/>
              <w:rPr>
                <w:rFonts w:cs="Arial"/>
              </w:rPr>
            </w:pPr>
          </w:p>
        </w:tc>
      </w:tr>
      <w:tr w:rsidR="00C720AE" w14:paraId="2A80B68E" w14:textId="77777777" w:rsidTr="00C720AE">
        <w:tc>
          <w:tcPr>
            <w:tcW w:w="704" w:type="dxa"/>
          </w:tcPr>
          <w:p w14:paraId="0E73791A" w14:textId="77777777" w:rsidR="00C720AE" w:rsidRPr="00132C74" w:rsidRDefault="00C720AE" w:rsidP="00C720AE">
            <w:pPr>
              <w:spacing w:after="120"/>
              <w:rPr>
                <w:rFonts w:cs="Arial"/>
              </w:rPr>
            </w:pPr>
            <w:r>
              <w:rPr>
                <w:rFonts w:cs="Arial"/>
              </w:rPr>
              <w:t>5.3</w:t>
            </w:r>
          </w:p>
        </w:tc>
        <w:tc>
          <w:tcPr>
            <w:tcW w:w="2410" w:type="dxa"/>
          </w:tcPr>
          <w:p w14:paraId="7EF98FF1" w14:textId="77777777" w:rsidR="00C720AE" w:rsidRPr="00132C74" w:rsidRDefault="00C720AE" w:rsidP="00C720AE">
            <w:pPr>
              <w:spacing w:after="120"/>
              <w:rPr>
                <w:rFonts w:cs="Arial"/>
              </w:rPr>
            </w:pPr>
            <w:r>
              <w:rPr>
                <w:rFonts w:cs="Arial"/>
              </w:rPr>
              <w:t>Supply chain experience</w:t>
            </w:r>
          </w:p>
        </w:tc>
        <w:tc>
          <w:tcPr>
            <w:tcW w:w="5670" w:type="dxa"/>
          </w:tcPr>
          <w:p w14:paraId="471404EA" w14:textId="77777777" w:rsidR="00C720AE" w:rsidRPr="00132C74" w:rsidRDefault="00C720AE" w:rsidP="00C720AE">
            <w:pPr>
              <w:spacing w:after="120"/>
              <w:rPr>
                <w:rFonts w:cs="Arial"/>
              </w:rPr>
            </w:pPr>
          </w:p>
        </w:tc>
        <w:tc>
          <w:tcPr>
            <w:tcW w:w="5776" w:type="dxa"/>
          </w:tcPr>
          <w:p w14:paraId="660D624B" w14:textId="77777777" w:rsidR="00C720AE" w:rsidRPr="00132C74" w:rsidRDefault="00C720AE" w:rsidP="00C720AE">
            <w:pPr>
              <w:spacing w:after="120"/>
              <w:rPr>
                <w:rFonts w:cs="Arial"/>
              </w:rPr>
            </w:pPr>
          </w:p>
        </w:tc>
      </w:tr>
      <w:tr w:rsidR="00C720AE" w14:paraId="50A9228B" w14:textId="77777777" w:rsidTr="00C720AE">
        <w:tc>
          <w:tcPr>
            <w:tcW w:w="704" w:type="dxa"/>
          </w:tcPr>
          <w:p w14:paraId="26E8413A" w14:textId="77777777" w:rsidR="00C720AE" w:rsidRPr="00132C74" w:rsidRDefault="00C720AE" w:rsidP="00C720AE">
            <w:pPr>
              <w:spacing w:after="120"/>
              <w:rPr>
                <w:rFonts w:cs="Arial"/>
              </w:rPr>
            </w:pPr>
            <w:r>
              <w:rPr>
                <w:rFonts w:cs="Arial"/>
              </w:rPr>
              <w:t>5.4</w:t>
            </w:r>
          </w:p>
        </w:tc>
        <w:tc>
          <w:tcPr>
            <w:tcW w:w="2410" w:type="dxa"/>
          </w:tcPr>
          <w:p w14:paraId="371B072B" w14:textId="77777777" w:rsidR="00C720AE" w:rsidRPr="00132C74" w:rsidRDefault="00C720AE" w:rsidP="00C720AE">
            <w:pPr>
              <w:spacing w:after="120"/>
              <w:rPr>
                <w:rFonts w:cs="Arial"/>
              </w:rPr>
            </w:pPr>
            <w:r>
              <w:rPr>
                <w:rFonts w:cs="Arial"/>
              </w:rPr>
              <w:t>Extent of changes and management of change</w:t>
            </w:r>
          </w:p>
        </w:tc>
        <w:tc>
          <w:tcPr>
            <w:tcW w:w="5670" w:type="dxa"/>
          </w:tcPr>
          <w:p w14:paraId="22EEBFD5" w14:textId="77777777" w:rsidR="00C720AE" w:rsidRPr="00132C74" w:rsidRDefault="00C720AE" w:rsidP="00C720AE">
            <w:pPr>
              <w:spacing w:after="120"/>
              <w:rPr>
                <w:rFonts w:cs="Arial"/>
              </w:rPr>
            </w:pPr>
          </w:p>
        </w:tc>
        <w:tc>
          <w:tcPr>
            <w:tcW w:w="5776" w:type="dxa"/>
          </w:tcPr>
          <w:p w14:paraId="3C422599" w14:textId="77777777" w:rsidR="00C720AE" w:rsidRPr="00132C74" w:rsidRDefault="00C720AE" w:rsidP="00C720AE">
            <w:pPr>
              <w:spacing w:after="120"/>
              <w:rPr>
                <w:rFonts w:cs="Arial"/>
              </w:rPr>
            </w:pPr>
          </w:p>
        </w:tc>
      </w:tr>
      <w:tr w:rsidR="00C720AE" w14:paraId="00383063" w14:textId="77777777" w:rsidTr="00C720AE">
        <w:tc>
          <w:tcPr>
            <w:tcW w:w="704" w:type="dxa"/>
          </w:tcPr>
          <w:p w14:paraId="039EFEAC" w14:textId="77777777" w:rsidR="00C720AE" w:rsidRPr="00132C74" w:rsidRDefault="00C720AE" w:rsidP="00C720AE">
            <w:pPr>
              <w:spacing w:after="120"/>
              <w:rPr>
                <w:rFonts w:cs="Arial"/>
              </w:rPr>
            </w:pPr>
            <w:r>
              <w:rPr>
                <w:rFonts w:cs="Arial"/>
              </w:rPr>
              <w:t>5.5</w:t>
            </w:r>
          </w:p>
        </w:tc>
        <w:tc>
          <w:tcPr>
            <w:tcW w:w="2410" w:type="dxa"/>
          </w:tcPr>
          <w:p w14:paraId="059CCD9A" w14:textId="77777777" w:rsidR="00C720AE" w:rsidRPr="00132C74" w:rsidRDefault="00C720AE" w:rsidP="00C720AE">
            <w:pPr>
              <w:spacing w:after="120"/>
              <w:rPr>
                <w:rFonts w:cs="Arial"/>
              </w:rPr>
            </w:pPr>
            <w:r>
              <w:rPr>
                <w:rFonts w:cs="Arial"/>
              </w:rPr>
              <w:t>Quality of the final product and alignment to specs/standards</w:t>
            </w:r>
          </w:p>
        </w:tc>
        <w:tc>
          <w:tcPr>
            <w:tcW w:w="5670" w:type="dxa"/>
          </w:tcPr>
          <w:p w14:paraId="6B883A80" w14:textId="77777777" w:rsidR="00C720AE" w:rsidRPr="00132C74" w:rsidRDefault="00C720AE" w:rsidP="00C720AE">
            <w:pPr>
              <w:spacing w:after="120"/>
              <w:rPr>
                <w:rFonts w:cs="Arial"/>
              </w:rPr>
            </w:pPr>
          </w:p>
        </w:tc>
        <w:tc>
          <w:tcPr>
            <w:tcW w:w="5776" w:type="dxa"/>
          </w:tcPr>
          <w:p w14:paraId="64392B1F" w14:textId="77777777" w:rsidR="00C720AE" w:rsidRPr="00132C74" w:rsidRDefault="00C720AE" w:rsidP="00C720AE">
            <w:pPr>
              <w:spacing w:after="120"/>
              <w:rPr>
                <w:rFonts w:cs="Arial"/>
              </w:rPr>
            </w:pPr>
          </w:p>
        </w:tc>
      </w:tr>
      <w:tr w:rsidR="00C720AE" w14:paraId="78B0FE60" w14:textId="77777777" w:rsidTr="00C720AE">
        <w:tc>
          <w:tcPr>
            <w:tcW w:w="704" w:type="dxa"/>
          </w:tcPr>
          <w:p w14:paraId="06A4FD91" w14:textId="77777777" w:rsidR="00C720AE" w:rsidRPr="00132C74" w:rsidRDefault="00C720AE" w:rsidP="00C720AE">
            <w:pPr>
              <w:spacing w:after="120"/>
              <w:rPr>
                <w:rFonts w:cs="Arial"/>
              </w:rPr>
            </w:pPr>
            <w:r>
              <w:rPr>
                <w:rFonts w:cs="Arial"/>
              </w:rPr>
              <w:t>5.6</w:t>
            </w:r>
          </w:p>
        </w:tc>
        <w:tc>
          <w:tcPr>
            <w:tcW w:w="2410" w:type="dxa"/>
          </w:tcPr>
          <w:p w14:paraId="02A04E9D" w14:textId="77777777" w:rsidR="00C720AE" w:rsidRPr="00132C74" w:rsidRDefault="00C720AE" w:rsidP="00C720AE">
            <w:pPr>
              <w:spacing w:after="120"/>
              <w:rPr>
                <w:rFonts w:cs="Arial"/>
              </w:rPr>
            </w:pPr>
            <w:r>
              <w:rPr>
                <w:rFonts w:cs="Arial"/>
              </w:rPr>
              <w:t>Construction team resources</w:t>
            </w:r>
          </w:p>
        </w:tc>
        <w:tc>
          <w:tcPr>
            <w:tcW w:w="5670" w:type="dxa"/>
          </w:tcPr>
          <w:p w14:paraId="5AF4A1F4" w14:textId="77777777" w:rsidR="00C720AE" w:rsidRPr="00132C74" w:rsidRDefault="00C720AE" w:rsidP="00C720AE">
            <w:pPr>
              <w:spacing w:after="120"/>
              <w:rPr>
                <w:rFonts w:cs="Arial"/>
              </w:rPr>
            </w:pPr>
          </w:p>
        </w:tc>
        <w:tc>
          <w:tcPr>
            <w:tcW w:w="5776" w:type="dxa"/>
          </w:tcPr>
          <w:p w14:paraId="75F5FB27" w14:textId="77777777" w:rsidR="00C720AE" w:rsidRPr="00132C74" w:rsidRDefault="00C720AE" w:rsidP="00C720AE">
            <w:pPr>
              <w:spacing w:after="120"/>
              <w:rPr>
                <w:rFonts w:cs="Arial"/>
              </w:rPr>
            </w:pPr>
          </w:p>
        </w:tc>
      </w:tr>
      <w:tr w:rsidR="00C720AE" w14:paraId="563F167E" w14:textId="77777777" w:rsidTr="00C720AE">
        <w:tc>
          <w:tcPr>
            <w:tcW w:w="704" w:type="dxa"/>
          </w:tcPr>
          <w:p w14:paraId="391BA8C7" w14:textId="77777777" w:rsidR="00C720AE" w:rsidRPr="00132C74" w:rsidRDefault="00C720AE" w:rsidP="00C720AE">
            <w:pPr>
              <w:spacing w:after="120"/>
              <w:rPr>
                <w:rFonts w:cs="Arial"/>
              </w:rPr>
            </w:pPr>
            <w:r>
              <w:rPr>
                <w:rFonts w:cs="Arial"/>
              </w:rPr>
              <w:t>5.7</w:t>
            </w:r>
          </w:p>
        </w:tc>
        <w:tc>
          <w:tcPr>
            <w:tcW w:w="2410" w:type="dxa"/>
          </w:tcPr>
          <w:p w14:paraId="7526B687" w14:textId="77777777" w:rsidR="00C720AE" w:rsidRPr="00132C74" w:rsidRDefault="00C720AE" w:rsidP="00C720AE">
            <w:pPr>
              <w:spacing w:after="120"/>
              <w:rPr>
                <w:rFonts w:cs="Arial"/>
              </w:rPr>
            </w:pPr>
            <w:r>
              <w:rPr>
                <w:rFonts w:cs="Arial"/>
              </w:rPr>
              <w:t>Health &amp; safety</w:t>
            </w:r>
          </w:p>
        </w:tc>
        <w:tc>
          <w:tcPr>
            <w:tcW w:w="5670" w:type="dxa"/>
          </w:tcPr>
          <w:p w14:paraId="693549E2" w14:textId="77777777" w:rsidR="00C720AE" w:rsidRPr="00132C74" w:rsidRDefault="00C720AE" w:rsidP="00C720AE">
            <w:pPr>
              <w:spacing w:after="120"/>
              <w:rPr>
                <w:rFonts w:cs="Arial"/>
              </w:rPr>
            </w:pPr>
          </w:p>
        </w:tc>
        <w:tc>
          <w:tcPr>
            <w:tcW w:w="5776" w:type="dxa"/>
          </w:tcPr>
          <w:p w14:paraId="3C605239" w14:textId="77777777" w:rsidR="00C720AE" w:rsidRPr="00132C74" w:rsidRDefault="00C720AE" w:rsidP="00C720AE">
            <w:pPr>
              <w:spacing w:after="120"/>
              <w:rPr>
                <w:rFonts w:cs="Arial"/>
              </w:rPr>
            </w:pPr>
          </w:p>
        </w:tc>
      </w:tr>
      <w:tr w:rsidR="00C720AE" w14:paraId="02F6F7A7" w14:textId="77777777" w:rsidTr="00C720AE">
        <w:tc>
          <w:tcPr>
            <w:tcW w:w="704" w:type="dxa"/>
          </w:tcPr>
          <w:p w14:paraId="4D4ECC0B" w14:textId="77777777" w:rsidR="00C720AE" w:rsidRPr="00132C74" w:rsidRDefault="00C720AE" w:rsidP="00C720AE">
            <w:pPr>
              <w:spacing w:after="120"/>
              <w:rPr>
                <w:rFonts w:cs="Arial"/>
              </w:rPr>
            </w:pPr>
            <w:r>
              <w:rPr>
                <w:rFonts w:cs="Arial"/>
              </w:rPr>
              <w:t>5.8</w:t>
            </w:r>
          </w:p>
        </w:tc>
        <w:tc>
          <w:tcPr>
            <w:tcW w:w="2410" w:type="dxa"/>
          </w:tcPr>
          <w:p w14:paraId="62F6ADE4" w14:textId="77777777" w:rsidR="00C720AE" w:rsidRPr="00132C74" w:rsidRDefault="00C720AE" w:rsidP="00C720AE">
            <w:pPr>
              <w:spacing w:after="120"/>
              <w:rPr>
                <w:rFonts w:cs="Arial"/>
              </w:rPr>
            </w:pPr>
            <w:r>
              <w:rPr>
                <w:rFonts w:cs="Arial"/>
              </w:rPr>
              <w:t>Delays to construction programme</w:t>
            </w:r>
          </w:p>
        </w:tc>
        <w:tc>
          <w:tcPr>
            <w:tcW w:w="5670" w:type="dxa"/>
          </w:tcPr>
          <w:p w14:paraId="2C79F33F" w14:textId="77777777" w:rsidR="00C720AE" w:rsidRPr="00132C74" w:rsidRDefault="00C720AE" w:rsidP="00C720AE">
            <w:pPr>
              <w:spacing w:after="120"/>
              <w:rPr>
                <w:rFonts w:cs="Arial"/>
              </w:rPr>
            </w:pPr>
          </w:p>
        </w:tc>
        <w:tc>
          <w:tcPr>
            <w:tcW w:w="5776" w:type="dxa"/>
          </w:tcPr>
          <w:p w14:paraId="5D75958C" w14:textId="77777777" w:rsidR="00C720AE" w:rsidRPr="00132C74" w:rsidRDefault="00C720AE" w:rsidP="00C720AE">
            <w:pPr>
              <w:spacing w:after="120"/>
              <w:rPr>
                <w:rFonts w:cs="Arial"/>
              </w:rPr>
            </w:pPr>
          </w:p>
        </w:tc>
      </w:tr>
      <w:tr w:rsidR="00C720AE" w14:paraId="03ED8798" w14:textId="77777777" w:rsidTr="00C720AE">
        <w:tc>
          <w:tcPr>
            <w:tcW w:w="704" w:type="dxa"/>
          </w:tcPr>
          <w:p w14:paraId="57876256" w14:textId="77777777" w:rsidR="00C720AE" w:rsidRPr="00132C74" w:rsidRDefault="00C720AE" w:rsidP="00C720AE">
            <w:pPr>
              <w:spacing w:after="120"/>
              <w:rPr>
                <w:rFonts w:cs="Arial"/>
              </w:rPr>
            </w:pPr>
            <w:r>
              <w:rPr>
                <w:rFonts w:cs="Arial"/>
              </w:rPr>
              <w:t>5.9</w:t>
            </w:r>
          </w:p>
        </w:tc>
        <w:tc>
          <w:tcPr>
            <w:tcW w:w="2410" w:type="dxa"/>
          </w:tcPr>
          <w:p w14:paraId="7FD45E93" w14:textId="77777777" w:rsidR="00C720AE" w:rsidRPr="00132C74" w:rsidRDefault="00C720AE" w:rsidP="00C720AE">
            <w:pPr>
              <w:spacing w:after="120"/>
              <w:rPr>
                <w:rFonts w:cs="Arial"/>
              </w:rPr>
            </w:pPr>
            <w:r>
              <w:rPr>
                <w:rFonts w:cs="Arial"/>
              </w:rPr>
              <w:t>Does the constructed building meet the original brief?</w:t>
            </w:r>
          </w:p>
        </w:tc>
        <w:tc>
          <w:tcPr>
            <w:tcW w:w="5670" w:type="dxa"/>
          </w:tcPr>
          <w:p w14:paraId="113D1C60" w14:textId="77777777" w:rsidR="00C720AE" w:rsidRPr="00132C74" w:rsidRDefault="00C720AE" w:rsidP="00C720AE">
            <w:pPr>
              <w:spacing w:after="120"/>
              <w:rPr>
                <w:rFonts w:cs="Arial"/>
              </w:rPr>
            </w:pPr>
          </w:p>
        </w:tc>
        <w:tc>
          <w:tcPr>
            <w:tcW w:w="5776" w:type="dxa"/>
          </w:tcPr>
          <w:p w14:paraId="707642CC" w14:textId="77777777" w:rsidR="00C720AE" w:rsidRPr="00132C74" w:rsidRDefault="00C720AE" w:rsidP="00C720AE">
            <w:pPr>
              <w:spacing w:after="120"/>
              <w:rPr>
                <w:rFonts w:cs="Arial"/>
              </w:rPr>
            </w:pPr>
          </w:p>
        </w:tc>
      </w:tr>
      <w:tr w:rsidR="00E22B27" w14:paraId="508723F6" w14:textId="77777777" w:rsidTr="00C720AE">
        <w:tc>
          <w:tcPr>
            <w:tcW w:w="704" w:type="dxa"/>
          </w:tcPr>
          <w:p w14:paraId="4A7792E2" w14:textId="77777777" w:rsidR="00E22B27" w:rsidRDefault="00E22B27" w:rsidP="00E22B27">
            <w:pPr>
              <w:spacing w:after="120"/>
              <w:rPr>
                <w:rFonts w:cs="Arial"/>
              </w:rPr>
            </w:pPr>
            <w:r>
              <w:rPr>
                <w:rFonts w:cs="Arial"/>
              </w:rPr>
              <w:t>5.10</w:t>
            </w:r>
          </w:p>
        </w:tc>
        <w:tc>
          <w:tcPr>
            <w:tcW w:w="2410" w:type="dxa"/>
          </w:tcPr>
          <w:p w14:paraId="684AB893" w14:textId="77777777" w:rsidR="00E22B27" w:rsidRPr="00E22B27" w:rsidRDefault="00E22B27" w:rsidP="00E22B27">
            <w:pPr>
              <w:spacing w:after="120"/>
              <w:rPr>
                <w:rFonts w:cs="Arial"/>
                <w:i/>
              </w:rPr>
            </w:pPr>
            <w:r w:rsidRPr="00E22B27">
              <w:rPr>
                <w:rFonts w:cs="Arial"/>
                <w:i/>
                <w:color w:val="FF0000"/>
              </w:rPr>
              <w:t>Other</w:t>
            </w:r>
          </w:p>
        </w:tc>
        <w:tc>
          <w:tcPr>
            <w:tcW w:w="5670" w:type="dxa"/>
          </w:tcPr>
          <w:p w14:paraId="1597BC64" w14:textId="77777777" w:rsidR="00E22B27" w:rsidRPr="00132C74" w:rsidRDefault="00E22B27" w:rsidP="00E22B27">
            <w:pPr>
              <w:spacing w:after="120"/>
              <w:rPr>
                <w:rFonts w:cs="Arial"/>
              </w:rPr>
            </w:pPr>
          </w:p>
        </w:tc>
        <w:tc>
          <w:tcPr>
            <w:tcW w:w="5776" w:type="dxa"/>
          </w:tcPr>
          <w:p w14:paraId="79230BC3" w14:textId="77777777" w:rsidR="00E22B27" w:rsidRPr="00132C74" w:rsidRDefault="00E22B27" w:rsidP="00E22B27">
            <w:pPr>
              <w:spacing w:after="120"/>
              <w:rPr>
                <w:rFonts w:cs="Arial"/>
              </w:rPr>
            </w:pPr>
          </w:p>
        </w:tc>
      </w:tr>
      <w:tr w:rsidR="00C720AE" w14:paraId="79E0B1AE" w14:textId="77777777" w:rsidTr="00C720AE">
        <w:tc>
          <w:tcPr>
            <w:tcW w:w="14560" w:type="dxa"/>
            <w:gridSpan w:val="4"/>
            <w:shd w:val="clear" w:color="auto" w:fill="D9D9D9" w:themeFill="background1" w:themeFillShade="D9"/>
          </w:tcPr>
          <w:p w14:paraId="6B7B7266" w14:textId="77777777" w:rsidR="00C720AE" w:rsidRPr="00132C74" w:rsidRDefault="00C720AE" w:rsidP="00C720AE">
            <w:pPr>
              <w:pStyle w:val="Default"/>
              <w:spacing w:before="120" w:after="120"/>
              <w:rPr>
                <w:b/>
                <w:bCs/>
                <w:color w:val="auto"/>
                <w:sz w:val="22"/>
                <w:szCs w:val="22"/>
              </w:rPr>
            </w:pPr>
            <w:r>
              <w:rPr>
                <w:b/>
                <w:bCs/>
                <w:color w:val="auto"/>
                <w:sz w:val="22"/>
                <w:szCs w:val="22"/>
              </w:rPr>
              <w:t>RIBA STAGE 6</w:t>
            </w:r>
            <w:r w:rsidRPr="007B051D">
              <w:rPr>
                <w:b/>
                <w:bCs/>
                <w:color w:val="auto"/>
                <w:sz w:val="22"/>
                <w:szCs w:val="22"/>
              </w:rPr>
              <w:t xml:space="preserve"> </w:t>
            </w:r>
            <w:r>
              <w:rPr>
                <w:b/>
                <w:bCs/>
                <w:color w:val="auto"/>
                <w:sz w:val="22"/>
                <w:szCs w:val="22"/>
              </w:rPr>
              <w:t>–</w:t>
            </w:r>
            <w:r w:rsidRPr="007B051D">
              <w:rPr>
                <w:b/>
                <w:bCs/>
                <w:color w:val="auto"/>
                <w:sz w:val="22"/>
                <w:szCs w:val="22"/>
              </w:rPr>
              <w:t xml:space="preserve"> </w:t>
            </w:r>
            <w:r>
              <w:rPr>
                <w:b/>
                <w:bCs/>
                <w:color w:val="auto"/>
                <w:sz w:val="22"/>
                <w:szCs w:val="22"/>
              </w:rPr>
              <w:t>HANDOVER AND CLOSE OUT</w:t>
            </w:r>
          </w:p>
        </w:tc>
      </w:tr>
      <w:tr w:rsidR="00C720AE" w14:paraId="6F0CE302" w14:textId="77777777" w:rsidTr="00C720AE">
        <w:tc>
          <w:tcPr>
            <w:tcW w:w="704" w:type="dxa"/>
          </w:tcPr>
          <w:p w14:paraId="3C0D5F84" w14:textId="77777777" w:rsidR="00C720AE" w:rsidRPr="00132C74" w:rsidRDefault="00C720AE" w:rsidP="00C720AE">
            <w:pPr>
              <w:spacing w:after="120"/>
              <w:rPr>
                <w:rFonts w:cs="Arial"/>
              </w:rPr>
            </w:pPr>
            <w:r>
              <w:rPr>
                <w:rFonts w:cs="Arial"/>
              </w:rPr>
              <w:t>6.1</w:t>
            </w:r>
          </w:p>
        </w:tc>
        <w:tc>
          <w:tcPr>
            <w:tcW w:w="2410" w:type="dxa"/>
          </w:tcPr>
          <w:p w14:paraId="681615CE" w14:textId="77777777" w:rsidR="00C720AE" w:rsidRPr="00132C74" w:rsidRDefault="00C720AE" w:rsidP="00C720AE">
            <w:pPr>
              <w:spacing w:after="120"/>
              <w:rPr>
                <w:rFonts w:cs="Arial"/>
              </w:rPr>
            </w:pPr>
            <w:r>
              <w:rPr>
                <w:rFonts w:cs="Arial"/>
              </w:rPr>
              <w:t>Implementation of Handover Strategy/Plan</w:t>
            </w:r>
          </w:p>
        </w:tc>
        <w:tc>
          <w:tcPr>
            <w:tcW w:w="5670" w:type="dxa"/>
          </w:tcPr>
          <w:p w14:paraId="324F6B49" w14:textId="77777777" w:rsidR="00C720AE" w:rsidRPr="00132C74" w:rsidRDefault="00C720AE" w:rsidP="00C720AE">
            <w:pPr>
              <w:spacing w:after="120"/>
              <w:rPr>
                <w:rFonts w:cs="Arial"/>
              </w:rPr>
            </w:pPr>
          </w:p>
        </w:tc>
        <w:tc>
          <w:tcPr>
            <w:tcW w:w="5776" w:type="dxa"/>
          </w:tcPr>
          <w:p w14:paraId="2BD39521" w14:textId="77777777" w:rsidR="00C720AE" w:rsidRPr="00132C74" w:rsidRDefault="00C720AE" w:rsidP="00C720AE">
            <w:pPr>
              <w:spacing w:after="120"/>
              <w:rPr>
                <w:rFonts w:cs="Arial"/>
              </w:rPr>
            </w:pPr>
          </w:p>
        </w:tc>
      </w:tr>
      <w:tr w:rsidR="00C720AE" w14:paraId="6D54B878" w14:textId="77777777" w:rsidTr="00C720AE">
        <w:tc>
          <w:tcPr>
            <w:tcW w:w="704" w:type="dxa"/>
          </w:tcPr>
          <w:p w14:paraId="5C6DC3A1" w14:textId="77777777" w:rsidR="00C720AE" w:rsidRPr="00132C74" w:rsidRDefault="00C720AE" w:rsidP="00C720AE">
            <w:pPr>
              <w:spacing w:after="120"/>
              <w:rPr>
                <w:rFonts w:cs="Arial"/>
              </w:rPr>
            </w:pPr>
            <w:r>
              <w:rPr>
                <w:rFonts w:cs="Arial"/>
              </w:rPr>
              <w:lastRenderedPageBreak/>
              <w:t>6.2</w:t>
            </w:r>
          </w:p>
        </w:tc>
        <w:tc>
          <w:tcPr>
            <w:tcW w:w="2410" w:type="dxa"/>
          </w:tcPr>
          <w:p w14:paraId="79F6D3B9" w14:textId="77777777" w:rsidR="00C720AE" w:rsidRPr="00132C74" w:rsidRDefault="00C720AE" w:rsidP="00C720AE">
            <w:pPr>
              <w:spacing w:after="120"/>
              <w:rPr>
                <w:rFonts w:cs="Arial"/>
              </w:rPr>
            </w:pPr>
            <w:r>
              <w:rPr>
                <w:rFonts w:cs="Arial"/>
              </w:rPr>
              <w:t>Use of formal Soft Landings process</w:t>
            </w:r>
          </w:p>
        </w:tc>
        <w:tc>
          <w:tcPr>
            <w:tcW w:w="5670" w:type="dxa"/>
          </w:tcPr>
          <w:p w14:paraId="0D25510D" w14:textId="77777777" w:rsidR="00C720AE" w:rsidRPr="00132C74" w:rsidRDefault="00C720AE" w:rsidP="00C720AE">
            <w:pPr>
              <w:spacing w:after="120"/>
              <w:rPr>
                <w:rFonts w:cs="Arial"/>
              </w:rPr>
            </w:pPr>
          </w:p>
        </w:tc>
        <w:tc>
          <w:tcPr>
            <w:tcW w:w="5776" w:type="dxa"/>
          </w:tcPr>
          <w:p w14:paraId="6BA3287A" w14:textId="77777777" w:rsidR="00C720AE" w:rsidRPr="00132C74" w:rsidRDefault="00C720AE" w:rsidP="00C720AE">
            <w:pPr>
              <w:spacing w:after="120"/>
              <w:rPr>
                <w:rFonts w:cs="Arial"/>
              </w:rPr>
            </w:pPr>
          </w:p>
        </w:tc>
      </w:tr>
      <w:tr w:rsidR="00C720AE" w14:paraId="676B8308" w14:textId="77777777" w:rsidTr="00C720AE">
        <w:tc>
          <w:tcPr>
            <w:tcW w:w="704" w:type="dxa"/>
          </w:tcPr>
          <w:p w14:paraId="6635C003" w14:textId="77777777" w:rsidR="00C720AE" w:rsidRPr="00132C74" w:rsidRDefault="00C720AE" w:rsidP="00C720AE">
            <w:pPr>
              <w:spacing w:after="120"/>
              <w:rPr>
                <w:rFonts w:cs="Arial"/>
              </w:rPr>
            </w:pPr>
            <w:r>
              <w:rPr>
                <w:rFonts w:cs="Arial"/>
              </w:rPr>
              <w:t>6.3</w:t>
            </w:r>
          </w:p>
        </w:tc>
        <w:tc>
          <w:tcPr>
            <w:tcW w:w="2410" w:type="dxa"/>
          </w:tcPr>
          <w:p w14:paraId="37142D00" w14:textId="77777777" w:rsidR="00C720AE" w:rsidRPr="00132C74" w:rsidRDefault="00C720AE" w:rsidP="00C720AE">
            <w:pPr>
              <w:spacing w:after="120"/>
              <w:rPr>
                <w:rFonts w:cs="Arial"/>
              </w:rPr>
            </w:pPr>
            <w:r>
              <w:rPr>
                <w:rFonts w:cs="Arial"/>
              </w:rPr>
              <w:t>Commissioning process and witnessing</w:t>
            </w:r>
          </w:p>
        </w:tc>
        <w:tc>
          <w:tcPr>
            <w:tcW w:w="5670" w:type="dxa"/>
          </w:tcPr>
          <w:p w14:paraId="1C0F20C9" w14:textId="77777777" w:rsidR="00C720AE" w:rsidRPr="00132C74" w:rsidRDefault="00C720AE" w:rsidP="00C720AE">
            <w:pPr>
              <w:spacing w:after="120"/>
              <w:rPr>
                <w:rFonts w:cs="Arial"/>
              </w:rPr>
            </w:pPr>
          </w:p>
        </w:tc>
        <w:tc>
          <w:tcPr>
            <w:tcW w:w="5776" w:type="dxa"/>
          </w:tcPr>
          <w:p w14:paraId="0B6972F3" w14:textId="77777777" w:rsidR="00C720AE" w:rsidRPr="00132C74" w:rsidRDefault="00C720AE" w:rsidP="00C720AE">
            <w:pPr>
              <w:spacing w:after="120"/>
              <w:rPr>
                <w:rFonts w:cs="Arial"/>
              </w:rPr>
            </w:pPr>
          </w:p>
        </w:tc>
      </w:tr>
      <w:tr w:rsidR="00C720AE" w14:paraId="089DE794" w14:textId="77777777" w:rsidTr="00C720AE">
        <w:tc>
          <w:tcPr>
            <w:tcW w:w="704" w:type="dxa"/>
          </w:tcPr>
          <w:p w14:paraId="228EB0EF" w14:textId="77777777" w:rsidR="00C720AE" w:rsidRPr="00132C74" w:rsidRDefault="00C720AE" w:rsidP="00C720AE">
            <w:pPr>
              <w:spacing w:after="120"/>
              <w:rPr>
                <w:rFonts w:cs="Arial"/>
              </w:rPr>
            </w:pPr>
            <w:r>
              <w:rPr>
                <w:rFonts w:cs="Arial"/>
              </w:rPr>
              <w:t>6.4</w:t>
            </w:r>
          </w:p>
        </w:tc>
        <w:tc>
          <w:tcPr>
            <w:tcW w:w="2410" w:type="dxa"/>
          </w:tcPr>
          <w:p w14:paraId="5726914C" w14:textId="77777777" w:rsidR="00C720AE" w:rsidRPr="00132C74" w:rsidRDefault="00C720AE" w:rsidP="00C720AE">
            <w:pPr>
              <w:spacing w:after="120"/>
              <w:rPr>
                <w:rFonts w:cs="Arial"/>
              </w:rPr>
            </w:pPr>
            <w:r>
              <w:rPr>
                <w:rFonts w:cs="Arial"/>
              </w:rPr>
              <w:t>Functional BMS, display screens and metering</w:t>
            </w:r>
          </w:p>
        </w:tc>
        <w:tc>
          <w:tcPr>
            <w:tcW w:w="5670" w:type="dxa"/>
          </w:tcPr>
          <w:p w14:paraId="7DA0ED98" w14:textId="77777777" w:rsidR="00C720AE" w:rsidRPr="00132C74" w:rsidRDefault="00C720AE" w:rsidP="00C720AE">
            <w:pPr>
              <w:spacing w:after="120"/>
              <w:rPr>
                <w:rFonts w:cs="Arial"/>
              </w:rPr>
            </w:pPr>
          </w:p>
        </w:tc>
        <w:tc>
          <w:tcPr>
            <w:tcW w:w="5776" w:type="dxa"/>
          </w:tcPr>
          <w:p w14:paraId="21C7CA05" w14:textId="77777777" w:rsidR="00C720AE" w:rsidRPr="00132C74" w:rsidRDefault="00C720AE" w:rsidP="00C720AE">
            <w:pPr>
              <w:spacing w:after="120"/>
              <w:rPr>
                <w:rFonts w:cs="Arial"/>
              </w:rPr>
            </w:pPr>
          </w:p>
        </w:tc>
      </w:tr>
      <w:tr w:rsidR="00C720AE" w14:paraId="458F449C" w14:textId="77777777" w:rsidTr="00C720AE">
        <w:tc>
          <w:tcPr>
            <w:tcW w:w="704" w:type="dxa"/>
          </w:tcPr>
          <w:p w14:paraId="2CC9D05D" w14:textId="77777777" w:rsidR="00C720AE" w:rsidRPr="00132C74" w:rsidRDefault="00C720AE" w:rsidP="00C720AE">
            <w:pPr>
              <w:spacing w:after="120"/>
              <w:rPr>
                <w:rFonts w:cs="Arial"/>
              </w:rPr>
            </w:pPr>
            <w:r>
              <w:rPr>
                <w:rFonts w:cs="Arial"/>
              </w:rPr>
              <w:t>6.5</w:t>
            </w:r>
          </w:p>
        </w:tc>
        <w:tc>
          <w:tcPr>
            <w:tcW w:w="2410" w:type="dxa"/>
          </w:tcPr>
          <w:p w14:paraId="554B5115" w14:textId="77777777" w:rsidR="00C720AE" w:rsidRPr="00132C74" w:rsidRDefault="00C720AE" w:rsidP="00C720AE">
            <w:pPr>
              <w:spacing w:after="120"/>
              <w:rPr>
                <w:rFonts w:cs="Arial"/>
              </w:rPr>
            </w:pPr>
            <w:r>
              <w:rPr>
                <w:rFonts w:cs="Arial"/>
              </w:rPr>
              <w:t xml:space="preserve">Training of personnel to right level of detail </w:t>
            </w:r>
          </w:p>
        </w:tc>
        <w:tc>
          <w:tcPr>
            <w:tcW w:w="5670" w:type="dxa"/>
          </w:tcPr>
          <w:p w14:paraId="45726F8A" w14:textId="77777777" w:rsidR="00C720AE" w:rsidRPr="00132C74" w:rsidRDefault="00C720AE" w:rsidP="00C720AE">
            <w:pPr>
              <w:spacing w:after="120"/>
              <w:rPr>
                <w:rFonts w:cs="Arial"/>
              </w:rPr>
            </w:pPr>
          </w:p>
        </w:tc>
        <w:tc>
          <w:tcPr>
            <w:tcW w:w="5776" w:type="dxa"/>
          </w:tcPr>
          <w:p w14:paraId="522DE3F6" w14:textId="77777777" w:rsidR="00C720AE" w:rsidRPr="00132C74" w:rsidRDefault="00C720AE" w:rsidP="00C720AE">
            <w:pPr>
              <w:spacing w:after="120"/>
              <w:rPr>
                <w:rFonts w:cs="Arial"/>
              </w:rPr>
            </w:pPr>
          </w:p>
        </w:tc>
      </w:tr>
      <w:tr w:rsidR="00C720AE" w14:paraId="5551AD0B" w14:textId="77777777" w:rsidTr="00C720AE">
        <w:tc>
          <w:tcPr>
            <w:tcW w:w="704" w:type="dxa"/>
          </w:tcPr>
          <w:p w14:paraId="2447F242" w14:textId="77777777" w:rsidR="00C720AE" w:rsidRPr="00132C74" w:rsidRDefault="00C720AE" w:rsidP="00C720AE">
            <w:pPr>
              <w:spacing w:after="120"/>
              <w:rPr>
                <w:rFonts w:cs="Arial"/>
              </w:rPr>
            </w:pPr>
            <w:r>
              <w:rPr>
                <w:rFonts w:cs="Arial"/>
              </w:rPr>
              <w:t>6.6</w:t>
            </w:r>
          </w:p>
        </w:tc>
        <w:tc>
          <w:tcPr>
            <w:tcW w:w="2410" w:type="dxa"/>
          </w:tcPr>
          <w:p w14:paraId="7725A2CB" w14:textId="77777777" w:rsidR="00C720AE" w:rsidRPr="00132C74" w:rsidRDefault="00C720AE" w:rsidP="00C720AE">
            <w:pPr>
              <w:spacing w:after="120"/>
              <w:rPr>
                <w:rFonts w:cs="Arial"/>
              </w:rPr>
            </w:pPr>
            <w:r>
              <w:rPr>
                <w:rFonts w:cs="Arial"/>
              </w:rPr>
              <w:t>Snagging issues and corrective action</w:t>
            </w:r>
          </w:p>
        </w:tc>
        <w:tc>
          <w:tcPr>
            <w:tcW w:w="5670" w:type="dxa"/>
          </w:tcPr>
          <w:p w14:paraId="79E33742" w14:textId="77777777" w:rsidR="00C720AE" w:rsidRPr="00132C74" w:rsidRDefault="00C720AE" w:rsidP="00C720AE">
            <w:pPr>
              <w:spacing w:after="120"/>
              <w:rPr>
                <w:rFonts w:cs="Arial"/>
              </w:rPr>
            </w:pPr>
          </w:p>
        </w:tc>
        <w:tc>
          <w:tcPr>
            <w:tcW w:w="5776" w:type="dxa"/>
          </w:tcPr>
          <w:p w14:paraId="1CCBE660" w14:textId="77777777" w:rsidR="00C720AE" w:rsidRPr="00132C74" w:rsidRDefault="00C720AE" w:rsidP="00C720AE">
            <w:pPr>
              <w:spacing w:after="120"/>
              <w:rPr>
                <w:rFonts w:cs="Arial"/>
              </w:rPr>
            </w:pPr>
          </w:p>
        </w:tc>
      </w:tr>
      <w:tr w:rsidR="00C720AE" w14:paraId="2C25858C" w14:textId="77777777" w:rsidTr="00C720AE">
        <w:tc>
          <w:tcPr>
            <w:tcW w:w="704" w:type="dxa"/>
          </w:tcPr>
          <w:p w14:paraId="3968535E" w14:textId="77777777" w:rsidR="00C720AE" w:rsidRPr="00132C74" w:rsidRDefault="00C720AE" w:rsidP="00C720AE">
            <w:pPr>
              <w:spacing w:after="120"/>
              <w:rPr>
                <w:rFonts w:cs="Arial"/>
              </w:rPr>
            </w:pPr>
            <w:r>
              <w:rPr>
                <w:rFonts w:cs="Arial"/>
              </w:rPr>
              <w:t>6.7</w:t>
            </w:r>
          </w:p>
        </w:tc>
        <w:tc>
          <w:tcPr>
            <w:tcW w:w="2410" w:type="dxa"/>
          </w:tcPr>
          <w:p w14:paraId="725304DA" w14:textId="77777777" w:rsidR="00C720AE" w:rsidRPr="00132C74" w:rsidRDefault="00C720AE" w:rsidP="00C720AE">
            <w:pPr>
              <w:spacing w:after="120"/>
              <w:rPr>
                <w:rFonts w:cs="Arial"/>
              </w:rPr>
            </w:pPr>
            <w:r>
              <w:rPr>
                <w:rFonts w:cs="Arial"/>
              </w:rPr>
              <w:t>Design team involvement in handover and document approvals</w:t>
            </w:r>
          </w:p>
        </w:tc>
        <w:tc>
          <w:tcPr>
            <w:tcW w:w="5670" w:type="dxa"/>
          </w:tcPr>
          <w:p w14:paraId="75EE18E0" w14:textId="77777777" w:rsidR="00C720AE" w:rsidRPr="00132C74" w:rsidRDefault="00C720AE" w:rsidP="00C720AE">
            <w:pPr>
              <w:spacing w:after="120"/>
              <w:rPr>
                <w:rFonts w:cs="Arial"/>
              </w:rPr>
            </w:pPr>
          </w:p>
        </w:tc>
        <w:tc>
          <w:tcPr>
            <w:tcW w:w="5776" w:type="dxa"/>
          </w:tcPr>
          <w:p w14:paraId="4A3D48FA" w14:textId="77777777" w:rsidR="00C720AE" w:rsidRPr="00132C74" w:rsidRDefault="00C720AE" w:rsidP="00C720AE">
            <w:pPr>
              <w:spacing w:after="120"/>
              <w:rPr>
                <w:rFonts w:cs="Arial"/>
              </w:rPr>
            </w:pPr>
          </w:p>
        </w:tc>
      </w:tr>
      <w:tr w:rsidR="00C720AE" w14:paraId="513BB95E" w14:textId="77777777" w:rsidTr="00C720AE">
        <w:tc>
          <w:tcPr>
            <w:tcW w:w="704" w:type="dxa"/>
          </w:tcPr>
          <w:p w14:paraId="368126D3" w14:textId="77777777" w:rsidR="00C720AE" w:rsidRPr="00132C74" w:rsidRDefault="00C720AE" w:rsidP="00C720AE">
            <w:pPr>
              <w:spacing w:after="120"/>
              <w:rPr>
                <w:rFonts w:cs="Arial"/>
              </w:rPr>
            </w:pPr>
            <w:r>
              <w:rPr>
                <w:rFonts w:cs="Arial"/>
              </w:rPr>
              <w:t>6.8</w:t>
            </w:r>
          </w:p>
        </w:tc>
        <w:tc>
          <w:tcPr>
            <w:tcW w:w="2410" w:type="dxa"/>
          </w:tcPr>
          <w:p w14:paraId="13BB33C3" w14:textId="77777777" w:rsidR="00C720AE" w:rsidRPr="00132C74" w:rsidRDefault="00C720AE" w:rsidP="00C720AE">
            <w:pPr>
              <w:spacing w:after="120"/>
              <w:rPr>
                <w:rFonts w:cs="Arial"/>
              </w:rPr>
            </w:pPr>
            <w:r>
              <w:rPr>
                <w:rFonts w:cs="Arial"/>
              </w:rPr>
              <w:t>Document production of quality issues</w:t>
            </w:r>
          </w:p>
        </w:tc>
        <w:tc>
          <w:tcPr>
            <w:tcW w:w="5670" w:type="dxa"/>
          </w:tcPr>
          <w:p w14:paraId="0FBD81C8" w14:textId="77777777" w:rsidR="00C720AE" w:rsidRPr="00132C74" w:rsidRDefault="00C720AE" w:rsidP="00C720AE">
            <w:pPr>
              <w:spacing w:after="120"/>
              <w:rPr>
                <w:rFonts w:cs="Arial"/>
              </w:rPr>
            </w:pPr>
          </w:p>
        </w:tc>
        <w:tc>
          <w:tcPr>
            <w:tcW w:w="5776" w:type="dxa"/>
          </w:tcPr>
          <w:p w14:paraId="74288323" w14:textId="77777777" w:rsidR="00C720AE" w:rsidRPr="00132C74" w:rsidRDefault="00C720AE" w:rsidP="00C720AE">
            <w:pPr>
              <w:spacing w:after="120"/>
              <w:rPr>
                <w:rFonts w:cs="Arial"/>
              </w:rPr>
            </w:pPr>
          </w:p>
        </w:tc>
      </w:tr>
      <w:tr w:rsidR="00C720AE" w14:paraId="3D3082E1" w14:textId="77777777" w:rsidTr="00C720AE">
        <w:tc>
          <w:tcPr>
            <w:tcW w:w="704" w:type="dxa"/>
          </w:tcPr>
          <w:p w14:paraId="7B433B76" w14:textId="77777777" w:rsidR="00C720AE" w:rsidRPr="00132C74" w:rsidRDefault="00C720AE" w:rsidP="00C720AE">
            <w:pPr>
              <w:spacing w:after="120"/>
              <w:rPr>
                <w:rFonts w:cs="Arial"/>
              </w:rPr>
            </w:pPr>
            <w:r>
              <w:rPr>
                <w:rFonts w:cs="Arial"/>
              </w:rPr>
              <w:t>6.9</w:t>
            </w:r>
          </w:p>
        </w:tc>
        <w:tc>
          <w:tcPr>
            <w:tcW w:w="2410" w:type="dxa"/>
          </w:tcPr>
          <w:p w14:paraId="5D4D28C8" w14:textId="77777777" w:rsidR="00C720AE" w:rsidRPr="00132C74" w:rsidRDefault="00C720AE" w:rsidP="00C720AE">
            <w:pPr>
              <w:spacing w:after="120"/>
              <w:rPr>
                <w:rFonts w:cs="Arial"/>
              </w:rPr>
            </w:pPr>
            <w:r>
              <w:rPr>
                <w:rFonts w:cs="Arial"/>
              </w:rPr>
              <w:t>Ease of achieving Practical Completion</w:t>
            </w:r>
          </w:p>
        </w:tc>
        <w:tc>
          <w:tcPr>
            <w:tcW w:w="5670" w:type="dxa"/>
          </w:tcPr>
          <w:p w14:paraId="742277DD" w14:textId="77777777" w:rsidR="00C720AE" w:rsidRPr="00132C74" w:rsidRDefault="00C720AE" w:rsidP="00C720AE">
            <w:pPr>
              <w:spacing w:after="120"/>
              <w:rPr>
                <w:rFonts w:cs="Arial"/>
              </w:rPr>
            </w:pPr>
          </w:p>
        </w:tc>
        <w:tc>
          <w:tcPr>
            <w:tcW w:w="5776" w:type="dxa"/>
          </w:tcPr>
          <w:p w14:paraId="695D591C" w14:textId="77777777" w:rsidR="00C720AE" w:rsidRPr="00132C74" w:rsidRDefault="00C720AE" w:rsidP="00C720AE">
            <w:pPr>
              <w:spacing w:after="120"/>
              <w:rPr>
                <w:rFonts w:cs="Arial"/>
              </w:rPr>
            </w:pPr>
          </w:p>
        </w:tc>
      </w:tr>
      <w:tr w:rsidR="00C720AE" w14:paraId="11FC1A7F" w14:textId="77777777" w:rsidTr="00C720AE">
        <w:tc>
          <w:tcPr>
            <w:tcW w:w="704" w:type="dxa"/>
          </w:tcPr>
          <w:p w14:paraId="0919C74F" w14:textId="77777777" w:rsidR="00C720AE" w:rsidRPr="00132C74" w:rsidRDefault="00C720AE" w:rsidP="00C720AE">
            <w:pPr>
              <w:spacing w:after="120"/>
              <w:rPr>
                <w:rFonts w:cs="Arial"/>
              </w:rPr>
            </w:pPr>
            <w:r>
              <w:rPr>
                <w:rFonts w:cs="Arial"/>
              </w:rPr>
              <w:t>6.10</w:t>
            </w:r>
          </w:p>
        </w:tc>
        <w:tc>
          <w:tcPr>
            <w:tcW w:w="2410" w:type="dxa"/>
          </w:tcPr>
          <w:p w14:paraId="3CFFE5CF" w14:textId="77777777" w:rsidR="00C720AE" w:rsidRPr="00132C74" w:rsidRDefault="00C720AE" w:rsidP="00C720AE">
            <w:pPr>
              <w:spacing w:after="120"/>
              <w:rPr>
                <w:rFonts w:cs="Arial"/>
              </w:rPr>
            </w:pPr>
            <w:r>
              <w:rPr>
                <w:rFonts w:cs="Arial"/>
              </w:rPr>
              <w:t>Clarity over client acceptance criteria</w:t>
            </w:r>
          </w:p>
        </w:tc>
        <w:tc>
          <w:tcPr>
            <w:tcW w:w="5670" w:type="dxa"/>
          </w:tcPr>
          <w:p w14:paraId="4020144F" w14:textId="77777777" w:rsidR="00C720AE" w:rsidRPr="00132C74" w:rsidRDefault="00C720AE" w:rsidP="00C720AE">
            <w:pPr>
              <w:spacing w:after="120"/>
              <w:rPr>
                <w:rFonts w:cs="Arial"/>
              </w:rPr>
            </w:pPr>
          </w:p>
        </w:tc>
        <w:tc>
          <w:tcPr>
            <w:tcW w:w="5776" w:type="dxa"/>
          </w:tcPr>
          <w:p w14:paraId="29B7F9EF" w14:textId="77777777" w:rsidR="00C720AE" w:rsidRPr="00132C74" w:rsidRDefault="00C720AE" w:rsidP="00C720AE">
            <w:pPr>
              <w:spacing w:after="120"/>
              <w:rPr>
                <w:rFonts w:cs="Arial"/>
              </w:rPr>
            </w:pPr>
          </w:p>
        </w:tc>
      </w:tr>
      <w:tr w:rsidR="00C720AE" w14:paraId="570214D8" w14:textId="77777777" w:rsidTr="00C720AE">
        <w:tc>
          <w:tcPr>
            <w:tcW w:w="704" w:type="dxa"/>
          </w:tcPr>
          <w:p w14:paraId="0F91375B" w14:textId="77777777" w:rsidR="00C720AE" w:rsidRPr="00132C74" w:rsidRDefault="00C720AE" w:rsidP="00C720AE">
            <w:pPr>
              <w:spacing w:after="120"/>
              <w:rPr>
                <w:rFonts w:cs="Arial"/>
              </w:rPr>
            </w:pPr>
            <w:r>
              <w:rPr>
                <w:rFonts w:cs="Arial"/>
              </w:rPr>
              <w:t>6.11</w:t>
            </w:r>
          </w:p>
        </w:tc>
        <w:tc>
          <w:tcPr>
            <w:tcW w:w="2410" w:type="dxa"/>
          </w:tcPr>
          <w:p w14:paraId="510560E5" w14:textId="77777777" w:rsidR="00C720AE" w:rsidRPr="00132C74" w:rsidRDefault="00C720AE" w:rsidP="00C720AE">
            <w:pPr>
              <w:spacing w:after="120"/>
              <w:rPr>
                <w:rFonts w:cs="Arial"/>
              </w:rPr>
            </w:pPr>
            <w:r>
              <w:rPr>
                <w:rFonts w:cs="Arial"/>
              </w:rPr>
              <w:t xml:space="preserve">Understanding and planning of servicing and maintenance </w:t>
            </w:r>
          </w:p>
        </w:tc>
        <w:tc>
          <w:tcPr>
            <w:tcW w:w="5670" w:type="dxa"/>
          </w:tcPr>
          <w:p w14:paraId="56630BEE" w14:textId="77777777" w:rsidR="00C720AE" w:rsidRPr="00132C74" w:rsidRDefault="00C720AE" w:rsidP="00C720AE">
            <w:pPr>
              <w:spacing w:after="120"/>
              <w:rPr>
                <w:rFonts w:cs="Arial"/>
              </w:rPr>
            </w:pPr>
          </w:p>
        </w:tc>
        <w:tc>
          <w:tcPr>
            <w:tcW w:w="5776" w:type="dxa"/>
          </w:tcPr>
          <w:p w14:paraId="30CD8207" w14:textId="77777777" w:rsidR="00C720AE" w:rsidRPr="00132C74" w:rsidRDefault="00C720AE" w:rsidP="00C720AE">
            <w:pPr>
              <w:spacing w:after="120"/>
              <w:rPr>
                <w:rFonts w:cs="Arial"/>
              </w:rPr>
            </w:pPr>
          </w:p>
        </w:tc>
      </w:tr>
      <w:tr w:rsidR="00E22B27" w14:paraId="513967F4" w14:textId="77777777" w:rsidTr="00C720AE">
        <w:tc>
          <w:tcPr>
            <w:tcW w:w="704" w:type="dxa"/>
          </w:tcPr>
          <w:p w14:paraId="05E67532" w14:textId="77777777" w:rsidR="00E22B27" w:rsidRDefault="00E22B27" w:rsidP="00E22B27">
            <w:pPr>
              <w:spacing w:after="120"/>
              <w:rPr>
                <w:rFonts w:cs="Arial"/>
              </w:rPr>
            </w:pPr>
            <w:r>
              <w:rPr>
                <w:rFonts w:cs="Arial"/>
              </w:rPr>
              <w:t>6.12</w:t>
            </w:r>
          </w:p>
        </w:tc>
        <w:tc>
          <w:tcPr>
            <w:tcW w:w="2410" w:type="dxa"/>
          </w:tcPr>
          <w:p w14:paraId="752AA0A7" w14:textId="77777777" w:rsidR="00E22B27" w:rsidRPr="00E22B27" w:rsidRDefault="00E22B27" w:rsidP="00E22B27">
            <w:pPr>
              <w:spacing w:after="120"/>
              <w:rPr>
                <w:rFonts w:cs="Arial"/>
                <w:i/>
              </w:rPr>
            </w:pPr>
            <w:r w:rsidRPr="00E22B27">
              <w:rPr>
                <w:rFonts w:cs="Arial"/>
                <w:i/>
                <w:color w:val="FF0000"/>
              </w:rPr>
              <w:t>Other</w:t>
            </w:r>
          </w:p>
        </w:tc>
        <w:tc>
          <w:tcPr>
            <w:tcW w:w="5670" w:type="dxa"/>
          </w:tcPr>
          <w:p w14:paraId="7F622E49" w14:textId="77777777" w:rsidR="00E22B27" w:rsidRPr="00132C74" w:rsidRDefault="00E22B27" w:rsidP="00E22B27">
            <w:pPr>
              <w:spacing w:after="120"/>
              <w:rPr>
                <w:rFonts w:cs="Arial"/>
              </w:rPr>
            </w:pPr>
          </w:p>
        </w:tc>
        <w:tc>
          <w:tcPr>
            <w:tcW w:w="5776" w:type="dxa"/>
          </w:tcPr>
          <w:p w14:paraId="74969E07" w14:textId="77777777" w:rsidR="00E22B27" w:rsidRPr="00132C74" w:rsidRDefault="00E22B27" w:rsidP="00E22B27">
            <w:pPr>
              <w:spacing w:after="120"/>
              <w:rPr>
                <w:rFonts w:cs="Arial"/>
              </w:rPr>
            </w:pPr>
          </w:p>
        </w:tc>
      </w:tr>
    </w:tbl>
    <w:p w14:paraId="2255EDC2" w14:textId="77777777" w:rsidR="00C720AE" w:rsidRDefault="00C720AE" w:rsidP="00C720AE">
      <w:pPr>
        <w:rPr>
          <w:rFonts w:cs="Arial"/>
          <w:b/>
          <w:sz w:val="24"/>
          <w:szCs w:val="24"/>
        </w:rPr>
      </w:pPr>
    </w:p>
    <w:p w14:paraId="558EF774" w14:textId="77777777" w:rsidR="00C720AE" w:rsidRDefault="00C720AE" w:rsidP="00C720AE">
      <w:pPr>
        <w:rPr>
          <w:rFonts w:cs="Arial"/>
          <w:b/>
          <w:sz w:val="24"/>
          <w:szCs w:val="24"/>
        </w:rPr>
      </w:pPr>
    </w:p>
    <w:p w14:paraId="68B7FE05" w14:textId="77777777" w:rsidR="00C720AE" w:rsidRDefault="00C720AE" w:rsidP="00C720AE">
      <w:pPr>
        <w:rPr>
          <w:rFonts w:cs="Arial"/>
          <w:b/>
          <w:sz w:val="24"/>
          <w:szCs w:val="24"/>
        </w:rPr>
      </w:pPr>
      <w:r>
        <w:rPr>
          <w:rFonts w:cs="Arial"/>
          <w:b/>
          <w:sz w:val="24"/>
          <w:szCs w:val="24"/>
        </w:rPr>
        <w:br w:type="page"/>
      </w:r>
    </w:p>
    <w:p w14:paraId="759900B2" w14:textId="77777777" w:rsidR="00C720AE" w:rsidRDefault="00C720AE" w:rsidP="001D0391">
      <w:pPr>
        <w:pStyle w:val="ListParagraph"/>
        <w:numPr>
          <w:ilvl w:val="0"/>
          <w:numId w:val="13"/>
        </w:numPr>
        <w:tabs>
          <w:tab w:val="left" w:pos="567"/>
        </w:tabs>
        <w:rPr>
          <w:rFonts w:cs="Arial"/>
          <w:b/>
          <w:sz w:val="24"/>
          <w:szCs w:val="24"/>
        </w:rPr>
      </w:pPr>
      <w:r>
        <w:rPr>
          <w:rFonts w:cs="Arial"/>
          <w:b/>
          <w:sz w:val="24"/>
          <w:szCs w:val="24"/>
        </w:rPr>
        <w:lastRenderedPageBreak/>
        <w:t>Summary and Action Plan</w:t>
      </w:r>
    </w:p>
    <w:p w14:paraId="09BCA8AD" w14:textId="77777777" w:rsidR="00C720AE" w:rsidRDefault="00C720AE" w:rsidP="00C720AE">
      <w:pPr>
        <w:tabs>
          <w:tab w:val="left" w:pos="567"/>
        </w:tabs>
        <w:rPr>
          <w:rFonts w:cs="Arial"/>
          <w:b/>
          <w:sz w:val="24"/>
          <w:szCs w:val="24"/>
        </w:rPr>
      </w:pPr>
    </w:p>
    <w:tbl>
      <w:tblPr>
        <w:tblStyle w:val="TableGrid"/>
        <w:tblW w:w="14596" w:type="dxa"/>
        <w:tblLook w:val="04A0" w:firstRow="1" w:lastRow="0" w:firstColumn="1" w:lastColumn="0" w:noHBand="0" w:noVBand="1"/>
      </w:tblPr>
      <w:tblGrid>
        <w:gridCol w:w="704"/>
        <w:gridCol w:w="5670"/>
        <w:gridCol w:w="5670"/>
        <w:gridCol w:w="2552"/>
      </w:tblGrid>
      <w:tr w:rsidR="00C720AE" w14:paraId="6FB61A5A" w14:textId="77777777" w:rsidTr="00C720AE">
        <w:trPr>
          <w:trHeight w:val="276"/>
        </w:trPr>
        <w:tc>
          <w:tcPr>
            <w:tcW w:w="704" w:type="dxa"/>
            <w:shd w:val="clear" w:color="auto" w:fill="D9D9D9" w:themeFill="background1" w:themeFillShade="D9"/>
          </w:tcPr>
          <w:p w14:paraId="259F99A4" w14:textId="77777777" w:rsidR="00C720AE" w:rsidRPr="009C784F" w:rsidRDefault="00C720AE" w:rsidP="00C720AE">
            <w:pPr>
              <w:spacing w:before="40" w:after="40"/>
              <w:rPr>
                <w:rFonts w:cs="Arial"/>
                <w:b/>
              </w:rPr>
            </w:pPr>
          </w:p>
        </w:tc>
        <w:tc>
          <w:tcPr>
            <w:tcW w:w="5670" w:type="dxa"/>
            <w:shd w:val="clear" w:color="auto" w:fill="D9D9D9" w:themeFill="background1" w:themeFillShade="D9"/>
          </w:tcPr>
          <w:p w14:paraId="76D5E32B" w14:textId="77777777" w:rsidR="00C720AE" w:rsidRDefault="00C720AE" w:rsidP="00C720AE">
            <w:pPr>
              <w:rPr>
                <w:rFonts w:cs="Arial"/>
                <w:b/>
              </w:rPr>
            </w:pPr>
            <w:r>
              <w:rPr>
                <w:rFonts w:cs="Arial"/>
                <w:b/>
              </w:rPr>
              <w:t>Key l</w:t>
            </w:r>
            <w:r w:rsidRPr="00132C74">
              <w:rPr>
                <w:rFonts w:cs="Arial"/>
                <w:b/>
              </w:rPr>
              <w:t xml:space="preserve">earning </w:t>
            </w:r>
            <w:r>
              <w:rPr>
                <w:rFonts w:cs="Arial"/>
                <w:b/>
              </w:rPr>
              <w:t>and/or</w:t>
            </w:r>
            <w:r w:rsidRPr="00132C74">
              <w:rPr>
                <w:rFonts w:cs="Arial"/>
                <w:b/>
              </w:rPr>
              <w:t xml:space="preserve"> </w:t>
            </w:r>
            <w:r>
              <w:rPr>
                <w:rFonts w:cs="Arial"/>
                <w:b/>
              </w:rPr>
              <w:t>r</w:t>
            </w:r>
            <w:r w:rsidRPr="00132C74">
              <w:rPr>
                <w:rFonts w:cs="Arial"/>
                <w:b/>
              </w:rPr>
              <w:t>ecommendation</w:t>
            </w:r>
            <w:r>
              <w:rPr>
                <w:rFonts w:cs="Arial"/>
                <w:b/>
              </w:rPr>
              <w:t>s</w:t>
            </w:r>
          </w:p>
          <w:p w14:paraId="0678EA7A" w14:textId="77777777" w:rsidR="00C720AE" w:rsidRPr="009C784F" w:rsidRDefault="00C720AE" w:rsidP="00C720AE">
            <w:pPr>
              <w:rPr>
                <w:rFonts w:cs="Arial"/>
                <w:b/>
              </w:rPr>
            </w:pPr>
            <w:r w:rsidRPr="00132C74">
              <w:rPr>
                <w:rFonts w:cs="Arial"/>
                <w:b/>
              </w:rPr>
              <w:t>for UCL to take forward</w:t>
            </w:r>
          </w:p>
        </w:tc>
        <w:tc>
          <w:tcPr>
            <w:tcW w:w="5670" w:type="dxa"/>
            <w:shd w:val="clear" w:color="auto" w:fill="D9D9D9" w:themeFill="background1" w:themeFillShade="D9"/>
          </w:tcPr>
          <w:p w14:paraId="67C7F58D" w14:textId="77777777" w:rsidR="00C720AE" w:rsidRDefault="00C720AE" w:rsidP="00C720AE">
            <w:pPr>
              <w:rPr>
                <w:rFonts w:cs="Arial"/>
                <w:b/>
              </w:rPr>
            </w:pPr>
            <w:r>
              <w:rPr>
                <w:rFonts w:cs="Arial"/>
                <w:b/>
              </w:rPr>
              <w:t xml:space="preserve">Key actions to enable improvement </w:t>
            </w:r>
          </w:p>
          <w:p w14:paraId="7D241B01" w14:textId="77777777" w:rsidR="00C720AE" w:rsidRPr="00C055FB" w:rsidRDefault="00C720AE" w:rsidP="00C720AE">
            <w:pPr>
              <w:rPr>
                <w:rFonts w:cs="Arial"/>
                <w:b/>
              </w:rPr>
            </w:pPr>
            <w:r>
              <w:rPr>
                <w:rFonts w:cs="Arial"/>
                <w:b/>
              </w:rPr>
              <w:t>on future UCL projects</w:t>
            </w:r>
          </w:p>
        </w:tc>
        <w:tc>
          <w:tcPr>
            <w:tcW w:w="2552" w:type="dxa"/>
            <w:shd w:val="clear" w:color="auto" w:fill="D9D9D9" w:themeFill="background1" w:themeFillShade="D9"/>
          </w:tcPr>
          <w:p w14:paraId="6D2CEE12" w14:textId="77777777" w:rsidR="00C720AE" w:rsidRPr="009C784F" w:rsidRDefault="00C720AE" w:rsidP="00C720AE">
            <w:pPr>
              <w:rPr>
                <w:rFonts w:cs="Arial"/>
                <w:b/>
              </w:rPr>
            </w:pPr>
            <w:r>
              <w:rPr>
                <w:rFonts w:cs="Arial"/>
                <w:b/>
              </w:rPr>
              <w:t>Owner</w:t>
            </w:r>
          </w:p>
        </w:tc>
      </w:tr>
      <w:tr w:rsidR="00C720AE" w14:paraId="3B4FEE2E" w14:textId="77777777" w:rsidTr="00C720AE">
        <w:trPr>
          <w:trHeight w:val="276"/>
        </w:trPr>
        <w:tc>
          <w:tcPr>
            <w:tcW w:w="704" w:type="dxa"/>
            <w:shd w:val="clear" w:color="auto" w:fill="auto"/>
          </w:tcPr>
          <w:p w14:paraId="381DEB9A" w14:textId="77777777" w:rsidR="00C720AE" w:rsidRPr="0071405A" w:rsidRDefault="00C720AE" w:rsidP="00C720AE">
            <w:pPr>
              <w:spacing w:before="40" w:after="40"/>
              <w:rPr>
                <w:rFonts w:cs="Arial"/>
              </w:rPr>
            </w:pPr>
            <w:r w:rsidRPr="0071405A">
              <w:rPr>
                <w:rFonts w:cs="Arial"/>
              </w:rPr>
              <w:t>1</w:t>
            </w:r>
          </w:p>
        </w:tc>
        <w:tc>
          <w:tcPr>
            <w:tcW w:w="5670" w:type="dxa"/>
            <w:shd w:val="clear" w:color="auto" w:fill="auto"/>
          </w:tcPr>
          <w:p w14:paraId="6EE444FD" w14:textId="77777777" w:rsidR="00C720AE" w:rsidRPr="0071405A" w:rsidRDefault="00C720AE" w:rsidP="00C720AE">
            <w:r w:rsidRPr="0071405A">
              <w:rPr>
                <w:rFonts w:cs="Arial"/>
                <w:color w:val="FF0000"/>
              </w:rPr>
              <w:t xml:space="preserve">Reflect on the feedback received in the questionnaire and from the workshop and detail the top 10 learning and/or recommendation points for UCL to take forward. </w:t>
            </w:r>
          </w:p>
        </w:tc>
        <w:tc>
          <w:tcPr>
            <w:tcW w:w="5670" w:type="dxa"/>
          </w:tcPr>
          <w:p w14:paraId="46379A24" w14:textId="77777777" w:rsidR="00C720AE" w:rsidRPr="0071405A" w:rsidRDefault="00C720AE" w:rsidP="00C720AE">
            <w:r w:rsidRPr="0071405A">
              <w:rPr>
                <w:rFonts w:cs="Arial"/>
                <w:color w:val="FF0000"/>
              </w:rPr>
              <w:t>For each item identify any action(s) needed to enable improvement on future UCL projects.</w:t>
            </w:r>
          </w:p>
        </w:tc>
        <w:tc>
          <w:tcPr>
            <w:tcW w:w="2552" w:type="dxa"/>
          </w:tcPr>
          <w:p w14:paraId="5E213736" w14:textId="77777777" w:rsidR="00C720AE" w:rsidRPr="0071405A" w:rsidRDefault="00C720AE" w:rsidP="00C720AE"/>
        </w:tc>
      </w:tr>
      <w:tr w:rsidR="00C720AE" w14:paraId="65B5CC2B" w14:textId="77777777" w:rsidTr="00C720AE">
        <w:trPr>
          <w:trHeight w:val="276"/>
        </w:trPr>
        <w:tc>
          <w:tcPr>
            <w:tcW w:w="704" w:type="dxa"/>
            <w:shd w:val="clear" w:color="auto" w:fill="auto"/>
          </w:tcPr>
          <w:p w14:paraId="04713335" w14:textId="77777777" w:rsidR="00C720AE" w:rsidRPr="0071405A" w:rsidRDefault="00C720AE" w:rsidP="00C720AE">
            <w:pPr>
              <w:spacing w:before="40" w:after="40"/>
              <w:rPr>
                <w:rFonts w:cs="Arial"/>
              </w:rPr>
            </w:pPr>
            <w:r w:rsidRPr="0071405A">
              <w:rPr>
                <w:rFonts w:cs="Arial"/>
              </w:rPr>
              <w:t>2</w:t>
            </w:r>
          </w:p>
        </w:tc>
        <w:tc>
          <w:tcPr>
            <w:tcW w:w="5670" w:type="dxa"/>
            <w:shd w:val="clear" w:color="auto" w:fill="auto"/>
          </w:tcPr>
          <w:p w14:paraId="05C6193A" w14:textId="77777777" w:rsidR="00C720AE" w:rsidRPr="0071405A" w:rsidRDefault="00C720AE" w:rsidP="00C720AE"/>
        </w:tc>
        <w:tc>
          <w:tcPr>
            <w:tcW w:w="5670" w:type="dxa"/>
          </w:tcPr>
          <w:p w14:paraId="1BC2768D" w14:textId="77777777" w:rsidR="00C720AE" w:rsidRPr="0071405A" w:rsidRDefault="00C720AE" w:rsidP="00C720AE"/>
        </w:tc>
        <w:tc>
          <w:tcPr>
            <w:tcW w:w="2552" w:type="dxa"/>
          </w:tcPr>
          <w:p w14:paraId="0E4AC6B5" w14:textId="77777777" w:rsidR="00C720AE" w:rsidRPr="0071405A" w:rsidRDefault="00C720AE" w:rsidP="00C720AE"/>
        </w:tc>
      </w:tr>
      <w:tr w:rsidR="00C720AE" w14:paraId="1BF354F8" w14:textId="77777777" w:rsidTr="00C720AE">
        <w:trPr>
          <w:trHeight w:val="276"/>
        </w:trPr>
        <w:tc>
          <w:tcPr>
            <w:tcW w:w="704" w:type="dxa"/>
            <w:shd w:val="clear" w:color="auto" w:fill="auto"/>
          </w:tcPr>
          <w:p w14:paraId="0A66733A" w14:textId="77777777" w:rsidR="00C720AE" w:rsidRPr="0071405A" w:rsidRDefault="00C720AE" w:rsidP="00C720AE">
            <w:pPr>
              <w:spacing w:before="40" w:after="40"/>
              <w:rPr>
                <w:rFonts w:cs="Arial"/>
              </w:rPr>
            </w:pPr>
            <w:r w:rsidRPr="0071405A">
              <w:rPr>
                <w:rFonts w:cs="Arial"/>
              </w:rPr>
              <w:t>3</w:t>
            </w:r>
          </w:p>
        </w:tc>
        <w:tc>
          <w:tcPr>
            <w:tcW w:w="5670" w:type="dxa"/>
            <w:shd w:val="clear" w:color="auto" w:fill="auto"/>
          </w:tcPr>
          <w:p w14:paraId="175F373D" w14:textId="77777777" w:rsidR="00C720AE" w:rsidRPr="0071405A" w:rsidRDefault="00C720AE" w:rsidP="00C720AE"/>
        </w:tc>
        <w:tc>
          <w:tcPr>
            <w:tcW w:w="5670" w:type="dxa"/>
          </w:tcPr>
          <w:p w14:paraId="3AD6D75B" w14:textId="77777777" w:rsidR="00C720AE" w:rsidRPr="0071405A" w:rsidRDefault="00C720AE" w:rsidP="00C720AE"/>
        </w:tc>
        <w:tc>
          <w:tcPr>
            <w:tcW w:w="2552" w:type="dxa"/>
          </w:tcPr>
          <w:p w14:paraId="5F10A0BD" w14:textId="77777777" w:rsidR="00C720AE" w:rsidRPr="0071405A" w:rsidRDefault="00C720AE" w:rsidP="00C720AE"/>
        </w:tc>
      </w:tr>
      <w:tr w:rsidR="00C720AE" w14:paraId="5DEB4FEE" w14:textId="77777777" w:rsidTr="00C720AE">
        <w:trPr>
          <w:trHeight w:val="276"/>
        </w:trPr>
        <w:tc>
          <w:tcPr>
            <w:tcW w:w="704" w:type="dxa"/>
            <w:shd w:val="clear" w:color="auto" w:fill="auto"/>
          </w:tcPr>
          <w:p w14:paraId="610F6D8E" w14:textId="77777777" w:rsidR="00C720AE" w:rsidRPr="0071405A" w:rsidRDefault="00C720AE" w:rsidP="00C720AE">
            <w:pPr>
              <w:spacing w:before="40" w:after="40"/>
              <w:rPr>
                <w:rFonts w:cs="Arial"/>
              </w:rPr>
            </w:pPr>
            <w:r w:rsidRPr="0071405A">
              <w:rPr>
                <w:rFonts w:cs="Arial"/>
              </w:rPr>
              <w:t>4</w:t>
            </w:r>
          </w:p>
        </w:tc>
        <w:tc>
          <w:tcPr>
            <w:tcW w:w="5670" w:type="dxa"/>
            <w:shd w:val="clear" w:color="auto" w:fill="auto"/>
          </w:tcPr>
          <w:p w14:paraId="27EADB05" w14:textId="77777777" w:rsidR="00C720AE" w:rsidRPr="0071405A" w:rsidRDefault="00C720AE" w:rsidP="00C720AE"/>
        </w:tc>
        <w:tc>
          <w:tcPr>
            <w:tcW w:w="5670" w:type="dxa"/>
          </w:tcPr>
          <w:p w14:paraId="77E12102" w14:textId="77777777" w:rsidR="00C720AE" w:rsidRPr="0071405A" w:rsidRDefault="00C720AE" w:rsidP="00C720AE"/>
        </w:tc>
        <w:tc>
          <w:tcPr>
            <w:tcW w:w="2552" w:type="dxa"/>
          </w:tcPr>
          <w:p w14:paraId="12BC53E6" w14:textId="77777777" w:rsidR="00C720AE" w:rsidRPr="0071405A" w:rsidRDefault="00C720AE" w:rsidP="00C720AE"/>
        </w:tc>
      </w:tr>
      <w:tr w:rsidR="00C720AE" w14:paraId="7EB57507" w14:textId="77777777" w:rsidTr="00C720AE">
        <w:trPr>
          <w:trHeight w:val="276"/>
        </w:trPr>
        <w:tc>
          <w:tcPr>
            <w:tcW w:w="704" w:type="dxa"/>
            <w:shd w:val="clear" w:color="auto" w:fill="auto"/>
          </w:tcPr>
          <w:p w14:paraId="27665233" w14:textId="77777777" w:rsidR="00C720AE" w:rsidRPr="0071405A" w:rsidRDefault="00C720AE" w:rsidP="00C720AE">
            <w:pPr>
              <w:spacing w:before="40" w:after="40"/>
              <w:rPr>
                <w:rFonts w:cs="Arial"/>
              </w:rPr>
            </w:pPr>
            <w:r w:rsidRPr="0071405A">
              <w:rPr>
                <w:rFonts w:cs="Arial"/>
              </w:rPr>
              <w:t>5</w:t>
            </w:r>
          </w:p>
        </w:tc>
        <w:tc>
          <w:tcPr>
            <w:tcW w:w="5670" w:type="dxa"/>
            <w:shd w:val="clear" w:color="auto" w:fill="auto"/>
          </w:tcPr>
          <w:p w14:paraId="1B6C4838" w14:textId="77777777" w:rsidR="00C720AE" w:rsidRPr="0071405A" w:rsidRDefault="00C720AE" w:rsidP="00C720AE"/>
        </w:tc>
        <w:tc>
          <w:tcPr>
            <w:tcW w:w="5670" w:type="dxa"/>
          </w:tcPr>
          <w:p w14:paraId="241B5015" w14:textId="77777777" w:rsidR="00C720AE" w:rsidRPr="0071405A" w:rsidRDefault="00C720AE" w:rsidP="00C720AE"/>
        </w:tc>
        <w:tc>
          <w:tcPr>
            <w:tcW w:w="2552" w:type="dxa"/>
          </w:tcPr>
          <w:p w14:paraId="46DBF0E6" w14:textId="77777777" w:rsidR="00C720AE" w:rsidRPr="0071405A" w:rsidRDefault="00C720AE" w:rsidP="00C720AE"/>
        </w:tc>
      </w:tr>
      <w:tr w:rsidR="00C720AE" w14:paraId="67741C26" w14:textId="77777777" w:rsidTr="00C720AE">
        <w:trPr>
          <w:trHeight w:val="276"/>
        </w:trPr>
        <w:tc>
          <w:tcPr>
            <w:tcW w:w="704" w:type="dxa"/>
            <w:shd w:val="clear" w:color="auto" w:fill="auto"/>
          </w:tcPr>
          <w:p w14:paraId="125786B5" w14:textId="77777777" w:rsidR="00C720AE" w:rsidRPr="0071405A" w:rsidRDefault="00C720AE" w:rsidP="00C720AE">
            <w:pPr>
              <w:spacing w:before="40" w:after="40"/>
              <w:rPr>
                <w:rFonts w:cs="Arial"/>
              </w:rPr>
            </w:pPr>
            <w:r w:rsidRPr="0071405A">
              <w:rPr>
                <w:rFonts w:cs="Arial"/>
              </w:rPr>
              <w:t>6</w:t>
            </w:r>
          </w:p>
        </w:tc>
        <w:tc>
          <w:tcPr>
            <w:tcW w:w="5670" w:type="dxa"/>
            <w:shd w:val="clear" w:color="auto" w:fill="auto"/>
          </w:tcPr>
          <w:p w14:paraId="42D7764A" w14:textId="77777777" w:rsidR="00C720AE" w:rsidRPr="0071405A" w:rsidRDefault="00C720AE" w:rsidP="00C720AE"/>
        </w:tc>
        <w:tc>
          <w:tcPr>
            <w:tcW w:w="5670" w:type="dxa"/>
          </w:tcPr>
          <w:p w14:paraId="5EE1D8FC" w14:textId="77777777" w:rsidR="00C720AE" w:rsidRPr="0071405A" w:rsidRDefault="00C720AE" w:rsidP="00C720AE"/>
        </w:tc>
        <w:tc>
          <w:tcPr>
            <w:tcW w:w="2552" w:type="dxa"/>
          </w:tcPr>
          <w:p w14:paraId="194E2F2A" w14:textId="77777777" w:rsidR="00C720AE" w:rsidRPr="0071405A" w:rsidRDefault="00C720AE" w:rsidP="00C720AE"/>
        </w:tc>
      </w:tr>
      <w:tr w:rsidR="00C720AE" w14:paraId="7A24C40B" w14:textId="77777777" w:rsidTr="00C720AE">
        <w:trPr>
          <w:trHeight w:val="276"/>
        </w:trPr>
        <w:tc>
          <w:tcPr>
            <w:tcW w:w="704" w:type="dxa"/>
            <w:shd w:val="clear" w:color="auto" w:fill="auto"/>
          </w:tcPr>
          <w:p w14:paraId="6C68B8FD" w14:textId="77777777" w:rsidR="00C720AE" w:rsidRPr="0071405A" w:rsidRDefault="00C720AE" w:rsidP="00C720AE">
            <w:pPr>
              <w:spacing w:before="40" w:after="40"/>
              <w:rPr>
                <w:rFonts w:cs="Arial"/>
              </w:rPr>
            </w:pPr>
            <w:r w:rsidRPr="0071405A">
              <w:rPr>
                <w:rFonts w:cs="Arial"/>
              </w:rPr>
              <w:t>7</w:t>
            </w:r>
          </w:p>
        </w:tc>
        <w:tc>
          <w:tcPr>
            <w:tcW w:w="5670" w:type="dxa"/>
            <w:shd w:val="clear" w:color="auto" w:fill="auto"/>
          </w:tcPr>
          <w:p w14:paraId="088DC44A" w14:textId="77777777" w:rsidR="00C720AE" w:rsidRPr="0071405A" w:rsidRDefault="00C720AE" w:rsidP="00C720AE"/>
        </w:tc>
        <w:tc>
          <w:tcPr>
            <w:tcW w:w="5670" w:type="dxa"/>
          </w:tcPr>
          <w:p w14:paraId="41B00075" w14:textId="77777777" w:rsidR="00C720AE" w:rsidRPr="0071405A" w:rsidRDefault="00C720AE" w:rsidP="00C720AE"/>
        </w:tc>
        <w:tc>
          <w:tcPr>
            <w:tcW w:w="2552" w:type="dxa"/>
          </w:tcPr>
          <w:p w14:paraId="180E5D7A" w14:textId="77777777" w:rsidR="00C720AE" w:rsidRPr="0071405A" w:rsidRDefault="00C720AE" w:rsidP="00C720AE"/>
        </w:tc>
      </w:tr>
      <w:tr w:rsidR="00C720AE" w14:paraId="1ADBC2B1" w14:textId="77777777" w:rsidTr="00C720AE">
        <w:trPr>
          <w:trHeight w:val="276"/>
        </w:trPr>
        <w:tc>
          <w:tcPr>
            <w:tcW w:w="704" w:type="dxa"/>
            <w:shd w:val="clear" w:color="auto" w:fill="auto"/>
          </w:tcPr>
          <w:p w14:paraId="6F81D912" w14:textId="77777777" w:rsidR="00C720AE" w:rsidRPr="0071405A" w:rsidRDefault="00C720AE" w:rsidP="00C720AE">
            <w:pPr>
              <w:spacing w:before="40" w:after="40"/>
              <w:rPr>
                <w:rFonts w:cs="Arial"/>
              </w:rPr>
            </w:pPr>
            <w:r w:rsidRPr="0071405A">
              <w:rPr>
                <w:rFonts w:cs="Arial"/>
              </w:rPr>
              <w:t>8</w:t>
            </w:r>
          </w:p>
        </w:tc>
        <w:tc>
          <w:tcPr>
            <w:tcW w:w="5670" w:type="dxa"/>
            <w:shd w:val="clear" w:color="auto" w:fill="auto"/>
          </w:tcPr>
          <w:p w14:paraId="63718A23" w14:textId="77777777" w:rsidR="00C720AE" w:rsidRPr="0071405A" w:rsidRDefault="00C720AE" w:rsidP="00C720AE"/>
        </w:tc>
        <w:tc>
          <w:tcPr>
            <w:tcW w:w="5670" w:type="dxa"/>
          </w:tcPr>
          <w:p w14:paraId="15CD51A2" w14:textId="77777777" w:rsidR="00C720AE" w:rsidRPr="0071405A" w:rsidRDefault="00C720AE" w:rsidP="00C720AE"/>
        </w:tc>
        <w:tc>
          <w:tcPr>
            <w:tcW w:w="2552" w:type="dxa"/>
          </w:tcPr>
          <w:p w14:paraId="00C1836E" w14:textId="77777777" w:rsidR="00C720AE" w:rsidRPr="0071405A" w:rsidRDefault="00C720AE" w:rsidP="00C720AE"/>
        </w:tc>
      </w:tr>
      <w:tr w:rsidR="00C720AE" w14:paraId="2C5F8F55" w14:textId="77777777" w:rsidTr="00C720AE">
        <w:trPr>
          <w:trHeight w:val="276"/>
        </w:trPr>
        <w:tc>
          <w:tcPr>
            <w:tcW w:w="704" w:type="dxa"/>
            <w:shd w:val="clear" w:color="auto" w:fill="auto"/>
          </w:tcPr>
          <w:p w14:paraId="7BC8CED3" w14:textId="77777777" w:rsidR="00C720AE" w:rsidRPr="0071405A" w:rsidRDefault="00C720AE" w:rsidP="00C720AE">
            <w:pPr>
              <w:spacing w:before="40" w:after="40"/>
              <w:rPr>
                <w:rFonts w:cs="Arial"/>
              </w:rPr>
            </w:pPr>
            <w:r w:rsidRPr="0071405A">
              <w:rPr>
                <w:rFonts w:cs="Arial"/>
              </w:rPr>
              <w:t>9</w:t>
            </w:r>
          </w:p>
        </w:tc>
        <w:tc>
          <w:tcPr>
            <w:tcW w:w="5670" w:type="dxa"/>
            <w:shd w:val="clear" w:color="auto" w:fill="auto"/>
          </w:tcPr>
          <w:p w14:paraId="61B367C7" w14:textId="77777777" w:rsidR="00C720AE" w:rsidRPr="0071405A" w:rsidRDefault="00C720AE" w:rsidP="00C720AE"/>
        </w:tc>
        <w:tc>
          <w:tcPr>
            <w:tcW w:w="5670" w:type="dxa"/>
          </w:tcPr>
          <w:p w14:paraId="3AA12DE9" w14:textId="77777777" w:rsidR="00C720AE" w:rsidRPr="0071405A" w:rsidRDefault="00C720AE" w:rsidP="00C720AE"/>
        </w:tc>
        <w:tc>
          <w:tcPr>
            <w:tcW w:w="2552" w:type="dxa"/>
          </w:tcPr>
          <w:p w14:paraId="546B1DB5" w14:textId="77777777" w:rsidR="00C720AE" w:rsidRPr="0071405A" w:rsidRDefault="00C720AE" w:rsidP="00C720AE"/>
        </w:tc>
      </w:tr>
      <w:tr w:rsidR="00C720AE" w14:paraId="04E7E9D2" w14:textId="77777777" w:rsidTr="00C720AE">
        <w:trPr>
          <w:trHeight w:val="276"/>
        </w:trPr>
        <w:tc>
          <w:tcPr>
            <w:tcW w:w="704" w:type="dxa"/>
            <w:shd w:val="clear" w:color="auto" w:fill="auto"/>
          </w:tcPr>
          <w:p w14:paraId="690A7CE7" w14:textId="77777777" w:rsidR="00C720AE" w:rsidRPr="0071405A" w:rsidRDefault="00C720AE" w:rsidP="00C720AE">
            <w:pPr>
              <w:spacing w:before="40" w:after="40"/>
              <w:rPr>
                <w:rFonts w:cs="Arial"/>
              </w:rPr>
            </w:pPr>
            <w:r w:rsidRPr="0071405A">
              <w:rPr>
                <w:rFonts w:cs="Arial"/>
              </w:rPr>
              <w:t>10</w:t>
            </w:r>
          </w:p>
        </w:tc>
        <w:tc>
          <w:tcPr>
            <w:tcW w:w="5670" w:type="dxa"/>
            <w:shd w:val="clear" w:color="auto" w:fill="auto"/>
          </w:tcPr>
          <w:p w14:paraId="52669FA1" w14:textId="77777777" w:rsidR="00C720AE" w:rsidRPr="0071405A" w:rsidRDefault="00C720AE" w:rsidP="00C720AE"/>
        </w:tc>
        <w:tc>
          <w:tcPr>
            <w:tcW w:w="5670" w:type="dxa"/>
          </w:tcPr>
          <w:p w14:paraId="4606CB0A" w14:textId="77777777" w:rsidR="00C720AE" w:rsidRPr="0071405A" w:rsidRDefault="00C720AE" w:rsidP="00C720AE"/>
        </w:tc>
        <w:tc>
          <w:tcPr>
            <w:tcW w:w="2552" w:type="dxa"/>
          </w:tcPr>
          <w:p w14:paraId="0DA81986" w14:textId="77777777" w:rsidR="00C720AE" w:rsidRPr="0071405A" w:rsidRDefault="00C720AE" w:rsidP="00C720AE"/>
        </w:tc>
      </w:tr>
    </w:tbl>
    <w:p w14:paraId="5001E359" w14:textId="77777777" w:rsidR="00C720AE" w:rsidRDefault="00C720AE" w:rsidP="00C720AE">
      <w:pPr>
        <w:rPr>
          <w:rFonts w:cs="Arial"/>
          <w:b/>
          <w:sz w:val="24"/>
          <w:szCs w:val="24"/>
        </w:rPr>
      </w:pPr>
    </w:p>
    <w:p w14:paraId="737BA0CD" w14:textId="1C44E293" w:rsidR="00C720AE" w:rsidRPr="00086037" w:rsidRDefault="00086037" w:rsidP="00C720AE">
      <w:pPr>
        <w:rPr>
          <w:rFonts w:cs="Arial"/>
          <w:b/>
          <w:color w:val="FF0000"/>
          <w:sz w:val="18"/>
          <w:szCs w:val="18"/>
        </w:rPr>
      </w:pPr>
      <w:r w:rsidRPr="00086037">
        <w:rPr>
          <w:rFonts w:cs="Arial"/>
          <w:b/>
          <w:color w:val="FF0000"/>
          <w:sz w:val="18"/>
          <w:szCs w:val="18"/>
        </w:rPr>
        <w:t>The Key items identified should be transferred on to the Blank Lessons Learned Tracker / Database, for later copying onto the master database. This</w:t>
      </w:r>
      <w:r>
        <w:rPr>
          <w:rFonts w:cs="Arial"/>
          <w:b/>
          <w:color w:val="FF0000"/>
          <w:sz w:val="18"/>
          <w:szCs w:val="18"/>
        </w:rPr>
        <w:t xml:space="preserve"> blanbk document can be found at this location; </w:t>
      </w:r>
      <w:r w:rsidRPr="00086037">
        <w:rPr>
          <w:rFonts w:cs="Arial"/>
          <w:b/>
          <w:color w:val="FF0000"/>
          <w:sz w:val="18"/>
          <w:szCs w:val="18"/>
        </w:rPr>
        <w:t xml:space="preserve">  </w:t>
      </w:r>
      <w:hyperlink r:id="rId47" w:history="1">
        <w:dir w:val="ltr">
          <w:r w:rsidR="00586151" w:rsidRPr="00586151">
            <w:rPr>
              <w:rStyle w:val="Hyperlink"/>
              <w:rFonts w:cs="Arial"/>
              <w:b/>
              <w:sz w:val="18"/>
              <w:szCs w:val="18"/>
              <w:highlight w:val="yellow"/>
            </w:rPr>
            <w:t>S:\EFD_23.0_Mobilisation&amp;Transition\Post Project Reviews\Post Project Reviews\PIR Templates\Blank lessons Learned Tracker.xls</w:t>
          </w:r>
          <w:r w:rsidR="009D6461">
            <w:t>‬</w:t>
          </w:r>
          <w:r w:rsidR="00475F4C">
            <w:t>‬</w:t>
          </w:r>
          <w:r w:rsidR="004D0E29">
            <w:t>‬</w:t>
          </w:r>
          <w:r w:rsidR="006D2AF8">
            <w:t>‬</w:t>
          </w:r>
        </w:dir>
      </w:hyperlink>
    </w:p>
    <w:p w14:paraId="68D4BFA6" w14:textId="77777777" w:rsidR="00C720AE" w:rsidRDefault="00C720AE" w:rsidP="00C720AE">
      <w:pPr>
        <w:rPr>
          <w:rFonts w:cs="Arial"/>
          <w:b/>
          <w:sz w:val="24"/>
          <w:szCs w:val="24"/>
        </w:rPr>
      </w:pPr>
    </w:p>
    <w:p w14:paraId="44C921CA" w14:textId="77777777" w:rsidR="00E22B27" w:rsidRDefault="00E22B27" w:rsidP="00C720AE">
      <w:pPr>
        <w:pStyle w:val="BodyText"/>
        <w:tabs>
          <w:tab w:val="left" w:pos="1418"/>
        </w:tabs>
        <w:spacing w:before="0" w:beforeAutospacing="0" w:after="0" w:afterAutospacing="0" w:line="360" w:lineRule="auto"/>
        <w:contextualSpacing/>
        <w:rPr>
          <w:rFonts w:ascii="Arial" w:hAnsi="Arial" w:cs="Arial"/>
          <w:b/>
          <w:sz w:val="24"/>
          <w:szCs w:val="24"/>
        </w:rPr>
      </w:pPr>
    </w:p>
    <w:p w14:paraId="73221E18" w14:textId="77777777" w:rsidR="00E22B27" w:rsidRDefault="00E22B27" w:rsidP="00C720AE">
      <w:pPr>
        <w:pStyle w:val="BodyText"/>
        <w:tabs>
          <w:tab w:val="left" w:pos="1418"/>
        </w:tabs>
        <w:spacing w:before="0" w:beforeAutospacing="0" w:after="0" w:afterAutospacing="0" w:line="360" w:lineRule="auto"/>
        <w:contextualSpacing/>
        <w:rPr>
          <w:rFonts w:ascii="Arial" w:hAnsi="Arial" w:cs="Arial"/>
          <w:b/>
          <w:sz w:val="24"/>
          <w:szCs w:val="24"/>
        </w:rPr>
      </w:pPr>
    </w:p>
    <w:p w14:paraId="7EE96524" w14:textId="77777777" w:rsidR="00C720AE" w:rsidRPr="000C4589" w:rsidRDefault="00C720AE" w:rsidP="00C720AE">
      <w:pPr>
        <w:pStyle w:val="BodyText"/>
        <w:tabs>
          <w:tab w:val="left" w:pos="1418"/>
        </w:tabs>
        <w:spacing w:before="0" w:beforeAutospacing="0" w:after="0" w:afterAutospacing="0" w:line="360" w:lineRule="auto"/>
        <w:contextualSpacing/>
        <w:rPr>
          <w:rFonts w:ascii="Arial" w:hAnsi="Arial" w:cs="Arial"/>
          <w:b/>
          <w:sz w:val="24"/>
          <w:szCs w:val="24"/>
        </w:rPr>
      </w:pPr>
      <w:r w:rsidRPr="000C4589">
        <w:rPr>
          <w:rFonts w:ascii="Arial" w:hAnsi="Arial" w:cs="Arial"/>
          <w:b/>
          <w:sz w:val="24"/>
          <w:szCs w:val="24"/>
        </w:rPr>
        <w:t>Annexes</w:t>
      </w:r>
      <w:r w:rsidR="00E22B27">
        <w:rPr>
          <w:rFonts w:ascii="Arial" w:hAnsi="Arial" w:cs="Arial"/>
          <w:b/>
          <w:sz w:val="24"/>
          <w:szCs w:val="24"/>
        </w:rPr>
        <w:t xml:space="preserve"> to PIR report:</w:t>
      </w:r>
    </w:p>
    <w:p w14:paraId="5ADA21F8" w14:textId="77777777" w:rsidR="00C720AE" w:rsidRDefault="00C720AE" w:rsidP="00C720AE">
      <w:pPr>
        <w:pStyle w:val="BodyText"/>
        <w:tabs>
          <w:tab w:val="left" w:pos="1418"/>
        </w:tabs>
        <w:spacing w:before="0" w:beforeAutospacing="0" w:after="0" w:afterAutospacing="0" w:line="360" w:lineRule="auto"/>
        <w:contextualSpacing/>
        <w:rPr>
          <w:rFonts w:ascii="Arial" w:hAnsi="Arial" w:cs="Arial"/>
          <w:b/>
          <w:sz w:val="24"/>
          <w:szCs w:val="24"/>
        </w:rPr>
      </w:pPr>
      <w:r>
        <w:rPr>
          <w:rFonts w:ascii="Arial" w:hAnsi="Arial" w:cs="Arial"/>
          <w:b/>
          <w:sz w:val="24"/>
          <w:szCs w:val="24"/>
        </w:rPr>
        <w:t>Questionnaire Responses</w:t>
      </w:r>
    </w:p>
    <w:p w14:paraId="7D5605BA" w14:textId="77777777" w:rsidR="00E834F0" w:rsidRPr="00E834F0" w:rsidRDefault="00E834F0" w:rsidP="00E834F0">
      <w:pPr>
        <w:pStyle w:val="BodyText"/>
        <w:tabs>
          <w:tab w:val="left" w:pos="1418"/>
        </w:tabs>
        <w:spacing w:before="0" w:beforeAutospacing="0" w:after="0" w:afterAutospacing="0"/>
        <w:contextualSpacing/>
        <w:rPr>
          <w:rFonts w:ascii="Arial" w:hAnsi="Arial" w:cs="Arial"/>
          <w:sz w:val="20"/>
          <w:szCs w:val="20"/>
        </w:rPr>
      </w:pPr>
      <w:r>
        <w:rPr>
          <w:rFonts w:ascii="Arial" w:hAnsi="Arial" w:cs="Arial"/>
          <w:color w:val="FF0000"/>
          <w:sz w:val="20"/>
          <w:szCs w:val="20"/>
        </w:rPr>
        <w:t xml:space="preserve">Append the questionnaire responses (consisting of design/construction team feedback forms, as well as the UCL staff feedback forms). The UPO may wish to issue the questionnaires before and after the workshop to get the maximum number of responses. </w:t>
      </w:r>
    </w:p>
    <w:p w14:paraId="2BF734AE" w14:textId="1C036385" w:rsidR="00C720AE" w:rsidRPr="00C720AE" w:rsidRDefault="00C720AE" w:rsidP="00C720AE">
      <w:pPr>
        <w:rPr>
          <w:i/>
          <w:iCs/>
          <w:sz w:val="18"/>
          <w:szCs w:val="18"/>
        </w:rPr>
      </w:pPr>
    </w:p>
    <w:sectPr w:rsidR="00C720AE" w:rsidRPr="00C720AE" w:rsidSect="001D0391">
      <w:pgSz w:w="16838" w:h="11906" w:orient="landscape" w:code="9"/>
      <w:pgMar w:top="1701" w:right="1134" w:bottom="198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A5C7" w14:textId="77777777" w:rsidR="00086037" w:rsidRDefault="00086037" w:rsidP="009A7AA0">
      <w:r>
        <w:separator/>
      </w:r>
    </w:p>
  </w:endnote>
  <w:endnote w:type="continuationSeparator" w:id="0">
    <w:p w14:paraId="541CDF5D" w14:textId="77777777" w:rsidR="00086037" w:rsidRDefault="00086037" w:rsidP="009A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4"/>
      <w:gridCol w:w="527"/>
      <w:gridCol w:w="236"/>
      <w:gridCol w:w="4918"/>
      <w:gridCol w:w="2774"/>
    </w:tblGrid>
    <w:tr w:rsidR="00086037" w:rsidRPr="00E4306C" w14:paraId="345D96CF" w14:textId="77777777" w:rsidTr="00860D3E">
      <w:trPr>
        <w:jc w:val="center"/>
      </w:trPr>
      <w:tc>
        <w:tcPr>
          <w:tcW w:w="1761" w:type="dxa"/>
          <w:gridSpan w:val="2"/>
          <w:tcBorders>
            <w:top w:val="single" w:sz="4" w:space="0" w:color="000000"/>
            <w:left w:val="nil"/>
            <w:bottom w:val="single" w:sz="4" w:space="0" w:color="BFBFBF"/>
            <w:right w:val="nil"/>
          </w:tcBorders>
          <w:shd w:val="clear" w:color="auto" w:fill="auto"/>
        </w:tcPr>
        <w:p w14:paraId="712D180A" w14:textId="77777777" w:rsidR="00086037" w:rsidRPr="00C94CBA" w:rsidRDefault="00086037" w:rsidP="004328AD">
          <w:pPr>
            <w:pStyle w:val="Footer"/>
            <w:contextualSpacing/>
            <w:rPr>
              <w:rFonts w:cs="Arial"/>
              <w:sz w:val="16"/>
              <w:szCs w:val="16"/>
            </w:rPr>
          </w:pPr>
        </w:p>
      </w:tc>
      <w:tc>
        <w:tcPr>
          <w:tcW w:w="236" w:type="dxa"/>
          <w:tcBorders>
            <w:top w:val="single" w:sz="4" w:space="0" w:color="000000"/>
            <w:left w:val="nil"/>
            <w:bottom w:val="single" w:sz="4" w:space="0" w:color="BFBFBF"/>
            <w:right w:val="nil"/>
          </w:tcBorders>
          <w:shd w:val="clear" w:color="auto" w:fill="auto"/>
        </w:tcPr>
        <w:p w14:paraId="6A003B94" w14:textId="77777777" w:rsidR="00086037" w:rsidRPr="00C94CBA" w:rsidRDefault="00086037" w:rsidP="004328AD">
          <w:pPr>
            <w:pStyle w:val="Footer"/>
            <w:contextualSpacing/>
            <w:rPr>
              <w:rFonts w:cs="Arial"/>
              <w:sz w:val="16"/>
              <w:szCs w:val="16"/>
            </w:rPr>
          </w:pPr>
        </w:p>
      </w:tc>
      <w:tc>
        <w:tcPr>
          <w:tcW w:w="4918" w:type="dxa"/>
          <w:tcBorders>
            <w:top w:val="single" w:sz="4" w:space="0" w:color="000000"/>
            <w:left w:val="nil"/>
            <w:bottom w:val="single" w:sz="4" w:space="0" w:color="BFBFBF"/>
            <w:right w:val="nil"/>
          </w:tcBorders>
          <w:shd w:val="clear" w:color="auto" w:fill="auto"/>
        </w:tcPr>
        <w:p w14:paraId="25FA9806" w14:textId="77777777" w:rsidR="00086037" w:rsidRPr="00C94CBA" w:rsidRDefault="00086037" w:rsidP="004328AD">
          <w:pPr>
            <w:pStyle w:val="Footer"/>
            <w:contextualSpacing/>
            <w:rPr>
              <w:rFonts w:cs="Arial"/>
              <w:sz w:val="16"/>
              <w:szCs w:val="16"/>
            </w:rPr>
          </w:pPr>
        </w:p>
      </w:tc>
      <w:tc>
        <w:tcPr>
          <w:tcW w:w="2774" w:type="dxa"/>
          <w:tcBorders>
            <w:top w:val="single" w:sz="4" w:space="0" w:color="000000"/>
            <w:left w:val="nil"/>
            <w:bottom w:val="single" w:sz="4" w:space="0" w:color="BFBFBF"/>
            <w:right w:val="nil"/>
          </w:tcBorders>
          <w:shd w:val="clear" w:color="auto" w:fill="auto"/>
        </w:tcPr>
        <w:p w14:paraId="19A6F04E" w14:textId="77777777" w:rsidR="00086037" w:rsidRPr="00C94CBA" w:rsidRDefault="00086037" w:rsidP="004328AD">
          <w:pPr>
            <w:pStyle w:val="Footer"/>
            <w:contextualSpacing/>
            <w:rPr>
              <w:rFonts w:cs="Arial"/>
              <w:sz w:val="16"/>
              <w:szCs w:val="16"/>
            </w:rPr>
          </w:pPr>
        </w:p>
      </w:tc>
    </w:tr>
    <w:tr w:rsidR="00086037" w:rsidRPr="00E4306C" w14:paraId="72545244" w14:textId="77777777" w:rsidTr="00860D3E">
      <w:trPr>
        <w:jc w:val="center"/>
      </w:trPr>
      <w:tc>
        <w:tcPr>
          <w:tcW w:w="1234" w:type="dxa"/>
          <w:tcBorders>
            <w:top w:val="single" w:sz="4" w:space="0" w:color="BFBFBF"/>
          </w:tcBorders>
          <w:shd w:val="clear" w:color="auto" w:fill="auto"/>
        </w:tcPr>
        <w:p w14:paraId="056F5F11" w14:textId="43D2AF0F" w:rsidR="00086037" w:rsidRPr="00C94CBA" w:rsidRDefault="00086037" w:rsidP="00E834F0">
          <w:pPr>
            <w:pStyle w:val="Footer"/>
            <w:contextualSpacing/>
            <w:rPr>
              <w:rFonts w:cs="Arial"/>
              <w:sz w:val="16"/>
              <w:szCs w:val="16"/>
            </w:rPr>
          </w:pPr>
          <w:r w:rsidRPr="00C94CBA">
            <w:rPr>
              <w:rFonts w:cs="Arial"/>
              <w:sz w:val="16"/>
              <w:szCs w:val="16"/>
            </w:rPr>
            <w:t xml:space="preserve">Page </w:t>
          </w:r>
          <w:r w:rsidRPr="00C94CBA">
            <w:rPr>
              <w:rFonts w:cs="Arial"/>
              <w:bCs/>
              <w:sz w:val="16"/>
              <w:szCs w:val="16"/>
            </w:rPr>
            <w:fldChar w:fldCharType="begin"/>
          </w:r>
          <w:r w:rsidRPr="00C94CBA">
            <w:rPr>
              <w:rFonts w:cs="Arial"/>
              <w:bCs/>
              <w:sz w:val="16"/>
              <w:szCs w:val="16"/>
            </w:rPr>
            <w:instrText xml:space="preserve"> PAGE </w:instrText>
          </w:r>
          <w:r w:rsidRPr="00C94CBA">
            <w:rPr>
              <w:rFonts w:cs="Arial"/>
              <w:bCs/>
              <w:sz w:val="16"/>
              <w:szCs w:val="16"/>
            </w:rPr>
            <w:fldChar w:fldCharType="separate"/>
          </w:r>
          <w:r w:rsidR="00475F4C">
            <w:rPr>
              <w:rFonts w:cs="Arial"/>
              <w:bCs/>
              <w:noProof/>
              <w:sz w:val="16"/>
              <w:szCs w:val="16"/>
            </w:rPr>
            <w:t>14</w:t>
          </w:r>
          <w:r w:rsidRPr="00C94CBA">
            <w:rPr>
              <w:rFonts w:cs="Arial"/>
              <w:bCs/>
              <w:sz w:val="16"/>
              <w:szCs w:val="16"/>
            </w:rPr>
            <w:fldChar w:fldCharType="end"/>
          </w:r>
          <w:r w:rsidRPr="00C94CBA">
            <w:rPr>
              <w:rFonts w:cs="Arial"/>
              <w:sz w:val="16"/>
              <w:szCs w:val="16"/>
            </w:rPr>
            <w:t xml:space="preserve"> of </w:t>
          </w:r>
          <w:r>
            <w:rPr>
              <w:rFonts w:cs="Arial"/>
              <w:bCs/>
              <w:sz w:val="16"/>
              <w:szCs w:val="16"/>
            </w:rPr>
            <w:t>20</w:t>
          </w:r>
        </w:p>
      </w:tc>
      <w:tc>
        <w:tcPr>
          <w:tcW w:w="5681" w:type="dxa"/>
          <w:gridSpan w:val="3"/>
          <w:tcBorders>
            <w:top w:val="single" w:sz="4" w:space="0" w:color="BFBFBF"/>
          </w:tcBorders>
          <w:shd w:val="clear" w:color="auto" w:fill="auto"/>
        </w:tcPr>
        <w:p w14:paraId="1C9EB6D1" w14:textId="77777777" w:rsidR="00086037" w:rsidRPr="00C94CBA" w:rsidRDefault="00086037" w:rsidP="003A45B2">
          <w:pPr>
            <w:pStyle w:val="Footer"/>
            <w:contextualSpacing/>
            <w:rPr>
              <w:rFonts w:cs="Arial"/>
              <w:sz w:val="16"/>
              <w:szCs w:val="16"/>
            </w:rPr>
          </w:pPr>
          <w:r>
            <w:rPr>
              <w:rFonts w:cs="Arial"/>
              <w:sz w:val="16"/>
              <w:szCs w:val="16"/>
            </w:rPr>
            <w:t>Post Project Review Procedures</w:t>
          </w:r>
        </w:p>
      </w:tc>
      <w:tc>
        <w:tcPr>
          <w:tcW w:w="2774" w:type="dxa"/>
          <w:tcBorders>
            <w:top w:val="single" w:sz="4" w:space="0" w:color="BFBFBF"/>
          </w:tcBorders>
          <w:shd w:val="clear" w:color="auto" w:fill="auto"/>
        </w:tcPr>
        <w:p w14:paraId="0FD826C7" w14:textId="77777777" w:rsidR="00086037" w:rsidRPr="00C94CBA" w:rsidRDefault="00086037" w:rsidP="00E834F0">
          <w:pPr>
            <w:pStyle w:val="Footer"/>
            <w:contextualSpacing/>
            <w:rPr>
              <w:rFonts w:cs="Arial"/>
              <w:sz w:val="16"/>
              <w:szCs w:val="16"/>
            </w:rPr>
          </w:pPr>
          <w:r>
            <w:rPr>
              <w:rFonts w:cs="Arial"/>
              <w:sz w:val="16"/>
              <w:szCs w:val="16"/>
            </w:rPr>
            <w:t>Departmental Documentation</w:t>
          </w:r>
        </w:p>
      </w:tc>
    </w:tr>
    <w:tr w:rsidR="00086037" w:rsidRPr="00E4306C" w14:paraId="0FFCF5EF" w14:textId="77777777" w:rsidTr="00860D3E">
      <w:trPr>
        <w:trHeight w:val="82"/>
        <w:jc w:val="center"/>
      </w:trPr>
      <w:tc>
        <w:tcPr>
          <w:tcW w:w="1234" w:type="dxa"/>
          <w:shd w:val="clear" w:color="auto" w:fill="auto"/>
        </w:tcPr>
        <w:p w14:paraId="27E500D4" w14:textId="77777777" w:rsidR="00086037" w:rsidRPr="00C94CBA" w:rsidRDefault="00086037" w:rsidP="00E834F0">
          <w:pPr>
            <w:pStyle w:val="Footer"/>
            <w:contextualSpacing/>
            <w:rPr>
              <w:rFonts w:cs="Arial"/>
              <w:sz w:val="16"/>
              <w:szCs w:val="16"/>
            </w:rPr>
          </w:pPr>
        </w:p>
      </w:tc>
      <w:tc>
        <w:tcPr>
          <w:tcW w:w="5681" w:type="dxa"/>
          <w:gridSpan w:val="3"/>
          <w:shd w:val="clear" w:color="auto" w:fill="auto"/>
        </w:tcPr>
        <w:p w14:paraId="175D7DE4" w14:textId="77777777" w:rsidR="00086037" w:rsidRPr="00C94CBA" w:rsidRDefault="00086037" w:rsidP="003A45B2">
          <w:pPr>
            <w:pStyle w:val="Footer"/>
            <w:contextualSpacing/>
            <w:rPr>
              <w:rFonts w:cs="Arial"/>
              <w:sz w:val="16"/>
              <w:szCs w:val="16"/>
            </w:rPr>
          </w:pPr>
          <w:r w:rsidRPr="00C94CBA">
            <w:rPr>
              <w:rFonts w:cs="Arial"/>
              <w:sz w:val="16"/>
              <w:szCs w:val="16"/>
            </w:rPr>
            <w:t xml:space="preserve">Owner: </w:t>
          </w:r>
          <w:r>
            <w:rPr>
              <w:rFonts w:cs="Arial"/>
              <w:sz w:val="16"/>
              <w:szCs w:val="16"/>
            </w:rPr>
            <w:t>Mobilisation and Transition Team</w:t>
          </w:r>
        </w:p>
      </w:tc>
      <w:tc>
        <w:tcPr>
          <w:tcW w:w="2774" w:type="dxa"/>
          <w:shd w:val="clear" w:color="auto" w:fill="auto"/>
        </w:tcPr>
        <w:p w14:paraId="78B34221" w14:textId="4BF1447C" w:rsidR="00086037" w:rsidRPr="00C94CBA" w:rsidRDefault="00086037" w:rsidP="00E834F0">
          <w:pPr>
            <w:pStyle w:val="Footer"/>
            <w:contextualSpacing/>
            <w:rPr>
              <w:rFonts w:cs="Arial"/>
              <w:sz w:val="16"/>
              <w:szCs w:val="16"/>
            </w:rPr>
          </w:pPr>
          <w:r>
            <w:rPr>
              <w:rFonts w:cs="Arial"/>
              <w:sz w:val="16"/>
              <w:szCs w:val="16"/>
            </w:rPr>
            <w:t>Version 1.6</w:t>
          </w:r>
        </w:p>
      </w:tc>
    </w:tr>
    <w:tr w:rsidR="00086037" w:rsidRPr="00E4306C" w14:paraId="087287E1" w14:textId="77777777" w:rsidTr="00860D3E">
      <w:trPr>
        <w:trHeight w:val="82"/>
        <w:jc w:val="center"/>
      </w:trPr>
      <w:tc>
        <w:tcPr>
          <w:tcW w:w="1234" w:type="dxa"/>
          <w:shd w:val="clear" w:color="auto" w:fill="auto"/>
        </w:tcPr>
        <w:p w14:paraId="767394BB" w14:textId="77777777" w:rsidR="00086037" w:rsidRPr="00C94CBA" w:rsidRDefault="00086037" w:rsidP="00E834F0">
          <w:pPr>
            <w:pStyle w:val="Footer"/>
            <w:contextualSpacing/>
            <w:rPr>
              <w:rFonts w:cs="Arial"/>
              <w:sz w:val="16"/>
              <w:szCs w:val="16"/>
            </w:rPr>
          </w:pPr>
          <w:r>
            <w:rPr>
              <w:rFonts w:cs="Arial"/>
              <w:sz w:val="16"/>
              <w:szCs w:val="16"/>
            </w:rPr>
            <w:t>Doc No:</w:t>
          </w:r>
          <w:r>
            <w:rPr>
              <w:rFonts w:eastAsia="Calibri" w:cs="Arial"/>
              <w:b/>
              <w:noProof/>
              <w:sz w:val="24"/>
              <w:szCs w:val="24"/>
            </w:rPr>
            <w:t xml:space="preserve"> </w:t>
          </w:r>
        </w:p>
      </w:tc>
      <w:tc>
        <w:tcPr>
          <w:tcW w:w="5681" w:type="dxa"/>
          <w:gridSpan w:val="3"/>
          <w:shd w:val="clear" w:color="auto" w:fill="auto"/>
        </w:tcPr>
        <w:p w14:paraId="4B1DD201" w14:textId="77777777" w:rsidR="00086037" w:rsidRPr="00C94CBA" w:rsidRDefault="00086037" w:rsidP="00E834F0">
          <w:pPr>
            <w:pStyle w:val="Footer"/>
            <w:tabs>
              <w:tab w:val="clear" w:pos="4513"/>
              <w:tab w:val="clear" w:pos="9026"/>
              <w:tab w:val="left" w:pos="1830"/>
            </w:tabs>
            <w:contextualSpacing/>
            <w:rPr>
              <w:rFonts w:cs="Arial"/>
              <w:sz w:val="16"/>
              <w:szCs w:val="16"/>
            </w:rPr>
          </w:pPr>
          <w:r w:rsidRPr="00C94CBA">
            <w:rPr>
              <w:rFonts w:cs="Arial"/>
              <w:sz w:val="16"/>
              <w:szCs w:val="16"/>
            </w:rPr>
            <w:t xml:space="preserve">Author: </w:t>
          </w:r>
          <w:r>
            <w:rPr>
              <w:rFonts w:cs="Arial"/>
              <w:sz w:val="16"/>
              <w:szCs w:val="16"/>
            </w:rPr>
            <w:t>Mark Dowson</w:t>
          </w:r>
        </w:p>
      </w:tc>
      <w:tc>
        <w:tcPr>
          <w:tcW w:w="2774" w:type="dxa"/>
          <w:shd w:val="clear" w:color="auto" w:fill="auto"/>
        </w:tcPr>
        <w:p w14:paraId="520E44CF" w14:textId="066EBB11" w:rsidR="00086037" w:rsidRPr="00C94CBA" w:rsidRDefault="009D6461" w:rsidP="00672A23">
          <w:pPr>
            <w:pStyle w:val="Footer"/>
            <w:contextualSpacing/>
            <w:rPr>
              <w:rFonts w:cs="Arial"/>
              <w:sz w:val="16"/>
              <w:szCs w:val="16"/>
            </w:rPr>
          </w:pPr>
          <w:r>
            <w:rPr>
              <w:rFonts w:cs="Arial"/>
              <w:sz w:val="16"/>
              <w:szCs w:val="16"/>
            </w:rPr>
            <w:t>16/01/2020</w:t>
          </w:r>
        </w:p>
      </w:tc>
    </w:tr>
    <w:tr w:rsidR="00086037" w:rsidRPr="00E4306C" w14:paraId="19AA05E2" w14:textId="77777777" w:rsidTr="00860D3E">
      <w:trPr>
        <w:trHeight w:val="82"/>
        <w:jc w:val="center"/>
      </w:trPr>
      <w:tc>
        <w:tcPr>
          <w:tcW w:w="1234" w:type="dxa"/>
          <w:shd w:val="clear" w:color="auto" w:fill="auto"/>
        </w:tcPr>
        <w:p w14:paraId="2CD36B93" w14:textId="77777777" w:rsidR="00086037" w:rsidRPr="00C94CBA" w:rsidRDefault="00086037" w:rsidP="00E834F0">
          <w:pPr>
            <w:pStyle w:val="Footer"/>
            <w:contextualSpacing/>
            <w:rPr>
              <w:rFonts w:cs="Arial"/>
              <w:sz w:val="16"/>
              <w:szCs w:val="16"/>
            </w:rPr>
          </w:pPr>
          <w:r>
            <w:rPr>
              <w:rFonts w:eastAsia="Calibri" w:cs="Arial"/>
              <w:noProof/>
              <w:sz w:val="16"/>
              <w:szCs w:val="16"/>
            </w:rPr>
            <w:t>PM&amp;T</w:t>
          </w:r>
          <w:r w:rsidRPr="00155A96">
            <w:rPr>
              <w:rFonts w:eastAsia="Calibri" w:cs="Arial"/>
              <w:noProof/>
              <w:sz w:val="16"/>
              <w:szCs w:val="16"/>
            </w:rPr>
            <w:t xml:space="preserve"> </w:t>
          </w:r>
          <w:r>
            <w:rPr>
              <w:rFonts w:eastAsia="Calibri" w:cs="Arial"/>
              <w:noProof/>
              <w:sz w:val="16"/>
              <w:szCs w:val="16"/>
            </w:rPr>
            <w:t>A</w:t>
          </w:r>
          <w:r w:rsidRPr="00155A96">
            <w:rPr>
              <w:rFonts w:eastAsia="Calibri" w:cs="Arial"/>
              <w:noProof/>
              <w:sz w:val="16"/>
              <w:szCs w:val="16"/>
            </w:rPr>
            <w:t>00</w:t>
          </w:r>
          <w:r>
            <w:rPr>
              <w:rFonts w:eastAsia="Calibri" w:cs="Arial"/>
              <w:noProof/>
              <w:sz w:val="16"/>
              <w:szCs w:val="16"/>
            </w:rPr>
            <w:t>1</w:t>
          </w:r>
        </w:p>
      </w:tc>
      <w:tc>
        <w:tcPr>
          <w:tcW w:w="5681" w:type="dxa"/>
          <w:gridSpan w:val="3"/>
          <w:shd w:val="clear" w:color="auto" w:fill="auto"/>
        </w:tcPr>
        <w:p w14:paraId="45D2C004" w14:textId="77777777" w:rsidR="00086037" w:rsidRPr="00567328" w:rsidRDefault="00086037" w:rsidP="00E834F0">
          <w:pPr>
            <w:pStyle w:val="Footer"/>
            <w:contextualSpacing/>
            <w:rPr>
              <w:rFonts w:cs="Arial"/>
              <w:sz w:val="15"/>
              <w:szCs w:val="15"/>
            </w:rPr>
          </w:pPr>
          <w:r w:rsidRPr="00936C6C">
            <w:rPr>
              <w:rFonts w:cs="Arial"/>
              <w:sz w:val="15"/>
              <w:szCs w:val="15"/>
            </w:rPr>
            <w:t>S:\ 23.0</w:t>
          </w:r>
          <w:r>
            <w:rPr>
              <w:rFonts w:cs="Arial"/>
              <w:sz w:val="15"/>
              <w:szCs w:val="15"/>
            </w:rPr>
            <w:t>\</w:t>
          </w:r>
          <w:r w:rsidRPr="00936C6C">
            <w:rPr>
              <w:rFonts w:cs="Arial"/>
              <w:sz w:val="15"/>
              <w:szCs w:val="15"/>
            </w:rPr>
            <w:t>Post Project Reviews\Post Project Reviews\PIR Templates</w:t>
          </w:r>
        </w:p>
      </w:tc>
      <w:tc>
        <w:tcPr>
          <w:tcW w:w="2774" w:type="dxa"/>
          <w:shd w:val="clear" w:color="auto" w:fill="auto"/>
        </w:tcPr>
        <w:p w14:paraId="411D3C95" w14:textId="77777777" w:rsidR="00086037" w:rsidRPr="00C94CBA" w:rsidRDefault="00086037" w:rsidP="00E834F0">
          <w:pPr>
            <w:pStyle w:val="Footer"/>
            <w:contextualSpacing/>
            <w:rPr>
              <w:rFonts w:cs="Arial"/>
              <w:sz w:val="16"/>
              <w:szCs w:val="16"/>
            </w:rPr>
          </w:pPr>
          <w:r w:rsidRPr="00C94CBA">
            <w:rPr>
              <w:rFonts w:cs="Arial"/>
              <w:sz w:val="16"/>
              <w:szCs w:val="16"/>
            </w:rPr>
            <w:t>Uncontrolled when printed</w:t>
          </w:r>
        </w:p>
      </w:tc>
    </w:tr>
  </w:tbl>
  <w:p w14:paraId="2AB07C34" w14:textId="77777777" w:rsidR="00086037" w:rsidRPr="00272383" w:rsidRDefault="00086037" w:rsidP="002723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4"/>
      <w:gridCol w:w="527"/>
      <w:gridCol w:w="236"/>
      <w:gridCol w:w="4918"/>
      <w:gridCol w:w="2774"/>
    </w:tblGrid>
    <w:tr w:rsidR="00086037" w:rsidRPr="00E4306C" w14:paraId="0BBBC218" w14:textId="77777777" w:rsidTr="00E94698">
      <w:trPr>
        <w:jc w:val="center"/>
      </w:trPr>
      <w:tc>
        <w:tcPr>
          <w:tcW w:w="1761" w:type="dxa"/>
          <w:gridSpan w:val="2"/>
          <w:tcBorders>
            <w:top w:val="single" w:sz="4" w:space="0" w:color="000000"/>
            <w:left w:val="nil"/>
            <w:bottom w:val="single" w:sz="4" w:space="0" w:color="BFBFBF"/>
            <w:right w:val="nil"/>
          </w:tcBorders>
          <w:shd w:val="clear" w:color="auto" w:fill="auto"/>
        </w:tcPr>
        <w:p w14:paraId="1974A2EC" w14:textId="77777777" w:rsidR="00086037" w:rsidRPr="00C94CBA" w:rsidRDefault="00086037" w:rsidP="009511FD">
          <w:pPr>
            <w:pStyle w:val="Footer"/>
            <w:contextualSpacing/>
            <w:rPr>
              <w:rFonts w:cs="Arial"/>
              <w:sz w:val="16"/>
              <w:szCs w:val="16"/>
            </w:rPr>
          </w:pPr>
        </w:p>
      </w:tc>
      <w:tc>
        <w:tcPr>
          <w:tcW w:w="236" w:type="dxa"/>
          <w:tcBorders>
            <w:top w:val="single" w:sz="4" w:space="0" w:color="000000"/>
            <w:left w:val="nil"/>
            <w:bottom w:val="single" w:sz="4" w:space="0" w:color="BFBFBF"/>
            <w:right w:val="nil"/>
          </w:tcBorders>
          <w:shd w:val="clear" w:color="auto" w:fill="auto"/>
        </w:tcPr>
        <w:p w14:paraId="2A9AFC5F" w14:textId="77777777" w:rsidR="00086037" w:rsidRPr="00C94CBA" w:rsidRDefault="00086037" w:rsidP="009511FD">
          <w:pPr>
            <w:pStyle w:val="Footer"/>
            <w:contextualSpacing/>
            <w:rPr>
              <w:rFonts w:cs="Arial"/>
              <w:sz w:val="16"/>
              <w:szCs w:val="16"/>
            </w:rPr>
          </w:pPr>
        </w:p>
      </w:tc>
      <w:tc>
        <w:tcPr>
          <w:tcW w:w="4918" w:type="dxa"/>
          <w:tcBorders>
            <w:top w:val="single" w:sz="4" w:space="0" w:color="000000"/>
            <w:left w:val="nil"/>
            <w:bottom w:val="single" w:sz="4" w:space="0" w:color="BFBFBF"/>
            <w:right w:val="nil"/>
          </w:tcBorders>
          <w:shd w:val="clear" w:color="auto" w:fill="auto"/>
        </w:tcPr>
        <w:p w14:paraId="16D08AAD" w14:textId="77777777" w:rsidR="00086037" w:rsidRPr="00C94CBA" w:rsidRDefault="00086037" w:rsidP="009511FD">
          <w:pPr>
            <w:pStyle w:val="Footer"/>
            <w:contextualSpacing/>
            <w:rPr>
              <w:rFonts w:cs="Arial"/>
              <w:sz w:val="16"/>
              <w:szCs w:val="16"/>
            </w:rPr>
          </w:pPr>
        </w:p>
      </w:tc>
      <w:tc>
        <w:tcPr>
          <w:tcW w:w="2774" w:type="dxa"/>
          <w:tcBorders>
            <w:top w:val="single" w:sz="4" w:space="0" w:color="000000"/>
            <w:left w:val="nil"/>
            <w:bottom w:val="single" w:sz="4" w:space="0" w:color="BFBFBF"/>
            <w:right w:val="nil"/>
          </w:tcBorders>
          <w:shd w:val="clear" w:color="auto" w:fill="auto"/>
        </w:tcPr>
        <w:p w14:paraId="5964D13C" w14:textId="77777777" w:rsidR="00086037" w:rsidRPr="00C94CBA" w:rsidRDefault="00086037" w:rsidP="009511FD">
          <w:pPr>
            <w:pStyle w:val="Footer"/>
            <w:contextualSpacing/>
            <w:rPr>
              <w:rFonts w:cs="Arial"/>
              <w:sz w:val="16"/>
              <w:szCs w:val="16"/>
            </w:rPr>
          </w:pPr>
        </w:p>
      </w:tc>
    </w:tr>
    <w:tr w:rsidR="00086037" w:rsidRPr="00E4306C" w14:paraId="0D40D261" w14:textId="77777777" w:rsidTr="00E94698">
      <w:trPr>
        <w:jc w:val="center"/>
      </w:trPr>
      <w:tc>
        <w:tcPr>
          <w:tcW w:w="1234" w:type="dxa"/>
          <w:tcBorders>
            <w:top w:val="single" w:sz="4" w:space="0" w:color="BFBFBF"/>
          </w:tcBorders>
          <w:shd w:val="clear" w:color="auto" w:fill="auto"/>
        </w:tcPr>
        <w:p w14:paraId="3D11B749" w14:textId="77777777" w:rsidR="00086037" w:rsidRPr="00C94CBA" w:rsidRDefault="00086037" w:rsidP="00CF6E18">
          <w:pPr>
            <w:pStyle w:val="Footer"/>
            <w:contextualSpacing/>
            <w:rPr>
              <w:rFonts w:cs="Arial"/>
              <w:sz w:val="16"/>
              <w:szCs w:val="16"/>
            </w:rPr>
          </w:pPr>
          <w:r w:rsidRPr="00C94CBA">
            <w:rPr>
              <w:rFonts w:cs="Arial"/>
              <w:sz w:val="16"/>
              <w:szCs w:val="16"/>
            </w:rPr>
            <w:t xml:space="preserve">Page </w:t>
          </w:r>
          <w:r>
            <w:rPr>
              <w:rFonts w:cs="Arial"/>
              <w:bCs/>
              <w:sz w:val="16"/>
              <w:szCs w:val="16"/>
            </w:rPr>
            <w:t>1</w:t>
          </w:r>
          <w:r w:rsidRPr="00C94CBA">
            <w:rPr>
              <w:rFonts w:cs="Arial"/>
              <w:sz w:val="16"/>
              <w:szCs w:val="16"/>
            </w:rPr>
            <w:t xml:space="preserve"> of </w:t>
          </w:r>
          <w:r>
            <w:rPr>
              <w:rFonts w:cs="Arial"/>
              <w:bCs/>
              <w:sz w:val="16"/>
              <w:szCs w:val="16"/>
            </w:rPr>
            <w:t>1</w:t>
          </w:r>
        </w:p>
      </w:tc>
      <w:tc>
        <w:tcPr>
          <w:tcW w:w="5681" w:type="dxa"/>
          <w:gridSpan w:val="3"/>
          <w:tcBorders>
            <w:top w:val="single" w:sz="4" w:space="0" w:color="BFBFBF"/>
          </w:tcBorders>
          <w:shd w:val="clear" w:color="auto" w:fill="auto"/>
        </w:tcPr>
        <w:p w14:paraId="6BB13792" w14:textId="77777777" w:rsidR="00086037" w:rsidRPr="00C94CBA" w:rsidRDefault="00086037" w:rsidP="00E834F0">
          <w:pPr>
            <w:pStyle w:val="Footer"/>
            <w:contextualSpacing/>
            <w:rPr>
              <w:rFonts w:cs="Arial"/>
              <w:sz w:val="16"/>
              <w:szCs w:val="16"/>
            </w:rPr>
          </w:pPr>
          <w:r>
            <w:rPr>
              <w:rFonts w:cs="Arial"/>
              <w:sz w:val="16"/>
              <w:szCs w:val="16"/>
            </w:rPr>
            <w:t xml:space="preserve">PIR workshop agenda </w:t>
          </w:r>
        </w:p>
      </w:tc>
      <w:tc>
        <w:tcPr>
          <w:tcW w:w="2774" w:type="dxa"/>
          <w:tcBorders>
            <w:top w:val="single" w:sz="4" w:space="0" w:color="BFBFBF"/>
          </w:tcBorders>
          <w:shd w:val="clear" w:color="auto" w:fill="auto"/>
        </w:tcPr>
        <w:p w14:paraId="08ADC3E5" w14:textId="77777777" w:rsidR="00086037" w:rsidRPr="00C94CBA" w:rsidRDefault="00086037" w:rsidP="00E834F0">
          <w:pPr>
            <w:pStyle w:val="Footer"/>
            <w:contextualSpacing/>
            <w:rPr>
              <w:rFonts w:cs="Arial"/>
              <w:sz w:val="16"/>
              <w:szCs w:val="16"/>
            </w:rPr>
          </w:pPr>
          <w:r>
            <w:rPr>
              <w:rFonts w:cs="Arial"/>
              <w:sz w:val="16"/>
              <w:szCs w:val="16"/>
            </w:rPr>
            <w:t>Annex C to PPR Guidelines</w:t>
          </w:r>
        </w:p>
      </w:tc>
    </w:tr>
    <w:tr w:rsidR="00086037" w:rsidRPr="00E4306C" w14:paraId="27A1208D" w14:textId="77777777" w:rsidTr="00E94698">
      <w:trPr>
        <w:trHeight w:val="82"/>
        <w:jc w:val="center"/>
      </w:trPr>
      <w:tc>
        <w:tcPr>
          <w:tcW w:w="1234" w:type="dxa"/>
          <w:shd w:val="clear" w:color="auto" w:fill="auto"/>
        </w:tcPr>
        <w:p w14:paraId="0AD390D5" w14:textId="77777777" w:rsidR="00086037" w:rsidRPr="00C94CBA" w:rsidRDefault="00086037" w:rsidP="009511FD">
          <w:pPr>
            <w:pStyle w:val="Footer"/>
            <w:contextualSpacing/>
            <w:rPr>
              <w:rFonts w:cs="Arial"/>
              <w:sz w:val="16"/>
              <w:szCs w:val="16"/>
            </w:rPr>
          </w:pPr>
        </w:p>
      </w:tc>
      <w:tc>
        <w:tcPr>
          <w:tcW w:w="5681" w:type="dxa"/>
          <w:gridSpan w:val="3"/>
          <w:shd w:val="clear" w:color="auto" w:fill="auto"/>
        </w:tcPr>
        <w:p w14:paraId="7167FAB1" w14:textId="77777777" w:rsidR="00086037" w:rsidRPr="00C94CBA" w:rsidRDefault="00086037" w:rsidP="009511FD">
          <w:pPr>
            <w:pStyle w:val="Footer"/>
            <w:contextualSpacing/>
            <w:rPr>
              <w:rFonts w:cs="Arial"/>
              <w:sz w:val="16"/>
              <w:szCs w:val="16"/>
            </w:rPr>
          </w:pPr>
          <w:r w:rsidRPr="00C94CBA">
            <w:rPr>
              <w:rFonts w:cs="Arial"/>
              <w:sz w:val="16"/>
              <w:szCs w:val="16"/>
            </w:rPr>
            <w:t xml:space="preserve">Owner: </w:t>
          </w:r>
          <w:r>
            <w:rPr>
              <w:rFonts w:cs="Arial"/>
              <w:sz w:val="16"/>
              <w:szCs w:val="16"/>
            </w:rPr>
            <w:t>Projects Mobilisation and Transition Team</w:t>
          </w:r>
        </w:p>
      </w:tc>
      <w:tc>
        <w:tcPr>
          <w:tcW w:w="2774" w:type="dxa"/>
          <w:shd w:val="clear" w:color="auto" w:fill="auto"/>
        </w:tcPr>
        <w:p w14:paraId="3D0944CC" w14:textId="77777777" w:rsidR="00086037" w:rsidRPr="00C94CBA" w:rsidRDefault="00086037" w:rsidP="009511FD">
          <w:pPr>
            <w:pStyle w:val="Footer"/>
            <w:contextualSpacing/>
            <w:rPr>
              <w:rFonts w:cs="Arial"/>
              <w:sz w:val="16"/>
              <w:szCs w:val="16"/>
            </w:rPr>
          </w:pPr>
          <w:r>
            <w:rPr>
              <w:rFonts w:cs="Arial"/>
              <w:sz w:val="16"/>
              <w:szCs w:val="16"/>
            </w:rPr>
            <w:t>Version 1.5</w:t>
          </w:r>
        </w:p>
      </w:tc>
    </w:tr>
    <w:tr w:rsidR="00086037" w:rsidRPr="00E4306C" w14:paraId="43A3C3FB" w14:textId="77777777" w:rsidTr="00E94698">
      <w:trPr>
        <w:trHeight w:val="82"/>
        <w:jc w:val="center"/>
      </w:trPr>
      <w:tc>
        <w:tcPr>
          <w:tcW w:w="1234" w:type="dxa"/>
          <w:shd w:val="clear" w:color="auto" w:fill="auto"/>
        </w:tcPr>
        <w:p w14:paraId="6B6A7DEA" w14:textId="77777777" w:rsidR="00086037" w:rsidRPr="00C94CBA" w:rsidRDefault="00086037" w:rsidP="00E834F0">
          <w:pPr>
            <w:pStyle w:val="Footer"/>
            <w:contextualSpacing/>
            <w:rPr>
              <w:rFonts w:cs="Arial"/>
              <w:sz w:val="16"/>
              <w:szCs w:val="16"/>
            </w:rPr>
          </w:pPr>
          <w:r>
            <w:rPr>
              <w:rFonts w:cs="Arial"/>
              <w:sz w:val="16"/>
              <w:szCs w:val="16"/>
            </w:rPr>
            <w:t>Doc No:</w:t>
          </w:r>
          <w:r>
            <w:rPr>
              <w:rFonts w:eastAsia="Calibri" w:cs="Arial"/>
              <w:b/>
              <w:noProof/>
              <w:sz w:val="24"/>
              <w:szCs w:val="24"/>
            </w:rPr>
            <w:t xml:space="preserve"> </w:t>
          </w:r>
        </w:p>
      </w:tc>
      <w:tc>
        <w:tcPr>
          <w:tcW w:w="5681" w:type="dxa"/>
          <w:gridSpan w:val="3"/>
          <w:shd w:val="clear" w:color="auto" w:fill="auto"/>
        </w:tcPr>
        <w:p w14:paraId="6F6D58CA" w14:textId="77777777" w:rsidR="00086037" w:rsidRPr="00C94CBA" w:rsidRDefault="00086037" w:rsidP="00E834F0">
          <w:pPr>
            <w:pStyle w:val="Footer"/>
            <w:tabs>
              <w:tab w:val="clear" w:pos="4513"/>
              <w:tab w:val="clear" w:pos="9026"/>
              <w:tab w:val="left" w:pos="1830"/>
            </w:tabs>
            <w:contextualSpacing/>
            <w:rPr>
              <w:rFonts w:cs="Arial"/>
              <w:sz w:val="16"/>
              <w:szCs w:val="16"/>
            </w:rPr>
          </w:pPr>
          <w:r w:rsidRPr="00C94CBA">
            <w:rPr>
              <w:rFonts w:cs="Arial"/>
              <w:sz w:val="16"/>
              <w:szCs w:val="16"/>
            </w:rPr>
            <w:t xml:space="preserve">Author: </w:t>
          </w:r>
          <w:r>
            <w:rPr>
              <w:rFonts w:cs="Arial"/>
              <w:sz w:val="16"/>
              <w:szCs w:val="16"/>
            </w:rPr>
            <w:t>Mark Dowson</w:t>
          </w:r>
        </w:p>
      </w:tc>
      <w:tc>
        <w:tcPr>
          <w:tcW w:w="2774" w:type="dxa"/>
          <w:shd w:val="clear" w:color="auto" w:fill="auto"/>
        </w:tcPr>
        <w:p w14:paraId="50F4350B" w14:textId="77777777" w:rsidR="00086037" w:rsidRPr="00C94CBA" w:rsidRDefault="00086037" w:rsidP="00672A23">
          <w:pPr>
            <w:pStyle w:val="Footer"/>
            <w:contextualSpacing/>
            <w:rPr>
              <w:rFonts w:cs="Arial"/>
              <w:sz w:val="16"/>
              <w:szCs w:val="16"/>
            </w:rPr>
          </w:pPr>
          <w:r>
            <w:rPr>
              <w:rFonts w:cs="Arial"/>
              <w:sz w:val="16"/>
              <w:szCs w:val="16"/>
            </w:rPr>
            <w:t>02/08/2018</w:t>
          </w:r>
        </w:p>
      </w:tc>
    </w:tr>
    <w:tr w:rsidR="00086037" w:rsidRPr="00E4306C" w14:paraId="67C10CDA" w14:textId="77777777" w:rsidTr="00E94698">
      <w:trPr>
        <w:trHeight w:val="82"/>
        <w:jc w:val="center"/>
      </w:trPr>
      <w:tc>
        <w:tcPr>
          <w:tcW w:w="1234" w:type="dxa"/>
          <w:shd w:val="clear" w:color="auto" w:fill="auto"/>
        </w:tcPr>
        <w:p w14:paraId="7CA25DFB" w14:textId="77777777" w:rsidR="00086037" w:rsidRPr="00C94CBA" w:rsidRDefault="00086037" w:rsidP="00E834F0">
          <w:pPr>
            <w:pStyle w:val="Footer"/>
            <w:contextualSpacing/>
            <w:rPr>
              <w:rFonts w:cs="Arial"/>
              <w:sz w:val="16"/>
              <w:szCs w:val="16"/>
            </w:rPr>
          </w:pPr>
          <w:r>
            <w:rPr>
              <w:rFonts w:eastAsia="Calibri" w:cs="Arial"/>
              <w:noProof/>
              <w:sz w:val="16"/>
              <w:szCs w:val="16"/>
            </w:rPr>
            <w:t>PM&amp;T</w:t>
          </w:r>
          <w:r w:rsidRPr="00155A96">
            <w:rPr>
              <w:rFonts w:eastAsia="Calibri" w:cs="Arial"/>
              <w:noProof/>
              <w:sz w:val="16"/>
              <w:szCs w:val="16"/>
            </w:rPr>
            <w:t xml:space="preserve"> </w:t>
          </w:r>
          <w:r>
            <w:rPr>
              <w:rFonts w:eastAsia="Calibri" w:cs="Arial"/>
              <w:noProof/>
              <w:sz w:val="16"/>
              <w:szCs w:val="16"/>
            </w:rPr>
            <w:t>A004</w:t>
          </w:r>
        </w:p>
      </w:tc>
      <w:tc>
        <w:tcPr>
          <w:tcW w:w="5681" w:type="dxa"/>
          <w:gridSpan w:val="3"/>
          <w:shd w:val="clear" w:color="auto" w:fill="auto"/>
        </w:tcPr>
        <w:p w14:paraId="7BFC524D" w14:textId="77777777" w:rsidR="00086037" w:rsidRPr="00567328" w:rsidRDefault="00086037" w:rsidP="00E834F0">
          <w:pPr>
            <w:pStyle w:val="Footer"/>
            <w:contextualSpacing/>
            <w:rPr>
              <w:rFonts w:cs="Arial"/>
              <w:sz w:val="15"/>
              <w:szCs w:val="15"/>
            </w:rPr>
          </w:pPr>
          <w:r w:rsidRPr="007460AA">
            <w:rPr>
              <w:rFonts w:cs="Arial"/>
              <w:sz w:val="15"/>
              <w:szCs w:val="15"/>
            </w:rPr>
            <w:t>S:\ 23.0\Post Project Reviews\Post Project Reviews\PIR Templates</w:t>
          </w:r>
        </w:p>
      </w:tc>
      <w:tc>
        <w:tcPr>
          <w:tcW w:w="2774" w:type="dxa"/>
          <w:shd w:val="clear" w:color="auto" w:fill="auto"/>
        </w:tcPr>
        <w:p w14:paraId="19EE5860" w14:textId="77777777" w:rsidR="00086037" w:rsidRPr="00C94CBA" w:rsidRDefault="00086037" w:rsidP="00E834F0">
          <w:pPr>
            <w:pStyle w:val="Footer"/>
            <w:contextualSpacing/>
            <w:rPr>
              <w:rFonts w:cs="Arial"/>
              <w:sz w:val="16"/>
              <w:szCs w:val="16"/>
            </w:rPr>
          </w:pPr>
          <w:r w:rsidRPr="00C94CBA">
            <w:rPr>
              <w:rFonts w:cs="Arial"/>
              <w:sz w:val="16"/>
              <w:szCs w:val="16"/>
            </w:rPr>
            <w:t>Uncontrolled when printed</w:t>
          </w:r>
        </w:p>
      </w:tc>
    </w:tr>
  </w:tbl>
  <w:p w14:paraId="7416E6F3" w14:textId="77777777" w:rsidR="00086037" w:rsidRPr="00C720AE" w:rsidRDefault="00086037" w:rsidP="00C720A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56"/>
      <w:gridCol w:w="1093"/>
      <w:gridCol w:w="667"/>
      <w:gridCol w:w="236"/>
      <w:gridCol w:w="2606"/>
      <w:gridCol w:w="2742"/>
      <w:gridCol w:w="1138"/>
    </w:tblGrid>
    <w:tr w:rsidR="00086037" w:rsidRPr="007A6701" w14:paraId="6F2E7FCF" w14:textId="77777777" w:rsidTr="00412188">
      <w:trPr>
        <w:jc w:val="center"/>
      </w:trPr>
      <w:tc>
        <w:tcPr>
          <w:tcW w:w="4426" w:type="dxa"/>
          <w:gridSpan w:val="3"/>
          <w:tcBorders>
            <w:top w:val="single" w:sz="4" w:space="0" w:color="000000"/>
            <w:left w:val="nil"/>
            <w:bottom w:val="nil"/>
            <w:right w:val="nil"/>
          </w:tcBorders>
          <w:shd w:val="clear" w:color="auto" w:fill="auto"/>
        </w:tcPr>
        <w:p w14:paraId="309B75B2" w14:textId="77777777" w:rsidR="00086037" w:rsidRPr="007A6701" w:rsidRDefault="00086037" w:rsidP="00C720AE">
          <w:pPr>
            <w:pStyle w:val="Footer"/>
            <w:rPr>
              <w:rFonts w:cs="Arial"/>
              <w:sz w:val="16"/>
              <w:szCs w:val="16"/>
            </w:rPr>
          </w:pPr>
        </w:p>
      </w:tc>
      <w:tc>
        <w:tcPr>
          <w:tcW w:w="236" w:type="dxa"/>
          <w:tcBorders>
            <w:top w:val="single" w:sz="4" w:space="0" w:color="000000"/>
            <w:left w:val="nil"/>
            <w:bottom w:val="nil"/>
            <w:right w:val="nil"/>
          </w:tcBorders>
          <w:shd w:val="clear" w:color="auto" w:fill="auto"/>
        </w:tcPr>
        <w:p w14:paraId="56FF09FA" w14:textId="77777777" w:rsidR="00086037" w:rsidRPr="007A6701" w:rsidRDefault="00086037" w:rsidP="00C720AE">
          <w:pPr>
            <w:pStyle w:val="Footer"/>
            <w:rPr>
              <w:rFonts w:cs="Arial"/>
              <w:sz w:val="16"/>
              <w:szCs w:val="16"/>
            </w:rPr>
          </w:pPr>
        </w:p>
      </w:tc>
      <w:tc>
        <w:tcPr>
          <w:tcW w:w="3985" w:type="dxa"/>
          <w:tcBorders>
            <w:top w:val="single" w:sz="4" w:space="0" w:color="000000"/>
            <w:left w:val="nil"/>
            <w:bottom w:val="nil"/>
            <w:right w:val="nil"/>
          </w:tcBorders>
          <w:shd w:val="clear" w:color="auto" w:fill="auto"/>
        </w:tcPr>
        <w:p w14:paraId="112E8D45" w14:textId="77777777" w:rsidR="00086037" w:rsidRPr="007A6701" w:rsidRDefault="00086037" w:rsidP="00C720AE">
          <w:pPr>
            <w:pStyle w:val="Footer"/>
            <w:rPr>
              <w:rFonts w:cs="Arial"/>
              <w:sz w:val="16"/>
              <w:szCs w:val="16"/>
            </w:rPr>
          </w:pPr>
        </w:p>
      </w:tc>
      <w:tc>
        <w:tcPr>
          <w:tcW w:w="5923" w:type="dxa"/>
          <w:gridSpan w:val="2"/>
          <w:tcBorders>
            <w:top w:val="single" w:sz="4" w:space="0" w:color="000000"/>
            <w:left w:val="nil"/>
            <w:bottom w:val="nil"/>
            <w:right w:val="nil"/>
          </w:tcBorders>
          <w:shd w:val="clear" w:color="auto" w:fill="auto"/>
        </w:tcPr>
        <w:p w14:paraId="41EE548D" w14:textId="77777777" w:rsidR="00086037" w:rsidRPr="007A6701" w:rsidRDefault="00086037" w:rsidP="00C720AE">
          <w:pPr>
            <w:pStyle w:val="Footer"/>
            <w:rPr>
              <w:rFonts w:cs="Arial"/>
              <w:sz w:val="16"/>
              <w:szCs w:val="16"/>
            </w:rPr>
          </w:pPr>
        </w:p>
      </w:tc>
    </w:tr>
    <w:tr w:rsidR="00086037" w:rsidRPr="007A6701" w14:paraId="46B1E473" w14:textId="77777777" w:rsidTr="00412188">
      <w:trPr>
        <w:gridBefore w:val="1"/>
        <w:gridAfter w:val="1"/>
        <w:wBefore w:w="2008" w:type="dxa"/>
        <w:wAfter w:w="1977" w:type="dxa"/>
        <w:jc w:val="center"/>
      </w:trPr>
      <w:tc>
        <w:tcPr>
          <w:tcW w:w="1412" w:type="dxa"/>
          <w:tcBorders>
            <w:top w:val="single" w:sz="4" w:space="0" w:color="BFBFBF"/>
          </w:tcBorders>
          <w:shd w:val="clear" w:color="auto" w:fill="auto"/>
        </w:tcPr>
        <w:p w14:paraId="65EA1930" w14:textId="77777777" w:rsidR="00086037" w:rsidRPr="007A6701" w:rsidRDefault="00086037" w:rsidP="00550FAA">
          <w:pPr>
            <w:pStyle w:val="Footer"/>
            <w:rPr>
              <w:rFonts w:cs="Arial"/>
              <w:sz w:val="16"/>
              <w:szCs w:val="16"/>
            </w:rPr>
          </w:pPr>
          <w:r w:rsidRPr="007A6701">
            <w:rPr>
              <w:rFonts w:cs="Arial"/>
              <w:sz w:val="16"/>
              <w:szCs w:val="16"/>
            </w:rPr>
            <w:t xml:space="preserve">Page </w:t>
          </w:r>
          <w:r>
            <w:rPr>
              <w:rFonts w:cs="Arial"/>
              <w:bCs/>
              <w:sz w:val="16"/>
              <w:szCs w:val="16"/>
            </w:rPr>
            <w:t>2</w:t>
          </w:r>
          <w:r w:rsidRPr="007A6701">
            <w:rPr>
              <w:rFonts w:cs="Arial"/>
              <w:sz w:val="16"/>
              <w:szCs w:val="16"/>
            </w:rPr>
            <w:t xml:space="preserve"> of </w:t>
          </w:r>
          <w:r>
            <w:rPr>
              <w:rFonts w:cs="Arial"/>
              <w:bCs/>
              <w:sz w:val="16"/>
              <w:szCs w:val="16"/>
            </w:rPr>
            <w:t>14</w:t>
          </w:r>
        </w:p>
      </w:tc>
      <w:tc>
        <w:tcPr>
          <w:tcW w:w="5227" w:type="dxa"/>
          <w:gridSpan w:val="3"/>
          <w:tcBorders>
            <w:top w:val="single" w:sz="4" w:space="0" w:color="BFBFBF"/>
          </w:tcBorders>
          <w:shd w:val="clear" w:color="auto" w:fill="auto"/>
        </w:tcPr>
        <w:p w14:paraId="60D54357" w14:textId="77777777" w:rsidR="00086037" w:rsidRPr="007A6701" w:rsidRDefault="00086037" w:rsidP="00C720AE">
          <w:pPr>
            <w:pStyle w:val="Footer"/>
            <w:rPr>
              <w:rFonts w:cs="Arial"/>
              <w:sz w:val="16"/>
              <w:szCs w:val="16"/>
            </w:rPr>
          </w:pPr>
          <w:r>
            <w:rPr>
              <w:rFonts w:cs="Arial"/>
              <w:sz w:val="16"/>
              <w:szCs w:val="16"/>
            </w:rPr>
            <w:t>PIR Lessons Learnt Report</w:t>
          </w:r>
        </w:p>
      </w:tc>
      <w:tc>
        <w:tcPr>
          <w:tcW w:w="3946" w:type="dxa"/>
          <w:tcBorders>
            <w:top w:val="single" w:sz="4" w:space="0" w:color="BFBFBF"/>
          </w:tcBorders>
          <w:shd w:val="clear" w:color="auto" w:fill="auto"/>
        </w:tcPr>
        <w:p w14:paraId="708558F0" w14:textId="77777777" w:rsidR="00086037" w:rsidRPr="00C94CBA" w:rsidRDefault="00086037" w:rsidP="00C720AE">
          <w:pPr>
            <w:pStyle w:val="Footer"/>
            <w:contextualSpacing/>
            <w:rPr>
              <w:rFonts w:cs="Arial"/>
              <w:sz w:val="16"/>
              <w:szCs w:val="16"/>
            </w:rPr>
          </w:pPr>
          <w:r>
            <w:rPr>
              <w:rFonts w:cs="Arial"/>
              <w:sz w:val="16"/>
              <w:szCs w:val="16"/>
            </w:rPr>
            <w:t>Annex D to PPR Guidelines</w:t>
          </w:r>
        </w:p>
      </w:tc>
    </w:tr>
    <w:tr w:rsidR="00086037" w:rsidRPr="007A6701" w14:paraId="28FB77AB" w14:textId="77777777" w:rsidTr="00412188">
      <w:trPr>
        <w:gridBefore w:val="1"/>
        <w:gridAfter w:val="1"/>
        <w:wBefore w:w="2008" w:type="dxa"/>
        <w:wAfter w:w="1977" w:type="dxa"/>
        <w:trHeight w:val="82"/>
        <w:jc w:val="center"/>
      </w:trPr>
      <w:tc>
        <w:tcPr>
          <w:tcW w:w="1412" w:type="dxa"/>
          <w:shd w:val="clear" w:color="auto" w:fill="auto"/>
        </w:tcPr>
        <w:p w14:paraId="3195F3F5" w14:textId="77777777" w:rsidR="00086037" w:rsidRPr="007A6701" w:rsidRDefault="00086037" w:rsidP="00C720AE">
          <w:pPr>
            <w:pStyle w:val="Footer"/>
            <w:rPr>
              <w:rFonts w:cs="Arial"/>
              <w:sz w:val="16"/>
              <w:szCs w:val="16"/>
            </w:rPr>
          </w:pPr>
        </w:p>
      </w:tc>
      <w:tc>
        <w:tcPr>
          <w:tcW w:w="5227" w:type="dxa"/>
          <w:gridSpan w:val="3"/>
          <w:shd w:val="clear" w:color="auto" w:fill="auto"/>
        </w:tcPr>
        <w:p w14:paraId="60BCD239" w14:textId="77777777" w:rsidR="00086037" w:rsidRPr="007A6701" w:rsidRDefault="00086037" w:rsidP="00C720AE">
          <w:pPr>
            <w:pStyle w:val="Footer"/>
            <w:rPr>
              <w:rFonts w:cs="Arial"/>
              <w:sz w:val="16"/>
              <w:szCs w:val="16"/>
            </w:rPr>
          </w:pPr>
          <w:r w:rsidRPr="00C94CBA">
            <w:rPr>
              <w:rFonts w:cs="Arial"/>
              <w:sz w:val="16"/>
              <w:szCs w:val="16"/>
            </w:rPr>
            <w:t xml:space="preserve">Owner: </w:t>
          </w:r>
          <w:r>
            <w:rPr>
              <w:rFonts w:cs="Arial"/>
              <w:sz w:val="16"/>
              <w:szCs w:val="16"/>
            </w:rPr>
            <w:t>Projects Mobilisation and Transition Team</w:t>
          </w:r>
        </w:p>
      </w:tc>
      <w:tc>
        <w:tcPr>
          <w:tcW w:w="3946" w:type="dxa"/>
          <w:shd w:val="clear" w:color="auto" w:fill="auto"/>
        </w:tcPr>
        <w:p w14:paraId="46D9B4D7" w14:textId="77777777" w:rsidR="00086037" w:rsidRPr="00C94CBA" w:rsidRDefault="00086037" w:rsidP="00C720AE">
          <w:pPr>
            <w:pStyle w:val="Footer"/>
            <w:contextualSpacing/>
            <w:rPr>
              <w:rFonts w:cs="Arial"/>
              <w:sz w:val="16"/>
              <w:szCs w:val="16"/>
            </w:rPr>
          </w:pPr>
          <w:r>
            <w:rPr>
              <w:rFonts w:cs="Arial"/>
              <w:sz w:val="16"/>
              <w:szCs w:val="16"/>
            </w:rPr>
            <w:t>Version 1.5</w:t>
          </w:r>
        </w:p>
      </w:tc>
    </w:tr>
    <w:tr w:rsidR="00086037" w:rsidRPr="007A6701" w14:paraId="41C750C1" w14:textId="77777777" w:rsidTr="00412188">
      <w:trPr>
        <w:gridBefore w:val="1"/>
        <w:gridAfter w:val="1"/>
        <w:wBefore w:w="2008" w:type="dxa"/>
        <w:wAfter w:w="1977" w:type="dxa"/>
        <w:trHeight w:val="82"/>
        <w:jc w:val="center"/>
      </w:trPr>
      <w:tc>
        <w:tcPr>
          <w:tcW w:w="1412" w:type="dxa"/>
          <w:shd w:val="clear" w:color="auto" w:fill="auto"/>
        </w:tcPr>
        <w:p w14:paraId="522AB39C" w14:textId="77777777" w:rsidR="00086037" w:rsidRPr="007A6701" w:rsidRDefault="00086037" w:rsidP="00C720AE">
          <w:pPr>
            <w:pStyle w:val="Footer"/>
            <w:rPr>
              <w:rFonts w:cs="Arial"/>
              <w:sz w:val="16"/>
              <w:szCs w:val="16"/>
            </w:rPr>
          </w:pPr>
          <w:r w:rsidRPr="007A6701">
            <w:rPr>
              <w:rFonts w:cs="Arial"/>
              <w:sz w:val="16"/>
              <w:szCs w:val="16"/>
            </w:rPr>
            <w:t>Doc No:</w:t>
          </w:r>
          <w:r w:rsidRPr="007A6701">
            <w:rPr>
              <w:rFonts w:cs="Arial"/>
              <w:b/>
              <w:sz w:val="16"/>
              <w:szCs w:val="16"/>
            </w:rPr>
            <w:t xml:space="preserve"> </w:t>
          </w:r>
        </w:p>
      </w:tc>
      <w:tc>
        <w:tcPr>
          <w:tcW w:w="5227" w:type="dxa"/>
          <w:gridSpan w:val="3"/>
          <w:shd w:val="clear" w:color="auto" w:fill="auto"/>
        </w:tcPr>
        <w:p w14:paraId="4B39555E" w14:textId="77777777" w:rsidR="00086037" w:rsidRPr="007A6701" w:rsidRDefault="00086037" w:rsidP="00C720AE">
          <w:pPr>
            <w:pStyle w:val="Footer"/>
            <w:rPr>
              <w:rFonts w:cs="Arial"/>
              <w:sz w:val="16"/>
              <w:szCs w:val="16"/>
            </w:rPr>
          </w:pPr>
          <w:r w:rsidRPr="00C94CBA">
            <w:rPr>
              <w:rFonts w:cs="Arial"/>
              <w:sz w:val="16"/>
              <w:szCs w:val="16"/>
            </w:rPr>
            <w:t xml:space="preserve">Author: </w:t>
          </w:r>
          <w:r>
            <w:rPr>
              <w:rFonts w:cs="Arial"/>
              <w:sz w:val="16"/>
              <w:szCs w:val="16"/>
            </w:rPr>
            <w:t>Mark Dowson</w:t>
          </w:r>
        </w:p>
      </w:tc>
      <w:tc>
        <w:tcPr>
          <w:tcW w:w="3946" w:type="dxa"/>
          <w:shd w:val="clear" w:color="auto" w:fill="auto"/>
        </w:tcPr>
        <w:p w14:paraId="718CCDFD" w14:textId="77777777" w:rsidR="00086037" w:rsidRPr="00C94CBA" w:rsidRDefault="00086037" w:rsidP="00672A23">
          <w:pPr>
            <w:pStyle w:val="Footer"/>
            <w:contextualSpacing/>
            <w:rPr>
              <w:rFonts w:cs="Arial"/>
              <w:sz w:val="16"/>
              <w:szCs w:val="16"/>
            </w:rPr>
          </w:pPr>
          <w:r>
            <w:rPr>
              <w:rFonts w:cs="Arial"/>
              <w:sz w:val="16"/>
              <w:szCs w:val="16"/>
            </w:rPr>
            <w:t>02/08/2018</w:t>
          </w:r>
        </w:p>
      </w:tc>
    </w:tr>
    <w:tr w:rsidR="00086037" w:rsidRPr="007A6701" w14:paraId="65C76760" w14:textId="77777777" w:rsidTr="00412188">
      <w:trPr>
        <w:gridBefore w:val="1"/>
        <w:gridAfter w:val="1"/>
        <w:wBefore w:w="2008" w:type="dxa"/>
        <w:wAfter w:w="1977" w:type="dxa"/>
        <w:trHeight w:val="82"/>
        <w:jc w:val="center"/>
      </w:trPr>
      <w:tc>
        <w:tcPr>
          <w:tcW w:w="1412" w:type="dxa"/>
          <w:shd w:val="clear" w:color="auto" w:fill="auto"/>
        </w:tcPr>
        <w:p w14:paraId="1671E10B" w14:textId="77777777" w:rsidR="00086037" w:rsidRPr="007A6701" w:rsidRDefault="00086037" w:rsidP="00C720AE">
          <w:pPr>
            <w:pStyle w:val="Footer"/>
            <w:rPr>
              <w:rFonts w:cs="Arial"/>
              <w:sz w:val="16"/>
              <w:szCs w:val="16"/>
            </w:rPr>
          </w:pPr>
          <w:r>
            <w:rPr>
              <w:rFonts w:cs="Arial"/>
              <w:sz w:val="16"/>
              <w:szCs w:val="16"/>
            </w:rPr>
            <w:t>PM</w:t>
          </w:r>
          <w:r w:rsidRPr="007A6701">
            <w:rPr>
              <w:rFonts w:cs="Arial"/>
              <w:sz w:val="16"/>
              <w:szCs w:val="16"/>
            </w:rPr>
            <w:t>&amp;</w:t>
          </w:r>
          <w:r>
            <w:rPr>
              <w:rFonts w:cs="Arial"/>
              <w:sz w:val="16"/>
              <w:szCs w:val="16"/>
            </w:rPr>
            <w:t>T</w:t>
          </w:r>
          <w:r w:rsidRPr="007A6701">
            <w:rPr>
              <w:rFonts w:cs="Arial"/>
              <w:sz w:val="16"/>
              <w:szCs w:val="16"/>
            </w:rPr>
            <w:t xml:space="preserve"> </w:t>
          </w:r>
          <w:r>
            <w:rPr>
              <w:rFonts w:cs="Arial"/>
              <w:sz w:val="16"/>
              <w:szCs w:val="16"/>
            </w:rPr>
            <w:t>A005</w:t>
          </w:r>
        </w:p>
      </w:tc>
      <w:tc>
        <w:tcPr>
          <w:tcW w:w="5227" w:type="dxa"/>
          <w:gridSpan w:val="3"/>
          <w:shd w:val="clear" w:color="auto" w:fill="auto"/>
        </w:tcPr>
        <w:p w14:paraId="29D3302D" w14:textId="77777777" w:rsidR="00086037" w:rsidRPr="007A6701" w:rsidRDefault="00086037" w:rsidP="00C720AE">
          <w:pPr>
            <w:pStyle w:val="Footer"/>
            <w:rPr>
              <w:rFonts w:cs="Arial"/>
              <w:sz w:val="16"/>
              <w:szCs w:val="16"/>
            </w:rPr>
          </w:pPr>
          <w:r w:rsidRPr="00412188">
            <w:rPr>
              <w:rFonts w:cs="Arial"/>
              <w:sz w:val="16"/>
              <w:szCs w:val="16"/>
            </w:rPr>
            <w:t>S:\ 23.0\Post Project Reviews\Post Project Reviews\PIR Templates</w:t>
          </w:r>
        </w:p>
      </w:tc>
      <w:tc>
        <w:tcPr>
          <w:tcW w:w="3946" w:type="dxa"/>
          <w:shd w:val="clear" w:color="auto" w:fill="auto"/>
        </w:tcPr>
        <w:p w14:paraId="25EBE546" w14:textId="77777777" w:rsidR="00086037" w:rsidRPr="00C94CBA" w:rsidRDefault="00086037" w:rsidP="00C720AE">
          <w:pPr>
            <w:pStyle w:val="Footer"/>
            <w:contextualSpacing/>
            <w:rPr>
              <w:rFonts w:cs="Arial"/>
              <w:sz w:val="16"/>
              <w:szCs w:val="16"/>
            </w:rPr>
          </w:pPr>
          <w:r w:rsidRPr="00C94CBA">
            <w:rPr>
              <w:rFonts w:cs="Arial"/>
              <w:sz w:val="16"/>
              <w:szCs w:val="16"/>
            </w:rPr>
            <w:t>Uncontrolled when printed</w:t>
          </w:r>
        </w:p>
      </w:tc>
    </w:tr>
  </w:tbl>
  <w:p w14:paraId="2DD5A984" w14:textId="77777777" w:rsidR="00086037" w:rsidRPr="007A6701" w:rsidRDefault="00086037" w:rsidP="00C720A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ECD4" w14:textId="77777777" w:rsidR="00086037" w:rsidRPr="0088249B" w:rsidRDefault="00086037" w:rsidP="0088249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08"/>
      <w:gridCol w:w="1412"/>
      <w:gridCol w:w="1006"/>
      <w:gridCol w:w="236"/>
      <w:gridCol w:w="3843"/>
      <w:gridCol w:w="4088"/>
      <w:gridCol w:w="1977"/>
    </w:tblGrid>
    <w:tr w:rsidR="00086037" w:rsidRPr="007A6701" w14:paraId="54FFCEF7" w14:textId="77777777" w:rsidTr="00412188">
      <w:trPr>
        <w:jc w:val="center"/>
      </w:trPr>
      <w:tc>
        <w:tcPr>
          <w:tcW w:w="4426" w:type="dxa"/>
          <w:gridSpan w:val="3"/>
          <w:tcBorders>
            <w:top w:val="single" w:sz="4" w:space="0" w:color="000000"/>
            <w:left w:val="nil"/>
            <w:bottom w:val="nil"/>
            <w:right w:val="nil"/>
          </w:tcBorders>
          <w:shd w:val="clear" w:color="auto" w:fill="auto"/>
        </w:tcPr>
        <w:p w14:paraId="41466D07" w14:textId="77777777" w:rsidR="00086037" w:rsidRPr="007A6701" w:rsidRDefault="00086037" w:rsidP="00B464D6">
          <w:pPr>
            <w:pStyle w:val="Footer"/>
            <w:rPr>
              <w:rFonts w:cs="Arial"/>
              <w:sz w:val="16"/>
              <w:szCs w:val="16"/>
            </w:rPr>
          </w:pPr>
        </w:p>
      </w:tc>
      <w:tc>
        <w:tcPr>
          <w:tcW w:w="236" w:type="dxa"/>
          <w:tcBorders>
            <w:top w:val="single" w:sz="4" w:space="0" w:color="000000"/>
            <w:left w:val="nil"/>
            <w:bottom w:val="nil"/>
            <w:right w:val="nil"/>
          </w:tcBorders>
          <w:shd w:val="clear" w:color="auto" w:fill="auto"/>
        </w:tcPr>
        <w:p w14:paraId="45D175F1" w14:textId="77777777" w:rsidR="00086037" w:rsidRPr="007A6701" w:rsidRDefault="00086037" w:rsidP="00B464D6">
          <w:pPr>
            <w:pStyle w:val="Footer"/>
            <w:rPr>
              <w:rFonts w:cs="Arial"/>
              <w:sz w:val="16"/>
              <w:szCs w:val="16"/>
            </w:rPr>
          </w:pPr>
        </w:p>
      </w:tc>
      <w:tc>
        <w:tcPr>
          <w:tcW w:w="3843" w:type="dxa"/>
          <w:tcBorders>
            <w:top w:val="single" w:sz="4" w:space="0" w:color="000000"/>
            <w:left w:val="nil"/>
            <w:bottom w:val="nil"/>
            <w:right w:val="nil"/>
          </w:tcBorders>
          <w:shd w:val="clear" w:color="auto" w:fill="auto"/>
        </w:tcPr>
        <w:p w14:paraId="0FA67492" w14:textId="77777777" w:rsidR="00086037" w:rsidRPr="007A6701" w:rsidRDefault="00086037" w:rsidP="00B464D6">
          <w:pPr>
            <w:pStyle w:val="Footer"/>
            <w:rPr>
              <w:rFonts w:cs="Arial"/>
              <w:sz w:val="16"/>
              <w:szCs w:val="16"/>
            </w:rPr>
          </w:pPr>
        </w:p>
      </w:tc>
      <w:tc>
        <w:tcPr>
          <w:tcW w:w="6065" w:type="dxa"/>
          <w:gridSpan w:val="2"/>
          <w:tcBorders>
            <w:top w:val="single" w:sz="4" w:space="0" w:color="000000"/>
            <w:left w:val="nil"/>
            <w:bottom w:val="nil"/>
            <w:right w:val="nil"/>
          </w:tcBorders>
          <w:shd w:val="clear" w:color="auto" w:fill="auto"/>
        </w:tcPr>
        <w:p w14:paraId="7FD2CC98" w14:textId="77777777" w:rsidR="00086037" w:rsidRPr="007A6701" w:rsidRDefault="00086037" w:rsidP="00B464D6">
          <w:pPr>
            <w:pStyle w:val="Footer"/>
            <w:rPr>
              <w:rFonts w:cs="Arial"/>
              <w:sz w:val="16"/>
              <w:szCs w:val="16"/>
            </w:rPr>
          </w:pPr>
        </w:p>
      </w:tc>
    </w:tr>
    <w:tr w:rsidR="00086037" w:rsidRPr="007A6701" w14:paraId="32562248" w14:textId="77777777" w:rsidTr="00412188">
      <w:trPr>
        <w:gridBefore w:val="1"/>
        <w:gridAfter w:val="1"/>
        <w:wBefore w:w="2008" w:type="dxa"/>
        <w:wAfter w:w="1977" w:type="dxa"/>
        <w:jc w:val="center"/>
      </w:trPr>
      <w:tc>
        <w:tcPr>
          <w:tcW w:w="1412" w:type="dxa"/>
          <w:tcBorders>
            <w:top w:val="single" w:sz="4" w:space="0" w:color="BFBFBF"/>
          </w:tcBorders>
          <w:shd w:val="clear" w:color="auto" w:fill="auto"/>
        </w:tcPr>
        <w:p w14:paraId="74B3BB5C" w14:textId="5FD97BC9" w:rsidR="00086037" w:rsidRPr="007A6701" w:rsidRDefault="00086037" w:rsidP="00B464D6">
          <w:pPr>
            <w:pStyle w:val="Footer"/>
            <w:rPr>
              <w:rFonts w:cs="Arial"/>
              <w:sz w:val="16"/>
              <w:szCs w:val="16"/>
            </w:rPr>
          </w:pPr>
          <w:r w:rsidRPr="007A6701">
            <w:rPr>
              <w:rFonts w:cs="Arial"/>
              <w:sz w:val="16"/>
              <w:szCs w:val="16"/>
            </w:rPr>
            <w:t xml:space="preserve">Page </w:t>
          </w:r>
          <w:r w:rsidRPr="007A6701">
            <w:rPr>
              <w:rFonts w:cs="Arial"/>
              <w:bCs/>
              <w:sz w:val="16"/>
              <w:szCs w:val="16"/>
            </w:rPr>
            <w:fldChar w:fldCharType="begin"/>
          </w:r>
          <w:r w:rsidRPr="007A6701">
            <w:rPr>
              <w:rFonts w:cs="Arial"/>
              <w:bCs/>
              <w:sz w:val="16"/>
              <w:szCs w:val="16"/>
            </w:rPr>
            <w:instrText xml:space="preserve"> PAGE </w:instrText>
          </w:r>
          <w:r w:rsidRPr="007A6701">
            <w:rPr>
              <w:rFonts w:cs="Arial"/>
              <w:bCs/>
              <w:sz w:val="16"/>
              <w:szCs w:val="16"/>
            </w:rPr>
            <w:fldChar w:fldCharType="separate"/>
          </w:r>
          <w:r w:rsidR="00475F4C">
            <w:rPr>
              <w:rFonts w:cs="Arial"/>
              <w:bCs/>
              <w:noProof/>
              <w:sz w:val="16"/>
              <w:szCs w:val="16"/>
            </w:rPr>
            <w:t>3</w:t>
          </w:r>
          <w:r w:rsidRPr="007A6701">
            <w:rPr>
              <w:rFonts w:cs="Arial"/>
              <w:sz w:val="16"/>
              <w:szCs w:val="16"/>
            </w:rPr>
            <w:fldChar w:fldCharType="end"/>
          </w:r>
          <w:r w:rsidRPr="007A6701">
            <w:rPr>
              <w:rFonts w:cs="Arial"/>
              <w:sz w:val="16"/>
              <w:szCs w:val="16"/>
            </w:rPr>
            <w:t xml:space="preserve"> of </w:t>
          </w:r>
          <w:r>
            <w:rPr>
              <w:rFonts w:cs="Arial"/>
              <w:bCs/>
              <w:sz w:val="16"/>
              <w:szCs w:val="16"/>
            </w:rPr>
            <w:t>14</w:t>
          </w:r>
        </w:p>
      </w:tc>
      <w:tc>
        <w:tcPr>
          <w:tcW w:w="5085" w:type="dxa"/>
          <w:gridSpan w:val="3"/>
          <w:tcBorders>
            <w:top w:val="single" w:sz="4" w:space="0" w:color="BFBFBF"/>
          </w:tcBorders>
          <w:shd w:val="clear" w:color="auto" w:fill="auto"/>
        </w:tcPr>
        <w:p w14:paraId="2E27AC43" w14:textId="77777777" w:rsidR="00086037" w:rsidRPr="007A6701" w:rsidRDefault="00086037" w:rsidP="00B464D6">
          <w:pPr>
            <w:pStyle w:val="Footer"/>
            <w:rPr>
              <w:rFonts w:cs="Arial"/>
              <w:sz w:val="16"/>
              <w:szCs w:val="16"/>
            </w:rPr>
          </w:pPr>
          <w:r>
            <w:rPr>
              <w:rFonts w:cs="Arial"/>
              <w:sz w:val="16"/>
              <w:szCs w:val="16"/>
            </w:rPr>
            <w:t>PIR Lessons Learnt Report</w:t>
          </w:r>
        </w:p>
      </w:tc>
      <w:tc>
        <w:tcPr>
          <w:tcW w:w="4088" w:type="dxa"/>
          <w:tcBorders>
            <w:top w:val="single" w:sz="4" w:space="0" w:color="BFBFBF"/>
          </w:tcBorders>
          <w:shd w:val="clear" w:color="auto" w:fill="auto"/>
        </w:tcPr>
        <w:p w14:paraId="43085949" w14:textId="77777777" w:rsidR="00086037" w:rsidRPr="00C94CBA" w:rsidRDefault="00086037" w:rsidP="00B464D6">
          <w:pPr>
            <w:pStyle w:val="Footer"/>
            <w:contextualSpacing/>
            <w:rPr>
              <w:rFonts w:cs="Arial"/>
              <w:sz w:val="16"/>
              <w:szCs w:val="16"/>
            </w:rPr>
          </w:pPr>
          <w:r>
            <w:rPr>
              <w:rFonts w:cs="Arial"/>
              <w:sz w:val="16"/>
              <w:szCs w:val="16"/>
            </w:rPr>
            <w:t>Annex D to PPR Guidelines</w:t>
          </w:r>
        </w:p>
      </w:tc>
    </w:tr>
    <w:tr w:rsidR="00086037" w:rsidRPr="007A6701" w14:paraId="1B42BC47" w14:textId="77777777" w:rsidTr="00412188">
      <w:trPr>
        <w:gridBefore w:val="1"/>
        <w:gridAfter w:val="1"/>
        <w:wBefore w:w="2008" w:type="dxa"/>
        <w:wAfter w:w="1977" w:type="dxa"/>
        <w:trHeight w:val="82"/>
        <w:jc w:val="center"/>
      </w:trPr>
      <w:tc>
        <w:tcPr>
          <w:tcW w:w="1412" w:type="dxa"/>
          <w:shd w:val="clear" w:color="auto" w:fill="auto"/>
        </w:tcPr>
        <w:p w14:paraId="2D6DF90D" w14:textId="77777777" w:rsidR="00086037" w:rsidRPr="007A6701" w:rsidRDefault="00086037" w:rsidP="00B464D6">
          <w:pPr>
            <w:pStyle w:val="Footer"/>
            <w:rPr>
              <w:rFonts w:cs="Arial"/>
              <w:sz w:val="16"/>
              <w:szCs w:val="16"/>
            </w:rPr>
          </w:pPr>
        </w:p>
      </w:tc>
      <w:tc>
        <w:tcPr>
          <w:tcW w:w="5085" w:type="dxa"/>
          <w:gridSpan w:val="3"/>
          <w:shd w:val="clear" w:color="auto" w:fill="auto"/>
        </w:tcPr>
        <w:p w14:paraId="6EF839D7" w14:textId="77777777" w:rsidR="00086037" w:rsidRPr="007A6701" w:rsidRDefault="00086037" w:rsidP="00B464D6">
          <w:pPr>
            <w:pStyle w:val="Footer"/>
            <w:rPr>
              <w:rFonts w:cs="Arial"/>
              <w:sz w:val="16"/>
              <w:szCs w:val="16"/>
            </w:rPr>
          </w:pPr>
          <w:r w:rsidRPr="00C94CBA">
            <w:rPr>
              <w:rFonts w:cs="Arial"/>
              <w:sz w:val="16"/>
              <w:szCs w:val="16"/>
            </w:rPr>
            <w:t xml:space="preserve">Owner: </w:t>
          </w:r>
          <w:r>
            <w:rPr>
              <w:rFonts w:cs="Arial"/>
              <w:sz w:val="16"/>
              <w:szCs w:val="16"/>
            </w:rPr>
            <w:t>Projects Mobilisation and Transition Team</w:t>
          </w:r>
        </w:p>
      </w:tc>
      <w:tc>
        <w:tcPr>
          <w:tcW w:w="4088" w:type="dxa"/>
          <w:shd w:val="clear" w:color="auto" w:fill="auto"/>
        </w:tcPr>
        <w:p w14:paraId="43CFF04E" w14:textId="77777777" w:rsidR="00086037" w:rsidRPr="00C94CBA" w:rsidRDefault="00086037" w:rsidP="00B464D6">
          <w:pPr>
            <w:pStyle w:val="Footer"/>
            <w:contextualSpacing/>
            <w:rPr>
              <w:rFonts w:cs="Arial"/>
              <w:sz w:val="16"/>
              <w:szCs w:val="16"/>
            </w:rPr>
          </w:pPr>
          <w:r>
            <w:rPr>
              <w:rFonts w:cs="Arial"/>
              <w:sz w:val="16"/>
              <w:szCs w:val="16"/>
            </w:rPr>
            <w:t>Version 1.5</w:t>
          </w:r>
        </w:p>
      </w:tc>
    </w:tr>
    <w:tr w:rsidR="00086037" w:rsidRPr="007A6701" w14:paraId="086DF6C6" w14:textId="77777777" w:rsidTr="00412188">
      <w:trPr>
        <w:gridBefore w:val="1"/>
        <w:gridAfter w:val="1"/>
        <w:wBefore w:w="2008" w:type="dxa"/>
        <w:wAfter w:w="1977" w:type="dxa"/>
        <w:trHeight w:val="82"/>
        <w:jc w:val="center"/>
      </w:trPr>
      <w:tc>
        <w:tcPr>
          <w:tcW w:w="1412" w:type="dxa"/>
          <w:shd w:val="clear" w:color="auto" w:fill="auto"/>
        </w:tcPr>
        <w:p w14:paraId="6A3D9E65" w14:textId="77777777" w:rsidR="00086037" w:rsidRPr="007A6701" w:rsidRDefault="00086037" w:rsidP="00B464D6">
          <w:pPr>
            <w:pStyle w:val="Footer"/>
            <w:rPr>
              <w:rFonts w:cs="Arial"/>
              <w:sz w:val="16"/>
              <w:szCs w:val="16"/>
            </w:rPr>
          </w:pPr>
          <w:r w:rsidRPr="007A6701">
            <w:rPr>
              <w:rFonts w:cs="Arial"/>
              <w:sz w:val="16"/>
              <w:szCs w:val="16"/>
            </w:rPr>
            <w:t>Doc No:</w:t>
          </w:r>
          <w:r w:rsidRPr="007A6701">
            <w:rPr>
              <w:rFonts w:cs="Arial"/>
              <w:b/>
              <w:sz w:val="16"/>
              <w:szCs w:val="16"/>
            </w:rPr>
            <w:t xml:space="preserve"> </w:t>
          </w:r>
        </w:p>
      </w:tc>
      <w:tc>
        <w:tcPr>
          <w:tcW w:w="5085" w:type="dxa"/>
          <w:gridSpan w:val="3"/>
          <w:shd w:val="clear" w:color="auto" w:fill="auto"/>
        </w:tcPr>
        <w:p w14:paraId="58F28825" w14:textId="77777777" w:rsidR="00086037" w:rsidRPr="007A6701" w:rsidRDefault="00086037" w:rsidP="00B464D6">
          <w:pPr>
            <w:pStyle w:val="Footer"/>
            <w:rPr>
              <w:rFonts w:cs="Arial"/>
              <w:sz w:val="16"/>
              <w:szCs w:val="16"/>
            </w:rPr>
          </w:pPr>
          <w:r w:rsidRPr="00C94CBA">
            <w:rPr>
              <w:rFonts w:cs="Arial"/>
              <w:sz w:val="16"/>
              <w:szCs w:val="16"/>
            </w:rPr>
            <w:t xml:space="preserve">Author: </w:t>
          </w:r>
          <w:r>
            <w:rPr>
              <w:rFonts w:cs="Arial"/>
              <w:sz w:val="16"/>
              <w:szCs w:val="16"/>
            </w:rPr>
            <w:t>Mark Dowson</w:t>
          </w:r>
        </w:p>
      </w:tc>
      <w:tc>
        <w:tcPr>
          <w:tcW w:w="4088" w:type="dxa"/>
          <w:shd w:val="clear" w:color="auto" w:fill="auto"/>
        </w:tcPr>
        <w:p w14:paraId="6B5DCC27" w14:textId="77777777" w:rsidR="00086037" w:rsidRPr="00C94CBA" w:rsidRDefault="00086037" w:rsidP="00B464D6">
          <w:pPr>
            <w:pStyle w:val="Footer"/>
            <w:contextualSpacing/>
            <w:rPr>
              <w:rFonts w:cs="Arial"/>
              <w:sz w:val="16"/>
              <w:szCs w:val="16"/>
            </w:rPr>
          </w:pPr>
          <w:r>
            <w:rPr>
              <w:rFonts w:cs="Arial"/>
              <w:sz w:val="16"/>
              <w:szCs w:val="16"/>
            </w:rPr>
            <w:t>02/08/2018</w:t>
          </w:r>
        </w:p>
      </w:tc>
    </w:tr>
    <w:tr w:rsidR="00086037" w:rsidRPr="007A6701" w14:paraId="3A380502" w14:textId="77777777" w:rsidTr="00412188">
      <w:trPr>
        <w:gridBefore w:val="1"/>
        <w:gridAfter w:val="1"/>
        <w:wBefore w:w="2008" w:type="dxa"/>
        <w:wAfter w:w="1977" w:type="dxa"/>
        <w:trHeight w:val="82"/>
        <w:jc w:val="center"/>
      </w:trPr>
      <w:tc>
        <w:tcPr>
          <w:tcW w:w="1412" w:type="dxa"/>
          <w:shd w:val="clear" w:color="auto" w:fill="auto"/>
        </w:tcPr>
        <w:p w14:paraId="7DA0AE1E" w14:textId="77777777" w:rsidR="00086037" w:rsidRPr="007A6701" w:rsidRDefault="00086037" w:rsidP="00B464D6">
          <w:pPr>
            <w:pStyle w:val="Footer"/>
            <w:rPr>
              <w:rFonts w:cs="Arial"/>
              <w:sz w:val="16"/>
              <w:szCs w:val="16"/>
            </w:rPr>
          </w:pPr>
          <w:r>
            <w:rPr>
              <w:rFonts w:cs="Arial"/>
              <w:sz w:val="16"/>
              <w:szCs w:val="16"/>
            </w:rPr>
            <w:t>PM</w:t>
          </w:r>
          <w:r w:rsidRPr="007A6701">
            <w:rPr>
              <w:rFonts w:cs="Arial"/>
              <w:sz w:val="16"/>
              <w:szCs w:val="16"/>
            </w:rPr>
            <w:t>&amp;</w:t>
          </w:r>
          <w:r>
            <w:rPr>
              <w:rFonts w:cs="Arial"/>
              <w:sz w:val="16"/>
              <w:szCs w:val="16"/>
            </w:rPr>
            <w:t>T</w:t>
          </w:r>
          <w:r w:rsidRPr="007A6701">
            <w:rPr>
              <w:rFonts w:cs="Arial"/>
              <w:sz w:val="16"/>
              <w:szCs w:val="16"/>
            </w:rPr>
            <w:t xml:space="preserve"> </w:t>
          </w:r>
          <w:r>
            <w:rPr>
              <w:rFonts w:cs="Arial"/>
              <w:sz w:val="16"/>
              <w:szCs w:val="16"/>
            </w:rPr>
            <w:t>A005</w:t>
          </w:r>
        </w:p>
      </w:tc>
      <w:tc>
        <w:tcPr>
          <w:tcW w:w="5085" w:type="dxa"/>
          <w:gridSpan w:val="3"/>
          <w:shd w:val="clear" w:color="auto" w:fill="auto"/>
        </w:tcPr>
        <w:p w14:paraId="1844AAD7" w14:textId="77777777" w:rsidR="00086037" w:rsidRPr="007A6701" w:rsidRDefault="00086037" w:rsidP="00B464D6">
          <w:pPr>
            <w:pStyle w:val="Footer"/>
            <w:rPr>
              <w:rFonts w:cs="Arial"/>
              <w:sz w:val="16"/>
              <w:szCs w:val="16"/>
            </w:rPr>
          </w:pPr>
          <w:r w:rsidRPr="00412188">
            <w:rPr>
              <w:rFonts w:cs="Arial"/>
              <w:sz w:val="16"/>
              <w:szCs w:val="16"/>
            </w:rPr>
            <w:t>S:\ 23.0\Post Project Reviews\Post Project Reviews\PIR Templates</w:t>
          </w:r>
        </w:p>
      </w:tc>
      <w:tc>
        <w:tcPr>
          <w:tcW w:w="4088" w:type="dxa"/>
          <w:shd w:val="clear" w:color="auto" w:fill="auto"/>
        </w:tcPr>
        <w:p w14:paraId="1D5AA9FD" w14:textId="77777777" w:rsidR="00086037" w:rsidRPr="00C94CBA" w:rsidRDefault="00086037" w:rsidP="00B464D6">
          <w:pPr>
            <w:pStyle w:val="Footer"/>
            <w:contextualSpacing/>
            <w:rPr>
              <w:rFonts w:cs="Arial"/>
              <w:sz w:val="16"/>
              <w:szCs w:val="16"/>
            </w:rPr>
          </w:pPr>
          <w:r w:rsidRPr="00C94CBA">
            <w:rPr>
              <w:rFonts w:cs="Arial"/>
              <w:sz w:val="16"/>
              <w:szCs w:val="16"/>
            </w:rPr>
            <w:t>Uncontrolled when printed</w:t>
          </w:r>
        </w:p>
      </w:tc>
    </w:tr>
  </w:tbl>
  <w:p w14:paraId="1224FD1D" w14:textId="77777777" w:rsidR="00086037" w:rsidRPr="009511FD" w:rsidRDefault="00086037" w:rsidP="009511F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08"/>
      <w:gridCol w:w="1412"/>
      <w:gridCol w:w="1006"/>
      <w:gridCol w:w="236"/>
      <w:gridCol w:w="3843"/>
      <w:gridCol w:w="4088"/>
      <w:gridCol w:w="1977"/>
    </w:tblGrid>
    <w:tr w:rsidR="00086037" w:rsidRPr="007A6701" w14:paraId="5EBE12A2" w14:textId="77777777" w:rsidTr="00412188">
      <w:trPr>
        <w:jc w:val="center"/>
      </w:trPr>
      <w:tc>
        <w:tcPr>
          <w:tcW w:w="4426" w:type="dxa"/>
          <w:gridSpan w:val="3"/>
          <w:tcBorders>
            <w:top w:val="single" w:sz="4" w:space="0" w:color="000000"/>
            <w:left w:val="nil"/>
            <w:bottom w:val="nil"/>
            <w:right w:val="nil"/>
          </w:tcBorders>
          <w:shd w:val="clear" w:color="auto" w:fill="auto"/>
        </w:tcPr>
        <w:p w14:paraId="38E990D6" w14:textId="77777777" w:rsidR="00086037" w:rsidRPr="007A6701" w:rsidRDefault="00086037" w:rsidP="00C720AE">
          <w:pPr>
            <w:pStyle w:val="Footer"/>
            <w:rPr>
              <w:rFonts w:cs="Arial"/>
              <w:sz w:val="16"/>
              <w:szCs w:val="16"/>
            </w:rPr>
          </w:pPr>
        </w:p>
      </w:tc>
      <w:tc>
        <w:tcPr>
          <w:tcW w:w="236" w:type="dxa"/>
          <w:tcBorders>
            <w:top w:val="single" w:sz="4" w:space="0" w:color="000000"/>
            <w:left w:val="nil"/>
            <w:bottom w:val="nil"/>
            <w:right w:val="nil"/>
          </w:tcBorders>
          <w:shd w:val="clear" w:color="auto" w:fill="auto"/>
        </w:tcPr>
        <w:p w14:paraId="7366379B" w14:textId="77777777" w:rsidR="00086037" w:rsidRPr="007A6701" w:rsidRDefault="00086037" w:rsidP="00C720AE">
          <w:pPr>
            <w:pStyle w:val="Footer"/>
            <w:rPr>
              <w:rFonts w:cs="Arial"/>
              <w:sz w:val="16"/>
              <w:szCs w:val="16"/>
            </w:rPr>
          </w:pPr>
        </w:p>
      </w:tc>
      <w:tc>
        <w:tcPr>
          <w:tcW w:w="3843" w:type="dxa"/>
          <w:tcBorders>
            <w:top w:val="single" w:sz="4" w:space="0" w:color="000000"/>
            <w:left w:val="nil"/>
            <w:bottom w:val="nil"/>
            <w:right w:val="nil"/>
          </w:tcBorders>
          <w:shd w:val="clear" w:color="auto" w:fill="auto"/>
        </w:tcPr>
        <w:p w14:paraId="33703BA8" w14:textId="77777777" w:rsidR="00086037" w:rsidRPr="007A6701" w:rsidRDefault="00086037" w:rsidP="00C720AE">
          <w:pPr>
            <w:pStyle w:val="Footer"/>
            <w:rPr>
              <w:rFonts w:cs="Arial"/>
              <w:sz w:val="16"/>
              <w:szCs w:val="16"/>
            </w:rPr>
          </w:pPr>
        </w:p>
      </w:tc>
      <w:tc>
        <w:tcPr>
          <w:tcW w:w="6065" w:type="dxa"/>
          <w:gridSpan w:val="2"/>
          <w:tcBorders>
            <w:top w:val="single" w:sz="4" w:space="0" w:color="000000"/>
            <w:left w:val="nil"/>
            <w:bottom w:val="nil"/>
            <w:right w:val="nil"/>
          </w:tcBorders>
          <w:shd w:val="clear" w:color="auto" w:fill="auto"/>
        </w:tcPr>
        <w:p w14:paraId="73AD69BB" w14:textId="77777777" w:rsidR="00086037" w:rsidRPr="007A6701" w:rsidRDefault="00086037" w:rsidP="00C720AE">
          <w:pPr>
            <w:pStyle w:val="Footer"/>
            <w:rPr>
              <w:rFonts w:cs="Arial"/>
              <w:sz w:val="16"/>
              <w:szCs w:val="16"/>
            </w:rPr>
          </w:pPr>
        </w:p>
      </w:tc>
    </w:tr>
    <w:tr w:rsidR="00086037" w:rsidRPr="007A6701" w14:paraId="435D819C" w14:textId="77777777" w:rsidTr="00412188">
      <w:trPr>
        <w:gridBefore w:val="1"/>
        <w:gridAfter w:val="1"/>
        <w:wBefore w:w="2008" w:type="dxa"/>
        <w:wAfter w:w="1977" w:type="dxa"/>
        <w:jc w:val="center"/>
      </w:trPr>
      <w:tc>
        <w:tcPr>
          <w:tcW w:w="1412" w:type="dxa"/>
          <w:tcBorders>
            <w:top w:val="single" w:sz="4" w:space="0" w:color="BFBFBF"/>
          </w:tcBorders>
          <w:shd w:val="clear" w:color="auto" w:fill="auto"/>
        </w:tcPr>
        <w:p w14:paraId="3CDDB9AD" w14:textId="4BE0422B" w:rsidR="00086037" w:rsidRPr="007A6701" w:rsidRDefault="00086037" w:rsidP="00E834F0">
          <w:pPr>
            <w:pStyle w:val="Footer"/>
            <w:rPr>
              <w:rFonts w:cs="Arial"/>
              <w:sz w:val="16"/>
              <w:szCs w:val="16"/>
            </w:rPr>
          </w:pPr>
          <w:r w:rsidRPr="007A6701">
            <w:rPr>
              <w:rFonts w:cs="Arial"/>
              <w:sz w:val="16"/>
              <w:szCs w:val="16"/>
            </w:rPr>
            <w:t xml:space="preserve">Page </w:t>
          </w:r>
          <w:r w:rsidRPr="007A6701">
            <w:rPr>
              <w:rFonts w:cs="Arial"/>
              <w:bCs/>
              <w:sz w:val="16"/>
              <w:szCs w:val="16"/>
            </w:rPr>
            <w:fldChar w:fldCharType="begin"/>
          </w:r>
          <w:r w:rsidRPr="007A6701">
            <w:rPr>
              <w:rFonts w:cs="Arial"/>
              <w:bCs/>
              <w:sz w:val="16"/>
              <w:szCs w:val="16"/>
            </w:rPr>
            <w:instrText xml:space="preserve"> PAGE </w:instrText>
          </w:r>
          <w:r w:rsidRPr="007A6701">
            <w:rPr>
              <w:rFonts w:cs="Arial"/>
              <w:bCs/>
              <w:sz w:val="16"/>
              <w:szCs w:val="16"/>
            </w:rPr>
            <w:fldChar w:fldCharType="separate"/>
          </w:r>
          <w:r w:rsidR="00475F4C">
            <w:rPr>
              <w:rFonts w:cs="Arial"/>
              <w:bCs/>
              <w:noProof/>
              <w:sz w:val="16"/>
              <w:szCs w:val="16"/>
            </w:rPr>
            <w:t>5</w:t>
          </w:r>
          <w:r w:rsidRPr="007A6701">
            <w:rPr>
              <w:rFonts w:cs="Arial"/>
              <w:sz w:val="16"/>
              <w:szCs w:val="16"/>
            </w:rPr>
            <w:fldChar w:fldCharType="end"/>
          </w:r>
          <w:r w:rsidRPr="007A6701">
            <w:rPr>
              <w:rFonts w:cs="Arial"/>
              <w:sz w:val="16"/>
              <w:szCs w:val="16"/>
            </w:rPr>
            <w:t xml:space="preserve"> of </w:t>
          </w:r>
          <w:r>
            <w:rPr>
              <w:rFonts w:cs="Arial"/>
              <w:bCs/>
              <w:sz w:val="16"/>
              <w:szCs w:val="16"/>
            </w:rPr>
            <w:t>14</w:t>
          </w:r>
        </w:p>
      </w:tc>
      <w:tc>
        <w:tcPr>
          <w:tcW w:w="5085" w:type="dxa"/>
          <w:gridSpan w:val="3"/>
          <w:tcBorders>
            <w:top w:val="single" w:sz="4" w:space="0" w:color="BFBFBF"/>
          </w:tcBorders>
          <w:shd w:val="clear" w:color="auto" w:fill="auto"/>
        </w:tcPr>
        <w:p w14:paraId="2129001C" w14:textId="77777777" w:rsidR="00086037" w:rsidRPr="007A6701" w:rsidRDefault="00086037" w:rsidP="00E834F0">
          <w:pPr>
            <w:pStyle w:val="Footer"/>
            <w:rPr>
              <w:rFonts w:cs="Arial"/>
              <w:sz w:val="16"/>
              <w:szCs w:val="16"/>
            </w:rPr>
          </w:pPr>
          <w:r>
            <w:rPr>
              <w:rFonts w:cs="Arial"/>
              <w:sz w:val="16"/>
              <w:szCs w:val="16"/>
            </w:rPr>
            <w:t>PIR Lessons Learnt Report</w:t>
          </w:r>
        </w:p>
      </w:tc>
      <w:tc>
        <w:tcPr>
          <w:tcW w:w="4088" w:type="dxa"/>
          <w:tcBorders>
            <w:top w:val="single" w:sz="4" w:space="0" w:color="BFBFBF"/>
          </w:tcBorders>
          <w:shd w:val="clear" w:color="auto" w:fill="auto"/>
        </w:tcPr>
        <w:p w14:paraId="3CF5F8FB" w14:textId="77777777" w:rsidR="00086037" w:rsidRPr="00C94CBA" w:rsidRDefault="00086037" w:rsidP="00E834F0">
          <w:pPr>
            <w:pStyle w:val="Footer"/>
            <w:contextualSpacing/>
            <w:rPr>
              <w:rFonts w:cs="Arial"/>
              <w:sz w:val="16"/>
              <w:szCs w:val="16"/>
            </w:rPr>
          </w:pPr>
          <w:r>
            <w:rPr>
              <w:rFonts w:cs="Arial"/>
              <w:sz w:val="16"/>
              <w:szCs w:val="16"/>
            </w:rPr>
            <w:t>Annex D to PPR Guidelines</w:t>
          </w:r>
        </w:p>
      </w:tc>
    </w:tr>
    <w:tr w:rsidR="00086037" w:rsidRPr="007A6701" w14:paraId="1590A54A" w14:textId="77777777" w:rsidTr="00412188">
      <w:trPr>
        <w:gridBefore w:val="1"/>
        <w:gridAfter w:val="1"/>
        <w:wBefore w:w="2008" w:type="dxa"/>
        <w:wAfter w:w="1977" w:type="dxa"/>
        <w:trHeight w:val="82"/>
        <w:jc w:val="center"/>
      </w:trPr>
      <w:tc>
        <w:tcPr>
          <w:tcW w:w="1412" w:type="dxa"/>
          <w:shd w:val="clear" w:color="auto" w:fill="auto"/>
        </w:tcPr>
        <w:p w14:paraId="754221FF" w14:textId="77777777" w:rsidR="00086037" w:rsidRPr="007A6701" w:rsidRDefault="00086037" w:rsidP="00E834F0">
          <w:pPr>
            <w:pStyle w:val="Footer"/>
            <w:rPr>
              <w:rFonts w:cs="Arial"/>
              <w:sz w:val="16"/>
              <w:szCs w:val="16"/>
            </w:rPr>
          </w:pPr>
        </w:p>
      </w:tc>
      <w:tc>
        <w:tcPr>
          <w:tcW w:w="5085" w:type="dxa"/>
          <w:gridSpan w:val="3"/>
          <w:shd w:val="clear" w:color="auto" w:fill="auto"/>
        </w:tcPr>
        <w:p w14:paraId="051F3C29" w14:textId="77777777" w:rsidR="00086037" w:rsidRPr="007A6701" w:rsidRDefault="00086037" w:rsidP="00E834F0">
          <w:pPr>
            <w:pStyle w:val="Footer"/>
            <w:rPr>
              <w:rFonts w:cs="Arial"/>
              <w:sz w:val="16"/>
              <w:szCs w:val="16"/>
            </w:rPr>
          </w:pPr>
          <w:r w:rsidRPr="00C94CBA">
            <w:rPr>
              <w:rFonts w:cs="Arial"/>
              <w:sz w:val="16"/>
              <w:szCs w:val="16"/>
            </w:rPr>
            <w:t xml:space="preserve">Owner: </w:t>
          </w:r>
          <w:r>
            <w:rPr>
              <w:rFonts w:cs="Arial"/>
              <w:sz w:val="16"/>
              <w:szCs w:val="16"/>
            </w:rPr>
            <w:t>Projects Mobilisation and Transition Team</w:t>
          </w:r>
        </w:p>
      </w:tc>
      <w:tc>
        <w:tcPr>
          <w:tcW w:w="4088" w:type="dxa"/>
          <w:shd w:val="clear" w:color="auto" w:fill="auto"/>
        </w:tcPr>
        <w:p w14:paraId="1A53A293" w14:textId="77777777" w:rsidR="00086037" w:rsidRPr="00C94CBA" w:rsidRDefault="00086037" w:rsidP="00E834F0">
          <w:pPr>
            <w:pStyle w:val="Footer"/>
            <w:contextualSpacing/>
            <w:rPr>
              <w:rFonts w:cs="Arial"/>
              <w:sz w:val="16"/>
              <w:szCs w:val="16"/>
            </w:rPr>
          </w:pPr>
          <w:r>
            <w:rPr>
              <w:rFonts w:cs="Arial"/>
              <w:sz w:val="16"/>
              <w:szCs w:val="16"/>
            </w:rPr>
            <w:t>Version 1.5</w:t>
          </w:r>
        </w:p>
      </w:tc>
    </w:tr>
    <w:tr w:rsidR="00086037" w:rsidRPr="007A6701" w14:paraId="377C9F33" w14:textId="77777777" w:rsidTr="00412188">
      <w:trPr>
        <w:gridBefore w:val="1"/>
        <w:gridAfter w:val="1"/>
        <w:wBefore w:w="2008" w:type="dxa"/>
        <w:wAfter w:w="1977" w:type="dxa"/>
        <w:trHeight w:val="82"/>
        <w:jc w:val="center"/>
      </w:trPr>
      <w:tc>
        <w:tcPr>
          <w:tcW w:w="1412" w:type="dxa"/>
          <w:shd w:val="clear" w:color="auto" w:fill="auto"/>
        </w:tcPr>
        <w:p w14:paraId="6921D116" w14:textId="77777777" w:rsidR="00086037" w:rsidRPr="007A6701" w:rsidRDefault="00086037" w:rsidP="00E834F0">
          <w:pPr>
            <w:pStyle w:val="Footer"/>
            <w:rPr>
              <w:rFonts w:cs="Arial"/>
              <w:sz w:val="16"/>
              <w:szCs w:val="16"/>
            </w:rPr>
          </w:pPr>
          <w:r w:rsidRPr="007A6701">
            <w:rPr>
              <w:rFonts w:cs="Arial"/>
              <w:sz w:val="16"/>
              <w:szCs w:val="16"/>
            </w:rPr>
            <w:t>Doc No:</w:t>
          </w:r>
          <w:r w:rsidRPr="007A6701">
            <w:rPr>
              <w:rFonts w:cs="Arial"/>
              <w:b/>
              <w:sz w:val="16"/>
              <w:szCs w:val="16"/>
            </w:rPr>
            <w:t xml:space="preserve"> </w:t>
          </w:r>
        </w:p>
      </w:tc>
      <w:tc>
        <w:tcPr>
          <w:tcW w:w="5085" w:type="dxa"/>
          <w:gridSpan w:val="3"/>
          <w:shd w:val="clear" w:color="auto" w:fill="auto"/>
        </w:tcPr>
        <w:p w14:paraId="515F2497" w14:textId="77777777" w:rsidR="00086037" w:rsidRPr="007A6701" w:rsidRDefault="00086037" w:rsidP="00E834F0">
          <w:pPr>
            <w:pStyle w:val="Footer"/>
            <w:rPr>
              <w:rFonts w:cs="Arial"/>
              <w:sz w:val="16"/>
              <w:szCs w:val="16"/>
            </w:rPr>
          </w:pPr>
          <w:r w:rsidRPr="00C94CBA">
            <w:rPr>
              <w:rFonts w:cs="Arial"/>
              <w:sz w:val="16"/>
              <w:szCs w:val="16"/>
            </w:rPr>
            <w:t xml:space="preserve">Author: </w:t>
          </w:r>
          <w:r>
            <w:rPr>
              <w:rFonts w:cs="Arial"/>
              <w:sz w:val="16"/>
              <w:szCs w:val="16"/>
            </w:rPr>
            <w:t>Mark Dowson</w:t>
          </w:r>
        </w:p>
      </w:tc>
      <w:tc>
        <w:tcPr>
          <w:tcW w:w="4088" w:type="dxa"/>
          <w:shd w:val="clear" w:color="auto" w:fill="auto"/>
        </w:tcPr>
        <w:p w14:paraId="4A0B8866" w14:textId="77777777" w:rsidR="00086037" w:rsidRPr="00C94CBA" w:rsidRDefault="00086037" w:rsidP="00672A23">
          <w:pPr>
            <w:pStyle w:val="Footer"/>
            <w:contextualSpacing/>
            <w:rPr>
              <w:rFonts w:cs="Arial"/>
              <w:sz w:val="16"/>
              <w:szCs w:val="16"/>
            </w:rPr>
          </w:pPr>
          <w:r>
            <w:rPr>
              <w:rFonts w:cs="Arial"/>
              <w:sz w:val="16"/>
              <w:szCs w:val="16"/>
            </w:rPr>
            <w:t>02/08/2018</w:t>
          </w:r>
        </w:p>
      </w:tc>
    </w:tr>
    <w:tr w:rsidR="00086037" w:rsidRPr="007A6701" w14:paraId="5447D3A7" w14:textId="77777777" w:rsidTr="00412188">
      <w:trPr>
        <w:gridBefore w:val="1"/>
        <w:gridAfter w:val="1"/>
        <w:wBefore w:w="2008" w:type="dxa"/>
        <w:wAfter w:w="1977" w:type="dxa"/>
        <w:trHeight w:val="82"/>
        <w:jc w:val="center"/>
      </w:trPr>
      <w:tc>
        <w:tcPr>
          <w:tcW w:w="1412" w:type="dxa"/>
          <w:shd w:val="clear" w:color="auto" w:fill="auto"/>
        </w:tcPr>
        <w:p w14:paraId="42F441D1" w14:textId="77777777" w:rsidR="00086037" w:rsidRPr="007A6701" w:rsidRDefault="00086037" w:rsidP="00E834F0">
          <w:pPr>
            <w:pStyle w:val="Footer"/>
            <w:rPr>
              <w:rFonts w:cs="Arial"/>
              <w:sz w:val="16"/>
              <w:szCs w:val="16"/>
            </w:rPr>
          </w:pPr>
          <w:r>
            <w:rPr>
              <w:rFonts w:cs="Arial"/>
              <w:sz w:val="16"/>
              <w:szCs w:val="16"/>
            </w:rPr>
            <w:t>PM</w:t>
          </w:r>
          <w:r w:rsidRPr="007A6701">
            <w:rPr>
              <w:rFonts w:cs="Arial"/>
              <w:sz w:val="16"/>
              <w:szCs w:val="16"/>
            </w:rPr>
            <w:t>&amp;</w:t>
          </w:r>
          <w:r>
            <w:rPr>
              <w:rFonts w:cs="Arial"/>
              <w:sz w:val="16"/>
              <w:szCs w:val="16"/>
            </w:rPr>
            <w:t>T</w:t>
          </w:r>
          <w:r w:rsidRPr="007A6701">
            <w:rPr>
              <w:rFonts w:cs="Arial"/>
              <w:sz w:val="16"/>
              <w:szCs w:val="16"/>
            </w:rPr>
            <w:t xml:space="preserve"> </w:t>
          </w:r>
          <w:r>
            <w:rPr>
              <w:rFonts w:cs="Arial"/>
              <w:sz w:val="16"/>
              <w:szCs w:val="16"/>
            </w:rPr>
            <w:t>A005</w:t>
          </w:r>
        </w:p>
      </w:tc>
      <w:tc>
        <w:tcPr>
          <w:tcW w:w="5085" w:type="dxa"/>
          <w:gridSpan w:val="3"/>
          <w:shd w:val="clear" w:color="auto" w:fill="auto"/>
        </w:tcPr>
        <w:p w14:paraId="2F8DC40C" w14:textId="77777777" w:rsidR="00086037" w:rsidRPr="007A6701" w:rsidRDefault="00086037" w:rsidP="00E834F0">
          <w:pPr>
            <w:pStyle w:val="Footer"/>
            <w:rPr>
              <w:rFonts w:cs="Arial"/>
              <w:sz w:val="16"/>
              <w:szCs w:val="16"/>
            </w:rPr>
          </w:pPr>
          <w:r w:rsidRPr="00412188">
            <w:rPr>
              <w:rFonts w:cs="Arial"/>
              <w:sz w:val="16"/>
              <w:szCs w:val="16"/>
            </w:rPr>
            <w:t>S:\ 23.0\Post Project Reviews\Post Project Reviews\PIR Templates</w:t>
          </w:r>
        </w:p>
      </w:tc>
      <w:tc>
        <w:tcPr>
          <w:tcW w:w="4088" w:type="dxa"/>
          <w:shd w:val="clear" w:color="auto" w:fill="auto"/>
        </w:tcPr>
        <w:p w14:paraId="6CA6C105" w14:textId="77777777" w:rsidR="00086037" w:rsidRPr="00C94CBA" w:rsidRDefault="00086037" w:rsidP="00E834F0">
          <w:pPr>
            <w:pStyle w:val="Footer"/>
            <w:contextualSpacing/>
            <w:rPr>
              <w:rFonts w:cs="Arial"/>
              <w:sz w:val="16"/>
              <w:szCs w:val="16"/>
            </w:rPr>
          </w:pPr>
          <w:r w:rsidRPr="00C94CBA">
            <w:rPr>
              <w:rFonts w:cs="Arial"/>
              <w:sz w:val="16"/>
              <w:szCs w:val="16"/>
            </w:rPr>
            <w:t>Uncontrolled when printed</w:t>
          </w:r>
        </w:p>
      </w:tc>
    </w:tr>
  </w:tbl>
  <w:p w14:paraId="628F8ACD" w14:textId="77777777" w:rsidR="00086037" w:rsidRPr="009C784F" w:rsidRDefault="00086037" w:rsidP="00C720A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08"/>
      <w:gridCol w:w="1412"/>
      <w:gridCol w:w="1006"/>
      <w:gridCol w:w="236"/>
      <w:gridCol w:w="4127"/>
      <w:gridCol w:w="3804"/>
      <w:gridCol w:w="1977"/>
    </w:tblGrid>
    <w:tr w:rsidR="00086037" w:rsidRPr="007A6701" w14:paraId="100BEABE" w14:textId="77777777" w:rsidTr="0088584C">
      <w:trPr>
        <w:jc w:val="center"/>
      </w:trPr>
      <w:tc>
        <w:tcPr>
          <w:tcW w:w="4426" w:type="dxa"/>
          <w:gridSpan w:val="3"/>
          <w:tcBorders>
            <w:top w:val="single" w:sz="4" w:space="0" w:color="000000"/>
            <w:left w:val="nil"/>
            <w:bottom w:val="nil"/>
            <w:right w:val="nil"/>
          </w:tcBorders>
          <w:shd w:val="clear" w:color="auto" w:fill="auto"/>
        </w:tcPr>
        <w:p w14:paraId="47A91F22" w14:textId="77777777" w:rsidR="00086037" w:rsidRPr="007A6701" w:rsidRDefault="00086037" w:rsidP="00C720AE">
          <w:pPr>
            <w:pStyle w:val="Footer"/>
            <w:rPr>
              <w:rFonts w:cs="Arial"/>
              <w:sz w:val="16"/>
              <w:szCs w:val="16"/>
            </w:rPr>
          </w:pPr>
        </w:p>
      </w:tc>
      <w:tc>
        <w:tcPr>
          <w:tcW w:w="236" w:type="dxa"/>
          <w:tcBorders>
            <w:top w:val="single" w:sz="4" w:space="0" w:color="000000"/>
            <w:left w:val="nil"/>
            <w:bottom w:val="nil"/>
            <w:right w:val="nil"/>
          </w:tcBorders>
          <w:shd w:val="clear" w:color="auto" w:fill="auto"/>
        </w:tcPr>
        <w:p w14:paraId="3E1C3A10" w14:textId="77777777" w:rsidR="00086037" w:rsidRPr="007A6701" w:rsidRDefault="00086037" w:rsidP="00C720AE">
          <w:pPr>
            <w:pStyle w:val="Footer"/>
            <w:rPr>
              <w:rFonts w:cs="Arial"/>
              <w:sz w:val="16"/>
              <w:szCs w:val="16"/>
            </w:rPr>
          </w:pPr>
        </w:p>
      </w:tc>
      <w:tc>
        <w:tcPr>
          <w:tcW w:w="4127" w:type="dxa"/>
          <w:tcBorders>
            <w:top w:val="single" w:sz="4" w:space="0" w:color="000000"/>
            <w:left w:val="nil"/>
            <w:bottom w:val="nil"/>
            <w:right w:val="nil"/>
          </w:tcBorders>
          <w:shd w:val="clear" w:color="auto" w:fill="auto"/>
        </w:tcPr>
        <w:p w14:paraId="5BEC4211" w14:textId="77777777" w:rsidR="00086037" w:rsidRPr="007A6701" w:rsidRDefault="00086037" w:rsidP="00C720AE">
          <w:pPr>
            <w:pStyle w:val="Footer"/>
            <w:rPr>
              <w:rFonts w:cs="Arial"/>
              <w:sz w:val="16"/>
              <w:szCs w:val="16"/>
            </w:rPr>
          </w:pPr>
        </w:p>
      </w:tc>
      <w:tc>
        <w:tcPr>
          <w:tcW w:w="5781" w:type="dxa"/>
          <w:gridSpan w:val="2"/>
          <w:tcBorders>
            <w:top w:val="single" w:sz="4" w:space="0" w:color="000000"/>
            <w:left w:val="nil"/>
            <w:bottom w:val="nil"/>
            <w:right w:val="nil"/>
          </w:tcBorders>
          <w:shd w:val="clear" w:color="auto" w:fill="auto"/>
        </w:tcPr>
        <w:p w14:paraId="11AF603E" w14:textId="77777777" w:rsidR="00086037" w:rsidRPr="007A6701" w:rsidRDefault="00086037" w:rsidP="00C720AE">
          <w:pPr>
            <w:pStyle w:val="Footer"/>
            <w:rPr>
              <w:rFonts w:cs="Arial"/>
              <w:sz w:val="16"/>
              <w:szCs w:val="16"/>
            </w:rPr>
          </w:pPr>
        </w:p>
      </w:tc>
    </w:tr>
    <w:tr w:rsidR="00086037" w:rsidRPr="007A6701" w14:paraId="2725916E" w14:textId="77777777" w:rsidTr="0088584C">
      <w:trPr>
        <w:gridBefore w:val="1"/>
        <w:gridAfter w:val="1"/>
        <w:wBefore w:w="2008" w:type="dxa"/>
        <w:wAfter w:w="1977" w:type="dxa"/>
        <w:jc w:val="center"/>
      </w:trPr>
      <w:tc>
        <w:tcPr>
          <w:tcW w:w="1412" w:type="dxa"/>
          <w:tcBorders>
            <w:top w:val="single" w:sz="4" w:space="0" w:color="BFBFBF"/>
          </w:tcBorders>
          <w:shd w:val="clear" w:color="auto" w:fill="auto"/>
        </w:tcPr>
        <w:p w14:paraId="343921B0" w14:textId="1AF25CEF" w:rsidR="00086037" w:rsidRPr="007A6701" w:rsidRDefault="00086037" w:rsidP="00550FAA">
          <w:pPr>
            <w:pStyle w:val="Footer"/>
            <w:rPr>
              <w:rFonts w:cs="Arial"/>
              <w:sz w:val="16"/>
              <w:szCs w:val="16"/>
            </w:rPr>
          </w:pPr>
          <w:r w:rsidRPr="007A6701">
            <w:rPr>
              <w:rFonts w:cs="Arial"/>
              <w:sz w:val="16"/>
              <w:szCs w:val="16"/>
            </w:rPr>
            <w:t xml:space="preserve">Page </w:t>
          </w:r>
          <w:r w:rsidRPr="007A6701">
            <w:rPr>
              <w:rFonts w:cs="Arial"/>
              <w:bCs/>
              <w:sz w:val="16"/>
              <w:szCs w:val="16"/>
            </w:rPr>
            <w:fldChar w:fldCharType="begin"/>
          </w:r>
          <w:r w:rsidRPr="007A6701">
            <w:rPr>
              <w:rFonts w:cs="Arial"/>
              <w:bCs/>
              <w:sz w:val="16"/>
              <w:szCs w:val="16"/>
            </w:rPr>
            <w:instrText xml:space="preserve"> PAGE </w:instrText>
          </w:r>
          <w:r w:rsidRPr="007A6701">
            <w:rPr>
              <w:rFonts w:cs="Arial"/>
              <w:bCs/>
              <w:sz w:val="16"/>
              <w:szCs w:val="16"/>
            </w:rPr>
            <w:fldChar w:fldCharType="separate"/>
          </w:r>
          <w:r w:rsidR="00475F4C">
            <w:rPr>
              <w:rFonts w:cs="Arial"/>
              <w:bCs/>
              <w:noProof/>
              <w:sz w:val="16"/>
              <w:szCs w:val="16"/>
            </w:rPr>
            <w:t>13</w:t>
          </w:r>
          <w:r w:rsidRPr="007A6701">
            <w:rPr>
              <w:rFonts w:cs="Arial"/>
              <w:sz w:val="16"/>
              <w:szCs w:val="16"/>
            </w:rPr>
            <w:fldChar w:fldCharType="end"/>
          </w:r>
          <w:r w:rsidRPr="007A6701">
            <w:rPr>
              <w:rFonts w:cs="Arial"/>
              <w:sz w:val="16"/>
              <w:szCs w:val="16"/>
            </w:rPr>
            <w:t xml:space="preserve"> of </w:t>
          </w:r>
          <w:r>
            <w:rPr>
              <w:rFonts w:cs="Arial"/>
              <w:bCs/>
              <w:sz w:val="16"/>
              <w:szCs w:val="16"/>
            </w:rPr>
            <w:t>14</w:t>
          </w:r>
        </w:p>
      </w:tc>
      <w:tc>
        <w:tcPr>
          <w:tcW w:w="5369" w:type="dxa"/>
          <w:gridSpan w:val="3"/>
          <w:tcBorders>
            <w:top w:val="single" w:sz="4" w:space="0" w:color="BFBFBF"/>
          </w:tcBorders>
          <w:shd w:val="clear" w:color="auto" w:fill="auto"/>
        </w:tcPr>
        <w:p w14:paraId="0ECE2C4A" w14:textId="77777777" w:rsidR="00086037" w:rsidRPr="007A6701" w:rsidRDefault="00086037" w:rsidP="00C720AE">
          <w:pPr>
            <w:pStyle w:val="Footer"/>
            <w:rPr>
              <w:rFonts w:cs="Arial"/>
              <w:sz w:val="16"/>
              <w:szCs w:val="16"/>
            </w:rPr>
          </w:pPr>
          <w:r>
            <w:rPr>
              <w:rFonts w:cs="Arial"/>
              <w:sz w:val="16"/>
              <w:szCs w:val="16"/>
            </w:rPr>
            <w:t>PIR Lessons Learnt Report</w:t>
          </w:r>
        </w:p>
      </w:tc>
      <w:tc>
        <w:tcPr>
          <w:tcW w:w="3804" w:type="dxa"/>
          <w:tcBorders>
            <w:top w:val="single" w:sz="4" w:space="0" w:color="BFBFBF"/>
          </w:tcBorders>
          <w:shd w:val="clear" w:color="auto" w:fill="auto"/>
        </w:tcPr>
        <w:p w14:paraId="1685D413" w14:textId="77777777" w:rsidR="00086037" w:rsidRPr="00C94CBA" w:rsidRDefault="00086037" w:rsidP="00C720AE">
          <w:pPr>
            <w:pStyle w:val="Footer"/>
            <w:contextualSpacing/>
            <w:rPr>
              <w:rFonts w:cs="Arial"/>
              <w:sz w:val="16"/>
              <w:szCs w:val="16"/>
            </w:rPr>
          </w:pPr>
          <w:r>
            <w:rPr>
              <w:rFonts w:cs="Arial"/>
              <w:sz w:val="16"/>
              <w:szCs w:val="16"/>
            </w:rPr>
            <w:t>Annex D to PPR Guidelines</w:t>
          </w:r>
        </w:p>
      </w:tc>
    </w:tr>
    <w:tr w:rsidR="00086037" w:rsidRPr="007A6701" w14:paraId="6481FC34" w14:textId="77777777" w:rsidTr="0088584C">
      <w:trPr>
        <w:gridBefore w:val="1"/>
        <w:gridAfter w:val="1"/>
        <w:wBefore w:w="2008" w:type="dxa"/>
        <w:wAfter w:w="1977" w:type="dxa"/>
        <w:trHeight w:val="82"/>
        <w:jc w:val="center"/>
      </w:trPr>
      <w:tc>
        <w:tcPr>
          <w:tcW w:w="1412" w:type="dxa"/>
          <w:shd w:val="clear" w:color="auto" w:fill="auto"/>
        </w:tcPr>
        <w:p w14:paraId="6748E919" w14:textId="77777777" w:rsidR="00086037" w:rsidRPr="007A6701" w:rsidRDefault="00086037" w:rsidP="00C720AE">
          <w:pPr>
            <w:pStyle w:val="Footer"/>
            <w:rPr>
              <w:rFonts w:cs="Arial"/>
              <w:sz w:val="16"/>
              <w:szCs w:val="16"/>
            </w:rPr>
          </w:pPr>
        </w:p>
      </w:tc>
      <w:tc>
        <w:tcPr>
          <w:tcW w:w="5369" w:type="dxa"/>
          <w:gridSpan w:val="3"/>
          <w:shd w:val="clear" w:color="auto" w:fill="auto"/>
        </w:tcPr>
        <w:p w14:paraId="73235080" w14:textId="77777777" w:rsidR="00086037" w:rsidRPr="007A6701" w:rsidRDefault="00086037" w:rsidP="00C720AE">
          <w:pPr>
            <w:pStyle w:val="Footer"/>
            <w:rPr>
              <w:rFonts w:cs="Arial"/>
              <w:sz w:val="16"/>
              <w:szCs w:val="16"/>
            </w:rPr>
          </w:pPr>
          <w:r w:rsidRPr="00C94CBA">
            <w:rPr>
              <w:rFonts w:cs="Arial"/>
              <w:sz w:val="16"/>
              <w:szCs w:val="16"/>
            </w:rPr>
            <w:t xml:space="preserve">Owner: </w:t>
          </w:r>
          <w:r>
            <w:rPr>
              <w:rFonts w:cs="Arial"/>
              <w:sz w:val="16"/>
              <w:szCs w:val="16"/>
            </w:rPr>
            <w:t>Projects Mobilisation and Transition Team</w:t>
          </w:r>
        </w:p>
      </w:tc>
      <w:tc>
        <w:tcPr>
          <w:tcW w:w="3804" w:type="dxa"/>
          <w:shd w:val="clear" w:color="auto" w:fill="auto"/>
        </w:tcPr>
        <w:p w14:paraId="2CD43856" w14:textId="6497D994" w:rsidR="00086037" w:rsidRPr="00C94CBA" w:rsidRDefault="00086037" w:rsidP="00C720AE">
          <w:pPr>
            <w:pStyle w:val="Footer"/>
            <w:contextualSpacing/>
            <w:rPr>
              <w:rFonts w:cs="Arial"/>
              <w:sz w:val="16"/>
              <w:szCs w:val="16"/>
            </w:rPr>
          </w:pPr>
          <w:r>
            <w:rPr>
              <w:rFonts w:cs="Arial"/>
              <w:sz w:val="16"/>
              <w:szCs w:val="16"/>
            </w:rPr>
            <w:t>Version 1.5</w:t>
          </w:r>
        </w:p>
      </w:tc>
    </w:tr>
    <w:tr w:rsidR="00086037" w:rsidRPr="007A6701" w14:paraId="118BA957" w14:textId="77777777" w:rsidTr="0088584C">
      <w:trPr>
        <w:gridBefore w:val="1"/>
        <w:gridAfter w:val="1"/>
        <w:wBefore w:w="2008" w:type="dxa"/>
        <w:wAfter w:w="1977" w:type="dxa"/>
        <w:trHeight w:val="82"/>
        <w:jc w:val="center"/>
      </w:trPr>
      <w:tc>
        <w:tcPr>
          <w:tcW w:w="1412" w:type="dxa"/>
          <w:shd w:val="clear" w:color="auto" w:fill="auto"/>
        </w:tcPr>
        <w:p w14:paraId="69B5433C" w14:textId="77777777" w:rsidR="00086037" w:rsidRPr="007A6701" w:rsidRDefault="00086037" w:rsidP="00C720AE">
          <w:pPr>
            <w:pStyle w:val="Footer"/>
            <w:rPr>
              <w:rFonts w:cs="Arial"/>
              <w:sz w:val="16"/>
              <w:szCs w:val="16"/>
            </w:rPr>
          </w:pPr>
          <w:r w:rsidRPr="007A6701">
            <w:rPr>
              <w:rFonts w:cs="Arial"/>
              <w:sz w:val="16"/>
              <w:szCs w:val="16"/>
            </w:rPr>
            <w:t>Doc No:</w:t>
          </w:r>
          <w:r w:rsidRPr="007A6701">
            <w:rPr>
              <w:rFonts w:cs="Arial"/>
              <w:b/>
              <w:sz w:val="16"/>
              <w:szCs w:val="16"/>
            </w:rPr>
            <w:t xml:space="preserve"> </w:t>
          </w:r>
        </w:p>
      </w:tc>
      <w:tc>
        <w:tcPr>
          <w:tcW w:w="5369" w:type="dxa"/>
          <w:gridSpan w:val="3"/>
          <w:shd w:val="clear" w:color="auto" w:fill="auto"/>
        </w:tcPr>
        <w:p w14:paraId="69E147A9" w14:textId="77777777" w:rsidR="00086037" w:rsidRPr="007A6701" w:rsidRDefault="00086037" w:rsidP="00C720AE">
          <w:pPr>
            <w:pStyle w:val="Footer"/>
            <w:rPr>
              <w:rFonts w:cs="Arial"/>
              <w:sz w:val="16"/>
              <w:szCs w:val="16"/>
            </w:rPr>
          </w:pPr>
          <w:r w:rsidRPr="00C94CBA">
            <w:rPr>
              <w:rFonts w:cs="Arial"/>
              <w:sz w:val="16"/>
              <w:szCs w:val="16"/>
            </w:rPr>
            <w:t xml:space="preserve">Author: </w:t>
          </w:r>
          <w:r>
            <w:rPr>
              <w:rFonts w:cs="Arial"/>
              <w:sz w:val="16"/>
              <w:szCs w:val="16"/>
            </w:rPr>
            <w:t>Mark Dowson</w:t>
          </w:r>
        </w:p>
      </w:tc>
      <w:tc>
        <w:tcPr>
          <w:tcW w:w="3804" w:type="dxa"/>
          <w:shd w:val="clear" w:color="auto" w:fill="auto"/>
        </w:tcPr>
        <w:p w14:paraId="028709B2" w14:textId="76312667" w:rsidR="00086037" w:rsidRPr="00C94CBA" w:rsidRDefault="00086037" w:rsidP="00672A23">
          <w:pPr>
            <w:pStyle w:val="Footer"/>
            <w:contextualSpacing/>
            <w:rPr>
              <w:rFonts w:cs="Arial"/>
              <w:sz w:val="16"/>
              <w:szCs w:val="16"/>
            </w:rPr>
          </w:pPr>
          <w:r>
            <w:rPr>
              <w:rFonts w:cs="Arial"/>
              <w:sz w:val="16"/>
              <w:szCs w:val="16"/>
            </w:rPr>
            <w:t>02/08/2018</w:t>
          </w:r>
        </w:p>
      </w:tc>
    </w:tr>
    <w:tr w:rsidR="00086037" w:rsidRPr="007A6701" w14:paraId="6AE7B62F" w14:textId="77777777" w:rsidTr="0088584C">
      <w:trPr>
        <w:gridBefore w:val="1"/>
        <w:gridAfter w:val="1"/>
        <w:wBefore w:w="2008" w:type="dxa"/>
        <w:wAfter w:w="1977" w:type="dxa"/>
        <w:trHeight w:val="82"/>
        <w:jc w:val="center"/>
      </w:trPr>
      <w:tc>
        <w:tcPr>
          <w:tcW w:w="1412" w:type="dxa"/>
          <w:shd w:val="clear" w:color="auto" w:fill="auto"/>
        </w:tcPr>
        <w:p w14:paraId="35EC2083" w14:textId="77777777" w:rsidR="00086037" w:rsidRPr="007A6701" w:rsidRDefault="00086037" w:rsidP="00C720AE">
          <w:pPr>
            <w:pStyle w:val="Footer"/>
            <w:rPr>
              <w:rFonts w:cs="Arial"/>
              <w:sz w:val="16"/>
              <w:szCs w:val="16"/>
            </w:rPr>
          </w:pPr>
          <w:r>
            <w:rPr>
              <w:rFonts w:cs="Arial"/>
              <w:sz w:val="16"/>
              <w:szCs w:val="16"/>
            </w:rPr>
            <w:t>PM</w:t>
          </w:r>
          <w:r w:rsidRPr="007A6701">
            <w:rPr>
              <w:rFonts w:cs="Arial"/>
              <w:sz w:val="16"/>
              <w:szCs w:val="16"/>
            </w:rPr>
            <w:t>&amp;</w:t>
          </w:r>
          <w:r>
            <w:rPr>
              <w:rFonts w:cs="Arial"/>
              <w:sz w:val="16"/>
              <w:szCs w:val="16"/>
            </w:rPr>
            <w:t>T</w:t>
          </w:r>
          <w:r w:rsidRPr="007A6701">
            <w:rPr>
              <w:rFonts w:cs="Arial"/>
              <w:sz w:val="16"/>
              <w:szCs w:val="16"/>
            </w:rPr>
            <w:t xml:space="preserve"> </w:t>
          </w:r>
          <w:r>
            <w:rPr>
              <w:rFonts w:cs="Arial"/>
              <w:sz w:val="16"/>
              <w:szCs w:val="16"/>
            </w:rPr>
            <w:t>A005</w:t>
          </w:r>
        </w:p>
      </w:tc>
      <w:tc>
        <w:tcPr>
          <w:tcW w:w="5369" w:type="dxa"/>
          <w:gridSpan w:val="3"/>
          <w:shd w:val="clear" w:color="auto" w:fill="auto"/>
        </w:tcPr>
        <w:p w14:paraId="3EA80B05" w14:textId="52768701" w:rsidR="00086037" w:rsidRPr="007A6701" w:rsidRDefault="00086037" w:rsidP="0088584C">
          <w:pPr>
            <w:pStyle w:val="Footer"/>
            <w:tabs>
              <w:tab w:val="clear" w:pos="4513"/>
              <w:tab w:val="clear" w:pos="9026"/>
              <w:tab w:val="left" w:pos="3580"/>
            </w:tabs>
            <w:rPr>
              <w:rFonts w:cs="Arial"/>
              <w:sz w:val="16"/>
              <w:szCs w:val="16"/>
            </w:rPr>
          </w:pPr>
          <w:r w:rsidRPr="0088584C">
            <w:rPr>
              <w:rFonts w:cs="Arial"/>
              <w:sz w:val="16"/>
              <w:szCs w:val="16"/>
            </w:rPr>
            <w:t>S:\ 23.0\Post Project Reviews\Post Project Reviews\PIR Templates</w:t>
          </w:r>
        </w:p>
      </w:tc>
      <w:tc>
        <w:tcPr>
          <w:tcW w:w="3804" w:type="dxa"/>
          <w:shd w:val="clear" w:color="auto" w:fill="auto"/>
        </w:tcPr>
        <w:p w14:paraId="4FBB98F4" w14:textId="77777777" w:rsidR="00086037" w:rsidRPr="00C94CBA" w:rsidRDefault="00086037" w:rsidP="00C720AE">
          <w:pPr>
            <w:pStyle w:val="Footer"/>
            <w:contextualSpacing/>
            <w:rPr>
              <w:rFonts w:cs="Arial"/>
              <w:sz w:val="16"/>
              <w:szCs w:val="16"/>
            </w:rPr>
          </w:pPr>
          <w:r w:rsidRPr="00C94CBA">
            <w:rPr>
              <w:rFonts w:cs="Arial"/>
              <w:sz w:val="16"/>
              <w:szCs w:val="16"/>
            </w:rPr>
            <w:t>Uncontrolled when printed</w:t>
          </w:r>
        </w:p>
      </w:tc>
    </w:tr>
  </w:tbl>
  <w:p w14:paraId="56451857" w14:textId="77777777" w:rsidR="00086037" w:rsidRPr="007A6701" w:rsidRDefault="00086037" w:rsidP="00C72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ADAF" w14:textId="77777777" w:rsidR="00086037" w:rsidRDefault="00086037" w:rsidP="0088249B">
    <w:pPr>
      <w:pStyle w:val="Footer"/>
      <w:pBdr>
        <w:bottom w:val="single" w:sz="6" w:space="1" w:color="auto"/>
      </w:pBdr>
    </w:pPr>
  </w:p>
  <w:p w14:paraId="1091EDD7" w14:textId="77777777" w:rsidR="00086037" w:rsidRDefault="00086037" w:rsidP="0088249B">
    <w:pPr>
      <w:pStyle w:val="Footer"/>
    </w:pPr>
  </w:p>
  <w:tbl>
    <w:tblPr>
      <w:tblW w:w="968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4"/>
      <w:gridCol w:w="5681"/>
      <w:gridCol w:w="2774"/>
    </w:tblGrid>
    <w:tr w:rsidR="00086037" w:rsidRPr="00C94CBA" w14:paraId="0DC4F340" w14:textId="77777777" w:rsidTr="00032FA8">
      <w:trPr>
        <w:jc w:val="center"/>
      </w:trPr>
      <w:tc>
        <w:tcPr>
          <w:tcW w:w="1234" w:type="dxa"/>
          <w:tcBorders>
            <w:top w:val="single" w:sz="4" w:space="0" w:color="BFBFBF"/>
          </w:tcBorders>
          <w:shd w:val="clear" w:color="auto" w:fill="auto"/>
        </w:tcPr>
        <w:p w14:paraId="495E0DB9" w14:textId="44C21A50" w:rsidR="00086037" w:rsidRPr="00C94CBA" w:rsidRDefault="00086037" w:rsidP="0088249B">
          <w:pPr>
            <w:pStyle w:val="Footer"/>
            <w:contextualSpacing/>
            <w:rPr>
              <w:rFonts w:cs="Arial"/>
              <w:sz w:val="16"/>
              <w:szCs w:val="16"/>
            </w:rPr>
          </w:pPr>
          <w:r w:rsidRPr="00C94CBA">
            <w:rPr>
              <w:rFonts w:cs="Arial"/>
              <w:sz w:val="16"/>
              <w:szCs w:val="16"/>
            </w:rPr>
            <w:t xml:space="preserve">Page </w:t>
          </w:r>
          <w:r w:rsidRPr="00C94CBA">
            <w:rPr>
              <w:rFonts w:cs="Arial"/>
              <w:bCs/>
              <w:sz w:val="16"/>
              <w:szCs w:val="16"/>
            </w:rPr>
            <w:fldChar w:fldCharType="begin"/>
          </w:r>
          <w:r w:rsidRPr="00C94CBA">
            <w:rPr>
              <w:rFonts w:cs="Arial"/>
              <w:bCs/>
              <w:sz w:val="16"/>
              <w:szCs w:val="16"/>
            </w:rPr>
            <w:instrText xml:space="preserve"> PAGE </w:instrText>
          </w:r>
          <w:r w:rsidRPr="00C94CBA">
            <w:rPr>
              <w:rFonts w:cs="Arial"/>
              <w:bCs/>
              <w:sz w:val="16"/>
              <w:szCs w:val="16"/>
            </w:rPr>
            <w:fldChar w:fldCharType="separate"/>
          </w:r>
          <w:r w:rsidR="00475F4C">
            <w:rPr>
              <w:rFonts w:cs="Arial"/>
              <w:bCs/>
              <w:noProof/>
              <w:sz w:val="16"/>
              <w:szCs w:val="16"/>
            </w:rPr>
            <w:t>19</w:t>
          </w:r>
          <w:r w:rsidRPr="00C94CBA">
            <w:rPr>
              <w:rFonts w:cs="Arial"/>
              <w:bCs/>
              <w:sz w:val="16"/>
              <w:szCs w:val="16"/>
            </w:rPr>
            <w:fldChar w:fldCharType="end"/>
          </w:r>
          <w:r w:rsidRPr="00C94CBA">
            <w:rPr>
              <w:rFonts w:cs="Arial"/>
              <w:sz w:val="16"/>
              <w:szCs w:val="16"/>
            </w:rPr>
            <w:t xml:space="preserve"> of </w:t>
          </w:r>
          <w:r>
            <w:rPr>
              <w:rFonts w:cs="Arial"/>
              <w:bCs/>
              <w:sz w:val="16"/>
              <w:szCs w:val="16"/>
            </w:rPr>
            <w:t>20</w:t>
          </w:r>
        </w:p>
      </w:tc>
      <w:tc>
        <w:tcPr>
          <w:tcW w:w="5681" w:type="dxa"/>
          <w:tcBorders>
            <w:top w:val="single" w:sz="4" w:space="0" w:color="BFBFBF"/>
          </w:tcBorders>
          <w:shd w:val="clear" w:color="auto" w:fill="auto"/>
        </w:tcPr>
        <w:p w14:paraId="38414A06" w14:textId="77777777" w:rsidR="00086037" w:rsidRPr="00C94CBA" w:rsidRDefault="00086037" w:rsidP="003A45B2">
          <w:pPr>
            <w:pStyle w:val="Footer"/>
            <w:contextualSpacing/>
            <w:rPr>
              <w:rFonts w:cs="Arial"/>
              <w:sz w:val="16"/>
              <w:szCs w:val="16"/>
            </w:rPr>
          </w:pPr>
          <w:r>
            <w:rPr>
              <w:rFonts w:cs="Arial"/>
              <w:sz w:val="16"/>
              <w:szCs w:val="16"/>
            </w:rPr>
            <w:t>Post Project Review Procedure</w:t>
          </w:r>
        </w:p>
      </w:tc>
      <w:tc>
        <w:tcPr>
          <w:tcW w:w="2774" w:type="dxa"/>
          <w:tcBorders>
            <w:top w:val="single" w:sz="4" w:space="0" w:color="BFBFBF"/>
          </w:tcBorders>
          <w:shd w:val="clear" w:color="auto" w:fill="auto"/>
        </w:tcPr>
        <w:p w14:paraId="3BC19D86" w14:textId="77777777" w:rsidR="00086037" w:rsidRPr="00C94CBA" w:rsidRDefault="00086037" w:rsidP="0088249B">
          <w:pPr>
            <w:pStyle w:val="Footer"/>
            <w:contextualSpacing/>
            <w:rPr>
              <w:rFonts w:cs="Arial"/>
              <w:sz w:val="16"/>
              <w:szCs w:val="16"/>
            </w:rPr>
          </w:pPr>
          <w:r>
            <w:rPr>
              <w:rFonts w:cs="Arial"/>
              <w:sz w:val="16"/>
              <w:szCs w:val="16"/>
            </w:rPr>
            <w:t>Departmental Documentation</w:t>
          </w:r>
        </w:p>
      </w:tc>
    </w:tr>
    <w:tr w:rsidR="00086037" w:rsidRPr="00C94CBA" w14:paraId="4F08F13F" w14:textId="77777777" w:rsidTr="00032FA8">
      <w:trPr>
        <w:trHeight w:val="82"/>
        <w:jc w:val="center"/>
      </w:trPr>
      <w:tc>
        <w:tcPr>
          <w:tcW w:w="1234" w:type="dxa"/>
          <w:shd w:val="clear" w:color="auto" w:fill="auto"/>
        </w:tcPr>
        <w:p w14:paraId="57B4A25C" w14:textId="77777777" w:rsidR="00086037" w:rsidRPr="00C94CBA" w:rsidRDefault="00086037" w:rsidP="0088249B">
          <w:pPr>
            <w:pStyle w:val="Footer"/>
            <w:contextualSpacing/>
            <w:rPr>
              <w:rFonts w:cs="Arial"/>
              <w:sz w:val="16"/>
              <w:szCs w:val="16"/>
            </w:rPr>
          </w:pPr>
        </w:p>
      </w:tc>
      <w:tc>
        <w:tcPr>
          <w:tcW w:w="5681" w:type="dxa"/>
          <w:shd w:val="clear" w:color="auto" w:fill="auto"/>
        </w:tcPr>
        <w:p w14:paraId="47C58188" w14:textId="77777777" w:rsidR="00086037" w:rsidRPr="00C94CBA" w:rsidRDefault="00086037" w:rsidP="003A45B2">
          <w:pPr>
            <w:pStyle w:val="Footer"/>
            <w:contextualSpacing/>
            <w:rPr>
              <w:rFonts w:cs="Arial"/>
              <w:sz w:val="16"/>
              <w:szCs w:val="16"/>
            </w:rPr>
          </w:pPr>
          <w:r w:rsidRPr="00C94CBA">
            <w:rPr>
              <w:rFonts w:cs="Arial"/>
              <w:sz w:val="16"/>
              <w:szCs w:val="16"/>
            </w:rPr>
            <w:t xml:space="preserve">Owner: </w:t>
          </w:r>
          <w:r>
            <w:rPr>
              <w:rFonts w:cs="Arial"/>
              <w:sz w:val="16"/>
              <w:szCs w:val="16"/>
            </w:rPr>
            <w:t>Mobilisation and Transition Team</w:t>
          </w:r>
        </w:p>
      </w:tc>
      <w:tc>
        <w:tcPr>
          <w:tcW w:w="2774" w:type="dxa"/>
          <w:shd w:val="clear" w:color="auto" w:fill="auto"/>
        </w:tcPr>
        <w:p w14:paraId="7F071DA3" w14:textId="5870CB0F" w:rsidR="00086037" w:rsidRPr="00C94CBA" w:rsidRDefault="009D6461" w:rsidP="0088249B">
          <w:pPr>
            <w:pStyle w:val="Footer"/>
            <w:contextualSpacing/>
            <w:rPr>
              <w:rFonts w:cs="Arial"/>
              <w:sz w:val="16"/>
              <w:szCs w:val="16"/>
            </w:rPr>
          </w:pPr>
          <w:r>
            <w:rPr>
              <w:rFonts w:cs="Arial"/>
              <w:sz w:val="16"/>
              <w:szCs w:val="16"/>
            </w:rPr>
            <w:t>Version 1.</w:t>
          </w:r>
          <w:r w:rsidR="004D0E29">
            <w:rPr>
              <w:rFonts w:cs="Arial"/>
              <w:sz w:val="16"/>
              <w:szCs w:val="16"/>
            </w:rPr>
            <w:t>8</w:t>
          </w:r>
        </w:p>
      </w:tc>
    </w:tr>
    <w:tr w:rsidR="00086037" w:rsidRPr="00C94CBA" w14:paraId="09E91D00" w14:textId="77777777" w:rsidTr="00032FA8">
      <w:trPr>
        <w:trHeight w:val="82"/>
        <w:jc w:val="center"/>
      </w:trPr>
      <w:tc>
        <w:tcPr>
          <w:tcW w:w="1234" w:type="dxa"/>
          <w:shd w:val="clear" w:color="auto" w:fill="auto"/>
        </w:tcPr>
        <w:p w14:paraId="251BE19E" w14:textId="77777777" w:rsidR="00086037" w:rsidRPr="00C94CBA" w:rsidRDefault="00086037" w:rsidP="0088249B">
          <w:pPr>
            <w:pStyle w:val="Footer"/>
            <w:contextualSpacing/>
            <w:rPr>
              <w:rFonts w:cs="Arial"/>
              <w:sz w:val="16"/>
              <w:szCs w:val="16"/>
            </w:rPr>
          </w:pPr>
          <w:r>
            <w:rPr>
              <w:rFonts w:cs="Arial"/>
              <w:sz w:val="16"/>
              <w:szCs w:val="16"/>
            </w:rPr>
            <w:t>Doc No:</w:t>
          </w:r>
          <w:r>
            <w:rPr>
              <w:rFonts w:eastAsia="Calibri" w:cs="Arial"/>
              <w:b/>
              <w:noProof/>
              <w:sz w:val="24"/>
              <w:szCs w:val="24"/>
            </w:rPr>
            <w:t xml:space="preserve"> </w:t>
          </w:r>
        </w:p>
      </w:tc>
      <w:tc>
        <w:tcPr>
          <w:tcW w:w="5681" w:type="dxa"/>
          <w:shd w:val="clear" w:color="auto" w:fill="auto"/>
        </w:tcPr>
        <w:p w14:paraId="39AB3B2C" w14:textId="77777777" w:rsidR="00086037" w:rsidRPr="00C94CBA" w:rsidRDefault="00086037" w:rsidP="0088249B">
          <w:pPr>
            <w:pStyle w:val="Footer"/>
            <w:tabs>
              <w:tab w:val="clear" w:pos="4513"/>
              <w:tab w:val="clear" w:pos="9026"/>
              <w:tab w:val="left" w:pos="1830"/>
            </w:tabs>
            <w:contextualSpacing/>
            <w:rPr>
              <w:rFonts w:cs="Arial"/>
              <w:sz w:val="16"/>
              <w:szCs w:val="16"/>
            </w:rPr>
          </w:pPr>
          <w:r w:rsidRPr="00C94CBA">
            <w:rPr>
              <w:rFonts w:cs="Arial"/>
              <w:sz w:val="16"/>
              <w:szCs w:val="16"/>
            </w:rPr>
            <w:t xml:space="preserve">Author: </w:t>
          </w:r>
          <w:r>
            <w:rPr>
              <w:rFonts w:cs="Arial"/>
              <w:sz w:val="16"/>
              <w:szCs w:val="16"/>
            </w:rPr>
            <w:t>Mark Dowson</w:t>
          </w:r>
        </w:p>
      </w:tc>
      <w:tc>
        <w:tcPr>
          <w:tcW w:w="2774" w:type="dxa"/>
          <w:shd w:val="clear" w:color="auto" w:fill="auto"/>
        </w:tcPr>
        <w:p w14:paraId="7909D97A" w14:textId="1BD48F4B" w:rsidR="00086037" w:rsidRPr="00C94CBA" w:rsidRDefault="004D0E29" w:rsidP="0088249B">
          <w:pPr>
            <w:pStyle w:val="Footer"/>
            <w:contextualSpacing/>
            <w:rPr>
              <w:rFonts w:cs="Arial"/>
              <w:sz w:val="16"/>
              <w:szCs w:val="16"/>
            </w:rPr>
          </w:pPr>
          <w:r>
            <w:rPr>
              <w:rFonts w:cs="Arial"/>
              <w:sz w:val="16"/>
              <w:szCs w:val="16"/>
            </w:rPr>
            <w:t>20/08/2020</w:t>
          </w:r>
        </w:p>
      </w:tc>
    </w:tr>
    <w:tr w:rsidR="00086037" w:rsidRPr="00C94CBA" w14:paraId="57E06F83" w14:textId="77777777" w:rsidTr="00032FA8">
      <w:trPr>
        <w:trHeight w:val="82"/>
        <w:jc w:val="center"/>
      </w:trPr>
      <w:tc>
        <w:tcPr>
          <w:tcW w:w="1234" w:type="dxa"/>
          <w:shd w:val="clear" w:color="auto" w:fill="auto"/>
        </w:tcPr>
        <w:p w14:paraId="4F0A5042" w14:textId="77777777" w:rsidR="00086037" w:rsidRPr="00C94CBA" w:rsidRDefault="00086037" w:rsidP="0088249B">
          <w:pPr>
            <w:pStyle w:val="Footer"/>
            <w:contextualSpacing/>
            <w:rPr>
              <w:rFonts w:cs="Arial"/>
              <w:sz w:val="16"/>
              <w:szCs w:val="16"/>
            </w:rPr>
          </w:pPr>
          <w:r>
            <w:rPr>
              <w:rFonts w:eastAsia="Calibri" w:cs="Arial"/>
              <w:noProof/>
              <w:sz w:val="16"/>
              <w:szCs w:val="16"/>
            </w:rPr>
            <w:t>PM&amp;T</w:t>
          </w:r>
          <w:r w:rsidRPr="00155A96">
            <w:rPr>
              <w:rFonts w:eastAsia="Calibri" w:cs="Arial"/>
              <w:noProof/>
              <w:sz w:val="16"/>
              <w:szCs w:val="16"/>
            </w:rPr>
            <w:t xml:space="preserve"> </w:t>
          </w:r>
          <w:r>
            <w:rPr>
              <w:rFonts w:eastAsia="Calibri" w:cs="Arial"/>
              <w:noProof/>
              <w:sz w:val="16"/>
              <w:szCs w:val="16"/>
            </w:rPr>
            <w:t>A</w:t>
          </w:r>
          <w:r w:rsidRPr="00155A96">
            <w:rPr>
              <w:rFonts w:eastAsia="Calibri" w:cs="Arial"/>
              <w:noProof/>
              <w:sz w:val="16"/>
              <w:szCs w:val="16"/>
            </w:rPr>
            <w:t>00</w:t>
          </w:r>
          <w:r>
            <w:rPr>
              <w:rFonts w:eastAsia="Calibri" w:cs="Arial"/>
              <w:noProof/>
              <w:sz w:val="16"/>
              <w:szCs w:val="16"/>
            </w:rPr>
            <w:t>1</w:t>
          </w:r>
        </w:p>
      </w:tc>
      <w:tc>
        <w:tcPr>
          <w:tcW w:w="5681" w:type="dxa"/>
          <w:shd w:val="clear" w:color="auto" w:fill="auto"/>
        </w:tcPr>
        <w:p w14:paraId="59B5C3D9" w14:textId="77777777" w:rsidR="00086037" w:rsidRPr="00567328" w:rsidRDefault="00086037" w:rsidP="00936C6C">
          <w:pPr>
            <w:pStyle w:val="Footer"/>
            <w:contextualSpacing/>
            <w:rPr>
              <w:rFonts w:cs="Arial"/>
              <w:sz w:val="15"/>
              <w:szCs w:val="15"/>
            </w:rPr>
          </w:pPr>
          <w:r w:rsidRPr="00936C6C">
            <w:rPr>
              <w:rFonts w:cs="Arial"/>
              <w:sz w:val="15"/>
              <w:szCs w:val="15"/>
            </w:rPr>
            <w:t>S:\ 23.0</w:t>
          </w:r>
          <w:r>
            <w:rPr>
              <w:rFonts w:cs="Arial"/>
              <w:sz w:val="15"/>
              <w:szCs w:val="15"/>
            </w:rPr>
            <w:t>\</w:t>
          </w:r>
          <w:r w:rsidRPr="00936C6C">
            <w:rPr>
              <w:rFonts w:cs="Arial"/>
              <w:sz w:val="15"/>
              <w:szCs w:val="15"/>
            </w:rPr>
            <w:t>Post Project Reviews\Post Project Reviews\PIR Templates</w:t>
          </w:r>
        </w:p>
      </w:tc>
      <w:tc>
        <w:tcPr>
          <w:tcW w:w="2774" w:type="dxa"/>
          <w:shd w:val="clear" w:color="auto" w:fill="auto"/>
        </w:tcPr>
        <w:p w14:paraId="2D274DCD" w14:textId="77777777" w:rsidR="00086037" w:rsidRPr="00C94CBA" w:rsidRDefault="00086037" w:rsidP="0088249B">
          <w:pPr>
            <w:pStyle w:val="Footer"/>
            <w:contextualSpacing/>
            <w:rPr>
              <w:rFonts w:cs="Arial"/>
              <w:sz w:val="16"/>
              <w:szCs w:val="16"/>
            </w:rPr>
          </w:pPr>
          <w:r w:rsidRPr="00C94CBA">
            <w:rPr>
              <w:rFonts w:cs="Arial"/>
              <w:sz w:val="16"/>
              <w:szCs w:val="16"/>
            </w:rPr>
            <w:t>Uncontrolled when printed</w:t>
          </w:r>
        </w:p>
      </w:tc>
    </w:tr>
  </w:tbl>
  <w:p w14:paraId="5822DDB7" w14:textId="77777777" w:rsidR="00086037" w:rsidRPr="0088249B" w:rsidRDefault="00086037" w:rsidP="00882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9D6A" w14:textId="77777777" w:rsidR="00086037" w:rsidRDefault="00086037" w:rsidP="00E22B27">
    <w:pPr>
      <w:pStyle w:val="Footer"/>
      <w:pBdr>
        <w:bottom w:val="single" w:sz="6" w:space="1" w:color="auto"/>
      </w:pBdr>
    </w:pPr>
  </w:p>
  <w:p w14:paraId="089A9758" w14:textId="77777777" w:rsidR="00086037" w:rsidRDefault="00086037" w:rsidP="00E22B27">
    <w:pPr>
      <w:pStyle w:val="Footer"/>
    </w:pPr>
  </w:p>
  <w:tbl>
    <w:tblPr>
      <w:tblW w:w="968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4"/>
      <w:gridCol w:w="5681"/>
      <w:gridCol w:w="2774"/>
    </w:tblGrid>
    <w:tr w:rsidR="00086037" w:rsidRPr="00C94CBA" w14:paraId="5CF8A896" w14:textId="77777777" w:rsidTr="00355BC8">
      <w:trPr>
        <w:jc w:val="center"/>
      </w:trPr>
      <w:tc>
        <w:tcPr>
          <w:tcW w:w="1234" w:type="dxa"/>
          <w:tcBorders>
            <w:top w:val="single" w:sz="4" w:space="0" w:color="BFBFBF"/>
          </w:tcBorders>
          <w:shd w:val="clear" w:color="auto" w:fill="auto"/>
        </w:tcPr>
        <w:p w14:paraId="2DACC86A" w14:textId="6C30B809" w:rsidR="00086037" w:rsidRPr="00C94CBA" w:rsidRDefault="00086037" w:rsidP="00672A23">
          <w:pPr>
            <w:pStyle w:val="Footer"/>
            <w:contextualSpacing/>
            <w:rPr>
              <w:rFonts w:cs="Arial"/>
              <w:sz w:val="16"/>
              <w:szCs w:val="16"/>
            </w:rPr>
          </w:pPr>
          <w:r w:rsidRPr="00C94CBA">
            <w:rPr>
              <w:rFonts w:cs="Arial"/>
              <w:sz w:val="16"/>
              <w:szCs w:val="16"/>
            </w:rPr>
            <w:t xml:space="preserve">Page </w:t>
          </w:r>
          <w:r w:rsidRPr="00C94CBA">
            <w:rPr>
              <w:rFonts w:cs="Arial"/>
              <w:bCs/>
              <w:sz w:val="16"/>
              <w:szCs w:val="16"/>
            </w:rPr>
            <w:fldChar w:fldCharType="begin"/>
          </w:r>
          <w:r w:rsidRPr="00C94CBA">
            <w:rPr>
              <w:rFonts w:cs="Arial"/>
              <w:bCs/>
              <w:sz w:val="16"/>
              <w:szCs w:val="16"/>
            </w:rPr>
            <w:instrText xml:space="preserve"> PAGE </w:instrText>
          </w:r>
          <w:r w:rsidRPr="00C94CBA">
            <w:rPr>
              <w:rFonts w:cs="Arial"/>
              <w:bCs/>
              <w:sz w:val="16"/>
              <w:szCs w:val="16"/>
            </w:rPr>
            <w:fldChar w:fldCharType="separate"/>
          </w:r>
          <w:r w:rsidR="00475F4C">
            <w:rPr>
              <w:rFonts w:cs="Arial"/>
              <w:bCs/>
              <w:noProof/>
              <w:sz w:val="16"/>
              <w:szCs w:val="16"/>
            </w:rPr>
            <w:t>23</w:t>
          </w:r>
          <w:r w:rsidRPr="00C94CBA">
            <w:rPr>
              <w:rFonts w:cs="Arial"/>
              <w:bCs/>
              <w:sz w:val="16"/>
              <w:szCs w:val="16"/>
            </w:rPr>
            <w:fldChar w:fldCharType="end"/>
          </w:r>
          <w:r w:rsidRPr="00C94CBA">
            <w:rPr>
              <w:rFonts w:cs="Arial"/>
              <w:sz w:val="16"/>
              <w:szCs w:val="16"/>
            </w:rPr>
            <w:t xml:space="preserve"> of </w:t>
          </w:r>
          <w:r>
            <w:rPr>
              <w:rFonts w:cs="Arial"/>
              <w:bCs/>
              <w:sz w:val="16"/>
              <w:szCs w:val="16"/>
            </w:rPr>
            <w:t>20</w:t>
          </w:r>
        </w:p>
      </w:tc>
      <w:tc>
        <w:tcPr>
          <w:tcW w:w="5681" w:type="dxa"/>
          <w:tcBorders>
            <w:top w:val="single" w:sz="4" w:space="0" w:color="BFBFBF"/>
          </w:tcBorders>
          <w:shd w:val="clear" w:color="auto" w:fill="auto"/>
        </w:tcPr>
        <w:p w14:paraId="58914A43" w14:textId="77777777" w:rsidR="00086037" w:rsidRPr="00C94CBA" w:rsidRDefault="00086037" w:rsidP="00672A23">
          <w:pPr>
            <w:pStyle w:val="Footer"/>
            <w:contextualSpacing/>
            <w:rPr>
              <w:rFonts w:cs="Arial"/>
              <w:sz w:val="16"/>
              <w:szCs w:val="16"/>
            </w:rPr>
          </w:pPr>
          <w:r>
            <w:rPr>
              <w:rFonts w:cs="Arial"/>
              <w:sz w:val="16"/>
              <w:szCs w:val="16"/>
            </w:rPr>
            <w:t>Post Project Review Guidelines</w:t>
          </w:r>
        </w:p>
      </w:tc>
      <w:tc>
        <w:tcPr>
          <w:tcW w:w="2774" w:type="dxa"/>
          <w:tcBorders>
            <w:top w:val="single" w:sz="4" w:space="0" w:color="BFBFBF"/>
          </w:tcBorders>
          <w:shd w:val="clear" w:color="auto" w:fill="auto"/>
        </w:tcPr>
        <w:p w14:paraId="58DACD09" w14:textId="77777777" w:rsidR="00086037" w:rsidRPr="00C94CBA" w:rsidRDefault="00086037" w:rsidP="00672A23">
          <w:pPr>
            <w:pStyle w:val="Footer"/>
            <w:contextualSpacing/>
            <w:rPr>
              <w:rFonts w:cs="Arial"/>
              <w:sz w:val="16"/>
              <w:szCs w:val="16"/>
            </w:rPr>
          </w:pPr>
          <w:r>
            <w:rPr>
              <w:rFonts w:cs="Arial"/>
              <w:sz w:val="16"/>
              <w:szCs w:val="16"/>
            </w:rPr>
            <w:t>Departmental Documentation</w:t>
          </w:r>
        </w:p>
      </w:tc>
    </w:tr>
    <w:tr w:rsidR="00086037" w:rsidRPr="00C94CBA" w14:paraId="0E908B38" w14:textId="77777777" w:rsidTr="00355BC8">
      <w:trPr>
        <w:trHeight w:val="82"/>
        <w:jc w:val="center"/>
      </w:trPr>
      <w:tc>
        <w:tcPr>
          <w:tcW w:w="1234" w:type="dxa"/>
          <w:shd w:val="clear" w:color="auto" w:fill="auto"/>
        </w:tcPr>
        <w:p w14:paraId="4A6865EC" w14:textId="77777777" w:rsidR="00086037" w:rsidRPr="00C94CBA" w:rsidRDefault="00086037" w:rsidP="00672A23">
          <w:pPr>
            <w:pStyle w:val="Footer"/>
            <w:contextualSpacing/>
            <w:rPr>
              <w:rFonts w:cs="Arial"/>
              <w:sz w:val="16"/>
              <w:szCs w:val="16"/>
            </w:rPr>
          </w:pPr>
        </w:p>
      </w:tc>
      <w:tc>
        <w:tcPr>
          <w:tcW w:w="5681" w:type="dxa"/>
          <w:shd w:val="clear" w:color="auto" w:fill="auto"/>
        </w:tcPr>
        <w:p w14:paraId="221AEA00" w14:textId="77777777" w:rsidR="00086037" w:rsidRPr="00C94CBA" w:rsidRDefault="00086037" w:rsidP="00672A23">
          <w:pPr>
            <w:pStyle w:val="Footer"/>
            <w:contextualSpacing/>
            <w:rPr>
              <w:rFonts w:cs="Arial"/>
              <w:sz w:val="16"/>
              <w:szCs w:val="16"/>
            </w:rPr>
          </w:pPr>
          <w:r w:rsidRPr="00C94CBA">
            <w:rPr>
              <w:rFonts w:cs="Arial"/>
              <w:sz w:val="16"/>
              <w:szCs w:val="16"/>
            </w:rPr>
            <w:t xml:space="preserve">Owner: </w:t>
          </w:r>
          <w:r>
            <w:rPr>
              <w:rFonts w:cs="Arial"/>
              <w:sz w:val="16"/>
              <w:szCs w:val="16"/>
            </w:rPr>
            <w:t>Projects Mobilisation and Transition Team</w:t>
          </w:r>
        </w:p>
      </w:tc>
      <w:tc>
        <w:tcPr>
          <w:tcW w:w="2774" w:type="dxa"/>
          <w:shd w:val="clear" w:color="auto" w:fill="auto"/>
        </w:tcPr>
        <w:p w14:paraId="7D8FBE9D" w14:textId="77777777" w:rsidR="00086037" w:rsidRPr="00C94CBA" w:rsidRDefault="00086037" w:rsidP="00672A23">
          <w:pPr>
            <w:pStyle w:val="Footer"/>
            <w:contextualSpacing/>
            <w:rPr>
              <w:rFonts w:cs="Arial"/>
              <w:sz w:val="16"/>
              <w:szCs w:val="16"/>
            </w:rPr>
          </w:pPr>
          <w:r>
            <w:rPr>
              <w:rFonts w:cs="Arial"/>
              <w:sz w:val="16"/>
              <w:szCs w:val="16"/>
            </w:rPr>
            <w:t>Version 1.5</w:t>
          </w:r>
        </w:p>
      </w:tc>
    </w:tr>
    <w:tr w:rsidR="00086037" w:rsidRPr="00C94CBA" w14:paraId="7854719C" w14:textId="77777777" w:rsidTr="00355BC8">
      <w:trPr>
        <w:trHeight w:val="82"/>
        <w:jc w:val="center"/>
      </w:trPr>
      <w:tc>
        <w:tcPr>
          <w:tcW w:w="1234" w:type="dxa"/>
          <w:shd w:val="clear" w:color="auto" w:fill="auto"/>
        </w:tcPr>
        <w:p w14:paraId="5A399253" w14:textId="77777777" w:rsidR="00086037" w:rsidRPr="00C94CBA" w:rsidRDefault="00086037" w:rsidP="00672A23">
          <w:pPr>
            <w:pStyle w:val="Footer"/>
            <w:contextualSpacing/>
            <w:rPr>
              <w:rFonts w:cs="Arial"/>
              <w:sz w:val="16"/>
              <w:szCs w:val="16"/>
            </w:rPr>
          </w:pPr>
          <w:r>
            <w:rPr>
              <w:rFonts w:cs="Arial"/>
              <w:sz w:val="16"/>
              <w:szCs w:val="16"/>
            </w:rPr>
            <w:t>Doc No:</w:t>
          </w:r>
          <w:r>
            <w:rPr>
              <w:rFonts w:eastAsia="Calibri" w:cs="Arial"/>
              <w:b/>
              <w:noProof/>
              <w:sz w:val="24"/>
              <w:szCs w:val="24"/>
            </w:rPr>
            <w:t xml:space="preserve"> </w:t>
          </w:r>
        </w:p>
      </w:tc>
      <w:tc>
        <w:tcPr>
          <w:tcW w:w="5681" w:type="dxa"/>
          <w:shd w:val="clear" w:color="auto" w:fill="auto"/>
        </w:tcPr>
        <w:p w14:paraId="6DAF4FB8" w14:textId="77777777" w:rsidR="00086037" w:rsidRPr="00C94CBA" w:rsidRDefault="00086037" w:rsidP="00672A23">
          <w:pPr>
            <w:pStyle w:val="Footer"/>
            <w:tabs>
              <w:tab w:val="clear" w:pos="4513"/>
              <w:tab w:val="clear" w:pos="9026"/>
              <w:tab w:val="left" w:pos="1830"/>
            </w:tabs>
            <w:contextualSpacing/>
            <w:rPr>
              <w:rFonts w:cs="Arial"/>
              <w:sz w:val="16"/>
              <w:szCs w:val="16"/>
            </w:rPr>
          </w:pPr>
          <w:r w:rsidRPr="00C94CBA">
            <w:rPr>
              <w:rFonts w:cs="Arial"/>
              <w:sz w:val="16"/>
              <w:szCs w:val="16"/>
            </w:rPr>
            <w:t xml:space="preserve">Author: </w:t>
          </w:r>
          <w:r>
            <w:rPr>
              <w:rFonts w:cs="Arial"/>
              <w:sz w:val="16"/>
              <w:szCs w:val="16"/>
            </w:rPr>
            <w:t>Mark Dowson</w:t>
          </w:r>
        </w:p>
      </w:tc>
      <w:tc>
        <w:tcPr>
          <w:tcW w:w="2774" w:type="dxa"/>
          <w:shd w:val="clear" w:color="auto" w:fill="auto"/>
        </w:tcPr>
        <w:p w14:paraId="79923050" w14:textId="77777777" w:rsidR="00086037" w:rsidRPr="00C94CBA" w:rsidRDefault="00086037" w:rsidP="00672A23">
          <w:pPr>
            <w:pStyle w:val="Footer"/>
            <w:contextualSpacing/>
            <w:rPr>
              <w:rFonts w:cs="Arial"/>
              <w:sz w:val="16"/>
              <w:szCs w:val="16"/>
            </w:rPr>
          </w:pPr>
          <w:r>
            <w:rPr>
              <w:rFonts w:cs="Arial"/>
              <w:sz w:val="16"/>
              <w:szCs w:val="16"/>
            </w:rPr>
            <w:t>02/08/2018</w:t>
          </w:r>
        </w:p>
      </w:tc>
    </w:tr>
    <w:tr w:rsidR="00086037" w:rsidRPr="00C94CBA" w14:paraId="71BB64B5" w14:textId="77777777" w:rsidTr="00355BC8">
      <w:trPr>
        <w:trHeight w:val="82"/>
        <w:jc w:val="center"/>
      </w:trPr>
      <w:tc>
        <w:tcPr>
          <w:tcW w:w="1234" w:type="dxa"/>
          <w:shd w:val="clear" w:color="auto" w:fill="auto"/>
        </w:tcPr>
        <w:p w14:paraId="5A9753F3" w14:textId="77777777" w:rsidR="00086037" w:rsidRPr="00C94CBA" w:rsidRDefault="00086037" w:rsidP="00672A23">
          <w:pPr>
            <w:pStyle w:val="Footer"/>
            <w:contextualSpacing/>
            <w:rPr>
              <w:rFonts w:cs="Arial"/>
              <w:sz w:val="16"/>
              <w:szCs w:val="16"/>
            </w:rPr>
          </w:pPr>
          <w:r>
            <w:rPr>
              <w:rFonts w:eastAsia="Calibri" w:cs="Arial"/>
              <w:noProof/>
              <w:sz w:val="16"/>
              <w:szCs w:val="16"/>
            </w:rPr>
            <w:t>PM&amp;T</w:t>
          </w:r>
          <w:r w:rsidRPr="00155A96">
            <w:rPr>
              <w:rFonts w:eastAsia="Calibri" w:cs="Arial"/>
              <w:noProof/>
              <w:sz w:val="16"/>
              <w:szCs w:val="16"/>
            </w:rPr>
            <w:t xml:space="preserve"> </w:t>
          </w:r>
          <w:r>
            <w:rPr>
              <w:rFonts w:eastAsia="Calibri" w:cs="Arial"/>
              <w:noProof/>
              <w:sz w:val="16"/>
              <w:szCs w:val="16"/>
            </w:rPr>
            <w:t>A</w:t>
          </w:r>
          <w:r w:rsidRPr="00155A96">
            <w:rPr>
              <w:rFonts w:eastAsia="Calibri" w:cs="Arial"/>
              <w:noProof/>
              <w:sz w:val="16"/>
              <w:szCs w:val="16"/>
            </w:rPr>
            <w:t>00</w:t>
          </w:r>
          <w:r>
            <w:rPr>
              <w:rFonts w:eastAsia="Calibri" w:cs="Arial"/>
              <w:noProof/>
              <w:sz w:val="16"/>
              <w:szCs w:val="16"/>
            </w:rPr>
            <w:t>1</w:t>
          </w:r>
        </w:p>
      </w:tc>
      <w:tc>
        <w:tcPr>
          <w:tcW w:w="5681" w:type="dxa"/>
          <w:shd w:val="clear" w:color="auto" w:fill="auto"/>
        </w:tcPr>
        <w:p w14:paraId="7A7C68DE" w14:textId="77777777" w:rsidR="00086037" w:rsidRPr="00567328" w:rsidRDefault="00086037" w:rsidP="00672A23">
          <w:pPr>
            <w:pStyle w:val="Footer"/>
            <w:contextualSpacing/>
            <w:rPr>
              <w:rFonts w:cs="Arial"/>
              <w:sz w:val="15"/>
              <w:szCs w:val="15"/>
            </w:rPr>
          </w:pPr>
          <w:r w:rsidRPr="00AD0941">
            <w:rPr>
              <w:rFonts w:cs="Arial"/>
              <w:sz w:val="15"/>
              <w:szCs w:val="15"/>
            </w:rPr>
            <w:t>S:\ 23.0\Post Project Reviews\Post Project Reviews\PIR Templates</w:t>
          </w:r>
        </w:p>
      </w:tc>
      <w:tc>
        <w:tcPr>
          <w:tcW w:w="2774" w:type="dxa"/>
          <w:shd w:val="clear" w:color="auto" w:fill="auto"/>
        </w:tcPr>
        <w:p w14:paraId="11CFF374" w14:textId="77777777" w:rsidR="00086037" w:rsidRPr="00C94CBA" w:rsidRDefault="00086037" w:rsidP="00672A23">
          <w:pPr>
            <w:pStyle w:val="Footer"/>
            <w:contextualSpacing/>
            <w:rPr>
              <w:rFonts w:cs="Arial"/>
              <w:sz w:val="16"/>
              <w:szCs w:val="16"/>
            </w:rPr>
          </w:pPr>
          <w:r w:rsidRPr="00C94CBA">
            <w:rPr>
              <w:rFonts w:cs="Arial"/>
              <w:sz w:val="16"/>
              <w:szCs w:val="16"/>
            </w:rPr>
            <w:t>Uncontrolled when printed</w:t>
          </w:r>
        </w:p>
      </w:tc>
    </w:tr>
  </w:tbl>
  <w:p w14:paraId="3D135D1B" w14:textId="77777777" w:rsidR="00086037" w:rsidRPr="00E22B27" w:rsidRDefault="00086037" w:rsidP="00E22B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2EA3" w14:textId="77777777" w:rsidR="00086037" w:rsidRDefault="000860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0"/>
      <w:gridCol w:w="1034"/>
      <w:gridCol w:w="871"/>
      <w:gridCol w:w="236"/>
      <w:gridCol w:w="2919"/>
      <w:gridCol w:w="2593"/>
      <w:gridCol w:w="985"/>
    </w:tblGrid>
    <w:tr w:rsidR="00086037" w:rsidRPr="007A6701" w14:paraId="3FC76AB3" w14:textId="77777777" w:rsidTr="007460AA">
      <w:trPr>
        <w:jc w:val="center"/>
      </w:trPr>
      <w:tc>
        <w:tcPr>
          <w:tcW w:w="4426" w:type="dxa"/>
          <w:gridSpan w:val="3"/>
          <w:tcBorders>
            <w:top w:val="single" w:sz="4" w:space="0" w:color="000000"/>
            <w:left w:val="nil"/>
            <w:bottom w:val="nil"/>
            <w:right w:val="nil"/>
          </w:tcBorders>
          <w:shd w:val="clear" w:color="auto" w:fill="auto"/>
        </w:tcPr>
        <w:p w14:paraId="21C8A5D8" w14:textId="77777777" w:rsidR="00086037" w:rsidRPr="007A6701" w:rsidRDefault="00086037" w:rsidP="00B464D6">
          <w:pPr>
            <w:pStyle w:val="Footer"/>
            <w:rPr>
              <w:rFonts w:cs="Arial"/>
              <w:sz w:val="16"/>
              <w:szCs w:val="16"/>
            </w:rPr>
          </w:pPr>
        </w:p>
      </w:tc>
      <w:tc>
        <w:tcPr>
          <w:tcW w:w="236" w:type="dxa"/>
          <w:tcBorders>
            <w:top w:val="single" w:sz="4" w:space="0" w:color="000000"/>
            <w:left w:val="nil"/>
            <w:bottom w:val="nil"/>
            <w:right w:val="nil"/>
          </w:tcBorders>
          <w:shd w:val="clear" w:color="auto" w:fill="auto"/>
        </w:tcPr>
        <w:p w14:paraId="298F209E" w14:textId="77777777" w:rsidR="00086037" w:rsidRPr="007A6701" w:rsidRDefault="00086037" w:rsidP="00B464D6">
          <w:pPr>
            <w:pStyle w:val="Footer"/>
            <w:rPr>
              <w:rFonts w:cs="Arial"/>
              <w:sz w:val="16"/>
              <w:szCs w:val="16"/>
            </w:rPr>
          </w:pPr>
        </w:p>
      </w:tc>
      <w:tc>
        <w:tcPr>
          <w:tcW w:w="3843" w:type="dxa"/>
          <w:tcBorders>
            <w:top w:val="single" w:sz="4" w:space="0" w:color="000000"/>
            <w:left w:val="nil"/>
            <w:bottom w:val="nil"/>
            <w:right w:val="nil"/>
          </w:tcBorders>
          <w:shd w:val="clear" w:color="auto" w:fill="auto"/>
        </w:tcPr>
        <w:p w14:paraId="72E31C5F" w14:textId="77777777" w:rsidR="00086037" w:rsidRPr="007A6701" w:rsidRDefault="00086037" w:rsidP="00B464D6">
          <w:pPr>
            <w:pStyle w:val="Footer"/>
            <w:rPr>
              <w:rFonts w:cs="Arial"/>
              <w:sz w:val="16"/>
              <w:szCs w:val="16"/>
            </w:rPr>
          </w:pPr>
        </w:p>
      </w:tc>
      <w:tc>
        <w:tcPr>
          <w:tcW w:w="6065" w:type="dxa"/>
          <w:gridSpan w:val="2"/>
          <w:tcBorders>
            <w:top w:val="single" w:sz="4" w:space="0" w:color="000000"/>
            <w:left w:val="nil"/>
            <w:bottom w:val="nil"/>
            <w:right w:val="nil"/>
          </w:tcBorders>
          <w:shd w:val="clear" w:color="auto" w:fill="auto"/>
        </w:tcPr>
        <w:p w14:paraId="0DC45396" w14:textId="77777777" w:rsidR="00086037" w:rsidRPr="007A6701" w:rsidRDefault="00086037" w:rsidP="00B464D6">
          <w:pPr>
            <w:pStyle w:val="Footer"/>
            <w:rPr>
              <w:rFonts w:cs="Arial"/>
              <w:sz w:val="16"/>
              <w:szCs w:val="16"/>
            </w:rPr>
          </w:pPr>
        </w:p>
      </w:tc>
    </w:tr>
    <w:tr w:rsidR="00086037" w:rsidRPr="007A6701" w14:paraId="42746E2D" w14:textId="77777777" w:rsidTr="007460AA">
      <w:trPr>
        <w:gridBefore w:val="1"/>
        <w:gridAfter w:val="1"/>
        <w:wBefore w:w="2008" w:type="dxa"/>
        <w:wAfter w:w="1977" w:type="dxa"/>
        <w:jc w:val="center"/>
      </w:trPr>
      <w:tc>
        <w:tcPr>
          <w:tcW w:w="1412" w:type="dxa"/>
          <w:tcBorders>
            <w:top w:val="single" w:sz="4" w:space="0" w:color="BFBFBF"/>
          </w:tcBorders>
          <w:shd w:val="clear" w:color="auto" w:fill="auto"/>
        </w:tcPr>
        <w:p w14:paraId="60551A42" w14:textId="48E79BB8" w:rsidR="00086037" w:rsidRPr="007A6701" w:rsidRDefault="00086037" w:rsidP="00B464D6">
          <w:pPr>
            <w:pStyle w:val="Footer"/>
            <w:rPr>
              <w:rFonts w:cs="Arial"/>
              <w:sz w:val="16"/>
              <w:szCs w:val="16"/>
            </w:rPr>
          </w:pPr>
          <w:r w:rsidRPr="007A6701">
            <w:rPr>
              <w:rFonts w:cs="Arial"/>
              <w:sz w:val="16"/>
              <w:szCs w:val="16"/>
            </w:rPr>
            <w:t xml:space="preserve">Page </w:t>
          </w:r>
          <w:r w:rsidRPr="007A6701">
            <w:rPr>
              <w:rFonts w:cs="Arial"/>
              <w:bCs/>
              <w:sz w:val="16"/>
              <w:szCs w:val="16"/>
            </w:rPr>
            <w:fldChar w:fldCharType="begin"/>
          </w:r>
          <w:r w:rsidRPr="007A6701">
            <w:rPr>
              <w:rFonts w:cs="Arial"/>
              <w:bCs/>
              <w:sz w:val="16"/>
              <w:szCs w:val="16"/>
            </w:rPr>
            <w:instrText xml:space="preserve"> PAGE </w:instrText>
          </w:r>
          <w:r w:rsidRPr="007A6701">
            <w:rPr>
              <w:rFonts w:cs="Arial"/>
              <w:bCs/>
              <w:sz w:val="16"/>
              <w:szCs w:val="16"/>
            </w:rPr>
            <w:fldChar w:fldCharType="separate"/>
          </w:r>
          <w:r w:rsidR="00475F4C">
            <w:rPr>
              <w:rFonts w:cs="Arial"/>
              <w:bCs/>
              <w:noProof/>
              <w:sz w:val="16"/>
              <w:szCs w:val="16"/>
            </w:rPr>
            <w:t>1</w:t>
          </w:r>
          <w:r w:rsidRPr="007A6701">
            <w:rPr>
              <w:rFonts w:cs="Arial"/>
              <w:sz w:val="16"/>
              <w:szCs w:val="16"/>
            </w:rPr>
            <w:fldChar w:fldCharType="end"/>
          </w:r>
          <w:r w:rsidRPr="007A6701">
            <w:rPr>
              <w:rFonts w:cs="Arial"/>
              <w:sz w:val="16"/>
              <w:szCs w:val="16"/>
            </w:rPr>
            <w:t xml:space="preserve"> of </w:t>
          </w:r>
          <w:r>
            <w:rPr>
              <w:rFonts w:cs="Arial"/>
              <w:bCs/>
              <w:sz w:val="16"/>
              <w:szCs w:val="16"/>
            </w:rPr>
            <w:t>2</w:t>
          </w:r>
        </w:p>
      </w:tc>
      <w:tc>
        <w:tcPr>
          <w:tcW w:w="5085" w:type="dxa"/>
          <w:gridSpan w:val="3"/>
          <w:tcBorders>
            <w:top w:val="single" w:sz="4" w:space="0" w:color="BFBFBF"/>
          </w:tcBorders>
          <w:shd w:val="clear" w:color="auto" w:fill="auto"/>
        </w:tcPr>
        <w:p w14:paraId="3BDD4FE3" w14:textId="77777777" w:rsidR="00086037" w:rsidRPr="007A6701" w:rsidRDefault="00086037" w:rsidP="00B464D6">
          <w:pPr>
            <w:pStyle w:val="Footer"/>
            <w:rPr>
              <w:rFonts w:cs="Arial"/>
              <w:sz w:val="16"/>
              <w:szCs w:val="16"/>
            </w:rPr>
          </w:pPr>
          <w:r>
            <w:rPr>
              <w:rFonts w:cs="Arial"/>
              <w:sz w:val="16"/>
              <w:szCs w:val="16"/>
            </w:rPr>
            <w:t>PIR questionnaire - design/construction team feedback form</w:t>
          </w:r>
        </w:p>
      </w:tc>
      <w:tc>
        <w:tcPr>
          <w:tcW w:w="4088" w:type="dxa"/>
          <w:tcBorders>
            <w:top w:val="single" w:sz="4" w:space="0" w:color="BFBFBF"/>
          </w:tcBorders>
          <w:shd w:val="clear" w:color="auto" w:fill="auto"/>
        </w:tcPr>
        <w:p w14:paraId="344E7F3F" w14:textId="77777777" w:rsidR="00086037" w:rsidRPr="00C94CBA" w:rsidRDefault="00086037" w:rsidP="00B464D6">
          <w:pPr>
            <w:pStyle w:val="Footer"/>
            <w:contextualSpacing/>
            <w:rPr>
              <w:rFonts w:cs="Arial"/>
              <w:sz w:val="16"/>
              <w:szCs w:val="16"/>
            </w:rPr>
          </w:pPr>
          <w:r>
            <w:rPr>
              <w:rFonts w:cs="Arial"/>
              <w:sz w:val="16"/>
              <w:szCs w:val="16"/>
            </w:rPr>
            <w:t>Annex A to PPR Guidelines</w:t>
          </w:r>
        </w:p>
      </w:tc>
    </w:tr>
    <w:tr w:rsidR="00086037" w:rsidRPr="007A6701" w14:paraId="658CC5C3" w14:textId="77777777" w:rsidTr="007460AA">
      <w:trPr>
        <w:gridBefore w:val="1"/>
        <w:gridAfter w:val="1"/>
        <w:wBefore w:w="2008" w:type="dxa"/>
        <w:wAfter w:w="1977" w:type="dxa"/>
        <w:trHeight w:val="82"/>
        <w:jc w:val="center"/>
      </w:trPr>
      <w:tc>
        <w:tcPr>
          <w:tcW w:w="1412" w:type="dxa"/>
          <w:shd w:val="clear" w:color="auto" w:fill="auto"/>
        </w:tcPr>
        <w:p w14:paraId="07B38978" w14:textId="77777777" w:rsidR="00086037" w:rsidRPr="007A6701" w:rsidRDefault="00086037" w:rsidP="00B464D6">
          <w:pPr>
            <w:pStyle w:val="Footer"/>
            <w:rPr>
              <w:rFonts w:cs="Arial"/>
              <w:sz w:val="16"/>
              <w:szCs w:val="16"/>
            </w:rPr>
          </w:pPr>
        </w:p>
      </w:tc>
      <w:tc>
        <w:tcPr>
          <w:tcW w:w="5085" w:type="dxa"/>
          <w:gridSpan w:val="3"/>
          <w:shd w:val="clear" w:color="auto" w:fill="auto"/>
        </w:tcPr>
        <w:p w14:paraId="0DAD8143" w14:textId="77777777" w:rsidR="00086037" w:rsidRPr="007A6701" w:rsidRDefault="00086037" w:rsidP="00B464D6">
          <w:pPr>
            <w:pStyle w:val="Footer"/>
            <w:rPr>
              <w:rFonts w:cs="Arial"/>
              <w:sz w:val="16"/>
              <w:szCs w:val="16"/>
            </w:rPr>
          </w:pPr>
          <w:r w:rsidRPr="007A6701">
            <w:rPr>
              <w:rFonts w:cs="Arial"/>
              <w:sz w:val="16"/>
              <w:szCs w:val="16"/>
            </w:rPr>
            <w:t xml:space="preserve">Owner: </w:t>
          </w:r>
          <w:r>
            <w:rPr>
              <w:rFonts w:cs="Arial"/>
              <w:sz w:val="16"/>
              <w:szCs w:val="16"/>
            </w:rPr>
            <w:t>Projects Mobilisation and Transition Team</w:t>
          </w:r>
        </w:p>
      </w:tc>
      <w:tc>
        <w:tcPr>
          <w:tcW w:w="4088" w:type="dxa"/>
          <w:shd w:val="clear" w:color="auto" w:fill="auto"/>
        </w:tcPr>
        <w:p w14:paraId="54449173" w14:textId="77777777" w:rsidR="00086037" w:rsidRPr="00C94CBA" w:rsidRDefault="00086037" w:rsidP="00B464D6">
          <w:pPr>
            <w:pStyle w:val="Footer"/>
            <w:contextualSpacing/>
            <w:rPr>
              <w:rFonts w:cs="Arial"/>
              <w:sz w:val="16"/>
              <w:szCs w:val="16"/>
            </w:rPr>
          </w:pPr>
          <w:r>
            <w:rPr>
              <w:rFonts w:cs="Arial"/>
              <w:sz w:val="16"/>
              <w:szCs w:val="16"/>
            </w:rPr>
            <w:t>Version 1.5</w:t>
          </w:r>
        </w:p>
      </w:tc>
    </w:tr>
    <w:tr w:rsidR="00086037" w:rsidRPr="007A6701" w14:paraId="33B01930" w14:textId="77777777" w:rsidTr="007460AA">
      <w:trPr>
        <w:gridBefore w:val="1"/>
        <w:gridAfter w:val="1"/>
        <w:wBefore w:w="2008" w:type="dxa"/>
        <w:wAfter w:w="1977" w:type="dxa"/>
        <w:trHeight w:val="82"/>
        <w:jc w:val="center"/>
      </w:trPr>
      <w:tc>
        <w:tcPr>
          <w:tcW w:w="1412" w:type="dxa"/>
          <w:shd w:val="clear" w:color="auto" w:fill="auto"/>
        </w:tcPr>
        <w:p w14:paraId="648BB3A3" w14:textId="77777777" w:rsidR="00086037" w:rsidRPr="007A6701" w:rsidRDefault="00086037" w:rsidP="00B464D6">
          <w:pPr>
            <w:pStyle w:val="Footer"/>
            <w:rPr>
              <w:rFonts w:cs="Arial"/>
              <w:sz w:val="16"/>
              <w:szCs w:val="16"/>
            </w:rPr>
          </w:pPr>
          <w:r w:rsidRPr="007A6701">
            <w:rPr>
              <w:rFonts w:cs="Arial"/>
              <w:sz w:val="16"/>
              <w:szCs w:val="16"/>
            </w:rPr>
            <w:t>Doc No:</w:t>
          </w:r>
          <w:r w:rsidRPr="007A6701">
            <w:rPr>
              <w:rFonts w:cs="Arial"/>
              <w:b/>
              <w:sz w:val="16"/>
              <w:szCs w:val="16"/>
            </w:rPr>
            <w:t xml:space="preserve"> </w:t>
          </w:r>
        </w:p>
      </w:tc>
      <w:tc>
        <w:tcPr>
          <w:tcW w:w="5085" w:type="dxa"/>
          <w:gridSpan w:val="3"/>
          <w:shd w:val="clear" w:color="auto" w:fill="auto"/>
        </w:tcPr>
        <w:p w14:paraId="5E776056" w14:textId="77777777" w:rsidR="00086037" w:rsidRPr="007A6701" w:rsidRDefault="00086037" w:rsidP="00B464D6">
          <w:pPr>
            <w:pStyle w:val="Footer"/>
            <w:tabs>
              <w:tab w:val="clear" w:pos="4513"/>
              <w:tab w:val="clear" w:pos="9026"/>
              <w:tab w:val="right" w:pos="4300"/>
            </w:tabs>
            <w:rPr>
              <w:rFonts w:cs="Arial"/>
              <w:sz w:val="16"/>
              <w:szCs w:val="16"/>
            </w:rPr>
          </w:pPr>
          <w:r w:rsidRPr="007A6701">
            <w:rPr>
              <w:rFonts w:cs="Arial"/>
              <w:sz w:val="16"/>
              <w:szCs w:val="16"/>
            </w:rPr>
            <w:t xml:space="preserve">Author: </w:t>
          </w:r>
          <w:r>
            <w:rPr>
              <w:rFonts w:cs="Arial"/>
              <w:sz w:val="16"/>
              <w:szCs w:val="16"/>
            </w:rPr>
            <w:t>Mark Dowson</w:t>
          </w:r>
          <w:r>
            <w:rPr>
              <w:rFonts w:cs="Arial"/>
              <w:sz w:val="16"/>
              <w:szCs w:val="16"/>
            </w:rPr>
            <w:tab/>
          </w:r>
        </w:p>
      </w:tc>
      <w:tc>
        <w:tcPr>
          <w:tcW w:w="4088" w:type="dxa"/>
          <w:shd w:val="clear" w:color="auto" w:fill="auto"/>
        </w:tcPr>
        <w:p w14:paraId="24B7A134" w14:textId="77777777" w:rsidR="00086037" w:rsidRPr="00C94CBA" w:rsidRDefault="00086037" w:rsidP="00B464D6">
          <w:pPr>
            <w:pStyle w:val="Footer"/>
            <w:contextualSpacing/>
            <w:rPr>
              <w:rFonts w:cs="Arial"/>
              <w:sz w:val="16"/>
              <w:szCs w:val="16"/>
            </w:rPr>
          </w:pPr>
          <w:r>
            <w:rPr>
              <w:rFonts w:cs="Arial"/>
              <w:sz w:val="16"/>
              <w:szCs w:val="16"/>
            </w:rPr>
            <w:t>02/08/2018</w:t>
          </w:r>
        </w:p>
      </w:tc>
    </w:tr>
    <w:tr w:rsidR="00086037" w:rsidRPr="007A6701" w14:paraId="59F22D4D" w14:textId="77777777" w:rsidTr="007460AA">
      <w:trPr>
        <w:gridBefore w:val="1"/>
        <w:gridAfter w:val="1"/>
        <w:wBefore w:w="2008" w:type="dxa"/>
        <w:wAfter w:w="1977" w:type="dxa"/>
        <w:trHeight w:val="82"/>
        <w:jc w:val="center"/>
      </w:trPr>
      <w:tc>
        <w:tcPr>
          <w:tcW w:w="1412" w:type="dxa"/>
          <w:shd w:val="clear" w:color="auto" w:fill="auto"/>
        </w:tcPr>
        <w:p w14:paraId="05C3235A" w14:textId="77777777" w:rsidR="00086037" w:rsidRPr="007A6701" w:rsidRDefault="00086037" w:rsidP="00B464D6">
          <w:pPr>
            <w:pStyle w:val="Footer"/>
            <w:rPr>
              <w:rFonts w:cs="Arial"/>
              <w:sz w:val="16"/>
              <w:szCs w:val="16"/>
            </w:rPr>
          </w:pPr>
          <w:r>
            <w:rPr>
              <w:rFonts w:eastAsia="Calibri" w:cs="Arial"/>
              <w:noProof/>
              <w:sz w:val="16"/>
              <w:szCs w:val="16"/>
            </w:rPr>
            <w:t>PM&amp;T</w:t>
          </w:r>
          <w:r w:rsidRPr="00155A96">
            <w:rPr>
              <w:rFonts w:eastAsia="Calibri" w:cs="Arial"/>
              <w:noProof/>
              <w:sz w:val="16"/>
              <w:szCs w:val="16"/>
            </w:rPr>
            <w:t xml:space="preserve"> </w:t>
          </w:r>
          <w:r>
            <w:rPr>
              <w:rFonts w:eastAsia="Calibri" w:cs="Arial"/>
              <w:noProof/>
              <w:sz w:val="16"/>
              <w:szCs w:val="16"/>
            </w:rPr>
            <w:t>A002</w:t>
          </w:r>
        </w:p>
      </w:tc>
      <w:tc>
        <w:tcPr>
          <w:tcW w:w="5085" w:type="dxa"/>
          <w:gridSpan w:val="3"/>
          <w:shd w:val="clear" w:color="auto" w:fill="auto"/>
        </w:tcPr>
        <w:p w14:paraId="2A2FF02A" w14:textId="77777777" w:rsidR="00086037" w:rsidRPr="007A6701" w:rsidRDefault="00086037" w:rsidP="00B464D6">
          <w:pPr>
            <w:pStyle w:val="Footer"/>
            <w:rPr>
              <w:rFonts w:cs="Arial"/>
              <w:sz w:val="16"/>
              <w:szCs w:val="16"/>
            </w:rPr>
          </w:pPr>
          <w:r w:rsidRPr="007460AA">
            <w:rPr>
              <w:rFonts w:cs="Arial"/>
              <w:sz w:val="16"/>
              <w:szCs w:val="16"/>
            </w:rPr>
            <w:t>S:\ 23.0\Post Project Reviews\Post Project Reviews\PIR Templates</w:t>
          </w:r>
        </w:p>
      </w:tc>
      <w:tc>
        <w:tcPr>
          <w:tcW w:w="4088" w:type="dxa"/>
          <w:shd w:val="clear" w:color="auto" w:fill="auto"/>
        </w:tcPr>
        <w:p w14:paraId="0C1D4524" w14:textId="77777777" w:rsidR="00086037" w:rsidRPr="00C94CBA" w:rsidRDefault="00086037" w:rsidP="00B464D6">
          <w:pPr>
            <w:pStyle w:val="Footer"/>
            <w:contextualSpacing/>
            <w:rPr>
              <w:rFonts w:cs="Arial"/>
              <w:sz w:val="16"/>
              <w:szCs w:val="16"/>
            </w:rPr>
          </w:pPr>
          <w:r w:rsidRPr="00C94CBA">
            <w:rPr>
              <w:rFonts w:cs="Arial"/>
              <w:sz w:val="16"/>
              <w:szCs w:val="16"/>
            </w:rPr>
            <w:t>Uncontrolled when printed</w:t>
          </w:r>
        </w:p>
      </w:tc>
    </w:tr>
  </w:tbl>
  <w:p w14:paraId="3AC0B7CB" w14:textId="77777777" w:rsidR="00086037" w:rsidRPr="00B464D6" w:rsidRDefault="00086037" w:rsidP="00B464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1"/>
      <w:gridCol w:w="1034"/>
      <w:gridCol w:w="844"/>
      <w:gridCol w:w="236"/>
      <w:gridCol w:w="3157"/>
      <w:gridCol w:w="2381"/>
      <w:gridCol w:w="985"/>
    </w:tblGrid>
    <w:tr w:rsidR="00086037" w:rsidRPr="007A6701" w14:paraId="23B02E36" w14:textId="77777777" w:rsidTr="007460AA">
      <w:trPr>
        <w:jc w:val="center"/>
      </w:trPr>
      <w:tc>
        <w:tcPr>
          <w:tcW w:w="4426" w:type="dxa"/>
          <w:gridSpan w:val="3"/>
          <w:tcBorders>
            <w:top w:val="single" w:sz="4" w:space="0" w:color="000000"/>
            <w:left w:val="nil"/>
            <w:bottom w:val="nil"/>
            <w:right w:val="nil"/>
          </w:tcBorders>
          <w:shd w:val="clear" w:color="auto" w:fill="auto"/>
        </w:tcPr>
        <w:p w14:paraId="5550A583" w14:textId="77777777" w:rsidR="00086037" w:rsidRPr="007A6701" w:rsidRDefault="00086037" w:rsidP="00B464D6">
          <w:pPr>
            <w:pStyle w:val="Footer"/>
            <w:rPr>
              <w:rFonts w:cs="Arial"/>
              <w:sz w:val="16"/>
              <w:szCs w:val="16"/>
            </w:rPr>
          </w:pPr>
        </w:p>
      </w:tc>
      <w:tc>
        <w:tcPr>
          <w:tcW w:w="236" w:type="dxa"/>
          <w:tcBorders>
            <w:top w:val="single" w:sz="4" w:space="0" w:color="000000"/>
            <w:left w:val="nil"/>
            <w:bottom w:val="nil"/>
            <w:right w:val="nil"/>
          </w:tcBorders>
          <w:shd w:val="clear" w:color="auto" w:fill="auto"/>
        </w:tcPr>
        <w:p w14:paraId="11EA6E15" w14:textId="77777777" w:rsidR="00086037" w:rsidRPr="007A6701" w:rsidRDefault="00086037" w:rsidP="00B464D6">
          <w:pPr>
            <w:pStyle w:val="Footer"/>
            <w:rPr>
              <w:rFonts w:cs="Arial"/>
              <w:sz w:val="16"/>
              <w:szCs w:val="16"/>
            </w:rPr>
          </w:pPr>
        </w:p>
      </w:tc>
      <w:tc>
        <w:tcPr>
          <w:tcW w:w="4269" w:type="dxa"/>
          <w:tcBorders>
            <w:top w:val="single" w:sz="4" w:space="0" w:color="000000"/>
            <w:left w:val="nil"/>
            <w:bottom w:val="nil"/>
            <w:right w:val="nil"/>
          </w:tcBorders>
          <w:shd w:val="clear" w:color="auto" w:fill="auto"/>
        </w:tcPr>
        <w:p w14:paraId="698DC6C9" w14:textId="77777777" w:rsidR="00086037" w:rsidRPr="007A6701" w:rsidRDefault="00086037" w:rsidP="00B464D6">
          <w:pPr>
            <w:pStyle w:val="Footer"/>
            <w:rPr>
              <w:rFonts w:cs="Arial"/>
              <w:sz w:val="16"/>
              <w:szCs w:val="16"/>
            </w:rPr>
          </w:pPr>
        </w:p>
      </w:tc>
      <w:tc>
        <w:tcPr>
          <w:tcW w:w="5639" w:type="dxa"/>
          <w:gridSpan w:val="2"/>
          <w:tcBorders>
            <w:top w:val="single" w:sz="4" w:space="0" w:color="000000"/>
            <w:left w:val="nil"/>
            <w:bottom w:val="nil"/>
            <w:right w:val="nil"/>
          </w:tcBorders>
          <w:shd w:val="clear" w:color="auto" w:fill="auto"/>
        </w:tcPr>
        <w:p w14:paraId="7F0FFED5" w14:textId="77777777" w:rsidR="00086037" w:rsidRPr="007A6701" w:rsidRDefault="00086037" w:rsidP="00B464D6">
          <w:pPr>
            <w:pStyle w:val="Footer"/>
            <w:rPr>
              <w:rFonts w:cs="Arial"/>
              <w:sz w:val="16"/>
              <w:szCs w:val="16"/>
            </w:rPr>
          </w:pPr>
        </w:p>
      </w:tc>
    </w:tr>
    <w:tr w:rsidR="00086037" w:rsidRPr="007A6701" w14:paraId="78928137" w14:textId="77777777" w:rsidTr="007460AA">
      <w:trPr>
        <w:gridBefore w:val="1"/>
        <w:gridAfter w:val="1"/>
        <w:wBefore w:w="2008" w:type="dxa"/>
        <w:wAfter w:w="1977" w:type="dxa"/>
        <w:jc w:val="center"/>
      </w:trPr>
      <w:tc>
        <w:tcPr>
          <w:tcW w:w="1412" w:type="dxa"/>
          <w:tcBorders>
            <w:top w:val="single" w:sz="4" w:space="0" w:color="BFBFBF"/>
          </w:tcBorders>
          <w:shd w:val="clear" w:color="auto" w:fill="auto"/>
        </w:tcPr>
        <w:p w14:paraId="38E998C5" w14:textId="77777777" w:rsidR="00086037" w:rsidRPr="007A6701" w:rsidRDefault="00086037" w:rsidP="0088249B">
          <w:pPr>
            <w:pStyle w:val="Footer"/>
            <w:rPr>
              <w:rFonts w:cs="Arial"/>
              <w:sz w:val="16"/>
              <w:szCs w:val="16"/>
            </w:rPr>
          </w:pPr>
          <w:r w:rsidRPr="007A6701">
            <w:rPr>
              <w:rFonts w:cs="Arial"/>
              <w:sz w:val="16"/>
              <w:szCs w:val="16"/>
            </w:rPr>
            <w:t xml:space="preserve">Page </w:t>
          </w:r>
          <w:r>
            <w:rPr>
              <w:rFonts w:cs="Arial"/>
              <w:bCs/>
              <w:sz w:val="16"/>
              <w:szCs w:val="16"/>
            </w:rPr>
            <w:t>2</w:t>
          </w:r>
          <w:r w:rsidRPr="007A6701">
            <w:rPr>
              <w:rFonts w:cs="Arial"/>
              <w:sz w:val="16"/>
              <w:szCs w:val="16"/>
            </w:rPr>
            <w:t xml:space="preserve"> of </w:t>
          </w:r>
          <w:r>
            <w:rPr>
              <w:rFonts w:cs="Arial"/>
              <w:bCs/>
              <w:sz w:val="16"/>
              <w:szCs w:val="16"/>
            </w:rPr>
            <w:t>2</w:t>
          </w:r>
        </w:p>
      </w:tc>
      <w:tc>
        <w:tcPr>
          <w:tcW w:w="5511" w:type="dxa"/>
          <w:gridSpan w:val="3"/>
          <w:tcBorders>
            <w:top w:val="single" w:sz="4" w:space="0" w:color="BFBFBF"/>
          </w:tcBorders>
          <w:shd w:val="clear" w:color="auto" w:fill="auto"/>
        </w:tcPr>
        <w:p w14:paraId="74969E85" w14:textId="77777777" w:rsidR="00086037" w:rsidRPr="007A6701" w:rsidRDefault="00086037" w:rsidP="00B464D6">
          <w:pPr>
            <w:pStyle w:val="Footer"/>
            <w:rPr>
              <w:rFonts w:cs="Arial"/>
              <w:sz w:val="16"/>
              <w:szCs w:val="16"/>
            </w:rPr>
          </w:pPr>
          <w:r>
            <w:rPr>
              <w:rFonts w:cs="Arial"/>
              <w:sz w:val="16"/>
              <w:szCs w:val="16"/>
            </w:rPr>
            <w:t>PIR questionnaire - design/construction team feedback form</w:t>
          </w:r>
        </w:p>
      </w:tc>
      <w:tc>
        <w:tcPr>
          <w:tcW w:w="3662" w:type="dxa"/>
          <w:tcBorders>
            <w:top w:val="single" w:sz="4" w:space="0" w:color="BFBFBF"/>
          </w:tcBorders>
          <w:shd w:val="clear" w:color="auto" w:fill="auto"/>
        </w:tcPr>
        <w:p w14:paraId="514C562B" w14:textId="77777777" w:rsidR="00086037" w:rsidRPr="00C94CBA" w:rsidRDefault="00086037" w:rsidP="00B464D6">
          <w:pPr>
            <w:pStyle w:val="Footer"/>
            <w:contextualSpacing/>
            <w:rPr>
              <w:rFonts w:cs="Arial"/>
              <w:sz w:val="16"/>
              <w:szCs w:val="16"/>
            </w:rPr>
          </w:pPr>
          <w:r>
            <w:rPr>
              <w:rFonts w:cs="Arial"/>
              <w:sz w:val="16"/>
              <w:szCs w:val="16"/>
            </w:rPr>
            <w:t>Annex A to PPR Guidelines</w:t>
          </w:r>
        </w:p>
      </w:tc>
    </w:tr>
    <w:tr w:rsidR="00086037" w:rsidRPr="007A6701" w14:paraId="25E87772" w14:textId="77777777" w:rsidTr="007460AA">
      <w:trPr>
        <w:gridBefore w:val="1"/>
        <w:gridAfter w:val="1"/>
        <w:wBefore w:w="2008" w:type="dxa"/>
        <w:wAfter w:w="1977" w:type="dxa"/>
        <w:trHeight w:val="82"/>
        <w:jc w:val="center"/>
      </w:trPr>
      <w:tc>
        <w:tcPr>
          <w:tcW w:w="1412" w:type="dxa"/>
          <w:shd w:val="clear" w:color="auto" w:fill="auto"/>
        </w:tcPr>
        <w:p w14:paraId="277413C4" w14:textId="77777777" w:rsidR="00086037" w:rsidRPr="007A6701" w:rsidRDefault="00086037" w:rsidP="00B464D6">
          <w:pPr>
            <w:pStyle w:val="Footer"/>
            <w:rPr>
              <w:rFonts w:cs="Arial"/>
              <w:sz w:val="16"/>
              <w:szCs w:val="16"/>
            </w:rPr>
          </w:pPr>
        </w:p>
      </w:tc>
      <w:tc>
        <w:tcPr>
          <w:tcW w:w="5511" w:type="dxa"/>
          <w:gridSpan w:val="3"/>
          <w:shd w:val="clear" w:color="auto" w:fill="auto"/>
        </w:tcPr>
        <w:p w14:paraId="2B27188D" w14:textId="77777777" w:rsidR="00086037" w:rsidRPr="007A6701" w:rsidRDefault="00086037" w:rsidP="00B464D6">
          <w:pPr>
            <w:pStyle w:val="Footer"/>
            <w:rPr>
              <w:rFonts w:cs="Arial"/>
              <w:sz w:val="16"/>
              <w:szCs w:val="16"/>
            </w:rPr>
          </w:pPr>
          <w:r w:rsidRPr="007A6701">
            <w:rPr>
              <w:rFonts w:cs="Arial"/>
              <w:sz w:val="16"/>
              <w:szCs w:val="16"/>
            </w:rPr>
            <w:t xml:space="preserve">Owner: </w:t>
          </w:r>
          <w:r>
            <w:rPr>
              <w:rFonts w:cs="Arial"/>
              <w:sz w:val="16"/>
              <w:szCs w:val="16"/>
            </w:rPr>
            <w:t>Projects Mobilisation and Transition Team</w:t>
          </w:r>
        </w:p>
      </w:tc>
      <w:tc>
        <w:tcPr>
          <w:tcW w:w="3662" w:type="dxa"/>
          <w:shd w:val="clear" w:color="auto" w:fill="auto"/>
        </w:tcPr>
        <w:p w14:paraId="15E5A49A" w14:textId="77777777" w:rsidR="00086037" w:rsidRPr="00C94CBA" w:rsidRDefault="00086037" w:rsidP="00B464D6">
          <w:pPr>
            <w:pStyle w:val="Footer"/>
            <w:contextualSpacing/>
            <w:rPr>
              <w:rFonts w:cs="Arial"/>
              <w:sz w:val="16"/>
              <w:szCs w:val="16"/>
            </w:rPr>
          </w:pPr>
          <w:r>
            <w:rPr>
              <w:rFonts w:cs="Arial"/>
              <w:sz w:val="16"/>
              <w:szCs w:val="16"/>
            </w:rPr>
            <w:t>Version 1.5</w:t>
          </w:r>
        </w:p>
      </w:tc>
    </w:tr>
    <w:tr w:rsidR="00086037" w:rsidRPr="007A6701" w14:paraId="024A09E1" w14:textId="77777777" w:rsidTr="007460AA">
      <w:trPr>
        <w:gridBefore w:val="1"/>
        <w:gridAfter w:val="1"/>
        <w:wBefore w:w="2008" w:type="dxa"/>
        <w:wAfter w:w="1977" w:type="dxa"/>
        <w:trHeight w:val="82"/>
        <w:jc w:val="center"/>
      </w:trPr>
      <w:tc>
        <w:tcPr>
          <w:tcW w:w="1412" w:type="dxa"/>
          <w:shd w:val="clear" w:color="auto" w:fill="auto"/>
        </w:tcPr>
        <w:p w14:paraId="623B1F89" w14:textId="77777777" w:rsidR="00086037" w:rsidRPr="007A6701" w:rsidRDefault="00086037" w:rsidP="00B464D6">
          <w:pPr>
            <w:pStyle w:val="Footer"/>
            <w:rPr>
              <w:rFonts w:cs="Arial"/>
              <w:sz w:val="16"/>
              <w:szCs w:val="16"/>
            </w:rPr>
          </w:pPr>
          <w:r w:rsidRPr="007A6701">
            <w:rPr>
              <w:rFonts w:cs="Arial"/>
              <w:sz w:val="16"/>
              <w:szCs w:val="16"/>
            </w:rPr>
            <w:t>Doc No:</w:t>
          </w:r>
          <w:r w:rsidRPr="007A6701">
            <w:rPr>
              <w:rFonts w:cs="Arial"/>
              <w:b/>
              <w:sz w:val="16"/>
              <w:szCs w:val="16"/>
            </w:rPr>
            <w:t xml:space="preserve"> </w:t>
          </w:r>
        </w:p>
      </w:tc>
      <w:tc>
        <w:tcPr>
          <w:tcW w:w="5511" w:type="dxa"/>
          <w:gridSpan w:val="3"/>
          <w:shd w:val="clear" w:color="auto" w:fill="auto"/>
        </w:tcPr>
        <w:p w14:paraId="1135C3C8" w14:textId="77777777" w:rsidR="00086037" w:rsidRPr="007A6701" w:rsidRDefault="00086037" w:rsidP="00B464D6">
          <w:pPr>
            <w:pStyle w:val="Footer"/>
            <w:tabs>
              <w:tab w:val="clear" w:pos="4513"/>
              <w:tab w:val="clear" w:pos="9026"/>
              <w:tab w:val="right" w:pos="4300"/>
            </w:tabs>
            <w:rPr>
              <w:rFonts w:cs="Arial"/>
              <w:sz w:val="16"/>
              <w:szCs w:val="16"/>
            </w:rPr>
          </w:pPr>
          <w:r w:rsidRPr="007A6701">
            <w:rPr>
              <w:rFonts w:cs="Arial"/>
              <w:sz w:val="16"/>
              <w:szCs w:val="16"/>
            </w:rPr>
            <w:t xml:space="preserve">Author: </w:t>
          </w:r>
          <w:r>
            <w:rPr>
              <w:rFonts w:cs="Arial"/>
              <w:sz w:val="16"/>
              <w:szCs w:val="16"/>
            </w:rPr>
            <w:t>Mark Dowson</w:t>
          </w:r>
          <w:r>
            <w:rPr>
              <w:rFonts w:cs="Arial"/>
              <w:sz w:val="16"/>
              <w:szCs w:val="16"/>
            </w:rPr>
            <w:tab/>
          </w:r>
        </w:p>
      </w:tc>
      <w:tc>
        <w:tcPr>
          <w:tcW w:w="3662" w:type="dxa"/>
          <w:shd w:val="clear" w:color="auto" w:fill="auto"/>
        </w:tcPr>
        <w:p w14:paraId="56A4908B" w14:textId="77777777" w:rsidR="00086037" w:rsidRPr="00C94CBA" w:rsidRDefault="00086037" w:rsidP="00B464D6">
          <w:pPr>
            <w:pStyle w:val="Footer"/>
            <w:contextualSpacing/>
            <w:rPr>
              <w:rFonts w:cs="Arial"/>
              <w:sz w:val="16"/>
              <w:szCs w:val="16"/>
            </w:rPr>
          </w:pPr>
          <w:r>
            <w:rPr>
              <w:rFonts w:cs="Arial"/>
              <w:sz w:val="16"/>
              <w:szCs w:val="16"/>
            </w:rPr>
            <w:t>02/08/2018</w:t>
          </w:r>
        </w:p>
      </w:tc>
    </w:tr>
    <w:tr w:rsidR="00086037" w:rsidRPr="007A6701" w14:paraId="4A059408" w14:textId="77777777" w:rsidTr="007460AA">
      <w:trPr>
        <w:gridBefore w:val="1"/>
        <w:gridAfter w:val="1"/>
        <w:wBefore w:w="2008" w:type="dxa"/>
        <w:wAfter w:w="1977" w:type="dxa"/>
        <w:trHeight w:val="82"/>
        <w:jc w:val="center"/>
      </w:trPr>
      <w:tc>
        <w:tcPr>
          <w:tcW w:w="1412" w:type="dxa"/>
          <w:shd w:val="clear" w:color="auto" w:fill="auto"/>
        </w:tcPr>
        <w:p w14:paraId="6D69A6FF" w14:textId="77777777" w:rsidR="00086037" w:rsidRPr="007A6701" w:rsidRDefault="00086037" w:rsidP="00B464D6">
          <w:pPr>
            <w:pStyle w:val="Footer"/>
            <w:rPr>
              <w:rFonts w:cs="Arial"/>
              <w:sz w:val="16"/>
              <w:szCs w:val="16"/>
            </w:rPr>
          </w:pPr>
          <w:r>
            <w:rPr>
              <w:rFonts w:eastAsia="Calibri" w:cs="Arial"/>
              <w:noProof/>
              <w:sz w:val="16"/>
              <w:szCs w:val="16"/>
            </w:rPr>
            <w:t>PM&amp;T</w:t>
          </w:r>
          <w:r w:rsidRPr="00155A96">
            <w:rPr>
              <w:rFonts w:eastAsia="Calibri" w:cs="Arial"/>
              <w:noProof/>
              <w:sz w:val="16"/>
              <w:szCs w:val="16"/>
            </w:rPr>
            <w:t xml:space="preserve"> </w:t>
          </w:r>
          <w:r>
            <w:rPr>
              <w:rFonts w:eastAsia="Calibri" w:cs="Arial"/>
              <w:noProof/>
              <w:sz w:val="16"/>
              <w:szCs w:val="16"/>
            </w:rPr>
            <w:t>A002</w:t>
          </w:r>
        </w:p>
      </w:tc>
      <w:tc>
        <w:tcPr>
          <w:tcW w:w="5511" w:type="dxa"/>
          <w:gridSpan w:val="3"/>
          <w:shd w:val="clear" w:color="auto" w:fill="auto"/>
        </w:tcPr>
        <w:p w14:paraId="09386F91" w14:textId="77777777" w:rsidR="00086037" w:rsidRPr="007A6701" w:rsidRDefault="00086037" w:rsidP="00B464D6">
          <w:pPr>
            <w:pStyle w:val="Footer"/>
            <w:rPr>
              <w:rFonts w:cs="Arial"/>
              <w:sz w:val="16"/>
              <w:szCs w:val="16"/>
            </w:rPr>
          </w:pPr>
          <w:r w:rsidRPr="007460AA">
            <w:rPr>
              <w:rFonts w:cs="Arial"/>
              <w:sz w:val="16"/>
              <w:szCs w:val="16"/>
            </w:rPr>
            <w:t>S:\ 23.0\Post Project Reviews\Post Project Reviews\PIR Templates</w:t>
          </w:r>
        </w:p>
      </w:tc>
      <w:tc>
        <w:tcPr>
          <w:tcW w:w="3662" w:type="dxa"/>
          <w:shd w:val="clear" w:color="auto" w:fill="auto"/>
        </w:tcPr>
        <w:p w14:paraId="551CB982" w14:textId="77777777" w:rsidR="00086037" w:rsidRPr="00C94CBA" w:rsidRDefault="00086037" w:rsidP="00B464D6">
          <w:pPr>
            <w:pStyle w:val="Footer"/>
            <w:contextualSpacing/>
            <w:rPr>
              <w:rFonts w:cs="Arial"/>
              <w:sz w:val="16"/>
              <w:szCs w:val="16"/>
            </w:rPr>
          </w:pPr>
          <w:r w:rsidRPr="00C94CBA">
            <w:rPr>
              <w:rFonts w:cs="Arial"/>
              <w:sz w:val="16"/>
              <w:szCs w:val="16"/>
            </w:rPr>
            <w:t>Uncontrolled when printed</w:t>
          </w:r>
        </w:p>
      </w:tc>
    </w:tr>
  </w:tbl>
  <w:p w14:paraId="530CCEA5" w14:textId="77777777" w:rsidR="00086037" w:rsidRPr="00B464D6" w:rsidRDefault="00086037" w:rsidP="00B464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4"/>
      <w:gridCol w:w="527"/>
      <w:gridCol w:w="236"/>
      <w:gridCol w:w="4918"/>
      <w:gridCol w:w="2774"/>
    </w:tblGrid>
    <w:tr w:rsidR="00086037" w:rsidRPr="00E4306C" w14:paraId="2AE0B674" w14:textId="77777777" w:rsidTr="00860D3E">
      <w:trPr>
        <w:jc w:val="center"/>
      </w:trPr>
      <w:tc>
        <w:tcPr>
          <w:tcW w:w="1761" w:type="dxa"/>
          <w:gridSpan w:val="2"/>
          <w:tcBorders>
            <w:top w:val="single" w:sz="4" w:space="0" w:color="000000"/>
            <w:left w:val="nil"/>
            <w:bottom w:val="single" w:sz="4" w:space="0" w:color="BFBFBF"/>
            <w:right w:val="nil"/>
          </w:tcBorders>
          <w:shd w:val="clear" w:color="auto" w:fill="auto"/>
        </w:tcPr>
        <w:p w14:paraId="02791236" w14:textId="77777777" w:rsidR="00086037" w:rsidRPr="00C94CBA" w:rsidRDefault="00086037" w:rsidP="004328AD">
          <w:pPr>
            <w:pStyle w:val="Footer"/>
            <w:contextualSpacing/>
            <w:rPr>
              <w:rFonts w:cs="Arial"/>
              <w:sz w:val="16"/>
              <w:szCs w:val="16"/>
            </w:rPr>
          </w:pPr>
        </w:p>
      </w:tc>
      <w:tc>
        <w:tcPr>
          <w:tcW w:w="236" w:type="dxa"/>
          <w:tcBorders>
            <w:top w:val="single" w:sz="4" w:space="0" w:color="000000"/>
            <w:left w:val="nil"/>
            <w:bottom w:val="single" w:sz="4" w:space="0" w:color="BFBFBF"/>
            <w:right w:val="nil"/>
          </w:tcBorders>
          <w:shd w:val="clear" w:color="auto" w:fill="auto"/>
        </w:tcPr>
        <w:p w14:paraId="79BC4C9F" w14:textId="77777777" w:rsidR="00086037" w:rsidRPr="00C94CBA" w:rsidRDefault="00086037" w:rsidP="004328AD">
          <w:pPr>
            <w:pStyle w:val="Footer"/>
            <w:contextualSpacing/>
            <w:rPr>
              <w:rFonts w:cs="Arial"/>
              <w:sz w:val="16"/>
              <w:szCs w:val="16"/>
            </w:rPr>
          </w:pPr>
        </w:p>
      </w:tc>
      <w:tc>
        <w:tcPr>
          <w:tcW w:w="4918" w:type="dxa"/>
          <w:tcBorders>
            <w:top w:val="single" w:sz="4" w:space="0" w:color="000000"/>
            <w:left w:val="nil"/>
            <w:bottom w:val="single" w:sz="4" w:space="0" w:color="BFBFBF"/>
            <w:right w:val="nil"/>
          </w:tcBorders>
          <w:shd w:val="clear" w:color="auto" w:fill="auto"/>
        </w:tcPr>
        <w:p w14:paraId="47D47A02" w14:textId="77777777" w:rsidR="00086037" w:rsidRPr="00C94CBA" w:rsidRDefault="00086037" w:rsidP="004328AD">
          <w:pPr>
            <w:pStyle w:val="Footer"/>
            <w:contextualSpacing/>
            <w:rPr>
              <w:rFonts w:cs="Arial"/>
              <w:sz w:val="16"/>
              <w:szCs w:val="16"/>
            </w:rPr>
          </w:pPr>
        </w:p>
      </w:tc>
      <w:tc>
        <w:tcPr>
          <w:tcW w:w="2774" w:type="dxa"/>
          <w:tcBorders>
            <w:top w:val="single" w:sz="4" w:space="0" w:color="000000"/>
            <w:left w:val="nil"/>
            <w:bottom w:val="single" w:sz="4" w:space="0" w:color="BFBFBF"/>
            <w:right w:val="nil"/>
          </w:tcBorders>
          <w:shd w:val="clear" w:color="auto" w:fill="auto"/>
        </w:tcPr>
        <w:p w14:paraId="3D596E13" w14:textId="77777777" w:rsidR="00086037" w:rsidRPr="00C94CBA" w:rsidRDefault="00086037" w:rsidP="004328AD">
          <w:pPr>
            <w:pStyle w:val="Footer"/>
            <w:contextualSpacing/>
            <w:rPr>
              <w:rFonts w:cs="Arial"/>
              <w:sz w:val="16"/>
              <w:szCs w:val="16"/>
            </w:rPr>
          </w:pPr>
        </w:p>
      </w:tc>
    </w:tr>
    <w:tr w:rsidR="00086037" w:rsidRPr="00E4306C" w14:paraId="095C7858" w14:textId="77777777" w:rsidTr="00860D3E">
      <w:trPr>
        <w:jc w:val="center"/>
      </w:trPr>
      <w:tc>
        <w:tcPr>
          <w:tcW w:w="1234" w:type="dxa"/>
          <w:tcBorders>
            <w:top w:val="single" w:sz="4" w:space="0" w:color="BFBFBF"/>
          </w:tcBorders>
          <w:shd w:val="clear" w:color="auto" w:fill="auto"/>
        </w:tcPr>
        <w:p w14:paraId="09C45B08" w14:textId="77777777" w:rsidR="00086037" w:rsidRPr="00C94CBA" w:rsidRDefault="00086037" w:rsidP="00B464D6">
          <w:pPr>
            <w:pStyle w:val="Footer"/>
            <w:contextualSpacing/>
            <w:rPr>
              <w:rFonts w:cs="Arial"/>
              <w:sz w:val="16"/>
              <w:szCs w:val="16"/>
            </w:rPr>
          </w:pPr>
          <w:r w:rsidRPr="007A6701">
            <w:rPr>
              <w:rFonts w:cs="Arial"/>
              <w:sz w:val="16"/>
              <w:szCs w:val="16"/>
            </w:rPr>
            <w:t xml:space="preserve">Page </w:t>
          </w:r>
          <w:r>
            <w:rPr>
              <w:rFonts w:cs="Arial"/>
              <w:sz w:val="16"/>
              <w:szCs w:val="16"/>
            </w:rPr>
            <w:t>1</w:t>
          </w:r>
          <w:r w:rsidRPr="007A6701">
            <w:rPr>
              <w:rFonts w:cs="Arial"/>
              <w:sz w:val="16"/>
              <w:szCs w:val="16"/>
            </w:rPr>
            <w:t xml:space="preserve"> of </w:t>
          </w:r>
          <w:r>
            <w:rPr>
              <w:rFonts w:cs="Arial"/>
              <w:bCs/>
              <w:sz w:val="16"/>
              <w:szCs w:val="16"/>
            </w:rPr>
            <w:t>2</w:t>
          </w:r>
        </w:p>
      </w:tc>
      <w:tc>
        <w:tcPr>
          <w:tcW w:w="5681" w:type="dxa"/>
          <w:gridSpan w:val="3"/>
          <w:tcBorders>
            <w:top w:val="single" w:sz="4" w:space="0" w:color="BFBFBF"/>
          </w:tcBorders>
          <w:shd w:val="clear" w:color="auto" w:fill="auto"/>
        </w:tcPr>
        <w:p w14:paraId="4CE5020B" w14:textId="77777777" w:rsidR="00086037" w:rsidRPr="007A6701" w:rsidRDefault="00086037" w:rsidP="00E834F0">
          <w:pPr>
            <w:pStyle w:val="Footer"/>
            <w:rPr>
              <w:rFonts w:cs="Arial"/>
              <w:sz w:val="16"/>
              <w:szCs w:val="16"/>
            </w:rPr>
          </w:pPr>
          <w:r>
            <w:rPr>
              <w:rFonts w:cs="Arial"/>
              <w:sz w:val="16"/>
              <w:szCs w:val="16"/>
            </w:rPr>
            <w:t>PIR/POE questionnaire – UCL staff feedback form</w:t>
          </w:r>
        </w:p>
      </w:tc>
      <w:tc>
        <w:tcPr>
          <w:tcW w:w="2774" w:type="dxa"/>
          <w:tcBorders>
            <w:top w:val="single" w:sz="4" w:space="0" w:color="BFBFBF"/>
          </w:tcBorders>
          <w:shd w:val="clear" w:color="auto" w:fill="auto"/>
        </w:tcPr>
        <w:p w14:paraId="088C4C6C" w14:textId="77777777" w:rsidR="00086037" w:rsidRPr="00C94CBA" w:rsidRDefault="00086037" w:rsidP="00E834F0">
          <w:pPr>
            <w:pStyle w:val="Footer"/>
            <w:contextualSpacing/>
            <w:rPr>
              <w:rFonts w:cs="Arial"/>
              <w:sz w:val="16"/>
              <w:szCs w:val="16"/>
            </w:rPr>
          </w:pPr>
          <w:r>
            <w:rPr>
              <w:rFonts w:cs="Arial"/>
              <w:sz w:val="16"/>
              <w:szCs w:val="16"/>
            </w:rPr>
            <w:t>Annex B to PPR Guidelines</w:t>
          </w:r>
        </w:p>
      </w:tc>
    </w:tr>
    <w:tr w:rsidR="00086037" w:rsidRPr="00E4306C" w14:paraId="0A2B78FF" w14:textId="77777777" w:rsidTr="00860D3E">
      <w:trPr>
        <w:trHeight w:val="82"/>
        <w:jc w:val="center"/>
      </w:trPr>
      <w:tc>
        <w:tcPr>
          <w:tcW w:w="1234" w:type="dxa"/>
          <w:shd w:val="clear" w:color="auto" w:fill="auto"/>
        </w:tcPr>
        <w:p w14:paraId="3B8188C8" w14:textId="77777777" w:rsidR="00086037" w:rsidRPr="00C94CBA" w:rsidRDefault="00086037" w:rsidP="00E834F0">
          <w:pPr>
            <w:pStyle w:val="Footer"/>
            <w:contextualSpacing/>
            <w:rPr>
              <w:rFonts w:cs="Arial"/>
              <w:sz w:val="16"/>
              <w:szCs w:val="16"/>
            </w:rPr>
          </w:pPr>
        </w:p>
      </w:tc>
      <w:tc>
        <w:tcPr>
          <w:tcW w:w="5681" w:type="dxa"/>
          <w:gridSpan w:val="3"/>
          <w:shd w:val="clear" w:color="auto" w:fill="auto"/>
        </w:tcPr>
        <w:p w14:paraId="73693F10" w14:textId="77777777" w:rsidR="00086037" w:rsidRPr="007A6701" w:rsidRDefault="00086037" w:rsidP="00E834F0">
          <w:pPr>
            <w:pStyle w:val="Footer"/>
            <w:rPr>
              <w:rFonts w:cs="Arial"/>
              <w:sz w:val="16"/>
              <w:szCs w:val="16"/>
            </w:rPr>
          </w:pPr>
          <w:r w:rsidRPr="007A6701">
            <w:rPr>
              <w:rFonts w:cs="Arial"/>
              <w:sz w:val="16"/>
              <w:szCs w:val="16"/>
            </w:rPr>
            <w:t xml:space="preserve">Owner: </w:t>
          </w:r>
          <w:r>
            <w:rPr>
              <w:rFonts w:cs="Arial"/>
              <w:sz w:val="16"/>
              <w:szCs w:val="16"/>
            </w:rPr>
            <w:t>Projects Mobilisation and Transition Team</w:t>
          </w:r>
        </w:p>
      </w:tc>
      <w:tc>
        <w:tcPr>
          <w:tcW w:w="2774" w:type="dxa"/>
          <w:shd w:val="clear" w:color="auto" w:fill="auto"/>
        </w:tcPr>
        <w:p w14:paraId="27A543EC" w14:textId="77777777" w:rsidR="00086037" w:rsidRPr="00C94CBA" w:rsidRDefault="00086037" w:rsidP="00E834F0">
          <w:pPr>
            <w:pStyle w:val="Footer"/>
            <w:contextualSpacing/>
            <w:rPr>
              <w:rFonts w:cs="Arial"/>
              <w:sz w:val="16"/>
              <w:szCs w:val="16"/>
            </w:rPr>
          </w:pPr>
          <w:r>
            <w:rPr>
              <w:rFonts w:cs="Arial"/>
              <w:sz w:val="16"/>
              <w:szCs w:val="16"/>
            </w:rPr>
            <w:t>Version 1.5</w:t>
          </w:r>
        </w:p>
      </w:tc>
    </w:tr>
    <w:tr w:rsidR="00086037" w:rsidRPr="00E4306C" w14:paraId="632E8F70" w14:textId="77777777" w:rsidTr="00860D3E">
      <w:trPr>
        <w:trHeight w:val="82"/>
        <w:jc w:val="center"/>
      </w:trPr>
      <w:tc>
        <w:tcPr>
          <w:tcW w:w="1234" w:type="dxa"/>
          <w:shd w:val="clear" w:color="auto" w:fill="auto"/>
        </w:tcPr>
        <w:p w14:paraId="40CD9452" w14:textId="77777777" w:rsidR="00086037" w:rsidRPr="00C94CBA" w:rsidRDefault="00086037" w:rsidP="00E834F0">
          <w:pPr>
            <w:pStyle w:val="Footer"/>
            <w:contextualSpacing/>
            <w:rPr>
              <w:rFonts w:cs="Arial"/>
              <w:sz w:val="16"/>
              <w:szCs w:val="16"/>
            </w:rPr>
          </w:pPr>
          <w:r>
            <w:rPr>
              <w:rFonts w:cs="Arial"/>
              <w:sz w:val="16"/>
              <w:szCs w:val="16"/>
            </w:rPr>
            <w:t>Doc No:</w:t>
          </w:r>
          <w:r>
            <w:rPr>
              <w:rFonts w:eastAsia="Calibri" w:cs="Arial"/>
              <w:b/>
              <w:noProof/>
              <w:sz w:val="24"/>
              <w:szCs w:val="24"/>
            </w:rPr>
            <w:t xml:space="preserve"> </w:t>
          </w:r>
        </w:p>
      </w:tc>
      <w:tc>
        <w:tcPr>
          <w:tcW w:w="5681" w:type="dxa"/>
          <w:gridSpan w:val="3"/>
          <w:shd w:val="clear" w:color="auto" w:fill="auto"/>
        </w:tcPr>
        <w:p w14:paraId="29BFE4C8" w14:textId="77777777" w:rsidR="00086037" w:rsidRPr="007A6701" w:rsidRDefault="00086037" w:rsidP="00E834F0">
          <w:pPr>
            <w:pStyle w:val="Footer"/>
            <w:tabs>
              <w:tab w:val="clear" w:pos="4513"/>
              <w:tab w:val="clear" w:pos="9026"/>
              <w:tab w:val="right" w:pos="4300"/>
            </w:tabs>
            <w:rPr>
              <w:rFonts w:cs="Arial"/>
              <w:sz w:val="16"/>
              <w:szCs w:val="16"/>
            </w:rPr>
          </w:pPr>
          <w:r w:rsidRPr="007A6701">
            <w:rPr>
              <w:rFonts w:cs="Arial"/>
              <w:sz w:val="16"/>
              <w:szCs w:val="16"/>
            </w:rPr>
            <w:t xml:space="preserve">Author: </w:t>
          </w:r>
          <w:r>
            <w:rPr>
              <w:rFonts w:cs="Arial"/>
              <w:sz w:val="16"/>
              <w:szCs w:val="16"/>
            </w:rPr>
            <w:t>Mark Dowson</w:t>
          </w:r>
          <w:r>
            <w:rPr>
              <w:rFonts w:cs="Arial"/>
              <w:sz w:val="16"/>
              <w:szCs w:val="16"/>
            </w:rPr>
            <w:tab/>
          </w:r>
        </w:p>
      </w:tc>
      <w:tc>
        <w:tcPr>
          <w:tcW w:w="2774" w:type="dxa"/>
          <w:shd w:val="clear" w:color="auto" w:fill="auto"/>
        </w:tcPr>
        <w:p w14:paraId="41B8A213" w14:textId="77777777" w:rsidR="00086037" w:rsidRPr="00C94CBA" w:rsidRDefault="00086037" w:rsidP="00672A23">
          <w:pPr>
            <w:pStyle w:val="Footer"/>
            <w:contextualSpacing/>
            <w:rPr>
              <w:rFonts w:cs="Arial"/>
              <w:sz w:val="16"/>
              <w:szCs w:val="16"/>
            </w:rPr>
          </w:pPr>
          <w:r>
            <w:rPr>
              <w:rFonts w:cs="Arial"/>
              <w:sz w:val="16"/>
              <w:szCs w:val="16"/>
            </w:rPr>
            <w:t>02/08/2018</w:t>
          </w:r>
        </w:p>
      </w:tc>
    </w:tr>
    <w:tr w:rsidR="00086037" w:rsidRPr="00E4306C" w14:paraId="0953F11A" w14:textId="77777777" w:rsidTr="00860D3E">
      <w:trPr>
        <w:trHeight w:val="82"/>
        <w:jc w:val="center"/>
      </w:trPr>
      <w:tc>
        <w:tcPr>
          <w:tcW w:w="1234" w:type="dxa"/>
          <w:shd w:val="clear" w:color="auto" w:fill="auto"/>
        </w:tcPr>
        <w:p w14:paraId="0C41A20B" w14:textId="77777777" w:rsidR="00086037" w:rsidRPr="00C94CBA" w:rsidRDefault="00086037" w:rsidP="00E834F0">
          <w:pPr>
            <w:pStyle w:val="Footer"/>
            <w:contextualSpacing/>
            <w:rPr>
              <w:rFonts w:cs="Arial"/>
              <w:sz w:val="16"/>
              <w:szCs w:val="16"/>
            </w:rPr>
          </w:pPr>
          <w:r>
            <w:rPr>
              <w:rFonts w:eastAsia="Calibri" w:cs="Arial"/>
              <w:noProof/>
              <w:sz w:val="16"/>
              <w:szCs w:val="16"/>
            </w:rPr>
            <w:t>PM&amp;T</w:t>
          </w:r>
          <w:r w:rsidRPr="00155A96">
            <w:rPr>
              <w:rFonts w:eastAsia="Calibri" w:cs="Arial"/>
              <w:noProof/>
              <w:sz w:val="16"/>
              <w:szCs w:val="16"/>
            </w:rPr>
            <w:t xml:space="preserve"> </w:t>
          </w:r>
          <w:r>
            <w:rPr>
              <w:rFonts w:eastAsia="Calibri" w:cs="Arial"/>
              <w:noProof/>
              <w:sz w:val="16"/>
              <w:szCs w:val="16"/>
            </w:rPr>
            <w:t>A003</w:t>
          </w:r>
        </w:p>
      </w:tc>
      <w:tc>
        <w:tcPr>
          <w:tcW w:w="5681" w:type="dxa"/>
          <w:gridSpan w:val="3"/>
          <w:shd w:val="clear" w:color="auto" w:fill="auto"/>
        </w:tcPr>
        <w:p w14:paraId="4CF2381E" w14:textId="77777777" w:rsidR="00086037" w:rsidRPr="007A6701" w:rsidRDefault="00086037" w:rsidP="00E834F0">
          <w:pPr>
            <w:pStyle w:val="Footer"/>
            <w:rPr>
              <w:rFonts w:cs="Arial"/>
              <w:sz w:val="16"/>
              <w:szCs w:val="16"/>
            </w:rPr>
          </w:pPr>
          <w:r w:rsidRPr="007460AA">
            <w:rPr>
              <w:rFonts w:cs="Arial"/>
              <w:sz w:val="16"/>
              <w:szCs w:val="16"/>
            </w:rPr>
            <w:t>S:\ 23.0\Post Project Reviews\Post Project Reviews\PIR Templates</w:t>
          </w:r>
        </w:p>
      </w:tc>
      <w:tc>
        <w:tcPr>
          <w:tcW w:w="2774" w:type="dxa"/>
          <w:shd w:val="clear" w:color="auto" w:fill="auto"/>
        </w:tcPr>
        <w:p w14:paraId="035FB29D" w14:textId="77777777" w:rsidR="00086037" w:rsidRPr="00C94CBA" w:rsidRDefault="00086037" w:rsidP="00E834F0">
          <w:pPr>
            <w:pStyle w:val="Footer"/>
            <w:contextualSpacing/>
            <w:rPr>
              <w:rFonts w:cs="Arial"/>
              <w:sz w:val="16"/>
              <w:szCs w:val="16"/>
            </w:rPr>
          </w:pPr>
          <w:r w:rsidRPr="00C94CBA">
            <w:rPr>
              <w:rFonts w:cs="Arial"/>
              <w:sz w:val="16"/>
              <w:szCs w:val="16"/>
            </w:rPr>
            <w:t>Uncontrolled when printed</w:t>
          </w:r>
        </w:p>
      </w:tc>
    </w:tr>
  </w:tbl>
  <w:p w14:paraId="74553188" w14:textId="77777777" w:rsidR="00086037" w:rsidRPr="00272383" w:rsidRDefault="00086037" w:rsidP="002723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3344" w14:textId="77777777" w:rsidR="00086037" w:rsidRPr="009511FD" w:rsidRDefault="00086037" w:rsidP="009511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4"/>
      <w:gridCol w:w="527"/>
      <w:gridCol w:w="236"/>
      <w:gridCol w:w="4918"/>
      <w:gridCol w:w="2774"/>
    </w:tblGrid>
    <w:tr w:rsidR="00086037" w:rsidRPr="00E4306C" w14:paraId="661A7DF1" w14:textId="77777777" w:rsidTr="00860D3E">
      <w:trPr>
        <w:jc w:val="center"/>
      </w:trPr>
      <w:tc>
        <w:tcPr>
          <w:tcW w:w="1761" w:type="dxa"/>
          <w:gridSpan w:val="2"/>
          <w:tcBorders>
            <w:top w:val="single" w:sz="4" w:space="0" w:color="000000"/>
            <w:left w:val="nil"/>
            <w:bottom w:val="single" w:sz="4" w:space="0" w:color="BFBFBF"/>
            <w:right w:val="nil"/>
          </w:tcBorders>
          <w:shd w:val="clear" w:color="auto" w:fill="auto"/>
        </w:tcPr>
        <w:p w14:paraId="0E6D7B24" w14:textId="77777777" w:rsidR="00086037" w:rsidRPr="00C94CBA" w:rsidRDefault="00086037" w:rsidP="004328AD">
          <w:pPr>
            <w:pStyle w:val="Footer"/>
            <w:contextualSpacing/>
            <w:rPr>
              <w:rFonts w:cs="Arial"/>
              <w:sz w:val="16"/>
              <w:szCs w:val="16"/>
            </w:rPr>
          </w:pPr>
        </w:p>
      </w:tc>
      <w:tc>
        <w:tcPr>
          <w:tcW w:w="236" w:type="dxa"/>
          <w:tcBorders>
            <w:top w:val="single" w:sz="4" w:space="0" w:color="000000"/>
            <w:left w:val="nil"/>
            <w:bottom w:val="single" w:sz="4" w:space="0" w:color="BFBFBF"/>
            <w:right w:val="nil"/>
          </w:tcBorders>
          <w:shd w:val="clear" w:color="auto" w:fill="auto"/>
        </w:tcPr>
        <w:p w14:paraId="1919CC34" w14:textId="77777777" w:rsidR="00086037" w:rsidRPr="00C94CBA" w:rsidRDefault="00086037" w:rsidP="004328AD">
          <w:pPr>
            <w:pStyle w:val="Footer"/>
            <w:contextualSpacing/>
            <w:rPr>
              <w:rFonts w:cs="Arial"/>
              <w:sz w:val="16"/>
              <w:szCs w:val="16"/>
            </w:rPr>
          </w:pPr>
        </w:p>
      </w:tc>
      <w:tc>
        <w:tcPr>
          <w:tcW w:w="4918" w:type="dxa"/>
          <w:tcBorders>
            <w:top w:val="single" w:sz="4" w:space="0" w:color="000000"/>
            <w:left w:val="nil"/>
            <w:bottom w:val="single" w:sz="4" w:space="0" w:color="BFBFBF"/>
            <w:right w:val="nil"/>
          </w:tcBorders>
          <w:shd w:val="clear" w:color="auto" w:fill="auto"/>
        </w:tcPr>
        <w:p w14:paraId="0DBB9C3E" w14:textId="77777777" w:rsidR="00086037" w:rsidRPr="00C94CBA" w:rsidRDefault="00086037" w:rsidP="004328AD">
          <w:pPr>
            <w:pStyle w:val="Footer"/>
            <w:contextualSpacing/>
            <w:rPr>
              <w:rFonts w:cs="Arial"/>
              <w:sz w:val="16"/>
              <w:szCs w:val="16"/>
            </w:rPr>
          </w:pPr>
        </w:p>
      </w:tc>
      <w:tc>
        <w:tcPr>
          <w:tcW w:w="2774" w:type="dxa"/>
          <w:tcBorders>
            <w:top w:val="single" w:sz="4" w:space="0" w:color="000000"/>
            <w:left w:val="nil"/>
            <w:bottom w:val="single" w:sz="4" w:space="0" w:color="BFBFBF"/>
            <w:right w:val="nil"/>
          </w:tcBorders>
          <w:shd w:val="clear" w:color="auto" w:fill="auto"/>
        </w:tcPr>
        <w:p w14:paraId="7165B696" w14:textId="77777777" w:rsidR="00086037" w:rsidRPr="00C94CBA" w:rsidRDefault="00086037" w:rsidP="004328AD">
          <w:pPr>
            <w:pStyle w:val="Footer"/>
            <w:contextualSpacing/>
            <w:rPr>
              <w:rFonts w:cs="Arial"/>
              <w:sz w:val="16"/>
              <w:szCs w:val="16"/>
            </w:rPr>
          </w:pPr>
        </w:p>
      </w:tc>
    </w:tr>
    <w:tr w:rsidR="00086037" w:rsidRPr="00E4306C" w14:paraId="1706DFB2" w14:textId="77777777" w:rsidTr="00860D3E">
      <w:trPr>
        <w:jc w:val="center"/>
      </w:trPr>
      <w:tc>
        <w:tcPr>
          <w:tcW w:w="1234" w:type="dxa"/>
          <w:tcBorders>
            <w:top w:val="single" w:sz="4" w:space="0" w:color="BFBFBF"/>
          </w:tcBorders>
          <w:shd w:val="clear" w:color="auto" w:fill="auto"/>
        </w:tcPr>
        <w:p w14:paraId="215E84A8" w14:textId="77777777" w:rsidR="00086037" w:rsidRPr="00C94CBA" w:rsidRDefault="00086037" w:rsidP="00B464D6">
          <w:pPr>
            <w:pStyle w:val="Footer"/>
            <w:contextualSpacing/>
            <w:rPr>
              <w:rFonts w:cs="Arial"/>
              <w:sz w:val="16"/>
              <w:szCs w:val="16"/>
            </w:rPr>
          </w:pPr>
          <w:r w:rsidRPr="007A6701">
            <w:rPr>
              <w:rFonts w:cs="Arial"/>
              <w:sz w:val="16"/>
              <w:szCs w:val="16"/>
            </w:rPr>
            <w:t xml:space="preserve">Page </w:t>
          </w:r>
          <w:r>
            <w:rPr>
              <w:rFonts w:cs="Arial"/>
              <w:sz w:val="16"/>
              <w:szCs w:val="16"/>
            </w:rPr>
            <w:t>2</w:t>
          </w:r>
          <w:r w:rsidRPr="007A6701">
            <w:rPr>
              <w:rFonts w:cs="Arial"/>
              <w:sz w:val="16"/>
              <w:szCs w:val="16"/>
            </w:rPr>
            <w:t xml:space="preserve"> of </w:t>
          </w:r>
          <w:r>
            <w:rPr>
              <w:rFonts w:cs="Arial"/>
              <w:bCs/>
              <w:sz w:val="16"/>
              <w:szCs w:val="16"/>
            </w:rPr>
            <w:t>2</w:t>
          </w:r>
        </w:p>
      </w:tc>
      <w:tc>
        <w:tcPr>
          <w:tcW w:w="5681" w:type="dxa"/>
          <w:gridSpan w:val="3"/>
          <w:tcBorders>
            <w:top w:val="single" w:sz="4" w:space="0" w:color="BFBFBF"/>
          </w:tcBorders>
          <w:shd w:val="clear" w:color="auto" w:fill="auto"/>
        </w:tcPr>
        <w:p w14:paraId="4213EF68" w14:textId="77777777" w:rsidR="00086037" w:rsidRPr="007A6701" w:rsidRDefault="00086037" w:rsidP="00E834F0">
          <w:pPr>
            <w:pStyle w:val="Footer"/>
            <w:rPr>
              <w:rFonts w:cs="Arial"/>
              <w:sz w:val="16"/>
              <w:szCs w:val="16"/>
            </w:rPr>
          </w:pPr>
          <w:r>
            <w:rPr>
              <w:rFonts w:cs="Arial"/>
              <w:sz w:val="16"/>
              <w:szCs w:val="16"/>
            </w:rPr>
            <w:t>PIR/POE questionnaire – UCL staff feedback form</w:t>
          </w:r>
        </w:p>
      </w:tc>
      <w:tc>
        <w:tcPr>
          <w:tcW w:w="2774" w:type="dxa"/>
          <w:tcBorders>
            <w:top w:val="single" w:sz="4" w:space="0" w:color="BFBFBF"/>
          </w:tcBorders>
          <w:shd w:val="clear" w:color="auto" w:fill="auto"/>
        </w:tcPr>
        <w:p w14:paraId="11D44279" w14:textId="77777777" w:rsidR="00086037" w:rsidRPr="00C94CBA" w:rsidRDefault="00086037" w:rsidP="00E834F0">
          <w:pPr>
            <w:pStyle w:val="Footer"/>
            <w:contextualSpacing/>
            <w:rPr>
              <w:rFonts w:cs="Arial"/>
              <w:sz w:val="16"/>
              <w:szCs w:val="16"/>
            </w:rPr>
          </w:pPr>
          <w:r>
            <w:rPr>
              <w:rFonts w:cs="Arial"/>
              <w:sz w:val="16"/>
              <w:szCs w:val="16"/>
            </w:rPr>
            <w:t>Annex B to PPR Guidelines</w:t>
          </w:r>
        </w:p>
      </w:tc>
    </w:tr>
    <w:tr w:rsidR="00086037" w:rsidRPr="00E4306C" w14:paraId="5615A022" w14:textId="77777777" w:rsidTr="00860D3E">
      <w:trPr>
        <w:trHeight w:val="82"/>
        <w:jc w:val="center"/>
      </w:trPr>
      <w:tc>
        <w:tcPr>
          <w:tcW w:w="1234" w:type="dxa"/>
          <w:shd w:val="clear" w:color="auto" w:fill="auto"/>
        </w:tcPr>
        <w:p w14:paraId="7DC06AEE" w14:textId="77777777" w:rsidR="00086037" w:rsidRPr="00C94CBA" w:rsidRDefault="00086037" w:rsidP="00E834F0">
          <w:pPr>
            <w:pStyle w:val="Footer"/>
            <w:contextualSpacing/>
            <w:rPr>
              <w:rFonts w:cs="Arial"/>
              <w:sz w:val="16"/>
              <w:szCs w:val="16"/>
            </w:rPr>
          </w:pPr>
        </w:p>
      </w:tc>
      <w:tc>
        <w:tcPr>
          <w:tcW w:w="5681" w:type="dxa"/>
          <w:gridSpan w:val="3"/>
          <w:shd w:val="clear" w:color="auto" w:fill="auto"/>
        </w:tcPr>
        <w:p w14:paraId="59D3204D" w14:textId="77777777" w:rsidR="00086037" w:rsidRPr="007A6701" w:rsidRDefault="00086037" w:rsidP="00E834F0">
          <w:pPr>
            <w:pStyle w:val="Footer"/>
            <w:rPr>
              <w:rFonts w:cs="Arial"/>
              <w:sz w:val="16"/>
              <w:szCs w:val="16"/>
            </w:rPr>
          </w:pPr>
          <w:r w:rsidRPr="007A6701">
            <w:rPr>
              <w:rFonts w:cs="Arial"/>
              <w:sz w:val="16"/>
              <w:szCs w:val="16"/>
            </w:rPr>
            <w:t xml:space="preserve">Owner: </w:t>
          </w:r>
          <w:r>
            <w:rPr>
              <w:rFonts w:cs="Arial"/>
              <w:sz w:val="16"/>
              <w:szCs w:val="16"/>
            </w:rPr>
            <w:t>Projects Mobilisation and Transition Team</w:t>
          </w:r>
        </w:p>
      </w:tc>
      <w:tc>
        <w:tcPr>
          <w:tcW w:w="2774" w:type="dxa"/>
          <w:shd w:val="clear" w:color="auto" w:fill="auto"/>
        </w:tcPr>
        <w:p w14:paraId="138AFCEC" w14:textId="77777777" w:rsidR="00086037" w:rsidRPr="00C94CBA" w:rsidRDefault="00086037" w:rsidP="00E834F0">
          <w:pPr>
            <w:pStyle w:val="Footer"/>
            <w:contextualSpacing/>
            <w:rPr>
              <w:rFonts w:cs="Arial"/>
              <w:sz w:val="16"/>
              <w:szCs w:val="16"/>
            </w:rPr>
          </w:pPr>
          <w:r>
            <w:rPr>
              <w:rFonts w:cs="Arial"/>
              <w:sz w:val="16"/>
              <w:szCs w:val="16"/>
            </w:rPr>
            <w:t>Version 1.5</w:t>
          </w:r>
        </w:p>
      </w:tc>
    </w:tr>
    <w:tr w:rsidR="00086037" w:rsidRPr="00E4306C" w14:paraId="6E7B312C" w14:textId="77777777" w:rsidTr="00860D3E">
      <w:trPr>
        <w:trHeight w:val="82"/>
        <w:jc w:val="center"/>
      </w:trPr>
      <w:tc>
        <w:tcPr>
          <w:tcW w:w="1234" w:type="dxa"/>
          <w:shd w:val="clear" w:color="auto" w:fill="auto"/>
        </w:tcPr>
        <w:p w14:paraId="16AD0D40" w14:textId="77777777" w:rsidR="00086037" w:rsidRPr="00C94CBA" w:rsidRDefault="00086037" w:rsidP="00E834F0">
          <w:pPr>
            <w:pStyle w:val="Footer"/>
            <w:contextualSpacing/>
            <w:rPr>
              <w:rFonts w:cs="Arial"/>
              <w:sz w:val="16"/>
              <w:szCs w:val="16"/>
            </w:rPr>
          </w:pPr>
          <w:r>
            <w:rPr>
              <w:rFonts w:cs="Arial"/>
              <w:sz w:val="16"/>
              <w:szCs w:val="16"/>
            </w:rPr>
            <w:t>Doc No:</w:t>
          </w:r>
          <w:r>
            <w:rPr>
              <w:rFonts w:eastAsia="Calibri" w:cs="Arial"/>
              <w:b/>
              <w:noProof/>
              <w:sz w:val="24"/>
              <w:szCs w:val="24"/>
            </w:rPr>
            <w:t xml:space="preserve"> </w:t>
          </w:r>
        </w:p>
      </w:tc>
      <w:tc>
        <w:tcPr>
          <w:tcW w:w="5681" w:type="dxa"/>
          <w:gridSpan w:val="3"/>
          <w:shd w:val="clear" w:color="auto" w:fill="auto"/>
        </w:tcPr>
        <w:p w14:paraId="07E1FC03" w14:textId="77777777" w:rsidR="00086037" w:rsidRPr="007A6701" w:rsidRDefault="00086037" w:rsidP="00E834F0">
          <w:pPr>
            <w:pStyle w:val="Footer"/>
            <w:tabs>
              <w:tab w:val="clear" w:pos="4513"/>
              <w:tab w:val="clear" w:pos="9026"/>
              <w:tab w:val="right" w:pos="4300"/>
            </w:tabs>
            <w:rPr>
              <w:rFonts w:cs="Arial"/>
              <w:sz w:val="16"/>
              <w:szCs w:val="16"/>
            </w:rPr>
          </w:pPr>
          <w:r w:rsidRPr="007A6701">
            <w:rPr>
              <w:rFonts w:cs="Arial"/>
              <w:sz w:val="16"/>
              <w:szCs w:val="16"/>
            </w:rPr>
            <w:t xml:space="preserve">Author: </w:t>
          </w:r>
          <w:r>
            <w:rPr>
              <w:rFonts w:cs="Arial"/>
              <w:sz w:val="16"/>
              <w:szCs w:val="16"/>
            </w:rPr>
            <w:t>Mark Dowson</w:t>
          </w:r>
          <w:r>
            <w:rPr>
              <w:rFonts w:cs="Arial"/>
              <w:sz w:val="16"/>
              <w:szCs w:val="16"/>
            </w:rPr>
            <w:tab/>
          </w:r>
        </w:p>
      </w:tc>
      <w:tc>
        <w:tcPr>
          <w:tcW w:w="2774" w:type="dxa"/>
          <w:shd w:val="clear" w:color="auto" w:fill="auto"/>
        </w:tcPr>
        <w:p w14:paraId="038DB591" w14:textId="77777777" w:rsidR="00086037" w:rsidRPr="00C94CBA" w:rsidRDefault="00086037" w:rsidP="00672A23">
          <w:pPr>
            <w:pStyle w:val="Footer"/>
            <w:contextualSpacing/>
            <w:rPr>
              <w:rFonts w:cs="Arial"/>
              <w:sz w:val="16"/>
              <w:szCs w:val="16"/>
            </w:rPr>
          </w:pPr>
          <w:r>
            <w:rPr>
              <w:rFonts w:cs="Arial"/>
              <w:sz w:val="16"/>
              <w:szCs w:val="16"/>
            </w:rPr>
            <w:t>02/08/2018</w:t>
          </w:r>
        </w:p>
      </w:tc>
    </w:tr>
    <w:tr w:rsidR="00086037" w:rsidRPr="00E4306C" w14:paraId="247B9F65" w14:textId="77777777" w:rsidTr="00860D3E">
      <w:trPr>
        <w:trHeight w:val="82"/>
        <w:jc w:val="center"/>
      </w:trPr>
      <w:tc>
        <w:tcPr>
          <w:tcW w:w="1234" w:type="dxa"/>
          <w:shd w:val="clear" w:color="auto" w:fill="auto"/>
        </w:tcPr>
        <w:p w14:paraId="071A595A" w14:textId="77777777" w:rsidR="00086037" w:rsidRPr="00C94CBA" w:rsidRDefault="00086037" w:rsidP="00E834F0">
          <w:pPr>
            <w:pStyle w:val="Footer"/>
            <w:contextualSpacing/>
            <w:rPr>
              <w:rFonts w:cs="Arial"/>
              <w:sz w:val="16"/>
              <w:szCs w:val="16"/>
            </w:rPr>
          </w:pPr>
          <w:r>
            <w:rPr>
              <w:rFonts w:eastAsia="Calibri" w:cs="Arial"/>
              <w:noProof/>
              <w:sz w:val="16"/>
              <w:szCs w:val="16"/>
            </w:rPr>
            <w:t>PM&amp;T</w:t>
          </w:r>
          <w:r w:rsidRPr="00155A96">
            <w:rPr>
              <w:rFonts w:eastAsia="Calibri" w:cs="Arial"/>
              <w:noProof/>
              <w:sz w:val="16"/>
              <w:szCs w:val="16"/>
            </w:rPr>
            <w:t xml:space="preserve"> </w:t>
          </w:r>
          <w:r>
            <w:rPr>
              <w:rFonts w:eastAsia="Calibri" w:cs="Arial"/>
              <w:noProof/>
              <w:sz w:val="16"/>
              <w:szCs w:val="16"/>
            </w:rPr>
            <w:t>A003</w:t>
          </w:r>
        </w:p>
      </w:tc>
      <w:tc>
        <w:tcPr>
          <w:tcW w:w="5681" w:type="dxa"/>
          <w:gridSpan w:val="3"/>
          <w:shd w:val="clear" w:color="auto" w:fill="auto"/>
        </w:tcPr>
        <w:p w14:paraId="18E2889F" w14:textId="77777777" w:rsidR="00086037" w:rsidRPr="007A6701" w:rsidRDefault="00086037" w:rsidP="00E834F0">
          <w:pPr>
            <w:pStyle w:val="Footer"/>
            <w:rPr>
              <w:rFonts w:cs="Arial"/>
              <w:sz w:val="16"/>
              <w:szCs w:val="16"/>
            </w:rPr>
          </w:pPr>
          <w:r w:rsidRPr="007460AA">
            <w:rPr>
              <w:rFonts w:cs="Arial"/>
              <w:sz w:val="16"/>
              <w:szCs w:val="16"/>
            </w:rPr>
            <w:t>S:\ 23.0\Post Project Reviews\Post Project Reviews\PIR Templates</w:t>
          </w:r>
        </w:p>
      </w:tc>
      <w:tc>
        <w:tcPr>
          <w:tcW w:w="2774" w:type="dxa"/>
          <w:shd w:val="clear" w:color="auto" w:fill="auto"/>
        </w:tcPr>
        <w:p w14:paraId="459FF4B5" w14:textId="77777777" w:rsidR="00086037" w:rsidRPr="00C94CBA" w:rsidRDefault="00086037" w:rsidP="00E834F0">
          <w:pPr>
            <w:pStyle w:val="Footer"/>
            <w:contextualSpacing/>
            <w:rPr>
              <w:rFonts w:cs="Arial"/>
              <w:sz w:val="16"/>
              <w:szCs w:val="16"/>
            </w:rPr>
          </w:pPr>
          <w:r w:rsidRPr="00C94CBA">
            <w:rPr>
              <w:rFonts w:cs="Arial"/>
              <w:sz w:val="16"/>
              <w:szCs w:val="16"/>
            </w:rPr>
            <w:t>Uncontrolled when printed</w:t>
          </w:r>
        </w:p>
      </w:tc>
    </w:tr>
  </w:tbl>
  <w:p w14:paraId="359E9ECA" w14:textId="77777777" w:rsidR="00086037" w:rsidRPr="00272383" w:rsidRDefault="00086037" w:rsidP="0027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2AA73" w14:textId="77777777" w:rsidR="00086037" w:rsidRDefault="00086037" w:rsidP="009A7AA0">
      <w:r>
        <w:separator/>
      </w:r>
    </w:p>
  </w:footnote>
  <w:footnote w:type="continuationSeparator" w:id="0">
    <w:p w14:paraId="34E9430D" w14:textId="77777777" w:rsidR="00086037" w:rsidRDefault="00086037" w:rsidP="009A7AA0">
      <w:r>
        <w:continuationSeparator/>
      </w:r>
    </w:p>
  </w:footnote>
  <w:footnote w:id="1">
    <w:p w14:paraId="7156F969" w14:textId="0034DE58" w:rsidR="004D0E29" w:rsidRDefault="004D0E29">
      <w:pPr>
        <w:pStyle w:val="FootnoteText"/>
      </w:pPr>
      <w:r>
        <w:rPr>
          <w:rStyle w:val="FootnoteReference"/>
        </w:rPr>
        <w:footnoteRef/>
      </w:r>
      <w:r>
        <w:t xml:space="preserve"> Full POE is unlikely to be required on projects &lt;£10m, although a </w:t>
      </w:r>
      <w:r w:rsidR="006D2AF8">
        <w:t>‘lite’</w:t>
      </w:r>
      <w:r>
        <w:t xml:space="preserve"> approach may be appropriate depending on the project scope, criticality or user profile. This is to be agreed with the Estates Mobilisation &amp; Transition Team on a case-by-case basis.</w:t>
      </w:r>
    </w:p>
  </w:footnote>
  <w:footnote w:id="2">
    <w:p w14:paraId="0FA411BA" w14:textId="4406B59F" w:rsidR="004D0E29" w:rsidRDefault="004D0E29">
      <w:pPr>
        <w:pStyle w:val="FootnoteText"/>
      </w:pPr>
      <w:r>
        <w:rPr>
          <w:rStyle w:val="FootnoteReference"/>
        </w:rPr>
        <w:footnoteRef/>
      </w:r>
      <w:r>
        <w:t xml:space="preserve"> </w:t>
      </w:r>
      <w:bookmarkStart w:id="2" w:name="_Hlk48813088"/>
      <w:r>
        <w:t xml:space="preserve">Full POE is unlikely to be required on projects &lt;£10m, although a </w:t>
      </w:r>
      <w:r w:rsidR="006D2AF8">
        <w:t>‘lite’</w:t>
      </w:r>
      <w:r>
        <w:t xml:space="preserve"> approach may be appropriate depending on the project scope, criticality or user profile. This is to be agreed with the Estates Mobilisation &amp; Transition Team on a case-by-case basis.</w:t>
      </w:r>
      <w:bookmarkEnd w:id="2"/>
    </w:p>
  </w:footnote>
  <w:footnote w:id="3">
    <w:p w14:paraId="4830E0B9" w14:textId="77777777" w:rsidR="00086037" w:rsidRDefault="00086037">
      <w:pPr>
        <w:pStyle w:val="FootnoteText"/>
      </w:pPr>
      <w:r>
        <w:rPr>
          <w:rStyle w:val="FootnoteReference"/>
        </w:rPr>
        <w:footnoteRef/>
      </w:r>
      <w:r>
        <w:t xml:space="preserve"> In addition to the specific BREEAM credit for POE, the process should also be planned to support and/ or link with separate credits for aftercare support and seasonal commissioning. These three separate credits fall under ‘Man 05 – Aftercare’ in the BREEAM 2014 schemes.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7C16" w14:textId="619A525E" w:rsidR="00086037" w:rsidRDefault="00086037" w:rsidP="00CE794C">
    <w:pPr>
      <w:contextualSpacing/>
      <w:rPr>
        <w:rFonts w:eastAsiaTheme="majorEastAsia" w:cs="Arial"/>
        <w:b/>
        <w:sz w:val="24"/>
        <w:szCs w:val="24"/>
      </w:rPr>
    </w:pPr>
    <w:r w:rsidRPr="00CE794C">
      <w:rPr>
        <w:rFonts w:cs="Arial"/>
        <w:noProof/>
        <w:sz w:val="24"/>
        <w:szCs w:val="24"/>
      </w:rPr>
      <w:drawing>
        <wp:anchor distT="0" distB="0" distL="114300" distR="114300" simplePos="0" relativeHeight="251659264" behindDoc="0" locked="0" layoutInCell="1" allowOverlap="1" wp14:anchorId="6C331E0D" wp14:editId="0014C18D">
          <wp:simplePos x="0" y="0"/>
          <wp:positionH relativeFrom="column">
            <wp:posOffset>4693285</wp:posOffset>
          </wp:positionH>
          <wp:positionV relativeFrom="paragraph">
            <wp:posOffset>-22225</wp:posOffset>
          </wp:positionV>
          <wp:extent cx="1439545" cy="417195"/>
          <wp:effectExtent l="0" t="0" r="8255" b="1905"/>
          <wp:wrapNone/>
          <wp:docPr id="234" name="Picture 234"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sidR="00586151">
      <w:rPr>
        <w:rFonts w:eastAsiaTheme="majorEastAsia" w:cs="Arial"/>
        <w:b/>
        <w:sz w:val="24"/>
        <w:szCs w:val="24"/>
      </w:rPr>
      <w:t>Estates Development</w:t>
    </w:r>
  </w:p>
  <w:p w14:paraId="0BD8258C" w14:textId="77777777" w:rsidR="00086037" w:rsidRPr="00E16E5D" w:rsidRDefault="00086037" w:rsidP="00E16E5D">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60288" behindDoc="0" locked="0" layoutInCell="1" allowOverlap="1" wp14:anchorId="3751F632" wp14:editId="5E5EA9F1">
              <wp:simplePos x="0" y="0"/>
              <wp:positionH relativeFrom="column">
                <wp:posOffset>9525</wp:posOffset>
              </wp:positionH>
              <wp:positionV relativeFrom="page">
                <wp:posOffset>900430</wp:posOffset>
              </wp:positionV>
              <wp:extent cx="6120000"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9FFC2"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" strokecolor="black [3213]">
              <w10:wrap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AC4D" w14:textId="77777777" w:rsidR="00086037" w:rsidRDefault="00086037" w:rsidP="00C720AE">
    <w:pPr>
      <w:contextualSpacing/>
      <w:rPr>
        <w:rFonts w:eastAsiaTheme="majorEastAsia" w:cs="Arial"/>
        <w:b/>
        <w:sz w:val="24"/>
        <w:szCs w:val="24"/>
      </w:rPr>
    </w:pPr>
    <w:r w:rsidRPr="00CE794C">
      <w:rPr>
        <w:rFonts w:cs="Arial"/>
        <w:noProof/>
        <w:sz w:val="24"/>
        <w:szCs w:val="24"/>
      </w:rPr>
      <w:drawing>
        <wp:anchor distT="0" distB="0" distL="114300" distR="114300" simplePos="0" relativeHeight="251670528" behindDoc="0" locked="0" layoutInCell="1" allowOverlap="1" wp14:anchorId="795EB9BB" wp14:editId="42083A89">
          <wp:simplePos x="0" y="0"/>
          <wp:positionH relativeFrom="column">
            <wp:posOffset>4693285</wp:posOffset>
          </wp:positionH>
          <wp:positionV relativeFrom="paragraph">
            <wp:posOffset>-22225</wp:posOffset>
          </wp:positionV>
          <wp:extent cx="1439545" cy="417195"/>
          <wp:effectExtent l="0" t="0" r="8255" b="1905"/>
          <wp:wrapNone/>
          <wp:docPr id="34" name="Picture 34"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Pr>
        <w:rFonts w:eastAsiaTheme="majorEastAsia" w:cs="Arial"/>
        <w:b/>
        <w:sz w:val="24"/>
        <w:szCs w:val="24"/>
      </w:rPr>
      <w:t>Projects Mobilisation and Transition</w:t>
    </w:r>
  </w:p>
  <w:p w14:paraId="7232C882" w14:textId="77777777" w:rsidR="00086037" w:rsidRPr="00E16E5D" w:rsidRDefault="00086037" w:rsidP="00C720AE">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71552" behindDoc="0" locked="0" layoutInCell="1" allowOverlap="1" wp14:anchorId="50BA807F" wp14:editId="1DE0631A">
              <wp:simplePos x="0" y="0"/>
              <wp:positionH relativeFrom="column">
                <wp:posOffset>9525</wp:posOffset>
              </wp:positionH>
              <wp:positionV relativeFrom="page">
                <wp:posOffset>900430</wp:posOffset>
              </wp:positionV>
              <wp:extent cx="6120000" cy="0"/>
              <wp:effectExtent l="0" t="0" r="14605" b="19050"/>
              <wp:wrapNone/>
              <wp:docPr id="33" name="Straight Connector 3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36B39" id="Straight Connector 3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" strokecolor="black [3213]">
              <w10:wrap anchory="page"/>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7DA5" w14:textId="2E0F921D" w:rsidR="00086037" w:rsidRDefault="00086037" w:rsidP="00C720AE">
    <w:pPr>
      <w:contextualSpacing/>
      <w:rPr>
        <w:rFonts w:eastAsiaTheme="majorEastAsia" w:cs="Arial"/>
        <w:b/>
        <w:sz w:val="24"/>
        <w:szCs w:val="24"/>
      </w:rPr>
    </w:pPr>
    <w:r w:rsidRPr="00CE794C">
      <w:rPr>
        <w:rFonts w:cs="Arial"/>
        <w:noProof/>
        <w:sz w:val="24"/>
        <w:szCs w:val="24"/>
      </w:rPr>
      <w:drawing>
        <wp:anchor distT="0" distB="0" distL="114300" distR="114300" simplePos="0" relativeHeight="251665408" behindDoc="0" locked="0" layoutInCell="1" allowOverlap="1" wp14:anchorId="4446A38D" wp14:editId="64FD4085">
          <wp:simplePos x="0" y="0"/>
          <wp:positionH relativeFrom="column">
            <wp:posOffset>4693285</wp:posOffset>
          </wp:positionH>
          <wp:positionV relativeFrom="paragraph">
            <wp:posOffset>-22225</wp:posOffset>
          </wp:positionV>
          <wp:extent cx="1439545" cy="417195"/>
          <wp:effectExtent l="0" t="0" r="8255" b="1905"/>
          <wp:wrapNone/>
          <wp:docPr id="11" name="Picture 11"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Pr>
        <w:rFonts w:eastAsiaTheme="majorEastAsia" w:cs="Arial"/>
        <w:b/>
        <w:sz w:val="24"/>
        <w:szCs w:val="24"/>
      </w:rPr>
      <w:t xml:space="preserve">Estates Development </w:t>
    </w:r>
  </w:p>
  <w:p w14:paraId="7142F0DD" w14:textId="77777777" w:rsidR="00086037" w:rsidRPr="00E16E5D" w:rsidRDefault="00086037" w:rsidP="00C720AE">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66432" behindDoc="0" locked="0" layoutInCell="1" allowOverlap="1" wp14:anchorId="62A12886" wp14:editId="5B9C8055">
              <wp:simplePos x="0" y="0"/>
              <wp:positionH relativeFrom="column">
                <wp:posOffset>9525</wp:posOffset>
              </wp:positionH>
              <wp:positionV relativeFrom="page">
                <wp:posOffset>900430</wp:posOffset>
              </wp:positionV>
              <wp:extent cx="6120000" cy="0"/>
              <wp:effectExtent l="0" t="0" r="14605" b="19050"/>
              <wp:wrapNone/>
              <wp:docPr id="21" name="Straight Connector 2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D3452" id="Straight Connector 2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" strokecolor="black [3213]">
              <w10:wrap anchory="page"/>
            </v:line>
          </w:pict>
        </mc:Fallback>
      </mc:AlternateContent>
    </w:r>
  </w:p>
  <w:p w14:paraId="301F4AE4" w14:textId="77777777" w:rsidR="00086037" w:rsidRDefault="000860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946F" w14:textId="7F3C5587" w:rsidR="00086037" w:rsidRDefault="00086037" w:rsidP="009511FD">
    <w:pPr>
      <w:contextualSpacing/>
      <w:rPr>
        <w:rFonts w:eastAsiaTheme="majorEastAsia" w:cs="Arial"/>
        <w:b/>
        <w:sz w:val="24"/>
        <w:szCs w:val="24"/>
      </w:rPr>
    </w:pPr>
    <w:r w:rsidRPr="00CE794C">
      <w:rPr>
        <w:rFonts w:cs="Arial"/>
        <w:noProof/>
        <w:sz w:val="24"/>
        <w:szCs w:val="24"/>
      </w:rPr>
      <w:drawing>
        <wp:anchor distT="0" distB="0" distL="114300" distR="114300" simplePos="0" relativeHeight="251678720" behindDoc="0" locked="0" layoutInCell="1" allowOverlap="1" wp14:anchorId="1DF42D0D" wp14:editId="3B70FBFA">
          <wp:simplePos x="0" y="0"/>
          <wp:positionH relativeFrom="column">
            <wp:posOffset>4693285</wp:posOffset>
          </wp:positionH>
          <wp:positionV relativeFrom="paragraph">
            <wp:posOffset>-22225</wp:posOffset>
          </wp:positionV>
          <wp:extent cx="1439545" cy="417195"/>
          <wp:effectExtent l="0" t="0" r="8255" b="1905"/>
          <wp:wrapNone/>
          <wp:docPr id="30" name="Picture 30"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Pr>
        <w:rFonts w:eastAsiaTheme="majorEastAsia" w:cs="Arial"/>
        <w:b/>
        <w:sz w:val="24"/>
        <w:szCs w:val="24"/>
      </w:rPr>
      <w:t xml:space="preserve">Estates Development </w:t>
    </w:r>
  </w:p>
  <w:p w14:paraId="03BC50A7" w14:textId="77777777" w:rsidR="00086037" w:rsidRPr="00E16E5D" w:rsidRDefault="00086037" w:rsidP="009511FD">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79744" behindDoc="0" locked="0" layoutInCell="1" allowOverlap="1" wp14:anchorId="787F7EC2" wp14:editId="4E2EC99E">
              <wp:simplePos x="0" y="0"/>
              <wp:positionH relativeFrom="column">
                <wp:posOffset>9525</wp:posOffset>
              </wp:positionH>
              <wp:positionV relativeFrom="page">
                <wp:posOffset>900430</wp:posOffset>
              </wp:positionV>
              <wp:extent cx="6120000" cy="0"/>
              <wp:effectExtent l="0" t="0" r="14605" b="19050"/>
              <wp:wrapNone/>
              <wp:docPr id="29" name="Straight Connector 29"/>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4D2998" id="Straight Connector 2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" strokecolor="black [3213]">
              <w10:wrap anchory="page"/>
            </v:line>
          </w:pict>
        </mc:Fallback>
      </mc:AlternateContent>
    </w:r>
  </w:p>
  <w:p w14:paraId="6A6EC08D" w14:textId="77777777" w:rsidR="00086037" w:rsidRDefault="000860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8F60" w14:textId="7237630E" w:rsidR="00086037" w:rsidRDefault="00086037" w:rsidP="00C720AE">
    <w:pPr>
      <w:contextualSpacing/>
      <w:rPr>
        <w:rFonts w:eastAsiaTheme="majorEastAsia" w:cs="Arial"/>
        <w:b/>
        <w:sz w:val="24"/>
        <w:szCs w:val="24"/>
      </w:rPr>
    </w:pPr>
    <w:r w:rsidRPr="00CE794C">
      <w:rPr>
        <w:rFonts w:cs="Arial"/>
        <w:noProof/>
        <w:sz w:val="24"/>
        <w:szCs w:val="24"/>
      </w:rPr>
      <w:drawing>
        <wp:anchor distT="0" distB="0" distL="114300" distR="114300" simplePos="0" relativeHeight="251673600" behindDoc="0" locked="0" layoutInCell="1" allowOverlap="1" wp14:anchorId="73F99706" wp14:editId="4923BF35">
          <wp:simplePos x="0" y="0"/>
          <wp:positionH relativeFrom="column">
            <wp:posOffset>7853518</wp:posOffset>
          </wp:positionH>
          <wp:positionV relativeFrom="paragraph">
            <wp:posOffset>-22225</wp:posOffset>
          </wp:positionV>
          <wp:extent cx="1439545" cy="417195"/>
          <wp:effectExtent l="0" t="0" r="8255" b="1905"/>
          <wp:wrapNone/>
          <wp:docPr id="13" name="Picture 13"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Pr>
        <w:rFonts w:eastAsiaTheme="majorEastAsia" w:cs="Arial"/>
        <w:b/>
        <w:sz w:val="24"/>
        <w:szCs w:val="24"/>
      </w:rPr>
      <w:t xml:space="preserve">Estates Development </w:t>
    </w:r>
  </w:p>
  <w:p w14:paraId="656948AA" w14:textId="77777777" w:rsidR="00086037" w:rsidRPr="00E16E5D" w:rsidRDefault="00086037" w:rsidP="00C720AE">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74624" behindDoc="0" locked="0" layoutInCell="1" allowOverlap="1" wp14:anchorId="7B6B422C" wp14:editId="5CD67DBB">
              <wp:simplePos x="0" y="0"/>
              <wp:positionH relativeFrom="column">
                <wp:posOffset>9525</wp:posOffset>
              </wp:positionH>
              <wp:positionV relativeFrom="page">
                <wp:posOffset>900430</wp:posOffset>
              </wp:positionV>
              <wp:extent cx="927000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92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CF3A4"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730.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" strokecolor="black [3213]">
              <w10:wrap anchory="page"/>
            </v:line>
          </w:pict>
        </mc:Fallback>
      </mc:AlternateContent>
    </w:r>
  </w:p>
  <w:p w14:paraId="13158617" w14:textId="77777777" w:rsidR="00086037" w:rsidRPr="00B030B4" w:rsidRDefault="00086037" w:rsidP="00C720AE">
    <w:pPr>
      <w:pStyle w:val="Header"/>
      <w:rPr>
        <w:rFonts w:eastAsia="Calibr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43F0" w14:textId="77777777" w:rsidR="00086037" w:rsidRDefault="00086037" w:rsidP="00C720AE">
    <w:pPr>
      <w:pStyle w:val="Header"/>
      <w:tabs>
        <w:tab w:val="clear" w:pos="4513"/>
        <w:tab w:val="clear" w:pos="9026"/>
        <w:tab w:val="left" w:pos="2160"/>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96A1" w14:textId="77777777" w:rsidR="00086037" w:rsidRDefault="00086037" w:rsidP="00C720AE">
    <w:pPr>
      <w:contextualSpacing/>
      <w:rPr>
        <w:rFonts w:eastAsiaTheme="majorEastAsia" w:cs="Arial"/>
        <w:b/>
        <w:sz w:val="24"/>
        <w:szCs w:val="24"/>
      </w:rPr>
    </w:pPr>
    <w:r w:rsidRPr="00CE794C">
      <w:rPr>
        <w:rFonts w:cs="Arial"/>
        <w:noProof/>
        <w:sz w:val="24"/>
        <w:szCs w:val="24"/>
      </w:rPr>
      <w:drawing>
        <wp:anchor distT="0" distB="0" distL="114300" distR="114300" simplePos="0" relativeHeight="251675648" behindDoc="0" locked="0" layoutInCell="1" allowOverlap="1" wp14:anchorId="2BA25091" wp14:editId="0CF99828">
          <wp:simplePos x="0" y="0"/>
          <wp:positionH relativeFrom="column">
            <wp:posOffset>7853518</wp:posOffset>
          </wp:positionH>
          <wp:positionV relativeFrom="paragraph">
            <wp:posOffset>-22225</wp:posOffset>
          </wp:positionV>
          <wp:extent cx="1439545" cy="417195"/>
          <wp:effectExtent l="0" t="0" r="8255" b="1905"/>
          <wp:wrapNone/>
          <wp:docPr id="36" name="Picture 36"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Pr>
        <w:rFonts w:eastAsiaTheme="majorEastAsia" w:cs="Arial"/>
        <w:b/>
        <w:sz w:val="24"/>
        <w:szCs w:val="24"/>
      </w:rPr>
      <w:t>Estates Development &amp; Major Projects</w:t>
    </w:r>
  </w:p>
  <w:p w14:paraId="5EE1886F" w14:textId="77777777" w:rsidR="00086037" w:rsidRPr="00E16E5D" w:rsidRDefault="00086037" w:rsidP="00C720AE">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76672" behindDoc="0" locked="0" layoutInCell="1" allowOverlap="1" wp14:anchorId="5E4EE2F6" wp14:editId="1365EC8F">
              <wp:simplePos x="0" y="0"/>
              <wp:positionH relativeFrom="column">
                <wp:posOffset>9525</wp:posOffset>
              </wp:positionH>
              <wp:positionV relativeFrom="page">
                <wp:posOffset>900430</wp:posOffset>
              </wp:positionV>
              <wp:extent cx="9270000"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92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8E4B8" id="Straight Connector 3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730.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" strokecolor="black [3213]">
              <w10:wrap anchory="page"/>
            </v:line>
          </w:pict>
        </mc:Fallback>
      </mc:AlternateContent>
    </w:r>
  </w:p>
  <w:p w14:paraId="0D3C0463" w14:textId="77777777" w:rsidR="00086037" w:rsidRDefault="00086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38F0" w14:textId="77777777" w:rsidR="00086037" w:rsidRDefault="00086037" w:rsidP="00E5757E">
    <w:pPr>
      <w:contextualSpacing/>
      <w:rPr>
        <w:rFonts w:eastAsiaTheme="majorEastAsia" w:cs="Arial"/>
        <w:b/>
        <w:sz w:val="24"/>
        <w:szCs w:val="24"/>
      </w:rPr>
    </w:pPr>
    <w:r w:rsidRPr="00CE794C">
      <w:rPr>
        <w:rFonts w:cs="Arial"/>
        <w:noProof/>
        <w:sz w:val="24"/>
        <w:szCs w:val="24"/>
      </w:rPr>
      <w:drawing>
        <wp:anchor distT="0" distB="0" distL="114300" distR="114300" simplePos="0" relativeHeight="251697152" behindDoc="0" locked="0" layoutInCell="1" allowOverlap="1" wp14:anchorId="20E72CEF" wp14:editId="5FB38DC9">
          <wp:simplePos x="0" y="0"/>
          <wp:positionH relativeFrom="column">
            <wp:posOffset>4693285</wp:posOffset>
          </wp:positionH>
          <wp:positionV relativeFrom="paragraph">
            <wp:posOffset>-22225</wp:posOffset>
          </wp:positionV>
          <wp:extent cx="1439545" cy="417195"/>
          <wp:effectExtent l="0" t="0" r="8255" b="1905"/>
          <wp:wrapNone/>
          <wp:docPr id="43" name="Picture 43"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sidRPr="00272556">
      <w:rPr>
        <w:rFonts w:eastAsiaTheme="majorEastAsia" w:cs="Arial"/>
        <w:b/>
        <w:sz w:val="24"/>
        <w:szCs w:val="24"/>
      </w:rPr>
      <w:t>Estates Development &amp; Major Projects</w:t>
    </w:r>
  </w:p>
  <w:p w14:paraId="2D9B1D1D" w14:textId="77777777" w:rsidR="00086037" w:rsidRPr="00E16E5D" w:rsidRDefault="00086037" w:rsidP="00E5757E">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98176" behindDoc="0" locked="0" layoutInCell="1" allowOverlap="1" wp14:anchorId="0653445F" wp14:editId="437296A6">
              <wp:simplePos x="0" y="0"/>
              <wp:positionH relativeFrom="column">
                <wp:posOffset>9525</wp:posOffset>
              </wp:positionH>
              <wp:positionV relativeFrom="page">
                <wp:posOffset>900430</wp:posOffset>
              </wp:positionV>
              <wp:extent cx="6120000" cy="0"/>
              <wp:effectExtent l="0" t="0" r="14605" b="19050"/>
              <wp:wrapNone/>
              <wp:docPr id="238" name="Straight Connector 238"/>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A39E9" id="Straight Connector 2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" strokecolor="black [3213]">
              <w10:wrap anchory="page"/>
            </v:line>
          </w:pict>
        </mc:Fallback>
      </mc:AlternateContent>
    </w:r>
  </w:p>
  <w:p w14:paraId="32B8B7C7" w14:textId="77777777" w:rsidR="00086037" w:rsidRDefault="00086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B080" w14:textId="609BEDEA" w:rsidR="00086037" w:rsidRDefault="00086037" w:rsidP="007C3315">
    <w:pPr>
      <w:tabs>
        <w:tab w:val="left" w:pos="7800"/>
        <w:tab w:val="left" w:pos="8898"/>
      </w:tabs>
      <w:contextualSpacing/>
      <w:rPr>
        <w:rFonts w:eastAsiaTheme="majorEastAsia" w:cs="Arial"/>
        <w:b/>
        <w:sz w:val="24"/>
        <w:szCs w:val="24"/>
      </w:rPr>
    </w:pPr>
    <w:r w:rsidRPr="00CE794C">
      <w:rPr>
        <w:rFonts w:cs="Arial"/>
        <w:noProof/>
        <w:sz w:val="24"/>
        <w:szCs w:val="24"/>
      </w:rPr>
      <w:drawing>
        <wp:anchor distT="0" distB="0" distL="114300" distR="114300" simplePos="0" relativeHeight="251691008" behindDoc="0" locked="0" layoutInCell="1" allowOverlap="1" wp14:anchorId="48F70CEF" wp14:editId="48B7F6DA">
          <wp:simplePos x="0" y="0"/>
          <wp:positionH relativeFrom="column">
            <wp:posOffset>7853518</wp:posOffset>
          </wp:positionH>
          <wp:positionV relativeFrom="paragraph">
            <wp:posOffset>-22225</wp:posOffset>
          </wp:positionV>
          <wp:extent cx="1439545" cy="417195"/>
          <wp:effectExtent l="0" t="0" r="8255" b="1905"/>
          <wp:wrapNone/>
          <wp:docPr id="17" name="Picture 17"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Pr>
        <w:rFonts w:eastAsiaTheme="majorEastAsia" w:cs="Arial"/>
        <w:b/>
        <w:sz w:val="24"/>
        <w:szCs w:val="24"/>
      </w:rPr>
      <w:tab/>
    </w:r>
    <w:r>
      <w:rPr>
        <w:rFonts w:eastAsiaTheme="majorEastAsia" w:cs="Arial"/>
        <w:b/>
        <w:sz w:val="24"/>
        <w:szCs w:val="24"/>
      </w:rPr>
      <w:tab/>
    </w:r>
    <w:r w:rsidRPr="00CE794C">
      <w:rPr>
        <w:rFonts w:eastAsiaTheme="majorEastAsia" w:cs="Arial"/>
        <w:b/>
        <w:sz w:val="24"/>
        <w:szCs w:val="24"/>
      </w:rPr>
      <w:br/>
    </w:r>
    <w:r>
      <w:rPr>
        <w:rFonts w:eastAsiaTheme="majorEastAsia" w:cs="Arial"/>
        <w:b/>
        <w:sz w:val="24"/>
        <w:szCs w:val="24"/>
      </w:rPr>
      <w:t xml:space="preserve">Estates Development </w:t>
    </w:r>
  </w:p>
  <w:p w14:paraId="77FCDAD0" w14:textId="77777777" w:rsidR="00086037" w:rsidRPr="00E16E5D" w:rsidRDefault="00086037" w:rsidP="007C3315">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92032" behindDoc="0" locked="0" layoutInCell="1" allowOverlap="1" wp14:anchorId="5485F4B7" wp14:editId="320A036C">
              <wp:simplePos x="0" y="0"/>
              <wp:positionH relativeFrom="column">
                <wp:posOffset>9525</wp:posOffset>
              </wp:positionH>
              <wp:positionV relativeFrom="page">
                <wp:posOffset>900430</wp:posOffset>
              </wp:positionV>
              <wp:extent cx="9270000" cy="0"/>
              <wp:effectExtent l="0" t="0" r="26670" b="19050"/>
              <wp:wrapNone/>
              <wp:docPr id="226" name="Straight Connector 226"/>
              <wp:cNvGraphicFramePr/>
              <a:graphic xmlns:a="http://schemas.openxmlformats.org/drawingml/2006/main">
                <a:graphicData uri="http://schemas.microsoft.com/office/word/2010/wordprocessingShape">
                  <wps:wsp>
                    <wps:cNvCnPr/>
                    <wps:spPr>
                      <a:xfrm>
                        <a:off x="0" y="0"/>
                        <a:ext cx="92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AC303" id="Straight Connector 22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730.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" strokecolor="black [3213]">
              <w10:wrap anchory="page"/>
            </v:line>
          </w:pict>
        </mc:Fallback>
      </mc:AlternateContent>
    </w:r>
  </w:p>
  <w:p w14:paraId="3A63663B" w14:textId="77777777" w:rsidR="00086037" w:rsidRPr="00E16E5D" w:rsidRDefault="00086037" w:rsidP="00E16E5D">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85888" behindDoc="0" locked="0" layoutInCell="1" allowOverlap="1" wp14:anchorId="45321223" wp14:editId="2CEEA2A1">
              <wp:simplePos x="0" y="0"/>
              <wp:positionH relativeFrom="column">
                <wp:posOffset>9525</wp:posOffset>
              </wp:positionH>
              <wp:positionV relativeFrom="page">
                <wp:posOffset>900430</wp:posOffset>
              </wp:positionV>
              <wp:extent cx="6120000"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408C9"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" strokecolor="black [3213]">
              <w10:wrap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1054" w14:textId="6B9D354C" w:rsidR="00086037" w:rsidRDefault="00086037" w:rsidP="000261D7">
    <w:pPr>
      <w:tabs>
        <w:tab w:val="left" w:pos="7800"/>
        <w:tab w:val="left" w:pos="8898"/>
      </w:tabs>
      <w:contextualSpacing/>
      <w:rPr>
        <w:rFonts w:eastAsiaTheme="majorEastAsia" w:cs="Arial"/>
        <w:b/>
        <w:sz w:val="24"/>
        <w:szCs w:val="24"/>
      </w:rPr>
    </w:pPr>
    <w:r w:rsidRPr="00CE794C">
      <w:rPr>
        <w:rFonts w:cs="Arial"/>
        <w:noProof/>
        <w:sz w:val="24"/>
        <w:szCs w:val="24"/>
      </w:rPr>
      <w:drawing>
        <wp:anchor distT="0" distB="0" distL="114300" distR="114300" simplePos="0" relativeHeight="251681792" behindDoc="0" locked="0" layoutInCell="1" allowOverlap="1" wp14:anchorId="59E1D321" wp14:editId="476D6E42">
          <wp:simplePos x="0" y="0"/>
          <wp:positionH relativeFrom="column">
            <wp:posOffset>7853518</wp:posOffset>
          </wp:positionH>
          <wp:positionV relativeFrom="paragraph">
            <wp:posOffset>-22225</wp:posOffset>
          </wp:positionV>
          <wp:extent cx="1439545" cy="417195"/>
          <wp:effectExtent l="0" t="0" r="8255" b="1905"/>
          <wp:wrapNone/>
          <wp:docPr id="224" name="Picture 224"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Pr>
        <w:rFonts w:eastAsiaTheme="majorEastAsia" w:cs="Arial"/>
        <w:b/>
        <w:sz w:val="24"/>
        <w:szCs w:val="24"/>
      </w:rPr>
      <w:tab/>
    </w:r>
    <w:r>
      <w:rPr>
        <w:rFonts w:eastAsiaTheme="majorEastAsia" w:cs="Arial"/>
        <w:b/>
        <w:sz w:val="24"/>
        <w:szCs w:val="24"/>
      </w:rPr>
      <w:tab/>
    </w:r>
    <w:r w:rsidRPr="00CE794C">
      <w:rPr>
        <w:rFonts w:eastAsiaTheme="majorEastAsia" w:cs="Arial"/>
        <w:b/>
        <w:sz w:val="24"/>
        <w:szCs w:val="24"/>
      </w:rPr>
      <w:br/>
    </w:r>
    <w:r>
      <w:rPr>
        <w:rFonts w:eastAsiaTheme="majorEastAsia" w:cs="Arial"/>
        <w:b/>
        <w:sz w:val="24"/>
        <w:szCs w:val="24"/>
      </w:rPr>
      <w:t xml:space="preserve">Estates Development </w:t>
    </w:r>
  </w:p>
  <w:p w14:paraId="09129561" w14:textId="77777777" w:rsidR="00586151" w:rsidRDefault="00586151" w:rsidP="000261D7">
    <w:pPr>
      <w:tabs>
        <w:tab w:val="left" w:pos="7800"/>
        <w:tab w:val="left" w:pos="8898"/>
      </w:tabs>
      <w:contextualSpacing/>
      <w:rPr>
        <w:rFonts w:eastAsiaTheme="majorEastAsia" w:cs="Arial"/>
        <w:b/>
        <w:sz w:val="24"/>
        <w:szCs w:val="24"/>
      </w:rPr>
    </w:pPr>
  </w:p>
  <w:p w14:paraId="37B62D53" w14:textId="77777777" w:rsidR="00086037" w:rsidRPr="00E16E5D" w:rsidRDefault="00086037" w:rsidP="000261D7">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82816" behindDoc="0" locked="0" layoutInCell="1" allowOverlap="1" wp14:anchorId="4C2BA893" wp14:editId="41EEFDFF">
              <wp:simplePos x="0" y="0"/>
              <wp:positionH relativeFrom="column">
                <wp:posOffset>9525</wp:posOffset>
              </wp:positionH>
              <wp:positionV relativeFrom="page">
                <wp:posOffset>900430</wp:posOffset>
              </wp:positionV>
              <wp:extent cx="927000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92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C63C5" id="Straight Connector 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730.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" strokecolor="black [3213]">
              <w10:wrap anchory="page"/>
            </v:line>
          </w:pict>
        </mc:Fallback>
      </mc:AlternateContent>
    </w:r>
  </w:p>
  <w:p w14:paraId="62F59594" w14:textId="77777777" w:rsidR="00086037" w:rsidRDefault="00086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01E0" w14:textId="110424E9" w:rsidR="00086037" w:rsidRDefault="00086037" w:rsidP="007C3315">
    <w:pPr>
      <w:contextualSpacing/>
      <w:rPr>
        <w:rFonts w:eastAsiaTheme="majorEastAsia" w:cs="Arial"/>
        <w:b/>
        <w:sz w:val="24"/>
        <w:szCs w:val="24"/>
      </w:rPr>
    </w:pPr>
    <w:r w:rsidRPr="00CE794C">
      <w:rPr>
        <w:rFonts w:cs="Arial"/>
        <w:noProof/>
        <w:sz w:val="24"/>
        <w:szCs w:val="24"/>
      </w:rPr>
      <w:drawing>
        <wp:anchor distT="0" distB="0" distL="114300" distR="114300" simplePos="0" relativeHeight="251694080" behindDoc="0" locked="0" layoutInCell="1" allowOverlap="1" wp14:anchorId="0892FD60" wp14:editId="0A0F0845">
          <wp:simplePos x="0" y="0"/>
          <wp:positionH relativeFrom="column">
            <wp:posOffset>4693285</wp:posOffset>
          </wp:positionH>
          <wp:positionV relativeFrom="paragraph">
            <wp:posOffset>-22225</wp:posOffset>
          </wp:positionV>
          <wp:extent cx="1439545" cy="417195"/>
          <wp:effectExtent l="0" t="0" r="8255" b="1905"/>
          <wp:wrapNone/>
          <wp:docPr id="229" name="Picture 229"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Pr>
        <w:rFonts w:eastAsiaTheme="majorEastAsia" w:cs="Arial"/>
        <w:b/>
        <w:sz w:val="24"/>
        <w:szCs w:val="24"/>
      </w:rPr>
      <w:t xml:space="preserve">Estates Development </w:t>
    </w:r>
  </w:p>
  <w:p w14:paraId="1D4DC645" w14:textId="77777777" w:rsidR="00086037" w:rsidRPr="00E16E5D" w:rsidRDefault="00086037" w:rsidP="007C3315">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95104" behindDoc="0" locked="0" layoutInCell="1" allowOverlap="1" wp14:anchorId="7DBD01F9" wp14:editId="5701B587">
              <wp:simplePos x="0" y="0"/>
              <wp:positionH relativeFrom="column">
                <wp:posOffset>9525</wp:posOffset>
              </wp:positionH>
              <wp:positionV relativeFrom="page">
                <wp:posOffset>900430</wp:posOffset>
              </wp:positionV>
              <wp:extent cx="6120000" cy="0"/>
              <wp:effectExtent l="0" t="0" r="14605" b="19050"/>
              <wp:wrapNone/>
              <wp:docPr id="228" name="Straight Connector 228"/>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760E6" id="Straight Connector 22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" strokecolor="black [3213]">
              <w10:wrap anchory="page"/>
            </v:line>
          </w:pict>
        </mc:Fallback>
      </mc:AlternateContent>
    </w:r>
  </w:p>
  <w:p w14:paraId="4BBC1204" w14:textId="77777777" w:rsidR="00086037" w:rsidRPr="007C3315" w:rsidRDefault="00086037" w:rsidP="007C33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F3D6" w14:textId="77777777" w:rsidR="00086037" w:rsidRDefault="000860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5235" w14:textId="77777777" w:rsidR="00086037" w:rsidRDefault="00086037" w:rsidP="00C720AE">
    <w:pPr>
      <w:tabs>
        <w:tab w:val="left" w:pos="7800"/>
        <w:tab w:val="left" w:pos="8898"/>
      </w:tabs>
      <w:contextualSpacing/>
      <w:rPr>
        <w:rFonts w:eastAsiaTheme="majorEastAsia" w:cs="Arial"/>
        <w:b/>
        <w:sz w:val="24"/>
        <w:szCs w:val="24"/>
      </w:rPr>
    </w:pPr>
    <w:r w:rsidRPr="00CE794C">
      <w:rPr>
        <w:rFonts w:cs="Arial"/>
        <w:noProof/>
        <w:sz w:val="24"/>
        <w:szCs w:val="24"/>
      </w:rPr>
      <w:drawing>
        <wp:anchor distT="0" distB="0" distL="114300" distR="114300" simplePos="0" relativeHeight="251662336" behindDoc="0" locked="0" layoutInCell="1" allowOverlap="1" wp14:anchorId="779DD07C" wp14:editId="7C541A15">
          <wp:simplePos x="0" y="0"/>
          <wp:positionH relativeFrom="column">
            <wp:posOffset>7853518</wp:posOffset>
          </wp:positionH>
          <wp:positionV relativeFrom="paragraph">
            <wp:posOffset>-22225</wp:posOffset>
          </wp:positionV>
          <wp:extent cx="1439545" cy="417195"/>
          <wp:effectExtent l="0" t="0" r="8255" b="1905"/>
          <wp:wrapNone/>
          <wp:docPr id="227" name="Picture 227"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Pr>
        <w:rFonts w:eastAsiaTheme="majorEastAsia" w:cs="Arial"/>
        <w:b/>
        <w:sz w:val="24"/>
        <w:szCs w:val="24"/>
      </w:rPr>
      <w:tab/>
    </w:r>
    <w:r>
      <w:rPr>
        <w:rFonts w:eastAsiaTheme="majorEastAsia" w:cs="Arial"/>
        <w:b/>
        <w:sz w:val="24"/>
        <w:szCs w:val="24"/>
      </w:rPr>
      <w:tab/>
    </w:r>
    <w:r w:rsidRPr="00CE794C">
      <w:rPr>
        <w:rFonts w:eastAsiaTheme="majorEastAsia" w:cs="Arial"/>
        <w:b/>
        <w:sz w:val="24"/>
        <w:szCs w:val="24"/>
      </w:rPr>
      <w:br/>
    </w:r>
    <w:r>
      <w:rPr>
        <w:rFonts w:eastAsiaTheme="majorEastAsia" w:cs="Arial"/>
        <w:b/>
        <w:sz w:val="24"/>
        <w:szCs w:val="24"/>
      </w:rPr>
      <w:t xml:space="preserve">Project Implementation Review – </w:t>
    </w:r>
    <w:r w:rsidRPr="009511FD">
      <w:rPr>
        <w:rFonts w:eastAsiaTheme="majorEastAsia" w:cs="Arial"/>
        <w:b/>
        <w:color w:val="FF0000"/>
        <w:sz w:val="24"/>
        <w:szCs w:val="24"/>
      </w:rPr>
      <w:t>INSERT PROJECT NAME</w:t>
    </w:r>
  </w:p>
  <w:p w14:paraId="39A6898E" w14:textId="77777777" w:rsidR="00086037" w:rsidRPr="00E16E5D" w:rsidRDefault="00086037" w:rsidP="00C720AE">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63360" behindDoc="0" locked="0" layoutInCell="1" allowOverlap="1" wp14:anchorId="41798D57" wp14:editId="6F302A3B">
              <wp:simplePos x="0" y="0"/>
              <wp:positionH relativeFrom="column">
                <wp:posOffset>9525</wp:posOffset>
              </wp:positionH>
              <wp:positionV relativeFrom="page">
                <wp:posOffset>900430</wp:posOffset>
              </wp:positionV>
              <wp:extent cx="9270000" cy="0"/>
              <wp:effectExtent l="0" t="0" r="26670" b="19050"/>
              <wp:wrapNone/>
              <wp:docPr id="32" name="Straight Connector 32"/>
              <wp:cNvGraphicFramePr/>
              <a:graphic xmlns:a="http://schemas.openxmlformats.org/drawingml/2006/main">
                <a:graphicData uri="http://schemas.microsoft.com/office/word/2010/wordprocessingShape">
                  <wps:wsp>
                    <wps:cNvCnPr/>
                    <wps:spPr>
                      <a:xfrm>
                        <a:off x="0" y="0"/>
                        <a:ext cx="92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D097A" id="Straight Connector 3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730.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" strokecolor="black [3213]">
              <w10:wrap anchory="page"/>
            </v:line>
          </w:pict>
        </mc:Fallback>
      </mc:AlternateContent>
    </w:r>
  </w:p>
  <w:p w14:paraId="44F7DF4F" w14:textId="77777777" w:rsidR="00086037" w:rsidRDefault="000860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E0E6" w14:textId="77777777" w:rsidR="00086037" w:rsidRDefault="000860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054D" w14:textId="4A667AF9" w:rsidR="00086037" w:rsidRDefault="00086037" w:rsidP="00CE794C">
    <w:pPr>
      <w:contextualSpacing/>
      <w:rPr>
        <w:rFonts w:eastAsiaTheme="majorEastAsia" w:cs="Arial"/>
        <w:b/>
        <w:sz w:val="24"/>
        <w:szCs w:val="24"/>
      </w:rPr>
    </w:pPr>
    <w:r w:rsidRPr="00CE794C">
      <w:rPr>
        <w:rFonts w:cs="Arial"/>
        <w:noProof/>
        <w:sz w:val="24"/>
        <w:szCs w:val="24"/>
      </w:rPr>
      <w:drawing>
        <wp:anchor distT="0" distB="0" distL="114300" distR="114300" simplePos="0" relativeHeight="251668480" behindDoc="0" locked="0" layoutInCell="1" allowOverlap="1" wp14:anchorId="25D0FB4B" wp14:editId="5D452869">
          <wp:simplePos x="0" y="0"/>
          <wp:positionH relativeFrom="column">
            <wp:posOffset>4693285</wp:posOffset>
          </wp:positionH>
          <wp:positionV relativeFrom="paragraph">
            <wp:posOffset>-22225</wp:posOffset>
          </wp:positionV>
          <wp:extent cx="1439545" cy="417195"/>
          <wp:effectExtent l="0" t="0" r="8255" b="1905"/>
          <wp:wrapNone/>
          <wp:docPr id="23" name="Picture 23"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r w:rsidRPr="00CE794C">
      <w:rPr>
        <w:rFonts w:eastAsiaTheme="majorEastAsia" w:cs="Arial"/>
        <w:b/>
        <w:sz w:val="24"/>
        <w:szCs w:val="24"/>
      </w:rPr>
      <w:br/>
    </w:r>
    <w:r>
      <w:rPr>
        <w:rFonts w:eastAsiaTheme="majorEastAsia" w:cs="Arial"/>
        <w:b/>
        <w:sz w:val="24"/>
        <w:szCs w:val="24"/>
      </w:rPr>
      <w:t xml:space="preserve">Estates Development </w:t>
    </w:r>
  </w:p>
  <w:p w14:paraId="1F282873" w14:textId="77777777" w:rsidR="00086037" w:rsidRPr="00E16E5D" w:rsidRDefault="00086037" w:rsidP="00E16E5D">
    <w:pPr>
      <w:tabs>
        <w:tab w:val="left" w:pos="1152"/>
      </w:tabs>
      <w:spacing w:after="120"/>
      <w:ind w:right="-45"/>
      <w:rPr>
        <w:rFonts w:eastAsia="Calibri" w:cs="Arial"/>
        <w:noProof/>
        <w:sz w:val="24"/>
        <w:szCs w:val="24"/>
      </w:rPr>
    </w:pPr>
    <w:r w:rsidRPr="00CE794C">
      <w:rPr>
        <w:rFonts w:cs="Arial"/>
        <w:noProof/>
        <w:sz w:val="24"/>
        <w:szCs w:val="24"/>
      </w:rPr>
      <mc:AlternateContent>
        <mc:Choice Requires="wps">
          <w:drawing>
            <wp:anchor distT="0" distB="0" distL="114300" distR="114300" simplePos="0" relativeHeight="251669504" behindDoc="0" locked="0" layoutInCell="1" allowOverlap="1" wp14:anchorId="412C3EE1" wp14:editId="59750572">
              <wp:simplePos x="0" y="0"/>
              <wp:positionH relativeFrom="column">
                <wp:posOffset>9525</wp:posOffset>
              </wp:positionH>
              <wp:positionV relativeFrom="page">
                <wp:posOffset>900430</wp:posOffset>
              </wp:positionV>
              <wp:extent cx="6120000" cy="0"/>
              <wp:effectExtent l="0" t="0" r="14605" b="19050"/>
              <wp:wrapNone/>
              <wp:docPr id="22" name="Straight Connector 2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1FBD9" id="Straight Connector 2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82.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" strokecolor="black [3213]">
              <w10:wrap anchory="page"/>
            </v:line>
          </w:pict>
        </mc:Fallback>
      </mc:AlternateContent>
    </w:r>
  </w:p>
  <w:p w14:paraId="62A49692" w14:textId="77777777" w:rsidR="00086037" w:rsidRDefault="000860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0303"/>
    <w:multiLevelType w:val="hybridMultilevel"/>
    <w:tmpl w:val="7E74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8F5653"/>
    <w:multiLevelType w:val="hybridMultilevel"/>
    <w:tmpl w:val="EA3C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96407"/>
    <w:multiLevelType w:val="multilevel"/>
    <w:tmpl w:val="640480E8"/>
    <w:lvl w:ilvl="0">
      <w:start w:val="1"/>
      <w:numFmt w:val="decimal"/>
      <w:lvlText w:val="%1.0"/>
      <w:lvlJc w:val="left"/>
      <w:pPr>
        <w:ind w:left="555" w:hanging="555"/>
      </w:pPr>
      <w:rPr>
        <w:rFonts w:eastAsiaTheme="majorEastAsia" w:hint="default"/>
      </w:rPr>
    </w:lvl>
    <w:lvl w:ilvl="1">
      <w:start w:val="1"/>
      <w:numFmt w:val="decimal"/>
      <w:lvlText w:val="%1.%2"/>
      <w:lvlJc w:val="left"/>
      <w:pPr>
        <w:ind w:left="1275" w:hanging="555"/>
      </w:pPr>
      <w:rPr>
        <w:rFonts w:eastAsiaTheme="majorEastAsia" w:hint="default"/>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2880" w:hanging="72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4680" w:hanging="108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480" w:hanging="144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3" w15:restartNumberingAfterBreak="0">
    <w:nsid w:val="3D5647CF"/>
    <w:multiLevelType w:val="hybridMultilevel"/>
    <w:tmpl w:val="3ADC99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144C0E"/>
    <w:multiLevelType w:val="hybridMultilevel"/>
    <w:tmpl w:val="66901930"/>
    <w:lvl w:ilvl="0" w:tplc="579ECD56">
      <w:start w:val="1"/>
      <w:numFmt w:val="decimal"/>
      <w:lvlText w:val="%1.0"/>
      <w:lvlJc w:val="left"/>
      <w:pPr>
        <w:ind w:left="862"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83B62"/>
    <w:multiLevelType w:val="hybridMultilevel"/>
    <w:tmpl w:val="CF40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7490C"/>
    <w:multiLevelType w:val="multilevel"/>
    <w:tmpl w:val="640480E8"/>
    <w:lvl w:ilvl="0">
      <w:start w:val="1"/>
      <w:numFmt w:val="decimal"/>
      <w:lvlText w:val="%1.0"/>
      <w:lvlJc w:val="left"/>
      <w:pPr>
        <w:ind w:left="555" w:hanging="555"/>
      </w:pPr>
      <w:rPr>
        <w:rFonts w:eastAsiaTheme="majorEastAsia" w:hint="default"/>
      </w:rPr>
    </w:lvl>
    <w:lvl w:ilvl="1">
      <w:start w:val="1"/>
      <w:numFmt w:val="decimal"/>
      <w:lvlText w:val="%1.%2"/>
      <w:lvlJc w:val="left"/>
      <w:pPr>
        <w:ind w:left="1275" w:hanging="555"/>
      </w:pPr>
      <w:rPr>
        <w:rFonts w:eastAsiaTheme="majorEastAsia" w:hint="default"/>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2880" w:hanging="72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4680" w:hanging="108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480" w:hanging="144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7" w15:restartNumberingAfterBreak="0">
    <w:nsid w:val="4B3B523C"/>
    <w:multiLevelType w:val="hybridMultilevel"/>
    <w:tmpl w:val="7EC83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25B0B"/>
    <w:multiLevelType w:val="hybridMultilevel"/>
    <w:tmpl w:val="EE4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84657"/>
    <w:multiLevelType w:val="multilevel"/>
    <w:tmpl w:val="640480E8"/>
    <w:lvl w:ilvl="0">
      <w:start w:val="1"/>
      <w:numFmt w:val="decimal"/>
      <w:lvlText w:val="%1.0"/>
      <w:lvlJc w:val="left"/>
      <w:pPr>
        <w:ind w:left="555" w:hanging="555"/>
      </w:pPr>
      <w:rPr>
        <w:rFonts w:eastAsiaTheme="majorEastAsia" w:hint="default"/>
      </w:rPr>
    </w:lvl>
    <w:lvl w:ilvl="1">
      <w:start w:val="1"/>
      <w:numFmt w:val="decimal"/>
      <w:lvlText w:val="%1.%2"/>
      <w:lvlJc w:val="left"/>
      <w:pPr>
        <w:ind w:left="1275" w:hanging="555"/>
      </w:pPr>
      <w:rPr>
        <w:rFonts w:eastAsiaTheme="majorEastAsia" w:hint="default"/>
      </w:rPr>
    </w:lvl>
    <w:lvl w:ilvl="2">
      <w:start w:val="1"/>
      <w:numFmt w:val="decimal"/>
      <w:lvlText w:val="%1.%2.%3"/>
      <w:lvlJc w:val="left"/>
      <w:pPr>
        <w:ind w:left="2160" w:hanging="720"/>
      </w:pPr>
      <w:rPr>
        <w:rFonts w:eastAsiaTheme="majorEastAsia" w:hint="default"/>
      </w:rPr>
    </w:lvl>
    <w:lvl w:ilvl="3">
      <w:start w:val="1"/>
      <w:numFmt w:val="decimal"/>
      <w:lvlText w:val="%1.%2.%3.%4"/>
      <w:lvlJc w:val="left"/>
      <w:pPr>
        <w:ind w:left="2880" w:hanging="72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4680" w:hanging="108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480" w:hanging="144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10" w15:restartNumberingAfterBreak="0">
    <w:nsid w:val="62E53B4F"/>
    <w:multiLevelType w:val="hybridMultilevel"/>
    <w:tmpl w:val="B44E8E9E"/>
    <w:lvl w:ilvl="0" w:tplc="89842C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D128B2"/>
    <w:multiLevelType w:val="hybridMultilevel"/>
    <w:tmpl w:val="E3DC295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2" w15:restartNumberingAfterBreak="0">
    <w:nsid w:val="75DE08F6"/>
    <w:multiLevelType w:val="hybridMultilevel"/>
    <w:tmpl w:val="B11ABB1A"/>
    <w:lvl w:ilvl="0" w:tplc="579ECD56">
      <w:start w:val="1"/>
      <w:numFmt w:val="decimal"/>
      <w:lvlText w:val="%1.0"/>
      <w:lvlJc w:val="left"/>
      <w:pPr>
        <w:ind w:left="862"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A0F6B"/>
    <w:multiLevelType w:val="hybridMultilevel"/>
    <w:tmpl w:val="751660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2"/>
  </w:num>
  <w:num w:numId="2">
    <w:abstractNumId w:val="9"/>
  </w:num>
  <w:num w:numId="3">
    <w:abstractNumId w:val="11"/>
  </w:num>
  <w:num w:numId="4">
    <w:abstractNumId w:val="6"/>
  </w:num>
  <w:num w:numId="5">
    <w:abstractNumId w:val="8"/>
  </w:num>
  <w:num w:numId="6">
    <w:abstractNumId w:val="7"/>
  </w:num>
  <w:num w:numId="7">
    <w:abstractNumId w:val="3"/>
  </w:num>
  <w:num w:numId="8">
    <w:abstractNumId w:val="10"/>
  </w:num>
  <w:num w:numId="9">
    <w:abstractNumId w:val="0"/>
  </w:num>
  <w:num w:numId="10">
    <w:abstractNumId w:val="13"/>
  </w:num>
  <w:num w:numId="11">
    <w:abstractNumId w:val="5"/>
  </w:num>
  <w:num w:numId="12">
    <w:abstractNumId w:val="1"/>
  </w:num>
  <w:num w:numId="13">
    <w:abstractNumId w:val="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62"/>
    <w:rsid w:val="00003E54"/>
    <w:rsid w:val="000059FF"/>
    <w:rsid w:val="000065EA"/>
    <w:rsid w:val="0000750B"/>
    <w:rsid w:val="00007EC9"/>
    <w:rsid w:val="00012D8B"/>
    <w:rsid w:val="00013892"/>
    <w:rsid w:val="00014497"/>
    <w:rsid w:val="000158CF"/>
    <w:rsid w:val="00017959"/>
    <w:rsid w:val="000218FD"/>
    <w:rsid w:val="0002193C"/>
    <w:rsid w:val="000221A6"/>
    <w:rsid w:val="00022284"/>
    <w:rsid w:val="00025182"/>
    <w:rsid w:val="00025996"/>
    <w:rsid w:val="000261D7"/>
    <w:rsid w:val="00026B2C"/>
    <w:rsid w:val="000270CF"/>
    <w:rsid w:val="00027896"/>
    <w:rsid w:val="00031D68"/>
    <w:rsid w:val="000322AA"/>
    <w:rsid w:val="000324FF"/>
    <w:rsid w:val="00032FA8"/>
    <w:rsid w:val="00035766"/>
    <w:rsid w:val="000369D1"/>
    <w:rsid w:val="0003791C"/>
    <w:rsid w:val="00040A4E"/>
    <w:rsid w:val="0004119C"/>
    <w:rsid w:val="0004265C"/>
    <w:rsid w:val="00042B5A"/>
    <w:rsid w:val="000438CB"/>
    <w:rsid w:val="00050B64"/>
    <w:rsid w:val="00052192"/>
    <w:rsid w:val="00053704"/>
    <w:rsid w:val="00054136"/>
    <w:rsid w:val="000564AB"/>
    <w:rsid w:val="00057025"/>
    <w:rsid w:val="000618CD"/>
    <w:rsid w:val="000620DE"/>
    <w:rsid w:val="00064293"/>
    <w:rsid w:val="000652ED"/>
    <w:rsid w:val="00066AAC"/>
    <w:rsid w:val="000677B3"/>
    <w:rsid w:val="00067A85"/>
    <w:rsid w:val="00072CA0"/>
    <w:rsid w:val="00075C2A"/>
    <w:rsid w:val="00076A06"/>
    <w:rsid w:val="00076F52"/>
    <w:rsid w:val="00077353"/>
    <w:rsid w:val="000774AB"/>
    <w:rsid w:val="000805B8"/>
    <w:rsid w:val="00081017"/>
    <w:rsid w:val="00081188"/>
    <w:rsid w:val="00081404"/>
    <w:rsid w:val="000815F8"/>
    <w:rsid w:val="00081EB5"/>
    <w:rsid w:val="0008398F"/>
    <w:rsid w:val="00084E55"/>
    <w:rsid w:val="00086037"/>
    <w:rsid w:val="00086912"/>
    <w:rsid w:val="00086AA5"/>
    <w:rsid w:val="00087548"/>
    <w:rsid w:val="0008788A"/>
    <w:rsid w:val="00087F61"/>
    <w:rsid w:val="00090210"/>
    <w:rsid w:val="00090FCF"/>
    <w:rsid w:val="000913D6"/>
    <w:rsid w:val="000921C6"/>
    <w:rsid w:val="00092E39"/>
    <w:rsid w:val="00093134"/>
    <w:rsid w:val="00094DC1"/>
    <w:rsid w:val="0009544E"/>
    <w:rsid w:val="00095BEE"/>
    <w:rsid w:val="000968A5"/>
    <w:rsid w:val="000A1B97"/>
    <w:rsid w:val="000A363C"/>
    <w:rsid w:val="000A5DBA"/>
    <w:rsid w:val="000A729C"/>
    <w:rsid w:val="000A7AA0"/>
    <w:rsid w:val="000B009F"/>
    <w:rsid w:val="000B0CCF"/>
    <w:rsid w:val="000B19C0"/>
    <w:rsid w:val="000B1F1B"/>
    <w:rsid w:val="000B29D6"/>
    <w:rsid w:val="000B709C"/>
    <w:rsid w:val="000B7DAF"/>
    <w:rsid w:val="000C14B8"/>
    <w:rsid w:val="000C2A67"/>
    <w:rsid w:val="000C313B"/>
    <w:rsid w:val="000C3B41"/>
    <w:rsid w:val="000C3B90"/>
    <w:rsid w:val="000C4589"/>
    <w:rsid w:val="000D2D86"/>
    <w:rsid w:val="000D5ECD"/>
    <w:rsid w:val="000D63EB"/>
    <w:rsid w:val="000D74A8"/>
    <w:rsid w:val="000D799A"/>
    <w:rsid w:val="000E0EA9"/>
    <w:rsid w:val="000E1FC4"/>
    <w:rsid w:val="000E2927"/>
    <w:rsid w:val="000E42D6"/>
    <w:rsid w:val="000E5AF2"/>
    <w:rsid w:val="000E6C73"/>
    <w:rsid w:val="000E7F06"/>
    <w:rsid w:val="000F1FB1"/>
    <w:rsid w:val="000F2027"/>
    <w:rsid w:val="000F3BDB"/>
    <w:rsid w:val="000F62F5"/>
    <w:rsid w:val="00103292"/>
    <w:rsid w:val="00103BE6"/>
    <w:rsid w:val="0010555F"/>
    <w:rsid w:val="0010633F"/>
    <w:rsid w:val="00107248"/>
    <w:rsid w:val="0011402C"/>
    <w:rsid w:val="001142C0"/>
    <w:rsid w:val="001144C5"/>
    <w:rsid w:val="00121250"/>
    <w:rsid w:val="00122C18"/>
    <w:rsid w:val="00123F9A"/>
    <w:rsid w:val="00127473"/>
    <w:rsid w:val="001318FF"/>
    <w:rsid w:val="00131D2B"/>
    <w:rsid w:val="00134100"/>
    <w:rsid w:val="00136830"/>
    <w:rsid w:val="00136EC0"/>
    <w:rsid w:val="00136F0B"/>
    <w:rsid w:val="001370D5"/>
    <w:rsid w:val="00140449"/>
    <w:rsid w:val="0014127E"/>
    <w:rsid w:val="00144EAD"/>
    <w:rsid w:val="00146E00"/>
    <w:rsid w:val="0015044A"/>
    <w:rsid w:val="0015067E"/>
    <w:rsid w:val="00151633"/>
    <w:rsid w:val="00151A7D"/>
    <w:rsid w:val="00155A96"/>
    <w:rsid w:val="001570D9"/>
    <w:rsid w:val="00160B1B"/>
    <w:rsid w:val="00161561"/>
    <w:rsid w:val="00163EE6"/>
    <w:rsid w:val="00166203"/>
    <w:rsid w:val="001662B2"/>
    <w:rsid w:val="00171925"/>
    <w:rsid w:val="00172ABB"/>
    <w:rsid w:val="001736B1"/>
    <w:rsid w:val="00175D4E"/>
    <w:rsid w:val="00176A8A"/>
    <w:rsid w:val="00180361"/>
    <w:rsid w:val="00180D8D"/>
    <w:rsid w:val="0018198B"/>
    <w:rsid w:val="00182193"/>
    <w:rsid w:val="00183082"/>
    <w:rsid w:val="00183A9A"/>
    <w:rsid w:val="001855AC"/>
    <w:rsid w:val="0018711C"/>
    <w:rsid w:val="0019117A"/>
    <w:rsid w:val="0019211D"/>
    <w:rsid w:val="00194AA4"/>
    <w:rsid w:val="0019513A"/>
    <w:rsid w:val="00196AF9"/>
    <w:rsid w:val="00196DF9"/>
    <w:rsid w:val="00197795"/>
    <w:rsid w:val="001A1E2C"/>
    <w:rsid w:val="001A3C9F"/>
    <w:rsid w:val="001A50F4"/>
    <w:rsid w:val="001A5AE2"/>
    <w:rsid w:val="001B0BAF"/>
    <w:rsid w:val="001B0CDB"/>
    <w:rsid w:val="001B12A4"/>
    <w:rsid w:val="001B31A4"/>
    <w:rsid w:val="001B3CB9"/>
    <w:rsid w:val="001B7461"/>
    <w:rsid w:val="001C0782"/>
    <w:rsid w:val="001C277C"/>
    <w:rsid w:val="001C4451"/>
    <w:rsid w:val="001C51D4"/>
    <w:rsid w:val="001C53D1"/>
    <w:rsid w:val="001D0391"/>
    <w:rsid w:val="001D0C8B"/>
    <w:rsid w:val="001D20AE"/>
    <w:rsid w:val="001D22AE"/>
    <w:rsid w:val="001D3548"/>
    <w:rsid w:val="001D4530"/>
    <w:rsid w:val="001D7468"/>
    <w:rsid w:val="001D7539"/>
    <w:rsid w:val="001E02E7"/>
    <w:rsid w:val="001E3330"/>
    <w:rsid w:val="001E35F2"/>
    <w:rsid w:val="001E40FE"/>
    <w:rsid w:val="001E4100"/>
    <w:rsid w:val="001E5F25"/>
    <w:rsid w:val="001E62CB"/>
    <w:rsid w:val="001E6553"/>
    <w:rsid w:val="001E66B8"/>
    <w:rsid w:val="001E66E7"/>
    <w:rsid w:val="001E6E8D"/>
    <w:rsid w:val="001E7F83"/>
    <w:rsid w:val="001F0234"/>
    <w:rsid w:val="001F0450"/>
    <w:rsid w:val="001F0B49"/>
    <w:rsid w:val="001F2BDB"/>
    <w:rsid w:val="001F33F6"/>
    <w:rsid w:val="001F3FC5"/>
    <w:rsid w:val="001F59AB"/>
    <w:rsid w:val="001F690F"/>
    <w:rsid w:val="002017AC"/>
    <w:rsid w:val="00202565"/>
    <w:rsid w:val="002038E0"/>
    <w:rsid w:val="0020644C"/>
    <w:rsid w:val="00206B4A"/>
    <w:rsid w:val="00206C57"/>
    <w:rsid w:val="0021316A"/>
    <w:rsid w:val="00220FEE"/>
    <w:rsid w:val="002268E3"/>
    <w:rsid w:val="00230627"/>
    <w:rsid w:val="0023190A"/>
    <w:rsid w:val="00231F03"/>
    <w:rsid w:val="00233335"/>
    <w:rsid w:val="00237617"/>
    <w:rsid w:val="0024000F"/>
    <w:rsid w:val="0024430C"/>
    <w:rsid w:val="00244397"/>
    <w:rsid w:val="002453CF"/>
    <w:rsid w:val="0025349D"/>
    <w:rsid w:val="002559EB"/>
    <w:rsid w:val="00255C67"/>
    <w:rsid w:val="00260B12"/>
    <w:rsid w:val="00262646"/>
    <w:rsid w:val="00262D5B"/>
    <w:rsid w:val="00263160"/>
    <w:rsid w:val="00264B07"/>
    <w:rsid w:val="00265068"/>
    <w:rsid w:val="0026746F"/>
    <w:rsid w:val="00272383"/>
    <w:rsid w:val="00272556"/>
    <w:rsid w:val="002735DD"/>
    <w:rsid w:val="00273662"/>
    <w:rsid w:val="00283687"/>
    <w:rsid w:val="00283DD6"/>
    <w:rsid w:val="00284993"/>
    <w:rsid w:val="00285EB9"/>
    <w:rsid w:val="002913BF"/>
    <w:rsid w:val="002918F0"/>
    <w:rsid w:val="00292C95"/>
    <w:rsid w:val="0029456F"/>
    <w:rsid w:val="002972B0"/>
    <w:rsid w:val="002A25C4"/>
    <w:rsid w:val="002A48D7"/>
    <w:rsid w:val="002A4A16"/>
    <w:rsid w:val="002A4ADB"/>
    <w:rsid w:val="002A4BE9"/>
    <w:rsid w:val="002A4F01"/>
    <w:rsid w:val="002A63D6"/>
    <w:rsid w:val="002A6A69"/>
    <w:rsid w:val="002B08AA"/>
    <w:rsid w:val="002B154A"/>
    <w:rsid w:val="002B1721"/>
    <w:rsid w:val="002B3945"/>
    <w:rsid w:val="002B39FB"/>
    <w:rsid w:val="002B46A7"/>
    <w:rsid w:val="002B7C4F"/>
    <w:rsid w:val="002B7E74"/>
    <w:rsid w:val="002C0932"/>
    <w:rsid w:val="002C1A35"/>
    <w:rsid w:val="002C3F03"/>
    <w:rsid w:val="002C533D"/>
    <w:rsid w:val="002C774A"/>
    <w:rsid w:val="002C785F"/>
    <w:rsid w:val="002D092F"/>
    <w:rsid w:val="002D2678"/>
    <w:rsid w:val="002D28A2"/>
    <w:rsid w:val="002D5504"/>
    <w:rsid w:val="002D7309"/>
    <w:rsid w:val="002E0097"/>
    <w:rsid w:val="002E0F58"/>
    <w:rsid w:val="002E2D05"/>
    <w:rsid w:val="002F081F"/>
    <w:rsid w:val="002F1CA0"/>
    <w:rsid w:val="002F25FE"/>
    <w:rsid w:val="002F2D53"/>
    <w:rsid w:val="002F5ADC"/>
    <w:rsid w:val="002F6821"/>
    <w:rsid w:val="003000E4"/>
    <w:rsid w:val="00303492"/>
    <w:rsid w:val="00303CB6"/>
    <w:rsid w:val="00303DFD"/>
    <w:rsid w:val="0030494A"/>
    <w:rsid w:val="00305EB3"/>
    <w:rsid w:val="003077A6"/>
    <w:rsid w:val="00307942"/>
    <w:rsid w:val="00310457"/>
    <w:rsid w:val="003104D4"/>
    <w:rsid w:val="00312303"/>
    <w:rsid w:val="0031482F"/>
    <w:rsid w:val="0031541D"/>
    <w:rsid w:val="003165CA"/>
    <w:rsid w:val="00316B4C"/>
    <w:rsid w:val="00317A19"/>
    <w:rsid w:val="003212B0"/>
    <w:rsid w:val="0032200F"/>
    <w:rsid w:val="00322BC8"/>
    <w:rsid w:val="00322D84"/>
    <w:rsid w:val="0033082E"/>
    <w:rsid w:val="0033089C"/>
    <w:rsid w:val="00331621"/>
    <w:rsid w:val="00332638"/>
    <w:rsid w:val="003329CE"/>
    <w:rsid w:val="00332EBB"/>
    <w:rsid w:val="0033402D"/>
    <w:rsid w:val="00343180"/>
    <w:rsid w:val="00346669"/>
    <w:rsid w:val="00350737"/>
    <w:rsid w:val="00351DAC"/>
    <w:rsid w:val="0035215A"/>
    <w:rsid w:val="00354304"/>
    <w:rsid w:val="0035460B"/>
    <w:rsid w:val="0035514B"/>
    <w:rsid w:val="00355BC8"/>
    <w:rsid w:val="00356237"/>
    <w:rsid w:val="00360A9D"/>
    <w:rsid w:val="00361025"/>
    <w:rsid w:val="00361820"/>
    <w:rsid w:val="003628EA"/>
    <w:rsid w:val="003655D0"/>
    <w:rsid w:val="00365B3B"/>
    <w:rsid w:val="003706A7"/>
    <w:rsid w:val="003714C4"/>
    <w:rsid w:val="00372E12"/>
    <w:rsid w:val="00374269"/>
    <w:rsid w:val="00375738"/>
    <w:rsid w:val="003773B6"/>
    <w:rsid w:val="0038118C"/>
    <w:rsid w:val="003819B8"/>
    <w:rsid w:val="0038282C"/>
    <w:rsid w:val="00382F86"/>
    <w:rsid w:val="00383924"/>
    <w:rsid w:val="003844C5"/>
    <w:rsid w:val="00384760"/>
    <w:rsid w:val="00385BA5"/>
    <w:rsid w:val="00385F95"/>
    <w:rsid w:val="003878A6"/>
    <w:rsid w:val="003901BD"/>
    <w:rsid w:val="0039206E"/>
    <w:rsid w:val="003934CF"/>
    <w:rsid w:val="00394C7E"/>
    <w:rsid w:val="00394C81"/>
    <w:rsid w:val="00395001"/>
    <w:rsid w:val="00395168"/>
    <w:rsid w:val="00395FE0"/>
    <w:rsid w:val="00396988"/>
    <w:rsid w:val="00396D3B"/>
    <w:rsid w:val="003A15F4"/>
    <w:rsid w:val="003A45B2"/>
    <w:rsid w:val="003A7726"/>
    <w:rsid w:val="003B0490"/>
    <w:rsid w:val="003B2114"/>
    <w:rsid w:val="003B448C"/>
    <w:rsid w:val="003B4D26"/>
    <w:rsid w:val="003B6E7C"/>
    <w:rsid w:val="003B7AE3"/>
    <w:rsid w:val="003B7E73"/>
    <w:rsid w:val="003C11EA"/>
    <w:rsid w:val="003C15BF"/>
    <w:rsid w:val="003C25BE"/>
    <w:rsid w:val="003C38EC"/>
    <w:rsid w:val="003C754A"/>
    <w:rsid w:val="003C75C5"/>
    <w:rsid w:val="003D0000"/>
    <w:rsid w:val="003D1490"/>
    <w:rsid w:val="003D2246"/>
    <w:rsid w:val="003D360D"/>
    <w:rsid w:val="003D6CE0"/>
    <w:rsid w:val="003E06F7"/>
    <w:rsid w:val="003E5B0C"/>
    <w:rsid w:val="003E6429"/>
    <w:rsid w:val="003E662F"/>
    <w:rsid w:val="003E7F1F"/>
    <w:rsid w:val="003F198B"/>
    <w:rsid w:val="003F579E"/>
    <w:rsid w:val="0040067A"/>
    <w:rsid w:val="00403981"/>
    <w:rsid w:val="004057F3"/>
    <w:rsid w:val="00410F79"/>
    <w:rsid w:val="00411729"/>
    <w:rsid w:val="00412188"/>
    <w:rsid w:val="00413D3F"/>
    <w:rsid w:val="00414F16"/>
    <w:rsid w:val="0041508D"/>
    <w:rsid w:val="00416D96"/>
    <w:rsid w:val="004204F4"/>
    <w:rsid w:val="004208C9"/>
    <w:rsid w:val="00421302"/>
    <w:rsid w:val="004216F7"/>
    <w:rsid w:val="00421993"/>
    <w:rsid w:val="00422FA9"/>
    <w:rsid w:val="0042307E"/>
    <w:rsid w:val="004230B4"/>
    <w:rsid w:val="0042312D"/>
    <w:rsid w:val="00424106"/>
    <w:rsid w:val="00424C26"/>
    <w:rsid w:val="0042780C"/>
    <w:rsid w:val="00430463"/>
    <w:rsid w:val="004310B2"/>
    <w:rsid w:val="004318E6"/>
    <w:rsid w:val="004328AD"/>
    <w:rsid w:val="00433595"/>
    <w:rsid w:val="00433C74"/>
    <w:rsid w:val="00436C89"/>
    <w:rsid w:val="00441961"/>
    <w:rsid w:val="00443757"/>
    <w:rsid w:val="00444478"/>
    <w:rsid w:val="00445CFE"/>
    <w:rsid w:val="00454F3B"/>
    <w:rsid w:val="0046014C"/>
    <w:rsid w:val="00461554"/>
    <w:rsid w:val="0046250B"/>
    <w:rsid w:val="0046518D"/>
    <w:rsid w:val="0046580B"/>
    <w:rsid w:val="00466F79"/>
    <w:rsid w:val="00467421"/>
    <w:rsid w:val="00467B36"/>
    <w:rsid w:val="00472AEB"/>
    <w:rsid w:val="00473249"/>
    <w:rsid w:val="00474C16"/>
    <w:rsid w:val="00475088"/>
    <w:rsid w:val="00475A40"/>
    <w:rsid w:val="00475F4C"/>
    <w:rsid w:val="004778BF"/>
    <w:rsid w:val="00480B64"/>
    <w:rsid w:val="004845A5"/>
    <w:rsid w:val="00484889"/>
    <w:rsid w:val="00484EF1"/>
    <w:rsid w:val="00484F2E"/>
    <w:rsid w:val="00485228"/>
    <w:rsid w:val="004859F9"/>
    <w:rsid w:val="00487C35"/>
    <w:rsid w:val="0049156C"/>
    <w:rsid w:val="0049314B"/>
    <w:rsid w:val="00493CBF"/>
    <w:rsid w:val="00495E07"/>
    <w:rsid w:val="00496092"/>
    <w:rsid w:val="004966E0"/>
    <w:rsid w:val="0049693E"/>
    <w:rsid w:val="004A27E5"/>
    <w:rsid w:val="004A32FC"/>
    <w:rsid w:val="004A6931"/>
    <w:rsid w:val="004A6E8F"/>
    <w:rsid w:val="004A77BB"/>
    <w:rsid w:val="004B216E"/>
    <w:rsid w:val="004B41A4"/>
    <w:rsid w:val="004B4360"/>
    <w:rsid w:val="004B4EFD"/>
    <w:rsid w:val="004B537F"/>
    <w:rsid w:val="004B58D9"/>
    <w:rsid w:val="004B5B6A"/>
    <w:rsid w:val="004C07DF"/>
    <w:rsid w:val="004C1BB0"/>
    <w:rsid w:val="004C237E"/>
    <w:rsid w:val="004C47FD"/>
    <w:rsid w:val="004C52D0"/>
    <w:rsid w:val="004C6F56"/>
    <w:rsid w:val="004C7D41"/>
    <w:rsid w:val="004D0A7B"/>
    <w:rsid w:val="004D0E29"/>
    <w:rsid w:val="004D338D"/>
    <w:rsid w:val="004D5193"/>
    <w:rsid w:val="004D5A38"/>
    <w:rsid w:val="004D5AB2"/>
    <w:rsid w:val="004E1988"/>
    <w:rsid w:val="004E37AC"/>
    <w:rsid w:val="004E4C15"/>
    <w:rsid w:val="004E53DE"/>
    <w:rsid w:val="004E7CEE"/>
    <w:rsid w:val="004F0B24"/>
    <w:rsid w:val="004F0C0E"/>
    <w:rsid w:val="004F1C10"/>
    <w:rsid w:val="004F25D5"/>
    <w:rsid w:val="004F502C"/>
    <w:rsid w:val="004F61F6"/>
    <w:rsid w:val="00501DE1"/>
    <w:rsid w:val="00501E98"/>
    <w:rsid w:val="005025E7"/>
    <w:rsid w:val="0050373B"/>
    <w:rsid w:val="005046E0"/>
    <w:rsid w:val="00504BA3"/>
    <w:rsid w:val="00504FDD"/>
    <w:rsid w:val="00507777"/>
    <w:rsid w:val="0051127D"/>
    <w:rsid w:val="00511D4E"/>
    <w:rsid w:val="0051259A"/>
    <w:rsid w:val="005137DE"/>
    <w:rsid w:val="0052026C"/>
    <w:rsid w:val="005213E3"/>
    <w:rsid w:val="00521409"/>
    <w:rsid w:val="005219F2"/>
    <w:rsid w:val="005221E5"/>
    <w:rsid w:val="00523801"/>
    <w:rsid w:val="00525593"/>
    <w:rsid w:val="005265C1"/>
    <w:rsid w:val="005304FF"/>
    <w:rsid w:val="005408FF"/>
    <w:rsid w:val="00541288"/>
    <w:rsid w:val="005444E1"/>
    <w:rsid w:val="00544BBF"/>
    <w:rsid w:val="00545365"/>
    <w:rsid w:val="0054645F"/>
    <w:rsid w:val="00550FAA"/>
    <w:rsid w:val="00554679"/>
    <w:rsid w:val="0055467C"/>
    <w:rsid w:val="00560659"/>
    <w:rsid w:val="00562DAF"/>
    <w:rsid w:val="00564AC8"/>
    <w:rsid w:val="00565C47"/>
    <w:rsid w:val="00566397"/>
    <w:rsid w:val="00567328"/>
    <w:rsid w:val="00570C05"/>
    <w:rsid w:val="00570D9A"/>
    <w:rsid w:val="00575ACB"/>
    <w:rsid w:val="005774C6"/>
    <w:rsid w:val="0057767F"/>
    <w:rsid w:val="005777AC"/>
    <w:rsid w:val="005813A6"/>
    <w:rsid w:val="00581D24"/>
    <w:rsid w:val="00582DE9"/>
    <w:rsid w:val="005834BC"/>
    <w:rsid w:val="00585C39"/>
    <w:rsid w:val="00586151"/>
    <w:rsid w:val="0059494F"/>
    <w:rsid w:val="00595523"/>
    <w:rsid w:val="00596137"/>
    <w:rsid w:val="0059662A"/>
    <w:rsid w:val="005A0E4C"/>
    <w:rsid w:val="005A1992"/>
    <w:rsid w:val="005A1C3D"/>
    <w:rsid w:val="005A3A81"/>
    <w:rsid w:val="005A438A"/>
    <w:rsid w:val="005A6400"/>
    <w:rsid w:val="005A70F9"/>
    <w:rsid w:val="005B0FD7"/>
    <w:rsid w:val="005B3700"/>
    <w:rsid w:val="005B4728"/>
    <w:rsid w:val="005B52F6"/>
    <w:rsid w:val="005B569D"/>
    <w:rsid w:val="005C38EF"/>
    <w:rsid w:val="005C599B"/>
    <w:rsid w:val="005C59E7"/>
    <w:rsid w:val="005C7EDD"/>
    <w:rsid w:val="005D02DA"/>
    <w:rsid w:val="005D0A86"/>
    <w:rsid w:val="005D293F"/>
    <w:rsid w:val="005D2EB2"/>
    <w:rsid w:val="005D30D0"/>
    <w:rsid w:val="005D4088"/>
    <w:rsid w:val="005D7D0F"/>
    <w:rsid w:val="005E0F21"/>
    <w:rsid w:val="005E1E21"/>
    <w:rsid w:val="005E35D8"/>
    <w:rsid w:val="005E4352"/>
    <w:rsid w:val="005E4FE7"/>
    <w:rsid w:val="005F1203"/>
    <w:rsid w:val="005F34C3"/>
    <w:rsid w:val="005F6B0B"/>
    <w:rsid w:val="005F70C8"/>
    <w:rsid w:val="006000EB"/>
    <w:rsid w:val="00600232"/>
    <w:rsid w:val="00600EBF"/>
    <w:rsid w:val="00602974"/>
    <w:rsid w:val="006034D1"/>
    <w:rsid w:val="006061A5"/>
    <w:rsid w:val="00610080"/>
    <w:rsid w:val="00610174"/>
    <w:rsid w:val="0061358A"/>
    <w:rsid w:val="00615AF4"/>
    <w:rsid w:val="006167A6"/>
    <w:rsid w:val="006200D0"/>
    <w:rsid w:val="00623311"/>
    <w:rsid w:val="006238B3"/>
    <w:rsid w:val="00623ACC"/>
    <w:rsid w:val="00624D68"/>
    <w:rsid w:val="006252CC"/>
    <w:rsid w:val="00630466"/>
    <w:rsid w:val="0063067C"/>
    <w:rsid w:val="00630ED5"/>
    <w:rsid w:val="00632104"/>
    <w:rsid w:val="00633446"/>
    <w:rsid w:val="006349FD"/>
    <w:rsid w:val="00640020"/>
    <w:rsid w:val="006414EC"/>
    <w:rsid w:val="006415FB"/>
    <w:rsid w:val="006451C8"/>
    <w:rsid w:val="0064794D"/>
    <w:rsid w:val="00651E6F"/>
    <w:rsid w:val="006530F1"/>
    <w:rsid w:val="00654A2F"/>
    <w:rsid w:val="00655A73"/>
    <w:rsid w:val="00655A98"/>
    <w:rsid w:val="00660F31"/>
    <w:rsid w:val="00663B61"/>
    <w:rsid w:val="006653D8"/>
    <w:rsid w:val="00666B27"/>
    <w:rsid w:val="00667B13"/>
    <w:rsid w:val="006717EB"/>
    <w:rsid w:val="00672A23"/>
    <w:rsid w:val="00672AE1"/>
    <w:rsid w:val="00672C97"/>
    <w:rsid w:val="0067306F"/>
    <w:rsid w:val="00673DB0"/>
    <w:rsid w:val="006740C8"/>
    <w:rsid w:val="006746F3"/>
    <w:rsid w:val="0067595A"/>
    <w:rsid w:val="0068046A"/>
    <w:rsid w:val="00684B35"/>
    <w:rsid w:val="0068572F"/>
    <w:rsid w:val="00685AAD"/>
    <w:rsid w:val="00687435"/>
    <w:rsid w:val="006878C5"/>
    <w:rsid w:val="006923CF"/>
    <w:rsid w:val="00693291"/>
    <w:rsid w:val="00694928"/>
    <w:rsid w:val="00694E2A"/>
    <w:rsid w:val="00695FEA"/>
    <w:rsid w:val="006A3CC0"/>
    <w:rsid w:val="006A3E69"/>
    <w:rsid w:val="006A4495"/>
    <w:rsid w:val="006A54B9"/>
    <w:rsid w:val="006A5DCE"/>
    <w:rsid w:val="006A6477"/>
    <w:rsid w:val="006A7411"/>
    <w:rsid w:val="006B0138"/>
    <w:rsid w:val="006B0F65"/>
    <w:rsid w:val="006B16B9"/>
    <w:rsid w:val="006B18C1"/>
    <w:rsid w:val="006B1C00"/>
    <w:rsid w:val="006B598D"/>
    <w:rsid w:val="006B7989"/>
    <w:rsid w:val="006B7A22"/>
    <w:rsid w:val="006C4AA2"/>
    <w:rsid w:val="006C749F"/>
    <w:rsid w:val="006C757C"/>
    <w:rsid w:val="006D1D40"/>
    <w:rsid w:val="006D2506"/>
    <w:rsid w:val="006D2AF8"/>
    <w:rsid w:val="006D382F"/>
    <w:rsid w:val="006D4F33"/>
    <w:rsid w:val="006D6163"/>
    <w:rsid w:val="006D7281"/>
    <w:rsid w:val="006D79DE"/>
    <w:rsid w:val="006E187E"/>
    <w:rsid w:val="006E1FC0"/>
    <w:rsid w:val="006E4804"/>
    <w:rsid w:val="006E54A2"/>
    <w:rsid w:val="006E5D9D"/>
    <w:rsid w:val="006E6740"/>
    <w:rsid w:val="006E798C"/>
    <w:rsid w:val="006F03CE"/>
    <w:rsid w:val="006F0846"/>
    <w:rsid w:val="006F0E63"/>
    <w:rsid w:val="006F0F31"/>
    <w:rsid w:val="006F2796"/>
    <w:rsid w:val="006F4C81"/>
    <w:rsid w:val="006F6768"/>
    <w:rsid w:val="00700390"/>
    <w:rsid w:val="00700EB2"/>
    <w:rsid w:val="00702187"/>
    <w:rsid w:val="00703F94"/>
    <w:rsid w:val="007041D8"/>
    <w:rsid w:val="0070563F"/>
    <w:rsid w:val="00705E7E"/>
    <w:rsid w:val="00706DFC"/>
    <w:rsid w:val="00710C79"/>
    <w:rsid w:val="00711A99"/>
    <w:rsid w:val="00711B93"/>
    <w:rsid w:val="007129D7"/>
    <w:rsid w:val="007164B9"/>
    <w:rsid w:val="00720130"/>
    <w:rsid w:val="007205EF"/>
    <w:rsid w:val="00720A75"/>
    <w:rsid w:val="00721617"/>
    <w:rsid w:val="0072233A"/>
    <w:rsid w:val="00722D1E"/>
    <w:rsid w:val="007232CE"/>
    <w:rsid w:val="00723F2E"/>
    <w:rsid w:val="00725653"/>
    <w:rsid w:val="00725A9C"/>
    <w:rsid w:val="00726D27"/>
    <w:rsid w:val="007338D0"/>
    <w:rsid w:val="00734466"/>
    <w:rsid w:val="007359F8"/>
    <w:rsid w:val="00735F71"/>
    <w:rsid w:val="007376F5"/>
    <w:rsid w:val="007415F4"/>
    <w:rsid w:val="00741C87"/>
    <w:rsid w:val="00745FD8"/>
    <w:rsid w:val="007460AA"/>
    <w:rsid w:val="00746D55"/>
    <w:rsid w:val="00747B4F"/>
    <w:rsid w:val="00750025"/>
    <w:rsid w:val="00750938"/>
    <w:rsid w:val="00751CAE"/>
    <w:rsid w:val="007520CE"/>
    <w:rsid w:val="00752D19"/>
    <w:rsid w:val="0075354B"/>
    <w:rsid w:val="00754528"/>
    <w:rsid w:val="00754A1F"/>
    <w:rsid w:val="0076047C"/>
    <w:rsid w:val="007607CF"/>
    <w:rsid w:val="00762B9A"/>
    <w:rsid w:val="00767C4F"/>
    <w:rsid w:val="00767D4F"/>
    <w:rsid w:val="00770AA6"/>
    <w:rsid w:val="00770B18"/>
    <w:rsid w:val="00770FB9"/>
    <w:rsid w:val="00772802"/>
    <w:rsid w:val="00773663"/>
    <w:rsid w:val="007806BE"/>
    <w:rsid w:val="00781630"/>
    <w:rsid w:val="00782265"/>
    <w:rsid w:val="00783671"/>
    <w:rsid w:val="007837B4"/>
    <w:rsid w:val="00785CD0"/>
    <w:rsid w:val="00785CDA"/>
    <w:rsid w:val="007911FD"/>
    <w:rsid w:val="00792F20"/>
    <w:rsid w:val="007938A2"/>
    <w:rsid w:val="00793C26"/>
    <w:rsid w:val="00794B3C"/>
    <w:rsid w:val="00795C91"/>
    <w:rsid w:val="007960EB"/>
    <w:rsid w:val="00797446"/>
    <w:rsid w:val="007A069F"/>
    <w:rsid w:val="007A0820"/>
    <w:rsid w:val="007A2203"/>
    <w:rsid w:val="007A38FF"/>
    <w:rsid w:val="007A3B56"/>
    <w:rsid w:val="007A56AE"/>
    <w:rsid w:val="007A5E3C"/>
    <w:rsid w:val="007A6541"/>
    <w:rsid w:val="007A6A5E"/>
    <w:rsid w:val="007B1974"/>
    <w:rsid w:val="007B2E6E"/>
    <w:rsid w:val="007B302F"/>
    <w:rsid w:val="007B37BD"/>
    <w:rsid w:val="007B5E5B"/>
    <w:rsid w:val="007B6571"/>
    <w:rsid w:val="007B6AB7"/>
    <w:rsid w:val="007C2FB8"/>
    <w:rsid w:val="007C3315"/>
    <w:rsid w:val="007C488B"/>
    <w:rsid w:val="007D0FA6"/>
    <w:rsid w:val="007D2A39"/>
    <w:rsid w:val="007D2CDF"/>
    <w:rsid w:val="007D2DA5"/>
    <w:rsid w:val="007D3120"/>
    <w:rsid w:val="007D3766"/>
    <w:rsid w:val="007D63C6"/>
    <w:rsid w:val="007E045B"/>
    <w:rsid w:val="007E0F91"/>
    <w:rsid w:val="007E6B8B"/>
    <w:rsid w:val="007F2D90"/>
    <w:rsid w:val="007F4C34"/>
    <w:rsid w:val="007F610E"/>
    <w:rsid w:val="007F6186"/>
    <w:rsid w:val="007F61DA"/>
    <w:rsid w:val="007F7D17"/>
    <w:rsid w:val="00801496"/>
    <w:rsid w:val="00805179"/>
    <w:rsid w:val="0080565F"/>
    <w:rsid w:val="00805FFB"/>
    <w:rsid w:val="00806D66"/>
    <w:rsid w:val="00807CC1"/>
    <w:rsid w:val="00813BD8"/>
    <w:rsid w:val="008159BB"/>
    <w:rsid w:val="00817540"/>
    <w:rsid w:val="008224C8"/>
    <w:rsid w:val="0082262E"/>
    <w:rsid w:val="0082265E"/>
    <w:rsid w:val="0082288E"/>
    <w:rsid w:val="008238C3"/>
    <w:rsid w:val="00825F35"/>
    <w:rsid w:val="00827E11"/>
    <w:rsid w:val="008310A7"/>
    <w:rsid w:val="00832B4B"/>
    <w:rsid w:val="00834951"/>
    <w:rsid w:val="00834C51"/>
    <w:rsid w:val="00836E63"/>
    <w:rsid w:val="00837BA7"/>
    <w:rsid w:val="008402E0"/>
    <w:rsid w:val="00843960"/>
    <w:rsid w:val="00843D91"/>
    <w:rsid w:val="00844491"/>
    <w:rsid w:val="00850B78"/>
    <w:rsid w:val="0085214C"/>
    <w:rsid w:val="008521E6"/>
    <w:rsid w:val="00852827"/>
    <w:rsid w:val="00852C83"/>
    <w:rsid w:val="00853DB0"/>
    <w:rsid w:val="00854315"/>
    <w:rsid w:val="00855DF4"/>
    <w:rsid w:val="00857BF4"/>
    <w:rsid w:val="0086019B"/>
    <w:rsid w:val="00860D3E"/>
    <w:rsid w:val="00861F47"/>
    <w:rsid w:val="008623CE"/>
    <w:rsid w:val="0086375E"/>
    <w:rsid w:val="00863FBF"/>
    <w:rsid w:val="00871AAF"/>
    <w:rsid w:val="008731BE"/>
    <w:rsid w:val="008734DD"/>
    <w:rsid w:val="008803DA"/>
    <w:rsid w:val="008813F8"/>
    <w:rsid w:val="0088249B"/>
    <w:rsid w:val="0088584C"/>
    <w:rsid w:val="00891094"/>
    <w:rsid w:val="00893A44"/>
    <w:rsid w:val="00895994"/>
    <w:rsid w:val="008A14F3"/>
    <w:rsid w:val="008A3460"/>
    <w:rsid w:val="008B0104"/>
    <w:rsid w:val="008B274C"/>
    <w:rsid w:val="008B311C"/>
    <w:rsid w:val="008B4AD4"/>
    <w:rsid w:val="008B74AD"/>
    <w:rsid w:val="008C026B"/>
    <w:rsid w:val="008C02AD"/>
    <w:rsid w:val="008C0B6C"/>
    <w:rsid w:val="008C0BB5"/>
    <w:rsid w:val="008C0E8C"/>
    <w:rsid w:val="008C262D"/>
    <w:rsid w:val="008C32B4"/>
    <w:rsid w:val="008C4C2E"/>
    <w:rsid w:val="008C5AB4"/>
    <w:rsid w:val="008C62D1"/>
    <w:rsid w:val="008C7EA1"/>
    <w:rsid w:val="008D19C1"/>
    <w:rsid w:val="008D1A4F"/>
    <w:rsid w:val="008D547E"/>
    <w:rsid w:val="008D7D50"/>
    <w:rsid w:val="008E081C"/>
    <w:rsid w:val="008E0C6A"/>
    <w:rsid w:val="008E1CC6"/>
    <w:rsid w:val="008E3CD0"/>
    <w:rsid w:val="008E5333"/>
    <w:rsid w:val="008E5E0C"/>
    <w:rsid w:val="008F0575"/>
    <w:rsid w:val="008F0BB9"/>
    <w:rsid w:val="008F1A1C"/>
    <w:rsid w:val="008F2AF1"/>
    <w:rsid w:val="008F4846"/>
    <w:rsid w:val="008F53D7"/>
    <w:rsid w:val="009007E9"/>
    <w:rsid w:val="00900EAD"/>
    <w:rsid w:val="00902F35"/>
    <w:rsid w:val="009030A9"/>
    <w:rsid w:val="00903556"/>
    <w:rsid w:val="00903F91"/>
    <w:rsid w:val="0090455F"/>
    <w:rsid w:val="009046B9"/>
    <w:rsid w:val="00910484"/>
    <w:rsid w:val="00911BBC"/>
    <w:rsid w:val="00915EFF"/>
    <w:rsid w:val="0091606D"/>
    <w:rsid w:val="009203D2"/>
    <w:rsid w:val="00924249"/>
    <w:rsid w:val="00924783"/>
    <w:rsid w:val="009253E6"/>
    <w:rsid w:val="009253F6"/>
    <w:rsid w:val="0092606C"/>
    <w:rsid w:val="00926122"/>
    <w:rsid w:val="00926BD6"/>
    <w:rsid w:val="00927FAB"/>
    <w:rsid w:val="009308E8"/>
    <w:rsid w:val="00932540"/>
    <w:rsid w:val="00934128"/>
    <w:rsid w:val="009348EE"/>
    <w:rsid w:val="00936C6C"/>
    <w:rsid w:val="00936FD9"/>
    <w:rsid w:val="00940940"/>
    <w:rsid w:val="00943608"/>
    <w:rsid w:val="00944DF6"/>
    <w:rsid w:val="009451A8"/>
    <w:rsid w:val="00945900"/>
    <w:rsid w:val="00945F8D"/>
    <w:rsid w:val="009462DB"/>
    <w:rsid w:val="00946F86"/>
    <w:rsid w:val="009511FD"/>
    <w:rsid w:val="00952183"/>
    <w:rsid w:val="00952644"/>
    <w:rsid w:val="00952BAD"/>
    <w:rsid w:val="00952D71"/>
    <w:rsid w:val="0095388B"/>
    <w:rsid w:val="009538A1"/>
    <w:rsid w:val="00954DDB"/>
    <w:rsid w:val="00955DDD"/>
    <w:rsid w:val="0096078E"/>
    <w:rsid w:val="009612DC"/>
    <w:rsid w:val="00965369"/>
    <w:rsid w:val="009669E9"/>
    <w:rsid w:val="00967484"/>
    <w:rsid w:val="00967933"/>
    <w:rsid w:val="00971304"/>
    <w:rsid w:val="009721BF"/>
    <w:rsid w:val="009735C5"/>
    <w:rsid w:val="00975D80"/>
    <w:rsid w:val="00975E24"/>
    <w:rsid w:val="00976C6A"/>
    <w:rsid w:val="009778A7"/>
    <w:rsid w:val="00983B61"/>
    <w:rsid w:val="009854E0"/>
    <w:rsid w:val="009863EE"/>
    <w:rsid w:val="0098653C"/>
    <w:rsid w:val="009871FC"/>
    <w:rsid w:val="00990175"/>
    <w:rsid w:val="009906FB"/>
    <w:rsid w:val="00992D03"/>
    <w:rsid w:val="00993324"/>
    <w:rsid w:val="009A1DC4"/>
    <w:rsid w:val="009A4A31"/>
    <w:rsid w:val="009A5A64"/>
    <w:rsid w:val="009A744E"/>
    <w:rsid w:val="009A7508"/>
    <w:rsid w:val="009A7A5D"/>
    <w:rsid w:val="009A7AA0"/>
    <w:rsid w:val="009A7D5F"/>
    <w:rsid w:val="009B0586"/>
    <w:rsid w:val="009B1279"/>
    <w:rsid w:val="009B4EB4"/>
    <w:rsid w:val="009B582A"/>
    <w:rsid w:val="009B684B"/>
    <w:rsid w:val="009B6C26"/>
    <w:rsid w:val="009C03A7"/>
    <w:rsid w:val="009C35D2"/>
    <w:rsid w:val="009C3A26"/>
    <w:rsid w:val="009C576E"/>
    <w:rsid w:val="009C5F34"/>
    <w:rsid w:val="009C6FAD"/>
    <w:rsid w:val="009D4562"/>
    <w:rsid w:val="009D4E57"/>
    <w:rsid w:val="009D5C31"/>
    <w:rsid w:val="009D6461"/>
    <w:rsid w:val="009D6D60"/>
    <w:rsid w:val="009D6FE5"/>
    <w:rsid w:val="009D71DE"/>
    <w:rsid w:val="009D75FD"/>
    <w:rsid w:val="009D7BC6"/>
    <w:rsid w:val="009D7C2A"/>
    <w:rsid w:val="009E0CAC"/>
    <w:rsid w:val="009E18D9"/>
    <w:rsid w:val="009E1A99"/>
    <w:rsid w:val="009E2157"/>
    <w:rsid w:val="009F08BB"/>
    <w:rsid w:val="009F0AEA"/>
    <w:rsid w:val="009F1940"/>
    <w:rsid w:val="009F1FF7"/>
    <w:rsid w:val="009F2E98"/>
    <w:rsid w:val="009F4179"/>
    <w:rsid w:val="009F4D33"/>
    <w:rsid w:val="009F529E"/>
    <w:rsid w:val="009F6AF3"/>
    <w:rsid w:val="009F6E65"/>
    <w:rsid w:val="009F775F"/>
    <w:rsid w:val="00A02221"/>
    <w:rsid w:val="00A02FF4"/>
    <w:rsid w:val="00A05220"/>
    <w:rsid w:val="00A06672"/>
    <w:rsid w:val="00A066CA"/>
    <w:rsid w:val="00A07A70"/>
    <w:rsid w:val="00A07BBE"/>
    <w:rsid w:val="00A1191E"/>
    <w:rsid w:val="00A11FEC"/>
    <w:rsid w:val="00A12367"/>
    <w:rsid w:val="00A134CD"/>
    <w:rsid w:val="00A13601"/>
    <w:rsid w:val="00A15FEB"/>
    <w:rsid w:val="00A16094"/>
    <w:rsid w:val="00A16BE8"/>
    <w:rsid w:val="00A245E8"/>
    <w:rsid w:val="00A2573A"/>
    <w:rsid w:val="00A2764F"/>
    <w:rsid w:val="00A31E98"/>
    <w:rsid w:val="00A32C78"/>
    <w:rsid w:val="00A350EB"/>
    <w:rsid w:val="00A36264"/>
    <w:rsid w:val="00A36270"/>
    <w:rsid w:val="00A377AE"/>
    <w:rsid w:val="00A37DD4"/>
    <w:rsid w:val="00A400C5"/>
    <w:rsid w:val="00A424C5"/>
    <w:rsid w:val="00A42C52"/>
    <w:rsid w:val="00A44B15"/>
    <w:rsid w:val="00A451B0"/>
    <w:rsid w:val="00A45533"/>
    <w:rsid w:val="00A463CD"/>
    <w:rsid w:val="00A50ABC"/>
    <w:rsid w:val="00A53186"/>
    <w:rsid w:val="00A56BAF"/>
    <w:rsid w:val="00A602FC"/>
    <w:rsid w:val="00A6071D"/>
    <w:rsid w:val="00A6072B"/>
    <w:rsid w:val="00A66C30"/>
    <w:rsid w:val="00A67FDE"/>
    <w:rsid w:val="00A71CCE"/>
    <w:rsid w:val="00A739D2"/>
    <w:rsid w:val="00A7441C"/>
    <w:rsid w:val="00A74E09"/>
    <w:rsid w:val="00A75F78"/>
    <w:rsid w:val="00A77242"/>
    <w:rsid w:val="00A77685"/>
    <w:rsid w:val="00A77832"/>
    <w:rsid w:val="00A82573"/>
    <w:rsid w:val="00A83C62"/>
    <w:rsid w:val="00A849C0"/>
    <w:rsid w:val="00A84E76"/>
    <w:rsid w:val="00A86342"/>
    <w:rsid w:val="00A90F78"/>
    <w:rsid w:val="00A93033"/>
    <w:rsid w:val="00A95DBD"/>
    <w:rsid w:val="00A97586"/>
    <w:rsid w:val="00AA05AB"/>
    <w:rsid w:val="00AA1F27"/>
    <w:rsid w:val="00AA22E8"/>
    <w:rsid w:val="00AA2E4A"/>
    <w:rsid w:val="00AA5FB3"/>
    <w:rsid w:val="00AB04C9"/>
    <w:rsid w:val="00AB2AC9"/>
    <w:rsid w:val="00AB4B1C"/>
    <w:rsid w:val="00AB4E1B"/>
    <w:rsid w:val="00AB6536"/>
    <w:rsid w:val="00AB6C3B"/>
    <w:rsid w:val="00AB7DE9"/>
    <w:rsid w:val="00AC1D9D"/>
    <w:rsid w:val="00AC6B7D"/>
    <w:rsid w:val="00AC74AE"/>
    <w:rsid w:val="00AD090E"/>
    <w:rsid w:val="00AD0941"/>
    <w:rsid w:val="00AD12FF"/>
    <w:rsid w:val="00AD1F22"/>
    <w:rsid w:val="00AD28D3"/>
    <w:rsid w:val="00AD42F8"/>
    <w:rsid w:val="00AD4DED"/>
    <w:rsid w:val="00AD6B33"/>
    <w:rsid w:val="00AD7F9C"/>
    <w:rsid w:val="00AE1BB9"/>
    <w:rsid w:val="00AE1C71"/>
    <w:rsid w:val="00AE30C9"/>
    <w:rsid w:val="00AE49B1"/>
    <w:rsid w:val="00AE5A94"/>
    <w:rsid w:val="00AE61BB"/>
    <w:rsid w:val="00AF0E55"/>
    <w:rsid w:val="00AF2105"/>
    <w:rsid w:val="00AF2836"/>
    <w:rsid w:val="00AF4058"/>
    <w:rsid w:val="00AF5463"/>
    <w:rsid w:val="00AF5E31"/>
    <w:rsid w:val="00B00889"/>
    <w:rsid w:val="00B01964"/>
    <w:rsid w:val="00B02303"/>
    <w:rsid w:val="00B05EAA"/>
    <w:rsid w:val="00B06684"/>
    <w:rsid w:val="00B066EB"/>
    <w:rsid w:val="00B101FF"/>
    <w:rsid w:val="00B1144C"/>
    <w:rsid w:val="00B11D6A"/>
    <w:rsid w:val="00B12F41"/>
    <w:rsid w:val="00B23FA9"/>
    <w:rsid w:val="00B245EC"/>
    <w:rsid w:val="00B26FF0"/>
    <w:rsid w:val="00B279A4"/>
    <w:rsid w:val="00B27DFC"/>
    <w:rsid w:val="00B30CA4"/>
    <w:rsid w:val="00B33B48"/>
    <w:rsid w:val="00B33B68"/>
    <w:rsid w:val="00B343A2"/>
    <w:rsid w:val="00B34532"/>
    <w:rsid w:val="00B365FC"/>
    <w:rsid w:val="00B36F17"/>
    <w:rsid w:val="00B41F6C"/>
    <w:rsid w:val="00B43647"/>
    <w:rsid w:val="00B43C2C"/>
    <w:rsid w:val="00B4558E"/>
    <w:rsid w:val="00B45F22"/>
    <w:rsid w:val="00B464D6"/>
    <w:rsid w:val="00B51131"/>
    <w:rsid w:val="00B523BD"/>
    <w:rsid w:val="00B52642"/>
    <w:rsid w:val="00B5267B"/>
    <w:rsid w:val="00B52DD8"/>
    <w:rsid w:val="00B54F6E"/>
    <w:rsid w:val="00B62354"/>
    <w:rsid w:val="00B62536"/>
    <w:rsid w:val="00B62C2B"/>
    <w:rsid w:val="00B63993"/>
    <w:rsid w:val="00B64745"/>
    <w:rsid w:val="00B651F7"/>
    <w:rsid w:val="00B65F0F"/>
    <w:rsid w:val="00B670E6"/>
    <w:rsid w:val="00B676BE"/>
    <w:rsid w:val="00B6787D"/>
    <w:rsid w:val="00B718A4"/>
    <w:rsid w:val="00B72BDA"/>
    <w:rsid w:val="00B74654"/>
    <w:rsid w:val="00B75C89"/>
    <w:rsid w:val="00B76026"/>
    <w:rsid w:val="00B80B97"/>
    <w:rsid w:val="00B80D04"/>
    <w:rsid w:val="00B81122"/>
    <w:rsid w:val="00B8498D"/>
    <w:rsid w:val="00B84B7F"/>
    <w:rsid w:val="00B851E3"/>
    <w:rsid w:val="00B85465"/>
    <w:rsid w:val="00B856BC"/>
    <w:rsid w:val="00B862E4"/>
    <w:rsid w:val="00B863F0"/>
    <w:rsid w:val="00B91156"/>
    <w:rsid w:val="00B929A9"/>
    <w:rsid w:val="00B94BC7"/>
    <w:rsid w:val="00B95850"/>
    <w:rsid w:val="00B95CA2"/>
    <w:rsid w:val="00B9694D"/>
    <w:rsid w:val="00B97146"/>
    <w:rsid w:val="00B97960"/>
    <w:rsid w:val="00BA0AEF"/>
    <w:rsid w:val="00BA18D3"/>
    <w:rsid w:val="00BA1B04"/>
    <w:rsid w:val="00BA1FBA"/>
    <w:rsid w:val="00BA27D8"/>
    <w:rsid w:val="00BA35E1"/>
    <w:rsid w:val="00BA50C1"/>
    <w:rsid w:val="00BA50D5"/>
    <w:rsid w:val="00BA5B63"/>
    <w:rsid w:val="00BA7DA5"/>
    <w:rsid w:val="00BB0F96"/>
    <w:rsid w:val="00BB1025"/>
    <w:rsid w:val="00BB16E3"/>
    <w:rsid w:val="00BB2D93"/>
    <w:rsid w:val="00BB34AA"/>
    <w:rsid w:val="00BB4359"/>
    <w:rsid w:val="00BB5C81"/>
    <w:rsid w:val="00BC0FE6"/>
    <w:rsid w:val="00BC2A44"/>
    <w:rsid w:val="00BC2BEA"/>
    <w:rsid w:val="00BC56D7"/>
    <w:rsid w:val="00BD0AEE"/>
    <w:rsid w:val="00BD1375"/>
    <w:rsid w:val="00BD1805"/>
    <w:rsid w:val="00BD322A"/>
    <w:rsid w:val="00BD6A47"/>
    <w:rsid w:val="00BD7FBA"/>
    <w:rsid w:val="00BE0052"/>
    <w:rsid w:val="00BE1857"/>
    <w:rsid w:val="00BE2928"/>
    <w:rsid w:val="00BE4A9C"/>
    <w:rsid w:val="00BE7B9A"/>
    <w:rsid w:val="00BF1AB5"/>
    <w:rsid w:val="00BF3810"/>
    <w:rsid w:val="00BF5FCD"/>
    <w:rsid w:val="00BF714E"/>
    <w:rsid w:val="00BF7CBE"/>
    <w:rsid w:val="00C015FC"/>
    <w:rsid w:val="00C042DE"/>
    <w:rsid w:val="00C043CC"/>
    <w:rsid w:val="00C04DAC"/>
    <w:rsid w:val="00C06AE9"/>
    <w:rsid w:val="00C07337"/>
    <w:rsid w:val="00C11926"/>
    <w:rsid w:val="00C121E4"/>
    <w:rsid w:val="00C14C57"/>
    <w:rsid w:val="00C150FE"/>
    <w:rsid w:val="00C15328"/>
    <w:rsid w:val="00C17C42"/>
    <w:rsid w:val="00C17FF8"/>
    <w:rsid w:val="00C21443"/>
    <w:rsid w:val="00C254E4"/>
    <w:rsid w:val="00C26D02"/>
    <w:rsid w:val="00C26E23"/>
    <w:rsid w:val="00C30F9F"/>
    <w:rsid w:val="00C3238D"/>
    <w:rsid w:val="00C32F2B"/>
    <w:rsid w:val="00C333C5"/>
    <w:rsid w:val="00C411C9"/>
    <w:rsid w:val="00C4205B"/>
    <w:rsid w:val="00C42CC2"/>
    <w:rsid w:val="00C4325A"/>
    <w:rsid w:val="00C43A64"/>
    <w:rsid w:val="00C45180"/>
    <w:rsid w:val="00C46666"/>
    <w:rsid w:val="00C5485E"/>
    <w:rsid w:val="00C578D7"/>
    <w:rsid w:val="00C57979"/>
    <w:rsid w:val="00C60760"/>
    <w:rsid w:val="00C60C3A"/>
    <w:rsid w:val="00C61156"/>
    <w:rsid w:val="00C61EE5"/>
    <w:rsid w:val="00C62757"/>
    <w:rsid w:val="00C63D83"/>
    <w:rsid w:val="00C63E0C"/>
    <w:rsid w:val="00C65501"/>
    <w:rsid w:val="00C667ED"/>
    <w:rsid w:val="00C71C14"/>
    <w:rsid w:val="00C720AE"/>
    <w:rsid w:val="00C723AC"/>
    <w:rsid w:val="00C735B2"/>
    <w:rsid w:val="00C73F09"/>
    <w:rsid w:val="00C77292"/>
    <w:rsid w:val="00C776D0"/>
    <w:rsid w:val="00C77CF8"/>
    <w:rsid w:val="00C81C3A"/>
    <w:rsid w:val="00C83612"/>
    <w:rsid w:val="00C85F1F"/>
    <w:rsid w:val="00C87E9A"/>
    <w:rsid w:val="00C90007"/>
    <w:rsid w:val="00C919CA"/>
    <w:rsid w:val="00C932F7"/>
    <w:rsid w:val="00C935DC"/>
    <w:rsid w:val="00C93EF5"/>
    <w:rsid w:val="00C94242"/>
    <w:rsid w:val="00C951EB"/>
    <w:rsid w:val="00C979CB"/>
    <w:rsid w:val="00CA11BA"/>
    <w:rsid w:val="00CA18E4"/>
    <w:rsid w:val="00CA2A35"/>
    <w:rsid w:val="00CA4EC6"/>
    <w:rsid w:val="00CA5350"/>
    <w:rsid w:val="00CA58DC"/>
    <w:rsid w:val="00CA73B4"/>
    <w:rsid w:val="00CA7B98"/>
    <w:rsid w:val="00CB3100"/>
    <w:rsid w:val="00CB34EA"/>
    <w:rsid w:val="00CB3547"/>
    <w:rsid w:val="00CB4491"/>
    <w:rsid w:val="00CB4FA3"/>
    <w:rsid w:val="00CB4FE6"/>
    <w:rsid w:val="00CB6A2F"/>
    <w:rsid w:val="00CB73D1"/>
    <w:rsid w:val="00CC44F6"/>
    <w:rsid w:val="00CC54FF"/>
    <w:rsid w:val="00CC6DD3"/>
    <w:rsid w:val="00CD0869"/>
    <w:rsid w:val="00CD3261"/>
    <w:rsid w:val="00CD61DB"/>
    <w:rsid w:val="00CD7074"/>
    <w:rsid w:val="00CE0170"/>
    <w:rsid w:val="00CE310F"/>
    <w:rsid w:val="00CE6584"/>
    <w:rsid w:val="00CE794C"/>
    <w:rsid w:val="00CF1CC2"/>
    <w:rsid w:val="00CF2754"/>
    <w:rsid w:val="00CF2EF1"/>
    <w:rsid w:val="00CF4866"/>
    <w:rsid w:val="00CF4E64"/>
    <w:rsid w:val="00CF57E3"/>
    <w:rsid w:val="00CF5E5D"/>
    <w:rsid w:val="00CF6E18"/>
    <w:rsid w:val="00CF7732"/>
    <w:rsid w:val="00CF7EF0"/>
    <w:rsid w:val="00CF7EF1"/>
    <w:rsid w:val="00D00C34"/>
    <w:rsid w:val="00D01D1B"/>
    <w:rsid w:val="00D02147"/>
    <w:rsid w:val="00D04194"/>
    <w:rsid w:val="00D05885"/>
    <w:rsid w:val="00D12B18"/>
    <w:rsid w:val="00D143F2"/>
    <w:rsid w:val="00D1495B"/>
    <w:rsid w:val="00D237B6"/>
    <w:rsid w:val="00D26B3E"/>
    <w:rsid w:val="00D27431"/>
    <w:rsid w:val="00D309B4"/>
    <w:rsid w:val="00D3191D"/>
    <w:rsid w:val="00D34423"/>
    <w:rsid w:val="00D347A8"/>
    <w:rsid w:val="00D36248"/>
    <w:rsid w:val="00D400AF"/>
    <w:rsid w:val="00D40D91"/>
    <w:rsid w:val="00D41FAC"/>
    <w:rsid w:val="00D41FAD"/>
    <w:rsid w:val="00D433B9"/>
    <w:rsid w:val="00D43436"/>
    <w:rsid w:val="00D45065"/>
    <w:rsid w:val="00D45A97"/>
    <w:rsid w:val="00D47377"/>
    <w:rsid w:val="00D51E2A"/>
    <w:rsid w:val="00D52954"/>
    <w:rsid w:val="00D53612"/>
    <w:rsid w:val="00D53954"/>
    <w:rsid w:val="00D54711"/>
    <w:rsid w:val="00D5564E"/>
    <w:rsid w:val="00D557C9"/>
    <w:rsid w:val="00D55F79"/>
    <w:rsid w:val="00D6311D"/>
    <w:rsid w:val="00D63AA3"/>
    <w:rsid w:val="00D64283"/>
    <w:rsid w:val="00D650F3"/>
    <w:rsid w:val="00D65470"/>
    <w:rsid w:val="00D70B6C"/>
    <w:rsid w:val="00D71C88"/>
    <w:rsid w:val="00D72C04"/>
    <w:rsid w:val="00D72CE6"/>
    <w:rsid w:val="00D735C0"/>
    <w:rsid w:val="00D7407C"/>
    <w:rsid w:val="00D74310"/>
    <w:rsid w:val="00D74B32"/>
    <w:rsid w:val="00D80B98"/>
    <w:rsid w:val="00D816B3"/>
    <w:rsid w:val="00D81906"/>
    <w:rsid w:val="00D823E0"/>
    <w:rsid w:val="00D82490"/>
    <w:rsid w:val="00D8265F"/>
    <w:rsid w:val="00D84D44"/>
    <w:rsid w:val="00D91B1E"/>
    <w:rsid w:val="00D91CF0"/>
    <w:rsid w:val="00D935F4"/>
    <w:rsid w:val="00DA0565"/>
    <w:rsid w:val="00DA1E1B"/>
    <w:rsid w:val="00DA2306"/>
    <w:rsid w:val="00DA6425"/>
    <w:rsid w:val="00DA6B36"/>
    <w:rsid w:val="00DA7A2A"/>
    <w:rsid w:val="00DB0F7C"/>
    <w:rsid w:val="00DB114C"/>
    <w:rsid w:val="00DB15D1"/>
    <w:rsid w:val="00DB28A3"/>
    <w:rsid w:val="00DB405D"/>
    <w:rsid w:val="00DB5753"/>
    <w:rsid w:val="00DB5CE9"/>
    <w:rsid w:val="00DB657F"/>
    <w:rsid w:val="00DB76C0"/>
    <w:rsid w:val="00DC0AB4"/>
    <w:rsid w:val="00DC1730"/>
    <w:rsid w:val="00DC1DFA"/>
    <w:rsid w:val="00DC234D"/>
    <w:rsid w:val="00DC428C"/>
    <w:rsid w:val="00DC6350"/>
    <w:rsid w:val="00DC6E08"/>
    <w:rsid w:val="00DD110A"/>
    <w:rsid w:val="00DD2A9B"/>
    <w:rsid w:val="00DD34AB"/>
    <w:rsid w:val="00DD353D"/>
    <w:rsid w:val="00DD47A5"/>
    <w:rsid w:val="00DE1A63"/>
    <w:rsid w:val="00DE3B09"/>
    <w:rsid w:val="00DE4217"/>
    <w:rsid w:val="00DE699F"/>
    <w:rsid w:val="00DF106A"/>
    <w:rsid w:val="00DF2C9B"/>
    <w:rsid w:val="00DF2F02"/>
    <w:rsid w:val="00DF3D5C"/>
    <w:rsid w:val="00DF45CD"/>
    <w:rsid w:val="00DF6736"/>
    <w:rsid w:val="00DF6CA3"/>
    <w:rsid w:val="00E00F8B"/>
    <w:rsid w:val="00E01155"/>
    <w:rsid w:val="00E012EF"/>
    <w:rsid w:val="00E01BC0"/>
    <w:rsid w:val="00E02690"/>
    <w:rsid w:val="00E05F22"/>
    <w:rsid w:val="00E06662"/>
    <w:rsid w:val="00E07FF5"/>
    <w:rsid w:val="00E11209"/>
    <w:rsid w:val="00E12BC8"/>
    <w:rsid w:val="00E1359B"/>
    <w:rsid w:val="00E1362D"/>
    <w:rsid w:val="00E136B8"/>
    <w:rsid w:val="00E14305"/>
    <w:rsid w:val="00E16229"/>
    <w:rsid w:val="00E1634E"/>
    <w:rsid w:val="00E16E5D"/>
    <w:rsid w:val="00E1703B"/>
    <w:rsid w:val="00E20FAB"/>
    <w:rsid w:val="00E21149"/>
    <w:rsid w:val="00E21D9E"/>
    <w:rsid w:val="00E22B27"/>
    <w:rsid w:val="00E22C66"/>
    <w:rsid w:val="00E2367C"/>
    <w:rsid w:val="00E246DF"/>
    <w:rsid w:val="00E24C1B"/>
    <w:rsid w:val="00E2556D"/>
    <w:rsid w:val="00E26951"/>
    <w:rsid w:val="00E31369"/>
    <w:rsid w:val="00E32B08"/>
    <w:rsid w:val="00E33283"/>
    <w:rsid w:val="00E36E83"/>
    <w:rsid w:val="00E40AA9"/>
    <w:rsid w:val="00E414F1"/>
    <w:rsid w:val="00E41E40"/>
    <w:rsid w:val="00E42BA0"/>
    <w:rsid w:val="00E43CA3"/>
    <w:rsid w:val="00E446F7"/>
    <w:rsid w:val="00E47902"/>
    <w:rsid w:val="00E50E60"/>
    <w:rsid w:val="00E52BD5"/>
    <w:rsid w:val="00E53E05"/>
    <w:rsid w:val="00E5477F"/>
    <w:rsid w:val="00E54B35"/>
    <w:rsid w:val="00E5757E"/>
    <w:rsid w:val="00E57C27"/>
    <w:rsid w:val="00E606D3"/>
    <w:rsid w:val="00E60BAC"/>
    <w:rsid w:val="00E63463"/>
    <w:rsid w:val="00E66436"/>
    <w:rsid w:val="00E6780F"/>
    <w:rsid w:val="00E67AE8"/>
    <w:rsid w:val="00E70C2B"/>
    <w:rsid w:val="00E71800"/>
    <w:rsid w:val="00E72CB8"/>
    <w:rsid w:val="00E73558"/>
    <w:rsid w:val="00E73A7A"/>
    <w:rsid w:val="00E7695E"/>
    <w:rsid w:val="00E76DF6"/>
    <w:rsid w:val="00E778EC"/>
    <w:rsid w:val="00E806B7"/>
    <w:rsid w:val="00E80B89"/>
    <w:rsid w:val="00E8218A"/>
    <w:rsid w:val="00E82E64"/>
    <w:rsid w:val="00E834F0"/>
    <w:rsid w:val="00E83F73"/>
    <w:rsid w:val="00E8528B"/>
    <w:rsid w:val="00E92E1B"/>
    <w:rsid w:val="00E94698"/>
    <w:rsid w:val="00E9501D"/>
    <w:rsid w:val="00E970C8"/>
    <w:rsid w:val="00EA00D0"/>
    <w:rsid w:val="00EA252F"/>
    <w:rsid w:val="00EA379F"/>
    <w:rsid w:val="00EA3C64"/>
    <w:rsid w:val="00EA4860"/>
    <w:rsid w:val="00EA4956"/>
    <w:rsid w:val="00EA5A0B"/>
    <w:rsid w:val="00EA6881"/>
    <w:rsid w:val="00EA7116"/>
    <w:rsid w:val="00EB2251"/>
    <w:rsid w:val="00EB2A25"/>
    <w:rsid w:val="00EB7E9C"/>
    <w:rsid w:val="00EC09B8"/>
    <w:rsid w:val="00EC17AD"/>
    <w:rsid w:val="00EC2315"/>
    <w:rsid w:val="00EC39C3"/>
    <w:rsid w:val="00ED0907"/>
    <w:rsid w:val="00ED3BA0"/>
    <w:rsid w:val="00ED3C02"/>
    <w:rsid w:val="00ED41E4"/>
    <w:rsid w:val="00EE2755"/>
    <w:rsid w:val="00EE2D94"/>
    <w:rsid w:val="00EE7D42"/>
    <w:rsid w:val="00EF0698"/>
    <w:rsid w:val="00EF2439"/>
    <w:rsid w:val="00EF4467"/>
    <w:rsid w:val="00EF4D4A"/>
    <w:rsid w:val="00EF68F7"/>
    <w:rsid w:val="00F02267"/>
    <w:rsid w:val="00F02818"/>
    <w:rsid w:val="00F03E47"/>
    <w:rsid w:val="00F05C87"/>
    <w:rsid w:val="00F134A7"/>
    <w:rsid w:val="00F13AC8"/>
    <w:rsid w:val="00F14F9B"/>
    <w:rsid w:val="00F1546F"/>
    <w:rsid w:val="00F17322"/>
    <w:rsid w:val="00F22430"/>
    <w:rsid w:val="00F2246C"/>
    <w:rsid w:val="00F22D35"/>
    <w:rsid w:val="00F2354C"/>
    <w:rsid w:val="00F23552"/>
    <w:rsid w:val="00F258FE"/>
    <w:rsid w:val="00F26049"/>
    <w:rsid w:val="00F27175"/>
    <w:rsid w:val="00F27AB7"/>
    <w:rsid w:val="00F27B8E"/>
    <w:rsid w:val="00F31394"/>
    <w:rsid w:val="00F31D1F"/>
    <w:rsid w:val="00F325C7"/>
    <w:rsid w:val="00F32830"/>
    <w:rsid w:val="00F32F93"/>
    <w:rsid w:val="00F335C5"/>
    <w:rsid w:val="00F35B2D"/>
    <w:rsid w:val="00F35FA0"/>
    <w:rsid w:val="00F37CDA"/>
    <w:rsid w:val="00F41906"/>
    <w:rsid w:val="00F424B7"/>
    <w:rsid w:val="00F426F9"/>
    <w:rsid w:val="00F42757"/>
    <w:rsid w:val="00F42B2B"/>
    <w:rsid w:val="00F42CAE"/>
    <w:rsid w:val="00F440E8"/>
    <w:rsid w:val="00F44BCA"/>
    <w:rsid w:val="00F45DE3"/>
    <w:rsid w:val="00F45E56"/>
    <w:rsid w:val="00F474EC"/>
    <w:rsid w:val="00F478B5"/>
    <w:rsid w:val="00F5047D"/>
    <w:rsid w:val="00F538E1"/>
    <w:rsid w:val="00F54153"/>
    <w:rsid w:val="00F56B67"/>
    <w:rsid w:val="00F57296"/>
    <w:rsid w:val="00F57467"/>
    <w:rsid w:val="00F579DC"/>
    <w:rsid w:val="00F57A15"/>
    <w:rsid w:val="00F57F5E"/>
    <w:rsid w:val="00F60357"/>
    <w:rsid w:val="00F61428"/>
    <w:rsid w:val="00F63A04"/>
    <w:rsid w:val="00F65CD4"/>
    <w:rsid w:val="00F67123"/>
    <w:rsid w:val="00F70824"/>
    <w:rsid w:val="00F73991"/>
    <w:rsid w:val="00F73D24"/>
    <w:rsid w:val="00F747AF"/>
    <w:rsid w:val="00F74B08"/>
    <w:rsid w:val="00F779E4"/>
    <w:rsid w:val="00F80E1D"/>
    <w:rsid w:val="00F82489"/>
    <w:rsid w:val="00F836A3"/>
    <w:rsid w:val="00F83880"/>
    <w:rsid w:val="00F83946"/>
    <w:rsid w:val="00F83E8D"/>
    <w:rsid w:val="00F843EB"/>
    <w:rsid w:val="00F871BE"/>
    <w:rsid w:val="00F90F75"/>
    <w:rsid w:val="00F9120F"/>
    <w:rsid w:val="00F9137A"/>
    <w:rsid w:val="00F914E8"/>
    <w:rsid w:val="00F92289"/>
    <w:rsid w:val="00F92BE9"/>
    <w:rsid w:val="00F937FE"/>
    <w:rsid w:val="00F93E46"/>
    <w:rsid w:val="00F94986"/>
    <w:rsid w:val="00F95B6C"/>
    <w:rsid w:val="00F95F18"/>
    <w:rsid w:val="00FA0507"/>
    <w:rsid w:val="00FA189F"/>
    <w:rsid w:val="00FA2AFA"/>
    <w:rsid w:val="00FA2FAB"/>
    <w:rsid w:val="00FA5517"/>
    <w:rsid w:val="00FA6D62"/>
    <w:rsid w:val="00FB0949"/>
    <w:rsid w:val="00FB5C58"/>
    <w:rsid w:val="00FB6B77"/>
    <w:rsid w:val="00FB757D"/>
    <w:rsid w:val="00FB7671"/>
    <w:rsid w:val="00FC07D5"/>
    <w:rsid w:val="00FC2E07"/>
    <w:rsid w:val="00FC2F25"/>
    <w:rsid w:val="00FC3B69"/>
    <w:rsid w:val="00FC3C93"/>
    <w:rsid w:val="00FC4692"/>
    <w:rsid w:val="00FC6924"/>
    <w:rsid w:val="00FC7D53"/>
    <w:rsid w:val="00FD1430"/>
    <w:rsid w:val="00FD3890"/>
    <w:rsid w:val="00FD43B2"/>
    <w:rsid w:val="00FD4FB7"/>
    <w:rsid w:val="00FD53D8"/>
    <w:rsid w:val="00FD6BBA"/>
    <w:rsid w:val="00FE1CE1"/>
    <w:rsid w:val="00FE297D"/>
    <w:rsid w:val="00FE2D57"/>
    <w:rsid w:val="00FE300F"/>
    <w:rsid w:val="00FE5B71"/>
    <w:rsid w:val="00FE5BBD"/>
    <w:rsid w:val="00FF0C62"/>
    <w:rsid w:val="00FF26D2"/>
    <w:rsid w:val="00FF5157"/>
    <w:rsid w:val="00FF5F4E"/>
    <w:rsid w:val="00FF61E8"/>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0BB676FC"/>
  <w15:docId w15:val="{65A18FBE-7740-4B36-ACC9-BE96D02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75"/>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9007E9"/>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11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7E9"/>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0620DE"/>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91156"/>
    <w:rPr>
      <w:rFonts w:asciiTheme="majorHAnsi" w:eastAsiaTheme="majorEastAsia" w:hAnsiTheme="majorHAnsi" w:cstheme="majorBidi"/>
      <w:b/>
      <w:bCs/>
      <w:color w:val="4F81BD" w:themeColor="accent1"/>
      <w:lang w:eastAsia="en-GB"/>
    </w:rPr>
  </w:style>
  <w:style w:type="table" w:styleId="TableGrid">
    <w:name w:val="Table Grid"/>
    <w:basedOn w:val="TableNormal"/>
    <w:uiPriority w:val="59"/>
    <w:rsid w:val="009D45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711"/>
    <w:pPr>
      <w:ind w:left="720"/>
      <w:contextualSpacing/>
    </w:pPr>
  </w:style>
  <w:style w:type="paragraph" w:styleId="Header">
    <w:name w:val="header"/>
    <w:basedOn w:val="Normal"/>
    <w:link w:val="HeaderChar"/>
    <w:uiPriority w:val="99"/>
    <w:unhideWhenUsed/>
    <w:rsid w:val="009A7AA0"/>
    <w:pPr>
      <w:tabs>
        <w:tab w:val="center" w:pos="4513"/>
        <w:tab w:val="right" w:pos="9026"/>
      </w:tabs>
    </w:pPr>
  </w:style>
  <w:style w:type="character" w:customStyle="1" w:styleId="HeaderChar">
    <w:name w:val="Header Char"/>
    <w:basedOn w:val="DefaultParagraphFont"/>
    <w:link w:val="Header"/>
    <w:uiPriority w:val="99"/>
    <w:rsid w:val="009A7AA0"/>
    <w:rPr>
      <w:rFonts w:ascii="Arial" w:eastAsia="Times New Roman" w:hAnsi="Arial" w:cs="Times New Roman"/>
      <w:lang w:eastAsia="en-GB"/>
    </w:rPr>
  </w:style>
  <w:style w:type="paragraph" w:styleId="Footer">
    <w:name w:val="footer"/>
    <w:basedOn w:val="Normal"/>
    <w:link w:val="FooterChar"/>
    <w:uiPriority w:val="99"/>
    <w:unhideWhenUsed/>
    <w:rsid w:val="009A7AA0"/>
    <w:pPr>
      <w:tabs>
        <w:tab w:val="center" w:pos="4513"/>
        <w:tab w:val="right" w:pos="9026"/>
      </w:tabs>
    </w:pPr>
  </w:style>
  <w:style w:type="character" w:customStyle="1" w:styleId="FooterChar">
    <w:name w:val="Footer Char"/>
    <w:basedOn w:val="DefaultParagraphFont"/>
    <w:link w:val="Footer"/>
    <w:uiPriority w:val="99"/>
    <w:rsid w:val="009A7AA0"/>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4E37AC"/>
    <w:rPr>
      <w:rFonts w:ascii="Tahoma" w:hAnsi="Tahoma" w:cs="Tahoma"/>
      <w:sz w:val="16"/>
      <w:szCs w:val="16"/>
    </w:rPr>
  </w:style>
  <w:style w:type="character" w:customStyle="1" w:styleId="BalloonTextChar">
    <w:name w:val="Balloon Text Char"/>
    <w:basedOn w:val="DefaultParagraphFont"/>
    <w:link w:val="BalloonText"/>
    <w:uiPriority w:val="99"/>
    <w:semiHidden/>
    <w:rsid w:val="004E37AC"/>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834C51"/>
    <w:pPr>
      <w:spacing w:line="276" w:lineRule="auto"/>
      <w:outlineLvl w:val="9"/>
    </w:pPr>
    <w:rPr>
      <w:lang w:val="en-US" w:eastAsia="ja-JP"/>
    </w:rPr>
  </w:style>
  <w:style w:type="paragraph" w:styleId="TOC1">
    <w:name w:val="toc 1"/>
    <w:basedOn w:val="Normal"/>
    <w:next w:val="Normal"/>
    <w:autoRedefine/>
    <w:uiPriority w:val="39"/>
    <w:unhideWhenUsed/>
    <w:rsid w:val="00834C51"/>
    <w:pPr>
      <w:spacing w:after="100"/>
    </w:pPr>
  </w:style>
  <w:style w:type="character" w:styleId="Hyperlink">
    <w:name w:val="Hyperlink"/>
    <w:basedOn w:val="DefaultParagraphFont"/>
    <w:uiPriority w:val="99"/>
    <w:unhideWhenUsed/>
    <w:rsid w:val="00834C51"/>
    <w:rPr>
      <w:color w:val="0000FF" w:themeColor="hyperlink"/>
      <w:u w:val="single"/>
    </w:rPr>
  </w:style>
  <w:style w:type="paragraph" w:styleId="TOC2">
    <w:name w:val="toc 2"/>
    <w:basedOn w:val="Normal"/>
    <w:next w:val="Normal"/>
    <w:autoRedefine/>
    <w:uiPriority w:val="39"/>
    <w:unhideWhenUsed/>
    <w:rsid w:val="00B676BE"/>
    <w:pPr>
      <w:spacing w:after="100"/>
      <w:ind w:left="220"/>
    </w:pPr>
  </w:style>
  <w:style w:type="paragraph" w:styleId="TOC3">
    <w:name w:val="toc 3"/>
    <w:basedOn w:val="Normal"/>
    <w:next w:val="Normal"/>
    <w:autoRedefine/>
    <w:uiPriority w:val="39"/>
    <w:unhideWhenUsed/>
    <w:rsid w:val="00E970C8"/>
    <w:pPr>
      <w:tabs>
        <w:tab w:val="left" w:pos="1843"/>
        <w:tab w:val="right" w:leader="dot" w:pos="9781"/>
      </w:tabs>
      <w:spacing w:after="100"/>
      <w:ind w:left="1134"/>
    </w:pPr>
  </w:style>
  <w:style w:type="paragraph" w:styleId="NormalWeb">
    <w:name w:val="Normal (Web)"/>
    <w:basedOn w:val="Normal"/>
    <w:uiPriority w:val="99"/>
    <w:rsid w:val="00090210"/>
    <w:pPr>
      <w:spacing w:before="100" w:beforeAutospacing="1" w:after="100" w:afterAutospacing="1"/>
    </w:pPr>
    <w:rPr>
      <w:rFonts w:ascii="Times New Roman" w:eastAsia="Calibri" w:hAnsi="Times New Roman"/>
      <w:color w:val="000000"/>
      <w:sz w:val="24"/>
      <w:szCs w:val="24"/>
    </w:rPr>
  </w:style>
  <w:style w:type="table" w:customStyle="1" w:styleId="TableGrid1">
    <w:name w:val="Table Grid1"/>
    <w:basedOn w:val="TableNormal"/>
    <w:next w:val="TableGrid"/>
    <w:rsid w:val="001F3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3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10F79"/>
    <w:pPr>
      <w:spacing w:before="100" w:beforeAutospacing="1" w:after="120" w:afterAutospacing="1"/>
    </w:pPr>
    <w:rPr>
      <w:rFonts w:ascii="Calibri" w:eastAsia="Calibri" w:hAnsi="Calibri"/>
      <w:lang w:eastAsia="en-US"/>
    </w:rPr>
  </w:style>
  <w:style w:type="character" w:customStyle="1" w:styleId="BodyTextChar">
    <w:name w:val="Body Text Char"/>
    <w:basedOn w:val="DefaultParagraphFont"/>
    <w:link w:val="BodyText"/>
    <w:uiPriority w:val="99"/>
    <w:rsid w:val="00410F79"/>
    <w:rPr>
      <w:rFonts w:ascii="Calibri" w:eastAsia="Calibri" w:hAnsi="Calibri" w:cs="Times New Roman"/>
    </w:rPr>
  </w:style>
  <w:style w:type="character" w:customStyle="1" w:styleId="Heading4Char">
    <w:name w:val="Heading 4 Char"/>
    <w:basedOn w:val="DefaultParagraphFont"/>
    <w:link w:val="Heading4"/>
    <w:uiPriority w:val="9"/>
    <w:semiHidden/>
    <w:rsid w:val="00F22D35"/>
    <w:rPr>
      <w:rFonts w:asciiTheme="majorHAnsi" w:eastAsiaTheme="majorEastAsia" w:hAnsiTheme="majorHAnsi" w:cstheme="majorBidi"/>
      <w:b/>
      <w:bCs/>
      <w:i/>
      <w:iCs/>
      <w:color w:val="4F81BD" w:themeColor="accent1"/>
      <w:lang w:eastAsia="en-GB"/>
    </w:rPr>
  </w:style>
  <w:style w:type="character" w:styleId="FollowedHyperlink">
    <w:name w:val="FollowedHyperlink"/>
    <w:basedOn w:val="DefaultParagraphFont"/>
    <w:uiPriority w:val="99"/>
    <w:semiHidden/>
    <w:unhideWhenUsed/>
    <w:rsid w:val="00C61EE5"/>
    <w:rPr>
      <w:color w:val="800080" w:themeColor="followedHyperlink"/>
      <w:u w:val="single"/>
    </w:rPr>
  </w:style>
  <w:style w:type="paragraph" w:customStyle="1" w:styleId="Default">
    <w:name w:val="Default"/>
    <w:rsid w:val="0098653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720AE"/>
    <w:pPr>
      <w:spacing w:after="0" w:line="240" w:lineRule="auto"/>
    </w:pPr>
    <w:rPr>
      <w:rFonts w:ascii="Arial" w:hAnsi="Arial"/>
      <w:sz w:val="24"/>
    </w:rPr>
  </w:style>
  <w:style w:type="table" w:customStyle="1" w:styleId="BuroHappoldTable1">
    <w:name w:val="Buro Happold Table1"/>
    <w:basedOn w:val="TableNormal"/>
    <w:uiPriority w:val="17"/>
    <w:qFormat/>
    <w:rsid w:val="00F60357"/>
    <w:pPr>
      <w:spacing w:before="40" w:after="40" w:line="240" w:lineRule="auto"/>
    </w:pPr>
    <w:rPr>
      <w:rFonts w:eastAsia="Times New Roman" w:cs="Times New Roman"/>
      <w:sz w:val="16"/>
      <w:szCs w:val="1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styleId="CommentReference">
    <w:name w:val="annotation reference"/>
    <w:basedOn w:val="DefaultParagraphFont"/>
    <w:uiPriority w:val="99"/>
    <w:semiHidden/>
    <w:unhideWhenUsed/>
    <w:rsid w:val="00052192"/>
    <w:rPr>
      <w:sz w:val="16"/>
      <w:szCs w:val="16"/>
    </w:rPr>
  </w:style>
  <w:style w:type="paragraph" w:styleId="CommentText">
    <w:name w:val="annotation text"/>
    <w:basedOn w:val="Normal"/>
    <w:link w:val="CommentTextChar"/>
    <w:uiPriority w:val="99"/>
    <w:semiHidden/>
    <w:unhideWhenUsed/>
    <w:rsid w:val="00052192"/>
    <w:rPr>
      <w:sz w:val="20"/>
      <w:szCs w:val="20"/>
    </w:rPr>
  </w:style>
  <w:style w:type="character" w:customStyle="1" w:styleId="CommentTextChar">
    <w:name w:val="Comment Text Char"/>
    <w:basedOn w:val="DefaultParagraphFont"/>
    <w:link w:val="CommentText"/>
    <w:uiPriority w:val="99"/>
    <w:semiHidden/>
    <w:rsid w:val="0005219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2192"/>
    <w:rPr>
      <w:b/>
      <w:bCs/>
    </w:rPr>
  </w:style>
  <w:style w:type="character" w:customStyle="1" w:styleId="CommentSubjectChar">
    <w:name w:val="Comment Subject Char"/>
    <w:basedOn w:val="CommentTextChar"/>
    <w:link w:val="CommentSubject"/>
    <w:uiPriority w:val="99"/>
    <w:semiHidden/>
    <w:rsid w:val="00052192"/>
    <w:rPr>
      <w:rFonts w:ascii="Arial" w:eastAsia="Times New Roman" w:hAnsi="Arial" w:cs="Times New Roman"/>
      <w:b/>
      <w:bCs/>
      <w:sz w:val="20"/>
      <w:szCs w:val="20"/>
      <w:lang w:eastAsia="en-GB"/>
    </w:rPr>
  </w:style>
  <w:style w:type="paragraph" w:styleId="EndnoteText">
    <w:name w:val="endnote text"/>
    <w:basedOn w:val="Normal"/>
    <w:link w:val="EndnoteTextChar"/>
    <w:uiPriority w:val="99"/>
    <w:semiHidden/>
    <w:unhideWhenUsed/>
    <w:rsid w:val="00022284"/>
    <w:rPr>
      <w:sz w:val="20"/>
      <w:szCs w:val="20"/>
    </w:rPr>
  </w:style>
  <w:style w:type="character" w:customStyle="1" w:styleId="EndnoteTextChar">
    <w:name w:val="Endnote Text Char"/>
    <w:basedOn w:val="DefaultParagraphFont"/>
    <w:link w:val="EndnoteText"/>
    <w:uiPriority w:val="99"/>
    <w:semiHidden/>
    <w:rsid w:val="00022284"/>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22284"/>
    <w:rPr>
      <w:vertAlign w:val="superscript"/>
    </w:rPr>
  </w:style>
  <w:style w:type="paragraph" w:styleId="FootnoteText">
    <w:name w:val="footnote text"/>
    <w:basedOn w:val="Normal"/>
    <w:link w:val="FootnoteTextChar"/>
    <w:uiPriority w:val="99"/>
    <w:semiHidden/>
    <w:unhideWhenUsed/>
    <w:rsid w:val="00022284"/>
    <w:rPr>
      <w:sz w:val="20"/>
      <w:szCs w:val="20"/>
    </w:rPr>
  </w:style>
  <w:style w:type="character" w:customStyle="1" w:styleId="FootnoteTextChar">
    <w:name w:val="Footnote Text Char"/>
    <w:basedOn w:val="DefaultParagraphFont"/>
    <w:link w:val="FootnoteText"/>
    <w:uiPriority w:val="99"/>
    <w:semiHidden/>
    <w:rsid w:val="0002228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22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8082">
      <w:bodyDiv w:val="1"/>
      <w:marLeft w:val="0"/>
      <w:marRight w:val="0"/>
      <w:marTop w:val="0"/>
      <w:marBottom w:val="0"/>
      <w:divBdr>
        <w:top w:val="none" w:sz="0" w:space="0" w:color="auto"/>
        <w:left w:val="none" w:sz="0" w:space="0" w:color="auto"/>
        <w:bottom w:val="none" w:sz="0" w:space="0" w:color="auto"/>
        <w:right w:val="none" w:sz="0" w:space="0" w:color="auto"/>
      </w:divBdr>
      <w:divsChild>
        <w:div w:id="1918441537">
          <w:marLeft w:val="0"/>
          <w:marRight w:val="0"/>
          <w:marTop w:val="0"/>
          <w:marBottom w:val="0"/>
          <w:divBdr>
            <w:top w:val="none" w:sz="0" w:space="0" w:color="auto"/>
            <w:left w:val="none" w:sz="0" w:space="0" w:color="auto"/>
            <w:bottom w:val="none" w:sz="0" w:space="0" w:color="auto"/>
            <w:right w:val="none" w:sz="0" w:space="0" w:color="auto"/>
          </w:divBdr>
          <w:divsChild>
            <w:div w:id="1125004982">
              <w:marLeft w:val="0"/>
              <w:marRight w:val="0"/>
              <w:marTop w:val="0"/>
              <w:marBottom w:val="0"/>
              <w:divBdr>
                <w:top w:val="none" w:sz="0" w:space="0" w:color="auto"/>
                <w:left w:val="none" w:sz="0" w:space="0" w:color="auto"/>
                <w:bottom w:val="none" w:sz="0" w:space="0" w:color="auto"/>
                <w:right w:val="none" w:sz="0" w:space="0" w:color="auto"/>
              </w:divBdr>
              <w:divsChild>
                <w:div w:id="772090261">
                  <w:marLeft w:val="0"/>
                  <w:marRight w:val="0"/>
                  <w:marTop w:val="0"/>
                  <w:marBottom w:val="0"/>
                  <w:divBdr>
                    <w:top w:val="none" w:sz="0" w:space="0" w:color="auto"/>
                    <w:left w:val="none" w:sz="0" w:space="0" w:color="auto"/>
                    <w:bottom w:val="none" w:sz="0" w:space="0" w:color="auto"/>
                    <w:right w:val="none" w:sz="0" w:space="0" w:color="auto"/>
                  </w:divBdr>
                  <w:divsChild>
                    <w:div w:id="1644847762">
                      <w:marLeft w:val="0"/>
                      <w:marRight w:val="0"/>
                      <w:marTop w:val="0"/>
                      <w:marBottom w:val="0"/>
                      <w:divBdr>
                        <w:top w:val="none" w:sz="0" w:space="0" w:color="auto"/>
                        <w:left w:val="none" w:sz="0" w:space="0" w:color="auto"/>
                        <w:bottom w:val="none" w:sz="0" w:space="0" w:color="auto"/>
                        <w:right w:val="none" w:sz="0" w:space="0" w:color="auto"/>
                      </w:divBdr>
                      <w:divsChild>
                        <w:div w:id="899638585">
                          <w:marLeft w:val="3180"/>
                          <w:marRight w:val="3180"/>
                          <w:marTop w:val="0"/>
                          <w:marBottom w:val="0"/>
                          <w:divBdr>
                            <w:top w:val="none" w:sz="0" w:space="0" w:color="auto"/>
                            <w:left w:val="none" w:sz="0" w:space="0" w:color="auto"/>
                            <w:bottom w:val="none" w:sz="0" w:space="0" w:color="auto"/>
                            <w:right w:val="none" w:sz="0" w:space="0" w:color="auto"/>
                          </w:divBdr>
                          <w:divsChild>
                            <w:div w:id="2000114899">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4464">
      <w:bodyDiv w:val="1"/>
      <w:marLeft w:val="0"/>
      <w:marRight w:val="0"/>
      <w:marTop w:val="0"/>
      <w:marBottom w:val="0"/>
      <w:divBdr>
        <w:top w:val="none" w:sz="0" w:space="0" w:color="auto"/>
        <w:left w:val="none" w:sz="0" w:space="0" w:color="auto"/>
        <w:bottom w:val="none" w:sz="0" w:space="0" w:color="auto"/>
        <w:right w:val="none" w:sz="0" w:space="0" w:color="auto"/>
      </w:divBdr>
    </w:div>
    <w:div w:id="300161872">
      <w:bodyDiv w:val="1"/>
      <w:marLeft w:val="0"/>
      <w:marRight w:val="0"/>
      <w:marTop w:val="0"/>
      <w:marBottom w:val="0"/>
      <w:divBdr>
        <w:top w:val="none" w:sz="0" w:space="0" w:color="auto"/>
        <w:left w:val="none" w:sz="0" w:space="0" w:color="auto"/>
        <w:bottom w:val="none" w:sz="0" w:space="0" w:color="auto"/>
        <w:right w:val="none" w:sz="0" w:space="0" w:color="auto"/>
      </w:divBdr>
      <w:divsChild>
        <w:div w:id="740641764">
          <w:marLeft w:val="0"/>
          <w:marRight w:val="0"/>
          <w:marTop w:val="0"/>
          <w:marBottom w:val="0"/>
          <w:divBdr>
            <w:top w:val="none" w:sz="0" w:space="0" w:color="auto"/>
            <w:left w:val="none" w:sz="0" w:space="0" w:color="auto"/>
            <w:bottom w:val="none" w:sz="0" w:space="0" w:color="auto"/>
            <w:right w:val="none" w:sz="0" w:space="0" w:color="auto"/>
          </w:divBdr>
          <w:divsChild>
            <w:div w:id="1223757165">
              <w:marLeft w:val="0"/>
              <w:marRight w:val="0"/>
              <w:marTop w:val="0"/>
              <w:marBottom w:val="0"/>
              <w:divBdr>
                <w:top w:val="none" w:sz="0" w:space="0" w:color="auto"/>
                <w:left w:val="none" w:sz="0" w:space="0" w:color="auto"/>
                <w:bottom w:val="none" w:sz="0" w:space="0" w:color="auto"/>
                <w:right w:val="none" w:sz="0" w:space="0" w:color="auto"/>
              </w:divBdr>
              <w:divsChild>
                <w:div w:id="2029063794">
                  <w:marLeft w:val="0"/>
                  <w:marRight w:val="0"/>
                  <w:marTop w:val="0"/>
                  <w:marBottom w:val="0"/>
                  <w:divBdr>
                    <w:top w:val="none" w:sz="0" w:space="0" w:color="auto"/>
                    <w:left w:val="none" w:sz="0" w:space="0" w:color="auto"/>
                    <w:bottom w:val="none" w:sz="0" w:space="0" w:color="auto"/>
                    <w:right w:val="none" w:sz="0" w:space="0" w:color="auto"/>
                  </w:divBdr>
                  <w:divsChild>
                    <w:div w:id="1161509178">
                      <w:marLeft w:val="0"/>
                      <w:marRight w:val="0"/>
                      <w:marTop w:val="0"/>
                      <w:marBottom w:val="0"/>
                      <w:divBdr>
                        <w:top w:val="none" w:sz="0" w:space="0" w:color="auto"/>
                        <w:left w:val="none" w:sz="0" w:space="0" w:color="auto"/>
                        <w:bottom w:val="none" w:sz="0" w:space="0" w:color="auto"/>
                        <w:right w:val="none" w:sz="0" w:space="0" w:color="auto"/>
                      </w:divBdr>
                      <w:divsChild>
                        <w:div w:id="1601135101">
                          <w:marLeft w:val="3180"/>
                          <w:marRight w:val="3180"/>
                          <w:marTop w:val="0"/>
                          <w:marBottom w:val="0"/>
                          <w:divBdr>
                            <w:top w:val="none" w:sz="0" w:space="0" w:color="auto"/>
                            <w:left w:val="none" w:sz="0" w:space="0" w:color="auto"/>
                            <w:bottom w:val="none" w:sz="0" w:space="0" w:color="auto"/>
                            <w:right w:val="none" w:sz="0" w:space="0" w:color="auto"/>
                          </w:divBdr>
                          <w:divsChild>
                            <w:div w:id="9209454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88646">
      <w:bodyDiv w:val="1"/>
      <w:marLeft w:val="0"/>
      <w:marRight w:val="0"/>
      <w:marTop w:val="0"/>
      <w:marBottom w:val="0"/>
      <w:divBdr>
        <w:top w:val="none" w:sz="0" w:space="0" w:color="auto"/>
        <w:left w:val="none" w:sz="0" w:space="0" w:color="auto"/>
        <w:bottom w:val="none" w:sz="0" w:space="0" w:color="auto"/>
        <w:right w:val="none" w:sz="0" w:space="0" w:color="auto"/>
      </w:divBdr>
    </w:div>
    <w:div w:id="453403742">
      <w:bodyDiv w:val="1"/>
      <w:marLeft w:val="0"/>
      <w:marRight w:val="0"/>
      <w:marTop w:val="0"/>
      <w:marBottom w:val="0"/>
      <w:divBdr>
        <w:top w:val="none" w:sz="0" w:space="0" w:color="auto"/>
        <w:left w:val="none" w:sz="0" w:space="0" w:color="auto"/>
        <w:bottom w:val="none" w:sz="0" w:space="0" w:color="auto"/>
        <w:right w:val="none" w:sz="0" w:space="0" w:color="auto"/>
      </w:divBdr>
      <w:divsChild>
        <w:div w:id="41027305">
          <w:marLeft w:val="0"/>
          <w:marRight w:val="0"/>
          <w:marTop w:val="0"/>
          <w:marBottom w:val="0"/>
          <w:divBdr>
            <w:top w:val="none" w:sz="0" w:space="0" w:color="auto"/>
            <w:left w:val="none" w:sz="0" w:space="0" w:color="auto"/>
            <w:bottom w:val="none" w:sz="0" w:space="0" w:color="auto"/>
            <w:right w:val="none" w:sz="0" w:space="0" w:color="auto"/>
          </w:divBdr>
          <w:divsChild>
            <w:div w:id="698894975">
              <w:marLeft w:val="0"/>
              <w:marRight w:val="0"/>
              <w:marTop w:val="0"/>
              <w:marBottom w:val="0"/>
              <w:divBdr>
                <w:top w:val="none" w:sz="0" w:space="0" w:color="auto"/>
                <w:left w:val="none" w:sz="0" w:space="0" w:color="auto"/>
                <w:bottom w:val="none" w:sz="0" w:space="0" w:color="auto"/>
                <w:right w:val="none" w:sz="0" w:space="0" w:color="auto"/>
              </w:divBdr>
              <w:divsChild>
                <w:div w:id="127627296">
                  <w:marLeft w:val="0"/>
                  <w:marRight w:val="0"/>
                  <w:marTop w:val="0"/>
                  <w:marBottom w:val="0"/>
                  <w:divBdr>
                    <w:top w:val="none" w:sz="0" w:space="0" w:color="auto"/>
                    <w:left w:val="none" w:sz="0" w:space="0" w:color="auto"/>
                    <w:bottom w:val="none" w:sz="0" w:space="0" w:color="auto"/>
                    <w:right w:val="none" w:sz="0" w:space="0" w:color="auto"/>
                  </w:divBdr>
                  <w:divsChild>
                    <w:div w:id="1577865075">
                      <w:marLeft w:val="0"/>
                      <w:marRight w:val="0"/>
                      <w:marTop w:val="0"/>
                      <w:marBottom w:val="0"/>
                      <w:divBdr>
                        <w:top w:val="none" w:sz="0" w:space="0" w:color="auto"/>
                        <w:left w:val="none" w:sz="0" w:space="0" w:color="auto"/>
                        <w:bottom w:val="none" w:sz="0" w:space="0" w:color="auto"/>
                        <w:right w:val="none" w:sz="0" w:space="0" w:color="auto"/>
                      </w:divBdr>
                      <w:divsChild>
                        <w:div w:id="229003399">
                          <w:marLeft w:val="3180"/>
                          <w:marRight w:val="3180"/>
                          <w:marTop w:val="0"/>
                          <w:marBottom w:val="0"/>
                          <w:divBdr>
                            <w:top w:val="none" w:sz="0" w:space="0" w:color="auto"/>
                            <w:left w:val="none" w:sz="0" w:space="0" w:color="auto"/>
                            <w:bottom w:val="none" w:sz="0" w:space="0" w:color="auto"/>
                            <w:right w:val="none" w:sz="0" w:space="0" w:color="auto"/>
                          </w:divBdr>
                          <w:divsChild>
                            <w:div w:id="1082021981">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4924">
      <w:bodyDiv w:val="1"/>
      <w:marLeft w:val="0"/>
      <w:marRight w:val="0"/>
      <w:marTop w:val="0"/>
      <w:marBottom w:val="0"/>
      <w:divBdr>
        <w:top w:val="none" w:sz="0" w:space="0" w:color="auto"/>
        <w:left w:val="none" w:sz="0" w:space="0" w:color="auto"/>
        <w:bottom w:val="none" w:sz="0" w:space="0" w:color="auto"/>
        <w:right w:val="none" w:sz="0" w:space="0" w:color="auto"/>
      </w:divBdr>
    </w:div>
    <w:div w:id="597561956">
      <w:bodyDiv w:val="1"/>
      <w:marLeft w:val="0"/>
      <w:marRight w:val="0"/>
      <w:marTop w:val="0"/>
      <w:marBottom w:val="0"/>
      <w:divBdr>
        <w:top w:val="none" w:sz="0" w:space="0" w:color="auto"/>
        <w:left w:val="none" w:sz="0" w:space="0" w:color="auto"/>
        <w:bottom w:val="none" w:sz="0" w:space="0" w:color="auto"/>
        <w:right w:val="none" w:sz="0" w:space="0" w:color="auto"/>
      </w:divBdr>
    </w:div>
    <w:div w:id="602347373">
      <w:bodyDiv w:val="1"/>
      <w:marLeft w:val="0"/>
      <w:marRight w:val="0"/>
      <w:marTop w:val="0"/>
      <w:marBottom w:val="0"/>
      <w:divBdr>
        <w:top w:val="none" w:sz="0" w:space="0" w:color="auto"/>
        <w:left w:val="none" w:sz="0" w:space="0" w:color="auto"/>
        <w:bottom w:val="none" w:sz="0" w:space="0" w:color="auto"/>
        <w:right w:val="none" w:sz="0" w:space="0" w:color="auto"/>
      </w:divBdr>
    </w:div>
    <w:div w:id="824705654">
      <w:bodyDiv w:val="1"/>
      <w:marLeft w:val="0"/>
      <w:marRight w:val="0"/>
      <w:marTop w:val="0"/>
      <w:marBottom w:val="0"/>
      <w:divBdr>
        <w:top w:val="none" w:sz="0" w:space="0" w:color="auto"/>
        <w:left w:val="none" w:sz="0" w:space="0" w:color="auto"/>
        <w:bottom w:val="none" w:sz="0" w:space="0" w:color="auto"/>
        <w:right w:val="none" w:sz="0" w:space="0" w:color="auto"/>
      </w:divBdr>
    </w:div>
    <w:div w:id="894242760">
      <w:bodyDiv w:val="1"/>
      <w:marLeft w:val="0"/>
      <w:marRight w:val="0"/>
      <w:marTop w:val="0"/>
      <w:marBottom w:val="0"/>
      <w:divBdr>
        <w:top w:val="none" w:sz="0" w:space="0" w:color="auto"/>
        <w:left w:val="none" w:sz="0" w:space="0" w:color="auto"/>
        <w:bottom w:val="none" w:sz="0" w:space="0" w:color="auto"/>
        <w:right w:val="none" w:sz="0" w:space="0" w:color="auto"/>
      </w:divBdr>
    </w:div>
    <w:div w:id="908152968">
      <w:bodyDiv w:val="1"/>
      <w:marLeft w:val="0"/>
      <w:marRight w:val="0"/>
      <w:marTop w:val="0"/>
      <w:marBottom w:val="0"/>
      <w:divBdr>
        <w:top w:val="none" w:sz="0" w:space="0" w:color="auto"/>
        <w:left w:val="none" w:sz="0" w:space="0" w:color="auto"/>
        <w:bottom w:val="none" w:sz="0" w:space="0" w:color="auto"/>
        <w:right w:val="none" w:sz="0" w:space="0" w:color="auto"/>
      </w:divBdr>
    </w:div>
    <w:div w:id="939415393">
      <w:bodyDiv w:val="1"/>
      <w:marLeft w:val="0"/>
      <w:marRight w:val="0"/>
      <w:marTop w:val="0"/>
      <w:marBottom w:val="0"/>
      <w:divBdr>
        <w:top w:val="none" w:sz="0" w:space="0" w:color="auto"/>
        <w:left w:val="none" w:sz="0" w:space="0" w:color="auto"/>
        <w:bottom w:val="none" w:sz="0" w:space="0" w:color="auto"/>
        <w:right w:val="none" w:sz="0" w:space="0" w:color="auto"/>
      </w:divBdr>
    </w:div>
    <w:div w:id="1092581221">
      <w:bodyDiv w:val="1"/>
      <w:marLeft w:val="0"/>
      <w:marRight w:val="0"/>
      <w:marTop w:val="0"/>
      <w:marBottom w:val="0"/>
      <w:divBdr>
        <w:top w:val="none" w:sz="0" w:space="0" w:color="auto"/>
        <w:left w:val="none" w:sz="0" w:space="0" w:color="auto"/>
        <w:bottom w:val="none" w:sz="0" w:space="0" w:color="auto"/>
        <w:right w:val="none" w:sz="0" w:space="0" w:color="auto"/>
      </w:divBdr>
    </w:div>
    <w:div w:id="1104494777">
      <w:bodyDiv w:val="1"/>
      <w:marLeft w:val="0"/>
      <w:marRight w:val="0"/>
      <w:marTop w:val="0"/>
      <w:marBottom w:val="0"/>
      <w:divBdr>
        <w:top w:val="none" w:sz="0" w:space="0" w:color="auto"/>
        <w:left w:val="none" w:sz="0" w:space="0" w:color="auto"/>
        <w:bottom w:val="none" w:sz="0" w:space="0" w:color="auto"/>
        <w:right w:val="none" w:sz="0" w:space="0" w:color="auto"/>
      </w:divBdr>
      <w:divsChild>
        <w:div w:id="1561011765">
          <w:marLeft w:val="0"/>
          <w:marRight w:val="0"/>
          <w:marTop w:val="0"/>
          <w:marBottom w:val="0"/>
          <w:divBdr>
            <w:top w:val="none" w:sz="0" w:space="0" w:color="auto"/>
            <w:left w:val="none" w:sz="0" w:space="0" w:color="auto"/>
            <w:bottom w:val="none" w:sz="0" w:space="0" w:color="auto"/>
            <w:right w:val="none" w:sz="0" w:space="0" w:color="auto"/>
          </w:divBdr>
          <w:divsChild>
            <w:div w:id="1385519753">
              <w:marLeft w:val="0"/>
              <w:marRight w:val="0"/>
              <w:marTop w:val="0"/>
              <w:marBottom w:val="0"/>
              <w:divBdr>
                <w:top w:val="none" w:sz="0" w:space="0" w:color="auto"/>
                <w:left w:val="none" w:sz="0" w:space="0" w:color="auto"/>
                <w:bottom w:val="none" w:sz="0" w:space="0" w:color="auto"/>
                <w:right w:val="none" w:sz="0" w:space="0" w:color="auto"/>
              </w:divBdr>
            </w:div>
            <w:div w:id="1432235074">
              <w:marLeft w:val="0"/>
              <w:marRight w:val="0"/>
              <w:marTop w:val="0"/>
              <w:marBottom w:val="0"/>
              <w:divBdr>
                <w:top w:val="none" w:sz="0" w:space="0" w:color="auto"/>
                <w:left w:val="none" w:sz="0" w:space="0" w:color="auto"/>
                <w:bottom w:val="none" w:sz="0" w:space="0" w:color="auto"/>
                <w:right w:val="none" w:sz="0" w:space="0" w:color="auto"/>
              </w:divBdr>
            </w:div>
            <w:div w:id="1743486947">
              <w:marLeft w:val="0"/>
              <w:marRight w:val="0"/>
              <w:marTop w:val="0"/>
              <w:marBottom w:val="0"/>
              <w:divBdr>
                <w:top w:val="none" w:sz="0" w:space="0" w:color="auto"/>
                <w:left w:val="none" w:sz="0" w:space="0" w:color="auto"/>
                <w:bottom w:val="none" w:sz="0" w:space="0" w:color="auto"/>
                <w:right w:val="none" w:sz="0" w:space="0" w:color="auto"/>
              </w:divBdr>
            </w:div>
            <w:div w:id="18459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250">
      <w:bodyDiv w:val="1"/>
      <w:marLeft w:val="0"/>
      <w:marRight w:val="0"/>
      <w:marTop w:val="0"/>
      <w:marBottom w:val="0"/>
      <w:divBdr>
        <w:top w:val="none" w:sz="0" w:space="0" w:color="auto"/>
        <w:left w:val="none" w:sz="0" w:space="0" w:color="auto"/>
        <w:bottom w:val="none" w:sz="0" w:space="0" w:color="auto"/>
        <w:right w:val="none" w:sz="0" w:space="0" w:color="auto"/>
      </w:divBdr>
    </w:div>
    <w:div w:id="1149520094">
      <w:bodyDiv w:val="1"/>
      <w:marLeft w:val="0"/>
      <w:marRight w:val="0"/>
      <w:marTop w:val="0"/>
      <w:marBottom w:val="0"/>
      <w:divBdr>
        <w:top w:val="none" w:sz="0" w:space="0" w:color="auto"/>
        <w:left w:val="none" w:sz="0" w:space="0" w:color="auto"/>
        <w:bottom w:val="none" w:sz="0" w:space="0" w:color="auto"/>
        <w:right w:val="none" w:sz="0" w:space="0" w:color="auto"/>
      </w:divBdr>
    </w:div>
    <w:div w:id="1307583570">
      <w:bodyDiv w:val="1"/>
      <w:marLeft w:val="0"/>
      <w:marRight w:val="0"/>
      <w:marTop w:val="0"/>
      <w:marBottom w:val="0"/>
      <w:divBdr>
        <w:top w:val="none" w:sz="0" w:space="0" w:color="auto"/>
        <w:left w:val="none" w:sz="0" w:space="0" w:color="auto"/>
        <w:bottom w:val="none" w:sz="0" w:space="0" w:color="auto"/>
        <w:right w:val="none" w:sz="0" w:space="0" w:color="auto"/>
      </w:divBdr>
    </w:div>
    <w:div w:id="1346440299">
      <w:bodyDiv w:val="1"/>
      <w:marLeft w:val="0"/>
      <w:marRight w:val="0"/>
      <w:marTop w:val="0"/>
      <w:marBottom w:val="0"/>
      <w:divBdr>
        <w:top w:val="none" w:sz="0" w:space="0" w:color="auto"/>
        <w:left w:val="none" w:sz="0" w:space="0" w:color="auto"/>
        <w:bottom w:val="none" w:sz="0" w:space="0" w:color="auto"/>
        <w:right w:val="none" w:sz="0" w:space="0" w:color="auto"/>
      </w:divBdr>
    </w:div>
    <w:div w:id="1403409990">
      <w:bodyDiv w:val="1"/>
      <w:marLeft w:val="0"/>
      <w:marRight w:val="0"/>
      <w:marTop w:val="0"/>
      <w:marBottom w:val="0"/>
      <w:divBdr>
        <w:top w:val="none" w:sz="0" w:space="0" w:color="auto"/>
        <w:left w:val="none" w:sz="0" w:space="0" w:color="auto"/>
        <w:bottom w:val="none" w:sz="0" w:space="0" w:color="auto"/>
        <w:right w:val="none" w:sz="0" w:space="0" w:color="auto"/>
      </w:divBdr>
    </w:div>
    <w:div w:id="1403454128">
      <w:bodyDiv w:val="1"/>
      <w:marLeft w:val="0"/>
      <w:marRight w:val="0"/>
      <w:marTop w:val="0"/>
      <w:marBottom w:val="0"/>
      <w:divBdr>
        <w:top w:val="none" w:sz="0" w:space="0" w:color="auto"/>
        <w:left w:val="none" w:sz="0" w:space="0" w:color="auto"/>
        <w:bottom w:val="none" w:sz="0" w:space="0" w:color="auto"/>
        <w:right w:val="none" w:sz="0" w:space="0" w:color="auto"/>
      </w:divBdr>
    </w:div>
    <w:div w:id="1488132059">
      <w:bodyDiv w:val="1"/>
      <w:marLeft w:val="0"/>
      <w:marRight w:val="0"/>
      <w:marTop w:val="0"/>
      <w:marBottom w:val="0"/>
      <w:divBdr>
        <w:top w:val="none" w:sz="0" w:space="0" w:color="auto"/>
        <w:left w:val="none" w:sz="0" w:space="0" w:color="auto"/>
        <w:bottom w:val="none" w:sz="0" w:space="0" w:color="auto"/>
        <w:right w:val="none" w:sz="0" w:space="0" w:color="auto"/>
      </w:divBdr>
    </w:div>
    <w:div w:id="1556114343">
      <w:bodyDiv w:val="1"/>
      <w:marLeft w:val="0"/>
      <w:marRight w:val="0"/>
      <w:marTop w:val="0"/>
      <w:marBottom w:val="0"/>
      <w:divBdr>
        <w:top w:val="none" w:sz="0" w:space="0" w:color="auto"/>
        <w:left w:val="none" w:sz="0" w:space="0" w:color="auto"/>
        <w:bottom w:val="none" w:sz="0" w:space="0" w:color="auto"/>
        <w:right w:val="none" w:sz="0" w:space="0" w:color="auto"/>
      </w:divBdr>
      <w:divsChild>
        <w:div w:id="1284536834">
          <w:marLeft w:val="0"/>
          <w:marRight w:val="0"/>
          <w:marTop w:val="0"/>
          <w:marBottom w:val="0"/>
          <w:divBdr>
            <w:top w:val="none" w:sz="0" w:space="0" w:color="auto"/>
            <w:left w:val="none" w:sz="0" w:space="0" w:color="auto"/>
            <w:bottom w:val="none" w:sz="0" w:space="0" w:color="auto"/>
            <w:right w:val="none" w:sz="0" w:space="0" w:color="auto"/>
          </w:divBdr>
          <w:divsChild>
            <w:div w:id="1847020084">
              <w:marLeft w:val="0"/>
              <w:marRight w:val="0"/>
              <w:marTop w:val="0"/>
              <w:marBottom w:val="0"/>
              <w:divBdr>
                <w:top w:val="none" w:sz="0" w:space="0" w:color="auto"/>
                <w:left w:val="none" w:sz="0" w:space="0" w:color="auto"/>
                <w:bottom w:val="none" w:sz="0" w:space="0" w:color="auto"/>
                <w:right w:val="none" w:sz="0" w:space="0" w:color="auto"/>
              </w:divBdr>
              <w:divsChild>
                <w:div w:id="1432626458">
                  <w:marLeft w:val="0"/>
                  <w:marRight w:val="0"/>
                  <w:marTop w:val="0"/>
                  <w:marBottom w:val="0"/>
                  <w:divBdr>
                    <w:top w:val="none" w:sz="0" w:space="0" w:color="auto"/>
                    <w:left w:val="none" w:sz="0" w:space="0" w:color="auto"/>
                    <w:bottom w:val="none" w:sz="0" w:space="0" w:color="auto"/>
                    <w:right w:val="none" w:sz="0" w:space="0" w:color="auto"/>
                  </w:divBdr>
                  <w:divsChild>
                    <w:div w:id="1784957162">
                      <w:marLeft w:val="0"/>
                      <w:marRight w:val="0"/>
                      <w:marTop w:val="0"/>
                      <w:marBottom w:val="0"/>
                      <w:divBdr>
                        <w:top w:val="none" w:sz="0" w:space="0" w:color="auto"/>
                        <w:left w:val="none" w:sz="0" w:space="0" w:color="auto"/>
                        <w:bottom w:val="none" w:sz="0" w:space="0" w:color="auto"/>
                        <w:right w:val="none" w:sz="0" w:space="0" w:color="auto"/>
                      </w:divBdr>
                      <w:divsChild>
                        <w:div w:id="1458910565">
                          <w:marLeft w:val="3180"/>
                          <w:marRight w:val="3180"/>
                          <w:marTop w:val="0"/>
                          <w:marBottom w:val="0"/>
                          <w:divBdr>
                            <w:top w:val="none" w:sz="0" w:space="0" w:color="auto"/>
                            <w:left w:val="none" w:sz="0" w:space="0" w:color="auto"/>
                            <w:bottom w:val="none" w:sz="0" w:space="0" w:color="auto"/>
                            <w:right w:val="none" w:sz="0" w:space="0" w:color="auto"/>
                          </w:divBdr>
                          <w:divsChild>
                            <w:div w:id="312830438">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46725">
      <w:bodyDiv w:val="1"/>
      <w:marLeft w:val="0"/>
      <w:marRight w:val="0"/>
      <w:marTop w:val="0"/>
      <w:marBottom w:val="0"/>
      <w:divBdr>
        <w:top w:val="none" w:sz="0" w:space="0" w:color="auto"/>
        <w:left w:val="none" w:sz="0" w:space="0" w:color="auto"/>
        <w:bottom w:val="none" w:sz="0" w:space="0" w:color="auto"/>
        <w:right w:val="none" w:sz="0" w:space="0" w:color="auto"/>
      </w:divBdr>
    </w:div>
    <w:div w:id="1826622558">
      <w:bodyDiv w:val="1"/>
      <w:marLeft w:val="0"/>
      <w:marRight w:val="0"/>
      <w:marTop w:val="0"/>
      <w:marBottom w:val="0"/>
      <w:divBdr>
        <w:top w:val="none" w:sz="0" w:space="0" w:color="auto"/>
        <w:left w:val="none" w:sz="0" w:space="0" w:color="auto"/>
        <w:bottom w:val="none" w:sz="0" w:space="0" w:color="auto"/>
        <w:right w:val="none" w:sz="0" w:space="0" w:color="auto"/>
      </w:divBdr>
    </w:div>
    <w:div w:id="1994799698">
      <w:bodyDiv w:val="1"/>
      <w:marLeft w:val="0"/>
      <w:marRight w:val="0"/>
      <w:marTop w:val="0"/>
      <w:marBottom w:val="0"/>
      <w:divBdr>
        <w:top w:val="none" w:sz="0" w:space="0" w:color="auto"/>
        <w:left w:val="none" w:sz="0" w:space="0" w:color="auto"/>
        <w:bottom w:val="none" w:sz="0" w:space="0" w:color="auto"/>
        <w:right w:val="none" w:sz="0" w:space="0" w:color="auto"/>
      </w:divBdr>
    </w:div>
    <w:div w:id="2033458086">
      <w:bodyDiv w:val="1"/>
      <w:marLeft w:val="0"/>
      <w:marRight w:val="0"/>
      <w:marTop w:val="0"/>
      <w:marBottom w:val="0"/>
      <w:divBdr>
        <w:top w:val="none" w:sz="0" w:space="0" w:color="auto"/>
        <w:left w:val="none" w:sz="0" w:space="0" w:color="auto"/>
        <w:bottom w:val="none" w:sz="0" w:space="0" w:color="auto"/>
        <w:right w:val="none" w:sz="0" w:space="0" w:color="auto"/>
      </w:divBdr>
      <w:divsChild>
        <w:div w:id="5354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yperlink" Target="file:///\\ad.ucl.ac.uk\groupfolders\EFD_23.0_Mobilisation&amp;Transition\Post%20Project%20Reviews\PIR%20Templates\&#8234;S:\EFD_23.0_Mobilisation&amp;Transition\Post%20Project%20Reviews\Post%20Project%20Reviews\PIR%20Templates\Blank%20lessons%20Learned%20Tracker.xl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0.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footer" Target="foot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12.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busmethodology.org.uk/" TargetMode="Externa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usmethodology.org.uk/" TargetMode="Externa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8741-D34F-4FED-88BD-289FF4FD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Ilott</dc:creator>
  <cp:keywords/>
  <dc:description/>
  <cp:lastModifiedBy>Stubbs, Ben</cp:lastModifiedBy>
  <cp:revision>4</cp:revision>
  <cp:lastPrinted>2019-07-15T11:25:00Z</cp:lastPrinted>
  <dcterms:created xsi:type="dcterms:W3CDTF">2020-08-20T09:45:00Z</dcterms:created>
  <dcterms:modified xsi:type="dcterms:W3CDTF">2020-08-21T14:46:00Z</dcterms:modified>
</cp:coreProperties>
</file>