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12" w:rsidRPr="004163DD" w:rsidRDefault="00F352FC" w:rsidP="004D5512">
      <w:pPr>
        <w:pStyle w:val="NormalWeb"/>
        <w:rPr>
          <w:rFonts w:ascii="Arial" w:hAnsi="Arial" w:cs="Arial"/>
          <w:sz w:val="22"/>
          <w:szCs w:val="22"/>
          <w:lang w:val="en"/>
        </w:rPr>
      </w:pPr>
      <w:r w:rsidRPr="004163DD">
        <w:rPr>
          <w:rFonts w:ascii="Arial" w:hAnsi="Arial" w:cs="Arial"/>
          <w:b/>
          <w:sz w:val="22"/>
          <w:szCs w:val="22"/>
        </w:rPr>
        <w:t>LESSONS LEARNED</w:t>
      </w:r>
      <w:r w:rsidR="004D5512" w:rsidRPr="004163DD">
        <w:rPr>
          <w:rFonts w:ascii="Arial" w:hAnsi="Arial" w:cs="Arial"/>
          <w:sz w:val="22"/>
          <w:szCs w:val="22"/>
        </w:rPr>
        <w:br/>
      </w:r>
    </w:p>
    <w:p w:rsidR="004D5512" w:rsidRPr="004163DD" w:rsidRDefault="00FC71C8" w:rsidP="004D5512">
      <w:pPr>
        <w:pStyle w:val="NormalWeb"/>
        <w:rPr>
          <w:rFonts w:ascii="Arial" w:hAnsi="Arial" w:cs="Arial"/>
          <w:sz w:val="22"/>
          <w:szCs w:val="22"/>
          <w:lang w:val="en"/>
        </w:rPr>
      </w:pPr>
      <w:r w:rsidRPr="004163DD">
        <w:rPr>
          <w:rFonts w:ascii="Arial" w:hAnsi="Arial" w:cs="Arial"/>
          <w:sz w:val="22"/>
          <w:szCs w:val="22"/>
          <w:lang w:val="en"/>
        </w:rPr>
        <w:t>Often overlooked,</w:t>
      </w:r>
      <w:r w:rsidR="004D5512" w:rsidRPr="004163DD">
        <w:rPr>
          <w:rFonts w:ascii="Arial" w:hAnsi="Arial" w:cs="Arial"/>
          <w:sz w:val="22"/>
          <w:szCs w:val="22"/>
          <w:lang w:val="en"/>
        </w:rPr>
        <w:t xml:space="preserve"> </w:t>
      </w:r>
      <w:r w:rsidRPr="004163DD">
        <w:rPr>
          <w:rFonts w:ascii="Arial" w:hAnsi="Arial" w:cs="Arial"/>
          <w:sz w:val="22"/>
          <w:szCs w:val="22"/>
          <w:lang w:val="en"/>
        </w:rPr>
        <w:t>l</w:t>
      </w:r>
      <w:r w:rsidR="004D5512" w:rsidRPr="004163DD">
        <w:rPr>
          <w:rFonts w:ascii="Arial" w:hAnsi="Arial" w:cs="Arial"/>
          <w:sz w:val="22"/>
          <w:szCs w:val="22"/>
          <w:lang w:val="en"/>
        </w:rPr>
        <w:t xml:space="preserve">essons </w:t>
      </w:r>
      <w:r w:rsidRPr="004163DD">
        <w:rPr>
          <w:rFonts w:ascii="Arial" w:hAnsi="Arial" w:cs="Arial"/>
          <w:sz w:val="22"/>
          <w:szCs w:val="22"/>
          <w:lang w:val="en"/>
        </w:rPr>
        <w:t>l</w:t>
      </w:r>
      <w:r w:rsidR="004D5512" w:rsidRPr="004163DD">
        <w:rPr>
          <w:rFonts w:ascii="Arial" w:hAnsi="Arial" w:cs="Arial"/>
          <w:sz w:val="22"/>
          <w:szCs w:val="22"/>
          <w:lang w:val="en"/>
        </w:rPr>
        <w:t xml:space="preserve">earned play a key role in the life cycle of a programme/ project.  Being able to document lessons learned after a project is complete (or even in the middle of it) is crucial. If the mistakes and successes of a project are captured and well documented, it can help shape the successes of future projects/ other projects within a programme. </w:t>
      </w:r>
    </w:p>
    <w:p w:rsidR="004D5512" w:rsidRPr="004163DD" w:rsidRDefault="004D5512" w:rsidP="004D5512">
      <w:pPr>
        <w:pStyle w:val="NormalWeb"/>
        <w:rPr>
          <w:rFonts w:ascii="Arial" w:hAnsi="Arial" w:cs="Arial"/>
          <w:sz w:val="22"/>
          <w:szCs w:val="22"/>
          <w:lang w:val="en"/>
        </w:rPr>
      </w:pPr>
    </w:p>
    <w:p w:rsidR="000D5E45" w:rsidRPr="004163DD" w:rsidRDefault="00D00FE8" w:rsidP="000D5E45">
      <w:pPr>
        <w:pStyle w:val="instruction"/>
        <w:shd w:val="clear" w:color="auto" w:fill="FFFFFF"/>
        <w:rPr>
          <w:rFonts w:ascii="Arial" w:hAnsi="Arial" w:cs="Arial"/>
          <w:color w:val="auto"/>
          <w:sz w:val="22"/>
          <w:szCs w:val="22"/>
        </w:rPr>
      </w:pPr>
      <w:r w:rsidRPr="004163DD">
        <w:rPr>
          <w:rFonts w:ascii="Arial" w:hAnsi="Arial" w:cs="Arial"/>
          <w:color w:val="auto"/>
          <w:sz w:val="22"/>
          <w:szCs w:val="22"/>
        </w:rPr>
        <w:t>The purpose of the l</w:t>
      </w:r>
      <w:r w:rsidR="000D5E45" w:rsidRPr="004163DD">
        <w:rPr>
          <w:rFonts w:ascii="Arial" w:hAnsi="Arial" w:cs="Arial"/>
          <w:color w:val="auto"/>
          <w:sz w:val="22"/>
          <w:szCs w:val="22"/>
        </w:rPr>
        <w:t>essons learned document for UCL Estates and Capital Projects is to capture</w:t>
      </w:r>
      <w:r w:rsidR="000D5E45" w:rsidRPr="004163DD">
        <w:rPr>
          <w:rFonts w:ascii="Arial" w:hAnsi="Arial" w:cs="Arial"/>
          <w:color w:val="auto"/>
          <w:sz w:val="22"/>
          <w:szCs w:val="22"/>
          <w:lang w:val="en"/>
        </w:rPr>
        <w:t xml:space="preserve"> any insights gained during a project that can be usefully applied on future projects. </w:t>
      </w:r>
      <w:r w:rsidR="000D5E45" w:rsidRPr="004163DD">
        <w:rPr>
          <w:rFonts w:ascii="Arial" w:hAnsi="Arial" w:cs="Arial"/>
          <w:color w:val="auto"/>
          <w:sz w:val="22"/>
          <w:szCs w:val="22"/>
        </w:rPr>
        <w:t>Capturing lessons learned is an integral part of every project and can serve as an important tool in ensuring Programmes and Projects follow best practice, are delivered on time and delivered with</w:t>
      </w:r>
      <w:r w:rsidR="00FC71C8" w:rsidRPr="004163DD">
        <w:rPr>
          <w:rFonts w:ascii="Arial" w:hAnsi="Arial" w:cs="Arial"/>
          <w:color w:val="auto"/>
          <w:sz w:val="22"/>
          <w:szCs w:val="22"/>
        </w:rPr>
        <w:t>in budget.</w:t>
      </w:r>
      <w:r w:rsidR="000D5E45" w:rsidRPr="004163DD">
        <w:rPr>
          <w:rFonts w:ascii="Arial" w:hAnsi="Arial" w:cs="Arial"/>
          <w:color w:val="auto"/>
          <w:sz w:val="22"/>
          <w:szCs w:val="22"/>
        </w:rPr>
        <w:t xml:space="preserve"> </w:t>
      </w:r>
    </w:p>
    <w:p w:rsidR="000D5E45" w:rsidRPr="004163DD" w:rsidRDefault="000D5E45" w:rsidP="000D5E45">
      <w:pPr>
        <w:pStyle w:val="instruction"/>
        <w:shd w:val="clear" w:color="auto" w:fill="FFFFFF"/>
        <w:rPr>
          <w:rFonts w:ascii="Arial" w:hAnsi="Arial" w:cs="Arial"/>
          <w:color w:val="auto"/>
          <w:sz w:val="22"/>
          <w:szCs w:val="22"/>
        </w:rPr>
      </w:pPr>
    </w:p>
    <w:p w:rsidR="00F352FC" w:rsidRPr="004163DD" w:rsidRDefault="00081F05" w:rsidP="000D5E45">
      <w:pPr>
        <w:pStyle w:val="instruction"/>
        <w:shd w:val="clear" w:color="auto" w:fill="FFFFFF"/>
        <w:rPr>
          <w:rFonts w:ascii="Arial" w:hAnsi="Arial" w:cs="Arial"/>
          <w:color w:val="000000"/>
          <w:sz w:val="22"/>
          <w:szCs w:val="22"/>
        </w:rPr>
      </w:pPr>
      <w:r w:rsidRPr="004163DD">
        <w:rPr>
          <w:rFonts w:ascii="Arial" w:hAnsi="Arial" w:cs="Arial"/>
          <w:color w:val="auto"/>
          <w:sz w:val="22"/>
          <w:szCs w:val="22"/>
        </w:rPr>
        <w:t xml:space="preserve">Organising the </w:t>
      </w:r>
      <w:r w:rsidR="000D5E45" w:rsidRPr="004163DD">
        <w:rPr>
          <w:rFonts w:ascii="Arial" w:hAnsi="Arial" w:cs="Arial"/>
          <w:color w:val="auto"/>
          <w:sz w:val="22"/>
          <w:szCs w:val="22"/>
        </w:rPr>
        <w:t>lessons learned</w:t>
      </w:r>
      <w:r w:rsidRPr="004163DD">
        <w:rPr>
          <w:rFonts w:ascii="Arial" w:hAnsi="Arial" w:cs="Arial"/>
          <w:color w:val="auto"/>
          <w:sz w:val="22"/>
          <w:szCs w:val="22"/>
        </w:rPr>
        <w:t xml:space="preserve"> in a formal</w:t>
      </w:r>
      <w:r w:rsidR="000D5E45" w:rsidRPr="004163DD">
        <w:rPr>
          <w:rFonts w:ascii="Arial" w:hAnsi="Arial" w:cs="Arial"/>
          <w:color w:val="auto"/>
          <w:sz w:val="22"/>
          <w:szCs w:val="22"/>
        </w:rPr>
        <w:t xml:space="preserve"> document serves as a valuable tool for use by other </w:t>
      </w:r>
      <w:r w:rsidR="00FC71C8" w:rsidRPr="004163DD">
        <w:rPr>
          <w:rFonts w:ascii="Arial" w:hAnsi="Arial" w:cs="Arial"/>
          <w:color w:val="auto"/>
          <w:sz w:val="22"/>
          <w:szCs w:val="22"/>
        </w:rPr>
        <w:t>UPOs and Project Managers within the organisatio</w:t>
      </w:r>
      <w:r w:rsidR="000D5E45" w:rsidRPr="004163DD">
        <w:rPr>
          <w:rFonts w:ascii="Arial" w:hAnsi="Arial" w:cs="Arial"/>
          <w:color w:val="auto"/>
          <w:sz w:val="22"/>
          <w:szCs w:val="22"/>
        </w:rPr>
        <w:t>n who are assigned similar projects</w:t>
      </w:r>
      <w:r w:rsidR="000D5E45" w:rsidRPr="004163DD">
        <w:rPr>
          <w:rFonts w:ascii="Arial" w:hAnsi="Arial" w:cs="Arial"/>
          <w:color w:val="000000"/>
          <w:sz w:val="22"/>
          <w:szCs w:val="22"/>
        </w:rPr>
        <w:t>. The</w:t>
      </w:r>
      <w:r w:rsidR="00D00FE8" w:rsidRPr="004163DD">
        <w:rPr>
          <w:rFonts w:ascii="Arial" w:hAnsi="Arial" w:cs="Arial"/>
          <w:color w:val="000000"/>
          <w:sz w:val="22"/>
          <w:szCs w:val="22"/>
        </w:rPr>
        <w:t xml:space="preserve"> document may </w:t>
      </w:r>
      <w:r w:rsidR="000D5E45" w:rsidRPr="004163DD">
        <w:rPr>
          <w:rFonts w:ascii="Arial" w:hAnsi="Arial" w:cs="Arial"/>
          <w:color w:val="000000"/>
          <w:sz w:val="22"/>
          <w:szCs w:val="22"/>
        </w:rPr>
        <w:t xml:space="preserve">also </w:t>
      </w:r>
      <w:r w:rsidR="00D00FE8" w:rsidRPr="004163DD">
        <w:rPr>
          <w:rFonts w:ascii="Arial" w:hAnsi="Arial" w:cs="Arial"/>
          <w:color w:val="000000"/>
          <w:sz w:val="22"/>
          <w:szCs w:val="22"/>
        </w:rPr>
        <w:t xml:space="preserve">be used as part of new project planning in order to determine what problems occurred and how those problems were handled and may be avoided in the future. Additionally, this document details what went well with the project and why, so that other project </w:t>
      </w:r>
      <w:r w:rsidR="000D5E45" w:rsidRPr="004163DD">
        <w:rPr>
          <w:rFonts w:ascii="Arial" w:hAnsi="Arial" w:cs="Arial"/>
          <w:color w:val="000000"/>
          <w:sz w:val="22"/>
          <w:szCs w:val="22"/>
        </w:rPr>
        <w:t>managers may capitalis</w:t>
      </w:r>
      <w:r w:rsidR="00D00FE8" w:rsidRPr="004163DD">
        <w:rPr>
          <w:rFonts w:ascii="Arial" w:hAnsi="Arial" w:cs="Arial"/>
          <w:color w:val="000000"/>
          <w:sz w:val="22"/>
          <w:szCs w:val="22"/>
        </w:rPr>
        <w:t xml:space="preserve">e on these actions. </w:t>
      </w:r>
      <w:r w:rsidRPr="004163DD">
        <w:rPr>
          <w:rFonts w:ascii="Arial" w:hAnsi="Arial" w:cs="Arial"/>
          <w:color w:val="000000"/>
          <w:sz w:val="22"/>
          <w:szCs w:val="22"/>
        </w:rPr>
        <w:t xml:space="preserve">UPOs and </w:t>
      </w:r>
      <w:r w:rsidR="00D00FE8" w:rsidRPr="004163DD">
        <w:rPr>
          <w:rFonts w:ascii="Arial" w:hAnsi="Arial" w:cs="Arial"/>
          <w:color w:val="000000"/>
          <w:sz w:val="22"/>
          <w:szCs w:val="22"/>
        </w:rPr>
        <w:t xml:space="preserve">Project </w:t>
      </w:r>
      <w:r w:rsidRPr="004163DD">
        <w:rPr>
          <w:rFonts w:ascii="Arial" w:hAnsi="Arial" w:cs="Arial"/>
          <w:color w:val="000000"/>
          <w:sz w:val="22"/>
          <w:szCs w:val="22"/>
        </w:rPr>
        <w:t>M</w:t>
      </w:r>
      <w:r w:rsidR="00D00FE8" w:rsidRPr="004163DD">
        <w:rPr>
          <w:rFonts w:ascii="Arial" w:hAnsi="Arial" w:cs="Arial"/>
          <w:color w:val="000000"/>
          <w:sz w:val="22"/>
          <w:szCs w:val="22"/>
        </w:rPr>
        <w:t>anagers may also use thi</w:t>
      </w:r>
      <w:r w:rsidR="00751449" w:rsidRPr="004163DD">
        <w:rPr>
          <w:rFonts w:ascii="Arial" w:hAnsi="Arial" w:cs="Arial"/>
          <w:color w:val="000000"/>
          <w:sz w:val="22"/>
          <w:szCs w:val="22"/>
        </w:rPr>
        <w:t xml:space="preserve">s document to determine which project team members are able to feed into planning of </w:t>
      </w:r>
      <w:r w:rsidR="00D00FE8" w:rsidRPr="004163DD">
        <w:rPr>
          <w:rFonts w:ascii="Arial" w:hAnsi="Arial" w:cs="Arial"/>
          <w:color w:val="000000"/>
          <w:sz w:val="22"/>
          <w:szCs w:val="22"/>
        </w:rPr>
        <w:t>th</w:t>
      </w:r>
      <w:r w:rsidR="00751449" w:rsidRPr="004163DD">
        <w:rPr>
          <w:rFonts w:ascii="Arial" w:hAnsi="Arial" w:cs="Arial"/>
          <w:color w:val="000000"/>
          <w:sz w:val="22"/>
          <w:szCs w:val="22"/>
        </w:rPr>
        <w:t>eir projects in the future. The lessons learned</w:t>
      </w:r>
      <w:r w:rsidR="00D00FE8" w:rsidRPr="004163DD">
        <w:rPr>
          <w:rFonts w:ascii="Arial" w:hAnsi="Arial" w:cs="Arial"/>
          <w:color w:val="000000"/>
          <w:sz w:val="22"/>
          <w:szCs w:val="22"/>
        </w:rPr>
        <w:t xml:space="preserve"> document </w:t>
      </w:r>
      <w:r w:rsidR="00751449" w:rsidRPr="004163DD">
        <w:rPr>
          <w:rFonts w:ascii="Arial" w:hAnsi="Arial" w:cs="Arial"/>
          <w:color w:val="000000"/>
          <w:sz w:val="22"/>
          <w:szCs w:val="22"/>
        </w:rPr>
        <w:t>should be formally communicat</w:t>
      </w:r>
      <w:r w:rsidR="00F352FC" w:rsidRPr="004163DD">
        <w:rPr>
          <w:rFonts w:ascii="Arial" w:hAnsi="Arial" w:cs="Arial"/>
          <w:color w:val="000000"/>
          <w:sz w:val="22"/>
          <w:szCs w:val="22"/>
        </w:rPr>
        <w:t>ed across UCL project teams and</w:t>
      </w:r>
      <w:r w:rsidRPr="004163DD">
        <w:rPr>
          <w:rFonts w:ascii="Arial" w:hAnsi="Arial" w:cs="Arial"/>
          <w:color w:val="000000"/>
          <w:sz w:val="22"/>
          <w:szCs w:val="22"/>
        </w:rPr>
        <w:t xml:space="preserve"> become a part of</w:t>
      </w:r>
      <w:r w:rsidR="00F352FC" w:rsidRPr="004163DD">
        <w:rPr>
          <w:rFonts w:ascii="Arial" w:hAnsi="Arial" w:cs="Arial"/>
          <w:color w:val="000000"/>
          <w:sz w:val="22"/>
          <w:szCs w:val="22"/>
        </w:rPr>
        <w:t xml:space="preserve"> UCL project </w:t>
      </w:r>
      <w:r w:rsidR="00D00FE8" w:rsidRPr="004163DD">
        <w:rPr>
          <w:rFonts w:ascii="Arial" w:hAnsi="Arial" w:cs="Arial"/>
          <w:color w:val="000000"/>
          <w:sz w:val="22"/>
          <w:szCs w:val="22"/>
        </w:rPr>
        <w:t>archives.</w:t>
      </w:r>
    </w:p>
    <w:p w:rsidR="00F352FC" w:rsidRPr="004163DD" w:rsidRDefault="00F352FC" w:rsidP="000D5E45">
      <w:pPr>
        <w:pStyle w:val="instruction"/>
        <w:shd w:val="clear" w:color="auto" w:fill="FFFFFF"/>
        <w:rPr>
          <w:rFonts w:ascii="Arial" w:hAnsi="Arial" w:cs="Arial"/>
          <w:color w:val="auto"/>
          <w:sz w:val="22"/>
          <w:szCs w:val="22"/>
        </w:rPr>
      </w:pPr>
    </w:p>
    <w:p w:rsidR="00FD4ED5" w:rsidRPr="004163DD" w:rsidRDefault="00C034F1" w:rsidP="00FD4ED5">
      <w:pPr>
        <w:spacing w:after="150"/>
        <w:rPr>
          <w:rFonts w:ascii="Arial" w:hAnsi="Arial" w:cs="Arial"/>
          <w:b/>
          <w:sz w:val="22"/>
          <w:szCs w:val="22"/>
        </w:rPr>
      </w:pPr>
      <w:r w:rsidRPr="004163DD">
        <w:rPr>
          <w:rFonts w:ascii="Arial" w:hAnsi="Arial" w:cs="Arial"/>
          <w:b/>
          <w:sz w:val="22"/>
          <w:szCs w:val="22"/>
        </w:rPr>
        <w:t>How to approach Lessons Learned</w:t>
      </w:r>
      <w:r w:rsidR="00F352FC" w:rsidRPr="004163DD">
        <w:rPr>
          <w:rFonts w:ascii="Arial" w:hAnsi="Arial" w:cs="Arial"/>
          <w:b/>
          <w:sz w:val="22"/>
          <w:szCs w:val="22"/>
        </w:rPr>
        <w:t xml:space="preserve"> </w:t>
      </w:r>
    </w:p>
    <w:p w:rsidR="00BB00D4" w:rsidRPr="004163DD" w:rsidRDefault="00BB00D4" w:rsidP="00BB00D4">
      <w:pPr>
        <w:pStyle w:val="instruction"/>
        <w:shd w:val="clear" w:color="auto" w:fill="FFFFFF"/>
        <w:rPr>
          <w:rFonts w:ascii="Arial" w:hAnsi="Arial" w:cs="Arial"/>
          <w:color w:val="auto"/>
          <w:sz w:val="22"/>
          <w:szCs w:val="22"/>
        </w:rPr>
      </w:pPr>
      <w:r w:rsidRPr="004163DD">
        <w:rPr>
          <w:rFonts w:ascii="Arial" w:hAnsi="Arial" w:cs="Arial"/>
          <w:color w:val="auto"/>
          <w:sz w:val="22"/>
          <w:szCs w:val="22"/>
        </w:rPr>
        <w:t xml:space="preserve">The </w:t>
      </w:r>
      <w:r w:rsidR="00081F05" w:rsidRPr="004163DD">
        <w:rPr>
          <w:rFonts w:ascii="Arial" w:hAnsi="Arial" w:cs="Arial"/>
          <w:color w:val="auto"/>
          <w:sz w:val="22"/>
          <w:szCs w:val="22"/>
        </w:rPr>
        <w:t>l</w:t>
      </w:r>
      <w:r w:rsidRPr="004163DD">
        <w:rPr>
          <w:rFonts w:ascii="Arial" w:hAnsi="Arial" w:cs="Arial"/>
          <w:color w:val="auto"/>
          <w:sz w:val="22"/>
          <w:szCs w:val="22"/>
        </w:rPr>
        <w:t>essons learned approach should be established at the initial stages of project planning, specifying the method of capturing lessons (project journals, project risk register, information from stakeholders and user</w:t>
      </w:r>
      <w:r w:rsidR="00081F05" w:rsidRPr="004163DD">
        <w:rPr>
          <w:rFonts w:ascii="Arial" w:hAnsi="Arial" w:cs="Arial"/>
          <w:color w:val="auto"/>
          <w:sz w:val="22"/>
          <w:szCs w:val="22"/>
        </w:rPr>
        <w:t>s</w:t>
      </w:r>
      <w:r w:rsidRPr="004163DD">
        <w:rPr>
          <w:rFonts w:ascii="Arial" w:hAnsi="Arial" w:cs="Arial"/>
          <w:color w:val="auto"/>
          <w:sz w:val="22"/>
          <w:szCs w:val="22"/>
        </w:rPr>
        <w:t xml:space="preserve"> etc.) plus the frequency and reason for the suggested approach. The lessons learned log should be maintained for the duration of the project and can be used to complete stage gate reports and project closure documents. Lessons learned provide value for future use and the contents should be consistent with other lessons learned documents across the UCL project portfolio.</w:t>
      </w:r>
    </w:p>
    <w:p w:rsidR="00FD4ED5" w:rsidRPr="004163DD" w:rsidRDefault="00FD4ED5" w:rsidP="002C0FDF">
      <w:pPr>
        <w:pStyle w:val="NormalWeb"/>
        <w:jc w:val="center"/>
        <w:rPr>
          <w:rFonts w:ascii="Arial" w:hAnsi="Arial" w:cs="Arial"/>
          <w:color w:val="00B050"/>
          <w:sz w:val="22"/>
          <w:szCs w:val="22"/>
          <w:lang w:val="en"/>
        </w:rPr>
      </w:pPr>
      <w:r w:rsidRPr="004163DD">
        <w:rPr>
          <w:rFonts w:ascii="Arial" w:hAnsi="Arial" w:cs="Arial"/>
          <w:noProof/>
          <w:color w:val="00B050"/>
          <w:sz w:val="22"/>
          <w:szCs w:val="22"/>
        </w:rPr>
        <w:drawing>
          <wp:inline distT="0" distB="0" distL="0" distR="0" wp14:anchorId="059817EB" wp14:editId="36DA4C71">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D4ED5" w:rsidRPr="004163DD" w:rsidRDefault="00FD4ED5" w:rsidP="00FD4ED5">
      <w:pPr>
        <w:pStyle w:val="NormalWeb"/>
        <w:rPr>
          <w:rFonts w:ascii="Arial" w:hAnsi="Arial" w:cs="Arial"/>
          <w:b/>
          <w:sz w:val="22"/>
          <w:szCs w:val="22"/>
          <w:lang w:val="en"/>
        </w:rPr>
      </w:pPr>
    </w:p>
    <w:p w:rsidR="00BB00D4" w:rsidRPr="004163DD" w:rsidRDefault="00BB00D4" w:rsidP="00FD4ED5">
      <w:pPr>
        <w:pStyle w:val="NormalWeb"/>
        <w:rPr>
          <w:rFonts w:ascii="Arial" w:hAnsi="Arial" w:cs="Arial"/>
          <w:b/>
          <w:sz w:val="22"/>
          <w:szCs w:val="22"/>
          <w:lang w:val="en"/>
        </w:rPr>
      </w:pPr>
    </w:p>
    <w:p w:rsidR="00FD4ED5" w:rsidRPr="004163DD" w:rsidRDefault="00FD4ED5" w:rsidP="00FD4ED5">
      <w:pPr>
        <w:pStyle w:val="NormalWeb"/>
        <w:rPr>
          <w:rFonts w:ascii="Arial" w:hAnsi="Arial" w:cs="Arial"/>
          <w:sz w:val="22"/>
          <w:szCs w:val="22"/>
          <w:lang w:val="en"/>
        </w:rPr>
      </w:pPr>
      <w:r w:rsidRPr="004163DD">
        <w:rPr>
          <w:rFonts w:ascii="Arial" w:hAnsi="Arial" w:cs="Arial"/>
          <w:b/>
          <w:sz w:val="22"/>
          <w:szCs w:val="22"/>
          <w:lang w:val="en"/>
        </w:rPr>
        <w:t>Input</w:t>
      </w:r>
      <w:r w:rsidRPr="004163DD">
        <w:rPr>
          <w:rFonts w:ascii="Arial" w:hAnsi="Arial" w:cs="Arial"/>
          <w:sz w:val="22"/>
          <w:szCs w:val="22"/>
          <w:lang w:val="en"/>
        </w:rPr>
        <w:t xml:space="preserve"> from all parties involved in the project should be encouraged. This input can be from other UPOs / Project Managers, Contractors or even Users of the service can feed into the lessons learned</w:t>
      </w:r>
      <w:r w:rsidR="002C0FDF" w:rsidRPr="004163DD">
        <w:rPr>
          <w:rFonts w:ascii="Arial" w:hAnsi="Arial" w:cs="Arial"/>
          <w:sz w:val="22"/>
          <w:szCs w:val="22"/>
          <w:lang w:val="en"/>
        </w:rPr>
        <w:t xml:space="preserve"> log</w:t>
      </w:r>
      <w:r w:rsidRPr="004163DD">
        <w:rPr>
          <w:rFonts w:ascii="Arial" w:hAnsi="Arial" w:cs="Arial"/>
          <w:sz w:val="22"/>
          <w:szCs w:val="22"/>
          <w:lang w:val="en"/>
        </w:rPr>
        <w:t xml:space="preserve">. All of the opinions and viewpoints </w:t>
      </w:r>
      <w:r w:rsidR="002C0FDF" w:rsidRPr="004163DD">
        <w:rPr>
          <w:rFonts w:ascii="Arial" w:hAnsi="Arial" w:cs="Arial"/>
          <w:sz w:val="22"/>
          <w:szCs w:val="22"/>
          <w:lang w:val="en"/>
        </w:rPr>
        <w:t>gathered</w:t>
      </w:r>
      <w:r w:rsidRPr="004163DD">
        <w:rPr>
          <w:rFonts w:ascii="Arial" w:hAnsi="Arial" w:cs="Arial"/>
          <w:sz w:val="22"/>
          <w:szCs w:val="22"/>
          <w:lang w:val="en"/>
        </w:rPr>
        <w:t xml:space="preserve"> as soon as possible after</w:t>
      </w:r>
      <w:r w:rsidR="002C0FDF" w:rsidRPr="004163DD">
        <w:rPr>
          <w:rFonts w:ascii="Arial" w:hAnsi="Arial" w:cs="Arial"/>
          <w:sz w:val="22"/>
          <w:szCs w:val="22"/>
          <w:lang w:val="en"/>
        </w:rPr>
        <w:t xml:space="preserve"> a project success or error.</w:t>
      </w:r>
      <w:r w:rsidRPr="004163DD">
        <w:rPr>
          <w:rFonts w:ascii="Arial" w:hAnsi="Arial" w:cs="Arial"/>
          <w:sz w:val="22"/>
          <w:szCs w:val="22"/>
          <w:lang w:val="en"/>
        </w:rPr>
        <w:t xml:space="preserve">  It is often a good idea to hold project Lessons Learned debriefs with the key stakeholders and feed into a centralised project lessons learned Register (LLR</w:t>
      </w:r>
      <w:r w:rsidR="002C0FDF" w:rsidRPr="004163DD">
        <w:rPr>
          <w:rFonts w:ascii="Arial" w:hAnsi="Arial" w:cs="Arial"/>
          <w:sz w:val="22"/>
          <w:szCs w:val="22"/>
          <w:lang w:val="en"/>
        </w:rPr>
        <w:t>).</w:t>
      </w:r>
    </w:p>
    <w:p w:rsidR="00E93B92" w:rsidRPr="004163DD" w:rsidRDefault="00E93B92" w:rsidP="00FD4ED5">
      <w:pPr>
        <w:pStyle w:val="NormalWeb"/>
        <w:rPr>
          <w:rFonts w:ascii="Arial" w:hAnsi="Arial" w:cs="Arial"/>
          <w:b/>
          <w:sz w:val="22"/>
          <w:szCs w:val="22"/>
          <w:lang w:val="en"/>
        </w:rPr>
      </w:pPr>
    </w:p>
    <w:p w:rsidR="00FD4ED5" w:rsidRPr="004163DD" w:rsidRDefault="00E93B92" w:rsidP="00FD4ED5">
      <w:pPr>
        <w:pStyle w:val="NormalWeb"/>
        <w:rPr>
          <w:rFonts w:ascii="Arial" w:hAnsi="Arial" w:cs="Arial"/>
          <w:sz w:val="22"/>
          <w:szCs w:val="22"/>
          <w:lang w:val="en"/>
        </w:rPr>
      </w:pPr>
      <w:r w:rsidRPr="004163DD">
        <w:rPr>
          <w:rFonts w:ascii="Arial" w:hAnsi="Arial" w:cs="Arial"/>
          <w:b/>
          <w:sz w:val="22"/>
          <w:szCs w:val="22"/>
          <w:lang w:val="en"/>
        </w:rPr>
        <w:lastRenderedPageBreak/>
        <w:t xml:space="preserve">Determine </w:t>
      </w:r>
      <w:r w:rsidRPr="004163DD">
        <w:rPr>
          <w:rFonts w:ascii="Arial" w:hAnsi="Arial" w:cs="Arial"/>
          <w:sz w:val="22"/>
          <w:szCs w:val="22"/>
        </w:rPr>
        <w:t xml:space="preserve">potential pathways to what led to a particular success or failure in a </w:t>
      </w:r>
      <w:r w:rsidR="00657F7D" w:rsidRPr="004163DD">
        <w:rPr>
          <w:rFonts w:ascii="Arial" w:hAnsi="Arial" w:cs="Arial"/>
          <w:sz w:val="22"/>
          <w:szCs w:val="22"/>
        </w:rPr>
        <w:t>work stream</w:t>
      </w:r>
      <w:r w:rsidRPr="004163DD">
        <w:rPr>
          <w:rFonts w:ascii="Arial" w:hAnsi="Arial" w:cs="Arial"/>
          <w:sz w:val="22"/>
          <w:szCs w:val="22"/>
        </w:rPr>
        <w:t xml:space="preserve">, stage of </w:t>
      </w:r>
      <w:r w:rsidR="00081F05" w:rsidRPr="004163DD">
        <w:rPr>
          <w:rFonts w:ascii="Arial" w:hAnsi="Arial" w:cs="Arial"/>
          <w:sz w:val="22"/>
          <w:szCs w:val="22"/>
        </w:rPr>
        <w:t>a project</w:t>
      </w:r>
      <w:r w:rsidRPr="004163DD">
        <w:rPr>
          <w:rFonts w:ascii="Arial" w:hAnsi="Arial" w:cs="Arial"/>
          <w:sz w:val="22"/>
          <w:szCs w:val="22"/>
        </w:rPr>
        <w:t xml:space="preserve">. Determination should be carried out the UPO / Project Manager by </w:t>
      </w:r>
      <w:r w:rsidR="00FD4ED5" w:rsidRPr="004163DD">
        <w:rPr>
          <w:rFonts w:ascii="Arial" w:hAnsi="Arial" w:cs="Arial"/>
          <w:sz w:val="22"/>
          <w:szCs w:val="22"/>
          <w:lang w:val="en"/>
        </w:rPr>
        <w:t>of what led to the success/failure and what would have prevented it. Proposing a series of “What if” questions will lead to a good understanding of what happened and the lessons to be carried forward</w:t>
      </w:r>
      <w:r w:rsidRPr="004163DD">
        <w:rPr>
          <w:rFonts w:ascii="Arial" w:hAnsi="Arial" w:cs="Arial"/>
          <w:sz w:val="22"/>
          <w:szCs w:val="22"/>
          <w:lang w:val="en"/>
        </w:rPr>
        <w:t>:</w:t>
      </w:r>
      <w:r w:rsidR="00FD4ED5" w:rsidRPr="004163DD">
        <w:rPr>
          <w:rFonts w:ascii="Arial" w:hAnsi="Arial" w:cs="Arial"/>
          <w:sz w:val="22"/>
          <w:szCs w:val="22"/>
          <w:lang w:val="en"/>
        </w:rPr>
        <w:t xml:space="preserve"> </w:t>
      </w:r>
    </w:p>
    <w:tbl>
      <w:tblPr>
        <w:tblpPr w:leftFromText="180" w:rightFromText="180" w:vertAnchor="text" w:horzAnchor="page" w:tblpX="1954"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tblGrid>
      <w:tr w:rsidR="00174C1D" w:rsidRPr="004163DD" w:rsidTr="00174C1D">
        <w:trPr>
          <w:trHeight w:val="1240"/>
        </w:trPr>
        <w:tc>
          <w:tcPr>
            <w:tcW w:w="8075" w:type="dxa"/>
          </w:tcPr>
          <w:p w:rsidR="00174C1D" w:rsidRPr="004163DD" w:rsidRDefault="00174C1D" w:rsidP="00174C1D">
            <w:pPr>
              <w:numPr>
                <w:ilvl w:val="0"/>
                <w:numId w:val="15"/>
              </w:numPr>
              <w:spacing w:before="100" w:beforeAutospacing="1" w:after="100" w:afterAutospacing="1"/>
              <w:rPr>
                <w:rFonts w:ascii="Arial" w:hAnsi="Arial" w:cs="Arial"/>
                <w:sz w:val="22"/>
                <w:szCs w:val="22"/>
                <w:lang w:val="en"/>
              </w:rPr>
            </w:pPr>
            <w:r w:rsidRPr="004163DD">
              <w:rPr>
                <w:rFonts w:ascii="Arial" w:hAnsi="Arial" w:cs="Arial"/>
                <w:sz w:val="22"/>
                <w:szCs w:val="22"/>
                <w:lang w:val="en"/>
              </w:rPr>
              <w:t>What if …the project schedule had been created before the end date was decided upon?</w:t>
            </w:r>
          </w:p>
          <w:p w:rsidR="00174C1D" w:rsidRPr="004163DD" w:rsidRDefault="00174C1D" w:rsidP="00174C1D">
            <w:pPr>
              <w:numPr>
                <w:ilvl w:val="0"/>
                <w:numId w:val="15"/>
              </w:numPr>
              <w:spacing w:before="100" w:beforeAutospacing="1" w:after="100" w:afterAutospacing="1"/>
              <w:rPr>
                <w:rFonts w:ascii="Arial" w:hAnsi="Arial" w:cs="Arial"/>
                <w:sz w:val="22"/>
                <w:szCs w:val="22"/>
                <w:lang w:val="en"/>
              </w:rPr>
            </w:pPr>
            <w:r w:rsidRPr="004163DD">
              <w:rPr>
                <w:rFonts w:ascii="Arial" w:hAnsi="Arial" w:cs="Arial"/>
                <w:sz w:val="22"/>
                <w:szCs w:val="22"/>
                <w:lang w:val="en"/>
              </w:rPr>
              <w:t>What if …the risk had been mitigated instead of accepted?</w:t>
            </w:r>
          </w:p>
          <w:p w:rsidR="00174C1D" w:rsidRPr="004163DD" w:rsidRDefault="00174C1D" w:rsidP="00174C1D">
            <w:pPr>
              <w:numPr>
                <w:ilvl w:val="0"/>
                <w:numId w:val="15"/>
              </w:numPr>
              <w:spacing w:before="100" w:beforeAutospacing="1" w:after="100" w:afterAutospacing="1"/>
              <w:rPr>
                <w:rFonts w:ascii="Arial" w:hAnsi="Arial" w:cs="Arial"/>
                <w:sz w:val="22"/>
                <w:szCs w:val="22"/>
                <w:lang w:val="en"/>
              </w:rPr>
            </w:pPr>
            <w:r w:rsidRPr="004163DD">
              <w:rPr>
                <w:rFonts w:ascii="Arial" w:hAnsi="Arial" w:cs="Arial"/>
                <w:sz w:val="22"/>
                <w:szCs w:val="22"/>
                <w:lang w:val="en"/>
              </w:rPr>
              <w:t>What if…</w:t>
            </w:r>
          </w:p>
        </w:tc>
      </w:tr>
    </w:tbl>
    <w:p w:rsidR="00174C1D" w:rsidRPr="004163DD" w:rsidRDefault="00174C1D" w:rsidP="00174C1D">
      <w:pPr>
        <w:spacing w:before="100" w:beforeAutospacing="1" w:after="100" w:afterAutospacing="1"/>
        <w:rPr>
          <w:rFonts w:ascii="Arial" w:hAnsi="Arial" w:cs="Arial"/>
          <w:sz w:val="22"/>
          <w:szCs w:val="22"/>
          <w:lang w:val="en"/>
        </w:rPr>
      </w:pPr>
    </w:p>
    <w:p w:rsidR="00081F05" w:rsidRPr="004163DD" w:rsidRDefault="00081F05" w:rsidP="00174C1D">
      <w:pPr>
        <w:spacing w:before="100" w:beforeAutospacing="1" w:after="100" w:afterAutospacing="1"/>
        <w:rPr>
          <w:rFonts w:ascii="Arial" w:hAnsi="Arial" w:cs="Arial"/>
          <w:sz w:val="22"/>
          <w:szCs w:val="22"/>
          <w:lang w:val="en"/>
        </w:rPr>
      </w:pPr>
    </w:p>
    <w:p w:rsidR="00081F05" w:rsidRPr="004163DD" w:rsidRDefault="00081F05" w:rsidP="00174C1D">
      <w:pPr>
        <w:spacing w:before="100" w:beforeAutospacing="1" w:after="100" w:afterAutospacing="1"/>
        <w:rPr>
          <w:rFonts w:ascii="Arial" w:hAnsi="Arial" w:cs="Arial"/>
          <w:sz w:val="22"/>
          <w:szCs w:val="22"/>
          <w:lang w:val="en"/>
        </w:rPr>
      </w:pPr>
    </w:p>
    <w:p w:rsidR="00174C1D" w:rsidRPr="004163DD" w:rsidRDefault="00174C1D" w:rsidP="00174C1D">
      <w:pPr>
        <w:spacing w:before="100" w:beforeAutospacing="1" w:after="100" w:afterAutospacing="1"/>
        <w:rPr>
          <w:rFonts w:ascii="Arial" w:hAnsi="Arial" w:cs="Arial"/>
          <w:sz w:val="22"/>
          <w:szCs w:val="22"/>
          <w:lang w:val="en"/>
        </w:rPr>
      </w:pPr>
    </w:p>
    <w:p w:rsidR="00174C1D" w:rsidRPr="004163DD" w:rsidRDefault="00174C1D" w:rsidP="00174C1D">
      <w:pPr>
        <w:spacing w:before="100" w:beforeAutospacing="1" w:after="100" w:afterAutospacing="1"/>
        <w:rPr>
          <w:rFonts w:ascii="Arial" w:hAnsi="Arial" w:cs="Arial"/>
          <w:b/>
          <w:sz w:val="22"/>
          <w:szCs w:val="22"/>
          <w:lang w:val="en"/>
        </w:rPr>
      </w:pPr>
      <w:r w:rsidRPr="004163DD">
        <w:rPr>
          <w:rFonts w:ascii="Arial" w:hAnsi="Arial" w:cs="Arial"/>
          <w:b/>
          <w:sz w:val="22"/>
          <w:szCs w:val="22"/>
          <w:lang w:val="en"/>
        </w:rPr>
        <w:t xml:space="preserve">Validate </w:t>
      </w:r>
      <w:r w:rsidRPr="004163DD">
        <w:rPr>
          <w:rFonts w:ascii="Arial" w:hAnsi="Arial" w:cs="Arial"/>
          <w:sz w:val="22"/>
          <w:szCs w:val="22"/>
          <w:lang w:val="en"/>
        </w:rPr>
        <w:t>the lessons learned and the determinations with those who put forward the lessons where possible. The validation exercise helps to understand how situations arise in projects that can lead to either the success or failure of a project</w:t>
      </w:r>
      <w:r w:rsidRPr="004163DD">
        <w:rPr>
          <w:rFonts w:ascii="Arial" w:hAnsi="Arial" w:cs="Arial"/>
          <w:b/>
          <w:sz w:val="22"/>
          <w:szCs w:val="22"/>
          <w:lang w:val="en"/>
        </w:rPr>
        <w:t>.</w:t>
      </w:r>
    </w:p>
    <w:p w:rsidR="00FD4ED5" w:rsidRPr="004163DD" w:rsidRDefault="00BB00D4" w:rsidP="00174C1D">
      <w:pPr>
        <w:spacing w:before="100" w:beforeAutospacing="1" w:after="100" w:afterAutospacing="1"/>
        <w:rPr>
          <w:rFonts w:ascii="Arial" w:hAnsi="Arial" w:cs="Arial"/>
          <w:sz w:val="22"/>
          <w:szCs w:val="22"/>
          <w:lang w:val="en"/>
        </w:rPr>
      </w:pPr>
      <w:r w:rsidRPr="004163DD">
        <w:rPr>
          <w:rFonts w:ascii="Arial" w:hAnsi="Arial" w:cs="Arial"/>
          <w:b/>
          <w:sz w:val="22"/>
          <w:szCs w:val="22"/>
          <w:lang w:val="en"/>
        </w:rPr>
        <w:t>Communicate</w:t>
      </w:r>
      <w:r w:rsidR="00174C1D" w:rsidRPr="004163DD">
        <w:rPr>
          <w:rFonts w:ascii="Arial" w:hAnsi="Arial" w:cs="Arial"/>
          <w:b/>
          <w:sz w:val="22"/>
          <w:szCs w:val="22"/>
          <w:lang w:val="en"/>
        </w:rPr>
        <w:t xml:space="preserve"> </w:t>
      </w:r>
      <w:r w:rsidR="00FD4ED5" w:rsidRPr="004163DD">
        <w:rPr>
          <w:rFonts w:ascii="Arial" w:hAnsi="Arial" w:cs="Arial"/>
          <w:sz w:val="22"/>
          <w:szCs w:val="22"/>
          <w:lang w:val="en"/>
        </w:rPr>
        <w:t xml:space="preserve">the information and conclusions gathered </w:t>
      </w:r>
      <w:r w:rsidR="00174C1D" w:rsidRPr="004163DD">
        <w:rPr>
          <w:rFonts w:ascii="Arial" w:hAnsi="Arial" w:cs="Arial"/>
          <w:sz w:val="22"/>
          <w:szCs w:val="22"/>
          <w:lang w:val="en"/>
        </w:rPr>
        <w:t>on the project log should be</w:t>
      </w:r>
      <w:r w:rsidR="00FD4ED5" w:rsidRPr="004163DD">
        <w:rPr>
          <w:rFonts w:ascii="Arial" w:hAnsi="Arial" w:cs="Arial"/>
          <w:sz w:val="22"/>
          <w:szCs w:val="22"/>
          <w:lang w:val="en"/>
        </w:rPr>
        <w:t>come part of the</w:t>
      </w:r>
      <w:r w:rsidR="00174C1D" w:rsidRPr="004163DD">
        <w:rPr>
          <w:rFonts w:ascii="Arial" w:hAnsi="Arial" w:cs="Arial"/>
          <w:sz w:val="22"/>
          <w:szCs w:val="22"/>
          <w:lang w:val="en"/>
        </w:rPr>
        <w:t xml:space="preserve"> </w:t>
      </w:r>
      <w:r w:rsidR="00FD4ED5" w:rsidRPr="004163DD">
        <w:rPr>
          <w:rFonts w:ascii="Arial" w:hAnsi="Arial" w:cs="Arial"/>
          <w:sz w:val="22"/>
          <w:szCs w:val="22"/>
          <w:lang w:val="en"/>
        </w:rPr>
        <w:t xml:space="preserve">knowledge </w:t>
      </w:r>
      <w:r w:rsidR="00174C1D" w:rsidRPr="004163DD">
        <w:rPr>
          <w:rFonts w:ascii="Arial" w:hAnsi="Arial" w:cs="Arial"/>
          <w:sz w:val="22"/>
          <w:szCs w:val="22"/>
          <w:lang w:val="en"/>
        </w:rPr>
        <w:t xml:space="preserve">to be considered </w:t>
      </w:r>
      <w:r w:rsidR="00FD4ED5" w:rsidRPr="004163DD">
        <w:rPr>
          <w:rFonts w:ascii="Arial" w:hAnsi="Arial" w:cs="Arial"/>
          <w:sz w:val="22"/>
          <w:szCs w:val="22"/>
          <w:lang w:val="en"/>
        </w:rPr>
        <w:t xml:space="preserve">going forward for other </w:t>
      </w:r>
      <w:r w:rsidR="00174C1D" w:rsidRPr="004163DD">
        <w:rPr>
          <w:rFonts w:ascii="Arial" w:hAnsi="Arial" w:cs="Arial"/>
          <w:sz w:val="22"/>
          <w:szCs w:val="22"/>
          <w:lang w:val="en"/>
        </w:rPr>
        <w:t xml:space="preserve">stages, </w:t>
      </w:r>
      <w:r w:rsidR="00FD4ED5" w:rsidRPr="004163DD">
        <w:rPr>
          <w:rFonts w:ascii="Arial" w:hAnsi="Arial" w:cs="Arial"/>
          <w:sz w:val="22"/>
          <w:szCs w:val="22"/>
          <w:lang w:val="en"/>
        </w:rPr>
        <w:t>projects</w:t>
      </w:r>
      <w:r w:rsidR="00174C1D" w:rsidRPr="004163DD">
        <w:rPr>
          <w:rFonts w:ascii="Arial" w:hAnsi="Arial" w:cs="Arial"/>
          <w:sz w:val="22"/>
          <w:szCs w:val="22"/>
          <w:lang w:val="en"/>
        </w:rPr>
        <w:t xml:space="preserve"> or programmes that are likely</w:t>
      </w:r>
      <w:r w:rsidRPr="004163DD">
        <w:rPr>
          <w:rFonts w:ascii="Arial" w:hAnsi="Arial" w:cs="Arial"/>
          <w:sz w:val="22"/>
          <w:szCs w:val="22"/>
          <w:lang w:val="en"/>
        </w:rPr>
        <w:t xml:space="preserve"> to encounter similar issues or problems to </w:t>
      </w:r>
      <w:r w:rsidR="00174C1D" w:rsidRPr="004163DD">
        <w:rPr>
          <w:rFonts w:ascii="Arial" w:hAnsi="Arial" w:cs="Arial"/>
          <w:sz w:val="22"/>
          <w:szCs w:val="22"/>
          <w:lang w:val="en"/>
        </w:rPr>
        <w:t>those</w:t>
      </w:r>
      <w:r w:rsidRPr="004163DD">
        <w:rPr>
          <w:rFonts w:ascii="Arial" w:hAnsi="Arial" w:cs="Arial"/>
          <w:sz w:val="22"/>
          <w:szCs w:val="22"/>
          <w:lang w:val="en"/>
        </w:rPr>
        <w:t xml:space="preserve"> faced by your project.</w:t>
      </w:r>
    </w:p>
    <w:p w:rsidR="00081F05" w:rsidRPr="004163DD" w:rsidRDefault="00081F05" w:rsidP="00174C1D">
      <w:pPr>
        <w:spacing w:before="100" w:beforeAutospacing="1" w:after="100" w:afterAutospacing="1"/>
        <w:rPr>
          <w:rFonts w:ascii="Arial" w:hAnsi="Arial" w:cs="Arial"/>
          <w:sz w:val="22"/>
          <w:szCs w:val="22"/>
          <w:lang w:val="en"/>
        </w:rPr>
      </w:pPr>
    </w:p>
    <w:p w:rsidR="00081F05" w:rsidRPr="004163DD" w:rsidRDefault="00081F05" w:rsidP="00081F05">
      <w:pPr>
        <w:spacing w:before="100" w:beforeAutospacing="1"/>
        <w:rPr>
          <w:rFonts w:ascii="Arial" w:hAnsi="Arial" w:cs="Arial"/>
          <w:b/>
          <w:sz w:val="22"/>
          <w:szCs w:val="22"/>
          <w:lang w:val="en"/>
        </w:rPr>
      </w:pPr>
      <w:r w:rsidRPr="004163DD">
        <w:rPr>
          <w:rFonts w:ascii="Arial" w:hAnsi="Arial" w:cs="Arial"/>
          <w:b/>
          <w:sz w:val="22"/>
          <w:szCs w:val="22"/>
          <w:lang w:val="en"/>
        </w:rPr>
        <w:t>Categorising Lessons</w:t>
      </w:r>
    </w:p>
    <w:p w:rsidR="00081F05" w:rsidRPr="004163DD" w:rsidRDefault="00081F05" w:rsidP="00081F05">
      <w:pPr>
        <w:spacing w:before="100" w:beforeAutospacing="1"/>
        <w:rPr>
          <w:rFonts w:ascii="Arial" w:hAnsi="Arial" w:cs="Arial"/>
          <w:sz w:val="22"/>
          <w:szCs w:val="22"/>
          <w:lang w:val="en"/>
        </w:rPr>
      </w:pPr>
      <w:r w:rsidRPr="004163DD">
        <w:rPr>
          <w:rFonts w:ascii="Arial" w:hAnsi="Arial" w:cs="Arial"/>
          <w:sz w:val="22"/>
          <w:szCs w:val="22"/>
          <w:lang w:val="en"/>
        </w:rPr>
        <w:t xml:space="preserve">How we categorsie lessons </w:t>
      </w:r>
      <w:r w:rsidR="00264100" w:rsidRPr="004163DD">
        <w:rPr>
          <w:rFonts w:ascii="Arial" w:hAnsi="Arial" w:cs="Arial"/>
          <w:sz w:val="22"/>
          <w:szCs w:val="22"/>
          <w:lang w:val="en"/>
        </w:rPr>
        <w:t xml:space="preserve">in the </w:t>
      </w:r>
      <w:hyperlink r:id="rId12" w:history="1">
        <w:r w:rsidR="00264100" w:rsidRPr="004163DD">
          <w:rPr>
            <w:rStyle w:val="Hyperlink"/>
            <w:rFonts w:ascii="Arial" w:hAnsi="Arial" w:cs="Arial"/>
            <w:sz w:val="22"/>
            <w:szCs w:val="22"/>
            <w:lang w:val="en"/>
          </w:rPr>
          <w:t>lesso</w:t>
        </w:r>
        <w:r w:rsidR="00264100" w:rsidRPr="004163DD">
          <w:rPr>
            <w:rStyle w:val="Hyperlink"/>
            <w:rFonts w:ascii="Arial" w:hAnsi="Arial" w:cs="Arial"/>
            <w:sz w:val="22"/>
            <w:szCs w:val="22"/>
            <w:lang w:val="en"/>
          </w:rPr>
          <w:t xml:space="preserve">ns </w:t>
        </w:r>
        <w:r w:rsidR="00264100" w:rsidRPr="004163DD">
          <w:rPr>
            <w:rStyle w:val="Hyperlink"/>
            <w:rFonts w:ascii="Arial" w:hAnsi="Arial" w:cs="Arial"/>
            <w:sz w:val="22"/>
            <w:szCs w:val="22"/>
            <w:lang w:val="en"/>
          </w:rPr>
          <w:t>log</w:t>
        </w:r>
      </w:hyperlink>
      <w:r w:rsidR="00264100" w:rsidRPr="004163DD">
        <w:rPr>
          <w:rFonts w:ascii="Arial" w:hAnsi="Arial" w:cs="Arial"/>
          <w:sz w:val="22"/>
          <w:szCs w:val="22"/>
          <w:lang w:val="en"/>
        </w:rPr>
        <w:t xml:space="preserve"> </w:t>
      </w:r>
      <w:r w:rsidRPr="004163DD">
        <w:rPr>
          <w:rFonts w:ascii="Arial" w:hAnsi="Arial" w:cs="Arial"/>
          <w:sz w:val="22"/>
          <w:szCs w:val="22"/>
          <w:lang w:val="en"/>
        </w:rPr>
        <w:t xml:space="preserve">will help with organising information. It will help steam line areas of focus and </w:t>
      </w:r>
      <w:r w:rsidR="00264100" w:rsidRPr="004163DD">
        <w:rPr>
          <w:rFonts w:ascii="Arial" w:hAnsi="Arial" w:cs="Arial"/>
          <w:sz w:val="22"/>
          <w:szCs w:val="22"/>
          <w:lang w:val="en"/>
        </w:rPr>
        <w:t>ensure the data is searchable on agreed key attributes.</w:t>
      </w:r>
    </w:p>
    <w:p w:rsidR="00264100" w:rsidRPr="004163DD" w:rsidRDefault="00264100" w:rsidP="00081F05">
      <w:pPr>
        <w:spacing w:before="100" w:beforeAutospacing="1"/>
        <w:rPr>
          <w:rFonts w:ascii="Arial" w:hAnsi="Arial" w:cs="Arial"/>
          <w:b/>
          <w:sz w:val="22"/>
          <w:szCs w:val="22"/>
          <w:lang w:val="en"/>
        </w:rPr>
      </w:pPr>
    </w:p>
    <w:tbl>
      <w:tblPr>
        <w:tblStyle w:val="TableGrid"/>
        <w:tblW w:w="0" w:type="auto"/>
        <w:tblLook w:val="04A0" w:firstRow="1" w:lastRow="0" w:firstColumn="1" w:lastColumn="0" w:noHBand="0" w:noVBand="1"/>
      </w:tblPr>
      <w:tblGrid>
        <w:gridCol w:w="10327"/>
      </w:tblGrid>
      <w:tr w:rsidR="00BB00D4" w:rsidRPr="004163DD" w:rsidTr="00BB00D4">
        <w:tc>
          <w:tcPr>
            <w:tcW w:w="10327" w:type="dxa"/>
          </w:tcPr>
          <w:p w:rsidR="00BB00D4" w:rsidRPr="004163DD" w:rsidRDefault="00BB00D4" w:rsidP="00E97629">
            <w:pPr>
              <w:pStyle w:val="instruction"/>
              <w:shd w:val="clear" w:color="auto" w:fill="FFFFFF"/>
              <w:rPr>
                <w:rFonts w:ascii="Arial" w:hAnsi="Arial" w:cs="Arial"/>
                <w:color w:val="C6D9F1" w:themeColor="text2" w:themeTint="33"/>
                <w:sz w:val="22"/>
                <w:szCs w:val="22"/>
              </w:rPr>
            </w:pPr>
            <w:r w:rsidRPr="004163DD">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1F5109F6" wp14:editId="02F7D6E5">
                      <wp:simplePos x="0" y="0"/>
                      <wp:positionH relativeFrom="column">
                        <wp:posOffset>3966596</wp:posOffset>
                      </wp:positionH>
                      <wp:positionV relativeFrom="paragraph">
                        <wp:posOffset>630307</wp:posOffset>
                      </wp:positionV>
                      <wp:extent cx="1995170" cy="1404620"/>
                      <wp:effectExtent l="0" t="0" r="241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40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BB00D4" w:rsidRPr="006B6528" w:rsidRDefault="00BB00D4" w:rsidP="008869EE">
                                  <w:pPr>
                                    <w:rPr>
                                      <w14:textOutline w14:w="9525" w14:cap="rnd" w14:cmpd="sng" w14:algn="ctr">
                                        <w14:noFill/>
                                        <w14:prstDash w14:val="solid"/>
                                        <w14:bevel/>
                                      </w14:textOutline>
                                    </w:rPr>
                                  </w:pPr>
                                  <w:r w:rsidRPr="006B6528">
                                    <w:rPr>
                                      <w14:textOutline w14:w="9525" w14:cap="rnd" w14:cmpd="sng" w14:algn="ctr">
                                        <w14:noFill/>
                                        <w14:prstDash w14:val="solid"/>
                                        <w14:bevel/>
                                      </w14:textOutline>
                                    </w:rPr>
                                    <w:t xml:space="preserve">Other Knowledge Areas: </w:t>
                                  </w:r>
                                  <w:r w:rsidRPr="006B6528">
                                    <w:rPr>
                                      <w14:textOutline w14:w="9525" w14:cap="rnd" w14:cmpd="sng" w14:algn="ctr">
                                        <w14:noFill/>
                                        <w14:prstDash w14:val="solid"/>
                                        <w14:bevel/>
                                      </w14:textOutline>
                                    </w:rPr>
                                    <w:br/>
                                    <w:t>- Procurement Management</w:t>
                                  </w:r>
                                </w:p>
                                <w:p w:rsidR="00BB00D4" w:rsidRPr="00E67089" w:rsidRDefault="00E67089" w:rsidP="00E67089">
                                  <w:pPr>
                                    <w:rPr>
                                      <w14:textOutline w14:w="9525" w14:cap="rnd" w14:cmpd="sng" w14:algn="ctr">
                                        <w14:noFill/>
                                        <w14:prstDash w14:val="solid"/>
                                        <w14:bevel/>
                                      </w14:textOutline>
                                      <w14:textFill>
                                        <w14:gradFill>
                                          <w14:gsLst>
                                            <w14:gs w14:pos="0">
                                              <w14:schemeClr w14:val="accent1">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9525" w14:cap="rnd" w14:cmpd="sng" w14:algn="ctr">
                                        <w14:noFill/>
                                        <w14:prstDash w14:val="solid"/>
                                        <w14:bevel/>
                                      </w14:textOutline>
                                    </w:rPr>
                                    <w:t>-</w:t>
                                  </w:r>
                                  <w:r w:rsidRPr="00E67089">
                                    <w:rPr>
                                      <w14:textOutline w14:w="9525" w14:cap="rnd" w14:cmpd="sng" w14:algn="ctr">
                                        <w14:noFill/>
                                        <w14:prstDash w14:val="solid"/>
                                        <w14:bevel/>
                                      </w14:textOutline>
                                    </w:rPr>
                                    <w:t xml:space="preserve"> </w:t>
                                  </w:r>
                                  <w:r w:rsidR="00BB00D4" w:rsidRPr="00E67089">
                                    <w:rPr>
                                      <w14:textOutline w14:w="9525" w14:cap="rnd" w14:cmpd="sng" w14:algn="ctr">
                                        <w14:noFill/>
                                        <w14:prstDash w14:val="solid"/>
                                        <w14:bevel/>
                                      </w14:textOutline>
                                    </w:rPr>
                                    <w:t>Finance</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Scope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Communication Strategy</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Scheduling</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Contractors</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Quality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Risk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Scope Management</w:t>
                                  </w:r>
                                </w:p>
                                <w:p w:rsidR="00BB00D4" w:rsidRPr="006B6528" w:rsidRDefault="00BB00D4" w:rsidP="008869EE">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109F6" id="_x0000_t202" coordsize="21600,21600" o:spt="202" path="m,l,21600r21600,l21600,xe">
                      <v:stroke joinstyle="miter"/>
                      <v:path gradientshapeok="t" o:connecttype="rect"/>
                    </v:shapetype>
                    <v:shape id="Text Box 2" o:spid="_x0000_s1026" type="#_x0000_t202" style="position:absolute;margin-left:312.35pt;margin-top:49.65pt;width:157.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" fillcolor="#f6f8fb [180]">
                      <v:fill color2="#cad9eb [980]" colors="0 #f6f9fc;48497f #b0c6e1;54395f #b0c6e1;1 #cad9eb" focus="100%" type="gradient"/>
                      <v:textbox style="mso-fit-shape-to-text:t">
                        <w:txbxContent>
                          <w:p w:rsidR="00BB00D4" w:rsidRPr="006B6528" w:rsidRDefault="00BB00D4" w:rsidP="008869EE">
                            <w:pPr>
                              <w:rPr>
                                <w14:textOutline w14:w="9525" w14:cap="rnd" w14:cmpd="sng" w14:algn="ctr">
                                  <w14:noFill/>
                                  <w14:prstDash w14:val="solid"/>
                                  <w14:bevel/>
                                </w14:textOutline>
                              </w:rPr>
                            </w:pPr>
                            <w:r w:rsidRPr="006B6528">
                              <w:rPr>
                                <w14:textOutline w14:w="9525" w14:cap="rnd" w14:cmpd="sng" w14:algn="ctr">
                                  <w14:noFill/>
                                  <w14:prstDash w14:val="solid"/>
                                  <w14:bevel/>
                                </w14:textOutline>
                              </w:rPr>
                              <w:t xml:space="preserve">Other Knowledge Areas: </w:t>
                            </w:r>
                            <w:r w:rsidRPr="006B6528">
                              <w:rPr>
                                <w14:textOutline w14:w="9525" w14:cap="rnd" w14:cmpd="sng" w14:algn="ctr">
                                  <w14:noFill/>
                                  <w14:prstDash w14:val="solid"/>
                                  <w14:bevel/>
                                </w14:textOutline>
                              </w:rPr>
                              <w:br/>
                              <w:t>- Procurement Management</w:t>
                            </w:r>
                          </w:p>
                          <w:p w:rsidR="00BB00D4" w:rsidRPr="00E67089" w:rsidRDefault="00E67089" w:rsidP="00E67089">
                            <w:pPr>
                              <w:rPr>
                                <w14:textOutline w14:w="9525" w14:cap="rnd" w14:cmpd="sng" w14:algn="ctr">
                                  <w14:noFill/>
                                  <w14:prstDash w14:val="solid"/>
                                  <w14:bevel/>
                                </w14:textOutline>
                                <w14:textFill>
                                  <w14:gradFill>
                                    <w14:gsLst>
                                      <w14:gs w14:pos="0">
                                        <w14:schemeClr w14:val="accent1">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9525" w14:cap="rnd" w14:cmpd="sng" w14:algn="ctr">
                                  <w14:noFill/>
                                  <w14:prstDash w14:val="solid"/>
                                  <w14:bevel/>
                                </w14:textOutline>
                              </w:rPr>
                              <w:t>-</w:t>
                            </w:r>
                            <w:r w:rsidRPr="00E67089">
                              <w:rPr>
                                <w14:textOutline w14:w="9525" w14:cap="rnd" w14:cmpd="sng" w14:algn="ctr">
                                  <w14:noFill/>
                                  <w14:prstDash w14:val="solid"/>
                                  <w14:bevel/>
                                </w14:textOutline>
                              </w:rPr>
                              <w:t xml:space="preserve"> </w:t>
                            </w:r>
                            <w:r w:rsidR="00BB00D4" w:rsidRPr="00E67089">
                              <w:rPr>
                                <w14:textOutline w14:w="9525" w14:cap="rnd" w14:cmpd="sng" w14:algn="ctr">
                                  <w14:noFill/>
                                  <w14:prstDash w14:val="solid"/>
                                  <w14:bevel/>
                                </w14:textOutline>
                              </w:rPr>
                              <w:t>Finance</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Scope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Communication Strategy</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Scheduling</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Contractors</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Quality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Risk Management</w:t>
                            </w:r>
                          </w:p>
                          <w:p w:rsidR="00BB00D4" w:rsidRPr="006B6528" w:rsidRDefault="00E67089" w:rsidP="008869EE">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BB00D4" w:rsidRPr="006B6528">
                              <w:rPr>
                                <w14:textOutline w14:w="9525" w14:cap="rnd" w14:cmpd="sng" w14:algn="ctr">
                                  <w14:noFill/>
                                  <w14:prstDash w14:val="solid"/>
                                  <w14:bevel/>
                                </w14:textOutline>
                              </w:rPr>
                              <w:t>Scope Management</w:t>
                            </w:r>
                          </w:p>
                          <w:p w:rsidR="00BB00D4" w:rsidRPr="006B6528" w:rsidRDefault="00BB00D4" w:rsidP="008869EE">
                            <w:pPr>
                              <w:rPr>
                                <w14:textOutline w14:w="9525" w14:cap="rnd" w14:cmpd="sng" w14:algn="ctr">
                                  <w14:noFill/>
                                  <w14:prstDash w14:val="solid"/>
                                  <w14:bevel/>
                                </w14:textOutline>
                              </w:rPr>
                            </w:pPr>
                          </w:p>
                        </w:txbxContent>
                      </v:textbox>
                      <w10:wrap type="square"/>
                    </v:shape>
                  </w:pict>
                </mc:Fallback>
              </mc:AlternateContent>
            </w:r>
            <w:r w:rsidRPr="004163DD">
              <w:rPr>
                <w:rFonts w:ascii="Arial" w:hAnsi="Arial" w:cs="Arial"/>
                <w:noProof/>
                <w:sz w:val="22"/>
                <w:szCs w:val="22"/>
              </w:rPr>
              <w:drawing>
                <wp:inline distT="0" distB="0" distL="0" distR="0" wp14:anchorId="44C408E5" wp14:editId="2F961C2C">
                  <wp:extent cx="3840480" cy="313245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163DD">
              <w:rPr>
                <w:rFonts w:ascii="Arial" w:hAnsi="Arial" w:cs="Arial"/>
                <w:sz w:val="22"/>
                <w:szCs w:val="22"/>
              </w:rPr>
              <w:t xml:space="preserve"> </w:t>
            </w:r>
          </w:p>
        </w:tc>
      </w:tr>
    </w:tbl>
    <w:p w:rsidR="001F5BE3" w:rsidRPr="004163DD" w:rsidRDefault="001F5BE3" w:rsidP="00D00FE8">
      <w:pPr>
        <w:pStyle w:val="instruction"/>
        <w:shd w:val="clear" w:color="auto" w:fill="FFFFFF"/>
        <w:rPr>
          <w:rFonts w:ascii="Arial" w:hAnsi="Arial" w:cs="Arial"/>
          <w:sz w:val="22"/>
          <w:szCs w:val="22"/>
        </w:rPr>
      </w:pPr>
    </w:p>
    <w:p w:rsidR="001F5BE3" w:rsidRPr="004163DD" w:rsidRDefault="001F5BE3" w:rsidP="00D00FE8">
      <w:pPr>
        <w:pStyle w:val="instruction"/>
        <w:shd w:val="clear" w:color="auto" w:fill="FFFFFF"/>
        <w:rPr>
          <w:rFonts w:ascii="Arial" w:hAnsi="Arial" w:cs="Arial"/>
          <w:noProof/>
          <w:sz w:val="22"/>
          <w:szCs w:val="22"/>
        </w:rPr>
      </w:pPr>
    </w:p>
    <w:p w:rsidR="00007207" w:rsidRPr="004163DD" w:rsidRDefault="001F5BE3" w:rsidP="00657F7D">
      <w:pPr>
        <w:pStyle w:val="instruction"/>
        <w:pBdr>
          <w:top w:val="double" w:sz="4" w:space="1" w:color="4F81BD" w:themeColor="accent1"/>
          <w:left w:val="double" w:sz="4" w:space="4" w:color="4F81BD" w:themeColor="accent1"/>
          <w:bottom w:val="double" w:sz="4" w:space="1" w:color="4F81BD" w:themeColor="accent1"/>
          <w:right w:val="double" w:sz="4" w:space="4" w:color="4F81BD" w:themeColor="accent1"/>
        </w:pBdr>
        <w:shd w:val="clear" w:color="auto" w:fill="FFFFFF"/>
        <w:jc w:val="center"/>
        <w:rPr>
          <w:rFonts w:ascii="Arial" w:hAnsi="Arial" w:cs="Arial"/>
          <w:sz w:val="22"/>
          <w:szCs w:val="22"/>
        </w:rPr>
      </w:pPr>
      <w:r w:rsidRPr="004163DD">
        <w:rPr>
          <w:rFonts w:ascii="Arial" w:hAnsi="Arial" w:cs="Arial"/>
          <w:noProof/>
          <w:sz w:val="22"/>
          <w:szCs w:val="22"/>
        </w:rPr>
        <w:lastRenderedPageBreak/>
        <w:drawing>
          <wp:inline distT="0" distB="0" distL="0" distR="0" wp14:anchorId="16401863" wp14:editId="33F45479">
            <wp:extent cx="6615485" cy="4228238"/>
            <wp:effectExtent l="0" t="0" r="0" b="127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34" r="15569"/>
                    <a:stretch/>
                  </pic:blipFill>
                  <pic:spPr bwMode="auto">
                    <a:xfrm>
                      <a:off x="0" y="0"/>
                      <a:ext cx="6651976" cy="4251561"/>
                    </a:xfrm>
                    <a:prstGeom prst="rect">
                      <a:avLst/>
                    </a:prstGeom>
                    <a:ln>
                      <a:noFill/>
                    </a:ln>
                    <a:extLst>
                      <a:ext uri="{53640926-AAD7-44D8-BBD7-CCE9431645EC}">
                        <a14:shadowObscured xmlns:a14="http://schemas.microsoft.com/office/drawing/2010/main"/>
                      </a:ext>
                    </a:extLst>
                  </pic:spPr>
                </pic:pic>
              </a:graphicData>
            </a:graphic>
          </wp:inline>
        </w:drawing>
      </w:r>
    </w:p>
    <w:p w:rsidR="00007207" w:rsidRPr="00E67089" w:rsidRDefault="00E67089" w:rsidP="00E67089">
      <w:pPr>
        <w:pStyle w:val="instruction"/>
        <w:shd w:val="clear" w:color="auto" w:fill="FFFFFF"/>
        <w:jc w:val="right"/>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0" w:history="1">
        <w:r w:rsidRPr="00E67089">
          <w:rPr>
            <w:rStyle w:val="Hyperlink"/>
            <w:rFonts w:ascii="Arial" w:hAnsi="Arial" w:cs="Arial"/>
            <w:i/>
            <w:sz w:val="22"/>
            <w:szCs w:val="22"/>
          </w:rPr>
          <w:t>Lessons Learned Log</w:t>
        </w:r>
      </w:hyperlink>
      <w:bookmarkStart w:id="0" w:name="_GoBack"/>
      <w:bookmarkEnd w:id="0"/>
    </w:p>
    <w:p w:rsidR="006E55EA" w:rsidRPr="004163DD" w:rsidRDefault="006E55EA" w:rsidP="00D00FE8">
      <w:pPr>
        <w:pStyle w:val="instruction"/>
        <w:shd w:val="clear" w:color="auto" w:fill="FFFFFF"/>
        <w:rPr>
          <w:rFonts w:ascii="Arial" w:hAnsi="Arial" w:cs="Arial"/>
          <w:b/>
          <w:color w:val="auto"/>
          <w:sz w:val="22"/>
          <w:szCs w:val="22"/>
        </w:rPr>
      </w:pPr>
    </w:p>
    <w:p w:rsidR="00D00FE8" w:rsidRPr="004163DD" w:rsidRDefault="00D00FE8" w:rsidP="004D5512">
      <w:pPr>
        <w:pStyle w:val="instruction"/>
        <w:shd w:val="clear" w:color="auto" w:fill="FFFFFF"/>
        <w:rPr>
          <w:rFonts w:ascii="Arial" w:hAnsi="Arial" w:cs="Arial"/>
          <w:color w:val="auto"/>
          <w:sz w:val="22"/>
          <w:szCs w:val="22"/>
        </w:rPr>
      </w:pPr>
      <w:r w:rsidRPr="004163DD">
        <w:rPr>
          <w:rFonts w:ascii="Arial" w:hAnsi="Arial" w:cs="Arial"/>
          <w:color w:val="auto"/>
          <w:sz w:val="22"/>
          <w:szCs w:val="22"/>
        </w:rPr>
        <w:t xml:space="preserve">It is important that once lessons learned are collected and documented </w:t>
      </w:r>
      <w:r w:rsidR="004D5512" w:rsidRPr="004163DD">
        <w:rPr>
          <w:rFonts w:ascii="Arial" w:hAnsi="Arial" w:cs="Arial"/>
          <w:color w:val="auto"/>
          <w:sz w:val="22"/>
          <w:szCs w:val="22"/>
        </w:rPr>
        <w:t>that UCL</w:t>
      </w:r>
      <w:r w:rsidRPr="004163DD">
        <w:rPr>
          <w:rFonts w:ascii="Arial" w:hAnsi="Arial" w:cs="Arial"/>
          <w:color w:val="auto"/>
          <w:sz w:val="22"/>
          <w:szCs w:val="22"/>
        </w:rPr>
        <w:t xml:space="preserve"> approves and implement any process im</w:t>
      </w:r>
      <w:r w:rsidR="004D5512" w:rsidRPr="004163DD">
        <w:rPr>
          <w:rFonts w:ascii="Arial" w:hAnsi="Arial" w:cs="Arial"/>
          <w:color w:val="auto"/>
          <w:sz w:val="22"/>
          <w:szCs w:val="22"/>
        </w:rPr>
        <w:t xml:space="preserve">provements identified. </w:t>
      </w:r>
    </w:p>
    <w:p w:rsidR="000F3D3C" w:rsidRPr="004163DD" w:rsidRDefault="000F3D3C" w:rsidP="00D00FE8">
      <w:pPr>
        <w:rPr>
          <w:rFonts w:ascii="Arial" w:hAnsi="Arial" w:cs="Arial"/>
          <w:sz w:val="22"/>
          <w:szCs w:val="22"/>
        </w:rPr>
      </w:pPr>
    </w:p>
    <w:p w:rsidR="004D5512" w:rsidRPr="004163DD" w:rsidRDefault="004D5512" w:rsidP="004D5512">
      <w:pPr>
        <w:rPr>
          <w:rFonts w:ascii="Arial" w:hAnsi="Arial" w:cs="Arial"/>
          <w:color w:val="333333"/>
          <w:kern w:val="36"/>
          <w:sz w:val="22"/>
          <w:szCs w:val="22"/>
          <w:lang w:val="en" w:eastAsia="en-GB"/>
        </w:rPr>
      </w:pPr>
    </w:p>
    <w:p w:rsidR="004D5512" w:rsidRPr="004163DD" w:rsidRDefault="004D5512" w:rsidP="004D5512">
      <w:pPr>
        <w:pStyle w:val="NormalWeb"/>
        <w:rPr>
          <w:rFonts w:ascii="Arial" w:hAnsi="Arial" w:cs="Arial"/>
          <w:color w:val="00B050"/>
          <w:sz w:val="22"/>
          <w:szCs w:val="22"/>
          <w:lang w:val="en"/>
        </w:rPr>
      </w:pPr>
    </w:p>
    <w:p w:rsidR="004D5512" w:rsidRPr="004163DD" w:rsidRDefault="004D5512" w:rsidP="004D5512">
      <w:pPr>
        <w:pStyle w:val="NormalWeb"/>
        <w:rPr>
          <w:rFonts w:ascii="Arial" w:hAnsi="Arial" w:cs="Arial"/>
          <w:color w:val="00B050"/>
          <w:sz w:val="22"/>
          <w:szCs w:val="22"/>
          <w:lang w:val="en"/>
        </w:rPr>
      </w:pPr>
    </w:p>
    <w:p w:rsidR="004D5512" w:rsidRPr="004163DD" w:rsidRDefault="004D5512"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Default="00B0608D" w:rsidP="004D5512">
      <w:pPr>
        <w:pStyle w:val="NormalWeb"/>
        <w:rPr>
          <w:rFonts w:ascii="Arial" w:hAnsi="Arial" w:cs="Arial"/>
          <w:color w:val="00B050"/>
          <w:sz w:val="22"/>
          <w:szCs w:val="22"/>
          <w:lang w:val="en"/>
        </w:rPr>
      </w:pPr>
    </w:p>
    <w:p w:rsidR="004163DD" w:rsidRDefault="004163DD" w:rsidP="004D5512">
      <w:pPr>
        <w:pStyle w:val="NormalWeb"/>
        <w:rPr>
          <w:rFonts w:ascii="Arial" w:hAnsi="Arial" w:cs="Arial"/>
          <w:color w:val="00B050"/>
          <w:sz w:val="22"/>
          <w:szCs w:val="22"/>
          <w:lang w:val="en"/>
        </w:rPr>
      </w:pPr>
    </w:p>
    <w:p w:rsidR="004163DD" w:rsidRPr="004163DD" w:rsidRDefault="004163D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Default="00B0608D" w:rsidP="004D5512">
      <w:pPr>
        <w:pStyle w:val="NormalWeb"/>
        <w:rPr>
          <w:rFonts w:ascii="Arial" w:hAnsi="Arial" w:cs="Arial"/>
          <w:color w:val="00B050"/>
          <w:sz w:val="22"/>
          <w:szCs w:val="22"/>
          <w:lang w:val="en"/>
        </w:rPr>
      </w:pPr>
    </w:p>
    <w:p w:rsidR="004163DD" w:rsidRPr="004163DD" w:rsidRDefault="004163D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B0608D" w:rsidRPr="004163DD" w:rsidRDefault="00B0608D" w:rsidP="004D5512">
      <w:pPr>
        <w:pStyle w:val="NormalWeb"/>
        <w:rPr>
          <w:rFonts w:ascii="Arial" w:hAnsi="Arial" w:cs="Arial"/>
          <w:color w:val="00B050"/>
          <w:sz w:val="22"/>
          <w:szCs w:val="22"/>
          <w:lang w:val="en"/>
        </w:rPr>
      </w:pPr>
    </w:p>
    <w:p w:rsidR="004D5512" w:rsidRPr="004163DD" w:rsidRDefault="00792E10" w:rsidP="004D5512">
      <w:pPr>
        <w:pStyle w:val="NormalWeb"/>
        <w:rPr>
          <w:rFonts w:ascii="Arial" w:hAnsi="Arial" w:cs="Arial"/>
          <w:color w:val="00B050"/>
          <w:sz w:val="22"/>
          <w:szCs w:val="22"/>
          <w:lang w:val="en"/>
        </w:rPr>
      </w:pPr>
      <w:r w:rsidRPr="004163DD">
        <w:rPr>
          <w:rFonts w:ascii="Arial" w:hAnsi="Arial" w:cs="Arial"/>
          <w:b/>
          <w:sz w:val="22"/>
          <w:szCs w:val="22"/>
          <w:lang w:val="en"/>
        </w:rPr>
        <w:lastRenderedPageBreak/>
        <w:t>Recording Lessons Learnt</w:t>
      </w:r>
    </w:p>
    <w:p w:rsidR="004D5512" w:rsidRPr="004163DD" w:rsidRDefault="004D5512" w:rsidP="004D5512">
      <w:pPr>
        <w:pStyle w:val="NormalWeb"/>
        <w:rPr>
          <w:rFonts w:ascii="Arial" w:hAnsi="Arial" w:cs="Arial"/>
          <w:color w:val="00B050"/>
          <w:sz w:val="22"/>
          <w:szCs w:val="22"/>
          <w:lang w:val="en"/>
        </w:rPr>
      </w:pPr>
    </w:p>
    <w:p w:rsidR="004D5512" w:rsidRPr="004163DD" w:rsidRDefault="004D5512" w:rsidP="004D5512">
      <w:pPr>
        <w:pStyle w:val="NormalWeb"/>
        <w:rPr>
          <w:rFonts w:ascii="Arial" w:hAnsi="Arial" w:cs="Arial"/>
          <w:sz w:val="22"/>
          <w:szCs w:val="22"/>
          <w:lang w:val="en"/>
        </w:rPr>
      </w:pPr>
      <w:r w:rsidRPr="004163DD">
        <w:rPr>
          <w:rFonts w:ascii="Arial" w:hAnsi="Arial" w:cs="Arial"/>
          <w:sz w:val="22"/>
          <w:szCs w:val="22"/>
          <w:lang w:val="en"/>
        </w:rPr>
        <w:t xml:space="preserve">Recording lessons learned should be a regular part of project management and needs to be included in the weekly and monthly processes. </w:t>
      </w:r>
      <w:r w:rsidR="00B0608D" w:rsidRPr="004163DD">
        <w:rPr>
          <w:rFonts w:ascii="Arial" w:hAnsi="Arial" w:cs="Arial"/>
          <w:sz w:val="22"/>
          <w:szCs w:val="22"/>
          <w:lang w:val="en"/>
        </w:rPr>
        <w:t xml:space="preserve"> </w:t>
      </w:r>
      <w:r w:rsidRPr="004163DD">
        <w:rPr>
          <w:rFonts w:ascii="Arial" w:hAnsi="Arial" w:cs="Arial"/>
          <w:sz w:val="22"/>
          <w:szCs w:val="22"/>
          <w:lang w:val="en"/>
        </w:rPr>
        <w:t xml:space="preserve">It is important to make sure that it is published </w:t>
      </w:r>
      <w:r w:rsidR="00EA6571" w:rsidRPr="004163DD">
        <w:rPr>
          <w:rFonts w:ascii="Arial" w:hAnsi="Arial" w:cs="Arial"/>
          <w:color w:val="00B050"/>
          <w:sz w:val="22"/>
          <w:szCs w:val="22"/>
          <w:lang w:val="en"/>
        </w:rPr>
        <w:t>(on</w:t>
      </w:r>
      <w:r w:rsidRPr="004163DD">
        <w:rPr>
          <w:rFonts w:ascii="Arial" w:hAnsi="Arial" w:cs="Arial"/>
          <w:color w:val="00B050"/>
          <w:sz w:val="22"/>
          <w:szCs w:val="22"/>
          <w:lang w:val="en"/>
        </w:rPr>
        <w:t xml:space="preserve"> </w:t>
      </w:r>
      <w:r w:rsidR="00EA6571">
        <w:rPr>
          <w:rFonts w:ascii="Arial" w:hAnsi="Arial" w:cs="Arial"/>
          <w:color w:val="00B050"/>
          <w:sz w:val="22"/>
          <w:szCs w:val="22"/>
          <w:lang w:val="en"/>
        </w:rPr>
        <w:t>the</w:t>
      </w:r>
      <w:r w:rsidRPr="004163DD">
        <w:rPr>
          <w:rFonts w:ascii="Arial" w:hAnsi="Arial" w:cs="Arial"/>
          <w:color w:val="00B050"/>
          <w:sz w:val="22"/>
          <w:szCs w:val="22"/>
          <w:lang w:val="en"/>
        </w:rPr>
        <w:t xml:space="preserve"> W: Drive) </w:t>
      </w:r>
      <w:r w:rsidRPr="004163DD">
        <w:rPr>
          <w:rFonts w:ascii="Arial" w:hAnsi="Arial" w:cs="Arial"/>
          <w:sz w:val="22"/>
          <w:szCs w:val="22"/>
          <w:lang w:val="en"/>
        </w:rPr>
        <w:t>so that everyone involved in the project is aware of the lessons learned, both positive and negative. It is also vital that this information be preserved so that the organisation and the project teams can have it the next time a similar project is being executed. Without the lessons learned from previous projects, future projects will fall into the same routines and pitfalls that occurred in previous projects.</w:t>
      </w:r>
    </w:p>
    <w:p w:rsidR="00B0608D" w:rsidRPr="004163DD" w:rsidRDefault="00B0608D" w:rsidP="004D5512">
      <w:pPr>
        <w:pStyle w:val="NormalWeb"/>
        <w:rPr>
          <w:rFonts w:ascii="Arial" w:hAnsi="Arial" w:cs="Arial"/>
          <w:color w:val="00B050"/>
          <w:sz w:val="22"/>
          <w:szCs w:val="22"/>
          <w:lang w:val="en"/>
        </w:rPr>
      </w:pPr>
    </w:p>
    <w:p w:rsidR="00792E10" w:rsidRPr="004163DD" w:rsidRDefault="00B0608D" w:rsidP="00035E77">
      <w:pPr>
        <w:pStyle w:val="NormalWeb"/>
        <w:rPr>
          <w:rFonts w:ascii="Arial" w:hAnsi="Arial" w:cs="Arial"/>
          <w:color w:val="00B050"/>
          <w:sz w:val="22"/>
          <w:szCs w:val="22"/>
          <w:lang w:val="en"/>
        </w:rPr>
      </w:pPr>
      <w:r w:rsidRPr="004163DD">
        <w:rPr>
          <w:rFonts w:ascii="Arial" w:hAnsi="Arial" w:cs="Arial"/>
          <w:noProof/>
          <w:color w:val="00B050"/>
          <w:sz w:val="22"/>
          <w:szCs w:val="22"/>
        </w:rPr>
        <mc:AlternateContent>
          <mc:Choice Requires="wps">
            <w:drawing>
              <wp:anchor distT="0" distB="0" distL="114300" distR="114300" simplePos="0" relativeHeight="251671552" behindDoc="0" locked="0" layoutInCell="1" allowOverlap="1" wp14:anchorId="5B033963" wp14:editId="25BD65A1">
                <wp:simplePos x="0" y="0"/>
                <wp:positionH relativeFrom="column">
                  <wp:posOffset>5362575</wp:posOffset>
                </wp:positionH>
                <wp:positionV relativeFrom="paragraph">
                  <wp:posOffset>5694680</wp:posOffset>
                </wp:positionV>
                <wp:extent cx="1419225" cy="9429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419225" cy="94297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FC0" w:rsidRPr="00B0608D" w:rsidRDefault="00B0608D" w:rsidP="001530CE">
                            <w:pPr>
                              <w:rPr>
                                <w:sz w:val="16"/>
                                <w:szCs w:val="16"/>
                              </w:rPr>
                            </w:pPr>
                            <w:r w:rsidRPr="00B0608D">
                              <w:rPr>
                                <w:sz w:val="15"/>
                                <w:szCs w:val="15"/>
                              </w:rPr>
                              <w:t>C</w:t>
                            </w:r>
                            <w:r w:rsidR="00352A0B" w:rsidRPr="00B0608D">
                              <w:rPr>
                                <w:sz w:val="15"/>
                                <w:szCs w:val="15"/>
                              </w:rPr>
                              <w:t xml:space="preserve">hanges tasks and checks or the sequence of certain activities </w:t>
                            </w:r>
                            <w:r w:rsidRPr="00B0608D">
                              <w:rPr>
                                <w:sz w:val="15"/>
                                <w:szCs w:val="15"/>
                              </w:rPr>
                              <w:t>can greatly improve project</w:t>
                            </w:r>
                            <w:r>
                              <w:rPr>
                                <w:sz w:val="16"/>
                                <w:szCs w:val="16"/>
                              </w:rPr>
                              <w:t xml:space="preserve"> </w:t>
                            </w:r>
                            <w:r w:rsidRPr="00B0608D">
                              <w:rPr>
                                <w:sz w:val="15"/>
                                <w:szCs w:val="15"/>
                              </w:rPr>
                              <w:t>outcome</w:t>
                            </w:r>
                          </w:p>
                          <w:p w:rsidR="001530CE" w:rsidRDefault="001530CE" w:rsidP="00153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33963" id="Rounded Rectangle 14" o:spid="_x0000_s1027" style="position:absolute;margin-left:422.25pt;margin-top:448.4pt;width:111.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" fillcolor="#c0504d [3205]" strokecolor="#243f60 [1604]" strokeweight="2pt">
                <v:textbox>
                  <w:txbxContent>
                    <w:p w:rsidR="00000000" w:rsidRPr="00B0608D" w:rsidRDefault="00B0608D" w:rsidP="001530CE">
                      <w:pPr>
                        <w:rPr>
                          <w:sz w:val="16"/>
                          <w:szCs w:val="16"/>
                        </w:rPr>
                      </w:pPr>
                      <w:r w:rsidRPr="00B0608D">
                        <w:rPr>
                          <w:sz w:val="15"/>
                          <w:szCs w:val="15"/>
                        </w:rPr>
                        <w:t>C</w:t>
                      </w:r>
                      <w:r w:rsidR="00352A0B" w:rsidRPr="00B0608D">
                        <w:rPr>
                          <w:sz w:val="15"/>
                          <w:szCs w:val="15"/>
                        </w:rPr>
                        <w:t xml:space="preserve">hanges </w:t>
                      </w:r>
                      <w:r w:rsidR="00352A0B" w:rsidRPr="00B0608D">
                        <w:rPr>
                          <w:sz w:val="15"/>
                          <w:szCs w:val="15"/>
                        </w:rPr>
                        <w:t xml:space="preserve">tasks and checks or </w:t>
                      </w:r>
                      <w:r w:rsidR="00352A0B" w:rsidRPr="00B0608D">
                        <w:rPr>
                          <w:sz w:val="15"/>
                          <w:szCs w:val="15"/>
                        </w:rPr>
                        <w:t xml:space="preserve">the sequence of certain activities </w:t>
                      </w:r>
                      <w:r w:rsidRPr="00B0608D">
                        <w:rPr>
                          <w:sz w:val="15"/>
                          <w:szCs w:val="15"/>
                        </w:rPr>
                        <w:t>can greatly improve project</w:t>
                      </w:r>
                      <w:r>
                        <w:rPr>
                          <w:sz w:val="16"/>
                          <w:szCs w:val="16"/>
                        </w:rPr>
                        <w:t xml:space="preserve"> </w:t>
                      </w:r>
                      <w:r w:rsidRPr="00B0608D">
                        <w:rPr>
                          <w:sz w:val="15"/>
                          <w:szCs w:val="15"/>
                        </w:rPr>
                        <w:t>outcome</w:t>
                      </w:r>
                    </w:p>
                    <w:p w:rsidR="001530CE" w:rsidRDefault="001530CE" w:rsidP="001530CE">
                      <w:pPr>
                        <w:jc w:val="center"/>
                      </w:pPr>
                    </w:p>
                  </w:txbxContent>
                </v:textbox>
              </v:roundrect>
            </w:pict>
          </mc:Fallback>
        </mc:AlternateContent>
      </w:r>
      <w:r w:rsidRPr="004163DD">
        <w:rPr>
          <w:rFonts w:ascii="Arial" w:hAnsi="Arial" w:cs="Arial"/>
          <w:noProof/>
          <w:color w:val="00B050"/>
          <w:sz w:val="22"/>
          <w:szCs w:val="22"/>
        </w:rPr>
        <mc:AlternateContent>
          <mc:Choice Requires="wps">
            <w:drawing>
              <wp:anchor distT="0" distB="0" distL="114300" distR="114300" simplePos="0" relativeHeight="251668480" behindDoc="0" locked="0" layoutInCell="1" allowOverlap="1" wp14:anchorId="234AD7E2" wp14:editId="0948C29C">
                <wp:simplePos x="0" y="0"/>
                <wp:positionH relativeFrom="column">
                  <wp:posOffset>5286375</wp:posOffset>
                </wp:positionH>
                <wp:positionV relativeFrom="paragraph">
                  <wp:posOffset>17780</wp:posOffset>
                </wp:positionV>
                <wp:extent cx="1495425" cy="914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495425" cy="9144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3C2FC0" w:rsidRPr="00035E77" w:rsidRDefault="00352A0B" w:rsidP="00035E77">
                            <w:pPr>
                              <w:rPr>
                                <w:sz w:val="18"/>
                              </w:rPr>
                            </w:pPr>
                            <w:r w:rsidRPr="00035E77">
                              <w:rPr>
                                <w:sz w:val="18"/>
                              </w:rPr>
                              <w:t>This makes it easier to identify recurring issues, to update the data and to maintain the accuracy and relevancy of the data</w:t>
                            </w:r>
                          </w:p>
                          <w:p w:rsidR="00035E77" w:rsidRPr="00035E77" w:rsidRDefault="00035E77" w:rsidP="00035E7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4AD7E2" id="Rounded Rectangle 11" o:spid="_x0000_s1028" style="position:absolute;margin-left:416.25pt;margin-top:1.4pt;width:117.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" fillcolor="#c0504d [3205]" strokecolor="#243f60 [1604]" strokeweight="2pt">
                <v:textbox>
                  <w:txbxContent>
                    <w:p w:rsidR="00000000" w:rsidRPr="00035E77" w:rsidRDefault="00352A0B" w:rsidP="00035E77">
                      <w:pPr>
                        <w:rPr>
                          <w:sz w:val="18"/>
                        </w:rPr>
                      </w:pPr>
                      <w:r w:rsidRPr="00035E77">
                        <w:rPr>
                          <w:sz w:val="18"/>
                        </w:rPr>
                        <w:t xml:space="preserve">This makes it easier </w:t>
                      </w:r>
                      <w:r w:rsidRPr="00035E77">
                        <w:rPr>
                          <w:sz w:val="18"/>
                        </w:rPr>
                        <w:t>to identify recurring issues, to update the data and to maintain the accuracy and relevancy of the data</w:t>
                      </w:r>
                    </w:p>
                    <w:p w:rsidR="00035E77" w:rsidRPr="00035E77" w:rsidRDefault="00035E77" w:rsidP="00035E77">
                      <w:pPr>
                        <w:jc w:val="center"/>
                        <w:rPr>
                          <w:sz w:val="18"/>
                        </w:rPr>
                      </w:pPr>
                    </w:p>
                  </w:txbxContent>
                </v:textbox>
              </v:roundrect>
            </w:pict>
          </mc:Fallback>
        </mc:AlternateContent>
      </w:r>
      <w:r w:rsidRPr="004163DD">
        <w:rPr>
          <w:rFonts w:ascii="Arial" w:hAnsi="Arial" w:cs="Arial"/>
          <w:noProof/>
          <w:color w:val="00B050"/>
          <w:sz w:val="22"/>
          <w:szCs w:val="22"/>
        </w:rPr>
        <mc:AlternateContent>
          <mc:Choice Requires="wps">
            <w:drawing>
              <wp:anchor distT="0" distB="0" distL="114300" distR="114300" simplePos="0" relativeHeight="251672576" behindDoc="0" locked="0" layoutInCell="1" allowOverlap="1" wp14:anchorId="475E956A" wp14:editId="1296ECEF">
                <wp:simplePos x="0" y="0"/>
                <wp:positionH relativeFrom="column">
                  <wp:posOffset>5324475</wp:posOffset>
                </wp:positionH>
                <wp:positionV relativeFrom="paragraph">
                  <wp:posOffset>2294255</wp:posOffset>
                </wp:positionV>
                <wp:extent cx="1457325" cy="9144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457325" cy="91440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247FBC" id="Rounded Rectangle 15" o:spid="_x0000_s1026" style="position:absolute;margin-left:419.25pt;margin-top:180.65pt;width:114.7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" fillcolor="#8064a2 [3207]" strokecolor="#243f60 [1604]" strokeweight="2pt"/>
            </w:pict>
          </mc:Fallback>
        </mc:AlternateContent>
      </w:r>
      <w:r w:rsidRPr="004163DD">
        <w:rPr>
          <w:rFonts w:ascii="Arial" w:hAnsi="Arial" w:cs="Arial"/>
          <w:noProof/>
          <w:color w:val="00B050"/>
          <w:sz w:val="22"/>
          <w:szCs w:val="22"/>
        </w:rPr>
        <mc:AlternateContent>
          <mc:Choice Requires="wps">
            <w:drawing>
              <wp:anchor distT="0" distB="0" distL="114300" distR="114300" simplePos="0" relativeHeight="251669504" behindDoc="0" locked="0" layoutInCell="1" allowOverlap="1" wp14:anchorId="430C561B" wp14:editId="4B501603">
                <wp:simplePos x="0" y="0"/>
                <wp:positionH relativeFrom="column">
                  <wp:posOffset>5286375</wp:posOffset>
                </wp:positionH>
                <wp:positionV relativeFrom="paragraph">
                  <wp:posOffset>1227455</wp:posOffset>
                </wp:positionV>
                <wp:extent cx="1495425" cy="9144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495425" cy="91440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035E77" w:rsidRDefault="004F084A" w:rsidP="004F084A">
                            <w:r>
                              <w:rPr>
                                <w:sz w:val="18"/>
                              </w:rPr>
                              <w:t>S</w:t>
                            </w:r>
                            <w:r w:rsidR="00352A0B" w:rsidRPr="004F084A">
                              <w:rPr>
                                <w:sz w:val="18"/>
                              </w:rPr>
                              <w:t xml:space="preserve">uch as </w:t>
                            </w:r>
                            <w:r>
                              <w:rPr>
                                <w:sz w:val="18"/>
                              </w:rPr>
                              <w:t>staff, risk, scope, contractors any other attributes relevant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0C561B" id="Rounded Rectangle 12" o:spid="_x0000_s1029" style="position:absolute;margin-left:416.25pt;margin-top:96.65pt;width:117.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" fillcolor="#9bbb59 [3206]" strokecolor="#243f60 [1604]" strokeweight="2pt">
                <v:textbox>
                  <w:txbxContent>
                    <w:p w:rsidR="00035E77" w:rsidRDefault="004F084A" w:rsidP="004F084A">
                      <w:r>
                        <w:rPr>
                          <w:sz w:val="18"/>
                        </w:rPr>
                        <w:t>S</w:t>
                      </w:r>
                      <w:r w:rsidR="00352A0B" w:rsidRPr="004F084A">
                        <w:rPr>
                          <w:sz w:val="18"/>
                        </w:rPr>
                        <w:t xml:space="preserve">uch as </w:t>
                      </w:r>
                      <w:r>
                        <w:rPr>
                          <w:sz w:val="18"/>
                        </w:rPr>
                        <w:t>staff, risk, scope, contractors any other attributes relevant to the project</w:t>
                      </w:r>
                    </w:p>
                  </w:txbxContent>
                </v:textbox>
              </v:roundrect>
            </w:pict>
          </mc:Fallback>
        </mc:AlternateContent>
      </w:r>
      <w:r w:rsidRPr="004163DD">
        <w:rPr>
          <w:rFonts w:ascii="Arial" w:hAnsi="Arial" w:cs="Arial"/>
          <w:noProof/>
          <w:color w:val="00B050"/>
          <w:sz w:val="22"/>
          <w:szCs w:val="22"/>
        </w:rPr>
        <mc:AlternateContent>
          <mc:Choice Requires="wps">
            <w:drawing>
              <wp:anchor distT="0" distB="0" distL="114300" distR="114300" simplePos="0" relativeHeight="251670528" behindDoc="0" locked="0" layoutInCell="1" allowOverlap="1" wp14:anchorId="5A694083" wp14:editId="12DCD01D">
                <wp:simplePos x="0" y="0"/>
                <wp:positionH relativeFrom="column">
                  <wp:posOffset>5286375</wp:posOffset>
                </wp:positionH>
                <wp:positionV relativeFrom="paragraph">
                  <wp:posOffset>3437255</wp:posOffset>
                </wp:positionV>
                <wp:extent cx="1495425" cy="914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495425" cy="9144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1530CE" w:rsidRDefault="001530CE" w:rsidP="001530CE">
                            <w:r>
                              <w:rPr>
                                <w:sz w:val="18"/>
                              </w:rPr>
                              <w:t xml:space="preserve">Programme </w:t>
                            </w:r>
                            <w:r w:rsidRPr="001530CE">
                              <w:rPr>
                                <w:sz w:val="18"/>
                              </w:rPr>
                              <w:t>lessons</w:t>
                            </w:r>
                            <w:r>
                              <w:rPr>
                                <w:sz w:val="18"/>
                              </w:rPr>
                              <w:t xml:space="preserve"> learned</w:t>
                            </w:r>
                            <w:r w:rsidRPr="001530CE">
                              <w:rPr>
                                <w:sz w:val="18"/>
                              </w:rPr>
                              <w:t xml:space="preserve"> ideally should </w:t>
                            </w:r>
                            <w:r w:rsidRPr="001530CE">
                              <w:rPr>
                                <w:sz w:val="18"/>
                                <w:szCs w:val="18"/>
                              </w:rPr>
                              <w:t>be surmised and stored centrally.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694083" id="Rounded Rectangle 13" o:spid="_x0000_s1030" style="position:absolute;margin-left:416.25pt;margin-top:270.65pt;width:117.7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" fillcolor="#4bacc6 [3208]" strokecolor="#243f60 [1604]" strokeweight="2pt">
                <v:textbox>
                  <w:txbxContent>
                    <w:p w:rsidR="001530CE" w:rsidRDefault="001530CE" w:rsidP="001530CE">
                      <w:r>
                        <w:rPr>
                          <w:sz w:val="18"/>
                        </w:rPr>
                        <w:t xml:space="preserve">Programme </w:t>
                      </w:r>
                      <w:r w:rsidRPr="001530CE">
                        <w:rPr>
                          <w:sz w:val="18"/>
                        </w:rPr>
                        <w:t>lessons</w:t>
                      </w:r>
                      <w:r>
                        <w:rPr>
                          <w:sz w:val="18"/>
                        </w:rPr>
                        <w:t xml:space="preserve"> learned</w:t>
                      </w:r>
                      <w:r w:rsidRPr="001530CE">
                        <w:rPr>
                          <w:sz w:val="18"/>
                        </w:rPr>
                        <w:t xml:space="preserve"> ideally should </w:t>
                      </w:r>
                      <w:r w:rsidRPr="001530CE">
                        <w:rPr>
                          <w:sz w:val="18"/>
                          <w:szCs w:val="18"/>
                        </w:rPr>
                        <w:t>be surmised and stored centrally.</w:t>
                      </w:r>
                    </w:p>
                  </w:txbxContent>
                </v:textbox>
              </v:roundrect>
            </w:pict>
          </mc:Fallback>
        </mc:AlternateContent>
      </w:r>
      <w:r w:rsidRPr="004163DD">
        <w:rPr>
          <w:rFonts w:ascii="Arial" w:hAnsi="Arial" w:cs="Arial"/>
          <w:noProof/>
          <w:color w:val="00B050"/>
          <w:sz w:val="22"/>
          <w:szCs w:val="22"/>
        </w:rPr>
        <mc:AlternateContent>
          <mc:Choice Requires="wps">
            <w:drawing>
              <wp:anchor distT="0" distB="0" distL="114300" distR="114300" simplePos="0" relativeHeight="251673600" behindDoc="0" locked="0" layoutInCell="1" allowOverlap="1" wp14:anchorId="3C2898F0" wp14:editId="7C801610">
                <wp:simplePos x="0" y="0"/>
                <wp:positionH relativeFrom="column">
                  <wp:posOffset>5362575</wp:posOffset>
                </wp:positionH>
                <wp:positionV relativeFrom="paragraph">
                  <wp:posOffset>4618355</wp:posOffset>
                </wp:positionV>
                <wp:extent cx="1419225" cy="9144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419225" cy="9144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BFB8B8" id="Rounded Rectangle 16" o:spid="_x0000_s1026" style="position:absolute;margin-left:422.25pt;margin-top:363.65pt;width:111.7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" fillcolor="#f79646 [3209]" strokecolor="#243f60 [1604]" strokeweight="2pt"/>
            </w:pict>
          </mc:Fallback>
        </mc:AlternateContent>
      </w:r>
      <w:r w:rsidR="00792E10" w:rsidRPr="004163DD">
        <w:rPr>
          <w:rFonts w:ascii="Arial" w:hAnsi="Arial" w:cs="Arial"/>
          <w:noProof/>
          <w:color w:val="00B050"/>
          <w:sz w:val="22"/>
          <w:szCs w:val="22"/>
        </w:rPr>
        <w:drawing>
          <wp:inline distT="0" distB="0" distL="0" distR="0">
            <wp:extent cx="5200650" cy="6667500"/>
            <wp:effectExtent l="0" t="19050" r="3810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D5512" w:rsidRPr="004163DD" w:rsidRDefault="00B0608D" w:rsidP="00D00FE8">
      <w:pPr>
        <w:rPr>
          <w:rFonts w:ascii="Arial" w:hAnsi="Arial" w:cs="Arial"/>
          <w:sz w:val="22"/>
          <w:szCs w:val="22"/>
        </w:rPr>
      </w:pPr>
      <w:r w:rsidRPr="004163DD">
        <w:rPr>
          <w:rFonts w:ascii="Arial" w:hAnsi="Arial" w:cs="Arial"/>
          <w:b/>
          <w:sz w:val="22"/>
          <w:szCs w:val="22"/>
        </w:rPr>
        <w:t>Recording Lessons learned will</w:t>
      </w:r>
      <w:r w:rsidR="00352A0B" w:rsidRPr="004163DD">
        <w:rPr>
          <w:rFonts w:ascii="Arial" w:hAnsi="Arial" w:cs="Arial"/>
          <w:b/>
          <w:sz w:val="22"/>
          <w:szCs w:val="22"/>
        </w:rPr>
        <w:t xml:space="preserve"> ultimately lead t</w:t>
      </w:r>
      <w:r w:rsidRPr="004163DD">
        <w:rPr>
          <w:rFonts w:ascii="Arial" w:hAnsi="Arial" w:cs="Arial"/>
          <w:b/>
          <w:sz w:val="22"/>
          <w:szCs w:val="22"/>
        </w:rPr>
        <w:t>o more successful projects and</w:t>
      </w:r>
      <w:r w:rsidR="00352A0B" w:rsidRPr="004163DD">
        <w:rPr>
          <w:rFonts w:ascii="Arial" w:hAnsi="Arial" w:cs="Arial"/>
          <w:b/>
          <w:sz w:val="22"/>
          <w:szCs w:val="22"/>
        </w:rPr>
        <w:t xml:space="preserve"> </w:t>
      </w:r>
      <w:r w:rsidRPr="004163DD">
        <w:rPr>
          <w:rFonts w:ascii="Arial" w:hAnsi="Arial" w:cs="Arial"/>
          <w:b/>
          <w:sz w:val="22"/>
          <w:szCs w:val="22"/>
        </w:rPr>
        <w:t>consequently financial</w:t>
      </w:r>
      <w:r w:rsidR="00352A0B" w:rsidRPr="004163DD">
        <w:rPr>
          <w:rFonts w:ascii="Arial" w:hAnsi="Arial" w:cs="Arial"/>
          <w:b/>
          <w:sz w:val="22"/>
          <w:szCs w:val="22"/>
        </w:rPr>
        <w:t xml:space="preserve"> advantage for </w:t>
      </w:r>
      <w:r w:rsidRPr="004163DD">
        <w:rPr>
          <w:rFonts w:ascii="Arial" w:hAnsi="Arial" w:cs="Arial"/>
          <w:b/>
          <w:sz w:val="22"/>
          <w:szCs w:val="22"/>
        </w:rPr>
        <w:t xml:space="preserve">the majority of UCL project. </w:t>
      </w:r>
    </w:p>
    <w:sectPr w:rsidR="004D5512" w:rsidRPr="004163DD" w:rsidSect="005C6979">
      <w:headerReference w:type="default" r:id="rId26"/>
      <w:pgSz w:w="11907" w:h="16840" w:code="9"/>
      <w:pgMar w:top="1674" w:right="850" w:bottom="426" w:left="720" w:header="284" w:footer="51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3B" w:rsidRDefault="0011263B">
      <w:r>
        <w:separator/>
      </w:r>
    </w:p>
  </w:endnote>
  <w:endnote w:type="continuationSeparator" w:id="0">
    <w:p w:rsidR="0011263B" w:rsidRDefault="0011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Humnst777 Lt BT">
    <w:altName w:val="Lucida Sans Unicode"/>
    <w:charset w:val="00"/>
    <w:family w:val="swiss"/>
    <w:pitch w:val="variable"/>
    <w:sig w:usb0="00000087" w:usb1="00000000" w:usb2="00000000" w:usb3="00000000" w:csb0="0000001B" w:csb1="00000000"/>
  </w:font>
  <w:font w:name="Rdg Swift">
    <w:altName w:val="Times New Roman"/>
    <w:panose1 w:val="00000000000000000000"/>
    <w:charset w:val="00"/>
    <w:family w:val="moder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3B" w:rsidRDefault="0011263B">
      <w:r>
        <w:separator/>
      </w:r>
    </w:p>
  </w:footnote>
  <w:footnote w:type="continuationSeparator" w:id="0">
    <w:p w:rsidR="0011263B" w:rsidRDefault="0011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82" w:rsidRDefault="00EA6571" w:rsidP="00EA6571">
    <w:pPr>
      <w:pStyle w:val="Header"/>
      <w:tabs>
        <w:tab w:val="clear" w:pos="4153"/>
        <w:tab w:val="clear" w:pos="8306"/>
        <w:tab w:val="left" w:pos="932"/>
        <w:tab w:val="right" w:pos="9282"/>
        <w:tab w:val="right" w:pos="10218"/>
      </w:tabs>
      <w:ind w:right="119"/>
      <w:rPr>
        <w:color w:val="0000FF"/>
      </w:rPr>
    </w:pPr>
    <w:r>
      <w:rPr>
        <w:color w:val="0000FF"/>
      </w:rPr>
      <w:t xml:space="preserve">Understanding Lessons Learned </w:t>
    </w:r>
    <w:r>
      <w:rPr>
        <w:color w:val="0000FF"/>
      </w:rPr>
      <w:tab/>
    </w:r>
    <w:r>
      <w:rPr>
        <w:color w:val="0000FF"/>
      </w:rPr>
      <w:tab/>
    </w:r>
    <w:r w:rsidR="007E3941">
      <w:rPr>
        <w:noProof/>
        <w:color w:val="0000FF"/>
        <w:lang w:eastAsia="en-GB"/>
      </w:rPr>
      <w:drawing>
        <wp:anchor distT="0" distB="0" distL="114300" distR="114300" simplePos="0" relativeHeight="251657216" behindDoc="0" locked="0" layoutInCell="1" allowOverlap="1" wp14:anchorId="46C13BDA" wp14:editId="7E21F65B">
          <wp:simplePos x="0" y="0"/>
          <wp:positionH relativeFrom="column">
            <wp:posOffset>5358645</wp:posOffset>
          </wp:positionH>
          <wp:positionV relativeFrom="paragraph">
            <wp:posOffset>16579</wp:posOffset>
          </wp:positionV>
          <wp:extent cx="1349975" cy="403228"/>
          <wp:effectExtent l="0" t="0" r="3175" b="0"/>
          <wp:wrapNone/>
          <wp:docPr id="27" name="Picture 27" descr="UC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CL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975" cy="403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0782" w:rsidRDefault="00094196" w:rsidP="00094196">
    <w:pPr>
      <w:pStyle w:val="Header"/>
      <w:tabs>
        <w:tab w:val="clear" w:pos="4153"/>
        <w:tab w:val="clear" w:pos="8306"/>
      </w:tabs>
      <w:ind w:left="284"/>
    </w:pPr>
    <w:r>
      <w:rPr>
        <w:sz w:val="24"/>
      </w:rPr>
      <w:tab/>
    </w:r>
    <w:r>
      <w:rPr>
        <w:sz w:val="24"/>
      </w:rPr>
      <w:tab/>
    </w:r>
    <w:r>
      <w:rPr>
        <w:sz w:val="24"/>
      </w:rPr>
      <w:tab/>
    </w:r>
    <w:r>
      <w:rPr>
        <w:sz w:val="24"/>
      </w:rPr>
      <w:tab/>
    </w: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A5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F6E6F"/>
    <w:multiLevelType w:val="hybridMultilevel"/>
    <w:tmpl w:val="F030ED64"/>
    <w:lvl w:ilvl="0" w:tplc="ACA6DC52">
      <w:start w:val="1"/>
      <w:numFmt w:val="bullet"/>
      <w:lvlText w:val="•"/>
      <w:lvlJc w:val="left"/>
      <w:pPr>
        <w:tabs>
          <w:tab w:val="num" w:pos="720"/>
        </w:tabs>
        <w:ind w:left="720" w:hanging="360"/>
      </w:pPr>
      <w:rPr>
        <w:rFonts w:ascii="Times New Roman" w:hAnsi="Times New Roman" w:hint="default"/>
      </w:rPr>
    </w:lvl>
    <w:lvl w:ilvl="1" w:tplc="EB968A3A" w:tentative="1">
      <w:start w:val="1"/>
      <w:numFmt w:val="bullet"/>
      <w:lvlText w:val="•"/>
      <w:lvlJc w:val="left"/>
      <w:pPr>
        <w:tabs>
          <w:tab w:val="num" w:pos="1440"/>
        </w:tabs>
        <w:ind w:left="1440" w:hanging="360"/>
      </w:pPr>
      <w:rPr>
        <w:rFonts w:ascii="Times New Roman" w:hAnsi="Times New Roman" w:hint="default"/>
      </w:rPr>
    </w:lvl>
    <w:lvl w:ilvl="2" w:tplc="3626B7FC" w:tentative="1">
      <w:start w:val="1"/>
      <w:numFmt w:val="bullet"/>
      <w:lvlText w:val="•"/>
      <w:lvlJc w:val="left"/>
      <w:pPr>
        <w:tabs>
          <w:tab w:val="num" w:pos="2160"/>
        </w:tabs>
        <w:ind w:left="2160" w:hanging="360"/>
      </w:pPr>
      <w:rPr>
        <w:rFonts w:ascii="Times New Roman" w:hAnsi="Times New Roman" w:hint="default"/>
      </w:rPr>
    </w:lvl>
    <w:lvl w:ilvl="3" w:tplc="E2709674" w:tentative="1">
      <w:start w:val="1"/>
      <w:numFmt w:val="bullet"/>
      <w:lvlText w:val="•"/>
      <w:lvlJc w:val="left"/>
      <w:pPr>
        <w:tabs>
          <w:tab w:val="num" w:pos="2880"/>
        </w:tabs>
        <w:ind w:left="2880" w:hanging="360"/>
      </w:pPr>
      <w:rPr>
        <w:rFonts w:ascii="Times New Roman" w:hAnsi="Times New Roman" w:hint="default"/>
      </w:rPr>
    </w:lvl>
    <w:lvl w:ilvl="4" w:tplc="46187868" w:tentative="1">
      <w:start w:val="1"/>
      <w:numFmt w:val="bullet"/>
      <w:lvlText w:val="•"/>
      <w:lvlJc w:val="left"/>
      <w:pPr>
        <w:tabs>
          <w:tab w:val="num" w:pos="3600"/>
        </w:tabs>
        <w:ind w:left="3600" w:hanging="360"/>
      </w:pPr>
      <w:rPr>
        <w:rFonts w:ascii="Times New Roman" w:hAnsi="Times New Roman" w:hint="default"/>
      </w:rPr>
    </w:lvl>
    <w:lvl w:ilvl="5" w:tplc="8E282098" w:tentative="1">
      <w:start w:val="1"/>
      <w:numFmt w:val="bullet"/>
      <w:lvlText w:val="•"/>
      <w:lvlJc w:val="left"/>
      <w:pPr>
        <w:tabs>
          <w:tab w:val="num" w:pos="4320"/>
        </w:tabs>
        <w:ind w:left="4320" w:hanging="360"/>
      </w:pPr>
      <w:rPr>
        <w:rFonts w:ascii="Times New Roman" w:hAnsi="Times New Roman" w:hint="default"/>
      </w:rPr>
    </w:lvl>
    <w:lvl w:ilvl="6" w:tplc="EF482152" w:tentative="1">
      <w:start w:val="1"/>
      <w:numFmt w:val="bullet"/>
      <w:lvlText w:val="•"/>
      <w:lvlJc w:val="left"/>
      <w:pPr>
        <w:tabs>
          <w:tab w:val="num" w:pos="5040"/>
        </w:tabs>
        <w:ind w:left="5040" w:hanging="360"/>
      </w:pPr>
      <w:rPr>
        <w:rFonts w:ascii="Times New Roman" w:hAnsi="Times New Roman" w:hint="default"/>
      </w:rPr>
    </w:lvl>
    <w:lvl w:ilvl="7" w:tplc="C4FEC4E0" w:tentative="1">
      <w:start w:val="1"/>
      <w:numFmt w:val="bullet"/>
      <w:lvlText w:val="•"/>
      <w:lvlJc w:val="left"/>
      <w:pPr>
        <w:tabs>
          <w:tab w:val="num" w:pos="5760"/>
        </w:tabs>
        <w:ind w:left="5760" w:hanging="360"/>
      </w:pPr>
      <w:rPr>
        <w:rFonts w:ascii="Times New Roman" w:hAnsi="Times New Roman" w:hint="default"/>
      </w:rPr>
    </w:lvl>
    <w:lvl w:ilvl="8" w:tplc="7FE4DD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1F3553"/>
    <w:multiLevelType w:val="hybridMultilevel"/>
    <w:tmpl w:val="7382CEBC"/>
    <w:lvl w:ilvl="0" w:tplc="90DA87E8">
      <w:start w:val="1"/>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4007C"/>
    <w:multiLevelType w:val="hybridMultilevel"/>
    <w:tmpl w:val="F93C2E6E"/>
    <w:lvl w:ilvl="0" w:tplc="C202402A">
      <w:start w:val="1"/>
      <w:numFmt w:val="bullet"/>
      <w:pStyle w:val="tickbox"/>
      <w:lvlText w:val=""/>
      <w:lvlJc w:val="left"/>
      <w:pPr>
        <w:tabs>
          <w:tab w:val="num" w:pos="360"/>
        </w:tabs>
        <w:ind w:left="360" w:hanging="360"/>
      </w:pPr>
      <w:rPr>
        <w:rFonts w:ascii="Wingdings" w:hAnsi="Wingdings" w:hint="default"/>
        <w:position w:val="-2"/>
        <w:sz w:val="28"/>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76A00"/>
    <w:multiLevelType w:val="hybridMultilevel"/>
    <w:tmpl w:val="934E8816"/>
    <w:lvl w:ilvl="0" w:tplc="2D86D77E">
      <w:start w:val="1"/>
      <w:numFmt w:val="bullet"/>
      <w:lvlText w:val="•"/>
      <w:lvlJc w:val="left"/>
      <w:pPr>
        <w:tabs>
          <w:tab w:val="num" w:pos="720"/>
        </w:tabs>
        <w:ind w:left="720" w:hanging="360"/>
      </w:pPr>
      <w:rPr>
        <w:rFonts w:ascii="Times New Roman" w:hAnsi="Times New Roman" w:hint="default"/>
      </w:rPr>
    </w:lvl>
    <w:lvl w:ilvl="1" w:tplc="89DE72FC" w:tentative="1">
      <w:start w:val="1"/>
      <w:numFmt w:val="bullet"/>
      <w:lvlText w:val="•"/>
      <w:lvlJc w:val="left"/>
      <w:pPr>
        <w:tabs>
          <w:tab w:val="num" w:pos="1440"/>
        </w:tabs>
        <w:ind w:left="1440" w:hanging="360"/>
      </w:pPr>
      <w:rPr>
        <w:rFonts w:ascii="Times New Roman" w:hAnsi="Times New Roman" w:hint="default"/>
      </w:rPr>
    </w:lvl>
    <w:lvl w:ilvl="2" w:tplc="B09244E8" w:tentative="1">
      <w:start w:val="1"/>
      <w:numFmt w:val="bullet"/>
      <w:lvlText w:val="•"/>
      <w:lvlJc w:val="left"/>
      <w:pPr>
        <w:tabs>
          <w:tab w:val="num" w:pos="2160"/>
        </w:tabs>
        <w:ind w:left="2160" w:hanging="360"/>
      </w:pPr>
      <w:rPr>
        <w:rFonts w:ascii="Times New Roman" w:hAnsi="Times New Roman" w:hint="default"/>
      </w:rPr>
    </w:lvl>
    <w:lvl w:ilvl="3" w:tplc="E3F6F8D2" w:tentative="1">
      <w:start w:val="1"/>
      <w:numFmt w:val="bullet"/>
      <w:lvlText w:val="•"/>
      <w:lvlJc w:val="left"/>
      <w:pPr>
        <w:tabs>
          <w:tab w:val="num" w:pos="2880"/>
        </w:tabs>
        <w:ind w:left="2880" w:hanging="360"/>
      </w:pPr>
      <w:rPr>
        <w:rFonts w:ascii="Times New Roman" w:hAnsi="Times New Roman" w:hint="default"/>
      </w:rPr>
    </w:lvl>
    <w:lvl w:ilvl="4" w:tplc="43660580" w:tentative="1">
      <w:start w:val="1"/>
      <w:numFmt w:val="bullet"/>
      <w:lvlText w:val="•"/>
      <w:lvlJc w:val="left"/>
      <w:pPr>
        <w:tabs>
          <w:tab w:val="num" w:pos="3600"/>
        </w:tabs>
        <w:ind w:left="3600" w:hanging="360"/>
      </w:pPr>
      <w:rPr>
        <w:rFonts w:ascii="Times New Roman" w:hAnsi="Times New Roman" w:hint="default"/>
      </w:rPr>
    </w:lvl>
    <w:lvl w:ilvl="5" w:tplc="7A6AB9DE" w:tentative="1">
      <w:start w:val="1"/>
      <w:numFmt w:val="bullet"/>
      <w:lvlText w:val="•"/>
      <w:lvlJc w:val="left"/>
      <w:pPr>
        <w:tabs>
          <w:tab w:val="num" w:pos="4320"/>
        </w:tabs>
        <w:ind w:left="4320" w:hanging="360"/>
      </w:pPr>
      <w:rPr>
        <w:rFonts w:ascii="Times New Roman" w:hAnsi="Times New Roman" w:hint="default"/>
      </w:rPr>
    </w:lvl>
    <w:lvl w:ilvl="6" w:tplc="1A3E0C4C" w:tentative="1">
      <w:start w:val="1"/>
      <w:numFmt w:val="bullet"/>
      <w:lvlText w:val="•"/>
      <w:lvlJc w:val="left"/>
      <w:pPr>
        <w:tabs>
          <w:tab w:val="num" w:pos="5040"/>
        </w:tabs>
        <w:ind w:left="5040" w:hanging="360"/>
      </w:pPr>
      <w:rPr>
        <w:rFonts w:ascii="Times New Roman" w:hAnsi="Times New Roman" w:hint="default"/>
      </w:rPr>
    </w:lvl>
    <w:lvl w:ilvl="7" w:tplc="1B8C1460" w:tentative="1">
      <w:start w:val="1"/>
      <w:numFmt w:val="bullet"/>
      <w:lvlText w:val="•"/>
      <w:lvlJc w:val="left"/>
      <w:pPr>
        <w:tabs>
          <w:tab w:val="num" w:pos="5760"/>
        </w:tabs>
        <w:ind w:left="5760" w:hanging="360"/>
      </w:pPr>
      <w:rPr>
        <w:rFonts w:ascii="Times New Roman" w:hAnsi="Times New Roman" w:hint="default"/>
      </w:rPr>
    </w:lvl>
    <w:lvl w:ilvl="8" w:tplc="FC4A5F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78160F"/>
    <w:multiLevelType w:val="hybridMultilevel"/>
    <w:tmpl w:val="E1D6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35704"/>
    <w:multiLevelType w:val="hybridMultilevel"/>
    <w:tmpl w:val="EAE02BB0"/>
    <w:lvl w:ilvl="0" w:tplc="2548A96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94A58"/>
    <w:multiLevelType w:val="hybridMultilevel"/>
    <w:tmpl w:val="A6E636DE"/>
    <w:lvl w:ilvl="0" w:tplc="E2CE7E88">
      <w:start w:val="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74388"/>
    <w:multiLevelType w:val="hybridMultilevel"/>
    <w:tmpl w:val="DD5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D6767"/>
    <w:multiLevelType w:val="hybridMultilevel"/>
    <w:tmpl w:val="32487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455E3"/>
    <w:multiLevelType w:val="hybridMultilevel"/>
    <w:tmpl w:val="42726624"/>
    <w:lvl w:ilvl="0" w:tplc="CBBEDC2C">
      <w:start w:val="1"/>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010B1"/>
    <w:multiLevelType w:val="hybridMultilevel"/>
    <w:tmpl w:val="FAAA1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A0842"/>
    <w:multiLevelType w:val="hybridMultilevel"/>
    <w:tmpl w:val="EAFA2DCE"/>
    <w:lvl w:ilvl="0" w:tplc="8A9E4E96">
      <w:start w:val="1"/>
      <w:numFmt w:val="bullet"/>
      <w:lvlText w:val="•"/>
      <w:lvlJc w:val="left"/>
      <w:pPr>
        <w:tabs>
          <w:tab w:val="num" w:pos="720"/>
        </w:tabs>
        <w:ind w:left="720" w:hanging="360"/>
      </w:pPr>
      <w:rPr>
        <w:rFonts w:ascii="Times New Roman" w:hAnsi="Times New Roman" w:hint="default"/>
      </w:rPr>
    </w:lvl>
    <w:lvl w:ilvl="1" w:tplc="47063BD6" w:tentative="1">
      <w:start w:val="1"/>
      <w:numFmt w:val="bullet"/>
      <w:lvlText w:val="•"/>
      <w:lvlJc w:val="left"/>
      <w:pPr>
        <w:tabs>
          <w:tab w:val="num" w:pos="1440"/>
        </w:tabs>
        <w:ind w:left="1440" w:hanging="360"/>
      </w:pPr>
      <w:rPr>
        <w:rFonts w:ascii="Times New Roman" w:hAnsi="Times New Roman" w:hint="default"/>
      </w:rPr>
    </w:lvl>
    <w:lvl w:ilvl="2" w:tplc="112AD562" w:tentative="1">
      <w:start w:val="1"/>
      <w:numFmt w:val="bullet"/>
      <w:lvlText w:val="•"/>
      <w:lvlJc w:val="left"/>
      <w:pPr>
        <w:tabs>
          <w:tab w:val="num" w:pos="2160"/>
        </w:tabs>
        <w:ind w:left="2160" w:hanging="360"/>
      </w:pPr>
      <w:rPr>
        <w:rFonts w:ascii="Times New Roman" w:hAnsi="Times New Roman" w:hint="default"/>
      </w:rPr>
    </w:lvl>
    <w:lvl w:ilvl="3" w:tplc="93A8FCC4" w:tentative="1">
      <w:start w:val="1"/>
      <w:numFmt w:val="bullet"/>
      <w:lvlText w:val="•"/>
      <w:lvlJc w:val="left"/>
      <w:pPr>
        <w:tabs>
          <w:tab w:val="num" w:pos="2880"/>
        </w:tabs>
        <w:ind w:left="2880" w:hanging="360"/>
      </w:pPr>
      <w:rPr>
        <w:rFonts w:ascii="Times New Roman" w:hAnsi="Times New Roman" w:hint="default"/>
      </w:rPr>
    </w:lvl>
    <w:lvl w:ilvl="4" w:tplc="A168B69E" w:tentative="1">
      <w:start w:val="1"/>
      <w:numFmt w:val="bullet"/>
      <w:lvlText w:val="•"/>
      <w:lvlJc w:val="left"/>
      <w:pPr>
        <w:tabs>
          <w:tab w:val="num" w:pos="3600"/>
        </w:tabs>
        <w:ind w:left="3600" w:hanging="360"/>
      </w:pPr>
      <w:rPr>
        <w:rFonts w:ascii="Times New Roman" w:hAnsi="Times New Roman" w:hint="default"/>
      </w:rPr>
    </w:lvl>
    <w:lvl w:ilvl="5" w:tplc="4E2A2886" w:tentative="1">
      <w:start w:val="1"/>
      <w:numFmt w:val="bullet"/>
      <w:lvlText w:val="•"/>
      <w:lvlJc w:val="left"/>
      <w:pPr>
        <w:tabs>
          <w:tab w:val="num" w:pos="4320"/>
        </w:tabs>
        <w:ind w:left="4320" w:hanging="360"/>
      </w:pPr>
      <w:rPr>
        <w:rFonts w:ascii="Times New Roman" w:hAnsi="Times New Roman" w:hint="default"/>
      </w:rPr>
    </w:lvl>
    <w:lvl w:ilvl="6" w:tplc="0A04851C" w:tentative="1">
      <w:start w:val="1"/>
      <w:numFmt w:val="bullet"/>
      <w:lvlText w:val="•"/>
      <w:lvlJc w:val="left"/>
      <w:pPr>
        <w:tabs>
          <w:tab w:val="num" w:pos="5040"/>
        </w:tabs>
        <w:ind w:left="5040" w:hanging="360"/>
      </w:pPr>
      <w:rPr>
        <w:rFonts w:ascii="Times New Roman" w:hAnsi="Times New Roman" w:hint="default"/>
      </w:rPr>
    </w:lvl>
    <w:lvl w:ilvl="7" w:tplc="1A04564A" w:tentative="1">
      <w:start w:val="1"/>
      <w:numFmt w:val="bullet"/>
      <w:lvlText w:val="•"/>
      <w:lvlJc w:val="left"/>
      <w:pPr>
        <w:tabs>
          <w:tab w:val="num" w:pos="5760"/>
        </w:tabs>
        <w:ind w:left="5760" w:hanging="360"/>
      </w:pPr>
      <w:rPr>
        <w:rFonts w:ascii="Times New Roman" w:hAnsi="Times New Roman" w:hint="default"/>
      </w:rPr>
    </w:lvl>
    <w:lvl w:ilvl="8" w:tplc="C62881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B631CF"/>
    <w:multiLevelType w:val="hybridMultilevel"/>
    <w:tmpl w:val="146859CC"/>
    <w:lvl w:ilvl="0" w:tplc="2E5E2544">
      <w:start w:val="1"/>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7036"/>
    <w:multiLevelType w:val="hybridMultilevel"/>
    <w:tmpl w:val="50A2AF3A"/>
    <w:lvl w:ilvl="0" w:tplc="BB0A01BA">
      <w:start w:val="1"/>
      <w:numFmt w:val="bullet"/>
      <w:lvlText w:val="•"/>
      <w:lvlJc w:val="left"/>
      <w:pPr>
        <w:tabs>
          <w:tab w:val="num" w:pos="720"/>
        </w:tabs>
        <w:ind w:left="720" w:hanging="360"/>
      </w:pPr>
      <w:rPr>
        <w:rFonts w:ascii="Times New Roman" w:hAnsi="Times New Roman" w:hint="default"/>
      </w:rPr>
    </w:lvl>
    <w:lvl w:ilvl="1" w:tplc="82884356" w:tentative="1">
      <w:start w:val="1"/>
      <w:numFmt w:val="bullet"/>
      <w:lvlText w:val="•"/>
      <w:lvlJc w:val="left"/>
      <w:pPr>
        <w:tabs>
          <w:tab w:val="num" w:pos="1440"/>
        </w:tabs>
        <w:ind w:left="1440" w:hanging="360"/>
      </w:pPr>
      <w:rPr>
        <w:rFonts w:ascii="Times New Roman" w:hAnsi="Times New Roman" w:hint="default"/>
      </w:rPr>
    </w:lvl>
    <w:lvl w:ilvl="2" w:tplc="A2B80494" w:tentative="1">
      <w:start w:val="1"/>
      <w:numFmt w:val="bullet"/>
      <w:lvlText w:val="•"/>
      <w:lvlJc w:val="left"/>
      <w:pPr>
        <w:tabs>
          <w:tab w:val="num" w:pos="2160"/>
        </w:tabs>
        <w:ind w:left="2160" w:hanging="360"/>
      </w:pPr>
      <w:rPr>
        <w:rFonts w:ascii="Times New Roman" w:hAnsi="Times New Roman" w:hint="default"/>
      </w:rPr>
    </w:lvl>
    <w:lvl w:ilvl="3" w:tplc="E71CAA12" w:tentative="1">
      <w:start w:val="1"/>
      <w:numFmt w:val="bullet"/>
      <w:lvlText w:val="•"/>
      <w:lvlJc w:val="left"/>
      <w:pPr>
        <w:tabs>
          <w:tab w:val="num" w:pos="2880"/>
        </w:tabs>
        <w:ind w:left="2880" w:hanging="360"/>
      </w:pPr>
      <w:rPr>
        <w:rFonts w:ascii="Times New Roman" w:hAnsi="Times New Roman" w:hint="default"/>
      </w:rPr>
    </w:lvl>
    <w:lvl w:ilvl="4" w:tplc="F6D869EC" w:tentative="1">
      <w:start w:val="1"/>
      <w:numFmt w:val="bullet"/>
      <w:lvlText w:val="•"/>
      <w:lvlJc w:val="left"/>
      <w:pPr>
        <w:tabs>
          <w:tab w:val="num" w:pos="3600"/>
        </w:tabs>
        <w:ind w:left="3600" w:hanging="360"/>
      </w:pPr>
      <w:rPr>
        <w:rFonts w:ascii="Times New Roman" w:hAnsi="Times New Roman" w:hint="default"/>
      </w:rPr>
    </w:lvl>
    <w:lvl w:ilvl="5" w:tplc="E488C97A" w:tentative="1">
      <w:start w:val="1"/>
      <w:numFmt w:val="bullet"/>
      <w:lvlText w:val="•"/>
      <w:lvlJc w:val="left"/>
      <w:pPr>
        <w:tabs>
          <w:tab w:val="num" w:pos="4320"/>
        </w:tabs>
        <w:ind w:left="4320" w:hanging="360"/>
      </w:pPr>
      <w:rPr>
        <w:rFonts w:ascii="Times New Roman" w:hAnsi="Times New Roman" w:hint="default"/>
      </w:rPr>
    </w:lvl>
    <w:lvl w:ilvl="6" w:tplc="F708B328" w:tentative="1">
      <w:start w:val="1"/>
      <w:numFmt w:val="bullet"/>
      <w:lvlText w:val="•"/>
      <w:lvlJc w:val="left"/>
      <w:pPr>
        <w:tabs>
          <w:tab w:val="num" w:pos="5040"/>
        </w:tabs>
        <w:ind w:left="5040" w:hanging="360"/>
      </w:pPr>
      <w:rPr>
        <w:rFonts w:ascii="Times New Roman" w:hAnsi="Times New Roman" w:hint="default"/>
      </w:rPr>
    </w:lvl>
    <w:lvl w:ilvl="7" w:tplc="91167470" w:tentative="1">
      <w:start w:val="1"/>
      <w:numFmt w:val="bullet"/>
      <w:lvlText w:val="•"/>
      <w:lvlJc w:val="left"/>
      <w:pPr>
        <w:tabs>
          <w:tab w:val="num" w:pos="5760"/>
        </w:tabs>
        <w:ind w:left="5760" w:hanging="360"/>
      </w:pPr>
      <w:rPr>
        <w:rFonts w:ascii="Times New Roman" w:hAnsi="Times New Roman" w:hint="default"/>
      </w:rPr>
    </w:lvl>
    <w:lvl w:ilvl="8" w:tplc="520E51F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46754F"/>
    <w:multiLevelType w:val="hybridMultilevel"/>
    <w:tmpl w:val="9F8C570C"/>
    <w:lvl w:ilvl="0" w:tplc="36E2F368">
      <w:start w:val="1"/>
      <w:numFmt w:val="bullet"/>
      <w:lvlText w:val="-"/>
      <w:lvlJc w:val="left"/>
      <w:pPr>
        <w:tabs>
          <w:tab w:val="num" w:pos="1350"/>
        </w:tabs>
        <w:ind w:left="1350" w:hanging="990"/>
      </w:pPr>
      <w:rPr>
        <w:rFonts w:ascii="Lucida Sans Unicode" w:eastAsia="Times New Roman" w:hAnsi="Lucida Sans Unicode" w:cs="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84B0C"/>
    <w:multiLevelType w:val="multilevel"/>
    <w:tmpl w:val="9ED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D68E8"/>
    <w:multiLevelType w:val="hybridMultilevel"/>
    <w:tmpl w:val="AAE49ACA"/>
    <w:lvl w:ilvl="0" w:tplc="AA3AEE4E">
      <w:start w:val="1"/>
      <w:numFmt w:val="bullet"/>
      <w:lvlText w:val="•"/>
      <w:lvlJc w:val="left"/>
      <w:pPr>
        <w:tabs>
          <w:tab w:val="num" w:pos="720"/>
        </w:tabs>
        <w:ind w:left="720" w:hanging="360"/>
      </w:pPr>
      <w:rPr>
        <w:rFonts w:ascii="Times New Roman" w:hAnsi="Times New Roman" w:hint="default"/>
      </w:rPr>
    </w:lvl>
    <w:lvl w:ilvl="1" w:tplc="CB367924" w:tentative="1">
      <w:start w:val="1"/>
      <w:numFmt w:val="bullet"/>
      <w:lvlText w:val="•"/>
      <w:lvlJc w:val="left"/>
      <w:pPr>
        <w:tabs>
          <w:tab w:val="num" w:pos="1440"/>
        </w:tabs>
        <w:ind w:left="1440" w:hanging="360"/>
      </w:pPr>
      <w:rPr>
        <w:rFonts w:ascii="Times New Roman" w:hAnsi="Times New Roman" w:hint="default"/>
      </w:rPr>
    </w:lvl>
    <w:lvl w:ilvl="2" w:tplc="DFB01C50" w:tentative="1">
      <w:start w:val="1"/>
      <w:numFmt w:val="bullet"/>
      <w:lvlText w:val="•"/>
      <w:lvlJc w:val="left"/>
      <w:pPr>
        <w:tabs>
          <w:tab w:val="num" w:pos="2160"/>
        </w:tabs>
        <w:ind w:left="2160" w:hanging="360"/>
      </w:pPr>
      <w:rPr>
        <w:rFonts w:ascii="Times New Roman" w:hAnsi="Times New Roman" w:hint="default"/>
      </w:rPr>
    </w:lvl>
    <w:lvl w:ilvl="3" w:tplc="B20CED9C" w:tentative="1">
      <w:start w:val="1"/>
      <w:numFmt w:val="bullet"/>
      <w:lvlText w:val="•"/>
      <w:lvlJc w:val="left"/>
      <w:pPr>
        <w:tabs>
          <w:tab w:val="num" w:pos="2880"/>
        </w:tabs>
        <w:ind w:left="2880" w:hanging="360"/>
      </w:pPr>
      <w:rPr>
        <w:rFonts w:ascii="Times New Roman" w:hAnsi="Times New Roman" w:hint="default"/>
      </w:rPr>
    </w:lvl>
    <w:lvl w:ilvl="4" w:tplc="27AC71AA" w:tentative="1">
      <w:start w:val="1"/>
      <w:numFmt w:val="bullet"/>
      <w:lvlText w:val="•"/>
      <w:lvlJc w:val="left"/>
      <w:pPr>
        <w:tabs>
          <w:tab w:val="num" w:pos="3600"/>
        </w:tabs>
        <w:ind w:left="3600" w:hanging="360"/>
      </w:pPr>
      <w:rPr>
        <w:rFonts w:ascii="Times New Roman" w:hAnsi="Times New Roman" w:hint="default"/>
      </w:rPr>
    </w:lvl>
    <w:lvl w:ilvl="5" w:tplc="242AA0F8" w:tentative="1">
      <w:start w:val="1"/>
      <w:numFmt w:val="bullet"/>
      <w:lvlText w:val="•"/>
      <w:lvlJc w:val="left"/>
      <w:pPr>
        <w:tabs>
          <w:tab w:val="num" w:pos="4320"/>
        </w:tabs>
        <w:ind w:left="4320" w:hanging="360"/>
      </w:pPr>
      <w:rPr>
        <w:rFonts w:ascii="Times New Roman" w:hAnsi="Times New Roman" w:hint="default"/>
      </w:rPr>
    </w:lvl>
    <w:lvl w:ilvl="6" w:tplc="C4826B5A" w:tentative="1">
      <w:start w:val="1"/>
      <w:numFmt w:val="bullet"/>
      <w:lvlText w:val="•"/>
      <w:lvlJc w:val="left"/>
      <w:pPr>
        <w:tabs>
          <w:tab w:val="num" w:pos="5040"/>
        </w:tabs>
        <w:ind w:left="5040" w:hanging="360"/>
      </w:pPr>
      <w:rPr>
        <w:rFonts w:ascii="Times New Roman" w:hAnsi="Times New Roman" w:hint="default"/>
      </w:rPr>
    </w:lvl>
    <w:lvl w:ilvl="7" w:tplc="C158EA22" w:tentative="1">
      <w:start w:val="1"/>
      <w:numFmt w:val="bullet"/>
      <w:lvlText w:val="•"/>
      <w:lvlJc w:val="left"/>
      <w:pPr>
        <w:tabs>
          <w:tab w:val="num" w:pos="5760"/>
        </w:tabs>
        <w:ind w:left="5760" w:hanging="360"/>
      </w:pPr>
      <w:rPr>
        <w:rFonts w:ascii="Times New Roman" w:hAnsi="Times New Roman" w:hint="default"/>
      </w:rPr>
    </w:lvl>
    <w:lvl w:ilvl="8" w:tplc="D79C11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245F40"/>
    <w:multiLevelType w:val="hybridMultilevel"/>
    <w:tmpl w:val="DCF6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8F7BA8"/>
    <w:multiLevelType w:val="hybridMultilevel"/>
    <w:tmpl w:val="877E5AF0"/>
    <w:lvl w:ilvl="0" w:tplc="2ADCC928">
      <w:start w:val="5"/>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F6A8E"/>
    <w:multiLevelType w:val="hybridMultilevel"/>
    <w:tmpl w:val="27B6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73C78"/>
    <w:multiLevelType w:val="multilevel"/>
    <w:tmpl w:val="5CC688E4"/>
    <w:lvl w:ilvl="0">
      <w:start w:val="1"/>
      <w:numFmt w:val="decimal"/>
      <w:lvlText w:val="%1"/>
      <w:lvlJc w:val="left"/>
      <w:pPr>
        <w:tabs>
          <w:tab w:val="num" w:pos="450"/>
        </w:tabs>
        <w:ind w:left="450" w:hanging="45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C63463D"/>
    <w:multiLevelType w:val="hybridMultilevel"/>
    <w:tmpl w:val="4FA28BBC"/>
    <w:lvl w:ilvl="0" w:tplc="AC9A2AEE">
      <w:start w:val="5"/>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44693"/>
    <w:multiLevelType w:val="hybridMultilevel"/>
    <w:tmpl w:val="C96E2500"/>
    <w:lvl w:ilvl="0" w:tplc="7EFAC2FC">
      <w:start w:val="5"/>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B1428"/>
    <w:multiLevelType w:val="multilevel"/>
    <w:tmpl w:val="F242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5"/>
  </w:num>
  <w:num w:numId="4">
    <w:abstractNumId w:val="21"/>
  </w:num>
  <w:num w:numId="5">
    <w:abstractNumId w:val="0"/>
  </w:num>
  <w:num w:numId="6">
    <w:abstractNumId w:val="9"/>
  </w:num>
  <w:num w:numId="7">
    <w:abstractNumId w:val="3"/>
  </w:num>
  <w:num w:numId="8">
    <w:abstractNumId w:val="6"/>
  </w:num>
  <w:num w:numId="9">
    <w:abstractNumId w:val="15"/>
  </w:num>
  <w:num w:numId="10">
    <w:abstractNumId w:val="24"/>
  </w:num>
  <w:num w:numId="11">
    <w:abstractNumId w:val="18"/>
  </w:num>
  <w:num w:numId="12">
    <w:abstractNumId w:val="10"/>
  </w:num>
  <w:num w:numId="13">
    <w:abstractNumId w:val="13"/>
  </w:num>
  <w:num w:numId="14">
    <w:abstractNumId w:val="2"/>
  </w:num>
  <w:num w:numId="15">
    <w:abstractNumId w:val="16"/>
  </w:num>
  <w:num w:numId="16">
    <w:abstractNumId w:val="7"/>
  </w:num>
  <w:num w:numId="17">
    <w:abstractNumId w:val="8"/>
  </w:num>
  <w:num w:numId="18">
    <w:abstractNumId w:val="12"/>
  </w:num>
  <w:num w:numId="19">
    <w:abstractNumId w:val="1"/>
  </w:num>
  <w:num w:numId="20">
    <w:abstractNumId w:val="4"/>
  </w:num>
  <w:num w:numId="21">
    <w:abstractNumId w:val="14"/>
  </w:num>
  <w:num w:numId="22">
    <w:abstractNumId w:val="17"/>
  </w:num>
  <w:num w:numId="23">
    <w:abstractNumId w:val="2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76"/>
    <w:rsid w:val="00007207"/>
    <w:rsid w:val="00035DD7"/>
    <w:rsid w:val="00035E77"/>
    <w:rsid w:val="000401BE"/>
    <w:rsid w:val="000423BA"/>
    <w:rsid w:val="00057CE8"/>
    <w:rsid w:val="00080AFD"/>
    <w:rsid w:val="00081F05"/>
    <w:rsid w:val="00094196"/>
    <w:rsid w:val="000A5080"/>
    <w:rsid w:val="000B3D81"/>
    <w:rsid w:val="000B594B"/>
    <w:rsid w:val="000D0822"/>
    <w:rsid w:val="000D5E45"/>
    <w:rsid w:val="000F3D3C"/>
    <w:rsid w:val="00100776"/>
    <w:rsid w:val="0011263B"/>
    <w:rsid w:val="00127B74"/>
    <w:rsid w:val="00131050"/>
    <w:rsid w:val="00135F4F"/>
    <w:rsid w:val="001530CE"/>
    <w:rsid w:val="0015568C"/>
    <w:rsid w:val="00162F7C"/>
    <w:rsid w:val="00170209"/>
    <w:rsid w:val="00174C1D"/>
    <w:rsid w:val="001B1740"/>
    <w:rsid w:val="001B1AFC"/>
    <w:rsid w:val="001E68D1"/>
    <w:rsid w:val="001F43E3"/>
    <w:rsid w:val="001F5BE3"/>
    <w:rsid w:val="00243B86"/>
    <w:rsid w:val="002520E7"/>
    <w:rsid w:val="00252586"/>
    <w:rsid w:val="0025265F"/>
    <w:rsid w:val="00252B90"/>
    <w:rsid w:val="0025609E"/>
    <w:rsid w:val="00261439"/>
    <w:rsid w:val="002615C5"/>
    <w:rsid w:val="00264100"/>
    <w:rsid w:val="00265847"/>
    <w:rsid w:val="00266FD7"/>
    <w:rsid w:val="00270170"/>
    <w:rsid w:val="002752C8"/>
    <w:rsid w:val="00293478"/>
    <w:rsid w:val="002A13FA"/>
    <w:rsid w:val="002A54B5"/>
    <w:rsid w:val="002A5D63"/>
    <w:rsid w:val="002B2C0E"/>
    <w:rsid w:val="002C0FDF"/>
    <w:rsid w:val="002C586D"/>
    <w:rsid w:val="002D09E6"/>
    <w:rsid w:val="002E1BDB"/>
    <w:rsid w:val="002F1DB4"/>
    <w:rsid w:val="002F2436"/>
    <w:rsid w:val="0030139C"/>
    <w:rsid w:val="00301490"/>
    <w:rsid w:val="00306ADC"/>
    <w:rsid w:val="00335432"/>
    <w:rsid w:val="003401DF"/>
    <w:rsid w:val="00344492"/>
    <w:rsid w:val="00352A0B"/>
    <w:rsid w:val="00355CE1"/>
    <w:rsid w:val="0036485F"/>
    <w:rsid w:val="00373840"/>
    <w:rsid w:val="0038551D"/>
    <w:rsid w:val="0038712C"/>
    <w:rsid w:val="00395352"/>
    <w:rsid w:val="003A7CAE"/>
    <w:rsid w:val="003B4B82"/>
    <w:rsid w:val="003C2FC0"/>
    <w:rsid w:val="003E016B"/>
    <w:rsid w:val="00411E62"/>
    <w:rsid w:val="00412F13"/>
    <w:rsid w:val="004163DD"/>
    <w:rsid w:val="00441677"/>
    <w:rsid w:val="0045198F"/>
    <w:rsid w:val="0047192E"/>
    <w:rsid w:val="004764CC"/>
    <w:rsid w:val="00482C24"/>
    <w:rsid w:val="00484ED0"/>
    <w:rsid w:val="004A5E3A"/>
    <w:rsid w:val="004A5E4A"/>
    <w:rsid w:val="004B4D1F"/>
    <w:rsid w:val="004D41A0"/>
    <w:rsid w:val="004D5512"/>
    <w:rsid w:val="004E1175"/>
    <w:rsid w:val="004F084A"/>
    <w:rsid w:val="004F31BF"/>
    <w:rsid w:val="005023C3"/>
    <w:rsid w:val="00502897"/>
    <w:rsid w:val="00514210"/>
    <w:rsid w:val="00520E1B"/>
    <w:rsid w:val="005220E6"/>
    <w:rsid w:val="00533D87"/>
    <w:rsid w:val="005714E9"/>
    <w:rsid w:val="005725B4"/>
    <w:rsid w:val="00584104"/>
    <w:rsid w:val="005B0A54"/>
    <w:rsid w:val="005B5E76"/>
    <w:rsid w:val="005B6157"/>
    <w:rsid w:val="005C6389"/>
    <w:rsid w:val="005C6979"/>
    <w:rsid w:val="005E60D2"/>
    <w:rsid w:val="005F12B5"/>
    <w:rsid w:val="0062515D"/>
    <w:rsid w:val="006257CC"/>
    <w:rsid w:val="006407B6"/>
    <w:rsid w:val="006464C3"/>
    <w:rsid w:val="00657F7D"/>
    <w:rsid w:val="0068002D"/>
    <w:rsid w:val="00682148"/>
    <w:rsid w:val="006A32C7"/>
    <w:rsid w:val="006A550D"/>
    <w:rsid w:val="006B6528"/>
    <w:rsid w:val="006D6EC6"/>
    <w:rsid w:val="006E081A"/>
    <w:rsid w:val="006E55EA"/>
    <w:rsid w:val="00710459"/>
    <w:rsid w:val="00711907"/>
    <w:rsid w:val="00712435"/>
    <w:rsid w:val="00715972"/>
    <w:rsid w:val="00715D7D"/>
    <w:rsid w:val="00720300"/>
    <w:rsid w:val="00727B99"/>
    <w:rsid w:val="00741448"/>
    <w:rsid w:val="00744236"/>
    <w:rsid w:val="0074765A"/>
    <w:rsid w:val="00751449"/>
    <w:rsid w:val="0076366F"/>
    <w:rsid w:val="00771424"/>
    <w:rsid w:val="0077181E"/>
    <w:rsid w:val="00774C7F"/>
    <w:rsid w:val="00780F65"/>
    <w:rsid w:val="00782DDA"/>
    <w:rsid w:val="00792E10"/>
    <w:rsid w:val="007B13B6"/>
    <w:rsid w:val="007D5CCE"/>
    <w:rsid w:val="007E36C4"/>
    <w:rsid w:val="007E3941"/>
    <w:rsid w:val="00801979"/>
    <w:rsid w:val="0080597B"/>
    <w:rsid w:val="008474FF"/>
    <w:rsid w:val="00863841"/>
    <w:rsid w:val="008806A2"/>
    <w:rsid w:val="00881D9A"/>
    <w:rsid w:val="008869EE"/>
    <w:rsid w:val="008949E3"/>
    <w:rsid w:val="00896E24"/>
    <w:rsid w:val="008C41F3"/>
    <w:rsid w:val="008D0098"/>
    <w:rsid w:val="008D0906"/>
    <w:rsid w:val="008F1CAB"/>
    <w:rsid w:val="009129AD"/>
    <w:rsid w:val="00935BC9"/>
    <w:rsid w:val="009451C2"/>
    <w:rsid w:val="00951691"/>
    <w:rsid w:val="00956038"/>
    <w:rsid w:val="00961BCF"/>
    <w:rsid w:val="00965607"/>
    <w:rsid w:val="00994936"/>
    <w:rsid w:val="009A393E"/>
    <w:rsid w:val="009B0782"/>
    <w:rsid w:val="009B1060"/>
    <w:rsid w:val="009C4C9B"/>
    <w:rsid w:val="009E2482"/>
    <w:rsid w:val="009E3B47"/>
    <w:rsid w:val="00A033C5"/>
    <w:rsid w:val="00A04B90"/>
    <w:rsid w:val="00A23177"/>
    <w:rsid w:val="00A346F3"/>
    <w:rsid w:val="00A54BCA"/>
    <w:rsid w:val="00A6347C"/>
    <w:rsid w:val="00A7075F"/>
    <w:rsid w:val="00A767C9"/>
    <w:rsid w:val="00A85080"/>
    <w:rsid w:val="00A85C9B"/>
    <w:rsid w:val="00A9700F"/>
    <w:rsid w:val="00AA0D47"/>
    <w:rsid w:val="00AB1512"/>
    <w:rsid w:val="00AB336D"/>
    <w:rsid w:val="00AD578E"/>
    <w:rsid w:val="00B0608D"/>
    <w:rsid w:val="00B11FE9"/>
    <w:rsid w:val="00B24D65"/>
    <w:rsid w:val="00B25D29"/>
    <w:rsid w:val="00B31240"/>
    <w:rsid w:val="00B31AF7"/>
    <w:rsid w:val="00B375CC"/>
    <w:rsid w:val="00B42049"/>
    <w:rsid w:val="00B64886"/>
    <w:rsid w:val="00B87AF0"/>
    <w:rsid w:val="00B975D6"/>
    <w:rsid w:val="00BA5CFD"/>
    <w:rsid w:val="00BB00D4"/>
    <w:rsid w:val="00BC312E"/>
    <w:rsid w:val="00BF2C1A"/>
    <w:rsid w:val="00C034F1"/>
    <w:rsid w:val="00C10E20"/>
    <w:rsid w:val="00C164BB"/>
    <w:rsid w:val="00C26346"/>
    <w:rsid w:val="00C26404"/>
    <w:rsid w:val="00C27742"/>
    <w:rsid w:val="00C40ED8"/>
    <w:rsid w:val="00C50554"/>
    <w:rsid w:val="00C51ACF"/>
    <w:rsid w:val="00C632C4"/>
    <w:rsid w:val="00C64FF4"/>
    <w:rsid w:val="00C73F1A"/>
    <w:rsid w:val="00C858E9"/>
    <w:rsid w:val="00C97B84"/>
    <w:rsid w:val="00CA3210"/>
    <w:rsid w:val="00CD2EC7"/>
    <w:rsid w:val="00CD78A2"/>
    <w:rsid w:val="00CE15FD"/>
    <w:rsid w:val="00CE762B"/>
    <w:rsid w:val="00D00FE8"/>
    <w:rsid w:val="00D157C1"/>
    <w:rsid w:val="00D15883"/>
    <w:rsid w:val="00D26ABD"/>
    <w:rsid w:val="00D57D01"/>
    <w:rsid w:val="00D738D9"/>
    <w:rsid w:val="00D861E6"/>
    <w:rsid w:val="00DE5654"/>
    <w:rsid w:val="00DE793B"/>
    <w:rsid w:val="00E67089"/>
    <w:rsid w:val="00E777A9"/>
    <w:rsid w:val="00E93B92"/>
    <w:rsid w:val="00EA6571"/>
    <w:rsid w:val="00EC1917"/>
    <w:rsid w:val="00ED020B"/>
    <w:rsid w:val="00EE5B61"/>
    <w:rsid w:val="00EF0257"/>
    <w:rsid w:val="00F15C0F"/>
    <w:rsid w:val="00F26624"/>
    <w:rsid w:val="00F34539"/>
    <w:rsid w:val="00F352FC"/>
    <w:rsid w:val="00F430EF"/>
    <w:rsid w:val="00F576A6"/>
    <w:rsid w:val="00F7247C"/>
    <w:rsid w:val="00F7374A"/>
    <w:rsid w:val="00FC2202"/>
    <w:rsid w:val="00FC71C8"/>
    <w:rsid w:val="00FD4ED5"/>
    <w:rsid w:val="00FE06DF"/>
    <w:rsid w:val="00FF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56BE45F-9FD3-4B26-8AC9-E0818FD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D0"/>
    <w:rPr>
      <w:rFonts w:ascii="Lucida Sans Unicode" w:hAnsi="Lucida Sans Unicode"/>
      <w:lang w:eastAsia="en-US"/>
    </w:rPr>
  </w:style>
  <w:style w:type="paragraph" w:styleId="Heading1">
    <w:name w:val="heading 1"/>
    <w:basedOn w:val="Normal"/>
    <w:next w:val="Normal"/>
    <w:qFormat/>
    <w:rsid w:val="00484ED0"/>
    <w:pPr>
      <w:keepNext/>
      <w:pageBreakBefore/>
      <w:widowControl w:val="0"/>
      <w:spacing w:after="360"/>
      <w:outlineLvl w:val="0"/>
    </w:pPr>
    <w:rPr>
      <w:rFonts w:ascii="Times New Roman" w:hAnsi="Times New Roman"/>
      <w:b/>
      <w:kern w:val="28"/>
      <w:sz w:val="32"/>
    </w:rPr>
  </w:style>
  <w:style w:type="paragraph" w:styleId="Heading2">
    <w:name w:val="heading 2"/>
    <w:basedOn w:val="Normal"/>
    <w:next w:val="Normal"/>
    <w:qFormat/>
    <w:rsid w:val="00484E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4ED0"/>
    <w:pPr>
      <w:keepNext/>
      <w:jc w:val="both"/>
      <w:outlineLvl w:val="2"/>
    </w:pPr>
    <w:rPr>
      <w:sz w:val="24"/>
    </w:rPr>
  </w:style>
  <w:style w:type="paragraph" w:styleId="Heading4">
    <w:name w:val="heading 4"/>
    <w:basedOn w:val="Normal"/>
    <w:next w:val="Normal"/>
    <w:qFormat/>
    <w:rsid w:val="00484ED0"/>
    <w:pPr>
      <w:keepNext/>
      <w:outlineLvl w:val="3"/>
    </w:pPr>
    <w:rPr>
      <w:rFonts w:cs="Lucida Sans Unicode"/>
      <w:sz w:val="24"/>
      <w:lang w:val="en-US"/>
    </w:rPr>
  </w:style>
  <w:style w:type="paragraph" w:styleId="Heading5">
    <w:name w:val="heading 5"/>
    <w:basedOn w:val="Normal"/>
    <w:next w:val="Normal"/>
    <w:qFormat/>
    <w:rsid w:val="00484ED0"/>
    <w:pPr>
      <w:keepNext/>
      <w:outlineLvl w:val="4"/>
    </w:pPr>
    <w:rPr>
      <w:rFonts w:cs="Lucida Sans Unicode"/>
      <w:sz w:val="32"/>
    </w:rPr>
  </w:style>
  <w:style w:type="paragraph" w:styleId="Heading6">
    <w:name w:val="heading 6"/>
    <w:basedOn w:val="Normal"/>
    <w:next w:val="Normal"/>
    <w:qFormat/>
    <w:rsid w:val="00484ED0"/>
    <w:pPr>
      <w:keepNext/>
      <w:outlineLvl w:val="5"/>
    </w:pPr>
    <w:rPr>
      <w:rFonts w:cs="Lucida Sans Unicode"/>
      <w:sz w:val="28"/>
    </w:rPr>
  </w:style>
  <w:style w:type="paragraph" w:styleId="Heading7">
    <w:name w:val="heading 7"/>
    <w:basedOn w:val="Normal"/>
    <w:next w:val="Normal"/>
    <w:qFormat/>
    <w:rsid w:val="00484ED0"/>
    <w:pPr>
      <w:keepNext/>
      <w:jc w:val="center"/>
      <w:outlineLvl w:val="6"/>
    </w:pPr>
    <w:rPr>
      <w:sz w:val="32"/>
    </w:rPr>
  </w:style>
  <w:style w:type="paragraph" w:styleId="Heading8">
    <w:name w:val="heading 8"/>
    <w:basedOn w:val="Normal"/>
    <w:next w:val="Normal"/>
    <w:qFormat/>
    <w:rsid w:val="00484ED0"/>
    <w:pPr>
      <w:keepNext/>
      <w:outlineLvl w:val="7"/>
    </w:pPr>
    <w:rPr>
      <w:rFonts w:cs="Lucida Sans Unicod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next w:val="Normal"/>
    <w:rsid w:val="00484ED0"/>
    <w:pPr>
      <w:tabs>
        <w:tab w:val="left" w:pos="357"/>
        <w:tab w:val="right" w:pos="9072"/>
      </w:tabs>
      <w:spacing w:after="200"/>
    </w:pPr>
    <w:rPr>
      <w:rFonts w:ascii="Letter Gothic" w:hAnsi="Letter Gothic"/>
      <w:sz w:val="34"/>
      <w:lang w:eastAsia="en-US"/>
    </w:rPr>
  </w:style>
  <w:style w:type="paragraph" w:styleId="Header">
    <w:name w:val="header"/>
    <w:basedOn w:val="Normal"/>
    <w:link w:val="HeaderChar"/>
    <w:semiHidden/>
    <w:rsid w:val="00484ED0"/>
    <w:pPr>
      <w:tabs>
        <w:tab w:val="center" w:pos="4153"/>
        <w:tab w:val="right" w:pos="8306"/>
      </w:tabs>
    </w:pPr>
    <w:rPr>
      <w:rFonts w:cs="Lucida Sans Unicode"/>
      <w:szCs w:val="24"/>
    </w:rPr>
  </w:style>
  <w:style w:type="paragraph" w:styleId="Footer">
    <w:name w:val="footer"/>
    <w:basedOn w:val="Normal"/>
    <w:semiHidden/>
    <w:rsid w:val="00484ED0"/>
    <w:pPr>
      <w:tabs>
        <w:tab w:val="center" w:pos="4320"/>
        <w:tab w:val="right" w:pos="8640"/>
      </w:tabs>
    </w:pPr>
  </w:style>
  <w:style w:type="character" w:styleId="PageNumber">
    <w:name w:val="page number"/>
    <w:basedOn w:val="DefaultParagraphFont"/>
    <w:semiHidden/>
    <w:rsid w:val="00484ED0"/>
  </w:style>
  <w:style w:type="paragraph" w:styleId="BodyTextIndent">
    <w:name w:val="Body Text Indent"/>
    <w:basedOn w:val="Normal"/>
    <w:semiHidden/>
    <w:rsid w:val="00484ED0"/>
    <w:pPr>
      <w:spacing w:line="288" w:lineRule="auto"/>
      <w:ind w:left="720"/>
      <w:jc w:val="both"/>
    </w:pPr>
    <w:rPr>
      <w:rFonts w:ascii="Arial" w:hAnsi="Arial"/>
    </w:rPr>
  </w:style>
  <w:style w:type="paragraph" w:styleId="ListBullet">
    <w:name w:val="List Bullet"/>
    <w:basedOn w:val="Normal"/>
    <w:autoRedefine/>
    <w:semiHidden/>
    <w:rsid w:val="00484ED0"/>
    <w:pPr>
      <w:ind w:left="720" w:hanging="720"/>
      <w:jc w:val="center"/>
    </w:pPr>
  </w:style>
  <w:style w:type="paragraph" w:customStyle="1" w:styleId="tickbox">
    <w:name w:val="tick box"/>
    <w:basedOn w:val="Normal"/>
    <w:rsid w:val="00484ED0"/>
    <w:pPr>
      <w:numPr>
        <w:numId w:val="7"/>
      </w:numPr>
      <w:tabs>
        <w:tab w:val="right" w:pos="9072"/>
      </w:tabs>
      <w:spacing w:after="180" w:line="280" w:lineRule="exact"/>
    </w:pPr>
    <w:rPr>
      <w:rFonts w:ascii="Humnst777 Lt BT" w:hAnsi="Humnst777 Lt BT" w:cs="Arial"/>
      <w:kern w:val="16"/>
    </w:rPr>
  </w:style>
  <w:style w:type="character" w:styleId="FollowedHyperlink">
    <w:name w:val="FollowedHyperlink"/>
    <w:basedOn w:val="DefaultParagraphFont"/>
    <w:semiHidden/>
    <w:rsid w:val="00484ED0"/>
    <w:rPr>
      <w:color w:val="800080"/>
      <w:u w:val="single"/>
    </w:rPr>
  </w:style>
  <w:style w:type="character" w:styleId="Hyperlink">
    <w:name w:val="Hyperlink"/>
    <w:basedOn w:val="DefaultParagraphFont"/>
    <w:semiHidden/>
    <w:rsid w:val="00484ED0"/>
    <w:rPr>
      <w:color w:val="0000FF"/>
      <w:u w:val="single"/>
    </w:rPr>
  </w:style>
  <w:style w:type="paragraph" w:customStyle="1" w:styleId="Rdg1">
    <w:name w:val="Rdg 1"/>
    <w:rsid w:val="00484ED0"/>
    <w:pPr>
      <w:spacing w:before="120" w:line="280" w:lineRule="exact"/>
      <w:ind w:left="720"/>
      <w:jc w:val="both"/>
    </w:pPr>
    <w:rPr>
      <w:rFonts w:ascii="Rdg Swift" w:hAnsi="Rdg Swift"/>
      <w:sz w:val="22"/>
      <w:szCs w:val="24"/>
      <w:lang w:eastAsia="en-US"/>
    </w:rPr>
  </w:style>
  <w:style w:type="character" w:customStyle="1" w:styleId="Rdg1Char">
    <w:name w:val="Rdg 1 Char"/>
    <w:basedOn w:val="DefaultParagraphFont"/>
    <w:rsid w:val="00484ED0"/>
    <w:rPr>
      <w:rFonts w:ascii="Rdg Swift" w:hAnsi="Rdg Swift"/>
      <w:sz w:val="22"/>
      <w:szCs w:val="24"/>
      <w:lang w:val="en-GB" w:eastAsia="en-US" w:bidi="ar-SA"/>
    </w:rPr>
  </w:style>
  <w:style w:type="paragraph" w:styleId="BalloonText">
    <w:name w:val="Balloon Text"/>
    <w:basedOn w:val="Normal"/>
    <w:link w:val="BalloonTextChar"/>
    <w:uiPriority w:val="99"/>
    <w:semiHidden/>
    <w:unhideWhenUsed/>
    <w:rsid w:val="00DE793B"/>
    <w:rPr>
      <w:rFonts w:ascii="Tahoma" w:hAnsi="Tahoma" w:cs="Tahoma"/>
      <w:sz w:val="16"/>
      <w:szCs w:val="16"/>
    </w:rPr>
  </w:style>
  <w:style w:type="character" w:customStyle="1" w:styleId="BalloonTextChar">
    <w:name w:val="Balloon Text Char"/>
    <w:basedOn w:val="DefaultParagraphFont"/>
    <w:link w:val="BalloonText"/>
    <w:uiPriority w:val="99"/>
    <w:semiHidden/>
    <w:rsid w:val="00DE793B"/>
    <w:rPr>
      <w:rFonts w:ascii="Tahoma" w:hAnsi="Tahoma" w:cs="Tahoma"/>
      <w:sz w:val="16"/>
      <w:szCs w:val="16"/>
      <w:lang w:eastAsia="en-US"/>
    </w:rPr>
  </w:style>
  <w:style w:type="character" w:customStyle="1" w:styleId="HeaderChar">
    <w:name w:val="Header Char"/>
    <w:basedOn w:val="DefaultParagraphFont"/>
    <w:link w:val="Header"/>
    <w:semiHidden/>
    <w:rsid w:val="0036485F"/>
    <w:rPr>
      <w:rFonts w:ascii="Lucida Sans Unicode" w:hAnsi="Lucida Sans Unicode" w:cs="Lucida Sans Unicode"/>
      <w:szCs w:val="24"/>
      <w:lang w:eastAsia="en-US"/>
    </w:rPr>
  </w:style>
  <w:style w:type="character" w:customStyle="1" w:styleId="apple-style-span">
    <w:name w:val="apple-style-span"/>
    <w:basedOn w:val="DefaultParagraphFont"/>
    <w:rsid w:val="00712435"/>
  </w:style>
  <w:style w:type="paragraph" w:styleId="NormalWeb">
    <w:name w:val="Normal (Web)"/>
    <w:basedOn w:val="Normal"/>
    <w:uiPriority w:val="99"/>
    <w:unhideWhenUsed/>
    <w:rsid w:val="00D00FE8"/>
    <w:rPr>
      <w:rFonts w:ascii="Times New Roman" w:hAnsi="Times New Roman"/>
      <w:sz w:val="24"/>
      <w:szCs w:val="24"/>
      <w:lang w:eastAsia="en-GB"/>
    </w:rPr>
  </w:style>
  <w:style w:type="paragraph" w:customStyle="1" w:styleId="instruction">
    <w:name w:val="instruction"/>
    <w:basedOn w:val="Normal"/>
    <w:rsid w:val="00D00FE8"/>
    <w:rPr>
      <w:rFonts w:ascii="Times New Roman" w:hAnsi="Times New Roman"/>
      <w:color w:val="008800"/>
      <w:sz w:val="24"/>
      <w:szCs w:val="24"/>
      <w:lang w:eastAsia="en-GB"/>
    </w:rPr>
  </w:style>
  <w:style w:type="paragraph" w:styleId="ListParagraph">
    <w:name w:val="List Paragraph"/>
    <w:basedOn w:val="Normal"/>
    <w:uiPriority w:val="34"/>
    <w:qFormat/>
    <w:rsid w:val="008869EE"/>
    <w:pPr>
      <w:ind w:left="720"/>
      <w:contextualSpacing/>
    </w:pPr>
  </w:style>
  <w:style w:type="table" w:styleId="TableGrid">
    <w:name w:val="Table Grid"/>
    <w:basedOn w:val="TableNormal"/>
    <w:uiPriority w:val="59"/>
    <w:rsid w:val="00BB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860">
      <w:bodyDiv w:val="1"/>
      <w:marLeft w:val="0"/>
      <w:marRight w:val="0"/>
      <w:marTop w:val="0"/>
      <w:marBottom w:val="0"/>
      <w:divBdr>
        <w:top w:val="none" w:sz="0" w:space="0" w:color="auto"/>
        <w:left w:val="none" w:sz="0" w:space="0" w:color="auto"/>
        <w:bottom w:val="none" w:sz="0" w:space="0" w:color="auto"/>
        <w:right w:val="none" w:sz="0" w:space="0" w:color="auto"/>
      </w:divBdr>
    </w:div>
    <w:div w:id="85005899">
      <w:bodyDiv w:val="1"/>
      <w:marLeft w:val="0"/>
      <w:marRight w:val="0"/>
      <w:marTop w:val="0"/>
      <w:marBottom w:val="0"/>
      <w:divBdr>
        <w:top w:val="none" w:sz="0" w:space="0" w:color="auto"/>
        <w:left w:val="none" w:sz="0" w:space="0" w:color="auto"/>
        <w:bottom w:val="none" w:sz="0" w:space="0" w:color="auto"/>
        <w:right w:val="none" w:sz="0" w:space="0" w:color="auto"/>
      </w:divBdr>
      <w:divsChild>
        <w:div w:id="290939267">
          <w:marLeft w:val="547"/>
          <w:marRight w:val="0"/>
          <w:marTop w:val="0"/>
          <w:marBottom w:val="0"/>
          <w:divBdr>
            <w:top w:val="none" w:sz="0" w:space="0" w:color="auto"/>
            <w:left w:val="none" w:sz="0" w:space="0" w:color="auto"/>
            <w:bottom w:val="none" w:sz="0" w:space="0" w:color="auto"/>
            <w:right w:val="none" w:sz="0" w:space="0" w:color="auto"/>
          </w:divBdr>
        </w:div>
      </w:divsChild>
    </w:div>
    <w:div w:id="308637432">
      <w:bodyDiv w:val="1"/>
      <w:marLeft w:val="0"/>
      <w:marRight w:val="0"/>
      <w:marTop w:val="0"/>
      <w:marBottom w:val="0"/>
      <w:divBdr>
        <w:top w:val="none" w:sz="0" w:space="0" w:color="auto"/>
        <w:left w:val="none" w:sz="0" w:space="0" w:color="auto"/>
        <w:bottom w:val="none" w:sz="0" w:space="0" w:color="auto"/>
        <w:right w:val="none" w:sz="0" w:space="0" w:color="auto"/>
      </w:divBdr>
      <w:divsChild>
        <w:div w:id="1415204366">
          <w:marLeft w:val="0"/>
          <w:marRight w:val="0"/>
          <w:marTop w:val="0"/>
          <w:marBottom w:val="0"/>
          <w:divBdr>
            <w:top w:val="none" w:sz="0" w:space="0" w:color="auto"/>
            <w:left w:val="none" w:sz="0" w:space="0" w:color="auto"/>
            <w:bottom w:val="none" w:sz="0" w:space="0" w:color="auto"/>
            <w:right w:val="none" w:sz="0" w:space="0" w:color="auto"/>
          </w:divBdr>
          <w:divsChild>
            <w:div w:id="1363089599">
              <w:marLeft w:val="-225"/>
              <w:marRight w:val="-225"/>
              <w:marTop w:val="0"/>
              <w:marBottom w:val="0"/>
              <w:divBdr>
                <w:top w:val="none" w:sz="0" w:space="0" w:color="auto"/>
                <w:left w:val="none" w:sz="0" w:space="0" w:color="auto"/>
                <w:bottom w:val="none" w:sz="0" w:space="0" w:color="auto"/>
                <w:right w:val="none" w:sz="0" w:space="0" w:color="auto"/>
              </w:divBdr>
              <w:divsChild>
                <w:div w:id="1186212082">
                  <w:marLeft w:val="0"/>
                  <w:marRight w:val="0"/>
                  <w:marTop w:val="0"/>
                  <w:marBottom w:val="0"/>
                  <w:divBdr>
                    <w:top w:val="none" w:sz="0" w:space="0" w:color="auto"/>
                    <w:left w:val="none" w:sz="0" w:space="0" w:color="auto"/>
                    <w:bottom w:val="none" w:sz="0" w:space="0" w:color="auto"/>
                    <w:right w:val="none" w:sz="0" w:space="0" w:color="auto"/>
                  </w:divBdr>
                  <w:divsChild>
                    <w:div w:id="1052269409">
                      <w:marLeft w:val="0"/>
                      <w:marRight w:val="0"/>
                      <w:marTop w:val="0"/>
                      <w:marBottom w:val="0"/>
                      <w:divBdr>
                        <w:top w:val="none" w:sz="0" w:space="0" w:color="auto"/>
                        <w:left w:val="none" w:sz="0" w:space="0" w:color="auto"/>
                        <w:bottom w:val="none" w:sz="0" w:space="0" w:color="auto"/>
                        <w:right w:val="none" w:sz="0" w:space="0" w:color="auto"/>
                      </w:divBdr>
                      <w:divsChild>
                        <w:div w:id="9629283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14859">
      <w:bodyDiv w:val="1"/>
      <w:marLeft w:val="0"/>
      <w:marRight w:val="0"/>
      <w:marTop w:val="0"/>
      <w:marBottom w:val="0"/>
      <w:divBdr>
        <w:top w:val="none" w:sz="0" w:space="0" w:color="auto"/>
        <w:left w:val="none" w:sz="0" w:space="0" w:color="auto"/>
        <w:bottom w:val="none" w:sz="0" w:space="0" w:color="auto"/>
        <w:right w:val="none" w:sz="0" w:space="0" w:color="auto"/>
      </w:divBdr>
      <w:divsChild>
        <w:div w:id="1800759928">
          <w:marLeft w:val="547"/>
          <w:marRight w:val="0"/>
          <w:marTop w:val="0"/>
          <w:marBottom w:val="0"/>
          <w:divBdr>
            <w:top w:val="none" w:sz="0" w:space="0" w:color="auto"/>
            <w:left w:val="none" w:sz="0" w:space="0" w:color="auto"/>
            <w:bottom w:val="none" w:sz="0" w:space="0" w:color="auto"/>
            <w:right w:val="none" w:sz="0" w:space="0" w:color="auto"/>
          </w:divBdr>
        </w:div>
      </w:divsChild>
    </w:div>
    <w:div w:id="1149440695">
      <w:bodyDiv w:val="1"/>
      <w:marLeft w:val="0"/>
      <w:marRight w:val="0"/>
      <w:marTop w:val="0"/>
      <w:marBottom w:val="0"/>
      <w:divBdr>
        <w:top w:val="none" w:sz="0" w:space="0" w:color="auto"/>
        <w:left w:val="none" w:sz="0" w:space="0" w:color="auto"/>
        <w:bottom w:val="none" w:sz="0" w:space="0" w:color="auto"/>
        <w:right w:val="none" w:sz="0" w:space="0" w:color="auto"/>
      </w:divBdr>
      <w:divsChild>
        <w:div w:id="218790639">
          <w:marLeft w:val="547"/>
          <w:marRight w:val="0"/>
          <w:marTop w:val="0"/>
          <w:marBottom w:val="0"/>
          <w:divBdr>
            <w:top w:val="none" w:sz="0" w:space="0" w:color="auto"/>
            <w:left w:val="none" w:sz="0" w:space="0" w:color="auto"/>
            <w:bottom w:val="none" w:sz="0" w:space="0" w:color="auto"/>
            <w:right w:val="none" w:sz="0" w:space="0" w:color="auto"/>
          </w:divBdr>
        </w:div>
      </w:divsChild>
    </w:div>
    <w:div w:id="1290092168">
      <w:bodyDiv w:val="1"/>
      <w:marLeft w:val="0"/>
      <w:marRight w:val="0"/>
      <w:marTop w:val="0"/>
      <w:marBottom w:val="0"/>
      <w:divBdr>
        <w:top w:val="none" w:sz="0" w:space="0" w:color="auto"/>
        <w:left w:val="none" w:sz="0" w:space="0" w:color="auto"/>
        <w:bottom w:val="none" w:sz="0" w:space="0" w:color="auto"/>
        <w:right w:val="none" w:sz="0" w:space="0" w:color="auto"/>
      </w:divBdr>
      <w:divsChild>
        <w:div w:id="9260877">
          <w:marLeft w:val="547"/>
          <w:marRight w:val="0"/>
          <w:marTop w:val="0"/>
          <w:marBottom w:val="0"/>
          <w:divBdr>
            <w:top w:val="none" w:sz="0" w:space="0" w:color="auto"/>
            <w:left w:val="none" w:sz="0" w:space="0" w:color="auto"/>
            <w:bottom w:val="none" w:sz="0" w:space="0" w:color="auto"/>
            <w:right w:val="none" w:sz="0" w:space="0" w:color="auto"/>
          </w:divBdr>
        </w:div>
      </w:divsChild>
    </w:div>
    <w:div w:id="1376852277">
      <w:bodyDiv w:val="1"/>
      <w:marLeft w:val="0"/>
      <w:marRight w:val="0"/>
      <w:marTop w:val="0"/>
      <w:marBottom w:val="0"/>
      <w:divBdr>
        <w:top w:val="none" w:sz="0" w:space="0" w:color="auto"/>
        <w:left w:val="none" w:sz="0" w:space="0" w:color="auto"/>
        <w:bottom w:val="none" w:sz="0" w:space="0" w:color="auto"/>
        <w:right w:val="none" w:sz="0" w:space="0" w:color="auto"/>
      </w:divBdr>
      <w:divsChild>
        <w:div w:id="777406795">
          <w:marLeft w:val="547"/>
          <w:marRight w:val="0"/>
          <w:marTop w:val="0"/>
          <w:marBottom w:val="0"/>
          <w:divBdr>
            <w:top w:val="none" w:sz="0" w:space="0" w:color="auto"/>
            <w:left w:val="none" w:sz="0" w:space="0" w:color="auto"/>
            <w:bottom w:val="none" w:sz="0" w:space="0" w:color="auto"/>
            <w:right w:val="none" w:sz="0" w:space="0" w:color="auto"/>
          </w:divBdr>
        </w:div>
      </w:divsChild>
    </w:div>
    <w:div w:id="1460300533">
      <w:bodyDiv w:val="1"/>
      <w:marLeft w:val="0"/>
      <w:marRight w:val="0"/>
      <w:marTop w:val="0"/>
      <w:marBottom w:val="0"/>
      <w:divBdr>
        <w:top w:val="none" w:sz="0" w:space="0" w:color="auto"/>
        <w:left w:val="none" w:sz="0" w:space="0" w:color="auto"/>
        <w:bottom w:val="none" w:sz="0" w:space="0" w:color="auto"/>
        <w:right w:val="none" w:sz="0" w:space="0" w:color="auto"/>
      </w:divBdr>
      <w:divsChild>
        <w:div w:id="1811047059">
          <w:marLeft w:val="547"/>
          <w:marRight w:val="0"/>
          <w:marTop w:val="0"/>
          <w:marBottom w:val="0"/>
          <w:divBdr>
            <w:top w:val="none" w:sz="0" w:space="0" w:color="auto"/>
            <w:left w:val="none" w:sz="0" w:space="0" w:color="auto"/>
            <w:bottom w:val="none" w:sz="0" w:space="0" w:color="auto"/>
            <w:right w:val="none" w:sz="0" w:space="0" w:color="auto"/>
          </w:divBdr>
        </w:div>
      </w:divsChild>
    </w:div>
    <w:div w:id="1473864819">
      <w:bodyDiv w:val="1"/>
      <w:marLeft w:val="0"/>
      <w:marRight w:val="0"/>
      <w:marTop w:val="0"/>
      <w:marBottom w:val="0"/>
      <w:divBdr>
        <w:top w:val="none" w:sz="0" w:space="0" w:color="auto"/>
        <w:left w:val="none" w:sz="0" w:space="0" w:color="auto"/>
        <w:bottom w:val="none" w:sz="0" w:space="0" w:color="auto"/>
        <w:right w:val="none" w:sz="0" w:space="0" w:color="auto"/>
      </w:divBdr>
      <w:divsChild>
        <w:div w:id="1674380464">
          <w:marLeft w:val="0"/>
          <w:marRight w:val="0"/>
          <w:marTop w:val="0"/>
          <w:marBottom w:val="0"/>
          <w:divBdr>
            <w:top w:val="none" w:sz="0" w:space="0" w:color="auto"/>
            <w:left w:val="none" w:sz="0" w:space="0" w:color="auto"/>
            <w:bottom w:val="none" w:sz="0" w:space="0" w:color="auto"/>
            <w:right w:val="none" w:sz="0" w:space="0" w:color="auto"/>
          </w:divBdr>
          <w:divsChild>
            <w:div w:id="1052774911">
              <w:marLeft w:val="-225"/>
              <w:marRight w:val="-225"/>
              <w:marTop w:val="0"/>
              <w:marBottom w:val="0"/>
              <w:divBdr>
                <w:top w:val="none" w:sz="0" w:space="0" w:color="auto"/>
                <w:left w:val="none" w:sz="0" w:space="0" w:color="auto"/>
                <w:bottom w:val="none" w:sz="0" w:space="0" w:color="auto"/>
                <w:right w:val="none" w:sz="0" w:space="0" w:color="auto"/>
              </w:divBdr>
              <w:divsChild>
                <w:div w:id="1074858723">
                  <w:marLeft w:val="0"/>
                  <w:marRight w:val="0"/>
                  <w:marTop w:val="0"/>
                  <w:marBottom w:val="0"/>
                  <w:divBdr>
                    <w:top w:val="none" w:sz="0" w:space="0" w:color="auto"/>
                    <w:left w:val="none" w:sz="0" w:space="0" w:color="auto"/>
                    <w:bottom w:val="none" w:sz="0" w:space="0" w:color="auto"/>
                    <w:right w:val="none" w:sz="0" w:space="0" w:color="auto"/>
                  </w:divBdr>
                  <w:divsChild>
                    <w:div w:id="1601527182">
                      <w:marLeft w:val="0"/>
                      <w:marRight w:val="0"/>
                      <w:marTop w:val="0"/>
                      <w:marBottom w:val="0"/>
                      <w:divBdr>
                        <w:top w:val="none" w:sz="0" w:space="0" w:color="auto"/>
                        <w:left w:val="none" w:sz="0" w:space="0" w:color="auto"/>
                        <w:bottom w:val="none" w:sz="0" w:space="0" w:color="auto"/>
                        <w:right w:val="none" w:sz="0" w:space="0" w:color="auto"/>
                      </w:divBdr>
                      <w:divsChild>
                        <w:div w:id="28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0216">
      <w:bodyDiv w:val="1"/>
      <w:marLeft w:val="0"/>
      <w:marRight w:val="0"/>
      <w:marTop w:val="0"/>
      <w:marBottom w:val="0"/>
      <w:divBdr>
        <w:top w:val="none" w:sz="0" w:space="0" w:color="auto"/>
        <w:left w:val="none" w:sz="0" w:space="0" w:color="auto"/>
        <w:bottom w:val="none" w:sz="0" w:space="0" w:color="auto"/>
        <w:right w:val="none" w:sz="0" w:space="0" w:color="auto"/>
      </w:divBdr>
      <w:divsChild>
        <w:div w:id="2144350888">
          <w:marLeft w:val="547"/>
          <w:marRight w:val="0"/>
          <w:marTop w:val="0"/>
          <w:marBottom w:val="0"/>
          <w:divBdr>
            <w:top w:val="none" w:sz="0" w:space="0" w:color="auto"/>
            <w:left w:val="none" w:sz="0" w:space="0" w:color="auto"/>
            <w:bottom w:val="none" w:sz="0" w:space="0" w:color="auto"/>
            <w:right w:val="none" w:sz="0" w:space="0" w:color="auto"/>
          </w:divBdr>
        </w:div>
      </w:divsChild>
    </w:div>
    <w:div w:id="1976525361">
      <w:bodyDiv w:val="1"/>
      <w:marLeft w:val="0"/>
      <w:marRight w:val="0"/>
      <w:marTop w:val="0"/>
      <w:marBottom w:val="0"/>
      <w:divBdr>
        <w:top w:val="none" w:sz="0" w:space="0" w:color="auto"/>
        <w:left w:val="none" w:sz="0" w:space="0" w:color="auto"/>
        <w:bottom w:val="none" w:sz="0" w:space="0" w:color="auto"/>
        <w:right w:val="none" w:sz="0" w:space="0" w:color="auto"/>
      </w:divBdr>
      <w:divsChild>
        <w:div w:id="532812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yperlink" Target="file:///C:\Users\uczbds0\AppData\Local\Microsoft\Windows\Temporary%20Internet%20Files\Content.Outlook\1K1BPXKU\Lessons%20Learned%20Log.xls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diagramData" Target="diagrams/data1.xml"/><Relationship Id="rId12" Type="http://schemas.openxmlformats.org/officeDocument/2006/relationships/hyperlink" Target="file:///W:\14.0%20Portfolio%20Services\14.15%20Current%20Templates\6.%20Reporting%20Templates\Lessons%20Learned%20Log.xlsx" TargetMode="External"/><Relationship Id="rId17" Type="http://schemas.microsoft.com/office/2007/relationships/diagramDrawing" Target="diagrams/drawing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file:///W:\14.0%20Portfolio%20Services\14.15%20Current%20Templates\6.%20Reporting%20Templates\Lessons%20Learned%20Log.xlsx"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Colors" Target="diagrams/colors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M:\London\Engineering\Projects\4513%20University%20of%20Reading-Framework\006%20Film%20Theatre%20and%20Television%20Relocation\DOCS\Change%20Order%20Request\DSSR%20Change%20Order%20Request%20Master.dot"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86529F-7F76-4C4E-9AE2-B4FE885E0831}" type="doc">
      <dgm:prSet loTypeId="urn:microsoft.com/office/officeart/2005/8/layout/hList2" loCatId="list" qsTypeId="urn:microsoft.com/office/officeart/2005/8/quickstyle/simple1" qsCatId="simple" csTypeId="urn:microsoft.com/office/officeart/2005/8/colors/colorful4" csCatId="colorful" phldr="1"/>
      <dgm:spPr/>
      <dgm:t>
        <a:bodyPr/>
        <a:lstStyle/>
        <a:p>
          <a:endParaRPr lang="en-GB"/>
        </a:p>
      </dgm:t>
    </dgm:pt>
    <dgm:pt modelId="{A0D7E4FD-EB1C-46A9-8688-76B53C48726B}">
      <dgm:prSet phldrT="[Text]"/>
      <dgm:spPr/>
      <dgm:t>
        <a:bodyPr/>
        <a:lstStyle/>
        <a:p>
          <a:pPr algn="l"/>
          <a:r>
            <a:rPr lang="en-GB"/>
            <a:t>INPUT</a:t>
          </a:r>
        </a:p>
      </dgm:t>
    </dgm:pt>
    <dgm:pt modelId="{D2A51EF7-C433-41AB-BA3C-78293EEFB5DB}" type="parTrans" cxnId="{29ACE344-4D52-4D25-A592-9899106D4492}">
      <dgm:prSet/>
      <dgm:spPr/>
      <dgm:t>
        <a:bodyPr/>
        <a:lstStyle/>
        <a:p>
          <a:pPr algn="l"/>
          <a:endParaRPr lang="en-GB"/>
        </a:p>
      </dgm:t>
    </dgm:pt>
    <dgm:pt modelId="{0DB6D99B-F681-4B81-8DA0-920F2ACE858C}" type="sibTrans" cxnId="{29ACE344-4D52-4D25-A592-9899106D4492}">
      <dgm:prSet/>
      <dgm:spPr/>
      <dgm:t>
        <a:bodyPr/>
        <a:lstStyle/>
        <a:p>
          <a:pPr algn="l"/>
          <a:endParaRPr lang="en-GB"/>
        </a:p>
      </dgm:t>
    </dgm:pt>
    <dgm:pt modelId="{3CA69E2C-8025-4003-9B5F-7E5A99E23C31}">
      <dgm:prSet phldrT="[Text]"/>
      <dgm:spPr/>
      <dgm:t>
        <a:bodyPr/>
        <a:lstStyle/>
        <a:p>
          <a:pPr algn="l"/>
          <a:r>
            <a:rPr lang="en-GB"/>
            <a:t>Establish how lessons will be captured and which lessons should be capured</a:t>
          </a:r>
        </a:p>
      </dgm:t>
    </dgm:pt>
    <dgm:pt modelId="{E15DC62C-F3C0-45F5-BDF2-D1B9F96E128A}" type="parTrans" cxnId="{7EBD9110-77CE-4443-8CB4-AE19B9DD6A93}">
      <dgm:prSet/>
      <dgm:spPr/>
      <dgm:t>
        <a:bodyPr/>
        <a:lstStyle/>
        <a:p>
          <a:pPr algn="l"/>
          <a:endParaRPr lang="en-GB"/>
        </a:p>
      </dgm:t>
    </dgm:pt>
    <dgm:pt modelId="{F5EB379C-CFC6-45A5-92ED-F37760B7146A}" type="sibTrans" cxnId="{7EBD9110-77CE-4443-8CB4-AE19B9DD6A93}">
      <dgm:prSet/>
      <dgm:spPr/>
      <dgm:t>
        <a:bodyPr/>
        <a:lstStyle/>
        <a:p>
          <a:pPr algn="l"/>
          <a:endParaRPr lang="en-GB"/>
        </a:p>
      </dgm:t>
    </dgm:pt>
    <dgm:pt modelId="{56F24327-32DB-4B0D-938E-56C67C33177B}">
      <dgm:prSet phldrT="[Text]"/>
      <dgm:spPr/>
      <dgm:t>
        <a:bodyPr/>
        <a:lstStyle/>
        <a:p>
          <a:pPr algn="l"/>
          <a:r>
            <a:rPr lang="en-GB"/>
            <a:t>Establish who will contribute to lessons learned		</a:t>
          </a:r>
        </a:p>
      </dgm:t>
    </dgm:pt>
    <dgm:pt modelId="{7B207B71-6441-4295-BA81-5D3D34EEE7A7}" type="parTrans" cxnId="{C1610353-7FD4-4E3C-B47E-E8D5C4F3259E}">
      <dgm:prSet/>
      <dgm:spPr/>
      <dgm:t>
        <a:bodyPr/>
        <a:lstStyle/>
        <a:p>
          <a:pPr algn="l"/>
          <a:endParaRPr lang="en-GB"/>
        </a:p>
      </dgm:t>
    </dgm:pt>
    <dgm:pt modelId="{472B10E7-6D28-493C-9BA4-BED87C2B737E}" type="sibTrans" cxnId="{C1610353-7FD4-4E3C-B47E-E8D5C4F3259E}">
      <dgm:prSet/>
      <dgm:spPr/>
      <dgm:t>
        <a:bodyPr/>
        <a:lstStyle/>
        <a:p>
          <a:pPr algn="l"/>
          <a:endParaRPr lang="en-GB"/>
        </a:p>
      </dgm:t>
    </dgm:pt>
    <dgm:pt modelId="{AD15AF2F-AA19-40A7-B551-1CDAFD7496F0}">
      <dgm:prSet phldrT="[Text]"/>
      <dgm:spPr/>
      <dgm:t>
        <a:bodyPr/>
        <a:lstStyle/>
        <a:p>
          <a:pPr algn="l"/>
          <a:r>
            <a:rPr lang="en-GB"/>
            <a:t>DETERMINE</a:t>
          </a:r>
        </a:p>
      </dgm:t>
    </dgm:pt>
    <dgm:pt modelId="{27E67B9C-4CBB-45A6-B6EF-38543FABDF7A}" type="parTrans" cxnId="{63175E6F-5874-4274-A10E-D7FCB846310A}">
      <dgm:prSet/>
      <dgm:spPr/>
      <dgm:t>
        <a:bodyPr/>
        <a:lstStyle/>
        <a:p>
          <a:pPr algn="l"/>
          <a:endParaRPr lang="en-GB"/>
        </a:p>
      </dgm:t>
    </dgm:pt>
    <dgm:pt modelId="{8AC416AB-E3AA-4A23-BB88-A29077C5479C}" type="sibTrans" cxnId="{63175E6F-5874-4274-A10E-D7FCB846310A}">
      <dgm:prSet/>
      <dgm:spPr/>
      <dgm:t>
        <a:bodyPr/>
        <a:lstStyle/>
        <a:p>
          <a:pPr algn="l"/>
          <a:endParaRPr lang="en-GB"/>
        </a:p>
      </dgm:t>
    </dgm:pt>
    <dgm:pt modelId="{670380BE-4456-4E57-9FE4-0C36B81E92A2}">
      <dgm:prSet phldrT="[Text]"/>
      <dgm:spPr/>
      <dgm:t>
        <a:bodyPr/>
        <a:lstStyle/>
        <a:p>
          <a:pPr algn="l"/>
          <a:r>
            <a:rPr lang="en-GB"/>
            <a:t>Ask 'What ifs...'</a:t>
          </a:r>
        </a:p>
      </dgm:t>
    </dgm:pt>
    <dgm:pt modelId="{59BF6042-338A-46E1-9DBB-E00841DBB460}" type="parTrans" cxnId="{3CA386B1-DDF7-4055-9647-C5F9AE112834}">
      <dgm:prSet/>
      <dgm:spPr/>
      <dgm:t>
        <a:bodyPr/>
        <a:lstStyle/>
        <a:p>
          <a:pPr algn="l"/>
          <a:endParaRPr lang="en-GB"/>
        </a:p>
      </dgm:t>
    </dgm:pt>
    <dgm:pt modelId="{3D48E820-D2C6-48EF-9142-7C1131EF856A}" type="sibTrans" cxnId="{3CA386B1-DDF7-4055-9647-C5F9AE112834}">
      <dgm:prSet/>
      <dgm:spPr/>
      <dgm:t>
        <a:bodyPr/>
        <a:lstStyle/>
        <a:p>
          <a:pPr algn="l"/>
          <a:endParaRPr lang="en-GB"/>
        </a:p>
      </dgm:t>
    </dgm:pt>
    <dgm:pt modelId="{CB0DB78B-DBB7-4388-B193-EB0B9DD66826}">
      <dgm:prSet phldrT="[Text]"/>
      <dgm:spPr/>
      <dgm:t>
        <a:bodyPr/>
        <a:lstStyle/>
        <a:p>
          <a:pPr algn="l"/>
          <a:r>
            <a:rPr lang="en-GB"/>
            <a:t>VALIDATE</a:t>
          </a:r>
        </a:p>
      </dgm:t>
    </dgm:pt>
    <dgm:pt modelId="{70C27C04-BB1F-43F5-8B5D-19AACE4ECF2F}" type="parTrans" cxnId="{EA648D29-7D56-4C0B-8B7E-770D327273AF}">
      <dgm:prSet/>
      <dgm:spPr/>
      <dgm:t>
        <a:bodyPr/>
        <a:lstStyle/>
        <a:p>
          <a:pPr algn="l"/>
          <a:endParaRPr lang="en-GB"/>
        </a:p>
      </dgm:t>
    </dgm:pt>
    <dgm:pt modelId="{1502ABA8-23AC-4C10-8309-4B405B2011AD}" type="sibTrans" cxnId="{EA648D29-7D56-4C0B-8B7E-770D327273AF}">
      <dgm:prSet/>
      <dgm:spPr/>
      <dgm:t>
        <a:bodyPr/>
        <a:lstStyle/>
        <a:p>
          <a:pPr algn="l"/>
          <a:endParaRPr lang="en-GB"/>
        </a:p>
      </dgm:t>
    </dgm:pt>
    <dgm:pt modelId="{E7BF970F-3A3D-42E5-8C6A-EA815496F3C7}">
      <dgm:prSet phldrT="[Text]"/>
      <dgm:spPr/>
      <dgm:t>
        <a:bodyPr/>
        <a:lstStyle/>
        <a:p>
          <a:pPr algn="l"/>
          <a:r>
            <a:rPr lang="en-GB"/>
            <a:t>Validate the lessosns and determinations with those who have been involved in lessons learned feedback	</a:t>
          </a:r>
        </a:p>
      </dgm:t>
    </dgm:pt>
    <dgm:pt modelId="{9BC34A36-9083-4542-9899-97AB6F6ADABA}" type="parTrans" cxnId="{32DEE350-E818-4FE6-A1F7-CC916135750C}">
      <dgm:prSet/>
      <dgm:spPr/>
      <dgm:t>
        <a:bodyPr/>
        <a:lstStyle/>
        <a:p>
          <a:pPr algn="l"/>
          <a:endParaRPr lang="en-GB"/>
        </a:p>
      </dgm:t>
    </dgm:pt>
    <dgm:pt modelId="{38C8D4A9-2DB9-4410-A8DE-BD57AE6EB707}" type="sibTrans" cxnId="{32DEE350-E818-4FE6-A1F7-CC916135750C}">
      <dgm:prSet/>
      <dgm:spPr/>
      <dgm:t>
        <a:bodyPr/>
        <a:lstStyle/>
        <a:p>
          <a:pPr algn="l"/>
          <a:endParaRPr lang="en-GB"/>
        </a:p>
      </dgm:t>
    </dgm:pt>
    <dgm:pt modelId="{D1712075-7FA0-4D4F-8A52-36086C40C7F7}">
      <dgm:prSet phldrT="[Text]"/>
      <dgm:spPr/>
      <dgm:t>
        <a:bodyPr/>
        <a:lstStyle/>
        <a:p>
          <a:pPr algn="l"/>
          <a:r>
            <a:rPr lang="en-GB"/>
            <a:t>UPO / PM should determine the cause of the success/failure </a:t>
          </a:r>
        </a:p>
      </dgm:t>
    </dgm:pt>
    <dgm:pt modelId="{D51E0F51-7F50-4D68-9CE6-6578F7393404}" type="parTrans" cxnId="{B39D047B-B1EA-466F-BA90-C6B0DC9DE37B}">
      <dgm:prSet/>
      <dgm:spPr/>
      <dgm:t>
        <a:bodyPr/>
        <a:lstStyle/>
        <a:p>
          <a:pPr algn="l"/>
          <a:endParaRPr lang="en-GB"/>
        </a:p>
      </dgm:t>
    </dgm:pt>
    <dgm:pt modelId="{FC292506-E700-4564-B535-4DB382E9A19D}" type="sibTrans" cxnId="{B39D047B-B1EA-466F-BA90-C6B0DC9DE37B}">
      <dgm:prSet/>
      <dgm:spPr/>
      <dgm:t>
        <a:bodyPr/>
        <a:lstStyle/>
        <a:p>
          <a:pPr algn="l"/>
          <a:endParaRPr lang="en-GB"/>
        </a:p>
      </dgm:t>
    </dgm:pt>
    <dgm:pt modelId="{C7A7C2A7-D69D-4E2C-A70F-A3264B7A6390}">
      <dgm:prSet phldrT="[Text]"/>
      <dgm:spPr/>
      <dgm:t>
        <a:bodyPr/>
        <a:lstStyle/>
        <a:p>
          <a:pPr algn="l"/>
          <a:r>
            <a:rPr lang="en-GB"/>
            <a:t>COMMUICATE</a:t>
          </a:r>
        </a:p>
      </dgm:t>
    </dgm:pt>
    <dgm:pt modelId="{E038187E-6685-4F08-8396-A9195CA50909}" type="parTrans" cxnId="{13903AB6-018A-4EF8-ADE3-7E732BA85E41}">
      <dgm:prSet/>
      <dgm:spPr/>
      <dgm:t>
        <a:bodyPr/>
        <a:lstStyle/>
        <a:p>
          <a:pPr algn="l"/>
          <a:endParaRPr lang="en-GB"/>
        </a:p>
      </dgm:t>
    </dgm:pt>
    <dgm:pt modelId="{B3FB3808-CA01-4264-9C6D-3B9166A0A908}" type="sibTrans" cxnId="{13903AB6-018A-4EF8-ADE3-7E732BA85E41}">
      <dgm:prSet/>
      <dgm:spPr/>
      <dgm:t>
        <a:bodyPr/>
        <a:lstStyle/>
        <a:p>
          <a:pPr algn="l"/>
          <a:endParaRPr lang="en-GB"/>
        </a:p>
      </dgm:t>
    </dgm:pt>
    <dgm:pt modelId="{19BD8CC6-9FD9-4D50-A9CB-BB3CD4148D5D}">
      <dgm:prSet phldrT="[Text]"/>
      <dgm:spPr/>
      <dgm:t>
        <a:bodyPr/>
        <a:lstStyle/>
        <a:p>
          <a:pPr algn="l"/>
          <a:r>
            <a:rPr lang="en-GB"/>
            <a:t>Roll out the lessons learned to other UPO and PMs </a:t>
          </a:r>
        </a:p>
      </dgm:t>
    </dgm:pt>
    <dgm:pt modelId="{CDAE28F3-9749-4BC6-88AD-19A99486480F}" type="parTrans" cxnId="{CF0150EE-9E43-4E7D-919E-A08A128CCBC8}">
      <dgm:prSet/>
      <dgm:spPr/>
      <dgm:t>
        <a:bodyPr/>
        <a:lstStyle/>
        <a:p>
          <a:pPr algn="l"/>
          <a:endParaRPr lang="en-GB"/>
        </a:p>
      </dgm:t>
    </dgm:pt>
    <dgm:pt modelId="{7A39BD37-BE09-42FE-B269-AEE4FCBD5B17}" type="sibTrans" cxnId="{CF0150EE-9E43-4E7D-919E-A08A128CCBC8}">
      <dgm:prSet/>
      <dgm:spPr/>
      <dgm:t>
        <a:bodyPr/>
        <a:lstStyle/>
        <a:p>
          <a:pPr algn="l"/>
          <a:endParaRPr lang="en-GB"/>
        </a:p>
      </dgm:t>
    </dgm:pt>
    <dgm:pt modelId="{37457B22-D94E-437D-9DFF-14574517CF71}">
      <dgm:prSet phldrT="[Text]"/>
      <dgm:spPr/>
      <dgm:t>
        <a:bodyPr/>
        <a:lstStyle/>
        <a:p>
          <a:pPr algn="l"/>
          <a:r>
            <a:rPr lang="en-GB"/>
            <a:t>Store lessons in an accesable centralised location.</a:t>
          </a:r>
        </a:p>
      </dgm:t>
    </dgm:pt>
    <dgm:pt modelId="{20C8F21B-FA75-4095-A3D1-0B7F0457389C}" type="parTrans" cxnId="{F5848285-1176-40CB-BC0D-870491E60A52}">
      <dgm:prSet/>
      <dgm:spPr/>
      <dgm:t>
        <a:bodyPr/>
        <a:lstStyle/>
        <a:p>
          <a:pPr algn="l"/>
          <a:endParaRPr lang="en-GB"/>
        </a:p>
      </dgm:t>
    </dgm:pt>
    <dgm:pt modelId="{E05D23AC-DE17-4DFE-BA4F-55B48E6B0FC1}" type="sibTrans" cxnId="{F5848285-1176-40CB-BC0D-870491E60A52}">
      <dgm:prSet/>
      <dgm:spPr/>
      <dgm:t>
        <a:bodyPr/>
        <a:lstStyle/>
        <a:p>
          <a:pPr algn="l"/>
          <a:endParaRPr lang="en-GB"/>
        </a:p>
      </dgm:t>
    </dgm:pt>
    <dgm:pt modelId="{8F6E108A-9B80-487C-BFB8-2E7C40AD7B52}">
      <dgm:prSet phldrT="[Text]"/>
      <dgm:spPr/>
      <dgm:t>
        <a:bodyPr/>
        <a:lstStyle/>
        <a:p>
          <a:pPr algn="l"/>
          <a:r>
            <a:rPr lang="en-GB"/>
            <a:t>Impliment lessons in future projects </a:t>
          </a:r>
        </a:p>
      </dgm:t>
    </dgm:pt>
    <dgm:pt modelId="{453A0B4F-098B-4751-97A3-8D10812C42DC}" type="parTrans" cxnId="{E39B32F9-333C-4969-A829-4EBC47D41A08}">
      <dgm:prSet/>
      <dgm:spPr/>
      <dgm:t>
        <a:bodyPr/>
        <a:lstStyle/>
        <a:p>
          <a:pPr algn="l"/>
          <a:endParaRPr lang="en-GB"/>
        </a:p>
      </dgm:t>
    </dgm:pt>
    <dgm:pt modelId="{7964CAA3-7F34-4A15-B5BB-D0F22E7A5E38}" type="sibTrans" cxnId="{E39B32F9-333C-4969-A829-4EBC47D41A08}">
      <dgm:prSet/>
      <dgm:spPr/>
      <dgm:t>
        <a:bodyPr/>
        <a:lstStyle/>
        <a:p>
          <a:pPr algn="l"/>
          <a:endParaRPr lang="en-GB"/>
        </a:p>
      </dgm:t>
    </dgm:pt>
    <dgm:pt modelId="{45BC1BA9-D3A0-4821-9C61-3C2294518173}" type="pres">
      <dgm:prSet presAssocID="{5B86529F-7F76-4C4E-9AE2-B4FE885E0831}" presName="linearFlow" presStyleCnt="0">
        <dgm:presLayoutVars>
          <dgm:dir/>
          <dgm:animLvl val="lvl"/>
          <dgm:resizeHandles/>
        </dgm:presLayoutVars>
      </dgm:prSet>
      <dgm:spPr/>
      <dgm:t>
        <a:bodyPr/>
        <a:lstStyle/>
        <a:p>
          <a:endParaRPr lang="en-GB"/>
        </a:p>
      </dgm:t>
    </dgm:pt>
    <dgm:pt modelId="{7DB00E0F-8FCE-48DA-9BAF-693A9342AE10}" type="pres">
      <dgm:prSet presAssocID="{A0D7E4FD-EB1C-46A9-8688-76B53C48726B}" presName="compositeNode" presStyleCnt="0">
        <dgm:presLayoutVars>
          <dgm:bulletEnabled val="1"/>
        </dgm:presLayoutVars>
      </dgm:prSet>
      <dgm:spPr/>
    </dgm:pt>
    <dgm:pt modelId="{4E604D36-568A-4A1A-B0C1-1FC5637A1725}" type="pres">
      <dgm:prSet presAssocID="{A0D7E4FD-EB1C-46A9-8688-76B53C48726B}" presName="image" presStyleLbl="fgImgPlace1" presStyleIdx="0" presStyleCnt="4"/>
      <dgm:spPr>
        <a:prstGeom prst="flowChartConnector">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444F6FE1-9F4C-474C-9D8F-54E2EEDBDEB2}" type="pres">
      <dgm:prSet presAssocID="{A0D7E4FD-EB1C-46A9-8688-76B53C48726B}" presName="childNode" presStyleLbl="node1" presStyleIdx="0" presStyleCnt="4">
        <dgm:presLayoutVars>
          <dgm:bulletEnabled val="1"/>
        </dgm:presLayoutVars>
      </dgm:prSet>
      <dgm:spPr/>
      <dgm:t>
        <a:bodyPr/>
        <a:lstStyle/>
        <a:p>
          <a:endParaRPr lang="en-GB"/>
        </a:p>
      </dgm:t>
    </dgm:pt>
    <dgm:pt modelId="{BEF9EA7E-1048-4DCC-BFA5-74B6A74B3958}" type="pres">
      <dgm:prSet presAssocID="{A0D7E4FD-EB1C-46A9-8688-76B53C48726B}" presName="parentNode" presStyleLbl="revTx" presStyleIdx="0" presStyleCnt="4">
        <dgm:presLayoutVars>
          <dgm:chMax val="0"/>
          <dgm:bulletEnabled val="1"/>
        </dgm:presLayoutVars>
      </dgm:prSet>
      <dgm:spPr/>
      <dgm:t>
        <a:bodyPr/>
        <a:lstStyle/>
        <a:p>
          <a:endParaRPr lang="en-GB"/>
        </a:p>
      </dgm:t>
    </dgm:pt>
    <dgm:pt modelId="{9CEA1987-D47C-419B-90B8-B0CB587EA302}" type="pres">
      <dgm:prSet presAssocID="{0DB6D99B-F681-4B81-8DA0-920F2ACE858C}" presName="sibTrans" presStyleCnt="0"/>
      <dgm:spPr/>
    </dgm:pt>
    <dgm:pt modelId="{6B1A5D71-E3C8-4E97-86DD-8FB1D421B25F}" type="pres">
      <dgm:prSet presAssocID="{AD15AF2F-AA19-40A7-B551-1CDAFD7496F0}" presName="compositeNode" presStyleCnt="0">
        <dgm:presLayoutVars>
          <dgm:bulletEnabled val="1"/>
        </dgm:presLayoutVars>
      </dgm:prSet>
      <dgm:spPr/>
    </dgm:pt>
    <dgm:pt modelId="{173B2582-046A-4448-926E-A60C558B739E}" type="pres">
      <dgm:prSet presAssocID="{AD15AF2F-AA19-40A7-B551-1CDAFD7496F0}" presName="image" presStyleLbl="fgImgPlace1" presStyleIdx="1" presStyleCnt="4"/>
      <dgm:spPr>
        <a:prstGeom prst="flowChartConnector">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3000" r="-33000"/>
          </a:stretch>
        </a:blipFill>
      </dgm:spPr>
      <dgm:t>
        <a:bodyPr/>
        <a:lstStyle/>
        <a:p>
          <a:endParaRPr lang="en-GB"/>
        </a:p>
      </dgm:t>
    </dgm:pt>
    <dgm:pt modelId="{477E3530-F3F3-4E1A-A459-74B6577909DE}" type="pres">
      <dgm:prSet presAssocID="{AD15AF2F-AA19-40A7-B551-1CDAFD7496F0}" presName="childNode" presStyleLbl="node1" presStyleIdx="1" presStyleCnt="4">
        <dgm:presLayoutVars>
          <dgm:bulletEnabled val="1"/>
        </dgm:presLayoutVars>
      </dgm:prSet>
      <dgm:spPr/>
      <dgm:t>
        <a:bodyPr/>
        <a:lstStyle/>
        <a:p>
          <a:endParaRPr lang="en-GB"/>
        </a:p>
      </dgm:t>
    </dgm:pt>
    <dgm:pt modelId="{4DF2A613-ABF7-4AFF-A9B2-74C32972C044}" type="pres">
      <dgm:prSet presAssocID="{AD15AF2F-AA19-40A7-B551-1CDAFD7496F0}" presName="parentNode" presStyleLbl="revTx" presStyleIdx="1" presStyleCnt="4">
        <dgm:presLayoutVars>
          <dgm:chMax val="0"/>
          <dgm:bulletEnabled val="1"/>
        </dgm:presLayoutVars>
      </dgm:prSet>
      <dgm:spPr/>
      <dgm:t>
        <a:bodyPr/>
        <a:lstStyle/>
        <a:p>
          <a:endParaRPr lang="en-GB"/>
        </a:p>
      </dgm:t>
    </dgm:pt>
    <dgm:pt modelId="{E5177ED6-D68A-4C34-B18E-E2D58029BE2E}" type="pres">
      <dgm:prSet presAssocID="{8AC416AB-E3AA-4A23-BB88-A29077C5479C}" presName="sibTrans" presStyleCnt="0"/>
      <dgm:spPr/>
    </dgm:pt>
    <dgm:pt modelId="{AD68CC6C-D99A-4488-AC86-8D3D4F0EBCD0}" type="pres">
      <dgm:prSet presAssocID="{CB0DB78B-DBB7-4388-B193-EB0B9DD66826}" presName="compositeNode" presStyleCnt="0">
        <dgm:presLayoutVars>
          <dgm:bulletEnabled val="1"/>
        </dgm:presLayoutVars>
      </dgm:prSet>
      <dgm:spPr/>
    </dgm:pt>
    <dgm:pt modelId="{47B61ECF-6BC6-4DC8-A336-ECE304BDC296}" type="pres">
      <dgm:prSet presAssocID="{CB0DB78B-DBB7-4388-B193-EB0B9DD66826}" presName="image" presStyleLbl="fgImgPlace1" presStyleIdx="2" presStyleCnt="4"/>
      <dgm:spPr>
        <a:prstGeom prst="flowChartConnector">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B27CA149-4E9D-48F9-AB67-D8C08666796C}" type="pres">
      <dgm:prSet presAssocID="{CB0DB78B-DBB7-4388-B193-EB0B9DD66826}" presName="childNode" presStyleLbl="node1" presStyleIdx="2" presStyleCnt="4">
        <dgm:presLayoutVars>
          <dgm:bulletEnabled val="1"/>
        </dgm:presLayoutVars>
      </dgm:prSet>
      <dgm:spPr/>
      <dgm:t>
        <a:bodyPr/>
        <a:lstStyle/>
        <a:p>
          <a:endParaRPr lang="en-GB"/>
        </a:p>
      </dgm:t>
    </dgm:pt>
    <dgm:pt modelId="{0FC3F402-F396-46AB-909D-87FCAE2DD5F8}" type="pres">
      <dgm:prSet presAssocID="{CB0DB78B-DBB7-4388-B193-EB0B9DD66826}" presName="parentNode" presStyleLbl="revTx" presStyleIdx="2" presStyleCnt="4">
        <dgm:presLayoutVars>
          <dgm:chMax val="0"/>
          <dgm:bulletEnabled val="1"/>
        </dgm:presLayoutVars>
      </dgm:prSet>
      <dgm:spPr/>
      <dgm:t>
        <a:bodyPr/>
        <a:lstStyle/>
        <a:p>
          <a:endParaRPr lang="en-GB"/>
        </a:p>
      </dgm:t>
    </dgm:pt>
    <dgm:pt modelId="{C1AC6CFE-B9D6-40DE-9641-5224FDA67E35}" type="pres">
      <dgm:prSet presAssocID="{1502ABA8-23AC-4C10-8309-4B405B2011AD}" presName="sibTrans" presStyleCnt="0"/>
      <dgm:spPr/>
    </dgm:pt>
    <dgm:pt modelId="{68EBE577-88B2-4A06-A81D-E8A46C5B68DA}" type="pres">
      <dgm:prSet presAssocID="{C7A7C2A7-D69D-4E2C-A70F-A3264B7A6390}" presName="compositeNode" presStyleCnt="0">
        <dgm:presLayoutVars>
          <dgm:bulletEnabled val="1"/>
        </dgm:presLayoutVars>
      </dgm:prSet>
      <dgm:spPr/>
    </dgm:pt>
    <dgm:pt modelId="{362CC842-8DF7-4B6B-911D-158B532633A7}" type="pres">
      <dgm:prSet presAssocID="{C7A7C2A7-D69D-4E2C-A70F-A3264B7A6390}" presName="image" presStyleLbl="fgImgPlace1" presStyleIdx="3" presStyleCnt="4"/>
      <dgm:spPr>
        <a:prstGeom prst="flowChartConnector">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t>
        <a:bodyPr/>
        <a:lstStyle/>
        <a:p>
          <a:endParaRPr lang="en-GB"/>
        </a:p>
      </dgm:t>
    </dgm:pt>
    <dgm:pt modelId="{286B9E5E-70BC-4F2A-B45F-921FDF0FF564}" type="pres">
      <dgm:prSet presAssocID="{C7A7C2A7-D69D-4E2C-A70F-A3264B7A6390}" presName="childNode" presStyleLbl="node1" presStyleIdx="3" presStyleCnt="4">
        <dgm:presLayoutVars>
          <dgm:bulletEnabled val="1"/>
        </dgm:presLayoutVars>
      </dgm:prSet>
      <dgm:spPr/>
      <dgm:t>
        <a:bodyPr/>
        <a:lstStyle/>
        <a:p>
          <a:endParaRPr lang="en-GB"/>
        </a:p>
      </dgm:t>
    </dgm:pt>
    <dgm:pt modelId="{4A8C39A8-F7C8-45A3-93A9-269ED1033703}" type="pres">
      <dgm:prSet presAssocID="{C7A7C2A7-D69D-4E2C-A70F-A3264B7A6390}" presName="parentNode" presStyleLbl="revTx" presStyleIdx="3" presStyleCnt="4">
        <dgm:presLayoutVars>
          <dgm:chMax val="0"/>
          <dgm:bulletEnabled val="1"/>
        </dgm:presLayoutVars>
      </dgm:prSet>
      <dgm:spPr/>
      <dgm:t>
        <a:bodyPr/>
        <a:lstStyle/>
        <a:p>
          <a:endParaRPr lang="en-GB"/>
        </a:p>
      </dgm:t>
    </dgm:pt>
  </dgm:ptLst>
  <dgm:cxnLst>
    <dgm:cxn modelId="{E5C0949B-DF23-4CFE-836D-CFCD844EAAF8}" type="presOf" srcId="{AD15AF2F-AA19-40A7-B551-1CDAFD7496F0}" destId="{4DF2A613-ABF7-4AFF-A9B2-74C32972C044}" srcOrd="0" destOrd="0" presId="urn:microsoft.com/office/officeart/2005/8/layout/hList2"/>
    <dgm:cxn modelId="{B39D047B-B1EA-466F-BA90-C6B0DC9DE37B}" srcId="{AD15AF2F-AA19-40A7-B551-1CDAFD7496F0}" destId="{D1712075-7FA0-4D4F-8A52-36086C40C7F7}" srcOrd="1" destOrd="0" parTransId="{D51E0F51-7F50-4D68-9CE6-6578F7393404}" sibTransId="{FC292506-E700-4564-B535-4DB382E9A19D}"/>
    <dgm:cxn modelId="{690B513B-DE6F-4599-B25D-52DC6D4BD469}" type="presOf" srcId="{3CA69E2C-8025-4003-9B5F-7E5A99E23C31}" destId="{444F6FE1-9F4C-474C-9D8F-54E2EEDBDEB2}" srcOrd="0" destOrd="0" presId="urn:microsoft.com/office/officeart/2005/8/layout/hList2"/>
    <dgm:cxn modelId="{29ACE344-4D52-4D25-A592-9899106D4492}" srcId="{5B86529F-7F76-4C4E-9AE2-B4FE885E0831}" destId="{A0D7E4FD-EB1C-46A9-8688-76B53C48726B}" srcOrd="0" destOrd="0" parTransId="{D2A51EF7-C433-41AB-BA3C-78293EEFB5DB}" sibTransId="{0DB6D99B-F681-4B81-8DA0-920F2ACE858C}"/>
    <dgm:cxn modelId="{9B0484B1-9FB1-4E69-965B-B1A5F0204926}" type="presOf" srcId="{56F24327-32DB-4B0D-938E-56C67C33177B}" destId="{444F6FE1-9F4C-474C-9D8F-54E2EEDBDEB2}" srcOrd="0" destOrd="1" presId="urn:microsoft.com/office/officeart/2005/8/layout/hList2"/>
    <dgm:cxn modelId="{7E653BA5-C4F4-40BC-A72E-BD3344769902}" type="presOf" srcId="{8F6E108A-9B80-487C-BFB8-2E7C40AD7B52}" destId="{286B9E5E-70BC-4F2A-B45F-921FDF0FF564}" srcOrd="0" destOrd="2" presId="urn:microsoft.com/office/officeart/2005/8/layout/hList2"/>
    <dgm:cxn modelId="{13903AB6-018A-4EF8-ADE3-7E732BA85E41}" srcId="{5B86529F-7F76-4C4E-9AE2-B4FE885E0831}" destId="{C7A7C2A7-D69D-4E2C-A70F-A3264B7A6390}" srcOrd="3" destOrd="0" parTransId="{E038187E-6685-4F08-8396-A9195CA50909}" sibTransId="{B3FB3808-CA01-4264-9C6D-3B9166A0A908}"/>
    <dgm:cxn modelId="{F5848285-1176-40CB-BC0D-870491E60A52}" srcId="{C7A7C2A7-D69D-4E2C-A70F-A3264B7A6390}" destId="{37457B22-D94E-437D-9DFF-14574517CF71}" srcOrd="1" destOrd="0" parTransId="{20C8F21B-FA75-4095-A3D1-0B7F0457389C}" sibTransId="{E05D23AC-DE17-4DFE-BA4F-55B48E6B0FC1}"/>
    <dgm:cxn modelId="{31744E52-981C-420C-AD4C-8B3D6087D501}" type="presOf" srcId="{D1712075-7FA0-4D4F-8A52-36086C40C7F7}" destId="{477E3530-F3F3-4E1A-A459-74B6577909DE}" srcOrd="0" destOrd="1" presId="urn:microsoft.com/office/officeart/2005/8/layout/hList2"/>
    <dgm:cxn modelId="{63175E6F-5874-4274-A10E-D7FCB846310A}" srcId="{5B86529F-7F76-4C4E-9AE2-B4FE885E0831}" destId="{AD15AF2F-AA19-40A7-B551-1CDAFD7496F0}" srcOrd="1" destOrd="0" parTransId="{27E67B9C-4CBB-45A6-B6EF-38543FABDF7A}" sibTransId="{8AC416AB-E3AA-4A23-BB88-A29077C5479C}"/>
    <dgm:cxn modelId="{EA648D29-7D56-4C0B-8B7E-770D327273AF}" srcId="{5B86529F-7F76-4C4E-9AE2-B4FE885E0831}" destId="{CB0DB78B-DBB7-4388-B193-EB0B9DD66826}" srcOrd="2" destOrd="0" parTransId="{70C27C04-BB1F-43F5-8B5D-19AACE4ECF2F}" sibTransId="{1502ABA8-23AC-4C10-8309-4B405B2011AD}"/>
    <dgm:cxn modelId="{950D8763-108F-4FBD-84B1-8F3829F62E18}" type="presOf" srcId="{5B86529F-7F76-4C4E-9AE2-B4FE885E0831}" destId="{45BC1BA9-D3A0-4821-9C61-3C2294518173}" srcOrd="0" destOrd="0" presId="urn:microsoft.com/office/officeart/2005/8/layout/hList2"/>
    <dgm:cxn modelId="{CA37ED29-C8D0-4BF4-9302-350620DF89BF}" type="presOf" srcId="{E7BF970F-3A3D-42E5-8C6A-EA815496F3C7}" destId="{B27CA149-4E9D-48F9-AB67-D8C08666796C}" srcOrd="0" destOrd="0" presId="urn:microsoft.com/office/officeart/2005/8/layout/hList2"/>
    <dgm:cxn modelId="{C29A6D24-FDC8-40A4-B6D9-69382658277A}" type="presOf" srcId="{37457B22-D94E-437D-9DFF-14574517CF71}" destId="{286B9E5E-70BC-4F2A-B45F-921FDF0FF564}" srcOrd="0" destOrd="1" presId="urn:microsoft.com/office/officeart/2005/8/layout/hList2"/>
    <dgm:cxn modelId="{DA4454BE-7177-4D28-B73A-0DD96250870B}" type="presOf" srcId="{A0D7E4FD-EB1C-46A9-8688-76B53C48726B}" destId="{BEF9EA7E-1048-4DCC-BFA5-74B6A74B3958}" srcOrd="0" destOrd="0" presId="urn:microsoft.com/office/officeart/2005/8/layout/hList2"/>
    <dgm:cxn modelId="{3CA386B1-DDF7-4055-9647-C5F9AE112834}" srcId="{AD15AF2F-AA19-40A7-B551-1CDAFD7496F0}" destId="{670380BE-4456-4E57-9FE4-0C36B81E92A2}" srcOrd="0" destOrd="0" parTransId="{59BF6042-338A-46E1-9DBB-E00841DBB460}" sibTransId="{3D48E820-D2C6-48EF-9142-7C1131EF856A}"/>
    <dgm:cxn modelId="{ADC8DA80-4D22-41AA-97EA-E76CA430F0D1}" type="presOf" srcId="{670380BE-4456-4E57-9FE4-0C36B81E92A2}" destId="{477E3530-F3F3-4E1A-A459-74B6577909DE}" srcOrd="0" destOrd="0" presId="urn:microsoft.com/office/officeart/2005/8/layout/hList2"/>
    <dgm:cxn modelId="{E06EA09B-2952-44BD-838B-F20516AF808D}" type="presOf" srcId="{CB0DB78B-DBB7-4388-B193-EB0B9DD66826}" destId="{0FC3F402-F396-46AB-909D-87FCAE2DD5F8}" srcOrd="0" destOrd="0" presId="urn:microsoft.com/office/officeart/2005/8/layout/hList2"/>
    <dgm:cxn modelId="{C1610353-7FD4-4E3C-B47E-E8D5C4F3259E}" srcId="{A0D7E4FD-EB1C-46A9-8688-76B53C48726B}" destId="{56F24327-32DB-4B0D-938E-56C67C33177B}" srcOrd="1" destOrd="0" parTransId="{7B207B71-6441-4295-BA81-5D3D34EEE7A7}" sibTransId="{472B10E7-6D28-493C-9BA4-BED87C2B737E}"/>
    <dgm:cxn modelId="{E39B32F9-333C-4969-A829-4EBC47D41A08}" srcId="{C7A7C2A7-D69D-4E2C-A70F-A3264B7A6390}" destId="{8F6E108A-9B80-487C-BFB8-2E7C40AD7B52}" srcOrd="2" destOrd="0" parTransId="{453A0B4F-098B-4751-97A3-8D10812C42DC}" sibTransId="{7964CAA3-7F34-4A15-B5BB-D0F22E7A5E38}"/>
    <dgm:cxn modelId="{32DEE350-E818-4FE6-A1F7-CC916135750C}" srcId="{CB0DB78B-DBB7-4388-B193-EB0B9DD66826}" destId="{E7BF970F-3A3D-42E5-8C6A-EA815496F3C7}" srcOrd="0" destOrd="0" parTransId="{9BC34A36-9083-4542-9899-97AB6F6ADABA}" sibTransId="{38C8D4A9-2DB9-4410-A8DE-BD57AE6EB707}"/>
    <dgm:cxn modelId="{B999F2C6-FEEB-4FA5-AE74-7E2A517970C3}" type="presOf" srcId="{C7A7C2A7-D69D-4E2C-A70F-A3264B7A6390}" destId="{4A8C39A8-F7C8-45A3-93A9-269ED1033703}" srcOrd="0" destOrd="0" presId="urn:microsoft.com/office/officeart/2005/8/layout/hList2"/>
    <dgm:cxn modelId="{CF0150EE-9E43-4E7D-919E-A08A128CCBC8}" srcId="{C7A7C2A7-D69D-4E2C-A70F-A3264B7A6390}" destId="{19BD8CC6-9FD9-4D50-A9CB-BB3CD4148D5D}" srcOrd="0" destOrd="0" parTransId="{CDAE28F3-9749-4BC6-88AD-19A99486480F}" sibTransId="{7A39BD37-BE09-42FE-B269-AEE4FCBD5B17}"/>
    <dgm:cxn modelId="{7EBD9110-77CE-4443-8CB4-AE19B9DD6A93}" srcId="{A0D7E4FD-EB1C-46A9-8688-76B53C48726B}" destId="{3CA69E2C-8025-4003-9B5F-7E5A99E23C31}" srcOrd="0" destOrd="0" parTransId="{E15DC62C-F3C0-45F5-BDF2-D1B9F96E128A}" sibTransId="{F5EB379C-CFC6-45A5-92ED-F37760B7146A}"/>
    <dgm:cxn modelId="{30E4F07E-4700-4282-8F2F-13CBC5353EE2}" type="presOf" srcId="{19BD8CC6-9FD9-4D50-A9CB-BB3CD4148D5D}" destId="{286B9E5E-70BC-4F2A-B45F-921FDF0FF564}" srcOrd="0" destOrd="0" presId="urn:microsoft.com/office/officeart/2005/8/layout/hList2"/>
    <dgm:cxn modelId="{2BA0AF95-3B97-4F45-84A3-4F3B488E3AC6}" type="presParOf" srcId="{45BC1BA9-D3A0-4821-9C61-3C2294518173}" destId="{7DB00E0F-8FCE-48DA-9BAF-693A9342AE10}" srcOrd="0" destOrd="0" presId="urn:microsoft.com/office/officeart/2005/8/layout/hList2"/>
    <dgm:cxn modelId="{8CB0C81F-3035-4AB8-B60A-2BD4EA1FC884}" type="presParOf" srcId="{7DB00E0F-8FCE-48DA-9BAF-693A9342AE10}" destId="{4E604D36-568A-4A1A-B0C1-1FC5637A1725}" srcOrd="0" destOrd="0" presId="urn:microsoft.com/office/officeart/2005/8/layout/hList2"/>
    <dgm:cxn modelId="{5E21BD1A-69B0-4E02-825A-A6B716447BDD}" type="presParOf" srcId="{7DB00E0F-8FCE-48DA-9BAF-693A9342AE10}" destId="{444F6FE1-9F4C-474C-9D8F-54E2EEDBDEB2}" srcOrd="1" destOrd="0" presId="urn:microsoft.com/office/officeart/2005/8/layout/hList2"/>
    <dgm:cxn modelId="{C2FAD7B9-78D0-4120-AD82-628C931213E5}" type="presParOf" srcId="{7DB00E0F-8FCE-48DA-9BAF-693A9342AE10}" destId="{BEF9EA7E-1048-4DCC-BFA5-74B6A74B3958}" srcOrd="2" destOrd="0" presId="urn:microsoft.com/office/officeart/2005/8/layout/hList2"/>
    <dgm:cxn modelId="{E583BDA9-C7AA-4C70-A937-906456B69F70}" type="presParOf" srcId="{45BC1BA9-D3A0-4821-9C61-3C2294518173}" destId="{9CEA1987-D47C-419B-90B8-B0CB587EA302}" srcOrd="1" destOrd="0" presId="urn:microsoft.com/office/officeart/2005/8/layout/hList2"/>
    <dgm:cxn modelId="{719B3022-C329-4150-B34D-5BAD89A73632}" type="presParOf" srcId="{45BC1BA9-D3A0-4821-9C61-3C2294518173}" destId="{6B1A5D71-E3C8-4E97-86DD-8FB1D421B25F}" srcOrd="2" destOrd="0" presId="urn:microsoft.com/office/officeart/2005/8/layout/hList2"/>
    <dgm:cxn modelId="{B7D83758-3C19-4E4E-984D-7DA885BBB44E}" type="presParOf" srcId="{6B1A5D71-E3C8-4E97-86DD-8FB1D421B25F}" destId="{173B2582-046A-4448-926E-A60C558B739E}" srcOrd="0" destOrd="0" presId="urn:microsoft.com/office/officeart/2005/8/layout/hList2"/>
    <dgm:cxn modelId="{2DECF10C-B338-41C5-A406-34B03B2BE17A}" type="presParOf" srcId="{6B1A5D71-E3C8-4E97-86DD-8FB1D421B25F}" destId="{477E3530-F3F3-4E1A-A459-74B6577909DE}" srcOrd="1" destOrd="0" presId="urn:microsoft.com/office/officeart/2005/8/layout/hList2"/>
    <dgm:cxn modelId="{5B3C4B5D-64D7-4293-A638-5314EE423278}" type="presParOf" srcId="{6B1A5D71-E3C8-4E97-86DD-8FB1D421B25F}" destId="{4DF2A613-ABF7-4AFF-A9B2-74C32972C044}" srcOrd="2" destOrd="0" presId="urn:microsoft.com/office/officeart/2005/8/layout/hList2"/>
    <dgm:cxn modelId="{1E23FEA9-AA65-4DE8-9A26-1E5A74BDCD67}" type="presParOf" srcId="{45BC1BA9-D3A0-4821-9C61-3C2294518173}" destId="{E5177ED6-D68A-4C34-B18E-E2D58029BE2E}" srcOrd="3" destOrd="0" presId="urn:microsoft.com/office/officeart/2005/8/layout/hList2"/>
    <dgm:cxn modelId="{F26BC288-9357-4F73-8EBB-3143FEB7F2D5}" type="presParOf" srcId="{45BC1BA9-D3A0-4821-9C61-3C2294518173}" destId="{AD68CC6C-D99A-4488-AC86-8D3D4F0EBCD0}" srcOrd="4" destOrd="0" presId="urn:microsoft.com/office/officeart/2005/8/layout/hList2"/>
    <dgm:cxn modelId="{EE4AC8DC-B6F6-40B1-B074-468F9568D0E0}" type="presParOf" srcId="{AD68CC6C-D99A-4488-AC86-8D3D4F0EBCD0}" destId="{47B61ECF-6BC6-4DC8-A336-ECE304BDC296}" srcOrd="0" destOrd="0" presId="urn:microsoft.com/office/officeart/2005/8/layout/hList2"/>
    <dgm:cxn modelId="{290E6E96-F5F7-47AC-A82A-2B1E6C218D0B}" type="presParOf" srcId="{AD68CC6C-D99A-4488-AC86-8D3D4F0EBCD0}" destId="{B27CA149-4E9D-48F9-AB67-D8C08666796C}" srcOrd="1" destOrd="0" presId="urn:microsoft.com/office/officeart/2005/8/layout/hList2"/>
    <dgm:cxn modelId="{A33F14EB-02C3-4F84-9EE4-531ECEFC0334}" type="presParOf" srcId="{AD68CC6C-D99A-4488-AC86-8D3D4F0EBCD0}" destId="{0FC3F402-F396-46AB-909D-87FCAE2DD5F8}" srcOrd="2" destOrd="0" presId="urn:microsoft.com/office/officeart/2005/8/layout/hList2"/>
    <dgm:cxn modelId="{D164A6D2-4293-41E6-B8BD-34A22E528130}" type="presParOf" srcId="{45BC1BA9-D3A0-4821-9C61-3C2294518173}" destId="{C1AC6CFE-B9D6-40DE-9641-5224FDA67E35}" srcOrd="5" destOrd="0" presId="urn:microsoft.com/office/officeart/2005/8/layout/hList2"/>
    <dgm:cxn modelId="{AD3BE15A-9F46-4EAD-ACBC-B2DA957B19AD}" type="presParOf" srcId="{45BC1BA9-D3A0-4821-9C61-3C2294518173}" destId="{68EBE577-88B2-4A06-A81D-E8A46C5B68DA}" srcOrd="6" destOrd="0" presId="urn:microsoft.com/office/officeart/2005/8/layout/hList2"/>
    <dgm:cxn modelId="{E969FBFB-883D-4ED8-A494-4E3665087C20}" type="presParOf" srcId="{68EBE577-88B2-4A06-A81D-E8A46C5B68DA}" destId="{362CC842-8DF7-4B6B-911D-158B532633A7}" srcOrd="0" destOrd="0" presId="urn:microsoft.com/office/officeart/2005/8/layout/hList2"/>
    <dgm:cxn modelId="{C96F44CB-B209-4C6B-BE9C-3B01D3159A06}" type="presParOf" srcId="{68EBE577-88B2-4A06-A81D-E8A46C5B68DA}" destId="{286B9E5E-70BC-4F2A-B45F-921FDF0FF564}" srcOrd="1" destOrd="0" presId="urn:microsoft.com/office/officeart/2005/8/layout/hList2"/>
    <dgm:cxn modelId="{E0C2A442-E22A-471F-AE01-D033557B8D48}" type="presParOf" srcId="{68EBE577-88B2-4A06-A81D-E8A46C5B68DA}" destId="{4A8C39A8-F7C8-45A3-93A9-269ED1033703}" srcOrd="2" destOrd="0" presId="urn:microsoft.com/office/officeart/2005/8/layout/h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FE9000-64DB-433B-8DA1-79CD77F8AB4C}" type="doc">
      <dgm:prSet loTypeId="urn:microsoft.com/office/officeart/2005/8/layout/funnel1" loCatId="process" qsTypeId="urn:microsoft.com/office/officeart/2005/8/quickstyle/simple1" qsCatId="simple" csTypeId="urn:microsoft.com/office/officeart/2005/8/colors/colorful5" csCatId="colorful" phldr="1"/>
      <dgm:spPr/>
      <dgm:t>
        <a:bodyPr/>
        <a:lstStyle/>
        <a:p>
          <a:endParaRPr lang="en-GB"/>
        </a:p>
      </dgm:t>
    </dgm:pt>
    <dgm:pt modelId="{35A3F81B-FB1E-4B76-80C6-62957FDDEC7E}">
      <dgm:prSet phldrT="[Text]"/>
      <dgm:spPr/>
      <dgm:t>
        <a:bodyPr/>
        <a:lstStyle/>
        <a:p>
          <a:r>
            <a:rPr lang="en-GB"/>
            <a:t>Resourcing: Staffing</a:t>
          </a:r>
        </a:p>
      </dgm:t>
    </dgm:pt>
    <dgm:pt modelId="{E2BCAF09-7321-421D-9334-BDA1BCF8025E}" type="parTrans" cxnId="{71099EAF-CDEA-4CEF-A889-F4DCA627708C}">
      <dgm:prSet/>
      <dgm:spPr/>
      <dgm:t>
        <a:bodyPr/>
        <a:lstStyle/>
        <a:p>
          <a:endParaRPr lang="en-GB"/>
        </a:p>
      </dgm:t>
    </dgm:pt>
    <dgm:pt modelId="{E0FAF35A-C2F2-4D28-A719-D03EA66639DB}" type="sibTrans" cxnId="{71099EAF-CDEA-4CEF-A889-F4DCA627708C}">
      <dgm:prSet/>
      <dgm:spPr/>
      <dgm:t>
        <a:bodyPr/>
        <a:lstStyle/>
        <a:p>
          <a:endParaRPr lang="en-GB"/>
        </a:p>
      </dgm:t>
    </dgm:pt>
    <dgm:pt modelId="{EDF268D1-B635-48BE-A8EF-64F29A02A1D4}">
      <dgm:prSet phldrT="[Text]"/>
      <dgm:spPr/>
      <dgm:t>
        <a:bodyPr/>
        <a:lstStyle/>
        <a:p>
          <a:r>
            <a:rPr lang="en-GB"/>
            <a:t>Scope Manangement</a:t>
          </a:r>
        </a:p>
      </dgm:t>
    </dgm:pt>
    <dgm:pt modelId="{4737F7D5-6045-428F-ABA3-647B91175F74}" type="parTrans" cxnId="{6EE8C9A0-E86C-4192-832F-4C71AB22A422}">
      <dgm:prSet/>
      <dgm:spPr/>
      <dgm:t>
        <a:bodyPr/>
        <a:lstStyle/>
        <a:p>
          <a:endParaRPr lang="en-GB"/>
        </a:p>
      </dgm:t>
    </dgm:pt>
    <dgm:pt modelId="{B75557D1-F5C0-4633-9EE0-A561B060163D}" type="sibTrans" cxnId="{6EE8C9A0-E86C-4192-832F-4C71AB22A422}">
      <dgm:prSet/>
      <dgm:spPr/>
      <dgm:t>
        <a:bodyPr/>
        <a:lstStyle/>
        <a:p>
          <a:endParaRPr lang="en-GB"/>
        </a:p>
      </dgm:t>
    </dgm:pt>
    <dgm:pt modelId="{46AB652C-0B0B-409E-9570-9F7ADAE582BC}">
      <dgm:prSet phldrT="[Text]"/>
      <dgm:spPr/>
      <dgm:t>
        <a:bodyPr/>
        <a:lstStyle/>
        <a:p>
          <a:r>
            <a:rPr lang="en-GB"/>
            <a:t>Risk Management</a:t>
          </a:r>
        </a:p>
      </dgm:t>
    </dgm:pt>
    <dgm:pt modelId="{E532201D-A291-41F4-9F7E-2ED984848620}" type="parTrans" cxnId="{AADD9624-C6BD-4812-BA6D-CB32755C1A60}">
      <dgm:prSet/>
      <dgm:spPr/>
      <dgm:t>
        <a:bodyPr/>
        <a:lstStyle/>
        <a:p>
          <a:endParaRPr lang="en-GB"/>
        </a:p>
      </dgm:t>
    </dgm:pt>
    <dgm:pt modelId="{BF077D7C-762B-46BF-96E2-115C3D4C076B}" type="sibTrans" cxnId="{AADD9624-C6BD-4812-BA6D-CB32755C1A60}">
      <dgm:prSet/>
      <dgm:spPr/>
      <dgm:t>
        <a:bodyPr/>
        <a:lstStyle/>
        <a:p>
          <a:endParaRPr lang="en-GB"/>
        </a:p>
      </dgm:t>
    </dgm:pt>
    <dgm:pt modelId="{E8EFCE28-EAA5-435E-948D-D020E9D77803}">
      <dgm:prSet phldrT="[Text]"/>
      <dgm:spPr/>
      <dgm:t>
        <a:bodyPr/>
        <a:lstStyle/>
        <a:p>
          <a:r>
            <a:rPr lang="en-GB">
              <a:solidFill>
                <a:schemeClr val="accent1"/>
              </a:solidFill>
            </a:rPr>
            <a:t>LESSONS LEARNED</a:t>
          </a:r>
        </a:p>
      </dgm:t>
    </dgm:pt>
    <dgm:pt modelId="{716976C7-87AE-44A3-B444-3ECD9107388F}" type="parTrans" cxnId="{F1492D1D-2649-4CB7-8E5A-10184EC4E148}">
      <dgm:prSet/>
      <dgm:spPr/>
      <dgm:t>
        <a:bodyPr/>
        <a:lstStyle/>
        <a:p>
          <a:endParaRPr lang="en-GB"/>
        </a:p>
      </dgm:t>
    </dgm:pt>
    <dgm:pt modelId="{DEC20305-B3F2-40CD-AF9D-C321FA1BBC73}" type="sibTrans" cxnId="{F1492D1D-2649-4CB7-8E5A-10184EC4E148}">
      <dgm:prSet/>
      <dgm:spPr/>
      <dgm:t>
        <a:bodyPr/>
        <a:lstStyle/>
        <a:p>
          <a:endParaRPr lang="en-GB"/>
        </a:p>
      </dgm:t>
    </dgm:pt>
    <dgm:pt modelId="{C946AA04-7A0B-4FDC-BE24-128E432D9478}" type="pres">
      <dgm:prSet presAssocID="{65FE9000-64DB-433B-8DA1-79CD77F8AB4C}" presName="Name0" presStyleCnt="0">
        <dgm:presLayoutVars>
          <dgm:chMax val="4"/>
          <dgm:resizeHandles val="exact"/>
        </dgm:presLayoutVars>
      </dgm:prSet>
      <dgm:spPr/>
      <dgm:t>
        <a:bodyPr/>
        <a:lstStyle/>
        <a:p>
          <a:endParaRPr lang="en-GB"/>
        </a:p>
      </dgm:t>
    </dgm:pt>
    <dgm:pt modelId="{ADE55D87-20A2-4C8D-A375-66DCA7755C2E}" type="pres">
      <dgm:prSet presAssocID="{65FE9000-64DB-433B-8DA1-79CD77F8AB4C}" presName="ellipse" presStyleLbl="trBgShp" presStyleIdx="0" presStyleCnt="1"/>
      <dgm:spPr/>
    </dgm:pt>
    <dgm:pt modelId="{736C893E-81E5-448C-B509-16F4E36FEF30}" type="pres">
      <dgm:prSet presAssocID="{65FE9000-64DB-433B-8DA1-79CD77F8AB4C}" presName="arrow1" presStyleLbl="fgShp" presStyleIdx="0" presStyleCnt="1"/>
      <dgm:spPr/>
    </dgm:pt>
    <dgm:pt modelId="{CEBA75AD-C524-4F71-98B5-FC3FF89B3958}" type="pres">
      <dgm:prSet presAssocID="{65FE9000-64DB-433B-8DA1-79CD77F8AB4C}" presName="rectangle" presStyleLbl="revTx" presStyleIdx="0" presStyleCnt="1">
        <dgm:presLayoutVars>
          <dgm:bulletEnabled val="1"/>
        </dgm:presLayoutVars>
      </dgm:prSet>
      <dgm:spPr/>
      <dgm:t>
        <a:bodyPr/>
        <a:lstStyle/>
        <a:p>
          <a:endParaRPr lang="en-GB"/>
        </a:p>
      </dgm:t>
    </dgm:pt>
    <dgm:pt modelId="{BC47FFBA-BB10-4572-ACCA-03DEA98F7D36}" type="pres">
      <dgm:prSet presAssocID="{EDF268D1-B635-48BE-A8EF-64F29A02A1D4}" presName="item1" presStyleLbl="node1" presStyleIdx="0" presStyleCnt="3">
        <dgm:presLayoutVars>
          <dgm:bulletEnabled val="1"/>
        </dgm:presLayoutVars>
      </dgm:prSet>
      <dgm:spPr/>
      <dgm:t>
        <a:bodyPr/>
        <a:lstStyle/>
        <a:p>
          <a:endParaRPr lang="en-GB"/>
        </a:p>
      </dgm:t>
    </dgm:pt>
    <dgm:pt modelId="{BA478AE9-432F-4A28-8D13-AB666E2A77F0}" type="pres">
      <dgm:prSet presAssocID="{46AB652C-0B0B-409E-9570-9F7ADAE582BC}" presName="item2" presStyleLbl="node1" presStyleIdx="1" presStyleCnt="3">
        <dgm:presLayoutVars>
          <dgm:bulletEnabled val="1"/>
        </dgm:presLayoutVars>
      </dgm:prSet>
      <dgm:spPr/>
      <dgm:t>
        <a:bodyPr/>
        <a:lstStyle/>
        <a:p>
          <a:endParaRPr lang="en-GB"/>
        </a:p>
      </dgm:t>
    </dgm:pt>
    <dgm:pt modelId="{B5B589DE-320E-444E-B48F-AF813A3EF521}" type="pres">
      <dgm:prSet presAssocID="{E8EFCE28-EAA5-435E-948D-D020E9D77803}" presName="item3" presStyleLbl="node1" presStyleIdx="2" presStyleCnt="3">
        <dgm:presLayoutVars>
          <dgm:bulletEnabled val="1"/>
        </dgm:presLayoutVars>
      </dgm:prSet>
      <dgm:spPr/>
      <dgm:t>
        <a:bodyPr/>
        <a:lstStyle/>
        <a:p>
          <a:endParaRPr lang="en-GB"/>
        </a:p>
      </dgm:t>
    </dgm:pt>
    <dgm:pt modelId="{F23523A7-8A67-4F94-8F26-1F6BC46A3372}" type="pres">
      <dgm:prSet presAssocID="{65FE9000-64DB-433B-8DA1-79CD77F8AB4C}" presName="funnel" presStyleLbl="trAlignAcc1" presStyleIdx="0" presStyleCnt="1"/>
      <dgm:spPr/>
    </dgm:pt>
  </dgm:ptLst>
  <dgm:cxnLst>
    <dgm:cxn modelId="{AD77C71F-9BD0-4804-9495-1EF0BEB913A2}" type="presOf" srcId="{46AB652C-0B0B-409E-9570-9F7ADAE582BC}" destId="{BC47FFBA-BB10-4572-ACCA-03DEA98F7D36}" srcOrd="0" destOrd="0" presId="urn:microsoft.com/office/officeart/2005/8/layout/funnel1"/>
    <dgm:cxn modelId="{D30B6F77-71AA-4106-AC58-27351A8D2EA5}" type="presOf" srcId="{EDF268D1-B635-48BE-A8EF-64F29A02A1D4}" destId="{BA478AE9-432F-4A28-8D13-AB666E2A77F0}" srcOrd="0" destOrd="0" presId="urn:microsoft.com/office/officeart/2005/8/layout/funnel1"/>
    <dgm:cxn modelId="{93CDFA66-4251-46D4-B5F1-F399DFC16287}" type="presOf" srcId="{65FE9000-64DB-433B-8DA1-79CD77F8AB4C}" destId="{C946AA04-7A0B-4FDC-BE24-128E432D9478}" srcOrd="0" destOrd="0" presId="urn:microsoft.com/office/officeart/2005/8/layout/funnel1"/>
    <dgm:cxn modelId="{6EE8C9A0-E86C-4192-832F-4C71AB22A422}" srcId="{65FE9000-64DB-433B-8DA1-79CD77F8AB4C}" destId="{EDF268D1-B635-48BE-A8EF-64F29A02A1D4}" srcOrd="1" destOrd="0" parTransId="{4737F7D5-6045-428F-ABA3-647B91175F74}" sibTransId="{B75557D1-F5C0-4633-9EE0-A561B060163D}"/>
    <dgm:cxn modelId="{F1492D1D-2649-4CB7-8E5A-10184EC4E148}" srcId="{65FE9000-64DB-433B-8DA1-79CD77F8AB4C}" destId="{E8EFCE28-EAA5-435E-948D-D020E9D77803}" srcOrd="3" destOrd="0" parTransId="{716976C7-87AE-44A3-B444-3ECD9107388F}" sibTransId="{DEC20305-B3F2-40CD-AF9D-C321FA1BBC73}"/>
    <dgm:cxn modelId="{71099EAF-CDEA-4CEF-A889-F4DCA627708C}" srcId="{65FE9000-64DB-433B-8DA1-79CD77F8AB4C}" destId="{35A3F81B-FB1E-4B76-80C6-62957FDDEC7E}" srcOrd="0" destOrd="0" parTransId="{E2BCAF09-7321-421D-9334-BDA1BCF8025E}" sibTransId="{E0FAF35A-C2F2-4D28-A719-D03EA66639DB}"/>
    <dgm:cxn modelId="{BCF31887-464D-410E-8993-AC27DB6E7124}" type="presOf" srcId="{35A3F81B-FB1E-4B76-80C6-62957FDDEC7E}" destId="{B5B589DE-320E-444E-B48F-AF813A3EF521}" srcOrd="0" destOrd="0" presId="urn:microsoft.com/office/officeart/2005/8/layout/funnel1"/>
    <dgm:cxn modelId="{5403B7F2-B13D-4456-B64E-1E29B7966195}" type="presOf" srcId="{E8EFCE28-EAA5-435E-948D-D020E9D77803}" destId="{CEBA75AD-C524-4F71-98B5-FC3FF89B3958}" srcOrd="0" destOrd="0" presId="urn:microsoft.com/office/officeart/2005/8/layout/funnel1"/>
    <dgm:cxn modelId="{AADD9624-C6BD-4812-BA6D-CB32755C1A60}" srcId="{65FE9000-64DB-433B-8DA1-79CD77F8AB4C}" destId="{46AB652C-0B0B-409E-9570-9F7ADAE582BC}" srcOrd="2" destOrd="0" parTransId="{E532201D-A291-41F4-9F7E-2ED984848620}" sibTransId="{BF077D7C-762B-46BF-96E2-115C3D4C076B}"/>
    <dgm:cxn modelId="{652683F9-2BA4-4A48-8EDE-2B6440DE19B2}" type="presParOf" srcId="{C946AA04-7A0B-4FDC-BE24-128E432D9478}" destId="{ADE55D87-20A2-4C8D-A375-66DCA7755C2E}" srcOrd="0" destOrd="0" presId="urn:microsoft.com/office/officeart/2005/8/layout/funnel1"/>
    <dgm:cxn modelId="{96DDDA84-5C66-4F69-A7E9-7DED94E43760}" type="presParOf" srcId="{C946AA04-7A0B-4FDC-BE24-128E432D9478}" destId="{736C893E-81E5-448C-B509-16F4E36FEF30}" srcOrd="1" destOrd="0" presId="urn:microsoft.com/office/officeart/2005/8/layout/funnel1"/>
    <dgm:cxn modelId="{141B8C7D-87A3-490C-880D-654B36FD5027}" type="presParOf" srcId="{C946AA04-7A0B-4FDC-BE24-128E432D9478}" destId="{CEBA75AD-C524-4F71-98B5-FC3FF89B3958}" srcOrd="2" destOrd="0" presId="urn:microsoft.com/office/officeart/2005/8/layout/funnel1"/>
    <dgm:cxn modelId="{BE4ED05E-2087-417F-BA18-FB52F630874B}" type="presParOf" srcId="{C946AA04-7A0B-4FDC-BE24-128E432D9478}" destId="{BC47FFBA-BB10-4572-ACCA-03DEA98F7D36}" srcOrd="3" destOrd="0" presId="urn:microsoft.com/office/officeart/2005/8/layout/funnel1"/>
    <dgm:cxn modelId="{F4D2C964-AA7E-451F-89E0-0FD4A692762F}" type="presParOf" srcId="{C946AA04-7A0B-4FDC-BE24-128E432D9478}" destId="{BA478AE9-432F-4A28-8D13-AB666E2A77F0}" srcOrd="4" destOrd="0" presId="urn:microsoft.com/office/officeart/2005/8/layout/funnel1"/>
    <dgm:cxn modelId="{0BA1D723-16A5-4876-A132-9656BB9DE7E3}" type="presParOf" srcId="{C946AA04-7A0B-4FDC-BE24-128E432D9478}" destId="{B5B589DE-320E-444E-B48F-AF813A3EF521}" srcOrd="5" destOrd="0" presId="urn:microsoft.com/office/officeart/2005/8/layout/funnel1"/>
    <dgm:cxn modelId="{F77CF82F-1F3E-408A-A697-0A71DB12703A}" type="presParOf" srcId="{C946AA04-7A0B-4FDC-BE24-128E432D9478}" destId="{F23523A7-8A67-4F94-8F26-1F6BC46A3372}" srcOrd="6" destOrd="0" presId="urn:microsoft.com/office/officeart/2005/8/layout/funne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FA4E84-0AF8-4B90-AB54-089114AB0F8A}" type="doc">
      <dgm:prSet loTypeId="urn:microsoft.com/office/officeart/2005/8/layout/vList6" loCatId="process" qsTypeId="urn:microsoft.com/office/officeart/2005/8/quickstyle/simple1" qsCatId="simple" csTypeId="urn:microsoft.com/office/officeart/2005/8/colors/colorful1" csCatId="colorful" phldr="1"/>
      <dgm:spPr/>
      <dgm:t>
        <a:bodyPr/>
        <a:lstStyle/>
        <a:p>
          <a:endParaRPr lang="en-GB"/>
        </a:p>
      </dgm:t>
    </dgm:pt>
    <dgm:pt modelId="{54661D6B-ADF5-4E95-A075-0321BBF11601}">
      <dgm:prSet phldrT="[Text]"/>
      <dgm:spPr/>
      <dgm:t>
        <a:bodyPr/>
        <a:lstStyle/>
        <a:p>
          <a:r>
            <a:rPr lang="en-GB"/>
            <a:t>Recording Lessons Learned</a:t>
          </a:r>
        </a:p>
      </dgm:t>
    </dgm:pt>
    <dgm:pt modelId="{AB91D944-1835-42FF-B0D2-FC4CF4BBF963}" type="parTrans" cxnId="{F5646488-55BD-42B1-BE74-2A08C458FD85}">
      <dgm:prSet/>
      <dgm:spPr/>
      <dgm:t>
        <a:bodyPr/>
        <a:lstStyle/>
        <a:p>
          <a:endParaRPr lang="en-GB"/>
        </a:p>
      </dgm:t>
    </dgm:pt>
    <dgm:pt modelId="{89CB23EE-A196-4970-97AA-1895502C811B}" type="sibTrans" cxnId="{F5646488-55BD-42B1-BE74-2A08C458FD85}">
      <dgm:prSet/>
      <dgm:spPr/>
      <dgm:t>
        <a:bodyPr/>
        <a:lstStyle/>
        <a:p>
          <a:endParaRPr lang="en-GB"/>
        </a:p>
      </dgm:t>
    </dgm:pt>
    <dgm:pt modelId="{98B145BE-61F9-4AE6-B303-9B29EBFDF17C}">
      <dgm:prSet phldrT="[Text]" custT="1"/>
      <dgm:spPr/>
      <dgm:t>
        <a:bodyPr/>
        <a:lstStyle/>
        <a:p>
          <a:r>
            <a:rPr lang="en-GB" sz="1100"/>
            <a:t>Record both the problem and the solution as well as important project attributes in a single easily accessible database..</a:t>
          </a:r>
        </a:p>
      </dgm:t>
    </dgm:pt>
    <dgm:pt modelId="{7E8183AB-BD01-49B7-A466-734107FE9176}" type="parTrans" cxnId="{56CEFC34-0361-4B72-BA26-6486B53B050E}">
      <dgm:prSet/>
      <dgm:spPr/>
      <dgm:t>
        <a:bodyPr/>
        <a:lstStyle/>
        <a:p>
          <a:endParaRPr lang="en-GB"/>
        </a:p>
      </dgm:t>
    </dgm:pt>
    <dgm:pt modelId="{94AD691C-2D21-42CB-9EE3-6C19ABC91A20}" type="sibTrans" cxnId="{56CEFC34-0361-4B72-BA26-6486B53B050E}">
      <dgm:prSet/>
      <dgm:spPr/>
      <dgm:t>
        <a:bodyPr/>
        <a:lstStyle/>
        <a:p>
          <a:endParaRPr lang="en-GB"/>
        </a:p>
      </dgm:t>
    </dgm:pt>
    <dgm:pt modelId="{6237CE0A-723A-4284-89E1-96CF36499827}">
      <dgm:prSet phldrT="[Text]"/>
      <dgm:spPr/>
      <dgm:t>
        <a:bodyPr/>
        <a:lstStyle/>
        <a:p>
          <a:r>
            <a:rPr lang="en-GB"/>
            <a:t>Categorise</a:t>
          </a:r>
        </a:p>
      </dgm:t>
    </dgm:pt>
    <dgm:pt modelId="{B50613DE-D748-4810-86D7-6377D518E5B7}" type="parTrans" cxnId="{445C08A4-0307-4931-B20B-687FDFC4BEB6}">
      <dgm:prSet/>
      <dgm:spPr/>
      <dgm:t>
        <a:bodyPr/>
        <a:lstStyle/>
        <a:p>
          <a:endParaRPr lang="en-GB"/>
        </a:p>
      </dgm:t>
    </dgm:pt>
    <dgm:pt modelId="{F6840EB8-B232-4B02-ABCA-4CD8FCEC6BFB}" type="sibTrans" cxnId="{445C08A4-0307-4931-B20B-687FDFC4BEB6}">
      <dgm:prSet/>
      <dgm:spPr/>
      <dgm:t>
        <a:bodyPr/>
        <a:lstStyle/>
        <a:p>
          <a:endParaRPr lang="en-GB"/>
        </a:p>
      </dgm:t>
    </dgm:pt>
    <dgm:pt modelId="{699FAD61-5F68-440E-96AA-8BFC915ECDA2}">
      <dgm:prSet phldrT="[Text]" custT="1"/>
      <dgm:spPr/>
      <dgm:t>
        <a:bodyPr/>
        <a:lstStyle/>
        <a:p>
          <a:r>
            <a:rPr lang="en-GB" sz="1000"/>
            <a:t>Ensure that the data are grouped and searchable by key attributes.</a:t>
          </a:r>
        </a:p>
      </dgm:t>
    </dgm:pt>
    <dgm:pt modelId="{79CF4BEB-1F74-487F-B57E-5FE6583F2E51}" type="parTrans" cxnId="{0383A6B6-0E23-42CF-A784-2D0EA8B9CB17}">
      <dgm:prSet/>
      <dgm:spPr/>
      <dgm:t>
        <a:bodyPr/>
        <a:lstStyle/>
        <a:p>
          <a:endParaRPr lang="en-GB"/>
        </a:p>
      </dgm:t>
    </dgm:pt>
    <dgm:pt modelId="{D9EA6BD6-79FF-4EAF-AE4B-FC97375B94D5}" type="sibTrans" cxnId="{0383A6B6-0E23-42CF-A784-2D0EA8B9CB17}">
      <dgm:prSet/>
      <dgm:spPr/>
      <dgm:t>
        <a:bodyPr/>
        <a:lstStyle/>
        <a:p>
          <a:endParaRPr lang="en-GB"/>
        </a:p>
      </dgm:t>
    </dgm:pt>
    <dgm:pt modelId="{0281A825-A98C-4C7C-850A-5772858488EB}">
      <dgm:prSet phldrT="[Text]"/>
      <dgm:spPr/>
      <dgm:t>
        <a:bodyPr/>
        <a:lstStyle/>
        <a:p>
          <a:r>
            <a:rPr lang="en-GB"/>
            <a:t>Use the informationin mitigate similar problems or emulate project successes. </a:t>
          </a:r>
        </a:p>
      </dgm:t>
    </dgm:pt>
    <dgm:pt modelId="{4429EAB3-2BC8-4160-B44D-826FC7E55092}" type="parTrans" cxnId="{CBE1F2EB-83AB-4E44-B62E-C9B210CA6DB7}">
      <dgm:prSet/>
      <dgm:spPr/>
      <dgm:t>
        <a:bodyPr/>
        <a:lstStyle/>
        <a:p>
          <a:endParaRPr lang="en-GB"/>
        </a:p>
      </dgm:t>
    </dgm:pt>
    <dgm:pt modelId="{D936020D-9736-49A4-8913-0A1835B17176}" type="sibTrans" cxnId="{CBE1F2EB-83AB-4E44-B62E-C9B210CA6DB7}">
      <dgm:prSet/>
      <dgm:spPr/>
      <dgm:t>
        <a:bodyPr/>
        <a:lstStyle/>
        <a:p>
          <a:endParaRPr lang="en-GB"/>
        </a:p>
      </dgm:t>
    </dgm:pt>
    <dgm:pt modelId="{FEB95DF0-9A61-4428-A055-957F4475373F}">
      <dgm:prSet phldrT="[Text]"/>
      <dgm:spPr/>
      <dgm:t>
        <a:bodyPr/>
        <a:lstStyle/>
        <a:p>
          <a:r>
            <a:rPr lang="en-GB"/>
            <a:t>Communication</a:t>
          </a:r>
        </a:p>
      </dgm:t>
    </dgm:pt>
    <dgm:pt modelId="{1BD82DE4-FBBF-4323-8B27-B92FB876E421}" type="parTrans" cxnId="{4E9D5B8A-CBBD-4221-92D7-6C474B9604E6}">
      <dgm:prSet/>
      <dgm:spPr/>
      <dgm:t>
        <a:bodyPr/>
        <a:lstStyle/>
        <a:p>
          <a:endParaRPr lang="en-GB"/>
        </a:p>
      </dgm:t>
    </dgm:pt>
    <dgm:pt modelId="{AEE7FC65-0252-443D-AE91-15EF1B8D4859}" type="sibTrans" cxnId="{4E9D5B8A-CBBD-4221-92D7-6C474B9604E6}">
      <dgm:prSet/>
      <dgm:spPr/>
      <dgm:t>
        <a:bodyPr/>
        <a:lstStyle/>
        <a:p>
          <a:endParaRPr lang="en-GB"/>
        </a:p>
      </dgm:t>
    </dgm:pt>
    <dgm:pt modelId="{C9ED7A29-10AC-46E2-9EEA-31B6CB49673F}">
      <dgm:prSet phldrT="[Text]" custT="1"/>
      <dgm:spPr/>
      <dgm:t>
        <a:bodyPr/>
        <a:lstStyle/>
        <a:p>
          <a:r>
            <a:rPr lang="en-GB" sz="1000"/>
            <a:t>Inform all project teams whenever the database is updated with new information and, more importantly, raise awareness whenever the data has resulted in a change to the organisation's project processes</a:t>
          </a:r>
        </a:p>
      </dgm:t>
    </dgm:pt>
    <dgm:pt modelId="{AA7A0999-1ADA-4F23-B9FC-5BBD7B704A67}" type="parTrans" cxnId="{89A89DF0-2C19-4CB7-B685-3F2B0F4F2698}">
      <dgm:prSet/>
      <dgm:spPr/>
      <dgm:t>
        <a:bodyPr/>
        <a:lstStyle/>
        <a:p>
          <a:endParaRPr lang="en-GB"/>
        </a:p>
      </dgm:t>
    </dgm:pt>
    <dgm:pt modelId="{8510946A-6756-487E-9517-67D207C0EDB0}" type="sibTrans" cxnId="{89A89DF0-2C19-4CB7-B685-3F2B0F4F2698}">
      <dgm:prSet/>
      <dgm:spPr/>
      <dgm:t>
        <a:bodyPr/>
        <a:lstStyle/>
        <a:p>
          <a:endParaRPr lang="en-GB"/>
        </a:p>
      </dgm:t>
    </dgm:pt>
    <dgm:pt modelId="{BA094563-B3A1-436F-A458-F47711F46EC2}">
      <dgm:prSet phldrT="[Text]"/>
      <dgm:spPr/>
      <dgm:t>
        <a:bodyPr/>
        <a:lstStyle/>
        <a:p>
          <a:r>
            <a:rPr lang="en-GB"/>
            <a:t>Data Review</a:t>
          </a:r>
        </a:p>
      </dgm:t>
    </dgm:pt>
    <dgm:pt modelId="{28027037-BE33-48D9-9ADD-1332EBFAB751}" type="parTrans" cxnId="{FB088B9D-B585-491F-896F-51B06E0EFE26}">
      <dgm:prSet/>
      <dgm:spPr/>
      <dgm:t>
        <a:bodyPr/>
        <a:lstStyle/>
        <a:p>
          <a:endParaRPr lang="en-GB"/>
        </a:p>
      </dgm:t>
    </dgm:pt>
    <dgm:pt modelId="{F8BD6562-E39E-477B-996F-5A544BF12275}" type="sibTrans" cxnId="{FB088B9D-B585-491F-896F-51B06E0EFE26}">
      <dgm:prSet/>
      <dgm:spPr/>
      <dgm:t>
        <a:bodyPr/>
        <a:lstStyle/>
        <a:p>
          <a:endParaRPr lang="en-GB"/>
        </a:p>
      </dgm:t>
    </dgm:pt>
    <dgm:pt modelId="{4C98C5D4-CB2C-4480-B6D6-4864162C7BF7}">
      <dgm:prSet phldrT="[Text]" custT="1"/>
      <dgm:spPr/>
      <dgm:t>
        <a:bodyPr/>
        <a:lstStyle/>
        <a:p>
          <a:r>
            <a:rPr lang="en-GB" sz="1000"/>
            <a:t>Periodically review the data to remove out-of-date or redundant data to maintain a high level of confidence in the database. It should always be current and accurate.</a:t>
          </a:r>
        </a:p>
      </dgm:t>
    </dgm:pt>
    <dgm:pt modelId="{24CF812F-CE35-4E25-A980-5CCE0EDE6D64}" type="parTrans" cxnId="{0979581A-E75B-433F-A235-5A12414E5AE4}">
      <dgm:prSet/>
      <dgm:spPr/>
      <dgm:t>
        <a:bodyPr/>
        <a:lstStyle/>
        <a:p>
          <a:endParaRPr lang="en-GB"/>
        </a:p>
      </dgm:t>
    </dgm:pt>
    <dgm:pt modelId="{DBAC6552-90BC-404B-81CF-1A38D0910B27}" type="sibTrans" cxnId="{0979581A-E75B-433F-A235-5A12414E5AE4}">
      <dgm:prSet/>
      <dgm:spPr/>
      <dgm:t>
        <a:bodyPr/>
        <a:lstStyle/>
        <a:p>
          <a:endParaRPr lang="en-GB"/>
        </a:p>
      </dgm:t>
    </dgm:pt>
    <dgm:pt modelId="{A8BCD675-1AA2-4162-9525-999434A00D96}">
      <dgm:prSet phldrT="[Text]"/>
      <dgm:spPr/>
      <dgm:t>
        <a:bodyPr/>
        <a:lstStyle/>
        <a:p>
          <a:r>
            <a:rPr lang="en-GB"/>
            <a:t>Continually Improve Processes</a:t>
          </a:r>
        </a:p>
      </dgm:t>
    </dgm:pt>
    <dgm:pt modelId="{4565C774-6E4B-4277-A695-83B2B8E61CCD}" type="parTrans" cxnId="{C7770AAF-2458-4F85-8E4E-EB5C92176BDE}">
      <dgm:prSet/>
      <dgm:spPr/>
      <dgm:t>
        <a:bodyPr/>
        <a:lstStyle/>
        <a:p>
          <a:endParaRPr lang="en-GB"/>
        </a:p>
      </dgm:t>
    </dgm:pt>
    <dgm:pt modelId="{5C2EADE9-A381-4EF1-B1B8-B4261581DD47}" type="sibTrans" cxnId="{C7770AAF-2458-4F85-8E4E-EB5C92176BDE}">
      <dgm:prSet/>
      <dgm:spPr/>
      <dgm:t>
        <a:bodyPr/>
        <a:lstStyle/>
        <a:p>
          <a:endParaRPr lang="en-GB"/>
        </a:p>
      </dgm:t>
    </dgm:pt>
    <dgm:pt modelId="{470F8B41-D070-409A-9AAC-2557DC551444}">
      <dgm:prSet phldrT="[Text]" custT="1"/>
      <dgm:spPr/>
      <dgm:t>
        <a:bodyPr/>
        <a:lstStyle/>
        <a:p>
          <a:r>
            <a:rPr lang="en-GB" sz="1000"/>
            <a:t>Allow free and informal access to the pool of knowledge and permit comments and feedback. Invite suggestions for process improvement based on the lessons learned data</a:t>
          </a:r>
        </a:p>
      </dgm:t>
    </dgm:pt>
    <dgm:pt modelId="{42904E9A-17AD-4F59-945A-902756F474A6}" type="parTrans" cxnId="{4A2806EC-D3D5-4F23-8389-5A311A189507}">
      <dgm:prSet/>
      <dgm:spPr/>
      <dgm:t>
        <a:bodyPr/>
        <a:lstStyle/>
        <a:p>
          <a:endParaRPr lang="en-GB"/>
        </a:p>
      </dgm:t>
    </dgm:pt>
    <dgm:pt modelId="{22FEC96E-54FD-4809-AB41-8202797B0EB5}" type="sibTrans" cxnId="{4A2806EC-D3D5-4F23-8389-5A311A189507}">
      <dgm:prSet/>
      <dgm:spPr/>
      <dgm:t>
        <a:bodyPr/>
        <a:lstStyle/>
        <a:p>
          <a:endParaRPr lang="en-GB"/>
        </a:p>
      </dgm:t>
    </dgm:pt>
    <dgm:pt modelId="{D58F5932-420F-463C-A084-26E28D6B7CE8}">
      <dgm:prSet phldrT="[Text]"/>
      <dgm:spPr/>
      <dgm:t>
        <a:bodyPr/>
        <a:lstStyle/>
        <a:p>
          <a:r>
            <a:rPr lang="en-GB"/>
            <a:t>Encourage Use of the Database</a:t>
          </a:r>
        </a:p>
      </dgm:t>
    </dgm:pt>
    <dgm:pt modelId="{6F062476-3A81-4BD0-8A2E-0F4CAC2DC7D5}" type="sibTrans" cxnId="{32A4BFCE-6ADB-4D9A-B7EE-577E9EE9AB76}">
      <dgm:prSet/>
      <dgm:spPr/>
      <dgm:t>
        <a:bodyPr/>
        <a:lstStyle/>
        <a:p>
          <a:endParaRPr lang="en-GB"/>
        </a:p>
      </dgm:t>
    </dgm:pt>
    <dgm:pt modelId="{AE9FE0F6-463C-4B49-8B2C-6B50AA74C83B}" type="parTrans" cxnId="{32A4BFCE-6ADB-4D9A-B7EE-577E9EE9AB76}">
      <dgm:prSet/>
      <dgm:spPr/>
      <dgm:t>
        <a:bodyPr/>
        <a:lstStyle/>
        <a:p>
          <a:endParaRPr lang="en-GB"/>
        </a:p>
      </dgm:t>
    </dgm:pt>
    <dgm:pt modelId="{FA34EB0D-0C32-483E-B311-636BC75342DA}">
      <dgm:prSet phldrT="[Text]"/>
      <dgm:spPr/>
      <dgm:t>
        <a:bodyPr/>
        <a:lstStyle/>
        <a:p>
          <a:r>
            <a:rPr lang="en-GB"/>
            <a:t>By building, maintaining and using a "lessons learned" database Project information can be disseminated and used to improve project processes and prevent the repeated mistakes. </a:t>
          </a:r>
        </a:p>
      </dgm:t>
    </dgm:pt>
    <dgm:pt modelId="{A5D32287-940C-4767-B0CC-37BDF8D1361B}" type="parTrans" cxnId="{7F43BFC2-74BA-4573-B491-3FE5FA48AFEA}">
      <dgm:prSet/>
      <dgm:spPr/>
      <dgm:t>
        <a:bodyPr/>
        <a:lstStyle/>
        <a:p>
          <a:endParaRPr lang="en-GB"/>
        </a:p>
      </dgm:t>
    </dgm:pt>
    <dgm:pt modelId="{218C93BE-2CC9-401C-AD33-6DE6F9A06548}" type="sibTrans" cxnId="{7F43BFC2-74BA-4573-B491-3FE5FA48AFEA}">
      <dgm:prSet/>
      <dgm:spPr/>
      <dgm:t>
        <a:bodyPr/>
        <a:lstStyle/>
        <a:p>
          <a:endParaRPr lang="en-GB"/>
        </a:p>
      </dgm:t>
    </dgm:pt>
    <dgm:pt modelId="{C0485342-7152-4D0A-995C-7F70D65D15CB}" type="pres">
      <dgm:prSet presAssocID="{F9FA4E84-0AF8-4B90-AB54-089114AB0F8A}" presName="Name0" presStyleCnt="0">
        <dgm:presLayoutVars>
          <dgm:dir/>
          <dgm:animLvl val="lvl"/>
          <dgm:resizeHandles/>
        </dgm:presLayoutVars>
      </dgm:prSet>
      <dgm:spPr/>
      <dgm:t>
        <a:bodyPr/>
        <a:lstStyle/>
        <a:p>
          <a:endParaRPr lang="en-GB"/>
        </a:p>
      </dgm:t>
    </dgm:pt>
    <dgm:pt modelId="{9704AF30-16D1-41FB-8EFF-5A9D24C2977F}" type="pres">
      <dgm:prSet presAssocID="{54661D6B-ADF5-4E95-A075-0321BBF11601}" presName="linNode" presStyleCnt="0"/>
      <dgm:spPr/>
    </dgm:pt>
    <dgm:pt modelId="{93DE838C-B79D-4299-9754-76C81A771FAF}" type="pres">
      <dgm:prSet presAssocID="{54661D6B-ADF5-4E95-A075-0321BBF11601}" presName="parentShp" presStyleLbl="node1" presStyleIdx="0" presStyleCnt="6">
        <dgm:presLayoutVars>
          <dgm:bulletEnabled val="1"/>
        </dgm:presLayoutVars>
      </dgm:prSet>
      <dgm:spPr/>
      <dgm:t>
        <a:bodyPr/>
        <a:lstStyle/>
        <a:p>
          <a:endParaRPr lang="en-GB"/>
        </a:p>
      </dgm:t>
    </dgm:pt>
    <dgm:pt modelId="{BB7F04C9-4FD1-4717-AE22-F4F95F804BE6}" type="pres">
      <dgm:prSet presAssocID="{54661D6B-ADF5-4E95-A075-0321BBF11601}" presName="childShp" presStyleLbl="bgAccFollowNode1" presStyleIdx="0" presStyleCnt="6">
        <dgm:presLayoutVars>
          <dgm:bulletEnabled val="1"/>
        </dgm:presLayoutVars>
      </dgm:prSet>
      <dgm:spPr/>
      <dgm:t>
        <a:bodyPr/>
        <a:lstStyle/>
        <a:p>
          <a:endParaRPr lang="en-GB"/>
        </a:p>
      </dgm:t>
    </dgm:pt>
    <dgm:pt modelId="{F4573ED6-33BE-4ABD-BBB7-8DA9DCBB49F4}" type="pres">
      <dgm:prSet presAssocID="{89CB23EE-A196-4970-97AA-1895502C811B}" presName="spacing" presStyleCnt="0"/>
      <dgm:spPr/>
    </dgm:pt>
    <dgm:pt modelId="{3CBC9B77-56D5-4601-B759-60A88ED58B5D}" type="pres">
      <dgm:prSet presAssocID="{6237CE0A-723A-4284-89E1-96CF36499827}" presName="linNode" presStyleCnt="0"/>
      <dgm:spPr/>
    </dgm:pt>
    <dgm:pt modelId="{F7E9AD86-64DF-44CC-95B0-D21D6237852C}" type="pres">
      <dgm:prSet presAssocID="{6237CE0A-723A-4284-89E1-96CF36499827}" presName="parentShp" presStyleLbl="node1" presStyleIdx="1" presStyleCnt="6">
        <dgm:presLayoutVars>
          <dgm:bulletEnabled val="1"/>
        </dgm:presLayoutVars>
      </dgm:prSet>
      <dgm:spPr/>
      <dgm:t>
        <a:bodyPr/>
        <a:lstStyle/>
        <a:p>
          <a:endParaRPr lang="en-GB"/>
        </a:p>
      </dgm:t>
    </dgm:pt>
    <dgm:pt modelId="{4C2AD669-A208-47B5-802A-6DFF0E2C6FC5}" type="pres">
      <dgm:prSet presAssocID="{6237CE0A-723A-4284-89E1-96CF36499827}" presName="childShp" presStyleLbl="bgAccFollowNode1" presStyleIdx="1" presStyleCnt="6">
        <dgm:presLayoutVars>
          <dgm:bulletEnabled val="1"/>
        </dgm:presLayoutVars>
      </dgm:prSet>
      <dgm:spPr/>
      <dgm:t>
        <a:bodyPr/>
        <a:lstStyle/>
        <a:p>
          <a:endParaRPr lang="en-GB"/>
        </a:p>
      </dgm:t>
    </dgm:pt>
    <dgm:pt modelId="{B19A3803-0C2F-4D50-A617-DDECBC61F2BC}" type="pres">
      <dgm:prSet presAssocID="{F6840EB8-B232-4B02-ABCA-4CD8FCEC6BFB}" presName="spacing" presStyleCnt="0"/>
      <dgm:spPr/>
    </dgm:pt>
    <dgm:pt modelId="{74D8EA55-81D9-4DDA-8A9B-A6049225BA81}" type="pres">
      <dgm:prSet presAssocID="{FEB95DF0-9A61-4428-A055-957F4475373F}" presName="linNode" presStyleCnt="0"/>
      <dgm:spPr/>
    </dgm:pt>
    <dgm:pt modelId="{36FF594D-E317-441D-9991-88612B208696}" type="pres">
      <dgm:prSet presAssocID="{FEB95DF0-9A61-4428-A055-957F4475373F}" presName="parentShp" presStyleLbl="node1" presStyleIdx="2" presStyleCnt="6">
        <dgm:presLayoutVars>
          <dgm:bulletEnabled val="1"/>
        </dgm:presLayoutVars>
      </dgm:prSet>
      <dgm:spPr/>
      <dgm:t>
        <a:bodyPr/>
        <a:lstStyle/>
        <a:p>
          <a:endParaRPr lang="en-GB"/>
        </a:p>
      </dgm:t>
    </dgm:pt>
    <dgm:pt modelId="{96EC9990-DAB4-4D14-B52A-BD21A6756B5F}" type="pres">
      <dgm:prSet presAssocID="{FEB95DF0-9A61-4428-A055-957F4475373F}" presName="childShp" presStyleLbl="bgAccFollowNode1" presStyleIdx="2" presStyleCnt="6">
        <dgm:presLayoutVars>
          <dgm:bulletEnabled val="1"/>
        </dgm:presLayoutVars>
      </dgm:prSet>
      <dgm:spPr/>
      <dgm:t>
        <a:bodyPr/>
        <a:lstStyle/>
        <a:p>
          <a:endParaRPr lang="en-GB"/>
        </a:p>
      </dgm:t>
    </dgm:pt>
    <dgm:pt modelId="{346D8762-5A8E-4042-A88C-C32AD84D7B32}" type="pres">
      <dgm:prSet presAssocID="{AEE7FC65-0252-443D-AE91-15EF1B8D4859}" presName="spacing" presStyleCnt="0"/>
      <dgm:spPr/>
    </dgm:pt>
    <dgm:pt modelId="{FBE3F4C4-6938-48E0-AAD2-8ABBEE7095E0}" type="pres">
      <dgm:prSet presAssocID="{D58F5932-420F-463C-A084-26E28D6B7CE8}" presName="linNode" presStyleCnt="0"/>
      <dgm:spPr/>
    </dgm:pt>
    <dgm:pt modelId="{BDCE18F5-582B-4BE7-B8A9-CFA3058F0D69}" type="pres">
      <dgm:prSet presAssocID="{D58F5932-420F-463C-A084-26E28D6B7CE8}" presName="parentShp" presStyleLbl="node1" presStyleIdx="3" presStyleCnt="6">
        <dgm:presLayoutVars>
          <dgm:bulletEnabled val="1"/>
        </dgm:presLayoutVars>
      </dgm:prSet>
      <dgm:spPr/>
      <dgm:t>
        <a:bodyPr/>
        <a:lstStyle/>
        <a:p>
          <a:endParaRPr lang="en-GB"/>
        </a:p>
      </dgm:t>
    </dgm:pt>
    <dgm:pt modelId="{5AB6F924-935C-49C6-AD80-495EC890A02E}" type="pres">
      <dgm:prSet presAssocID="{D58F5932-420F-463C-A084-26E28D6B7CE8}" presName="childShp" presStyleLbl="bgAccFollowNode1" presStyleIdx="3" presStyleCnt="6">
        <dgm:presLayoutVars>
          <dgm:bulletEnabled val="1"/>
        </dgm:presLayoutVars>
      </dgm:prSet>
      <dgm:spPr/>
      <dgm:t>
        <a:bodyPr/>
        <a:lstStyle/>
        <a:p>
          <a:endParaRPr lang="en-GB"/>
        </a:p>
      </dgm:t>
    </dgm:pt>
    <dgm:pt modelId="{62E3CCA8-F10C-4E7E-BC9D-D7CB79001A9A}" type="pres">
      <dgm:prSet presAssocID="{6F062476-3A81-4BD0-8A2E-0F4CAC2DC7D5}" presName="spacing" presStyleCnt="0"/>
      <dgm:spPr/>
    </dgm:pt>
    <dgm:pt modelId="{6C8A711D-A241-4ED4-8D65-95B929B89DB8}" type="pres">
      <dgm:prSet presAssocID="{BA094563-B3A1-436F-A458-F47711F46EC2}" presName="linNode" presStyleCnt="0"/>
      <dgm:spPr/>
    </dgm:pt>
    <dgm:pt modelId="{2C00E595-612E-4FFE-A6FE-CC7FAAB5F4C6}" type="pres">
      <dgm:prSet presAssocID="{BA094563-B3A1-436F-A458-F47711F46EC2}" presName="parentShp" presStyleLbl="node1" presStyleIdx="4" presStyleCnt="6">
        <dgm:presLayoutVars>
          <dgm:bulletEnabled val="1"/>
        </dgm:presLayoutVars>
      </dgm:prSet>
      <dgm:spPr/>
      <dgm:t>
        <a:bodyPr/>
        <a:lstStyle/>
        <a:p>
          <a:endParaRPr lang="en-GB"/>
        </a:p>
      </dgm:t>
    </dgm:pt>
    <dgm:pt modelId="{4C7B522D-CFC9-4CD3-B407-14D51A25C463}" type="pres">
      <dgm:prSet presAssocID="{BA094563-B3A1-436F-A458-F47711F46EC2}" presName="childShp" presStyleLbl="bgAccFollowNode1" presStyleIdx="4" presStyleCnt="6">
        <dgm:presLayoutVars>
          <dgm:bulletEnabled val="1"/>
        </dgm:presLayoutVars>
      </dgm:prSet>
      <dgm:spPr/>
      <dgm:t>
        <a:bodyPr/>
        <a:lstStyle/>
        <a:p>
          <a:endParaRPr lang="en-GB"/>
        </a:p>
      </dgm:t>
    </dgm:pt>
    <dgm:pt modelId="{0F3E3AF7-C051-4430-8083-12A6E24B0A16}" type="pres">
      <dgm:prSet presAssocID="{F8BD6562-E39E-477B-996F-5A544BF12275}" presName="spacing" presStyleCnt="0"/>
      <dgm:spPr/>
    </dgm:pt>
    <dgm:pt modelId="{7B0C9464-1B7F-457F-9DCB-1E8EB9105985}" type="pres">
      <dgm:prSet presAssocID="{A8BCD675-1AA2-4162-9525-999434A00D96}" presName="linNode" presStyleCnt="0"/>
      <dgm:spPr/>
    </dgm:pt>
    <dgm:pt modelId="{12525405-572B-4D25-AD62-7849E763CB3E}" type="pres">
      <dgm:prSet presAssocID="{A8BCD675-1AA2-4162-9525-999434A00D96}" presName="parentShp" presStyleLbl="node1" presStyleIdx="5" presStyleCnt="6">
        <dgm:presLayoutVars>
          <dgm:bulletEnabled val="1"/>
        </dgm:presLayoutVars>
      </dgm:prSet>
      <dgm:spPr/>
      <dgm:t>
        <a:bodyPr/>
        <a:lstStyle/>
        <a:p>
          <a:endParaRPr lang="en-GB"/>
        </a:p>
      </dgm:t>
    </dgm:pt>
    <dgm:pt modelId="{5DC39D74-2FB7-4982-8CF2-C5C62DD69E27}" type="pres">
      <dgm:prSet presAssocID="{A8BCD675-1AA2-4162-9525-999434A00D96}" presName="childShp" presStyleLbl="bgAccFollowNode1" presStyleIdx="5" presStyleCnt="6">
        <dgm:presLayoutVars>
          <dgm:bulletEnabled val="1"/>
        </dgm:presLayoutVars>
      </dgm:prSet>
      <dgm:spPr/>
      <dgm:t>
        <a:bodyPr/>
        <a:lstStyle/>
        <a:p>
          <a:endParaRPr lang="en-GB"/>
        </a:p>
      </dgm:t>
    </dgm:pt>
  </dgm:ptLst>
  <dgm:cxnLst>
    <dgm:cxn modelId="{0383A6B6-0E23-42CF-A784-2D0EA8B9CB17}" srcId="{6237CE0A-723A-4284-89E1-96CF36499827}" destId="{699FAD61-5F68-440E-96AA-8BFC915ECDA2}" srcOrd="0" destOrd="0" parTransId="{79CF4BEB-1F74-487F-B57E-5FE6583F2E51}" sibTransId="{D9EA6BD6-79FF-4EAF-AE4B-FC97375B94D5}"/>
    <dgm:cxn modelId="{4A2806EC-D3D5-4F23-8389-5A311A189507}" srcId="{D58F5932-420F-463C-A084-26E28D6B7CE8}" destId="{470F8B41-D070-409A-9AAC-2557DC551444}" srcOrd="0" destOrd="0" parTransId="{42904E9A-17AD-4F59-945A-902756F474A6}" sibTransId="{22FEC96E-54FD-4809-AB41-8202797B0EB5}"/>
    <dgm:cxn modelId="{C7770AAF-2458-4F85-8E4E-EB5C92176BDE}" srcId="{F9FA4E84-0AF8-4B90-AB54-089114AB0F8A}" destId="{A8BCD675-1AA2-4162-9525-999434A00D96}" srcOrd="5" destOrd="0" parTransId="{4565C774-6E4B-4277-A695-83B2B8E61CCD}" sibTransId="{5C2EADE9-A381-4EF1-B1B8-B4261581DD47}"/>
    <dgm:cxn modelId="{0979581A-E75B-433F-A235-5A12414E5AE4}" srcId="{BA094563-B3A1-436F-A458-F47711F46EC2}" destId="{4C98C5D4-CB2C-4480-B6D6-4864162C7BF7}" srcOrd="0" destOrd="0" parTransId="{24CF812F-CE35-4E25-A980-5CCE0EDE6D64}" sibTransId="{DBAC6552-90BC-404B-81CF-1A38D0910B27}"/>
    <dgm:cxn modelId="{D5E66F55-BD4E-4355-85DF-D6FE6F921EF7}" type="presOf" srcId="{98B145BE-61F9-4AE6-B303-9B29EBFDF17C}" destId="{BB7F04C9-4FD1-4717-AE22-F4F95F804BE6}" srcOrd="0" destOrd="0" presId="urn:microsoft.com/office/officeart/2005/8/layout/vList6"/>
    <dgm:cxn modelId="{3716FBA6-F284-4D8C-B68A-FD5BBE4CF035}" type="presOf" srcId="{4C98C5D4-CB2C-4480-B6D6-4864162C7BF7}" destId="{4C7B522D-CFC9-4CD3-B407-14D51A25C463}" srcOrd="0" destOrd="0" presId="urn:microsoft.com/office/officeart/2005/8/layout/vList6"/>
    <dgm:cxn modelId="{CBE1F2EB-83AB-4E44-B62E-C9B210CA6DB7}" srcId="{A8BCD675-1AA2-4162-9525-999434A00D96}" destId="{0281A825-A98C-4C7C-850A-5772858488EB}" srcOrd="0" destOrd="0" parTransId="{4429EAB3-2BC8-4160-B44D-826FC7E55092}" sibTransId="{D936020D-9736-49A4-8913-0A1835B17176}"/>
    <dgm:cxn modelId="{56CEFC34-0361-4B72-BA26-6486B53B050E}" srcId="{54661D6B-ADF5-4E95-A075-0321BBF11601}" destId="{98B145BE-61F9-4AE6-B303-9B29EBFDF17C}" srcOrd="0" destOrd="0" parTransId="{7E8183AB-BD01-49B7-A466-734107FE9176}" sibTransId="{94AD691C-2D21-42CB-9EE3-6C19ABC91A20}"/>
    <dgm:cxn modelId="{1EB6BFF7-1902-4925-8D43-72851FC43977}" type="presOf" srcId="{699FAD61-5F68-440E-96AA-8BFC915ECDA2}" destId="{4C2AD669-A208-47B5-802A-6DFF0E2C6FC5}" srcOrd="0" destOrd="0" presId="urn:microsoft.com/office/officeart/2005/8/layout/vList6"/>
    <dgm:cxn modelId="{32A4BFCE-6ADB-4D9A-B7EE-577E9EE9AB76}" srcId="{F9FA4E84-0AF8-4B90-AB54-089114AB0F8A}" destId="{D58F5932-420F-463C-A084-26E28D6B7CE8}" srcOrd="3" destOrd="0" parTransId="{AE9FE0F6-463C-4B49-8B2C-6B50AA74C83B}" sibTransId="{6F062476-3A81-4BD0-8A2E-0F4CAC2DC7D5}"/>
    <dgm:cxn modelId="{4E9D5B8A-CBBD-4221-92D7-6C474B9604E6}" srcId="{F9FA4E84-0AF8-4B90-AB54-089114AB0F8A}" destId="{FEB95DF0-9A61-4428-A055-957F4475373F}" srcOrd="2" destOrd="0" parTransId="{1BD82DE4-FBBF-4323-8B27-B92FB876E421}" sibTransId="{AEE7FC65-0252-443D-AE91-15EF1B8D4859}"/>
    <dgm:cxn modelId="{D75AC389-C975-4ECC-B4CE-3FB42EC6F732}" type="presOf" srcId="{0281A825-A98C-4C7C-850A-5772858488EB}" destId="{5DC39D74-2FB7-4982-8CF2-C5C62DD69E27}" srcOrd="0" destOrd="0" presId="urn:microsoft.com/office/officeart/2005/8/layout/vList6"/>
    <dgm:cxn modelId="{89A89DF0-2C19-4CB7-B685-3F2B0F4F2698}" srcId="{FEB95DF0-9A61-4428-A055-957F4475373F}" destId="{C9ED7A29-10AC-46E2-9EEA-31B6CB49673F}" srcOrd="0" destOrd="0" parTransId="{AA7A0999-1ADA-4F23-B9FC-5BBD7B704A67}" sibTransId="{8510946A-6756-487E-9517-67D207C0EDB0}"/>
    <dgm:cxn modelId="{74AAF00F-A13F-4148-863D-07351946352F}" type="presOf" srcId="{FA34EB0D-0C32-483E-B311-636BC75342DA}" destId="{5DC39D74-2FB7-4982-8CF2-C5C62DD69E27}" srcOrd="0" destOrd="1" presId="urn:microsoft.com/office/officeart/2005/8/layout/vList6"/>
    <dgm:cxn modelId="{445C08A4-0307-4931-B20B-687FDFC4BEB6}" srcId="{F9FA4E84-0AF8-4B90-AB54-089114AB0F8A}" destId="{6237CE0A-723A-4284-89E1-96CF36499827}" srcOrd="1" destOrd="0" parTransId="{B50613DE-D748-4810-86D7-6377D518E5B7}" sibTransId="{F6840EB8-B232-4B02-ABCA-4CD8FCEC6BFB}"/>
    <dgm:cxn modelId="{A7337AE1-6C88-4059-B81B-E0F9D3CF5B47}" type="presOf" srcId="{6237CE0A-723A-4284-89E1-96CF36499827}" destId="{F7E9AD86-64DF-44CC-95B0-D21D6237852C}" srcOrd="0" destOrd="0" presId="urn:microsoft.com/office/officeart/2005/8/layout/vList6"/>
    <dgm:cxn modelId="{8AA54FDC-04B6-40B5-9FC4-09D1C4DB4DA8}" type="presOf" srcId="{C9ED7A29-10AC-46E2-9EEA-31B6CB49673F}" destId="{96EC9990-DAB4-4D14-B52A-BD21A6756B5F}" srcOrd="0" destOrd="0" presId="urn:microsoft.com/office/officeart/2005/8/layout/vList6"/>
    <dgm:cxn modelId="{1174159F-503B-4C99-8FAF-104D920E9552}" type="presOf" srcId="{FEB95DF0-9A61-4428-A055-957F4475373F}" destId="{36FF594D-E317-441D-9991-88612B208696}" srcOrd="0" destOrd="0" presId="urn:microsoft.com/office/officeart/2005/8/layout/vList6"/>
    <dgm:cxn modelId="{2FB4B319-B386-406D-AFFD-091F26AA9C73}" type="presOf" srcId="{D58F5932-420F-463C-A084-26E28D6B7CE8}" destId="{BDCE18F5-582B-4BE7-B8A9-CFA3058F0D69}" srcOrd="0" destOrd="0" presId="urn:microsoft.com/office/officeart/2005/8/layout/vList6"/>
    <dgm:cxn modelId="{FB088B9D-B585-491F-896F-51B06E0EFE26}" srcId="{F9FA4E84-0AF8-4B90-AB54-089114AB0F8A}" destId="{BA094563-B3A1-436F-A458-F47711F46EC2}" srcOrd="4" destOrd="0" parTransId="{28027037-BE33-48D9-9ADD-1332EBFAB751}" sibTransId="{F8BD6562-E39E-477B-996F-5A544BF12275}"/>
    <dgm:cxn modelId="{DAD12188-4C9A-44B9-B763-05C47548837E}" type="presOf" srcId="{54661D6B-ADF5-4E95-A075-0321BBF11601}" destId="{93DE838C-B79D-4299-9754-76C81A771FAF}" srcOrd="0" destOrd="0" presId="urn:microsoft.com/office/officeart/2005/8/layout/vList6"/>
    <dgm:cxn modelId="{F5646488-55BD-42B1-BE74-2A08C458FD85}" srcId="{F9FA4E84-0AF8-4B90-AB54-089114AB0F8A}" destId="{54661D6B-ADF5-4E95-A075-0321BBF11601}" srcOrd="0" destOrd="0" parTransId="{AB91D944-1835-42FF-B0D2-FC4CF4BBF963}" sibTransId="{89CB23EE-A196-4970-97AA-1895502C811B}"/>
    <dgm:cxn modelId="{3F41E6A8-DC6E-415A-A93C-30A399C3E600}" type="presOf" srcId="{A8BCD675-1AA2-4162-9525-999434A00D96}" destId="{12525405-572B-4D25-AD62-7849E763CB3E}" srcOrd="0" destOrd="0" presId="urn:microsoft.com/office/officeart/2005/8/layout/vList6"/>
    <dgm:cxn modelId="{50F2D48B-6CDA-4792-BCBB-714BA3650094}" type="presOf" srcId="{470F8B41-D070-409A-9AAC-2557DC551444}" destId="{5AB6F924-935C-49C6-AD80-495EC890A02E}" srcOrd="0" destOrd="0" presId="urn:microsoft.com/office/officeart/2005/8/layout/vList6"/>
    <dgm:cxn modelId="{EC1827FB-9E6D-4F90-B346-9ECAE1318393}" type="presOf" srcId="{F9FA4E84-0AF8-4B90-AB54-089114AB0F8A}" destId="{C0485342-7152-4D0A-995C-7F70D65D15CB}" srcOrd="0" destOrd="0" presId="urn:microsoft.com/office/officeart/2005/8/layout/vList6"/>
    <dgm:cxn modelId="{7F43BFC2-74BA-4573-B491-3FE5FA48AFEA}" srcId="{A8BCD675-1AA2-4162-9525-999434A00D96}" destId="{FA34EB0D-0C32-483E-B311-636BC75342DA}" srcOrd="1" destOrd="0" parTransId="{A5D32287-940C-4767-B0CC-37BDF8D1361B}" sibTransId="{218C93BE-2CC9-401C-AD33-6DE6F9A06548}"/>
    <dgm:cxn modelId="{9AEFDD11-D19D-45BF-B1FA-5624C37135F7}" type="presOf" srcId="{BA094563-B3A1-436F-A458-F47711F46EC2}" destId="{2C00E595-612E-4FFE-A6FE-CC7FAAB5F4C6}" srcOrd="0" destOrd="0" presId="urn:microsoft.com/office/officeart/2005/8/layout/vList6"/>
    <dgm:cxn modelId="{B66F7D20-11EC-437A-96E4-7C88B02A4AF4}" type="presParOf" srcId="{C0485342-7152-4D0A-995C-7F70D65D15CB}" destId="{9704AF30-16D1-41FB-8EFF-5A9D24C2977F}" srcOrd="0" destOrd="0" presId="urn:microsoft.com/office/officeart/2005/8/layout/vList6"/>
    <dgm:cxn modelId="{13570E28-FE88-44E4-8C8C-852197E8AD5F}" type="presParOf" srcId="{9704AF30-16D1-41FB-8EFF-5A9D24C2977F}" destId="{93DE838C-B79D-4299-9754-76C81A771FAF}" srcOrd="0" destOrd="0" presId="urn:microsoft.com/office/officeart/2005/8/layout/vList6"/>
    <dgm:cxn modelId="{00F50DDC-C686-4A23-8F5F-9D75A1255A12}" type="presParOf" srcId="{9704AF30-16D1-41FB-8EFF-5A9D24C2977F}" destId="{BB7F04C9-4FD1-4717-AE22-F4F95F804BE6}" srcOrd="1" destOrd="0" presId="urn:microsoft.com/office/officeart/2005/8/layout/vList6"/>
    <dgm:cxn modelId="{C5555352-6E94-472D-ABA5-23FAAC401B29}" type="presParOf" srcId="{C0485342-7152-4D0A-995C-7F70D65D15CB}" destId="{F4573ED6-33BE-4ABD-BBB7-8DA9DCBB49F4}" srcOrd="1" destOrd="0" presId="urn:microsoft.com/office/officeart/2005/8/layout/vList6"/>
    <dgm:cxn modelId="{42CD785F-22D5-48BD-B8E9-030D0C94D600}" type="presParOf" srcId="{C0485342-7152-4D0A-995C-7F70D65D15CB}" destId="{3CBC9B77-56D5-4601-B759-60A88ED58B5D}" srcOrd="2" destOrd="0" presId="urn:microsoft.com/office/officeart/2005/8/layout/vList6"/>
    <dgm:cxn modelId="{B6C4B4FE-B994-4AF2-BF86-BE7644A79820}" type="presParOf" srcId="{3CBC9B77-56D5-4601-B759-60A88ED58B5D}" destId="{F7E9AD86-64DF-44CC-95B0-D21D6237852C}" srcOrd="0" destOrd="0" presId="urn:microsoft.com/office/officeart/2005/8/layout/vList6"/>
    <dgm:cxn modelId="{2F486B9D-C417-48F9-ADEB-321C88D9413C}" type="presParOf" srcId="{3CBC9B77-56D5-4601-B759-60A88ED58B5D}" destId="{4C2AD669-A208-47B5-802A-6DFF0E2C6FC5}" srcOrd="1" destOrd="0" presId="urn:microsoft.com/office/officeart/2005/8/layout/vList6"/>
    <dgm:cxn modelId="{97E6D10A-514C-4123-B034-B5D26B7D8B03}" type="presParOf" srcId="{C0485342-7152-4D0A-995C-7F70D65D15CB}" destId="{B19A3803-0C2F-4D50-A617-DDECBC61F2BC}" srcOrd="3" destOrd="0" presId="urn:microsoft.com/office/officeart/2005/8/layout/vList6"/>
    <dgm:cxn modelId="{814F4DE0-25E5-43BA-9A0B-A97659618528}" type="presParOf" srcId="{C0485342-7152-4D0A-995C-7F70D65D15CB}" destId="{74D8EA55-81D9-4DDA-8A9B-A6049225BA81}" srcOrd="4" destOrd="0" presId="urn:microsoft.com/office/officeart/2005/8/layout/vList6"/>
    <dgm:cxn modelId="{72890564-DA9F-4155-84A7-BA7CE2D622E6}" type="presParOf" srcId="{74D8EA55-81D9-4DDA-8A9B-A6049225BA81}" destId="{36FF594D-E317-441D-9991-88612B208696}" srcOrd="0" destOrd="0" presId="urn:microsoft.com/office/officeart/2005/8/layout/vList6"/>
    <dgm:cxn modelId="{4588FAEB-A74B-4DB5-B522-3054EEE2389C}" type="presParOf" srcId="{74D8EA55-81D9-4DDA-8A9B-A6049225BA81}" destId="{96EC9990-DAB4-4D14-B52A-BD21A6756B5F}" srcOrd="1" destOrd="0" presId="urn:microsoft.com/office/officeart/2005/8/layout/vList6"/>
    <dgm:cxn modelId="{B89C8E8D-67EC-4AF5-BD5E-BCAB99045732}" type="presParOf" srcId="{C0485342-7152-4D0A-995C-7F70D65D15CB}" destId="{346D8762-5A8E-4042-A88C-C32AD84D7B32}" srcOrd="5" destOrd="0" presId="urn:microsoft.com/office/officeart/2005/8/layout/vList6"/>
    <dgm:cxn modelId="{388200BA-3E36-4FBC-ADA2-4FCCAB18F9E1}" type="presParOf" srcId="{C0485342-7152-4D0A-995C-7F70D65D15CB}" destId="{FBE3F4C4-6938-48E0-AAD2-8ABBEE7095E0}" srcOrd="6" destOrd="0" presId="urn:microsoft.com/office/officeart/2005/8/layout/vList6"/>
    <dgm:cxn modelId="{A57B284E-2768-429B-A81D-62164669E131}" type="presParOf" srcId="{FBE3F4C4-6938-48E0-AAD2-8ABBEE7095E0}" destId="{BDCE18F5-582B-4BE7-B8A9-CFA3058F0D69}" srcOrd="0" destOrd="0" presId="urn:microsoft.com/office/officeart/2005/8/layout/vList6"/>
    <dgm:cxn modelId="{6B31F242-8715-4187-99FC-C945B1EE2DCC}" type="presParOf" srcId="{FBE3F4C4-6938-48E0-AAD2-8ABBEE7095E0}" destId="{5AB6F924-935C-49C6-AD80-495EC890A02E}" srcOrd="1" destOrd="0" presId="urn:microsoft.com/office/officeart/2005/8/layout/vList6"/>
    <dgm:cxn modelId="{A3DBCFB6-B5B2-4E96-8352-F81FFA3C0640}" type="presParOf" srcId="{C0485342-7152-4D0A-995C-7F70D65D15CB}" destId="{62E3CCA8-F10C-4E7E-BC9D-D7CB79001A9A}" srcOrd="7" destOrd="0" presId="urn:microsoft.com/office/officeart/2005/8/layout/vList6"/>
    <dgm:cxn modelId="{9ED09D06-B1FE-4C26-A613-717DA12597D7}" type="presParOf" srcId="{C0485342-7152-4D0A-995C-7F70D65D15CB}" destId="{6C8A711D-A241-4ED4-8D65-95B929B89DB8}" srcOrd="8" destOrd="0" presId="urn:microsoft.com/office/officeart/2005/8/layout/vList6"/>
    <dgm:cxn modelId="{253DCE76-7BB2-4C05-8E6C-CA35132ED172}" type="presParOf" srcId="{6C8A711D-A241-4ED4-8D65-95B929B89DB8}" destId="{2C00E595-612E-4FFE-A6FE-CC7FAAB5F4C6}" srcOrd="0" destOrd="0" presId="urn:microsoft.com/office/officeart/2005/8/layout/vList6"/>
    <dgm:cxn modelId="{A7F37C85-64C5-4540-80C5-92133E5EA380}" type="presParOf" srcId="{6C8A711D-A241-4ED4-8D65-95B929B89DB8}" destId="{4C7B522D-CFC9-4CD3-B407-14D51A25C463}" srcOrd="1" destOrd="0" presId="urn:microsoft.com/office/officeart/2005/8/layout/vList6"/>
    <dgm:cxn modelId="{322737F0-6729-4DC7-AE8A-21FA1A54E4EE}" type="presParOf" srcId="{C0485342-7152-4D0A-995C-7F70D65D15CB}" destId="{0F3E3AF7-C051-4430-8083-12A6E24B0A16}" srcOrd="9" destOrd="0" presId="urn:microsoft.com/office/officeart/2005/8/layout/vList6"/>
    <dgm:cxn modelId="{F98149CD-D3CA-4E63-8211-5F0CDAD3BCAE}" type="presParOf" srcId="{C0485342-7152-4D0A-995C-7F70D65D15CB}" destId="{7B0C9464-1B7F-457F-9DCB-1E8EB9105985}" srcOrd="10" destOrd="0" presId="urn:microsoft.com/office/officeart/2005/8/layout/vList6"/>
    <dgm:cxn modelId="{95F1E8F4-8DF1-4A4E-8EFA-0A19957A5A60}" type="presParOf" srcId="{7B0C9464-1B7F-457F-9DCB-1E8EB9105985}" destId="{12525405-572B-4D25-AD62-7849E763CB3E}" srcOrd="0" destOrd="0" presId="urn:microsoft.com/office/officeart/2005/8/layout/vList6"/>
    <dgm:cxn modelId="{C0EB6C01-034D-4257-A1CD-BD4119EA3782}" type="presParOf" srcId="{7B0C9464-1B7F-457F-9DCB-1E8EB9105985}" destId="{5DC39D74-2FB7-4982-8CF2-C5C62DD69E27}"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9EA7E-1048-4DCC-BFA5-74B6A74B3958}">
      <dsp:nvSpPr>
        <dsp:cNvPr id="0" name=""/>
        <dsp:cNvSpPr/>
      </dsp:nvSpPr>
      <dsp:spPr>
        <a:xfrm rot="16200000">
          <a:off x="-1119142" y="1631452"/>
          <a:ext cx="2496312" cy="195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2268" bIns="0" numCol="1" spcCol="1270" anchor="t" anchorCtr="0">
          <a:noAutofit/>
        </a:bodyPr>
        <a:lstStyle/>
        <a:p>
          <a:pPr lvl="0" algn="l" defTabSz="622300">
            <a:lnSpc>
              <a:spcPct val="90000"/>
            </a:lnSpc>
            <a:spcBef>
              <a:spcPct val="0"/>
            </a:spcBef>
            <a:spcAft>
              <a:spcPct val="35000"/>
            </a:spcAft>
          </a:pPr>
          <a:r>
            <a:rPr lang="en-GB" sz="1400" kern="1200"/>
            <a:t>INPUT</a:t>
          </a:r>
        </a:p>
      </dsp:txBody>
      <dsp:txXfrm>
        <a:off x="-1119142" y="1631452"/>
        <a:ext cx="2496312" cy="195327"/>
      </dsp:txXfrm>
    </dsp:sp>
    <dsp:sp modelId="{444F6FE1-9F4C-474C-9D8F-54E2EEDBDEB2}">
      <dsp:nvSpPr>
        <dsp:cNvPr id="0" name=""/>
        <dsp:cNvSpPr/>
      </dsp:nvSpPr>
      <dsp:spPr>
        <a:xfrm>
          <a:off x="226677" y="480960"/>
          <a:ext cx="972940" cy="249631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172268" rIns="85344" bIns="85344" numCol="1" spcCol="1270" anchor="t" anchorCtr="0">
          <a:noAutofit/>
        </a:bodyPr>
        <a:lstStyle/>
        <a:p>
          <a:pPr marL="57150" lvl="1" indent="-57150" algn="l" defTabSz="400050">
            <a:lnSpc>
              <a:spcPct val="90000"/>
            </a:lnSpc>
            <a:spcBef>
              <a:spcPct val="0"/>
            </a:spcBef>
            <a:spcAft>
              <a:spcPct val="15000"/>
            </a:spcAft>
            <a:buChar char="••"/>
          </a:pPr>
          <a:r>
            <a:rPr lang="en-GB" sz="900" kern="1200"/>
            <a:t>Establish how lessons will be captured and which lessons should be capured</a:t>
          </a:r>
        </a:p>
        <a:p>
          <a:pPr marL="57150" lvl="1" indent="-57150" algn="l" defTabSz="400050">
            <a:lnSpc>
              <a:spcPct val="90000"/>
            </a:lnSpc>
            <a:spcBef>
              <a:spcPct val="0"/>
            </a:spcBef>
            <a:spcAft>
              <a:spcPct val="15000"/>
            </a:spcAft>
            <a:buChar char="••"/>
          </a:pPr>
          <a:r>
            <a:rPr lang="en-GB" sz="900" kern="1200"/>
            <a:t>Establish who will contribute to lessons learned		</a:t>
          </a:r>
        </a:p>
      </dsp:txBody>
      <dsp:txXfrm>
        <a:off x="226677" y="480960"/>
        <a:ext cx="972940" cy="2496312"/>
      </dsp:txXfrm>
    </dsp:sp>
    <dsp:sp modelId="{4E604D36-568A-4A1A-B0C1-1FC5637A1725}">
      <dsp:nvSpPr>
        <dsp:cNvPr id="0" name=""/>
        <dsp:cNvSpPr/>
      </dsp:nvSpPr>
      <dsp:spPr>
        <a:xfrm>
          <a:off x="31349" y="223127"/>
          <a:ext cx="390655" cy="390655"/>
        </a:xfrm>
        <a:prstGeom prst="flowChartConnector">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F2A613-ABF7-4AFF-A9B2-74C32972C044}">
      <dsp:nvSpPr>
        <dsp:cNvPr id="0" name=""/>
        <dsp:cNvSpPr/>
      </dsp:nvSpPr>
      <dsp:spPr>
        <a:xfrm rot="16200000">
          <a:off x="299335" y="1631452"/>
          <a:ext cx="2496312" cy="195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2268" bIns="0" numCol="1" spcCol="1270" anchor="t" anchorCtr="0">
          <a:noAutofit/>
        </a:bodyPr>
        <a:lstStyle/>
        <a:p>
          <a:pPr lvl="0" algn="l" defTabSz="622300">
            <a:lnSpc>
              <a:spcPct val="90000"/>
            </a:lnSpc>
            <a:spcBef>
              <a:spcPct val="0"/>
            </a:spcBef>
            <a:spcAft>
              <a:spcPct val="35000"/>
            </a:spcAft>
          </a:pPr>
          <a:r>
            <a:rPr lang="en-GB" sz="1400" kern="1200"/>
            <a:t>DETERMINE</a:t>
          </a:r>
        </a:p>
      </dsp:txBody>
      <dsp:txXfrm>
        <a:off x="299335" y="1631452"/>
        <a:ext cx="2496312" cy="195327"/>
      </dsp:txXfrm>
    </dsp:sp>
    <dsp:sp modelId="{477E3530-F3F3-4E1A-A459-74B6577909DE}">
      <dsp:nvSpPr>
        <dsp:cNvPr id="0" name=""/>
        <dsp:cNvSpPr/>
      </dsp:nvSpPr>
      <dsp:spPr>
        <a:xfrm>
          <a:off x="1645155" y="480960"/>
          <a:ext cx="972940" cy="2496312"/>
        </a:xfrm>
        <a:prstGeom prst="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172268" rIns="85344" bIns="85344" numCol="1" spcCol="1270" anchor="t" anchorCtr="0">
          <a:noAutofit/>
        </a:bodyPr>
        <a:lstStyle/>
        <a:p>
          <a:pPr marL="57150" lvl="1" indent="-57150" algn="l" defTabSz="400050">
            <a:lnSpc>
              <a:spcPct val="90000"/>
            </a:lnSpc>
            <a:spcBef>
              <a:spcPct val="0"/>
            </a:spcBef>
            <a:spcAft>
              <a:spcPct val="15000"/>
            </a:spcAft>
            <a:buChar char="••"/>
          </a:pPr>
          <a:r>
            <a:rPr lang="en-GB" sz="900" kern="1200"/>
            <a:t>Ask 'What ifs...'</a:t>
          </a:r>
        </a:p>
        <a:p>
          <a:pPr marL="57150" lvl="1" indent="-57150" algn="l" defTabSz="400050">
            <a:lnSpc>
              <a:spcPct val="90000"/>
            </a:lnSpc>
            <a:spcBef>
              <a:spcPct val="0"/>
            </a:spcBef>
            <a:spcAft>
              <a:spcPct val="15000"/>
            </a:spcAft>
            <a:buChar char="••"/>
          </a:pPr>
          <a:r>
            <a:rPr lang="en-GB" sz="900" kern="1200"/>
            <a:t>UPO / PM should determine the cause of the success/failure </a:t>
          </a:r>
        </a:p>
      </dsp:txBody>
      <dsp:txXfrm>
        <a:off x="1645155" y="480960"/>
        <a:ext cx="972940" cy="2496312"/>
      </dsp:txXfrm>
    </dsp:sp>
    <dsp:sp modelId="{173B2582-046A-4448-926E-A60C558B739E}">
      <dsp:nvSpPr>
        <dsp:cNvPr id="0" name=""/>
        <dsp:cNvSpPr/>
      </dsp:nvSpPr>
      <dsp:spPr>
        <a:xfrm>
          <a:off x="1449827" y="223127"/>
          <a:ext cx="390655" cy="390655"/>
        </a:xfrm>
        <a:prstGeom prst="flowChartConnector">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3000" r="-3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C3F402-F396-46AB-909D-87FCAE2DD5F8}">
      <dsp:nvSpPr>
        <dsp:cNvPr id="0" name=""/>
        <dsp:cNvSpPr/>
      </dsp:nvSpPr>
      <dsp:spPr>
        <a:xfrm rot="16200000">
          <a:off x="1717812" y="1631452"/>
          <a:ext cx="2496312" cy="195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2268" bIns="0" numCol="1" spcCol="1270" anchor="t" anchorCtr="0">
          <a:noAutofit/>
        </a:bodyPr>
        <a:lstStyle/>
        <a:p>
          <a:pPr lvl="0" algn="l" defTabSz="622300">
            <a:lnSpc>
              <a:spcPct val="90000"/>
            </a:lnSpc>
            <a:spcBef>
              <a:spcPct val="0"/>
            </a:spcBef>
            <a:spcAft>
              <a:spcPct val="35000"/>
            </a:spcAft>
          </a:pPr>
          <a:r>
            <a:rPr lang="en-GB" sz="1400" kern="1200"/>
            <a:t>VALIDATE</a:t>
          </a:r>
        </a:p>
      </dsp:txBody>
      <dsp:txXfrm>
        <a:off x="1717812" y="1631452"/>
        <a:ext cx="2496312" cy="195327"/>
      </dsp:txXfrm>
    </dsp:sp>
    <dsp:sp modelId="{B27CA149-4E9D-48F9-AB67-D8C08666796C}">
      <dsp:nvSpPr>
        <dsp:cNvPr id="0" name=""/>
        <dsp:cNvSpPr/>
      </dsp:nvSpPr>
      <dsp:spPr>
        <a:xfrm>
          <a:off x="3063632" y="480960"/>
          <a:ext cx="972940" cy="2496312"/>
        </a:xfrm>
        <a:prstGeom prst="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172268" rIns="85344" bIns="85344" numCol="1" spcCol="1270" anchor="t" anchorCtr="0">
          <a:noAutofit/>
        </a:bodyPr>
        <a:lstStyle/>
        <a:p>
          <a:pPr marL="57150" lvl="1" indent="-57150" algn="l" defTabSz="400050">
            <a:lnSpc>
              <a:spcPct val="90000"/>
            </a:lnSpc>
            <a:spcBef>
              <a:spcPct val="0"/>
            </a:spcBef>
            <a:spcAft>
              <a:spcPct val="15000"/>
            </a:spcAft>
            <a:buChar char="••"/>
          </a:pPr>
          <a:r>
            <a:rPr lang="en-GB" sz="900" kern="1200"/>
            <a:t>Validate the lessosns and determinations with those who have been involved in lessons learned feedback	</a:t>
          </a:r>
        </a:p>
      </dsp:txBody>
      <dsp:txXfrm>
        <a:off x="3063632" y="480960"/>
        <a:ext cx="972940" cy="2496312"/>
      </dsp:txXfrm>
    </dsp:sp>
    <dsp:sp modelId="{47B61ECF-6BC6-4DC8-A336-ECE304BDC296}">
      <dsp:nvSpPr>
        <dsp:cNvPr id="0" name=""/>
        <dsp:cNvSpPr/>
      </dsp:nvSpPr>
      <dsp:spPr>
        <a:xfrm>
          <a:off x="2868304" y="223127"/>
          <a:ext cx="390655" cy="390655"/>
        </a:xfrm>
        <a:prstGeom prst="flowChartConnector">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8C39A8-F7C8-45A3-93A9-269ED1033703}">
      <dsp:nvSpPr>
        <dsp:cNvPr id="0" name=""/>
        <dsp:cNvSpPr/>
      </dsp:nvSpPr>
      <dsp:spPr>
        <a:xfrm rot="16200000">
          <a:off x="3136290" y="1631452"/>
          <a:ext cx="2496312" cy="1953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2268" bIns="0" numCol="1" spcCol="1270" anchor="t" anchorCtr="0">
          <a:noAutofit/>
        </a:bodyPr>
        <a:lstStyle/>
        <a:p>
          <a:pPr lvl="0" algn="l" defTabSz="622300">
            <a:lnSpc>
              <a:spcPct val="90000"/>
            </a:lnSpc>
            <a:spcBef>
              <a:spcPct val="0"/>
            </a:spcBef>
            <a:spcAft>
              <a:spcPct val="35000"/>
            </a:spcAft>
          </a:pPr>
          <a:r>
            <a:rPr lang="en-GB" sz="1400" kern="1200"/>
            <a:t>COMMUICATE</a:t>
          </a:r>
        </a:p>
      </dsp:txBody>
      <dsp:txXfrm>
        <a:off x="3136290" y="1631452"/>
        <a:ext cx="2496312" cy="195327"/>
      </dsp:txXfrm>
    </dsp:sp>
    <dsp:sp modelId="{286B9E5E-70BC-4F2A-B45F-921FDF0FF564}">
      <dsp:nvSpPr>
        <dsp:cNvPr id="0" name=""/>
        <dsp:cNvSpPr/>
      </dsp:nvSpPr>
      <dsp:spPr>
        <a:xfrm>
          <a:off x="4482110" y="480960"/>
          <a:ext cx="972940" cy="2496312"/>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172268" rIns="85344" bIns="85344" numCol="1" spcCol="1270" anchor="t" anchorCtr="0">
          <a:noAutofit/>
        </a:bodyPr>
        <a:lstStyle/>
        <a:p>
          <a:pPr marL="57150" lvl="1" indent="-57150" algn="l" defTabSz="400050">
            <a:lnSpc>
              <a:spcPct val="90000"/>
            </a:lnSpc>
            <a:spcBef>
              <a:spcPct val="0"/>
            </a:spcBef>
            <a:spcAft>
              <a:spcPct val="15000"/>
            </a:spcAft>
            <a:buChar char="••"/>
          </a:pPr>
          <a:r>
            <a:rPr lang="en-GB" sz="900" kern="1200"/>
            <a:t>Roll out the lessons learned to other UPO and PMs </a:t>
          </a:r>
        </a:p>
        <a:p>
          <a:pPr marL="57150" lvl="1" indent="-57150" algn="l" defTabSz="400050">
            <a:lnSpc>
              <a:spcPct val="90000"/>
            </a:lnSpc>
            <a:spcBef>
              <a:spcPct val="0"/>
            </a:spcBef>
            <a:spcAft>
              <a:spcPct val="15000"/>
            </a:spcAft>
            <a:buChar char="••"/>
          </a:pPr>
          <a:r>
            <a:rPr lang="en-GB" sz="900" kern="1200"/>
            <a:t>Store lessons in an accesable centralised location.</a:t>
          </a:r>
        </a:p>
        <a:p>
          <a:pPr marL="57150" lvl="1" indent="-57150" algn="l" defTabSz="400050">
            <a:lnSpc>
              <a:spcPct val="90000"/>
            </a:lnSpc>
            <a:spcBef>
              <a:spcPct val="0"/>
            </a:spcBef>
            <a:spcAft>
              <a:spcPct val="15000"/>
            </a:spcAft>
            <a:buChar char="••"/>
          </a:pPr>
          <a:r>
            <a:rPr lang="en-GB" sz="900" kern="1200"/>
            <a:t>Impliment lessons in future projects </a:t>
          </a:r>
        </a:p>
      </dsp:txBody>
      <dsp:txXfrm>
        <a:off x="4482110" y="480960"/>
        <a:ext cx="972940" cy="2496312"/>
      </dsp:txXfrm>
    </dsp:sp>
    <dsp:sp modelId="{362CC842-8DF7-4B6B-911D-158B532633A7}">
      <dsp:nvSpPr>
        <dsp:cNvPr id="0" name=""/>
        <dsp:cNvSpPr/>
      </dsp:nvSpPr>
      <dsp:spPr>
        <a:xfrm>
          <a:off x="4286782" y="223127"/>
          <a:ext cx="390655" cy="390655"/>
        </a:xfrm>
        <a:prstGeom prst="flowChartConnector">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55D87-20A2-4C8D-A375-66DCA7755C2E}">
      <dsp:nvSpPr>
        <dsp:cNvPr id="0" name=""/>
        <dsp:cNvSpPr/>
      </dsp:nvSpPr>
      <dsp:spPr>
        <a:xfrm>
          <a:off x="677844" y="154851"/>
          <a:ext cx="2477109" cy="860267"/>
        </a:xfrm>
        <a:prstGeom prst="ellipse">
          <a:avLst/>
        </a:prstGeom>
        <a:solidFill>
          <a:schemeClr val="accent5">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36C893E-81E5-448C-B509-16F4E36FEF30}">
      <dsp:nvSpPr>
        <dsp:cNvPr id="0" name=""/>
        <dsp:cNvSpPr/>
      </dsp:nvSpPr>
      <dsp:spPr>
        <a:xfrm>
          <a:off x="1680210" y="2261354"/>
          <a:ext cx="480060" cy="307238"/>
        </a:xfrm>
        <a:prstGeom prst="downArrow">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BA75AD-C524-4F71-98B5-FC3FF89B3958}">
      <dsp:nvSpPr>
        <dsp:cNvPr id="0" name=""/>
        <dsp:cNvSpPr/>
      </dsp:nvSpPr>
      <dsp:spPr>
        <a:xfrm>
          <a:off x="768095" y="2507145"/>
          <a:ext cx="2304288" cy="576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GB" sz="2000" kern="1200">
              <a:solidFill>
                <a:schemeClr val="accent1"/>
              </a:solidFill>
            </a:rPr>
            <a:t>LESSONS LEARNED</a:t>
          </a:r>
        </a:p>
      </dsp:txBody>
      <dsp:txXfrm>
        <a:off x="768095" y="2507145"/>
        <a:ext cx="2304288" cy="576072"/>
      </dsp:txXfrm>
    </dsp:sp>
    <dsp:sp modelId="{BC47FFBA-BB10-4572-ACCA-03DEA98F7D36}">
      <dsp:nvSpPr>
        <dsp:cNvPr id="0" name=""/>
        <dsp:cNvSpPr/>
      </dsp:nvSpPr>
      <dsp:spPr>
        <a:xfrm>
          <a:off x="1578437" y="1081558"/>
          <a:ext cx="864108" cy="8641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Risk Management</a:t>
          </a:r>
        </a:p>
      </dsp:txBody>
      <dsp:txXfrm>
        <a:off x="1704983" y="1208104"/>
        <a:ext cx="611016" cy="611016"/>
      </dsp:txXfrm>
    </dsp:sp>
    <dsp:sp modelId="{BA478AE9-432F-4A28-8D13-AB666E2A77F0}">
      <dsp:nvSpPr>
        <dsp:cNvPr id="0" name=""/>
        <dsp:cNvSpPr/>
      </dsp:nvSpPr>
      <dsp:spPr>
        <a:xfrm>
          <a:off x="960119" y="433285"/>
          <a:ext cx="864108" cy="864108"/>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Scope Manangement</a:t>
          </a:r>
        </a:p>
      </dsp:txBody>
      <dsp:txXfrm>
        <a:off x="1086665" y="559831"/>
        <a:ext cx="611016" cy="611016"/>
      </dsp:txXfrm>
    </dsp:sp>
    <dsp:sp modelId="{B5B589DE-320E-444E-B48F-AF813A3EF521}">
      <dsp:nvSpPr>
        <dsp:cNvPr id="0" name=""/>
        <dsp:cNvSpPr/>
      </dsp:nvSpPr>
      <dsp:spPr>
        <a:xfrm>
          <a:off x="1843430" y="224363"/>
          <a:ext cx="864108" cy="864108"/>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Resourcing: Staffing</a:t>
          </a:r>
        </a:p>
      </dsp:txBody>
      <dsp:txXfrm>
        <a:off x="1969976" y="350909"/>
        <a:ext cx="611016" cy="611016"/>
      </dsp:txXfrm>
    </dsp:sp>
    <dsp:sp modelId="{F23523A7-8A67-4F94-8F26-1F6BC46A3372}">
      <dsp:nvSpPr>
        <dsp:cNvPr id="0" name=""/>
        <dsp:cNvSpPr/>
      </dsp:nvSpPr>
      <dsp:spPr>
        <a:xfrm>
          <a:off x="576071" y="49237"/>
          <a:ext cx="2688336" cy="2150668"/>
        </a:xfrm>
        <a:prstGeom prst="funnel">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F04C9-4FD1-4717-AE22-F4F95F804BE6}">
      <dsp:nvSpPr>
        <dsp:cNvPr id="0" name=""/>
        <dsp:cNvSpPr/>
      </dsp:nvSpPr>
      <dsp:spPr>
        <a:xfrm>
          <a:off x="2080259" y="813"/>
          <a:ext cx="3120390" cy="1025518"/>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t>Record both the problem and the solution as well as important project attributes in a single easily accessible database..</a:t>
          </a:r>
        </a:p>
      </dsp:txBody>
      <dsp:txXfrm>
        <a:off x="2080259" y="129003"/>
        <a:ext cx="2735821" cy="769138"/>
      </dsp:txXfrm>
    </dsp:sp>
    <dsp:sp modelId="{93DE838C-B79D-4299-9754-76C81A771FAF}">
      <dsp:nvSpPr>
        <dsp:cNvPr id="0" name=""/>
        <dsp:cNvSpPr/>
      </dsp:nvSpPr>
      <dsp:spPr>
        <a:xfrm>
          <a:off x="0" y="813"/>
          <a:ext cx="2080260" cy="102551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Recording Lessons Learned</a:t>
          </a:r>
        </a:p>
      </dsp:txBody>
      <dsp:txXfrm>
        <a:off x="50062" y="50875"/>
        <a:ext cx="1980136" cy="925394"/>
      </dsp:txXfrm>
    </dsp:sp>
    <dsp:sp modelId="{4C2AD669-A208-47B5-802A-6DFF0E2C6FC5}">
      <dsp:nvSpPr>
        <dsp:cNvPr id="0" name=""/>
        <dsp:cNvSpPr/>
      </dsp:nvSpPr>
      <dsp:spPr>
        <a:xfrm>
          <a:off x="2080259" y="1128884"/>
          <a:ext cx="3120390" cy="1025518"/>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Ensure that the data are grouped and searchable by key attributes.</a:t>
          </a:r>
        </a:p>
      </dsp:txBody>
      <dsp:txXfrm>
        <a:off x="2080259" y="1257074"/>
        <a:ext cx="2735821" cy="769138"/>
      </dsp:txXfrm>
    </dsp:sp>
    <dsp:sp modelId="{F7E9AD86-64DF-44CC-95B0-D21D6237852C}">
      <dsp:nvSpPr>
        <dsp:cNvPr id="0" name=""/>
        <dsp:cNvSpPr/>
      </dsp:nvSpPr>
      <dsp:spPr>
        <a:xfrm>
          <a:off x="0" y="1128884"/>
          <a:ext cx="2080260" cy="102551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Categorise</a:t>
          </a:r>
        </a:p>
      </dsp:txBody>
      <dsp:txXfrm>
        <a:off x="50062" y="1178946"/>
        <a:ext cx="1980136" cy="925394"/>
      </dsp:txXfrm>
    </dsp:sp>
    <dsp:sp modelId="{96EC9990-DAB4-4D14-B52A-BD21A6756B5F}">
      <dsp:nvSpPr>
        <dsp:cNvPr id="0" name=""/>
        <dsp:cNvSpPr/>
      </dsp:nvSpPr>
      <dsp:spPr>
        <a:xfrm>
          <a:off x="2080259" y="2256955"/>
          <a:ext cx="3120390" cy="1025518"/>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Inform all project teams whenever the database is updated with new information and, more importantly, raise awareness whenever the data has resulted in a change to the organisation's project processes</a:t>
          </a:r>
        </a:p>
      </dsp:txBody>
      <dsp:txXfrm>
        <a:off x="2080259" y="2385145"/>
        <a:ext cx="2735821" cy="769138"/>
      </dsp:txXfrm>
    </dsp:sp>
    <dsp:sp modelId="{36FF594D-E317-441D-9991-88612B208696}">
      <dsp:nvSpPr>
        <dsp:cNvPr id="0" name=""/>
        <dsp:cNvSpPr/>
      </dsp:nvSpPr>
      <dsp:spPr>
        <a:xfrm>
          <a:off x="0" y="2256955"/>
          <a:ext cx="2080260" cy="102551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Communication</a:t>
          </a:r>
        </a:p>
      </dsp:txBody>
      <dsp:txXfrm>
        <a:off x="50062" y="2307017"/>
        <a:ext cx="1980136" cy="925394"/>
      </dsp:txXfrm>
    </dsp:sp>
    <dsp:sp modelId="{5AB6F924-935C-49C6-AD80-495EC890A02E}">
      <dsp:nvSpPr>
        <dsp:cNvPr id="0" name=""/>
        <dsp:cNvSpPr/>
      </dsp:nvSpPr>
      <dsp:spPr>
        <a:xfrm>
          <a:off x="2080259" y="3385025"/>
          <a:ext cx="3120390" cy="1025518"/>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Allow free and informal access to the pool of knowledge and permit comments and feedback. Invite suggestions for process improvement based on the lessons learned data</a:t>
          </a:r>
        </a:p>
      </dsp:txBody>
      <dsp:txXfrm>
        <a:off x="2080259" y="3513215"/>
        <a:ext cx="2735821" cy="769138"/>
      </dsp:txXfrm>
    </dsp:sp>
    <dsp:sp modelId="{BDCE18F5-582B-4BE7-B8A9-CFA3058F0D69}">
      <dsp:nvSpPr>
        <dsp:cNvPr id="0" name=""/>
        <dsp:cNvSpPr/>
      </dsp:nvSpPr>
      <dsp:spPr>
        <a:xfrm>
          <a:off x="0" y="3385025"/>
          <a:ext cx="2080260" cy="102551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Encourage Use of the Database</a:t>
          </a:r>
        </a:p>
      </dsp:txBody>
      <dsp:txXfrm>
        <a:off x="50062" y="3435087"/>
        <a:ext cx="1980136" cy="925394"/>
      </dsp:txXfrm>
    </dsp:sp>
    <dsp:sp modelId="{4C7B522D-CFC9-4CD3-B407-14D51A25C463}">
      <dsp:nvSpPr>
        <dsp:cNvPr id="0" name=""/>
        <dsp:cNvSpPr/>
      </dsp:nvSpPr>
      <dsp:spPr>
        <a:xfrm>
          <a:off x="2080259" y="4513096"/>
          <a:ext cx="3120390" cy="1025518"/>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Periodically review the data to remove out-of-date or redundant data to maintain a high level of confidence in the database. It should always be current and accurate.</a:t>
          </a:r>
        </a:p>
      </dsp:txBody>
      <dsp:txXfrm>
        <a:off x="2080259" y="4641286"/>
        <a:ext cx="2735821" cy="769138"/>
      </dsp:txXfrm>
    </dsp:sp>
    <dsp:sp modelId="{2C00E595-612E-4FFE-A6FE-CC7FAAB5F4C6}">
      <dsp:nvSpPr>
        <dsp:cNvPr id="0" name=""/>
        <dsp:cNvSpPr/>
      </dsp:nvSpPr>
      <dsp:spPr>
        <a:xfrm>
          <a:off x="0" y="4513096"/>
          <a:ext cx="2080260" cy="102551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Data Review</a:t>
          </a:r>
        </a:p>
      </dsp:txBody>
      <dsp:txXfrm>
        <a:off x="50062" y="4563158"/>
        <a:ext cx="1980136" cy="925394"/>
      </dsp:txXfrm>
    </dsp:sp>
    <dsp:sp modelId="{5DC39D74-2FB7-4982-8CF2-C5C62DD69E27}">
      <dsp:nvSpPr>
        <dsp:cNvPr id="0" name=""/>
        <dsp:cNvSpPr/>
      </dsp:nvSpPr>
      <dsp:spPr>
        <a:xfrm>
          <a:off x="2080259" y="5641167"/>
          <a:ext cx="3120390" cy="1025518"/>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GB" sz="800" kern="1200"/>
            <a:t>Use the informationin mitigate similar problems or emulate project successes. </a:t>
          </a:r>
        </a:p>
        <a:p>
          <a:pPr marL="57150" lvl="1" indent="-57150" algn="l" defTabSz="355600">
            <a:lnSpc>
              <a:spcPct val="90000"/>
            </a:lnSpc>
            <a:spcBef>
              <a:spcPct val="0"/>
            </a:spcBef>
            <a:spcAft>
              <a:spcPct val="15000"/>
            </a:spcAft>
            <a:buChar char="••"/>
          </a:pPr>
          <a:r>
            <a:rPr lang="en-GB" sz="800" kern="1200"/>
            <a:t>By building, maintaining and using a "lessons learned" database Project information can be disseminated and used to improve project processes and prevent the repeated mistakes. </a:t>
          </a:r>
        </a:p>
      </dsp:txBody>
      <dsp:txXfrm>
        <a:off x="2080259" y="5769357"/>
        <a:ext cx="2735821" cy="769138"/>
      </dsp:txXfrm>
    </dsp:sp>
    <dsp:sp modelId="{12525405-572B-4D25-AD62-7849E763CB3E}">
      <dsp:nvSpPr>
        <dsp:cNvPr id="0" name=""/>
        <dsp:cNvSpPr/>
      </dsp:nvSpPr>
      <dsp:spPr>
        <a:xfrm>
          <a:off x="0" y="5641167"/>
          <a:ext cx="2080260" cy="102551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GB" sz="2000" kern="1200"/>
            <a:t>Continually Improve Processes</a:t>
          </a:r>
        </a:p>
      </dsp:txBody>
      <dsp:txXfrm>
        <a:off x="50062" y="5691229"/>
        <a:ext cx="1980136" cy="925394"/>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DSSR Change Order Request Master.dot</Template>
  <TotalTime>12</TotalTime>
  <Pages>4</Pages>
  <Words>787</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 Order Request</vt:lpstr>
    </vt:vector>
  </TitlesOfParts>
  <Company>University of Reading - FMD</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 Request</dc:title>
  <dc:subject>Contacts List</dc:subject>
  <dc:creator>Nic Davison</dc:creator>
  <cp:lastModifiedBy>Alero Scott</cp:lastModifiedBy>
  <cp:revision>4</cp:revision>
  <cp:lastPrinted>2016-08-31T15:28:00Z</cp:lastPrinted>
  <dcterms:created xsi:type="dcterms:W3CDTF">2016-09-05T07:48:00Z</dcterms:created>
  <dcterms:modified xsi:type="dcterms:W3CDTF">2016-09-27T15:10:00Z</dcterms:modified>
</cp:coreProperties>
</file>