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6D" w:rsidRPr="00372EA2" w:rsidRDefault="0042636D" w:rsidP="003B3D8D">
      <w:pPr>
        <w:jc w:val="center"/>
        <w:rPr>
          <w:rFonts w:ascii="Arial" w:hAnsi="Arial" w:cs="Arial"/>
          <w:b/>
          <w:bCs/>
          <w:caps/>
          <w:color w:val="222222"/>
          <w:sz w:val="24"/>
          <w:szCs w:val="24"/>
          <w:shd w:val="clear" w:color="auto" w:fill="FFFFFF"/>
          <w:lang w:val="en-GB"/>
        </w:rPr>
      </w:pPr>
      <w:proofErr w:type="gramStart"/>
      <w:r w:rsidRPr="00372EA2">
        <w:rPr>
          <w:rFonts w:ascii="Arial" w:hAnsi="Arial" w:cs="Arial"/>
          <w:b/>
          <w:bCs/>
          <w:caps/>
          <w:color w:val="222222"/>
          <w:sz w:val="24"/>
          <w:szCs w:val="24"/>
          <w:shd w:val="clear" w:color="auto" w:fill="FFFFFF"/>
          <w:lang w:val="en-GB"/>
        </w:rPr>
        <w:t>2</w:t>
      </w:r>
      <w:r w:rsidRPr="00372EA2">
        <w:rPr>
          <w:rFonts w:ascii="Arial" w:hAnsi="Arial" w:cs="Arial"/>
          <w:b/>
          <w:bCs/>
          <w:caps/>
          <w:color w:val="222222"/>
          <w:sz w:val="24"/>
          <w:szCs w:val="24"/>
          <w:shd w:val="clear" w:color="auto" w:fill="FFFFFF"/>
          <w:vertAlign w:val="superscript"/>
          <w:lang w:val="en-GB"/>
        </w:rPr>
        <w:t>nd</w:t>
      </w:r>
      <w:proofErr w:type="gramEnd"/>
      <w:r w:rsidRPr="00372EA2">
        <w:rPr>
          <w:rFonts w:ascii="Arial" w:hAnsi="Arial" w:cs="Arial"/>
          <w:b/>
          <w:bCs/>
          <w:caps/>
          <w:color w:val="222222"/>
          <w:sz w:val="24"/>
          <w:szCs w:val="24"/>
          <w:shd w:val="clear" w:color="auto" w:fill="FFFFFF"/>
          <w:lang w:val="en-GB"/>
        </w:rPr>
        <w:t xml:space="preserve"> UCL International Conference </w:t>
      </w:r>
    </w:p>
    <w:p w:rsidR="003B3D8D" w:rsidRPr="0042636D" w:rsidRDefault="0042636D" w:rsidP="003B3D8D">
      <w:pPr>
        <w:jc w:val="center"/>
        <w:rPr>
          <w:rFonts w:ascii="Arial" w:hAnsi="Arial" w:cs="Arial"/>
          <w:b/>
          <w:bCs/>
          <w:caps/>
          <w:sz w:val="24"/>
          <w:szCs w:val="24"/>
          <w:lang w:val="en-GB"/>
        </w:rPr>
      </w:pPr>
      <w:r w:rsidRPr="00372EA2">
        <w:rPr>
          <w:rFonts w:ascii="Arial" w:hAnsi="Arial" w:cs="Arial"/>
          <w:b/>
          <w:bCs/>
          <w:caps/>
          <w:color w:val="222222"/>
          <w:sz w:val="24"/>
          <w:szCs w:val="24"/>
          <w:shd w:val="clear" w:color="auto" w:fill="FFFFFF"/>
          <w:lang w:val="en-GB"/>
        </w:rPr>
        <w:t>on Access to Justice and Legal Services</w:t>
      </w:r>
      <w:r w:rsidR="003B3D8D" w:rsidRPr="0042636D">
        <w:rPr>
          <w:rFonts w:ascii="Arial" w:hAnsi="Arial" w:cs="Arial"/>
          <w:b/>
          <w:bCs/>
          <w:caps/>
          <w:sz w:val="24"/>
          <w:szCs w:val="24"/>
          <w:lang w:val="en-GB"/>
        </w:rPr>
        <w:t>:</w:t>
      </w:r>
    </w:p>
    <w:p w:rsidR="003B3D8D" w:rsidRPr="0042636D" w:rsidRDefault="003B3D8D" w:rsidP="003B3D8D">
      <w:pPr>
        <w:jc w:val="center"/>
        <w:rPr>
          <w:rFonts w:ascii="Arial" w:hAnsi="Arial" w:cs="Arial"/>
          <w:sz w:val="24"/>
          <w:szCs w:val="24"/>
        </w:rPr>
      </w:pPr>
      <w:r w:rsidRPr="0042636D">
        <w:rPr>
          <w:rFonts w:ascii="Arial" w:hAnsi="Arial" w:cs="Arial"/>
          <w:b/>
          <w:bCs/>
          <w:sz w:val="24"/>
          <w:szCs w:val="24"/>
        </w:rPr>
        <w:t>11 TO 13 JUNE 2018 – LONDON, ENGLAND</w:t>
      </w:r>
    </w:p>
    <w:p w:rsidR="003B3D8D" w:rsidRPr="00D66E0E" w:rsidRDefault="003B3D8D" w:rsidP="003B3D8D">
      <w:pPr>
        <w:numPr>
          <w:ilvl w:val="0"/>
          <w:numId w:val="2"/>
        </w:numPr>
        <w:suppressAutoHyphens/>
        <w:spacing w:after="0" w:line="240" w:lineRule="auto"/>
        <w:jc w:val="center"/>
        <w:rPr>
          <w:rFonts w:ascii="Arial" w:hAnsi="Arial" w:cs="Arial"/>
          <w:b/>
          <w:caps/>
          <w:color w:val="222222"/>
          <w:sz w:val="24"/>
          <w:szCs w:val="24"/>
          <w:u w:val="single"/>
          <w:shd w:val="clear" w:color="auto" w:fill="FFFFFF"/>
        </w:rPr>
      </w:pPr>
    </w:p>
    <w:p w:rsidR="003B3D8D" w:rsidRPr="00D66E0E" w:rsidRDefault="003B3D8D" w:rsidP="003B3D8D">
      <w:pPr>
        <w:numPr>
          <w:ilvl w:val="0"/>
          <w:numId w:val="2"/>
        </w:numPr>
        <w:suppressAutoHyphens/>
        <w:spacing w:after="0" w:line="240" w:lineRule="auto"/>
        <w:jc w:val="center"/>
        <w:rPr>
          <w:rFonts w:ascii="Arial" w:hAnsi="Arial" w:cs="Arial"/>
          <w:b/>
          <w:caps/>
          <w:color w:val="222222"/>
          <w:sz w:val="24"/>
          <w:szCs w:val="24"/>
          <w:u w:val="single"/>
          <w:shd w:val="clear" w:color="auto" w:fill="FFFFFF"/>
          <w:lang w:val="en-GB"/>
        </w:rPr>
      </w:pPr>
      <w:r w:rsidRPr="00D66E0E">
        <w:rPr>
          <w:rFonts w:ascii="Arial" w:hAnsi="Arial" w:cs="Arial"/>
          <w:b/>
          <w:caps/>
          <w:color w:val="222222"/>
          <w:sz w:val="24"/>
          <w:szCs w:val="24"/>
          <w:u w:val="single"/>
          <w:shd w:val="clear" w:color="auto" w:fill="FFFFFF"/>
          <w:lang w:val="en-GB"/>
        </w:rPr>
        <w:t>Meeting Immediate Legal Needs by the Public Defender</w:t>
      </w:r>
      <w:r w:rsidR="000F56A8">
        <w:rPr>
          <w:rFonts w:ascii="Arial" w:hAnsi="Arial" w:cs="Arial"/>
          <w:b/>
          <w:caps/>
          <w:color w:val="222222"/>
          <w:sz w:val="24"/>
          <w:szCs w:val="24"/>
          <w:u w:val="single"/>
          <w:shd w:val="clear" w:color="auto" w:fill="FFFFFF"/>
          <w:lang w:val="en-GB"/>
        </w:rPr>
        <w:t>’</w:t>
      </w:r>
      <w:r w:rsidR="002C68FB">
        <w:rPr>
          <w:rFonts w:ascii="Arial" w:hAnsi="Arial" w:cs="Arial"/>
          <w:b/>
          <w:caps/>
          <w:color w:val="222222"/>
          <w:sz w:val="24"/>
          <w:szCs w:val="24"/>
          <w:u w:val="single"/>
          <w:shd w:val="clear" w:color="auto" w:fill="FFFFFF"/>
          <w:lang w:val="en-GB"/>
        </w:rPr>
        <w:t>s OFFICE</w:t>
      </w:r>
      <w:r w:rsidRPr="00D66E0E">
        <w:rPr>
          <w:rFonts w:ascii="Arial" w:hAnsi="Arial" w:cs="Arial"/>
          <w:b/>
          <w:caps/>
          <w:color w:val="222222"/>
          <w:sz w:val="24"/>
          <w:szCs w:val="24"/>
          <w:u w:val="single"/>
          <w:shd w:val="clear" w:color="auto" w:fill="FFFFFF"/>
          <w:lang w:val="en-GB"/>
        </w:rPr>
        <w:t xml:space="preserve"> in Brazil:a</w:t>
      </w:r>
      <w:r w:rsidR="002C68FB">
        <w:rPr>
          <w:rFonts w:ascii="Arial" w:hAnsi="Arial" w:cs="Arial"/>
          <w:b/>
          <w:caps/>
          <w:color w:val="222222"/>
          <w:sz w:val="24"/>
          <w:szCs w:val="24"/>
          <w:u w:val="single"/>
          <w:shd w:val="clear" w:color="auto" w:fill="FFFFFF"/>
          <w:lang w:val="en-GB"/>
        </w:rPr>
        <w:t>N EXEMPLARY CASE</w:t>
      </w:r>
    </w:p>
    <w:p w:rsidR="003B3D8D" w:rsidRPr="00D66E0E" w:rsidRDefault="003B3D8D" w:rsidP="003B3D8D">
      <w:pPr>
        <w:numPr>
          <w:ilvl w:val="0"/>
          <w:numId w:val="2"/>
        </w:numPr>
        <w:suppressAutoHyphens/>
        <w:spacing w:after="0" w:line="240" w:lineRule="auto"/>
        <w:jc w:val="center"/>
        <w:rPr>
          <w:rFonts w:ascii="Arial" w:hAnsi="Arial" w:cs="Arial"/>
          <w:b/>
          <w:caps/>
          <w:color w:val="222222"/>
          <w:sz w:val="24"/>
          <w:szCs w:val="24"/>
          <w:u w:val="single"/>
          <w:shd w:val="clear" w:color="auto" w:fill="FFFFFF"/>
          <w:lang w:val="en-GB"/>
        </w:rPr>
      </w:pPr>
    </w:p>
    <w:p w:rsidR="003B3D8D" w:rsidRPr="00D66E0E" w:rsidRDefault="003B3D8D" w:rsidP="003B3D8D">
      <w:pPr>
        <w:numPr>
          <w:ilvl w:val="0"/>
          <w:numId w:val="2"/>
        </w:numPr>
        <w:suppressAutoHyphens/>
        <w:spacing w:after="0" w:line="240" w:lineRule="auto"/>
        <w:jc w:val="center"/>
        <w:rPr>
          <w:rFonts w:ascii="Arial" w:hAnsi="Arial" w:cs="Arial"/>
          <w:sz w:val="24"/>
          <w:szCs w:val="24"/>
          <w:lang w:val="en-GB"/>
        </w:rPr>
      </w:pPr>
    </w:p>
    <w:p w:rsidR="003B3D8D" w:rsidRPr="00D66E0E" w:rsidRDefault="003B3D8D" w:rsidP="003B3D8D">
      <w:pPr>
        <w:jc w:val="center"/>
        <w:rPr>
          <w:rFonts w:ascii="Arial" w:hAnsi="Arial" w:cs="Arial"/>
          <w:i/>
          <w:iCs/>
          <w:color w:val="0000FF"/>
          <w:sz w:val="26"/>
          <w:szCs w:val="26"/>
          <w:lang w:val="en-GB" w:eastAsia="pt-BR"/>
        </w:rPr>
      </w:pPr>
      <w:r w:rsidRPr="00D66E0E">
        <w:rPr>
          <w:rFonts w:ascii="Arial" w:hAnsi="Arial" w:cs="Arial"/>
          <w:i/>
          <w:iCs/>
          <w:color w:val="000000"/>
          <w:sz w:val="26"/>
          <w:szCs w:val="26"/>
          <w:lang w:val="en-GB" w:eastAsia="pt-BR"/>
        </w:rPr>
        <w:t xml:space="preserve">This is a draft paper and comments are welcome: </w:t>
      </w:r>
      <w:hyperlink r:id="rId8" w:history="1">
        <w:r w:rsidRPr="00D66E0E">
          <w:rPr>
            <w:rStyle w:val="Hyperlink"/>
            <w:rFonts w:ascii="Arial" w:hAnsi="Arial" w:cs="Arial"/>
            <w:i/>
            <w:iCs/>
            <w:sz w:val="26"/>
            <w:szCs w:val="26"/>
            <w:lang w:val="en-GB" w:eastAsia="pt-BR"/>
          </w:rPr>
          <w:t>profcalvesdp@gmail.com</w:t>
        </w:r>
      </w:hyperlink>
    </w:p>
    <w:p w:rsidR="008B078E" w:rsidRPr="00372EA2" w:rsidRDefault="008B078E" w:rsidP="00BF3651">
      <w:pPr>
        <w:spacing w:line="360" w:lineRule="auto"/>
        <w:jc w:val="both"/>
        <w:rPr>
          <w:rFonts w:ascii="Arial" w:hAnsi="Arial" w:cs="Arial"/>
          <w:b/>
          <w:u w:val="single"/>
          <w:lang w:val="en-GB"/>
        </w:rPr>
      </w:pPr>
    </w:p>
    <w:p w:rsidR="003B3D8D" w:rsidRPr="00D66E0E" w:rsidRDefault="003B3D8D" w:rsidP="00BF3651">
      <w:pPr>
        <w:spacing w:line="360" w:lineRule="auto"/>
        <w:jc w:val="both"/>
        <w:rPr>
          <w:rFonts w:ascii="Arial" w:hAnsi="Arial" w:cs="Arial"/>
          <w:b/>
          <w:sz w:val="24"/>
          <w:szCs w:val="24"/>
        </w:rPr>
      </w:pPr>
      <w:proofErr w:type="spellStart"/>
      <w:r w:rsidRPr="007B3672">
        <w:rPr>
          <w:rFonts w:ascii="Arial" w:hAnsi="Arial" w:cs="Arial"/>
          <w:b/>
          <w:u w:val="single"/>
        </w:rPr>
        <w:t>Authors</w:t>
      </w:r>
      <w:proofErr w:type="spellEnd"/>
      <w:r w:rsidRPr="007B3672">
        <w:rPr>
          <w:rFonts w:ascii="Arial" w:hAnsi="Arial" w:cs="Arial"/>
        </w:rPr>
        <w:t>: Cleber Francisco Alves</w:t>
      </w:r>
      <w:r w:rsidRPr="007B3672">
        <w:rPr>
          <w:rStyle w:val="Refdenotaderodap"/>
          <w:rFonts w:ascii="Arial" w:hAnsi="Arial" w:cs="Arial"/>
        </w:rPr>
        <w:footnoteReference w:id="1"/>
      </w:r>
      <w:proofErr w:type="spellStart"/>
      <w:r w:rsidRPr="007B3672">
        <w:rPr>
          <w:rFonts w:ascii="Arial" w:hAnsi="Arial" w:cs="Arial"/>
        </w:rPr>
        <w:t>and</w:t>
      </w:r>
      <w:proofErr w:type="spellEnd"/>
      <w:r w:rsidR="00C75046">
        <w:rPr>
          <w:rFonts w:ascii="Arial" w:hAnsi="Arial" w:cs="Arial"/>
        </w:rPr>
        <w:t xml:space="preserve"> </w:t>
      </w:r>
      <w:r w:rsidR="00763486" w:rsidRPr="007B3672">
        <w:rPr>
          <w:rFonts w:ascii="Arial" w:hAnsi="Arial" w:cs="Arial"/>
        </w:rPr>
        <w:t>Raquel Maria Conceição de Faria</w:t>
      </w:r>
      <w:r w:rsidR="00763486" w:rsidRPr="00D66E0E">
        <w:rPr>
          <w:rStyle w:val="Refdenotaderodap"/>
          <w:rFonts w:ascii="Arial" w:hAnsi="Arial" w:cs="Arial"/>
          <w:sz w:val="24"/>
          <w:szCs w:val="24"/>
        </w:rPr>
        <w:footnoteReference w:id="2"/>
      </w:r>
      <w:r w:rsidR="00763486" w:rsidRPr="00D66E0E">
        <w:rPr>
          <w:rFonts w:ascii="Arial" w:hAnsi="Arial" w:cs="Arial"/>
          <w:sz w:val="24"/>
          <w:szCs w:val="24"/>
        </w:rPr>
        <w:t>.</w:t>
      </w:r>
    </w:p>
    <w:p w:rsidR="003B3D8D" w:rsidRPr="00974F08" w:rsidRDefault="00DE0E62" w:rsidP="007E5CED">
      <w:pPr>
        <w:spacing w:line="360" w:lineRule="auto"/>
        <w:jc w:val="both"/>
        <w:rPr>
          <w:rFonts w:ascii="Arial" w:hAnsi="Arial" w:cs="Arial"/>
          <w:b/>
          <w:i/>
          <w:sz w:val="20"/>
          <w:szCs w:val="20"/>
          <w:lang w:val="fr-FR"/>
        </w:rPr>
      </w:pPr>
      <w:r w:rsidRPr="008B078E">
        <w:rPr>
          <w:rFonts w:ascii="Arial" w:hAnsi="Arial" w:cs="Arial"/>
          <w:b/>
          <w:sz w:val="20"/>
          <w:szCs w:val="20"/>
          <w:u w:val="single"/>
          <w:lang w:val="fr-FR"/>
        </w:rPr>
        <w:t>Abstract:</w:t>
      </w:r>
      <w:r w:rsidRPr="00974F08">
        <w:rPr>
          <w:rFonts w:ascii="Arial" w:hAnsi="Arial" w:cs="Arial"/>
          <w:i/>
          <w:sz w:val="20"/>
          <w:szCs w:val="20"/>
          <w:lang w:val="en-GB"/>
        </w:rPr>
        <w:t>In this paper we will present a recent case occurred in Brazil, in which immediate and effective access to rights and to justice were sought through the inte</w:t>
      </w:r>
      <w:r w:rsidR="000F56A8" w:rsidRPr="00974F08">
        <w:rPr>
          <w:rFonts w:ascii="Arial" w:hAnsi="Arial" w:cs="Arial"/>
          <w:i/>
          <w:sz w:val="20"/>
          <w:szCs w:val="20"/>
          <w:lang w:val="en-GB"/>
        </w:rPr>
        <w:t>rvention of the Public Defender’</w:t>
      </w:r>
      <w:r w:rsidRPr="00974F08">
        <w:rPr>
          <w:rFonts w:ascii="Arial" w:hAnsi="Arial" w:cs="Arial"/>
          <w:i/>
          <w:sz w:val="20"/>
          <w:szCs w:val="20"/>
          <w:lang w:val="en-GB"/>
        </w:rPr>
        <w:t xml:space="preserve">s Office. It will be </w:t>
      </w:r>
      <w:r w:rsidR="0067202B" w:rsidRPr="00974F08">
        <w:rPr>
          <w:rFonts w:ascii="Arial" w:hAnsi="Arial" w:cs="Arial"/>
          <w:i/>
          <w:sz w:val="20"/>
          <w:szCs w:val="20"/>
          <w:lang w:val="en-GB"/>
        </w:rPr>
        <w:t>analysed</w:t>
      </w:r>
      <w:r w:rsidRPr="00974F08">
        <w:rPr>
          <w:rFonts w:ascii="Arial" w:hAnsi="Arial" w:cs="Arial"/>
          <w:i/>
          <w:sz w:val="20"/>
          <w:szCs w:val="20"/>
          <w:lang w:val="en-GB"/>
        </w:rPr>
        <w:t xml:space="preserve"> from the perspective of</w:t>
      </w:r>
      <w:r w:rsidR="006021DF">
        <w:rPr>
          <w:rFonts w:ascii="Arial" w:hAnsi="Arial" w:cs="Arial"/>
          <w:i/>
          <w:sz w:val="20"/>
          <w:szCs w:val="20"/>
          <w:lang w:val="en-GB"/>
        </w:rPr>
        <w:t xml:space="preserve"> the</w:t>
      </w:r>
      <w:r w:rsidRPr="00974F08">
        <w:rPr>
          <w:rFonts w:ascii="Arial" w:hAnsi="Arial" w:cs="Arial"/>
          <w:i/>
          <w:sz w:val="20"/>
          <w:szCs w:val="20"/>
          <w:lang w:val="en-GB"/>
        </w:rPr>
        <w:t xml:space="preserve"> legal needs theory. In 2013, a construction began on a new highway connecting the city of Rio de Janeiro with Petropolis: a historic and tourist town situated in a mountainous region, about 60 </w:t>
      </w:r>
      <w:proofErr w:type="spellStart"/>
      <w:r w:rsidR="0067202B" w:rsidRPr="00974F08">
        <w:rPr>
          <w:rFonts w:ascii="Arial" w:hAnsi="Arial" w:cs="Arial"/>
          <w:i/>
          <w:sz w:val="20"/>
          <w:szCs w:val="20"/>
          <w:lang w:val="en-GB"/>
        </w:rPr>
        <w:t>kilometers</w:t>
      </w:r>
      <w:proofErr w:type="spellEnd"/>
      <w:r w:rsidRPr="00974F08">
        <w:rPr>
          <w:rFonts w:ascii="Arial" w:hAnsi="Arial" w:cs="Arial"/>
          <w:i/>
          <w:sz w:val="20"/>
          <w:szCs w:val="20"/>
          <w:lang w:val="en-GB"/>
        </w:rPr>
        <w:t xml:space="preserve"> from Rio. One of the milestones of this project would be the construction of a continuous 4.64km-longroad tunnel. The work </w:t>
      </w:r>
      <w:proofErr w:type="gramStart"/>
      <w:r w:rsidRPr="00974F08">
        <w:rPr>
          <w:rFonts w:ascii="Arial" w:hAnsi="Arial" w:cs="Arial"/>
          <w:i/>
          <w:sz w:val="20"/>
          <w:szCs w:val="20"/>
          <w:lang w:val="en-GB"/>
        </w:rPr>
        <w:t>should have been completed</w:t>
      </w:r>
      <w:proofErr w:type="gramEnd"/>
      <w:r w:rsidRPr="00974F08">
        <w:rPr>
          <w:rFonts w:ascii="Arial" w:hAnsi="Arial" w:cs="Arial"/>
          <w:i/>
          <w:sz w:val="20"/>
          <w:szCs w:val="20"/>
          <w:lang w:val="en-GB"/>
        </w:rPr>
        <w:t xml:space="preserve"> before the Olympic Games in 2016, but was halted in 2015 and has since been abandoned. On November 7, 2017, a serious disaster occurred due to exactly this situa</w:t>
      </w:r>
      <w:r w:rsidR="000F56A8" w:rsidRPr="00974F08">
        <w:rPr>
          <w:rFonts w:ascii="Arial" w:hAnsi="Arial" w:cs="Arial"/>
          <w:i/>
          <w:sz w:val="20"/>
          <w:szCs w:val="20"/>
          <w:lang w:val="en-GB"/>
        </w:rPr>
        <w:t>tion of abandonment of the road’</w:t>
      </w:r>
      <w:r w:rsidRPr="00974F08">
        <w:rPr>
          <w:rFonts w:ascii="Arial" w:hAnsi="Arial" w:cs="Arial"/>
          <w:i/>
          <w:sz w:val="20"/>
          <w:szCs w:val="20"/>
          <w:lang w:val="en-GB"/>
        </w:rPr>
        <w:t xml:space="preserve">s construction. Due to the flooding of the interior of the unfinished tunnel, at one </w:t>
      </w:r>
      <w:proofErr w:type="gramStart"/>
      <w:r w:rsidRPr="00974F08">
        <w:rPr>
          <w:rFonts w:ascii="Arial" w:hAnsi="Arial" w:cs="Arial"/>
          <w:i/>
          <w:sz w:val="20"/>
          <w:szCs w:val="20"/>
          <w:lang w:val="en-GB"/>
        </w:rPr>
        <w:t>point</w:t>
      </w:r>
      <w:proofErr w:type="gramEnd"/>
      <w:r w:rsidRPr="00974F08">
        <w:rPr>
          <w:rFonts w:ascii="Arial" w:hAnsi="Arial" w:cs="Arial"/>
          <w:i/>
          <w:sz w:val="20"/>
          <w:szCs w:val="20"/>
          <w:lang w:val="en-GB"/>
        </w:rPr>
        <w:t xml:space="preserve"> there was a rupture of the upper vault, causing the sinking of the ground and opening a huge crater on the surface, which </w:t>
      </w:r>
      <w:r w:rsidR="00AA6D46" w:rsidRPr="00974F08">
        <w:rPr>
          <w:rFonts w:ascii="Arial" w:hAnsi="Arial" w:cs="Arial"/>
          <w:i/>
          <w:sz w:val="20"/>
          <w:szCs w:val="20"/>
          <w:lang w:val="en-GB"/>
        </w:rPr>
        <w:t>engulfed</w:t>
      </w:r>
      <w:r w:rsidRPr="00974F08">
        <w:rPr>
          <w:rFonts w:ascii="Arial" w:hAnsi="Arial" w:cs="Arial"/>
          <w:i/>
          <w:sz w:val="20"/>
          <w:szCs w:val="20"/>
          <w:lang w:val="en-GB"/>
        </w:rPr>
        <w:t xml:space="preserve"> one house and caused the interdiction of dozens of other houses located </w:t>
      </w:r>
      <w:r w:rsidR="00AA6D46" w:rsidRPr="00974F08">
        <w:rPr>
          <w:rFonts w:ascii="Arial" w:hAnsi="Arial" w:cs="Arial"/>
          <w:i/>
          <w:sz w:val="20"/>
          <w:szCs w:val="20"/>
          <w:lang w:val="en-GB"/>
        </w:rPr>
        <w:t>in the surrounding area. Ninety-</w:t>
      </w:r>
      <w:r w:rsidRPr="00974F08">
        <w:rPr>
          <w:rFonts w:ascii="Arial" w:hAnsi="Arial" w:cs="Arial"/>
          <w:i/>
          <w:sz w:val="20"/>
          <w:szCs w:val="20"/>
          <w:lang w:val="en-GB"/>
        </w:rPr>
        <w:t xml:space="preserve">five families </w:t>
      </w:r>
      <w:proofErr w:type="gramStart"/>
      <w:r w:rsidRPr="00974F08">
        <w:rPr>
          <w:rFonts w:ascii="Arial" w:hAnsi="Arial" w:cs="Arial"/>
          <w:i/>
          <w:sz w:val="20"/>
          <w:szCs w:val="20"/>
          <w:lang w:val="en-GB"/>
        </w:rPr>
        <w:t>were rendered</w:t>
      </w:r>
      <w:proofErr w:type="gramEnd"/>
      <w:r w:rsidRPr="00974F08">
        <w:rPr>
          <w:rFonts w:ascii="Arial" w:hAnsi="Arial" w:cs="Arial"/>
          <w:i/>
          <w:sz w:val="20"/>
          <w:szCs w:val="20"/>
          <w:lang w:val="en-GB"/>
        </w:rPr>
        <w:t xml:space="preserve"> homeless. Given this scenario, the Office of Public Defenders (OPD) – a Brazilian state institution constitutionally charged with the obligation of providing legal aid, both judicially and </w:t>
      </w:r>
      <w:proofErr w:type="spellStart"/>
      <w:r w:rsidRPr="00974F08">
        <w:rPr>
          <w:rFonts w:ascii="Arial" w:hAnsi="Arial" w:cs="Arial"/>
          <w:i/>
          <w:sz w:val="20"/>
          <w:szCs w:val="20"/>
          <w:lang w:val="en-GB"/>
        </w:rPr>
        <w:t>extrajudicially</w:t>
      </w:r>
      <w:proofErr w:type="spellEnd"/>
      <w:r w:rsidRPr="00974F08">
        <w:rPr>
          <w:rFonts w:ascii="Arial" w:hAnsi="Arial" w:cs="Arial"/>
          <w:i/>
          <w:sz w:val="20"/>
          <w:szCs w:val="20"/>
          <w:lang w:val="en-GB"/>
        </w:rPr>
        <w:t xml:space="preserve">, to those who cannot afford a lawyer -promptly </w:t>
      </w:r>
      <w:r w:rsidR="006021DF">
        <w:rPr>
          <w:rFonts w:ascii="Arial" w:hAnsi="Arial" w:cs="Arial"/>
          <w:i/>
          <w:sz w:val="20"/>
          <w:szCs w:val="20"/>
          <w:lang w:val="en-GB"/>
        </w:rPr>
        <w:t xml:space="preserve">took </w:t>
      </w:r>
      <w:r w:rsidRPr="00974F08">
        <w:rPr>
          <w:rFonts w:ascii="Arial" w:hAnsi="Arial" w:cs="Arial"/>
          <w:i/>
          <w:sz w:val="20"/>
          <w:szCs w:val="20"/>
          <w:lang w:val="en-GB"/>
        </w:rPr>
        <w:t xml:space="preserve">initiatives to meet the immediate civil legal needs of all those affected by the accident. In addition to the individual needs (housing, food, </w:t>
      </w:r>
      <w:proofErr w:type="gramStart"/>
      <w:r w:rsidRPr="00974F08">
        <w:rPr>
          <w:rFonts w:ascii="Arial" w:hAnsi="Arial" w:cs="Arial"/>
          <w:i/>
          <w:sz w:val="20"/>
          <w:szCs w:val="20"/>
          <w:lang w:val="en-GB"/>
        </w:rPr>
        <w:t>clothing</w:t>
      </w:r>
      <w:proofErr w:type="gramEnd"/>
      <w:r w:rsidRPr="00974F08">
        <w:rPr>
          <w:rFonts w:ascii="Arial" w:hAnsi="Arial" w:cs="Arial"/>
          <w:i/>
          <w:sz w:val="20"/>
          <w:szCs w:val="20"/>
          <w:lang w:val="en-GB"/>
        </w:rPr>
        <w:t xml:space="preserve">), there was also an important collective demand: a </w:t>
      </w:r>
      <w:r w:rsidRPr="00974F08">
        <w:rPr>
          <w:rFonts w:ascii="Arial" w:hAnsi="Arial" w:cs="Arial"/>
          <w:i/>
          <w:sz w:val="20"/>
          <w:szCs w:val="20"/>
          <w:lang w:val="en-GB"/>
        </w:rPr>
        <w:lastRenderedPageBreak/>
        <w:t xml:space="preserve">primary public school, which served the children of the community, also had to be closed. </w:t>
      </w:r>
      <w:proofErr w:type="gramStart"/>
      <w:r w:rsidR="006021DF">
        <w:rPr>
          <w:rFonts w:ascii="Arial" w:hAnsi="Arial" w:cs="Arial"/>
          <w:i/>
          <w:sz w:val="20"/>
          <w:szCs w:val="20"/>
          <w:lang w:val="en-GB"/>
        </w:rPr>
        <w:t>The</w:t>
      </w:r>
      <w:r w:rsidRPr="00974F08">
        <w:rPr>
          <w:rFonts w:ascii="Arial" w:hAnsi="Arial" w:cs="Arial"/>
          <w:i/>
          <w:sz w:val="20"/>
          <w:szCs w:val="20"/>
          <w:lang w:val="en-GB"/>
        </w:rPr>
        <w:t xml:space="preserve"> day after the accident, November 8</w:t>
      </w:r>
      <w:r w:rsidR="00AA6D46" w:rsidRPr="00974F08">
        <w:rPr>
          <w:rFonts w:ascii="Arial" w:hAnsi="Arial" w:cs="Arial"/>
          <w:i/>
          <w:sz w:val="20"/>
          <w:szCs w:val="20"/>
          <w:lang w:val="en-GB"/>
        </w:rPr>
        <w:t>th</w:t>
      </w:r>
      <w:r w:rsidRPr="00974F08">
        <w:rPr>
          <w:rFonts w:ascii="Arial" w:hAnsi="Arial" w:cs="Arial"/>
          <w:i/>
          <w:sz w:val="20"/>
          <w:szCs w:val="20"/>
          <w:lang w:val="en-GB"/>
        </w:rPr>
        <w:t>, the Public Defenders held a meeting with representatives of the local government, the Federal Public Prosecutor's Office, the CONCER company (responsible for the administ</w:t>
      </w:r>
      <w:r w:rsidR="00AA6D46" w:rsidRPr="00974F08">
        <w:rPr>
          <w:rFonts w:ascii="Arial" w:hAnsi="Arial" w:cs="Arial"/>
          <w:i/>
          <w:sz w:val="20"/>
          <w:szCs w:val="20"/>
          <w:lang w:val="en-GB"/>
        </w:rPr>
        <w:t>ration of the Highway), alongside</w:t>
      </w:r>
      <w:r w:rsidRPr="00974F08">
        <w:rPr>
          <w:rFonts w:ascii="Arial" w:hAnsi="Arial" w:cs="Arial"/>
          <w:i/>
          <w:sz w:val="20"/>
          <w:szCs w:val="20"/>
          <w:lang w:val="en-GB"/>
        </w:rPr>
        <w:t xml:space="preserve"> representatives of the families affected by the accident in order to identify their material </w:t>
      </w:r>
      <w:r w:rsidR="00AA6D46" w:rsidRPr="00974F08">
        <w:rPr>
          <w:rFonts w:ascii="Arial" w:hAnsi="Arial" w:cs="Arial"/>
          <w:i/>
          <w:sz w:val="20"/>
          <w:szCs w:val="20"/>
          <w:lang w:val="en-GB"/>
        </w:rPr>
        <w:t xml:space="preserve">needs arising from the disaster </w:t>
      </w:r>
      <w:r w:rsidRPr="00974F08">
        <w:rPr>
          <w:rFonts w:ascii="Arial" w:hAnsi="Arial" w:cs="Arial"/>
          <w:i/>
          <w:sz w:val="20"/>
          <w:szCs w:val="20"/>
          <w:lang w:val="en-GB"/>
        </w:rPr>
        <w:t xml:space="preserve">and with the aim of ensuring, in a friendly/consensual manner, immediate and adequate arrangements to meet those </w:t>
      </w:r>
      <w:proofErr w:type="spellStart"/>
      <w:r w:rsidRPr="00974F08">
        <w:rPr>
          <w:rFonts w:ascii="Arial" w:hAnsi="Arial" w:cs="Arial"/>
          <w:i/>
          <w:sz w:val="20"/>
          <w:szCs w:val="20"/>
          <w:lang w:val="en-GB"/>
        </w:rPr>
        <w:t>needs.The</w:t>
      </w:r>
      <w:proofErr w:type="spellEnd"/>
      <w:r w:rsidRPr="00974F08">
        <w:rPr>
          <w:rFonts w:ascii="Arial" w:hAnsi="Arial" w:cs="Arial"/>
          <w:i/>
          <w:sz w:val="20"/>
          <w:szCs w:val="20"/>
          <w:lang w:val="en-GB"/>
        </w:rPr>
        <w:t xml:space="preserve"> purpose was to avoid the </w:t>
      </w:r>
      <w:proofErr w:type="spellStart"/>
      <w:r w:rsidRPr="00974F08">
        <w:rPr>
          <w:rFonts w:ascii="Arial" w:hAnsi="Arial" w:cs="Arial"/>
          <w:i/>
          <w:sz w:val="20"/>
          <w:szCs w:val="20"/>
          <w:lang w:val="en-GB"/>
        </w:rPr>
        <w:t>judicialization</w:t>
      </w:r>
      <w:proofErr w:type="spellEnd"/>
      <w:r w:rsidRPr="00974F08">
        <w:rPr>
          <w:rFonts w:ascii="Arial" w:hAnsi="Arial" w:cs="Arial"/>
          <w:i/>
          <w:sz w:val="20"/>
          <w:szCs w:val="20"/>
          <w:lang w:val="en-GB"/>
        </w:rPr>
        <w:t xml:space="preserve"> of the conflict, since the filing of a judicial process, and the implementation of any deci</w:t>
      </w:r>
      <w:r w:rsidR="00AA6D46" w:rsidRPr="00974F08">
        <w:rPr>
          <w:rFonts w:ascii="Arial" w:hAnsi="Arial" w:cs="Arial"/>
          <w:i/>
          <w:sz w:val="20"/>
          <w:szCs w:val="20"/>
          <w:lang w:val="en-GB"/>
        </w:rPr>
        <w:t>sions rendered by the Judiciary</w:t>
      </w:r>
      <w:r w:rsidRPr="00974F08">
        <w:rPr>
          <w:rFonts w:ascii="Arial" w:hAnsi="Arial" w:cs="Arial"/>
          <w:i/>
          <w:sz w:val="20"/>
          <w:szCs w:val="20"/>
          <w:lang w:val="en-GB"/>
        </w:rPr>
        <w:t xml:space="preserve"> could hardly </w:t>
      </w:r>
      <w:r w:rsidR="006021DF">
        <w:rPr>
          <w:rFonts w:ascii="Arial" w:hAnsi="Arial" w:cs="Arial"/>
          <w:i/>
          <w:sz w:val="20"/>
          <w:szCs w:val="20"/>
          <w:lang w:val="en-GB"/>
        </w:rPr>
        <w:t>produce results  soon enough</w:t>
      </w:r>
      <w:r w:rsidR="00AA6D46" w:rsidRPr="00974F08">
        <w:rPr>
          <w:rFonts w:ascii="Arial" w:hAnsi="Arial" w:cs="Arial"/>
          <w:i/>
          <w:sz w:val="20"/>
          <w:szCs w:val="20"/>
          <w:lang w:val="en-GB"/>
        </w:rPr>
        <w:t>.</w:t>
      </w:r>
      <w:proofErr w:type="gramEnd"/>
      <w:r w:rsidR="00AA6D46" w:rsidRPr="00974F08">
        <w:rPr>
          <w:rFonts w:ascii="Arial" w:hAnsi="Arial" w:cs="Arial"/>
          <w:i/>
          <w:sz w:val="20"/>
          <w:szCs w:val="20"/>
          <w:lang w:val="en-GB"/>
        </w:rPr>
        <w:t xml:space="preserve"> </w:t>
      </w:r>
      <w:proofErr w:type="gramStart"/>
      <w:r w:rsidR="00AA6D46" w:rsidRPr="00974F08">
        <w:rPr>
          <w:rFonts w:ascii="Arial" w:hAnsi="Arial" w:cs="Arial"/>
          <w:i/>
          <w:sz w:val="20"/>
          <w:szCs w:val="20"/>
          <w:lang w:val="en-GB"/>
        </w:rPr>
        <w:t xml:space="preserve">The initiative of Public Defenders </w:t>
      </w:r>
      <w:r w:rsidRPr="00974F08">
        <w:rPr>
          <w:rFonts w:ascii="Arial" w:hAnsi="Arial" w:cs="Arial"/>
          <w:i/>
          <w:sz w:val="20"/>
          <w:szCs w:val="20"/>
          <w:lang w:val="en-GB"/>
        </w:rPr>
        <w:t>representing the interests of the victims was successful and</w:t>
      </w:r>
      <w:r w:rsidR="00AA6D46" w:rsidRPr="00974F08">
        <w:rPr>
          <w:rFonts w:ascii="Arial" w:hAnsi="Arial" w:cs="Arial"/>
          <w:i/>
          <w:sz w:val="20"/>
          <w:szCs w:val="20"/>
          <w:lang w:val="en-GB"/>
        </w:rPr>
        <w:t>,</w:t>
      </w:r>
      <w:r w:rsidRPr="00974F08">
        <w:rPr>
          <w:rFonts w:ascii="Arial" w:hAnsi="Arial" w:cs="Arial"/>
          <w:i/>
          <w:sz w:val="20"/>
          <w:szCs w:val="20"/>
          <w:lang w:val="en-GB"/>
        </w:rPr>
        <w:t xml:space="preserve"> on the same day (</w:t>
      </w:r>
      <w:r w:rsidR="00AA6D46" w:rsidRPr="00974F08">
        <w:rPr>
          <w:rFonts w:ascii="Arial" w:hAnsi="Arial" w:cs="Arial"/>
          <w:i/>
          <w:sz w:val="20"/>
          <w:szCs w:val="20"/>
          <w:lang w:val="en-GB"/>
        </w:rPr>
        <w:t>within</w:t>
      </w:r>
      <w:r w:rsidRPr="00974F08">
        <w:rPr>
          <w:rFonts w:ascii="Arial" w:hAnsi="Arial" w:cs="Arial"/>
          <w:i/>
          <w:sz w:val="20"/>
          <w:szCs w:val="20"/>
          <w:lang w:val="en-GB"/>
        </w:rPr>
        <w:t xml:space="preserve"> 24 hours after the accident) an agreement was signed in which the company CONCER, even without legally taking the blame for the accident (which, according to it, would depend on complex technical expertise, to exclude the hypothesis </w:t>
      </w:r>
      <w:r w:rsidR="00AA6D46" w:rsidRPr="00974F08">
        <w:rPr>
          <w:rFonts w:ascii="Arial" w:hAnsi="Arial" w:cs="Arial"/>
          <w:i/>
          <w:sz w:val="20"/>
          <w:szCs w:val="20"/>
          <w:lang w:val="en-GB"/>
        </w:rPr>
        <w:t>of</w:t>
      </w:r>
      <w:r w:rsidRPr="00974F08">
        <w:rPr>
          <w:rFonts w:ascii="Arial" w:hAnsi="Arial" w:cs="Arial"/>
          <w:i/>
          <w:sz w:val="20"/>
          <w:szCs w:val="20"/>
          <w:lang w:val="en-GB"/>
        </w:rPr>
        <w:t xml:space="preserve"> a natural disaster</w:t>
      </w:r>
      <w:r w:rsidR="000F56A8" w:rsidRPr="00974F08">
        <w:rPr>
          <w:rFonts w:ascii="Arial" w:hAnsi="Arial" w:cs="Arial"/>
          <w:i/>
          <w:sz w:val="20"/>
          <w:szCs w:val="20"/>
          <w:lang w:val="en-GB"/>
        </w:rPr>
        <w:t xml:space="preserve"> and to demonstrate the company’</w:t>
      </w:r>
      <w:r w:rsidRPr="00974F08">
        <w:rPr>
          <w:rFonts w:ascii="Arial" w:hAnsi="Arial" w:cs="Arial"/>
          <w:i/>
          <w:sz w:val="20"/>
          <w:szCs w:val="20"/>
          <w:lang w:val="en-GB"/>
        </w:rPr>
        <w:t xml:space="preserve">s </w:t>
      </w:r>
      <w:r w:rsidR="0067202B" w:rsidRPr="00974F08">
        <w:rPr>
          <w:rFonts w:ascii="Arial" w:hAnsi="Arial" w:cs="Arial"/>
          <w:i/>
          <w:sz w:val="20"/>
          <w:szCs w:val="20"/>
          <w:lang w:val="en-GB"/>
        </w:rPr>
        <w:t>responsibility</w:t>
      </w:r>
      <w:r w:rsidR="006021DF">
        <w:rPr>
          <w:rFonts w:ascii="Arial" w:hAnsi="Arial" w:cs="Arial"/>
          <w:i/>
          <w:sz w:val="20"/>
          <w:szCs w:val="20"/>
          <w:lang w:val="en-GB"/>
        </w:rPr>
        <w:t>) committed itself to providing</w:t>
      </w:r>
      <w:r w:rsidRPr="00974F08">
        <w:rPr>
          <w:rFonts w:ascii="Arial" w:hAnsi="Arial" w:cs="Arial"/>
          <w:i/>
          <w:sz w:val="20"/>
          <w:szCs w:val="20"/>
          <w:lang w:val="en-GB"/>
        </w:rPr>
        <w:t xml:space="preserve"> all immediate material and financial assistance to the victims.</w:t>
      </w:r>
      <w:proofErr w:type="gramEnd"/>
      <w:r w:rsidRPr="00974F08">
        <w:rPr>
          <w:rFonts w:ascii="Arial" w:hAnsi="Arial" w:cs="Arial"/>
          <w:i/>
          <w:sz w:val="20"/>
          <w:szCs w:val="20"/>
          <w:lang w:val="en-GB"/>
        </w:rPr>
        <w:t xml:space="preserve"> </w:t>
      </w:r>
      <w:proofErr w:type="gramStart"/>
      <w:r w:rsidRPr="00974F08">
        <w:rPr>
          <w:rFonts w:ascii="Arial" w:hAnsi="Arial" w:cs="Arial"/>
          <w:i/>
          <w:sz w:val="20"/>
          <w:szCs w:val="20"/>
          <w:lang w:val="en-GB"/>
        </w:rPr>
        <w:t>As a result</w:t>
      </w:r>
      <w:proofErr w:type="gramEnd"/>
      <w:r w:rsidRPr="00974F08">
        <w:rPr>
          <w:rFonts w:ascii="Arial" w:hAnsi="Arial" w:cs="Arial"/>
          <w:i/>
          <w:sz w:val="20"/>
          <w:szCs w:val="20"/>
          <w:lang w:val="en-GB"/>
        </w:rPr>
        <w:t xml:space="preserve"> of this agreement, still on November 08, each family was paid a sufficient amount for rent costing - with the</w:t>
      </w:r>
      <w:r w:rsidR="006021DF">
        <w:rPr>
          <w:rFonts w:ascii="Arial" w:hAnsi="Arial" w:cs="Arial"/>
          <w:i/>
          <w:sz w:val="20"/>
          <w:szCs w:val="20"/>
          <w:lang w:val="en-GB"/>
        </w:rPr>
        <w:t xml:space="preserve"> commitment that this amount would</w:t>
      </w:r>
      <w:r w:rsidRPr="00974F08">
        <w:rPr>
          <w:rFonts w:ascii="Arial" w:hAnsi="Arial" w:cs="Arial"/>
          <w:i/>
          <w:sz w:val="20"/>
          <w:szCs w:val="20"/>
          <w:lang w:val="en-GB"/>
        </w:rPr>
        <w:t xml:space="preserve"> continue to be paid monthly until the end of the homelessness situation - while some families </w:t>
      </w:r>
      <w:r w:rsidR="006021DF">
        <w:rPr>
          <w:rFonts w:ascii="Arial" w:hAnsi="Arial" w:cs="Arial"/>
          <w:i/>
          <w:sz w:val="20"/>
          <w:szCs w:val="20"/>
          <w:lang w:val="en-GB"/>
        </w:rPr>
        <w:t>chose</w:t>
      </w:r>
      <w:r w:rsidRPr="00974F08">
        <w:rPr>
          <w:rFonts w:ascii="Arial" w:hAnsi="Arial" w:cs="Arial"/>
          <w:i/>
          <w:sz w:val="20"/>
          <w:szCs w:val="20"/>
          <w:lang w:val="en-GB"/>
        </w:rPr>
        <w:t xml:space="preserve"> to stay in hotels, whose daily expenses were borne by the company. All families received, on this very same day, a "basic food basket" as well as a kit with toiletries. The company also committed</w:t>
      </w:r>
      <w:r w:rsidR="006021DF">
        <w:rPr>
          <w:rFonts w:ascii="Arial" w:hAnsi="Arial" w:cs="Arial"/>
          <w:i/>
          <w:sz w:val="20"/>
          <w:szCs w:val="20"/>
          <w:lang w:val="en-GB"/>
        </w:rPr>
        <w:t xml:space="preserve"> itself</w:t>
      </w:r>
      <w:r w:rsidRPr="00974F08">
        <w:rPr>
          <w:rFonts w:ascii="Arial" w:hAnsi="Arial" w:cs="Arial"/>
          <w:i/>
          <w:sz w:val="20"/>
          <w:szCs w:val="20"/>
          <w:lang w:val="en-GB"/>
        </w:rPr>
        <w:t xml:space="preserve"> to provid</w:t>
      </w:r>
      <w:r w:rsidR="006021DF">
        <w:rPr>
          <w:rFonts w:ascii="Arial" w:hAnsi="Arial" w:cs="Arial"/>
          <w:i/>
          <w:sz w:val="20"/>
          <w:szCs w:val="20"/>
          <w:lang w:val="en-GB"/>
        </w:rPr>
        <w:t>ing</w:t>
      </w:r>
      <w:r w:rsidRPr="00974F08">
        <w:rPr>
          <w:rFonts w:ascii="Arial" w:hAnsi="Arial" w:cs="Arial"/>
          <w:i/>
          <w:sz w:val="20"/>
          <w:szCs w:val="20"/>
          <w:lang w:val="en-GB"/>
        </w:rPr>
        <w:t xml:space="preserve"> furniture and appliances for use in the new homes to </w:t>
      </w:r>
      <w:proofErr w:type="gramStart"/>
      <w:r w:rsidRPr="00974F08">
        <w:rPr>
          <w:rFonts w:ascii="Arial" w:hAnsi="Arial" w:cs="Arial"/>
          <w:i/>
          <w:sz w:val="20"/>
          <w:szCs w:val="20"/>
          <w:lang w:val="en-GB"/>
        </w:rPr>
        <w:t>be rented</w:t>
      </w:r>
      <w:proofErr w:type="gramEnd"/>
      <w:r w:rsidRPr="00974F08">
        <w:rPr>
          <w:rFonts w:ascii="Arial" w:hAnsi="Arial" w:cs="Arial"/>
          <w:i/>
          <w:sz w:val="20"/>
          <w:szCs w:val="20"/>
          <w:lang w:val="en-GB"/>
        </w:rPr>
        <w:t xml:space="preserve">. The agreement even addressed the situation of the pets of these families: they </w:t>
      </w:r>
      <w:proofErr w:type="gramStart"/>
      <w:r w:rsidRPr="00974F08">
        <w:rPr>
          <w:rFonts w:ascii="Arial" w:hAnsi="Arial" w:cs="Arial"/>
          <w:i/>
          <w:sz w:val="20"/>
          <w:szCs w:val="20"/>
          <w:lang w:val="en-GB"/>
        </w:rPr>
        <w:t>were taken</w:t>
      </w:r>
      <w:proofErr w:type="gramEnd"/>
      <w:r w:rsidRPr="00974F08">
        <w:rPr>
          <w:rFonts w:ascii="Arial" w:hAnsi="Arial" w:cs="Arial"/>
          <w:i/>
          <w:sz w:val="20"/>
          <w:szCs w:val="20"/>
          <w:lang w:val="en-GB"/>
        </w:rPr>
        <w:t xml:space="preserve"> to shelters with daily care borne by the company. The company also </w:t>
      </w:r>
      <w:r w:rsidR="00AA6D46" w:rsidRPr="00974F08">
        <w:rPr>
          <w:rFonts w:ascii="Arial" w:hAnsi="Arial" w:cs="Arial"/>
          <w:i/>
          <w:sz w:val="20"/>
          <w:szCs w:val="20"/>
          <w:lang w:val="en-GB"/>
        </w:rPr>
        <w:t>committed</w:t>
      </w:r>
      <w:r w:rsidRPr="00974F08">
        <w:rPr>
          <w:rFonts w:ascii="Arial" w:hAnsi="Arial" w:cs="Arial"/>
          <w:i/>
          <w:sz w:val="20"/>
          <w:szCs w:val="20"/>
          <w:lang w:val="en-GB"/>
        </w:rPr>
        <w:t xml:space="preserve"> to rent a building for the community primary school “provisional operation” and purchased all </w:t>
      </w:r>
      <w:r w:rsidR="00AA6D46" w:rsidRPr="00974F08">
        <w:rPr>
          <w:rFonts w:ascii="Arial" w:hAnsi="Arial" w:cs="Arial"/>
          <w:i/>
          <w:sz w:val="20"/>
          <w:szCs w:val="20"/>
          <w:lang w:val="en-GB"/>
        </w:rPr>
        <w:t xml:space="preserve">the </w:t>
      </w:r>
      <w:r w:rsidRPr="00974F08">
        <w:rPr>
          <w:rFonts w:ascii="Arial" w:hAnsi="Arial" w:cs="Arial"/>
          <w:i/>
          <w:sz w:val="20"/>
          <w:szCs w:val="20"/>
          <w:lang w:val="en-GB"/>
        </w:rPr>
        <w:t xml:space="preserve">furniture and necessary school supplies. It also took the responsibility for transporting students from their new places of residence to the new location where the school </w:t>
      </w:r>
      <w:proofErr w:type="gramStart"/>
      <w:r w:rsidRPr="00974F08">
        <w:rPr>
          <w:rFonts w:ascii="Arial" w:hAnsi="Arial" w:cs="Arial"/>
          <w:i/>
          <w:sz w:val="20"/>
          <w:szCs w:val="20"/>
          <w:lang w:val="en-GB"/>
        </w:rPr>
        <w:t>would be installed</w:t>
      </w:r>
      <w:proofErr w:type="gramEnd"/>
      <w:r w:rsidRPr="00974F08">
        <w:rPr>
          <w:rFonts w:ascii="Arial" w:hAnsi="Arial" w:cs="Arial"/>
          <w:i/>
          <w:sz w:val="20"/>
          <w:szCs w:val="20"/>
          <w:lang w:val="en-GB"/>
        </w:rPr>
        <w:t xml:space="preserve">. All those obligations </w:t>
      </w:r>
      <w:proofErr w:type="gramStart"/>
      <w:r w:rsidRPr="00974F08">
        <w:rPr>
          <w:rFonts w:ascii="Arial" w:hAnsi="Arial" w:cs="Arial"/>
          <w:i/>
          <w:sz w:val="20"/>
          <w:szCs w:val="20"/>
          <w:lang w:val="en-GB"/>
        </w:rPr>
        <w:t>were fulfilled</w:t>
      </w:r>
      <w:proofErr w:type="gramEnd"/>
      <w:r w:rsidRPr="00974F08">
        <w:rPr>
          <w:rFonts w:ascii="Arial" w:hAnsi="Arial" w:cs="Arial"/>
          <w:i/>
          <w:sz w:val="20"/>
          <w:szCs w:val="20"/>
          <w:lang w:val="en-GB"/>
        </w:rPr>
        <w:t xml:space="preserve"> within the </w:t>
      </w:r>
      <w:r w:rsidR="006021DF">
        <w:rPr>
          <w:rFonts w:ascii="Arial" w:hAnsi="Arial" w:cs="Arial"/>
          <w:i/>
          <w:sz w:val="20"/>
          <w:szCs w:val="20"/>
          <w:lang w:val="en-GB"/>
        </w:rPr>
        <w:t>period</w:t>
      </w:r>
      <w:r w:rsidRPr="00974F08">
        <w:rPr>
          <w:rFonts w:ascii="Arial" w:hAnsi="Arial" w:cs="Arial"/>
          <w:i/>
          <w:sz w:val="20"/>
          <w:szCs w:val="20"/>
          <w:lang w:val="en-GB"/>
        </w:rPr>
        <w:t xml:space="preserve"> of just a week after the accident, allowing the regular return to classes by students. This exemplary and real case demonstrates, in practice, the aptitude of a State legal aid service, be it in the model of salaried lawyers or public defenders, for an effective and emergency – when needed </w:t>
      </w:r>
      <w:proofErr w:type="gramStart"/>
      <w:r w:rsidRPr="00974F08">
        <w:rPr>
          <w:rFonts w:ascii="Arial" w:hAnsi="Arial" w:cs="Arial"/>
          <w:i/>
          <w:sz w:val="20"/>
          <w:szCs w:val="20"/>
          <w:lang w:val="en-GB"/>
        </w:rPr>
        <w:t>-  response</w:t>
      </w:r>
      <w:proofErr w:type="gramEnd"/>
      <w:r w:rsidRPr="00974F08">
        <w:rPr>
          <w:rFonts w:ascii="Arial" w:hAnsi="Arial" w:cs="Arial"/>
          <w:i/>
          <w:sz w:val="20"/>
          <w:szCs w:val="20"/>
          <w:lang w:val="en-GB"/>
        </w:rPr>
        <w:t xml:space="preserve"> to civil legal needs, with greater readiness of access to justice.</w:t>
      </w:r>
    </w:p>
    <w:p w:rsidR="003B3D8D" w:rsidRPr="007B3672" w:rsidRDefault="003B3D8D" w:rsidP="006B468D">
      <w:pPr>
        <w:pStyle w:val="PargrafodaLista"/>
        <w:spacing w:line="360" w:lineRule="auto"/>
        <w:jc w:val="both"/>
        <w:rPr>
          <w:rFonts w:ascii="Arial" w:hAnsi="Arial" w:cs="Arial"/>
          <w:b/>
          <w:sz w:val="24"/>
          <w:szCs w:val="24"/>
          <w:lang w:val="fr-FR"/>
        </w:rPr>
      </w:pPr>
    </w:p>
    <w:p w:rsidR="00BF3651" w:rsidRPr="00D66E0E" w:rsidRDefault="00E21A09" w:rsidP="00215AE1">
      <w:pPr>
        <w:pStyle w:val="PargrafodaLista"/>
        <w:numPr>
          <w:ilvl w:val="0"/>
          <w:numId w:val="6"/>
        </w:numPr>
        <w:spacing w:line="360" w:lineRule="auto"/>
        <w:jc w:val="both"/>
        <w:rPr>
          <w:rFonts w:ascii="Arial" w:hAnsi="Arial" w:cs="Arial"/>
          <w:b/>
          <w:sz w:val="24"/>
          <w:szCs w:val="24"/>
        </w:rPr>
      </w:pPr>
      <w:proofErr w:type="spellStart"/>
      <w:r>
        <w:rPr>
          <w:rFonts w:ascii="Arial" w:hAnsi="Arial" w:cs="Arial"/>
          <w:b/>
          <w:sz w:val="24"/>
          <w:szCs w:val="24"/>
        </w:rPr>
        <w:t>Introduction</w:t>
      </w:r>
      <w:proofErr w:type="spellEnd"/>
    </w:p>
    <w:p w:rsidR="00F9784B" w:rsidRPr="0067202B" w:rsidRDefault="005C4F51" w:rsidP="006B468D">
      <w:pPr>
        <w:spacing w:line="360" w:lineRule="auto"/>
        <w:ind w:firstLine="708"/>
        <w:jc w:val="both"/>
        <w:rPr>
          <w:rFonts w:ascii="Arial" w:hAnsi="Arial" w:cs="Arial"/>
          <w:lang w:val="en-US"/>
        </w:rPr>
      </w:pPr>
      <w:r w:rsidRPr="0067202B">
        <w:rPr>
          <w:rFonts w:ascii="Arial" w:hAnsi="Arial" w:cs="Arial"/>
          <w:lang w:val="en-US"/>
        </w:rPr>
        <w:t xml:space="preserve">Present-day Brazil finds itself immersed into a </w:t>
      </w:r>
      <w:r w:rsidR="008B078E">
        <w:rPr>
          <w:rFonts w:ascii="Arial" w:hAnsi="Arial" w:cs="Arial"/>
          <w:lang w:val="en-US"/>
        </w:rPr>
        <w:t>deep</w:t>
      </w:r>
      <w:r w:rsidRPr="0067202B">
        <w:rPr>
          <w:rFonts w:ascii="Arial" w:hAnsi="Arial" w:cs="Arial"/>
          <w:lang w:val="en-US"/>
        </w:rPr>
        <w:t xml:space="preserve"> crisi</w:t>
      </w:r>
      <w:r w:rsidR="00E21A09" w:rsidRPr="0067202B">
        <w:rPr>
          <w:rFonts w:ascii="Arial" w:hAnsi="Arial" w:cs="Arial"/>
          <w:lang w:val="en-US"/>
        </w:rPr>
        <w:t xml:space="preserve">s which affects not only </w:t>
      </w:r>
      <w:r w:rsidRPr="0067202B">
        <w:rPr>
          <w:rFonts w:ascii="Arial" w:hAnsi="Arial" w:cs="Arial"/>
          <w:lang w:val="en-US"/>
        </w:rPr>
        <w:t xml:space="preserve">both </w:t>
      </w:r>
      <w:r w:rsidR="006021DF">
        <w:rPr>
          <w:rFonts w:ascii="Arial" w:hAnsi="Arial" w:cs="Arial"/>
          <w:lang w:val="en-US"/>
        </w:rPr>
        <w:t xml:space="preserve">the </w:t>
      </w:r>
      <w:r w:rsidR="00E21A09" w:rsidRPr="0067202B">
        <w:rPr>
          <w:rFonts w:ascii="Arial" w:hAnsi="Arial" w:cs="Arial"/>
          <w:lang w:val="en-US"/>
        </w:rPr>
        <w:t xml:space="preserve">political and </w:t>
      </w:r>
      <w:r w:rsidR="00EB3F17" w:rsidRPr="0067202B">
        <w:rPr>
          <w:rFonts w:ascii="Arial" w:hAnsi="Arial" w:cs="Arial"/>
          <w:lang w:val="en-US"/>
        </w:rPr>
        <w:t>economic</w:t>
      </w:r>
      <w:r w:rsidR="00E21A09" w:rsidRPr="0067202B">
        <w:rPr>
          <w:rFonts w:ascii="Arial" w:hAnsi="Arial" w:cs="Arial"/>
          <w:lang w:val="en-US"/>
        </w:rPr>
        <w:t xml:space="preserve"> environment</w:t>
      </w:r>
      <w:r w:rsidR="006021DF">
        <w:rPr>
          <w:rFonts w:ascii="Arial" w:hAnsi="Arial" w:cs="Arial"/>
          <w:lang w:val="en-US"/>
        </w:rPr>
        <w:t>s</w:t>
      </w:r>
      <w:r w:rsidR="008B078E">
        <w:rPr>
          <w:rFonts w:ascii="Arial" w:hAnsi="Arial" w:cs="Arial"/>
          <w:lang w:val="en-US"/>
        </w:rPr>
        <w:t>,</w:t>
      </w:r>
      <w:r w:rsidR="00561B59">
        <w:rPr>
          <w:rFonts w:ascii="Arial" w:hAnsi="Arial" w:cs="Arial"/>
          <w:lang w:val="en-US"/>
        </w:rPr>
        <w:t xml:space="preserve"> </w:t>
      </w:r>
      <w:r w:rsidR="00974F08">
        <w:rPr>
          <w:rFonts w:ascii="Arial" w:hAnsi="Arial" w:cs="Arial"/>
          <w:lang w:val="en-US"/>
        </w:rPr>
        <w:t>but also</w:t>
      </w:r>
      <w:r w:rsidR="00E21A09" w:rsidRPr="0067202B">
        <w:rPr>
          <w:rFonts w:ascii="Arial" w:hAnsi="Arial" w:cs="Arial"/>
          <w:lang w:val="en-US"/>
        </w:rPr>
        <w:t xml:space="preserve"> a </w:t>
      </w:r>
      <w:r w:rsidR="008B078E">
        <w:rPr>
          <w:rFonts w:ascii="Arial" w:hAnsi="Arial" w:cs="Arial"/>
          <w:lang w:val="en-US"/>
        </w:rPr>
        <w:t>“</w:t>
      </w:r>
      <w:r w:rsidR="00E21A09" w:rsidRPr="0067202B">
        <w:rPr>
          <w:rFonts w:ascii="Arial" w:hAnsi="Arial" w:cs="Arial"/>
          <w:lang w:val="en-US"/>
        </w:rPr>
        <w:t>subjective</w:t>
      </w:r>
      <w:r w:rsidR="008B078E">
        <w:rPr>
          <w:rFonts w:ascii="Arial" w:hAnsi="Arial" w:cs="Arial"/>
          <w:lang w:val="en-US"/>
        </w:rPr>
        <w:t>”</w:t>
      </w:r>
      <w:r w:rsidR="00E21A09" w:rsidRPr="0067202B">
        <w:rPr>
          <w:rFonts w:ascii="Arial" w:hAnsi="Arial" w:cs="Arial"/>
          <w:lang w:val="en-US"/>
        </w:rPr>
        <w:t xml:space="preserve"> sphere of Brazilian society now sees itself under a paradigmatic shift regarding </w:t>
      </w:r>
      <w:r w:rsidRPr="0067202B">
        <w:rPr>
          <w:rFonts w:ascii="Arial" w:hAnsi="Arial" w:cs="Arial"/>
          <w:lang w:val="en-US"/>
        </w:rPr>
        <w:t>the</w:t>
      </w:r>
      <w:r w:rsidR="00E21A09" w:rsidRPr="0067202B">
        <w:rPr>
          <w:rFonts w:ascii="Arial" w:hAnsi="Arial" w:cs="Arial"/>
          <w:lang w:val="en-US"/>
        </w:rPr>
        <w:t xml:space="preserve"> concep</w:t>
      </w:r>
      <w:r w:rsidR="00EB3F17">
        <w:rPr>
          <w:rFonts w:ascii="Arial" w:hAnsi="Arial" w:cs="Arial"/>
          <w:lang w:val="en-US"/>
        </w:rPr>
        <w:t>ts of justice and democracy due to</w:t>
      </w:r>
      <w:r w:rsidR="00561B59">
        <w:rPr>
          <w:rFonts w:ascii="Arial" w:hAnsi="Arial" w:cs="Arial"/>
          <w:lang w:val="en-US"/>
        </w:rPr>
        <w:t xml:space="preserve"> </w:t>
      </w:r>
      <w:r w:rsidR="0067202B" w:rsidRPr="0067202B">
        <w:rPr>
          <w:rFonts w:ascii="Arial" w:hAnsi="Arial" w:cs="Arial"/>
          <w:lang w:val="en-US"/>
        </w:rPr>
        <w:t>successive</w:t>
      </w:r>
      <w:r w:rsidR="00E21A09" w:rsidRPr="0067202B">
        <w:rPr>
          <w:rFonts w:ascii="Arial" w:hAnsi="Arial" w:cs="Arial"/>
          <w:lang w:val="en-US"/>
        </w:rPr>
        <w:t xml:space="preserve"> and severe corruption scandals broadly </w:t>
      </w:r>
      <w:r w:rsidR="00974F08">
        <w:rPr>
          <w:rFonts w:ascii="Arial" w:hAnsi="Arial" w:cs="Arial"/>
          <w:lang w:val="en-US"/>
        </w:rPr>
        <w:t xml:space="preserve">publicized </w:t>
      </w:r>
      <w:r w:rsidR="00EB3F17">
        <w:rPr>
          <w:rFonts w:ascii="Arial" w:hAnsi="Arial" w:cs="Arial"/>
          <w:lang w:val="en-US"/>
        </w:rPr>
        <w:t>in the</w:t>
      </w:r>
      <w:r w:rsidR="00561B59">
        <w:rPr>
          <w:rFonts w:ascii="Arial" w:hAnsi="Arial" w:cs="Arial"/>
          <w:lang w:val="en-US"/>
        </w:rPr>
        <w:t xml:space="preserve"> </w:t>
      </w:r>
      <w:r w:rsidR="00FD5509" w:rsidRPr="0067202B">
        <w:rPr>
          <w:rFonts w:ascii="Arial" w:hAnsi="Arial" w:cs="Arial"/>
          <w:lang w:val="en-US"/>
        </w:rPr>
        <w:t>international press</w:t>
      </w:r>
      <w:r w:rsidR="00E21A09" w:rsidRPr="0067202B">
        <w:rPr>
          <w:rFonts w:ascii="Arial" w:hAnsi="Arial" w:cs="Arial"/>
          <w:lang w:val="en-US"/>
        </w:rPr>
        <w:t>.</w:t>
      </w:r>
    </w:p>
    <w:p w:rsidR="00F9784B" w:rsidRPr="0067202B" w:rsidRDefault="005C4F51" w:rsidP="006B468D">
      <w:pPr>
        <w:spacing w:line="360" w:lineRule="auto"/>
        <w:ind w:firstLine="708"/>
        <w:jc w:val="both"/>
        <w:rPr>
          <w:rFonts w:ascii="Arial" w:hAnsi="Arial" w:cs="Arial"/>
          <w:lang w:val="en-US"/>
        </w:rPr>
      </w:pPr>
      <w:r w:rsidRPr="0067202B">
        <w:rPr>
          <w:rFonts w:ascii="Arial" w:hAnsi="Arial" w:cs="Arial"/>
          <w:lang w:val="en-US"/>
        </w:rPr>
        <w:t>Ma</w:t>
      </w:r>
      <w:r w:rsidR="00372EA2">
        <w:rPr>
          <w:rFonts w:ascii="Arial" w:hAnsi="Arial" w:cs="Arial"/>
          <w:lang w:val="en-US"/>
        </w:rPr>
        <w:t>ny</w:t>
      </w:r>
      <w:r w:rsidRPr="0067202B">
        <w:rPr>
          <w:rFonts w:ascii="Arial" w:hAnsi="Arial" w:cs="Arial"/>
          <w:lang w:val="en-US"/>
        </w:rPr>
        <w:t xml:space="preserve"> infamous cases</w:t>
      </w:r>
      <w:r w:rsidR="00DC727A" w:rsidRPr="0067202B">
        <w:rPr>
          <w:rFonts w:ascii="Arial" w:hAnsi="Arial" w:cs="Arial"/>
          <w:lang w:val="en-US"/>
        </w:rPr>
        <w:t xml:space="preserve"> such as of embezzlement, bribery</w:t>
      </w:r>
      <w:r w:rsidR="00372EA2">
        <w:rPr>
          <w:rFonts w:ascii="Arial" w:hAnsi="Arial" w:cs="Arial"/>
          <w:lang w:val="en-US"/>
        </w:rPr>
        <w:t xml:space="preserve"> and</w:t>
      </w:r>
      <w:r w:rsidR="00DC727A" w:rsidRPr="0067202B">
        <w:rPr>
          <w:rFonts w:ascii="Arial" w:hAnsi="Arial" w:cs="Arial"/>
          <w:lang w:val="en-US"/>
        </w:rPr>
        <w:t xml:space="preserve"> extortion</w:t>
      </w:r>
      <w:r w:rsidR="00372EA2">
        <w:rPr>
          <w:rFonts w:ascii="Arial" w:hAnsi="Arial" w:cs="Arial"/>
          <w:lang w:val="en-US"/>
        </w:rPr>
        <w:t>,</w:t>
      </w:r>
      <w:r w:rsidR="00DC727A" w:rsidRPr="0067202B">
        <w:rPr>
          <w:rFonts w:ascii="Arial" w:hAnsi="Arial" w:cs="Arial"/>
          <w:lang w:val="en-US"/>
        </w:rPr>
        <w:t xml:space="preserve"> among others</w:t>
      </w:r>
      <w:r w:rsidR="00E21A09" w:rsidRPr="0067202B">
        <w:rPr>
          <w:rFonts w:ascii="Arial" w:hAnsi="Arial" w:cs="Arial"/>
          <w:lang w:val="en-US"/>
        </w:rPr>
        <w:t xml:space="preserve">, mostly vexing anywhere should </w:t>
      </w:r>
      <w:r w:rsidR="00FD5509" w:rsidRPr="0067202B">
        <w:rPr>
          <w:rFonts w:ascii="Arial" w:hAnsi="Arial" w:cs="Arial"/>
          <w:lang w:val="en-US"/>
        </w:rPr>
        <w:t>they</w:t>
      </w:r>
      <w:r w:rsidR="00E21A09" w:rsidRPr="0067202B">
        <w:rPr>
          <w:rFonts w:ascii="Arial" w:hAnsi="Arial" w:cs="Arial"/>
          <w:lang w:val="en-US"/>
        </w:rPr>
        <w:t xml:space="preserve"> take place</w:t>
      </w:r>
      <w:r w:rsidR="0092351F">
        <w:rPr>
          <w:rFonts w:ascii="Arial" w:hAnsi="Arial" w:cs="Arial"/>
          <w:lang w:val="en-US"/>
        </w:rPr>
        <w:t>,</w:t>
      </w:r>
      <w:r w:rsidR="00FD5509" w:rsidRPr="0067202B">
        <w:rPr>
          <w:rFonts w:ascii="Arial" w:hAnsi="Arial" w:cs="Arial"/>
          <w:lang w:val="en-US"/>
        </w:rPr>
        <w:t xml:space="preserve"> have triggered in Brazil a process for </w:t>
      </w:r>
      <w:r w:rsidRPr="0067202B">
        <w:rPr>
          <w:rFonts w:ascii="Arial" w:hAnsi="Arial" w:cs="Arial"/>
          <w:lang w:val="en-US"/>
        </w:rPr>
        <w:t xml:space="preserve">the </w:t>
      </w:r>
      <w:r w:rsidR="00FD5509" w:rsidRPr="0067202B">
        <w:rPr>
          <w:rFonts w:ascii="Arial" w:hAnsi="Arial" w:cs="Arial"/>
          <w:lang w:val="en-US"/>
        </w:rPr>
        <w:t>recovering</w:t>
      </w:r>
      <w:r w:rsidRPr="0067202B">
        <w:rPr>
          <w:rFonts w:ascii="Arial" w:hAnsi="Arial" w:cs="Arial"/>
          <w:lang w:val="en-US"/>
        </w:rPr>
        <w:t xml:space="preserve"> of</w:t>
      </w:r>
      <w:r w:rsidR="00561B59">
        <w:rPr>
          <w:rFonts w:ascii="Arial" w:hAnsi="Arial" w:cs="Arial"/>
          <w:lang w:val="en-US"/>
        </w:rPr>
        <w:t xml:space="preserve"> </w:t>
      </w:r>
      <w:r w:rsidR="00B15085" w:rsidRPr="0067202B">
        <w:rPr>
          <w:rFonts w:ascii="Arial" w:hAnsi="Arial" w:cs="Arial"/>
          <w:lang w:val="en-US"/>
        </w:rPr>
        <w:t>dignity</w:t>
      </w:r>
      <w:r w:rsidR="00FD5509" w:rsidRPr="0067202B">
        <w:rPr>
          <w:rFonts w:ascii="Arial" w:hAnsi="Arial" w:cs="Arial"/>
          <w:lang w:val="en-US"/>
        </w:rPr>
        <w:t xml:space="preserve"> in politics that </w:t>
      </w:r>
      <w:r w:rsidR="0067202B">
        <w:rPr>
          <w:rFonts w:ascii="Arial" w:hAnsi="Arial" w:cs="Arial"/>
          <w:lang w:val="en-US"/>
        </w:rPr>
        <w:t>reminds us</w:t>
      </w:r>
      <w:r w:rsidR="0092351F">
        <w:rPr>
          <w:rFonts w:ascii="Arial" w:hAnsi="Arial" w:cs="Arial"/>
          <w:lang w:val="en-US"/>
        </w:rPr>
        <w:t xml:space="preserve"> of</w:t>
      </w:r>
      <w:r w:rsidR="0067202B">
        <w:rPr>
          <w:rFonts w:ascii="Arial" w:hAnsi="Arial" w:cs="Arial"/>
          <w:lang w:val="en-US"/>
        </w:rPr>
        <w:t xml:space="preserve"> some of the theoretical</w:t>
      </w:r>
      <w:r w:rsidR="00FD5509" w:rsidRPr="0067202B">
        <w:rPr>
          <w:rFonts w:ascii="Arial" w:hAnsi="Arial" w:cs="Arial"/>
          <w:lang w:val="en-US"/>
        </w:rPr>
        <w:t xml:space="preserve"> constructs present in Hannah Arendt’s political</w:t>
      </w:r>
      <w:r w:rsidR="00B15085" w:rsidRPr="0067202B">
        <w:rPr>
          <w:rFonts w:ascii="Arial" w:hAnsi="Arial" w:cs="Arial"/>
          <w:lang w:val="en-US"/>
        </w:rPr>
        <w:t xml:space="preserve"> thought</w:t>
      </w:r>
      <w:r w:rsidR="00FD5509" w:rsidRPr="0067202B">
        <w:rPr>
          <w:rFonts w:ascii="Arial" w:hAnsi="Arial" w:cs="Arial"/>
          <w:lang w:val="en-US"/>
        </w:rPr>
        <w:t>. Simply put, Arendt’</w:t>
      </w:r>
      <w:r w:rsidR="001A377B" w:rsidRPr="0067202B">
        <w:rPr>
          <w:rFonts w:ascii="Arial" w:hAnsi="Arial" w:cs="Arial"/>
          <w:lang w:val="en-US"/>
        </w:rPr>
        <w:t>s concept</w:t>
      </w:r>
      <w:r w:rsidR="00561B59">
        <w:rPr>
          <w:rFonts w:ascii="Arial" w:hAnsi="Arial" w:cs="Arial"/>
          <w:lang w:val="en-US"/>
        </w:rPr>
        <w:t xml:space="preserve"> </w:t>
      </w:r>
      <w:r w:rsidR="001A377B" w:rsidRPr="0067202B">
        <w:rPr>
          <w:rFonts w:ascii="Arial" w:hAnsi="Arial" w:cs="Arial"/>
          <w:lang w:val="en-US"/>
        </w:rPr>
        <w:t xml:space="preserve">as </w:t>
      </w:r>
      <w:r w:rsidR="0092351F">
        <w:rPr>
          <w:rFonts w:ascii="Arial" w:hAnsi="Arial" w:cs="Arial"/>
          <w:lang w:val="en-US"/>
        </w:rPr>
        <w:t xml:space="preserve">regards </w:t>
      </w:r>
      <w:r w:rsidR="00FD5509" w:rsidRPr="0067202B">
        <w:rPr>
          <w:rFonts w:ascii="Arial" w:hAnsi="Arial" w:cs="Arial"/>
          <w:lang w:val="en-US"/>
        </w:rPr>
        <w:t xml:space="preserve">political action defines </w:t>
      </w:r>
      <w:r w:rsidR="001A377B" w:rsidRPr="0067202B">
        <w:rPr>
          <w:rFonts w:ascii="Arial" w:hAnsi="Arial" w:cs="Arial"/>
          <w:lang w:val="en-US"/>
        </w:rPr>
        <w:t>it</w:t>
      </w:r>
      <w:r w:rsidR="00561B59">
        <w:rPr>
          <w:rFonts w:ascii="Arial" w:hAnsi="Arial" w:cs="Arial"/>
          <w:lang w:val="en-US"/>
        </w:rPr>
        <w:t xml:space="preserve"> </w:t>
      </w:r>
      <w:r w:rsidR="009D36F9" w:rsidRPr="0067202B">
        <w:rPr>
          <w:rFonts w:ascii="Arial" w:hAnsi="Arial" w:cs="Arial"/>
          <w:lang w:val="en-US"/>
        </w:rPr>
        <w:t xml:space="preserve">as </w:t>
      </w:r>
      <w:r w:rsidR="001A377B" w:rsidRPr="0067202B">
        <w:rPr>
          <w:rFonts w:ascii="Arial" w:hAnsi="Arial" w:cs="Arial"/>
          <w:lang w:val="en-US"/>
        </w:rPr>
        <w:t>an act of</w:t>
      </w:r>
      <w:r w:rsidR="009D36F9" w:rsidRPr="0067202B">
        <w:rPr>
          <w:rFonts w:ascii="Arial" w:hAnsi="Arial" w:cs="Arial"/>
          <w:lang w:val="en-US"/>
        </w:rPr>
        <w:t xml:space="preserve"> “being-in-the-world”</w:t>
      </w:r>
      <w:r w:rsidR="001A377B" w:rsidRPr="0067202B">
        <w:rPr>
          <w:rFonts w:ascii="Arial" w:hAnsi="Arial" w:cs="Arial"/>
          <w:lang w:val="en-US"/>
        </w:rPr>
        <w:t>, that is to say</w:t>
      </w:r>
      <w:r w:rsidR="00B15085" w:rsidRPr="0067202B">
        <w:rPr>
          <w:rFonts w:ascii="Arial" w:hAnsi="Arial" w:cs="Arial"/>
          <w:lang w:val="en-US"/>
        </w:rPr>
        <w:t xml:space="preserve">, a self-awareness that enables oneself </w:t>
      </w:r>
      <w:r w:rsidR="00320AA2" w:rsidRPr="0067202B">
        <w:rPr>
          <w:rFonts w:ascii="Arial" w:hAnsi="Arial" w:cs="Arial"/>
          <w:lang w:val="en-US"/>
        </w:rPr>
        <w:t xml:space="preserve">to </w:t>
      </w:r>
      <w:r w:rsidR="009A0570" w:rsidRPr="0067202B">
        <w:rPr>
          <w:rFonts w:ascii="Arial" w:hAnsi="Arial" w:cs="Arial"/>
          <w:lang w:val="en-US"/>
        </w:rPr>
        <w:t xml:space="preserve">abide by his or her consciousness according to the ethical standards provided for the benefit of the entireness of society. Accordingly, politics </w:t>
      </w:r>
      <w:r w:rsidR="00456C5A">
        <w:rPr>
          <w:rFonts w:ascii="Arial" w:hAnsi="Arial" w:cs="Arial"/>
          <w:lang w:val="en-US"/>
        </w:rPr>
        <w:t>shape into</w:t>
      </w:r>
      <w:r w:rsidR="009A0570" w:rsidRPr="0067202B">
        <w:rPr>
          <w:rFonts w:ascii="Arial" w:hAnsi="Arial" w:cs="Arial"/>
          <w:lang w:val="en-US"/>
        </w:rPr>
        <w:t xml:space="preserve"> a collective activity</w:t>
      </w:r>
      <w:r w:rsidR="00561B59">
        <w:rPr>
          <w:rFonts w:ascii="Arial" w:hAnsi="Arial" w:cs="Arial"/>
          <w:lang w:val="en-US"/>
        </w:rPr>
        <w:t xml:space="preserve"> </w:t>
      </w:r>
      <w:r w:rsidR="00DC727A" w:rsidRPr="0067202B">
        <w:rPr>
          <w:rFonts w:ascii="Arial" w:hAnsi="Arial" w:cs="Arial"/>
          <w:lang w:val="en-US"/>
        </w:rPr>
        <w:t>aiming at developing institutions</w:t>
      </w:r>
      <w:r w:rsidR="009A0570" w:rsidRPr="0067202B">
        <w:rPr>
          <w:rFonts w:ascii="Arial" w:hAnsi="Arial" w:cs="Arial"/>
          <w:lang w:val="en-US"/>
        </w:rPr>
        <w:t xml:space="preserve"> whose absence, under the author’s perception, reveals the impossibility for a genuine public space to withstand</w:t>
      </w:r>
      <w:r w:rsidR="00F9784B" w:rsidRPr="0067202B">
        <w:rPr>
          <w:rStyle w:val="Refdenotaderodap"/>
          <w:rFonts w:ascii="Arial" w:hAnsi="Arial" w:cs="Arial"/>
          <w:lang w:val="en-US"/>
        </w:rPr>
        <w:footnoteReference w:id="3"/>
      </w:r>
      <w:r w:rsidR="00F9784B" w:rsidRPr="0067202B">
        <w:rPr>
          <w:rFonts w:ascii="Arial" w:hAnsi="Arial" w:cs="Arial"/>
          <w:lang w:val="en-US"/>
        </w:rPr>
        <w:t>.</w:t>
      </w:r>
    </w:p>
    <w:p w:rsidR="00F9784B" w:rsidRPr="0067202B" w:rsidRDefault="00FA1628" w:rsidP="006B468D">
      <w:pPr>
        <w:spacing w:line="360" w:lineRule="auto"/>
        <w:ind w:firstLine="708"/>
        <w:jc w:val="both"/>
        <w:rPr>
          <w:rFonts w:ascii="Arial" w:hAnsi="Arial" w:cs="Arial"/>
          <w:lang w:val="en-US"/>
        </w:rPr>
      </w:pPr>
      <w:r w:rsidRPr="0067202B">
        <w:rPr>
          <w:rFonts w:ascii="Arial" w:hAnsi="Arial" w:cs="Arial"/>
          <w:lang w:val="en-US"/>
        </w:rPr>
        <w:t>Following this reasoning</w:t>
      </w:r>
      <w:r w:rsidR="00DC727A" w:rsidRPr="0067202B">
        <w:rPr>
          <w:rFonts w:ascii="Arial" w:hAnsi="Arial" w:cs="Arial"/>
          <w:lang w:val="en-US"/>
        </w:rPr>
        <w:t>, an appeal for the belief in</w:t>
      </w:r>
      <w:r w:rsidR="00456C5A">
        <w:rPr>
          <w:rFonts w:ascii="Arial" w:hAnsi="Arial" w:cs="Arial"/>
          <w:lang w:val="en-US"/>
        </w:rPr>
        <w:t xml:space="preserve"> the</w:t>
      </w:r>
      <w:r w:rsidR="00561B59">
        <w:rPr>
          <w:rFonts w:ascii="Arial" w:hAnsi="Arial" w:cs="Arial"/>
          <w:lang w:val="en-US"/>
        </w:rPr>
        <w:t xml:space="preserve"> </w:t>
      </w:r>
      <w:r w:rsidR="00974F08">
        <w:rPr>
          <w:rFonts w:ascii="Arial" w:hAnsi="Arial" w:cs="Arial"/>
          <w:lang w:val="en-US"/>
        </w:rPr>
        <w:t>“</w:t>
      </w:r>
      <w:r w:rsidR="009A0570" w:rsidRPr="0067202B">
        <w:rPr>
          <w:rFonts w:ascii="Arial" w:hAnsi="Arial" w:cs="Arial"/>
          <w:lang w:val="en-US"/>
        </w:rPr>
        <w:t>public sector</w:t>
      </w:r>
      <w:r w:rsidR="00974F08">
        <w:rPr>
          <w:rFonts w:ascii="Arial" w:hAnsi="Arial" w:cs="Arial"/>
          <w:lang w:val="en-US"/>
        </w:rPr>
        <w:t>”</w:t>
      </w:r>
      <w:r w:rsidR="00456C5A">
        <w:rPr>
          <w:rFonts w:ascii="Arial" w:hAnsi="Arial" w:cs="Arial"/>
          <w:lang w:val="en-US"/>
        </w:rPr>
        <w:t>,</w:t>
      </w:r>
      <w:r w:rsidR="009A0570" w:rsidRPr="0067202B">
        <w:rPr>
          <w:rFonts w:ascii="Arial" w:hAnsi="Arial" w:cs="Arial"/>
          <w:lang w:val="en-US"/>
        </w:rPr>
        <w:t xml:space="preserve"> albeit seemingly contradictory</w:t>
      </w:r>
      <w:r w:rsidR="004645FC" w:rsidRPr="0067202B">
        <w:rPr>
          <w:rFonts w:ascii="Arial" w:hAnsi="Arial" w:cs="Arial"/>
          <w:lang w:val="en-US"/>
        </w:rPr>
        <w:t xml:space="preserve"> at first </w:t>
      </w:r>
      <w:r w:rsidRPr="0067202B">
        <w:rPr>
          <w:rFonts w:ascii="Arial" w:hAnsi="Arial" w:cs="Arial"/>
          <w:lang w:val="en-US"/>
        </w:rPr>
        <w:t>(</w:t>
      </w:r>
      <w:r w:rsidR="00456C5A">
        <w:rPr>
          <w:rFonts w:ascii="Arial" w:hAnsi="Arial" w:cs="Arial"/>
          <w:lang w:val="en-US"/>
        </w:rPr>
        <w:t>e</w:t>
      </w:r>
      <w:r w:rsidRPr="0067202B">
        <w:rPr>
          <w:rFonts w:ascii="Arial" w:hAnsi="Arial" w:cs="Arial"/>
          <w:lang w:val="en-US"/>
        </w:rPr>
        <w:t>specially during moments of crisis</w:t>
      </w:r>
      <w:r w:rsidR="004645FC" w:rsidRPr="0067202B">
        <w:rPr>
          <w:rFonts w:ascii="Arial" w:hAnsi="Arial" w:cs="Arial"/>
          <w:lang w:val="en-US"/>
        </w:rPr>
        <w:t>)</w:t>
      </w:r>
      <w:r w:rsidR="009A0570" w:rsidRPr="0067202B">
        <w:rPr>
          <w:rFonts w:ascii="Arial" w:hAnsi="Arial" w:cs="Arial"/>
          <w:lang w:val="en-US"/>
        </w:rPr>
        <w:t xml:space="preserve"> should be </w:t>
      </w:r>
      <w:r w:rsidR="004645FC" w:rsidRPr="0067202B">
        <w:rPr>
          <w:rFonts w:ascii="Arial" w:hAnsi="Arial" w:cs="Arial"/>
          <w:lang w:val="en-US"/>
        </w:rPr>
        <w:t>encouraged</w:t>
      </w:r>
      <w:r w:rsidR="009A0570" w:rsidRPr="0067202B">
        <w:rPr>
          <w:rFonts w:ascii="Arial" w:hAnsi="Arial" w:cs="Arial"/>
          <w:lang w:val="en-US"/>
        </w:rPr>
        <w:t xml:space="preserve">. </w:t>
      </w:r>
      <w:r w:rsidR="00DC727A" w:rsidRPr="0067202B">
        <w:rPr>
          <w:rFonts w:ascii="Arial" w:hAnsi="Arial" w:cs="Arial"/>
          <w:lang w:val="en-US"/>
        </w:rPr>
        <w:t>As Arendt demonstrates</w:t>
      </w:r>
      <w:r w:rsidRPr="0067202B">
        <w:rPr>
          <w:rFonts w:ascii="Arial" w:hAnsi="Arial" w:cs="Arial"/>
          <w:lang w:val="en-US"/>
        </w:rPr>
        <w:t xml:space="preserve"> in a plethora of her writings, </w:t>
      </w:r>
      <w:r w:rsidR="00456C5A">
        <w:rPr>
          <w:rFonts w:ascii="Arial" w:hAnsi="Arial" w:cs="Arial"/>
          <w:lang w:val="en-US"/>
        </w:rPr>
        <w:t>such as the widely known</w:t>
      </w:r>
      <w:r w:rsidRPr="0067202B">
        <w:rPr>
          <w:rFonts w:ascii="Arial" w:hAnsi="Arial" w:cs="Arial"/>
          <w:lang w:val="en-US"/>
        </w:rPr>
        <w:t xml:space="preserve"> “</w:t>
      </w:r>
      <w:r w:rsidRPr="00974F08">
        <w:rPr>
          <w:rFonts w:ascii="Arial" w:hAnsi="Arial" w:cs="Arial"/>
          <w:i/>
          <w:lang w:val="en-US"/>
        </w:rPr>
        <w:t>What Is Authority</w:t>
      </w:r>
      <w:r w:rsidRPr="0067202B">
        <w:rPr>
          <w:rFonts w:ascii="Arial" w:hAnsi="Arial" w:cs="Arial"/>
          <w:lang w:val="en-US"/>
        </w:rPr>
        <w:t>” and “</w:t>
      </w:r>
      <w:r w:rsidRPr="00974F08">
        <w:rPr>
          <w:rFonts w:ascii="Arial" w:hAnsi="Arial" w:cs="Arial"/>
          <w:i/>
          <w:lang w:val="en-US"/>
        </w:rPr>
        <w:t>The Origins of Totalitarianism</w:t>
      </w:r>
      <w:r w:rsidRPr="0067202B">
        <w:rPr>
          <w:rFonts w:ascii="Arial" w:hAnsi="Arial" w:cs="Arial"/>
          <w:lang w:val="en-US"/>
        </w:rPr>
        <w:t>”</w:t>
      </w:r>
      <w:r w:rsidR="00F9784B" w:rsidRPr="0067202B">
        <w:rPr>
          <w:rFonts w:ascii="Arial" w:hAnsi="Arial" w:cs="Arial"/>
          <w:lang w:val="en-US"/>
        </w:rPr>
        <w:t>,</w:t>
      </w:r>
      <w:r w:rsidRPr="0067202B">
        <w:rPr>
          <w:rFonts w:ascii="Arial" w:hAnsi="Arial" w:cs="Arial"/>
          <w:lang w:val="en-US"/>
        </w:rPr>
        <w:t xml:space="preserve"> stability as a value granted by institutions to the public sphere </w:t>
      </w:r>
      <w:proofErr w:type="gramStart"/>
      <w:r w:rsidR="00766F86" w:rsidRPr="0067202B">
        <w:rPr>
          <w:rFonts w:ascii="Arial" w:hAnsi="Arial" w:cs="Arial"/>
          <w:lang w:val="en-US"/>
        </w:rPr>
        <w:t>is believed</w:t>
      </w:r>
      <w:proofErr w:type="gramEnd"/>
      <w:r w:rsidR="00766F86" w:rsidRPr="0067202B">
        <w:rPr>
          <w:rFonts w:ascii="Arial" w:hAnsi="Arial" w:cs="Arial"/>
          <w:lang w:val="en-US"/>
        </w:rPr>
        <w:t xml:space="preserve"> to prevent</w:t>
      </w:r>
      <w:r w:rsidR="004645FC" w:rsidRPr="0067202B">
        <w:rPr>
          <w:rFonts w:ascii="Arial" w:hAnsi="Arial" w:cs="Arial"/>
          <w:lang w:val="en-US"/>
        </w:rPr>
        <w:t xml:space="preserve"> politics from</w:t>
      </w:r>
      <w:r w:rsidR="00561B59">
        <w:rPr>
          <w:rFonts w:ascii="Arial" w:hAnsi="Arial" w:cs="Arial"/>
          <w:lang w:val="en-US"/>
        </w:rPr>
        <w:t xml:space="preserve"> </w:t>
      </w:r>
      <w:r w:rsidR="004645FC" w:rsidRPr="0067202B">
        <w:rPr>
          <w:rFonts w:ascii="Arial" w:hAnsi="Arial" w:cs="Arial"/>
          <w:lang w:val="en-US"/>
        </w:rPr>
        <w:t xml:space="preserve">broader damage caused by </w:t>
      </w:r>
      <w:r w:rsidR="001A46F4">
        <w:rPr>
          <w:rFonts w:ascii="Arial" w:hAnsi="Arial" w:cs="Arial"/>
          <w:lang w:val="en-US"/>
        </w:rPr>
        <w:t>power-</w:t>
      </w:r>
      <w:r w:rsidRPr="0067202B">
        <w:rPr>
          <w:rFonts w:ascii="Arial" w:hAnsi="Arial" w:cs="Arial"/>
          <w:lang w:val="en-US"/>
        </w:rPr>
        <w:t xml:space="preserve">hungry </w:t>
      </w:r>
      <w:r w:rsidR="00CB0D61" w:rsidRPr="0067202B">
        <w:rPr>
          <w:rFonts w:ascii="Arial" w:hAnsi="Arial" w:cs="Arial"/>
          <w:lang w:val="en-US"/>
        </w:rPr>
        <w:t>and private affairs conflicts</w:t>
      </w:r>
      <w:r w:rsidR="00F9784B" w:rsidRPr="0067202B">
        <w:rPr>
          <w:rStyle w:val="Refdenotaderodap"/>
          <w:rFonts w:ascii="Arial" w:hAnsi="Arial" w:cs="Arial"/>
          <w:lang w:val="en-US"/>
        </w:rPr>
        <w:footnoteReference w:id="4"/>
      </w:r>
      <w:r w:rsidR="00F9784B" w:rsidRPr="0067202B">
        <w:rPr>
          <w:rFonts w:ascii="Arial" w:hAnsi="Arial" w:cs="Arial"/>
          <w:lang w:val="en-US"/>
        </w:rPr>
        <w:t>.</w:t>
      </w:r>
    </w:p>
    <w:p w:rsidR="00F9784B" w:rsidRPr="0067202B" w:rsidRDefault="00456C5A" w:rsidP="006B468D">
      <w:pPr>
        <w:spacing w:line="360" w:lineRule="auto"/>
        <w:ind w:firstLine="708"/>
        <w:jc w:val="both"/>
        <w:rPr>
          <w:rFonts w:ascii="Arial" w:hAnsi="Arial" w:cs="Arial"/>
          <w:lang w:val="en-US"/>
        </w:rPr>
      </w:pPr>
      <w:r>
        <w:rPr>
          <w:rFonts w:ascii="Arial" w:hAnsi="Arial" w:cs="Arial"/>
          <w:lang w:val="en-US"/>
        </w:rPr>
        <w:t>The present dire political scene</w:t>
      </w:r>
      <w:r w:rsidR="00561B59">
        <w:rPr>
          <w:rFonts w:ascii="Arial" w:hAnsi="Arial" w:cs="Arial"/>
          <w:lang w:val="en-US"/>
        </w:rPr>
        <w:t xml:space="preserve"> </w:t>
      </w:r>
      <w:r w:rsidRPr="0067202B">
        <w:rPr>
          <w:rFonts w:ascii="Arial" w:hAnsi="Arial" w:cs="Arial"/>
          <w:lang w:val="en-US"/>
        </w:rPr>
        <w:t>in Brazil</w:t>
      </w:r>
      <w:r>
        <w:rPr>
          <w:rFonts w:ascii="Arial" w:hAnsi="Arial" w:cs="Arial"/>
          <w:lang w:val="en-US"/>
        </w:rPr>
        <w:t xml:space="preserve"> unequivocally puts at risk</w:t>
      </w:r>
      <w:r w:rsidR="00FC5390" w:rsidRPr="0067202B">
        <w:rPr>
          <w:rFonts w:ascii="Arial" w:hAnsi="Arial" w:cs="Arial"/>
          <w:lang w:val="en-US"/>
        </w:rPr>
        <w:t xml:space="preserve"> the aspiring </w:t>
      </w:r>
      <w:r w:rsidR="00040CF3" w:rsidRPr="0067202B">
        <w:rPr>
          <w:rFonts w:ascii="Arial" w:hAnsi="Arial" w:cs="Arial"/>
          <w:lang w:val="en-US"/>
        </w:rPr>
        <w:t>guidelines designed by</w:t>
      </w:r>
      <w:r>
        <w:rPr>
          <w:rFonts w:ascii="Arial" w:hAnsi="Arial" w:cs="Arial"/>
          <w:lang w:val="en-US"/>
        </w:rPr>
        <w:t xml:space="preserve"> the nation´s </w:t>
      </w:r>
      <w:r w:rsidR="00040CF3" w:rsidRPr="0067202B">
        <w:rPr>
          <w:rFonts w:ascii="Arial" w:hAnsi="Arial" w:cs="Arial"/>
          <w:lang w:val="en-US"/>
        </w:rPr>
        <w:t>institutions, in other words</w:t>
      </w:r>
      <w:r w:rsidR="00192FD6">
        <w:rPr>
          <w:rFonts w:ascii="Arial" w:hAnsi="Arial" w:cs="Arial"/>
          <w:lang w:val="en-US"/>
        </w:rPr>
        <w:t>,</w:t>
      </w:r>
      <w:r w:rsidR="00561B59">
        <w:rPr>
          <w:rFonts w:ascii="Arial" w:hAnsi="Arial" w:cs="Arial"/>
          <w:lang w:val="en-US"/>
        </w:rPr>
        <w:t xml:space="preserve"> </w:t>
      </w:r>
      <w:r w:rsidR="00D109C4" w:rsidRPr="0067202B">
        <w:rPr>
          <w:rFonts w:ascii="Arial" w:hAnsi="Arial" w:cs="Arial"/>
          <w:lang w:val="en-US"/>
        </w:rPr>
        <w:t>the</w:t>
      </w:r>
      <w:r w:rsidR="00040CF3" w:rsidRPr="0067202B">
        <w:rPr>
          <w:rFonts w:ascii="Arial" w:hAnsi="Arial" w:cs="Arial"/>
          <w:lang w:val="en-US"/>
        </w:rPr>
        <w:t xml:space="preserve"> real objectives </w:t>
      </w:r>
      <w:r w:rsidR="00D109C4" w:rsidRPr="0067202B">
        <w:rPr>
          <w:rFonts w:ascii="Arial" w:hAnsi="Arial" w:cs="Arial"/>
          <w:lang w:val="en-US"/>
        </w:rPr>
        <w:t>pursued by them</w:t>
      </w:r>
      <w:r w:rsidR="00040CF3" w:rsidRPr="0067202B">
        <w:rPr>
          <w:rFonts w:ascii="Arial" w:hAnsi="Arial" w:cs="Arial"/>
          <w:lang w:val="en-US"/>
        </w:rPr>
        <w:t xml:space="preserve">, </w:t>
      </w:r>
      <w:r>
        <w:rPr>
          <w:rFonts w:ascii="Arial" w:hAnsi="Arial" w:cs="Arial"/>
          <w:lang w:val="en-US"/>
        </w:rPr>
        <w:t>at</w:t>
      </w:r>
      <w:r w:rsidR="00040CF3" w:rsidRPr="0067202B">
        <w:rPr>
          <w:rFonts w:ascii="Arial" w:hAnsi="Arial" w:cs="Arial"/>
          <w:lang w:val="en-US"/>
        </w:rPr>
        <w:t xml:space="preserve"> whom </w:t>
      </w:r>
      <w:r w:rsidR="00EB3F17">
        <w:rPr>
          <w:rFonts w:ascii="Arial" w:hAnsi="Arial" w:cs="Arial"/>
          <w:lang w:val="en-US"/>
        </w:rPr>
        <w:t>they</w:t>
      </w:r>
      <w:r>
        <w:rPr>
          <w:rFonts w:ascii="Arial" w:hAnsi="Arial" w:cs="Arial"/>
          <w:lang w:val="en-US"/>
        </w:rPr>
        <w:t xml:space="preserve"> </w:t>
      </w:r>
      <w:proofErr w:type="gramStart"/>
      <w:r>
        <w:rPr>
          <w:rFonts w:ascii="Arial" w:hAnsi="Arial" w:cs="Arial"/>
          <w:lang w:val="en-US"/>
        </w:rPr>
        <w:t>are</w:t>
      </w:r>
      <w:r w:rsidR="00EB3F17">
        <w:rPr>
          <w:rFonts w:ascii="Arial" w:hAnsi="Arial" w:cs="Arial"/>
          <w:lang w:val="en-US"/>
        </w:rPr>
        <w:t xml:space="preserve"> targeted</w:t>
      </w:r>
      <w:proofErr w:type="gramEnd"/>
      <w:r w:rsidR="004645FC" w:rsidRPr="0067202B">
        <w:rPr>
          <w:rFonts w:ascii="Arial" w:hAnsi="Arial" w:cs="Arial"/>
          <w:lang w:val="en-US"/>
        </w:rPr>
        <w:t xml:space="preserve"> specifically</w:t>
      </w:r>
      <w:r w:rsidR="00561B59">
        <w:rPr>
          <w:rFonts w:ascii="Arial" w:hAnsi="Arial" w:cs="Arial"/>
          <w:lang w:val="en-US"/>
        </w:rPr>
        <w:t xml:space="preserve"> </w:t>
      </w:r>
      <w:r w:rsidR="00040CF3" w:rsidRPr="0067202B">
        <w:rPr>
          <w:rFonts w:ascii="Arial" w:hAnsi="Arial" w:cs="Arial"/>
          <w:lang w:val="en-US"/>
        </w:rPr>
        <w:t>and</w:t>
      </w:r>
      <w:r w:rsidR="00D109C4" w:rsidRPr="0067202B">
        <w:rPr>
          <w:rFonts w:ascii="Arial" w:hAnsi="Arial" w:cs="Arial"/>
          <w:lang w:val="en-US"/>
        </w:rPr>
        <w:t xml:space="preserve"> to</w:t>
      </w:r>
      <w:r w:rsidR="00040CF3" w:rsidRPr="0067202B">
        <w:rPr>
          <w:rFonts w:ascii="Arial" w:hAnsi="Arial" w:cs="Arial"/>
          <w:lang w:val="en-US"/>
        </w:rPr>
        <w:t xml:space="preserve"> what</w:t>
      </w:r>
      <w:r w:rsidR="00D109C4" w:rsidRPr="0067202B">
        <w:rPr>
          <w:rFonts w:ascii="Arial" w:hAnsi="Arial" w:cs="Arial"/>
          <w:lang w:val="en-US"/>
        </w:rPr>
        <w:t xml:space="preserve"> extent</w:t>
      </w:r>
      <w:r w:rsidR="00040CF3" w:rsidRPr="0067202B">
        <w:rPr>
          <w:rFonts w:ascii="Arial" w:hAnsi="Arial" w:cs="Arial"/>
          <w:lang w:val="en-US"/>
        </w:rPr>
        <w:t xml:space="preserve"> the role of each public </w:t>
      </w:r>
      <w:r w:rsidR="00D109C4" w:rsidRPr="0067202B">
        <w:rPr>
          <w:rFonts w:ascii="Arial" w:hAnsi="Arial" w:cs="Arial"/>
          <w:lang w:val="en-US"/>
        </w:rPr>
        <w:t>service</w:t>
      </w:r>
      <w:r w:rsidR="00040CF3" w:rsidRPr="0067202B">
        <w:rPr>
          <w:rFonts w:ascii="Arial" w:hAnsi="Arial" w:cs="Arial"/>
          <w:lang w:val="en-US"/>
        </w:rPr>
        <w:t xml:space="preserve"> offered </w:t>
      </w:r>
      <w:r w:rsidR="00D109C4" w:rsidRPr="0067202B">
        <w:rPr>
          <w:rFonts w:ascii="Arial" w:hAnsi="Arial" w:cs="Arial"/>
          <w:lang w:val="en-US"/>
        </w:rPr>
        <w:t>fro</w:t>
      </w:r>
      <w:r w:rsidR="00E92DE8" w:rsidRPr="0067202B">
        <w:rPr>
          <w:rFonts w:ascii="Arial" w:hAnsi="Arial" w:cs="Arial"/>
          <w:lang w:val="en-US"/>
        </w:rPr>
        <w:t>m a macro perspective</w:t>
      </w:r>
      <w:r>
        <w:rPr>
          <w:rFonts w:ascii="Arial" w:hAnsi="Arial" w:cs="Arial"/>
          <w:lang w:val="en-US"/>
        </w:rPr>
        <w:t xml:space="preserve"> is.</w:t>
      </w:r>
      <w:r w:rsidR="00561B59">
        <w:rPr>
          <w:rFonts w:ascii="Arial" w:hAnsi="Arial" w:cs="Arial"/>
          <w:lang w:val="en-US"/>
        </w:rPr>
        <w:t xml:space="preserve"> </w:t>
      </w:r>
      <w:r w:rsidR="00192FD6">
        <w:rPr>
          <w:rFonts w:ascii="Arial" w:hAnsi="Arial" w:cs="Arial"/>
          <w:lang w:val="en-US"/>
        </w:rPr>
        <w:t xml:space="preserve">Nevertheless, we believe that </w:t>
      </w:r>
      <w:r w:rsidR="00040CF3" w:rsidRPr="0067202B">
        <w:rPr>
          <w:rFonts w:ascii="Arial" w:hAnsi="Arial" w:cs="Arial"/>
          <w:lang w:val="en-US"/>
        </w:rPr>
        <w:t>an</w:t>
      </w:r>
      <w:r w:rsidR="00D109C4" w:rsidRPr="0067202B">
        <w:rPr>
          <w:rFonts w:ascii="Arial" w:hAnsi="Arial" w:cs="Arial"/>
          <w:lang w:val="en-US"/>
        </w:rPr>
        <w:t xml:space="preserve"> analysis of</w:t>
      </w:r>
      <w:r w:rsidR="00040CF3" w:rsidRPr="0067202B">
        <w:rPr>
          <w:rFonts w:ascii="Arial" w:hAnsi="Arial" w:cs="Arial"/>
          <w:lang w:val="en-US"/>
        </w:rPr>
        <w:t xml:space="preserve"> these </w:t>
      </w:r>
      <w:r w:rsidR="0067202B" w:rsidRPr="0067202B">
        <w:rPr>
          <w:rFonts w:ascii="Arial" w:hAnsi="Arial" w:cs="Arial"/>
          <w:lang w:val="en-US"/>
        </w:rPr>
        <w:t>institutions</w:t>
      </w:r>
      <w:r w:rsidR="00040CF3" w:rsidRPr="0067202B">
        <w:rPr>
          <w:rFonts w:ascii="Arial" w:hAnsi="Arial" w:cs="Arial"/>
          <w:lang w:val="en-US"/>
        </w:rPr>
        <w:t xml:space="preserve">’ past </w:t>
      </w:r>
      <w:r w:rsidR="00192FD6">
        <w:rPr>
          <w:rFonts w:ascii="Arial" w:hAnsi="Arial" w:cs="Arial"/>
          <w:lang w:val="en-US"/>
        </w:rPr>
        <w:t>is</w:t>
      </w:r>
      <w:r w:rsidR="00561B59">
        <w:rPr>
          <w:rFonts w:ascii="Arial" w:hAnsi="Arial" w:cs="Arial"/>
          <w:lang w:val="en-US"/>
        </w:rPr>
        <w:t xml:space="preserve"> </w:t>
      </w:r>
      <w:r w:rsidR="0067202B">
        <w:rPr>
          <w:rFonts w:ascii="Arial" w:hAnsi="Arial" w:cs="Arial"/>
          <w:lang w:val="en-US"/>
        </w:rPr>
        <w:t>imperative</w:t>
      </w:r>
      <w:r w:rsidR="00561B59">
        <w:rPr>
          <w:rFonts w:ascii="Arial" w:hAnsi="Arial" w:cs="Arial"/>
          <w:lang w:val="en-US"/>
        </w:rPr>
        <w:t xml:space="preserve"> </w:t>
      </w:r>
      <w:r w:rsidR="00192FD6">
        <w:rPr>
          <w:rFonts w:ascii="Arial" w:hAnsi="Arial" w:cs="Arial"/>
          <w:lang w:val="en-US"/>
        </w:rPr>
        <w:t>to evaluate</w:t>
      </w:r>
      <w:r w:rsidR="00D109C4" w:rsidRPr="0067202B">
        <w:rPr>
          <w:rFonts w:ascii="Arial" w:hAnsi="Arial" w:cs="Arial"/>
          <w:lang w:val="en-US"/>
        </w:rPr>
        <w:t xml:space="preserve"> the construction</w:t>
      </w:r>
      <w:r w:rsidR="00040CF3" w:rsidRPr="0067202B">
        <w:rPr>
          <w:rFonts w:ascii="Arial" w:hAnsi="Arial" w:cs="Arial"/>
          <w:lang w:val="en-US"/>
        </w:rPr>
        <w:t xml:space="preserve"> or not of </w:t>
      </w:r>
      <w:r w:rsidR="00192FD6">
        <w:rPr>
          <w:rFonts w:ascii="Arial" w:hAnsi="Arial" w:cs="Arial"/>
          <w:lang w:val="en-US"/>
        </w:rPr>
        <w:t xml:space="preserve">a </w:t>
      </w:r>
      <w:r w:rsidR="00040CF3" w:rsidRPr="0067202B">
        <w:rPr>
          <w:rFonts w:ascii="Arial" w:hAnsi="Arial" w:cs="Arial"/>
          <w:lang w:val="en-US"/>
        </w:rPr>
        <w:t xml:space="preserve">new </w:t>
      </w:r>
      <w:r w:rsidR="00040CF3" w:rsidRPr="0067202B">
        <w:rPr>
          <w:rFonts w:ascii="Arial" w:hAnsi="Arial" w:cs="Arial"/>
          <w:i/>
          <w:lang w:val="en-US"/>
        </w:rPr>
        <w:t>modus operandi</w:t>
      </w:r>
      <w:r w:rsidR="00040CF3" w:rsidRPr="0067202B">
        <w:rPr>
          <w:rFonts w:ascii="Arial" w:hAnsi="Arial" w:cs="Arial"/>
          <w:lang w:val="en-US"/>
        </w:rPr>
        <w:t xml:space="preserve"> a</w:t>
      </w:r>
      <w:r w:rsidR="00D109C4" w:rsidRPr="0067202B">
        <w:rPr>
          <w:rFonts w:ascii="Arial" w:hAnsi="Arial" w:cs="Arial"/>
          <w:lang w:val="en-US"/>
        </w:rPr>
        <w:t>nd policies</w:t>
      </w:r>
      <w:r w:rsidR="004645FC" w:rsidRPr="0067202B">
        <w:rPr>
          <w:rFonts w:ascii="Arial" w:hAnsi="Arial" w:cs="Arial"/>
          <w:lang w:val="en-US"/>
        </w:rPr>
        <w:t xml:space="preserve"> for them</w:t>
      </w:r>
      <w:r w:rsidR="00D109C4" w:rsidRPr="0067202B">
        <w:rPr>
          <w:rFonts w:ascii="Arial" w:hAnsi="Arial" w:cs="Arial"/>
          <w:lang w:val="en-US"/>
        </w:rPr>
        <w:t xml:space="preserve">. </w:t>
      </w:r>
      <w:proofErr w:type="gramStart"/>
      <w:r w:rsidR="00D109C4" w:rsidRPr="0067202B">
        <w:rPr>
          <w:rFonts w:ascii="Arial" w:hAnsi="Arial" w:cs="Arial"/>
          <w:lang w:val="en-US"/>
        </w:rPr>
        <w:t>Among those</w:t>
      </w:r>
      <w:r w:rsidR="00192FD6">
        <w:rPr>
          <w:rFonts w:ascii="Arial" w:hAnsi="Arial" w:cs="Arial"/>
          <w:lang w:val="en-US"/>
        </w:rPr>
        <w:t xml:space="preserve"> institutions</w:t>
      </w:r>
      <w:r w:rsidR="00D109C4" w:rsidRPr="0067202B">
        <w:rPr>
          <w:rFonts w:ascii="Arial" w:hAnsi="Arial" w:cs="Arial"/>
          <w:lang w:val="en-US"/>
        </w:rPr>
        <w:t xml:space="preserve">, reassuringly holding a </w:t>
      </w:r>
      <w:r w:rsidR="00766F86" w:rsidRPr="0067202B">
        <w:rPr>
          <w:rFonts w:ascii="Arial" w:hAnsi="Arial" w:cs="Arial"/>
          <w:lang w:val="en-US"/>
        </w:rPr>
        <w:t>pivotal</w:t>
      </w:r>
      <w:r w:rsidR="004645FC" w:rsidRPr="0067202B">
        <w:rPr>
          <w:rFonts w:ascii="Arial" w:hAnsi="Arial" w:cs="Arial"/>
          <w:lang w:val="en-US"/>
        </w:rPr>
        <w:t xml:space="preserve"> role in the retrieval of dignity of </w:t>
      </w:r>
      <w:r w:rsidR="00192FD6">
        <w:rPr>
          <w:rFonts w:ascii="Arial" w:hAnsi="Arial" w:cs="Arial"/>
          <w:lang w:val="en-US"/>
        </w:rPr>
        <w:t xml:space="preserve">the </w:t>
      </w:r>
      <w:r w:rsidR="004645FC" w:rsidRPr="0067202B">
        <w:rPr>
          <w:rFonts w:ascii="Arial" w:hAnsi="Arial" w:cs="Arial"/>
          <w:lang w:val="en-US"/>
        </w:rPr>
        <w:t>human person, widening of access to justice and</w:t>
      </w:r>
      <w:r w:rsidR="00192FD6">
        <w:rPr>
          <w:rFonts w:ascii="Arial" w:hAnsi="Arial" w:cs="Arial"/>
          <w:lang w:val="en-US"/>
        </w:rPr>
        <w:t>,</w:t>
      </w:r>
      <w:r w:rsidR="004645FC" w:rsidRPr="0067202B">
        <w:rPr>
          <w:rFonts w:ascii="Arial" w:hAnsi="Arial" w:cs="Arial"/>
          <w:lang w:val="en-US"/>
        </w:rPr>
        <w:t xml:space="preserve"> furthermore, to protect democracy, stands the Public Defender’s Office</w:t>
      </w:r>
      <w:r w:rsidR="00192FD6">
        <w:rPr>
          <w:rFonts w:ascii="Arial" w:hAnsi="Arial" w:cs="Arial"/>
          <w:lang w:val="en-US"/>
        </w:rPr>
        <w:t>,</w:t>
      </w:r>
      <w:r w:rsidR="00561B59">
        <w:rPr>
          <w:rFonts w:ascii="Arial" w:hAnsi="Arial" w:cs="Arial"/>
          <w:lang w:val="en-US"/>
        </w:rPr>
        <w:t xml:space="preserve"> </w:t>
      </w:r>
      <w:r w:rsidR="00766F86" w:rsidRPr="0067202B">
        <w:rPr>
          <w:rFonts w:ascii="Arial" w:hAnsi="Arial" w:cs="Arial"/>
          <w:lang w:val="en-US"/>
        </w:rPr>
        <w:t xml:space="preserve">an official branch devised by Brazilian Federal </w:t>
      </w:r>
      <w:r w:rsidR="0067202B" w:rsidRPr="0067202B">
        <w:rPr>
          <w:rFonts w:ascii="Arial" w:hAnsi="Arial" w:cs="Arial"/>
          <w:lang w:val="en-US"/>
        </w:rPr>
        <w:t>Constitution</w:t>
      </w:r>
      <w:r w:rsidR="00766F86" w:rsidRPr="0067202B">
        <w:rPr>
          <w:rFonts w:ascii="Arial" w:hAnsi="Arial" w:cs="Arial"/>
          <w:lang w:val="en-US"/>
        </w:rPr>
        <w:t xml:space="preserve"> respo</w:t>
      </w:r>
      <w:r w:rsidR="00EB3F17">
        <w:rPr>
          <w:rFonts w:ascii="Arial" w:hAnsi="Arial" w:cs="Arial"/>
          <w:lang w:val="en-US"/>
        </w:rPr>
        <w:t>nsible for providing full and complimentary</w:t>
      </w:r>
      <w:r w:rsidR="00766F86" w:rsidRPr="0067202B">
        <w:rPr>
          <w:rFonts w:ascii="Arial" w:hAnsi="Arial" w:cs="Arial"/>
          <w:lang w:val="en-US"/>
        </w:rPr>
        <w:t xml:space="preserve"> legal aid in both civil and criminal affairs of any given nature in individual rights and collective rights’ </w:t>
      </w:r>
      <w:r w:rsidR="001A46F4">
        <w:rPr>
          <w:rFonts w:ascii="Arial" w:hAnsi="Arial" w:cs="Arial"/>
          <w:lang w:val="en-US"/>
        </w:rPr>
        <w:t>protection/enforcement</w:t>
      </w:r>
      <w:r w:rsidR="00766F86" w:rsidRPr="0067202B">
        <w:rPr>
          <w:rFonts w:ascii="Arial" w:hAnsi="Arial" w:cs="Arial"/>
          <w:lang w:val="en-US"/>
        </w:rPr>
        <w:t>.</w:t>
      </w:r>
      <w:proofErr w:type="gramEnd"/>
    </w:p>
    <w:p w:rsidR="00F9784B" w:rsidRPr="0067202B" w:rsidRDefault="00192FD6" w:rsidP="006B468D">
      <w:pPr>
        <w:spacing w:line="360" w:lineRule="auto"/>
        <w:ind w:firstLine="708"/>
        <w:jc w:val="both"/>
        <w:rPr>
          <w:rFonts w:ascii="Arial" w:hAnsi="Arial" w:cs="Arial"/>
          <w:lang w:val="en-US"/>
        </w:rPr>
      </w:pPr>
      <w:r w:rsidRPr="00192FD6">
        <w:rPr>
          <w:rFonts w:ascii="Arial" w:hAnsi="Arial" w:cs="Arial"/>
          <w:lang w:val="en-US"/>
        </w:rPr>
        <w:t>Brazil’s legal aid model, after over a decade of progressive (increasing) public funding to consolidate the Public Defender’s Office (PDO) as indicated in a paper presented at the 2015’s ILAG Conference, has turned its focus as well towards the future of Brazilian justice.</w:t>
      </w:r>
    </w:p>
    <w:p w:rsidR="00F9784B" w:rsidRPr="0067202B" w:rsidRDefault="00E92DE8" w:rsidP="006B468D">
      <w:pPr>
        <w:spacing w:line="360" w:lineRule="auto"/>
        <w:ind w:firstLine="708"/>
        <w:jc w:val="both"/>
        <w:rPr>
          <w:rFonts w:ascii="Arial" w:hAnsi="Arial" w:cs="Arial"/>
          <w:lang w:val="en-US"/>
        </w:rPr>
      </w:pPr>
      <w:r w:rsidRPr="0067202B">
        <w:rPr>
          <w:rFonts w:ascii="Arial" w:hAnsi="Arial" w:cs="Arial"/>
          <w:lang w:val="en-US"/>
        </w:rPr>
        <w:t>Considering that access to justice does</w:t>
      </w:r>
      <w:r w:rsidR="00192FD6">
        <w:rPr>
          <w:rFonts w:ascii="Arial" w:hAnsi="Arial" w:cs="Arial"/>
          <w:lang w:val="en-US"/>
        </w:rPr>
        <w:t xml:space="preserve"> not</w:t>
      </w:r>
      <w:r w:rsidRPr="0067202B">
        <w:rPr>
          <w:rFonts w:ascii="Arial" w:hAnsi="Arial" w:cs="Arial"/>
          <w:lang w:val="en-US"/>
        </w:rPr>
        <w:t xml:space="preserve"> stand solely for the formal </w:t>
      </w:r>
      <w:r w:rsidR="001D3257" w:rsidRPr="0067202B">
        <w:rPr>
          <w:rFonts w:ascii="Arial" w:hAnsi="Arial" w:cs="Arial"/>
          <w:lang w:val="en-US"/>
        </w:rPr>
        <w:t>accessibility</w:t>
      </w:r>
      <w:r w:rsidRPr="0067202B">
        <w:rPr>
          <w:rFonts w:ascii="Arial" w:hAnsi="Arial" w:cs="Arial"/>
          <w:lang w:val="en-US"/>
        </w:rPr>
        <w:t xml:space="preserve"> of legal services but also as a relevant social right which </w:t>
      </w:r>
      <w:r w:rsidR="0067202B" w:rsidRPr="0067202B">
        <w:rPr>
          <w:rFonts w:ascii="Arial" w:hAnsi="Arial" w:cs="Arial"/>
          <w:lang w:val="en-US"/>
        </w:rPr>
        <w:t>forcefully</w:t>
      </w:r>
      <w:r w:rsidRPr="0067202B">
        <w:rPr>
          <w:rFonts w:ascii="Arial" w:hAnsi="Arial" w:cs="Arial"/>
          <w:lang w:val="en-US"/>
        </w:rPr>
        <w:t xml:space="preserve"> binds government entities to the adoption of concrete measures in order to accomplish citizens’ </w:t>
      </w:r>
      <w:r w:rsidR="00570629" w:rsidRPr="0067202B">
        <w:rPr>
          <w:rFonts w:ascii="Arial" w:hAnsi="Arial" w:cs="Arial"/>
          <w:lang w:val="en-US"/>
        </w:rPr>
        <w:t xml:space="preserve">entitlement to their </w:t>
      </w:r>
      <w:r w:rsidRPr="0067202B">
        <w:rPr>
          <w:rFonts w:ascii="Arial" w:hAnsi="Arial" w:cs="Arial"/>
          <w:lang w:val="en-US"/>
        </w:rPr>
        <w:t>rights</w:t>
      </w:r>
      <w:r w:rsidR="0080679A">
        <w:rPr>
          <w:rStyle w:val="Refdenotaderodap"/>
          <w:rFonts w:ascii="Arial" w:hAnsi="Arial" w:cs="Arial"/>
          <w:lang w:val="en-US"/>
        </w:rPr>
        <w:footnoteReference w:id="5"/>
      </w:r>
      <w:r w:rsidRPr="0067202B">
        <w:rPr>
          <w:rFonts w:ascii="Arial" w:hAnsi="Arial" w:cs="Arial"/>
          <w:lang w:val="en-US"/>
        </w:rPr>
        <w:t>, the Public Defender’s Office</w:t>
      </w:r>
      <w:r w:rsidR="00F045CC">
        <w:rPr>
          <w:rFonts w:ascii="Arial" w:hAnsi="Arial" w:cs="Arial"/>
          <w:lang w:val="en-US"/>
        </w:rPr>
        <w:t xml:space="preserve"> role and</w:t>
      </w:r>
      <w:r w:rsidR="00EB3F17">
        <w:rPr>
          <w:rFonts w:ascii="Arial" w:hAnsi="Arial" w:cs="Arial"/>
          <w:lang w:val="en-US"/>
        </w:rPr>
        <w:t xml:space="preserve"> action area extents further </w:t>
      </w:r>
      <w:r w:rsidRPr="0067202B">
        <w:rPr>
          <w:rFonts w:ascii="Arial" w:hAnsi="Arial" w:cs="Arial"/>
          <w:lang w:val="en-US"/>
        </w:rPr>
        <w:t xml:space="preserve">the </w:t>
      </w:r>
      <w:r w:rsidR="00EB3F17">
        <w:rPr>
          <w:rFonts w:ascii="Arial" w:hAnsi="Arial" w:cs="Arial"/>
          <w:lang w:val="en-US"/>
        </w:rPr>
        <w:t>traditional</w:t>
      </w:r>
      <w:r w:rsidRPr="0067202B">
        <w:rPr>
          <w:rFonts w:ascii="Arial" w:hAnsi="Arial" w:cs="Arial"/>
          <w:lang w:val="en-US"/>
        </w:rPr>
        <w:t xml:space="preserve"> legal system. </w:t>
      </w:r>
      <w:proofErr w:type="gramStart"/>
      <w:r w:rsidRPr="0067202B">
        <w:rPr>
          <w:rFonts w:ascii="Arial" w:hAnsi="Arial" w:cs="Arial"/>
          <w:lang w:val="en-US"/>
        </w:rPr>
        <w:t xml:space="preserve">This shall be discussed following the example of a concrete case, in which </w:t>
      </w:r>
      <w:r w:rsidR="001D3257" w:rsidRPr="0067202B">
        <w:rPr>
          <w:rFonts w:ascii="Arial" w:hAnsi="Arial" w:cs="Arial"/>
          <w:lang w:val="en-US"/>
        </w:rPr>
        <w:t xml:space="preserve">the nature of the legal service </w:t>
      </w:r>
      <w:r w:rsidR="009747CC" w:rsidRPr="0067202B">
        <w:rPr>
          <w:rFonts w:ascii="Arial" w:hAnsi="Arial" w:cs="Arial"/>
          <w:lang w:val="en-US"/>
        </w:rPr>
        <w:t>provided</w:t>
      </w:r>
      <w:r w:rsidR="00561B59">
        <w:rPr>
          <w:rFonts w:ascii="Arial" w:hAnsi="Arial" w:cs="Arial"/>
          <w:lang w:val="en-US"/>
        </w:rPr>
        <w:t xml:space="preserve"> </w:t>
      </w:r>
      <w:r w:rsidR="009747CC" w:rsidRPr="0067202B">
        <w:rPr>
          <w:rFonts w:ascii="Arial" w:hAnsi="Arial" w:cs="Arial"/>
          <w:lang w:val="en-US"/>
        </w:rPr>
        <w:t>showed</w:t>
      </w:r>
      <w:r w:rsidR="001D3257" w:rsidRPr="0067202B">
        <w:rPr>
          <w:rFonts w:ascii="Arial" w:hAnsi="Arial" w:cs="Arial"/>
          <w:lang w:val="en-US"/>
        </w:rPr>
        <w:t xml:space="preserve"> itself </w:t>
      </w:r>
      <w:r w:rsidR="009747CC" w:rsidRPr="0067202B">
        <w:rPr>
          <w:rFonts w:ascii="Arial" w:hAnsi="Arial" w:cs="Arial"/>
          <w:lang w:val="en-US"/>
        </w:rPr>
        <w:t>able</w:t>
      </w:r>
      <w:r w:rsidR="001D3257" w:rsidRPr="0067202B">
        <w:rPr>
          <w:rFonts w:ascii="Arial" w:hAnsi="Arial" w:cs="Arial"/>
          <w:lang w:val="en-US"/>
        </w:rPr>
        <w:t xml:space="preserve"> to secure effective</w:t>
      </w:r>
      <w:r w:rsidR="009747CC" w:rsidRPr="0067202B">
        <w:rPr>
          <w:rFonts w:ascii="Arial" w:hAnsi="Arial" w:cs="Arial"/>
          <w:lang w:val="en-US"/>
        </w:rPr>
        <w:t xml:space="preserve"> and timely support for the vital needs to a number of persons victimized by a disaster responsible for the interdiction of </w:t>
      </w:r>
      <w:r w:rsidR="00EB3F17">
        <w:rPr>
          <w:rFonts w:ascii="Arial" w:hAnsi="Arial" w:cs="Arial"/>
          <w:lang w:val="en-US"/>
        </w:rPr>
        <w:t xml:space="preserve">a significant </w:t>
      </w:r>
      <w:r w:rsidR="009261B7">
        <w:rPr>
          <w:rFonts w:ascii="Arial" w:hAnsi="Arial" w:cs="Arial"/>
          <w:lang w:val="en-US"/>
        </w:rPr>
        <w:t>number</w:t>
      </w:r>
      <w:r w:rsidR="009747CC" w:rsidRPr="0067202B">
        <w:rPr>
          <w:rFonts w:ascii="Arial" w:hAnsi="Arial" w:cs="Arial"/>
          <w:lang w:val="en-US"/>
        </w:rPr>
        <w:t xml:space="preserve"> of habitations, therefore preventing formal bureaucracy’s stopp</w:t>
      </w:r>
      <w:r w:rsidR="00EB3F17">
        <w:rPr>
          <w:rFonts w:ascii="Arial" w:hAnsi="Arial" w:cs="Arial"/>
          <w:lang w:val="en-US"/>
        </w:rPr>
        <w:t>age on access to justice and to proper</w:t>
      </w:r>
      <w:r w:rsidR="009747CC" w:rsidRPr="0067202B">
        <w:rPr>
          <w:rFonts w:ascii="Arial" w:hAnsi="Arial" w:cs="Arial"/>
          <w:lang w:val="en-US"/>
        </w:rPr>
        <w:t xml:space="preserve"> rights in a factual stance.</w:t>
      </w:r>
      <w:proofErr w:type="gramEnd"/>
    </w:p>
    <w:p w:rsidR="007D4764" w:rsidRPr="0067202B" w:rsidRDefault="009747CC" w:rsidP="006B468D">
      <w:pPr>
        <w:spacing w:line="360" w:lineRule="auto"/>
        <w:ind w:firstLine="708"/>
        <w:jc w:val="both"/>
        <w:rPr>
          <w:rFonts w:ascii="Arial" w:hAnsi="Arial" w:cs="Arial"/>
          <w:lang w:val="en-US"/>
        </w:rPr>
      </w:pPr>
      <w:r w:rsidRPr="0067202B">
        <w:rPr>
          <w:rFonts w:ascii="Arial" w:hAnsi="Arial" w:cs="Arial"/>
          <w:lang w:val="en-US"/>
        </w:rPr>
        <w:t xml:space="preserve">Observation regarding events in this particular case also </w:t>
      </w:r>
      <w:r w:rsidR="007D4764" w:rsidRPr="0067202B">
        <w:rPr>
          <w:rFonts w:ascii="Arial" w:hAnsi="Arial" w:cs="Arial"/>
          <w:lang w:val="en-US"/>
        </w:rPr>
        <w:t xml:space="preserve">led to a self-critique made by </w:t>
      </w:r>
      <w:r w:rsidR="009261B7">
        <w:rPr>
          <w:rFonts w:ascii="Arial" w:hAnsi="Arial" w:cs="Arial"/>
          <w:lang w:val="en-US"/>
        </w:rPr>
        <w:t xml:space="preserve">the </w:t>
      </w:r>
      <w:r w:rsidR="007D4764" w:rsidRPr="0067202B">
        <w:rPr>
          <w:rFonts w:ascii="Arial" w:hAnsi="Arial" w:cs="Arial"/>
          <w:lang w:val="en-US"/>
        </w:rPr>
        <w:t xml:space="preserve">institution’s members precisely for reasons aforementioned, aiming at a </w:t>
      </w:r>
      <w:r w:rsidR="0067202B">
        <w:rPr>
          <w:rFonts w:ascii="Arial" w:hAnsi="Arial" w:cs="Arial"/>
          <w:lang w:val="en-US"/>
        </w:rPr>
        <w:t>reflection</w:t>
      </w:r>
      <w:r w:rsidR="00561B59">
        <w:rPr>
          <w:rFonts w:ascii="Arial" w:hAnsi="Arial" w:cs="Arial"/>
          <w:lang w:val="en-US"/>
        </w:rPr>
        <w:t xml:space="preserve">   </w:t>
      </w:r>
      <w:r w:rsidR="0067202B">
        <w:rPr>
          <w:rFonts w:ascii="Arial" w:hAnsi="Arial" w:cs="Arial"/>
          <w:lang w:val="en-US"/>
        </w:rPr>
        <w:t>concerning</w:t>
      </w:r>
      <w:r w:rsidR="007D4764" w:rsidRPr="0067202B">
        <w:rPr>
          <w:rFonts w:ascii="Arial" w:hAnsi="Arial" w:cs="Arial"/>
          <w:lang w:val="en-US"/>
        </w:rPr>
        <w:t xml:space="preserve"> the role of Public Defender’s Office and the legal aid system in the country.</w:t>
      </w:r>
    </w:p>
    <w:p w:rsidR="00F9784B" w:rsidRPr="0067202B" w:rsidRDefault="007D4764" w:rsidP="006B468D">
      <w:pPr>
        <w:spacing w:line="360" w:lineRule="auto"/>
        <w:ind w:firstLine="708"/>
        <w:jc w:val="both"/>
        <w:rPr>
          <w:rFonts w:ascii="Arial" w:hAnsi="Arial" w:cs="Arial"/>
          <w:lang w:val="en-US"/>
        </w:rPr>
      </w:pPr>
      <w:proofErr w:type="gramStart"/>
      <w:r w:rsidRPr="0067202B">
        <w:rPr>
          <w:rFonts w:ascii="Arial" w:hAnsi="Arial" w:cs="Arial"/>
          <w:lang w:val="en-US"/>
        </w:rPr>
        <w:t xml:space="preserve">After a brief introduction of </w:t>
      </w:r>
      <w:r w:rsidR="009261B7">
        <w:rPr>
          <w:rFonts w:ascii="Arial" w:hAnsi="Arial" w:cs="Arial"/>
          <w:lang w:val="en-US"/>
        </w:rPr>
        <w:t xml:space="preserve">the </w:t>
      </w:r>
      <w:r w:rsidRPr="0067202B">
        <w:rPr>
          <w:rFonts w:ascii="Arial" w:hAnsi="Arial" w:cs="Arial"/>
          <w:lang w:val="en-US"/>
        </w:rPr>
        <w:t xml:space="preserve">Brazilian legal aid model and the role devised by Public Defender’s Office, this work shall discuss the effective activities of this </w:t>
      </w:r>
      <w:r w:rsidR="00E03B1E">
        <w:rPr>
          <w:rFonts w:ascii="Arial" w:hAnsi="Arial" w:cs="Arial"/>
          <w:lang w:val="en-US"/>
        </w:rPr>
        <w:t xml:space="preserve">State </w:t>
      </w:r>
      <w:r w:rsidR="009261B7">
        <w:rPr>
          <w:rFonts w:ascii="Arial" w:hAnsi="Arial" w:cs="Arial"/>
          <w:lang w:val="en-US"/>
        </w:rPr>
        <w:t>agency</w:t>
      </w:r>
      <w:r w:rsidRPr="0067202B">
        <w:rPr>
          <w:rFonts w:ascii="Arial" w:hAnsi="Arial" w:cs="Arial"/>
          <w:lang w:val="en-US"/>
        </w:rPr>
        <w:t xml:space="preserve">, its multiple areas of interest, based on protection and safeguard of access to justice to the most vulnerable within society, </w:t>
      </w:r>
      <w:r w:rsidR="009261B7" w:rsidRPr="009261B7">
        <w:rPr>
          <w:rFonts w:ascii="Arial" w:hAnsi="Arial" w:cs="Arial"/>
          <w:lang w:val="en-US"/>
        </w:rPr>
        <w:t xml:space="preserve">which </w:t>
      </w:r>
      <w:r w:rsidR="008213FB">
        <w:rPr>
          <w:rFonts w:ascii="Arial" w:hAnsi="Arial" w:cs="Arial"/>
          <w:lang w:val="en-US"/>
        </w:rPr>
        <w:t>can be seen as</w:t>
      </w:r>
      <w:r w:rsidR="009261B7" w:rsidRPr="009261B7">
        <w:rPr>
          <w:rFonts w:ascii="Arial" w:hAnsi="Arial" w:cs="Arial"/>
          <w:lang w:val="en-US"/>
        </w:rPr>
        <w:t xml:space="preserve"> exemplary in the out-of-court proceedings of th</w:t>
      </w:r>
      <w:r w:rsidR="009261B7">
        <w:rPr>
          <w:rFonts w:ascii="Arial" w:hAnsi="Arial" w:cs="Arial"/>
          <w:lang w:val="en-US"/>
        </w:rPr>
        <w:t>is specific</w:t>
      </w:r>
      <w:r w:rsidR="009261B7" w:rsidRPr="009261B7">
        <w:rPr>
          <w:rFonts w:ascii="Arial" w:hAnsi="Arial" w:cs="Arial"/>
          <w:lang w:val="en-US"/>
        </w:rPr>
        <w:t xml:space="preserve"> case</w:t>
      </w:r>
      <w:r w:rsidR="009261B7">
        <w:rPr>
          <w:rFonts w:ascii="Arial" w:hAnsi="Arial" w:cs="Arial"/>
          <w:lang w:val="en-US"/>
        </w:rPr>
        <w:t xml:space="preserve"> that is the </w:t>
      </w:r>
      <w:r w:rsidR="009261B7" w:rsidRPr="009261B7">
        <w:rPr>
          <w:rFonts w:ascii="Arial" w:hAnsi="Arial" w:cs="Arial"/>
          <w:lang w:val="en-US"/>
        </w:rPr>
        <w:t>subject of this paper</w:t>
      </w:r>
      <w:r w:rsidR="008213FB">
        <w:rPr>
          <w:rFonts w:ascii="Arial" w:hAnsi="Arial" w:cs="Arial"/>
          <w:lang w:val="en-US"/>
        </w:rPr>
        <w:t>: it shows its</w:t>
      </w:r>
      <w:r w:rsidRPr="0067202B">
        <w:rPr>
          <w:rFonts w:ascii="Arial" w:hAnsi="Arial" w:cs="Arial"/>
          <w:lang w:val="en-US"/>
        </w:rPr>
        <w:t xml:space="preserve"> particular feature</w:t>
      </w:r>
      <w:r w:rsidR="00E03B1E">
        <w:rPr>
          <w:rFonts w:ascii="Arial" w:hAnsi="Arial" w:cs="Arial"/>
          <w:lang w:val="en-US"/>
        </w:rPr>
        <w:t xml:space="preserve"> inside the “justice system”</w:t>
      </w:r>
      <w:r w:rsidRPr="0067202B">
        <w:rPr>
          <w:rFonts w:ascii="Arial" w:hAnsi="Arial" w:cs="Arial"/>
          <w:lang w:val="en-US"/>
        </w:rPr>
        <w:t>.</w:t>
      </w:r>
      <w:proofErr w:type="gramEnd"/>
    </w:p>
    <w:p w:rsidR="00554A20" w:rsidRDefault="007D4764" w:rsidP="006B468D">
      <w:pPr>
        <w:spacing w:line="360" w:lineRule="auto"/>
        <w:ind w:firstLine="708"/>
        <w:jc w:val="both"/>
        <w:rPr>
          <w:rFonts w:ascii="Arial" w:hAnsi="Arial" w:cs="Arial"/>
          <w:lang w:val="en-US"/>
        </w:rPr>
      </w:pPr>
      <w:r w:rsidRPr="0067202B">
        <w:rPr>
          <w:rFonts w:ascii="Arial" w:hAnsi="Arial" w:cs="Arial"/>
          <w:lang w:val="en-US"/>
        </w:rPr>
        <w:t xml:space="preserve">Conclusions demonstrate that institutionalization, guarantees and </w:t>
      </w:r>
      <w:r w:rsidR="0067202B" w:rsidRPr="0067202B">
        <w:rPr>
          <w:rFonts w:ascii="Arial" w:hAnsi="Arial" w:cs="Arial"/>
          <w:lang w:val="en-US"/>
        </w:rPr>
        <w:t>prerogatives</w:t>
      </w:r>
      <w:r w:rsidRPr="0067202B">
        <w:rPr>
          <w:rFonts w:ascii="Arial" w:hAnsi="Arial" w:cs="Arial"/>
          <w:lang w:val="en-US"/>
        </w:rPr>
        <w:t xml:space="preserve"> of Public Defenders proved to be </w:t>
      </w:r>
      <w:r w:rsidR="0067202B" w:rsidRPr="0067202B">
        <w:rPr>
          <w:rFonts w:ascii="Arial" w:hAnsi="Arial" w:cs="Arial"/>
          <w:lang w:val="en-US"/>
        </w:rPr>
        <w:t>essential</w:t>
      </w:r>
      <w:r w:rsidRPr="0067202B">
        <w:rPr>
          <w:rFonts w:ascii="Arial" w:hAnsi="Arial" w:cs="Arial"/>
          <w:lang w:val="en-US"/>
        </w:rPr>
        <w:t xml:space="preserve"> for the integrity of measures taken in response of the victims’ needs in the given case. Likely otherwise, there would have been fewer assurances in due time for effective access to justice, </w:t>
      </w:r>
      <w:r w:rsidR="008E00A0">
        <w:rPr>
          <w:rFonts w:ascii="Arial" w:hAnsi="Arial" w:cs="Arial"/>
          <w:lang w:val="en-US"/>
        </w:rPr>
        <w:t>that</w:t>
      </w:r>
      <w:r w:rsidRPr="0067202B">
        <w:rPr>
          <w:rFonts w:ascii="Arial" w:hAnsi="Arial" w:cs="Arial"/>
          <w:lang w:val="en-US"/>
        </w:rPr>
        <w:t xml:space="preserve"> is </w:t>
      </w:r>
      <w:r w:rsidR="007A511F" w:rsidRPr="0067202B">
        <w:rPr>
          <w:rFonts w:ascii="Arial" w:hAnsi="Arial" w:cs="Arial"/>
          <w:lang w:val="en-US"/>
        </w:rPr>
        <w:t>to say, legal needs would</w:t>
      </w:r>
      <w:r w:rsidR="008E00A0">
        <w:rPr>
          <w:rFonts w:ascii="Arial" w:hAnsi="Arial" w:cs="Arial"/>
          <w:lang w:val="en-US"/>
        </w:rPr>
        <w:t xml:space="preserve"> probably</w:t>
      </w:r>
      <w:r w:rsidR="007A511F" w:rsidRPr="0067202B">
        <w:rPr>
          <w:rFonts w:ascii="Arial" w:hAnsi="Arial" w:cs="Arial"/>
          <w:lang w:val="en-US"/>
        </w:rPr>
        <w:t xml:space="preserve"> not have been suitably fulfilled as in the concrete case</w:t>
      </w:r>
      <w:r w:rsidR="00F9784B" w:rsidRPr="0067202B">
        <w:rPr>
          <w:rFonts w:ascii="Arial" w:hAnsi="Arial" w:cs="Arial"/>
          <w:lang w:val="en-US"/>
        </w:rPr>
        <w:t>.</w:t>
      </w:r>
    </w:p>
    <w:p w:rsidR="00525E32" w:rsidRPr="0067202B" w:rsidRDefault="00525E32" w:rsidP="006B468D">
      <w:pPr>
        <w:spacing w:line="360" w:lineRule="auto"/>
        <w:ind w:firstLine="708"/>
        <w:jc w:val="both"/>
        <w:rPr>
          <w:rFonts w:ascii="Arial" w:hAnsi="Arial" w:cs="Arial"/>
          <w:lang w:val="en-US"/>
        </w:rPr>
      </w:pPr>
    </w:p>
    <w:p w:rsidR="00E52C4B" w:rsidRPr="0067202B" w:rsidRDefault="007A511F" w:rsidP="00215AE1">
      <w:pPr>
        <w:pStyle w:val="PargrafodaLista"/>
        <w:numPr>
          <w:ilvl w:val="0"/>
          <w:numId w:val="6"/>
        </w:numPr>
        <w:spacing w:line="360" w:lineRule="auto"/>
        <w:jc w:val="both"/>
        <w:rPr>
          <w:rFonts w:ascii="Arial" w:hAnsi="Arial" w:cs="Arial"/>
          <w:b/>
          <w:sz w:val="24"/>
          <w:szCs w:val="24"/>
          <w:lang w:val="en-US"/>
        </w:rPr>
      </w:pPr>
      <w:r w:rsidRPr="0067202B">
        <w:rPr>
          <w:rFonts w:ascii="Arial" w:hAnsi="Arial" w:cs="Arial"/>
          <w:b/>
          <w:sz w:val="24"/>
          <w:szCs w:val="24"/>
          <w:lang w:val="en-US"/>
        </w:rPr>
        <w:t xml:space="preserve">Why </w:t>
      </w:r>
      <w:r w:rsidR="007B3672">
        <w:rPr>
          <w:rFonts w:ascii="Arial" w:hAnsi="Arial" w:cs="Arial"/>
          <w:b/>
          <w:sz w:val="24"/>
          <w:szCs w:val="24"/>
          <w:lang w:val="en-US"/>
        </w:rPr>
        <w:t>study L</w:t>
      </w:r>
      <w:r w:rsidRPr="0067202B">
        <w:rPr>
          <w:rFonts w:ascii="Arial" w:hAnsi="Arial" w:cs="Arial"/>
          <w:b/>
          <w:sz w:val="24"/>
          <w:szCs w:val="24"/>
          <w:lang w:val="en-US"/>
        </w:rPr>
        <w:t xml:space="preserve">egal </w:t>
      </w:r>
      <w:r w:rsidR="007B3672">
        <w:rPr>
          <w:rFonts w:ascii="Arial" w:hAnsi="Arial" w:cs="Arial"/>
          <w:b/>
          <w:sz w:val="24"/>
          <w:szCs w:val="24"/>
          <w:lang w:val="en-US"/>
        </w:rPr>
        <w:t>N</w:t>
      </w:r>
      <w:r w:rsidRPr="0067202B">
        <w:rPr>
          <w:rFonts w:ascii="Arial" w:hAnsi="Arial" w:cs="Arial"/>
          <w:b/>
          <w:sz w:val="24"/>
          <w:szCs w:val="24"/>
          <w:lang w:val="en-US"/>
        </w:rPr>
        <w:t>eeds</w:t>
      </w:r>
      <w:r w:rsidR="00E52C4B" w:rsidRPr="0067202B">
        <w:rPr>
          <w:rFonts w:ascii="Arial" w:hAnsi="Arial" w:cs="Arial"/>
          <w:b/>
          <w:sz w:val="24"/>
          <w:szCs w:val="24"/>
          <w:lang w:val="en-US"/>
        </w:rPr>
        <w:t>?</w:t>
      </w:r>
    </w:p>
    <w:p w:rsidR="00E52C4B" w:rsidRPr="0067202B" w:rsidRDefault="00E52C4B" w:rsidP="006B468D">
      <w:pPr>
        <w:spacing w:line="360" w:lineRule="auto"/>
        <w:ind w:firstLine="708"/>
        <w:jc w:val="both"/>
        <w:rPr>
          <w:rFonts w:ascii="Arial" w:hAnsi="Arial" w:cs="Arial"/>
          <w:lang w:val="en-US"/>
        </w:rPr>
      </w:pPr>
      <w:proofErr w:type="spellStart"/>
      <w:r w:rsidRPr="0067202B">
        <w:rPr>
          <w:rFonts w:ascii="Arial" w:hAnsi="Arial" w:cs="Arial"/>
          <w:lang w:val="en-US"/>
        </w:rPr>
        <w:t>Ca</w:t>
      </w:r>
      <w:r w:rsidR="00C75046">
        <w:rPr>
          <w:rFonts w:ascii="Arial" w:hAnsi="Arial" w:cs="Arial"/>
          <w:lang w:val="en-US"/>
        </w:rPr>
        <w:t>p</w:t>
      </w:r>
      <w:r w:rsidRPr="0067202B">
        <w:rPr>
          <w:rFonts w:ascii="Arial" w:hAnsi="Arial" w:cs="Arial"/>
          <w:lang w:val="en-US"/>
        </w:rPr>
        <w:t>pellet</w:t>
      </w:r>
      <w:r w:rsidR="008E00A0">
        <w:rPr>
          <w:rFonts w:ascii="Arial" w:hAnsi="Arial" w:cs="Arial"/>
          <w:lang w:val="en-US"/>
        </w:rPr>
        <w:t>t</w:t>
      </w:r>
      <w:r w:rsidR="00C75046">
        <w:rPr>
          <w:rFonts w:ascii="Arial" w:hAnsi="Arial" w:cs="Arial"/>
          <w:lang w:val="en-US"/>
        </w:rPr>
        <w:t>i</w:t>
      </w:r>
      <w:proofErr w:type="spellEnd"/>
      <w:r w:rsidR="00C75046">
        <w:rPr>
          <w:rFonts w:ascii="Arial" w:hAnsi="Arial" w:cs="Arial"/>
          <w:lang w:val="en-US"/>
        </w:rPr>
        <w:t xml:space="preserve"> and</w:t>
      </w:r>
      <w:r w:rsidRPr="0067202B">
        <w:rPr>
          <w:rFonts w:ascii="Arial" w:hAnsi="Arial" w:cs="Arial"/>
          <w:lang w:val="en-US"/>
        </w:rPr>
        <w:t xml:space="preserve"> Gart</w:t>
      </w:r>
      <w:r w:rsidR="00C75046">
        <w:rPr>
          <w:rFonts w:ascii="Arial" w:hAnsi="Arial" w:cs="Arial"/>
          <w:lang w:val="en-US"/>
        </w:rPr>
        <w:t xml:space="preserve">h </w:t>
      </w:r>
      <w:r w:rsidR="007A511F" w:rsidRPr="0067202B">
        <w:rPr>
          <w:rFonts w:ascii="Arial" w:hAnsi="Arial" w:cs="Arial"/>
          <w:lang w:val="en-US"/>
        </w:rPr>
        <w:t xml:space="preserve">claim that </w:t>
      </w:r>
      <w:r w:rsidR="004246F2">
        <w:rPr>
          <w:rFonts w:ascii="Arial" w:hAnsi="Arial" w:cs="Arial"/>
          <w:lang w:val="en-US"/>
        </w:rPr>
        <w:t>“</w:t>
      </w:r>
      <w:r w:rsidR="007A511F" w:rsidRPr="0067202B">
        <w:rPr>
          <w:rFonts w:ascii="Arial" w:hAnsi="Arial" w:cs="Arial"/>
          <w:lang w:val="en-US"/>
        </w:rPr>
        <w:t>the expression</w:t>
      </w:r>
      <w:r w:rsidR="0067202B">
        <w:rPr>
          <w:rFonts w:ascii="Arial" w:hAnsi="Arial" w:cs="Arial"/>
          <w:lang w:val="en-US"/>
        </w:rPr>
        <w:t xml:space="preserve"> ‘</w:t>
      </w:r>
      <w:r w:rsidR="007A511F" w:rsidRPr="0067202B">
        <w:rPr>
          <w:rFonts w:ascii="Arial" w:hAnsi="Arial" w:cs="Arial"/>
          <w:lang w:val="en-US"/>
        </w:rPr>
        <w:t>access to justice</w:t>
      </w:r>
      <w:r w:rsidR="0067202B">
        <w:rPr>
          <w:rFonts w:ascii="Arial" w:hAnsi="Arial" w:cs="Arial"/>
          <w:lang w:val="en-US"/>
        </w:rPr>
        <w:t>’</w:t>
      </w:r>
      <w:r w:rsidR="00C75046">
        <w:rPr>
          <w:rFonts w:ascii="Arial" w:hAnsi="Arial" w:cs="Arial"/>
          <w:lang w:val="en-US"/>
        </w:rPr>
        <w:t xml:space="preserve"> </w:t>
      </w:r>
      <w:r w:rsidR="007A511F" w:rsidRPr="0067202B">
        <w:rPr>
          <w:rFonts w:ascii="Arial" w:hAnsi="Arial" w:cs="Arial"/>
          <w:lang w:val="en-US"/>
        </w:rPr>
        <w:t xml:space="preserve">is </w:t>
      </w:r>
      <w:r w:rsidR="0067202B">
        <w:rPr>
          <w:rFonts w:ascii="Arial" w:hAnsi="Arial" w:cs="Arial"/>
          <w:lang w:val="en-US"/>
        </w:rPr>
        <w:t>admittedly</w:t>
      </w:r>
      <w:r w:rsidR="00C75046">
        <w:rPr>
          <w:rFonts w:ascii="Arial" w:hAnsi="Arial" w:cs="Arial"/>
          <w:lang w:val="en-US"/>
        </w:rPr>
        <w:t xml:space="preserve"> </w:t>
      </w:r>
      <w:r w:rsidR="0067202B">
        <w:rPr>
          <w:rFonts w:ascii="Arial" w:hAnsi="Arial" w:cs="Arial"/>
          <w:lang w:val="en-US"/>
        </w:rPr>
        <w:t>difficult to define</w:t>
      </w:r>
      <w:r w:rsidR="007A511F" w:rsidRPr="0067202B">
        <w:rPr>
          <w:rFonts w:ascii="Arial" w:hAnsi="Arial" w:cs="Arial"/>
          <w:lang w:val="en-US"/>
        </w:rPr>
        <w:t xml:space="preserve"> but </w:t>
      </w:r>
      <w:r w:rsidR="0067202B">
        <w:rPr>
          <w:rFonts w:ascii="Arial" w:hAnsi="Arial" w:cs="Arial"/>
          <w:lang w:val="en-US"/>
        </w:rPr>
        <w:t>works</w:t>
      </w:r>
      <w:r w:rsidR="007A511F" w:rsidRPr="0067202B">
        <w:rPr>
          <w:rFonts w:ascii="Arial" w:hAnsi="Arial" w:cs="Arial"/>
          <w:lang w:val="en-US"/>
        </w:rPr>
        <w:t xml:space="preserve"> to determine two basic finalities of legal system, the system by which people may claim their rights and/or solve their litigations under the sponsorship of State”. Therefore, the system must be equally accessible to </w:t>
      </w:r>
      <w:r w:rsidR="009803D2" w:rsidRPr="0067202B">
        <w:rPr>
          <w:rFonts w:ascii="Arial" w:hAnsi="Arial" w:cs="Arial"/>
          <w:lang w:val="en-US"/>
        </w:rPr>
        <w:t>every individual</w:t>
      </w:r>
      <w:r w:rsidR="007A511F" w:rsidRPr="0067202B">
        <w:rPr>
          <w:rFonts w:ascii="Arial" w:hAnsi="Arial" w:cs="Arial"/>
          <w:lang w:val="en-US"/>
        </w:rPr>
        <w:t xml:space="preserve"> and must produce results both individually and socially fair. This </w:t>
      </w:r>
      <w:proofErr w:type="gramStart"/>
      <w:r w:rsidR="007A511F" w:rsidRPr="0067202B">
        <w:rPr>
          <w:rFonts w:ascii="Arial" w:hAnsi="Arial" w:cs="Arial"/>
          <w:lang w:val="en-US"/>
        </w:rPr>
        <w:t>must not be mistaken</w:t>
      </w:r>
      <w:proofErr w:type="gramEnd"/>
      <w:r w:rsidR="007A511F" w:rsidRPr="0067202B">
        <w:rPr>
          <w:rFonts w:ascii="Arial" w:hAnsi="Arial" w:cs="Arial"/>
          <w:lang w:val="en-US"/>
        </w:rPr>
        <w:t xml:space="preserve"> into thinking that access to justice merely exists while th</w:t>
      </w:r>
      <w:r w:rsidR="009803D2" w:rsidRPr="0067202B">
        <w:rPr>
          <w:rFonts w:ascii="Arial" w:hAnsi="Arial" w:cs="Arial"/>
          <w:lang w:val="en-US"/>
        </w:rPr>
        <w:t>ere are conflicts; on</w:t>
      </w:r>
      <w:r w:rsidR="007A511F" w:rsidRPr="0067202B">
        <w:rPr>
          <w:rFonts w:ascii="Arial" w:hAnsi="Arial" w:cs="Arial"/>
          <w:lang w:val="en-US"/>
        </w:rPr>
        <w:t xml:space="preserve"> the contrary, it is present also in their absence </w:t>
      </w:r>
      <w:r w:rsidR="00215AE1">
        <w:rPr>
          <w:rFonts w:ascii="Arial" w:hAnsi="Arial" w:cs="Arial"/>
          <w:lang w:val="en-US"/>
        </w:rPr>
        <w:t>since</w:t>
      </w:r>
      <w:r w:rsidR="007A511F" w:rsidRPr="0067202B">
        <w:rPr>
          <w:rFonts w:ascii="Arial" w:hAnsi="Arial" w:cs="Arial"/>
          <w:lang w:val="en-US"/>
        </w:rPr>
        <w:t xml:space="preserve"> law system is crafted after social rules</w:t>
      </w:r>
      <w:r w:rsidRPr="0067202B">
        <w:rPr>
          <w:rFonts w:ascii="Arial" w:hAnsi="Arial" w:cs="Arial"/>
          <w:lang w:val="en-US"/>
        </w:rPr>
        <w:t>.</w:t>
      </w:r>
      <w:r w:rsidR="00C00063" w:rsidRPr="0067202B">
        <w:rPr>
          <w:rFonts w:ascii="Arial" w:hAnsi="Arial" w:cs="Arial"/>
          <w:lang w:val="en-US"/>
        </w:rPr>
        <w:t xml:space="preserve"> Considering after this, it </w:t>
      </w:r>
      <w:proofErr w:type="gramStart"/>
      <w:r w:rsidR="00C00063" w:rsidRPr="0067202B">
        <w:rPr>
          <w:rFonts w:ascii="Arial" w:hAnsi="Arial" w:cs="Arial"/>
          <w:lang w:val="en-US"/>
        </w:rPr>
        <w:t>comes to a conclusion</w:t>
      </w:r>
      <w:proofErr w:type="gramEnd"/>
      <w:r w:rsidR="00C00063" w:rsidRPr="0067202B">
        <w:rPr>
          <w:rFonts w:ascii="Arial" w:hAnsi="Arial" w:cs="Arial"/>
          <w:lang w:val="en-US"/>
        </w:rPr>
        <w:t xml:space="preserve"> the </w:t>
      </w:r>
      <w:r w:rsidR="004246F2" w:rsidRPr="0067202B">
        <w:rPr>
          <w:rFonts w:ascii="Arial" w:hAnsi="Arial" w:cs="Arial"/>
          <w:lang w:val="en-US"/>
        </w:rPr>
        <w:t>existence</w:t>
      </w:r>
      <w:r w:rsidR="00C00063" w:rsidRPr="0067202B">
        <w:rPr>
          <w:rFonts w:ascii="Arial" w:hAnsi="Arial" w:cs="Arial"/>
          <w:lang w:val="en-US"/>
        </w:rPr>
        <w:t xml:space="preserve"> of legal needs unanswered by formal legal system, which widens the concept of access to justice</w:t>
      </w:r>
      <w:r w:rsidR="0080679A">
        <w:rPr>
          <w:rStyle w:val="Refdenotaderodap"/>
          <w:rFonts w:ascii="Arial" w:hAnsi="Arial" w:cs="Arial"/>
          <w:lang w:val="en-US"/>
        </w:rPr>
        <w:footnoteReference w:id="6"/>
      </w:r>
      <w:r w:rsidRPr="0067202B">
        <w:rPr>
          <w:rFonts w:ascii="Arial" w:hAnsi="Arial" w:cs="Arial"/>
          <w:lang w:val="en-US"/>
        </w:rPr>
        <w:t>.</w:t>
      </w:r>
    </w:p>
    <w:p w:rsidR="000E1119" w:rsidRPr="0067202B" w:rsidRDefault="001214EF" w:rsidP="006B468D">
      <w:pPr>
        <w:spacing w:line="360" w:lineRule="auto"/>
        <w:ind w:firstLine="708"/>
        <w:jc w:val="both"/>
        <w:rPr>
          <w:rFonts w:ascii="Arial" w:hAnsi="Arial" w:cs="Arial"/>
          <w:lang w:val="en-US"/>
        </w:rPr>
      </w:pPr>
      <w:r w:rsidRPr="0067202B">
        <w:rPr>
          <w:rFonts w:ascii="Arial" w:hAnsi="Arial" w:cs="Arial"/>
          <w:lang w:val="en-US"/>
        </w:rPr>
        <w:t xml:space="preserve">A question proposed by Portuguese sociologist and lecturer </w:t>
      </w:r>
      <w:proofErr w:type="spellStart"/>
      <w:r w:rsidRPr="0067202B">
        <w:rPr>
          <w:rFonts w:ascii="Arial" w:hAnsi="Arial" w:cs="Arial"/>
          <w:lang w:val="en-US"/>
        </w:rPr>
        <w:t>Boaventura</w:t>
      </w:r>
      <w:proofErr w:type="spellEnd"/>
      <w:r w:rsidRPr="0067202B">
        <w:rPr>
          <w:rFonts w:ascii="Arial" w:hAnsi="Arial" w:cs="Arial"/>
          <w:lang w:val="en-US"/>
        </w:rPr>
        <w:t xml:space="preserve"> de Souza Santos in “</w:t>
      </w:r>
      <w:r w:rsidRPr="00215AE1">
        <w:rPr>
          <w:rFonts w:ascii="Arial" w:hAnsi="Arial" w:cs="Arial"/>
          <w:i/>
          <w:lang w:val="en-US"/>
        </w:rPr>
        <w:t xml:space="preserve">Towards a Democratic </w:t>
      </w:r>
      <w:r w:rsidR="0067202B" w:rsidRPr="00215AE1">
        <w:rPr>
          <w:rFonts w:ascii="Arial" w:hAnsi="Arial" w:cs="Arial"/>
          <w:i/>
          <w:lang w:val="en-US"/>
        </w:rPr>
        <w:t>Revolution</w:t>
      </w:r>
      <w:r w:rsidRPr="00215AE1">
        <w:rPr>
          <w:rFonts w:ascii="Arial" w:hAnsi="Arial" w:cs="Arial"/>
          <w:i/>
          <w:lang w:val="en-US"/>
        </w:rPr>
        <w:t xml:space="preserve"> of Justice</w:t>
      </w:r>
      <w:r w:rsidRPr="0067202B">
        <w:rPr>
          <w:rFonts w:ascii="Arial" w:hAnsi="Arial" w:cs="Arial"/>
          <w:lang w:val="en-US"/>
        </w:rPr>
        <w:t>” was if Law could</w:t>
      </w:r>
      <w:r w:rsidR="00E03B1E">
        <w:rPr>
          <w:rFonts w:ascii="Arial" w:hAnsi="Arial" w:cs="Arial"/>
          <w:lang w:val="en-US"/>
        </w:rPr>
        <w:t xml:space="preserve"> be emancipatory</w:t>
      </w:r>
      <w:r w:rsidR="004F36FD" w:rsidRPr="0067202B">
        <w:rPr>
          <w:rStyle w:val="Refdenotaderodap"/>
          <w:rFonts w:ascii="Arial" w:hAnsi="Arial" w:cs="Arial"/>
          <w:lang w:val="en-US"/>
        </w:rPr>
        <w:footnoteReference w:id="7"/>
      </w:r>
      <w:r w:rsidR="00E03B1E">
        <w:rPr>
          <w:rFonts w:ascii="Arial" w:hAnsi="Arial" w:cs="Arial"/>
          <w:lang w:val="en-US"/>
        </w:rPr>
        <w:t>. That question</w:t>
      </w:r>
      <w:r w:rsidRPr="0067202B">
        <w:rPr>
          <w:rFonts w:ascii="Arial" w:hAnsi="Arial" w:cs="Arial"/>
          <w:lang w:val="en-US"/>
        </w:rPr>
        <w:t xml:space="preserve"> often appears linked to what we propose to discuss and to think regarding this work. </w:t>
      </w:r>
      <w:proofErr w:type="gramStart"/>
      <w:r w:rsidRPr="0067202B">
        <w:rPr>
          <w:rFonts w:ascii="Arial" w:hAnsi="Arial" w:cs="Arial"/>
          <w:lang w:val="en-US"/>
        </w:rPr>
        <w:t xml:space="preserve">Although broadly recognized by legal professionals that, in a </w:t>
      </w:r>
      <w:r w:rsidR="0067202B" w:rsidRPr="0067202B">
        <w:rPr>
          <w:rFonts w:ascii="Arial" w:hAnsi="Arial" w:cs="Arial"/>
          <w:lang w:val="en-US"/>
        </w:rPr>
        <w:t>democratic</w:t>
      </w:r>
      <w:r w:rsidRPr="0067202B">
        <w:rPr>
          <w:rFonts w:ascii="Arial" w:hAnsi="Arial" w:cs="Arial"/>
          <w:lang w:val="en-US"/>
        </w:rPr>
        <w:t xml:space="preserve"> environment to promote access to justice is </w:t>
      </w:r>
      <w:r w:rsidR="0067202B" w:rsidRPr="0067202B">
        <w:rPr>
          <w:rFonts w:ascii="Arial" w:hAnsi="Arial" w:cs="Arial"/>
          <w:lang w:val="en-US"/>
        </w:rPr>
        <w:t>quintessential</w:t>
      </w:r>
      <w:r w:rsidRPr="0067202B">
        <w:rPr>
          <w:rFonts w:ascii="Arial" w:hAnsi="Arial" w:cs="Arial"/>
          <w:lang w:val="en-US"/>
        </w:rPr>
        <w:t xml:space="preserve"> to reach an ideal of equity, one has to think further: </w:t>
      </w:r>
      <w:r w:rsidR="00215AE1">
        <w:rPr>
          <w:rFonts w:ascii="Arial" w:hAnsi="Arial" w:cs="Arial"/>
          <w:lang w:val="en-US"/>
        </w:rPr>
        <w:t xml:space="preserve">is it enough </w:t>
      </w:r>
      <w:r w:rsidRPr="0067202B">
        <w:rPr>
          <w:rFonts w:ascii="Arial" w:hAnsi="Arial" w:cs="Arial"/>
          <w:lang w:val="en-US"/>
        </w:rPr>
        <w:t xml:space="preserve">to promote access to justice the way </w:t>
      </w:r>
      <w:r w:rsidR="00215AE1">
        <w:rPr>
          <w:rFonts w:ascii="Arial" w:hAnsi="Arial" w:cs="Arial"/>
          <w:lang w:val="en-US"/>
        </w:rPr>
        <w:t xml:space="preserve">it is </w:t>
      </w:r>
      <w:r w:rsidR="0067202B" w:rsidRPr="0067202B">
        <w:rPr>
          <w:rFonts w:ascii="Arial" w:hAnsi="Arial" w:cs="Arial"/>
          <w:lang w:val="en-US"/>
        </w:rPr>
        <w:t>currently</w:t>
      </w:r>
      <w:r w:rsidR="00561B59">
        <w:rPr>
          <w:rFonts w:ascii="Arial" w:hAnsi="Arial" w:cs="Arial"/>
          <w:lang w:val="en-US"/>
        </w:rPr>
        <w:t xml:space="preserve"> </w:t>
      </w:r>
      <w:r w:rsidR="00215AE1">
        <w:rPr>
          <w:rFonts w:ascii="Arial" w:hAnsi="Arial" w:cs="Arial"/>
          <w:lang w:val="en-US"/>
        </w:rPr>
        <w:t>being</w:t>
      </w:r>
      <w:r w:rsidRPr="0067202B">
        <w:rPr>
          <w:rFonts w:ascii="Arial" w:hAnsi="Arial" w:cs="Arial"/>
          <w:lang w:val="en-US"/>
        </w:rPr>
        <w:t xml:space="preserve"> carried out or</w:t>
      </w:r>
      <w:r w:rsidR="00215AE1">
        <w:rPr>
          <w:rFonts w:ascii="Arial" w:hAnsi="Arial" w:cs="Arial"/>
          <w:lang w:val="en-US"/>
        </w:rPr>
        <w:t xml:space="preserve"> should one meet</w:t>
      </w:r>
      <w:r w:rsidRPr="0067202B">
        <w:rPr>
          <w:rFonts w:ascii="Arial" w:hAnsi="Arial" w:cs="Arial"/>
          <w:lang w:val="en-US"/>
        </w:rPr>
        <w:t xml:space="preserve"> legal needs not only</w:t>
      </w:r>
      <w:r w:rsidR="00215AE1">
        <w:rPr>
          <w:rFonts w:ascii="Arial" w:hAnsi="Arial" w:cs="Arial"/>
          <w:lang w:val="en-US"/>
        </w:rPr>
        <w:t xml:space="preserve"> as redress</w:t>
      </w:r>
      <w:r w:rsidRPr="0067202B">
        <w:rPr>
          <w:rFonts w:ascii="Arial" w:hAnsi="Arial" w:cs="Arial"/>
          <w:lang w:val="en-US"/>
        </w:rPr>
        <w:t xml:space="preserve"> to occasional default circumstances but also as an emancipating act?</w:t>
      </w:r>
      <w:proofErr w:type="gramEnd"/>
    </w:p>
    <w:p w:rsidR="00D66E0E" w:rsidRPr="0067202B" w:rsidRDefault="001214EF" w:rsidP="006B468D">
      <w:pPr>
        <w:spacing w:line="360" w:lineRule="auto"/>
        <w:ind w:firstLine="708"/>
        <w:jc w:val="both"/>
        <w:rPr>
          <w:rFonts w:ascii="Arial" w:hAnsi="Arial" w:cs="Arial"/>
          <w:lang w:val="en-US"/>
        </w:rPr>
      </w:pPr>
      <w:r w:rsidRPr="0067202B">
        <w:rPr>
          <w:rFonts w:ascii="Arial" w:hAnsi="Arial" w:cs="Arial"/>
          <w:lang w:val="en-US"/>
        </w:rPr>
        <w:t xml:space="preserve">Gradually our existence </w:t>
      </w:r>
      <w:proofErr w:type="gramStart"/>
      <w:r w:rsidRPr="0067202B">
        <w:rPr>
          <w:rFonts w:ascii="Arial" w:hAnsi="Arial" w:cs="Arial"/>
          <w:lang w:val="en-US"/>
        </w:rPr>
        <w:t>becomes more regulated</w:t>
      </w:r>
      <w:proofErr w:type="gramEnd"/>
      <w:r w:rsidRPr="0067202B">
        <w:rPr>
          <w:rFonts w:ascii="Arial" w:hAnsi="Arial" w:cs="Arial"/>
          <w:lang w:val="en-US"/>
        </w:rPr>
        <w:t>, so</w:t>
      </w:r>
      <w:r w:rsidR="00215AE1">
        <w:rPr>
          <w:rFonts w:ascii="Arial" w:hAnsi="Arial" w:cs="Arial"/>
          <w:lang w:val="en-US"/>
        </w:rPr>
        <w:t xml:space="preserve"> the</w:t>
      </w:r>
      <w:r w:rsidRPr="0067202B">
        <w:rPr>
          <w:rFonts w:ascii="Arial" w:hAnsi="Arial" w:cs="Arial"/>
          <w:lang w:val="en-US"/>
        </w:rPr>
        <w:t xml:space="preserve"> law occupies a relevant part in our daily affairs. Bureaucracy stands as a key factor </w:t>
      </w:r>
      <w:r w:rsidR="00215AE1">
        <w:rPr>
          <w:rFonts w:ascii="Arial" w:hAnsi="Arial" w:cs="Arial"/>
          <w:lang w:val="en-US"/>
        </w:rPr>
        <w:t>i</w:t>
      </w:r>
      <w:r w:rsidRPr="0067202B">
        <w:rPr>
          <w:rFonts w:ascii="Arial" w:hAnsi="Arial" w:cs="Arial"/>
          <w:lang w:val="en-US"/>
        </w:rPr>
        <w:t xml:space="preserve">n several researches regarding the mechanics </w:t>
      </w:r>
      <w:r w:rsidR="00CE63C5" w:rsidRPr="0067202B">
        <w:rPr>
          <w:rFonts w:ascii="Arial" w:hAnsi="Arial" w:cs="Arial"/>
          <w:lang w:val="en-US"/>
        </w:rPr>
        <w:t>behind</w:t>
      </w:r>
      <w:r w:rsidRPr="0067202B">
        <w:rPr>
          <w:rFonts w:ascii="Arial" w:hAnsi="Arial" w:cs="Arial"/>
          <w:lang w:val="en-US"/>
        </w:rPr>
        <w:t xml:space="preserve"> legal needs. </w:t>
      </w:r>
      <w:r w:rsidR="00CE63C5" w:rsidRPr="0067202B">
        <w:rPr>
          <w:rFonts w:ascii="Arial" w:hAnsi="Arial" w:cs="Arial"/>
          <w:lang w:val="en-US"/>
        </w:rPr>
        <w:t xml:space="preserve">When the individual chooses not to resort to formal legal system, one of the </w:t>
      </w:r>
      <w:proofErr w:type="gramStart"/>
      <w:r w:rsidR="00CE63C5" w:rsidRPr="0067202B">
        <w:rPr>
          <w:rFonts w:ascii="Arial" w:hAnsi="Arial" w:cs="Arial"/>
          <w:lang w:val="en-US"/>
        </w:rPr>
        <w:t>factors which interferes in one’s decision to solve a legal problem with extralegal apparatus</w:t>
      </w:r>
      <w:proofErr w:type="gramEnd"/>
      <w:r w:rsidR="00CE63C5" w:rsidRPr="0067202B">
        <w:rPr>
          <w:rFonts w:ascii="Arial" w:hAnsi="Arial" w:cs="Arial"/>
          <w:lang w:val="en-US"/>
        </w:rPr>
        <w:t xml:space="preserve"> is bureaucracy. </w:t>
      </w:r>
      <w:proofErr w:type="gramStart"/>
      <w:r w:rsidR="00CE63C5" w:rsidRPr="0067202B">
        <w:rPr>
          <w:rFonts w:ascii="Arial" w:hAnsi="Arial" w:cs="Arial"/>
          <w:lang w:val="en-US"/>
        </w:rPr>
        <w:t>But</w:t>
      </w:r>
      <w:proofErr w:type="gramEnd"/>
      <w:r w:rsidR="00CE63C5" w:rsidRPr="0067202B">
        <w:rPr>
          <w:rFonts w:ascii="Arial" w:hAnsi="Arial" w:cs="Arial"/>
          <w:lang w:val="en-US"/>
        </w:rPr>
        <w:t xml:space="preserve"> what would be then the role of law in face of increasing regulation and bureaucratization? Could it have a meaningful contribution towards a fairest society</w:t>
      </w:r>
      <w:r w:rsidR="005C7639" w:rsidRPr="0067202B">
        <w:rPr>
          <w:rFonts w:ascii="Arial" w:hAnsi="Arial" w:cs="Arial"/>
          <w:lang w:val="en-US"/>
        </w:rPr>
        <w:t>?</w:t>
      </w:r>
      <w:r w:rsidR="00CE63C5" w:rsidRPr="0067202B">
        <w:rPr>
          <w:rFonts w:ascii="Arial" w:hAnsi="Arial" w:cs="Arial"/>
          <w:lang w:val="en-US"/>
        </w:rPr>
        <w:t xml:space="preserve"> </w:t>
      </w:r>
      <w:proofErr w:type="gramStart"/>
      <w:r w:rsidR="00CE63C5" w:rsidRPr="0067202B">
        <w:rPr>
          <w:rFonts w:ascii="Arial" w:hAnsi="Arial" w:cs="Arial"/>
          <w:lang w:val="en-US"/>
        </w:rPr>
        <w:t>And</w:t>
      </w:r>
      <w:proofErr w:type="gramEnd"/>
      <w:r w:rsidR="00CE63C5" w:rsidRPr="0067202B">
        <w:rPr>
          <w:rFonts w:ascii="Arial" w:hAnsi="Arial" w:cs="Arial"/>
          <w:lang w:val="en-US"/>
        </w:rPr>
        <w:t xml:space="preserve"> what is the impact then of institutionalized legal aid?</w:t>
      </w:r>
    </w:p>
    <w:p w:rsidR="005C7639" w:rsidRPr="0067202B" w:rsidRDefault="00CE63C5" w:rsidP="006B468D">
      <w:pPr>
        <w:spacing w:line="360" w:lineRule="auto"/>
        <w:ind w:firstLine="708"/>
        <w:jc w:val="both"/>
        <w:rPr>
          <w:rFonts w:ascii="Arial" w:hAnsi="Arial" w:cs="Arial"/>
          <w:lang w:val="en-US"/>
        </w:rPr>
      </w:pPr>
      <w:proofErr w:type="gramStart"/>
      <w:r w:rsidRPr="0067202B">
        <w:rPr>
          <w:rFonts w:ascii="Arial" w:hAnsi="Arial" w:cs="Arial"/>
          <w:lang w:val="en-US"/>
        </w:rPr>
        <w:t>D</w:t>
      </w:r>
      <w:r w:rsidR="001951EF" w:rsidRPr="0067202B">
        <w:rPr>
          <w:rFonts w:ascii="Arial" w:hAnsi="Arial" w:cs="Arial"/>
          <w:lang w:val="en-US"/>
        </w:rPr>
        <w:t>e Souza Santos</w:t>
      </w:r>
      <w:r w:rsidR="00561B59">
        <w:rPr>
          <w:rFonts w:ascii="Arial" w:hAnsi="Arial" w:cs="Arial"/>
          <w:lang w:val="en-US"/>
        </w:rPr>
        <w:t xml:space="preserve">  </w:t>
      </w:r>
      <w:r w:rsidR="0067202B" w:rsidRPr="0067202B">
        <w:rPr>
          <w:rFonts w:ascii="Arial" w:hAnsi="Arial" w:cs="Arial"/>
          <w:lang w:val="en-US"/>
        </w:rPr>
        <w:t>destines</w:t>
      </w:r>
      <w:r w:rsidRPr="0067202B">
        <w:rPr>
          <w:rFonts w:ascii="Arial" w:hAnsi="Arial" w:cs="Arial"/>
          <w:lang w:val="en-US"/>
        </w:rPr>
        <w:t xml:space="preserve"> a chapter of the mentioned work on behalf of Public Defender’s Offices and adds “considering the evolution of mechanisms and conceptions regarding access to justice, the proposal of building a Public Defender’s </w:t>
      </w:r>
      <w:r w:rsidR="00176CE1" w:rsidRPr="0067202B">
        <w:rPr>
          <w:rFonts w:ascii="Arial" w:hAnsi="Arial" w:cs="Arial"/>
          <w:lang w:val="en-US"/>
        </w:rPr>
        <w:t xml:space="preserve">Office as predicted by Brazilian standards accounts for varied potential benefits: universal access through aid provided by certified professionals recruited with the sole purpose to commit to it; specialized legal aid for protection of public and collective rights; diversification of services and legal </w:t>
      </w:r>
      <w:r w:rsidR="0067202B" w:rsidRPr="0067202B">
        <w:rPr>
          <w:rFonts w:ascii="Arial" w:hAnsi="Arial" w:cs="Arial"/>
          <w:lang w:val="en-US"/>
        </w:rPr>
        <w:t>counseling</w:t>
      </w:r>
      <w:r w:rsidR="00176CE1" w:rsidRPr="0067202B">
        <w:rPr>
          <w:rFonts w:ascii="Arial" w:hAnsi="Arial" w:cs="Arial"/>
          <w:lang w:val="en-US"/>
        </w:rPr>
        <w:t xml:space="preserve"> beyond litigation, through conciliation and extralegal conflicts’ resolution and finally, as tool to foment education concerning the existence of rights</w:t>
      </w:r>
      <w:r w:rsidR="00BC7421" w:rsidRPr="0067202B">
        <w:rPr>
          <w:rFonts w:ascii="Arial" w:hAnsi="Arial" w:cs="Arial"/>
          <w:lang w:val="en-US"/>
        </w:rPr>
        <w:t>”</w:t>
      </w:r>
      <w:r w:rsidR="00292C3C" w:rsidRPr="0067202B">
        <w:rPr>
          <w:rStyle w:val="Refdenotaderodap"/>
          <w:rFonts w:ascii="Arial" w:hAnsi="Arial" w:cs="Arial"/>
          <w:lang w:val="en-US"/>
        </w:rPr>
        <w:footnoteReference w:id="8"/>
      </w:r>
      <w:r w:rsidR="00292C3C" w:rsidRPr="0067202B">
        <w:rPr>
          <w:rFonts w:ascii="Arial" w:hAnsi="Arial" w:cs="Arial"/>
          <w:lang w:val="en-US"/>
        </w:rPr>
        <w:t>.</w:t>
      </w:r>
      <w:proofErr w:type="gramEnd"/>
    </w:p>
    <w:p w:rsidR="00176CE1" w:rsidRDefault="00176CE1" w:rsidP="00176CE1">
      <w:pPr>
        <w:spacing w:line="360" w:lineRule="auto"/>
        <w:ind w:firstLine="708"/>
        <w:jc w:val="both"/>
        <w:rPr>
          <w:rFonts w:ascii="Arial" w:hAnsi="Arial" w:cs="Arial"/>
          <w:lang w:val="en-US"/>
        </w:rPr>
      </w:pPr>
      <w:r w:rsidRPr="0067202B">
        <w:rPr>
          <w:rFonts w:ascii="Arial" w:hAnsi="Arial" w:cs="Arial"/>
          <w:lang w:val="en-US"/>
        </w:rPr>
        <w:t xml:space="preserve">Therefore, the case analysis shall demonstrate how Public </w:t>
      </w:r>
      <w:proofErr w:type="gramStart"/>
      <w:r w:rsidRPr="0067202B">
        <w:rPr>
          <w:rFonts w:ascii="Arial" w:hAnsi="Arial" w:cs="Arial"/>
          <w:lang w:val="en-US"/>
        </w:rPr>
        <w:t>Defender’s</w:t>
      </w:r>
      <w:proofErr w:type="gramEnd"/>
      <w:r w:rsidRPr="0067202B">
        <w:rPr>
          <w:rFonts w:ascii="Arial" w:hAnsi="Arial" w:cs="Arial"/>
          <w:lang w:val="en-US"/>
        </w:rPr>
        <w:t xml:space="preserve"> Office as an institutional actor may fulfill immediate legal needs and hitherto inten</w:t>
      </w:r>
      <w:r w:rsidR="00215AE1">
        <w:rPr>
          <w:rFonts w:ascii="Arial" w:hAnsi="Arial" w:cs="Arial"/>
          <w:lang w:val="en-US"/>
        </w:rPr>
        <w:t>d</w:t>
      </w:r>
      <w:r w:rsidRPr="0067202B">
        <w:rPr>
          <w:rFonts w:ascii="Arial" w:hAnsi="Arial" w:cs="Arial"/>
          <w:lang w:val="en-US"/>
        </w:rPr>
        <w:t>s to shed light o</w:t>
      </w:r>
      <w:r w:rsidR="00215AE1">
        <w:rPr>
          <w:rFonts w:ascii="Arial" w:hAnsi="Arial" w:cs="Arial"/>
          <w:lang w:val="en-US"/>
        </w:rPr>
        <w:t>n</w:t>
      </w:r>
      <w:r w:rsidRPr="0067202B">
        <w:rPr>
          <w:rFonts w:ascii="Arial" w:hAnsi="Arial" w:cs="Arial"/>
          <w:lang w:val="en-US"/>
        </w:rPr>
        <w:t xml:space="preserve"> the relevance of this subject.</w:t>
      </w:r>
    </w:p>
    <w:p w:rsidR="001B0A47" w:rsidRPr="0067202B" w:rsidRDefault="001B0A47" w:rsidP="00176CE1">
      <w:pPr>
        <w:spacing w:line="360" w:lineRule="auto"/>
        <w:ind w:firstLine="708"/>
        <w:jc w:val="both"/>
        <w:rPr>
          <w:rFonts w:ascii="Arial" w:hAnsi="Arial" w:cs="Arial"/>
          <w:lang w:val="en-US"/>
        </w:rPr>
      </w:pPr>
    </w:p>
    <w:p w:rsidR="00765D7A" w:rsidRPr="004F36FD" w:rsidRDefault="00176CE1" w:rsidP="00FA1C02">
      <w:pPr>
        <w:pStyle w:val="PargrafodaLista"/>
        <w:numPr>
          <w:ilvl w:val="1"/>
          <w:numId w:val="6"/>
        </w:numPr>
        <w:spacing w:line="360" w:lineRule="auto"/>
        <w:ind w:left="1276" w:hanging="567"/>
        <w:jc w:val="both"/>
        <w:rPr>
          <w:rFonts w:ascii="Arial" w:hAnsi="Arial" w:cs="Arial"/>
          <w:lang w:val="en-US"/>
        </w:rPr>
      </w:pPr>
      <w:r w:rsidRPr="004F36FD">
        <w:rPr>
          <w:rFonts w:ascii="Arial" w:hAnsi="Arial" w:cs="Arial"/>
          <w:b/>
          <w:sz w:val="24"/>
          <w:szCs w:val="24"/>
          <w:lang w:val="en-US"/>
        </w:rPr>
        <w:t xml:space="preserve">Access to justice </w:t>
      </w:r>
      <w:r w:rsidR="004F36FD" w:rsidRPr="004F36FD">
        <w:rPr>
          <w:rFonts w:ascii="Arial" w:hAnsi="Arial" w:cs="Arial"/>
          <w:b/>
          <w:sz w:val="24"/>
          <w:szCs w:val="24"/>
          <w:lang w:val="en-US"/>
        </w:rPr>
        <w:t xml:space="preserve">problematic </w:t>
      </w:r>
      <w:r w:rsidRPr="004F36FD">
        <w:rPr>
          <w:rFonts w:ascii="Arial" w:hAnsi="Arial" w:cs="Arial"/>
          <w:b/>
          <w:sz w:val="24"/>
          <w:szCs w:val="24"/>
          <w:lang w:val="en-US"/>
        </w:rPr>
        <w:t>from a legal needs perspective</w:t>
      </w:r>
    </w:p>
    <w:p w:rsidR="004A1199" w:rsidRPr="0067202B" w:rsidRDefault="008679C7" w:rsidP="006B468D">
      <w:pPr>
        <w:spacing w:line="360" w:lineRule="auto"/>
        <w:ind w:firstLine="708"/>
        <w:jc w:val="both"/>
        <w:rPr>
          <w:rFonts w:ascii="Arial" w:hAnsi="Arial" w:cs="Arial"/>
          <w:lang w:val="en-US"/>
        </w:rPr>
      </w:pPr>
      <w:r w:rsidRPr="0067202B">
        <w:rPr>
          <w:rFonts w:ascii="Arial" w:hAnsi="Arial" w:cs="Arial"/>
          <w:lang w:val="en-US"/>
        </w:rPr>
        <w:t xml:space="preserve">Since </w:t>
      </w:r>
      <w:r w:rsidR="00215AE1">
        <w:rPr>
          <w:rFonts w:ascii="Arial" w:hAnsi="Arial" w:cs="Arial"/>
          <w:lang w:val="en-US"/>
        </w:rPr>
        <w:t xml:space="preserve">the </w:t>
      </w:r>
      <w:r w:rsidRPr="0067202B">
        <w:rPr>
          <w:rFonts w:ascii="Arial" w:hAnsi="Arial" w:cs="Arial"/>
          <w:lang w:val="en-US"/>
        </w:rPr>
        <w:t xml:space="preserve">mid-1990s, at least 26 nationwide large-scale researches </w:t>
      </w:r>
      <w:r w:rsidR="00933C12" w:rsidRPr="0067202B">
        <w:rPr>
          <w:rFonts w:ascii="Arial" w:hAnsi="Arial" w:cs="Arial"/>
          <w:lang w:val="en-US"/>
        </w:rPr>
        <w:t>featuring</w:t>
      </w:r>
      <w:r w:rsidRPr="0067202B">
        <w:rPr>
          <w:rFonts w:ascii="Arial" w:hAnsi="Arial" w:cs="Arial"/>
          <w:lang w:val="en-US"/>
        </w:rPr>
        <w:t xml:space="preserve"> public experience of jus</w:t>
      </w:r>
      <w:r w:rsidR="004D7B33" w:rsidRPr="0067202B">
        <w:rPr>
          <w:rFonts w:ascii="Arial" w:hAnsi="Arial" w:cs="Arial"/>
          <w:lang w:val="en-US"/>
        </w:rPr>
        <w:t xml:space="preserve">ticiable problems </w:t>
      </w:r>
      <w:proofErr w:type="gramStart"/>
      <w:r w:rsidR="004D7B33" w:rsidRPr="0067202B">
        <w:rPr>
          <w:rFonts w:ascii="Arial" w:hAnsi="Arial" w:cs="Arial"/>
          <w:lang w:val="en-US"/>
        </w:rPr>
        <w:t>were conducted</w:t>
      </w:r>
      <w:proofErr w:type="gramEnd"/>
      <w:r w:rsidRPr="0067202B">
        <w:rPr>
          <w:rFonts w:ascii="Arial" w:hAnsi="Arial" w:cs="Arial"/>
          <w:lang w:val="en-US"/>
        </w:rPr>
        <w:t xml:space="preserve"> in at least 15 separate jurisdictions: Australia, Bulgaria, Canada, England and Wales, Northern Ireland, Scotland, Slovakia, Hong Kong, Republic of China, Japan, Moldavia, Netherlands, New Zealand, Ukraine and the United States. </w:t>
      </w:r>
      <w:r w:rsidR="00933C12" w:rsidRPr="0067202B">
        <w:rPr>
          <w:rFonts w:ascii="Arial" w:hAnsi="Arial" w:cs="Arial"/>
          <w:lang w:val="en-US"/>
        </w:rPr>
        <w:t xml:space="preserve">Researches </w:t>
      </w:r>
      <w:proofErr w:type="gramStart"/>
      <w:r w:rsidR="00933C12" w:rsidRPr="0067202B">
        <w:rPr>
          <w:rFonts w:ascii="Arial" w:hAnsi="Arial" w:cs="Arial"/>
          <w:lang w:val="en-US"/>
        </w:rPr>
        <w:t xml:space="preserve">were also </w:t>
      </w:r>
      <w:r w:rsidR="0067202B" w:rsidRPr="0067202B">
        <w:rPr>
          <w:rFonts w:ascii="Arial" w:hAnsi="Arial" w:cs="Arial"/>
          <w:lang w:val="en-US"/>
        </w:rPr>
        <w:t>thoroughly</w:t>
      </w:r>
      <w:r w:rsidR="00933C12" w:rsidRPr="0067202B">
        <w:rPr>
          <w:rFonts w:ascii="Arial" w:hAnsi="Arial" w:cs="Arial"/>
          <w:lang w:val="en-US"/>
        </w:rPr>
        <w:t xml:space="preserve"> conducted</w:t>
      </w:r>
      <w:proofErr w:type="gramEnd"/>
      <w:r w:rsidR="00933C12" w:rsidRPr="0067202B">
        <w:rPr>
          <w:rFonts w:ascii="Arial" w:hAnsi="Arial" w:cs="Arial"/>
          <w:lang w:val="en-US"/>
        </w:rPr>
        <w:t xml:space="preserve"> at </w:t>
      </w:r>
      <w:r w:rsidR="004D7B33" w:rsidRPr="0067202B">
        <w:rPr>
          <w:rFonts w:ascii="Arial" w:hAnsi="Arial" w:cs="Arial"/>
          <w:lang w:val="en-US"/>
        </w:rPr>
        <w:t>local</w:t>
      </w:r>
      <w:r w:rsidR="003A3260" w:rsidRPr="0067202B">
        <w:rPr>
          <w:rFonts w:ascii="Arial" w:hAnsi="Arial" w:cs="Arial"/>
          <w:lang w:val="en-US"/>
        </w:rPr>
        <w:t xml:space="preserve"> level in China (Michelson</w:t>
      </w:r>
      <w:r w:rsidR="00933C12" w:rsidRPr="0067202B">
        <w:rPr>
          <w:rFonts w:ascii="Arial" w:hAnsi="Arial" w:cs="Arial"/>
          <w:lang w:val="en-US"/>
        </w:rPr>
        <w:t xml:space="preserve"> 2008) and in the Russian Federation, among many other researches to the same extent in all of the jurisdictions aforementioned.</w:t>
      </w:r>
      <w:r w:rsidR="004A1199" w:rsidRPr="0067202B">
        <w:rPr>
          <w:rStyle w:val="Refdenotaderodap"/>
          <w:rFonts w:ascii="Arial" w:hAnsi="Arial" w:cs="Arial"/>
          <w:lang w:val="en-US"/>
        </w:rPr>
        <w:footnoteReference w:id="9"/>
      </w:r>
      <w:r w:rsidR="004A1199" w:rsidRPr="0067202B">
        <w:rPr>
          <w:rFonts w:ascii="Arial" w:hAnsi="Arial" w:cs="Arial"/>
          <w:lang w:val="en-US"/>
        </w:rPr>
        <w:t>.</w:t>
      </w:r>
    </w:p>
    <w:p w:rsidR="004A1199" w:rsidRPr="0067202B" w:rsidRDefault="00933C12" w:rsidP="006B468D">
      <w:pPr>
        <w:spacing w:line="360" w:lineRule="auto"/>
        <w:ind w:firstLine="708"/>
        <w:jc w:val="both"/>
        <w:rPr>
          <w:rFonts w:ascii="Arial" w:hAnsi="Arial" w:cs="Arial"/>
          <w:lang w:val="en-US"/>
        </w:rPr>
      </w:pPr>
      <w:r w:rsidRPr="0067202B">
        <w:rPr>
          <w:rFonts w:ascii="Arial" w:hAnsi="Arial" w:cs="Arial"/>
          <w:lang w:val="en-US"/>
        </w:rPr>
        <w:t>These studies have their origins in the reference work of Clark and</w:t>
      </w:r>
      <w:r w:rsidR="00C75046">
        <w:rPr>
          <w:rFonts w:ascii="Arial" w:hAnsi="Arial" w:cs="Arial"/>
          <w:lang w:val="en-US"/>
        </w:rPr>
        <w:t xml:space="preserve"> </w:t>
      </w:r>
      <w:proofErr w:type="spellStart"/>
      <w:r w:rsidR="004A1199" w:rsidRPr="0067202B">
        <w:rPr>
          <w:rFonts w:ascii="Arial" w:hAnsi="Arial" w:cs="Arial"/>
          <w:lang w:val="en-US"/>
        </w:rPr>
        <w:t>Corstvet</w:t>
      </w:r>
      <w:proofErr w:type="spellEnd"/>
      <w:r w:rsidR="004A1199" w:rsidRPr="0067202B">
        <w:rPr>
          <w:rFonts w:ascii="Arial" w:hAnsi="Arial" w:cs="Arial"/>
          <w:lang w:val="en-US"/>
        </w:rPr>
        <w:t xml:space="preserve"> (1938) </w:t>
      </w:r>
      <w:r w:rsidRPr="0067202B">
        <w:rPr>
          <w:rFonts w:ascii="Arial" w:hAnsi="Arial" w:cs="Arial"/>
          <w:lang w:val="en-US"/>
        </w:rPr>
        <w:t>about</w:t>
      </w:r>
      <w:r w:rsidR="004A1199" w:rsidRPr="0067202B">
        <w:rPr>
          <w:rFonts w:ascii="Arial" w:hAnsi="Arial" w:cs="Arial"/>
          <w:lang w:val="en-US"/>
        </w:rPr>
        <w:t xml:space="preserve"> “</w:t>
      </w:r>
      <w:r w:rsidRPr="0067202B">
        <w:rPr>
          <w:rFonts w:ascii="Arial" w:hAnsi="Arial" w:cs="Arial"/>
          <w:lang w:val="en-US"/>
        </w:rPr>
        <w:t>how community’s needs for legal services were be</w:t>
      </w:r>
      <w:r w:rsidR="00EC0FC4">
        <w:rPr>
          <w:rFonts w:ascii="Arial" w:hAnsi="Arial" w:cs="Arial"/>
          <w:lang w:val="en-US"/>
        </w:rPr>
        <w:t>ing</w:t>
      </w:r>
      <w:r w:rsidRPr="0067202B">
        <w:rPr>
          <w:rFonts w:ascii="Arial" w:hAnsi="Arial" w:cs="Arial"/>
          <w:lang w:val="en-US"/>
        </w:rPr>
        <w:t xml:space="preserve"> answered” in Connecticut during</w:t>
      </w:r>
      <w:r w:rsidR="00EC0FC4">
        <w:rPr>
          <w:rFonts w:ascii="Arial" w:hAnsi="Arial" w:cs="Arial"/>
          <w:lang w:val="en-US"/>
        </w:rPr>
        <w:t xml:space="preserve"> the</w:t>
      </w:r>
      <w:r w:rsidRPr="0067202B">
        <w:rPr>
          <w:rFonts w:ascii="Arial" w:hAnsi="Arial" w:cs="Arial"/>
          <w:lang w:val="en-US"/>
        </w:rPr>
        <w:t xml:space="preserve"> 1930s recession in the United States.</w:t>
      </w:r>
      <w:r w:rsidR="00561B59">
        <w:rPr>
          <w:rFonts w:ascii="Arial" w:hAnsi="Arial" w:cs="Arial"/>
          <w:lang w:val="en-US"/>
        </w:rPr>
        <w:t xml:space="preserve"> </w:t>
      </w:r>
      <w:r w:rsidRPr="0067202B">
        <w:rPr>
          <w:rFonts w:ascii="Arial" w:hAnsi="Arial" w:cs="Arial"/>
          <w:lang w:val="en-US"/>
        </w:rPr>
        <w:t xml:space="preserve">However, although Clark and </w:t>
      </w:r>
      <w:proofErr w:type="spellStart"/>
      <w:r w:rsidRPr="0067202B">
        <w:rPr>
          <w:rFonts w:ascii="Arial" w:hAnsi="Arial" w:cs="Arial"/>
          <w:lang w:val="en-US"/>
        </w:rPr>
        <w:t>Corstvet</w:t>
      </w:r>
      <w:proofErr w:type="spellEnd"/>
      <w:r w:rsidRPr="0067202B">
        <w:rPr>
          <w:rFonts w:ascii="Arial" w:hAnsi="Arial" w:cs="Arial"/>
          <w:lang w:val="en-US"/>
        </w:rPr>
        <w:t xml:space="preserve"> had anticipated that similar researches would become a common</w:t>
      </w:r>
      <w:r w:rsidR="004D7B33" w:rsidRPr="0067202B">
        <w:rPr>
          <w:rFonts w:ascii="Arial" w:hAnsi="Arial" w:cs="Arial"/>
          <w:lang w:val="en-US"/>
        </w:rPr>
        <w:t xml:space="preserve"> </w:t>
      </w:r>
      <w:proofErr w:type="gramStart"/>
      <w:r w:rsidR="004D7B33" w:rsidRPr="0067202B">
        <w:rPr>
          <w:rFonts w:ascii="Arial" w:hAnsi="Arial" w:cs="Arial"/>
          <w:lang w:val="en-US"/>
        </w:rPr>
        <w:t>feature,</w:t>
      </w:r>
      <w:proofErr w:type="gramEnd"/>
      <w:r w:rsidR="004D7B33" w:rsidRPr="0067202B">
        <w:rPr>
          <w:rFonts w:ascii="Arial" w:hAnsi="Arial" w:cs="Arial"/>
          <w:lang w:val="en-US"/>
        </w:rPr>
        <w:t xml:space="preserve"> five additional resear</w:t>
      </w:r>
      <w:r w:rsidRPr="0067202B">
        <w:rPr>
          <w:rFonts w:ascii="Arial" w:hAnsi="Arial" w:cs="Arial"/>
          <w:lang w:val="en-US"/>
        </w:rPr>
        <w:t>ches took place during</w:t>
      </w:r>
      <w:r w:rsidR="00EC0FC4">
        <w:rPr>
          <w:rFonts w:ascii="Arial" w:hAnsi="Arial" w:cs="Arial"/>
          <w:lang w:val="en-US"/>
        </w:rPr>
        <w:t xml:space="preserve"> the</w:t>
      </w:r>
      <w:r w:rsidRPr="0067202B">
        <w:rPr>
          <w:rFonts w:ascii="Arial" w:hAnsi="Arial" w:cs="Arial"/>
          <w:lang w:val="en-US"/>
        </w:rPr>
        <w:t xml:space="preserve"> following decades. </w:t>
      </w:r>
      <w:proofErr w:type="gramStart"/>
      <w:r w:rsidRPr="0067202B">
        <w:rPr>
          <w:rFonts w:ascii="Arial" w:hAnsi="Arial" w:cs="Arial"/>
          <w:lang w:val="en-US"/>
        </w:rPr>
        <w:t>It was not until the 1990</w:t>
      </w:r>
      <w:r w:rsidR="003A3260" w:rsidRPr="0067202B">
        <w:rPr>
          <w:rFonts w:ascii="Arial" w:hAnsi="Arial" w:cs="Arial"/>
          <w:lang w:val="en-US"/>
        </w:rPr>
        <w:t>s</w:t>
      </w:r>
      <w:r w:rsidR="00C75046">
        <w:rPr>
          <w:rFonts w:ascii="Arial" w:hAnsi="Arial" w:cs="Arial"/>
          <w:lang w:val="en-US"/>
        </w:rPr>
        <w:t>,</w:t>
      </w:r>
      <w:r w:rsidR="003A3260" w:rsidRPr="0067202B">
        <w:rPr>
          <w:rFonts w:ascii="Arial" w:hAnsi="Arial" w:cs="Arial"/>
          <w:lang w:val="en-US"/>
        </w:rPr>
        <w:t xml:space="preserve"> however</w:t>
      </w:r>
      <w:r w:rsidR="00C75046">
        <w:rPr>
          <w:rFonts w:ascii="Arial" w:hAnsi="Arial" w:cs="Arial"/>
          <w:lang w:val="en-US"/>
        </w:rPr>
        <w:t>,</w:t>
      </w:r>
      <w:r w:rsidR="003A3260" w:rsidRPr="0067202B">
        <w:rPr>
          <w:rFonts w:ascii="Arial" w:hAnsi="Arial" w:cs="Arial"/>
          <w:lang w:val="en-US"/>
        </w:rPr>
        <w:t xml:space="preserve"> </w:t>
      </w:r>
      <w:r w:rsidR="00C75046">
        <w:rPr>
          <w:rFonts w:ascii="Arial" w:hAnsi="Arial" w:cs="Arial"/>
          <w:lang w:val="en-US"/>
        </w:rPr>
        <w:t xml:space="preserve">that </w:t>
      </w:r>
      <w:r w:rsidR="003A3260" w:rsidRPr="0067202B">
        <w:rPr>
          <w:rFonts w:ascii="Arial" w:hAnsi="Arial" w:cs="Arial"/>
          <w:lang w:val="en-US"/>
        </w:rPr>
        <w:t xml:space="preserve">their research would be pushed with a “considerable impulse” </w:t>
      </w:r>
      <w:r w:rsidR="004A1199" w:rsidRPr="0067202B">
        <w:rPr>
          <w:rFonts w:ascii="Arial" w:hAnsi="Arial" w:cs="Arial"/>
          <w:lang w:val="en-US"/>
        </w:rPr>
        <w:t>(</w:t>
      </w:r>
      <w:proofErr w:type="spellStart"/>
      <w:r w:rsidR="004A1199" w:rsidRPr="0067202B">
        <w:rPr>
          <w:rFonts w:ascii="Arial" w:hAnsi="Arial" w:cs="Arial"/>
          <w:lang w:val="en-US"/>
        </w:rPr>
        <w:t>Coumarelos</w:t>
      </w:r>
      <w:proofErr w:type="spellEnd"/>
      <w:r w:rsidR="004A1199" w:rsidRPr="0067202B">
        <w:rPr>
          <w:rFonts w:ascii="Arial" w:hAnsi="Arial" w:cs="Arial"/>
          <w:lang w:val="en-US"/>
        </w:rPr>
        <w:t xml:space="preserve"> et al 2012, p.1) </w:t>
      </w:r>
      <w:r w:rsidR="003A3260" w:rsidRPr="0067202B">
        <w:rPr>
          <w:rFonts w:ascii="Arial" w:hAnsi="Arial" w:cs="Arial"/>
          <w:lang w:val="en-US"/>
        </w:rPr>
        <w:t>according</w:t>
      </w:r>
      <w:r w:rsidR="004D7B33" w:rsidRPr="0067202B">
        <w:rPr>
          <w:rFonts w:ascii="Arial" w:hAnsi="Arial" w:cs="Arial"/>
          <w:lang w:val="en-US"/>
        </w:rPr>
        <w:t xml:space="preserve"> to</w:t>
      </w:r>
      <w:r w:rsidR="003A3260" w:rsidRPr="0067202B">
        <w:rPr>
          <w:rFonts w:ascii="Arial" w:hAnsi="Arial" w:cs="Arial"/>
          <w:lang w:val="en-US"/>
        </w:rPr>
        <w:t xml:space="preserve"> top-level surveys </w:t>
      </w:r>
      <w:r w:rsidR="004D7B33" w:rsidRPr="0067202B">
        <w:rPr>
          <w:rFonts w:ascii="Arial" w:hAnsi="Arial" w:cs="Arial"/>
          <w:lang w:val="en-US"/>
        </w:rPr>
        <w:t xml:space="preserve">held </w:t>
      </w:r>
      <w:r w:rsidR="00C75046">
        <w:rPr>
          <w:rFonts w:ascii="Arial" w:hAnsi="Arial" w:cs="Arial"/>
          <w:lang w:val="en-US"/>
        </w:rPr>
        <w:t>first</w:t>
      </w:r>
      <w:r w:rsidR="003A3260" w:rsidRPr="0067202B">
        <w:rPr>
          <w:rFonts w:ascii="Arial" w:hAnsi="Arial" w:cs="Arial"/>
          <w:lang w:val="en-US"/>
        </w:rPr>
        <w:t xml:space="preserve"> in the U.S. </w:t>
      </w:r>
      <w:r w:rsidR="004A1199" w:rsidRPr="0067202B">
        <w:rPr>
          <w:rFonts w:ascii="Arial" w:hAnsi="Arial" w:cs="Arial"/>
          <w:lang w:val="en-US"/>
        </w:rPr>
        <w:t xml:space="preserve">(Reese </w:t>
      </w:r>
      <w:r w:rsidR="003A3260" w:rsidRPr="0067202B">
        <w:rPr>
          <w:rFonts w:ascii="Arial" w:hAnsi="Arial" w:cs="Arial"/>
          <w:lang w:val="en-US"/>
        </w:rPr>
        <w:t>and</w:t>
      </w:r>
      <w:r w:rsidR="004A1199" w:rsidRPr="0067202B">
        <w:rPr>
          <w:rFonts w:ascii="Arial" w:hAnsi="Arial" w:cs="Arial"/>
          <w:lang w:val="en-US"/>
        </w:rPr>
        <w:t xml:space="preserve"> Eldred 1994), </w:t>
      </w:r>
      <w:r w:rsidR="004D7B33" w:rsidRPr="0067202B">
        <w:rPr>
          <w:rFonts w:ascii="Arial" w:hAnsi="Arial" w:cs="Arial"/>
          <w:lang w:val="en-US"/>
        </w:rPr>
        <w:t>followed by</w:t>
      </w:r>
      <w:r w:rsidR="00C75046">
        <w:rPr>
          <w:rFonts w:ascii="Arial" w:hAnsi="Arial" w:cs="Arial"/>
          <w:lang w:val="en-US"/>
        </w:rPr>
        <w:t xml:space="preserve"> </w:t>
      </w:r>
      <w:r w:rsidR="003A3260" w:rsidRPr="0067202B">
        <w:rPr>
          <w:rFonts w:ascii="Arial" w:hAnsi="Arial" w:cs="Arial"/>
          <w:lang w:val="en-US"/>
        </w:rPr>
        <w:t>England and Wales</w:t>
      </w:r>
      <w:r w:rsidR="004A1199" w:rsidRPr="0067202B">
        <w:rPr>
          <w:rFonts w:ascii="Arial" w:hAnsi="Arial" w:cs="Arial"/>
          <w:lang w:val="en-US"/>
        </w:rPr>
        <w:t xml:space="preserve"> (</w:t>
      </w:r>
      <w:proofErr w:type="spellStart"/>
      <w:r w:rsidR="004A1199" w:rsidRPr="0067202B">
        <w:rPr>
          <w:rFonts w:ascii="Arial" w:hAnsi="Arial" w:cs="Arial"/>
          <w:lang w:val="en-US"/>
        </w:rPr>
        <w:t>Genn</w:t>
      </w:r>
      <w:proofErr w:type="spellEnd"/>
      <w:r w:rsidR="004A1199" w:rsidRPr="0067202B">
        <w:rPr>
          <w:rFonts w:ascii="Arial" w:hAnsi="Arial" w:cs="Arial"/>
          <w:lang w:val="en-US"/>
        </w:rPr>
        <w:t xml:space="preserve"> 1999), </w:t>
      </w:r>
      <w:r w:rsidR="003A3260" w:rsidRPr="0067202B">
        <w:rPr>
          <w:rFonts w:ascii="Arial" w:hAnsi="Arial" w:cs="Arial"/>
          <w:lang w:val="en-US"/>
        </w:rPr>
        <w:t xml:space="preserve">New Zealand (Maxwell et al 1999) and Scotland </w:t>
      </w:r>
      <w:r w:rsidR="00520107" w:rsidRPr="0067202B">
        <w:rPr>
          <w:rFonts w:ascii="Arial" w:hAnsi="Arial" w:cs="Arial"/>
          <w:lang w:val="en-US"/>
        </w:rPr>
        <w:t>(</w:t>
      </w:r>
      <w:proofErr w:type="spellStart"/>
      <w:r w:rsidR="00520107" w:rsidRPr="0067202B">
        <w:rPr>
          <w:rFonts w:ascii="Arial" w:hAnsi="Arial" w:cs="Arial"/>
          <w:lang w:val="en-US"/>
        </w:rPr>
        <w:t>Genn</w:t>
      </w:r>
      <w:proofErr w:type="spellEnd"/>
      <w:r w:rsidR="00C75046">
        <w:rPr>
          <w:rFonts w:ascii="Arial" w:hAnsi="Arial" w:cs="Arial"/>
          <w:lang w:val="en-US"/>
        </w:rPr>
        <w:t xml:space="preserve"> </w:t>
      </w:r>
      <w:r w:rsidR="003A3260" w:rsidRPr="0067202B">
        <w:rPr>
          <w:rFonts w:ascii="Arial" w:hAnsi="Arial" w:cs="Arial"/>
          <w:lang w:val="en-US"/>
        </w:rPr>
        <w:t>and Paterson 2001)</w:t>
      </w:r>
      <w:r w:rsidR="00520107" w:rsidRPr="0067202B">
        <w:rPr>
          <w:rFonts w:ascii="Arial" w:hAnsi="Arial" w:cs="Arial"/>
          <w:lang w:val="en-US"/>
        </w:rPr>
        <w:t>.</w:t>
      </w:r>
      <w:r w:rsidR="004D7B33" w:rsidRPr="0067202B">
        <w:rPr>
          <w:rFonts w:ascii="Arial" w:hAnsi="Arial" w:cs="Arial"/>
          <w:lang w:val="en-US"/>
        </w:rPr>
        <w:t xml:space="preserve">Such impulse has been affected due to wide reformation’s activity </w:t>
      </w:r>
      <w:r w:rsidR="00FF550F" w:rsidRPr="0067202B">
        <w:rPr>
          <w:rFonts w:ascii="Arial" w:hAnsi="Arial" w:cs="Arial"/>
          <w:lang w:val="en-US"/>
        </w:rPr>
        <w:t>as to concern</w:t>
      </w:r>
      <w:r w:rsidR="004D7B33" w:rsidRPr="0067202B">
        <w:rPr>
          <w:rFonts w:ascii="Arial" w:hAnsi="Arial" w:cs="Arial"/>
          <w:lang w:val="en-US"/>
        </w:rPr>
        <w:t xml:space="preserve"> legal aid worldwide, with civil legal services being introduced in countries such as Bulgaria and Moldavia, </w:t>
      </w:r>
      <w:r w:rsidR="00C75046">
        <w:rPr>
          <w:rFonts w:ascii="Arial" w:hAnsi="Arial" w:cs="Arial"/>
          <w:lang w:val="en-US"/>
        </w:rPr>
        <w:t>their</w:t>
      </w:r>
      <w:r w:rsidR="004D7B33" w:rsidRPr="0067202B">
        <w:rPr>
          <w:rFonts w:ascii="Arial" w:hAnsi="Arial" w:cs="Arial"/>
          <w:lang w:val="en-US"/>
        </w:rPr>
        <w:t xml:space="preserve"> expanse in locations such as the Republic of China and a substantial (further developing) reform in accomplished civil legal assistance structures</w:t>
      </w:r>
      <w:r w:rsidR="00C75046">
        <w:rPr>
          <w:rFonts w:ascii="Arial" w:hAnsi="Arial" w:cs="Arial"/>
          <w:lang w:val="en-US"/>
        </w:rPr>
        <w:t xml:space="preserve"> such</w:t>
      </w:r>
      <w:r w:rsidR="004D7B33" w:rsidRPr="0067202B">
        <w:rPr>
          <w:rFonts w:ascii="Arial" w:hAnsi="Arial" w:cs="Arial"/>
          <w:lang w:val="en-US"/>
        </w:rPr>
        <w:t xml:space="preserve"> as those featured by England and Wales </w:t>
      </w:r>
      <w:r w:rsidR="004A1199" w:rsidRPr="0067202B">
        <w:rPr>
          <w:rFonts w:ascii="Arial" w:hAnsi="Arial" w:cs="Arial"/>
          <w:lang w:val="en-US"/>
        </w:rPr>
        <w:t>(Lord</w:t>
      </w:r>
      <w:r w:rsidR="00C75046">
        <w:rPr>
          <w:rFonts w:ascii="Arial" w:hAnsi="Arial" w:cs="Arial"/>
          <w:lang w:val="en-US"/>
        </w:rPr>
        <w:t xml:space="preserve"> </w:t>
      </w:r>
      <w:r w:rsidR="004A1199" w:rsidRPr="0067202B">
        <w:rPr>
          <w:rFonts w:ascii="Arial" w:hAnsi="Arial" w:cs="Arial"/>
          <w:lang w:val="en-US"/>
        </w:rPr>
        <w:t>Chancellor's</w:t>
      </w:r>
      <w:r w:rsidR="00C75046">
        <w:rPr>
          <w:rFonts w:ascii="Arial" w:hAnsi="Arial" w:cs="Arial"/>
          <w:lang w:val="en-US"/>
        </w:rPr>
        <w:t xml:space="preserve"> </w:t>
      </w:r>
      <w:r w:rsidR="004A1199" w:rsidRPr="0067202B">
        <w:rPr>
          <w:rFonts w:ascii="Arial" w:hAnsi="Arial" w:cs="Arial"/>
          <w:lang w:val="en-US"/>
        </w:rPr>
        <w:t>Department 1998, Legal Services Commission 2006, Ministry</w:t>
      </w:r>
      <w:r w:rsidR="00C75046">
        <w:rPr>
          <w:rFonts w:ascii="Arial" w:hAnsi="Arial" w:cs="Arial"/>
          <w:lang w:val="en-US"/>
        </w:rPr>
        <w:t xml:space="preserve"> </w:t>
      </w:r>
      <w:r w:rsidR="004A1199" w:rsidRPr="0067202B">
        <w:rPr>
          <w:rFonts w:ascii="Arial" w:hAnsi="Arial" w:cs="Arial"/>
          <w:lang w:val="en-US"/>
        </w:rPr>
        <w:t xml:space="preserve">of </w:t>
      </w:r>
      <w:r w:rsidR="004D7B33" w:rsidRPr="0067202B">
        <w:rPr>
          <w:rFonts w:ascii="Arial" w:hAnsi="Arial" w:cs="Arial"/>
          <w:lang w:val="en-US"/>
        </w:rPr>
        <w:t>Justice</w:t>
      </w:r>
      <w:r w:rsidR="004A1199" w:rsidRPr="0067202B">
        <w:rPr>
          <w:rFonts w:ascii="Arial" w:hAnsi="Arial" w:cs="Arial"/>
          <w:lang w:val="en-US"/>
        </w:rPr>
        <w:t xml:space="preserve"> 2010).</w:t>
      </w:r>
      <w:proofErr w:type="gramEnd"/>
    </w:p>
    <w:p w:rsidR="00BC7421" w:rsidRDefault="004D7B33" w:rsidP="006B468D">
      <w:pPr>
        <w:spacing w:line="360" w:lineRule="auto"/>
        <w:ind w:firstLine="708"/>
        <w:jc w:val="both"/>
        <w:rPr>
          <w:rFonts w:ascii="Arial" w:hAnsi="Arial" w:cs="Arial"/>
          <w:lang w:val="en-US"/>
        </w:rPr>
      </w:pPr>
      <w:r w:rsidRPr="0067202B">
        <w:rPr>
          <w:rFonts w:ascii="Arial" w:hAnsi="Arial" w:cs="Arial"/>
          <w:lang w:val="en-US"/>
        </w:rPr>
        <w:t>Res</w:t>
      </w:r>
      <w:r w:rsidR="00736AC3" w:rsidRPr="0067202B">
        <w:rPr>
          <w:rFonts w:ascii="Arial" w:hAnsi="Arial" w:cs="Arial"/>
          <w:lang w:val="en-US"/>
        </w:rPr>
        <w:t>e</w:t>
      </w:r>
      <w:r w:rsidRPr="0067202B">
        <w:rPr>
          <w:rFonts w:ascii="Arial" w:hAnsi="Arial" w:cs="Arial"/>
          <w:lang w:val="en-US"/>
        </w:rPr>
        <w:t xml:space="preserve">arches </w:t>
      </w:r>
      <w:proofErr w:type="gramStart"/>
      <w:r w:rsidRPr="0067202B">
        <w:rPr>
          <w:rFonts w:ascii="Arial" w:hAnsi="Arial" w:cs="Arial"/>
          <w:lang w:val="en-US"/>
        </w:rPr>
        <w:t>came to a conclusion</w:t>
      </w:r>
      <w:proofErr w:type="gramEnd"/>
      <w:r w:rsidRPr="0067202B">
        <w:rPr>
          <w:rFonts w:ascii="Arial" w:hAnsi="Arial" w:cs="Arial"/>
          <w:lang w:val="en-US"/>
        </w:rPr>
        <w:t xml:space="preserve"> </w:t>
      </w:r>
      <w:r w:rsidR="0067202B" w:rsidRPr="0067202B">
        <w:rPr>
          <w:rFonts w:ascii="Arial" w:hAnsi="Arial" w:cs="Arial"/>
          <w:lang w:val="en-US"/>
        </w:rPr>
        <w:t>acknowledging</w:t>
      </w:r>
      <w:r w:rsidRPr="0067202B">
        <w:rPr>
          <w:rFonts w:ascii="Arial" w:hAnsi="Arial" w:cs="Arial"/>
          <w:lang w:val="en-US"/>
        </w:rPr>
        <w:t xml:space="preserve"> that not </w:t>
      </w:r>
      <w:r w:rsidR="00736AC3" w:rsidRPr="0067202B">
        <w:rPr>
          <w:rFonts w:ascii="Arial" w:hAnsi="Arial" w:cs="Arial"/>
          <w:lang w:val="en-US"/>
        </w:rPr>
        <w:t>a</w:t>
      </w:r>
      <w:r w:rsidRPr="0067202B">
        <w:rPr>
          <w:rFonts w:ascii="Arial" w:hAnsi="Arial" w:cs="Arial"/>
          <w:lang w:val="en-US"/>
        </w:rPr>
        <w:t>lways</w:t>
      </w:r>
      <w:r w:rsidR="00C75046">
        <w:rPr>
          <w:rFonts w:ascii="Arial" w:hAnsi="Arial" w:cs="Arial"/>
          <w:lang w:val="en-US"/>
        </w:rPr>
        <w:t xml:space="preserve"> would</w:t>
      </w:r>
      <w:r w:rsidRPr="0067202B">
        <w:rPr>
          <w:rFonts w:ascii="Arial" w:hAnsi="Arial" w:cs="Arial"/>
          <w:lang w:val="en-US"/>
        </w:rPr>
        <w:t xml:space="preserve"> traditional law </w:t>
      </w:r>
      <w:r w:rsidR="00736AC3" w:rsidRPr="0067202B">
        <w:rPr>
          <w:rFonts w:ascii="Arial" w:hAnsi="Arial" w:cs="Arial"/>
          <w:lang w:val="en-US"/>
        </w:rPr>
        <w:t>suffice</w:t>
      </w:r>
      <w:r w:rsidRPr="0067202B">
        <w:rPr>
          <w:rFonts w:ascii="Arial" w:hAnsi="Arial" w:cs="Arial"/>
          <w:lang w:val="en-US"/>
        </w:rPr>
        <w:t xml:space="preserve"> </w:t>
      </w:r>
      <w:r w:rsidR="00C75046">
        <w:rPr>
          <w:rFonts w:ascii="Arial" w:hAnsi="Arial" w:cs="Arial"/>
          <w:lang w:val="en-US"/>
        </w:rPr>
        <w:t xml:space="preserve">in </w:t>
      </w:r>
      <w:r w:rsidRPr="0067202B">
        <w:rPr>
          <w:rFonts w:ascii="Arial" w:hAnsi="Arial" w:cs="Arial"/>
          <w:lang w:val="en-US"/>
        </w:rPr>
        <w:t>a problem</w:t>
      </w:r>
      <w:r w:rsidR="00736AC3" w:rsidRPr="0067202B">
        <w:rPr>
          <w:rFonts w:ascii="Arial" w:hAnsi="Arial" w:cs="Arial"/>
          <w:lang w:val="en-US"/>
        </w:rPr>
        <w:t xml:space="preserve">-solving </w:t>
      </w:r>
      <w:r w:rsidRPr="0067202B">
        <w:rPr>
          <w:rFonts w:ascii="Arial" w:hAnsi="Arial" w:cs="Arial"/>
          <w:lang w:val="en-US"/>
        </w:rPr>
        <w:t xml:space="preserve">scenario. The collected data made </w:t>
      </w:r>
      <w:r w:rsidR="00C75046">
        <w:rPr>
          <w:rFonts w:ascii="Arial" w:hAnsi="Arial" w:cs="Arial"/>
          <w:lang w:val="en-US"/>
        </w:rPr>
        <w:t xml:space="preserve">it </w:t>
      </w:r>
      <w:r w:rsidRPr="0067202B">
        <w:rPr>
          <w:rFonts w:ascii="Arial" w:hAnsi="Arial" w:cs="Arial"/>
          <w:lang w:val="en-US"/>
        </w:rPr>
        <w:t>possible to understand that a way to solve these issues</w:t>
      </w:r>
      <w:r w:rsidR="00C75046">
        <w:rPr>
          <w:rFonts w:ascii="Arial" w:hAnsi="Arial" w:cs="Arial"/>
          <w:lang w:val="en-US"/>
        </w:rPr>
        <w:t>,</w:t>
      </w:r>
      <w:r w:rsidRPr="0067202B">
        <w:rPr>
          <w:rFonts w:ascii="Arial" w:hAnsi="Arial" w:cs="Arial"/>
          <w:lang w:val="en-US"/>
        </w:rPr>
        <w:t xml:space="preserve"> </w:t>
      </w:r>
      <w:r w:rsidR="00C75046">
        <w:rPr>
          <w:rFonts w:ascii="Arial" w:hAnsi="Arial" w:cs="Arial"/>
          <w:lang w:val="en-US"/>
        </w:rPr>
        <w:t>while</w:t>
      </w:r>
      <w:r w:rsidRPr="0067202B">
        <w:rPr>
          <w:rFonts w:ascii="Arial" w:hAnsi="Arial" w:cs="Arial"/>
          <w:lang w:val="en-US"/>
        </w:rPr>
        <w:t xml:space="preserve"> </w:t>
      </w:r>
      <w:r w:rsidR="00736AC3" w:rsidRPr="0067202B">
        <w:rPr>
          <w:rFonts w:ascii="Arial" w:hAnsi="Arial" w:cs="Arial"/>
          <w:lang w:val="en-US"/>
        </w:rPr>
        <w:t xml:space="preserve">remaining legal, </w:t>
      </w:r>
      <w:r w:rsidR="00C75046">
        <w:rPr>
          <w:rFonts w:ascii="Arial" w:hAnsi="Arial" w:cs="Arial"/>
          <w:lang w:val="en-US"/>
        </w:rPr>
        <w:t>does not</w:t>
      </w:r>
      <w:r w:rsidR="00736AC3" w:rsidRPr="0067202B">
        <w:rPr>
          <w:rFonts w:ascii="Arial" w:hAnsi="Arial" w:cs="Arial"/>
          <w:lang w:val="en-US"/>
        </w:rPr>
        <w:t xml:space="preserve"> rest</w:t>
      </w:r>
      <w:r w:rsidR="00C75046">
        <w:rPr>
          <w:rFonts w:ascii="Arial" w:hAnsi="Arial" w:cs="Arial"/>
          <w:lang w:val="en-US"/>
        </w:rPr>
        <w:t>rain itself within the limits of</w:t>
      </w:r>
      <w:r w:rsidR="00736AC3" w:rsidRPr="0067202B">
        <w:rPr>
          <w:rFonts w:ascii="Arial" w:hAnsi="Arial" w:cs="Arial"/>
          <w:lang w:val="en-US"/>
        </w:rPr>
        <w:t xml:space="preserve"> a legal system </w:t>
      </w:r>
      <w:proofErr w:type="spellStart"/>
      <w:r w:rsidR="00CC59CD">
        <w:rPr>
          <w:rFonts w:ascii="Arial" w:hAnsi="Arial" w:cs="Arial"/>
          <w:i/>
          <w:lang w:val="en-US"/>
        </w:rPr>
        <w:t>strict</w:t>
      </w:r>
      <w:r w:rsidR="00C75046">
        <w:rPr>
          <w:rFonts w:ascii="Arial" w:hAnsi="Arial" w:cs="Arial"/>
          <w:i/>
          <w:lang w:val="en-US"/>
        </w:rPr>
        <w:t>o</w:t>
      </w:r>
      <w:proofErr w:type="spellEnd"/>
      <w:r w:rsidR="00CC59CD">
        <w:rPr>
          <w:rFonts w:ascii="Arial" w:hAnsi="Arial" w:cs="Arial"/>
          <w:i/>
          <w:lang w:val="en-US"/>
        </w:rPr>
        <w:t xml:space="preserve"> </w:t>
      </w:r>
      <w:proofErr w:type="spellStart"/>
      <w:r w:rsidR="00736AC3" w:rsidRPr="0067202B">
        <w:rPr>
          <w:rFonts w:ascii="Arial" w:hAnsi="Arial" w:cs="Arial"/>
          <w:i/>
          <w:lang w:val="en-US"/>
        </w:rPr>
        <w:t>sensu</w:t>
      </w:r>
      <w:proofErr w:type="spellEnd"/>
      <w:r w:rsidR="00736AC3" w:rsidRPr="0067202B">
        <w:rPr>
          <w:rFonts w:ascii="Arial" w:hAnsi="Arial" w:cs="Arial"/>
          <w:lang w:val="en-US"/>
        </w:rPr>
        <w:t xml:space="preserve">. All these inferences </w:t>
      </w:r>
      <w:proofErr w:type="gramStart"/>
      <w:r w:rsidR="00736AC3" w:rsidRPr="0067202B">
        <w:rPr>
          <w:rFonts w:ascii="Arial" w:hAnsi="Arial" w:cs="Arial"/>
          <w:lang w:val="en-US"/>
        </w:rPr>
        <w:t>were made</w:t>
      </w:r>
      <w:proofErr w:type="gramEnd"/>
      <w:r w:rsidR="00736AC3" w:rsidRPr="0067202B">
        <w:rPr>
          <w:rFonts w:ascii="Arial" w:hAnsi="Arial" w:cs="Arial"/>
          <w:lang w:val="en-US"/>
        </w:rPr>
        <w:t xml:space="preserve"> possible from neutral-point observation</w:t>
      </w:r>
      <w:r w:rsidR="00C75046">
        <w:rPr>
          <w:rFonts w:ascii="Arial" w:hAnsi="Arial" w:cs="Arial"/>
          <w:lang w:val="en-US"/>
        </w:rPr>
        <w:t xml:space="preserve"> </w:t>
      </w:r>
      <w:r w:rsidR="00736AC3" w:rsidRPr="0067202B">
        <w:rPr>
          <w:rFonts w:ascii="Arial" w:hAnsi="Arial" w:cs="Arial"/>
          <w:lang w:val="en-US"/>
        </w:rPr>
        <w:t xml:space="preserve">attempts regarding citizens’ experience and </w:t>
      </w:r>
      <w:proofErr w:type="spellStart"/>
      <w:r w:rsidR="00736AC3" w:rsidRPr="0067202B">
        <w:rPr>
          <w:rFonts w:ascii="Arial" w:hAnsi="Arial" w:cs="Arial"/>
          <w:lang w:val="en-US"/>
        </w:rPr>
        <w:t>behaviours</w:t>
      </w:r>
      <w:proofErr w:type="spellEnd"/>
      <w:r w:rsidR="00736AC3" w:rsidRPr="0067202B">
        <w:rPr>
          <w:rFonts w:ascii="Arial" w:hAnsi="Arial" w:cs="Arial"/>
          <w:lang w:val="en-US"/>
        </w:rPr>
        <w:t xml:space="preserve"> of all sorts of “quarrels’ pyramid” from daily-routine problems – taken or not taken as legal ones – to formal procedures.</w:t>
      </w:r>
    </w:p>
    <w:p w:rsidR="00CC59CD" w:rsidRPr="0067202B" w:rsidRDefault="00CC59CD" w:rsidP="006B468D">
      <w:pPr>
        <w:spacing w:line="360" w:lineRule="auto"/>
        <w:ind w:firstLine="708"/>
        <w:jc w:val="both"/>
        <w:rPr>
          <w:rFonts w:ascii="Arial" w:hAnsi="Arial" w:cs="Arial"/>
          <w:lang w:val="en-US"/>
        </w:rPr>
      </w:pPr>
    </w:p>
    <w:p w:rsidR="0090749A" w:rsidRPr="0067202B" w:rsidRDefault="001C42F5" w:rsidP="00215AE1">
      <w:pPr>
        <w:pStyle w:val="PargrafodaLista"/>
        <w:numPr>
          <w:ilvl w:val="0"/>
          <w:numId w:val="6"/>
        </w:numPr>
        <w:spacing w:line="360" w:lineRule="auto"/>
        <w:jc w:val="both"/>
        <w:rPr>
          <w:rFonts w:ascii="Arial" w:hAnsi="Arial" w:cs="Arial"/>
          <w:b/>
          <w:sz w:val="24"/>
          <w:szCs w:val="24"/>
          <w:lang w:val="en-US"/>
        </w:rPr>
      </w:pPr>
      <w:r w:rsidRPr="0067202B">
        <w:rPr>
          <w:rFonts w:ascii="Arial" w:hAnsi="Arial" w:cs="Arial"/>
          <w:b/>
          <w:sz w:val="24"/>
          <w:szCs w:val="24"/>
          <w:lang w:val="en-US"/>
        </w:rPr>
        <w:t>Concept of legal needs or judicial needs</w:t>
      </w:r>
    </w:p>
    <w:p w:rsidR="0090749A" w:rsidRPr="0067202B" w:rsidRDefault="0090749A" w:rsidP="006B468D">
      <w:pPr>
        <w:spacing w:line="360" w:lineRule="auto"/>
        <w:jc w:val="both"/>
        <w:rPr>
          <w:rFonts w:ascii="Arial" w:hAnsi="Arial" w:cs="Arial"/>
          <w:lang w:val="en-US"/>
        </w:rPr>
      </w:pPr>
      <w:r w:rsidRPr="0067202B">
        <w:rPr>
          <w:rFonts w:ascii="Arial" w:hAnsi="Arial" w:cs="Arial"/>
          <w:lang w:val="en-US"/>
        </w:rPr>
        <w:tab/>
      </w:r>
      <w:r w:rsidR="00E33E4B" w:rsidRPr="0067202B">
        <w:rPr>
          <w:rFonts w:ascii="Arial" w:hAnsi="Arial" w:cs="Arial"/>
          <w:lang w:val="en-US"/>
        </w:rPr>
        <w:t xml:space="preserve">Legal needs </w:t>
      </w:r>
      <w:proofErr w:type="gramStart"/>
      <w:r w:rsidR="00E33E4B" w:rsidRPr="0067202B">
        <w:rPr>
          <w:rFonts w:ascii="Arial" w:hAnsi="Arial" w:cs="Arial"/>
          <w:lang w:val="en-US"/>
        </w:rPr>
        <w:t>may be defined</w:t>
      </w:r>
      <w:proofErr w:type="gramEnd"/>
      <w:r w:rsidR="00E33E4B" w:rsidRPr="0067202B">
        <w:rPr>
          <w:rFonts w:ascii="Arial" w:hAnsi="Arial" w:cs="Arial"/>
          <w:lang w:val="en-US"/>
        </w:rPr>
        <w:t xml:space="preserve"> as problems </w:t>
      </w:r>
      <w:r w:rsidR="0067202B" w:rsidRPr="0067202B">
        <w:rPr>
          <w:rFonts w:ascii="Arial" w:hAnsi="Arial" w:cs="Arial"/>
          <w:lang w:val="en-US"/>
        </w:rPr>
        <w:t>involving</w:t>
      </w:r>
      <w:r w:rsidR="00E33E4B" w:rsidRPr="0067202B">
        <w:rPr>
          <w:rFonts w:ascii="Arial" w:hAnsi="Arial" w:cs="Arial"/>
          <w:lang w:val="en-US"/>
        </w:rPr>
        <w:t xml:space="preserve"> law issues</w:t>
      </w:r>
      <w:r w:rsidR="00561B59">
        <w:rPr>
          <w:rFonts w:ascii="Arial" w:hAnsi="Arial" w:cs="Arial"/>
          <w:lang w:val="en-US"/>
        </w:rPr>
        <w:t xml:space="preserve"> </w:t>
      </w:r>
      <w:r w:rsidR="00E33E4B" w:rsidRPr="0067202B">
        <w:rPr>
          <w:rFonts w:ascii="Arial" w:hAnsi="Arial" w:cs="Arial"/>
          <w:lang w:val="en-US"/>
        </w:rPr>
        <w:t xml:space="preserve">regardless of </w:t>
      </w:r>
      <w:r w:rsidR="00C75046">
        <w:rPr>
          <w:rFonts w:ascii="Arial" w:hAnsi="Arial" w:cs="Arial"/>
          <w:lang w:val="en-US"/>
        </w:rPr>
        <w:t>their</w:t>
      </w:r>
      <w:r w:rsidR="00E33E4B" w:rsidRPr="0067202B">
        <w:rPr>
          <w:rFonts w:ascii="Arial" w:hAnsi="Arial" w:cs="Arial"/>
          <w:lang w:val="en-US"/>
        </w:rPr>
        <w:t xml:space="preserve"> acknowledgment by those enduring them and of measures taken to </w:t>
      </w:r>
      <w:r w:rsidR="0067202B" w:rsidRPr="0067202B">
        <w:rPr>
          <w:rFonts w:ascii="Arial" w:hAnsi="Arial" w:cs="Arial"/>
          <w:lang w:val="en-US"/>
        </w:rPr>
        <w:t>accommodate</w:t>
      </w:r>
      <w:r w:rsidR="00E33E4B" w:rsidRPr="0067202B">
        <w:rPr>
          <w:rFonts w:ascii="Arial" w:hAnsi="Arial" w:cs="Arial"/>
          <w:lang w:val="en-US"/>
        </w:rPr>
        <w:t xml:space="preserve"> these issues to be proceeded into a legal system.</w:t>
      </w:r>
      <w:r w:rsidR="004A1199" w:rsidRPr="0067202B">
        <w:rPr>
          <w:rStyle w:val="Refdenotaderodap"/>
          <w:rFonts w:ascii="Arial" w:hAnsi="Arial" w:cs="Arial"/>
          <w:lang w:val="en-US"/>
        </w:rPr>
        <w:footnoteReference w:id="10"/>
      </w:r>
      <w:r w:rsidRPr="0067202B">
        <w:rPr>
          <w:rFonts w:ascii="Arial" w:hAnsi="Arial" w:cs="Arial"/>
          <w:lang w:val="en-US"/>
        </w:rPr>
        <w:t>.</w:t>
      </w:r>
    </w:p>
    <w:p w:rsidR="0069241A" w:rsidRPr="0067202B" w:rsidRDefault="00E33E4B" w:rsidP="006B468D">
      <w:pPr>
        <w:spacing w:line="360" w:lineRule="auto"/>
        <w:ind w:firstLine="708"/>
        <w:jc w:val="both"/>
        <w:rPr>
          <w:rFonts w:ascii="Arial" w:hAnsi="Arial" w:cs="Arial"/>
          <w:lang w:val="en-US"/>
        </w:rPr>
      </w:pPr>
      <w:r w:rsidRPr="0067202B">
        <w:rPr>
          <w:rFonts w:ascii="Arial" w:hAnsi="Arial" w:cs="Arial"/>
          <w:lang w:val="en-US"/>
        </w:rPr>
        <w:t xml:space="preserve">Under this notion, it </w:t>
      </w:r>
      <w:proofErr w:type="gramStart"/>
      <w:r w:rsidRPr="0067202B">
        <w:rPr>
          <w:rFonts w:ascii="Arial" w:hAnsi="Arial" w:cs="Arial"/>
          <w:lang w:val="en-US"/>
        </w:rPr>
        <w:t>might be stated</w:t>
      </w:r>
      <w:proofErr w:type="gramEnd"/>
      <w:r w:rsidRPr="0067202B">
        <w:rPr>
          <w:rFonts w:ascii="Arial" w:hAnsi="Arial" w:cs="Arial"/>
          <w:lang w:val="en-US"/>
        </w:rPr>
        <w:t xml:space="preserve"> that two essential elements of </w:t>
      </w:r>
      <w:r w:rsidR="00C75046">
        <w:rPr>
          <w:rFonts w:ascii="Arial" w:hAnsi="Arial" w:cs="Arial"/>
          <w:lang w:val="en-US"/>
        </w:rPr>
        <w:t xml:space="preserve">the </w:t>
      </w:r>
      <w:r w:rsidRPr="0067202B">
        <w:rPr>
          <w:rFonts w:ascii="Arial" w:hAnsi="Arial" w:cs="Arial"/>
          <w:lang w:val="en-US"/>
        </w:rPr>
        <w:t xml:space="preserve">legal needs’ notion </w:t>
      </w:r>
      <w:r w:rsidR="00C75046">
        <w:rPr>
          <w:rFonts w:ascii="Arial" w:hAnsi="Arial" w:cs="Arial"/>
          <w:lang w:val="en-US"/>
        </w:rPr>
        <w:t>should be taken into account.</w:t>
      </w:r>
      <w:r w:rsidRPr="0067202B">
        <w:rPr>
          <w:rFonts w:ascii="Arial" w:hAnsi="Arial" w:cs="Arial"/>
          <w:lang w:val="en-US"/>
        </w:rPr>
        <w:t xml:space="preserve"> The first one is, to be </w:t>
      </w:r>
      <w:proofErr w:type="gramStart"/>
      <w:r w:rsidRPr="0067202B">
        <w:rPr>
          <w:rFonts w:ascii="Arial" w:hAnsi="Arial" w:cs="Arial"/>
          <w:lang w:val="en-US"/>
        </w:rPr>
        <w:t>legal,</w:t>
      </w:r>
      <w:proofErr w:type="gramEnd"/>
      <w:r w:rsidRPr="0067202B">
        <w:rPr>
          <w:rFonts w:ascii="Arial" w:hAnsi="Arial" w:cs="Arial"/>
          <w:lang w:val="en-US"/>
        </w:rPr>
        <w:t xml:space="preserve"> a problem must be about the </w:t>
      </w:r>
      <w:r w:rsidR="0067202B" w:rsidRPr="0067202B">
        <w:rPr>
          <w:rFonts w:ascii="Arial" w:hAnsi="Arial" w:cs="Arial"/>
          <w:lang w:val="en-US"/>
        </w:rPr>
        <w:t>existence</w:t>
      </w:r>
      <w:r w:rsidRPr="0067202B">
        <w:rPr>
          <w:rFonts w:ascii="Arial" w:hAnsi="Arial" w:cs="Arial"/>
          <w:lang w:val="en-US"/>
        </w:rPr>
        <w:t xml:space="preserve"> of a</w:t>
      </w:r>
      <w:r w:rsidR="0067202B">
        <w:rPr>
          <w:rFonts w:ascii="Arial" w:hAnsi="Arial" w:cs="Arial"/>
          <w:lang w:val="en-US"/>
        </w:rPr>
        <w:t>n</w:t>
      </w:r>
      <w:r w:rsidRPr="0067202B">
        <w:rPr>
          <w:rFonts w:ascii="Arial" w:hAnsi="Arial" w:cs="Arial"/>
          <w:lang w:val="en-US"/>
        </w:rPr>
        <w:t xml:space="preserve"> administrative, jurisprudential, legal, constitutional or contract-based</w:t>
      </w:r>
      <w:r w:rsidR="00C75046">
        <w:rPr>
          <w:rFonts w:ascii="Arial" w:hAnsi="Arial" w:cs="Arial"/>
          <w:lang w:val="en-US"/>
        </w:rPr>
        <w:t xml:space="preserve"> right</w:t>
      </w:r>
      <w:r w:rsidR="000859B0">
        <w:rPr>
          <w:rStyle w:val="Refdenotaderodap"/>
          <w:rFonts w:ascii="Arial" w:hAnsi="Arial" w:cs="Arial"/>
          <w:lang w:val="en-US"/>
        </w:rPr>
        <w:footnoteReference w:id="11"/>
      </w:r>
      <w:r w:rsidRPr="0067202B">
        <w:rPr>
          <w:rFonts w:ascii="Arial" w:hAnsi="Arial" w:cs="Arial"/>
          <w:lang w:val="en-US"/>
        </w:rPr>
        <w:t xml:space="preserve">. In other words, it is </w:t>
      </w:r>
      <w:r w:rsidR="00C75046">
        <w:rPr>
          <w:rFonts w:ascii="Arial" w:hAnsi="Arial" w:cs="Arial"/>
          <w:lang w:val="en-US"/>
        </w:rPr>
        <w:t>“legal”</w:t>
      </w:r>
      <w:r w:rsidRPr="0067202B">
        <w:rPr>
          <w:rFonts w:ascii="Arial" w:hAnsi="Arial" w:cs="Arial"/>
          <w:lang w:val="en-US"/>
        </w:rPr>
        <w:t xml:space="preserve"> any positive r</w:t>
      </w:r>
      <w:r w:rsidR="00C75046">
        <w:rPr>
          <w:rFonts w:ascii="Arial" w:hAnsi="Arial" w:cs="Arial"/>
          <w:lang w:val="en-US"/>
        </w:rPr>
        <w:t>ight predicted by law; if there i</w:t>
      </w:r>
      <w:r w:rsidRPr="0067202B">
        <w:rPr>
          <w:rFonts w:ascii="Arial" w:hAnsi="Arial" w:cs="Arial"/>
          <w:lang w:val="en-US"/>
        </w:rPr>
        <w:t xml:space="preserve">s a safeguarded right beneath a legal </w:t>
      </w:r>
      <w:proofErr w:type="gramStart"/>
      <w:r w:rsidRPr="0067202B">
        <w:rPr>
          <w:rFonts w:ascii="Arial" w:hAnsi="Arial" w:cs="Arial"/>
          <w:lang w:val="en-US"/>
        </w:rPr>
        <w:t>text,</w:t>
      </w:r>
      <w:proofErr w:type="gramEnd"/>
      <w:r w:rsidRPr="0067202B">
        <w:rPr>
          <w:rFonts w:ascii="Arial" w:hAnsi="Arial" w:cs="Arial"/>
          <w:lang w:val="en-US"/>
        </w:rPr>
        <w:t xml:space="preserve"> expectances are </w:t>
      </w:r>
      <w:r w:rsidR="0055148F" w:rsidRPr="0067202B">
        <w:rPr>
          <w:rFonts w:ascii="Arial" w:hAnsi="Arial" w:cs="Arial"/>
          <w:lang w:val="en-US"/>
        </w:rPr>
        <w:t xml:space="preserve">that a </w:t>
      </w:r>
      <w:r w:rsidRPr="0067202B">
        <w:rPr>
          <w:rFonts w:ascii="Arial" w:hAnsi="Arial" w:cs="Arial"/>
          <w:lang w:val="en-US"/>
        </w:rPr>
        <w:t>litigation</w:t>
      </w:r>
      <w:r w:rsidR="001D3C9E">
        <w:rPr>
          <w:rFonts w:ascii="Arial" w:hAnsi="Arial" w:cs="Arial"/>
          <w:lang w:val="en-US"/>
        </w:rPr>
        <w:t xml:space="preserve"> which</w:t>
      </w:r>
      <w:r w:rsidRPr="0067202B">
        <w:rPr>
          <w:rFonts w:ascii="Arial" w:hAnsi="Arial" w:cs="Arial"/>
          <w:lang w:val="en-US"/>
        </w:rPr>
        <w:t xml:space="preserve"> </w:t>
      </w:r>
      <w:r w:rsidR="001D3C9E">
        <w:rPr>
          <w:rFonts w:ascii="Arial" w:hAnsi="Arial" w:cs="Arial"/>
          <w:lang w:val="en-US"/>
        </w:rPr>
        <w:t>should jeopardize that right,</w:t>
      </w:r>
      <w:r w:rsidR="0055148F" w:rsidRPr="0067202B">
        <w:rPr>
          <w:rFonts w:ascii="Arial" w:hAnsi="Arial" w:cs="Arial"/>
          <w:lang w:val="en-US"/>
        </w:rPr>
        <w:t xml:space="preserve"> be solved via Judiciary Power</w:t>
      </w:r>
      <w:r w:rsidR="00431280" w:rsidRPr="0067202B">
        <w:rPr>
          <w:rFonts w:ascii="Arial" w:hAnsi="Arial" w:cs="Arial"/>
          <w:lang w:val="en-US"/>
        </w:rPr>
        <w:t xml:space="preserve">. </w:t>
      </w:r>
    </w:p>
    <w:p w:rsidR="00240D78" w:rsidRPr="0067202B" w:rsidRDefault="0055148F" w:rsidP="006B468D">
      <w:pPr>
        <w:spacing w:line="360" w:lineRule="auto"/>
        <w:ind w:firstLine="708"/>
        <w:jc w:val="both"/>
        <w:rPr>
          <w:rFonts w:ascii="Arial" w:hAnsi="Arial" w:cs="Arial"/>
          <w:lang w:val="en-US"/>
        </w:rPr>
      </w:pPr>
      <w:r w:rsidRPr="0067202B">
        <w:rPr>
          <w:rFonts w:ascii="Arial" w:hAnsi="Arial" w:cs="Arial"/>
          <w:lang w:val="en-US"/>
        </w:rPr>
        <w:t xml:space="preserve">Secondly, the problem </w:t>
      </w:r>
      <w:r w:rsidR="001B0547" w:rsidRPr="0067202B">
        <w:rPr>
          <w:rFonts w:ascii="Arial" w:hAnsi="Arial" w:cs="Arial"/>
          <w:lang w:val="en-US"/>
        </w:rPr>
        <w:t xml:space="preserve">admits the presence of a conflict – a litigating </w:t>
      </w:r>
      <w:r w:rsidR="0067202B" w:rsidRPr="0067202B">
        <w:rPr>
          <w:rFonts w:ascii="Arial" w:hAnsi="Arial" w:cs="Arial"/>
          <w:lang w:val="en-US"/>
        </w:rPr>
        <w:t>situation</w:t>
      </w:r>
      <w:r w:rsidR="001B0547" w:rsidRPr="0067202B">
        <w:rPr>
          <w:rFonts w:ascii="Arial" w:hAnsi="Arial" w:cs="Arial"/>
          <w:lang w:val="en-US"/>
        </w:rPr>
        <w:t xml:space="preserve"> between two or more part</w:t>
      </w:r>
      <w:r w:rsidR="007F0EB2">
        <w:rPr>
          <w:rFonts w:ascii="Arial" w:hAnsi="Arial" w:cs="Arial"/>
          <w:lang w:val="en-US"/>
        </w:rPr>
        <w:t>ie</w:t>
      </w:r>
      <w:r w:rsidR="001B0547" w:rsidRPr="0067202B">
        <w:rPr>
          <w:rFonts w:ascii="Arial" w:hAnsi="Arial" w:cs="Arial"/>
          <w:lang w:val="en-US"/>
        </w:rPr>
        <w:t>s – concerning the property of a certain right or a circumstance that should affect its satisfaction,</w:t>
      </w:r>
      <w:r w:rsidR="001D3C9E">
        <w:rPr>
          <w:rFonts w:ascii="Arial" w:hAnsi="Arial" w:cs="Arial"/>
          <w:lang w:val="en-US"/>
        </w:rPr>
        <w:t xml:space="preserve"> either harming it or putting it in</w:t>
      </w:r>
      <w:r w:rsidR="001B0547" w:rsidRPr="0067202B">
        <w:rPr>
          <w:rFonts w:ascii="Arial" w:hAnsi="Arial" w:cs="Arial"/>
          <w:lang w:val="en-US"/>
        </w:rPr>
        <w:t xml:space="preserve"> jeopardy.</w:t>
      </w:r>
    </w:p>
    <w:p w:rsidR="000C6AE1" w:rsidRPr="0067202B" w:rsidRDefault="001B0547" w:rsidP="006B468D">
      <w:pPr>
        <w:spacing w:line="360" w:lineRule="auto"/>
        <w:ind w:firstLine="708"/>
        <w:jc w:val="both"/>
        <w:rPr>
          <w:rFonts w:ascii="Arial" w:hAnsi="Arial" w:cs="Arial"/>
          <w:lang w:val="en-US"/>
        </w:rPr>
      </w:pPr>
      <w:r w:rsidRPr="0067202B">
        <w:rPr>
          <w:rFonts w:ascii="Arial" w:hAnsi="Arial" w:cs="Arial"/>
          <w:lang w:val="en-US"/>
        </w:rPr>
        <w:t>These combined elements allow us to differ</w:t>
      </w:r>
      <w:r w:rsidR="001D3C9E">
        <w:rPr>
          <w:rFonts w:ascii="Arial" w:hAnsi="Arial" w:cs="Arial"/>
          <w:lang w:val="en-US"/>
        </w:rPr>
        <w:t>entiate</w:t>
      </w:r>
      <w:r w:rsidRPr="0067202B">
        <w:rPr>
          <w:rFonts w:ascii="Arial" w:hAnsi="Arial" w:cs="Arial"/>
          <w:lang w:val="en-US"/>
        </w:rPr>
        <w:t xml:space="preserve"> legal needs from social problems, that is to say, the ensemble of such elements present trace the path from a routinely issue to a legal need.</w:t>
      </w:r>
      <w:r w:rsidR="0069241A" w:rsidRPr="0067202B">
        <w:rPr>
          <w:rStyle w:val="Refdenotaderodap"/>
          <w:rFonts w:ascii="Arial" w:hAnsi="Arial" w:cs="Arial"/>
          <w:lang w:val="en-US"/>
        </w:rPr>
        <w:footnoteReference w:id="12"/>
      </w:r>
      <w:r w:rsidR="00240D78" w:rsidRPr="0067202B">
        <w:rPr>
          <w:rFonts w:ascii="Arial" w:hAnsi="Arial" w:cs="Arial"/>
          <w:lang w:val="en-US"/>
        </w:rPr>
        <w:t xml:space="preserve">. </w:t>
      </w:r>
    </w:p>
    <w:p w:rsidR="00240D78" w:rsidRPr="0067202B" w:rsidRDefault="001B0547" w:rsidP="006B468D">
      <w:pPr>
        <w:spacing w:line="360" w:lineRule="auto"/>
        <w:ind w:firstLine="708"/>
        <w:jc w:val="both"/>
        <w:rPr>
          <w:rFonts w:ascii="Arial" w:hAnsi="Arial" w:cs="Arial"/>
          <w:lang w:val="en-US"/>
        </w:rPr>
      </w:pPr>
      <w:r w:rsidRPr="0067202B">
        <w:rPr>
          <w:rFonts w:ascii="Arial" w:hAnsi="Arial" w:cs="Arial"/>
          <w:lang w:val="en-US"/>
        </w:rPr>
        <w:t xml:space="preserve">The </w:t>
      </w:r>
      <w:proofErr w:type="gramStart"/>
      <w:r w:rsidRPr="0067202B">
        <w:rPr>
          <w:rFonts w:ascii="Arial" w:hAnsi="Arial" w:cs="Arial"/>
          <w:lang w:val="en-US"/>
        </w:rPr>
        <w:t>bone of contention</w:t>
      </w:r>
      <w:proofErr w:type="gramEnd"/>
      <w:r w:rsidRPr="0067202B">
        <w:rPr>
          <w:rFonts w:ascii="Arial" w:hAnsi="Arial" w:cs="Arial"/>
          <w:lang w:val="en-US"/>
        </w:rPr>
        <w:t xml:space="preserve"> is </w:t>
      </w:r>
      <w:r w:rsidR="001D3C9E">
        <w:rPr>
          <w:rFonts w:ascii="Arial" w:hAnsi="Arial" w:cs="Arial"/>
          <w:lang w:val="en-US"/>
        </w:rPr>
        <w:t>indispensable</w:t>
      </w:r>
      <w:r w:rsidRPr="0067202B">
        <w:rPr>
          <w:rFonts w:ascii="Arial" w:hAnsi="Arial" w:cs="Arial"/>
          <w:lang w:val="en-US"/>
        </w:rPr>
        <w:t xml:space="preserve">, for instance, to distinguish situations demanding unspecified public service – for the appeasing of </w:t>
      </w:r>
      <w:r w:rsidR="007F0EB2">
        <w:rPr>
          <w:rFonts w:ascii="Arial" w:hAnsi="Arial" w:cs="Arial"/>
          <w:lang w:val="en-US"/>
        </w:rPr>
        <w:t>numerous</w:t>
      </w:r>
      <w:r w:rsidRPr="0067202B">
        <w:rPr>
          <w:rFonts w:ascii="Arial" w:hAnsi="Arial" w:cs="Arial"/>
          <w:lang w:val="en-US"/>
        </w:rPr>
        <w:t xml:space="preserve"> social problems – and legal needs which require </w:t>
      </w:r>
      <w:r w:rsidR="004246F2">
        <w:rPr>
          <w:rFonts w:ascii="Arial" w:hAnsi="Arial" w:cs="Arial"/>
          <w:lang w:val="en-US"/>
        </w:rPr>
        <w:t>justice’s potential service so the State comprehends its duties. Therefore</w:t>
      </w:r>
      <w:r w:rsidR="001D3C9E">
        <w:rPr>
          <w:rFonts w:ascii="Arial" w:hAnsi="Arial" w:cs="Arial"/>
          <w:lang w:val="en-US"/>
        </w:rPr>
        <w:t>, situations depending solely on</w:t>
      </w:r>
      <w:r w:rsidR="004246F2">
        <w:rPr>
          <w:rFonts w:ascii="Arial" w:hAnsi="Arial" w:cs="Arial"/>
          <w:lang w:val="en-US"/>
        </w:rPr>
        <w:t xml:space="preserve"> a public service, by themselves, are insufficient to </w:t>
      </w:r>
      <w:r w:rsidR="007F0EB2">
        <w:rPr>
          <w:rFonts w:ascii="Arial" w:hAnsi="Arial" w:cs="Arial"/>
          <w:lang w:val="en-US"/>
        </w:rPr>
        <w:t xml:space="preserve">be </w:t>
      </w:r>
      <w:proofErr w:type="gramStart"/>
      <w:r w:rsidR="004246F2">
        <w:rPr>
          <w:rFonts w:ascii="Arial" w:hAnsi="Arial" w:cs="Arial"/>
          <w:lang w:val="en-US"/>
        </w:rPr>
        <w:t>portray</w:t>
      </w:r>
      <w:r w:rsidR="007F0EB2">
        <w:rPr>
          <w:rFonts w:ascii="Arial" w:hAnsi="Arial" w:cs="Arial"/>
          <w:lang w:val="en-US"/>
        </w:rPr>
        <w:t>ed</w:t>
      </w:r>
      <w:proofErr w:type="gramEnd"/>
      <w:r w:rsidR="004246F2">
        <w:rPr>
          <w:rFonts w:ascii="Arial" w:hAnsi="Arial" w:cs="Arial"/>
          <w:lang w:val="en-US"/>
        </w:rPr>
        <w:t xml:space="preserve"> as a legal need</w:t>
      </w:r>
      <w:r w:rsidR="007F0EB2">
        <w:rPr>
          <w:rFonts w:ascii="Arial" w:hAnsi="Arial" w:cs="Arial"/>
          <w:lang w:val="en-US"/>
        </w:rPr>
        <w:t xml:space="preserve"> case</w:t>
      </w:r>
      <w:r w:rsidR="004246F2">
        <w:rPr>
          <w:rFonts w:ascii="Arial" w:hAnsi="Arial" w:cs="Arial"/>
          <w:lang w:val="en-US"/>
        </w:rPr>
        <w:t xml:space="preserve">. From the </w:t>
      </w:r>
      <w:proofErr w:type="gramStart"/>
      <w:r w:rsidR="004246F2">
        <w:rPr>
          <w:rFonts w:ascii="Arial" w:hAnsi="Arial" w:cs="Arial"/>
          <w:lang w:val="en-US"/>
        </w:rPr>
        <w:t>moment</w:t>
      </w:r>
      <w:proofErr w:type="gramEnd"/>
      <w:r w:rsidR="004246F2">
        <w:rPr>
          <w:rFonts w:ascii="Arial" w:hAnsi="Arial" w:cs="Arial"/>
          <w:lang w:val="en-US"/>
        </w:rPr>
        <w:t xml:space="preserve"> State refuses to offer a public service, the conflict arises and following, the emergence of a judicial or legal need.</w:t>
      </w:r>
    </w:p>
    <w:p w:rsidR="007040A0" w:rsidRPr="0067202B" w:rsidRDefault="007F0EB2" w:rsidP="006B468D">
      <w:pPr>
        <w:spacing w:line="360" w:lineRule="auto"/>
        <w:ind w:firstLine="708"/>
        <w:jc w:val="both"/>
        <w:rPr>
          <w:rFonts w:ascii="Arial" w:hAnsi="Arial" w:cs="Arial"/>
          <w:lang w:val="en-US"/>
        </w:rPr>
      </w:pPr>
      <w:r>
        <w:rPr>
          <w:rFonts w:ascii="Arial" w:hAnsi="Arial" w:cs="Arial"/>
          <w:lang w:val="en-US"/>
        </w:rPr>
        <w:t xml:space="preserve">Likewise, </w:t>
      </w:r>
      <w:r w:rsidR="001D3C9E">
        <w:rPr>
          <w:rFonts w:ascii="Arial" w:hAnsi="Arial" w:cs="Arial"/>
          <w:lang w:val="en-US"/>
        </w:rPr>
        <w:t xml:space="preserve">it </w:t>
      </w:r>
      <w:r>
        <w:rPr>
          <w:rFonts w:ascii="Arial" w:hAnsi="Arial" w:cs="Arial"/>
          <w:lang w:val="en-US"/>
        </w:rPr>
        <w:t>is also possible to depict a legal-needs’ scenario</w:t>
      </w:r>
      <w:r w:rsidR="004246F2">
        <w:rPr>
          <w:rFonts w:ascii="Arial" w:hAnsi="Arial" w:cs="Arial"/>
          <w:lang w:val="en-US"/>
        </w:rPr>
        <w:t xml:space="preserve"> wh</w:t>
      </w:r>
      <w:r>
        <w:rPr>
          <w:rFonts w:ascii="Arial" w:hAnsi="Arial" w:cs="Arial"/>
          <w:lang w:val="en-US"/>
        </w:rPr>
        <w:t xml:space="preserve">en there is a rebuff or the </w:t>
      </w:r>
      <w:r w:rsidR="001D3C9E">
        <w:rPr>
          <w:rFonts w:ascii="Arial" w:hAnsi="Arial" w:cs="Arial"/>
          <w:lang w:val="en-US"/>
        </w:rPr>
        <w:t xml:space="preserve">eruption </w:t>
      </w:r>
      <w:r>
        <w:rPr>
          <w:rFonts w:ascii="Arial" w:hAnsi="Arial" w:cs="Arial"/>
          <w:lang w:val="en-US"/>
        </w:rPr>
        <w:t>of a conflict between private parties. In this case, the “conflict” or “</w:t>
      </w:r>
      <w:r w:rsidR="001D3C9E">
        <w:rPr>
          <w:rFonts w:ascii="Arial" w:hAnsi="Arial" w:cs="Arial"/>
          <w:lang w:val="en-US"/>
        </w:rPr>
        <w:t>disagreement</w:t>
      </w:r>
      <w:r>
        <w:rPr>
          <w:rFonts w:ascii="Arial" w:hAnsi="Arial" w:cs="Arial"/>
          <w:lang w:val="en-US"/>
        </w:rPr>
        <w:t xml:space="preserve">” is a meaningful personal </w:t>
      </w:r>
      <w:proofErr w:type="gramStart"/>
      <w:r>
        <w:rPr>
          <w:rFonts w:ascii="Arial" w:hAnsi="Arial" w:cs="Arial"/>
          <w:lang w:val="en-US"/>
        </w:rPr>
        <w:t>expe</w:t>
      </w:r>
      <w:r w:rsidR="001D3C9E">
        <w:rPr>
          <w:rFonts w:ascii="Arial" w:hAnsi="Arial" w:cs="Arial"/>
          <w:lang w:val="en-US"/>
        </w:rPr>
        <w:t>rience which</w:t>
      </w:r>
      <w:proofErr w:type="gramEnd"/>
      <w:r w:rsidR="001D3C9E">
        <w:rPr>
          <w:rFonts w:ascii="Arial" w:hAnsi="Arial" w:cs="Arial"/>
          <w:lang w:val="en-US"/>
        </w:rPr>
        <w:t xml:space="preserve"> affects collective</w:t>
      </w:r>
      <w:r>
        <w:rPr>
          <w:rFonts w:ascii="Arial" w:hAnsi="Arial" w:cs="Arial"/>
          <w:lang w:val="en-US"/>
        </w:rPr>
        <w:t xml:space="preserve"> or individ</w:t>
      </w:r>
      <w:r w:rsidR="00474584">
        <w:rPr>
          <w:rFonts w:ascii="Arial" w:hAnsi="Arial" w:cs="Arial"/>
          <w:lang w:val="en-US"/>
        </w:rPr>
        <w:t>ual interests or expectances while the individuals are also able to grasp an illegality or injustice provoked by an also private third party. That situation is commonly referred</w:t>
      </w:r>
      <w:r w:rsidR="001D3C9E">
        <w:rPr>
          <w:rFonts w:ascii="Arial" w:hAnsi="Arial" w:cs="Arial"/>
          <w:lang w:val="en-US"/>
        </w:rPr>
        <w:t xml:space="preserve"> to</w:t>
      </w:r>
      <w:r w:rsidR="00474584">
        <w:rPr>
          <w:rFonts w:ascii="Arial" w:hAnsi="Arial" w:cs="Arial"/>
          <w:lang w:val="en-US"/>
        </w:rPr>
        <w:t xml:space="preserve"> as, colloquially by the </w:t>
      </w:r>
      <w:proofErr w:type="gramStart"/>
      <w:r w:rsidR="00474584">
        <w:rPr>
          <w:rFonts w:ascii="Arial" w:hAnsi="Arial" w:cs="Arial"/>
          <w:lang w:val="en-US"/>
        </w:rPr>
        <w:t>general public</w:t>
      </w:r>
      <w:proofErr w:type="gramEnd"/>
      <w:r w:rsidR="001D3C9E">
        <w:rPr>
          <w:rFonts w:ascii="Arial" w:hAnsi="Arial" w:cs="Arial"/>
          <w:lang w:val="en-US"/>
        </w:rPr>
        <w:t>,</w:t>
      </w:r>
      <w:r w:rsidR="00474584">
        <w:rPr>
          <w:rFonts w:ascii="Arial" w:hAnsi="Arial" w:cs="Arial"/>
          <w:lang w:val="en-US"/>
        </w:rPr>
        <w:t xml:space="preserve"> “problem” or “legal problem”: an extraordinary situation – which escapes from average routine – challenging and undesirable, stressful for daily life, causing pains, discomfort and collective, familiar and personal suffering.</w:t>
      </w:r>
      <w:r w:rsidR="00A31B26" w:rsidRPr="0067202B">
        <w:rPr>
          <w:rStyle w:val="Refdenotaderodap"/>
          <w:rFonts w:ascii="Arial" w:hAnsi="Arial" w:cs="Arial"/>
          <w:lang w:val="en-US"/>
        </w:rPr>
        <w:footnoteReference w:id="13"/>
      </w:r>
      <w:r w:rsidR="00AB3638" w:rsidRPr="0067202B">
        <w:rPr>
          <w:rFonts w:ascii="Arial" w:hAnsi="Arial" w:cs="Arial"/>
          <w:lang w:val="en-US"/>
        </w:rPr>
        <w:t>.</w:t>
      </w:r>
    </w:p>
    <w:p w:rsidR="00A31B26" w:rsidRPr="0067202B" w:rsidRDefault="00474584" w:rsidP="006B468D">
      <w:pPr>
        <w:spacing w:line="360" w:lineRule="auto"/>
        <w:ind w:firstLine="708"/>
        <w:jc w:val="both"/>
        <w:rPr>
          <w:rFonts w:ascii="Arial" w:hAnsi="Arial" w:cs="Arial"/>
          <w:lang w:val="en-US"/>
        </w:rPr>
      </w:pPr>
      <w:r>
        <w:rPr>
          <w:rFonts w:ascii="Arial" w:hAnsi="Arial" w:cs="Arial"/>
          <w:lang w:val="en-US"/>
        </w:rPr>
        <w:t xml:space="preserve">In order to face such “problems”, people prove to </w:t>
      </w:r>
      <w:r w:rsidR="001D3C9E">
        <w:rPr>
          <w:rFonts w:ascii="Arial" w:hAnsi="Arial" w:cs="Arial"/>
          <w:lang w:val="en-US"/>
        </w:rPr>
        <w:t>have the tendency</w:t>
      </w:r>
      <w:r>
        <w:rPr>
          <w:rFonts w:ascii="Arial" w:hAnsi="Arial" w:cs="Arial"/>
          <w:lang w:val="en-US"/>
        </w:rPr>
        <w:t xml:space="preserve"> to mobilize means and solid activities steadfastly to solve them, inside what, in a given reality and </w:t>
      </w:r>
      <w:proofErr w:type="gramStart"/>
      <w:r>
        <w:rPr>
          <w:rFonts w:ascii="Arial" w:hAnsi="Arial" w:cs="Arial"/>
          <w:lang w:val="en-US"/>
        </w:rPr>
        <w:t>ambience,</w:t>
      </w:r>
      <w:proofErr w:type="gramEnd"/>
      <w:r>
        <w:rPr>
          <w:rFonts w:ascii="Arial" w:hAnsi="Arial" w:cs="Arial"/>
          <w:lang w:val="en-US"/>
        </w:rPr>
        <w:t xml:space="preserve"> would be the fittest.</w:t>
      </w:r>
    </w:p>
    <w:p w:rsidR="00E64A35" w:rsidRDefault="00474584" w:rsidP="006B468D">
      <w:pPr>
        <w:spacing w:line="360" w:lineRule="auto"/>
        <w:ind w:firstLine="708"/>
        <w:jc w:val="both"/>
        <w:rPr>
          <w:rFonts w:ascii="Arial" w:hAnsi="Arial" w:cs="Arial"/>
          <w:lang w:val="en-US"/>
        </w:rPr>
      </w:pPr>
      <w:r>
        <w:rPr>
          <w:rFonts w:ascii="Arial" w:hAnsi="Arial" w:cs="Arial"/>
          <w:lang w:val="en-US"/>
        </w:rPr>
        <w:t>When the “problem” derives from a social conflict, comes in addition</w:t>
      </w:r>
      <w:r w:rsidR="00C60F15">
        <w:rPr>
          <w:rFonts w:ascii="Arial" w:hAnsi="Arial" w:cs="Arial"/>
          <w:lang w:val="en-US"/>
        </w:rPr>
        <w:t xml:space="preserve"> to</w:t>
      </w:r>
      <w:r w:rsidR="000D005B">
        <w:rPr>
          <w:rFonts w:ascii="Arial" w:hAnsi="Arial" w:cs="Arial"/>
          <w:lang w:val="en-US"/>
        </w:rPr>
        <w:t xml:space="preserve"> strictly personal consequences</w:t>
      </w:r>
      <w:r w:rsidR="00C60F15">
        <w:rPr>
          <w:rFonts w:ascii="Arial" w:hAnsi="Arial" w:cs="Arial"/>
          <w:lang w:val="en-US"/>
        </w:rPr>
        <w:t xml:space="preserve"> an erosion of the ties and the possibility of peaceful coexistence with the person or persons to be </w:t>
      </w:r>
      <w:proofErr w:type="gramStart"/>
      <w:r w:rsidR="00C60F15">
        <w:rPr>
          <w:rFonts w:ascii="Arial" w:hAnsi="Arial" w:cs="Arial"/>
          <w:lang w:val="en-US"/>
        </w:rPr>
        <w:t>blamed</w:t>
      </w:r>
      <w:proofErr w:type="gramEnd"/>
      <w:r w:rsidR="00C60F15">
        <w:rPr>
          <w:rFonts w:ascii="Arial" w:hAnsi="Arial" w:cs="Arial"/>
          <w:lang w:val="en-US"/>
        </w:rPr>
        <w:t xml:space="preserve"> or held accountable for an offense</w:t>
      </w:r>
      <w:r w:rsidR="00E64A35" w:rsidRPr="0067202B">
        <w:rPr>
          <w:rFonts w:ascii="Arial" w:hAnsi="Arial" w:cs="Arial"/>
          <w:lang w:val="en-US"/>
        </w:rPr>
        <w:t>.</w:t>
      </w:r>
    </w:p>
    <w:p w:rsidR="000D005B" w:rsidRPr="0067202B" w:rsidRDefault="000D005B" w:rsidP="006B468D">
      <w:pPr>
        <w:spacing w:line="360" w:lineRule="auto"/>
        <w:ind w:firstLine="708"/>
        <w:jc w:val="both"/>
        <w:rPr>
          <w:rFonts w:ascii="Arial" w:hAnsi="Arial" w:cs="Arial"/>
          <w:lang w:val="en-US"/>
        </w:rPr>
      </w:pPr>
    </w:p>
    <w:p w:rsidR="00977182" w:rsidRPr="0067202B" w:rsidRDefault="00C60F15" w:rsidP="00215AE1">
      <w:pPr>
        <w:pStyle w:val="PargrafodaLista"/>
        <w:numPr>
          <w:ilvl w:val="0"/>
          <w:numId w:val="6"/>
        </w:numPr>
        <w:spacing w:line="360" w:lineRule="auto"/>
        <w:jc w:val="both"/>
        <w:rPr>
          <w:rFonts w:ascii="Arial" w:hAnsi="Arial" w:cs="Arial"/>
          <w:b/>
          <w:sz w:val="24"/>
          <w:szCs w:val="24"/>
          <w:lang w:val="en-US"/>
        </w:rPr>
      </w:pPr>
      <w:r>
        <w:rPr>
          <w:rFonts w:ascii="Arial" w:hAnsi="Arial" w:cs="Arial"/>
          <w:b/>
          <w:sz w:val="24"/>
          <w:szCs w:val="24"/>
          <w:lang w:val="en-US"/>
        </w:rPr>
        <w:t>Present case description as an object of analysis</w:t>
      </w:r>
    </w:p>
    <w:p w:rsidR="00AF6954" w:rsidRDefault="00973058" w:rsidP="006B468D">
      <w:pPr>
        <w:spacing w:line="360" w:lineRule="auto"/>
        <w:ind w:firstLine="708"/>
        <w:jc w:val="both"/>
        <w:rPr>
          <w:rFonts w:ascii="Arial" w:hAnsi="Arial" w:cs="Arial"/>
          <w:lang w:val="en-US"/>
        </w:rPr>
      </w:pPr>
      <w:r>
        <w:rPr>
          <w:rFonts w:ascii="Arial" w:hAnsi="Arial" w:cs="Arial"/>
          <w:lang w:val="en-US"/>
        </w:rPr>
        <w:t>In 2013</w:t>
      </w:r>
      <w:r w:rsidR="000A0AF1" w:rsidRPr="0067202B">
        <w:rPr>
          <w:rFonts w:ascii="Arial" w:hAnsi="Arial" w:cs="Arial"/>
          <w:lang w:val="en-US"/>
        </w:rPr>
        <w:t>,</w:t>
      </w:r>
      <w:r>
        <w:rPr>
          <w:rFonts w:ascii="Arial" w:hAnsi="Arial" w:cs="Arial"/>
          <w:lang w:val="en-US"/>
        </w:rPr>
        <w:t xml:space="preserve"> construction work began to give place to a Ri</w:t>
      </w:r>
      <w:r w:rsidR="00AF6954">
        <w:rPr>
          <w:rFonts w:ascii="Arial" w:hAnsi="Arial" w:cs="Arial"/>
          <w:lang w:val="en-US"/>
        </w:rPr>
        <w:t xml:space="preserve">o de </w:t>
      </w:r>
      <w:r w:rsidR="00155E7C">
        <w:rPr>
          <w:rFonts w:ascii="Arial" w:hAnsi="Arial" w:cs="Arial"/>
          <w:lang w:val="en-US"/>
        </w:rPr>
        <w:t>Janeiro-Petropolis 60-kilometer long</w:t>
      </w:r>
      <w:r w:rsidR="00AF6954">
        <w:rPr>
          <w:rFonts w:ascii="Arial" w:hAnsi="Arial" w:cs="Arial"/>
          <w:lang w:val="en-US"/>
        </w:rPr>
        <w:t xml:space="preserve"> highway</w:t>
      </w:r>
      <w:r w:rsidR="00155E7C">
        <w:rPr>
          <w:rFonts w:ascii="Arial" w:hAnsi="Arial" w:cs="Arial"/>
          <w:lang w:val="en-US"/>
        </w:rPr>
        <w:t>,</w:t>
      </w:r>
      <w:r>
        <w:rPr>
          <w:rFonts w:ascii="Arial" w:hAnsi="Arial" w:cs="Arial"/>
          <w:lang w:val="en-US"/>
        </w:rPr>
        <w:t xml:space="preserve"> connecting the former with a historic tourist town</w:t>
      </w:r>
      <w:r w:rsidR="00AF6954">
        <w:rPr>
          <w:rFonts w:ascii="Arial" w:hAnsi="Arial" w:cs="Arial"/>
          <w:lang w:val="en-US"/>
        </w:rPr>
        <w:t xml:space="preserve"> </w:t>
      </w:r>
      <w:r w:rsidR="00155E7C">
        <w:rPr>
          <w:rFonts w:ascii="Arial" w:hAnsi="Arial" w:cs="Arial"/>
          <w:lang w:val="en-US"/>
        </w:rPr>
        <w:t>of</w:t>
      </w:r>
      <w:r w:rsidR="00AF6954">
        <w:rPr>
          <w:rFonts w:ascii="Arial" w:hAnsi="Arial" w:cs="Arial"/>
          <w:lang w:val="en-US"/>
        </w:rPr>
        <w:t xml:space="preserve"> the same name in mountainous Rio’s State.</w:t>
      </w:r>
      <w:r w:rsidR="00155E7C">
        <w:rPr>
          <w:rFonts w:ascii="Arial" w:hAnsi="Arial" w:cs="Arial"/>
          <w:lang w:val="en-US"/>
        </w:rPr>
        <w:t xml:space="preserve"> </w:t>
      </w:r>
      <w:r w:rsidR="00AF6954">
        <w:rPr>
          <w:rFonts w:ascii="Arial" w:hAnsi="Arial" w:cs="Arial"/>
          <w:lang w:val="en-US"/>
        </w:rPr>
        <w:t>One of its landmarks would be the construction of a 4,64km mega tunnel. Construction should have been finished p</w:t>
      </w:r>
      <w:r w:rsidR="00155E7C">
        <w:rPr>
          <w:rFonts w:ascii="Arial" w:hAnsi="Arial" w:cs="Arial"/>
          <w:lang w:val="en-US"/>
        </w:rPr>
        <w:t>rior to the 2016 Summer Olympic</w:t>
      </w:r>
      <w:r w:rsidR="00AF6954">
        <w:rPr>
          <w:rFonts w:ascii="Arial" w:hAnsi="Arial" w:cs="Arial"/>
          <w:lang w:val="en-US"/>
        </w:rPr>
        <w:t xml:space="preserve"> Games in Rio</w:t>
      </w:r>
      <w:r w:rsidR="00155E7C">
        <w:rPr>
          <w:rFonts w:ascii="Arial" w:hAnsi="Arial" w:cs="Arial"/>
          <w:lang w:val="en-US"/>
        </w:rPr>
        <w:t>,</w:t>
      </w:r>
      <w:r w:rsidR="00AF6954">
        <w:rPr>
          <w:rFonts w:ascii="Arial" w:hAnsi="Arial" w:cs="Arial"/>
          <w:lang w:val="en-US"/>
        </w:rPr>
        <w:t xml:space="preserve"> but it </w:t>
      </w:r>
      <w:proofErr w:type="gramStart"/>
      <w:r w:rsidR="00AF6954">
        <w:rPr>
          <w:rFonts w:ascii="Arial" w:hAnsi="Arial" w:cs="Arial"/>
          <w:lang w:val="en-US"/>
        </w:rPr>
        <w:t xml:space="preserve">was </w:t>
      </w:r>
      <w:r w:rsidR="009F2DC4">
        <w:rPr>
          <w:rFonts w:ascii="Arial" w:hAnsi="Arial" w:cs="Arial"/>
          <w:lang w:val="en-US"/>
        </w:rPr>
        <w:t>halted</w:t>
      </w:r>
      <w:proofErr w:type="gramEnd"/>
      <w:r w:rsidR="00AF6954">
        <w:rPr>
          <w:rFonts w:ascii="Arial" w:hAnsi="Arial" w:cs="Arial"/>
          <w:lang w:val="en-US"/>
        </w:rPr>
        <w:t xml:space="preserve"> in 2015 and </w:t>
      </w:r>
      <w:r w:rsidR="00155E7C">
        <w:rPr>
          <w:rFonts w:ascii="Arial" w:hAnsi="Arial" w:cs="Arial"/>
          <w:lang w:val="en-US"/>
        </w:rPr>
        <w:t>then</w:t>
      </w:r>
      <w:r w:rsidR="00AF6954">
        <w:rPr>
          <w:rFonts w:ascii="Arial" w:hAnsi="Arial" w:cs="Arial"/>
          <w:lang w:val="en-US"/>
        </w:rPr>
        <w:t xml:space="preserve"> was left abandoned</w:t>
      </w:r>
      <w:r w:rsidR="000A0AF1" w:rsidRPr="0067202B">
        <w:rPr>
          <w:rFonts w:ascii="Arial" w:hAnsi="Arial" w:cs="Arial"/>
          <w:lang w:val="en-US"/>
        </w:rPr>
        <w:t>.</w:t>
      </w:r>
    </w:p>
    <w:p w:rsidR="000A0AF1" w:rsidRPr="0067202B" w:rsidRDefault="00155E7C" w:rsidP="006B468D">
      <w:pPr>
        <w:spacing w:line="360" w:lineRule="auto"/>
        <w:ind w:firstLine="708"/>
        <w:jc w:val="both"/>
        <w:rPr>
          <w:rFonts w:ascii="Arial" w:hAnsi="Arial" w:cs="Arial"/>
          <w:lang w:val="en-US"/>
        </w:rPr>
      </w:pPr>
      <w:r>
        <w:rPr>
          <w:rFonts w:ascii="Arial" w:hAnsi="Arial" w:cs="Arial"/>
          <w:lang w:val="en-US"/>
        </w:rPr>
        <w:t xml:space="preserve">On </w:t>
      </w:r>
      <w:r w:rsidR="00AF6954">
        <w:rPr>
          <w:rFonts w:ascii="Arial" w:hAnsi="Arial" w:cs="Arial"/>
          <w:lang w:val="en-US"/>
        </w:rPr>
        <w:t>November 7</w:t>
      </w:r>
      <w:r w:rsidR="00AF6954" w:rsidRPr="00AF6954">
        <w:rPr>
          <w:rFonts w:ascii="Arial" w:hAnsi="Arial" w:cs="Arial"/>
          <w:vertAlign w:val="superscript"/>
          <w:lang w:val="en-US"/>
        </w:rPr>
        <w:t>th</w:t>
      </w:r>
      <w:r w:rsidR="000A0AF1" w:rsidRPr="0067202B">
        <w:rPr>
          <w:rFonts w:ascii="Arial" w:hAnsi="Arial" w:cs="Arial"/>
          <w:lang w:val="en-US"/>
        </w:rPr>
        <w:t xml:space="preserve">2017, </w:t>
      </w:r>
      <w:r w:rsidR="00AF6954">
        <w:rPr>
          <w:rFonts w:ascii="Arial" w:hAnsi="Arial" w:cs="Arial"/>
          <w:lang w:val="en-US"/>
        </w:rPr>
        <w:t>a massive accident related to this abandon</w:t>
      </w:r>
      <w:r>
        <w:rPr>
          <w:rFonts w:ascii="Arial" w:hAnsi="Arial" w:cs="Arial"/>
          <w:lang w:val="en-US"/>
        </w:rPr>
        <w:t>ment</w:t>
      </w:r>
      <w:r w:rsidR="00AF6954">
        <w:rPr>
          <w:rFonts w:ascii="Arial" w:hAnsi="Arial" w:cs="Arial"/>
          <w:lang w:val="en-US"/>
        </w:rPr>
        <w:t xml:space="preserve"> took place. Due to the flooding of </w:t>
      </w:r>
      <w:r>
        <w:rPr>
          <w:rFonts w:ascii="Arial" w:hAnsi="Arial" w:cs="Arial"/>
          <w:lang w:val="en-US"/>
        </w:rPr>
        <w:t xml:space="preserve">the </w:t>
      </w:r>
      <w:r w:rsidR="00AF6954">
        <w:rPr>
          <w:rFonts w:ascii="Arial" w:hAnsi="Arial" w:cs="Arial"/>
          <w:lang w:val="en-US"/>
        </w:rPr>
        <w:t>tunnel’s inn</w:t>
      </w:r>
      <w:r w:rsidR="009F2DC4">
        <w:rPr>
          <w:rFonts w:ascii="Arial" w:hAnsi="Arial" w:cs="Arial"/>
          <w:lang w:val="en-US"/>
        </w:rPr>
        <w:t xml:space="preserve">er ring, </w:t>
      </w:r>
      <w:r>
        <w:rPr>
          <w:rFonts w:ascii="Arial" w:hAnsi="Arial" w:cs="Arial"/>
          <w:lang w:val="en-US"/>
        </w:rPr>
        <w:t xml:space="preserve">it is assumed that it is likely that </w:t>
      </w:r>
      <w:r w:rsidR="009F2DC4">
        <w:rPr>
          <w:rFonts w:ascii="Arial" w:hAnsi="Arial" w:cs="Arial"/>
          <w:lang w:val="en-US"/>
        </w:rPr>
        <w:t>its upper vault suffered a breach</w:t>
      </w:r>
      <w:r>
        <w:rPr>
          <w:rFonts w:ascii="Arial" w:hAnsi="Arial" w:cs="Arial"/>
          <w:lang w:val="en-US"/>
        </w:rPr>
        <w:t xml:space="preserve"> and that this</w:t>
      </w:r>
      <w:r w:rsidR="009F2DC4">
        <w:rPr>
          <w:rFonts w:ascii="Arial" w:hAnsi="Arial" w:cs="Arial"/>
          <w:lang w:val="en-US"/>
        </w:rPr>
        <w:t xml:space="preserve"> caus</w:t>
      </w:r>
      <w:r>
        <w:rPr>
          <w:rFonts w:ascii="Arial" w:hAnsi="Arial" w:cs="Arial"/>
          <w:lang w:val="en-US"/>
        </w:rPr>
        <w:t>ed</w:t>
      </w:r>
      <w:r w:rsidR="009F2DC4">
        <w:rPr>
          <w:rFonts w:ascii="Arial" w:hAnsi="Arial" w:cs="Arial"/>
          <w:lang w:val="en-US"/>
        </w:rPr>
        <w:t xml:space="preserve"> a land subsidence resulting in a massive crater on the </w:t>
      </w:r>
      <w:proofErr w:type="gramStart"/>
      <w:r w:rsidR="009F2DC4">
        <w:rPr>
          <w:rFonts w:ascii="Arial" w:hAnsi="Arial" w:cs="Arial"/>
          <w:lang w:val="en-US"/>
        </w:rPr>
        <w:t>surface which</w:t>
      </w:r>
      <w:proofErr w:type="gramEnd"/>
      <w:r w:rsidR="009F2DC4">
        <w:rPr>
          <w:rFonts w:ascii="Arial" w:hAnsi="Arial" w:cs="Arial"/>
          <w:lang w:val="en-US"/>
        </w:rPr>
        <w:t xml:space="preserve"> engulfed one house and caused the interdiction of dozens of others with final figures </w:t>
      </w:r>
      <w:r w:rsidR="000E49BA">
        <w:rPr>
          <w:rFonts w:ascii="Arial" w:hAnsi="Arial" w:cs="Arial"/>
          <w:lang w:val="en-US"/>
        </w:rPr>
        <w:t>of ninety-five families made homeless</w:t>
      </w:r>
      <w:r w:rsidR="000A0AF1" w:rsidRPr="0067202B">
        <w:rPr>
          <w:rFonts w:ascii="Arial" w:hAnsi="Arial" w:cs="Arial"/>
          <w:lang w:val="en-US"/>
        </w:rPr>
        <w:t xml:space="preserve">. </w:t>
      </w:r>
    </w:p>
    <w:p w:rsidR="000A0AF1" w:rsidRPr="0067202B" w:rsidRDefault="00155E7C" w:rsidP="006B468D">
      <w:pPr>
        <w:spacing w:line="360" w:lineRule="auto"/>
        <w:ind w:firstLine="708"/>
        <w:jc w:val="both"/>
        <w:rPr>
          <w:rFonts w:ascii="Arial" w:hAnsi="Arial" w:cs="Arial"/>
          <w:lang w:val="en-US"/>
        </w:rPr>
      </w:pPr>
      <w:r>
        <w:rPr>
          <w:rFonts w:ascii="Arial" w:hAnsi="Arial" w:cs="Arial"/>
          <w:lang w:val="en-US"/>
        </w:rPr>
        <w:t>In</w:t>
      </w:r>
      <w:r w:rsidR="000E49BA">
        <w:rPr>
          <w:rFonts w:ascii="Arial" w:hAnsi="Arial" w:cs="Arial"/>
          <w:lang w:val="en-US"/>
        </w:rPr>
        <w:t xml:space="preserve"> this scenario, Public Defender’s Office – </w:t>
      </w:r>
      <w:r>
        <w:rPr>
          <w:rFonts w:ascii="Arial" w:hAnsi="Arial" w:cs="Arial"/>
          <w:lang w:val="en-US"/>
        </w:rPr>
        <w:t xml:space="preserve">in its capacity of the </w:t>
      </w:r>
      <w:r w:rsidR="000E49BA">
        <w:rPr>
          <w:rFonts w:ascii="Arial" w:hAnsi="Arial" w:cs="Arial"/>
          <w:lang w:val="en-US"/>
        </w:rPr>
        <w:t>Brazilian institution constitutionally charged with legal aid assistance, legal and extralegal</w:t>
      </w:r>
      <w:r>
        <w:rPr>
          <w:rFonts w:ascii="Arial" w:hAnsi="Arial" w:cs="Arial"/>
          <w:lang w:val="en-US"/>
        </w:rPr>
        <w:t>,</w:t>
      </w:r>
      <w:r w:rsidR="000E49BA">
        <w:rPr>
          <w:rFonts w:ascii="Arial" w:hAnsi="Arial" w:cs="Arial"/>
          <w:lang w:val="en-US"/>
        </w:rPr>
        <w:t xml:space="preserve"> to those who </w:t>
      </w:r>
      <w:r>
        <w:rPr>
          <w:rFonts w:ascii="Arial" w:hAnsi="Arial" w:cs="Arial"/>
          <w:lang w:val="en-US"/>
        </w:rPr>
        <w:t>are unable to afford</w:t>
      </w:r>
      <w:r w:rsidR="000E49BA">
        <w:rPr>
          <w:rFonts w:ascii="Arial" w:hAnsi="Arial" w:cs="Arial"/>
          <w:lang w:val="en-US"/>
        </w:rPr>
        <w:t xml:space="preserve"> legal counseling – took measures in order to satisfy the immediate needs of those affected by the accident. </w:t>
      </w:r>
      <w:r>
        <w:rPr>
          <w:rFonts w:ascii="Arial" w:hAnsi="Arial" w:cs="Arial"/>
          <w:lang w:val="en-US"/>
        </w:rPr>
        <w:t>It was perceived that b</w:t>
      </w:r>
      <w:r w:rsidR="000E49BA">
        <w:rPr>
          <w:rFonts w:ascii="Arial" w:hAnsi="Arial" w:cs="Arial"/>
          <w:lang w:val="en-US"/>
        </w:rPr>
        <w:t xml:space="preserve">eside individual needs (housing, food, </w:t>
      </w:r>
      <w:proofErr w:type="gramStart"/>
      <w:r w:rsidR="000E49BA">
        <w:rPr>
          <w:rFonts w:ascii="Arial" w:hAnsi="Arial" w:cs="Arial"/>
          <w:lang w:val="en-US"/>
        </w:rPr>
        <w:t>clothing</w:t>
      </w:r>
      <w:proofErr w:type="gramEnd"/>
      <w:r w:rsidR="000E49BA">
        <w:rPr>
          <w:rFonts w:ascii="Arial" w:hAnsi="Arial" w:cs="Arial"/>
          <w:lang w:val="en-US"/>
        </w:rPr>
        <w:t>) there was also an important collective demand: the</w:t>
      </w:r>
      <w:r w:rsidR="00B149CA">
        <w:rPr>
          <w:rFonts w:ascii="Arial" w:hAnsi="Arial" w:cs="Arial"/>
          <w:lang w:val="en-US"/>
        </w:rPr>
        <w:t xml:space="preserve"> following</w:t>
      </w:r>
      <w:r w:rsidR="000E49BA">
        <w:rPr>
          <w:rFonts w:ascii="Arial" w:hAnsi="Arial" w:cs="Arial"/>
          <w:lang w:val="en-US"/>
        </w:rPr>
        <w:t xml:space="preserve"> interdiction of a local public elementary school</w:t>
      </w:r>
      <w:r w:rsidR="000A0AF1" w:rsidRPr="0067202B">
        <w:rPr>
          <w:rFonts w:ascii="Arial" w:hAnsi="Arial" w:cs="Arial"/>
          <w:lang w:val="en-US"/>
        </w:rPr>
        <w:t xml:space="preserve">. </w:t>
      </w:r>
    </w:p>
    <w:p w:rsidR="000A0AF1" w:rsidRPr="0067202B" w:rsidRDefault="000E49BA" w:rsidP="006B468D">
      <w:pPr>
        <w:spacing w:line="360" w:lineRule="auto"/>
        <w:ind w:firstLine="708"/>
        <w:jc w:val="both"/>
        <w:rPr>
          <w:rFonts w:ascii="Arial" w:hAnsi="Arial" w:cs="Arial"/>
          <w:lang w:val="en-US"/>
        </w:rPr>
      </w:pPr>
      <w:proofErr w:type="gramStart"/>
      <w:r>
        <w:rPr>
          <w:rFonts w:ascii="Arial" w:hAnsi="Arial" w:cs="Arial"/>
          <w:lang w:val="en-US"/>
        </w:rPr>
        <w:t xml:space="preserve">A day after the accident, the </w:t>
      </w:r>
      <w:r w:rsidR="00903317">
        <w:rPr>
          <w:rFonts w:ascii="Arial" w:hAnsi="Arial" w:cs="Arial"/>
          <w:lang w:val="en-US"/>
        </w:rPr>
        <w:t xml:space="preserve">State </w:t>
      </w:r>
      <w:r>
        <w:rPr>
          <w:rFonts w:ascii="Arial" w:hAnsi="Arial" w:cs="Arial"/>
          <w:lang w:val="en-US"/>
        </w:rPr>
        <w:t xml:space="preserve">Public Defender’s Office </w:t>
      </w:r>
      <w:r w:rsidR="00903317">
        <w:rPr>
          <w:rFonts w:ascii="Arial" w:hAnsi="Arial" w:cs="Arial"/>
          <w:lang w:val="en-US"/>
        </w:rPr>
        <w:t xml:space="preserve">of Rio de Janeiro </w:t>
      </w:r>
      <w:r w:rsidR="00155E7C">
        <w:rPr>
          <w:rFonts w:ascii="Arial" w:hAnsi="Arial" w:cs="Arial"/>
          <w:lang w:val="en-US"/>
        </w:rPr>
        <w:t xml:space="preserve">set </w:t>
      </w:r>
      <w:r w:rsidR="00F63373">
        <w:rPr>
          <w:rFonts w:ascii="Arial" w:hAnsi="Arial" w:cs="Arial"/>
          <w:lang w:val="en-US"/>
        </w:rPr>
        <w:t xml:space="preserve">a meeting between </w:t>
      </w:r>
      <w:r w:rsidR="00B149CA">
        <w:rPr>
          <w:rFonts w:ascii="Arial" w:hAnsi="Arial" w:cs="Arial"/>
          <w:lang w:val="en-US"/>
        </w:rPr>
        <w:t xml:space="preserve">representatives from the </w:t>
      </w:r>
      <w:r w:rsidR="00F63373">
        <w:rPr>
          <w:rFonts w:ascii="Arial" w:hAnsi="Arial" w:cs="Arial"/>
          <w:lang w:val="en-US"/>
        </w:rPr>
        <w:t>local government, the Federal Prosecutor’s Office</w:t>
      </w:r>
      <w:r w:rsidR="00B149CA">
        <w:rPr>
          <w:rFonts w:ascii="Arial" w:hAnsi="Arial" w:cs="Arial"/>
          <w:lang w:val="en-US"/>
        </w:rPr>
        <w:t>, the CONCER company (charged with the highway’s maintenance) and those representing the affected by the accident with the goal of identifying the consequent material needs of the latter and to insure a consensual/friendly settlement to satisfy them.</w:t>
      </w:r>
      <w:proofErr w:type="gramEnd"/>
      <w:r w:rsidR="00B149CA">
        <w:rPr>
          <w:rFonts w:ascii="Arial" w:hAnsi="Arial" w:cs="Arial"/>
          <w:lang w:val="en-US"/>
        </w:rPr>
        <w:t xml:space="preserve"> The intent was to avoid litigation, </w:t>
      </w:r>
      <w:r w:rsidR="00371DF9">
        <w:rPr>
          <w:rFonts w:ascii="Arial" w:hAnsi="Arial" w:cs="Arial"/>
          <w:lang w:val="en-US"/>
        </w:rPr>
        <w:t>since</w:t>
      </w:r>
      <w:r w:rsidR="00B149CA">
        <w:rPr>
          <w:rFonts w:ascii="Arial" w:hAnsi="Arial" w:cs="Arial"/>
          <w:lang w:val="en-US"/>
        </w:rPr>
        <w:t xml:space="preserve"> formal legal system would </w:t>
      </w:r>
      <w:r w:rsidR="00A32F4B">
        <w:rPr>
          <w:rFonts w:ascii="Arial" w:hAnsi="Arial" w:cs="Arial"/>
          <w:lang w:val="en-US"/>
        </w:rPr>
        <w:t xml:space="preserve">scarcely </w:t>
      </w:r>
      <w:r w:rsidR="00371DF9">
        <w:rPr>
          <w:rFonts w:ascii="Arial" w:hAnsi="Arial" w:cs="Arial"/>
          <w:lang w:val="en-US"/>
        </w:rPr>
        <w:t>satisfy</w:t>
      </w:r>
      <w:r w:rsidR="00A32F4B">
        <w:rPr>
          <w:rFonts w:ascii="Arial" w:hAnsi="Arial" w:cs="Arial"/>
          <w:lang w:val="en-US"/>
        </w:rPr>
        <w:t xml:space="preserve"> those </w:t>
      </w:r>
      <w:r w:rsidR="00371DF9">
        <w:rPr>
          <w:rFonts w:ascii="Arial" w:hAnsi="Arial" w:cs="Arial"/>
          <w:lang w:val="en-US"/>
        </w:rPr>
        <w:t>soon enough</w:t>
      </w:r>
      <w:r w:rsidR="00A32F4B">
        <w:rPr>
          <w:rFonts w:ascii="Arial" w:hAnsi="Arial" w:cs="Arial"/>
          <w:lang w:val="en-US"/>
        </w:rPr>
        <w:t>.</w:t>
      </w:r>
    </w:p>
    <w:p w:rsidR="000A0AF1" w:rsidRPr="0067202B" w:rsidRDefault="00903317" w:rsidP="006B468D">
      <w:pPr>
        <w:spacing w:line="360" w:lineRule="auto"/>
        <w:ind w:firstLine="708"/>
        <w:jc w:val="both"/>
        <w:rPr>
          <w:rFonts w:ascii="Arial" w:hAnsi="Arial" w:cs="Arial"/>
          <w:lang w:val="en-US"/>
        </w:rPr>
      </w:pPr>
      <w:r>
        <w:rPr>
          <w:rFonts w:ascii="Arial" w:hAnsi="Arial" w:cs="Arial"/>
          <w:lang w:val="en-US"/>
        </w:rPr>
        <w:t xml:space="preserve">The </w:t>
      </w:r>
      <w:r w:rsidR="00A32F4B">
        <w:rPr>
          <w:rFonts w:ascii="Arial" w:hAnsi="Arial" w:cs="Arial"/>
          <w:lang w:val="en-US"/>
        </w:rPr>
        <w:t>Public Defender’s Office initiative, by representing the victims’ interests</w:t>
      </w:r>
      <w:r w:rsidR="00371DF9">
        <w:rPr>
          <w:rFonts w:ascii="Arial" w:hAnsi="Arial" w:cs="Arial"/>
          <w:lang w:val="en-US"/>
        </w:rPr>
        <w:t>,</w:t>
      </w:r>
      <w:r w:rsidR="00A32F4B">
        <w:rPr>
          <w:rFonts w:ascii="Arial" w:hAnsi="Arial" w:cs="Arial"/>
          <w:lang w:val="en-US"/>
        </w:rPr>
        <w:t xml:space="preserve"> was taken and with</w:t>
      </w:r>
      <w:r w:rsidR="00371DF9">
        <w:rPr>
          <w:rFonts w:ascii="Arial" w:hAnsi="Arial" w:cs="Arial"/>
          <w:lang w:val="en-US"/>
        </w:rPr>
        <w:t>in 24 hours since the accident had taken</w:t>
      </w:r>
      <w:r w:rsidR="00A32F4B">
        <w:rPr>
          <w:rFonts w:ascii="Arial" w:hAnsi="Arial" w:cs="Arial"/>
          <w:lang w:val="en-US"/>
        </w:rPr>
        <w:t xml:space="preserve"> place an agreement was signed committing CONCER (although not legally acknowledging guilt for the accident for alleged lack of technical proof</w:t>
      </w:r>
      <w:r w:rsidR="000A0AF1" w:rsidRPr="0067202B">
        <w:rPr>
          <w:rFonts w:ascii="Arial" w:hAnsi="Arial" w:cs="Arial"/>
          <w:lang w:val="en-US"/>
        </w:rPr>
        <w:t xml:space="preserve">) </w:t>
      </w:r>
      <w:r w:rsidR="00A32F4B">
        <w:rPr>
          <w:rFonts w:ascii="Arial" w:hAnsi="Arial" w:cs="Arial"/>
          <w:lang w:val="en-US"/>
        </w:rPr>
        <w:t xml:space="preserve">to provide full and immediate material </w:t>
      </w:r>
      <w:r w:rsidR="00371DF9">
        <w:rPr>
          <w:rFonts w:ascii="Arial" w:hAnsi="Arial" w:cs="Arial"/>
          <w:lang w:val="en-US"/>
        </w:rPr>
        <w:t>assistance. As a result, still o</w:t>
      </w:r>
      <w:r w:rsidR="00A32F4B">
        <w:rPr>
          <w:rFonts w:ascii="Arial" w:hAnsi="Arial" w:cs="Arial"/>
          <w:lang w:val="en-US"/>
        </w:rPr>
        <w:t>n November 8</w:t>
      </w:r>
      <w:r w:rsidR="00A32F4B" w:rsidRPr="00A32F4B">
        <w:rPr>
          <w:rFonts w:ascii="Arial" w:hAnsi="Arial" w:cs="Arial"/>
          <w:vertAlign w:val="superscript"/>
          <w:lang w:val="en-US"/>
        </w:rPr>
        <w:t>th</w:t>
      </w:r>
      <w:r w:rsidR="00371DF9">
        <w:rPr>
          <w:rFonts w:ascii="Arial" w:hAnsi="Arial" w:cs="Arial"/>
          <w:lang w:val="en-US"/>
        </w:rPr>
        <w:t>, each family received enough</w:t>
      </w:r>
      <w:r w:rsidR="00A32F4B">
        <w:rPr>
          <w:rFonts w:ascii="Arial" w:hAnsi="Arial" w:cs="Arial"/>
          <w:lang w:val="en-US"/>
        </w:rPr>
        <w:t xml:space="preserve"> compensation to pay for rental – with the commitment to honor it until the housing situation is solved –; families who chose to check in </w:t>
      </w:r>
      <w:r w:rsidR="00371DF9">
        <w:rPr>
          <w:rFonts w:ascii="Arial" w:hAnsi="Arial" w:cs="Arial"/>
          <w:lang w:val="en-US"/>
        </w:rPr>
        <w:t xml:space="preserve">to </w:t>
      </w:r>
      <w:r w:rsidR="00A32F4B">
        <w:rPr>
          <w:rFonts w:ascii="Arial" w:hAnsi="Arial" w:cs="Arial"/>
          <w:lang w:val="en-US"/>
        </w:rPr>
        <w:t>hotels had their rates also back</w:t>
      </w:r>
      <w:r w:rsidR="00E76A28">
        <w:rPr>
          <w:rFonts w:ascii="Arial" w:hAnsi="Arial" w:cs="Arial"/>
          <w:lang w:val="en-US"/>
        </w:rPr>
        <w:t xml:space="preserve">ed by the company; a kit with groceries was also included in the compensation. The company </w:t>
      </w:r>
      <w:r w:rsidR="00371DF9">
        <w:rPr>
          <w:rFonts w:ascii="Arial" w:hAnsi="Arial" w:cs="Arial"/>
          <w:lang w:val="en-US"/>
        </w:rPr>
        <w:t>also provided</w:t>
      </w:r>
      <w:r w:rsidR="00E76A28">
        <w:rPr>
          <w:rFonts w:ascii="Arial" w:hAnsi="Arial" w:cs="Arial"/>
          <w:lang w:val="en-US"/>
        </w:rPr>
        <w:t xml:space="preserve"> furniture and </w:t>
      </w:r>
      <w:r w:rsidR="00371DF9">
        <w:rPr>
          <w:rFonts w:ascii="Arial" w:hAnsi="Arial" w:cs="Arial"/>
          <w:lang w:val="en-US"/>
        </w:rPr>
        <w:t>house appliances for the new accommodation</w:t>
      </w:r>
      <w:r w:rsidR="00E76A28">
        <w:rPr>
          <w:rFonts w:ascii="Arial" w:hAnsi="Arial" w:cs="Arial"/>
          <w:lang w:val="en-US"/>
        </w:rPr>
        <w:t xml:space="preserve"> to </w:t>
      </w:r>
      <w:proofErr w:type="gramStart"/>
      <w:r w:rsidR="00E76A28">
        <w:rPr>
          <w:rFonts w:ascii="Arial" w:hAnsi="Arial" w:cs="Arial"/>
          <w:lang w:val="en-US"/>
        </w:rPr>
        <w:t>be rented</w:t>
      </w:r>
      <w:proofErr w:type="gramEnd"/>
      <w:r w:rsidR="00E76A28">
        <w:rPr>
          <w:rFonts w:ascii="Arial" w:hAnsi="Arial" w:cs="Arial"/>
          <w:lang w:val="en-US"/>
        </w:rPr>
        <w:t xml:space="preserve"> in a 72-hour deadline.</w:t>
      </w:r>
      <w:r w:rsidR="00371DF9">
        <w:rPr>
          <w:rFonts w:ascii="Arial" w:hAnsi="Arial" w:cs="Arial"/>
          <w:lang w:val="en-US"/>
        </w:rPr>
        <w:t xml:space="preserve"> </w:t>
      </w:r>
      <w:r w:rsidR="00E76A28">
        <w:rPr>
          <w:rFonts w:ascii="Arial" w:hAnsi="Arial" w:cs="Arial"/>
          <w:lang w:val="en-US"/>
        </w:rPr>
        <w:t xml:space="preserve">The extent of this arrangement also included support for their </w:t>
      </w:r>
      <w:r w:rsidR="00371DF9">
        <w:rPr>
          <w:rFonts w:ascii="Arial" w:hAnsi="Arial" w:cs="Arial"/>
          <w:lang w:val="en-US"/>
        </w:rPr>
        <w:t>pet</w:t>
      </w:r>
      <w:r w:rsidR="00E76A28">
        <w:rPr>
          <w:rFonts w:ascii="Arial" w:hAnsi="Arial" w:cs="Arial"/>
          <w:lang w:val="en-US"/>
        </w:rPr>
        <w:t xml:space="preserve"> animals’ stay at shelters until the situation </w:t>
      </w:r>
      <w:proofErr w:type="gramStart"/>
      <w:r w:rsidR="00E76A28">
        <w:rPr>
          <w:rFonts w:ascii="Arial" w:hAnsi="Arial" w:cs="Arial"/>
          <w:lang w:val="en-US"/>
        </w:rPr>
        <w:t>was solved</w:t>
      </w:r>
      <w:proofErr w:type="gramEnd"/>
      <w:r w:rsidR="00E76A28">
        <w:rPr>
          <w:rFonts w:ascii="Arial" w:hAnsi="Arial" w:cs="Arial"/>
          <w:lang w:val="en-US"/>
        </w:rPr>
        <w:t xml:space="preserve">. </w:t>
      </w:r>
    </w:p>
    <w:p w:rsidR="000A0AF1" w:rsidRDefault="00E76A28" w:rsidP="006B468D">
      <w:pPr>
        <w:spacing w:line="360" w:lineRule="auto"/>
        <w:ind w:firstLine="708"/>
        <w:jc w:val="both"/>
        <w:rPr>
          <w:rFonts w:ascii="Arial" w:hAnsi="Arial" w:cs="Arial"/>
          <w:lang w:val="en-US"/>
        </w:rPr>
      </w:pPr>
      <w:r>
        <w:rPr>
          <w:rFonts w:ascii="Arial" w:hAnsi="Arial" w:cs="Arial"/>
          <w:lang w:val="en-US"/>
        </w:rPr>
        <w:t>The company would also rent a building for</w:t>
      </w:r>
      <w:r w:rsidR="00371DF9">
        <w:rPr>
          <w:rFonts w:ascii="Arial" w:hAnsi="Arial" w:cs="Arial"/>
          <w:lang w:val="en-US"/>
        </w:rPr>
        <w:t xml:space="preserve"> the</w:t>
      </w:r>
      <w:r>
        <w:rPr>
          <w:rFonts w:ascii="Arial" w:hAnsi="Arial" w:cs="Arial"/>
          <w:lang w:val="en-US"/>
        </w:rPr>
        <w:t xml:space="preserve"> temporary functioning of the local school </w:t>
      </w:r>
      <w:proofErr w:type="gramStart"/>
      <w:r>
        <w:rPr>
          <w:rFonts w:ascii="Arial" w:hAnsi="Arial" w:cs="Arial"/>
          <w:lang w:val="en-US"/>
        </w:rPr>
        <w:t>and also</w:t>
      </w:r>
      <w:proofErr w:type="gramEnd"/>
      <w:r>
        <w:rPr>
          <w:rFonts w:ascii="Arial" w:hAnsi="Arial" w:cs="Arial"/>
          <w:lang w:val="en-US"/>
        </w:rPr>
        <w:t xml:space="preserve"> acquired furniture and supplies for </w:t>
      </w:r>
      <w:r w:rsidR="00371DF9">
        <w:rPr>
          <w:rFonts w:ascii="Arial" w:hAnsi="Arial" w:cs="Arial"/>
          <w:lang w:val="en-US"/>
        </w:rPr>
        <w:t xml:space="preserve">the </w:t>
      </w:r>
      <w:r>
        <w:rPr>
          <w:rFonts w:ascii="Arial" w:hAnsi="Arial" w:cs="Arial"/>
          <w:lang w:val="en-US"/>
        </w:rPr>
        <w:t>school’s activities within a week from the accident, allowing the school’s calendar</w:t>
      </w:r>
      <w:r w:rsidR="00C42A3D">
        <w:rPr>
          <w:rFonts w:ascii="Arial" w:hAnsi="Arial" w:cs="Arial"/>
          <w:lang w:val="en-US"/>
        </w:rPr>
        <w:t xml:space="preserve"> to be normalized</w:t>
      </w:r>
      <w:r>
        <w:rPr>
          <w:rFonts w:ascii="Arial" w:hAnsi="Arial" w:cs="Arial"/>
          <w:lang w:val="en-US"/>
        </w:rPr>
        <w:t xml:space="preserve">. This particular case demonstrates, in a factual stance, the </w:t>
      </w:r>
      <w:r w:rsidR="00371DF9">
        <w:rPr>
          <w:rFonts w:ascii="Arial" w:hAnsi="Arial" w:cs="Arial"/>
          <w:lang w:val="en-US"/>
        </w:rPr>
        <w:t>propensity</w:t>
      </w:r>
      <w:r>
        <w:rPr>
          <w:rFonts w:ascii="Arial" w:hAnsi="Arial" w:cs="Arial"/>
          <w:lang w:val="en-US"/>
        </w:rPr>
        <w:t xml:space="preserve"> of </w:t>
      </w:r>
      <w:r w:rsidR="00371DF9">
        <w:rPr>
          <w:rFonts w:ascii="Arial" w:hAnsi="Arial" w:cs="Arial"/>
          <w:lang w:val="en-US"/>
        </w:rPr>
        <w:t xml:space="preserve">this specific model of </w:t>
      </w:r>
      <w:r>
        <w:rPr>
          <w:rFonts w:ascii="Arial" w:hAnsi="Arial" w:cs="Arial"/>
          <w:lang w:val="en-US"/>
        </w:rPr>
        <w:t xml:space="preserve">public legal aid </w:t>
      </w:r>
      <w:r w:rsidR="00C42A3D">
        <w:rPr>
          <w:rFonts w:ascii="Arial" w:hAnsi="Arial" w:cs="Arial"/>
          <w:lang w:val="en-US"/>
        </w:rPr>
        <w:t>services</w:t>
      </w:r>
      <w:r w:rsidR="00371DF9">
        <w:rPr>
          <w:rFonts w:ascii="Arial" w:hAnsi="Arial" w:cs="Arial"/>
          <w:lang w:val="en-US"/>
        </w:rPr>
        <w:t xml:space="preserve"> existing in Brazil </w:t>
      </w:r>
      <w:r w:rsidR="00C42A3D">
        <w:rPr>
          <w:rFonts w:ascii="Arial" w:hAnsi="Arial" w:cs="Arial"/>
          <w:lang w:val="en-US"/>
        </w:rPr>
        <w:t xml:space="preserve">to </w:t>
      </w:r>
      <w:r w:rsidR="00371DF9">
        <w:rPr>
          <w:rFonts w:ascii="Arial" w:hAnsi="Arial" w:cs="Arial"/>
          <w:lang w:val="en-US"/>
        </w:rPr>
        <w:t>e</w:t>
      </w:r>
      <w:r w:rsidR="00C42A3D">
        <w:rPr>
          <w:rFonts w:ascii="Arial" w:hAnsi="Arial" w:cs="Arial"/>
          <w:lang w:val="en-US"/>
        </w:rPr>
        <w:t xml:space="preserve">stablish </w:t>
      </w:r>
      <w:r w:rsidR="00371DF9">
        <w:rPr>
          <w:rFonts w:ascii="Arial" w:hAnsi="Arial" w:cs="Arial"/>
          <w:lang w:val="en-US"/>
        </w:rPr>
        <w:t xml:space="preserve">such </w:t>
      </w:r>
      <w:r>
        <w:rPr>
          <w:rFonts w:ascii="Arial" w:hAnsi="Arial" w:cs="Arial"/>
          <w:lang w:val="en-US"/>
        </w:rPr>
        <w:t>support under an emergency status of legal needs with higher effectiveness to the access to justice</w:t>
      </w:r>
      <w:r w:rsidR="000A0AF1" w:rsidRPr="0067202B">
        <w:rPr>
          <w:rFonts w:ascii="Arial" w:hAnsi="Arial" w:cs="Arial"/>
          <w:lang w:val="en-US"/>
        </w:rPr>
        <w:t>.</w:t>
      </w:r>
    </w:p>
    <w:p w:rsidR="00155E7C" w:rsidRPr="0067202B" w:rsidRDefault="00155E7C" w:rsidP="006B468D">
      <w:pPr>
        <w:spacing w:line="360" w:lineRule="auto"/>
        <w:ind w:firstLine="708"/>
        <w:jc w:val="both"/>
        <w:rPr>
          <w:rFonts w:ascii="Arial" w:hAnsi="Arial" w:cs="Arial"/>
          <w:lang w:val="en-US"/>
        </w:rPr>
      </w:pPr>
    </w:p>
    <w:p w:rsidR="00977182" w:rsidRPr="0067202B" w:rsidRDefault="00C42A3D" w:rsidP="00215AE1">
      <w:pPr>
        <w:pStyle w:val="PargrafodaLista"/>
        <w:numPr>
          <w:ilvl w:val="0"/>
          <w:numId w:val="6"/>
        </w:numPr>
        <w:spacing w:line="360" w:lineRule="auto"/>
        <w:jc w:val="both"/>
        <w:rPr>
          <w:rFonts w:ascii="Arial" w:hAnsi="Arial" w:cs="Arial"/>
          <w:b/>
          <w:sz w:val="24"/>
          <w:szCs w:val="24"/>
          <w:lang w:val="en-US"/>
        </w:rPr>
      </w:pPr>
      <w:r>
        <w:rPr>
          <w:rFonts w:ascii="Arial" w:hAnsi="Arial" w:cs="Arial"/>
          <w:b/>
          <w:sz w:val="24"/>
          <w:szCs w:val="24"/>
          <w:lang w:val="en-US"/>
        </w:rPr>
        <w:t>Public Defender’s Office competence for the present case</w:t>
      </w:r>
    </w:p>
    <w:p w:rsidR="00596F75" w:rsidRPr="0067202B" w:rsidRDefault="00C42A3D" w:rsidP="006B468D">
      <w:pPr>
        <w:spacing w:line="360" w:lineRule="auto"/>
        <w:ind w:firstLine="708"/>
        <w:jc w:val="both"/>
        <w:rPr>
          <w:rFonts w:ascii="Arial" w:hAnsi="Arial" w:cs="Arial"/>
          <w:lang w:val="en-US"/>
        </w:rPr>
      </w:pPr>
      <w:r>
        <w:rPr>
          <w:rFonts w:ascii="Arial" w:hAnsi="Arial" w:cs="Arial"/>
          <w:lang w:val="en-US"/>
        </w:rPr>
        <w:t>The Brazilian 1988 Constitution expressly regulates in its chapter IV – destined to the Public Defender’s Office – what are the competences of that institution</w:t>
      </w:r>
      <w:r w:rsidR="00596F75" w:rsidRPr="0067202B">
        <w:rPr>
          <w:rFonts w:ascii="Arial" w:hAnsi="Arial" w:cs="Arial"/>
          <w:lang w:val="en-US"/>
        </w:rPr>
        <w:t xml:space="preserve">. </w:t>
      </w:r>
      <w:r>
        <w:rPr>
          <w:rFonts w:ascii="Arial" w:hAnsi="Arial" w:cs="Arial"/>
          <w:lang w:val="en-US"/>
        </w:rPr>
        <w:t>It is an autonomous institution, therefore non-hierar</w:t>
      </w:r>
      <w:r w:rsidR="00993370">
        <w:rPr>
          <w:rFonts w:ascii="Arial" w:hAnsi="Arial" w:cs="Arial"/>
          <w:lang w:val="en-US"/>
        </w:rPr>
        <w:t>chical from other State’s Power</w:t>
      </w:r>
      <w:r>
        <w:rPr>
          <w:rFonts w:ascii="Arial" w:hAnsi="Arial" w:cs="Arial"/>
          <w:lang w:val="en-US"/>
        </w:rPr>
        <w:t xml:space="preserve"> and </w:t>
      </w:r>
      <w:r w:rsidR="00993370">
        <w:rPr>
          <w:rFonts w:ascii="Arial" w:hAnsi="Arial" w:cs="Arial"/>
          <w:lang w:val="en-US"/>
        </w:rPr>
        <w:t>their</w:t>
      </w:r>
      <w:r>
        <w:rPr>
          <w:rFonts w:ascii="Arial" w:hAnsi="Arial" w:cs="Arial"/>
          <w:lang w:val="en-US"/>
        </w:rPr>
        <w:t xml:space="preserve"> inter-relations</w:t>
      </w:r>
      <w:r w:rsidR="00596F75" w:rsidRPr="0067202B">
        <w:rPr>
          <w:rFonts w:ascii="Arial" w:hAnsi="Arial" w:cs="Arial"/>
          <w:lang w:val="en-US"/>
        </w:rPr>
        <w:t>.</w:t>
      </w:r>
    </w:p>
    <w:p w:rsidR="00596F75" w:rsidRPr="0067202B" w:rsidRDefault="00C42A3D" w:rsidP="006B468D">
      <w:pPr>
        <w:spacing w:line="360" w:lineRule="auto"/>
        <w:ind w:firstLine="708"/>
        <w:jc w:val="both"/>
        <w:rPr>
          <w:rFonts w:ascii="Arial" w:hAnsi="Arial" w:cs="Arial"/>
          <w:lang w:val="en-US"/>
        </w:rPr>
      </w:pPr>
      <w:r>
        <w:rPr>
          <w:rFonts w:ascii="Arial" w:hAnsi="Arial" w:cs="Arial"/>
          <w:lang w:val="en-US"/>
        </w:rPr>
        <w:t xml:space="preserve">Under constitutional principles and guidelines </w:t>
      </w:r>
      <w:r w:rsidR="00C7394B">
        <w:rPr>
          <w:rFonts w:ascii="Arial" w:hAnsi="Arial" w:cs="Arial"/>
          <w:lang w:val="en-US"/>
        </w:rPr>
        <w:t>which attribute the Public Defender’s Office the re</w:t>
      </w:r>
      <w:r w:rsidR="00993370">
        <w:rPr>
          <w:rFonts w:ascii="Arial" w:hAnsi="Arial" w:cs="Arial"/>
          <w:lang w:val="en-US"/>
        </w:rPr>
        <w:t>sponsibility of</w:t>
      </w:r>
      <w:r w:rsidR="00C7394B">
        <w:rPr>
          <w:rFonts w:ascii="Arial" w:hAnsi="Arial" w:cs="Arial"/>
          <w:lang w:val="en-US"/>
        </w:rPr>
        <w:t xml:space="preserve"> defending</w:t>
      </w:r>
      <w:r w:rsidR="00993370">
        <w:rPr>
          <w:rFonts w:ascii="Arial" w:hAnsi="Arial" w:cs="Arial"/>
          <w:lang w:val="en-US"/>
        </w:rPr>
        <w:t xml:space="preserve"> the interest of those who are</w:t>
      </w:r>
      <w:r w:rsidR="00C7394B">
        <w:rPr>
          <w:rFonts w:ascii="Arial" w:hAnsi="Arial" w:cs="Arial"/>
          <w:lang w:val="en-US"/>
        </w:rPr>
        <w:t xml:space="preserve"> most </w:t>
      </w:r>
      <w:r w:rsidR="00EB3F17">
        <w:rPr>
          <w:rFonts w:ascii="Arial" w:hAnsi="Arial" w:cs="Arial"/>
          <w:lang w:val="en-US"/>
        </w:rPr>
        <w:t>vulnerable’</w:t>
      </w:r>
      <w:r w:rsidR="00993370">
        <w:rPr>
          <w:rFonts w:ascii="Arial" w:hAnsi="Arial" w:cs="Arial"/>
          <w:lang w:val="en-US"/>
        </w:rPr>
        <w:t>,</w:t>
      </w:r>
      <w:r w:rsidR="00C7394B">
        <w:rPr>
          <w:rFonts w:ascii="Arial" w:hAnsi="Arial" w:cs="Arial"/>
          <w:lang w:val="en-US"/>
        </w:rPr>
        <w:t xml:space="preserve"> inside or outside courtrooms, public defenders are fully entitled in the decision-making process, prevented from being subordinated to any public or private agent at any stance. </w:t>
      </w:r>
    </w:p>
    <w:p w:rsidR="00596F75" w:rsidRPr="0067202B" w:rsidRDefault="00993370" w:rsidP="006B468D">
      <w:pPr>
        <w:spacing w:line="360" w:lineRule="auto"/>
        <w:ind w:firstLine="708"/>
        <w:jc w:val="both"/>
        <w:rPr>
          <w:rFonts w:ascii="Arial" w:hAnsi="Arial" w:cs="Arial"/>
          <w:lang w:val="en-US"/>
        </w:rPr>
      </w:pPr>
      <w:r>
        <w:rPr>
          <w:rFonts w:ascii="Arial" w:hAnsi="Arial" w:cs="Arial"/>
          <w:lang w:val="en-US"/>
        </w:rPr>
        <w:t xml:space="preserve">Only the PDO´s members </w:t>
      </w:r>
      <w:r w:rsidR="002F6681">
        <w:rPr>
          <w:rFonts w:ascii="Arial" w:hAnsi="Arial" w:cs="Arial"/>
          <w:lang w:val="en-US"/>
        </w:rPr>
        <w:t>have the competence</w:t>
      </w:r>
      <w:r>
        <w:rPr>
          <w:rFonts w:ascii="Arial" w:hAnsi="Arial" w:cs="Arial"/>
          <w:lang w:val="en-US"/>
        </w:rPr>
        <w:t xml:space="preserve"> to decide about “means test” and “merits test” </w:t>
      </w:r>
      <w:r w:rsidR="002F6681">
        <w:rPr>
          <w:rFonts w:ascii="Arial" w:hAnsi="Arial" w:cs="Arial"/>
          <w:lang w:val="en-US"/>
        </w:rPr>
        <w:t>when deciding which legal aid cases they will take and which people they will represent: under no circumstances might an outside agent such as judges or public prosecutors, as well as private agents seize this attribution.</w:t>
      </w:r>
    </w:p>
    <w:p w:rsidR="00596F75" w:rsidRPr="0067202B" w:rsidRDefault="00C7394B" w:rsidP="006B468D">
      <w:pPr>
        <w:spacing w:line="360" w:lineRule="auto"/>
        <w:ind w:firstLine="708"/>
        <w:jc w:val="both"/>
        <w:rPr>
          <w:rFonts w:ascii="Arial" w:hAnsi="Arial" w:cs="Arial"/>
          <w:lang w:val="en-US"/>
        </w:rPr>
      </w:pPr>
      <w:r>
        <w:rPr>
          <w:rFonts w:ascii="Arial" w:hAnsi="Arial" w:cs="Arial"/>
          <w:lang w:val="en-US"/>
        </w:rPr>
        <w:t xml:space="preserve">According to article 134 of </w:t>
      </w:r>
      <w:r w:rsidR="002F6681">
        <w:rPr>
          <w:rFonts w:ascii="Arial" w:hAnsi="Arial" w:cs="Arial"/>
          <w:lang w:val="en-US"/>
        </w:rPr>
        <w:t xml:space="preserve">the </w:t>
      </w:r>
      <w:r>
        <w:rPr>
          <w:rFonts w:ascii="Arial" w:hAnsi="Arial" w:cs="Arial"/>
          <w:lang w:val="en-US"/>
        </w:rPr>
        <w:t xml:space="preserve">Brazilian Constitution, Public Defender’s Office is charged with “legal counseling, the promotion of human rights and judicially or </w:t>
      </w:r>
      <w:r w:rsidR="00EB3F17">
        <w:rPr>
          <w:rFonts w:ascii="Arial" w:hAnsi="Arial" w:cs="Arial"/>
          <w:lang w:val="en-US"/>
        </w:rPr>
        <w:t>extra judicially</w:t>
      </w:r>
      <w:r w:rsidR="008D70F8">
        <w:rPr>
          <w:rFonts w:ascii="Arial" w:hAnsi="Arial" w:cs="Arial"/>
          <w:lang w:val="en-US"/>
        </w:rPr>
        <w:t>, to the defense of collective and individual rights in a comprehensive and complimentary manner to those in need</w:t>
      </w:r>
      <w:r w:rsidR="00596F75" w:rsidRPr="0067202B">
        <w:rPr>
          <w:rFonts w:ascii="Arial" w:hAnsi="Arial" w:cs="Arial"/>
          <w:lang w:val="en-US"/>
        </w:rPr>
        <w:t>”.</w:t>
      </w:r>
    </w:p>
    <w:p w:rsidR="00C7111D" w:rsidRPr="0067202B" w:rsidRDefault="002F6681" w:rsidP="006B468D">
      <w:pPr>
        <w:spacing w:line="360" w:lineRule="auto"/>
        <w:ind w:firstLine="708"/>
        <w:jc w:val="both"/>
        <w:rPr>
          <w:rFonts w:ascii="Arial" w:hAnsi="Arial" w:cs="Arial"/>
          <w:lang w:val="en-US"/>
        </w:rPr>
      </w:pPr>
      <w:r>
        <w:rPr>
          <w:rFonts w:ascii="Arial" w:hAnsi="Arial" w:cs="Arial"/>
          <w:lang w:val="en-US"/>
        </w:rPr>
        <w:t>Within the</w:t>
      </w:r>
      <w:r w:rsidR="008D70F8">
        <w:rPr>
          <w:rFonts w:ascii="Arial" w:hAnsi="Arial" w:cs="Arial"/>
          <w:lang w:val="en-US"/>
        </w:rPr>
        <w:t xml:space="preserve"> traditional and individual scope of civil nature cases, the Public Defender’s Office might take action providing legal aid, contract crafting, sponsoring cases of multiple areas, extralegal settlements-oriented interventions and legal procedures of any nature. The sponsorship of civil nature’s individual cases only takes place on behalf of economically vulnerable people</w:t>
      </w:r>
      <w:r w:rsidR="00C7111D" w:rsidRPr="0067202B">
        <w:rPr>
          <w:rFonts w:ascii="Arial" w:hAnsi="Arial" w:cs="Arial"/>
          <w:lang w:val="en-US"/>
        </w:rPr>
        <w:t>.</w:t>
      </w:r>
    </w:p>
    <w:p w:rsidR="00D972C0" w:rsidRDefault="008D70F8" w:rsidP="006B468D">
      <w:pPr>
        <w:spacing w:line="360" w:lineRule="auto"/>
        <w:ind w:firstLine="708"/>
        <w:jc w:val="both"/>
        <w:rPr>
          <w:rFonts w:ascii="Arial" w:hAnsi="Arial" w:cs="Arial"/>
          <w:lang w:val="en-US"/>
        </w:rPr>
      </w:pPr>
      <w:r>
        <w:rPr>
          <w:rFonts w:ascii="Arial" w:hAnsi="Arial" w:cs="Arial"/>
          <w:lang w:val="en-US"/>
        </w:rPr>
        <w:t>Beyond individual processes’ actions, Brazilian PDO also defends population collective rights, with competence to act</w:t>
      </w:r>
      <w:r w:rsidR="00903317">
        <w:rPr>
          <w:rFonts w:ascii="Arial" w:hAnsi="Arial" w:cs="Arial"/>
          <w:lang w:val="en-US"/>
        </w:rPr>
        <w:t xml:space="preserve"> in Public Civil Suits, guaranteeing</w:t>
      </w:r>
      <w:r>
        <w:rPr>
          <w:rFonts w:ascii="Arial" w:hAnsi="Arial" w:cs="Arial"/>
          <w:lang w:val="en-US"/>
        </w:rPr>
        <w:t>, for instance, consumer rights’</w:t>
      </w:r>
      <w:r w:rsidR="00903317">
        <w:rPr>
          <w:rFonts w:ascii="Arial" w:hAnsi="Arial" w:cs="Arial"/>
          <w:lang w:val="en-US"/>
        </w:rPr>
        <w:t xml:space="preserve"> protection, citizens with </w:t>
      </w:r>
      <w:r>
        <w:rPr>
          <w:rFonts w:ascii="Arial" w:hAnsi="Arial" w:cs="Arial"/>
          <w:lang w:val="en-US"/>
        </w:rPr>
        <w:t xml:space="preserve">special needs, </w:t>
      </w:r>
      <w:r w:rsidR="00D972C0">
        <w:rPr>
          <w:rFonts w:ascii="Arial" w:hAnsi="Arial" w:cs="Arial"/>
          <w:lang w:val="en-US"/>
        </w:rPr>
        <w:t>incarcerated population in inhumane conditions, senior citizens with medical aid issues, public school students’ transportation demands</w:t>
      </w:r>
      <w:r w:rsidR="002F6681">
        <w:rPr>
          <w:rFonts w:ascii="Arial" w:hAnsi="Arial" w:cs="Arial"/>
          <w:lang w:val="en-US"/>
        </w:rPr>
        <w:t>,</w:t>
      </w:r>
      <w:r w:rsidR="00D972C0">
        <w:rPr>
          <w:rFonts w:ascii="Arial" w:hAnsi="Arial" w:cs="Arial"/>
          <w:lang w:val="en-US"/>
        </w:rPr>
        <w:t xml:space="preserve"> among others.</w:t>
      </w:r>
    </w:p>
    <w:p w:rsidR="00C7111D" w:rsidRPr="0067202B" w:rsidRDefault="00D972C0" w:rsidP="00D972C0">
      <w:pPr>
        <w:spacing w:line="360" w:lineRule="auto"/>
        <w:ind w:firstLine="708"/>
        <w:jc w:val="both"/>
        <w:rPr>
          <w:rFonts w:ascii="Arial" w:hAnsi="Arial" w:cs="Arial"/>
          <w:lang w:val="en-US"/>
        </w:rPr>
      </w:pPr>
      <w:r>
        <w:rPr>
          <w:rFonts w:ascii="Arial" w:hAnsi="Arial" w:cs="Arial"/>
          <w:lang w:val="en-US"/>
        </w:rPr>
        <w:t xml:space="preserve">Public Defender’s Office also has the constitutional attribution to promote human rights’ defense </w:t>
      </w:r>
      <w:proofErr w:type="spellStart"/>
      <w:r>
        <w:rPr>
          <w:rFonts w:ascii="Arial" w:hAnsi="Arial" w:cs="Arial"/>
          <w:i/>
          <w:lang w:val="en-US"/>
        </w:rPr>
        <w:t>lato</w:t>
      </w:r>
      <w:proofErr w:type="spellEnd"/>
      <w:r w:rsidR="00561B59">
        <w:rPr>
          <w:rFonts w:ascii="Arial" w:hAnsi="Arial" w:cs="Arial"/>
          <w:i/>
          <w:lang w:val="en-US"/>
        </w:rPr>
        <w:t xml:space="preserve"> </w:t>
      </w:r>
      <w:proofErr w:type="spellStart"/>
      <w:r w:rsidRPr="00D972C0">
        <w:rPr>
          <w:rFonts w:ascii="Arial" w:hAnsi="Arial" w:cs="Arial"/>
          <w:lang w:val="en-US"/>
        </w:rPr>
        <w:t>sensu</w:t>
      </w:r>
      <w:proofErr w:type="spellEnd"/>
      <w:r>
        <w:rPr>
          <w:rFonts w:ascii="Arial" w:hAnsi="Arial" w:cs="Arial"/>
          <w:lang w:val="en-US"/>
        </w:rPr>
        <w:t xml:space="preserve"> and its array o</w:t>
      </w:r>
      <w:r w:rsidR="00903317">
        <w:rPr>
          <w:rFonts w:ascii="Arial" w:hAnsi="Arial" w:cs="Arial"/>
          <w:lang w:val="en-US"/>
        </w:rPr>
        <w:t xml:space="preserve">f action </w:t>
      </w:r>
      <w:proofErr w:type="gramStart"/>
      <w:r w:rsidR="00903317">
        <w:rPr>
          <w:rFonts w:ascii="Arial" w:hAnsi="Arial" w:cs="Arial"/>
          <w:lang w:val="en-US"/>
        </w:rPr>
        <w:t>is not restrained</w:t>
      </w:r>
      <w:proofErr w:type="gramEnd"/>
      <w:r w:rsidR="00903317">
        <w:rPr>
          <w:rFonts w:ascii="Arial" w:hAnsi="Arial" w:cs="Arial"/>
          <w:lang w:val="en-US"/>
        </w:rPr>
        <w:t xml:space="preserve"> solely</w:t>
      </w:r>
      <w:r>
        <w:rPr>
          <w:rFonts w:ascii="Arial" w:hAnsi="Arial" w:cs="Arial"/>
          <w:lang w:val="en-US"/>
        </w:rPr>
        <w:t xml:space="preserve"> to the economically vulnerable. Whenever a blatant violation of human rights is to take place</w:t>
      </w:r>
      <w:r w:rsidR="00903317">
        <w:rPr>
          <w:rFonts w:ascii="Arial" w:hAnsi="Arial" w:cs="Arial"/>
          <w:lang w:val="en-US"/>
        </w:rPr>
        <w:t xml:space="preserve">, </w:t>
      </w:r>
      <w:r>
        <w:rPr>
          <w:rFonts w:ascii="Arial" w:hAnsi="Arial" w:cs="Arial"/>
          <w:lang w:val="en-US"/>
        </w:rPr>
        <w:t>the PDO</w:t>
      </w:r>
      <w:r w:rsidR="00903317">
        <w:rPr>
          <w:rFonts w:ascii="Arial" w:hAnsi="Arial" w:cs="Arial"/>
          <w:lang w:val="en-US"/>
        </w:rPr>
        <w:t xml:space="preserve"> – secured by Brazilian Constitution and international treaties –</w:t>
      </w:r>
      <w:r>
        <w:rPr>
          <w:rFonts w:ascii="Arial" w:hAnsi="Arial" w:cs="Arial"/>
          <w:lang w:val="en-US"/>
        </w:rPr>
        <w:t xml:space="preserve"> may act regardless of economic status of whomever </w:t>
      </w:r>
      <w:proofErr w:type="gramStart"/>
      <w:r>
        <w:rPr>
          <w:rFonts w:ascii="Arial" w:hAnsi="Arial" w:cs="Arial"/>
          <w:lang w:val="en-US"/>
        </w:rPr>
        <w:t>gets</w:t>
      </w:r>
      <w:proofErr w:type="gramEnd"/>
      <w:r>
        <w:rPr>
          <w:rFonts w:ascii="Arial" w:hAnsi="Arial" w:cs="Arial"/>
          <w:lang w:val="en-US"/>
        </w:rPr>
        <w:t xml:space="preserve"> benefitted for the cause sponsorship. Accordingly, there is a competence to act alongside human rights protection international systems, </w:t>
      </w:r>
      <w:r w:rsidR="00D672CC">
        <w:rPr>
          <w:rFonts w:ascii="Arial" w:hAnsi="Arial" w:cs="Arial"/>
          <w:lang w:val="en-US"/>
        </w:rPr>
        <w:t xml:space="preserve">taking action also, if that is the case, against </w:t>
      </w:r>
      <w:r w:rsidR="002F6681">
        <w:rPr>
          <w:rFonts w:ascii="Arial" w:hAnsi="Arial" w:cs="Arial"/>
          <w:lang w:val="en-US"/>
        </w:rPr>
        <w:t xml:space="preserve">the </w:t>
      </w:r>
      <w:r w:rsidR="00D672CC">
        <w:rPr>
          <w:rFonts w:ascii="Arial" w:hAnsi="Arial" w:cs="Arial"/>
          <w:lang w:val="en-US"/>
        </w:rPr>
        <w:t xml:space="preserve">Brazilian State. </w:t>
      </w:r>
    </w:p>
    <w:p w:rsidR="00C7111D" w:rsidRPr="0067202B" w:rsidRDefault="00E542EE" w:rsidP="006B468D">
      <w:pPr>
        <w:spacing w:line="360" w:lineRule="auto"/>
        <w:ind w:firstLine="708"/>
        <w:jc w:val="both"/>
        <w:rPr>
          <w:rFonts w:ascii="Arial" w:hAnsi="Arial" w:cs="Arial"/>
          <w:lang w:val="en-US"/>
        </w:rPr>
      </w:pPr>
      <w:r>
        <w:rPr>
          <w:rFonts w:ascii="Arial" w:hAnsi="Arial" w:cs="Arial"/>
          <w:lang w:val="en-US"/>
        </w:rPr>
        <w:t>Ultimately, the Public Defender’s Office might act promoting the human rights’ education and raising awareness among the population regarding proper procedures should these rights suffer a violation.</w:t>
      </w:r>
    </w:p>
    <w:p w:rsidR="002255D5" w:rsidRPr="0067202B" w:rsidRDefault="008B0ED5" w:rsidP="00903317">
      <w:pPr>
        <w:spacing w:line="360" w:lineRule="auto"/>
        <w:ind w:firstLine="708"/>
        <w:jc w:val="both"/>
        <w:rPr>
          <w:rFonts w:ascii="Arial" w:hAnsi="Arial" w:cs="Arial"/>
          <w:lang w:val="en-US"/>
        </w:rPr>
      </w:pPr>
      <w:r>
        <w:rPr>
          <w:rFonts w:ascii="Arial" w:hAnsi="Arial" w:cs="Arial"/>
          <w:lang w:val="en-US"/>
        </w:rPr>
        <w:t xml:space="preserve">Because of the institution’s </w:t>
      </w:r>
      <w:r w:rsidR="00E542EE">
        <w:rPr>
          <w:rFonts w:ascii="Arial" w:hAnsi="Arial" w:cs="Arial"/>
          <w:lang w:val="en-US"/>
        </w:rPr>
        <w:t>considerable work</w:t>
      </w:r>
      <w:r w:rsidR="002F6681">
        <w:rPr>
          <w:rFonts w:ascii="Arial" w:hAnsi="Arial" w:cs="Arial"/>
          <w:lang w:val="en-US"/>
        </w:rPr>
        <w:t>load</w:t>
      </w:r>
      <w:r w:rsidR="00E542EE">
        <w:rPr>
          <w:rFonts w:ascii="Arial" w:hAnsi="Arial" w:cs="Arial"/>
          <w:lang w:val="en-US"/>
        </w:rPr>
        <w:t xml:space="preserve"> and structural sh</w:t>
      </w:r>
      <w:r w:rsidR="00EB3F17">
        <w:rPr>
          <w:rFonts w:ascii="Arial" w:hAnsi="Arial" w:cs="Arial"/>
          <w:lang w:val="en-US"/>
        </w:rPr>
        <w:t>ortcoming</w:t>
      </w:r>
      <w:r w:rsidR="002F6681">
        <w:rPr>
          <w:rFonts w:ascii="Arial" w:hAnsi="Arial" w:cs="Arial"/>
          <w:lang w:val="en-US"/>
        </w:rPr>
        <w:t>s</w:t>
      </w:r>
      <w:r w:rsidR="00EB3F17">
        <w:rPr>
          <w:rFonts w:ascii="Arial" w:hAnsi="Arial" w:cs="Arial"/>
          <w:lang w:val="en-US"/>
        </w:rPr>
        <w:t>, a supplementary law “80/1994” (named “Public Defender’s Office Organic Law) confers to public defenders some of the necessary prerogatives in order to achieve their aims.</w:t>
      </w:r>
      <w:r w:rsidR="002F6681">
        <w:rPr>
          <w:rFonts w:ascii="Arial" w:hAnsi="Arial" w:cs="Arial"/>
          <w:lang w:val="en-US"/>
        </w:rPr>
        <w:t xml:space="preserve"> </w:t>
      </w:r>
      <w:r w:rsidR="00903317">
        <w:rPr>
          <w:rFonts w:ascii="Arial" w:hAnsi="Arial" w:cs="Arial"/>
          <w:lang w:val="en-US"/>
        </w:rPr>
        <w:t xml:space="preserve">To illustrate that in a </w:t>
      </w:r>
      <w:r>
        <w:rPr>
          <w:rFonts w:ascii="Arial" w:hAnsi="Arial" w:cs="Arial"/>
          <w:lang w:val="en-US"/>
        </w:rPr>
        <w:t>regular</w:t>
      </w:r>
      <w:r w:rsidR="00903317">
        <w:rPr>
          <w:rFonts w:ascii="Arial" w:hAnsi="Arial" w:cs="Arial"/>
          <w:lang w:val="en-US"/>
        </w:rPr>
        <w:t xml:space="preserve"> example, according to articles 44, 89 and 128 of the aforementioned law, public defenders have</w:t>
      </w:r>
      <w:r>
        <w:rPr>
          <w:rFonts w:ascii="Arial" w:hAnsi="Arial" w:cs="Arial"/>
          <w:lang w:val="en-US"/>
        </w:rPr>
        <w:t xml:space="preserve"> twice their procedural time limits </w:t>
      </w:r>
      <w:r w:rsidR="002F6681">
        <w:rPr>
          <w:rFonts w:ascii="Arial" w:hAnsi="Arial" w:cs="Arial"/>
          <w:lang w:val="en-US"/>
        </w:rPr>
        <w:t xml:space="preserve">as </w:t>
      </w:r>
      <w:r>
        <w:rPr>
          <w:rFonts w:ascii="Arial" w:hAnsi="Arial" w:cs="Arial"/>
          <w:lang w:val="en-US"/>
        </w:rPr>
        <w:t>regular basis. So for instance, if a private solicitor has fifteen days to make an appeal (</w:t>
      </w:r>
      <w:r w:rsidR="002255D5" w:rsidRPr="0067202B">
        <w:rPr>
          <w:rFonts w:ascii="Arial" w:hAnsi="Arial" w:cs="Arial"/>
          <w:lang w:val="en-US"/>
        </w:rPr>
        <w:t>art. 1003, §</w:t>
      </w:r>
      <w:proofErr w:type="gramStart"/>
      <w:r w:rsidR="002255D5" w:rsidRPr="0067202B">
        <w:rPr>
          <w:rFonts w:ascii="Arial" w:hAnsi="Arial" w:cs="Arial"/>
          <w:lang w:val="en-US"/>
        </w:rPr>
        <w:t>5</w:t>
      </w:r>
      <w:proofErr w:type="gramEnd"/>
      <w:r w:rsidR="002255D5" w:rsidRPr="0067202B">
        <w:rPr>
          <w:rFonts w:ascii="Arial" w:hAnsi="Arial" w:cs="Arial"/>
          <w:lang w:val="en-US"/>
        </w:rPr>
        <w:t>º, CPC/2015</w:t>
      </w:r>
      <w:r>
        <w:rPr>
          <w:rFonts w:ascii="Arial" w:hAnsi="Arial" w:cs="Arial"/>
          <w:lang w:val="en-US"/>
        </w:rPr>
        <w:t xml:space="preserve"> – 2015 and current Brazilian Code of Civil Procedure) a public defender must have 30 days to practice the same act</w:t>
      </w:r>
      <w:r w:rsidR="00C7111D" w:rsidRPr="0067202B">
        <w:rPr>
          <w:rFonts w:ascii="Arial" w:hAnsi="Arial" w:cs="Arial"/>
          <w:lang w:val="en-US"/>
        </w:rPr>
        <w:t xml:space="preserve">. </w:t>
      </w:r>
    </w:p>
    <w:p w:rsidR="00596F75" w:rsidRPr="0067202B" w:rsidRDefault="00C974E4" w:rsidP="006B468D">
      <w:pPr>
        <w:spacing w:line="360" w:lineRule="auto"/>
        <w:ind w:firstLine="708"/>
        <w:jc w:val="both"/>
        <w:rPr>
          <w:rFonts w:ascii="Arial" w:hAnsi="Arial" w:cs="Arial"/>
          <w:lang w:val="en-US"/>
        </w:rPr>
      </w:pPr>
      <w:r>
        <w:rPr>
          <w:rFonts w:ascii="Arial" w:hAnsi="Arial" w:cs="Arial"/>
          <w:lang w:val="en-US"/>
        </w:rPr>
        <w:t xml:space="preserve">The Public Defender also holds the prerogative </w:t>
      </w:r>
      <w:r w:rsidR="000F56A8">
        <w:rPr>
          <w:rFonts w:ascii="Arial" w:hAnsi="Arial" w:cs="Arial"/>
          <w:lang w:val="en-US"/>
        </w:rPr>
        <w:t>to solicit</w:t>
      </w:r>
      <w:r w:rsidR="00561B59">
        <w:rPr>
          <w:rFonts w:ascii="Arial" w:hAnsi="Arial" w:cs="Arial"/>
          <w:lang w:val="en-US"/>
        </w:rPr>
        <w:t xml:space="preserve"> </w:t>
      </w:r>
      <w:r w:rsidR="000F56A8">
        <w:rPr>
          <w:rFonts w:ascii="Arial" w:hAnsi="Arial" w:cs="Arial"/>
          <w:lang w:val="en-US"/>
        </w:rPr>
        <w:t xml:space="preserve">to </w:t>
      </w:r>
      <w:r>
        <w:rPr>
          <w:rFonts w:ascii="Arial" w:hAnsi="Arial" w:cs="Arial"/>
          <w:lang w:val="en-US"/>
        </w:rPr>
        <w:t xml:space="preserve">any public authority documents, certificates, surveys, procedures, information, clearances and any other measures required to </w:t>
      </w:r>
      <w:r w:rsidR="002F6681">
        <w:rPr>
          <w:rFonts w:ascii="Arial" w:hAnsi="Arial" w:cs="Arial"/>
          <w:lang w:val="en-US"/>
        </w:rPr>
        <w:t>e</w:t>
      </w:r>
      <w:r w:rsidR="0085183D">
        <w:rPr>
          <w:rFonts w:ascii="Arial" w:hAnsi="Arial" w:cs="Arial"/>
          <w:lang w:val="en-US"/>
        </w:rPr>
        <w:t>nsure the functionality of their activities. Hence, should the public defender need any document held by a government branch, its consultation</w:t>
      </w:r>
      <w:r w:rsidR="002F6681">
        <w:rPr>
          <w:rFonts w:ascii="Arial" w:hAnsi="Arial" w:cs="Arial"/>
          <w:lang w:val="en-US"/>
        </w:rPr>
        <w:t xml:space="preserve"> </w:t>
      </w:r>
      <w:proofErr w:type="gramStart"/>
      <w:r w:rsidR="002F6681">
        <w:rPr>
          <w:rFonts w:ascii="Arial" w:hAnsi="Arial" w:cs="Arial"/>
          <w:lang w:val="en-US"/>
        </w:rPr>
        <w:t>can</w:t>
      </w:r>
      <w:proofErr w:type="gramEnd"/>
      <w:r w:rsidR="002F6681">
        <w:rPr>
          <w:rFonts w:ascii="Arial" w:hAnsi="Arial" w:cs="Arial"/>
          <w:lang w:val="en-US"/>
        </w:rPr>
        <w:t xml:space="preserve"> be required</w:t>
      </w:r>
      <w:r w:rsidR="0085183D">
        <w:rPr>
          <w:rFonts w:ascii="Arial" w:hAnsi="Arial" w:cs="Arial"/>
          <w:lang w:val="en-US"/>
        </w:rPr>
        <w:t xml:space="preserve"> by the Public Defender’s Office. Likewise, should the PDO eventually have the need to execute any diligence in specific cases, it shall be possible to request law enforcement support to assist the public defender on his needs</w:t>
      </w:r>
      <w:r w:rsidR="00787C1F" w:rsidRPr="0067202B">
        <w:rPr>
          <w:rFonts w:ascii="Arial" w:hAnsi="Arial" w:cs="Arial"/>
          <w:lang w:val="en-US"/>
        </w:rPr>
        <w:t>.</w:t>
      </w:r>
    </w:p>
    <w:p w:rsidR="00787C1F" w:rsidRDefault="0085183D" w:rsidP="006B468D">
      <w:pPr>
        <w:tabs>
          <w:tab w:val="left" w:pos="7371"/>
        </w:tabs>
        <w:spacing w:line="360" w:lineRule="auto"/>
        <w:ind w:firstLine="708"/>
        <w:jc w:val="both"/>
        <w:rPr>
          <w:rFonts w:ascii="Arial" w:hAnsi="Arial" w:cs="Arial"/>
          <w:lang w:val="en-US"/>
        </w:rPr>
      </w:pPr>
      <w:r>
        <w:rPr>
          <w:rFonts w:ascii="Arial" w:hAnsi="Arial" w:cs="Arial"/>
          <w:lang w:val="en-US"/>
        </w:rPr>
        <w:t xml:space="preserve">Concerning the present case, unequivocally the legal aid system </w:t>
      </w:r>
      <w:r w:rsidR="002F6681">
        <w:rPr>
          <w:rFonts w:ascii="Arial" w:hAnsi="Arial" w:cs="Arial"/>
          <w:lang w:val="en-US"/>
        </w:rPr>
        <w:t>as</w:t>
      </w:r>
      <w:r>
        <w:rPr>
          <w:rFonts w:ascii="Arial" w:hAnsi="Arial" w:cs="Arial"/>
          <w:lang w:val="en-US"/>
        </w:rPr>
        <w:t xml:space="preserve"> it </w:t>
      </w:r>
      <w:proofErr w:type="gramStart"/>
      <w:r>
        <w:rPr>
          <w:rFonts w:ascii="Arial" w:hAnsi="Arial" w:cs="Arial"/>
          <w:lang w:val="en-US"/>
        </w:rPr>
        <w:t>is conceived</w:t>
      </w:r>
      <w:proofErr w:type="gramEnd"/>
      <w:r>
        <w:rPr>
          <w:rFonts w:ascii="Arial" w:hAnsi="Arial" w:cs="Arial"/>
          <w:lang w:val="en-US"/>
        </w:rPr>
        <w:t xml:space="preserve"> in Brazil was a fundamental element for the immediate effective</w:t>
      </w:r>
      <w:r w:rsidR="002F6681">
        <w:rPr>
          <w:rFonts w:ascii="Arial" w:hAnsi="Arial" w:cs="Arial"/>
          <w:lang w:val="en-US"/>
        </w:rPr>
        <w:t>ness of the access to justice. The i</w:t>
      </w:r>
      <w:r>
        <w:rPr>
          <w:rFonts w:ascii="Arial" w:hAnsi="Arial" w:cs="Arial"/>
          <w:lang w:val="en-US"/>
        </w:rPr>
        <w:t xml:space="preserve">nstitution’s structural level, its competences and prerogatives attributed to its personnel proved essential </w:t>
      </w:r>
      <w:r w:rsidR="0006458C">
        <w:rPr>
          <w:rFonts w:ascii="Arial" w:hAnsi="Arial" w:cs="Arial"/>
          <w:lang w:val="en-US"/>
        </w:rPr>
        <w:t xml:space="preserve">for their achievement in face of </w:t>
      </w:r>
      <w:r w:rsidR="002F6681">
        <w:rPr>
          <w:rFonts w:ascii="Arial" w:hAnsi="Arial" w:cs="Arial"/>
          <w:lang w:val="en-US"/>
        </w:rPr>
        <w:t xml:space="preserve">the </w:t>
      </w:r>
      <w:r w:rsidR="0006458C">
        <w:rPr>
          <w:rFonts w:ascii="Arial" w:hAnsi="Arial" w:cs="Arial"/>
          <w:lang w:val="en-US"/>
        </w:rPr>
        <w:t>private sector situation and the other government branches</w:t>
      </w:r>
      <w:r w:rsidR="00787C1F" w:rsidRPr="0067202B">
        <w:rPr>
          <w:rFonts w:ascii="Arial" w:hAnsi="Arial" w:cs="Arial"/>
          <w:lang w:val="en-US"/>
        </w:rPr>
        <w:t>.</w:t>
      </w:r>
    </w:p>
    <w:p w:rsidR="00485D20" w:rsidRPr="0067202B" w:rsidRDefault="00485D20" w:rsidP="006B468D">
      <w:pPr>
        <w:tabs>
          <w:tab w:val="left" w:pos="7371"/>
        </w:tabs>
        <w:spacing w:line="360" w:lineRule="auto"/>
        <w:ind w:firstLine="708"/>
        <w:jc w:val="both"/>
        <w:rPr>
          <w:rFonts w:ascii="Arial" w:hAnsi="Arial" w:cs="Arial"/>
          <w:lang w:val="en-US"/>
        </w:rPr>
      </w:pPr>
    </w:p>
    <w:p w:rsidR="004D00E6" w:rsidRPr="00372738" w:rsidRDefault="00485D20" w:rsidP="00372738">
      <w:pPr>
        <w:pStyle w:val="PargrafodaLista"/>
        <w:numPr>
          <w:ilvl w:val="0"/>
          <w:numId w:val="6"/>
        </w:numPr>
        <w:spacing w:line="360" w:lineRule="auto"/>
        <w:jc w:val="both"/>
        <w:rPr>
          <w:rFonts w:ascii="Arial" w:hAnsi="Arial" w:cs="Arial"/>
          <w:b/>
          <w:sz w:val="24"/>
          <w:szCs w:val="24"/>
          <w:lang w:val="en-US"/>
        </w:rPr>
      </w:pPr>
      <w:r w:rsidRPr="00372738">
        <w:rPr>
          <w:rFonts w:ascii="Arial" w:hAnsi="Arial" w:cs="Arial"/>
          <w:b/>
          <w:sz w:val="24"/>
          <w:szCs w:val="24"/>
          <w:lang w:val="en-US"/>
        </w:rPr>
        <w:t>The performance and strategy of the Public Defender</w:t>
      </w:r>
      <w:r w:rsidR="009C6198" w:rsidRPr="00372738">
        <w:rPr>
          <w:rFonts w:ascii="Arial" w:hAnsi="Arial" w:cs="Arial"/>
          <w:b/>
          <w:sz w:val="24"/>
          <w:szCs w:val="24"/>
          <w:lang w:val="en-US"/>
        </w:rPr>
        <w:t>´s Office in resolving this</w:t>
      </w:r>
      <w:r w:rsidRPr="00372738">
        <w:rPr>
          <w:rFonts w:ascii="Arial" w:hAnsi="Arial" w:cs="Arial"/>
          <w:b/>
          <w:sz w:val="24"/>
          <w:szCs w:val="24"/>
          <w:lang w:val="en-US"/>
        </w:rPr>
        <w:t xml:space="preserve"> specific case</w:t>
      </w:r>
    </w:p>
    <w:p w:rsidR="000859B0" w:rsidRPr="000859B0" w:rsidRDefault="000859B0" w:rsidP="000859B0">
      <w:pPr>
        <w:spacing w:line="360" w:lineRule="auto"/>
        <w:ind w:firstLine="708"/>
        <w:jc w:val="both"/>
        <w:rPr>
          <w:rFonts w:ascii="Arial" w:hAnsi="Arial" w:cs="Arial"/>
          <w:lang w:val="en-US"/>
        </w:rPr>
      </w:pPr>
      <w:r w:rsidRPr="000859B0">
        <w:rPr>
          <w:rFonts w:ascii="Arial" w:hAnsi="Arial" w:cs="Arial"/>
          <w:lang w:val="en-US"/>
        </w:rPr>
        <w:t xml:space="preserve">As already mentioned, the Public Defender’s Office </w:t>
      </w:r>
      <w:proofErr w:type="gramStart"/>
      <w:r w:rsidRPr="000859B0">
        <w:rPr>
          <w:rFonts w:ascii="Arial" w:hAnsi="Arial" w:cs="Arial"/>
          <w:lang w:val="en-US"/>
        </w:rPr>
        <w:t>is</w:t>
      </w:r>
      <w:r w:rsidR="006C5D9C">
        <w:rPr>
          <w:rFonts w:ascii="Arial" w:hAnsi="Arial" w:cs="Arial"/>
          <w:lang w:val="en-US"/>
        </w:rPr>
        <w:t xml:space="preserve"> considered</w:t>
      </w:r>
      <w:proofErr w:type="gramEnd"/>
      <w:r w:rsidR="006C5D9C">
        <w:rPr>
          <w:rFonts w:ascii="Arial" w:hAnsi="Arial" w:cs="Arial"/>
          <w:lang w:val="en-US"/>
        </w:rPr>
        <w:t xml:space="preserve"> by Brazilian Federal Constitution as “</w:t>
      </w:r>
      <w:r w:rsidRPr="000859B0">
        <w:rPr>
          <w:rFonts w:ascii="Arial" w:hAnsi="Arial" w:cs="Arial"/>
          <w:lang w:val="en-US"/>
        </w:rPr>
        <w:t>a permanent and essential institution for the judicial function of the State, with legal responsibility to promote human rights and the defense, to all judicial and extrajudicial degrees, of individual and collective rights, of to the needy</w:t>
      </w:r>
      <w:r w:rsidR="006C5D9C">
        <w:rPr>
          <w:rFonts w:ascii="Arial" w:hAnsi="Arial" w:cs="Arial"/>
          <w:lang w:val="en-US"/>
        </w:rPr>
        <w:t>”</w:t>
      </w:r>
      <w:r w:rsidRPr="000859B0">
        <w:rPr>
          <w:rFonts w:ascii="Arial" w:hAnsi="Arial" w:cs="Arial"/>
          <w:lang w:val="en-US"/>
        </w:rPr>
        <w:t>.</w:t>
      </w:r>
      <w:r w:rsidR="006C5D9C">
        <w:rPr>
          <w:rFonts w:ascii="Arial" w:hAnsi="Arial" w:cs="Arial"/>
          <w:lang w:val="en-US"/>
        </w:rPr>
        <w:t xml:space="preserve"> So, </w:t>
      </w:r>
      <w:r w:rsidR="006C5D9C" w:rsidRPr="006C5D9C">
        <w:rPr>
          <w:rFonts w:ascii="Arial" w:hAnsi="Arial" w:cs="Arial"/>
          <w:lang w:val="en-US"/>
        </w:rPr>
        <w:t xml:space="preserve">as already pointed out, </w:t>
      </w:r>
      <w:r w:rsidR="006C5D9C">
        <w:rPr>
          <w:rFonts w:ascii="Arial" w:hAnsi="Arial" w:cs="Arial"/>
          <w:lang w:val="en-US"/>
        </w:rPr>
        <w:t xml:space="preserve">it </w:t>
      </w:r>
      <w:r w:rsidR="006C5D9C" w:rsidRPr="006C5D9C">
        <w:rPr>
          <w:rFonts w:ascii="Arial" w:hAnsi="Arial" w:cs="Arial"/>
          <w:lang w:val="en-US"/>
        </w:rPr>
        <w:t>has a wide assignment to act judicially and extra</w:t>
      </w:r>
      <w:r w:rsidR="006C5D9C">
        <w:rPr>
          <w:rFonts w:ascii="Arial" w:hAnsi="Arial" w:cs="Arial"/>
          <w:lang w:val="en-US"/>
        </w:rPr>
        <w:t>-</w:t>
      </w:r>
      <w:r w:rsidR="006C5D9C" w:rsidRPr="006C5D9C">
        <w:rPr>
          <w:rFonts w:ascii="Arial" w:hAnsi="Arial" w:cs="Arial"/>
          <w:lang w:val="en-US"/>
        </w:rPr>
        <w:t xml:space="preserve">judicially in guaranteeing the effectiveness of rights and access to justice primarily (but not exclusively) in favor of people who do not have the financial resources to hire private lawyers. Specifically in the extra-judicial field, it seeks to act strategically both in the prevention of litigation, through legal advice and counseling for specific cases and through public legal education initiatives, and in the search for consensual solutions, which often prove </w:t>
      </w:r>
      <w:r w:rsidR="006C5D9C">
        <w:rPr>
          <w:rFonts w:ascii="Arial" w:hAnsi="Arial" w:cs="Arial"/>
          <w:lang w:val="en-US"/>
        </w:rPr>
        <w:t>to be faster and more effective,</w:t>
      </w:r>
      <w:r w:rsidR="006C5D9C" w:rsidRPr="006C5D9C">
        <w:rPr>
          <w:rFonts w:ascii="Arial" w:hAnsi="Arial" w:cs="Arial"/>
          <w:lang w:val="en-US"/>
        </w:rPr>
        <w:t xml:space="preserve"> which would occur if the option were the </w:t>
      </w:r>
      <w:proofErr w:type="spellStart"/>
      <w:r w:rsidR="006C5D9C" w:rsidRPr="006C5D9C">
        <w:rPr>
          <w:rFonts w:ascii="Arial" w:hAnsi="Arial" w:cs="Arial"/>
          <w:lang w:val="en-US"/>
        </w:rPr>
        <w:t>judicialization</w:t>
      </w:r>
      <w:proofErr w:type="spellEnd"/>
      <w:r w:rsidR="006C5D9C" w:rsidRPr="006C5D9C">
        <w:rPr>
          <w:rFonts w:ascii="Arial" w:hAnsi="Arial" w:cs="Arial"/>
          <w:lang w:val="en-US"/>
        </w:rPr>
        <w:t xml:space="preserve"> of the conflict.</w:t>
      </w:r>
      <w:r w:rsidR="006C5D9C">
        <w:rPr>
          <w:rFonts w:ascii="Arial" w:hAnsi="Arial" w:cs="Arial"/>
          <w:lang w:val="en-US"/>
        </w:rPr>
        <w:t xml:space="preserve"> </w:t>
      </w:r>
      <w:proofErr w:type="gramStart"/>
      <w:r w:rsidR="006C5D9C">
        <w:rPr>
          <w:rFonts w:ascii="Arial" w:hAnsi="Arial" w:cs="Arial"/>
          <w:lang w:val="en-US"/>
        </w:rPr>
        <w:t>I</w:t>
      </w:r>
      <w:r w:rsidR="006C5D9C" w:rsidRPr="006C5D9C">
        <w:rPr>
          <w:rFonts w:ascii="Arial" w:hAnsi="Arial" w:cs="Arial"/>
          <w:lang w:val="en-US"/>
        </w:rPr>
        <w:t>n addition to acting in an individual perspective, Brazilian law also ensures the Public Defender's</w:t>
      </w:r>
      <w:r w:rsidR="006C5D9C">
        <w:rPr>
          <w:rFonts w:ascii="Arial" w:hAnsi="Arial" w:cs="Arial"/>
          <w:lang w:val="en-US"/>
        </w:rPr>
        <w:t xml:space="preserve"> Office</w:t>
      </w:r>
      <w:r w:rsidR="006C5D9C" w:rsidRPr="006C5D9C">
        <w:rPr>
          <w:rFonts w:ascii="Arial" w:hAnsi="Arial" w:cs="Arial"/>
          <w:lang w:val="en-US"/>
        </w:rPr>
        <w:t xml:space="preserve"> ability to act as a collecti</w:t>
      </w:r>
      <w:r w:rsidR="006C5D9C">
        <w:rPr>
          <w:rFonts w:ascii="Arial" w:hAnsi="Arial" w:cs="Arial"/>
          <w:lang w:val="en-US"/>
        </w:rPr>
        <w:t>ve guardian of the rights of its</w:t>
      </w:r>
      <w:r w:rsidR="006C5D9C" w:rsidRPr="006C5D9C">
        <w:rPr>
          <w:rFonts w:ascii="Arial" w:hAnsi="Arial" w:cs="Arial"/>
          <w:lang w:val="en-US"/>
        </w:rPr>
        <w:t xml:space="preserve"> target </w:t>
      </w:r>
      <w:r w:rsidR="006C5D9C">
        <w:rPr>
          <w:rFonts w:ascii="Arial" w:hAnsi="Arial" w:cs="Arial"/>
          <w:lang w:val="en-US"/>
        </w:rPr>
        <w:t>public, either through filing collective law suits (</w:t>
      </w:r>
      <w:r w:rsidR="006C5D9C" w:rsidRPr="006C5D9C">
        <w:rPr>
          <w:rFonts w:ascii="Arial" w:hAnsi="Arial" w:cs="Arial"/>
          <w:lang w:val="en-US"/>
        </w:rPr>
        <w:t>class actions) or through th</w:t>
      </w:r>
      <w:r w:rsidR="006C5D9C">
        <w:rPr>
          <w:rFonts w:ascii="Arial" w:hAnsi="Arial" w:cs="Arial"/>
          <w:lang w:val="en-US"/>
        </w:rPr>
        <w:t>e celebration of the so</w:t>
      </w:r>
      <w:r w:rsidR="002F6681">
        <w:rPr>
          <w:rFonts w:ascii="Arial" w:hAnsi="Arial" w:cs="Arial"/>
          <w:lang w:val="en-US"/>
        </w:rPr>
        <w:t xml:space="preserve"> </w:t>
      </w:r>
      <w:r w:rsidR="006C5D9C">
        <w:rPr>
          <w:rFonts w:ascii="Arial" w:hAnsi="Arial" w:cs="Arial"/>
          <w:lang w:val="en-US"/>
        </w:rPr>
        <w:t>called</w:t>
      </w:r>
      <w:r w:rsidR="006C5D9C" w:rsidRPr="006C5D9C">
        <w:rPr>
          <w:rFonts w:ascii="Arial" w:hAnsi="Arial" w:cs="Arial"/>
          <w:lang w:val="en-US"/>
        </w:rPr>
        <w:t xml:space="preserve"> "conduct adjustment</w:t>
      </w:r>
      <w:r w:rsidR="006C5D9C">
        <w:rPr>
          <w:rFonts w:ascii="Arial" w:hAnsi="Arial" w:cs="Arial"/>
          <w:lang w:val="en-US"/>
        </w:rPr>
        <w:t xml:space="preserve"> agreements</w:t>
      </w:r>
      <w:r w:rsidR="006C5D9C" w:rsidRPr="006C5D9C">
        <w:rPr>
          <w:rFonts w:ascii="Arial" w:hAnsi="Arial" w:cs="Arial"/>
          <w:lang w:val="en-US"/>
        </w:rPr>
        <w:t>"</w:t>
      </w:r>
      <w:r w:rsidR="00E8354F">
        <w:rPr>
          <w:rFonts w:ascii="Arial" w:hAnsi="Arial" w:cs="Arial"/>
          <w:lang w:val="en-US"/>
        </w:rPr>
        <w:t xml:space="preserve"> (in Portuguese it corresponds to the acronym TAC – “</w:t>
      </w:r>
      <w:proofErr w:type="spellStart"/>
      <w:r w:rsidR="00E8354F">
        <w:rPr>
          <w:rFonts w:ascii="Arial" w:hAnsi="Arial" w:cs="Arial"/>
          <w:lang w:val="en-US"/>
        </w:rPr>
        <w:t>Termo</w:t>
      </w:r>
      <w:proofErr w:type="spellEnd"/>
      <w:r w:rsidR="00E8354F">
        <w:rPr>
          <w:rFonts w:ascii="Arial" w:hAnsi="Arial" w:cs="Arial"/>
          <w:lang w:val="en-US"/>
        </w:rPr>
        <w:t xml:space="preserve"> de </w:t>
      </w:r>
      <w:proofErr w:type="spellStart"/>
      <w:r w:rsidR="00E8354F">
        <w:rPr>
          <w:rFonts w:ascii="Arial" w:hAnsi="Arial" w:cs="Arial"/>
          <w:lang w:val="en-US"/>
        </w:rPr>
        <w:t>Ajustamento</w:t>
      </w:r>
      <w:proofErr w:type="spellEnd"/>
      <w:r w:rsidR="00E8354F">
        <w:rPr>
          <w:rFonts w:ascii="Arial" w:hAnsi="Arial" w:cs="Arial"/>
          <w:lang w:val="en-US"/>
        </w:rPr>
        <w:t xml:space="preserve"> de </w:t>
      </w:r>
      <w:proofErr w:type="spellStart"/>
      <w:r w:rsidR="00E8354F">
        <w:rPr>
          <w:rFonts w:ascii="Arial" w:hAnsi="Arial" w:cs="Arial"/>
          <w:lang w:val="en-US"/>
        </w:rPr>
        <w:t>Conduta</w:t>
      </w:r>
      <w:proofErr w:type="spellEnd"/>
      <w:r w:rsidR="00E8354F">
        <w:rPr>
          <w:rFonts w:ascii="Arial" w:hAnsi="Arial" w:cs="Arial"/>
          <w:lang w:val="en-US"/>
        </w:rPr>
        <w:t>”)</w:t>
      </w:r>
      <w:r w:rsidR="006C5D9C">
        <w:rPr>
          <w:rFonts w:ascii="Arial" w:hAnsi="Arial" w:cs="Arial"/>
          <w:lang w:val="en-US"/>
        </w:rPr>
        <w:t>.</w:t>
      </w:r>
      <w:proofErr w:type="gramEnd"/>
    </w:p>
    <w:p w:rsidR="000859B0" w:rsidRPr="000859B0" w:rsidRDefault="000859B0" w:rsidP="000859B0">
      <w:pPr>
        <w:spacing w:line="360" w:lineRule="auto"/>
        <w:ind w:firstLine="708"/>
        <w:jc w:val="both"/>
        <w:rPr>
          <w:rFonts w:ascii="Arial" w:hAnsi="Arial" w:cs="Arial"/>
          <w:lang w:val="en-US"/>
        </w:rPr>
      </w:pPr>
      <w:r w:rsidRPr="000859B0">
        <w:rPr>
          <w:rFonts w:ascii="Arial" w:hAnsi="Arial" w:cs="Arial"/>
          <w:lang w:val="en-US"/>
        </w:rPr>
        <w:t>As can be seen, the legislation makes it possible for the Public Defender's Office to act in practically all areas of Law, with particular emphasis on the attributions exercised in the Civil Law fields (covering Family Law, such as Obligations, Contracts, Probate), Housing, Consumer, Child and Adolescent, Criminal, Human Rights, Criminal Enforcement, Violence against Women, Environmental, among others.</w:t>
      </w:r>
    </w:p>
    <w:p w:rsidR="000859B0" w:rsidRPr="000859B0" w:rsidRDefault="00E8354F" w:rsidP="000859B0">
      <w:pPr>
        <w:spacing w:line="360" w:lineRule="auto"/>
        <w:ind w:firstLine="708"/>
        <w:jc w:val="both"/>
        <w:rPr>
          <w:rFonts w:ascii="Arial" w:hAnsi="Arial" w:cs="Arial"/>
          <w:lang w:val="en-US"/>
        </w:rPr>
      </w:pPr>
      <w:r w:rsidRPr="00E8354F">
        <w:rPr>
          <w:rFonts w:ascii="Arial" w:hAnsi="Arial" w:cs="Arial"/>
          <w:lang w:val="en-US"/>
        </w:rPr>
        <w:t xml:space="preserve">There are, </w:t>
      </w:r>
      <w:r w:rsidR="002F6681">
        <w:rPr>
          <w:rFonts w:ascii="Arial" w:hAnsi="Arial" w:cs="Arial"/>
          <w:lang w:val="en-US"/>
        </w:rPr>
        <w:t>among all</w:t>
      </w:r>
      <w:r w:rsidRPr="00E8354F">
        <w:rPr>
          <w:rFonts w:ascii="Arial" w:hAnsi="Arial" w:cs="Arial"/>
          <w:lang w:val="en-US"/>
        </w:rPr>
        <w:t xml:space="preserve"> areas of activity of the institution, some specialized divisions, according to the fields of </w:t>
      </w:r>
      <w:proofErr w:type="spellStart"/>
      <w:r w:rsidRPr="00E8354F">
        <w:rPr>
          <w:rFonts w:ascii="Arial" w:hAnsi="Arial" w:cs="Arial"/>
          <w:lang w:val="en-US"/>
        </w:rPr>
        <w:t>prioritary</w:t>
      </w:r>
      <w:proofErr w:type="spellEnd"/>
      <w:r w:rsidRPr="00E8354F">
        <w:rPr>
          <w:rFonts w:ascii="Arial" w:hAnsi="Arial" w:cs="Arial"/>
          <w:lang w:val="en-US"/>
        </w:rPr>
        <w:t xml:space="preserve"> areas of interest, inside the Public Defender’s Office of the State of Rio de Janeiro. </w:t>
      </w:r>
      <w:r w:rsidR="000859B0" w:rsidRPr="000859B0">
        <w:rPr>
          <w:rFonts w:ascii="Arial" w:hAnsi="Arial" w:cs="Arial"/>
          <w:lang w:val="en-US"/>
        </w:rPr>
        <w:t xml:space="preserve">One of these divisions can be exemplified by the creation of the Center for Consumer Protection </w:t>
      </w:r>
      <w:r>
        <w:rPr>
          <w:rFonts w:ascii="Arial" w:hAnsi="Arial" w:cs="Arial"/>
          <w:lang w:val="en-US"/>
        </w:rPr>
        <w:t>–</w:t>
      </w:r>
      <w:r w:rsidR="000859B0" w:rsidRPr="000859B0">
        <w:rPr>
          <w:rFonts w:ascii="Arial" w:hAnsi="Arial" w:cs="Arial"/>
          <w:lang w:val="en-US"/>
        </w:rPr>
        <w:t xml:space="preserve"> NUDECON</w:t>
      </w:r>
      <w:r>
        <w:rPr>
          <w:rFonts w:ascii="Arial" w:hAnsi="Arial" w:cs="Arial"/>
          <w:lang w:val="en-US"/>
        </w:rPr>
        <w:t xml:space="preserve"> (in Portuguese, “</w:t>
      </w:r>
      <w:proofErr w:type="spellStart"/>
      <w:r>
        <w:rPr>
          <w:rFonts w:ascii="Arial" w:hAnsi="Arial" w:cs="Arial"/>
          <w:lang w:val="en-US"/>
        </w:rPr>
        <w:t>Núcleo</w:t>
      </w:r>
      <w:proofErr w:type="spellEnd"/>
      <w:r>
        <w:rPr>
          <w:rFonts w:ascii="Arial" w:hAnsi="Arial" w:cs="Arial"/>
          <w:lang w:val="en-US"/>
        </w:rPr>
        <w:t xml:space="preserve"> de </w:t>
      </w:r>
      <w:proofErr w:type="spellStart"/>
      <w:r>
        <w:rPr>
          <w:rFonts w:ascii="Arial" w:hAnsi="Arial" w:cs="Arial"/>
          <w:lang w:val="en-US"/>
        </w:rPr>
        <w:t>Defesa</w:t>
      </w:r>
      <w:proofErr w:type="spellEnd"/>
      <w:r>
        <w:rPr>
          <w:rFonts w:ascii="Arial" w:hAnsi="Arial" w:cs="Arial"/>
          <w:lang w:val="en-US"/>
        </w:rPr>
        <w:t xml:space="preserve"> do </w:t>
      </w:r>
      <w:proofErr w:type="spellStart"/>
      <w:r>
        <w:rPr>
          <w:rFonts w:ascii="Arial" w:hAnsi="Arial" w:cs="Arial"/>
          <w:lang w:val="en-US"/>
        </w:rPr>
        <w:t>Consumidor</w:t>
      </w:r>
      <w:proofErr w:type="spellEnd"/>
      <w:r>
        <w:rPr>
          <w:rFonts w:ascii="Arial" w:hAnsi="Arial" w:cs="Arial"/>
          <w:lang w:val="en-US"/>
        </w:rPr>
        <w:t>”</w:t>
      </w:r>
      <w:proofErr w:type="gramStart"/>
      <w:r>
        <w:rPr>
          <w:rFonts w:ascii="Arial" w:hAnsi="Arial" w:cs="Arial"/>
          <w:lang w:val="en-US"/>
        </w:rPr>
        <w:t>)–</w:t>
      </w:r>
      <w:proofErr w:type="gramEnd"/>
      <w:r>
        <w:rPr>
          <w:rFonts w:ascii="Arial" w:hAnsi="Arial" w:cs="Arial"/>
          <w:lang w:val="en-US"/>
        </w:rPr>
        <w:t xml:space="preserve"> that recently</w:t>
      </w:r>
      <w:r w:rsidR="000859B0" w:rsidRPr="000859B0">
        <w:rPr>
          <w:rFonts w:ascii="Arial" w:hAnsi="Arial" w:cs="Arial"/>
          <w:lang w:val="en-US"/>
        </w:rPr>
        <w:t xml:space="preserve"> has adopted a very proactive positioning for the resolution of major consumer accident conflicts. </w:t>
      </w:r>
      <w:proofErr w:type="gramStart"/>
      <w:r w:rsidR="000859B0" w:rsidRPr="000859B0">
        <w:rPr>
          <w:rFonts w:ascii="Arial" w:hAnsi="Arial" w:cs="Arial"/>
          <w:lang w:val="en-US"/>
        </w:rPr>
        <w:t>That's</w:t>
      </w:r>
      <w:proofErr w:type="gramEnd"/>
      <w:r w:rsidR="000859B0" w:rsidRPr="000859B0">
        <w:rPr>
          <w:rFonts w:ascii="Arial" w:hAnsi="Arial" w:cs="Arial"/>
          <w:lang w:val="en-US"/>
        </w:rPr>
        <w:t xml:space="preserve"> because accidents are usually</w:t>
      </w:r>
      <w:r w:rsidR="002F6681">
        <w:rPr>
          <w:rFonts w:ascii="Arial" w:hAnsi="Arial" w:cs="Arial"/>
          <w:lang w:val="en-US"/>
        </w:rPr>
        <w:t xml:space="preserve"> of a</w:t>
      </w:r>
      <w:r w:rsidR="000859B0" w:rsidRPr="000859B0">
        <w:rPr>
          <w:rFonts w:ascii="Arial" w:hAnsi="Arial" w:cs="Arial"/>
          <w:lang w:val="en-US"/>
        </w:rPr>
        <w:t xml:space="preserve"> huge impact and evident gravity.</w:t>
      </w:r>
    </w:p>
    <w:p w:rsidR="000859B0" w:rsidRPr="000859B0" w:rsidRDefault="000859B0" w:rsidP="000859B0">
      <w:pPr>
        <w:spacing w:line="360" w:lineRule="auto"/>
        <w:ind w:firstLine="708"/>
        <w:jc w:val="both"/>
        <w:rPr>
          <w:rFonts w:ascii="Arial" w:hAnsi="Arial" w:cs="Arial"/>
          <w:lang w:val="en-US"/>
        </w:rPr>
      </w:pPr>
      <w:proofErr w:type="gramStart"/>
      <w:r w:rsidRPr="000859B0">
        <w:rPr>
          <w:rFonts w:ascii="Arial" w:hAnsi="Arial" w:cs="Arial"/>
          <w:lang w:val="en-US"/>
        </w:rPr>
        <w:t>So</w:t>
      </w:r>
      <w:proofErr w:type="gramEnd"/>
      <w:r w:rsidRPr="000859B0">
        <w:rPr>
          <w:rFonts w:ascii="Arial" w:hAnsi="Arial" w:cs="Arial"/>
          <w:lang w:val="en-US"/>
        </w:rPr>
        <w:t>, in order to ensure immediate attention to the legal needs of the respective consumers or victims, NU</w:t>
      </w:r>
      <w:r w:rsidR="00E8354F">
        <w:rPr>
          <w:rFonts w:ascii="Arial" w:hAnsi="Arial" w:cs="Arial"/>
          <w:lang w:val="en-US"/>
        </w:rPr>
        <w:t xml:space="preserve">DECON has developed a standard </w:t>
      </w:r>
      <w:r w:rsidRPr="00E8354F">
        <w:rPr>
          <w:rFonts w:ascii="Arial" w:hAnsi="Arial" w:cs="Arial"/>
          <w:i/>
          <w:lang w:val="en-US"/>
        </w:rPr>
        <w:t>modus operandi</w:t>
      </w:r>
      <w:r w:rsidRPr="000859B0">
        <w:rPr>
          <w:rFonts w:ascii="Arial" w:hAnsi="Arial" w:cs="Arial"/>
          <w:lang w:val="en-US"/>
        </w:rPr>
        <w:t xml:space="preserve"> to deal with these</w:t>
      </w:r>
      <w:r w:rsidR="00E8354F">
        <w:rPr>
          <w:rFonts w:ascii="Arial" w:hAnsi="Arial" w:cs="Arial"/>
          <w:lang w:val="en-US"/>
        </w:rPr>
        <w:t xml:space="preserve"> kind of</w:t>
      </w:r>
      <w:r w:rsidRPr="000859B0">
        <w:rPr>
          <w:rFonts w:ascii="Arial" w:hAnsi="Arial" w:cs="Arial"/>
          <w:lang w:val="en-US"/>
        </w:rPr>
        <w:t xml:space="preserve"> situations</w:t>
      </w:r>
      <w:r w:rsidR="002F6681">
        <w:rPr>
          <w:rFonts w:ascii="Arial" w:hAnsi="Arial" w:cs="Arial"/>
          <w:lang w:val="en-US"/>
        </w:rPr>
        <w:t>, focusing o</w:t>
      </w:r>
      <w:r w:rsidR="00E8354F">
        <w:rPr>
          <w:rFonts w:ascii="Arial" w:hAnsi="Arial" w:cs="Arial"/>
          <w:lang w:val="en-US"/>
        </w:rPr>
        <w:t>n</w:t>
      </w:r>
      <w:r w:rsidRPr="000859B0">
        <w:rPr>
          <w:rFonts w:ascii="Arial" w:hAnsi="Arial" w:cs="Arial"/>
          <w:lang w:val="en-US"/>
        </w:rPr>
        <w:t xml:space="preserve"> extrajudicial</w:t>
      </w:r>
      <w:r w:rsidR="00E8354F">
        <w:rPr>
          <w:rFonts w:ascii="Arial" w:hAnsi="Arial" w:cs="Arial"/>
          <w:lang w:val="en-US"/>
        </w:rPr>
        <w:t xml:space="preserve"> and consensual solutions</w:t>
      </w:r>
      <w:r w:rsidRPr="000859B0">
        <w:rPr>
          <w:rFonts w:ascii="Arial" w:hAnsi="Arial" w:cs="Arial"/>
          <w:lang w:val="en-US"/>
        </w:rPr>
        <w:t>.</w:t>
      </w:r>
    </w:p>
    <w:p w:rsidR="000859B0" w:rsidRPr="000859B0" w:rsidRDefault="000859B0" w:rsidP="000859B0">
      <w:pPr>
        <w:spacing w:line="360" w:lineRule="auto"/>
        <w:ind w:firstLine="708"/>
        <w:jc w:val="both"/>
        <w:rPr>
          <w:rFonts w:ascii="Arial" w:hAnsi="Arial" w:cs="Arial"/>
          <w:lang w:val="en-US"/>
        </w:rPr>
      </w:pPr>
      <w:proofErr w:type="gramStart"/>
      <w:r w:rsidRPr="000859B0">
        <w:rPr>
          <w:rFonts w:ascii="Arial" w:hAnsi="Arial" w:cs="Arial"/>
          <w:lang w:val="en-US"/>
        </w:rPr>
        <w:t>The experti</w:t>
      </w:r>
      <w:r w:rsidR="00E8354F">
        <w:rPr>
          <w:rFonts w:ascii="Arial" w:hAnsi="Arial" w:cs="Arial"/>
          <w:lang w:val="en-US"/>
        </w:rPr>
        <w:t>se and methodology developed by NUDECON</w:t>
      </w:r>
      <w:r w:rsidRPr="000859B0">
        <w:rPr>
          <w:rFonts w:ascii="Arial" w:hAnsi="Arial" w:cs="Arial"/>
          <w:lang w:val="en-US"/>
        </w:rPr>
        <w:t xml:space="preserve"> has been as follows: on-site inspection (direct contact with people whose rights have been d</w:t>
      </w:r>
      <w:r w:rsidR="00561B59">
        <w:rPr>
          <w:rFonts w:ascii="Arial" w:hAnsi="Arial" w:cs="Arial"/>
          <w:lang w:val="en-US"/>
        </w:rPr>
        <w:t>a</w:t>
      </w:r>
      <w:r w:rsidRPr="000859B0">
        <w:rPr>
          <w:rFonts w:ascii="Arial" w:hAnsi="Arial" w:cs="Arial"/>
          <w:lang w:val="en-US"/>
        </w:rPr>
        <w:t>maged/harmed</w:t>
      </w:r>
      <w:r w:rsidR="00EB19F3">
        <w:rPr>
          <w:rStyle w:val="Refdenotaderodap"/>
          <w:rFonts w:ascii="Arial" w:hAnsi="Arial" w:cs="Arial"/>
          <w:lang w:val="en-US"/>
        </w:rPr>
        <w:footnoteReference w:id="14"/>
      </w:r>
      <w:r w:rsidRPr="000859B0">
        <w:rPr>
          <w:rFonts w:ascii="Arial" w:hAnsi="Arial" w:cs="Arial"/>
          <w:lang w:val="en-US"/>
        </w:rPr>
        <w:t>); Immediate collection of data (dispatch of letters or other measures to collect other data not available locally); Immediate scheduling of meeting with people with effective "decision-making power" for the case</w:t>
      </w:r>
      <w:r w:rsidR="00EB19F3">
        <w:rPr>
          <w:rFonts w:ascii="Arial" w:hAnsi="Arial" w:cs="Arial"/>
          <w:lang w:val="en-US"/>
        </w:rPr>
        <w:t xml:space="preserve">, </w:t>
      </w:r>
      <w:r w:rsidR="00EB19F3" w:rsidRPr="00EB19F3">
        <w:rPr>
          <w:rFonts w:ascii="Arial" w:hAnsi="Arial" w:cs="Arial"/>
          <w:lang w:val="en-US"/>
        </w:rPr>
        <w:t>with the purpose of obtaining immediate concrete measures, primarily to meet the most urgent needs of the victims</w:t>
      </w:r>
      <w:r w:rsidRPr="000859B0">
        <w:rPr>
          <w:rFonts w:ascii="Arial" w:hAnsi="Arial" w:cs="Arial"/>
          <w:lang w:val="en-US"/>
        </w:rPr>
        <w:t xml:space="preserve">; Mobilization of the Media (press in general): </w:t>
      </w:r>
      <w:r w:rsidR="00E8354F">
        <w:rPr>
          <w:rFonts w:ascii="Arial" w:hAnsi="Arial" w:cs="Arial"/>
          <w:lang w:val="en-US"/>
        </w:rPr>
        <w:t xml:space="preserve">the goal is to </w:t>
      </w:r>
      <w:r w:rsidRPr="000859B0">
        <w:rPr>
          <w:rFonts w:ascii="Arial" w:hAnsi="Arial" w:cs="Arial"/>
          <w:lang w:val="en-US"/>
        </w:rPr>
        <w:t xml:space="preserve">demonstrate that the </w:t>
      </w:r>
      <w:r w:rsidR="00E8354F">
        <w:rPr>
          <w:rFonts w:ascii="Arial" w:hAnsi="Arial" w:cs="Arial"/>
          <w:lang w:val="en-US"/>
        </w:rPr>
        <w:t>PDO</w:t>
      </w:r>
      <w:r w:rsidRPr="000859B0">
        <w:rPr>
          <w:rFonts w:ascii="Arial" w:hAnsi="Arial" w:cs="Arial"/>
          <w:lang w:val="en-US"/>
        </w:rPr>
        <w:t xml:space="preserve"> is taking initiative in the case and </w:t>
      </w:r>
      <w:r w:rsidR="00E8354F">
        <w:rPr>
          <w:rFonts w:ascii="Arial" w:hAnsi="Arial" w:cs="Arial"/>
          <w:lang w:val="en-US"/>
        </w:rPr>
        <w:t xml:space="preserve">to </w:t>
      </w:r>
      <w:r w:rsidRPr="000859B0">
        <w:rPr>
          <w:rFonts w:ascii="Arial" w:hAnsi="Arial" w:cs="Arial"/>
          <w:lang w:val="en-US"/>
        </w:rPr>
        <w:t>exert "pressure" for a quick solution</w:t>
      </w:r>
      <w:r w:rsidR="00E8354F">
        <w:rPr>
          <w:rFonts w:ascii="Arial" w:hAnsi="Arial" w:cs="Arial"/>
          <w:lang w:val="en-US"/>
        </w:rPr>
        <w:t xml:space="preserve"> of the case</w:t>
      </w:r>
      <w:r w:rsidRPr="000859B0">
        <w:rPr>
          <w:rFonts w:ascii="Arial" w:hAnsi="Arial" w:cs="Arial"/>
          <w:lang w:val="en-US"/>
        </w:rPr>
        <w:t>; TAC</w:t>
      </w:r>
      <w:r w:rsidR="00EB19F3">
        <w:rPr>
          <w:rFonts w:ascii="Arial" w:hAnsi="Arial" w:cs="Arial"/>
          <w:lang w:val="en-US"/>
        </w:rPr>
        <w:t xml:space="preserve"> (</w:t>
      </w:r>
      <w:r w:rsidR="00EB19F3" w:rsidRPr="006C5D9C">
        <w:rPr>
          <w:rFonts w:ascii="Arial" w:hAnsi="Arial" w:cs="Arial"/>
          <w:lang w:val="en-US"/>
        </w:rPr>
        <w:t>"conduct adjustment</w:t>
      </w:r>
      <w:r w:rsidR="00EB19F3">
        <w:rPr>
          <w:rFonts w:ascii="Arial" w:hAnsi="Arial" w:cs="Arial"/>
          <w:lang w:val="en-US"/>
        </w:rPr>
        <w:t xml:space="preserve"> agreements”, as explained above)</w:t>
      </w:r>
      <w:r w:rsidRPr="000859B0">
        <w:rPr>
          <w:rFonts w:ascii="Arial" w:hAnsi="Arial" w:cs="Arial"/>
          <w:lang w:val="en-US"/>
        </w:rPr>
        <w:t xml:space="preserve"> Proposal</w:t>
      </w:r>
      <w:r w:rsidR="00EB19F3">
        <w:rPr>
          <w:rFonts w:ascii="Arial" w:hAnsi="Arial" w:cs="Arial"/>
          <w:lang w:val="en-US"/>
        </w:rPr>
        <w:t>:</w:t>
      </w:r>
      <w:r w:rsidR="00EB19F3" w:rsidRPr="00EB19F3">
        <w:rPr>
          <w:rFonts w:ascii="Arial" w:hAnsi="Arial" w:cs="Arial"/>
          <w:lang w:val="en-US"/>
        </w:rPr>
        <w:t xml:space="preserve"> in a formal document, the obligations assumed by the parties involved </w:t>
      </w:r>
      <w:r w:rsidR="00EB19F3">
        <w:rPr>
          <w:rFonts w:ascii="Arial" w:hAnsi="Arial" w:cs="Arial"/>
          <w:lang w:val="en-US"/>
        </w:rPr>
        <w:t>are expressly established</w:t>
      </w:r>
      <w:r w:rsidRPr="000859B0">
        <w:rPr>
          <w:rFonts w:ascii="Arial" w:hAnsi="Arial" w:cs="Arial"/>
          <w:lang w:val="en-US"/>
        </w:rPr>
        <w:t xml:space="preserve"> -  </w:t>
      </w:r>
      <w:r w:rsidR="00546D2C">
        <w:rPr>
          <w:rFonts w:ascii="Arial" w:hAnsi="Arial" w:cs="Arial"/>
          <w:lang w:val="en-US"/>
        </w:rPr>
        <w:t>this is considered</w:t>
      </w:r>
      <w:r w:rsidRPr="000859B0">
        <w:rPr>
          <w:rFonts w:ascii="Arial" w:hAnsi="Arial" w:cs="Arial"/>
          <w:lang w:val="en-US"/>
        </w:rPr>
        <w:t xml:space="preserve"> an appropriate</w:t>
      </w:r>
      <w:r w:rsidR="00EB19F3">
        <w:rPr>
          <w:rFonts w:ascii="Arial" w:hAnsi="Arial" w:cs="Arial"/>
          <w:lang w:val="en-US"/>
        </w:rPr>
        <w:t>, quick and efficient</w:t>
      </w:r>
      <w:r w:rsidRPr="000859B0">
        <w:rPr>
          <w:rFonts w:ascii="Arial" w:hAnsi="Arial" w:cs="Arial"/>
          <w:lang w:val="en-US"/>
        </w:rPr>
        <w:t xml:space="preserve"> way to solve the case</w:t>
      </w:r>
      <w:r w:rsidR="00EB19F3">
        <w:rPr>
          <w:rFonts w:ascii="Arial" w:hAnsi="Arial" w:cs="Arial"/>
          <w:lang w:val="en-US"/>
        </w:rPr>
        <w:t xml:space="preserve">  through extrajudicial and consensual solution</w:t>
      </w:r>
      <w:r w:rsidRPr="000859B0">
        <w:rPr>
          <w:rFonts w:ascii="Arial" w:hAnsi="Arial" w:cs="Arial"/>
          <w:lang w:val="en-US"/>
        </w:rPr>
        <w:t>.</w:t>
      </w:r>
      <w:proofErr w:type="gramEnd"/>
    </w:p>
    <w:p w:rsidR="00546D2C" w:rsidRDefault="000859B0" w:rsidP="000859B0">
      <w:pPr>
        <w:spacing w:line="360" w:lineRule="auto"/>
        <w:ind w:firstLine="708"/>
        <w:jc w:val="both"/>
        <w:rPr>
          <w:rFonts w:ascii="Arial" w:hAnsi="Arial" w:cs="Arial"/>
          <w:lang w:val="en-US"/>
        </w:rPr>
      </w:pPr>
      <w:r w:rsidRPr="000859B0">
        <w:rPr>
          <w:rFonts w:ascii="Arial" w:hAnsi="Arial" w:cs="Arial"/>
          <w:lang w:val="en-US"/>
        </w:rPr>
        <w:t>This systematized performance by NUDECON was an essential facilitator for the resolution of the case on screen.</w:t>
      </w:r>
      <w:r w:rsidR="00561B59">
        <w:rPr>
          <w:rFonts w:ascii="Arial" w:hAnsi="Arial" w:cs="Arial"/>
          <w:lang w:val="en-US"/>
        </w:rPr>
        <w:t xml:space="preserve"> </w:t>
      </w:r>
      <w:proofErr w:type="gramStart"/>
      <w:r w:rsidR="00546D2C" w:rsidRPr="00546D2C">
        <w:rPr>
          <w:rFonts w:ascii="Arial" w:hAnsi="Arial" w:cs="Arial"/>
          <w:lang w:val="en-US"/>
        </w:rPr>
        <w:t xml:space="preserve">In the episode of the accident occurred in November 2017, in </w:t>
      </w:r>
      <w:proofErr w:type="spellStart"/>
      <w:r w:rsidR="00546D2C" w:rsidRPr="00546D2C">
        <w:rPr>
          <w:rFonts w:ascii="Arial" w:hAnsi="Arial" w:cs="Arial"/>
          <w:lang w:val="en-US"/>
        </w:rPr>
        <w:t>Petrópolis</w:t>
      </w:r>
      <w:proofErr w:type="spellEnd"/>
      <w:r w:rsidR="00546D2C" w:rsidRPr="00546D2C">
        <w:rPr>
          <w:rFonts w:ascii="Arial" w:hAnsi="Arial" w:cs="Arial"/>
          <w:lang w:val="en-US"/>
        </w:rPr>
        <w:t xml:space="preserve">, mentioned above, although the victimized persons did not properly have a relationship as "consumers" of the services provided by the company that manages Highway BR-040, considering the probable link between </w:t>
      </w:r>
      <w:r w:rsidR="00546D2C">
        <w:rPr>
          <w:rFonts w:ascii="Arial" w:hAnsi="Arial" w:cs="Arial"/>
          <w:lang w:val="en-US"/>
        </w:rPr>
        <w:t xml:space="preserve">the </w:t>
      </w:r>
      <w:r w:rsidR="00546D2C" w:rsidRPr="00546D2C">
        <w:rPr>
          <w:rFonts w:ascii="Arial" w:hAnsi="Arial" w:cs="Arial"/>
          <w:lang w:val="en-US"/>
        </w:rPr>
        <w:t>accident(sinking of the ground, with opening of the crater that caused the interdiction of the houses) and</w:t>
      </w:r>
      <w:r w:rsidR="00546D2C">
        <w:rPr>
          <w:rFonts w:ascii="Arial" w:hAnsi="Arial" w:cs="Arial"/>
          <w:lang w:val="en-US"/>
        </w:rPr>
        <w:t xml:space="preserve"> the</w:t>
      </w:r>
      <w:r w:rsidR="00546D2C" w:rsidRPr="00546D2C">
        <w:rPr>
          <w:rFonts w:ascii="Arial" w:hAnsi="Arial" w:cs="Arial"/>
          <w:lang w:val="en-US"/>
        </w:rPr>
        <w:t xml:space="preserve"> tunnel construction under the highway, the Public Defenders responsible for the case considered that they could try to adopt the same strategy described above, at least in regard to meeting the immediate legal needs of the victims, seeking to sensitize the said company to</w:t>
      </w:r>
      <w:r w:rsidR="00546D2C">
        <w:rPr>
          <w:rFonts w:ascii="Arial" w:hAnsi="Arial" w:cs="Arial"/>
          <w:lang w:val="en-US"/>
        </w:rPr>
        <w:t xml:space="preserve"> give the needed support to the victims</w:t>
      </w:r>
      <w:r w:rsidR="00546D2C" w:rsidRPr="00546D2C">
        <w:rPr>
          <w:rFonts w:ascii="Arial" w:hAnsi="Arial" w:cs="Arial"/>
          <w:lang w:val="en-US"/>
        </w:rPr>
        <w:t>.</w:t>
      </w:r>
      <w:proofErr w:type="gramEnd"/>
    </w:p>
    <w:p w:rsidR="000859B0" w:rsidRPr="000859B0" w:rsidRDefault="00546D2C" w:rsidP="000859B0">
      <w:pPr>
        <w:spacing w:line="360" w:lineRule="auto"/>
        <w:ind w:firstLine="708"/>
        <w:jc w:val="both"/>
        <w:rPr>
          <w:rFonts w:ascii="Arial" w:hAnsi="Arial" w:cs="Arial"/>
          <w:lang w:val="en-US"/>
        </w:rPr>
      </w:pPr>
      <w:proofErr w:type="gramStart"/>
      <w:r>
        <w:rPr>
          <w:rFonts w:ascii="Arial" w:hAnsi="Arial" w:cs="Arial"/>
          <w:lang w:val="en-US"/>
        </w:rPr>
        <w:t>So</w:t>
      </w:r>
      <w:proofErr w:type="gramEnd"/>
      <w:r>
        <w:rPr>
          <w:rFonts w:ascii="Arial" w:hAnsi="Arial" w:cs="Arial"/>
          <w:lang w:val="en-US"/>
        </w:rPr>
        <w:t>, o</w:t>
      </w:r>
      <w:r w:rsidR="000859B0" w:rsidRPr="000859B0">
        <w:rPr>
          <w:rFonts w:ascii="Arial" w:hAnsi="Arial" w:cs="Arial"/>
          <w:lang w:val="en-US"/>
        </w:rPr>
        <w:t>n the</w:t>
      </w:r>
      <w:r>
        <w:rPr>
          <w:rFonts w:ascii="Arial" w:hAnsi="Arial" w:cs="Arial"/>
          <w:lang w:val="en-US"/>
        </w:rPr>
        <w:t xml:space="preserve"> very</w:t>
      </w:r>
      <w:r w:rsidR="000859B0" w:rsidRPr="000859B0">
        <w:rPr>
          <w:rFonts w:ascii="Arial" w:hAnsi="Arial" w:cs="Arial"/>
          <w:lang w:val="en-US"/>
        </w:rPr>
        <w:t xml:space="preserve"> night of the accident, the public defender of Petropolis contacted the responsible authorities and was reassured with the information that the municipal public power was on the spot providing emergency assistance to the victims – they all were able to sleep in rel</w:t>
      </w:r>
      <w:r w:rsidR="00372738">
        <w:rPr>
          <w:rFonts w:ascii="Arial" w:hAnsi="Arial" w:cs="Arial"/>
          <w:lang w:val="en-US"/>
        </w:rPr>
        <w:t>ative</w:t>
      </w:r>
      <w:r w:rsidR="000859B0" w:rsidRPr="000859B0">
        <w:rPr>
          <w:rFonts w:ascii="Arial" w:hAnsi="Arial" w:cs="Arial"/>
          <w:lang w:val="en-US"/>
        </w:rPr>
        <w:t>s</w:t>
      </w:r>
      <w:r w:rsidR="00372738">
        <w:rPr>
          <w:rFonts w:ascii="Arial" w:hAnsi="Arial" w:cs="Arial"/>
          <w:lang w:val="en-US"/>
        </w:rPr>
        <w:t>´</w:t>
      </w:r>
      <w:r w:rsidR="000859B0" w:rsidRPr="000859B0">
        <w:rPr>
          <w:rFonts w:ascii="Arial" w:hAnsi="Arial" w:cs="Arial"/>
          <w:lang w:val="en-US"/>
        </w:rPr>
        <w:t xml:space="preserve"> houses, there was therefore no need to use temporary shelters</w:t>
      </w:r>
      <w:r>
        <w:rPr>
          <w:rFonts w:ascii="Arial" w:hAnsi="Arial" w:cs="Arial"/>
          <w:lang w:val="en-US"/>
        </w:rPr>
        <w:t xml:space="preserve"> at that moment</w:t>
      </w:r>
      <w:r w:rsidR="000859B0" w:rsidRPr="000859B0">
        <w:rPr>
          <w:rFonts w:ascii="Arial" w:hAnsi="Arial" w:cs="Arial"/>
          <w:lang w:val="en-US"/>
        </w:rPr>
        <w:t>.</w:t>
      </w:r>
      <w:r w:rsidR="007F7DD6">
        <w:rPr>
          <w:rFonts w:ascii="Arial" w:hAnsi="Arial" w:cs="Arial"/>
          <w:lang w:val="en-US"/>
        </w:rPr>
        <w:t xml:space="preserve"> </w:t>
      </w:r>
      <w:r w:rsidR="000859B0" w:rsidRPr="000859B0">
        <w:rPr>
          <w:rFonts w:ascii="Arial" w:hAnsi="Arial" w:cs="Arial"/>
          <w:lang w:val="en-US"/>
        </w:rPr>
        <w:t xml:space="preserve">Early the next morning, the Public Defenders of </w:t>
      </w:r>
      <w:proofErr w:type="spellStart"/>
      <w:r w:rsidR="000859B0" w:rsidRPr="000859B0">
        <w:rPr>
          <w:rFonts w:ascii="Arial" w:hAnsi="Arial" w:cs="Arial"/>
          <w:lang w:val="en-US"/>
        </w:rPr>
        <w:t>Petrópolis</w:t>
      </w:r>
      <w:proofErr w:type="spellEnd"/>
      <w:r w:rsidR="000859B0" w:rsidRPr="000859B0">
        <w:rPr>
          <w:rFonts w:ascii="Arial" w:hAnsi="Arial" w:cs="Arial"/>
          <w:lang w:val="en-US"/>
        </w:rPr>
        <w:t>, aware of NUDECON's experience, called on it for support to deal with the tragedy in an attempt to meet the immediate needs of the families.</w:t>
      </w:r>
    </w:p>
    <w:p w:rsidR="000859B0" w:rsidRDefault="000859B0" w:rsidP="000859B0">
      <w:pPr>
        <w:spacing w:line="360" w:lineRule="auto"/>
        <w:ind w:firstLine="708"/>
        <w:jc w:val="both"/>
        <w:rPr>
          <w:rFonts w:ascii="Arial" w:hAnsi="Arial" w:cs="Arial"/>
          <w:lang w:val="en-US"/>
        </w:rPr>
      </w:pPr>
      <w:r w:rsidRPr="000859B0">
        <w:rPr>
          <w:rFonts w:ascii="Arial" w:hAnsi="Arial" w:cs="Arial"/>
          <w:lang w:val="en-US"/>
        </w:rPr>
        <w:t xml:space="preserve">The Public Defender, when contacting the municipal public power, </w:t>
      </w:r>
      <w:proofErr w:type="gramStart"/>
      <w:r w:rsidRPr="000859B0">
        <w:rPr>
          <w:rFonts w:ascii="Arial" w:hAnsi="Arial" w:cs="Arial"/>
          <w:lang w:val="en-US"/>
        </w:rPr>
        <w:t>was informed</w:t>
      </w:r>
      <w:proofErr w:type="gramEnd"/>
      <w:r w:rsidRPr="000859B0">
        <w:rPr>
          <w:rFonts w:ascii="Arial" w:hAnsi="Arial" w:cs="Arial"/>
          <w:lang w:val="en-US"/>
        </w:rPr>
        <w:t xml:space="preserve"> of the filing of a </w:t>
      </w:r>
      <w:r w:rsidR="00546D2C">
        <w:rPr>
          <w:rFonts w:ascii="Arial" w:hAnsi="Arial" w:cs="Arial"/>
          <w:lang w:val="en-US"/>
        </w:rPr>
        <w:t>Class Action by the General Attorney of the Municipality</w:t>
      </w:r>
      <w:r w:rsidRPr="000859B0">
        <w:rPr>
          <w:rFonts w:ascii="Arial" w:hAnsi="Arial" w:cs="Arial"/>
          <w:lang w:val="en-US"/>
        </w:rPr>
        <w:t xml:space="preserve"> on the dawn of the accident</w:t>
      </w:r>
      <w:r w:rsidR="0054074E">
        <w:rPr>
          <w:rFonts w:ascii="Arial" w:hAnsi="Arial" w:cs="Arial"/>
          <w:lang w:val="en-US"/>
        </w:rPr>
        <w:t xml:space="preserve">. In this Class </w:t>
      </w:r>
      <w:proofErr w:type="gramStart"/>
      <w:r w:rsidR="0054074E">
        <w:rPr>
          <w:rFonts w:ascii="Arial" w:hAnsi="Arial" w:cs="Arial"/>
          <w:lang w:val="en-US"/>
        </w:rPr>
        <w:t>Action</w:t>
      </w:r>
      <w:proofErr w:type="gramEnd"/>
      <w:r w:rsidR="0054074E">
        <w:rPr>
          <w:rFonts w:ascii="Arial" w:hAnsi="Arial" w:cs="Arial"/>
          <w:lang w:val="en-US"/>
        </w:rPr>
        <w:t xml:space="preserve"> they were </w:t>
      </w:r>
      <w:r w:rsidR="0054074E" w:rsidRPr="0054074E">
        <w:rPr>
          <w:rFonts w:ascii="Arial" w:hAnsi="Arial" w:cs="Arial"/>
          <w:lang w:val="en-US"/>
        </w:rPr>
        <w:t xml:space="preserve">asking in court for a preliminary decision to oblige the </w:t>
      </w:r>
      <w:r w:rsidR="0054074E">
        <w:rPr>
          <w:rFonts w:ascii="Arial" w:hAnsi="Arial" w:cs="Arial"/>
          <w:lang w:val="en-US"/>
        </w:rPr>
        <w:t>company</w:t>
      </w:r>
      <w:r w:rsidR="0054074E" w:rsidRPr="0054074E">
        <w:rPr>
          <w:rFonts w:ascii="Arial" w:hAnsi="Arial" w:cs="Arial"/>
          <w:lang w:val="en-US"/>
        </w:rPr>
        <w:t xml:space="preserve"> to provide emergency assistance to families affected by the tragedy, with payment of the amount necessary for the cost of renting temporary housing. The intention was to avoid that this burden fell on the shoulders of the </w:t>
      </w:r>
      <w:r w:rsidR="0054074E">
        <w:rPr>
          <w:rFonts w:ascii="Arial" w:hAnsi="Arial" w:cs="Arial"/>
          <w:lang w:val="en-US"/>
        </w:rPr>
        <w:t>Town Hall</w:t>
      </w:r>
      <w:r w:rsidR="0054074E" w:rsidRPr="0054074E">
        <w:rPr>
          <w:rFonts w:ascii="Arial" w:hAnsi="Arial" w:cs="Arial"/>
          <w:lang w:val="en-US"/>
        </w:rPr>
        <w:t>, generating burdens in a moment of serious financial crisi</w:t>
      </w:r>
      <w:r w:rsidR="0054074E">
        <w:rPr>
          <w:rFonts w:ascii="Arial" w:hAnsi="Arial" w:cs="Arial"/>
          <w:lang w:val="en-US"/>
        </w:rPr>
        <w:t xml:space="preserve">s that </w:t>
      </w:r>
      <w:proofErr w:type="gramStart"/>
      <w:r w:rsidR="0054074E">
        <w:rPr>
          <w:rFonts w:ascii="Arial" w:hAnsi="Arial" w:cs="Arial"/>
          <w:lang w:val="en-US"/>
        </w:rPr>
        <w:t>is being faced</w:t>
      </w:r>
      <w:proofErr w:type="gramEnd"/>
      <w:r w:rsidR="0054074E">
        <w:rPr>
          <w:rFonts w:ascii="Arial" w:hAnsi="Arial" w:cs="Arial"/>
          <w:lang w:val="en-US"/>
        </w:rPr>
        <w:t xml:space="preserve"> in Brazil</w:t>
      </w:r>
      <w:r w:rsidRPr="000859B0">
        <w:rPr>
          <w:rFonts w:ascii="Arial" w:hAnsi="Arial" w:cs="Arial"/>
          <w:lang w:val="en-US"/>
        </w:rPr>
        <w:t xml:space="preserve">. Thus, in order not to overlap acting independently, and sensing that the bureaucracy of the formal system would not allow effective needs to </w:t>
      </w:r>
      <w:proofErr w:type="gramStart"/>
      <w:r w:rsidRPr="000859B0">
        <w:rPr>
          <w:rFonts w:ascii="Arial" w:hAnsi="Arial" w:cs="Arial"/>
          <w:lang w:val="en-US"/>
        </w:rPr>
        <w:t>be ensured</w:t>
      </w:r>
      <w:proofErr w:type="gramEnd"/>
      <w:r w:rsidRPr="000859B0">
        <w:rPr>
          <w:rFonts w:ascii="Arial" w:hAnsi="Arial" w:cs="Arial"/>
          <w:lang w:val="en-US"/>
        </w:rPr>
        <w:t xml:space="preserve"> with the necessary urgency, there was direct contact with the </w:t>
      </w:r>
      <w:r w:rsidR="00546D2C">
        <w:rPr>
          <w:rFonts w:ascii="Arial" w:hAnsi="Arial" w:cs="Arial"/>
          <w:lang w:val="en-US"/>
        </w:rPr>
        <w:t>City M</w:t>
      </w:r>
      <w:r w:rsidRPr="000859B0">
        <w:rPr>
          <w:rFonts w:ascii="Arial" w:hAnsi="Arial" w:cs="Arial"/>
          <w:lang w:val="en-US"/>
        </w:rPr>
        <w:t xml:space="preserve">ayor so </w:t>
      </w:r>
      <w:r w:rsidR="00372738">
        <w:rPr>
          <w:rFonts w:ascii="Arial" w:hAnsi="Arial" w:cs="Arial"/>
          <w:lang w:val="en-US"/>
        </w:rPr>
        <w:t xml:space="preserve">that </w:t>
      </w:r>
      <w:r w:rsidRPr="000859B0">
        <w:rPr>
          <w:rFonts w:ascii="Arial" w:hAnsi="Arial" w:cs="Arial"/>
          <w:lang w:val="en-US"/>
        </w:rPr>
        <w:t>they could juxtapose efforts to solve the problem as soon as possible.</w:t>
      </w:r>
    </w:p>
    <w:p w:rsidR="0054074E" w:rsidRPr="000859B0" w:rsidRDefault="0054074E" w:rsidP="000859B0">
      <w:pPr>
        <w:spacing w:line="360" w:lineRule="auto"/>
        <w:ind w:firstLine="708"/>
        <w:jc w:val="both"/>
        <w:rPr>
          <w:rFonts w:ascii="Arial" w:hAnsi="Arial" w:cs="Arial"/>
          <w:lang w:val="en-US"/>
        </w:rPr>
      </w:pPr>
      <w:proofErr w:type="gramStart"/>
      <w:r w:rsidRPr="0054074E">
        <w:rPr>
          <w:rFonts w:ascii="Arial" w:hAnsi="Arial" w:cs="Arial"/>
          <w:lang w:val="en-US"/>
        </w:rPr>
        <w:t xml:space="preserve">Although there was doubt as to which court would be competent to adjudicate this class action (the Highway where the accident occurred is under federal responsibility, but the lawsuit was filed before the State Judiciary), the Judge </w:t>
      </w:r>
      <w:r>
        <w:rPr>
          <w:rFonts w:ascii="Arial" w:hAnsi="Arial" w:cs="Arial"/>
          <w:lang w:val="en-US"/>
        </w:rPr>
        <w:t>did not</w:t>
      </w:r>
      <w:r w:rsidRPr="0054074E">
        <w:rPr>
          <w:rFonts w:ascii="Arial" w:hAnsi="Arial" w:cs="Arial"/>
          <w:lang w:val="en-US"/>
        </w:rPr>
        <w:t xml:space="preserve"> deliver </w:t>
      </w:r>
      <w:r>
        <w:rPr>
          <w:rFonts w:ascii="Arial" w:hAnsi="Arial" w:cs="Arial"/>
          <w:lang w:val="en-US"/>
        </w:rPr>
        <w:t>the</w:t>
      </w:r>
      <w:r w:rsidRPr="0054074E">
        <w:rPr>
          <w:rFonts w:ascii="Arial" w:hAnsi="Arial" w:cs="Arial"/>
          <w:lang w:val="en-US"/>
        </w:rPr>
        <w:t xml:space="preserve"> injunction pleaded by the Municipality, opting to schedule a special hearing for November 10, with the presence of all those involved, and</w:t>
      </w:r>
      <w:r>
        <w:rPr>
          <w:rFonts w:ascii="Arial" w:hAnsi="Arial" w:cs="Arial"/>
          <w:lang w:val="en-US"/>
        </w:rPr>
        <w:t xml:space="preserve"> only after that hearing </w:t>
      </w:r>
      <w:r w:rsidR="00372738">
        <w:rPr>
          <w:rFonts w:ascii="Arial" w:hAnsi="Arial" w:cs="Arial"/>
          <w:lang w:val="en-US"/>
        </w:rPr>
        <w:t xml:space="preserve">would </w:t>
      </w:r>
      <w:r>
        <w:rPr>
          <w:rFonts w:ascii="Arial" w:hAnsi="Arial" w:cs="Arial"/>
          <w:lang w:val="en-US"/>
        </w:rPr>
        <w:t>he provide</w:t>
      </w:r>
      <w:r w:rsidRPr="0054074E">
        <w:rPr>
          <w:rFonts w:ascii="Arial" w:hAnsi="Arial" w:cs="Arial"/>
          <w:lang w:val="en-US"/>
        </w:rPr>
        <w:t xml:space="preserve"> some decision.</w:t>
      </w:r>
      <w:proofErr w:type="gramEnd"/>
      <w:r w:rsidRPr="0054074E">
        <w:rPr>
          <w:rFonts w:ascii="Arial" w:hAnsi="Arial" w:cs="Arial"/>
          <w:lang w:val="en-US"/>
        </w:rPr>
        <w:t xml:space="preserve"> Even if a court decision </w:t>
      </w:r>
      <w:proofErr w:type="gramStart"/>
      <w:r w:rsidRPr="0054074E">
        <w:rPr>
          <w:rFonts w:ascii="Arial" w:hAnsi="Arial" w:cs="Arial"/>
          <w:lang w:val="en-US"/>
        </w:rPr>
        <w:t>had been taken</w:t>
      </w:r>
      <w:proofErr w:type="gramEnd"/>
      <w:r w:rsidRPr="0054074E">
        <w:rPr>
          <w:rFonts w:ascii="Arial" w:hAnsi="Arial" w:cs="Arial"/>
          <w:lang w:val="en-US"/>
        </w:rPr>
        <w:t>, this did not mean that it would necessarily be followed immediately: the controversy over jurisdiction</w:t>
      </w:r>
      <w:r w:rsidR="00A75543">
        <w:rPr>
          <w:rFonts w:ascii="Arial" w:hAnsi="Arial" w:cs="Arial"/>
          <w:lang w:val="en-US"/>
        </w:rPr>
        <w:t xml:space="preserve"> competence</w:t>
      </w:r>
      <w:r w:rsidRPr="0054074E">
        <w:rPr>
          <w:rFonts w:ascii="Arial" w:hAnsi="Arial" w:cs="Arial"/>
          <w:lang w:val="en-US"/>
        </w:rPr>
        <w:t xml:space="preserve"> and even other technical issues could justify a possible appeal</w:t>
      </w:r>
      <w:r>
        <w:rPr>
          <w:rFonts w:ascii="Arial" w:hAnsi="Arial" w:cs="Arial"/>
          <w:lang w:val="en-US"/>
        </w:rPr>
        <w:t xml:space="preserve"> by the company</w:t>
      </w:r>
      <w:r w:rsidRPr="0054074E">
        <w:rPr>
          <w:rFonts w:ascii="Arial" w:hAnsi="Arial" w:cs="Arial"/>
          <w:lang w:val="en-US"/>
        </w:rPr>
        <w:t xml:space="preserve"> to a higher court, which would lead to delay in meeting immediate needs.</w:t>
      </w:r>
    </w:p>
    <w:p w:rsidR="00390659" w:rsidRDefault="0054074E" w:rsidP="000859B0">
      <w:pPr>
        <w:spacing w:line="360" w:lineRule="auto"/>
        <w:ind w:firstLine="708"/>
        <w:jc w:val="both"/>
        <w:rPr>
          <w:rFonts w:ascii="Arial" w:hAnsi="Arial" w:cs="Arial"/>
          <w:lang w:val="en-US"/>
        </w:rPr>
      </w:pPr>
      <w:r w:rsidRPr="0054074E">
        <w:rPr>
          <w:rFonts w:ascii="Arial" w:hAnsi="Arial" w:cs="Arial"/>
          <w:lang w:val="en-US"/>
        </w:rPr>
        <w:t>Faced with this situation, the Public Defender decided to intervene in the case with the purpose of seeking an immediate solution, following the "modus operandi" above, already applied in similar cases. On the morning of November 8</w:t>
      </w:r>
      <w:r w:rsidR="00372738">
        <w:rPr>
          <w:rFonts w:ascii="Arial" w:hAnsi="Arial" w:cs="Arial"/>
          <w:lang w:val="en-US"/>
        </w:rPr>
        <w:t>,</w:t>
      </w:r>
      <w:r w:rsidRPr="0054074E">
        <w:rPr>
          <w:rFonts w:ascii="Arial" w:hAnsi="Arial" w:cs="Arial"/>
          <w:lang w:val="en-US"/>
        </w:rPr>
        <w:t xml:space="preserve"> the Public Defenders appeared in the locality and met with representatives of the families that </w:t>
      </w:r>
      <w:proofErr w:type="gramStart"/>
      <w:r w:rsidRPr="0054074E">
        <w:rPr>
          <w:rFonts w:ascii="Arial" w:hAnsi="Arial" w:cs="Arial"/>
          <w:lang w:val="en-US"/>
        </w:rPr>
        <w:t>were gathered</w:t>
      </w:r>
      <w:proofErr w:type="gramEnd"/>
      <w:r w:rsidRPr="0054074E">
        <w:rPr>
          <w:rFonts w:ascii="Arial" w:hAnsi="Arial" w:cs="Arial"/>
          <w:lang w:val="en-US"/>
        </w:rPr>
        <w:t xml:space="preserve"> exactly to define their agenda of claims. </w:t>
      </w:r>
      <w:proofErr w:type="gramStart"/>
      <w:r w:rsidRPr="0054074E">
        <w:rPr>
          <w:rFonts w:ascii="Arial" w:hAnsi="Arial" w:cs="Arial"/>
          <w:lang w:val="en-US"/>
        </w:rPr>
        <w:t xml:space="preserve">In addition to the need for immediate assistance in the costing of expenses with temporary housing rent </w:t>
      </w:r>
      <w:r>
        <w:rPr>
          <w:rFonts w:ascii="Arial" w:hAnsi="Arial" w:cs="Arial"/>
          <w:lang w:val="en-US"/>
        </w:rPr>
        <w:t>(</w:t>
      </w:r>
      <w:r w:rsidRPr="0054074E">
        <w:rPr>
          <w:rFonts w:ascii="Arial" w:hAnsi="Arial" w:cs="Arial"/>
          <w:lang w:val="en-US"/>
        </w:rPr>
        <w:t>or even the payment of hotel accommodation and food expenses until it was possible to rent a dwelling</w:t>
      </w:r>
      <w:r>
        <w:rPr>
          <w:rFonts w:ascii="Arial" w:hAnsi="Arial" w:cs="Arial"/>
          <w:lang w:val="en-US"/>
        </w:rPr>
        <w:t>)</w:t>
      </w:r>
      <w:r w:rsidRPr="0054074E">
        <w:rPr>
          <w:rFonts w:ascii="Arial" w:hAnsi="Arial" w:cs="Arial"/>
          <w:lang w:val="en-US"/>
        </w:rPr>
        <w:t>, it was noticed that an important concern of the community was with the functioning of the primary school</w:t>
      </w:r>
      <w:r w:rsidR="0075687F">
        <w:rPr>
          <w:rFonts w:ascii="Arial" w:hAnsi="Arial" w:cs="Arial"/>
          <w:lang w:val="en-US"/>
        </w:rPr>
        <w:t>, which functions on a full-time basis,</w:t>
      </w:r>
      <w:r w:rsidRPr="0054074E">
        <w:rPr>
          <w:rFonts w:ascii="Arial" w:hAnsi="Arial" w:cs="Arial"/>
          <w:lang w:val="en-US"/>
        </w:rPr>
        <w:t xml:space="preserve"> whose building was also closed off</w:t>
      </w:r>
      <w:r w:rsidR="0075687F">
        <w:rPr>
          <w:rFonts w:ascii="Arial" w:hAnsi="Arial" w:cs="Arial"/>
          <w:lang w:val="en-US"/>
        </w:rPr>
        <w:t xml:space="preserve">: </w:t>
      </w:r>
      <w:r w:rsidR="0075687F" w:rsidRPr="0075687F">
        <w:rPr>
          <w:rFonts w:ascii="Arial" w:hAnsi="Arial" w:cs="Arial"/>
          <w:lang w:val="en-US"/>
        </w:rPr>
        <w:t>there was a fear by the community that, with the school building being banned, students would be redirected by the Municipal Education Department to other units, which would not work full-time</w:t>
      </w:r>
      <w:r w:rsidR="0075687F">
        <w:rPr>
          <w:rStyle w:val="Refdenotaderodap"/>
          <w:rFonts w:ascii="Arial" w:hAnsi="Arial" w:cs="Arial"/>
          <w:lang w:val="en-US"/>
        </w:rPr>
        <w:footnoteReference w:id="15"/>
      </w:r>
      <w:r w:rsidR="0075687F">
        <w:rPr>
          <w:rFonts w:ascii="Arial" w:hAnsi="Arial" w:cs="Arial"/>
          <w:lang w:val="en-US"/>
        </w:rPr>
        <w:t>.</w:t>
      </w:r>
      <w:r w:rsidR="00286D38">
        <w:rPr>
          <w:rFonts w:ascii="Arial" w:hAnsi="Arial" w:cs="Arial"/>
          <w:lang w:val="en-US"/>
        </w:rPr>
        <w:t>At that meeting</w:t>
      </w:r>
      <w:r w:rsidR="00390659">
        <w:rPr>
          <w:rFonts w:ascii="Arial" w:hAnsi="Arial" w:cs="Arial"/>
          <w:lang w:val="en-US"/>
        </w:rPr>
        <w:t xml:space="preserve">, </w:t>
      </w:r>
      <w:r w:rsidR="00390659" w:rsidRPr="000859B0">
        <w:rPr>
          <w:rFonts w:ascii="Arial" w:hAnsi="Arial" w:cs="Arial"/>
          <w:lang w:val="en-US"/>
        </w:rPr>
        <w:t>a "commission of representatives" of th</w:t>
      </w:r>
      <w:r w:rsidR="00390659">
        <w:rPr>
          <w:rFonts w:ascii="Arial" w:hAnsi="Arial" w:cs="Arial"/>
          <w:lang w:val="en-US"/>
        </w:rPr>
        <w:t>e affected community was formed to take part in the negotiation to be conducted.</w:t>
      </w:r>
      <w:proofErr w:type="gramEnd"/>
    </w:p>
    <w:p w:rsidR="00390659" w:rsidRDefault="00390659" w:rsidP="000859B0">
      <w:pPr>
        <w:spacing w:line="360" w:lineRule="auto"/>
        <w:ind w:firstLine="708"/>
        <w:jc w:val="both"/>
        <w:rPr>
          <w:rFonts w:ascii="Arial" w:hAnsi="Arial" w:cs="Arial"/>
          <w:lang w:val="en-US"/>
        </w:rPr>
      </w:pPr>
      <w:proofErr w:type="gramStart"/>
      <w:r w:rsidRPr="00390659">
        <w:rPr>
          <w:rFonts w:ascii="Arial" w:hAnsi="Arial" w:cs="Arial"/>
          <w:lang w:val="en-US"/>
        </w:rPr>
        <w:t>Once the complaints were established and the immediate needs of the victims were identified, the Public Defenders started to articulate so that the meeting with representatives of the concessionaire company, the victims and the local authorities could take place on the afternoon of November 8, in order to verify the possibility of an immediate consensual solution, at least to meet the emergency needs identified at first.</w:t>
      </w:r>
      <w:proofErr w:type="gramEnd"/>
    </w:p>
    <w:p w:rsidR="000859B0" w:rsidRDefault="000859B0" w:rsidP="000859B0">
      <w:pPr>
        <w:spacing w:line="360" w:lineRule="auto"/>
        <w:ind w:firstLine="708"/>
        <w:jc w:val="both"/>
        <w:rPr>
          <w:rFonts w:ascii="Arial" w:hAnsi="Arial" w:cs="Arial"/>
          <w:lang w:val="en-US"/>
        </w:rPr>
      </w:pPr>
      <w:r w:rsidRPr="000859B0">
        <w:rPr>
          <w:rFonts w:ascii="Arial" w:hAnsi="Arial" w:cs="Arial"/>
          <w:lang w:val="en-US"/>
        </w:rPr>
        <w:t>It was decided that the meeting involving all competent authorities and the responsible company – CONCER - would take place in the community itself</w:t>
      </w:r>
      <w:r w:rsidR="00390659">
        <w:rPr>
          <w:rFonts w:ascii="Arial" w:hAnsi="Arial" w:cs="Arial"/>
          <w:lang w:val="en-US"/>
        </w:rPr>
        <w:t xml:space="preserve"> (</w:t>
      </w:r>
      <w:r w:rsidR="00390659" w:rsidRPr="00390659">
        <w:rPr>
          <w:rFonts w:ascii="Arial" w:hAnsi="Arial" w:cs="Arial"/>
          <w:lang w:val="en-US"/>
        </w:rPr>
        <w:t xml:space="preserve">and not in the operational headquarters </w:t>
      </w:r>
      <w:r w:rsidR="00390659">
        <w:rPr>
          <w:rFonts w:ascii="Arial" w:hAnsi="Arial" w:cs="Arial"/>
          <w:lang w:val="en-US"/>
        </w:rPr>
        <w:t>of the PDO)</w:t>
      </w:r>
      <w:r w:rsidRPr="000859B0">
        <w:rPr>
          <w:rFonts w:ascii="Arial" w:hAnsi="Arial" w:cs="Arial"/>
          <w:lang w:val="en-US"/>
        </w:rPr>
        <w:t>, so as to enable the victims, through the formed committee of representatives, to</w:t>
      </w:r>
      <w:r w:rsidR="00390659">
        <w:rPr>
          <w:rFonts w:ascii="Arial" w:hAnsi="Arial" w:cs="Arial"/>
          <w:lang w:val="en-US"/>
        </w:rPr>
        <w:t xml:space="preserve"> follow more closely the negotiation and</w:t>
      </w:r>
      <w:r w:rsidRPr="000859B0">
        <w:rPr>
          <w:rFonts w:ascii="Arial" w:hAnsi="Arial" w:cs="Arial"/>
          <w:lang w:val="en-US"/>
        </w:rPr>
        <w:t xml:space="preserve"> interfere</w:t>
      </w:r>
      <w:r w:rsidR="00390659">
        <w:rPr>
          <w:rFonts w:ascii="Arial" w:hAnsi="Arial" w:cs="Arial"/>
          <w:lang w:val="en-US"/>
        </w:rPr>
        <w:t xml:space="preserve"> more </w:t>
      </w:r>
      <w:r w:rsidR="00372738">
        <w:rPr>
          <w:rFonts w:ascii="Arial" w:hAnsi="Arial" w:cs="Arial"/>
          <w:lang w:val="en-US"/>
        </w:rPr>
        <w:t xml:space="preserve">effectively </w:t>
      </w:r>
      <w:r w:rsidRPr="000859B0">
        <w:rPr>
          <w:rFonts w:ascii="Arial" w:hAnsi="Arial" w:cs="Arial"/>
          <w:lang w:val="en-US"/>
        </w:rPr>
        <w:t>in the agreement</w:t>
      </w:r>
      <w:r w:rsidR="00390659">
        <w:rPr>
          <w:rFonts w:ascii="Arial" w:hAnsi="Arial" w:cs="Arial"/>
          <w:lang w:val="en-US"/>
        </w:rPr>
        <w:t xml:space="preserve"> to be settled</w:t>
      </w:r>
      <w:r w:rsidRPr="000859B0">
        <w:rPr>
          <w:rFonts w:ascii="Arial" w:hAnsi="Arial" w:cs="Arial"/>
          <w:lang w:val="en-US"/>
        </w:rPr>
        <w:t>. This proximity to the residents gave transparency to the case and made it possible for the press to cover the whole transaction process.</w:t>
      </w:r>
      <w:r w:rsidR="00561B59">
        <w:rPr>
          <w:rFonts w:ascii="Arial" w:hAnsi="Arial" w:cs="Arial"/>
          <w:lang w:val="en-US"/>
        </w:rPr>
        <w:t xml:space="preserve"> </w:t>
      </w:r>
      <w:r w:rsidR="00390659" w:rsidRPr="00390659">
        <w:rPr>
          <w:rFonts w:ascii="Arial" w:hAnsi="Arial" w:cs="Arial"/>
          <w:lang w:val="en-US"/>
        </w:rPr>
        <w:t>The meeting took place as simply and informally as possible on the balcony of a resident's house in the community near the place where the accident occurred. Present were the Mayor and his staff of advisors, the Councilor of the City Council and the attorneys of the CONCER concessionaire. The representative of the Federal Public Prosecutor's Office in Petropolis also had a fundamental participation, which proved to be of great importance in order to give legal force to the agreement and ensure its effectiveness, in the face of the controversy over federal or state judicial jurisdiction for the case.</w:t>
      </w:r>
    </w:p>
    <w:p w:rsidR="00390659" w:rsidRPr="000859B0" w:rsidRDefault="00390659" w:rsidP="000859B0">
      <w:pPr>
        <w:spacing w:line="360" w:lineRule="auto"/>
        <w:ind w:firstLine="708"/>
        <w:jc w:val="both"/>
        <w:rPr>
          <w:rFonts w:ascii="Arial" w:hAnsi="Arial" w:cs="Arial"/>
          <w:lang w:val="en-US"/>
        </w:rPr>
      </w:pPr>
      <w:proofErr w:type="gramStart"/>
      <w:r w:rsidRPr="00390659">
        <w:rPr>
          <w:rFonts w:ascii="Arial" w:hAnsi="Arial" w:cs="Arial"/>
          <w:lang w:val="en-US"/>
        </w:rPr>
        <w:t xml:space="preserve">Having heard the parties at that meeting (photo attached), it was possible to obtain a consensual solution, in which the concessionaire responsible for the Highway, although without formally assuming legal responsibility for the event (which would be to be discussed in the future, after carrying out relevant geological technical studies), agreed </w:t>
      </w:r>
      <w:r w:rsidR="00A4655E">
        <w:rPr>
          <w:rFonts w:ascii="Arial" w:hAnsi="Arial" w:cs="Arial"/>
          <w:lang w:val="en-US"/>
        </w:rPr>
        <w:t>to sign an agreement in which it</w:t>
      </w:r>
      <w:r w:rsidRPr="00390659">
        <w:rPr>
          <w:rFonts w:ascii="Arial" w:hAnsi="Arial" w:cs="Arial"/>
          <w:lang w:val="en-US"/>
        </w:rPr>
        <w:t xml:space="preserve"> assumed a number of obligations expressly ensuring that all immediate legal needs identified at the time, not only from an individual perspective, but also from the collective community's great demand, which consisted in the viability of continuity primary school, on a full-time basis, in another building to be rented for this purpose.</w:t>
      </w:r>
      <w:proofErr w:type="gramEnd"/>
    </w:p>
    <w:p w:rsidR="00A4655E" w:rsidRPr="00A4655E" w:rsidRDefault="00A4655E" w:rsidP="00A4655E">
      <w:pPr>
        <w:spacing w:line="360" w:lineRule="auto"/>
        <w:ind w:firstLine="708"/>
        <w:jc w:val="both"/>
        <w:rPr>
          <w:rFonts w:ascii="Arial" w:hAnsi="Arial" w:cs="Arial"/>
          <w:lang w:val="en-US"/>
        </w:rPr>
      </w:pPr>
      <w:r w:rsidRPr="00A4655E">
        <w:rPr>
          <w:rFonts w:ascii="Arial" w:hAnsi="Arial" w:cs="Arial"/>
          <w:lang w:val="en-US"/>
        </w:rPr>
        <w:t xml:space="preserve">Among the obligations assumed by the </w:t>
      </w:r>
      <w:r>
        <w:rPr>
          <w:rFonts w:ascii="Arial" w:hAnsi="Arial" w:cs="Arial"/>
          <w:lang w:val="en-US"/>
        </w:rPr>
        <w:t xml:space="preserve">CONCER - </w:t>
      </w:r>
      <w:r w:rsidRPr="00A4655E">
        <w:rPr>
          <w:rFonts w:ascii="Arial" w:hAnsi="Arial" w:cs="Arial"/>
          <w:lang w:val="en-US"/>
        </w:rPr>
        <w:t xml:space="preserve">concessionaire, in favor of the immediate legal needs of the people whose houses </w:t>
      </w:r>
      <w:proofErr w:type="gramStart"/>
      <w:r w:rsidRPr="00A4655E">
        <w:rPr>
          <w:rFonts w:ascii="Arial" w:hAnsi="Arial" w:cs="Arial"/>
          <w:lang w:val="en-US"/>
        </w:rPr>
        <w:t>were interdicted</w:t>
      </w:r>
      <w:proofErr w:type="gramEnd"/>
      <w:r w:rsidRPr="00A4655E">
        <w:rPr>
          <w:rFonts w:ascii="Arial" w:hAnsi="Arial" w:cs="Arial"/>
          <w:lang w:val="en-US"/>
        </w:rPr>
        <w:t xml:space="preserve"> are the following:</w:t>
      </w:r>
    </w:p>
    <w:p w:rsidR="00A4655E" w:rsidRPr="00372EA2" w:rsidRDefault="00A4655E" w:rsidP="00A4655E">
      <w:pPr>
        <w:spacing w:line="360" w:lineRule="auto"/>
        <w:ind w:firstLine="708"/>
        <w:jc w:val="both"/>
        <w:rPr>
          <w:lang w:val="en-GB"/>
        </w:rPr>
      </w:pPr>
      <w:r w:rsidRPr="00A4655E">
        <w:rPr>
          <w:rFonts w:ascii="Arial" w:hAnsi="Arial" w:cs="Arial"/>
          <w:lang w:val="en-US"/>
        </w:rPr>
        <w:t xml:space="preserve">1) Monthly payment of a financial grant in the amount of R $ 1,000.00 (one thousand </w:t>
      </w:r>
      <w:r w:rsidR="00561B59">
        <w:rPr>
          <w:rFonts w:ascii="Arial" w:hAnsi="Arial" w:cs="Arial"/>
          <w:lang w:val="en-US"/>
        </w:rPr>
        <w:t xml:space="preserve">Brazilian </w:t>
      </w:r>
      <w:proofErr w:type="spellStart"/>
      <w:r w:rsidRPr="00561B59">
        <w:rPr>
          <w:rFonts w:ascii="Arial" w:hAnsi="Arial" w:cs="Arial"/>
          <w:lang w:val="en-US"/>
        </w:rPr>
        <w:t>r</w:t>
      </w:r>
      <w:bookmarkStart w:id="0" w:name="_GoBack"/>
      <w:bookmarkEnd w:id="0"/>
      <w:r w:rsidRPr="00561B59">
        <w:rPr>
          <w:rFonts w:ascii="Arial" w:hAnsi="Arial" w:cs="Arial"/>
          <w:lang w:val="en-US"/>
        </w:rPr>
        <w:t>eais</w:t>
      </w:r>
      <w:proofErr w:type="spellEnd"/>
      <w:r w:rsidRPr="00A4655E">
        <w:rPr>
          <w:rFonts w:ascii="Arial" w:hAnsi="Arial" w:cs="Arial"/>
          <w:lang w:val="en-US"/>
        </w:rPr>
        <w:t>)</w:t>
      </w:r>
      <w:r>
        <w:rPr>
          <w:rStyle w:val="Refdenotaderodap"/>
          <w:rFonts w:ascii="Arial" w:hAnsi="Arial" w:cs="Arial"/>
          <w:lang w:val="en-US"/>
        </w:rPr>
        <w:footnoteReference w:id="16"/>
      </w:r>
      <w:r w:rsidR="00372738">
        <w:rPr>
          <w:rFonts w:ascii="Arial" w:hAnsi="Arial" w:cs="Arial"/>
          <w:lang w:val="en-US"/>
        </w:rPr>
        <w:t>, intended for the cost</w:t>
      </w:r>
      <w:r w:rsidRPr="00A4655E">
        <w:rPr>
          <w:rFonts w:ascii="Arial" w:hAnsi="Arial" w:cs="Arial"/>
          <w:lang w:val="en-US"/>
        </w:rPr>
        <w:t xml:space="preserve"> of housing rental expenses, to be paid to each of the 96 families</w:t>
      </w:r>
      <w:r>
        <w:rPr>
          <w:rFonts w:ascii="Arial" w:hAnsi="Arial" w:cs="Arial"/>
          <w:lang w:val="en-US"/>
        </w:rPr>
        <w:t xml:space="preserve"> whose home has been foreclosed: the first payment had</w:t>
      </w:r>
      <w:r w:rsidRPr="00A4655E">
        <w:rPr>
          <w:rFonts w:ascii="Arial" w:hAnsi="Arial" w:cs="Arial"/>
          <w:lang w:val="en-US"/>
        </w:rPr>
        <w:t xml:space="preserve"> already occurred on the</w:t>
      </w:r>
      <w:r>
        <w:rPr>
          <w:rFonts w:ascii="Arial" w:hAnsi="Arial" w:cs="Arial"/>
          <w:lang w:val="en-US"/>
        </w:rPr>
        <w:t xml:space="preserve"> very</w:t>
      </w:r>
      <w:r w:rsidRPr="00A4655E">
        <w:rPr>
          <w:rFonts w:ascii="Arial" w:hAnsi="Arial" w:cs="Arial"/>
          <w:lang w:val="en-US"/>
        </w:rPr>
        <w:t xml:space="preserve"> same day that the agreement was signed, that is, immediately;</w:t>
      </w:r>
    </w:p>
    <w:p w:rsidR="00A4655E" w:rsidRPr="00A4655E" w:rsidRDefault="00A4655E" w:rsidP="00A4655E">
      <w:pPr>
        <w:spacing w:line="360" w:lineRule="auto"/>
        <w:ind w:firstLine="708"/>
        <w:jc w:val="both"/>
        <w:rPr>
          <w:rFonts w:ascii="Arial" w:hAnsi="Arial" w:cs="Arial"/>
          <w:lang w:val="en-US"/>
        </w:rPr>
      </w:pPr>
      <w:r w:rsidRPr="00A4655E">
        <w:rPr>
          <w:rFonts w:ascii="Arial" w:hAnsi="Arial" w:cs="Arial"/>
          <w:lang w:val="en-US"/>
        </w:rPr>
        <w:t>2) Payment of accommodation and food expenses of families who indicated the need for immediate accommodation in hotels</w:t>
      </w:r>
      <w:r>
        <w:rPr>
          <w:rFonts w:ascii="Arial" w:hAnsi="Arial" w:cs="Arial"/>
          <w:lang w:val="en-US"/>
        </w:rPr>
        <w:t xml:space="preserve"> (</w:t>
      </w:r>
      <w:r w:rsidRPr="00A4655E">
        <w:rPr>
          <w:rFonts w:ascii="Arial" w:hAnsi="Arial" w:cs="Arial"/>
          <w:lang w:val="en-US"/>
        </w:rPr>
        <w:t>while looking for some house to be rented</w:t>
      </w:r>
      <w:r>
        <w:rPr>
          <w:rFonts w:ascii="Arial" w:hAnsi="Arial" w:cs="Arial"/>
          <w:lang w:val="en-US"/>
        </w:rPr>
        <w:t>)</w:t>
      </w:r>
      <w:r w:rsidRPr="00A4655E">
        <w:rPr>
          <w:rFonts w:ascii="Arial" w:hAnsi="Arial" w:cs="Arial"/>
          <w:lang w:val="en-US"/>
        </w:rPr>
        <w:t>, which were specially contracted for this purpose by CONCER;</w:t>
      </w:r>
    </w:p>
    <w:p w:rsidR="00A4655E" w:rsidRPr="00A4655E" w:rsidRDefault="00A4655E" w:rsidP="00A4655E">
      <w:pPr>
        <w:spacing w:line="360" w:lineRule="auto"/>
        <w:ind w:firstLine="708"/>
        <w:jc w:val="both"/>
        <w:rPr>
          <w:rFonts w:ascii="Arial" w:hAnsi="Arial" w:cs="Arial"/>
          <w:lang w:val="en-US"/>
        </w:rPr>
      </w:pPr>
      <w:r w:rsidRPr="00A4655E">
        <w:rPr>
          <w:rFonts w:ascii="Arial" w:hAnsi="Arial" w:cs="Arial"/>
          <w:lang w:val="en-US"/>
        </w:rPr>
        <w:t xml:space="preserve">3) Monthly supply of a </w:t>
      </w:r>
      <w:r>
        <w:rPr>
          <w:rFonts w:ascii="Arial" w:hAnsi="Arial" w:cs="Arial"/>
          <w:lang w:val="en-US"/>
        </w:rPr>
        <w:t>“</w:t>
      </w:r>
      <w:r w:rsidRPr="00A4655E">
        <w:rPr>
          <w:rFonts w:ascii="Arial" w:hAnsi="Arial" w:cs="Arial"/>
          <w:lang w:val="en-US"/>
        </w:rPr>
        <w:t>basic</w:t>
      </w:r>
      <w:r>
        <w:rPr>
          <w:rFonts w:ascii="Arial" w:hAnsi="Arial" w:cs="Arial"/>
          <w:lang w:val="en-US"/>
        </w:rPr>
        <w:t xml:space="preserve"> food</w:t>
      </w:r>
      <w:r w:rsidRPr="00A4655E">
        <w:rPr>
          <w:rFonts w:ascii="Arial" w:hAnsi="Arial" w:cs="Arial"/>
          <w:lang w:val="en-US"/>
        </w:rPr>
        <w:t xml:space="preserve"> basket</w:t>
      </w:r>
      <w:r>
        <w:rPr>
          <w:rFonts w:ascii="Arial" w:hAnsi="Arial" w:cs="Arial"/>
          <w:lang w:val="en-US"/>
        </w:rPr>
        <w:t>”</w:t>
      </w:r>
      <w:r w:rsidRPr="00A4655E">
        <w:rPr>
          <w:rFonts w:ascii="Arial" w:hAnsi="Arial" w:cs="Arial"/>
          <w:lang w:val="en-US"/>
        </w:rPr>
        <w:t xml:space="preserve"> (with basic foodstuffs and hygiene prod</w:t>
      </w:r>
      <w:r>
        <w:rPr>
          <w:rFonts w:ascii="Arial" w:hAnsi="Arial" w:cs="Arial"/>
          <w:lang w:val="en-US"/>
        </w:rPr>
        <w:t>ucts), in the total amount of R</w:t>
      </w:r>
      <w:r w:rsidRPr="00A4655E">
        <w:rPr>
          <w:rFonts w:ascii="Arial" w:hAnsi="Arial" w:cs="Arial"/>
          <w:lang w:val="en-US"/>
        </w:rPr>
        <w:t xml:space="preserve">$ 130.00 (one hundred and thirty </w:t>
      </w:r>
      <w:proofErr w:type="spellStart"/>
      <w:r w:rsidRPr="00A4655E">
        <w:rPr>
          <w:rFonts w:ascii="Arial" w:hAnsi="Arial" w:cs="Arial"/>
          <w:lang w:val="en-US"/>
        </w:rPr>
        <w:t>Reais</w:t>
      </w:r>
      <w:proofErr w:type="spellEnd"/>
      <w:r w:rsidRPr="00A4655E">
        <w:rPr>
          <w:rFonts w:ascii="Arial" w:hAnsi="Arial" w:cs="Arial"/>
          <w:lang w:val="en-US"/>
        </w:rPr>
        <w:t>), for each gr</w:t>
      </w:r>
      <w:r>
        <w:rPr>
          <w:rFonts w:ascii="Arial" w:hAnsi="Arial" w:cs="Arial"/>
          <w:lang w:val="en-US"/>
        </w:rPr>
        <w:t>oup of 4 people per family unit;</w:t>
      </w:r>
    </w:p>
    <w:p w:rsidR="00A4655E" w:rsidRPr="00A4655E" w:rsidRDefault="00A4655E" w:rsidP="00A4655E">
      <w:pPr>
        <w:spacing w:line="360" w:lineRule="auto"/>
        <w:ind w:firstLine="708"/>
        <w:jc w:val="both"/>
        <w:rPr>
          <w:rFonts w:ascii="Arial" w:hAnsi="Arial" w:cs="Arial"/>
          <w:lang w:val="en-US"/>
        </w:rPr>
      </w:pPr>
      <w:r w:rsidRPr="00A4655E">
        <w:rPr>
          <w:rFonts w:ascii="Arial" w:hAnsi="Arial" w:cs="Arial"/>
          <w:lang w:val="en-US"/>
        </w:rPr>
        <w:t>4) Supply of basic furniture</w:t>
      </w:r>
      <w:r>
        <w:rPr>
          <w:rStyle w:val="Refdenotaderodap"/>
          <w:rFonts w:ascii="Arial" w:hAnsi="Arial" w:cs="Arial"/>
          <w:lang w:val="en-US"/>
        </w:rPr>
        <w:footnoteReference w:id="17"/>
      </w:r>
      <w:r w:rsidRPr="00A4655E">
        <w:rPr>
          <w:rFonts w:ascii="Arial" w:hAnsi="Arial" w:cs="Arial"/>
          <w:lang w:val="en-US"/>
        </w:rPr>
        <w:t xml:space="preserve"> necessary for houses rented to temporary housing for families, according to a list drawn up by consensus by the parties, observing the specific needs of each family</w:t>
      </w:r>
      <w:r>
        <w:rPr>
          <w:rFonts w:ascii="Arial" w:hAnsi="Arial" w:cs="Arial"/>
          <w:lang w:val="en-US"/>
        </w:rPr>
        <w:t>;</w:t>
      </w:r>
    </w:p>
    <w:p w:rsidR="000859B0" w:rsidRDefault="00A4655E" w:rsidP="00A4655E">
      <w:pPr>
        <w:spacing w:line="360" w:lineRule="auto"/>
        <w:ind w:firstLine="708"/>
        <w:jc w:val="both"/>
        <w:rPr>
          <w:rFonts w:ascii="Arial" w:hAnsi="Arial" w:cs="Arial"/>
          <w:lang w:val="en-US"/>
        </w:rPr>
      </w:pPr>
      <w:r w:rsidRPr="00A4655E">
        <w:rPr>
          <w:rFonts w:ascii="Arial" w:hAnsi="Arial" w:cs="Arial"/>
          <w:lang w:val="en-US"/>
        </w:rPr>
        <w:t>5) Payment of expenses for the accommodation of domestic animals</w:t>
      </w:r>
      <w:r w:rsidR="0075687F">
        <w:rPr>
          <w:rFonts w:ascii="Arial" w:hAnsi="Arial" w:cs="Arial"/>
          <w:lang w:val="en-US"/>
        </w:rPr>
        <w:t xml:space="preserve"> (PETs)</w:t>
      </w:r>
      <w:r w:rsidRPr="00A4655E">
        <w:rPr>
          <w:rFonts w:ascii="Arial" w:hAnsi="Arial" w:cs="Arial"/>
          <w:lang w:val="en-US"/>
        </w:rPr>
        <w:t xml:space="preserve"> belonging to the homeless families</w:t>
      </w:r>
      <w:r w:rsidR="0075687F">
        <w:rPr>
          <w:rFonts w:ascii="Arial" w:hAnsi="Arial" w:cs="Arial"/>
          <w:lang w:val="en-US"/>
        </w:rPr>
        <w:t>,</w:t>
      </w:r>
      <w:r w:rsidRPr="00A4655E">
        <w:rPr>
          <w:rFonts w:ascii="Arial" w:hAnsi="Arial" w:cs="Arial"/>
          <w:lang w:val="en-US"/>
        </w:rPr>
        <w:t xml:space="preserve"> in private establishments suitable for this purpose, with due vaccination, application of </w:t>
      </w:r>
      <w:proofErr w:type="spellStart"/>
      <w:r w:rsidRPr="00A4655E">
        <w:rPr>
          <w:rFonts w:ascii="Arial" w:hAnsi="Arial" w:cs="Arial"/>
          <w:lang w:val="en-US"/>
        </w:rPr>
        <w:t>anti fleas</w:t>
      </w:r>
      <w:proofErr w:type="spellEnd"/>
      <w:r w:rsidRPr="00A4655E">
        <w:rPr>
          <w:rFonts w:ascii="Arial" w:hAnsi="Arial" w:cs="Arial"/>
          <w:lang w:val="en-US"/>
        </w:rPr>
        <w:t xml:space="preserve"> and </w:t>
      </w:r>
      <w:proofErr w:type="spellStart"/>
      <w:r w:rsidRPr="00A4655E">
        <w:rPr>
          <w:rFonts w:ascii="Arial" w:hAnsi="Arial" w:cs="Arial"/>
          <w:lang w:val="en-US"/>
        </w:rPr>
        <w:t>vermifug</w:t>
      </w:r>
      <w:r w:rsidR="00372738">
        <w:rPr>
          <w:rFonts w:ascii="Arial" w:hAnsi="Arial" w:cs="Arial"/>
          <w:lang w:val="en-US"/>
        </w:rPr>
        <w:t>e</w:t>
      </w:r>
      <w:proofErr w:type="spellEnd"/>
      <w:r w:rsidRPr="00A4655E">
        <w:rPr>
          <w:rFonts w:ascii="Arial" w:hAnsi="Arial" w:cs="Arial"/>
          <w:lang w:val="en-US"/>
        </w:rPr>
        <w:t>, until the respective owner</w:t>
      </w:r>
      <w:r w:rsidR="0075687F">
        <w:rPr>
          <w:rFonts w:ascii="Arial" w:hAnsi="Arial" w:cs="Arial"/>
          <w:lang w:val="en-US"/>
        </w:rPr>
        <w:t>s can have them again with them;</w:t>
      </w:r>
    </w:p>
    <w:p w:rsidR="0075687F" w:rsidRPr="0075687F" w:rsidRDefault="0075687F" w:rsidP="0075687F">
      <w:pPr>
        <w:spacing w:line="360" w:lineRule="auto"/>
        <w:ind w:firstLine="708"/>
        <w:jc w:val="both"/>
        <w:rPr>
          <w:rFonts w:ascii="Arial" w:hAnsi="Arial" w:cs="Arial"/>
          <w:lang w:val="en-US"/>
        </w:rPr>
      </w:pPr>
      <w:proofErr w:type="gramStart"/>
      <w:r w:rsidRPr="0075687F">
        <w:rPr>
          <w:rFonts w:ascii="Arial" w:hAnsi="Arial" w:cs="Arial"/>
          <w:lang w:val="en-US"/>
        </w:rPr>
        <w:t>6) payment of expenses for the renting of a building for the provisional operation of the Primary School that serves the community, which should be located in a place to be defined by a parent and teacher commission, for the duration of the interdic</w:t>
      </w:r>
      <w:r>
        <w:rPr>
          <w:rFonts w:ascii="Arial" w:hAnsi="Arial" w:cs="Arial"/>
          <w:lang w:val="en-US"/>
        </w:rPr>
        <w:t>tion of the school building and</w:t>
      </w:r>
      <w:r w:rsidRPr="0075687F">
        <w:rPr>
          <w:rFonts w:ascii="Arial" w:hAnsi="Arial" w:cs="Arial"/>
          <w:lang w:val="en-US"/>
        </w:rPr>
        <w:t>, in parallel</w:t>
      </w:r>
      <w:r>
        <w:rPr>
          <w:rFonts w:ascii="Arial" w:hAnsi="Arial" w:cs="Arial"/>
          <w:lang w:val="en-US"/>
        </w:rPr>
        <w:t>,</w:t>
      </w:r>
      <w:r w:rsidRPr="0075687F">
        <w:rPr>
          <w:rFonts w:ascii="Arial" w:hAnsi="Arial" w:cs="Arial"/>
          <w:lang w:val="en-US"/>
        </w:rPr>
        <w:t xml:space="preserve"> the purchase of furniture and school supplies, according to a list drawn up by the School Board (the </w:t>
      </w:r>
      <w:r>
        <w:rPr>
          <w:rFonts w:ascii="Arial" w:hAnsi="Arial" w:cs="Arial"/>
          <w:lang w:val="en-US"/>
        </w:rPr>
        <w:t>City Mayor</w:t>
      </w:r>
      <w:r w:rsidRPr="0075687F">
        <w:rPr>
          <w:rFonts w:ascii="Arial" w:hAnsi="Arial" w:cs="Arial"/>
          <w:lang w:val="en-US"/>
        </w:rPr>
        <w:t xml:space="preserve"> also expressly made a commitment to ensure the continuity of th</w:t>
      </w:r>
      <w:r>
        <w:rPr>
          <w:rFonts w:ascii="Arial" w:hAnsi="Arial" w:cs="Arial"/>
          <w:lang w:val="en-US"/>
        </w:rPr>
        <w:t>e school's regular functioning, on a full- time basis, according to the claim of the community);</w:t>
      </w:r>
      <w:proofErr w:type="gramEnd"/>
    </w:p>
    <w:p w:rsidR="0075687F" w:rsidRDefault="0075687F" w:rsidP="0075687F">
      <w:pPr>
        <w:spacing w:line="360" w:lineRule="auto"/>
        <w:ind w:firstLine="708"/>
        <w:jc w:val="both"/>
        <w:rPr>
          <w:rFonts w:ascii="Arial" w:hAnsi="Arial" w:cs="Arial"/>
          <w:lang w:val="en-US"/>
        </w:rPr>
      </w:pPr>
      <w:r w:rsidRPr="0075687F">
        <w:rPr>
          <w:rFonts w:ascii="Arial" w:hAnsi="Arial" w:cs="Arial"/>
          <w:lang w:val="en-US"/>
        </w:rPr>
        <w:t xml:space="preserve">7) Cost of school transportation expenses for students and professionals working at </w:t>
      </w:r>
      <w:r w:rsidR="00372738">
        <w:rPr>
          <w:rFonts w:ascii="Arial" w:hAnsi="Arial" w:cs="Arial"/>
          <w:lang w:val="en-US"/>
        </w:rPr>
        <w:t xml:space="preserve">the school </w:t>
      </w:r>
      <w:r>
        <w:rPr>
          <w:rFonts w:ascii="Arial" w:hAnsi="Arial" w:cs="Arial"/>
          <w:lang w:val="en-US"/>
        </w:rPr>
        <w:t>to the place that was</w:t>
      </w:r>
      <w:r w:rsidRPr="0075687F">
        <w:rPr>
          <w:rFonts w:ascii="Arial" w:hAnsi="Arial" w:cs="Arial"/>
          <w:lang w:val="en-US"/>
        </w:rPr>
        <w:t xml:space="preserve"> to </w:t>
      </w:r>
      <w:proofErr w:type="gramStart"/>
      <w:r w:rsidRPr="0075687F">
        <w:rPr>
          <w:rFonts w:ascii="Arial" w:hAnsi="Arial" w:cs="Arial"/>
          <w:lang w:val="en-US"/>
        </w:rPr>
        <w:t>be rented</w:t>
      </w:r>
      <w:proofErr w:type="gramEnd"/>
      <w:r w:rsidRPr="0075687F">
        <w:rPr>
          <w:rFonts w:ascii="Arial" w:hAnsi="Arial" w:cs="Arial"/>
          <w:lang w:val="en-US"/>
        </w:rPr>
        <w:t xml:space="preserve"> for the provisional operation of the school. These obligations </w:t>
      </w:r>
      <w:proofErr w:type="gramStart"/>
      <w:r w:rsidRPr="0075687F">
        <w:rPr>
          <w:rFonts w:ascii="Arial" w:hAnsi="Arial" w:cs="Arial"/>
          <w:lang w:val="en-US"/>
        </w:rPr>
        <w:t>must be maintained</w:t>
      </w:r>
      <w:proofErr w:type="gramEnd"/>
      <w:r w:rsidRPr="0075687F">
        <w:rPr>
          <w:rFonts w:ascii="Arial" w:hAnsi="Arial" w:cs="Arial"/>
          <w:lang w:val="en-US"/>
        </w:rPr>
        <w:t xml:space="preserve"> until </w:t>
      </w:r>
      <w:r w:rsidR="00372738">
        <w:rPr>
          <w:rFonts w:ascii="Arial" w:hAnsi="Arial" w:cs="Arial"/>
          <w:lang w:val="en-US"/>
        </w:rPr>
        <w:t xml:space="preserve">the </w:t>
      </w:r>
      <w:r w:rsidRPr="0075687F">
        <w:rPr>
          <w:rFonts w:ascii="Arial" w:hAnsi="Arial" w:cs="Arial"/>
          <w:lang w:val="en-US"/>
        </w:rPr>
        <w:t>eventual cessation of the total ban on the beneficiary famil</w:t>
      </w:r>
      <w:r w:rsidR="00372738">
        <w:rPr>
          <w:rFonts w:ascii="Arial" w:hAnsi="Arial" w:cs="Arial"/>
          <w:lang w:val="en-US"/>
        </w:rPr>
        <w:t>ie</w:t>
      </w:r>
      <w:r w:rsidRPr="0075687F">
        <w:rPr>
          <w:rFonts w:ascii="Arial" w:hAnsi="Arial" w:cs="Arial"/>
          <w:lang w:val="en-US"/>
        </w:rPr>
        <w:t>s</w:t>
      </w:r>
      <w:r w:rsidR="00372738">
        <w:rPr>
          <w:rFonts w:ascii="Arial" w:hAnsi="Arial" w:cs="Arial"/>
          <w:lang w:val="en-US"/>
        </w:rPr>
        <w:t>´</w:t>
      </w:r>
      <w:r w:rsidRPr="0075687F">
        <w:rPr>
          <w:rFonts w:ascii="Arial" w:hAnsi="Arial" w:cs="Arial"/>
          <w:lang w:val="en-US"/>
        </w:rPr>
        <w:t xml:space="preserve"> dwelling or until definitive reallocation to another dwelling, in the case of those who had their house destroyed.</w:t>
      </w:r>
    </w:p>
    <w:p w:rsidR="00A75543" w:rsidRDefault="00A75543" w:rsidP="0075687F">
      <w:pPr>
        <w:spacing w:line="360" w:lineRule="auto"/>
        <w:ind w:firstLine="708"/>
        <w:jc w:val="both"/>
        <w:rPr>
          <w:rFonts w:ascii="Arial" w:hAnsi="Arial" w:cs="Arial"/>
          <w:lang w:val="en-US"/>
        </w:rPr>
      </w:pPr>
      <w:r w:rsidRPr="00A75543">
        <w:rPr>
          <w:rFonts w:ascii="Arial" w:hAnsi="Arial" w:cs="Arial"/>
          <w:lang w:val="en-US"/>
        </w:rPr>
        <w:t>Finally,</w:t>
      </w:r>
      <w:r w:rsidR="002D639D">
        <w:rPr>
          <w:rFonts w:ascii="Arial" w:hAnsi="Arial" w:cs="Arial"/>
          <w:lang w:val="en-US"/>
        </w:rPr>
        <w:t xml:space="preserve"> </w:t>
      </w:r>
      <w:r w:rsidRPr="00A75543">
        <w:rPr>
          <w:rFonts w:ascii="Arial" w:hAnsi="Arial" w:cs="Arial"/>
          <w:lang w:val="en-US"/>
        </w:rPr>
        <w:t xml:space="preserve">it seems reasonable to acknowledge </w:t>
      </w:r>
      <w:r>
        <w:rPr>
          <w:rFonts w:ascii="Arial" w:hAnsi="Arial" w:cs="Arial"/>
          <w:lang w:val="en-US"/>
        </w:rPr>
        <w:t>that</w:t>
      </w:r>
      <w:r w:rsidRPr="00A75543">
        <w:rPr>
          <w:rFonts w:ascii="Arial" w:hAnsi="Arial" w:cs="Arial"/>
          <w:lang w:val="en-US"/>
        </w:rPr>
        <w:t xml:space="preserve"> the simple reading of the numerous obligations expressly assumed by the company that manages the Highway, in the TAC (conduct adjustment agreement) signed only one day after the accident, demonstrates unequivocally that a very effective result </w:t>
      </w:r>
      <w:proofErr w:type="gramStart"/>
      <w:r w:rsidRPr="00A75543">
        <w:rPr>
          <w:rFonts w:ascii="Arial" w:hAnsi="Arial" w:cs="Arial"/>
          <w:lang w:val="en-US"/>
        </w:rPr>
        <w:t>has been achieved</w:t>
      </w:r>
      <w:proofErr w:type="gramEnd"/>
      <w:r w:rsidRPr="00A75543">
        <w:rPr>
          <w:rFonts w:ascii="Arial" w:hAnsi="Arial" w:cs="Arial"/>
          <w:lang w:val="en-US"/>
        </w:rPr>
        <w:t xml:space="preserve"> to ensure the fulfillment of the</w:t>
      </w:r>
      <w:r>
        <w:rPr>
          <w:rFonts w:ascii="Arial" w:hAnsi="Arial" w:cs="Arial"/>
          <w:lang w:val="en-US"/>
        </w:rPr>
        <w:t xml:space="preserve"> immediate</w:t>
      </w:r>
      <w:r w:rsidRPr="00A75543">
        <w:rPr>
          <w:rFonts w:ascii="Arial" w:hAnsi="Arial" w:cs="Arial"/>
          <w:lang w:val="en-US"/>
        </w:rPr>
        <w:t xml:space="preserve"> needs of the victims of the episode. Such a result </w:t>
      </w:r>
      <w:proofErr w:type="gramStart"/>
      <w:r w:rsidRPr="00A75543">
        <w:rPr>
          <w:rFonts w:ascii="Arial" w:hAnsi="Arial" w:cs="Arial"/>
          <w:lang w:val="en-US"/>
        </w:rPr>
        <w:t>would hardly be achieved</w:t>
      </w:r>
      <w:proofErr w:type="gramEnd"/>
      <w:r w:rsidRPr="00A75543">
        <w:rPr>
          <w:rFonts w:ascii="Arial" w:hAnsi="Arial" w:cs="Arial"/>
          <w:lang w:val="en-US"/>
        </w:rPr>
        <w:t xml:space="preserve"> were it not for the intervention </w:t>
      </w:r>
      <w:r>
        <w:rPr>
          <w:rFonts w:ascii="Arial" w:hAnsi="Arial" w:cs="Arial"/>
          <w:lang w:val="en-US"/>
        </w:rPr>
        <w:t>of the Public Defender's Office, which</w:t>
      </w:r>
      <w:r w:rsidRPr="00A75543">
        <w:rPr>
          <w:rFonts w:ascii="Arial" w:hAnsi="Arial" w:cs="Arial"/>
          <w:lang w:val="en-US"/>
        </w:rPr>
        <w:t xml:space="preserve"> fulfill</w:t>
      </w:r>
      <w:r>
        <w:rPr>
          <w:rFonts w:ascii="Arial" w:hAnsi="Arial" w:cs="Arial"/>
          <w:lang w:val="en-US"/>
        </w:rPr>
        <w:t>ed</w:t>
      </w:r>
      <w:r w:rsidR="002D639D">
        <w:rPr>
          <w:rFonts w:ascii="Arial" w:hAnsi="Arial" w:cs="Arial"/>
          <w:lang w:val="en-US"/>
        </w:rPr>
        <w:t xml:space="preserve"> </w:t>
      </w:r>
      <w:r>
        <w:rPr>
          <w:rFonts w:ascii="Arial" w:hAnsi="Arial" w:cs="Arial"/>
          <w:lang w:val="en-US"/>
        </w:rPr>
        <w:t xml:space="preserve">exemplarily </w:t>
      </w:r>
      <w:r w:rsidRPr="00A75543">
        <w:rPr>
          <w:rFonts w:ascii="Arial" w:hAnsi="Arial" w:cs="Arial"/>
          <w:lang w:val="en-US"/>
        </w:rPr>
        <w:t xml:space="preserve">its role of guaranteeing full access to rights and </w:t>
      </w:r>
      <w:r>
        <w:rPr>
          <w:rFonts w:ascii="Arial" w:hAnsi="Arial" w:cs="Arial"/>
          <w:lang w:val="en-US"/>
        </w:rPr>
        <w:t xml:space="preserve">to </w:t>
      </w:r>
      <w:r w:rsidRPr="00A75543">
        <w:rPr>
          <w:rFonts w:ascii="Arial" w:hAnsi="Arial" w:cs="Arial"/>
          <w:lang w:val="en-US"/>
        </w:rPr>
        <w:t>justice for the vulnerable</w:t>
      </w:r>
      <w:r>
        <w:rPr>
          <w:rFonts w:ascii="Arial" w:hAnsi="Arial" w:cs="Arial"/>
          <w:lang w:val="en-US"/>
        </w:rPr>
        <w:t xml:space="preserve"> people</w:t>
      </w:r>
      <w:r w:rsidRPr="00A75543">
        <w:rPr>
          <w:rFonts w:ascii="Arial" w:hAnsi="Arial" w:cs="Arial"/>
          <w:lang w:val="en-US"/>
        </w:rPr>
        <w:t xml:space="preserve">. </w:t>
      </w:r>
      <w:proofErr w:type="gramStart"/>
      <w:r w:rsidRPr="00A75543">
        <w:rPr>
          <w:rFonts w:ascii="Arial" w:hAnsi="Arial" w:cs="Arial"/>
          <w:lang w:val="en-US"/>
        </w:rPr>
        <w:t>This would be practically impossible if the model of legal aid service</w:t>
      </w:r>
      <w:r>
        <w:rPr>
          <w:rFonts w:ascii="Arial" w:hAnsi="Arial" w:cs="Arial"/>
          <w:lang w:val="en-US"/>
        </w:rPr>
        <w:t xml:space="preserve"> adopted in Brazil</w:t>
      </w:r>
      <w:r w:rsidRPr="00A75543">
        <w:rPr>
          <w:rFonts w:ascii="Arial" w:hAnsi="Arial" w:cs="Arial"/>
          <w:lang w:val="en-US"/>
        </w:rPr>
        <w:t xml:space="preserve"> was that of the "</w:t>
      </w:r>
      <w:proofErr w:type="spellStart"/>
      <w:r w:rsidRPr="00A75543">
        <w:rPr>
          <w:rFonts w:ascii="Arial" w:hAnsi="Arial" w:cs="Arial"/>
          <w:lang w:val="en-US"/>
        </w:rPr>
        <w:t>judicare</w:t>
      </w:r>
      <w:proofErr w:type="spellEnd"/>
      <w:r w:rsidRPr="00A75543">
        <w:rPr>
          <w:rFonts w:ascii="Arial" w:hAnsi="Arial" w:cs="Arial"/>
          <w:lang w:val="en-US"/>
        </w:rPr>
        <w:t xml:space="preserve">", dependent on private lawyers, who normally </w:t>
      </w:r>
      <w:r>
        <w:rPr>
          <w:rFonts w:ascii="Arial" w:hAnsi="Arial" w:cs="Arial"/>
          <w:lang w:val="en-US"/>
        </w:rPr>
        <w:t xml:space="preserve">can </w:t>
      </w:r>
      <w:r w:rsidRPr="00A75543">
        <w:rPr>
          <w:rFonts w:ascii="Arial" w:hAnsi="Arial" w:cs="Arial"/>
          <w:lang w:val="en-US"/>
        </w:rPr>
        <w:t>only act in individual cases, and do not have the prerogatives and guarantees granted to public defenders, in their capacity as state agents invested with legal and constitutional powers to act in this type of situation.</w:t>
      </w:r>
      <w:proofErr w:type="gramEnd"/>
    </w:p>
    <w:p w:rsidR="00A4655E" w:rsidRDefault="00A4655E" w:rsidP="00A4655E">
      <w:pPr>
        <w:spacing w:line="360" w:lineRule="auto"/>
        <w:ind w:firstLine="708"/>
        <w:jc w:val="both"/>
        <w:rPr>
          <w:rFonts w:ascii="Arial" w:hAnsi="Arial" w:cs="Arial"/>
          <w:b/>
          <w:sz w:val="24"/>
          <w:szCs w:val="24"/>
          <w:lang w:val="en-US"/>
        </w:rPr>
      </w:pPr>
    </w:p>
    <w:p w:rsidR="00BC7421" w:rsidRPr="00372738" w:rsidRDefault="00FA010F" w:rsidP="00372738">
      <w:pPr>
        <w:pStyle w:val="PargrafodaLista"/>
        <w:numPr>
          <w:ilvl w:val="0"/>
          <w:numId w:val="6"/>
        </w:numPr>
        <w:spacing w:line="360" w:lineRule="auto"/>
        <w:jc w:val="both"/>
        <w:rPr>
          <w:rFonts w:ascii="Arial" w:hAnsi="Arial" w:cs="Arial"/>
          <w:b/>
          <w:sz w:val="24"/>
          <w:szCs w:val="24"/>
          <w:lang w:val="en-US"/>
        </w:rPr>
      </w:pPr>
      <w:r w:rsidRPr="00372738">
        <w:rPr>
          <w:rFonts w:ascii="Arial" w:hAnsi="Arial" w:cs="Arial"/>
          <w:b/>
          <w:sz w:val="24"/>
          <w:szCs w:val="24"/>
          <w:lang w:val="en-US"/>
        </w:rPr>
        <w:t>Fragilities of the system: current and future difficulties faced by the Public Defender's Office</w:t>
      </w:r>
    </w:p>
    <w:p w:rsidR="00D9711A" w:rsidRDefault="00D9711A" w:rsidP="00287490">
      <w:pPr>
        <w:spacing w:line="360" w:lineRule="auto"/>
        <w:ind w:firstLine="708"/>
        <w:jc w:val="both"/>
        <w:rPr>
          <w:rFonts w:ascii="Arial" w:hAnsi="Arial" w:cs="Arial"/>
          <w:lang w:val="en-US"/>
        </w:rPr>
      </w:pPr>
      <w:r w:rsidRPr="00D9711A">
        <w:rPr>
          <w:rFonts w:ascii="Arial" w:hAnsi="Arial" w:cs="Arial"/>
          <w:lang w:val="en-US"/>
        </w:rPr>
        <w:t xml:space="preserve">Despite the positive results, there is still much to </w:t>
      </w:r>
      <w:proofErr w:type="gramStart"/>
      <w:r w:rsidRPr="00D9711A">
        <w:rPr>
          <w:rFonts w:ascii="Arial" w:hAnsi="Arial" w:cs="Arial"/>
          <w:lang w:val="en-US"/>
        </w:rPr>
        <w:t>be done</w:t>
      </w:r>
      <w:proofErr w:type="gramEnd"/>
      <w:r w:rsidRPr="00D9711A">
        <w:rPr>
          <w:rFonts w:ascii="Arial" w:hAnsi="Arial" w:cs="Arial"/>
          <w:lang w:val="en-US"/>
        </w:rPr>
        <w:t xml:space="preserve"> to optimize the legal aid system in Brazil. The system has flaws and there are difficulties and weaknesses to </w:t>
      </w:r>
      <w:proofErr w:type="gramStart"/>
      <w:r w:rsidRPr="00D9711A">
        <w:rPr>
          <w:rFonts w:ascii="Arial" w:hAnsi="Arial" w:cs="Arial"/>
          <w:lang w:val="en-US"/>
        </w:rPr>
        <w:t>be faced</w:t>
      </w:r>
      <w:proofErr w:type="gramEnd"/>
      <w:r w:rsidRPr="00D9711A">
        <w:rPr>
          <w:rFonts w:ascii="Arial" w:hAnsi="Arial" w:cs="Arial"/>
          <w:lang w:val="en-US"/>
        </w:rPr>
        <w:t>.</w:t>
      </w:r>
    </w:p>
    <w:p w:rsidR="00F40E3A" w:rsidRDefault="00D73BFE" w:rsidP="00D73BFE">
      <w:pPr>
        <w:spacing w:line="360" w:lineRule="auto"/>
        <w:ind w:firstLine="708"/>
        <w:jc w:val="both"/>
        <w:rPr>
          <w:rFonts w:ascii="Arial" w:hAnsi="Arial" w:cs="Arial"/>
          <w:lang w:val="en-US"/>
        </w:rPr>
      </w:pPr>
      <w:r w:rsidRPr="00D73BFE">
        <w:rPr>
          <w:rFonts w:ascii="Arial" w:hAnsi="Arial" w:cs="Arial"/>
          <w:lang w:val="en-US"/>
        </w:rPr>
        <w:t xml:space="preserve">The Public Defender’s Office activities </w:t>
      </w:r>
      <w:proofErr w:type="gramStart"/>
      <w:r w:rsidRPr="00D73BFE">
        <w:rPr>
          <w:rFonts w:ascii="Arial" w:hAnsi="Arial" w:cs="Arial"/>
          <w:lang w:val="en-US"/>
        </w:rPr>
        <w:t>are permanently threatened</w:t>
      </w:r>
      <w:proofErr w:type="gramEnd"/>
      <w:r w:rsidRPr="00D73BFE">
        <w:rPr>
          <w:rFonts w:ascii="Arial" w:hAnsi="Arial" w:cs="Arial"/>
          <w:lang w:val="en-US"/>
        </w:rPr>
        <w:t xml:space="preserve"> by a risk of constriction. The structural flaws and i</w:t>
      </w:r>
      <w:r w:rsidR="00372738">
        <w:rPr>
          <w:rFonts w:ascii="Arial" w:hAnsi="Arial" w:cs="Arial"/>
          <w:lang w:val="en-US"/>
        </w:rPr>
        <w:t>n services’ coverage have as their</w:t>
      </w:r>
      <w:r w:rsidRPr="00D73BFE">
        <w:rPr>
          <w:rFonts w:ascii="Arial" w:hAnsi="Arial" w:cs="Arial"/>
          <w:lang w:val="en-US"/>
        </w:rPr>
        <w:t xml:space="preserve"> other side the overload of work of public defenders. A significant part of the defenders’ work gets absorbed by a highly-bureaucratized justice system (individual </w:t>
      </w:r>
      <w:r w:rsidR="00372738">
        <w:rPr>
          <w:rFonts w:ascii="Arial" w:hAnsi="Arial" w:cs="Arial"/>
          <w:lang w:val="en-US"/>
        </w:rPr>
        <w:t>civil litigation, criminal case</w:t>
      </w:r>
      <w:r w:rsidRPr="00D73BFE">
        <w:rPr>
          <w:rFonts w:ascii="Arial" w:hAnsi="Arial" w:cs="Arial"/>
          <w:lang w:val="en-US"/>
        </w:rPr>
        <w:t>,</w:t>
      </w:r>
      <w:r w:rsidR="00916AF9">
        <w:rPr>
          <w:rFonts w:ascii="Arial" w:hAnsi="Arial" w:cs="Arial"/>
          <w:lang w:val="en-US"/>
        </w:rPr>
        <w:t xml:space="preserve"> </w:t>
      </w:r>
      <w:r w:rsidR="00372738">
        <w:rPr>
          <w:rFonts w:ascii="Arial" w:hAnsi="Arial" w:cs="Arial"/>
          <w:lang w:val="en-US"/>
        </w:rPr>
        <w:t>not allowing desirable and necessary investments</w:t>
      </w:r>
      <w:r w:rsidRPr="00D73BFE">
        <w:rPr>
          <w:rFonts w:ascii="Arial" w:hAnsi="Arial" w:cs="Arial"/>
          <w:lang w:val="en-US"/>
        </w:rPr>
        <w:t xml:space="preserve"> in areas in the need of extra working hours and preparation (collective and public interests litigation and raising awareness to extrajudicial conflicts’ resolu</w:t>
      </w:r>
      <w:r w:rsidR="00372738">
        <w:rPr>
          <w:rFonts w:ascii="Arial" w:hAnsi="Arial" w:cs="Arial"/>
          <w:lang w:val="en-US"/>
        </w:rPr>
        <w:t>tion. It also must be mentioned</w:t>
      </w:r>
      <w:r w:rsidRPr="00D73BFE">
        <w:rPr>
          <w:rFonts w:ascii="Arial" w:hAnsi="Arial" w:cs="Arial"/>
          <w:lang w:val="en-US"/>
        </w:rPr>
        <w:t xml:space="preserve"> the existence of initiatives in order to enhance the aid provided by the Public Defender’s Offices directly</w:t>
      </w:r>
      <w:r w:rsidR="00372738">
        <w:rPr>
          <w:rFonts w:ascii="Arial" w:hAnsi="Arial" w:cs="Arial"/>
          <w:lang w:val="en-US"/>
        </w:rPr>
        <w:t xml:space="preserve"> targeted at pertinent thematic. T</w:t>
      </w:r>
      <w:r w:rsidRPr="00D73BFE">
        <w:rPr>
          <w:rFonts w:ascii="Arial" w:hAnsi="Arial" w:cs="Arial"/>
          <w:lang w:val="en-US"/>
        </w:rPr>
        <w:t>hese caucuses tend to contribute to a more qualified answer.</w:t>
      </w:r>
      <w:r w:rsidR="00287490">
        <w:rPr>
          <w:rStyle w:val="Refdenotaderodap"/>
        </w:rPr>
        <w:footnoteReference w:id="18"/>
      </w:r>
    </w:p>
    <w:p w:rsidR="00596F75" w:rsidRDefault="0006458C" w:rsidP="00F40E3A">
      <w:pPr>
        <w:spacing w:line="360" w:lineRule="auto"/>
        <w:ind w:firstLine="708"/>
        <w:jc w:val="both"/>
        <w:rPr>
          <w:rFonts w:ascii="Arial" w:hAnsi="Arial" w:cs="Arial"/>
          <w:lang w:val="en-US"/>
        </w:rPr>
      </w:pPr>
      <w:r>
        <w:rPr>
          <w:rFonts w:ascii="Arial" w:hAnsi="Arial" w:cs="Arial"/>
          <w:lang w:val="en-US"/>
        </w:rPr>
        <w:t xml:space="preserve">In comparison to other government branches of the judicial system, the Public Defender’s Office still lacks in its structure nationwide. The total </w:t>
      </w:r>
      <w:r w:rsidR="00372738">
        <w:rPr>
          <w:rFonts w:ascii="Arial" w:hAnsi="Arial" w:cs="Arial"/>
          <w:lang w:val="en-US"/>
        </w:rPr>
        <w:t>number</w:t>
      </w:r>
      <w:r>
        <w:rPr>
          <w:rFonts w:ascii="Arial" w:hAnsi="Arial" w:cs="Arial"/>
          <w:lang w:val="en-US"/>
        </w:rPr>
        <w:t xml:space="preserve"> of public defenders in the country is merely a third for the </w:t>
      </w:r>
      <w:r w:rsidR="00372738">
        <w:rPr>
          <w:rFonts w:ascii="Arial" w:hAnsi="Arial" w:cs="Arial"/>
          <w:lang w:val="en-US"/>
        </w:rPr>
        <w:t>number</w:t>
      </w:r>
      <w:r>
        <w:rPr>
          <w:rFonts w:ascii="Arial" w:hAnsi="Arial" w:cs="Arial"/>
          <w:lang w:val="en-US"/>
        </w:rPr>
        <w:t xml:space="preserve"> of judges and a half fo</w:t>
      </w:r>
      <w:r w:rsidR="00372738">
        <w:rPr>
          <w:rFonts w:ascii="Arial" w:hAnsi="Arial" w:cs="Arial"/>
          <w:lang w:val="en-US"/>
        </w:rPr>
        <w:t>r the prosecutors. This poses</w:t>
      </w:r>
      <w:r>
        <w:rPr>
          <w:rFonts w:ascii="Arial" w:hAnsi="Arial" w:cs="Arial"/>
          <w:lang w:val="en-US"/>
        </w:rPr>
        <w:t xml:space="preserve"> a question of considerable relevance should it be considered that, in 2017, the </w:t>
      </w:r>
      <w:r w:rsidR="00372738">
        <w:rPr>
          <w:rFonts w:ascii="Arial" w:hAnsi="Arial" w:cs="Arial"/>
          <w:lang w:val="en-US"/>
        </w:rPr>
        <w:t>number of eligible potential clients for legal aid service delivered by PDO was of 170 million people</w:t>
      </w:r>
      <w:r w:rsidR="004025D2" w:rsidRPr="0067202B">
        <w:rPr>
          <w:rStyle w:val="Refdenotaderodap"/>
          <w:rFonts w:ascii="Arial" w:hAnsi="Arial" w:cs="Arial"/>
          <w:lang w:val="en-US"/>
        </w:rPr>
        <w:footnoteReference w:id="19"/>
      </w:r>
      <w:r w:rsidR="004025D2" w:rsidRPr="0067202B">
        <w:rPr>
          <w:rFonts w:ascii="Arial" w:hAnsi="Arial" w:cs="Arial"/>
          <w:lang w:val="en-US"/>
        </w:rPr>
        <w:t>.</w:t>
      </w:r>
    </w:p>
    <w:p w:rsidR="00B5332A" w:rsidRDefault="00B5332A" w:rsidP="00F40E3A">
      <w:pPr>
        <w:spacing w:line="360" w:lineRule="auto"/>
        <w:ind w:firstLine="708"/>
        <w:jc w:val="both"/>
        <w:rPr>
          <w:rFonts w:ascii="Arial" w:hAnsi="Arial" w:cs="Arial"/>
          <w:lang w:val="en-US"/>
        </w:rPr>
      </w:pPr>
      <w:r w:rsidRPr="00B5332A">
        <w:rPr>
          <w:rFonts w:ascii="Arial" w:hAnsi="Arial" w:cs="Arial"/>
          <w:lang w:val="en-US"/>
        </w:rPr>
        <w:t xml:space="preserve">These weaknesses also reflect in the future unfolding of the concrete case analyzed above, that is, in the purpose of reaching adequate solutions to meet not only the immediate needs, </w:t>
      </w:r>
      <w:proofErr w:type="gramStart"/>
      <w:r w:rsidRPr="00B5332A">
        <w:rPr>
          <w:rFonts w:ascii="Arial" w:hAnsi="Arial" w:cs="Arial"/>
          <w:lang w:val="en-US"/>
        </w:rPr>
        <w:t>but</w:t>
      </w:r>
      <w:proofErr w:type="gramEnd"/>
      <w:r w:rsidRPr="00B5332A">
        <w:rPr>
          <w:rFonts w:ascii="Arial" w:hAnsi="Arial" w:cs="Arial"/>
          <w:lang w:val="en-US"/>
        </w:rPr>
        <w:t xml:space="preserve"> the future </w:t>
      </w:r>
      <w:r w:rsidR="00372738">
        <w:rPr>
          <w:rFonts w:ascii="Arial" w:hAnsi="Arial" w:cs="Arial"/>
          <w:lang w:val="en-US"/>
        </w:rPr>
        <w:t>full</w:t>
      </w:r>
      <w:r>
        <w:rPr>
          <w:rFonts w:ascii="Arial" w:hAnsi="Arial" w:cs="Arial"/>
          <w:lang w:val="en-US"/>
        </w:rPr>
        <w:t xml:space="preserve"> and integral </w:t>
      </w:r>
      <w:r w:rsidRPr="00B5332A">
        <w:rPr>
          <w:rFonts w:ascii="Arial" w:hAnsi="Arial" w:cs="Arial"/>
          <w:lang w:val="en-US"/>
        </w:rPr>
        <w:t xml:space="preserve">reparation of material and psychic damages suffered. This is because definitive liability for damages will depend on a complex procedure for the production of expert technical evidence, which will hardly occur in a friendly, consensual procedure: it will be necessary to handle contentious judicial measures. </w:t>
      </w:r>
      <w:proofErr w:type="gramStart"/>
      <w:r w:rsidR="007511A7" w:rsidRPr="007511A7">
        <w:rPr>
          <w:rFonts w:ascii="Arial" w:hAnsi="Arial" w:cs="Arial"/>
          <w:lang w:val="en-US"/>
        </w:rPr>
        <w:t>And</w:t>
      </w:r>
      <w:proofErr w:type="gramEnd"/>
      <w:r w:rsidR="007511A7" w:rsidRPr="007511A7">
        <w:rPr>
          <w:rFonts w:ascii="Arial" w:hAnsi="Arial" w:cs="Arial"/>
          <w:lang w:val="en-US"/>
        </w:rPr>
        <w:t xml:space="preserve">, as was at first glimpsed, a controversial point referred exactly to the jurisdiction competence of the case: as we feared, the lawsuit filed by the City Hall was redistributed to the Federal Court. </w:t>
      </w:r>
      <w:proofErr w:type="gramStart"/>
      <w:r w:rsidR="007511A7" w:rsidRPr="007511A7">
        <w:rPr>
          <w:rFonts w:ascii="Arial" w:hAnsi="Arial" w:cs="Arial"/>
          <w:lang w:val="en-US"/>
        </w:rPr>
        <w:t>And</w:t>
      </w:r>
      <w:proofErr w:type="gramEnd"/>
      <w:r w:rsidR="007511A7" w:rsidRPr="007511A7">
        <w:rPr>
          <w:rFonts w:ascii="Arial" w:hAnsi="Arial" w:cs="Arial"/>
          <w:lang w:val="en-US"/>
        </w:rPr>
        <w:t xml:space="preserve">, the problem is that, in </w:t>
      </w:r>
      <w:proofErr w:type="spellStart"/>
      <w:r w:rsidR="007511A7" w:rsidRPr="007511A7">
        <w:rPr>
          <w:rFonts w:ascii="Arial" w:hAnsi="Arial" w:cs="Arial"/>
          <w:lang w:val="en-US"/>
        </w:rPr>
        <w:t>Petrópolis</w:t>
      </w:r>
      <w:proofErr w:type="spellEnd"/>
      <w:r w:rsidR="007511A7" w:rsidRPr="007511A7">
        <w:rPr>
          <w:rFonts w:ascii="Arial" w:hAnsi="Arial" w:cs="Arial"/>
          <w:lang w:val="en-US"/>
        </w:rPr>
        <w:t xml:space="preserve"> (as well as in several other cities), the Federal Public Defender´s Office is not yet installed: only they (not the State PDO) would have the legal attribution to act in favor of the victims in the contentious stage that will unfold. It will then be necessary to appoint private lawyers to represent the victims, due to the lack of federal public defenders in </w:t>
      </w:r>
      <w:proofErr w:type="spellStart"/>
      <w:r w:rsidR="007511A7" w:rsidRPr="007511A7">
        <w:rPr>
          <w:rFonts w:ascii="Arial" w:hAnsi="Arial" w:cs="Arial"/>
          <w:lang w:val="en-US"/>
        </w:rPr>
        <w:t>Petrópolis</w:t>
      </w:r>
      <w:proofErr w:type="spellEnd"/>
      <w:r w:rsidR="007511A7" w:rsidRPr="007511A7">
        <w:rPr>
          <w:rFonts w:ascii="Arial" w:hAnsi="Arial" w:cs="Arial"/>
          <w:lang w:val="en-US"/>
        </w:rPr>
        <w:t>.</w:t>
      </w:r>
    </w:p>
    <w:p w:rsidR="007511A7" w:rsidRPr="0067202B" w:rsidRDefault="007511A7" w:rsidP="00F40E3A">
      <w:pPr>
        <w:spacing w:line="360" w:lineRule="auto"/>
        <w:ind w:firstLine="708"/>
        <w:jc w:val="both"/>
        <w:rPr>
          <w:rFonts w:ascii="Arial" w:hAnsi="Arial" w:cs="Arial"/>
          <w:lang w:val="en-US"/>
        </w:rPr>
      </w:pPr>
    </w:p>
    <w:p w:rsidR="00977182" w:rsidRPr="00372738" w:rsidRDefault="0006458C" w:rsidP="00372738">
      <w:pPr>
        <w:pStyle w:val="PargrafodaLista"/>
        <w:numPr>
          <w:ilvl w:val="0"/>
          <w:numId w:val="6"/>
        </w:numPr>
        <w:spacing w:line="360" w:lineRule="auto"/>
        <w:jc w:val="both"/>
        <w:rPr>
          <w:rFonts w:ascii="Arial" w:hAnsi="Arial" w:cs="Arial"/>
          <w:b/>
          <w:sz w:val="24"/>
          <w:szCs w:val="24"/>
          <w:lang w:val="en-US"/>
        </w:rPr>
      </w:pPr>
      <w:r w:rsidRPr="00372738">
        <w:rPr>
          <w:rFonts w:ascii="Arial" w:hAnsi="Arial" w:cs="Arial"/>
          <w:b/>
          <w:sz w:val="24"/>
          <w:szCs w:val="24"/>
          <w:lang w:val="en-US"/>
        </w:rPr>
        <w:t xml:space="preserve">Final </w:t>
      </w:r>
      <w:r w:rsidR="00963E56" w:rsidRPr="00372738">
        <w:rPr>
          <w:rFonts w:ascii="Arial" w:hAnsi="Arial" w:cs="Arial"/>
          <w:b/>
          <w:sz w:val="24"/>
          <w:szCs w:val="24"/>
          <w:lang w:val="en-US"/>
        </w:rPr>
        <w:t>Remarks</w:t>
      </w:r>
    </w:p>
    <w:p w:rsidR="00BF3651" w:rsidRPr="0067202B" w:rsidRDefault="0006458C" w:rsidP="006B468D">
      <w:pPr>
        <w:spacing w:line="360" w:lineRule="auto"/>
        <w:ind w:firstLine="708"/>
        <w:jc w:val="both"/>
        <w:rPr>
          <w:rFonts w:ascii="Arial" w:hAnsi="Arial" w:cs="Arial"/>
          <w:lang w:val="en-US"/>
        </w:rPr>
      </w:pPr>
      <w:r>
        <w:rPr>
          <w:rFonts w:ascii="Arial" w:hAnsi="Arial" w:cs="Arial"/>
          <w:lang w:val="en-US"/>
        </w:rPr>
        <w:t>This case serves as an important example of the institutional performance of the Public Defender’s Office in Brazil. The usage of different tools and actions manage to promote access to justice</w:t>
      </w:r>
      <w:r w:rsidR="00372738">
        <w:rPr>
          <w:rFonts w:ascii="Arial" w:hAnsi="Arial" w:cs="Arial"/>
          <w:lang w:val="en-US"/>
        </w:rPr>
        <w:t>.</w:t>
      </w:r>
      <w:r>
        <w:rPr>
          <w:rFonts w:ascii="Arial" w:hAnsi="Arial" w:cs="Arial"/>
          <w:lang w:val="en-US"/>
        </w:rPr>
        <w:t xml:space="preserve"> It is also capital to </w:t>
      </w:r>
      <w:r w:rsidR="007511A7">
        <w:rPr>
          <w:rFonts w:ascii="Arial" w:hAnsi="Arial" w:cs="Arial"/>
          <w:lang w:val="en-US"/>
        </w:rPr>
        <w:t>e</w:t>
      </w:r>
      <w:r>
        <w:rPr>
          <w:rFonts w:ascii="Arial" w:hAnsi="Arial" w:cs="Arial"/>
          <w:lang w:val="en-US"/>
        </w:rPr>
        <w:t xml:space="preserve">nsure civil society’s participation in the definition of goals and forms of action to </w:t>
      </w:r>
      <w:proofErr w:type="gramStart"/>
      <w:r>
        <w:rPr>
          <w:rFonts w:ascii="Arial" w:hAnsi="Arial" w:cs="Arial"/>
          <w:lang w:val="en-US"/>
        </w:rPr>
        <w:t>be carried out</w:t>
      </w:r>
      <w:proofErr w:type="gramEnd"/>
      <w:r>
        <w:rPr>
          <w:rFonts w:ascii="Arial" w:hAnsi="Arial" w:cs="Arial"/>
          <w:lang w:val="en-US"/>
        </w:rPr>
        <w:t xml:space="preserve"> by the public defenders.</w:t>
      </w:r>
    </w:p>
    <w:p w:rsidR="00BF3651" w:rsidRPr="0067202B" w:rsidRDefault="000F56A8" w:rsidP="006B468D">
      <w:pPr>
        <w:spacing w:line="360" w:lineRule="auto"/>
        <w:ind w:firstLine="708"/>
        <w:jc w:val="both"/>
        <w:rPr>
          <w:rFonts w:ascii="Arial" w:hAnsi="Arial" w:cs="Arial"/>
          <w:lang w:val="en-US"/>
        </w:rPr>
      </w:pPr>
      <w:proofErr w:type="gramStart"/>
      <w:r>
        <w:rPr>
          <w:rFonts w:ascii="Arial" w:hAnsi="Arial" w:cs="Arial"/>
          <w:lang w:val="en-US"/>
        </w:rPr>
        <w:t xml:space="preserve">It seems to be worth mentioning also that such initiative and measures taken by the State Public Defender’s Office of Rio de Janeiro in safeguarding victims’ rights was possibly only due to the Brazilian legal aid model’s typical features of legal assistance and access to justice “carried through public defenders </w:t>
      </w:r>
      <w:r w:rsidR="007511A7">
        <w:rPr>
          <w:rFonts w:ascii="Arial" w:hAnsi="Arial" w:cs="Arial"/>
          <w:lang w:val="en-US"/>
        </w:rPr>
        <w:t>e</w:t>
      </w:r>
      <w:r>
        <w:rPr>
          <w:rFonts w:ascii="Arial" w:hAnsi="Arial" w:cs="Arial"/>
          <w:lang w:val="en-US"/>
        </w:rPr>
        <w:t>stablished as civil servants who dedicate exclusively in legal aid services to those in situation of vulnerability”</w:t>
      </w:r>
      <w:r w:rsidR="00BF3651" w:rsidRPr="0067202B">
        <w:rPr>
          <w:rFonts w:ascii="Arial" w:hAnsi="Arial" w:cs="Arial"/>
          <w:lang w:val="en-US"/>
        </w:rPr>
        <w:t>.</w:t>
      </w:r>
      <w:proofErr w:type="gramEnd"/>
    </w:p>
    <w:p w:rsidR="00977182" w:rsidRPr="0067202B" w:rsidRDefault="000F56A8" w:rsidP="006B468D">
      <w:pPr>
        <w:spacing w:line="360" w:lineRule="auto"/>
        <w:ind w:firstLine="708"/>
        <w:jc w:val="both"/>
        <w:rPr>
          <w:rFonts w:ascii="Arial" w:hAnsi="Arial" w:cs="Arial"/>
          <w:lang w:val="en-US"/>
        </w:rPr>
      </w:pPr>
      <w:r>
        <w:rPr>
          <w:rFonts w:ascii="Arial" w:hAnsi="Arial" w:cs="Arial"/>
          <w:lang w:val="en-US"/>
        </w:rPr>
        <w:t>As</w:t>
      </w:r>
      <w:r w:rsidR="00D307E8">
        <w:rPr>
          <w:rFonts w:ascii="Arial" w:hAnsi="Arial" w:cs="Arial"/>
          <w:lang w:val="en-US"/>
        </w:rPr>
        <w:t>ide from this, aut</w:t>
      </w:r>
      <w:r w:rsidR="007511A7">
        <w:rPr>
          <w:rFonts w:ascii="Arial" w:hAnsi="Arial" w:cs="Arial"/>
          <w:lang w:val="en-US"/>
        </w:rPr>
        <w:t>onomous and independent status e</w:t>
      </w:r>
      <w:r w:rsidR="00D307E8">
        <w:rPr>
          <w:rFonts w:ascii="Arial" w:hAnsi="Arial" w:cs="Arial"/>
          <w:lang w:val="en-US"/>
        </w:rPr>
        <w:t xml:space="preserve">nsured by the Brazilian Constitution to public defenders were also indispensable to the fact that not unusually their actions confront interests and determinations directly emanated from government </w:t>
      </w:r>
      <w:proofErr w:type="gramStart"/>
      <w:r w:rsidR="00D307E8">
        <w:rPr>
          <w:rFonts w:ascii="Arial" w:hAnsi="Arial" w:cs="Arial"/>
          <w:lang w:val="en-US"/>
        </w:rPr>
        <w:t>authorities</w:t>
      </w:r>
      <w:proofErr w:type="gramEnd"/>
      <w:r w:rsidR="00D307E8">
        <w:rPr>
          <w:rFonts w:ascii="Arial" w:hAnsi="Arial" w:cs="Arial"/>
          <w:lang w:val="en-US"/>
        </w:rPr>
        <w:t>.</w:t>
      </w:r>
      <w:r w:rsidR="00BF3651" w:rsidRPr="0067202B">
        <w:rPr>
          <w:rStyle w:val="Refdenotaderodap"/>
          <w:rFonts w:ascii="Arial" w:hAnsi="Arial" w:cs="Arial"/>
          <w:lang w:val="en-US"/>
        </w:rPr>
        <w:footnoteReference w:id="20"/>
      </w:r>
      <w:r w:rsidR="00BF3651" w:rsidRPr="0067202B">
        <w:rPr>
          <w:rFonts w:ascii="Arial" w:hAnsi="Arial" w:cs="Arial"/>
          <w:lang w:val="en-US"/>
        </w:rPr>
        <w:t>.</w:t>
      </w:r>
    </w:p>
    <w:p w:rsidR="001A2EE7" w:rsidRPr="0067202B" w:rsidRDefault="00D307E8" w:rsidP="006B468D">
      <w:pPr>
        <w:spacing w:line="360" w:lineRule="auto"/>
        <w:ind w:firstLine="708"/>
        <w:jc w:val="both"/>
        <w:rPr>
          <w:rFonts w:ascii="Arial" w:hAnsi="Arial" w:cs="Arial"/>
          <w:lang w:val="en-US"/>
        </w:rPr>
      </w:pPr>
      <w:r>
        <w:rPr>
          <w:rFonts w:ascii="Arial" w:hAnsi="Arial" w:cs="Arial"/>
          <w:lang w:val="en-US"/>
        </w:rPr>
        <w:t>This would not mean, however, that the legal aid sys</w:t>
      </w:r>
      <w:r w:rsidR="007511A7">
        <w:rPr>
          <w:rFonts w:ascii="Arial" w:hAnsi="Arial" w:cs="Arial"/>
          <w:lang w:val="en-US"/>
        </w:rPr>
        <w:t xml:space="preserve">tem in Brazil is a flawless one. </w:t>
      </w:r>
      <w:r w:rsidR="007511A7" w:rsidRPr="007511A7">
        <w:rPr>
          <w:rFonts w:ascii="Arial" w:hAnsi="Arial" w:cs="Arial"/>
          <w:lang w:val="en-US"/>
        </w:rPr>
        <w:t xml:space="preserve">On the </w:t>
      </w:r>
      <w:proofErr w:type="gramStart"/>
      <w:r w:rsidR="007511A7" w:rsidRPr="007511A7">
        <w:rPr>
          <w:rFonts w:ascii="Arial" w:hAnsi="Arial" w:cs="Arial"/>
          <w:lang w:val="en-US"/>
        </w:rPr>
        <w:t>contrary:</w:t>
      </w:r>
      <w:proofErr w:type="gramEnd"/>
      <w:r w:rsidR="007511A7" w:rsidRPr="007511A7">
        <w:rPr>
          <w:rFonts w:ascii="Arial" w:hAnsi="Arial" w:cs="Arial"/>
          <w:lang w:val="en-US"/>
        </w:rPr>
        <w:t xml:space="preserve"> there are numerous difficulties and limitations to be overcome.</w:t>
      </w:r>
      <w:r>
        <w:rPr>
          <w:rFonts w:ascii="Arial" w:hAnsi="Arial" w:cs="Arial"/>
          <w:lang w:val="en-US"/>
        </w:rPr>
        <w:t xml:space="preserve"> It </w:t>
      </w:r>
      <w:proofErr w:type="gramStart"/>
      <w:r>
        <w:rPr>
          <w:rFonts w:ascii="Arial" w:hAnsi="Arial" w:cs="Arial"/>
          <w:lang w:val="en-US"/>
        </w:rPr>
        <w:t>must be added</w:t>
      </w:r>
      <w:proofErr w:type="gramEnd"/>
      <w:r>
        <w:rPr>
          <w:rFonts w:ascii="Arial" w:hAnsi="Arial" w:cs="Arial"/>
          <w:lang w:val="en-US"/>
        </w:rPr>
        <w:t xml:space="preserve"> to this the importance of our mentioning of the frailties presented by the institutional system, as above</w:t>
      </w:r>
      <w:r w:rsidR="001A2EE7" w:rsidRPr="0067202B">
        <w:rPr>
          <w:rFonts w:ascii="Arial" w:hAnsi="Arial" w:cs="Arial"/>
          <w:lang w:val="en-US"/>
        </w:rPr>
        <w:t xml:space="preserve">. </w:t>
      </w:r>
      <w:r w:rsidR="00372738">
        <w:rPr>
          <w:rFonts w:ascii="Arial" w:hAnsi="Arial" w:cs="Arial"/>
          <w:lang w:val="en-US"/>
        </w:rPr>
        <w:t>Much</w:t>
      </w:r>
      <w:r>
        <w:rPr>
          <w:rFonts w:ascii="Arial" w:hAnsi="Arial" w:cs="Arial"/>
          <w:lang w:val="en-US"/>
        </w:rPr>
        <w:t xml:space="preserve"> still</w:t>
      </w:r>
      <w:r w:rsidR="00372738">
        <w:rPr>
          <w:rFonts w:ascii="Arial" w:hAnsi="Arial" w:cs="Arial"/>
          <w:lang w:val="en-US"/>
        </w:rPr>
        <w:t xml:space="preserve"> need to </w:t>
      </w:r>
      <w:proofErr w:type="gramStart"/>
      <w:r w:rsidR="00372738">
        <w:rPr>
          <w:rFonts w:ascii="Arial" w:hAnsi="Arial" w:cs="Arial"/>
          <w:lang w:val="en-US"/>
        </w:rPr>
        <w:t>be done</w:t>
      </w:r>
      <w:proofErr w:type="gramEnd"/>
      <w:r w:rsidR="00372738">
        <w:rPr>
          <w:rFonts w:ascii="Arial" w:hAnsi="Arial" w:cs="Arial"/>
          <w:lang w:val="en-US"/>
        </w:rPr>
        <w:t>, and this is strongly</w:t>
      </w:r>
      <w:r>
        <w:rPr>
          <w:rFonts w:ascii="Arial" w:hAnsi="Arial" w:cs="Arial"/>
          <w:lang w:val="en-US"/>
        </w:rPr>
        <w:t xml:space="preserve"> aimed by the representatives of </w:t>
      </w:r>
      <w:r w:rsidR="00372738">
        <w:rPr>
          <w:rFonts w:ascii="Arial" w:hAnsi="Arial" w:cs="Arial"/>
          <w:lang w:val="en-US"/>
        </w:rPr>
        <w:t>t</w:t>
      </w:r>
      <w:r w:rsidR="00167EB9">
        <w:rPr>
          <w:rFonts w:ascii="Arial" w:hAnsi="Arial" w:cs="Arial"/>
          <w:lang w:val="en-US"/>
        </w:rPr>
        <w:t>he PDOs that are deeply conscious that</w:t>
      </w:r>
      <w:r>
        <w:rPr>
          <w:rFonts w:ascii="Arial" w:hAnsi="Arial" w:cs="Arial"/>
          <w:lang w:val="en-US"/>
        </w:rPr>
        <w:t xml:space="preserve"> legal aid model must suffer some adaptations in order to achieve its progress.</w:t>
      </w:r>
    </w:p>
    <w:p w:rsidR="00EC3ED0" w:rsidRDefault="00EB3F17" w:rsidP="006B468D">
      <w:pPr>
        <w:spacing w:line="360" w:lineRule="auto"/>
        <w:ind w:firstLine="708"/>
        <w:jc w:val="both"/>
        <w:rPr>
          <w:rFonts w:ascii="Arial" w:hAnsi="Arial" w:cs="Arial"/>
          <w:lang w:val="en-US"/>
        </w:rPr>
      </w:pPr>
      <w:r>
        <w:rPr>
          <w:rFonts w:ascii="Arial" w:hAnsi="Arial" w:cs="Arial"/>
          <w:lang w:val="en-US"/>
        </w:rPr>
        <w:t xml:space="preserve">It is important </w:t>
      </w:r>
      <w:r w:rsidR="00D307E8">
        <w:rPr>
          <w:rFonts w:ascii="Arial" w:hAnsi="Arial" w:cs="Arial"/>
          <w:lang w:val="en-US"/>
        </w:rPr>
        <w:t>also not to forget the institution’s role in an economic crisis’ scenario. Durin</w:t>
      </w:r>
      <w:r w:rsidR="007511A7">
        <w:rPr>
          <w:rFonts w:ascii="Arial" w:hAnsi="Arial" w:cs="Arial"/>
          <w:lang w:val="en-US"/>
        </w:rPr>
        <w:t xml:space="preserve">g that </w:t>
      </w:r>
      <w:proofErr w:type="gramStart"/>
      <w:r w:rsidR="007511A7">
        <w:rPr>
          <w:rFonts w:ascii="Arial" w:hAnsi="Arial" w:cs="Arial"/>
          <w:lang w:val="en-US"/>
        </w:rPr>
        <w:t>period</w:t>
      </w:r>
      <w:proofErr w:type="gramEnd"/>
      <w:r w:rsidR="007511A7">
        <w:rPr>
          <w:rFonts w:ascii="Arial" w:hAnsi="Arial" w:cs="Arial"/>
          <w:lang w:val="en-US"/>
        </w:rPr>
        <w:t xml:space="preserve"> it is adamant to e</w:t>
      </w:r>
      <w:r w:rsidR="00D307E8">
        <w:rPr>
          <w:rFonts w:ascii="Arial" w:hAnsi="Arial" w:cs="Arial"/>
          <w:lang w:val="en-US"/>
        </w:rPr>
        <w:t>nsure legal a</w:t>
      </w:r>
      <w:r w:rsidR="000770E6">
        <w:rPr>
          <w:rFonts w:ascii="Arial" w:hAnsi="Arial" w:cs="Arial"/>
          <w:lang w:val="en-US"/>
        </w:rPr>
        <w:t>id to those w</w:t>
      </w:r>
      <w:r w:rsidR="00167EB9">
        <w:rPr>
          <w:rFonts w:ascii="Arial" w:hAnsi="Arial" w:cs="Arial"/>
          <w:lang w:val="en-US"/>
        </w:rPr>
        <w:t>ho cannot afford</w:t>
      </w:r>
      <w:r w:rsidR="000770E6">
        <w:rPr>
          <w:rFonts w:ascii="Arial" w:hAnsi="Arial" w:cs="Arial"/>
          <w:lang w:val="en-US"/>
        </w:rPr>
        <w:t xml:space="preserve"> it</w:t>
      </w:r>
      <w:r w:rsidR="00EC3ED0" w:rsidRPr="0067202B">
        <w:rPr>
          <w:rFonts w:ascii="Arial" w:hAnsi="Arial" w:cs="Arial"/>
          <w:lang w:val="en-US"/>
        </w:rPr>
        <w:t xml:space="preserve">. </w:t>
      </w:r>
      <w:r w:rsidR="007511A7">
        <w:rPr>
          <w:rFonts w:ascii="Arial" w:hAnsi="Arial" w:cs="Arial"/>
          <w:lang w:val="en-US"/>
        </w:rPr>
        <w:t>It is undeniable that</w:t>
      </w:r>
      <w:r w:rsidR="00D307E8">
        <w:rPr>
          <w:rFonts w:ascii="Arial" w:hAnsi="Arial" w:cs="Arial"/>
          <w:lang w:val="en-US"/>
        </w:rPr>
        <w:t xml:space="preserve"> the demand for Public Defender’s Office tends to suffer a significant increase during troubled periods. An easy-spotted example is </w:t>
      </w:r>
      <w:r w:rsidR="000770E6">
        <w:rPr>
          <w:rFonts w:ascii="Arial" w:hAnsi="Arial" w:cs="Arial"/>
          <w:lang w:val="en-US"/>
        </w:rPr>
        <w:t>the one</w:t>
      </w:r>
      <w:r w:rsidR="00D307E8">
        <w:rPr>
          <w:rFonts w:ascii="Arial" w:hAnsi="Arial" w:cs="Arial"/>
          <w:lang w:val="en-US"/>
        </w:rPr>
        <w:t xml:space="preserve"> related to the social division of </w:t>
      </w:r>
      <w:proofErr w:type="spellStart"/>
      <w:r w:rsidR="00D307E8">
        <w:rPr>
          <w:rFonts w:ascii="Arial" w:hAnsi="Arial" w:cs="Arial"/>
          <w:lang w:val="en-US"/>
        </w:rPr>
        <w:t>labo</w:t>
      </w:r>
      <w:r w:rsidR="000770E6">
        <w:rPr>
          <w:rFonts w:ascii="Arial" w:hAnsi="Arial" w:cs="Arial"/>
          <w:lang w:val="en-US"/>
        </w:rPr>
        <w:t>u</w:t>
      </w:r>
      <w:r w:rsidR="00D307E8">
        <w:rPr>
          <w:rFonts w:ascii="Arial" w:hAnsi="Arial" w:cs="Arial"/>
          <w:lang w:val="en-US"/>
        </w:rPr>
        <w:t>r</w:t>
      </w:r>
      <w:proofErr w:type="spellEnd"/>
      <w:r w:rsidR="00D307E8">
        <w:rPr>
          <w:rFonts w:ascii="Arial" w:hAnsi="Arial" w:cs="Arial"/>
          <w:lang w:val="en-US"/>
        </w:rPr>
        <w:t xml:space="preserve">, when, </w:t>
      </w:r>
      <w:r w:rsidR="000770E6">
        <w:rPr>
          <w:rFonts w:ascii="Arial" w:hAnsi="Arial" w:cs="Arial"/>
          <w:lang w:val="en-US"/>
        </w:rPr>
        <w:t xml:space="preserve">while there </w:t>
      </w:r>
      <w:proofErr w:type="spellStart"/>
      <w:r w:rsidR="000770E6">
        <w:rPr>
          <w:rFonts w:ascii="Arial" w:hAnsi="Arial" w:cs="Arial"/>
          <w:lang w:val="en-US"/>
        </w:rPr>
        <w:t>isa</w:t>
      </w:r>
      <w:proofErr w:type="spellEnd"/>
      <w:r w:rsidR="000770E6">
        <w:rPr>
          <w:rFonts w:ascii="Arial" w:hAnsi="Arial" w:cs="Arial"/>
          <w:lang w:val="en-US"/>
        </w:rPr>
        <w:t xml:space="preserve"> </w:t>
      </w:r>
      <w:r w:rsidR="00D307E8">
        <w:rPr>
          <w:rFonts w:ascii="Arial" w:hAnsi="Arial" w:cs="Arial"/>
          <w:lang w:val="en-US"/>
        </w:rPr>
        <w:t>crisis, many cit</w:t>
      </w:r>
      <w:r w:rsidR="000770E6">
        <w:rPr>
          <w:rFonts w:ascii="Arial" w:hAnsi="Arial" w:cs="Arial"/>
          <w:lang w:val="en-US"/>
        </w:rPr>
        <w:t>izens become unemployed; the several</w:t>
      </w:r>
      <w:r w:rsidR="00D307E8">
        <w:rPr>
          <w:rFonts w:ascii="Arial" w:hAnsi="Arial" w:cs="Arial"/>
          <w:lang w:val="en-US"/>
        </w:rPr>
        <w:t xml:space="preserve"> impacts caused by this new status tend to increase t</w:t>
      </w:r>
      <w:r w:rsidR="000770E6">
        <w:rPr>
          <w:rFonts w:ascii="Arial" w:hAnsi="Arial" w:cs="Arial"/>
          <w:lang w:val="en-US"/>
        </w:rPr>
        <w:t xml:space="preserve">he perception of legal assistance as a resort to smooth the compulsory features brought by a decrease in average living standards. </w:t>
      </w:r>
    </w:p>
    <w:p w:rsidR="00B02393" w:rsidRPr="00B02393" w:rsidRDefault="00B02393" w:rsidP="0050777D">
      <w:pPr>
        <w:spacing w:line="360" w:lineRule="auto"/>
        <w:ind w:firstLine="708"/>
        <w:jc w:val="both"/>
        <w:rPr>
          <w:rFonts w:ascii="Arial" w:hAnsi="Arial" w:cs="Arial"/>
          <w:lang w:val="fr-FR"/>
        </w:rPr>
      </w:pPr>
      <w:r w:rsidRPr="00B02393">
        <w:rPr>
          <w:rFonts w:ascii="Arial" w:hAnsi="Arial" w:cs="Arial"/>
          <w:lang w:val="fr-FR"/>
        </w:rPr>
        <w:t>Finally, this action in a more proactive and extrajudicial way allows not only the satisfaction of the immediate legal needs, but also creates a closer relationship with the public power, which facilitates the resolution of conflicts.</w:t>
      </w:r>
    </w:p>
    <w:p w:rsidR="0050777D" w:rsidRPr="00B02393" w:rsidRDefault="0050777D" w:rsidP="006B468D">
      <w:pPr>
        <w:spacing w:line="360" w:lineRule="auto"/>
        <w:ind w:firstLine="708"/>
        <w:jc w:val="both"/>
        <w:rPr>
          <w:rFonts w:ascii="Arial" w:hAnsi="Arial" w:cs="Arial"/>
          <w:lang w:val="fr-FR"/>
        </w:rPr>
      </w:pPr>
    </w:p>
    <w:sectPr w:rsidR="0050777D" w:rsidRPr="00B02393" w:rsidSect="00B116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29" w:rsidRDefault="00BB2E29" w:rsidP="0069241A">
      <w:pPr>
        <w:spacing w:after="0" w:line="240" w:lineRule="auto"/>
      </w:pPr>
      <w:r>
        <w:separator/>
      </w:r>
    </w:p>
  </w:endnote>
  <w:endnote w:type="continuationSeparator" w:id="0">
    <w:p w:rsidR="00BB2E29" w:rsidRDefault="00BB2E29" w:rsidP="0069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29" w:rsidRDefault="00BB2E29" w:rsidP="0069241A">
      <w:pPr>
        <w:spacing w:after="0" w:line="240" w:lineRule="auto"/>
      </w:pPr>
      <w:r>
        <w:separator/>
      </w:r>
    </w:p>
  </w:footnote>
  <w:footnote w:type="continuationSeparator" w:id="0">
    <w:p w:rsidR="00BB2E29" w:rsidRDefault="00BB2E29" w:rsidP="0069241A">
      <w:pPr>
        <w:spacing w:after="0" w:line="240" w:lineRule="auto"/>
      </w:pPr>
      <w:r>
        <w:continuationSeparator/>
      </w:r>
    </w:p>
  </w:footnote>
  <w:footnote w:id="1">
    <w:p w:rsidR="00155E7C" w:rsidRPr="005E35E5" w:rsidRDefault="00155E7C" w:rsidP="005E35E5">
      <w:pPr>
        <w:jc w:val="both"/>
        <w:rPr>
          <w:rFonts w:ascii="Arial" w:hAnsi="Arial" w:cs="Arial"/>
          <w:sz w:val="20"/>
          <w:szCs w:val="20"/>
          <w:lang w:val="en-GB"/>
        </w:rPr>
      </w:pPr>
      <w:r w:rsidRPr="005E35E5">
        <w:rPr>
          <w:rStyle w:val="Refdenotaderodap"/>
          <w:rFonts w:ascii="Arial" w:hAnsi="Arial" w:cs="Arial"/>
          <w:sz w:val="20"/>
          <w:szCs w:val="20"/>
        </w:rPr>
        <w:footnoteRef/>
      </w:r>
      <w:r w:rsidRPr="005E35E5">
        <w:rPr>
          <w:rFonts w:ascii="Arial" w:hAnsi="Arial" w:cs="Arial"/>
          <w:b/>
          <w:sz w:val="20"/>
          <w:szCs w:val="20"/>
          <w:lang w:val="en-GB"/>
        </w:rPr>
        <w:t>CLEBER FRANCISCO ALVES</w:t>
      </w:r>
      <w:r w:rsidRPr="005E35E5">
        <w:rPr>
          <w:rFonts w:ascii="Arial" w:hAnsi="Arial" w:cs="Arial"/>
          <w:sz w:val="20"/>
          <w:szCs w:val="20"/>
          <w:lang w:val="en-GB"/>
        </w:rPr>
        <w:t xml:space="preserve"> is a Professor at </w:t>
      </w:r>
      <w:proofErr w:type="spellStart"/>
      <w:r w:rsidRPr="005E35E5">
        <w:rPr>
          <w:rFonts w:ascii="Arial" w:hAnsi="Arial" w:cs="Arial"/>
          <w:sz w:val="20"/>
          <w:szCs w:val="20"/>
          <w:lang w:val="en-GB"/>
        </w:rPr>
        <w:t>Universidade</w:t>
      </w:r>
      <w:proofErr w:type="spellEnd"/>
      <w:r w:rsidRPr="005E35E5">
        <w:rPr>
          <w:rFonts w:ascii="Arial" w:hAnsi="Arial" w:cs="Arial"/>
          <w:sz w:val="20"/>
          <w:szCs w:val="20"/>
          <w:lang w:val="en-GB"/>
        </w:rPr>
        <w:t xml:space="preserve"> Federal </w:t>
      </w:r>
      <w:proofErr w:type="spellStart"/>
      <w:r w:rsidRPr="005E35E5">
        <w:rPr>
          <w:rFonts w:ascii="Arial" w:hAnsi="Arial" w:cs="Arial"/>
          <w:sz w:val="20"/>
          <w:szCs w:val="20"/>
          <w:lang w:val="en-GB"/>
        </w:rPr>
        <w:t>Fluminense</w:t>
      </w:r>
      <w:proofErr w:type="spellEnd"/>
      <w:r w:rsidRPr="005E35E5">
        <w:rPr>
          <w:rFonts w:ascii="Arial" w:hAnsi="Arial" w:cs="Arial"/>
          <w:sz w:val="20"/>
          <w:szCs w:val="20"/>
          <w:lang w:val="en-GB"/>
        </w:rPr>
        <w:t xml:space="preserve"> (Brazil) and a researcher at Post Graduate Program in Sociology and Law. Dean in Faculty of Law at the </w:t>
      </w:r>
      <w:proofErr w:type="spellStart"/>
      <w:r w:rsidRPr="005E35E5">
        <w:rPr>
          <w:rFonts w:ascii="Arial" w:hAnsi="Arial" w:cs="Arial"/>
          <w:sz w:val="20"/>
          <w:szCs w:val="20"/>
          <w:lang w:val="en-GB"/>
        </w:rPr>
        <w:t>Universidade</w:t>
      </w:r>
      <w:proofErr w:type="spellEnd"/>
      <w:r>
        <w:rPr>
          <w:rFonts w:ascii="Arial" w:hAnsi="Arial" w:cs="Arial"/>
          <w:sz w:val="20"/>
          <w:szCs w:val="20"/>
          <w:lang w:val="en-GB"/>
        </w:rPr>
        <w:t xml:space="preserve"> </w:t>
      </w:r>
      <w:proofErr w:type="spellStart"/>
      <w:r w:rsidRPr="005E35E5">
        <w:rPr>
          <w:rFonts w:ascii="Arial" w:hAnsi="Arial" w:cs="Arial"/>
          <w:sz w:val="20"/>
          <w:szCs w:val="20"/>
          <w:lang w:val="en-GB"/>
        </w:rPr>
        <w:t>Católica</w:t>
      </w:r>
      <w:proofErr w:type="spellEnd"/>
      <w:r w:rsidRPr="005E35E5">
        <w:rPr>
          <w:rFonts w:ascii="Arial" w:hAnsi="Arial" w:cs="Arial"/>
          <w:sz w:val="20"/>
          <w:szCs w:val="20"/>
          <w:lang w:val="en-GB"/>
        </w:rPr>
        <w:t xml:space="preserve"> de </w:t>
      </w:r>
      <w:proofErr w:type="spellStart"/>
      <w:r w:rsidRPr="005E35E5">
        <w:rPr>
          <w:rFonts w:ascii="Arial" w:hAnsi="Arial" w:cs="Arial"/>
          <w:sz w:val="20"/>
          <w:szCs w:val="20"/>
          <w:lang w:val="en-GB"/>
        </w:rPr>
        <w:t>Petrópolis</w:t>
      </w:r>
      <w:proofErr w:type="spellEnd"/>
      <w:r w:rsidRPr="005E35E5">
        <w:rPr>
          <w:rFonts w:ascii="Arial" w:hAnsi="Arial" w:cs="Arial"/>
          <w:sz w:val="20"/>
          <w:szCs w:val="20"/>
          <w:lang w:val="en-GB"/>
        </w:rPr>
        <w:t xml:space="preserve"> during 1999-2002 tenure. PhD in Law (2005) at</w:t>
      </w:r>
      <w:r>
        <w:rPr>
          <w:rFonts w:ascii="Arial" w:hAnsi="Arial" w:cs="Arial"/>
          <w:sz w:val="20"/>
          <w:szCs w:val="20"/>
          <w:lang w:val="en-GB"/>
        </w:rPr>
        <w:t xml:space="preserve"> </w:t>
      </w:r>
      <w:proofErr w:type="spellStart"/>
      <w:r w:rsidRPr="005E35E5">
        <w:rPr>
          <w:rFonts w:ascii="Arial" w:hAnsi="Arial" w:cs="Arial"/>
          <w:sz w:val="20"/>
          <w:szCs w:val="20"/>
          <w:lang w:val="en-GB"/>
        </w:rPr>
        <w:t>Pontificia</w:t>
      </w:r>
      <w:proofErr w:type="spellEnd"/>
      <w:r>
        <w:rPr>
          <w:rFonts w:ascii="Arial" w:hAnsi="Arial" w:cs="Arial"/>
          <w:sz w:val="20"/>
          <w:szCs w:val="20"/>
          <w:lang w:val="en-GB"/>
        </w:rPr>
        <w:t xml:space="preserve"> </w:t>
      </w:r>
      <w:proofErr w:type="spellStart"/>
      <w:r w:rsidRPr="005E35E5">
        <w:rPr>
          <w:rFonts w:ascii="Arial" w:hAnsi="Arial" w:cs="Arial"/>
          <w:sz w:val="20"/>
          <w:szCs w:val="20"/>
          <w:lang w:val="en-GB"/>
        </w:rPr>
        <w:t>Universidade</w:t>
      </w:r>
      <w:proofErr w:type="spellEnd"/>
      <w:r>
        <w:rPr>
          <w:rFonts w:ascii="Arial" w:hAnsi="Arial" w:cs="Arial"/>
          <w:sz w:val="20"/>
          <w:szCs w:val="20"/>
          <w:lang w:val="en-GB"/>
        </w:rPr>
        <w:t xml:space="preserve"> </w:t>
      </w:r>
      <w:proofErr w:type="spellStart"/>
      <w:r w:rsidRPr="005E35E5">
        <w:rPr>
          <w:rFonts w:ascii="Arial" w:hAnsi="Arial" w:cs="Arial"/>
          <w:sz w:val="20"/>
          <w:szCs w:val="20"/>
          <w:lang w:val="en-GB"/>
        </w:rPr>
        <w:t>Católica</w:t>
      </w:r>
      <w:proofErr w:type="spellEnd"/>
      <w:r w:rsidRPr="005E35E5">
        <w:rPr>
          <w:rFonts w:ascii="Arial" w:hAnsi="Arial" w:cs="Arial"/>
          <w:sz w:val="20"/>
          <w:szCs w:val="20"/>
          <w:lang w:val="en-GB"/>
        </w:rPr>
        <w:t xml:space="preserve"> do Rio de Janeiro: the doctoral thesis is a comparative study about “Legal Aid in the United States, in France and in Brazil”. Visiting Fellow at the University </w:t>
      </w:r>
      <w:proofErr w:type="gramStart"/>
      <w:r w:rsidRPr="005E35E5">
        <w:rPr>
          <w:rFonts w:ascii="Arial" w:hAnsi="Arial" w:cs="Arial"/>
          <w:sz w:val="20"/>
          <w:szCs w:val="20"/>
          <w:lang w:val="en-GB"/>
        </w:rPr>
        <w:t>of</w:t>
      </w:r>
      <w:proofErr w:type="gramEnd"/>
      <w:r w:rsidRPr="005E35E5">
        <w:rPr>
          <w:rFonts w:ascii="Arial" w:hAnsi="Arial" w:cs="Arial"/>
          <w:sz w:val="20"/>
          <w:szCs w:val="20"/>
          <w:lang w:val="en-GB"/>
        </w:rPr>
        <w:t xml:space="preserve"> Baltimore, USA (2003), at the </w:t>
      </w:r>
      <w:proofErr w:type="spellStart"/>
      <w:r w:rsidRPr="005E35E5">
        <w:rPr>
          <w:rFonts w:ascii="Arial" w:hAnsi="Arial" w:cs="Arial"/>
          <w:sz w:val="20"/>
          <w:szCs w:val="20"/>
          <w:lang w:val="en-GB"/>
        </w:rPr>
        <w:t>Université</w:t>
      </w:r>
      <w:proofErr w:type="spellEnd"/>
      <w:r w:rsidRPr="005E35E5">
        <w:rPr>
          <w:rFonts w:ascii="Arial" w:hAnsi="Arial" w:cs="Arial"/>
          <w:sz w:val="20"/>
          <w:szCs w:val="20"/>
          <w:lang w:val="en-GB"/>
        </w:rPr>
        <w:t xml:space="preserve"> de Montpellier, France (2004), and at the Institute of Advanced Legal Studies of the University of London (2014/2015). He is also a Public Defender (since 1994) with the Rio de Janeiro’s State Public Defenders and works representing poor litigants in a Civil Court in his hometown, </w:t>
      </w:r>
      <w:proofErr w:type="spellStart"/>
      <w:r w:rsidRPr="005E35E5">
        <w:rPr>
          <w:rFonts w:ascii="Arial" w:hAnsi="Arial" w:cs="Arial"/>
          <w:sz w:val="20"/>
          <w:szCs w:val="20"/>
          <w:lang w:val="en-GB"/>
        </w:rPr>
        <w:t>Petrópolis</w:t>
      </w:r>
      <w:proofErr w:type="spellEnd"/>
      <w:r w:rsidRPr="005E35E5">
        <w:rPr>
          <w:rFonts w:ascii="Arial" w:hAnsi="Arial" w:cs="Arial"/>
          <w:sz w:val="20"/>
          <w:szCs w:val="20"/>
          <w:lang w:val="en-GB"/>
        </w:rPr>
        <w:t xml:space="preserve"> (Brazil).</w:t>
      </w:r>
    </w:p>
  </w:footnote>
  <w:footnote w:id="2">
    <w:p w:rsidR="00155E7C" w:rsidRPr="005E35E5"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5E35E5">
        <w:rPr>
          <w:rFonts w:ascii="Arial" w:hAnsi="Arial" w:cs="Arial"/>
          <w:b/>
          <w:lang w:val="en-GB"/>
        </w:rPr>
        <w:t xml:space="preserve">RAQUEL MARIA CONCEIÇÃO DE FARIA </w:t>
      </w:r>
      <w:r w:rsidRPr="005E35E5">
        <w:rPr>
          <w:rFonts w:ascii="Arial" w:hAnsi="Arial" w:cs="Arial"/>
          <w:lang w:val="en-GB"/>
        </w:rPr>
        <w:t xml:space="preserve">is a lawyer specializing in Public Advocacy. M.A. student in Sociology and Law at </w:t>
      </w:r>
      <w:proofErr w:type="spellStart"/>
      <w:r w:rsidRPr="005E35E5">
        <w:rPr>
          <w:rFonts w:ascii="Arial" w:hAnsi="Arial" w:cs="Arial"/>
          <w:lang w:val="en-GB"/>
        </w:rPr>
        <w:t>Universidade</w:t>
      </w:r>
      <w:proofErr w:type="spellEnd"/>
      <w:r w:rsidRPr="005E35E5">
        <w:rPr>
          <w:rFonts w:ascii="Arial" w:hAnsi="Arial" w:cs="Arial"/>
          <w:lang w:val="en-GB"/>
        </w:rPr>
        <w:t xml:space="preserve"> Federal </w:t>
      </w:r>
      <w:proofErr w:type="spellStart"/>
      <w:r w:rsidRPr="005E35E5">
        <w:rPr>
          <w:rFonts w:ascii="Arial" w:hAnsi="Arial" w:cs="Arial"/>
          <w:lang w:val="en-GB"/>
        </w:rPr>
        <w:t>Fluminense</w:t>
      </w:r>
      <w:proofErr w:type="spellEnd"/>
      <w:r w:rsidRPr="005E35E5">
        <w:rPr>
          <w:rFonts w:ascii="Arial" w:hAnsi="Arial" w:cs="Arial"/>
          <w:lang w:val="en-GB"/>
        </w:rPr>
        <w:t xml:space="preserve"> (2017-2019) with a major at Civil Procedural Law at </w:t>
      </w:r>
      <w:proofErr w:type="spellStart"/>
      <w:r w:rsidRPr="005E35E5">
        <w:rPr>
          <w:rFonts w:ascii="Arial" w:hAnsi="Arial" w:cs="Arial"/>
          <w:lang w:val="en-GB"/>
        </w:rPr>
        <w:t>Università</w:t>
      </w:r>
      <w:proofErr w:type="spellEnd"/>
      <w:r>
        <w:rPr>
          <w:rFonts w:ascii="Arial" w:hAnsi="Arial" w:cs="Arial"/>
          <w:lang w:val="en-GB"/>
        </w:rPr>
        <w:t xml:space="preserve"> </w:t>
      </w:r>
      <w:proofErr w:type="spellStart"/>
      <w:r w:rsidRPr="005E35E5">
        <w:rPr>
          <w:rFonts w:ascii="Arial" w:hAnsi="Arial" w:cs="Arial"/>
          <w:lang w:val="en-GB"/>
        </w:rPr>
        <w:t>degli</w:t>
      </w:r>
      <w:proofErr w:type="spellEnd"/>
      <w:r>
        <w:rPr>
          <w:rFonts w:ascii="Arial" w:hAnsi="Arial" w:cs="Arial"/>
          <w:lang w:val="en-GB"/>
        </w:rPr>
        <w:t xml:space="preserve"> </w:t>
      </w:r>
      <w:proofErr w:type="spellStart"/>
      <w:r w:rsidRPr="005E35E5">
        <w:rPr>
          <w:rFonts w:ascii="Arial" w:hAnsi="Arial" w:cs="Arial"/>
          <w:lang w:val="en-GB"/>
        </w:rPr>
        <w:t>Studi</w:t>
      </w:r>
      <w:proofErr w:type="spellEnd"/>
      <w:r w:rsidRPr="005E35E5">
        <w:rPr>
          <w:rFonts w:ascii="Arial" w:hAnsi="Arial" w:cs="Arial"/>
          <w:lang w:val="en-GB"/>
        </w:rPr>
        <w:t xml:space="preserve"> di Roma "Tor </w:t>
      </w:r>
      <w:proofErr w:type="spellStart"/>
      <w:r w:rsidRPr="005E35E5">
        <w:rPr>
          <w:rFonts w:ascii="Arial" w:hAnsi="Arial" w:cs="Arial"/>
          <w:lang w:val="en-GB"/>
        </w:rPr>
        <w:t>Vergata</w:t>
      </w:r>
      <w:proofErr w:type="spellEnd"/>
      <w:r w:rsidRPr="005E35E5">
        <w:rPr>
          <w:rFonts w:ascii="Arial" w:hAnsi="Arial" w:cs="Arial"/>
          <w:lang w:val="en-GB"/>
        </w:rPr>
        <w:t xml:space="preserve">” (2013-2014); currently a researcher at Legal Needs in Brazil and worldwide. </w:t>
      </w:r>
    </w:p>
  </w:footnote>
  <w:footnote w:id="3">
    <w:p w:rsidR="00155E7C" w:rsidRPr="00561B59" w:rsidRDefault="00155E7C" w:rsidP="005E35E5">
      <w:pPr>
        <w:pStyle w:val="Textodenotaderodap"/>
        <w:jc w:val="both"/>
        <w:rPr>
          <w:rFonts w:ascii="Arial" w:hAnsi="Arial" w:cs="Arial"/>
        </w:rPr>
      </w:pPr>
      <w:r w:rsidRPr="005E35E5">
        <w:rPr>
          <w:rStyle w:val="Refdenotaderodap"/>
          <w:rFonts w:ascii="Arial" w:hAnsi="Arial" w:cs="Arial"/>
        </w:rPr>
        <w:footnoteRef/>
      </w:r>
      <w:r w:rsidRPr="00372EA2">
        <w:rPr>
          <w:rFonts w:ascii="Arial" w:hAnsi="Arial" w:cs="Arial"/>
        </w:rPr>
        <w:t xml:space="preserve"> NASCIMENTO, Paulo César. </w:t>
      </w:r>
      <w:r w:rsidRPr="00372EA2">
        <w:rPr>
          <w:rFonts w:ascii="Arial" w:hAnsi="Arial" w:cs="Arial"/>
          <w:i/>
        </w:rPr>
        <w:t>“Ontologia e Instituições</w:t>
      </w:r>
      <w:r w:rsidR="00561B59">
        <w:rPr>
          <w:rFonts w:ascii="Arial" w:hAnsi="Arial" w:cs="Arial"/>
          <w:i/>
        </w:rPr>
        <w:t xml:space="preserve"> </w:t>
      </w:r>
      <w:r w:rsidRPr="00372EA2">
        <w:rPr>
          <w:rFonts w:ascii="Arial" w:hAnsi="Arial" w:cs="Arial"/>
          <w:i/>
        </w:rPr>
        <w:t>na Teoria Política de Hannah Arendt”</w:t>
      </w:r>
      <w:r w:rsidRPr="00372EA2">
        <w:rPr>
          <w:rFonts w:ascii="Arial" w:hAnsi="Arial" w:cs="Arial"/>
        </w:rPr>
        <w:t xml:space="preserve">. </w:t>
      </w:r>
      <w:r w:rsidRPr="005E35E5">
        <w:rPr>
          <w:rFonts w:ascii="Arial" w:hAnsi="Arial" w:cs="Arial"/>
          <w:lang w:val="en-GB"/>
        </w:rPr>
        <w:t xml:space="preserve">Available at: https://seer.ufs.br/index.php/prometeus/article/viewFile/5694/4850. </w:t>
      </w:r>
      <w:r w:rsidRPr="00561B59">
        <w:rPr>
          <w:rFonts w:ascii="Arial" w:hAnsi="Arial" w:cs="Arial"/>
        </w:rPr>
        <w:t xml:space="preserve">Access </w:t>
      </w:r>
      <w:proofErr w:type="spellStart"/>
      <w:r w:rsidRPr="00561B59">
        <w:rPr>
          <w:rFonts w:ascii="Arial" w:hAnsi="Arial" w:cs="Arial"/>
        </w:rPr>
        <w:t>on</w:t>
      </w:r>
      <w:proofErr w:type="spellEnd"/>
      <w:r w:rsidRPr="00561B59">
        <w:rPr>
          <w:rFonts w:ascii="Arial" w:hAnsi="Arial" w:cs="Arial"/>
        </w:rPr>
        <w:t>: 30 May. 2018.</w:t>
      </w:r>
    </w:p>
  </w:footnote>
  <w:footnote w:id="4">
    <w:p w:rsidR="00155E7C" w:rsidRPr="00561B59" w:rsidRDefault="00155E7C" w:rsidP="005E35E5">
      <w:pPr>
        <w:pStyle w:val="Textodenotaderodap"/>
        <w:jc w:val="both"/>
        <w:rPr>
          <w:rFonts w:ascii="Arial" w:hAnsi="Arial" w:cs="Arial"/>
        </w:rPr>
      </w:pPr>
      <w:r w:rsidRPr="005E35E5">
        <w:rPr>
          <w:rStyle w:val="Refdenotaderodap"/>
          <w:rFonts w:ascii="Arial" w:hAnsi="Arial" w:cs="Arial"/>
        </w:rPr>
        <w:footnoteRef/>
      </w:r>
      <w:r w:rsidRPr="00561B59">
        <w:rPr>
          <w:rFonts w:ascii="Arial" w:hAnsi="Arial" w:cs="Arial"/>
        </w:rPr>
        <w:t xml:space="preserve"> Idem.</w:t>
      </w:r>
    </w:p>
  </w:footnote>
  <w:footnote w:id="5">
    <w:p w:rsidR="00155E7C" w:rsidRPr="00215AE1" w:rsidRDefault="00155E7C" w:rsidP="00215AE1">
      <w:pPr>
        <w:pStyle w:val="Textodenotaderodap"/>
        <w:jc w:val="both"/>
        <w:rPr>
          <w:rFonts w:ascii="Arial" w:hAnsi="Arial" w:cs="Arial"/>
          <w:lang w:val="en-GB"/>
        </w:rPr>
      </w:pPr>
      <w:r w:rsidRPr="00215AE1">
        <w:rPr>
          <w:rStyle w:val="Refdenotaderodap"/>
          <w:rFonts w:ascii="Arial" w:hAnsi="Arial" w:cs="Arial"/>
        </w:rPr>
        <w:footnoteRef/>
      </w:r>
      <w:r w:rsidRPr="00215AE1">
        <w:rPr>
          <w:rFonts w:ascii="Arial" w:hAnsi="Arial" w:cs="Arial"/>
        </w:rPr>
        <w:t xml:space="preserve"> CASTRO, André Luís Machado; DE VITTO, Renato Campos Pinto. “A Defensoria Pública como Instrumento de Consolidação da Democracia”. </w:t>
      </w:r>
      <w:r w:rsidRPr="00215AE1">
        <w:rPr>
          <w:rFonts w:ascii="Arial" w:hAnsi="Arial" w:cs="Arial"/>
          <w:lang w:val="en-GB"/>
        </w:rPr>
        <w:t>Available at: http://www.apadep.org.br/artigos/a-defensoria-publica-como-instrumento-de-consolidacao-da-democracia/. Access on: 30 May. 2018.</w:t>
      </w:r>
    </w:p>
  </w:footnote>
  <w:footnote w:id="6">
    <w:p w:rsidR="00155E7C" w:rsidRPr="00561B59" w:rsidRDefault="00155E7C" w:rsidP="005E35E5">
      <w:pPr>
        <w:pStyle w:val="Textodenotaderodap"/>
        <w:jc w:val="both"/>
        <w:rPr>
          <w:rFonts w:ascii="Arial" w:hAnsi="Arial" w:cs="Arial"/>
        </w:rPr>
      </w:pPr>
      <w:r w:rsidRPr="005E35E5">
        <w:rPr>
          <w:rStyle w:val="Refdenotaderodap"/>
          <w:rFonts w:ascii="Arial" w:hAnsi="Arial" w:cs="Arial"/>
        </w:rPr>
        <w:footnoteRef/>
      </w:r>
      <w:r w:rsidRPr="005E35E5">
        <w:rPr>
          <w:rFonts w:ascii="Arial" w:hAnsi="Arial" w:cs="Arial"/>
          <w:lang w:val="fr-FR"/>
        </w:rPr>
        <w:t xml:space="preserve">CAPPELLETTI, Mauro; GARTH, Bryant (1988). Acesso à justiça. </w:t>
      </w:r>
      <w:r w:rsidRPr="00215AE1">
        <w:rPr>
          <w:rFonts w:ascii="Arial" w:hAnsi="Arial" w:cs="Arial"/>
          <w:lang w:val="en-GB"/>
        </w:rPr>
        <w:t>Translation from the English ve</w:t>
      </w:r>
      <w:r>
        <w:rPr>
          <w:rFonts w:ascii="Arial" w:hAnsi="Arial" w:cs="Arial"/>
          <w:lang w:val="en-GB"/>
        </w:rPr>
        <w:t>rsion</w:t>
      </w:r>
      <w:r w:rsidRPr="00215AE1">
        <w:rPr>
          <w:rFonts w:ascii="Arial" w:hAnsi="Arial" w:cs="Arial"/>
          <w:lang w:val="en-GB"/>
        </w:rPr>
        <w:t xml:space="preserve"> made by: Ellen Gracie </w:t>
      </w:r>
      <w:proofErr w:type="spellStart"/>
      <w:r w:rsidRPr="00215AE1">
        <w:rPr>
          <w:rFonts w:ascii="Arial" w:hAnsi="Arial" w:cs="Arial"/>
          <w:lang w:val="en-GB"/>
        </w:rPr>
        <w:t>Northfleet</w:t>
      </w:r>
      <w:proofErr w:type="spellEnd"/>
      <w:r w:rsidRPr="00215AE1">
        <w:rPr>
          <w:rFonts w:ascii="Arial" w:hAnsi="Arial" w:cs="Arial"/>
          <w:lang w:val="en-GB"/>
        </w:rPr>
        <w:t xml:space="preserve">. </w:t>
      </w:r>
      <w:r w:rsidRPr="00561B59">
        <w:rPr>
          <w:rFonts w:ascii="Arial" w:hAnsi="Arial" w:cs="Arial"/>
        </w:rPr>
        <w:t>Porto Alegre: Sergio Antônio Fabris, p. 8.</w:t>
      </w:r>
    </w:p>
  </w:footnote>
  <w:footnote w:id="7">
    <w:p w:rsidR="00155E7C" w:rsidRPr="00561B59"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5E35E5">
        <w:rPr>
          <w:rFonts w:ascii="Arial" w:hAnsi="Arial" w:cs="Arial"/>
        </w:rPr>
        <w:t>S</w:t>
      </w:r>
      <w:r>
        <w:rPr>
          <w:rFonts w:ascii="Arial" w:hAnsi="Arial" w:cs="Arial"/>
        </w:rPr>
        <w:t>ANTOS</w:t>
      </w:r>
      <w:r w:rsidRPr="005E35E5">
        <w:rPr>
          <w:rFonts w:ascii="Arial" w:hAnsi="Arial" w:cs="Arial"/>
        </w:rPr>
        <w:t xml:space="preserve">, Boaventura de Sousa (2007). </w:t>
      </w:r>
      <w:proofErr w:type="gramStart"/>
      <w:r w:rsidRPr="005E35E5">
        <w:rPr>
          <w:rFonts w:ascii="Arial" w:hAnsi="Arial" w:cs="Arial"/>
          <w:i/>
        </w:rPr>
        <w:t>”Para</w:t>
      </w:r>
      <w:proofErr w:type="gramEnd"/>
      <w:r w:rsidRPr="005E35E5">
        <w:rPr>
          <w:rFonts w:ascii="Arial" w:hAnsi="Arial" w:cs="Arial"/>
          <w:i/>
        </w:rPr>
        <w:t xml:space="preserve"> uma revolução democrática da justiça”</w:t>
      </w:r>
      <w:r w:rsidRPr="005E35E5">
        <w:rPr>
          <w:rFonts w:ascii="Arial" w:hAnsi="Arial" w:cs="Arial"/>
        </w:rPr>
        <w:t xml:space="preserve">. </w:t>
      </w:r>
      <w:r w:rsidRPr="00561B59">
        <w:rPr>
          <w:rFonts w:ascii="Arial" w:hAnsi="Arial" w:cs="Arial"/>
          <w:lang w:val="en-GB"/>
        </w:rPr>
        <w:t>São Paulo: Cortez.</w:t>
      </w:r>
    </w:p>
  </w:footnote>
  <w:footnote w:id="8">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561B59">
        <w:rPr>
          <w:rFonts w:ascii="Arial" w:hAnsi="Arial" w:cs="Arial"/>
          <w:lang w:val="en-GB"/>
        </w:rPr>
        <w:t xml:space="preserve"> Idem</w:t>
      </w:r>
      <w:r w:rsidRPr="00372EA2">
        <w:rPr>
          <w:rFonts w:ascii="Arial" w:hAnsi="Arial" w:cs="Arial"/>
          <w:lang w:val="en-GB"/>
        </w:rPr>
        <w:t>, p.32.</w:t>
      </w:r>
    </w:p>
  </w:footnote>
  <w:footnote w:id="9">
    <w:p w:rsidR="00155E7C" w:rsidRPr="00561B59" w:rsidRDefault="00155E7C" w:rsidP="005E35E5">
      <w:pPr>
        <w:pStyle w:val="Textodenotaderodap"/>
        <w:jc w:val="both"/>
        <w:rPr>
          <w:rFonts w:ascii="Arial" w:hAnsi="Arial" w:cs="Arial"/>
        </w:rPr>
      </w:pPr>
      <w:r w:rsidRPr="005E35E5">
        <w:rPr>
          <w:rStyle w:val="Refdenotaderodap"/>
          <w:rFonts w:ascii="Arial" w:hAnsi="Arial" w:cs="Arial"/>
        </w:rPr>
        <w:footnoteRef/>
      </w:r>
      <w:r>
        <w:rPr>
          <w:rFonts w:ascii="Arial" w:hAnsi="Arial" w:cs="Arial"/>
          <w:lang w:val="en-US"/>
        </w:rPr>
        <w:t>GENN</w:t>
      </w:r>
      <w:r w:rsidRPr="005E35E5">
        <w:rPr>
          <w:rFonts w:ascii="Arial" w:hAnsi="Arial" w:cs="Arial"/>
          <w:lang w:val="en-US"/>
        </w:rPr>
        <w:t xml:space="preserve">, Hazel (1999). Paths to Justice: What people do and think about going to law. </w:t>
      </w:r>
      <w:r w:rsidRPr="00561B59">
        <w:rPr>
          <w:rFonts w:ascii="Arial" w:hAnsi="Arial" w:cs="Arial"/>
        </w:rPr>
        <w:t xml:space="preserve">Oxford: Hart </w:t>
      </w:r>
      <w:proofErr w:type="spellStart"/>
      <w:r w:rsidRPr="00561B59">
        <w:rPr>
          <w:rFonts w:ascii="Arial" w:hAnsi="Arial" w:cs="Arial"/>
        </w:rPr>
        <w:t>Publishing</w:t>
      </w:r>
      <w:proofErr w:type="spellEnd"/>
      <w:r w:rsidRPr="00561B59">
        <w:rPr>
          <w:rFonts w:ascii="Arial" w:hAnsi="Arial" w:cs="Arial"/>
        </w:rPr>
        <w:t>.</w:t>
      </w:r>
    </w:p>
    <w:p w:rsidR="00155E7C" w:rsidRPr="005E35E5" w:rsidRDefault="00155E7C" w:rsidP="005E35E5">
      <w:pPr>
        <w:pStyle w:val="Textodenotaderodap"/>
        <w:jc w:val="both"/>
        <w:rPr>
          <w:rFonts w:ascii="Arial" w:hAnsi="Arial" w:cs="Arial"/>
          <w:lang w:val="fr-FR"/>
        </w:rPr>
      </w:pPr>
    </w:p>
  </w:footnote>
  <w:footnote w:id="10">
    <w:p w:rsidR="00155E7C" w:rsidRPr="005E35E5" w:rsidRDefault="00155E7C" w:rsidP="005E35E5">
      <w:pPr>
        <w:pStyle w:val="Textodenotaderodap"/>
        <w:jc w:val="both"/>
        <w:rPr>
          <w:rFonts w:ascii="Arial" w:hAnsi="Arial" w:cs="Arial"/>
        </w:rPr>
      </w:pPr>
      <w:r w:rsidRPr="005E35E5">
        <w:rPr>
          <w:rStyle w:val="Refdenotaderodap"/>
          <w:rFonts w:ascii="Arial" w:hAnsi="Arial" w:cs="Arial"/>
        </w:rPr>
        <w:footnoteRef/>
      </w:r>
      <w:r>
        <w:rPr>
          <w:rFonts w:ascii="Arial" w:hAnsi="Arial" w:cs="Arial"/>
          <w:lang w:val="fr-FR"/>
        </w:rPr>
        <w:t xml:space="preserve"> </w:t>
      </w:r>
      <w:r>
        <w:rPr>
          <w:rFonts w:ascii="Arial" w:hAnsi="Arial" w:cs="Arial"/>
          <w:lang w:val="fr-FR"/>
        </w:rPr>
        <w:t>Idem</w:t>
      </w:r>
      <w:r w:rsidRPr="005E35E5">
        <w:rPr>
          <w:rFonts w:ascii="Arial" w:hAnsi="Arial" w:cs="Arial"/>
        </w:rPr>
        <w:t>.</w:t>
      </w:r>
    </w:p>
  </w:footnote>
  <w:footnote w:id="11">
    <w:p w:rsidR="00155E7C" w:rsidRPr="005E35E5" w:rsidRDefault="00155E7C" w:rsidP="005E35E5">
      <w:pPr>
        <w:pStyle w:val="Textodenotaderodap"/>
        <w:jc w:val="both"/>
        <w:rPr>
          <w:rFonts w:ascii="Arial" w:hAnsi="Arial" w:cs="Arial"/>
        </w:rPr>
      </w:pPr>
      <w:r w:rsidRPr="005E35E5">
        <w:rPr>
          <w:rStyle w:val="Refdenotaderodap"/>
          <w:rFonts w:ascii="Arial" w:hAnsi="Arial" w:cs="Arial"/>
        </w:rPr>
        <w:footnoteRef/>
      </w:r>
      <w:r w:rsidRPr="005E35E5">
        <w:rPr>
          <w:rFonts w:ascii="Arial" w:hAnsi="Arial" w:cs="Arial"/>
        </w:rPr>
        <w:t xml:space="preserve"> UPRIMNY, Rodrigo et al. </w:t>
      </w:r>
      <w:proofErr w:type="spellStart"/>
      <w:r w:rsidRPr="005E35E5">
        <w:rPr>
          <w:rFonts w:ascii="Arial" w:hAnsi="Arial" w:cs="Arial"/>
        </w:rPr>
        <w:t>Encuesta</w:t>
      </w:r>
      <w:proofErr w:type="spellEnd"/>
      <w:r w:rsidRPr="005E35E5">
        <w:rPr>
          <w:rFonts w:ascii="Arial" w:hAnsi="Arial" w:cs="Arial"/>
        </w:rPr>
        <w:t xml:space="preserve"> nacional de </w:t>
      </w:r>
      <w:proofErr w:type="spellStart"/>
      <w:r w:rsidRPr="005E35E5">
        <w:rPr>
          <w:rFonts w:ascii="Arial" w:hAnsi="Arial" w:cs="Arial"/>
        </w:rPr>
        <w:t>necesidades</w:t>
      </w:r>
      <w:proofErr w:type="spellEnd"/>
      <w:r w:rsidRPr="005E35E5">
        <w:rPr>
          <w:rFonts w:ascii="Arial" w:hAnsi="Arial" w:cs="Arial"/>
        </w:rPr>
        <w:t xml:space="preserve"> jurídicas y </w:t>
      </w:r>
      <w:proofErr w:type="spellStart"/>
      <w:r w:rsidRPr="005E35E5">
        <w:rPr>
          <w:rFonts w:ascii="Arial" w:hAnsi="Arial" w:cs="Arial"/>
        </w:rPr>
        <w:t>acceso</w:t>
      </w:r>
      <w:proofErr w:type="spellEnd"/>
      <w:r w:rsidRPr="005E35E5">
        <w:rPr>
          <w:rFonts w:ascii="Arial" w:hAnsi="Arial" w:cs="Arial"/>
        </w:rPr>
        <w:t xml:space="preserve"> a </w:t>
      </w:r>
      <w:proofErr w:type="spellStart"/>
      <w:r>
        <w:rPr>
          <w:rFonts w:ascii="Arial" w:hAnsi="Arial" w:cs="Arial"/>
        </w:rPr>
        <w:t>la</w:t>
      </w:r>
      <w:proofErr w:type="spellEnd"/>
      <w:r>
        <w:rPr>
          <w:rFonts w:ascii="Arial" w:hAnsi="Arial" w:cs="Arial"/>
        </w:rPr>
        <w:t xml:space="preserve"> </w:t>
      </w:r>
      <w:proofErr w:type="spellStart"/>
      <w:r w:rsidRPr="005E35E5">
        <w:rPr>
          <w:rFonts w:ascii="Arial" w:hAnsi="Arial" w:cs="Arial"/>
        </w:rPr>
        <w:t>justicia</w:t>
      </w:r>
      <w:proofErr w:type="spellEnd"/>
      <w:r w:rsidRPr="005E35E5">
        <w:rPr>
          <w:rFonts w:ascii="Arial" w:hAnsi="Arial" w:cs="Arial"/>
        </w:rPr>
        <w:t xml:space="preserve"> Marco conceptual y metodológico. </w:t>
      </w:r>
      <w:r w:rsidRPr="00372EA2">
        <w:rPr>
          <w:rFonts w:ascii="Arial" w:hAnsi="Arial" w:cs="Arial"/>
          <w:lang w:val="en-GB"/>
        </w:rPr>
        <w:t xml:space="preserve">Available at: https://www.dejusticia.org/wp-content/uploads/2017/04/fi_name_recurso_619.pdf. Access on: 30 May. 2018. </w:t>
      </w:r>
      <w:r w:rsidRPr="005E35E5">
        <w:rPr>
          <w:rFonts w:ascii="Arial" w:hAnsi="Arial" w:cs="Arial"/>
        </w:rPr>
        <w:t>10 p.</w:t>
      </w:r>
    </w:p>
  </w:footnote>
  <w:footnote w:id="12">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561B59">
        <w:rPr>
          <w:rFonts w:ascii="Arial" w:hAnsi="Arial" w:cs="Arial"/>
          <w:lang w:val="en-GB"/>
        </w:rPr>
        <w:t xml:space="preserve"> Idem</w:t>
      </w:r>
      <w:r w:rsidRPr="00372EA2">
        <w:rPr>
          <w:rFonts w:ascii="Arial" w:hAnsi="Arial" w:cs="Arial"/>
          <w:lang w:val="en-GB"/>
        </w:rPr>
        <w:t>.</w:t>
      </w:r>
    </w:p>
  </w:footnote>
  <w:footnote w:id="13">
    <w:p w:rsidR="00155E7C" w:rsidRPr="005E35E5" w:rsidRDefault="00155E7C" w:rsidP="005E35E5">
      <w:pPr>
        <w:pStyle w:val="Textodenotaderodap"/>
        <w:jc w:val="both"/>
        <w:rPr>
          <w:rFonts w:ascii="Arial" w:hAnsi="Arial" w:cs="Arial"/>
          <w:lang w:val="fr-FR"/>
        </w:rPr>
      </w:pPr>
      <w:r w:rsidRPr="005E35E5">
        <w:rPr>
          <w:rStyle w:val="Refdenotaderodap"/>
          <w:rFonts w:ascii="Arial" w:hAnsi="Arial" w:cs="Arial"/>
        </w:rPr>
        <w:footnoteRef/>
      </w:r>
      <w:r w:rsidRPr="00372EA2">
        <w:rPr>
          <w:rFonts w:ascii="Arial" w:hAnsi="Arial" w:cs="Arial"/>
          <w:lang w:val="en-GB"/>
        </w:rPr>
        <w:t>It is</w:t>
      </w:r>
      <w:r w:rsidR="002F6681">
        <w:rPr>
          <w:rFonts w:ascii="Arial" w:hAnsi="Arial" w:cs="Arial"/>
          <w:lang w:val="en-GB"/>
        </w:rPr>
        <w:t xml:space="preserve"> </w:t>
      </w:r>
      <w:r w:rsidRPr="00372EA2">
        <w:rPr>
          <w:rFonts w:ascii="Arial" w:hAnsi="Arial" w:cs="Arial"/>
          <w:lang w:val="en-GB"/>
        </w:rPr>
        <w:t>most</w:t>
      </w:r>
      <w:r w:rsidR="002F6681">
        <w:rPr>
          <w:rFonts w:ascii="Arial" w:hAnsi="Arial" w:cs="Arial"/>
          <w:lang w:val="en-GB"/>
        </w:rPr>
        <w:t xml:space="preserve"> </w:t>
      </w:r>
      <w:r w:rsidRPr="00372EA2">
        <w:rPr>
          <w:rFonts w:ascii="Arial" w:hAnsi="Arial" w:cs="Arial"/>
          <w:lang w:val="en-GB"/>
        </w:rPr>
        <w:t>commonly</w:t>
      </w:r>
      <w:r w:rsidR="002F6681">
        <w:rPr>
          <w:rFonts w:ascii="Arial" w:hAnsi="Arial" w:cs="Arial"/>
          <w:lang w:val="en-GB"/>
        </w:rPr>
        <w:t xml:space="preserve"> </w:t>
      </w:r>
      <w:r w:rsidRPr="00372EA2">
        <w:rPr>
          <w:rFonts w:ascii="Arial" w:hAnsi="Arial" w:cs="Arial"/>
          <w:lang w:val="en-GB"/>
        </w:rPr>
        <w:t>referred</w:t>
      </w:r>
      <w:r w:rsidR="002F6681">
        <w:rPr>
          <w:rFonts w:ascii="Arial" w:hAnsi="Arial" w:cs="Arial"/>
          <w:lang w:val="en-GB"/>
        </w:rPr>
        <w:t xml:space="preserve"> </w:t>
      </w:r>
      <w:r w:rsidRPr="00372EA2">
        <w:rPr>
          <w:rFonts w:ascii="Arial" w:hAnsi="Arial" w:cs="Arial"/>
          <w:lang w:val="en-GB"/>
        </w:rPr>
        <w:t>that</w:t>
      </w:r>
      <w:r w:rsidR="002F6681">
        <w:rPr>
          <w:rFonts w:ascii="Arial" w:hAnsi="Arial" w:cs="Arial"/>
          <w:lang w:val="en-GB"/>
        </w:rPr>
        <w:t xml:space="preserve"> </w:t>
      </w:r>
      <w:r w:rsidRPr="00372EA2">
        <w:rPr>
          <w:rFonts w:ascii="Arial" w:hAnsi="Arial" w:cs="Arial"/>
          <w:lang w:val="en-GB"/>
        </w:rPr>
        <w:t>there are two</w:t>
      </w:r>
      <w:r w:rsidR="002F6681">
        <w:rPr>
          <w:rFonts w:ascii="Arial" w:hAnsi="Arial" w:cs="Arial"/>
          <w:lang w:val="en-GB"/>
        </w:rPr>
        <w:t xml:space="preserve"> </w:t>
      </w:r>
      <w:r w:rsidRPr="00372EA2">
        <w:rPr>
          <w:rFonts w:ascii="Arial" w:hAnsi="Arial" w:cs="Arial"/>
          <w:lang w:val="en-GB"/>
        </w:rPr>
        <w:t>dimensions</w:t>
      </w:r>
      <w:r w:rsidR="002F6681">
        <w:rPr>
          <w:rFonts w:ascii="Arial" w:hAnsi="Arial" w:cs="Arial"/>
          <w:lang w:val="en-GB"/>
        </w:rPr>
        <w:t xml:space="preserve"> </w:t>
      </w:r>
      <w:r w:rsidRPr="00372EA2">
        <w:rPr>
          <w:rFonts w:ascii="Arial" w:hAnsi="Arial" w:cs="Arial"/>
          <w:lang w:val="en-GB"/>
        </w:rPr>
        <w:t>of</w:t>
      </w:r>
      <w:r w:rsidR="002F6681">
        <w:rPr>
          <w:rFonts w:ascii="Arial" w:hAnsi="Arial" w:cs="Arial"/>
          <w:lang w:val="en-GB"/>
        </w:rPr>
        <w:t xml:space="preserve"> </w:t>
      </w:r>
      <w:r w:rsidRPr="00372EA2">
        <w:rPr>
          <w:rFonts w:ascii="Arial" w:hAnsi="Arial" w:cs="Arial"/>
          <w:lang w:val="en-GB"/>
        </w:rPr>
        <w:t>the “problems</w:t>
      </w:r>
      <w:r w:rsidR="002F6681">
        <w:rPr>
          <w:rFonts w:ascii="Arial" w:hAnsi="Arial" w:cs="Arial"/>
          <w:lang w:val="en-GB"/>
        </w:rPr>
        <w:t xml:space="preserve"> </w:t>
      </w:r>
      <w:r w:rsidRPr="00372EA2">
        <w:rPr>
          <w:rFonts w:ascii="Arial" w:hAnsi="Arial" w:cs="Arial"/>
          <w:lang w:val="en-GB"/>
        </w:rPr>
        <w:t>or “juridical</w:t>
      </w:r>
      <w:r w:rsidR="002F6681">
        <w:rPr>
          <w:rFonts w:ascii="Arial" w:hAnsi="Arial" w:cs="Arial"/>
          <w:lang w:val="en-GB"/>
        </w:rPr>
        <w:t xml:space="preserve"> </w:t>
      </w:r>
      <w:r w:rsidRPr="00372EA2">
        <w:rPr>
          <w:rFonts w:ascii="Arial" w:hAnsi="Arial" w:cs="Arial"/>
          <w:lang w:val="en-GB"/>
        </w:rPr>
        <w:t>problems” faced</w:t>
      </w:r>
      <w:r w:rsidR="002F6681">
        <w:rPr>
          <w:rFonts w:ascii="Arial" w:hAnsi="Arial" w:cs="Arial"/>
          <w:lang w:val="en-GB"/>
        </w:rPr>
        <w:t xml:space="preserve"> </w:t>
      </w:r>
      <w:r w:rsidRPr="00372EA2">
        <w:rPr>
          <w:rFonts w:ascii="Arial" w:hAnsi="Arial" w:cs="Arial"/>
          <w:lang w:val="en-GB"/>
        </w:rPr>
        <w:t>by</w:t>
      </w:r>
      <w:r w:rsidR="002F6681">
        <w:rPr>
          <w:rFonts w:ascii="Arial" w:hAnsi="Arial" w:cs="Arial"/>
          <w:lang w:val="en-GB"/>
        </w:rPr>
        <w:t xml:space="preserve"> </w:t>
      </w:r>
      <w:r w:rsidRPr="00372EA2">
        <w:rPr>
          <w:rFonts w:ascii="Arial" w:hAnsi="Arial" w:cs="Arial"/>
          <w:lang w:val="en-GB"/>
        </w:rPr>
        <w:t>individuals: The former</w:t>
      </w:r>
      <w:r w:rsidR="002F6681">
        <w:rPr>
          <w:rFonts w:ascii="Arial" w:hAnsi="Arial" w:cs="Arial"/>
          <w:lang w:val="en-GB"/>
        </w:rPr>
        <w:t xml:space="preserve"> </w:t>
      </w:r>
      <w:r w:rsidRPr="00372EA2">
        <w:rPr>
          <w:rFonts w:ascii="Arial" w:hAnsi="Arial" w:cs="Arial"/>
          <w:lang w:val="en-GB"/>
        </w:rPr>
        <w:t>refers</w:t>
      </w:r>
      <w:r w:rsidR="002F6681">
        <w:rPr>
          <w:rFonts w:ascii="Arial" w:hAnsi="Arial" w:cs="Arial"/>
          <w:lang w:val="en-GB"/>
        </w:rPr>
        <w:t xml:space="preserve"> </w:t>
      </w:r>
      <w:r w:rsidRPr="00372EA2">
        <w:rPr>
          <w:rFonts w:ascii="Arial" w:hAnsi="Arial" w:cs="Arial"/>
          <w:lang w:val="en-GB"/>
        </w:rPr>
        <w:t>to</w:t>
      </w:r>
      <w:r w:rsidR="002F6681">
        <w:rPr>
          <w:rFonts w:ascii="Arial" w:hAnsi="Arial" w:cs="Arial"/>
          <w:lang w:val="en-GB"/>
        </w:rPr>
        <w:t xml:space="preserve"> </w:t>
      </w:r>
      <w:r w:rsidRPr="00372EA2">
        <w:rPr>
          <w:rFonts w:ascii="Arial" w:hAnsi="Arial" w:cs="Arial"/>
          <w:lang w:val="en-GB"/>
        </w:rPr>
        <w:t>the</w:t>
      </w:r>
      <w:r w:rsidR="002F6681">
        <w:rPr>
          <w:rFonts w:ascii="Arial" w:hAnsi="Arial" w:cs="Arial"/>
          <w:lang w:val="en-GB"/>
        </w:rPr>
        <w:t xml:space="preserve"> </w:t>
      </w:r>
      <w:r w:rsidRPr="00372EA2">
        <w:rPr>
          <w:rFonts w:ascii="Arial" w:hAnsi="Arial" w:cs="Arial"/>
          <w:lang w:val="en-GB"/>
        </w:rPr>
        <w:t>objective</w:t>
      </w:r>
      <w:r w:rsidR="002F6681">
        <w:rPr>
          <w:rFonts w:ascii="Arial" w:hAnsi="Arial" w:cs="Arial"/>
          <w:lang w:val="en-GB"/>
        </w:rPr>
        <w:t xml:space="preserve"> </w:t>
      </w:r>
      <w:r w:rsidRPr="00372EA2">
        <w:rPr>
          <w:rFonts w:ascii="Arial" w:hAnsi="Arial" w:cs="Arial"/>
          <w:lang w:val="en-GB"/>
        </w:rPr>
        <w:t>dimension, when</w:t>
      </w:r>
      <w:r w:rsidR="002F6681">
        <w:rPr>
          <w:rFonts w:ascii="Arial" w:hAnsi="Arial" w:cs="Arial"/>
          <w:lang w:val="en-GB"/>
        </w:rPr>
        <w:t xml:space="preserve"> </w:t>
      </w:r>
      <w:r w:rsidRPr="00372EA2">
        <w:rPr>
          <w:rFonts w:ascii="Arial" w:hAnsi="Arial" w:cs="Arial"/>
          <w:lang w:val="en-GB"/>
        </w:rPr>
        <w:t>there is a concrete damage, palpable in one’s</w:t>
      </w:r>
      <w:r w:rsidR="00561B59">
        <w:rPr>
          <w:rFonts w:ascii="Arial" w:hAnsi="Arial" w:cs="Arial"/>
          <w:lang w:val="en-GB"/>
        </w:rPr>
        <w:t xml:space="preserve"> </w:t>
      </w:r>
      <w:r w:rsidRPr="00372EA2">
        <w:rPr>
          <w:rFonts w:ascii="Arial" w:hAnsi="Arial" w:cs="Arial"/>
          <w:lang w:val="en-GB"/>
        </w:rPr>
        <w:t>life</w:t>
      </w:r>
      <w:r w:rsidR="00561B59">
        <w:rPr>
          <w:rFonts w:ascii="Arial" w:hAnsi="Arial" w:cs="Arial"/>
          <w:lang w:val="en-GB"/>
        </w:rPr>
        <w:t xml:space="preserve"> </w:t>
      </w:r>
      <w:r w:rsidRPr="00372EA2">
        <w:rPr>
          <w:rFonts w:ascii="Arial" w:hAnsi="Arial" w:cs="Arial"/>
          <w:lang w:val="en-GB"/>
        </w:rPr>
        <w:t>such as income reduction, to</w:t>
      </w:r>
      <w:r w:rsidR="00561B59">
        <w:rPr>
          <w:rFonts w:ascii="Arial" w:hAnsi="Arial" w:cs="Arial"/>
          <w:lang w:val="en-GB"/>
        </w:rPr>
        <w:t xml:space="preserve"> </w:t>
      </w:r>
      <w:r w:rsidRPr="00372EA2">
        <w:rPr>
          <w:rFonts w:ascii="Arial" w:hAnsi="Arial" w:cs="Arial"/>
          <w:lang w:val="en-GB"/>
        </w:rPr>
        <w:t>one’s</w:t>
      </w:r>
      <w:r w:rsidR="00561B59">
        <w:rPr>
          <w:rFonts w:ascii="Arial" w:hAnsi="Arial" w:cs="Arial"/>
          <w:lang w:val="en-GB"/>
        </w:rPr>
        <w:t xml:space="preserve"> </w:t>
      </w:r>
      <w:r w:rsidRPr="00372EA2">
        <w:rPr>
          <w:rFonts w:ascii="Arial" w:hAnsi="Arial" w:cs="Arial"/>
          <w:lang w:val="en-GB"/>
        </w:rPr>
        <w:t>property, body</w:t>
      </w:r>
      <w:r w:rsidR="00561B59">
        <w:rPr>
          <w:rFonts w:ascii="Arial" w:hAnsi="Arial" w:cs="Arial"/>
          <w:lang w:val="en-GB"/>
        </w:rPr>
        <w:t xml:space="preserve"> </w:t>
      </w:r>
      <w:r w:rsidRPr="00372EA2">
        <w:rPr>
          <w:rFonts w:ascii="Arial" w:hAnsi="Arial" w:cs="Arial"/>
          <w:lang w:val="en-GB"/>
        </w:rPr>
        <w:t xml:space="preserve">damage etc. </w:t>
      </w:r>
      <w:r w:rsidRPr="005E35E5">
        <w:rPr>
          <w:rFonts w:ascii="Arial" w:hAnsi="Arial" w:cs="Arial"/>
          <w:lang w:val="fr-FR"/>
        </w:rPr>
        <w:t>The latter regards the subjective dimension of the problem people claim to suffer, like stress, anxiety, disturbance and every sort of issue that somehow has an intimate and psychological damage.</w:t>
      </w:r>
    </w:p>
  </w:footnote>
  <w:footnote w:id="14">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372EA2">
        <w:rPr>
          <w:rFonts w:ascii="Arial" w:hAnsi="Arial" w:cs="Arial"/>
          <w:lang w:val="en-GB"/>
        </w:rPr>
        <w:t xml:space="preserve"> Soon after learning about the occurrence of an accident of great collective impact, a team of </w:t>
      </w:r>
      <w:r w:rsidR="002F6681">
        <w:rPr>
          <w:rFonts w:ascii="Arial" w:hAnsi="Arial" w:cs="Arial"/>
          <w:lang w:val="en-GB"/>
        </w:rPr>
        <w:t>“</w:t>
      </w:r>
      <w:proofErr w:type="spellStart"/>
      <w:r w:rsidRPr="00372EA2">
        <w:rPr>
          <w:rFonts w:ascii="Arial" w:hAnsi="Arial" w:cs="Arial"/>
          <w:lang w:val="en-GB"/>
        </w:rPr>
        <w:t>Defensores</w:t>
      </w:r>
      <w:proofErr w:type="spellEnd"/>
      <w:r w:rsidR="002F6681">
        <w:rPr>
          <w:rFonts w:ascii="Arial" w:hAnsi="Arial" w:cs="Arial"/>
          <w:lang w:val="en-GB"/>
        </w:rPr>
        <w:t>” (public defenders)</w:t>
      </w:r>
      <w:r w:rsidRPr="00372EA2">
        <w:rPr>
          <w:rFonts w:ascii="Arial" w:hAnsi="Arial" w:cs="Arial"/>
          <w:lang w:val="en-GB"/>
        </w:rPr>
        <w:t xml:space="preserve"> goes to the place to carry out an inspection and evaluation of the situation, with the intention of also identifying and establishing direct contact with the people whose rights have been harmed.</w:t>
      </w:r>
    </w:p>
  </w:footnote>
  <w:footnote w:id="15">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372EA2">
        <w:rPr>
          <w:rFonts w:ascii="Arial" w:hAnsi="Arial" w:cs="Arial"/>
          <w:lang w:val="en-GB"/>
        </w:rPr>
        <w:t xml:space="preserve"> This</w:t>
      </w:r>
      <w:r w:rsidRPr="005E35E5">
        <w:rPr>
          <w:rFonts w:ascii="Arial" w:hAnsi="Arial" w:cs="Arial"/>
          <w:lang w:val="en-US"/>
        </w:rPr>
        <w:t xml:space="preserve"> possibility would bring great harm to their parents who, in the majority , have to work all day and have no one to leave their children with</w:t>
      </w:r>
    </w:p>
  </w:footnote>
  <w:footnote w:id="16">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372EA2">
        <w:rPr>
          <w:rFonts w:ascii="Arial" w:hAnsi="Arial" w:cs="Arial"/>
          <w:lang w:val="en-GB"/>
        </w:rPr>
        <w:t xml:space="preserve"> This amount is a little bit higher than the minimum monthly wage established by the Brazilian Government.</w:t>
      </w:r>
    </w:p>
  </w:footnote>
  <w:footnote w:id="17">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372EA2">
        <w:rPr>
          <w:rFonts w:ascii="Arial" w:hAnsi="Arial" w:cs="Arial"/>
          <w:lang w:val="en-GB"/>
        </w:rPr>
        <w:t xml:space="preserve"> This list was composed by the following items: Cooker, gas cooker, refrigerator, washing machine, blender, table with chairs, kitchen cupboard, set of pans, set of cutlery, set of dishes, set of glasses, double / single bed and or crib, cupboard for bedroom, set of sheets, blanket, set of towels, shower, sofa, 32 inch television.</w:t>
      </w:r>
    </w:p>
  </w:footnote>
  <w:footnote w:id="18">
    <w:p w:rsidR="00155E7C" w:rsidRPr="005E35E5" w:rsidRDefault="00155E7C" w:rsidP="005E35E5">
      <w:pPr>
        <w:pStyle w:val="Textodenotaderodap"/>
        <w:jc w:val="both"/>
        <w:rPr>
          <w:rFonts w:ascii="Arial" w:hAnsi="Arial" w:cs="Arial"/>
          <w:lang w:val="fr-FR"/>
        </w:rPr>
      </w:pPr>
      <w:r w:rsidRPr="005E35E5">
        <w:rPr>
          <w:rStyle w:val="Refdenotaderodap"/>
          <w:rFonts w:ascii="Arial" w:hAnsi="Arial" w:cs="Arial"/>
        </w:rPr>
        <w:footnoteRef/>
      </w:r>
      <w:r>
        <w:rPr>
          <w:rFonts w:ascii="Arial" w:hAnsi="Arial" w:cs="Arial"/>
        </w:rPr>
        <w:t>SANTOS</w:t>
      </w:r>
      <w:r w:rsidRPr="005E35E5">
        <w:rPr>
          <w:rFonts w:ascii="Arial" w:hAnsi="Arial" w:cs="Arial"/>
        </w:rPr>
        <w:t xml:space="preserve">, Boaventura de Sousa. </w:t>
      </w:r>
      <w:proofErr w:type="gramStart"/>
      <w:r w:rsidRPr="005E35E5">
        <w:rPr>
          <w:rFonts w:ascii="Arial" w:hAnsi="Arial" w:cs="Arial"/>
          <w:i/>
        </w:rPr>
        <w:t>”Para</w:t>
      </w:r>
      <w:proofErr w:type="gramEnd"/>
      <w:r w:rsidRPr="005E35E5">
        <w:rPr>
          <w:rFonts w:ascii="Arial" w:hAnsi="Arial" w:cs="Arial"/>
          <w:i/>
        </w:rPr>
        <w:t xml:space="preserve"> uma revolução democrática da justiça”</w:t>
      </w:r>
      <w:r w:rsidRPr="005E35E5">
        <w:rPr>
          <w:rFonts w:ascii="Arial" w:hAnsi="Arial" w:cs="Arial"/>
        </w:rPr>
        <w:t>. São Paulo: Cortez, 2007, 35 p.</w:t>
      </w:r>
    </w:p>
  </w:footnote>
  <w:footnote w:id="19">
    <w:p w:rsidR="00155E7C" w:rsidRPr="00561B59"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5E35E5">
        <w:rPr>
          <w:rFonts w:ascii="Arial" w:hAnsi="Arial" w:cs="Arial"/>
          <w:lang w:val="fr-FR"/>
        </w:rPr>
        <w:t xml:space="preserve">As published by: </w:t>
      </w:r>
      <w:r w:rsidR="00561B59">
        <w:fldChar w:fldCharType="begin"/>
      </w:r>
      <w:r w:rsidR="00561B59">
        <w:instrText xml:space="preserve"> HYPERLINK "http://www.gazetadopovo.com.br/vida-publica/justica-e-direito/quer-ser-defensor-veja-as-dificuldades-da-carreira-e-como-se-preparar-cee97oxcunf9qvp3w8uqq6l5z" </w:instrText>
      </w:r>
      <w:r w:rsidR="00561B59">
        <w:fldChar w:fldCharType="separate"/>
      </w:r>
      <w:r w:rsidRPr="000A727A">
        <w:rPr>
          <w:rStyle w:val="Hyperlink"/>
          <w:rFonts w:ascii="Arial" w:hAnsi="Arial" w:cs="Arial"/>
          <w:lang w:val="fr-FR"/>
        </w:rPr>
        <w:t>http://www.gazetadopovo.com.br/vida-publica/justica-e-direito/quer-ser-defensor-veja-as-dificuldades-da-carreira-e-como-se-preparar-cee97oxcunf9qvp3w8uqq6l5z</w:t>
      </w:r>
      <w:r w:rsidR="00561B59">
        <w:rPr>
          <w:rStyle w:val="Hyperlink"/>
          <w:rFonts w:ascii="Arial" w:hAnsi="Arial" w:cs="Arial"/>
          <w:lang w:val="fr-FR"/>
        </w:rPr>
        <w:fldChar w:fldCharType="end"/>
      </w:r>
      <w:r>
        <w:rPr>
          <w:rFonts w:ascii="Arial" w:hAnsi="Arial" w:cs="Arial"/>
        </w:rPr>
        <w:t xml:space="preserve">. </w:t>
      </w:r>
      <w:r w:rsidRPr="00372EA2">
        <w:rPr>
          <w:rFonts w:ascii="Arial" w:hAnsi="Arial" w:cs="Arial"/>
          <w:lang w:val="en-GB"/>
        </w:rPr>
        <w:t>See</w:t>
      </w:r>
      <w:r w:rsidR="00167EB9">
        <w:rPr>
          <w:rFonts w:ascii="Arial" w:hAnsi="Arial" w:cs="Arial"/>
          <w:lang w:val="en-GB"/>
        </w:rPr>
        <w:t xml:space="preserve"> </w:t>
      </w:r>
      <w:r w:rsidRPr="00372EA2">
        <w:rPr>
          <w:rFonts w:ascii="Arial" w:hAnsi="Arial" w:cs="Arial"/>
          <w:lang w:val="en-GB"/>
        </w:rPr>
        <w:t xml:space="preserve">also: </w:t>
      </w:r>
      <w:hyperlink r:id="rId1" w:history="1">
        <w:r w:rsidRPr="00372EA2">
          <w:rPr>
            <w:rStyle w:val="Hyperlink"/>
            <w:rFonts w:ascii="Arial" w:hAnsi="Arial" w:cs="Arial"/>
            <w:lang w:val="en-GB"/>
          </w:rPr>
          <w:t>http://www.ipea.gov.br/sites/images/downloads/mapa_da_defensoria_publica_no_brasil_impresso.pdf</w:t>
        </w:r>
      </w:hyperlink>
      <w:r w:rsidRPr="00372EA2">
        <w:rPr>
          <w:rFonts w:ascii="Arial" w:hAnsi="Arial" w:cs="Arial"/>
          <w:lang w:val="en-GB"/>
        </w:rPr>
        <w:t xml:space="preserve">. </w:t>
      </w:r>
      <w:r w:rsidRPr="00561B59">
        <w:rPr>
          <w:rFonts w:ascii="Arial" w:hAnsi="Arial" w:cs="Arial"/>
          <w:lang w:val="en-GB"/>
        </w:rPr>
        <w:t xml:space="preserve">Access in 08 May. 2018. </w:t>
      </w:r>
    </w:p>
  </w:footnote>
  <w:footnote w:id="20">
    <w:p w:rsidR="00155E7C" w:rsidRPr="005E35E5"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5E35E5">
        <w:rPr>
          <w:rFonts w:ascii="Arial" w:hAnsi="Arial" w:cs="Arial"/>
          <w:lang w:val="en-GB"/>
        </w:rPr>
        <w:t xml:space="preserve"> Although public defenders are civil servants, the PDO is not hierarchically subordinate to the Executive. Public defenders </w:t>
      </w:r>
      <w:proofErr w:type="gramStart"/>
      <w:r w:rsidRPr="005E35E5">
        <w:rPr>
          <w:rFonts w:ascii="Arial" w:hAnsi="Arial" w:cs="Arial"/>
          <w:lang w:val="en-GB"/>
        </w:rPr>
        <w:t>are selected</w:t>
      </w:r>
      <w:proofErr w:type="gramEnd"/>
      <w:r w:rsidRPr="005E35E5">
        <w:rPr>
          <w:rFonts w:ascii="Arial" w:hAnsi="Arial" w:cs="Arial"/>
          <w:lang w:val="en-GB"/>
        </w:rPr>
        <w:t xml:space="preserve"> by a competitive public examination, after which they gain permanent tenure, facing dismissals only in the most exceptional situations, and are prohibited from practising law outside these institutional parameters. In this way, the Constitution aimed to create a stable and reliable network of public defenders, comprised of qualified legal professionals who devote themselves exclusively to the provision of legal aid to the poor and empowered to act even against the interests of other government agencies or government if necessary. The autonomy of the PDO has been further strengthened by Constitutional Amendment 45, enacted in 2004.” WEIS, Carlos. The Brazilian Model of Legal Aid: Characteristics of the Public Defender’s Office since the Constitution of 1988. In: FOLEY, Conor (edit.). Another System is Possible – reforming Brazilian Justice”. Available at: </w:t>
      </w:r>
      <w:r w:rsidR="00CD632C" w:rsidRPr="005E35E5">
        <w:rPr>
          <w:rFonts w:ascii="Arial" w:hAnsi="Arial" w:cs="Arial"/>
          <w:lang w:val="en-GB"/>
        </w:rPr>
        <w:fldChar w:fldCharType="begin"/>
      </w:r>
      <w:r w:rsidRPr="005E35E5">
        <w:rPr>
          <w:rFonts w:ascii="Arial" w:hAnsi="Arial" w:cs="Arial"/>
          <w:lang w:val="en-GB"/>
        </w:rPr>
        <w:instrText xml:space="preserve"> HYPERLINK "https://www.ibanet.org/Article/NewDetail.aspx?ArticleUid=60AD9251-7E9A-4E]</w:instrText>
      </w:r>
    </w:p>
    <w:p w:rsidR="00155E7C" w:rsidRPr="005E35E5" w:rsidRDefault="00155E7C" w:rsidP="005E35E5">
      <w:pPr>
        <w:pStyle w:val="Textodenotaderodap"/>
        <w:jc w:val="both"/>
        <w:rPr>
          <w:rStyle w:val="Hyperlink"/>
          <w:rFonts w:ascii="Arial" w:hAnsi="Arial" w:cs="Arial"/>
          <w:lang w:val="en-GB"/>
        </w:rPr>
      </w:pPr>
      <w:r w:rsidRPr="005E35E5">
        <w:rPr>
          <w:rFonts w:ascii="Arial" w:hAnsi="Arial" w:cs="Arial"/>
          <w:lang w:val="en-GB"/>
        </w:rPr>
        <w:instrText xml:space="preserve">19-B275-410EA7319F5C" </w:instrText>
      </w:r>
      <w:r w:rsidR="00CD632C" w:rsidRPr="005E35E5">
        <w:rPr>
          <w:rFonts w:ascii="Arial" w:hAnsi="Arial" w:cs="Arial"/>
          <w:lang w:val="en-GB"/>
        </w:rPr>
        <w:fldChar w:fldCharType="separate"/>
      </w:r>
      <w:r w:rsidRPr="005E35E5">
        <w:rPr>
          <w:rStyle w:val="Hyperlink"/>
          <w:rFonts w:ascii="Arial" w:hAnsi="Arial" w:cs="Arial"/>
          <w:lang w:val="en-GB"/>
        </w:rPr>
        <w:t>https://www.ibanet.org/Article/NewDetail.aspx?ArticleUid=60AD9251-7E9A-4E]</w:t>
      </w:r>
    </w:p>
    <w:p w:rsidR="00155E7C" w:rsidRPr="005E35E5" w:rsidRDefault="00155E7C" w:rsidP="005E35E5">
      <w:pPr>
        <w:pStyle w:val="Textodenotaderodap"/>
        <w:jc w:val="both"/>
        <w:rPr>
          <w:rFonts w:ascii="Arial" w:hAnsi="Arial" w:cs="Arial"/>
          <w:lang w:val="en-GB"/>
        </w:rPr>
      </w:pPr>
      <w:r w:rsidRPr="00372EA2">
        <w:rPr>
          <w:rStyle w:val="Hyperlink"/>
          <w:rFonts w:ascii="Arial" w:hAnsi="Arial" w:cs="Arial"/>
        </w:rPr>
        <w:t>19-B275-410EA7319F5C</w:t>
      </w:r>
      <w:r w:rsidR="00CD632C" w:rsidRPr="005E35E5">
        <w:rPr>
          <w:rFonts w:ascii="Arial" w:hAnsi="Arial" w:cs="Arial"/>
          <w:lang w:val="en-GB"/>
        </w:rPr>
        <w:fldChar w:fldCharType="end"/>
      </w:r>
      <w:r w:rsidRPr="00372EA2">
        <w:rPr>
          <w:rFonts w:ascii="Arial" w:hAnsi="Arial" w:cs="Arial"/>
        </w:rPr>
        <w:t xml:space="preserve">. </w:t>
      </w:r>
      <w:proofErr w:type="spellStart"/>
      <w:r w:rsidRPr="005E35E5">
        <w:rPr>
          <w:rFonts w:ascii="Arial" w:hAnsi="Arial" w:cs="Arial"/>
        </w:rPr>
        <w:t>See</w:t>
      </w:r>
      <w:proofErr w:type="spellEnd"/>
      <w:r w:rsidR="00167EB9">
        <w:rPr>
          <w:rFonts w:ascii="Arial" w:hAnsi="Arial" w:cs="Arial"/>
        </w:rPr>
        <w:t xml:space="preserve"> </w:t>
      </w:r>
      <w:proofErr w:type="spellStart"/>
      <w:r w:rsidRPr="005E35E5">
        <w:rPr>
          <w:rFonts w:ascii="Arial" w:hAnsi="Arial" w:cs="Arial"/>
        </w:rPr>
        <w:t>also</w:t>
      </w:r>
      <w:proofErr w:type="spellEnd"/>
      <w:r w:rsidRPr="005E35E5">
        <w:rPr>
          <w:rFonts w:ascii="Arial" w:hAnsi="Arial" w:cs="Arial"/>
        </w:rPr>
        <w:t xml:space="preserve">: ESTEVES, Diogo </w:t>
      </w:r>
      <w:proofErr w:type="spellStart"/>
      <w:r w:rsidRPr="005E35E5">
        <w:rPr>
          <w:rFonts w:ascii="Arial" w:hAnsi="Arial" w:cs="Arial"/>
        </w:rPr>
        <w:t>and</w:t>
      </w:r>
      <w:proofErr w:type="spellEnd"/>
      <w:r w:rsidRPr="005E35E5">
        <w:rPr>
          <w:rFonts w:ascii="Arial" w:hAnsi="Arial" w:cs="Arial"/>
        </w:rPr>
        <w:t xml:space="preserve"> SILVA, </w:t>
      </w:r>
      <w:proofErr w:type="spellStart"/>
      <w:r w:rsidRPr="005E35E5">
        <w:rPr>
          <w:rFonts w:ascii="Arial" w:hAnsi="Arial" w:cs="Arial"/>
        </w:rPr>
        <w:t>Franklyn</w:t>
      </w:r>
      <w:proofErr w:type="spellEnd"/>
      <w:r w:rsidRPr="005E35E5">
        <w:rPr>
          <w:rFonts w:ascii="Arial" w:hAnsi="Arial" w:cs="Arial"/>
        </w:rPr>
        <w:t xml:space="preserve"> Roger Alves, Princípios Institucionais da Defensoria Pública (2017). 2ª ed. Rio de Janeiro, Editora Forense, pp. 65-66.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sz w:val="26"/>
        <w:szCs w:val="26"/>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086731"/>
    <w:multiLevelType w:val="multilevel"/>
    <w:tmpl w:val="91C824F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sz w:val="24"/>
      </w:rPr>
    </w:lvl>
    <w:lvl w:ilvl="2">
      <w:start w:val="1"/>
      <w:numFmt w:val="decimal"/>
      <w:isLgl/>
      <w:lvlText w:val="%1.%2.%3."/>
      <w:lvlJc w:val="left"/>
      <w:pPr>
        <w:ind w:left="2160" w:hanging="720"/>
      </w:pPr>
      <w:rPr>
        <w:rFonts w:hint="default"/>
        <w:b/>
        <w:sz w:val="24"/>
      </w:rPr>
    </w:lvl>
    <w:lvl w:ilvl="3">
      <w:start w:val="1"/>
      <w:numFmt w:val="decimal"/>
      <w:isLgl/>
      <w:lvlText w:val="%1.%2.%3.%4."/>
      <w:lvlJc w:val="left"/>
      <w:pPr>
        <w:ind w:left="2880" w:hanging="1080"/>
      </w:pPr>
      <w:rPr>
        <w:rFonts w:hint="default"/>
        <w:b/>
        <w:sz w:val="24"/>
      </w:rPr>
    </w:lvl>
    <w:lvl w:ilvl="4">
      <w:start w:val="1"/>
      <w:numFmt w:val="decimal"/>
      <w:isLgl/>
      <w:lvlText w:val="%1.%2.%3.%4.%5."/>
      <w:lvlJc w:val="left"/>
      <w:pPr>
        <w:ind w:left="3240" w:hanging="1080"/>
      </w:pPr>
      <w:rPr>
        <w:rFonts w:hint="default"/>
        <w:b/>
        <w:sz w:val="24"/>
      </w:rPr>
    </w:lvl>
    <w:lvl w:ilvl="5">
      <w:start w:val="1"/>
      <w:numFmt w:val="decimal"/>
      <w:isLgl/>
      <w:lvlText w:val="%1.%2.%3.%4.%5.%6."/>
      <w:lvlJc w:val="left"/>
      <w:pPr>
        <w:ind w:left="3960" w:hanging="1440"/>
      </w:pPr>
      <w:rPr>
        <w:rFonts w:hint="default"/>
        <w:b/>
        <w:sz w:val="24"/>
      </w:rPr>
    </w:lvl>
    <w:lvl w:ilvl="6">
      <w:start w:val="1"/>
      <w:numFmt w:val="decimal"/>
      <w:isLgl/>
      <w:lvlText w:val="%1.%2.%3.%4.%5.%6.%7."/>
      <w:lvlJc w:val="left"/>
      <w:pPr>
        <w:ind w:left="4320" w:hanging="1440"/>
      </w:pPr>
      <w:rPr>
        <w:rFonts w:hint="default"/>
        <w:b/>
        <w:sz w:val="24"/>
      </w:rPr>
    </w:lvl>
    <w:lvl w:ilvl="7">
      <w:start w:val="1"/>
      <w:numFmt w:val="decimal"/>
      <w:isLgl/>
      <w:lvlText w:val="%1.%2.%3.%4.%5.%6.%7.%8."/>
      <w:lvlJc w:val="left"/>
      <w:pPr>
        <w:ind w:left="5040" w:hanging="1800"/>
      </w:pPr>
      <w:rPr>
        <w:rFonts w:hint="default"/>
        <w:b/>
        <w:sz w:val="24"/>
      </w:rPr>
    </w:lvl>
    <w:lvl w:ilvl="8">
      <w:start w:val="1"/>
      <w:numFmt w:val="decimal"/>
      <w:isLgl/>
      <w:lvlText w:val="%1.%2.%3.%4.%5.%6.%7.%8.%9."/>
      <w:lvlJc w:val="left"/>
      <w:pPr>
        <w:ind w:left="5400" w:hanging="1800"/>
      </w:pPr>
      <w:rPr>
        <w:rFonts w:hint="default"/>
        <w:b/>
        <w:sz w:val="24"/>
      </w:rPr>
    </w:lvl>
  </w:abstractNum>
  <w:abstractNum w:abstractNumId="2">
    <w:nsid w:val="2A36249C"/>
    <w:multiLevelType w:val="hybridMultilevel"/>
    <w:tmpl w:val="8AAE99C6"/>
    <w:lvl w:ilvl="0" w:tplc="A5BC86B6">
      <w:start w:val="9"/>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7F59AF"/>
    <w:multiLevelType w:val="hybridMultilevel"/>
    <w:tmpl w:val="A992D0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BA44D5D"/>
    <w:multiLevelType w:val="hybridMultilevel"/>
    <w:tmpl w:val="675CD3B2"/>
    <w:lvl w:ilvl="0" w:tplc="D6F616B0">
      <w:start w:val="1"/>
      <w:numFmt w:val="bullet"/>
      <w:lvlText w:val="•"/>
      <w:lvlJc w:val="left"/>
      <w:pPr>
        <w:tabs>
          <w:tab w:val="num" w:pos="720"/>
        </w:tabs>
        <w:ind w:left="720" w:hanging="360"/>
      </w:pPr>
      <w:rPr>
        <w:rFonts w:ascii="Arial" w:hAnsi="Arial" w:hint="default"/>
      </w:rPr>
    </w:lvl>
    <w:lvl w:ilvl="1" w:tplc="E070E14C" w:tentative="1">
      <w:start w:val="1"/>
      <w:numFmt w:val="bullet"/>
      <w:lvlText w:val="•"/>
      <w:lvlJc w:val="left"/>
      <w:pPr>
        <w:tabs>
          <w:tab w:val="num" w:pos="1440"/>
        </w:tabs>
        <w:ind w:left="1440" w:hanging="360"/>
      </w:pPr>
      <w:rPr>
        <w:rFonts w:ascii="Arial" w:hAnsi="Arial" w:hint="default"/>
      </w:rPr>
    </w:lvl>
    <w:lvl w:ilvl="2" w:tplc="B05EAD00" w:tentative="1">
      <w:start w:val="1"/>
      <w:numFmt w:val="bullet"/>
      <w:lvlText w:val="•"/>
      <w:lvlJc w:val="left"/>
      <w:pPr>
        <w:tabs>
          <w:tab w:val="num" w:pos="2160"/>
        </w:tabs>
        <w:ind w:left="2160" w:hanging="360"/>
      </w:pPr>
      <w:rPr>
        <w:rFonts w:ascii="Arial" w:hAnsi="Arial" w:hint="default"/>
      </w:rPr>
    </w:lvl>
    <w:lvl w:ilvl="3" w:tplc="5FFE27A4" w:tentative="1">
      <w:start w:val="1"/>
      <w:numFmt w:val="bullet"/>
      <w:lvlText w:val="•"/>
      <w:lvlJc w:val="left"/>
      <w:pPr>
        <w:tabs>
          <w:tab w:val="num" w:pos="2880"/>
        </w:tabs>
        <w:ind w:left="2880" w:hanging="360"/>
      </w:pPr>
      <w:rPr>
        <w:rFonts w:ascii="Arial" w:hAnsi="Arial" w:hint="default"/>
      </w:rPr>
    </w:lvl>
    <w:lvl w:ilvl="4" w:tplc="01183D02" w:tentative="1">
      <w:start w:val="1"/>
      <w:numFmt w:val="bullet"/>
      <w:lvlText w:val="•"/>
      <w:lvlJc w:val="left"/>
      <w:pPr>
        <w:tabs>
          <w:tab w:val="num" w:pos="3600"/>
        </w:tabs>
        <w:ind w:left="3600" w:hanging="360"/>
      </w:pPr>
      <w:rPr>
        <w:rFonts w:ascii="Arial" w:hAnsi="Arial" w:hint="default"/>
      </w:rPr>
    </w:lvl>
    <w:lvl w:ilvl="5" w:tplc="F820764E" w:tentative="1">
      <w:start w:val="1"/>
      <w:numFmt w:val="bullet"/>
      <w:lvlText w:val="•"/>
      <w:lvlJc w:val="left"/>
      <w:pPr>
        <w:tabs>
          <w:tab w:val="num" w:pos="4320"/>
        </w:tabs>
        <w:ind w:left="4320" w:hanging="360"/>
      </w:pPr>
      <w:rPr>
        <w:rFonts w:ascii="Arial" w:hAnsi="Arial" w:hint="default"/>
      </w:rPr>
    </w:lvl>
    <w:lvl w:ilvl="6" w:tplc="F4C23CB0" w:tentative="1">
      <w:start w:val="1"/>
      <w:numFmt w:val="bullet"/>
      <w:lvlText w:val="•"/>
      <w:lvlJc w:val="left"/>
      <w:pPr>
        <w:tabs>
          <w:tab w:val="num" w:pos="5040"/>
        </w:tabs>
        <w:ind w:left="5040" w:hanging="360"/>
      </w:pPr>
      <w:rPr>
        <w:rFonts w:ascii="Arial" w:hAnsi="Arial" w:hint="default"/>
      </w:rPr>
    </w:lvl>
    <w:lvl w:ilvl="7" w:tplc="9DDA269E" w:tentative="1">
      <w:start w:val="1"/>
      <w:numFmt w:val="bullet"/>
      <w:lvlText w:val="•"/>
      <w:lvlJc w:val="left"/>
      <w:pPr>
        <w:tabs>
          <w:tab w:val="num" w:pos="5760"/>
        </w:tabs>
        <w:ind w:left="5760" w:hanging="360"/>
      </w:pPr>
      <w:rPr>
        <w:rFonts w:ascii="Arial" w:hAnsi="Arial" w:hint="default"/>
      </w:rPr>
    </w:lvl>
    <w:lvl w:ilvl="8" w:tplc="00F61694" w:tentative="1">
      <w:start w:val="1"/>
      <w:numFmt w:val="bullet"/>
      <w:lvlText w:val="•"/>
      <w:lvlJc w:val="left"/>
      <w:pPr>
        <w:tabs>
          <w:tab w:val="num" w:pos="6480"/>
        </w:tabs>
        <w:ind w:left="6480" w:hanging="360"/>
      </w:pPr>
      <w:rPr>
        <w:rFonts w:ascii="Arial" w:hAnsi="Arial" w:hint="default"/>
      </w:rPr>
    </w:lvl>
  </w:abstractNum>
  <w:abstractNum w:abstractNumId="5">
    <w:nsid w:val="6E395147"/>
    <w:multiLevelType w:val="hybridMultilevel"/>
    <w:tmpl w:val="5FDA9672"/>
    <w:lvl w:ilvl="0" w:tplc="BE00BAC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0D78"/>
    <w:rsid w:val="00006AE0"/>
    <w:rsid w:val="00040CF3"/>
    <w:rsid w:val="0006458C"/>
    <w:rsid w:val="000770E6"/>
    <w:rsid w:val="000859B0"/>
    <w:rsid w:val="000A0AF1"/>
    <w:rsid w:val="000C6AE1"/>
    <w:rsid w:val="000D005B"/>
    <w:rsid w:val="000D5E8C"/>
    <w:rsid w:val="000E1119"/>
    <w:rsid w:val="000E49BA"/>
    <w:rsid w:val="000E5F11"/>
    <w:rsid w:val="000F56A8"/>
    <w:rsid w:val="00105588"/>
    <w:rsid w:val="001214EF"/>
    <w:rsid w:val="00155E7C"/>
    <w:rsid w:val="00167EB9"/>
    <w:rsid w:val="00176CE1"/>
    <w:rsid w:val="00192FD6"/>
    <w:rsid w:val="001951EF"/>
    <w:rsid w:val="001A2EE7"/>
    <w:rsid w:val="001A377B"/>
    <w:rsid w:val="001A46F4"/>
    <w:rsid w:val="001B0547"/>
    <w:rsid w:val="001B0A47"/>
    <w:rsid w:val="001C42F5"/>
    <w:rsid w:val="001D19FD"/>
    <w:rsid w:val="001D3257"/>
    <w:rsid w:val="001D3C9E"/>
    <w:rsid w:val="001F087F"/>
    <w:rsid w:val="00206F4B"/>
    <w:rsid w:val="00215AE1"/>
    <w:rsid w:val="002251DB"/>
    <w:rsid w:val="002255D5"/>
    <w:rsid w:val="0023182F"/>
    <w:rsid w:val="00240D78"/>
    <w:rsid w:val="00282877"/>
    <w:rsid w:val="00286D38"/>
    <w:rsid w:val="00287490"/>
    <w:rsid w:val="00292C3C"/>
    <w:rsid w:val="002B7589"/>
    <w:rsid w:val="002C68FB"/>
    <w:rsid w:val="002D639D"/>
    <w:rsid w:val="002E5614"/>
    <w:rsid w:val="002F6681"/>
    <w:rsid w:val="00305615"/>
    <w:rsid w:val="00320AA2"/>
    <w:rsid w:val="00342040"/>
    <w:rsid w:val="00353CA8"/>
    <w:rsid w:val="00371DF9"/>
    <w:rsid w:val="00372738"/>
    <w:rsid w:val="00372EA2"/>
    <w:rsid w:val="00390659"/>
    <w:rsid w:val="003A3260"/>
    <w:rsid w:val="003B3D8D"/>
    <w:rsid w:val="003F7E84"/>
    <w:rsid w:val="004025D2"/>
    <w:rsid w:val="00407072"/>
    <w:rsid w:val="004246F2"/>
    <w:rsid w:val="0042636D"/>
    <w:rsid w:val="00431280"/>
    <w:rsid w:val="00456C5A"/>
    <w:rsid w:val="004645FC"/>
    <w:rsid w:val="00467242"/>
    <w:rsid w:val="00474584"/>
    <w:rsid w:val="00485D20"/>
    <w:rsid w:val="00491513"/>
    <w:rsid w:val="004A1199"/>
    <w:rsid w:val="004D00E6"/>
    <w:rsid w:val="004D4980"/>
    <w:rsid w:val="004D7B33"/>
    <w:rsid w:val="004F36FD"/>
    <w:rsid w:val="004F718D"/>
    <w:rsid w:val="0050777D"/>
    <w:rsid w:val="00520107"/>
    <w:rsid w:val="00525E32"/>
    <w:rsid w:val="0054074E"/>
    <w:rsid w:val="00546D2C"/>
    <w:rsid w:val="0055148F"/>
    <w:rsid w:val="00554A20"/>
    <w:rsid w:val="00561B59"/>
    <w:rsid w:val="00570629"/>
    <w:rsid w:val="00596F75"/>
    <w:rsid w:val="005B1D96"/>
    <w:rsid w:val="005B409B"/>
    <w:rsid w:val="005C4F51"/>
    <w:rsid w:val="005C5EEC"/>
    <w:rsid w:val="005C7639"/>
    <w:rsid w:val="005E35E5"/>
    <w:rsid w:val="005F47BA"/>
    <w:rsid w:val="006021DF"/>
    <w:rsid w:val="006029E0"/>
    <w:rsid w:val="00633525"/>
    <w:rsid w:val="00634002"/>
    <w:rsid w:val="0067202B"/>
    <w:rsid w:val="006763C0"/>
    <w:rsid w:val="0068107C"/>
    <w:rsid w:val="0069241A"/>
    <w:rsid w:val="00693183"/>
    <w:rsid w:val="006A71DE"/>
    <w:rsid w:val="006B3E70"/>
    <w:rsid w:val="006B468D"/>
    <w:rsid w:val="006C53AA"/>
    <w:rsid w:val="006C5D9C"/>
    <w:rsid w:val="006E5543"/>
    <w:rsid w:val="006E7A96"/>
    <w:rsid w:val="007040A0"/>
    <w:rsid w:val="00736AC3"/>
    <w:rsid w:val="00743DF5"/>
    <w:rsid w:val="00745EAA"/>
    <w:rsid w:val="007511A7"/>
    <w:rsid w:val="0075687F"/>
    <w:rsid w:val="00763486"/>
    <w:rsid w:val="00765D7A"/>
    <w:rsid w:val="00766F86"/>
    <w:rsid w:val="00787C1F"/>
    <w:rsid w:val="007A43F1"/>
    <w:rsid w:val="007A511F"/>
    <w:rsid w:val="007A5E8F"/>
    <w:rsid w:val="007B3672"/>
    <w:rsid w:val="007D4764"/>
    <w:rsid w:val="007E5CED"/>
    <w:rsid w:val="007F0EB2"/>
    <w:rsid w:val="007F7DD6"/>
    <w:rsid w:val="0080679A"/>
    <w:rsid w:val="00813682"/>
    <w:rsid w:val="0081514C"/>
    <w:rsid w:val="008213FB"/>
    <w:rsid w:val="0085183D"/>
    <w:rsid w:val="00861ED4"/>
    <w:rsid w:val="00862863"/>
    <w:rsid w:val="008679C7"/>
    <w:rsid w:val="008A7B56"/>
    <w:rsid w:val="008B078E"/>
    <w:rsid w:val="008B0ED5"/>
    <w:rsid w:val="008D70F8"/>
    <w:rsid w:val="008E00A0"/>
    <w:rsid w:val="00903317"/>
    <w:rsid w:val="0090749A"/>
    <w:rsid w:val="0091254F"/>
    <w:rsid w:val="009134AF"/>
    <w:rsid w:val="009140CD"/>
    <w:rsid w:val="00916AF9"/>
    <w:rsid w:val="009232C1"/>
    <w:rsid w:val="0092351F"/>
    <w:rsid w:val="009261B7"/>
    <w:rsid w:val="00933C12"/>
    <w:rsid w:val="00963E56"/>
    <w:rsid w:val="00973058"/>
    <w:rsid w:val="009747CC"/>
    <w:rsid w:val="00974F08"/>
    <w:rsid w:val="00977182"/>
    <w:rsid w:val="009803D2"/>
    <w:rsid w:val="00984CFC"/>
    <w:rsid w:val="00993370"/>
    <w:rsid w:val="009951B0"/>
    <w:rsid w:val="009A0570"/>
    <w:rsid w:val="009C6198"/>
    <w:rsid w:val="009D36F9"/>
    <w:rsid w:val="009D3F02"/>
    <w:rsid w:val="009D57EB"/>
    <w:rsid w:val="009F1EE2"/>
    <w:rsid w:val="009F2DC4"/>
    <w:rsid w:val="00A309C5"/>
    <w:rsid w:val="00A31B26"/>
    <w:rsid w:val="00A32F4B"/>
    <w:rsid w:val="00A4655E"/>
    <w:rsid w:val="00A61B8F"/>
    <w:rsid w:val="00A75543"/>
    <w:rsid w:val="00A9270E"/>
    <w:rsid w:val="00AA0CF5"/>
    <w:rsid w:val="00AA446D"/>
    <w:rsid w:val="00AA6D46"/>
    <w:rsid w:val="00AB0BE1"/>
    <w:rsid w:val="00AB3638"/>
    <w:rsid w:val="00AD1BAC"/>
    <w:rsid w:val="00AE5D8C"/>
    <w:rsid w:val="00AF6954"/>
    <w:rsid w:val="00B02393"/>
    <w:rsid w:val="00B116F6"/>
    <w:rsid w:val="00B149CA"/>
    <w:rsid w:val="00B15085"/>
    <w:rsid w:val="00B506B7"/>
    <w:rsid w:val="00B5332A"/>
    <w:rsid w:val="00B7095D"/>
    <w:rsid w:val="00BA1CC6"/>
    <w:rsid w:val="00BB2E29"/>
    <w:rsid w:val="00BC7421"/>
    <w:rsid w:val="00BF3045"/>
    <w:rsid w:val="00BF3651"/>
    <w:rsid w:val="00C00063"/>
    <w:rsid w:val="00C25A93"/>
    <w:rsid w:val="00C42A3D"/>
    <w:rsid w:val="00C60F15"/>
    <w:rsid w:val="00C7111D"/>
    <w:rsid w:val="00C7394B"/>
    <w:rsid w:val="00C75046"/>
    <w:rsid w:val="00C974E4"/>
    <w:rsid w:val="00CB0D61"/>
    <w:rsid w:val="00CC59CD"/>
    <w:rsid w:val="00CD3590"/>
    <w:rsid w:val="00CD632C"/>
    <w:rsid w:val="00CE63C5"/>
    <w:rsid w:val="00D05028"/>
    <w:rsid w:val="00D109C4"/>
    <w:rsid w:val="00D179F3"/>
    <w:rsid w:val="00D307E8"/>
    <w:rsid w:val="00D47E2B"/>
    <w:rsid w:val="00D66E0E"/>
    <w:rsid w:val="00D672CC"/>
    <w:rsid w:val="00D73BFE"/>
    <w:rsid w:val="00D9711A"/>
    <w:rsid w:val="00D972C0"/>
    <w:rsid w:val="00DC727A"/>
    <w:rsid w:val="00DE04EC"/>
    <w:rsid w:val="00DE0E62"/>
    <w:rsid w:val="00DE3260"/>
    <w:rsid w:val="00DE3904"/>
    <w:rsid w:val="00DF09AF"/>
    <w:rsid w:val="00E03B1E"/>
    <w:rsid w:val="00E21A09"/>
    <w:rsid w:val="00E33E4B"/>
    <w:rsid w:val="00E378DF"/>
    <w:rsid w:val="00E52C4B"/>
    <w:rsid w:val="00E541C8"/>
    <w:rsid w:val="00E542EE"/>
    <w:rsid w:val="00E64A35"/>
    <w:rsid w:val="00E75E77"/>
    <w:rsid w:val="00E76A28"/>
    <w:rsid w:val="00E8354F"/>
    <w:rsid w:val="00E92DE8"/>
    <w:rsid w:val="00EB19F3"/>
    <w:rsid w:val="00EB3F17"/>
    <w:rsid w:val="00EC0FC4"/>
    <w:rsid w:val="00EC3ED0"/>
    <w:rsid w:val="00ED0254"/>
    <w:rsid w:val="00F045CC"/>
    <w:rsid w:val="00F16911"/>
    <w:rsid w:val="00F40E3A"/>
    <w:rsid w:val="00F552A8"/>
    <w:rsid w:val="00F63373"/>
    <w:rsid w:val="00F92001"/>
    <w:rsid w:val="00F9784B"/>
    <w:rsid w:val="00FA010F"/>
    <w:rsid w:val="00FA1628"/>
    <w:rsid w:val="00FA1C02"/>
    <w:rsid w:val="00FC5390"/>
    <w:rsid w:val="00FD5509"/>
    <w:rsid w:val="00FF19EE"/>
    <w:rsid w:val="00FF2C68"/>
    <w:rsid w:val="00FF550F"/>
    <w:rsid w:val="00FF5F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DFB1B-5352-46CC-BFEF-2144BB4A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9241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9241A"/>
    <w:rPr>
      <w:sz w:val="20"/>
      <w:szCs w:val="20"/>
    </w:rPr>
  </w:style>
  <w:style w:type="character" w:styleId="Refdenotaderodap">
    <w:name w:val="footnote reference"/>
    <w:basedOn w:val="Fontepargpadro"/>
    <w:unhideWhenUsed/>
    <w:rsid w:val="0069241A"/>
    <w:rPr>
      <w:vertAlign w:val="superscript"/>
    </w:rPr>
  </w:style>
  <w:style w:type="paragraph" w:styleId="PargrafodaLista">
    <w:name w:val="List Paragraph"/>
    <w:basedOn w:val="Normal"/>
    <w:uiPriority w:val="34"/>
    <w:qFormat/>
    <w:rsid w:val="00F16911"/>
    <w:pPr>
      <w:ind w:left="720"/>
      <w:contextualSpacing/>
    </w:pPr>
  </w:style>
  <w:style w:type="character" w:styleId="Hyperlink">
    <w:name w:val="Hyperlink"/>
    <w:basedOn w:val="Fontepargpadro"/>
    <w:uiPriority w:val="99"/>
    <w:unhideWhenUsed/>
    <w:rsid w:val="00BF3651"/>
    <w:rPr>
      <w:color w:val="0563C1" w:themeColor="hyperlink"/>
      <w:u w:val="single"/>
    </w:rPr>
  </w:style>
  <w:style w:type="character" w:styleId="nfase">
    <w:name w:val="Emphasis"/>
    <w:basedOn w:val="Fontepargpadro"/>
    <w:uiPriority w:val="20"/>
    <w:qFormat/>
    <w:rsid w:val="001214EF"/>
    <w:rPr>
      <w:i/>
      <w:iCs/>
    </w:rPr>
  </w:style>
  <w:style w:type="character" w:styleId="HiperlinkVisitado">
    <w:name w:val="FollowedHyperlink"/>
    <w:basedOn w:val="Fontepargpadro"/>
    <w:uiPriority w:val="99"/>
    <w:semiHidden/>
    <w:unhideWhenUsed/>
    <w:rsid w:val="00F92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05778">
      <w:bodyDiv w:val="1"/>
      <w:marLeft w:val="0"/>
      <w:marRight w:val="0"/>
      <w:marTop w:val="0"/>
      <w:marBottom w:val="0"/>
      <w:divBdr>
        <w:top w:val="none" w:sz="0" w:space="0" w:color="auto"/>
        <w:left w:val="none" w:sz="0" w:space="0" w:color="auto"/>
        <w:bottom w:val="none" w:sz="0" w:space="0" w:color="auto"/>
        <w:right w:val="none" w:sz="0" w:space="0" w:color="auto"/>
      </w:divBdr>
      <w:divsChild>
        <w:div w:id="949556909">
          <w:marLeft w:val="0"/>
          <w:marRight w:val="0"/>
          <w:marTop w:val="0"/>
          <w:marBottom w:val="0"/>
          <w:divBdr>
            <w:top w:val="none" w:sz="0" w:space="0" w:color="auto"/>
            <w:left w:val="none" w:sz="0" w:space="0" w:color="auto"/>
            <w:bottom w:val="none" w:sz="0" w:space="0" w:color="auto"/>
            <w:right w:val="none" w:sz="0" w:space="0" w:color="auto"/>
          </w:divBdr>
          <w:divsChild>
            <w:div w:id="1305700638">
              <w:marLeft w:val="0"/>
              <w:marRight w:val="40"/>
              <w:marTop w:val="0"/>
              <w:marBottom w:val="0"/>
              <w:divBdr>
                <w:top w:val="none" w:sz="0" w:space="0" w:color="auto"/>
                <w:left w:val="none" w:sz="0" w:space="0" w:color="auto"/>
                <w:bottom w:val="none" w:sz="0" w:space="0" w:color="auto"/>
                <w:right w:val="none" w:sz="0" w:space="0" w:color="auto"/>
              </w:divBdr>
              <w:divsChild>
                <w:div w:id="585454283">
                  <w:marLeft w:val="0"/>
                  <w:marRight w:val="0"/>
                  <w:marTop w:val="0"/>
                  <w:marBottom w:val="80"/>
                  <w:divBdr>
                    <w:top w:val="single" w:sz="4" w:space="0" w:color="C0C0C0"/>
                    <w:left w:val="single" w:sz="4" w:space="0" w:color="D9D9D9"/>
                    <w:bottom w:val="single" w:sz="4" w:space="0" w:color="D9D9D9"/>
                    <w:right w:val="single" w:sz="4" w:space="0" w:color="D9D9D9"/>
                  </w:divBdr>
                  <w:divsChild>
                    <w:div w:id="1842312249">
                      <w:marLeft w:val="0"/>
                      <w:marRight w:val="0"/>
                      <w:marTop w:val="0"/>
                      <w:marBottom w:val="0"/>
                      <w:divBdr>
                        <w:top w:val="none" w:sz="0" w:space="0" w:color="auto"/>
                        <w:left w:val="none" w:sz="0" w:space="0" w:color="auto"/>
                        <w:bottom w:val="none" w:sz="0" w:space="0" w:color="auto"/>
                        <w:right w:val="none" w:sz="0" w:space="0" w:color="auto"/>
                      </w:divBdr>
                    </w:div>
                    <w:div w:id="13170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1312">
          <w:marLeft w:val="0"/>
          <w:marRight w:val="0"/>
          <w:marTop w:val="0"/>
          <w:marBottom w:val="0"/>
          <w:divBdr>
            <w:top w:val="none" w:sz="0" w:space="0" w:color="auto"/>
            <w:left w:val="none" w:sz="0" w:space="0" w:color="auto"/>
            <w:bottom w:val="none" w:sz="0" w:space="0" w:color="auto"/>
            <w:right w:val="none" w:sz="0" w:space="0" w:color="auto"/>
          </w:divBdr>
          <w:divsChild>
            <w:div w:id="941835998">
              <w:marLeft w:val="40"/>
              <w:marRight w:val="0"/>
              <w:marTop w:val="0"/>
              <w:marBottom w:val="0"/>
              <w:divBdr>
                <w:top w:val="none" w:sz="0" w:space="0" w:color="auto"/>
                <w:left w:val="none" w:sz="0" w:space="0" w:color="auto"/>
                <w:bottom w:val="none" w:sz="0" w:space="0" w:color="auto"/>
                <w:right w:val="none" w:sz="0" w:space="0" w:color="auto"/>
              </w:divBdr>
              <w:divsChild>
                <w:div w:id="1832090471">
                  <w:marLeft w:val="0"/>
                  <w:marRight w:val="0"/>
                  <w:marTop w:val="0"/>
                  <w:marBottom w:val="0"/>
                  <w:divBdr>
                    <w:top w:val="none" w:sz="0" w:space="0" w:color="auto"/>
                    <w:left w:val="none" w:sz="0" w:space="0" w:color="auto"/>
                    <w:bottom w:val="none" w:sz="0" w:space="0" w:color="auto"/>
                    <w:right w:val="none" w:sz="0" w:space="0" w:color="auto"/>
                  </w:divBdr>
                  <w:divsChild>
                    <w:div w:id="2105688158">
                      <w:marLeft w:val="0"/>
                      <w:marRight w:val="0"/>
                      <w:marTop w:val="0"/>
                      <w:marBottom w:val="80"/>
                      <w:divBdr>
                        <w:top w:val="single" w:sz="4" w:space="0" w:color="F5F5F5"/>
                        <w:left w:val="single" w:sz="4" w:space="0" w:color="F5F5F5"/>
                        <w:bottom w:val="single" w:sz="4" w:space="0" w:color="F5F5F5"/>
                        <w:right w:val="single" w:sz="4" w:space="0" w:color="F5F5F5"/>
                      </w:divBdr>
                      <w:divsChild>
                        <w:div w:id="198587692">
                          <w:marLeft w:val="0"/>
                          <w:marRight w:val="0"/>
                          <w:marTop w:val="0"/>
                          <w:marBottom w:val="0"/>
                          <w:divBdr>
                            <w:top w:val="none" w:sz="0" w:space="0" w:color="auto"/>
                            <w:left w:val="none" w:sz="0" w:space="0" w:color="auto"/>
                            <w:bottom w:val="none" w:sz="0" w:space="0" w:color="auto"/>
                            <w:right w:val="none" w:sz="0" w:space="0" w:color="auto"/>
                          </w:divBdr>
                          <w:divsChild>
                            <w:div w:id="18601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calvesd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pea.gov.br/sites/images/downloads/mapa_da_defensoria_publica_no_brasil_impress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2629-F5FA-4D32-8B1D-C5BA036B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6897</Words>
  <Characters>37246</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Faria</dc:creator>
  <cp:lastModifiedBy>Cleber Francisco Alves</cp:lastModifiedBy>
  <cp:revision>4</cp:revision>
  <cp:lastPrinted>2018-05-31T03:59:00Z</cp:lastPrinted>
  <dcterms:created xsi:type="dcterms:W3CDTF">2018-06-02T04:55:00Z</dcterms:created>
  <dcterms:modified xsi:type="dcterms:W3CDTF">2018-07-04T12:53:00Z</dcterms:modified>
</cp:coreProperties>
</file>