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33F3" w14:textId="77777777" w:rsidR="00E745AA" w:rsidRDefault="556A004E" w:rsidP="556A004E">
      <w:pPr>
        <w:spacing w:before="113" w:line="329" w:lineRule="exact"/>
        <w:ind w:left="2528" w:right="2518"/>
        <w:jc w:val="center"/>
        <w:rPr>
          <w:sz w:val="28"/>
          <w:szCs w:val="28"/>
        </w:rPr>
      </w:pPr>
      <w:r w:rsidRPr="556A004E">
        <w:rPr>
          <w:w w:val="110"/>
          <w:sz w:val="28"/>
          <w:szCs w:val="28"/>
        </w:rPr>
        <w:t>ECON0021:</w:t>
      </w:r>
      <w:r w:rsidRPr="556A004E">
        <w:rPr>
          <w:spacing w:val="12"/>
          <w:w w:val="110"/>
          <w:sz w:val="28"/>
          <w:szCs w:val="28"/>
        </w:rPr>
        <w:t xml:space="preserve"> </w:t>
      </w:r>
      <w:proofErr w:type="spellStart"/>
      <w:r w:rsidRPr="556A004E">
        <w:rPr>
          <w:w w:val="110"/>
          <w:sz w:val="28"/>
          <w:szCs w:val="28"/>
        </w:rPr>
        <w:t>Microeconometrics</w:t>
      </w:r>
      <w:proofErr w:type="spellEnd"/>
    </w:p>
    <w:p w14:paraId="3901C054" w14:textId="77777777" w:rsidR="00E745AA" w:rsidRDefault="00E745AA">
      <w:pPr>
        <w:pStyle w:val="BodyText"/>
        <w:spacing w:line="231" w:lineRule="exact"/>
        <w:ind w:left="2528" w:right="2517"/>
        <w:jc w:val="center"/>
      </w:pPr>
    </w:p>
    <w:p w14:paraId="133C2232" w14:textId="77777777" w:rsidR="00E745AA" w:rsidRDefault="00E745AA">
      <w:pPr>
        <w:pStyle w:val="BodyText"/>
        <w:spacing w:before="10"/>
        <w:ind w:left="0"/>
        <w:rPr>
          <w:sz w:val="27"/>
        </w:rPr>
      </w:pPr>
    </w:p>
    <w:p w14:paraId="04F89D2D" w14:textId="77777777" w:rsidR="00E745AA" w:rsidRDefault="556A004E" w:rsidP="556A004E">
      <w:pPr>
        <w:pStyle w:val="ListParagraph"/>
        <w:numPr>
          <w:ilvl w:val="0"/>
          <w:numId w:val="6"/>
        </w:numPr>
        <w:tabs>
          <w:tab w:val="left" w:pos="614"/>
        </w:tabs>
        <w:spacing w:line="309" w:lineRule="exact"/>
        <w:rPr>
          <w:sz w:val="20"/>
          <w:szCs w:val="20"/>
        </w:rPr>
      </w:pPr>
      <w:r w:rsidRPr="556A004E">
        <w:rPr>
          <w:w w:val="108"/>
          <w:sz w:val="20"/>
          <w:szCs w:val="20"/>
        </w:rPr>
        <w:t>Lecturer</w:t>
      </w:r>
      <w:r w:rsidRPr="556A004E">
        <w:rPr>
          <w:spacing w:val="21"/>
          <w:sz w:val="20"/>
          <w:szCs w:val="20"/>
        </w:rPr>
        <w:t xml:space="preserve"> </w:t>
      </w:r>
      <w:r w:rsidRPr="556A004E">
        <w:rPr>
          <w:w w:val="109"/>
          <w:sz w:val="20"/>
          <w:szCs w:val="20"/>
        </w:rPr>
        <w:t>in</w:t>
      </w:r>
      <w:r w:rsidRPr="556A004E">
        <w:rPr>
          <w:spacing w:val="21"/>
          <w:sz w:val="20"/>
          <w:szCs w:val="20"/>
        </w:rPr>
        <w:t xml:space="preserve"> </w:t>
      </w:r>
      <w:r w:rsidRPr="556A004E">
        <w:rPr>
          <w:spacing w:val="-6"/>
          <w:sz w:val="20"/>
          <w:szCs w:val="20"/>
        </w:rPr>
        <w:t>w</w:t>
      </w:r>
      <w:r w:rsidRPr="556A004E">
        <w:rPr>
          <w:w w:val="97"/>
          <w:sz w:val="20"/>
          <w:szCs w:val="20"/>
        </w:rPr>
        <w:t>eek</w:t>
      </w:r>
      <w:r w:rsidRPr="556A004E">
        <w:rPr>
          <w:spacing w:val="21"/>
          <w:sz w:val="20"/>
          <w:szCs w:val="20"/>
        </w:rPr>
        <w:t xml:space="preserve"> </w:t>
      </w:r>
      <w:r w:rsidRPr="556A004E">
        <w:rPr>
          <w:w w:val="98"/>
          <w:sz w:val="20"/>
          <w:szCs w:val="20"/>
        </w:rPr>
        <w:t>6</w:t>
      </w:r>
      <w:r w:rsidRPr="556A004E">
        <w:rPr>
          <w:spacing w:val="21"/>
          <w:sz w:val="20"/>
          <w:szCs w:val="20"/>
        </w:rPr>
        <w:t xml:space="preserve"> </w:t>
      </w:r>
      <w:r w:rsidRPr="556A004E">
        <w:rPr>
          <w:w w:val="108"/>
          <w:sz w:val="20"/>
          <w:szCs w:val="20"/>
        </w:rPr>
        <w:t>-</w:t>
      </w:r>
      <w:r w:rsidRPr="556A004E">
        <w:rPr>
          <w:spacing w:val="21"/>
          <w:sz w:val="20"/>
          <w:szCs w:val="20"/>
        </w:rPr>
        <w:t xml:space="preserve"> </w:t>
      </w:r>
      <w:r w:rsidRPr="556A004E">
        <w:rPr>
          <w:w w:val="99"/>
          <w:sz w:val="20"/>
          <w:szCs w:val="20"/>
        </w:rPr>
        <w:t>10:</w:t>
      </w:r>
      <w:r w:rsidRPr="556A004E">
        <w:rPr>
          <w:sz w:val="20"/>
          <w:szCs w:val="20"/>
        </w:rPr>
        <w:t xml:space="preserve"> </w:t>
      </w:r>
      <w:r w:rsidRPr="556A004E">
        <w:rPr>
          <w:spacing w:val="-2"/>
          <w:sz w:val="20"/>
          <w:szCs w:val="20"/>
        </w:rPr>
        <w:t xml:space="preserve"> </w:t>
      </w:r>
      <w:r w:rsidRPr="556A004E">
        <w:rPr>
          <w:w w:val="109"/>
          <w:sz w:val="20"/>
          <w:szCs w:val="20"/>
        </w:rPr>
        <w:t xml:space="preserve">Prof. </w:t>
      </w:r>
      <w:proofErr w:type="spellStart"/>
      <w:r w:rsidRPr="556A004E">
        <w:rPr>
          <w:spacing w:val="-125"/>
          <w:w w:val="129"/>
          <w:sz w:val="20"/>
          <w:szCs w:val="20"/>
        </w:rPr>
        <w:t>A</w:t>
      </w:r>
      <w:r w:rsidR="003F15A0">
        <w:rPr>
          <w:w w:val="99"/>
          <w:sz w:val="20"/>
          <w:szCs w:val="20"/>
        </w:rPr>
        <w:t>Aureo</w:t>
      </w:r>
      <w:proofErr w:type="spellEnd"/>
      <w:r w:rsidRPr="556A004E">
        <w:rPr>
          <w:spacing w:val="21"/>
          <w:sz w:val="20"/>
          <w:szCs w:val="20"/>
        </w:rPr>
        <w:t xml:space="preserve"> </w:t>
      </w:r>
      <w:r w:rsidRPr="556A004E">
        <w:rPr>
          <w:w w:val="97"/>
          <w:sz w:val="20"/>
          <w:szCs w:val="20"/>
        </w:rPr>
        <w:t>de</w:t>
      </w:r>
      <w:r w:rsidRPr="556A004E">
        <w:rPr>
          <w:spacing w:val="21"/>
          <w:sz w:val="20"/>
          <w:szCs w:val="20"/>
        </w:rPr>
        <w:t xml:space="preserve"> </w:t>
      </w:r>
      <w:r w:rsidRPr="556A004E">
        <w:rPr>
          <w:spacing w:val="-6"/>
          <w:w w:val="131"/>
          <w:sz w:val="20"/>
          <w:szCs w:val="20"/>
        </w:rPr>
        <w:t>P</w:t>
      </w:r>
      <w:r w:rsidRPr="556A004E">
        <w:rPr>
          <w:w w:val="107"/>
          <w:sz w:val="20"/>
          <w:szCs w:val="20"/>
        </w:rPr>
        <w:t>aula</w:t>
      </w:r>
    </w:p>
    <w:p w14:paraId="50B285FD" w14:textId="77777777" w:rsidR="00E745AA" w:rsidRDefault="556A004E" w:rsidP="556A004E">
      <w:pPr>
        <w:pStyle w:val="ListParagraph"/>
        <w:numPr>
          <w:ilvl w:val="0"/>
          <w:numId w:val="6"/>
        </w:numPr>
        <w:tabs>
          <w:tab w:val="left" w:pos="614"/>
        </w:tabs>
        <w:spacing w:before="116" w:line="268" w:lineRule="auto"/>
        <w:ind w:right="2517"/>
        <w:rPr>
          <w:sz w:val="20"/>
          <w:szCs w:val="20"/>
        </w:rPr>
      </w:pPr>
      <w:r w:rsidRPr="556A004E">
        <w:rPr>
          <w:w w:val="105"/>
          <w:sz w:val="20"/>
          <w:szCs w:val="20"/>
        </w:rPr>
        <w:t>Lecturer</w:t>
      </w:r>
      <w:r w:rsidRPr="556A004E">
        <w:rPr>
          <w:spacing w:val="1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in</w:t>
      </w:r>
      <w:r w:rsidRPr="556A004E">
        <w:rPr>
          <w:spacing w:val="1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week</w:t>
      </w:r>
      <w:r w:rsidRPr="556A004E">
        <w:rPr>
          <w:spacing w:val="1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12</w:t>
      </w:r>
      <w:r w:rsidRPr="556A004E">
        <w:rPr>
          <w:spacing w:val="1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-</w:t>
      </w:r>
      <w:r w:rsidRPr="556A004E">
        <w:rPr>
          <w:spacing w:val="1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16:</w:t>
      </w:r>
      <w:r w:rsidRPr="556A004E">
        <w:rPr>
          <w:spacing w:val="3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Dr.</w:t>
      </w:r>
      <w:r w:rsidRPr="556A004E">
        <w:rPr>
          <w:spacing w:val="33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Andrei</w:t>
      </w:r>
      <w:r w:rsidRPr="556A004E">
        <w:rPr>
          <w:spacing w:val="1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Zeleneev</w:t>
      </w:r>
    </w:p>
    <w:p w14:paraId="6BCB0F0D" w14:textId="77777777" w:rsidR="00E745AA" w:rsidRDefault="556A004E" w:rsidP="556A004E">
      <w:pPr>
        <w:pStyle w:val="ListParagraph"/>
        <w:numPr>
          <w:ilvl w:val="0"/>
          <w:numId w:val="6"/>
        </w:numPr>
        <w:tabs>
          <w:tab w:val="left" w:pos="614"/>
        </w:tabs>
        <w:spacing w:before="85" w:line="268" w:lineRule="auto"/>
        <w:ind w:right="2834"/>
        <w:rPr>
          <w:sz w:val="20"/>
          <w:szCs w:val="20"/>
        </w:rPr>
      </w:pPr>
      <w:r w:rsidRPr="556A004E">
        <w:rPr>
          <w:w w:val="105"/>
          <w:sz w:val="20"/>
          <w:szCs w:val="20"/>
        </w:rPr>
        <w:t>Tutorial</w:t>
      </w:r>
      <w:r w:rsidRPr="556A004E">
        <w:rPr>
          <w:spacing w:val="16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lecturer:</w:t>
      </w:r>
      <w:r w:rsidRPr="556A004E">
        <w:rPr>
          <w:spacing w:val="37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Matthew</w:t>
      </w:r>
      <w:r w:rsidRPr="556A004E">
        <w:rPr>
          <w:spacing w:val="17"/>
          <w:w w:val="105"/>
          <w:sz w:val="20"/>
          <w:szCs w:val="20"/>
        </w:rPr>
        <w:t xml:space="preserve"> </w:t>
      </w:r>
      <w:proofErr w:type="spellStart"/>
      <w:r w:rsidRPr="556A004E">
        <w:rPr>
          <w:w w:val="105"/>
          <w:sz w:val="20"/>
          <w:szCs w:val="20"/>
        </w:rPr>
        <w:t>Nibloe</w:t>
      </w:r>
      <w:proofErr w:type="spellEnd"/>
    </w:p>
    <w:p w14:paraId="680D6540" w14:textId="77777777" w:rsidR="00E745AA" w:rsidRDefault="00E745AA">
      <w:pPr>
        <w:pStyle w:val="BodyText"/>
        <w:ind w:left="0"/>
      </w:pPr>
    </w:p>
    <w:p w14:paraId="64F22815" w14:textId="77777777" w:rsidR="00E745AA" w:rsidRDefault="00E745AA">
      <w:pPr>
        <w:pStyle w:val="BodyText"/>
        <w:ind w:left="0"/>
      </w:pPr>
    </w:p>
    <w:p w14:paraId="38F893AF" w14:textId="77777777" w:rsidR="00E745AA" w:rsidRDefault="00BE3E4A">
      <w:pPr>
        <w:pStyle w:val="Heading1"/>
        <w:numPr>
          <w:ilvl w:val="0"/>
          <w:numId w:val="5"/>
        </w:numPr>
        <w:tabs>
          <w:tab w:val="left" w:pos="599"/>
          <w:tab w:val="left" w:pos="600"/>
        </w:tabs>
        <w:spacing w:before="130"/>
      </w:pPr>
      <w:r>
        <w:rPr>
          <w:w w:val="120"/>
        </w:rPr>
        <w:t>Aims</w:t>
      </w:r>
      <w:r>
        <w:rPr>
          <w:spacing w:val="44"/>
          <w:w w:val="120"/>
        </w:rPr>
        <w:t xml:space="preserve"> </w:t>
      </w:r>
      <w:r>
        <w:rPr>
          <w:w w:val="120"/>
        </w:rPr>
        <w:t>and</w:t>
      </w:r>
      <w:r>
        <w:rPr>
          <w:spacing w:val="45"/>
          <w:w w:val="120"/>
        </w:rPr>
        <w:t xml:space="preserve"> </w:t>
      </w:r>
      <w:r>
        <w:rPr>
          <w:w w:val="120"/>
        </w:rPr>
        <w:t>Objectives</w:t>
      </w:r>
    </w:p>
    <w:p w14:paraId="33466330" w14:textId="77777777" w:rsidR="00E745AA" w:rsidRDefault="00BE3E4A">
      <w:pPr>
        <w:pStyle w:val="BodyText"/>
        <w:spacing w:before="174" w:line="235" w:lineRule="auto"/>
        <w:ind w:left="115" w:right="100"/>
        <w:jc w:val="both"/>
      </w:pPr>
      <w:r>
        <w:rPr>
          <w:w w:val="105"/>
        </w:rPr>
        <w:t xml:space="preserve">The aim of this course is to develop student’s </w:t>
      </w:r>
      <w:r>
        <w:rPr>
          <w:w w:val="105"/>
        </w:rPr>
        <w:t>knowledge of econometric methods to analyze individual-</w:t>
      </w:r>
      <w:r>
        <w:rPr>
          <w:spacing w:val="-45"/>
          <w:w w:val="105"/>
        </w:rPr>
        <w:t xml:space="preserve"> </w:t>
      </w:r>
      <w:r>
        <w:rPr>
          <w:w w:val="105"/>
        </w:rPr>
        <w:t>level data (microdata).</w:t>
      </w:r>
      <w:r>
        <w:rPr>
          <w:spacing w:val="1"/>
          <w:w w:val="105"/>
        </w:rPr>
        <w:t xml:space="preserve"> </w:t>
      </w:r>
      <w:r>
        <w:rPr>
          <w:w w:val="105"/>
        </w:rPr>
        <w:t>The use of microdata is increasingly common in economics, and the datasets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used are increasingly complex. </w:t>
      </w:r>
      <w:r>
        <w:rPr>
          <w:spacing w:val="1"/>
          <w:w w:val="105"/>
        </w:rPr>
        <w:t xml:space="preserve"> </w:t>
      </w:r>
      <w:r>
        <w:rPr>
          <w:w w:val="105"/>
        </w:rPr>
        <w:t>Micro-econometric analysis can help empirically answer important</w:t>
      </w:r>
      <w:r>
        <w:rPr>
          <w:spacing w:val="1"/>
          <w:w w:val="105"/>
        </w:rPr>
        <w:t xml:space="preserve"> </w:t>
      </w:r>
      <w:r>
        <w:rPr>
          <w:w w:val="105"/>
        </w:rPr>
        <w:t>poli</w:t>
      </w:r>
      <w:r>
        <w:rPr>
          <w:w w:val="105"/>
        </w:rPr>
        <w:t>cy questions.</w:t>
      </w:r>
      <w:r>
        <w:rPr>
          <w:spacing w:val="1"/>
          <w:w w:val="105"/>
        </w:rPr>
        <w:t xml:space="preserve"> </w:t>
      </w:r>
      <w:r>
        <w:rPr>
          <w:w w:val="105"/>
        </w:rPr>
        <w:t>This course starts by studying core policy evaluation methods, then covers various</w:t>
      </w:r>
      <w:r>
        <w:rPr>
          <w:spacing w:val="1"/>
          <w:w w:val="105"/>
        </w:rPr>
        <w:t xml:space="preserve"> </w:t>
      </w:r>
      <w:r>
        <w:rPr>
          <w:w w:val="105"/>
        </w:rPr>
        <w:t>extensions, and finally reviews limited dependent variable models.</w:t>
      </w:r>
      <w:r>
        <w:rPr>
          <w:spacing w:val="1"/>
          <w:w w:val="105"/>
        </w:rPr>
        <w:t xml:space="preserve"> </w:t>
      </w:r>
      <w:r>
        <w:rPr>
          <w:w w:val="105"/>
        </w:rPr>
        <w:t>Throughout the course, emphasis</w:t>
      </w:r>
      <w:r>
        <w:rPr>
          <w:spacing w:val="1"/>
          <w:w w:val="105"/>
        </w:rPr>
        <w:t xml:space="preserve"> </w:t>
      </w:r>
      <w:r>
        <w:rPr>
          <w:w w:val="105"/>
        </w:rPr>
        <w:t>will be placed on (a) agents’ choice and selection into trea</w:t>
      </w:r>
      <w:r>
        <w:rPr>
          <w:w w:val="105"/>
        </w:rPr>
        <w:t>tment and (b) heterogeneities in treatment</w:t>
      </w:r>
      <w:r>
        <w:rPr>
          <w:spacing w:val="1"/>
          <w:w w:val="105"/>
        </w:rPr>
        <w:t xml:space="preserve"> </w:t>
      </w:r>
      <w:r>
        <w:rPr>
          <w:w w:val="105"/>
        </w:rPr>
        <w:t>impact.</w:t>
      </w:r>
      <w:r>
        <w:rPr>
          <w:spacing w:val="30"/>
          <w:w w:val="105"/>
        </w:rPr>
        <w:t xml:space="preserve"> </w:t>
      </w:r>
      <w:r>
        <w:rPr>
          <w:w w:val="105"/>
        </w:rPr>
        <w:t>Related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these</w:t>
      </w:r>
      <w:r>
        <w:rPr>
          <w:spacing w:val="11"/>
          <w:w w:val="105"/>
        </w:rPr>
        <w:t xml:space="preserve"> </w:t>
      </w:r>
      <w:r>
        <w:rPr>
          <w:w w:val="105"/>
        </w:rPr>
        <w:t>keywords,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lectures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designed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answer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following</w:t>
      </w:r>
      <w:r>
        <w:rPr>
          <w:spacing w:val="11"/>
          <w:w w:val="105"/>
        </w:rPr>
        <w:t xml:space="preserve"> </w:t>
      </w:r>
      <w:r>
        <w:rPr>
          <w:w w:val="105"/>
        </w:rPr>
        <w:t>questions:</w:t>
      </w:r>
    </w:p>
    <w:p w14:paraId="2E57EE46" w14:textId="77777777" w:rsidR="00E745AA" w:rsidRDefault="00BE3E4A">
      <w:pPr>
        <w:pStyle w:val="ListParagraph"/>
        <w:numPr>
          <w:ilvl w:val="1"/>
          <w:numId w:val="5"/>
        </w:numPr>
        <w:tabs>
          <w:tab w:val="left" w:pos="614"/>
        </w:tabs>
        <w:spacing w:before="174" w:line="235" w:lineRule="auto"/>
        <w:ind w:right="101"/>
        <w:jc w:val="both"/>
        <w:rPr>
          <w:sz w:val="20"/>
        </w:rPr>
      </w:pPr>
      <w:r>
        <w:rPr>
          <w:w w:val="105"/>
          <w:sz w:val="20"/>
        </w:rPr>
        <w:t xml:space="preserve">What are appropriate econometric techniques to measure policy impact when </w:t>
      </w:r>
      <w:r>
        <w:rPr>
          <w:i/>
          <w:w w:val="105"/>
          <w:sz w:val="20"/>
        </w:rPr>
        <w:t xml:space="preserve">assignment </w:t>
      </w:r>
      <w:r>
        <w:rPr>
          <w:w w:val="105"/>
          <w:sz w:val="20"/>
        </w:rPr>
        <w:t>to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(treatment)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random?</w:t>
      </w:r>
    </w:p>
    <w:p w14:paraId="7E5CB1FE" w14:textId="77777777" w:rsidR="00E745AA" w:rsidRDefault="00BE3E4A">
      <w:pPr>
        <w:pStyle w:val="ListParagraph"/>
        <w:numPr>
          <w:ilvl w:val="1"/>
          <w:numId w:val="5"/>
        </w:numPr>
        <w:tabs>
          <w:tab w:val="left" w:pos="614"/>
        </w:tabs>
        <w:spacing w:before="150" w:line="235" w:lineRule="auto"/>
        <w:ind w:right="101" w:hanging="366"/>
        <w:jc w:val="both"/>
        <w:rPr>
          <w:sz w:val="20"/>
        </w:rPr>
      </w:pPr>
      <w:r>
        <w:rPr>
          <w:w w:val="105"/>
          <w:sz w:val="20"/>
        </w:rPr>
        <w:t xml:space="preserve">What is the econometric framework to measure policy impact when the policy impact is </w:t>
      </w:r>
      <w:r>
        <w:rPr>
          <w:i/>
          <w:w w:val="105"/>
          <w:sz w:val="20"/>
        </w:rPr>
        <w:t>hetero-</w:t>
      </w:r>
      <w:r>
        <w:rPr>
          <w:i/>
          <w:spacing w:val="1"/>
          <w:w w:val="105"/>
          <w:sz w:val="20"/>
        </w:rPr>
        <w:t xml:space="preserve"> </w:t>
      </w:r>
      <w:proofErr w:type="spellStart"/>
      <w:r>
        <w:rPr>
          <w:i/>
          <w:w w:val="105"/>
          <w:sz w:val="20"/>
        </w:rPr>
        <w:t>geneous</w:t>
      </w:r>
      <w:proofErr w:type="spellEnd"/>
      <w:r>
        <w:rPr>
          <w:i/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among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individuals?</w:t>
      </w:r>
    </w:p>
    <w:p w14:paraId="452550D0" w14:textId="77777777" w:rsidR="00E745AA" w:rsidRDefault="00E745AA">
      <w:pPr>
        <w:pStyle w:val="BodyText"/>
        <w:spacing w:before="5"/>
        <w:ind w:left="0"/>
        <w:rPr>
          <w:sz w:val="27"/>
        </w:rPr>
      </w:pPr>
    </w:p>
    <w:p w14:paraId="439A1900" w14:textId="77777777" w:rsidR="00E745AA" w:rsidRDefault="00BE3E4A">
      <w:pPr>
        <w:pStyle w:val="Heading1"/>
        <w:numPr>
          <w:ilvl w:val="0"/>
          <w:numId w:val="5"/>
        </w:numPr>
        <w:tabs>
          <w:tab w:val="left" w:pos="599"/>
          <w:tab w:val="left" w:pos="600"/>
        </w:tabs>
      </w:pPr>
      <w:r>
        <w:rPr>
          <w:w w:val="125"/>
        </w:rPr>
        <w:t>Teaching</w:t>
      </w:r>
    </w:p>
    <w:p w14:paraId="09BDDBE3" w14:textId="77777777" w:rsidR="00E745AA" w:rsidRDefault="00BE3E4A">
      <w:pPr>
        <w:pStyle w:val="BodyText"/>
        <w:spacing w:before="170"/>
        <w:ind w:left="115"/>
        <w:jc w:val="both"/>
      </w:pPr>
      <w:r>
        <w:t>Teaching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consist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three</w:t>
      </w:r>
      <w:r>
        <w:rPr>
          <w:spacing w:val="37"/>
        </w:rPr>
        <w:t xml:space="preserve"> </w:t>
      </w:r>
      <w:r>
        <w:t>main</w:t>
      </w:r>
      <w:r>
        <w:rPr>
          <w:spacing w:val="37"/>
        </w:rPr>
        <w:t xml:space="preserve"> </w:t>
      </w:r>
      <w:r>
        <w:t>elements:</w:t>
      </w:r>
    </w:p>
    <w:p w14:paraId="53A9407F" w14:textId="77777777" w:rsidR="00E745AA" w:rsidRDefault="00BE3E4A">
      <w:pPr>
        <w:pStyle w:val="ListParagraph"/>
        <w:numPr>
          <w:ilvl w:val="0"/>
          <w:numId w:val="4"/>
        </w:numPr>
        <w:tabs>
          <w:tab w:val="left" w:pos="614"/>
        </w:tabs>
        <w:spacing w:before="139" w:line="235" w:lineRule="auto"/>
        <w:ind w:right="100"/>
        <w:jc w:val="both"/>
        <w:rPr>
          <w:sz w:val="20"/>
        </w:rPr>
      </w:pPr>
      <w:r>
        <w:rPr>
          <w:b/>
          <w:w w:val="105"/>
          <w:sz w:val="20"/>
        </w:rPr>
        <w:t>Asynchronous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teaching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materials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advance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week</w:t>
      </w:r>
      <w:r>
        <w:rPr>
          <w:w w:val="105"/>
          <w:sz w:val="20"/>
        </w:rPr>
        <w:t>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lessons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Moodle.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Whenever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posted,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introduce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material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4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session.</w:t>
      </w:r>
    </w:p>
    <w:p w14:paraId="1F1C2859" w14:textId="77777777" w:rsidR="00E745AA" w:rsidRDefault="556A004E" w:rsidP="556A004E">
      <w:pPr>
        <w:pStyle w:val="ListParagraph"/>
        <w:numPr>
          <w:ilvl w:val="0"/>
          <w:numId w:val="4"/>
        </w:numPr>
        <w:tabs>
          <w:tab w:val="left" w:pos="614"/>
        </w:tabs>
        <w:spacing w:before="150" w:line="235" w:lineRule="auto"/>
        <w:ind w:right="100"/>
        <w:jc w:val="both"/>
        <w:rPr>
          <w:sz w:val="20"/>
          <w:szCs w:val="20"/>
        </w:rPr>
      </w:pPr>
      <w:r w:rsidRPr="556A004E">
        <w:rPr>
          <w:b/>
          <w:bCs/>
          <w:w w:val="105"/>
          <w:sz w:val="20"/>
          <w:szCs w:val="20"/>
        </w:rPr>
        <w:t>Weekly</w:t>
      </w:r>
      <w:r w:rsidRPr="556A004E">
        <w:rPr>
          <w:b/>
          <w:bCs/>
          <w:spacing w:val="1"/>
          <w:w w:val="105"/>
          <w:sz w:val="20"/>
          <w:szCs w:val="20"/>
        </w:rPr>
        <w:t xml:space="preserve"> </w:t>
      </w:r>
      <w:r w:rsidRPr="556A004E">
        <w:rPr>
          <w:b/>
          <w:bCs/>
          <w:w w:val="105"/>
          <w:sz w:val="20"/>
          <w:szCs w:val="20"/>
        </w:rPr>
        <w:t>live</w:t>
      </w:r>
      <w:r w:rsidRPr="556A004E">
        <w:rPr>
          <w:b/>
          <w:bCs/>
          <w:spacing w:val="1"/>
          <w:w w:val="105"/>
          <w:sz w:val="20"/>
          <w:szCs w:val="20"/>
        </w:rPr>
        <w:t xml:space="preserve"> </w:t>
      </w:r>
      <w:r w:rsidRPr="556A004E">
        <w:rPr>
          <w:b/>
          <w:bCs/>
          <w:w w:val="105"/>
          <w:sz w:val="20"/>
          <w:szCs w:val="20"/>
        </w:rPr>
        <w:t>lectures</w:t>
      </w:r>
      <w:r w:rsidRPr="556A004E">
        <w:rPr>
          <w:b/>
          <w:bCs/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will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take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place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each</w:t>
      </w:r>
      <w:r w:rsidRPr="556A004E">
        <w:rPr>
          <w:spacing w:val="1"/>
          <w:w w:val="105"/>
          <w:sz w:val="20"/>
          <w:szCs w:val="20"/>
        </w:rPr>
        <w:t xml:space="preserve"> week </w:t>
      </w:r>
      <w:r w:rsidRPr="556A004E">
        <w:rPr>
          <w:w w:val="105"/>
          <w:sz w:val="20"/>
          <w:szCs w:val="20"/>
        </w:rPr>
        <w:t>during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the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10-week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 xml:space="preserve">term. 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The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lectures</w:t>
      </w:r>
      <w:r w:rsidRPr="556A004E">
        <w:rPr>
          <w:spacing w:val="26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will</w:t>
      </w:r>
      <w:r w:rsidRPr="556A004E">
        <w:rPr>
          <w:spacing w:val="27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be</w:t>
      </w:r>
      <w:r w:rsidRPr="556A004E">
        <w:rPr>
          <w:spacing w:val="27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in</w:t>
      </w:r>
      <w:r w:rsidRPr="556A004E">
        <w:rPr>
          <w:spacing w:val="27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person.</w:t>
      </w:r>
      <w:r w:rsidRPr="556A004E">
        <w:rPr>
          <w:spacing w:val="23"/>
          <w:w w:val="105"/>
          <w:sz w:val="20"/>
          <w:szCs w:val="20"/>
        </w:rPr>
        <w:t xml:space="preserve">  L</w:t>
      </w:r>
      <w:r w:rsidRPr="556A004E">
        <w:rPr>
          <w:w w:val="105"/>
          <w:sz w:val="20"/>
          <w:szCs w:val="20"/>
        </w:rPr>
        <w:t>ive</w:t>
      </w:r>
      <w:r w:rsidRPr="556A004E">
        <w:rPr>
          <w:spacing w:val="27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sessions</w:t>
      </w:r>
      <w:r w:rsidRPr="556A004E">
        <w:rPr>
          <w:spacing w:val="27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will</w:t>
      </w:r>
      <w:r w:rsidRPr="556A004E">
        <w:rPr>
          <w:spacing w:val="27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comprise</w:t>
      </w:r>
      <w:r w:rsidRPr="556A004E">
        <w:rPr>
          <w:spacing w:val="27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about</w:t>
      </w:r>
      <w:r w:rsidRPr="556A004E">
        <w:rPr>
          <w:spacing w:val="-46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two hours per week in total.</w:t>
      </w:r>
      <w:r w:rsidRPr="556A004E">
        <w:rPr>
          <w:spacing w:val="1"/>
          <w:w w:val="105"/>
          <w:sz w:val="20"/>
          <w:szCs w:val="20"/>
        </w:rPr>
        <w:t xml:space="preserve"> Please refer to the timetable for the venue</w:t>
      </w:r>
      <w:r w:rsidRPr="556A004E">
        <w:rPr>
          <w:w w:val="105"/>
          <w:sz w:val="20"/>
          <w:szCs w:val="20"/>
        </w:rPr>
        <w:t xml:space="preserve">. 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All lectures will be recorded.  The recordings will become available on Moodle shortly after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the lecture.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Note that some lectures build on the material covered in the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asynchronous teaching materials, so it is important that you watch any videos made available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before</w:t>
      </w:r>
      <w:r w:rsidRPr="556A004E">
        <w:rPr>
          <w:spacing w:val="18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attending</w:t>
      </w:r>
      <w:r w:rsidRPr="556A004E">
        <w:rPr>
          <w:spacing w:val="19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the</w:t>
      </w:r>
      <w:r w:rsidRPr="556A004E">
        <w:rPr>
          <w:spacing w:val="18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lectures.</w:t>
      </w:r>
    </w:p>
    <w:p w14:paraId="16449A81" w14:textId="77777777" w:rsidR="00E745AA" w:rsidRDefault="556A004E" w:rsidP="556A004E">
      <w:pPr>
        <w:pStyle w:val="ListParagraph"/>
        <w:numPr>
          <w:ilvl w:val="0"/>
          <w:numId w:val="4"/>
        </w:numPr>
        <w:tabs>
          <w:tab w:val="left" w:pos="614"/>
        </w:tabs>
        <w:spacing w:before="148" w:line="235" w:lineRule="auto"/>
        <w:ind w:right="100"/>
        <w:jc w:val="both"/>
        <w:rPr>
          <w:sz w:val="20"/>
          <w:szCs w:val="20"/>
        </w:rPr>
      </w:pPr>
      <w:r w:rsidRPr="556A004E">
        <w:rPr>
          <w:w w:val="105"/>
          <w:sz w:val="20"/>
          <w:szCs w:val="20"/>
        </w:rPr>
        <w:t xml:space="preserve">There will be six </w:t>
      </w:r>
      <w:r w:rsidRPr="556A004E">
        <w:rPr>
          <w:b/>
          <w:bCs/>
          <w:w w:val="105"/>
          <w:sz w:val="20"/>
          <w:szCs w:val="20"/>
        </w:rPr>
        <w:t>tutorials</w:t>
      </w:r>
      <w:r w:rsidRPr="556A004E">
        <w:rPr>
          <w:w w:val="105"/>
          <w:sz w:val="20"/>
          <w:szCs w:val="20"/>
        </w:rPr>
        <w:t>.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These tutorials will take place always on Mondays.  Please check</w:t>
      </w:r>
      <w:r w:rsidRPr="556A004E">
        <w:rPr>
          <w:spacing w:val="-45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your schedule for the timing of your tutorial group.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The tutorials will not be recorded, so it is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important</w:t>
      </w:r>
      <w:r w:rsidRPr="556A004E">
        <w:rPr>
          <w:spacing w:val="18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that</w:t>
      </w:r>
      <w:r w:rsidRPr="556A004E">
        <w:rPr>
          <w:spacing w:val="18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you</w:t>
      </w:r>
      <w:r w:rsidRPr="556A004E">
        <w:rPr>
          <w:spacing w:val="19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make</w:t>
      </w:r>
      <w:r w:rsidRPr="556A004E">
        <w:rPr>
          <w:spacing w:val="18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every</w:t>
      </w:r>
      <w:r w:rsidRPr="556A004E">
        <w:rPr>
          <w:spacing w:val="19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effort</w:t>
      </w:r>
      <w:r w:rsidRPr="556A004E">
        <w:rPr>
          <w:spacing w:val="18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to</w:t>
      </w:r>
      <w:r w:rsidRPr="556A004E">
        <w:rPr>
          <w:spacing w:val="19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attend</w:t>
      </w:r>
      <w:r w:rsidRPr="556A004E">
        <w:rPr>
          <w:spacing w:val="18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all</w:t>
      </w:r>
      <w:r w:rsidRPr="556A004E">
        <w:rPr>
          <w:spacing w:val="19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tutorials.</w:t>
      </w:r>
    </w:p>
    <w:p w14:paraId="60E7F4DE" w14:textId="77777777" w:rsidR="00E745AA" w:rsidRDefault="00E745AA">
      <w:pPr>
        <w:spacing w:line="235" w:lineRule="auto"/>
        <w:jc w:val="both"/>
        <w:rPr>
          <w:sz w:val="20"/>
        </w:rPr>
        <w:sectPr w:rsidR="00E745AA">
          <w:footerReference w:type="default" r:id="rId10"/>
          <w:type w:val="continuous"/>
          <w:pgSz w:w="11910" w:h="16840"/>
          <w:pgMar w:top="1580" w:right="1240" w:bottom="2340" w:left="1580" w:header="720" w:footer="2157" w:gutter="0"/>
          <w:pgNumType w:start="1"/>
          <w:cols w:space="720"/>
        </w:sectPr>
      </w:pPr>
    </w:p>
    <w:p w14:paraId="3DA9D6B8" w14:textId="77777777" w:rsidR="00E745AA" w:rsidRDefault="00E745AA">
      <w:pPr>
        <w:pStyle w:val="BodyText"/>
        <w:spacing w:before="8"/>
        <w:ind w:left="0"/>
        <w:rPr>
          <w:sz w:val="10"/>
        </w:rPr>
      </w:pPr>
    </w:p>
    <w:p w14:paraId="379F242A" w14:textId="77777777" w:rsidR="00E745AA" w:rsidRDefault="00BE3E4A">
      <w:pPr>
        <w:pStyle w:val="BodyText"/>
        <w:spacing w:before="63" w:line="235" w:lineRule="auto"/>
        <w:ind w:left="115"/>
      </w:pPr>
      <w:r>
        <w:rPr>
          <w:b/>
          <w:w w:val="105"/>
        </w:rPr>
        <w:t>Course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materials</w:t>
      </w:r>
      <w:r>
        <w:rPr>
          <w:b/>
          <w:spacing w:val="35"/>
          <w:w w:val="105"/>
        </w:rPr>
        <w:t xml:space="preserve"> </w:t>
      </w:r>
      <w:r>
        <w:rPr>
          <w:w w:val="105"/>
        </w:rPr>
        <w:t>(slides,</w:t>
      </w:r>
      <w:r>
        <w:rPr>
          <w:spacing w:val="40"/>
          <w:w w:val="105"/>
        </w:rPr>
        <w:t xml:space="preserve"> </w:t>
      </w:r>
      <w:r>
        <w:rPr>
          <w:w w:val="105"/>
        </w:rPr>
        <w:t>problem</w:t>
      </w:r>
      <w:r>
        <w:rPr>
          <w:spacing w:val="35"/>
          <w:w w:val="105"/>
        </w:rPr>
        <w:t xml:space="preserve"> </w:t>
      </w:r>
      <w:r>
        <w:rPr>
          <w:w w:val="105"/>
        </w:rPr>
        <w:t>sets,</w:t>
      </w:r>
      <w:r>
        <w:rPr>
          <w:spacing w:val="38"/>
          <w:w w:val="105"/>
        </w:rPr>
        <w:t xml:space="preserve"> </w:t>
      </w:r>
      <w:r>
        <w:rPr>
          <w:w w:val="105"/>
        </w:rPr>
        <w:t>answer</w:t>
      </w:r>
      <w:r>
        <w:rPr>
          <w:spacing w:val="36"/>
          <w:w w:val="105"/>
        </w:rPr>
        <w:t xml:space="preserve"> </w:t>
      </w:r>
      <w:r>
        <w:rPr>
          <w:w w:val="105"/>
        </w:rPr>
        <w:t>keys,</w:t>
      </w:r>
      <w:r>
        <w:rPr>
          <w:spacing w:val="38"/>
          <w:w w:val="105"/>
        </w:rPr>
        <w:t xml:space="preserve"> </w:t>
      </w:r>
      <w:r>
        <w:rPr>
          <w:w w:val="105"/>
        </w:rPr>
        <w:t>etc.)</w:t>
      </w:r>
      <w:r>
        <w:rPr>
          <w:spacing w:val="37"/>
          <w:w w:val="105"/>
        </w:rPr>
        <w:t xml:space="preserve"> </w:t>
      </w:r>
      <w:r>
        <w:rPr>
          <w:w w:val="105"/>
        </w:rPr>
        <w:t>will</w:t>
      </w:r>
      <w:r>
        <w:rPr>
          <w:spacing w:val="36"/>
          <w:w w:val="105"/>
        </w:rPr>
        <w:t xml:space="preserve"> </w:t>
      </w:r>
      <w:r>
        <w:rPr>
          <w:w w:val="105"/>
        </w:rPr>
        <w:t>be</w:t>
      </w:r>
      <w:r>
        <w:rPr>
          <w:spacing w:val="36"/>
          <w:w w:val="105"/>
        </w:rPr>
        <w:t xml:space="preserve"> </w:t>
      </w:r>
      <w:r>
        <w:rPr>
          <w:w w:val="105"/>
        </w:rPr>
        <w:t>uploaded</w:t>
      </w:r>
      <w:r>
        <w:rPr>
          <w:spacing w:val="36"/>
          <w:w w:val="105"/>
        </w:rPr>
        <w:t xml:space="preserve"> </w:t>
      </w:r>
      <w:r>
        <w:rPr>
          <w:w w:val="105"/>
        </w:rPr>
        <w:t>on</w:t>
      </w:r>
      <w:r>
        <w:rPr>
          <w:spacing w:val="36"/>
          <w:w w:val="105"/>
        </w:rPr>
        <w:t xml:space="preserve"> </w:t>
      </w:r>
      <w:r>
        <w:rPr>
          <w:w w:val="105"/>
        </w:rPr>
        <w:t>Moodle.</w:t>
      </w:r>
      <w:r>
        <w:rPr>
          <w:spacing w:val="37"/>
          <w:w w:val="105"/>
        </w:rPr>
        <w:t xml:space="preserve"> </w:t>
      </w:r>
      <w:r>
        <w:rPr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w w:val="105"/>
        </w:rPr>
        <w:t>those</w:t>
      </w:r>
      <w:r>
        <w:rPr>
          <w:spacing w:val="-45"/>
          <w:w w:val="105"/>
        </w:rPr>
        <w:t xml:space="preserve"> </w:t>
      </w:r>
      <w:r>
        <w:rPr>
          <w:w w:val="105"/>
        </w:rPr>
        <w:t>who</w:t>
      </w:r>
      <w:r>
        <w:rPr>
          <w:spacing w:val="17"/>
          <w:w w:val="105"/>
        </w:rPr>
        <w:t xml:space="preserve"> </w:t>
      </w:r>
      <w:r>
        <w:rPr>
          <w:w w:val="105"/>
        </w:rPr>
        <w:t>want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quickly</w:t>
      </w:r>
      <w:r>
        <w:rPr>
          <w:spacing w:val="18"/>
          <w:w w:val="105"/>
        </w:rPr>
        <w:t xml:space="preserve"> </w:t>
      </w:r>
      <w:r>
        <w:rPr>
          <w:w w:val="105"/>
        </w:rPr>
        <w:t>review</w:t>
      </w:r>
      <w:r>
        <w:rPr>
          <w:spacing w:val="17"/>
          <w:w w:val="105"/>
        </w:rPr>
        <w:t xml:space="preserve"> </w:t>
      </w:r>
      <w:r>
        <w:rPr>
          <w:w w:val="105"/>
        </w:rPr>
        <w:t>how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use</w:t>
      </w:r>
      <w:r>
        <w:rPr>
          <w:spacing w:val="17"/>
          <w:w w:val="105"/>
        </w:rPr>
        <w:t xml:space="preserve"> </w:t>
      </w:r>
      <w:r>
        <w:rPr>
          <w:w w:val="105"/>
        </w:rPr>
        <w:t>Stata,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Stata</w:t>
      </w:r>
      <w:r>
        <w:rPr>
          <w:spacing w:val="18"/>
          <w:w w:val="105"/>
        </w:rPr>
        <w:t xml:space="preserve"> </w:t>
      </w:r>
      <w:r>
        <w:rPr>
          <w:w w:val="105"/>
        </w:rPr>
        <w:t>tutorial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also</w:t>
      </w:r>
      <w:r>
        <w:rPr>
          <w:spacing w:val="18"/>
          <w:w w:val="105"/>
        </w:rPr>
        <w:t xml:space="preserve"> </w:t>
      </w:r>
      <w:r>
        <w:rPr>
          <w:w w:val="105"/>
        </w:rPr>
        <w:t>available</w:t>
      </w:r>
      <w:r>
        <w:rPr>
          <w:spacing w:val="17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Moodle.</w:t>
      </w:r>
    </w:p>
    <w:p w14:paraId="6F3B387F" w14:textId="77777777" w:rsidR="00E745AA" w:rsidRDefault="00E745AA">
      <w:pPr>
        <w:pStyle w:val="BodyText"/>
        <w:spacing w:before="10"/>
        <w:ind w:left="0"/>
        <w:rPr>
          <w:sz w:val="27"/>
        </w:rPr>
      </w:pPr>
    </w:p>
    <w:p w14:paraId="4DF346CA" w14:textId="77777777" w:rsidR="00E745AA" w:rsidRDefault="00BE3E4A">
      <w:pPr>
        <w:pStyle w:val="Heading1"/>
        <w:numPr>
          <w:ilvl w:val="0"/>
          <w:numId w:val="5"/>
        </w:numPr>
        <w:tabs>
          <w:tab w:val="left" w:pos="599"/>
          <w:tab w:val="left" w:pos="600"/>
        </w:tabs>
        <w:spacing w:before="0"/>
      </w:pPr>
      <w:r>
        <w:rPr>
          <w:w w:val="120"/>
        </w:rPr>
        <w:t>Assessment</w:t>
      </w:r>
    </w:p>
    <w:p w14:paraId="08EF8788" w14:textId="4D3416D5" w:rsidR="00E745AA" w:rsidRDefault="556A004E" w:rsidP="556A004E">
      <w:pPr>
        <w:pStyle w:val="ListParagraph"/>
        <w:numPr>
          <w:ilvl w:val="0"/>
          <w:numId w:val="3"/>
        </w:numPr>
        <w:tabs>
          <w:tab w:val="left" w:pos="614"/>
        </w:tabs>
        <w:spacing w:before="160" w:line="220" w:lineRule="auto"/>
        <w:ind w:right="101"/>
        <w:jc w:val="both"/>
        <w:rPr>
          <w:sz w:val="20"/>
          <w:szCs w:val="20"/>
        </w:rPr>
      </w:pPr>
      <w:r w:rsidRPr="556A004E">
        <w:rPr>
          <w:b/>
          <w:bCs/>
          <w:w w:val="110"/>
          <w:sz w:val="20"/>
          <w:szCs w:val="20"/>
        </w:rPr>
        <w:t>The</w:t>
      </w:r>
      <w:r w:rsidRPr="556A004E">
        <w:rPr>
          <w:b/>
          <w:bCs/>
          <w:spacing w:val="1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final</w:t>
      </w:r>
      <w:r w:rsidRPr="556A004E">
        <w:rPr>
          <w:b/>
          <w:bCs/>
          <w:spacing w:val="1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mark</w:t>
      </w:r>
      <w:r w:rsidRPr="556A004E">
        <w:rPr>
          <w:b/>
          <w:bCs/>
          <w:spacing w:val="1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for</w:t>
      </w:r>
      <w:r w:rsidRPr="556A004E">
        <w:rPr>
          <w:b/>
          <w:bCs/>
          <w:spacing w:val="1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this</w:t>
      </w:r>
      <w:r w:rsidRPr="556A004E">
        <w:rPr>
          <w:b/>
          <w:bCs/>
          <w:spacing w:val="1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course</w:t>
      </w:r>
      <w:r w:rsidRPr="556A004E">
        <w:rPr>
          <w:b/>
          <w:bCs/>
          <w:spacing w:val="1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is</w:t>
      </w:r>
      <w:r w:rsidRPr="556A004E">
        <w:rPr>
          <w:b/>
          <w:bCs/>
          <w:spacing w:val="1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solely</w:t>
      </w:r>
      <w:r w:rsidRPr="556A004E">
        <w:rPr>
          <w:b/>
          <w:bCs/>
          <w:spacing w:val="1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based</w:t>
      </w:r>
      <w:r w:rsidRPr="556A004E">
        <w:rPr>
          <w:b/>
          <w:bCs/>
          <w:spacing w:val="1"/>
          <w:w w:val="110"/>
          <w:sz w:val="20"/>
          <w:szCs w:val="20"/>
        </w:rPr>
        <w:t xml:space="preserve"> </w:t>
      </w:r>
      <w:r w:rsidR="00BE3E4A" w:rsidRPr="556A004E">
        <w:rPr>
          <w:b/>
          <w:bCs/>
          <w:w w:val="110"/>
          <w:sz w:val="20"/>
          <w:szCs w:val="20"/>
        </w:rPr>
        <w:t>on a</w:t>
      </w:r>
      <w:r w:rsidRPr="556A004E">
        <w:rPr>
          <w:b/>
          <w:bCs/>
          <w:w w:val="110"/>
          <w:sz w:val="20"/>
          <w:szCs w:val="20"/>
        </w:rPr>
        <w:t xml:space="preserve">  final  exam  in  the  third  term.  </w:t>
      </w:r>
      <w:r w:rsidRPr="556A004E">
        <w:rPr>
          <w:w w:val="110"/>
          <w:sz w:val="20"/>
          <w:szCs w:val="20"/>
        </w:rPr>
        <w:t>This</w:t>
      </w:r>
      <w:r w:rsidRPr="556A004E">
        <w:rPr>
          <w:spacing w:val="-47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exam</w:t>
      </w:r>
      <w:r w:rsidRPr="556A004E">
        <w:rPr>
          <w:spacing w:val="-9"/>
          <w:w w:val="110"/>
          <w:sz w:val="20"/>
          <w:szCs w:val="20"/>
        </w:rPr>
        <w:t xml:space="preserve"> is likely to</w:t>
      </w:r>
      <w:r w:rsidRPr="556A004E">
        <w:rPr>
          <w:spacing w:val="-8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be</w:t>
      </w:r>
      <w:r w:rsidRPr="556A004E">
        <w:rPr>
          <w:spacing w:val="-9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a</w:t>
      </w:r>
      <w:r w:rsidRPr="556A004E">
        <w:rPr>
          <w:spacing w:val="-8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timed</w:t>
      </w:r>
      <w:r w:rsidRPr="556A004E">
        <w:rPr>
          <w:spacing w:val="-9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open-book</w:t>
      </w:r>
      <w:r w:rsidRPr="556A004E">
        <w:rPr>
          <w:spacing w:val="-8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remote</w:t>
      </w:r>
      <w:r w:rsidRPr="556A004E">
        <w:rPr>
          <w:spacing w:val="-9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exam</w:t>
      </w:r>
      <w:r w:rsidRPr="556A004E">
        <w:rPr>
          <w:spacing w:val="-8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(date</w:t>
      </w:r>
      <w:r w:rsidRPr="556A004E">
        <w:rPr>
          <w:spacing w:val="-9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TBC).</w:t>
      </w:r>
      <w:r w:rsidRPr="556A004E">
        <w:rPr>
          <w:spacing w:val="-8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Affiliate</w:t>
      </w:r>
      <w:r w:rsidRPr="556A004E">
        <w:rPr>
          <w:spacing w:val="-9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students</w:t>
      </w:r>
      <w:r w:rsidRPr="556A004E">
        <w:rPr>
          <w:spacing w:val="-8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may</w:t>
      </w:r>
      <w:r w:rsidRPr="556A004E">
        <w:rPr>
          <w:spacing w:val="-9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take</w:t>
      </w:r>
      <w:r w:rsidRPr="556A004E">
        <w:rPr>
          <w:spacing w:val="-7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the</w:t>
      </w:r>
      <w:r w:rsidRPr="556A004E">
        <w:rPr>
          <w:spacing w:val="-9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exam</w:t>
      </w:r>
      <w:r w:rsidRPr="556A004E">
        <w:rPr>
          <w:spacing w:val="-47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in</w:t>
      </w:r>
      <w:r w:rsidRPr="556A004E">
        <w:rPr>
          <w:spacing w:val="16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the</w:t>
      </w:r>
      <w:r w:rsidRPr="556A004E">
        <w:rPr>
          <w:spacing w:val="17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beginning</w:t>
      </w:r>
      <w:r w:rsidRPr="556A004E">
        <w:rPr>
          <w:spacing w:val="17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of</w:t>
      </w:r>
      <w:r w:rsidRPr="556A004E">
        <w:rPr>
          <w:spacing w:val="17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January</w:t>
      </w:r>
      <w:r w:rsidRPr="556A004E">
        <w:rPr>
          <w:spacing w:val="17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(date TBC).</w:t>
      </w:r>
    </w:p>
    <w:p w14:paraId="682F1F35" w14:textId="1B3E7294" w:rsidR="00E745AA" w:rsidRDefault="556A004E" w:rsidP="556A004E">
      <w:pPr>
        <w:pStyle w:val="ListParagraph"/>
        <w:numPr>
          <w:ilvl w:val="0"/>
          <w:numId w:val="3"/>
        </w:numPr>
        <w:tabs>
          <w:tab w:val="left" w:pos="614"/>
        </w:tabs>
        <w:spacing w:before="138" w:line="228" w:lineRule="auto"/>
        <w:ind w:right="101"/>
        <w:jc w:val="both"/>
        <w:rPr>
          <w:sz w:val="20"/>
          <w:szCs w:val="20"/>
        </w:rPr>
      </w:pPr>
      <w:r w:rsidRPr="556A004E">
        <w:rPr>
          <w:b/>
          <w:bCs/>
          <w:w w:val="110"/>
          <w:sz w:val="20"/>
          <w:szCs w:val="20"/>
        </w:rPr>
        <w:t>There</w:t>
      </w:r>
      <w:r w:rsidRPr="556A004E">
        <w:rPr>
          <w:b/>
          <w:bCs/>
          <w:spacing w:val="44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will</w:t>
      </w:r>
      <w:r w:rsidRPr="556A004E">
        <w:rPr>
          <w:b/>
          <w:bCs/>
          <w:spacing w:val="46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be</w:t>
      </w:r>
      <w:r w:rsidRPr="556A004E">
        <w:rPr>
          <w:b/>
          <w:bCs/>
          <w:spacing w:val="44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at</w:t>
      </w:r>
      <w:r w:rsidRPr="556A004E">
        <w:rPr>
          <w:b/>
          <w:bCs/>
          <w:spacing w:val="44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least</w:t>
      </w:r>
      <w:r w:rsidRPr="556A004E">
        <w:rPr>
          <w:b/>
          <w:bCs/>
          <w:spacing w:val="46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four</w:t>
      </w:r>
      <w:r w:rsidRPr="556A004E">
        <w:rPr>
          <w:b/>
          <w:bCs/>
          <w:spacing w:val="46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assignments</w:t>
      </w:r>
      <w:r w:rsidRPr="556A004E">
        <w:rPr>
          <w:b/>
          <w:bCs/>
          <w:spacing w:val="46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given</w:t>
      </w:r>
      <w:r w:rsidRPr="556A004E">
        <w:rPr>
          <w:b/>
          <w:bCs/>
          <w:spacing w:val="44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throughout</w:t>
      </w:r>
      <w:r w:rsidRPr="556A004E">
        <w:rPr>
          <w:b/>
          <w:bCs/>
          <w:spacing w:val="44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the</w:t>
      </w:r>
      <w:r w:rsidRPr="556A004E">
        <w:rPr>
          <w:b/>
          <w:bCs/>
          <w:spacing w:val="46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term,</w:t>
      </w:r>
      <w:r w:rsidRPr="556A004E">
        <w:rPr>
          <w:b/>
          <w:bCs/>
          <w:spacing w:val="2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which</w:t>
      </w:r>
      <w:r w:rsidRPr="556A004E">
        <w:rPr>
          <w:b/>
          <w:bCs/>
          <w:spacing w:val="46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are</w:t>
      </w:r>
      <w:r w:rsidRPr="556A004E">
        <w:rPr>
          <w:b/>
          <w:bCs/>
          <w:spacing w:val="44"/>
          <w:w w:val="110"/>
          <w:sz w:val="20"/>
          <w:szCs w:val="20"/>
        </w:rPr>
        <w:t xml:space="preserve"> </w:t>
      </w:r>
      <w:r w:rsidR="00BE3E4A" w:rsidRPr="556A004E">
        <w:rPr>
          <w:b/>
          <w:bCs/>
          <w:w w:val="110"/>
          <w:sz w:val="20"/>
          <w:szCs w:val="20"/>
        </w:rPr>
        <w:t>mandatory and</w:t>
      </w:r>
      <w:r w:rsidRPr="556A004E">
        <w:rPr>
          <w:b/>
          <w:bCs/>
          <w:w w:val="110"/>
          <w:sz w:val="20"/>
          <w:szCs w:val="20"/>
        </w:rPr>
        <w:t xml:space="preserve">  will be  graded,  but  will  not  be  counted  for  the  final  grade.   </w:t>
      </w:r>
      <w:r w:rsidRPr="556A004E">
        <w:rPr>
          <w:w w:val="110"/>
          <w:sz w:val="20"/>
          <w:szCs w:val="20"/>
        </w:rPr>
        <w:t>Students have</w:t>
      </w:r>
      <w:r w:rsidRPr="556A004E">
        <w:rPr>
          <w:spacing w:val="1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to submit at least three out of four problem sets to be allowed to take the exam. The assign</w:t>
      </w:r>
      <w:r w:rsidRPr="556A004E">
        <w:rPr>
          <w:w w:val="105"/>
          <w:sz w:val="20"/>
          <w:szCs w:val="20"/>
        </w:rPr>
        <w:t>ments will include both analytical problems and empirical problems that will require the use of</w:t>
      </w:r>
      <w:r w:rsidRPr="556A004E">
        <w:rPr>
          <w:spacing w:val="1"/>
          <w:w w:val="105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statistical</w:t>
      </w:r>
      <w:r w:rsidRPr="556A004E">
        <w:rPr>
          <w:spacing w:val="5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software</w:t>
      </w:r>
      <w:r w:rsidRPr="556A004E">
        <w:rPr>
          <w:spacing w:val="5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such</w:t>
      </w:r>
      <w:r w:rsidRPr="556A004E">
        <w:rPr>
          <w:spacing w:val="6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as</w:t>
      </w:r>
      <w:r w:rsidRPr="556A004E">
        <w:rPr>
          <w:spacing w:val="5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Stata.</w:t>
      </w:r>
      <w:r w:rsidRPr="556A004E">
        <w:rPr>
          <w:spacing w:val="24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The</w:t>
      </w:r>
      <w:r w:rsidRPr="556A004E">
        <w:rPr>
          <w:spacing w:val="6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coursework</w:t>
      </w:r>
      <w:r w:rsidRPr="556A004E">
        <w:rPr>
          <w:spacing w:val="5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must</w:t>
      </w:r>
      <w:r w:rsidRPr="556A004E">
        <w:rPr>
          <w:spacing w:val="6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be</w:t>
      </w:r>
      <w:r w:rsidRPr="556A004E">
        <w:rPr>
          <w:spacing w:val="5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submitted</w:t>
      </w:r>
      <w:r w:rsidRPr="556A004E">
        <w:rPr>
          <w:spacing w:val="6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online</w:t>
      </w:r>
      <w:r w:rsidRPr="556A004E">
        <w:rPr>
          <w:spacing w:val="5"/>
          <w:w w:val="110"/>
          <w:sz w:val="20"/>
          <w:szCs w:val="20"/>
        </w:rPr>
        <w:t xml:space="preserve"> </w:t>
      </w:r>
      <w:r w:rsidRPr="556A004E">
        <w:rPr>
          <w:w w:val="110"/>
          <w:sz w:val="20"/>
          <w:szCs w:val="20"/>
        </w:rPr>
        <w:t>via</w:t>
      </w:r>
      <w:r w:rsidRPr="556A004E">
        <w:rPr>
          <w:spacing w:val="7"/>
          <w:w w:val="110"/>
          <w:sz w:val="20"/>
          <w:szCs w:val="20"/>
        </w:rPr>
        <w:t xml:space="preserve"> </w:t>
      </w:r>
      <w:r w:rsidRPr="556A004E">
        <w:rPr>
          <w:b/>
          <w:bCs/>
          <w:w w:val="110"/>
          <w:sz w:val="20"/>
          <w:szCs w:val="20"/>
        </w:rPr>
        <w:t>Turnitin</w:t>
      </w:r>
      <w:r w:rsidRPr="556A004E">
        <w:rPr>
          <w:w w:val="110"/>
          <w:sz w:val="20"/>
          <w:szCs w:val="20"/>
        </w:rPr>
        <w:t>.</w:t>
      </w:r>
    </w:p>
    <w:p w14:paraId="72CD13EF" w14:textId="77777777" w:rsidR="00E745AA" w:rsidRDefault="00E745AA">
      <w:pPr>
        <w:pStyle w:val="BodyText"/>
        <w:spacing w:before="7"/>
        <w:ind w:left="0"/>
        <w:rPr>
          <w:sz w:val="27"/>
        </w:rPr>
      </w:pPr>
    </w:p>
    <w:p w14:paraId="4082B64E" w14:textId="77777777" w:rsidR="00E745AA" w:rsidRDefault="00BE3E4A">
      <w:pPr>
        <w:pStyle w:val="Heading1"/>
        <w:numPr>
          <w:ilvl w:val="0"/>
          <w:numId w:val="5"/>
        </w:numPr>
        <w:tabs>
          <w:tab w:val="left" w:pos="599"/>
          <w:tab w:val="left" w:pos="600"/>
        </w:tabs>
      </w:pPr>
      <w:r>
        <w:rPr>
          <w:w w:val="120"/>
        </w:rPr>
        <w:t>Course</w:t>
      </w:r>
      <w:r>
        <w:rPr>
          <w:spacing w:val="48"/>
          <w:w w:val="120"/>
        </w:rPr>
        <w:t xml:space="preserve"> </w:t>
      </w:r>
      <w:r>
        <w:rPr>
          <w:w w:val="120"/>
        </w:rPr>
        <w:t>Outline</w:t>
      </w:r>
    </w:p>
    <w:p w14:paraId="71989930" w14:textId="77777777" w:rsidR="00E745AA" w:rsidRDefault="00E745AA">
      <w:pPr>
        <w:pStyle w:val="BodyText"/>
        <w:spacing w:before="9"/>
        <w:ind w:left="0"/>
        <w:rPr>
          <w:b/>
          <w:sz w:val="23"/>
        </w:rPr>
      </w:pPr>
    </w:p>
    <w:p w14:paraId="0639B1E3" w14:textId="77777777" w:rsidR="00E745AA" w:rsidRDefault="00BE3E4A">
      <w:pPr>
        <w:pStyle w:val="Heading2"/>
        <w:spacing w:line="242" w:lineRule="exact"/>
      </w:pPr>
      <w:r>
        <w:rPr>
          <w:w w:val="125"/>
        </w:rPr>
        <w:t>Part</w:t>
      </w:r>
      <w:r>
        <w:rPr>
          <w:spacing w:val="-4"/>
          <w:w w:val="125"/>
        </w:rPr>
        <w:t xml:space="preserve"> </w:t>
      </w:r>
      <w:r>
        <w:rPr>
          <w:w w:val="125"/>
        </w:rPr>
        <w:t>I:</w:t>
      </w:r>
      <w:r>
        <w:rPr>
          <w:spacing w:val="51"/>
          <w:w w:val="125"/>
        </w:rPr>
        <w:t xml:space="preserve"> </w:t>
      </w:r>
      <w:r>
        <w:rPr>
          <w:w w:val="125"/>
        </w:rPr>
        <w:t>Identification</w:t>
      </w:r>
      <w:r>
        <w:rPr>
          <w:spacing w:val="-3"/>
          <w:w w:val="125"/>
        </w:rPr>
        <w:t xml:space="preserve"> </w:t>
      </w:r>
      <w:r>
        <w:rPr>
          <w:w w:val="125"/>
        </w:rPr>
        <w:t>and</w:t>
      </w:r>
      <w:r>
        <w:rPr>
          <w:spacing w:val="-3"/>
          <w:w w:val="125"/>
        </w:rPr>
        <w:t xml:space="preserve"> </w:t>
      </w:r>
      <w:r>
        <w:rPr>
          <w:w w:val="125"/>
        </w:rPr>
        <w:t>Estimation</w:t>
      </w:r>
      <w:r>
        <w:rPr>
          <w:spacing w:val="-3"/>
          <w:w w:val="125"/>
        </w:rPr>
        <w:t xml:space="preserve"> </w:t>
      </w:r>
      <w:r>
        <w:rPr>
          <w:w w:val="125"/>
        </w:rPr>
        <w:t>of</w:t>
      </w:r>
      <w:r>
        <w:rPr>
          <w:spacing w:val="-3"/>
          <w:w w:val="125"/>
        </w:rPr>
        <w:t xml:space="preserve"> </w:t>
      </w:r>
      <w:r>
        <w:rPr>
          <w:w w:val="125"/>
        </w:rPr>
        <w:t>Treatment</w:t>
      </w:r>
      <w:r>
        <w:rPr>
          <w:spacing w:val="-3"/>
          <w:w w:val="125"/>
        </w:rPr>
        <w:t xml:space="preserve"> </w:t>
      </w:r>
      <w:r>
        <w:rPr>
          <w:w w:val="125"/>
        </w:rPr>
        <w:t>Effects</w:t>
      </w:r>
    </w:p>
    <w:p w14:paraId="6E6A1738" w14:textId="77777777" w:rsidR="00E745AA" w:rsidRDefault="00BE3E4A">
      <w:pPr>
        <w:pStyle w:val="BodyText"/>
        <w:spacing w:line="242" w:lineRule="exact"/>
        <w:ind w:left="414"/>
      </w:pPr>
      <w:r>
        <w:rPr>
          <w:w w:val="110"/>
        </w:rPr>
        <w:t>(*</w:t>
      </w:r>
      <w:r>
        <w:rPr>
          <w:spacing w:val="-1"/>
          <w:w w:val="110"/>
        </w:rPr>
        <w:t xml:space="preserve"> </w:t>
      </w:r>
      <w:r>
        <w:rPr>
          <w:w w:val="110"/>
        </w:rPr>
        <w:t>indicates</w:t>
      </w:r>
      <w:r>
        <w:rPr>
          <w:spacing w:val="-1"/>
          <w:w w:val="110"/>
        </w:rPr>
        <w:t xml:space="preserve"> </w:t>
      </w:r>
      <w:r>
        <w:rPr>
          <w:w w:val="110"/>
        </w:rPr>
        <w:t>particularly relevant</w:t>
      </w:r>
      <w:r>
        <w:rPr>
          <w:spacing w:val="-1"/>
          <w:w w:val="110"/>
        </w:rPr>
        <w:t xml:space="preserve"> </w:t>
      </w:r>
      <w:r>
        <w:rPr>
          <w:w w:val="110"/>
        </w:rPr>
        <w:t>text)</w:t>
      </w:r>
    </w:p>
    <w:p w14:paraId="7709C3AA" w14:textId="77777777" w:rsidR="00E745AA" w:rsidRDefault="00BE3E4A">
      <w:pPr>
        <w:pStyle w:val="BodyText"/>
        <w:spacing w:before="115" w:line="242" w:lineRule="exact"/>
        <w:ind w:left="115"/>
      </w:pPr>
      <w:r>
        <w:rPr>
          <w:w w:val="105"/>
        </w:rPr>
        <w:t>Lecture</w:t>
      </w:r>
      <w:r>
        <w:rPr>
          <w:spacing w:val="26"/>
          <w:w w:val="105"/>
        </w:rPr>
        <w:t xml:space="preserve"> </w:t>
      </w:r>
      <w:r>
        <w:rPr>
          <w:w w:val="105"/>
        </w:rPr>
        <w:t>1:</w:t>
      </w:r>
      <w:r>
        <w:rPr>
          <w:spacing w:val="5"/>
          <w:w w:val="105"/>
        </w:rPr>
        <w:t xml:space="preserve"> </w:t>
      </w:r>
      <w:r>
        <w:rPr>
          <w:w w:val="105"/>
        </w:rPr>
        <w:t>Basic</w:t>
      </w:r>
      <w:r>
        <w:rPr>
          <w:spacing w:val="26"/>
          <w:w w:val="105"/>
        </w:rPr>
        <w:t xml:space="preserve"> </w:t>
      </w:r>
      <w:r>
        <w:rPr>
          <w:w w:val="105"/>
        </w:rPr>
        <w:t>Concepts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Causal</w:t>
      </w:r>
      <w:r>
        <w:rPr>
          <w:spacing w:val="27"/>
          <w:w w:val="105"/>
        </w:rPr>
        <w:t xml:space="preserve"> </w:t>
      </w:r>
      <w:r>
        <w:rPr>
          <w:w w:val="105"/>
        </w:rPr>
        <w:t>Inference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Randomized</w:t>
      </w:r>
      <w:r>
        <w:rPr>
          <w:spacing w:val="26"/>
          <w:w w:val="105"/>
        </w:rPr>
        <w:t xml:space="preserve"> </w:t>
      </w:r>
      <w:r>
        <w:rPr>
          <w:w w:val="105"/>
        </w:rPr>
        <w:t>Experiments</w:t>
      </w:r>
    </w:p>
    <w:p w14:paraId="4CA44891" w14:textId="77777777" w:rsidR="00E745AA" w:rsidRPr="00BC515F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10"/>
          <w:sz w:val="20"/>
        </w:rPr>
        <w:t>Angrist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Pischke</w:t>
      </w:r>
      <w:proofErr w:type="spellEnd"/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(2009,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2)*</w:t>
      </w:r>
    </w:p>
    <w:p w14:paraId="5580CD99" w14:textId="77777777" w:rsidR="00BC515F" w:rsidRDefault="00BC515F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proofErr w:type="spellStart"/>
      <w:r>
        <w:rPr>
          <w:w w:val="110"/>
          <w:sz w:val="20"/>
        </w:rPr>
        <w:t>Glewwe</w:t>
      </w:r>
      <w:proofErr w:type="spellEnd"/>
      <w:r>
        <w:rPr>
          <w:w w:val="110"/>
          <w:sz w:val="20"/>
        </w:rPr>
        <w:t xml:space="preserve"> and Todd (2022, Ch. 3)*</w:t>
      </w:r>
    </w:p>
    <w:p w14:paraId="495C4823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05"/>
          <w:sz w:val="20"/>
        </w:rPr>
        <w:t>Wooldridge,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Jeffrey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M.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(2010,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Ch.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21.1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21.2)</w:t>
      </w:r>
    </w:p>
    <w:p w14:paraId="74485395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spacing w:line="292" w:lineRule="auto"/>
        <w:ind w:right="4161" w:firstLine="298"/>
        <w:rPr>
          <w:sz w:val="20"/>
        </w:rPr>
      </w:pPr>
      <w:proofErr w:type="spellStart"/>
      <w:r>
        <w:rPr>
          <w:w w:val="115"/>
          <w:sz w:val="20"/>
        </w:rPr>
        <w:t>Bitler</w:t>
      </w:r>
      <w:proofErr w:type="spellEnd"/>
      <w:r>
        <w:rPr>
          <w:w w:val="115"/>
          <w:sz w:val="20"/>
        </w:rPr>
        <w:t>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M.,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J.</w:t>
      </w:r>
      <w:r>
        <w:rPr>
          <w:spacing w:val="-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Gelbach</w:t>
      </w:r>
      <w:proofErr w:type="spellEnd"/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H.</w:t>
      </w:r>
      <w:r>
        <w:rPr>
          <w:spacing w:val="-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Hoynes</w:t>
      </w:r>
      <w:proofErr w:type="spellEnd"/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(2006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AER)</w:t>
      </w:r>
      <w:r>
        <w:rPr>
          <w:spacing w:val="-49"/>
          <w:w w:val="115"/>
          <w:sz w:val="20"/>
        </w:rPr>
        <w:t xml:space="preserve"> </w:t>
      </w:r>
      <w:r>
        <w:rPr>
          <w:w w:val="115"/>
          <w:sz w:val="20"/>
        </w:rPr>
        <w:t>Lecture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2: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Regressions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Matching</w:t>
      </w:r>
    </w:p>
    <w:p w14:paraId="15BB7869" w14:textId="77777777" w:rsidR="00E745AA" w:rsidRPr="00BC515F" w:rsidRDefault="00BE3E4A">
      <w:pPr>
        <w:pStyle w:val="ListParagraph"/>
        <w:numPr>
          <w:ilvl w:val="0"/>
          <w:numId w:val="2"/>
        </w:numPr>
        <w:tabs>
          <w:tab w:val="left" w:pos="547"/>
        </w:tabs>
        <w:spacing w:line="184" w:lineRule="exact"/>
        <w:ind w:left="546"/>
        <w:rPr>
          <w:sz w:val="20"/>
        </w:rPr>
      </w:pPr>
      <w:r>
        <w:rPr>
          <w:w w:val="110"/>
          <w:sz w:val="20"/>
        </w:rPr>
        <w:t>Angrist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Pischke</w:t>
      </w:r>
      <w:proofErr w:type="spell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(2009,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Ch.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3.1-3.3)*</w:t>
      </w:r>
    </w:p>
    <w:p w14:paraId="54072298" w14:textId="77777777" w:rsidR="00BC515F" w:rsidRPr="00BC515F" w:rsidRDefault="00BC515F" w:rsidP="00BC515F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proofErr w:type="spellStart"/>
      <w:r>
        <w:rPr>
          <w:w w:val="110"/>
          <w:sz w:val="20"/>
        </w:rPr>
        <w:t>Glewwe</w:t>
      </w:r>
      <w:proofErr w:type="spellEnd"/>
      <w:r>
        <w:rPr>
          <w:w w:val="110"/>
          <w:sz w:val="20"/>
        </w:rPr>
        <w:t xml:space="preserve"> and Todd (2022, Ch. 13)*</w:t>
      </w:r>
    </w:p>
    <w:p w14:paraId="30C701E1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05"/>
          <w:sz w:val="20"/>
        </w:rPr>
        <w:t>Wooldridge,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Jeffrey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(2010,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Ch.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21.3)</w:t>
      </w:r>
    </w:p>
    <w:p w14:paraId="5D9FD45A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10"/>
          <w:sz w:val="20"/>
        </w:rPr>
        <w:t>Blundell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Costa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Dias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(2009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JHR)*</w:t>
      </w:r>
    </w:p>
    <w:p w14:paraId="57A262B3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spacing w:line="242" w:lineRule="exact"/>
        <w:ind w:left="546"/>
        <w:rPr>
          <w:sz w:val="20"/>
        </w:rPr>
      </w:pPr>
      <w:r>
        <w:rPr>
          <w:w w:val="110"/>
          <w:sz w:val="20"/>
        </w:rPr>
        <w:t>LaLonde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(1986,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AER)*</w:t>
      </w:r>
    </w:p>
    <w:p w14:paraId="0BB15D59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spacing w:before="52" w:line="240" w:lineRule="auto"/>
        <w:ind w:left="546"/>
        <w:rPr>
          <w:sz w:val="20"/>
        </w:rPr>
      </w:pPr>
      <w:r>
        <w:rPr>
          <w:w w:val="105"/>
          <w:sz w:val="20"/>
        </w:rPr>
        <w:t>Problem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1</w:t>
      </w:r>
    </w:p>
    <w:p w14:paraId="2E56DD86" w14:textId="77777777" w:rsidR="00E745AA" w:rsidRDefault="00BE3E4A">
      <w:pPr>
        <w:pStyle w:val="BodyText"/>
        <w:spacing w:before="55" w:line="242" w:lineRule="exact"/>
        <w:ind w:left="115"/>
      </w:pPr>
      <w:r>
        <w:rPr>
          <w:w w:val="105"/>
        </w:rPr>
        <w:t>Lecture</w:t>
      </w:r>
      <w:r>
        <w:rPr>
          <w:spacing w:val="19"/>
          <w:w w:val="105"/>
        </w:rPr>
        <w:t xml:space="preserve"> </w:t>
      </w:r>
      <w:r>
        <w:rPr>
          <w:w w:val="105"/>
        </w:rPr>
        <w:t>3:</w:t>
      </w:r>
      <w:r>
        <w:rPr>
          <w:spacing w:val="42"/>
          <w:w w:val="105"/>
        </w:rPr>
        <w:t xml:space="preserve"> </w:t>
      </w:r>
      <w:r>
        <w:rPr>
          <w:w w:val="105"/>
        </w:rPr>
        <w:t>Instrumental</w:t>
      </w:r>
      <w:r>
        <w:rPr>
          <w:spacing w:val="19"/>
          <w:w w:val="105"/>
        </w:rPr>
        <w:t xml:space="preserve"> </w:t>
      </w:r>
      <w:r>
        <w:rPr>
          <w:w w:val="105"/>
        </w:rPr>
        <w:t>Variables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Control</w:t>
      </w:r>
      <w:r>
        <w:rPr>
          <w:spacing w:val="19"/>
          <w:w w:val="105"/>
        </w:rPr>
        <w:t xml:space="preserve"> </w:t>
      </w:r>
      <w:r>
        <w:rPr>
          <w:w w:val="105"/>
        </w:rPr>
        <w:t>Function</w:t>
      </w:r>
      <w:r>
        <w:rPr>
          <w:spacing w:val="19"/>
          <w:w w:val="105"/>
        </w:rPr>
        <w:t xml:space="preserve"> </w:t>
      </w:r>
      <w:r>
        <w:rPr>
          <w:w w:val="105"/>
        </w:rPr>
        <w:t>Methods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Selection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Unobservables</w:t>
      </w:r>
      <w:proofErr w:type="spellEnd"/>
    </w:p>
    <w:p w14:paraId="557D2E60" w14:textId="77777777" w:rsidR="00E745AA" w:rsidRDefault="00BE3E4A">
      <w:pPr>
        <w:pStyle w:val="BodyText"/>
        <w:spacing w:line="239" w:lineRule="exact"/>
        <w:ind w:left="414"/>
        <w:rPr>
          <w:w w:val="105"/>
        </w:rPr>
      </w:pPr>
      <w:r>
        <w:rPr>
          <w:w w:val="105"/>
        </w:rPr>
        <w:t>-</w:t>
      </w:r>
      <w:r>
        <w:rPr>
          <w:spacing w:val="23"/>
          <w:w w:val="105"/>
        </w:rPr>
        <w:t xml:space="preserve"> </w:t>
      </w:r>
      <w:r>
        <w:rPr>
          <w:w w:val="105"/>
        </w:rPr>
        <w:t>Angrist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Pischke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(2009,</w:t>
      </w:r>
      <w:r>
        <w:rPr>
          <w:spacing w:val="23"/>
          <w:w w:val="105"/>
        </w:rPr>
        <w:t xml:space="preserve"> </w:t>
      </w:r>
      <w:r>
        <w:rPr>
          <w:w w:val="105"/>
        </w:rPr>
        <w:t>Ch.</w:t>
      </w:r>
      <w:r>
        <w:rPr>
          <w:spacing w:val="1"/>
          <w:w w:val="105"/>
        </w:rPr>
        <w:t xml:space="preserve"> </w:t>
      </w:r>
      <w:r>
        <w:rPr>
          <w:w w:val="105"/>
        </w:rPr>
        <w:t>4-4.1.2,</w:t>
      </w:r>
      <w:r>
        <w:rPr>
          <w:spacing w:val="24"/>
          <w:w w:val="105"/>
        </w:rPr>
        <w:t xml:space="preserve"> </w:t>
      </w:r>
      <w:r>
        <w:rPr>
          <w:w w:val="105"/>
        </w:rPr>
        <w:t>4.4,</w:t>
      </w:r>
      <w:r>
        <w:rPr>
          <w:spacing w:val="24"/>
          <w:w w:val="105"/>
        </w:rPr>
        <w:t xml:space="preserve"> </w:t>
      </w:r>
      <w:r>
        <w:rPr>
          <w:w w:val="105"/>
        </w:rPr>
        <w:t>4.6.1)*</w:t>
      </w:r>
    </w:p>
    <w:p w14:paraId="3E690AC4" w14:textId="77777777" w:rsidR="00BC515F" w:rsidRPr="00BC515F" w:rsidRDefault="00BC515F" w:rsidP="00BC515F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proofErr w:type="spellStart"/>
      <w:r>
        <w:rPr>
          <w:w w:val="110"/>
          <w:sz w:val="20"/>
        </w:rPr>
        <w:t>Glewwe</w:t>
      </w:r>
      <w:proofErr w:type="spellEnd"/>
      <w:r>
        <w:rPr>
          <w:w w:val="110"/>
          <w:sz w:val="20"/>
        </w:rPr>
        <w:t xml:space="preserve"> and Todd (2022, Ch. 15, 16)*</w:t>
      </w:r>
    </w:p>
    <w:p w14:paraId="5ECEDEA3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05"/>
          <w:sz w:val="20"/>
        </w:rPr>
        <w:t>Wooldridge,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Jeffrey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(2010,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Ch.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21.4)</w:t>
      </w:r>
    </w:p>
    <w:p w14:paraId="41400076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10"/>
          <w:sz w:val="20"/>
        </w:rPr>
        <w:t>Blundell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Costa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Dias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(2009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JHR)*</w:t>
      </w:r>
    </w:p>
    <w:p w14:paraId="4F5E8243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10"/>
          <w:sz w:val="20"/>
        </w:rPr>
        <w:t>Heckman,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Ichimura</w:t>
      </w:r>
      <w:proofErr w:type="spellEnd"/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Todd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(1997</w:t>
      </w:r>
      <w:r>
        <w:rPr>
          <w:spacing w:val="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REStud</w:t>
      </w:r>
      <w:proofErr w:type="spellEnd"/>
      <w:r>
        <w:rPr>
          <w:w w:val="110"/>
          <w:sz w:val="20"/>
        </w:rPr>
        <w:t>)</w:t>
      </w:r>
    </w:p>
    <w:p w14:paraId="77B8248B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10"/>
          <w:sz w:val="20"/>
        </w:rPr>
        <w:t>Heckman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Navarro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(2004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REStat</w:t>
      </w:r>
      <w:proofErr w:type="spellEnd"/>
      <w:r>
        <w:rPr>
          <w:w w:val="110"/>
          <w:sz w:val="20"/>
        </w:rPr>
        <w:t>)</w:t>
      </w:r>
    </w:p>
    <w:p w14:paraId="6E5EF163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spacing w:line="242" w:lineRule="exact"/>
        <w:ind w:left="546"/>
        <w:rPr>
          <w:sz w:val="20"/>
        </w:rPr>
      </w:pPr>
      <w:r>
        <w:rPr>
          <w:w w:val="110"/>
          <w:sz w:val="20"/>
        </w:rPr>
        <w:t>Angrist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Krueger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(1991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QJE)</w:t>
      </w:r>
    </w:p>
    <w:p w14:paraId="4B5F5DC6" w14:textId="77777777" w:rsidR="00E745AA" w:rsidRDefault="00BE3E4A">
      <w:pPr>
        <w:pStyle w:val="BodyText"/>
        <w:spacing w:before="54" w:line="242" w:lineRule="exact"/>
        <w:ind w:left="115"/>
      </w:pPr>
      <w:r>
        <w:rPr>
          <w:w w:val="105"/>
        </w:rPr>
        <w:t>Lecture</w:t>
      </w:r>
      <w:r>
        <w:rPr>
          <w:spacing w:val="22"/>
          <w:w w:val="105"/>
        </w:rPr>
        <w:t xml:space="preserve"> </w:t>
      </w:r>
      <w:r>
        <w:rPr>
          <w:w w:val="105"/>
        </w:rPr>
        <w:t>4:</w:t>
      </w:r>
      <w:r>
        <w:rPr>
          <w:spacing w:val="46"/>
          <w:w w:val="105"/>
        </w:rPr>
        <w:t xml:space="preserve"> </w:t>
      </w:r>
      <w:r>
        <w:rPr>
          <w:w w:val="105"/>
        </w:rPr>
        <w:t>Methods</w:t>
      </w:r>
      <w:r>
        <w:rPr>
          <w:spacing w:val="22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w w:val="105"/>
        </w:rPr>
        <w:t>Repeated</w:t>
      </w:r>
      <w:r>
        <w:rPr>
          <w:spacing w:val="22"/>
          <w:w w:val="105"/>
        </w:rPr>
        <w:t xml:space="preserve"> </w:t>
      </w:r>
      <w:r>
        <w:rPr>
          <w:w w:val="105"/>
        </w:rPr>
        <w:t>Cross-Sections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Panel</w:t>
      </w:r>
      <w:r>
        <w:rPr>
          <w:spacing w:val="22"/>
          <w:w w:val="105"/>
        </w:rPr>
        <w:t xml:space="preserve"> </w:t>
      </w:r>
      <w:r>
        <w:rPr>
          <w:w w:val="105"/>
        </w:rPr>
        <w:t>Data</w:t>
      </w:r>
    </w:p>
    <w:p w14:paraId="249D43AE" w14:textId="77777777" w:rsidR="00E745AA" w:rsidRPr="00BC515F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10"/>
          <w:sz w:val="20"/>
        </w:rPr>
        <w:t>Angrist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Pischke</w:t>
      </w:r>
      <w:proofErr w:type="spellEnd"/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(2009,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Ch.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5-5.3)*</w:t>
      </w:r>
    </w:p>
    <w:p w14:paraId="403A4061" w14:textId="77777777" w:rsidR="00BC515F" w:rsidRPr="00BC515F" w:rsidRDefault="00BC515F" w:rsidP="00BC515F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proofErr w:type="spellStart"/>
      <w:r>
        <w:rPr>
          <w:w w:val="110"/>
          <w:sz w:val="20"/>
        </w:rPr>
        <w:t>Glewwe</w:t>
      </w:r>
      <w:proofErr w:type="spellEnd"/>
      <w:r>
        <w:rPr>
          <w:w w:val="110"/>
          <w:sz w:val="20"/>
        </w:rPr>
        <w:t xml:space="preserve"> and Todd (2022, Ch. 12)*</w:t>
      </w:r>
    </w:p>
    <w:p w14:paraId="15C49EBC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10"/>
          <w:sz w:val="20"/>
        </w:rPr>
        <w:t>Blundell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Costa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(2009)*</w:t>
      </w:r>
    </w:p>
    <w:p w14:paraId="330A4F71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10"/>
          <w:sz w:val="20"/>
        </w:rPr>
        <w:t>LaLonde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(1986,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AER)*</w:t>
      </w:r>
    </w:p>
    <w:p w14:paraId="2D965DEC" w14:textId="77777777" w:rsidR="0038421D" w:rsidRPr="0038421D" w:rsidRDefault="00BE3E4A">
      <w:pPr>
        <w:pStyle w:val="ListParagraph"/>
        <w:numPr>
          <w:ilvl w:val="0"/>
          <w:numId w:val="2"/>
        </w:numPr>
        <w:tabs>
          <w:tab w:val="left" w:pos="547"/>
        </w:tabs>
        <w:spacing w:line="292" w:lineRule="auto"/>
        <w:ind w:right="4502" w:firstLine="298"/>
        <w:rPr>
          <w:sz w:val="20"/>
        </w:rPr>
      </w:pPr>
      <w:r>
        <w:rPr>
          <w:w w:val="110"/>
          <w:sz w:val="20"/>
        </w:rPr>
        <w:t>Problem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Set 2</w:t>
      </w:r>
    </w:p>
    <w:p w14:paraId="7C9DDF3A" w14:textId="77777777" w:rsidR="00E745AA" w:rsidRPr="0038421D" w:rsidRDefault="00BE3E4A" w:rsidP="0038421D">
      <w:pPr>
        <w:tabs>
          <w:tab w:val="left" w:pos="547"/>
        </w:tabs>
        <w:spacing w:line="292" w:lineRule="auto"/>
        <w:ind w:left="115" w:right="4502"/>
        <w:rPr>
          <w:sz w:val="20"/>
        </w:rPr>
      </w:pPr>
      <w:r w:rsidRPr="0038421D">
        <w:rPr>
          <w:spacing w:val="-47"/>
          <w:w w:val="110"/>
          <w:sz w:val="20"/>
        </w:rPr>
        <w:t xml:space="preserve"> </w:t>
      </w:r>
      <w:r w:rsidRPr="0038421D">
        <w:rPr>
          <w:w w:val="110"/>
          <w:sz w:val="20"/>
        </w:rPr>
        <w:t>Lecture</w:t>
      </w:r>
      <w:r w:rsidRPr="0038421D">
        <w:rPr>
          <w:spacing w:val="7"/>
          <w:w w:val="110"/>
          <w:sz w:val="20"/>
        </w:rPr>
        <w:t xml:space="preserve"> </w:t>
      </w:r>
      <w:r w:rsidRPr="0038421D">
        <w:rPr>
          <w:w w:val="110"/>
          <w:sz w:val="20"/>
        </w:rPr>
        <w:t>5:</w:t>
      </w:r>
      <w:r w:rsidRPr="0038421D">
        <w:rPr>
          <w:spacing w:val="27"/>
          <w:w w:val="110"/>
          <w:sz w:val="20"/>
        </w:rPr>
        <w:t xml:space="preserve"> </w:t>
      </w:r>
      <w:r w:rsidRPr="0038421D">
        <w:rPr>
          <w:w w:val="110"/>
          <w:sz w:val="20"/>
        </w:rPr>
        <w:t>Regression</w:t>
      </w:r>
      <w:r w:rsidRPr="0038421D">
        <w:rPr>
          <w:spacing w:val="8"/>
          <w:w w:val="110"/>
          <w:sz w:val="20"/>
        </w:rPr>
        <w:t xml:space="preserve"> </w:t>
      </w:r>
      <w:r w:rsidRPr="0038421D">
        <w:rPr>
          <w:w w:val="110"/>
          <w:sz w:val="20"/>
        </w:rPr>
        <w:t>Discontinuity</w:t>
      </w:r>
      <w:r w:rsidRPr="0038421D">
        <w:rPr>
          <w:spacing w:val="8"/>
          <w:w w:val="110"/>
          <w:sz w:val="20"/>
        </w:rPr>
        <w:t xml:space="preserve"> </w:t>
      </w:r>
      <w:r w:rsidRPr="0038421D">
        <w:rPr>
          <w:w w:val="110"/>
          <w:sz w:val="20"/>
        </w:rPr>
        <w:t>Designs</w:t>
      </w:r>
    </w:p>
    <w:p w14:paraId="4F89B2A0" w14:textId="77777777" w:rsidR="00E745AA" w:rsidRPr="00BC515F" w:rsidRDefault="00BE3E4A">
      <w:pPr>
        <w:pStyle w:val="ListParagraph"/>
        <w:numPr>
          <w:ilvl w:val="0"/>
          <w:numId w:val="2"/>
        </w:numPr>
        <w:tabs>
          <w:tab w:val="left" w:pos="547"/>
        </w:tabs>
        <w:spacing w:line="184" w:lineRule="exact"/>
        <w:ind w:left="546"/>
        <w:rPr>
          <w:sz w:val="20"/>
        </w:rPr>
      </w:pPr>
      <w:r>
        <w:rPr>
          <w:w w:val="110"/>
          <w:sz w:val="20"/>
        </w:rPr>
        <w:t>Angrist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Pischke</w:t>
      </w:r>
      <w:proofErr w:type="spellEnd"/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(2009,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6)*</w:t>
      </w:r>
    </w:p>
    <w:p w14:paraId="70967605" w14:textId="77777777" w:rsidR="00BC515F" w:rsidRPr="0038421D" w:rsidRDefault="0038421D" w:rsidP="0038421D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proofErr w:type="spellStart"/>
      <w:r>
        <w:rPr>
          <w:w w:val="110"/>
          <w:sz w:val="20"/>
        </w:rPr>
        <w:t>Glewwe</w:t>
      </w:r>
      <w:proofErr w:type="spellEnd"/>
      <w:r>
        <w:rPr>
          <w:w w:val="110"/>
          <w:sz w:val="20"/>
        </w:rPr>
        <w:t xml:space="preserve"> and Todd (2022, Ch. 14)*</w:t>
      </w:r>
    </w:p>
    <w:p w14:paraId="573A8C1C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05"/>
          <w:sz w:val="20"/>
        </w:rPr>
        <w:t>Wooldridge,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Jeffrey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(2010,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Ch.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21.5)</w:t>
      </w:r>
    </w:p>
    <w:p w14:paraId="7C1DF665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10"/>
          <w:sz w:val="20"/>
        </w:rPr>
        <w:t>Blundell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Costa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Dias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(2009,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JHR)*</w:t>
      </w:r>
    </w:p>
    <w:p w14:paraId="248273EF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ind w:left="546"/>
        <w:rPr>
          <w:sz w:val="20"/>
        </w:rPr>
      </w:pPr>
      <w:r>
        <w:rPr>
          <w:w w:val="115"/>
          <w:sz w:val="20"/>
        </w:rPr>
        <w:lastRenderedPageBreak/>
        <w:t>Angrist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Lavy</w:t>
      </w:r>
      <w:proofErr w:type="spellEnd"/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(1999,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QJE)*</w:t>
      </w:r>
    </w:p>
    <w:p w14:paraId="3BA65963" w14:textId="77777777" w:rsidR="00E745AA" w:rsidRPr="0038421D" w:rsidRDefault="00BE3E4A" w:rsidP="0038421D">
      <w:pPr>
        <w:pStyle w:val="ListParagraph"/>
        <w:numPr>
          <w:ilvl w:val="0"/>
          <w:numId w:val="2"/>
        </w:numPr>
        <w:tabs>
          <w:tab w:val="left" w:pos="547"/>
        </w:tabs>
        <w:spacing w:line="242" w:lineRule="exact"/>
        <w:ind w:left="546"/>
        <w:rPr>
          <w:sz w:val="20"/>
        </w:rPr>
        <w:sectPr w:rsidR="00E745AA" w:rsidRPr="0038421D">
          <w:pgSz w:w="11910" w:h="16840"/>
          <w:pgMar w:top="1580" w:right="1240" w:bottom="2340" w:left="1580" w:header="0" w:footer="2157" w:gutter="0"/>
          <w:cols w:space="720"/>
        </w:sectPr>
      </w:pPr>
      <w:proofErr w:type="spellStart"/>
      <w:r>
        <w:rPr>
          <w:w w:val="110"/>
          <w:sz w:val="20"/>
        </w:rPr>
        <w:t>Kostol</w:t>
      </w:r>
      <w:proofErr w:type="spellEnd"/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Mogstad</w:t>
      </w:r>
      <w:proofErr w:type="spellEnd"/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(2014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AE</w:t>
      </w:r>
      <w:r w:rsidR="0038421D">
        <w:rPr>
          <w:w w:val="110"/>
          <w:sz w:val="20"/>
        </w:rPr>
        <w:t>R)</w:t>
      </w:r>
    </w:p>
    <w:p w14:paraId="77C00254" w14:textId="77777777" w:rsidR="00E745AA" w:rsidRPr="0038421D" w:rsidRDefault="00BE3E4A" w:rsidP="0038421D">
      <w:pPr>
        <w:pStyle w:val="ListParagraph"/>
        <w:numPr>
          <w:ilvl w:val="0"/>
          <w:numId w:val="2"/>
        </w:numPr>
        <w:tabs>
          <w:tab w:val="left" w:pos="547"/>
        </w:tabs>
        <w:spacing w:before="59"/>
        <w:rPr>
          <w:sz w:val="20"/>
        </w:rPr>
      </w:pPr>
      <w:r w:rsidRPr="0038421D">
        <w:rPr>
          <w:w w:val="105"/>
          <w:sz w:val="20"/>
        </w:rPr>
        <w:lastRenderedPageBreak/>
        <w:t>Problem</w:t>
      </w:r>
      <w:r w:rsidRPr="0038421D">
        <w:rPr>
          <w:spacing w:val="23"/>
          <w:w w:val="105"/>
          <w:sz w:val="20"/>
        </w:rPr>
        <w:t xml:space="preserve"> </w:t>
      </w:r>
      <w:r w:rsidRPr="0038421D">
        <w:rPr>
          <w:w w:val="105"/>
          <w:sz w:val="20"/>
        </w:rPr>
        <w:t>Set</w:t>
      </w:r>
      <w:r w:rsidRPr="0038421D">
        <w:rPr>
          <w:spacing w:val="24"/>
          <w:w w:val="105"/>
          <w:sz w:val="20"/>
        </w:rPr>
        <w:t xml:space="preserve"> </w:t>
      </w:r>
      <w:r w:rsidRPr="0038421D">
        <w:rPr>
          <w:w w:val="105"/>
          <w:sz w:val="20"/>
        </w:rPr>
        <w:t>3</w:t>
      </w:r>
    </w:p>
    <w:p w14:paraId="1C2648C7" w14:textId="77777777" w:rsidR="00E745AA" w:rsidRDefault="00BE3E4A">
      <w:pPr>
        <w:pStyle w:val="Heading2"/>
        <w:spacing w:before="119" w:line="235" w:lineRule="auto"/>
      </w:pPr>
      <w:r>
        <w:rPr>
          <w:w w:val="125"/>
        </w:rPr>
        <w:t>Part</w:t>
      </w:r>
      <w:r>
        <w:rPr>
          <w:spacing w:val="3"/>
          <w:w w:val="125"/>
        </w:rPr>
        <w:t xml:space="preserve"> </w:t>
      </w:r>
      <w:r>
        <w:rPr>
          <w:w w:val="125"/>
        </w:rPr>
        <w:t>II:</w:t>
      </w:r>
      <w:r>
        <w:rPr>
          <w:spacing w:val="9"/>
          <w:w w:val="125"/>
        </w:rPr>
        <w:t xml:space="preserve"> </w:t>
      </w:r>
      <w:r>
        <w:rPr>
          <w:w w:val="125"/>
        </w:rPr>
        <w:t>Limited</w:t>
      </w:r>
      <w:r>
        <w:rPr>
          <w:spacing w:val="3"/>
          <w:w w:val="125"/>
        </w:rPr>
        <w:t xml:space="preserve"> </w:t>
      </w:r>
      <w:r>
        <w:rPr>
          <w:w w:val="125"/>
        </w:rPr>
        <w:t>Dependent</w:t>
      </w:r>
      <w:r>
        <w:rPr>
          <w:spacing w:val="3"/>
          <w:w w:val="125"/>
        </w:rPr>
        <w:t xml:space="preserve"> </w:t>
      </w:r>
      <w:r>
        <w:rPr>
          <w:w w:val="125"/>
        </w:rPr>
        <w:t>Variable</w:t>
      </w:r>
      <w:r>
        <w:rPr>
          <w:spacing w:val="4"/>
          <w:w w:val="125"/>
        </w:rPr>
        <w:t xml:space="preserve"> </w:t>
      </w:r>
      <w:r>
        <w:rPr>
          <w:w w:val="125"/>
        </w:rPr>
        <w:t>Models</w:t>
      </w:r>
      <w:r>
        <w:rPr>
          <w:spacing w:val="3"/>
          <w:w w:val="125"/>
        </w:rPr>
        <w:t xml:space="preserve"> </w:t>
      </w:r>
      <w:r>
        <w:rPr>
          <w:w w:val="125"/>
        </w:rPr>
        <w:t>and</w:t>
      </w:r>
      <w:r>
        <w:rPr>
          <w:spacing w:val="3"/>
          <w:w w:val="125"/>
        </w:rPr>
        <w:t xml:space="preserve"> </w:t>
      </w:r>
      <w:r>
        <w:rPr>
          <w:w w:val="125"/>
        </w:rPr>
        <w:t>Their</w:t>
      </w:r>
      <w:r>
        <w:rPr>
          <w:spacing w:val="4"/>
          <w:w w:val="125"/>
        </w:rPr>
        <w:t xml:space="preserve"> </w:t>
      </w:r>
      <w:r>
        <w:rPr>
          <w:w w:val="125"/>
        </w:rPr>
        <w:t>Applications.</w:t>
      </w:r>
      <w:r>
        <w:rPr>
          <w:spacing w:val="28"/>
          <w:w w:val="125"/>
        </w:rPr>
        <w:t xml:space="preserve"> </w:t>
      </w:r>
      <w:r>
        <w:rPr>
          <w:w w:val="125"/>
        </w:rPr>
        <w:t>Welfare</w:t>
      </w:r>
      <w:r>
        <w:rPr>
          <w:spacing w:val="3"/>
          <w:w w:val="125"/>
        </w:rPr>
        <w:t xml:space="preserve"> </w:t>
      </w:r>
      <w:r>
        <w:rPr>
          <w:w w:val="125"/>
        </w:rPr>
        <w:t>Analysis</w:t>
      </w:r>
      <w:r>
        <w:rPr>
          <w:spacing w:val="-54"/>
          <w:w w:val="125"/>
        </w:rPr>
        <w:t xml:space="preserve"> </w:t>
      </w:r>
      <w:r>
        <w:rPr>
          <w:w w:val="125"/>
        </w:rPr>
        <w:t>and</w:t>
      </w:r>
      <w:r>
        <w:rPr>
          <w:spacing w:val="17"/>
          <w:w w:val="125"/>
        </w:rPr>
        <w:t xml:space="preserve"> </w:t>
      </w:r>
      <w:r>
        <w:rPr>
          <w:w w:val="125"/>
        </w:rPr>
        <w:t>Demand</w:t>
      </w:r>
      <w:r>
        <w:rPr>
          <w:spacing w:val="19"/>
          <w:w w:val="125"/>
        </w:rPr>
        <w:t xml:space="preserve"> </w:t>
      </w:r>
      <w:r>
        <w:rPr>
          <w:w w:val="125"/>
        </w:rPr>
        <w:t>Estimation</w:t>
      </w:r>
    </w:p>
    <w:p w14:paraId="03C2C24E" w14:textId="77777777" w:rsidR="00E745AA" w:rsidRDefault="00BE3E4A">
      <w:pPr>
        <w:pStyle w:val="BodyText"/>
        <w:spacing w:before="115" w:line="242" w:lineRule="exact"/>
        <w:ind w:left="115"/>
      </w:pPr>
      <w:r>
        <w:rPr>
          <w:w w:val="110"/>
        </w:rPr>
        <w:t>Lecture</w:t>
      </w:r>
      <w:r>
        <w:rPr>
          <w:spacing w:val="6"/>
          <w:w w:val="110"/>
        </w:rPr>
        <w:t xml:space="preserve"> </w:t>
      </w:r>
      <w:r>
        <w:rPr>
          <w:w w:val="110"/>
        </w:rPr>
        <w:t>6:</w:t>
      </w:r>
      <w:r>
        <w:rPr>
          <w:spacing w:val="25"/>
          <w:w w:val="110"/>
        </w:rPr>
        <w:t xml:space="preserve"> </w:t>
      </w:r>
      <w:r>
        <w:rPr>
          <w:w w:val="110"/>
        </w:rPr>
        <w:t>Review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Basic</w:t>
      </w:r>
      <w:r>
        <w:rPr>
          <w:spacing w:val="6"/>
          <w:w w:val="110"/>
        </w:rPr>
        <w:t xml:space="preserve"> </w:t>
      </w:r>
      <w:r>
        <w:rPr>
          <w:w w:val="110"/>
        </w:rPr>
        <w:t>Concepts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Statistics,</w:t>
      </w:r>
      <w:r>
        <w:rPr>
          <w:spacing w:val="14"/>
          <w:w w:val="110"/>
        </w:rPr>
        <w:t xml:space="preserve"> </w:t>
      </w:r>
      <w:r>
        <w:rPr>
          <w:w w:val="110"/>
        </w:rPr>
        <w:t>Maximum</w:t>
      </w:r>
      <w:r>
        <w:rPr>
          <w:spacing w:val="7"/>
          <w:w w:val="110"/>
        </w:rPr>
        <w:t xml:space="preserve"> </w:t>
      </w:r>
      <w:r>
        <w:rPr>
          <w:w w:val="110"/>
        </w:rPr>
        <w:t>Likelihood</w:t>
      </w:r>
      <w:r>
        <w:rPr>
          <w:spacing w:val="6"/>
          <w:w w:val="110"/>
        </w:rPr>
        <w:t xml:space="preserve"> </w:t>
      </w:r>
      <w:r>
        <w:rPr>
          <w:w w:val="110"/>
        </w:rPr>
        <w:t>Estimation</w:t>
      </w:r>
    </w:p>
    <w:p w14:paraId="61A4CCCD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spacing w:line="292" w:lineRule="auto"/>
        <w:ind w:right="3047" w:firstLine="298"/>
        <w:rPr>
          <w:sz w:val="20"/>
        </w:rPr>
      </w:pPr>
      <w:r>
        <w:rPr>
          <w:w w:val="105"/>
          <w:sz w:val="20"/>
        </w:rPr>
        <w:t>Practice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Problem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(warm-up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questions,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hand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in)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Lecture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7: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Binary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Choice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Models</w:t>
      </w:r>
    </w:p>
    <w:p w14:paraId="0A51C398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spacing w:line="186" w:lineRule="exact"/>
        <w:ind w:left="546"/>
        <w:rPr>
          <w:sz w:val="20"/>
        </w:rPr>
      </w:pPr>
      <w:r>
        <w:rPr>
          <w:w w:val="115"/>
          <w:sz w:val="20"/>
        </w:rPr>
        <w:t>Problem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Set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(Due date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TBA)</w:t>
      </w:r>
    </w:p>
    <w:p w14:paraId="7DC96001" w14:textId="77777777" w:rsidR="00E745AA" w:rsidRDefault="00BE3E4A">
      <w:pPr>
        <w:pStyle w:val="BodyText"/>
        <w:spacing w:before="52" w:line="292" w:lineRule="auto"/>
        <w:ind w:left="115" w:right="2490"/>
      </w:pPr>
      <w:r>
        <w:rPr>
          <w:w w:val="110"/>
        </w:rPr>
        <w:t>Lecture 8: Discrete Choice Models with Random Utility, Welfare Analysis</w:t>
      </w:r>
      <w:r>
        <w:rPr>
          <w:spacing w:val="-47"/>
          <w:w w:val="110"/>
        </w:rPr>
        <w:t xml:space="preserve"> </w:t>
      </w:r>
      <w:r>
        <w:rPr>
          <w:w w:val="110"/>
        </w:rPr>
        <w:t>Lecture</w:t>
      </w:r>
      <w:r>
        <w:rPr>
          <w:spacing w:val="14"/>
          <w:w w:val="110"/>
        </w:rPr>
        <w:t xml:space="preserve"> </w:t>
      </w:r>
      <w:r>
        <w:rPr>
          <w:w w:val="110"/>
        </w:rPr>
        <w:t>9:</w:t>
      </w:r>
      <w:r>
        <w:rPr>
          <w:spacing w:val="35"/>
          <w:w w:val="110"/>
        </w:rPr>
        <w:t xml:space="preserve"> </w:t>
      </w:r>
      <w:r>
        <w:rPr>
          <w:w w:val="110"/>
        </w:rPr>
        <w:t>Multinomial</w:t>
      </w:r>
      <w:r>
        <w:rPr>
          <w:spacing w:val="15"/>
          <w:w w:val="110"/>
        </w:rPr>
        <w:t xml:space="preserve"> </w:t>
      </w:r>
      <w:r>
        <w:rPr>
          <w:w w:val="110"/>
        </w:rPr>
        <w:t>Choice</w:t>
      </w:r>
      <w:r>
        <w:rPr>
          <w:spacing w:val="14"/>
          <w:w w:val="110"/>
        </w:rPr>
        <w:t xml:space="preserve"> </w:t>
      </w:r>
      <w:r>
        <w:rPr>
          <w:w w:val="110"/>
        </w:rPr>
        <w:t>Models</w:t>
      </w:r>
    </w:p>
    <w:p w14:paraId="3174F2A3" w14:textId="77777777" w:rsidR="00E745AA" w:rsidRDefault="00BE3E4A">
      <w:pPr>
        <w:pStyle w:val="BodyText"/>
        <w:spacing w:before="2" w:line="242" w:lineRule="exact"/>
        <w:ind w:left="115"/>
      </w:pPr>
      <w:r>
        <w:rPr>
          <w:w w:val="110"/>
        </w:rPr>
        <w:t>Lecture</w:t>
      </w:r>
      <w:r>
        <w:rPr>
          <w:spacing w:val="3"/>
          <w:w w:val="110"/>
        </w:rPr>
        <w:t xml:space="preserve"> </w:t>
      </w:r>
      <w:r>
        <w:rPr>
          <w:w w:val="110"/>
        </w:rPr>
        <w:t>10:</w:t>
      </w:r>
      <w:r>
        <w:rPr>
          <w:spacing w:val="21"/>
          <w:w w:val="110"/>
        </w:rPr>
        <w:t xml:space="preserve"> </w:t>
      </w:r>
      <w:r>
        <w:rPr>
          <w:w w:val="110"/>
        </w:rPr>
        <w:t>Topics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Demand</w:t>
      </w:r>
      <w:r>
        <w:rPr>
          <w:spacing w:val="3"/>
          <w:w w:val="110"/>
        </w:rPr>
        <w:t xml:space="preserve"> </w:t>
      </w:r>
      <w:r>
        <w:rPr>
          <w:w w:val="110"/>
        </w:rPr>
        <w:t>Estimation</w:t>
      </w:r>
    </w:p>
    <w:p w14:paraId="6E8D1CD2" w14:textId="77777777" w:rsidR="00E745AA" w:rsidRDefault="00BE3E4A">
      <w:pPr>
        <w:pStyle w:val="ListParagraph"/>
        <w:numPr>
          <w:ilvl w:val="0"/>
          <w:numId w:val="2"/>
        </w:numPr>
        <w:tabs>
          <w:tab w:val="left" w:pos="547"/>
        </w:tabs>
        <w:spacing w:line="242" w:lineRule="exact"/>
        <w:ind w:left="546"/>
        <w:rPr>
          <w:sz w:val="20"/>
        </w:rPr>
      </w:pPr>
      <w:r>
        <w:rPr>
          <w:w w:val="115"/>
          <w:sz w:val="20"/>
        </w:rPr>
        <w:t>Problem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Set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(Due date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TBA)</w:t>
      </w:r>
    </w:p>
    <w:p w14:paraId="36979AAD" w14:textId="77777777" w:rsidR="00E745AA" w:rsidRDefault="00E745AA">
      <w:pPr>
        <w:pStyle w:val="BodyText"/>
        <w:ind w:left="0"/>
      </w:pPr>
    </w:p>
    <w:p w14:paraId="7115B862" w14:textId="77777777" w:rsidR="00E745AA" w:rsidRDefault="00BE3E4A">
      <w:pPr>
        <w:pStyle w:val="Heading1"/>
        <w:numPr>
          <w:ilvl w:val="0"/>
          <w:numId w:val="5"/>
        </w:numPr>
        <w:tabs>
          <w:tab w:val="left" w:pos="599"/>
          <w:tab w:val="left" w:pos="600"/>
        </w:tabs>
        <w:spacing w:before="155"/>
      </w:pPr>
      <w:r>
        <w:rPr>
          <w:w w:val="120"/>
        </w:rPr>
        <w:t>Textbooks</w:t>
      </w:r>
      <w:r>
        <w:rPr>
          <w:spacing w:val="36"/>
          <w:w w:val="120"/>
        </w:rPr>
        <w:t xml:space="preserve"> </w:t>
      </w:r>
      <w:r>
        <w:rPr>
          <w:w w:val="120"/>
        </w:rPr>
        <w:t>and</w:t>
      </w:r>
      <w:r>
        <w:rPr>
          <w:spacing w:val="37"/>
          <w:w w:val="120"/>
        </w:rPr>
        <w:t xml:space="preserve"> </w:t>
      </w:r>
      <w:r>
        <w:rPr>
          <w:w w:val="120"/>
        </w:rPr>
        <w:t>Supplementary</w:t>
      </w:r>
      <w:r>
        <w:rPr>
          <w:spacing w:val="36"/>
          <w:w w:val="120"/>
        </w:rPr>
        <w:t xml:space="preserve"> </w:t>
      </w:r>
      <w:r>
        <w:rPr>
          <w:w w:val="120"/>
        </w:rPr>
        <w:t>Reading</w:t>
      </w:r>
    </w:p>
    <w:p w14:paraId="694F8A20" w14:textId="77777777" w:rsidR="00E745AA" w:rsidRDefault="00BE3E4A">
      <w:pPr>
        <w:pStyle w:val="BodyText"/>
        <w:spacing w:before="174" w:line="235" w:lineRule="auto"/>
        <w:ind w:left="115" w:right="80"/>
      </w:pP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textbooks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useful</w:t>
      </w:r>
      <w:r>
        <w:rPr>
          <w:spacing w:val="10"/>
        </w:rPr>
        <w:t xml:space="preserve"> </w:t>
      </w:r>
      <w:r>
        <w:t>references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(*</w:t>
      </w:r>
      <w:r>
        <w:rPr>
          <w:spacing w:val="10"/>
        </w:rPr>
        <w:t xml:space="preserve"> </w:t>
      </w:r>
      <w:r>
        <w:t>indicates</w:t>
      </w:r>
      <w:r>
        <w:rPr>
          <w:spacing w:val="10"/>
        </w:rPr>
        <w:t xml:space="preserve"> </w:t>
      </w:r>
      <w:r>
        <w:t>more</w:t>
      </w:r>
      <w:r>
        <w:rPr>
          <w:spacing w:val="-43"/>
        </w:rPr>
        <w:t xml:space="preserve"> </w:t>
      </w:r>
      <w:r>
        <w:t>advanced</w:t>
      </w:r>
      <w:r>
        <w:rPr>
          <w:spacing w:val="31"/>
        </w:rPr>
        <w:t xml:space="preserve"> </w:t>
      </w:r>
      <w:r>
        <w:t>references).</w:t>
      </w:r>
      <w:r>
        <w:rPr>
          <w:spacing w:val="13"/>
        </w:rPr>
        <w:t xml:space="preserve"> </w:t>
      </w:r>
      <w:r>
        <w:t>Further</w:t>
      </w:r>
      <w:r>
        <w:rPr>
          <w:spacing w:val="32"/>
        </w:rPr>
        <w:t xml:space="preserve"> </w:t>
      </w:r>
      <w:r>
        <w:t>references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related</w:t>
      </w:r>
      <w:r>
        <w:rPr>
          <w:spacing w:val="32"/>
        </w:rPr>
        <w:t xml:space="preserve"> </w:t>
      </w:r>
      <w:r>
        <w:t>literature</w:t>
      </w:r>
      <w:r>
        <w:rPr>
          <w:spacing w:val="31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referenced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set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slides.</w:t>
      </w:r>
    </w:p>
    <w:p w14:paraId="2B72D7A6" w14:textId="77777777" w:rsidR="00E745AA" w:rsidRDefault="00E745AA">
      <w:pPr>
        <w:pStyle w:val="BodyText"/>
        <w:spacing w:before="4"/>
        <w:ind w:left="0"/>
        <w:rPr>
          <w:sz w:val="16"/>
        </w:rPr>
      </w:pPr>
    </w:p>
    <w:p w14:paraId="6FC7D5F7" w14:textId="77777777" w:rsidR="00E745AA" w:rsidRDefault="00BE3E4A">
      <w:pPr>
        <w:pStyle w:val="ListParagraph"/>
        <w:numPr>
          <w:ilvl w:val="0"/>
          <w:numId w:val="1"/>
        </w:numPr>
        <w:tabs>
          <w:tab w:val="left" w:pos="614"/>
        </w:tabs>
        <w:spacing w:line="235" w:lineRule="auto"/>
        <w:ind w:right="103"/>
        <w:rPr>
          <w:sz w:val="20"/>
        </w:rPr>
      </w:pPr>
      <w:r>
        <w:rPr>
          <w:w w:val="110"/>
          <w:sz w:val="20"/>
        </w:rPr>
        <w:t>*Angrist,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Pischke</w:t>
      </w:r>
      <w:proofErr w:type="spellEnd"/>
      <w:r>
        <w:rPr>
          <w:w w:val="110"/>
          <w:sz w:val="20"/>
        </w:rPr>
        <w:t>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J-S.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2009.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Mostly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Harmless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Econometrics: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Empiricist’s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Companion.</w:t>
      </w:r>
      <w:r>
        <w:rPr>
          <w:spacing w:val="-47"/>
          <w:w w:val="110"/>
          <w:sz w:val="20"/>
        </w:rPr>
        <w:t xml:space="preserve"> </w:t>
      </w:r>
      <w:r>
        <w:rPr>
          <w:w w:val="115"/>
          <w:sz w:val="20"/>
        </w:rPr>
        <w:t>Princeton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University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Press.</w:t>
      </w:r>
    </w:p>
    <w:p w14:paraId="60685CB0" w14:textId="77777777" w:rsidR="00E745AA" w:rsidRDefault="00BE3E4A">
      <w:pPr>
        <w:pStyle w:val="ListParagraph"/>
        <w:numPr>
          <w:ilvl w:val="0"/>
          <w:numId w:val="1"/>
        </w:numPr>
        <w:tabs>
          <w:tab w:val="left" w:pos="614"/>
        </w:tabs>
        <w:spacing w:before="159" w:line="235" w:lineRule="auto"/>
        <w:ind w:right="102"/>
        <w:rPr>
          <w:sz w:val="20"/>
        </w:rPr>
      </w:pPr>
      <w:r>
        <w:rPr>
          <w:w w:val="110"/>
          <w:sz w:val="20"/>
        </w:rPr>
        <w:t>Angrist,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J.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Pischke</w:t>
      </w:r>
      <w:proofErr w:type="spellEnd"/>
      <w:r>
        <w:rPr>
          <w:w w:val="110"/>
          <w:sz w:val="20"/>
        </w:rPr>
        <w:t>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J-S.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2014.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Mastering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’Metrics: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Path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Cause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Effect.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Princeton</w:t>
      </w:r>
      <w:r>
        <w:rPr>
          <w:spacing w:val="-47"/>
          <w:w w:val="110"/>
          <w:sz w:val="20"/>
        </w:rPr>
        <w:t xml:space="preserve"> </w:t>
      </w:r>
      <w:r>
        <w:rPr>
          <w:w w:val="115"/>
          <w:sz w:val="20"/>
        </w:rPr>
        <w:t>University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Press.</w:t>
      </w:r>
    </w:p>
    <w:p w14:paraId="1EB8C4CD" w14:textId="77777777" w:rsidR="00E745AA" w:rsidRDefault="00BE3E4A">
      <w:pPr>
        <w:pStyle w:val="ListParagraph"/>
        <w:numPr>
          <w:ilvl w:val="0"/>
          <w:numId w:val="1"/>
        </w:numPr>
        <w:tabs>
          <w:tab w:val="left" w:pos="614"/>
        </w:tabs>
        <w:spacing w:before="159" w:line="235" w:lineRule="auto"/>
        <w:ind w:right="104"/>
        <w:rPr>
          <w:sz w:val="20"/>
        </w:rPr>
      </w:pPr>
      <w:r>
        <w:rPr>
          <w:w w:val="105"/>
          <w:sz w:val="20"/>
        </w:rPr>
        <w:t>*Cameron,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Colin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Trivedi,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Pravin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2005.</w:t>
      </w:r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Microeconometrics</w:t>
      </w:r>
      <w:proofErr w:type="spellEnd"/>
      <w:r>
        <w:rPr>
          <w:w w:val="105"/>
          <w:sz w:val="20"/>
        </w:rPr>
        <w:t>: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Methods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Applications.</w:t>
      </w:r>
      <w:r>
        <w:rPr>
          <w:spacing w:val="-45"/>
          <w:w w:val="105"/>
          <w:sz w:val="20"/>
        </w:rPr>
        <w:t xml:space="preserve"> </w:t>
      </w:r>
      <w:r>
        <w:rPr>
          <w:w w:val="110"/>
          <w:sz w:val="20"/>
        </w:rPr>
        <w:t>Cambridge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University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Press.</w:t>
      </w:r>
    </w:p>
    <w:p w14:paraId="31629F6D" w14:textId="77777777" w:rsidR="00E745AA" w:rsidRPr="00BC515F" w:rsidRDefault="00BE3E4A">
      <w:pPr>
        <w:pStyle w:val="ListParagraph"/>
        <w:numPr>
          <w:ilvl w:val="0"/>
          <w:numId w:val="1"/>
        </w:numPr>
        <w:tabs>
          <w:tab w:val="left" w:pos="614"/>
        </w:tabs>
        <w:spacing w:before="155" w:line="240" w:lineRule="auto"/>
        <w:ind w:hanging="256"/>
        <w:rPr>
          <w:sz w:val="20"/>
        </w:rPr>
      </w:pPr>
      <w:r>
        <w:rPr>
          <w:w w:val="110"/>
          <w:sz w:val="20"/>
        </w:rPr>
        <w:t>*Cameron,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Colin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Trivedi,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Pravin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2009.</w:t>
      </w:r>
      <w:r>
        <w:rPr>
          <w:spacing w:val="2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Microeconometrics</w:t>
      </w:r>
      <w:proofErr w:type="spell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Stata.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Stata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Press.</w:t>
      </w:r>
    </w:p>
    <w:p w14:paraId="2F8ADFDB" w14:textId="77777777" w:rsidR="00BC515F" w:rsidRDefault="00BC515F">
      <w:pPr>
        <w:pStyle w:val="ListParagraph"/>
        <w:numPr>
          <w:ilvl w:val="0"/>
          <w:numId w:val="1"/>
        </w:numPr>
        <w:tabs>
          <w:tab w:val="left" w:pos="614"/>
        </w:tabs>
        <w:spacing w:before="155" w:line="240" w:lineRule="auto"/>
        <w:ind w:hanging="256"/>
        <w:rPr>
          <w:sz w:val="20"/>
        </w:rPr>
      </w:pPr>
      <w:r>
        <w:rPr>
          <w:w w:val="110"/>
          <w:sz w:val="20"/>
        </w:rPr>
        <w:t>*</w:t>
      </w:r>
      <w:proofErr w:type="spellStart"/>
      <w:r>
        <w:rPr>
          <w:w w:val="110"/>
          <w:sz w:val="20"/>
        </w:rPr>
        <w:t>Glewwe</w:t>
      </w:r>
      <w:proofErr w:type="spellEnd"/>
      <w:r>
        <w:rPr>
          <w:w w:val="110"/>
          <w:sz w:val="20"/>
        </w:rPr>
        <w:t>, Paul and Todd, Petra. 2022. Impact Evaluation in International Development. World Bank Group.</w:t>
      </w:r>
    </w:p>
    <w:p w14:paraId="7DBAA46E" w14:textId="77777777" w:rsidR="00E745AA" w:rsidRDefault="00BE3E4A">
      <w:pPr>
        <w:pStyle w:val="ListParagraph"/>
        <w:numPr>
          <w:ilvl w:val="0"/>
          <w:numId w:val="1"/>
        </w:numPr>
        <w:tabs>
          <w:tab w:val="left" w:pos="614"/>
        </w:tabs>
        <w:spacing w:before="155" w:line="240" w:lineRule="auto"/>
        <w:ind w:hanging="256"/>
        <w:rPr>
          <w:sz w:val="20"/>
        </w:rPr>
      </w:pPr>
      <w:r>
        <w:rPr>
          <w:w w:val="105"/>
          <w:sz w:val="20"/>
        </w:rPr>
        <w:t>*Hansen,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Bruce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E.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2021.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Econometrics.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Unpublished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Manuscript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(available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online).</w:t>
      </w:r>
    </w:p>
    <w:p w14:paraId="7C4301EC" w14:textId="77777777" w:rsidR="00E745AA" w:rsidRDefault="00BE3E4A">
      <w:pPr>
        <w:pStyle w:val="ListParagraph"/>
        <w:numPr>
          <w:ilvl w:val="0"/>
          <w:numId w:val="1"/>
        </w:numPr>
        <w:tabs>
          <w:tab w:val="left" w:pos="614"/>
        </w:tabs>
        <w:spacing w:before="154" w:line="240" w:lineRule="auto"/>
        <w:ind w:hanging="256"/>
        <w:rPr>
          <w:sz w:val="20"/>
        </w:rPr>
      </w:pPr>
      <w:r>
        <w:rPr>
          <w:w w:val="110"/>
          <w:sz w:val="20"/>
        </w:rPr>
        <w:t>*Train,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Kenneth.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2003.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Discrete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Choice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Methods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Simulation.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Cambridge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University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Press.</w:t>
      </w:r>
    </w:p>
    <w:p w14:paraId="31ADC594" w14:textId="77777777" w:rsidR="00E745AA" w:rsidRDefault="00BE3E4A">
      <w:pPr>
        <w:pStyle w:val="ListParagraph"/>
        <w:numPr>
          <w:ilvl w:val="0"/>
          <w:numId w:val="1"/>
        </w:numPr>
        <w:tabs>
          <w:tab w:val="left" w:pos="614"/>
        </w:tabs>
        <w:spacing w:before="158" w:line="235" w:lineRule="auto"/>
        <w:ind w:right="102"/>
        <w:rPr>
          <w:sz w:val="20"/>
        </w:rPr>
      </w:pPr>
      <w:r>
        <w:rPr>
          <w:w w:val="105"/>
          <w:sz w:val="20"/>
        </w:rPr>
        <w:t>Stock,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James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H.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Watson,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Mark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W.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2003.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Introduction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Econometrics.</w:t>
      </w:r>
      <w:r>
        <w:rPr>
          <w:spacing w:val="4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London:Addison</w:t>
      </w:r>
      <w:proofErr w:type="spellEnd"/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Wesley.</w:t>
      </w:r>
    </w:p>
    <w:p w14:paraId="72818891" w14:textId="77777777" w:rsidR="00E745AA" w:rsidRDefault="00BE3E4A">
      <w:pPr>
        <w:pStyle w:val="ListParagraph"/>
        <w:numPr>
          <w:ilvl w:val="0"/>
          <w:numId w:val="1"/>
        </w:numPr>
        <w:tabs>
          <w:tab w:val="left" w:pos="614"/>
        </w:tabs>
        <w:spacing w:before="156" w:line="240" w:lineRule="auto"/>
        <w:ind w:hanging="256"/>
        <w:rPr>
          <w:sz w:val="20"/>
        </w:rPr>
      </w:pPr>
      <w:r>
        <w:rPr>
          <w:w w:val="105"/>
          <w:sz w:val="20"/>
        </w:rPr>
        <w:t>Wooldridge,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Jeffrey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2009.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Introductory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Econometrics: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Modern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Approach.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4th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edition.</w:t>
      </w:r>
    </w:p>
    <w:p w14:paraId="6E611FA7" w14:textId="77777777" w:rsidR="00E745AA" w:rsidRDefault="556A004E" w:rsidP="556A004E">
      <w:pPr>
        <w:pStyle w:val="ListParagraph"/>
        <w:numPr>
          <w:ilvl w:val="0"/>
          <w:numId w:val="1"/>
        </w:numPr>
        <w:tabs>
          <w:tab w:val="left" w:pos="614"/>
        </w:tabs>
        <w:spacing w:before="158" w:line="235" w:lineRule="auto"/>
        <w:ind w:right="103"/>
        <w:rPr>
          <w:sz w:val="20"/>
          <w:szCs w:val="20"/>
        </w:rPr>
      </w:pPr>
      <w:r w:rsidRPr="556A004E">
        <w:rPr>
          <w:w w:val="105"/>
          <w:sz w:val="20"/>
          <w:szCs w:val="20"/>
        </w:rPr>
        <w:t>*Wooldridge,</w:t>
      </w:r>
      <w:r w:rsidRPr="556A004E">
        <w:rPr>
          <w:spacing w:val="8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Jeffrey</w:t>
      </w:r>
      <w:r w:rsidRPr="556A004E">
        <w:rPr>
          <w:spacing w:val="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M.</w:t>
      </w:r>
      <w:r w:rsidRPr="556A004E">
        <w:rPr>
          <w:spacing w:val="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2010.</w:t>
      </w:r>
      <w:r w:rsidRPr="556A004E">
        <w:rPr>
          <w:spacing w:val="25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Econometric</w:t>
      </w:r>
      <w:r w:rsidRPr="556A004E">
        <w:rPr>
          <w:spacing w:val="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Analysis</w:t>
      </w:r>
      <w:r w:rsidRPr="556A004E">
        <w:rPr>
          <w:spacing w:val="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of</w:t>
      </w:r>
      <w:r w:rsidRPr="556A004E">
        <w:rPr>
          <w:spacing w:val="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Cross</w:t>
      </w:r>
      <w:r w:rsidRPr="556A004E">
        <w:rPr>
          <w:spacing w:val="2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Section and Panel Data. MIT</w:t>
      </w:r>
      <w:r w:rsidRPr="556A004E">
        <w:rPr>
          <w:spacing w:val="-45"/>
          <w:w w:val="105"/>
          <w:sz w:val="20"/>
          <w:szCs w:val="20"/>
        </w:rPr>
        <w:t xml:space="preserve"> </w:t>
      </w:r>
      <w:r w:rsidRPr="556A004E">
        <w:rPr>
          <w:w w:val="105"/>
          <w:sz w:val="20"/>
          <w:szCs w:val="20"/>
        </w:rPr>
        <w:t>Press.</w:t>
      </w:r>
    </w:p>
    <w:sectPr w:rsidR="00E745AA">
      <w:pgSz w:w="11910" w:h="16840"/>
      <w:pgMar w:top="1580" w:right="1240" w:bottom="2340" w:left="1580" w:header="0" w:footer="2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8E89" w14:textId="77777777" w:rsidR="00D80B77" w:rsidRDefault="00D80B77">
      <w:r>
        <w:separator/>
      </w:r>
    </w:p>
  </w:endnote>
  <w:endnote w:type="continuationSeparator" w:id="0">
    <w:p w14:paraId="07EFB014" w14:textId="77777777" w:rsidR="00D80B77" w:rsidRDefault="00D8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4905" w14:textId="77777777" w:rsidR="00E745AA" w:rsidRDefault="0029030D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69A6C8" wp14:editId="283014E2">
              <wp:simplePos x="0" y="0"/>
              <wp:positionH relativeFrom="page">
                <wp:posOffset>3822065</wp:posOffset>
              </wp:positionH>
              <wp:positionV relativeFrom="page">
                <wp:posOffset>9182735</wp:posOffset>
              </wp:positionV>
              <wp:extent cx="139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DEDDA" w14:textId="77777777" w:rsidR="00E745AA" w:rsidRDefault="00BE3E4A">
                          <w:pPr>
                            <w:pStyle w:val="BodyText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9A6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5pt;margin-top:723.05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" filled="f" stroked="f">
              <v:path arrowok="t"/>
              <v:textbox inset="0,0,0,0">
                <w:txbxContent>
                  <w:p w14:paraId="579DEDDA" w14:textId="77777777" w:rsidR="00E745AA" w:rsidRDefault="00BE3E4A">
                    <w:pPr>
                      <w:pStyle w:val="BodyText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48F9" w14:textId="77777777" w:rsidR="00D80B77" w:rsidRDefault="00D80B77">
      <w:r>
        <w:separator/>
      </w:r>
    </w:p>
  </w:footnote>
  <w:footnote w:type="continuationSeparator" w:id="0">
    <w:p w14:paraId="1EF71926" w14:textId="77777777" w:rsidR="00D80B77" w:rsidRDefault="00D80B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E70B"/>
    <w:multiLevelType w:val="hybridMultilevel"/>
    <w:tmpl w:val="70FE35E0"/>
    <w:lvl w:ilvl="0" w:tplc="3210F8BA">
      <w:numFmt w:val="bullet"/>
      <w:lvlText w:val="•"/>
      <w:lvlJc w:val="left"/>
      <w:pPr>
        <w:ind w:left="613" w:hanging="200"/>
      </w:pPr>
      <w:rPr>
        <w:rFonts w:ascii="Lucida Sans Unicode" w:eastAsia="Lucida Sans Unicode" w:hAnsi="Lucida Sans Unicode" w:cs="Lucida Sans Unicode" w:hint="default"/>
        <w:w w:val="78"/>
        <w:sz w:val="20"/>
        <w:szCs w:val="20"/>
        <w:lang w:val="en-US" w:eastAsia="en-US" w:bidi="ar-SA"/>
      </w:rPr>
    </w:lvl>
    <w:lvl w:ilvl="1" w:tplc="7A22D1E0">
      <w:numFmt w:val="bullet"/>
      <w:lvlText w:val="•"/>
      <w:lvlJc w:val="left"/>
      <w:pPr>
        <w:ind w:left="1466" w:hanging="200"/>
      </w:pPr>
      <w:rPr>
        <w:rFonts w:hint="default"/>
        <w:lang w:val="en-US" w:eastAsia="en-US" w:bidi="ar-SA"/>
      </w:rPr>
    </w:lvl>
    <w:lvl w:ilvl="2" w:tplc="FC3654AC">
      <w:numFmt w:val="bullet"/>
      <w:lvlText w:val="•"/>
      <w:lvlJc w:val="left"/>
      <w:pPr>
        <w:ind w:left="2313" w:hanging="200"/>
      </w:pPr>
      <w:rPr>
        <w:rFonts w:hint="default"/>
        <w:lang w:val="en-US" w:eastAsia="en-US" w:bidi="ar-SA"/>
      </w:rPr>
    </w:lvl>
    <w:lvl w:ilvl="3" w:tplc="B124260E">
      <w:numFmt w:val="bullet"/>
      <w:lvlText w:val="•"/>
      <w:lvlJc w:val="left"/>
      <w:pPr>
        <w:ind w:left="3159" w:hanging="200"/>
      </w:pPr>
      <w:rPr>
        <w:rFonts w:hint="default"/>
        <w:lang w:val="en-US" w:eastAsia="en-US" w:bidi="ar-SA"/>
      </w:rPr>
    </w:lvl>
    <w:lvl w:ilvl="4" w:tplc="4FD2984E">
      <w:numFmt w:val="bullet"/>
      <w:lvlText w:val="•"/>
      <w:lvlJc w:val="left"/>
      <w:pPr>
        <w:ind w:left="4006" w:hanging="200"/>
      </w:pPr>
      <w:rPr>
        <w:rFonts w:hint="default"/>
        <w:lang w:val="en-US" w:eastAsia="en-US" w:bidi="ar-SA"/>
      </w:rPr>
    </w:lvl>
    <w:lvl w:ilvl="5" w:tplc="8DD0E468">
      <w:numFmt w:val="bullet"/>
      <w:lvlText w:val="•"/>
      <w:lvlJc w:val="left"/>
      <w:pPr>
        <w:ind w:left="4852" w:hanging="200"/>
      </w:pPr>
      <w:rPr>
        <w:rFonts w:hint="default"/>
        <w:lang w:val="en-US" w:eastAsia="en-US" w:bidi="ar-SA"/>
      </w:rPr>
    </w:lvl>
    <w:lvl w:ilvl="6" w:tplc="F93AD3B4">
      <w:numFmt w:val="bullet"/>
      <w:lvlText w:val="•"/>
      <w:lvlJc w:val="left"/>
      <w:pPr>
        <w:ind w:left="5699" w:hanging="200"/>
      </w:pPr>
      <w:rPr>
        <w:rFonts w:hint="default"/>
        <w:lang w:val="en-US" w:eastAsia="en-US" w:bidi="ar-SA"/>
      </w:rPr>
    </w:lvl>
    <w:lvl w:ilvl="7" w:tplc="31EA66D2">
      <w:numFmt w:val="bullet"/>
      <w:lvlText w:val="•"/>
      <w:lvlJc w:val="left"/>
      <w:pPr>
        <w:ind w:left="6545" w:hanging="200"/>
      </w:pPr>
      <w:rPr>
        <w:rFonts w:hint="default"/>
        <w:lang w:val="en-US" w:eastAsia="en-US" w:bidi="ar-SA"/>
      </w:rPr>
    </w:lvl>
    <w:lvl w:ilvl="8" w:tplc="01D22372">
      <w:numFmt w:val="bullet"/>
      <w:lvlText w:val="•"/>
      <w:lvlJc w:val="left"/>
      <w:pPr>
        <w:ind w:left="7392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1A9A3EDA"/>
    <w:multiLevelType w:val="hybridMultilevel"/>
    <w:tmpl w:val="A6B87460"/>
    <w:lvl w:ilvl="0" w:tplc="FA182214">
      <w:start w:val="1"/>
      <w:numFmt w:val="decimal"/>
      <w:lvlText w:val="%1."/>
      <w:lvlJc w:val="left"/>
      <w:pPr>
        <w:ind w:left="613" w:hanging="255"/>
        <w:jc w:val="left"/>
      </w:pPr>
      <w:rPr>
        <w:rFonts w:ascii="Calibri" w:eastAsia="Calibri" w:hAnsi="Calibri" w:cs="Calibri" w:hint="default"/>
        <w:w w:val="101"/>
        <w:sz w:val="20"/>
        <w:szCs w:val="20"/>
        <w:lang w:val="en-US" w:eastAsia="en-US" w:bidi="ar-SA"/>
      </w:rPr>
    </w:lvl>
    <w:lvl w:ilvl="1" w:tplc="DB980D3E">
      <w:numFmt w:val="bullet"/>
      <w:lvlText w:val="•"/>
      <w:lvlJc w:val="left"/>
      <w:pPr>
        <w:ind w:left="1466" w:hanging="255"/>
      </w:pPr>
      <w:rPr>
        <w:rFonts w:hint="default"/>
        <w:lang w:val="en-US" w:eastAsia="en-US" w:bidi="ar-SA"/>
      </w:rPr>
    </w:lvl>
    <w:lvl w:ilvl="2" w:tplc="6D82A61E">
      <w:numFmt w:val="bullet"/>
      <w:lvlText w:val="•"/>
      <w:lvlJc w:val="left"/>
      <w:pPr>
        <w:ind w:left="2313" w:hanging="255"/>
      </w:pPr>
      <w:rPr>
        <w:rFonts w:hint="default"/>
        <w:lang w:val="en-US" w:eastAsia="en-US" w:bidi="ar-SA"/>
      </w:rPr>
    </w:lvl>
    <w:lvl w:ilvl="3" w:tplc="60109C8A">
      <w:numFmt w:val="bullet"/>
      <w:lvlText w:val="•"/>
      <w:lvlJc w:val="left"/>
      <w:pPr>
        <w:ind w:left="3159" w:hanging="255"/>
      </w:pPr>
      <w:rPr>
        <w:rFonts w:hint="default"/>
        <w:lang w:val="en-US" w:eastAsia="en-US" w:bidi="ar-SA"/>
      </w:rPr>
    </w:lvl>
    <w:lvl w:ilvl="4" w:tplc="08E223E4">
      <w:numFmt w:val="bullet"/>
      <w:lvlText w:val="•"/>
      <w:lvlJc w:val="left"/>
      <w:pPr>
        <w:ind w:left="4006" w:hanging="255"/>
      </w:pPr>
      <w:rPr>
        <w:rFonts w:hint="default"/>
        <w:lang w:val="en-US" w:eastAsia="en-US" w:bidi="ar-SA"/>
      </w:rPr>
    </w:lvl>
    <w:lvl w:ilvl="5" w:tplc="4BAA1696">
      <w:numFmt w:val="bullet"/>
      <w:lvlText w:val="•"/>
      <w:lvlJc w:val="left"/>
      <w:pPr>
        <w:ind w:left="4852" w:hanging="255"/>
      </w:pPr>
      <w:rPr>
        <w:rFonts w:hint="default"/>
        <w:lang w:val="en-US" w:eastAsia="en-US" w:bidi="ar-SA"/>
      </w:rPr>
    </w:lvl>
    <w:lvl w:ilvl="6" w:tplc="CF708352">
      <w:numFmt w:val="bullet"/>
      <w:lvlText w:val="•"/>
      <w:lvlJc w:val="left"/>
      <w:pPr>
        <w:ind w:left="5699" w:hanging="255"/>
      </w:pPr>
      <w:rPr>
        <w:rFonts w:hint="default"/>
        <w:lang w:val="en-US" w:eastAsia="en-US" w:bidi="ar-SA"/>
      </w:rPr>
    </w:lvl>
    <w:lvl w:ilvl="7" w:tplc="4C2A47BA">
      <w:numFmt w:val="bullet"/>
      <w:lvlText w:val="•"/>
      <w:lvlJc w:val="left"/>
      <w:pPr>
        <w:ind w:left="6545" w:hanging="255"/>
      </w:pPr>
      <w:rPr>
        <w:rFonts w:hint="default"/>
        <w:lang w:val="en-US" w:eastAsia="en-US" w:bidi="ar-SA"/>
      </w:rPr>
    </w:lvl>
    <w:lvl w:ilvl="8" w:tplc="21B44F30">
      <w:numFmt w:val="bullet"/>
      <w:lvlText w:val="•"/>
      <w:lvlJc w:val="left"/>
      <w:pPr>
        <w:ind w:left="7392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3C67D502"/>
    <w:multiLevelType w:val="hybridMultilevel"/>
    <w:tmpl w:val="E5CE9386"/>
    <w:lvl w:ilvl="0" w:tplc="EBFE142A">
      <w:numFmt w:val="bullet"/>
      <w:lvlText w:val="-"/>
      <w:lvlJc w:val="left"/>
      <w:pPr>
        <w:ind w:left="115" w:hanging="133"/>
      </w:pPr>
      <w:rPr>
        <w:rFonts w:ascii="Calibri" w:eastAsia="Calibri" w:hAnsi="Calibri" w:cs="Calibri" w:hint="default"/>
        <w:w w:val="108"/>
        <w:sz w:val="20"/>
        <w:szCs w:val="20"/>
        <w:lang w:val="en-US" w:eastAsia="en-US" w:bidi="ar-SA"/>
      </w:rPr>
    </w:lvl>
    <w:lvl w:ilvl="1" w:tplc="D6F61E68">
      <w:numFmt w:val="bullet"/>
      <w:lvlText w:val="•"/>
      <w:lvlJc w:val="left"/>
      <w:pPr>
        <w:ind w:left="1016" w:hanging="133"/>
      </w:pPr>
      <w:rPr>
        <w:rFonts w:hint="default"/>
        <w:lang w:val="en-US" w:eastAsia="en-US" w:bidi="ar-SA"/>
      </w:rPr>
    </w:lvl>
    <w:lvl w:ilvl="2" w:tplc="C2584136">
      <w:numFmt w:val="bullet"/>
      <w:lvlText w:val="•"/>
      <w:lvlJc w:val="left"/>
      <w:pPr>
        <w:ind w:left="1913" w:hanging="133"/>
      </w:pPr>
      <w:rPr>
        <w:rFonts w:hint="default"/>
        <w:lang w:val="en-US" w:eastAsia="en-US" w:bidi="ar-SA"/>
      </w:rPr>
    </w:lvl>
    <w:lvl w:ilvl="3" w:tplc="FE50DAB0">
      <w:numFmt w:val="bullet"/>
      <w:lvlText w:val="•"/>
      <w:lvlJc w:val="left"/>
      <w:pPr>
        <w:ind w:left="2809" w:hanging="133"/>
      </w:pPr>
      <w:rPr>
        <w:rFonts w:hint="default"/>
        <w:lang w:val="en-US" w:eastAsia="en-US" w:bidi="ar-SA"/>
      </w:rPr>
    </w:lvl>
    <w:lvl w:ilvl="4" w:tplc="0AFE05B2">
      <w:numFmt w:val="bullet"/>
      <w:lvlText w:val="•"/>
      <w:lvlJc w:val="left"/>
      <w:pPr>
        <w:ind w:left="3706" w:hanging="133"/>
      </w:pPr>
      <w:rPr>
        <w:rFonts w:hint="default"/>
        <w:lang w:val="en-US" w:eastAsia="en-US" w:bidi="ar-SA"/>
      </w:rPr>
    </w:lvl>
    <w:lvl w:ilvl="5" w:tplc="C116F784">
      <w:numFmt w:val="bullet"/>
      <w:lvlText w:val="•"/>
      <w:lvlJc w:val="left"/>
      <w:pPr>
        <w:ind w:left="4602" w:hanging="133"/>
      </w:pPr>
      <w:rPr>
        <w:rFonts w:hint="default"/>
        <w:lang w:val="en-US" w:eastAsia="en-US" w:bidi="ar-SA"/>
      </w:rPr>
    </w:lvl>
    <w:lvl w:ilvl="6" w:tplc="4CDC0860">
      <w:numFmt w:val="bullet"/>
      <w:lvlText w:val="•"/>
      <w:lvlJc w:val="left"/>
      <w:pPr>
        <w:ind w:left="5499" w:hanging="133"/>
      </w:pPr>
      <w:rPr>
        <w:rFonts w:hint="default"/>
        <w:lang w:val="en-US" w:eastAsia="en-US" w:bidi="ar-SA"/>
      </w:rPr>
    </w:lvl>
    <w:lvl w:ilvl="7" w:tplc="AF6430D6">
      <w:numFmt w:val="bullet"/>
      <w:lvlText w:val="•"/>
      <w:lvlJc w:val="left"/>
      <w:pPr>
        <w:ind w:left="6395" w:hanging="133"/>
      </w:pPr>
      <w:rPr>
        <w:rFonts w:hint="default"/>
        <w:lang w:val="en-US" w:eastAsia="en-US" w:bidi="ar-SA"/>
      </w:rPr>
    </w:lvl>
    <w:lvl w:ilvl="8" w:tplc="EC46CB90">
      <w:numFmt w:val="bullet"/>
      <w:lvlText w:val="•"/>
      <w:lvlJc w:val="left"/>
      <w:pPr>
        <w:ind w:left="7292" w:hanging="133"/>
      </w:pPr>
      <w:rPr>
        <w:rFonts w:hint="default"/>
        <w:lang w:val="en-US" w:eastAsia="en-US" w:bidi="ar-SA"/>
      </w:rPr>
    </w:lvl>
  </w:abstractNum>
  <w:abstractNum w:abstractNumId="3" w15:restartNumberingAfterBreak="0">
    <w:nsid w:val="48969704"/>
    <w:multiLevelType w:val="hybridMultilevel"/>
    <w:tmpl w:val="CCFA4522"/>
    <w:lvl w:ilvl="0" w:tplc="9A1E0C28">
      <w:start w:val="1"/>
      <w:numFmt w:val="decimal"/>
      <w:lvlText w:val="%1"/>
      <w:lvlJc w:val="left"/>
      <w:pPr>
        <w:ind w:left="599" w:hanging="485"/>
        <w:jc w:val="left"/>
      </w:pPr>
      <w:rPr>
        <w:rFonts w:ascii="Calibri" w:eastAsia="Calibri" w:hAnsi="Calibri" w:cs="Calibri" w:hint="default"/>
        <w:b/>
        <w:bCs/>
        <w:w w:val="113"/>
        <w:sz w:val="28"/>
        <w:szCs w:val="28"/>
        <w:lang w:val="en-US" w:eastAsia="en-US" w:bidi="ar-SA"/>
      </w:rPr>
    </w:lvl>
    <w:lvl w:ilvl="1" w:tplc="BDC6C740">
      <w:start w:val="1"/>
      <w:numFmt w:val="lowerLetter"/>
      <w:lvlText w:val="(%2)"/>
      <w:lvlJc w:val="left"/>
      <w:pPr>
        <w:ind w:left="613" w:hanging="355"/>
        <w:jc w:val="left"/>
      </w:pPr>
      <w:rPr>
        <w:rFonts w:ascii="Calibri" w:eastAsia="Calibri" w:hAnsi="Calibri" w:cs="Calibri" w:hint="default"/>
        <w:w w:val="117"/>
        <w:sz w:val="20"/>
        <w:szCs w:val="20"/>
        <w:lang w:val="en-US" w:eastAsia="en-US" w:bidi="ar-SA"/>
      </w:rPr>
    </w:lvl>
    <w:lvl w:ilvl="2" w:tplc="61C8C138">
      <w:numFmt w:val="bullet"/>
      <w:lvlText w:val="•"/>
      <w:lvlJc w:val="left"/>
      <w:pPr>
        <w:ind w:left="1560" w:hanging="355"/>
      </w:pPr>
      <w:rPr>
        <w:rFonts w:hint="default"/>
        <w:lang w:val="en-US" w:eastAsia="en-US" w:bidi="ar-SA"/>
      </w:rPr>
    </w:lvl>
    <w:lvl w:ilvl="3" w:tplc="1BF85A70">
      <w:numFmt w:val="bullet"/>
      <w:lvlText w:val="•"/>
      <w:lvlJc w:val="left"/>
      <w:pPr>
        <w:ind w:left="2501" w:hanging="355"/>
      </w:pPr>
      <w:rPr>
        <w:rFonts w:hint="default"/>
        <w:lang w:val="en-US" w:eastAsia="en-US" w:bidi="ar-SA"/>
      </w:rPr>
    </w:lvl>
    <w:lvl w:ilvl="4" w:tplc="1152E138">
      <w:numFmt w:val="bullet"/>
      <w:lvlText w:val="•"/>
      <w:lvlJc w:val="left"/>
      <w:pPr>
        <w:ind w:left="3441" w:hanging="355"/>
      </w:pPr>
      <w:rPr>
        <w:rFonts w:hint="default"/>
        <w:lang w:val="en-US" w:eastAsia="en-US" w:bidi="ar-SA"/>
      </w:rPr>
    </w:lvl>
    <w:lvl w:ilvl="5" w:tplc="E092D228">
      <w:numFmt w:val="bullet"/>
      <w:lvlText w:val="•"/>
      <w:lvlJc w:val="left"/>
      <w:pPr>
        <w:ind w:left="4382" w:hanging="355"/>
      </w:pPr>
      <w:rPr>
        <w:rFonts w:hint="default"/>
        <w:lang w:val="en-US" w:eastAsia="en-US" w:bidi="ar-SA"/>
      </w:rPr>
    </w:lvl>
    <w:lvl w:ilvl="6" w:tplc="E9B68976">
      <w:numFmt w:val="bullet"/>
      <w:lvlText w:val="•"/>
      <w:lvlJc w:val="left"/>
      <w:pPr>
        <w:ind w:left="5323" w:hanging="355"/>
      </w:pPr>
      <w:rPr>
        <w:rFonts w:hint="default"/>
        <w:lang w:val="en-US" w:eastAsia="en-US" w:bidi="ar-SA"/>
      </w:rPr>
    </w:lvl>
    <w:lvl w:ilvl="7" w:tplc="0BDC5994">
      <w:numFmt w:val="bullet"/>
      <w:lvlText w:val="•"/>
      <w:lvlJc w:val="left"/>
      <w:pPr>
        <w:ind w:left="6263" w:hanging="355"/>
      </w:pPr>
      <w:rPr>
        <w:rFonts w:hint="default"/>
        <w:lang w:val="en-US" w:eastAsia="en-US" w:bidi="ar-SA"/>
      </w:rPr>
    </w:lvl>
    <w:lvl w:ilvl="8" w:tplc="FD148616">
      <w:numFmt w:val="bullet"/>
      <w:lvlText w:val="•"/>
      <w:lvlJc w:val="left"/>
      <w:pPr>
        <w:ind w:left="7204" w:hanging="355"/>
      </w:pPr>
      <w:rPr>
        <w:rFonts w:hint="default"/>
        <w:lang w:val="en-US" w:eastAsia="en-US" w:bidi="ar-SA"/>
      </w:rPr>
    </w:lvl>
  </w:abstractNum>
  <w:abstractNum w:abstractNumId="4" w15:restartNumberingAfterBreak="0">
    <w:nsid w:val="4EE95B58"/>
    <w:multiLevelType w:val="hybridMultilevel"/>
    <w:tmpl w:val="AF5E5BAA"/>
    <w:lvl w:ilvl="0" w:tplc="EFB2223A">
      <w:numFmt w:val="bullet"/>
      <w:lvlText w:val="•"/>
      <w:lvlJc w:val="left"/>
      <w:pPr>
        <w:ind w:left="613" w:hanging="200"/>
      </w:pPr>
      <w:rPr>
        <w:rFonts w:ascii="Lucida Sans Unicode" w:eastAsia="Lucida Sans Unicode" w:hAnsi="Lucida Sans Unicode" w:cs="Lucida Sans Unicode" w:hint="default"/>
        <w:w w:val="78"/>
        <w:sz w:val="20"/>
        <w:szCs w:val="20"/>
        <w:lang w:val="en-US" w:eastAsia="en-US" w:bidi="ar-SA"/>
      </w:rPr>
    </w:lvl>
    <w:lvl w:ilvl="1" w:tplc="65B4275A">
      <w:numFmt w:val="bullet"/>
      <w:lvlText w:val="•"/>
      <w:lvlJc w:val="left"/>
      <w:pPr>
        <w:ind w:left="1466" w:hanging="200"/>
      </w:pPr>
      <w:rPr>
        <w:rFonts w:hint="default"/>
        <w:lang w:val="en-US" w:eastAsia="en-US" w:bidi="ar-SA"/>
      </w:rPr>
    </w:lvl>
    <w:lvl w:ilvl="2" w:tplc="F21A5288">
      <w:numFmt w:val="bullet"/>
      <w:lvlText w:val="•"/>
      <w:lvlJc w:val="left"/>
      <w:pPr>
        <w:ind w:left="2313" w:hanging="200"/>
      </w:pPr>
      <w:rPr>
        <w:rFonts w:hint="default"/>
        <w:lang w:val="en-US" w:eastAsia="en-US" w:bidi="ar-SA"/>
      </w:rPr>
    </w:lvl>
    <w:lvl w:ilvl="3" w:tplc="9C84DFF2">
      <w:numFmt w:val="bullet"/>
      <w:lvlText w:val="•"/>
      <w:lvlJc w:val="left"/>
      <w:pPr>
        <w:ind w:left="3159" w:hanging="200"/>
      </w:pPr>
      <w:rPr>
        <w:rFonts w:hint="default"/>
        <w:lang w:val="en-US" w:eastAsia="en-US" w:bidi="ar-SA"/>
      </w:rPr>
    </w:lvl>
    <w:lvl w:ilvl="4" w:tplc="ECDA0182">
      <w:numFmt w:val="bullet"/>
      <w:lvlText w:val="•"/>
      <w:lvlJc w:val="left"/>
      <w:pPr>
        <w:ind w:left="4006" w:hanging="200"/>
      </w:pPr>
      <w:rPr>
        <w:rFonts w:hint="default"/>
        <w:lang w:val="en-US" w:eastAsia="en-US" w:bidi="ar-SA"/>
      </w:rPr>
    </w:lvl>
    <w:lvl w:ilvl="5" w:tplc="59F48100">
      <w:numFmt w:val="bullet"/>
      <w:lvlText w:val="•"/>
      <w:lvlJc w:val="left"/>
      <w:pPr>
        <w:ind w:left="4852" w:hanging="200"/>
      </w:pPr>
      <w:rPr>
        <w:rFonts w:hint="default"/>
        <w:lang w:val="en-US" w:eastAsia="en-US" w:bidi="ar-SA"/>
      </w:rPr>
    </w:lvl>
    <w:lvl w:ilvl="6" w:tplc="5C000358">
      <w:numFmt w:val="bullet"/>
      <w:lvlText w:val="•"/>
      <w:lvlJc w:val="left"/>
      <w:pPr>
        <w:ind w:left="5699" w:hanging="200"/>
      </w:pPr>
      <w:rPr>
        <w:rFonts w:hint="default"/>
        <w:lang w:val="en-US" w:eastAsia="en-US" w:bidi="ar-SA"/>
      </w:rPr>
    </w:lvl>
    <w:lvl w:ilvl="7" w:tplc="A18E6A2E">
      <w:numFmt w:val="bullet"/>
      <w:lvlText w:val="•"/>
      <w:lvlJc w:val="left"/>
      <w:pPr>
        <w:ind w:left="6545" w:hanging="200"/>
      </w:pPr>
      <w:rPr>
        <w:rFonts w:hint="default"/>
        <w:lang w:val="en-US" w:eastAsia="en-US" w:bidi="ar-SA"/>
      </w:rPr>
    </w:lvl>
    <w:lvl w:ilvl="8" w:tplc="E632A1FC">
      <w:numFmt w:val="bullet"/>
      <w:lvlText w:val="•"/>
      <w:lvlJc w:val="left"/>
      <w:pPr>
        <w:ind w:left="7392" w:hanging="200"/>
      </w:pPr>
      <w:rPr>
        <w:rFonts w:hint="default"/>
        <w:lang w:val="en-US" w:eastAsia="en-US" w:bidi="ar-SA"/>
      </w:rPr>
    </w:lvl>
  </w:abstractNum>
  <w:abstractNum w:abstractNumId="5" w15:restartNumberingAfterBreak="0">
    <w:nsid w:val="5F43CCD0"/>
    <w:multiLevelType w:val="hybridMultilevel"/>
    <w:tmpl w:val="1D721EDA"/>
    <w:lvl w:ilvl="0" w:tplc="09521412">
      <w:start w:val="1"/>
      <w:numFmt w:val="decimal"/>
      <w:lvlText w:val="%1."/>
      <w:lvlJc w:val="left"/>
      <w:pPr>
        <w:ind w:left="613" w:hanging="255"/>
        <w:jc w:val="left"/>
      </w:pPr>
      <w:rPr>
        <w:rFonts w:ascii="Calibri" w:eastAsia="Calibri" w:hAnsi="Calibri" w:cs="Calibri" w:hint="default"/>
        <w:w w:val="101"/>
        <w:sz w:val="20"/>
        <w:szCs w:val="20"/>
        <w:lang w:val="en-US" w:eastAsia="en-US" w:bidi="ar-SA"/>
      </w:rPr>
    </w:lvl>
    <w:lvl w:ilvl="1" w:tplc="6B90E1C8">
      <w:numFmt w:val="bullet"/>
      <w:lvlText w:val="•"/>
      <w:lvlJc w:val="left"/>
      <w:pPr>
        <w:ind w:left="1466" w:hanging="255"/>
      </w:pPr>
      <w:rPr>
        <w:rFonts w:hint="default"/>
        <w:lang w:val="en-US" w:eastAsia="en-US" w:bidi="ar-SA"/>
      </w:rPr>
    </w:lvl>
    <w:lvl w:ilvl="2" w:tplc="4FC22650">
      <w:numFmt w:val="bullet"/>
      <w:lvlText w:val="•"/>
      <w:lvlJc w:val="left"/>
      <w:pPr>
        <w:ind w:left="2313" w:hanging="255"/>
      </w:pPr>
      <w:rPr>
        <w:rFonts w:hint="default"/>
        <w:lang w:val="en-US" w:eastAsia="en-US" w:bidi="ar-SA"/>
      </w:rPr>
    </w:lvl>
    <w:lvl w:ilvl="3" w:tplc="3D7E924A">
      <w:numFmt w:val="bullet"/>
      <w:lvlText w:val="•"/>
      <w:lvlJc w:val="left"/>
      <w:pPr>
        <w:ind w:left="3159" w:hanging="255"/>
      </w:pPr>
      <w:rPr>
        <w:rFonts w:hint="default"/>
        <w:lang w:val="en-US" w:eastAsia="en-US" w:bidi="ar-SA"/>
      </w:rPr>
    </w:lvl>
    <w:lvl w:ilvl="4" w:tplc="B8729C32">
      <w:numFmt w:val="bullet"/>
      <w:lvlText w:val="•"/>
      <w:lvlJc w:val="left"/>
      <w:pPr>
        <w:ind w:left="4006" w:hanging="255"/>
      </w:pPr>
      <w:rPr>
        <w:rFonts w:hint="default"/>
        <w:lang w:val="en-US" w:eastAsia="en-US" w:bidi="ar-SA"/>
      </w:rPr>
    </w:lvl>
    <w:lvl w:ilvl="5" w:tplc="D1EA8900">
      <w:numFmt w:val="bullet"/>
      <w:lvlText w:val="•"/>
      <w:lvlJc w:val="left"/>
      <w:pPr>
        <w:ind w:left="4852" w:hanging="255"/>
      </w:pPr>
      <w:rPr>
        <w:rFonts w:hint="default"/>
        <w:lang w:val="en-US" w:eastAsia="en-US" w:bidi="ar-SA"/>
      </w:rPr>
    </w:lvl>
    <w:lvl w:ilvl="6" w:tplc="368044B0">
      <w:numFmt w:val="bullet"/>
      <w:lvlText w:val="•"/>
      <w:lvlJc w:val="left"/>
      <w:pPr>
        <w:ind w:left="5699" w:hanging="255"/>
      </w:pPr>
      <w:rPr>
        <w:rFonts w:hint="default"/>
        <w:lang w:val="en-US" w:eastAsia="en-US" w:bidi="ar-SA"/>
      </w:rPr>
    </w:lvl>
    <w:lvl w:ilvl="7" w:tplc="AA9A6BA6">
      <w:numFmt w:val="bullet"/>
      <w:lvlText w:val="•"/>
      <w:lvlJc w:val="left"/>
      <w:pPr>
        <w:ind w:left="6545" w:hanging="255"/>
      </w:pPr>
      <w:rPr>
        <w:rFonts w:hint="default"/>
        <w:lang w:val="en-US" w:eastAsia="en-US" w:bidi="ar-SA"/>
      </w:rPr>
    </w:lvl>
    <w:lvl w:ilvl="8" w:tplc="31A296EA">
      <w:numFmt w:val="bullet"/>
      <w:lvlText w:val="•"/>
      <w:lvlJc w:val="left"/>
      <w:pPr>
        <w:ind w:left="7392" w:hanging="255"/>
      </w:pPr>
      <w:rPr>
        <w:rFonts w:hint="default"/>
        <w:lang w:val="en-US" w:eastAsia="en-US" w:bidi="ar-SA"/>
      </w:rPr>
    </w:lvl>
  </w:abstractNum>
  <w:num w:numId="1" w16cid:durableId="1284456894">
    <w:abstractNumId w:val="5"/>
  </w:num>
  <w:num w:numId="2" w16cid:durableId="945238113">
    <w:abstractNumId w:val="2"/>
  </w:num>
  <w:num w:numId="3" w16cid:durableId="1851526220">
    <w:abstractNumId w:val="4"/>
  </w:num>
  <w:num w:numId="4" w16cid:durableId="120536650">
    <w:abstractNumId w:val="1"/>
  </w:num>
  <w:num w:numId="5" w16cid:durableId="230039461">
    <w:abstractNumId w:val="3"/>
  </w:num>
  <w:num w:numId="6" w16cid:durableId="138255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EACF65"/>
    <w:rsid w:val="0029030D"/>
    <w:rsid w:val="0038421D"/>
    <w:rsid w:val="003F15A0"/>
    <w:rsid w:val="00BC515F"/>
    <w:rsid w:val="00BE3E4A"/>
    <w:rsid w:val="00D80B77"/>
    <w:rsid w:val="00E745AA"/>
    <w:rsid w:val="1DEACF65"/>
    <w:rsid w:val="1F0CBECA"/>
    <w:rsid w:val="2E08E0B5"/>
    <w:rsid w:val="2E7AD526"/>
    <w:rsid w:val="2FA4B116"/>
    <w:rsid w:val="4A3C51BC"/>
    <w:rsid w:val="4B128B9C"/>
    <w:rsid w:val="51FB7C46"/>
    <w:rsid w:val="556A004E"/>
    <w:rsid w:val="577EE85D"/>
    <w:rsid w:val="5CCC6D4D"/>
    <w:rsid w:val="65AA2C42"/>
    <w:rsid w:val="776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ECC14"/>
  <w15:docId w15:val="{D89E7E0F-FC63-40BC-AD63-1467EF2B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599" w:hanging="48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9" w:lineRule="exact"/>
      <w:ind w:left="546" w:hanging="1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DDCF7B2390D41895FD5B49C564557" ma:contentTypeVersion="13" ma:contentTypeDescription="Create a new document." ma:contentTypeScope="" ma:versionID="2b969fe41ba991720688c5372c9b44ff">
  <xsd:schema xmlns:xsd="http://www.w3.org/2001/XMLSchema" xmlns:xs="http://www.w3.org/2001/XMLSchema" xmlns:p="http://schemas.microsoft.com/office/2006/metadata/properties" xmlns:ns2="cbebe8c4-63d1-4b60-817e-045e0889e66e" xmlns:ns3="2c61caea-d9be-40e9-ad4a-c901564aa4a8" targetNamespace="http://schemas.microsoft.com/office/2006/metadata/properties" ma:root="true" ma:fieldsID="084bfd52a2380c6bef970dff4bc6487e" ns2:_="" ns3:_="">
    <xsd:import namespace="cbebe8c4-63d1-4b60-817e-045e0889e66e"/>
    <xsd:import namespace="2c61caea-d9be-40e9-ad4a-c901564aa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be8c4-63d1-4b60-817e-045e0889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caea-d9be-40e9-ad4a-c901564aa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0550E-19C2-45F7-AD50-26228FA73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8E4D4-F538-4F95-9C78-4AE903743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be8c4-63d1-4b60-817e-045e0889e66e"/>
    <ds:schemaRef ds:uri="2c61caea-d9be-40e9-ad4a-c901564aa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6D9D0-AB22-4ADB-93AD-8247FAADF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Berle</dc:creator>
  <cp:lastModifiedBy>Berle, Matthew</cp:lastModifiedBy>
  <cp:revision>2</cp:revision>
  <dcterms:created xsi:type="dcterms:W3CDTF">2022-08-03T13:41:00Z</dcterms:created>
  <dcterms:modified xsi:type="dcterms:W3CDTF">2022-08-03T13:41:00Z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TeX</vt:lpwstr>
  </property>
  <property fmtid="{D5CDD505-2E9C-101B-9397-08002B2CF9AE}" pid="4" name="LastSaved">
    <vt:filetime>2022-08-01T00:00:00Z</vt:filetime>
  </property>
  <property fmtid="{D5CDD505-2E9C-101B-9397-08002B2CF9AE}" pid="5" name="ContentTypeId">
    <vt:lpwstr>0x010100A7EDDCF7B2390D41895FD5B49C564557</vt:lpwstr>
  </property>
</Properties>
</file>