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20BE" w14:textId="77777777" w:rsidR="00AF14B9" w:rsidRPr="00A8482D" w:rsidRDefault="00AF14B9" w:rsidP="00AF14B9">
      <w:pPr>
        <w:pStyle w:val="TitlingLine1"/>
        <w:spacing w:line="240" w:lineRule="auto"/>
        <w:rPr>
          <w:sz w:val="18"/>
          <w:szCs w:val="18"/>
        </w:rPr>
      </w:pPr>
      <w:r w:rsidRPr="00B6466A">
        <w:rPr>
          <w:noProof/>
        </w:rPr>
        <w:drawing>
          <wp:anchor distT="0" distB="0" distL="114300" distR="114300" simplePos="0" relativeHeight="251659264" behindDoc="1" locked="0" layoutInCell="1" allowOverlap="1" wp14:anchorId="1642521E" wp14:editId="0954FBC7">
            <wp:simplePos x="0" y="0"/>
            <wp:positionH relativeFrom="page">
              <wp:posOffset>29845</wp:posOffset>
            </wp:positionH>
            <wp:positionV relativeFrom="paragraph">
              <wp:posOffset>-415290</wp:posOffset>
            </wp:positionV>
            <wp:extent cx="7595870" cy="988695"/>
            <wp:effectExtent l="0" t="0" r="5080" b="1905"/>
            <wp:wrapNone/>
            <wp:docPr id="21" name="Picture 2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U</w:t>
      </w:r>
      <w:r w:rsidRPr="00A8482D">
        <w:rPr>
          <w:sz w:val="18"/>
          <w:szCs w:val="18"/>
        </w:rPr>
        <w:t xml:space="preserve">CL </w:t>
      </w:r>
      <w:r>
        <w:rPr>
          <w:sz w:val="18"/>
          <w:szCs w:val="18"/>
        </w:rPr>
        <w:t>Student and Registry Services</w:t>
      </w:r>
    </w:p>
    <w:p w14:paraId="788E1088" w14:textId="77777777" w:rsidR="00AF14B9" w:rsidRPr="00A8482D" w:rsidRDefault="00AF14B9" w:rsidP="00AF14B9">
      <w:pPr>
        <w:pStyle w:val="Footer"/>
        <w:rPr>
          <w:sz w:val="18"/>
          <w:szCs w:val="18"/>
        </w:rPr>
      </w:pPr>
      <w:r w:rsidRPr="00A8482D">
        <w:rPr>
          <w:sz w:val="18"/>
          <w:szCs w:val="18"/>
        </w:rPr>
        <w:t>UCL, Gower Street London WC1E 6BT</w:t>
      </w:r>
    </w:p>
    <w:p w14:paraId="7D1D26BE" w14:textId="77777777" w:rsidR="00AF14B9" w:rsidRPr="00A8482D" w:rsidRDefault="00AF14B9" w:rsidP="00AF14B9">
      <w:pPr>
        <w:pStyle w:val="Footer"/>
        <w:rPr>
          <w:sz w:val="18"/>
          <w:szCs w:val="18"/>
        </w:rPr>
      </w:pPr>
      <w:r>
        <w:rPr>
          <w:sz w:val="18"/>
          <w:szCs w:val="18"/>
        </w:rPr>
        <w:t>researchdegree</w:t>
      </w:r>
      <w:r w:rsidRPr="00A8482D">
        <w:rPr>
          <w:sz w:val="18"/>
          <w:szCs w:val="18"/>
        </w:rPr>
        <w:t xml:space="preserve">s@ucl.ac.uk </w:t>
      </w:r>
    </w:p>
    <w:p w14:paraId="6264323E" w14:textId="77777777" w:rsidR="0068783F" w:rsidRDefault="0068783F"/>
    <w:p w14:paraId="38E87207" w14:textId="77777777" w:rsidR="00AF14B9" w:rsidRDefault="00AF14B9"/>
    <w:p w14:paraId="486B59E6" w14:textId="77777777" w:rsidR="00AF14B9" w:rsidRPr="0022554F" w:rsidRDefault="00AF14B9" w:rsidP="00AF14B9">
      <w:pPr>
        <w:pStyle w:val="Heading1"/>
        <w:jc w:val="center"/>
        <w:rPr>
          <w:sz w:val="22"/>
          <w:szCs w:val="22"/>
        </w:rPr>
      </w:pPr>
      <w:r w:rsidRPr="00601DA5">
        <w:t xml:space="preserve">Upgrade </w:t>
      </w:r>
      <w:r>
        <w:t xml:space="preserve">Panel Report: </w:t>
      </w:r>
      <w:r w:rsidRPr="00601DA5">
        <w:t>from MPhil Degree to PhD Degree</w:t>
      </w:r>
    </w:p>
    <w:p w14:paraId="5964A0D9" w14:textId="77777777" w:rsidR="00AF14B9" w:rsidRDefault="00AF14B9" w:rsidP="00AF14B9">
      <w:pPr>
        <w:pStyle w:val="Heading1"/>
        <w:jc w:val="cente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1134"/>
        <w:gridCol w:w="567"/>
        <w:gridCol w:w="567"/>
        <w:gridCol w:w="5726"/>
      </w:tblGrid>
      <w:tr w:rsidR="00AF14B9" w:rsidRPr="00703433" w14:paraId="12B42745" w14:textId="77777777" w:rsidTr="00650CB8">
        <w:trPr>
          <w:trHeight w:val="647"/>
          <w:jc w:val="center"/>
        </w:trPr>
        <w:tc>
          <w:tcPr>
            <w:tcW w:w="9120" w:type="dxa"/>
            <w:gridSpan w:val="5"/>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047B8BF0" w14:textId="77777777" w:rsidR="00AF14B9" w:rsidRPr="00AF14B9" w:rsidRDefault="00AF14B9" w:rsidP="00650CB8">
            <w:pPr>
              <w:spacing w:line="240" w:lineRule="auto"/>
              <w:jc w:val="center"/>
              <w:textAlignment w:val="baseline"/>
              <w:rPr>
                <w:rFonts w:ascii="Arial" w:hAnsi="Arial" w:cs="Arial"/>
                <w:sz w:val="18"/>
                <w:szCs w:val="18"/>
              </w:rPr>
            </w:pPr>
            <w:r w:rsidRPr="00AF14B9">
              <w:rPr>
                <w:rFonts w:ascii="Arial" w:hAnsi="Arial" w:cs="Arial"/>
                <w:b/>
                <w:bCs/>
                <w:sz w:val="24"/>
              </w:rPr>
              <w:t>Student Details</w:t>
            </w:r>
            <w:r w:rsidRPr="00AF14B9">
              <w:rPr>
                <w:rFonts w:ascii="Arial" w:hAnsi="Arial" w:cs="Arial"/>
                <w:sz w:val="24"/>
              </w:rPr>
              <w:t> </w:t>
            </w:r>
          </w:p>
        </w:tc>
      </w:tr>
      <w:tr w:rsidR="00AF14B9" w:rsidRPr="00703433" w14:paraId="59D2D56E" w14:textId="77777777" w:rsidTr="00650CB8">
        <w:trPr>
          <w:trHeight w:val="689"/>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4533492" w14:textId="77777777" w:rsidR="00AF14B9" w:rsidRPr="00AF14B9" w:rsidRDefault="00AF14B9" w:rsidP="00650CB8">
            <w:pPr>
              <w:spacing w:line="240" w:lineRule="auto"/>
              <w:jc w:val="both"/>
              <w:textAlignment w:val="baseline"/>
              <w:rPr>
                <w:rFonts w:ascii="Arial" w:hAnsi="Arial" w:cs="Arial"/>
                <w:sz w:val="18"/>
                <w:szCs w:val="18"/>
              </w:rPr>
            </w:pPr>
            <w:r w:rsidRPr="00AF14B9">
              <w:rPr>
                <w:rFonts w:ascii="Arial" w:hAnsi="Arial" w:cs="Arial"/>
                <w:b/>
                <w:bCs/>
                <w:sz w:val="24"/>
              </w:rPr>
              <w:t xml:space="preserve"> Surname:</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71488DA"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24"/>
              </w:rPr>
              <w:t>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1BFF34E8" w14:textId="77777777" w:rsidTr="00650CB8">
        <w:trPr>
          <w:trHeight w:val="689"/>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0852CCAF" w14:textId="77777777" w:rsidR="00AF14B9" w:rsidRPr="00AF14B9" w:rsidRDefault="00AF14B9" w:rsidP="00650CB8">
            <w:pPr>
              <w:spacing w:line="240" w:lineRule="auto"/>
              <w:jc w:val="both"/>
              <w:textAlignment w:val="baseline"/>
              <w:rPr>
                <w:rFonts w:ascii="Arial" w:hAnsi="Arial" w:cs="Arial"/>
                <w:b/>
                <w:bCs/>
                <w:sz w:val="24"/>
              </w:rPr>
            </w:pPr>
            <w:r w:rsidRPr="00AF14B9">
              <w:rPr>
                <w:rFonts w:ascii="Arial" w:hAnsi="Arial" w:cs="Arial"/>
                <w:b/>
                <w:bCs/>
                <w:sz w:val="24"/>
              </w:rPr>
              <w:t xml:space="preserve"> First Names:</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6B830261" w14:textId="77777777" w:rsidR="00AF14B9" w:rsidRPr="00AF14B9" w:rsidRDefault="00AF14B9" w:rsidP="00650CB8">
            <w:pPr>
              <w:spacing w:line="240" w:lineRule="auto"/>
              <w:textAlignment w:val="baseline"/>
              <w:rPr>
                <w:rFonts w:ascii="Arial" w:hAnsi="Arial" w:cs="Arial"/>
                <w:sz w:val="24"/>
              </w:rPr>
            </w:pPr>
            <w:r w:rsidRPr="00AF14B9">
              <w:rPr>
                <w:rFonts w:ascii="Arial" w:hAnsi="Arial" w:cs="Arial"/>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6BE5EF91" w14:textId="77777777" w:rsidTr="00650CB8">
        <w:trPr>
          <w:trHeight w:val="745"/>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89D70E3" w14:textId="77777777" w:rsidR="00AF14B9" w:rsidRPr="00AF14B9" w:rsidRDefault="00AF14B9" w:rsidP="00650CB8">
            <w:pPr>
              <w:spacing w:line="240" w:lineRule="auto"/>
              <w:jc w:val="both"/>
              <w:textAlignment w:val="baseline"/>
              <w:rPr>
                <w:rFonts w:ascii="Arial" w:hAnsi="Arial" w:cs="Arial"/>
                <w:sz w:val="18"/>
                <w:szCs w:val="18"/>
              </w:rPr>
            </w:pPr>
            <w:r w:rsidRPr="00AF14B9">
              <w:rPr>
                <w:rFonts w:ascii="Arial" w:hAnsi="Arial" w:cs="Arial"/>
                <w:b/>
                <w:bCs/>
                <w:sz w:val="24"/>
              </w:rPr>
              <w:t xml:space="preserve"> Student Number:</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B008EAE"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24"/>
              </w:rPr>
              <w:t>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p w14:paraId="1F6E775D"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18"/>
                <w:szCs w:val="18"/>
              </w:rPr>
              <w:t xml:space="preserve"> </w:t>
            </w:r>
          </w:p>
        </w:tc>
      </w:tr>
      <w:tr w:rsidR="00AF14B9" w:rsidRPr="00703433" w14:paraId="66EE134C" w14:textId="77777777" w:rsidTr="00650CB8">
        <w:trPr>
          <w:trHeight w:val="647"/>
          <w:jc w:val="center"/>
        </w:trPr>
        <w:tc>
          <w:tcPr>
            <w:tcW w:w="9120" w:type="dxa"/>
            <w:gridSpan w:val="5"/>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6F248423" w14:textId="77777777" w:rsidR="00AF14B9" w:rsidRPr="00AF14B9" w:rsidRDefault="00AF14B9" w:rsidP="00650CB8">
            <w:pPr>
              <w:spacing w:line="240" w:lineRule="auto"/>
              <w:jc w:val="center"/>
              <w:textAlignment w:val="baseline"/>
              <w:rPr>
                <w:rFonts w:ascii="Arial" w:hAnsi="Arial" w:cs="Arial"/>
                <w:b/>
                <w:sz w:val="24"/>
                <w:szCs w:val="18"/>
              </w:rPr>
            </w:pPr>
            <w:r w:rsidRPr="00AF14B9">
              <w:rPr>
                <w:rFonts w:ascii="Arial" w:hAnsi="Arial" w:cs="Arial"/>
                <w:b/>
                <w:sz w:val="24"/>
                <w:szCs w:val="18"/>
              </w:rPr>
              <w:t>Supervisory Team and Thesis Title</w:t>
            </w:r>
          </w:p>
        </w:tc>
      </w:tr>
      <w:tr w:rsidR="00AF14B9" w:rsidRPr="003A30BD" w14:paraId="6AC70683" w14:textId="77777777" w:rsidTr="00650CB8">
        <w:trPr>
          <w:trHeight w:val="745"/>
          <w:jc w:val="center"/>
        </w:trPr>
        <w:tc>
          <w:tcPr>
            <w:tcW w:w="2827"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566729B1"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Principal Supervisor:</w:t>
            </w:r>
          </w:p>
        </w:tc>
        <w:tc>
          <w:tcPr>
            <w:tcW w:w="6293"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4EB75865" w14:textId="77777777" w:rsidR="00AF14B9" w:rsidRPr="00AF14B9" w:rsidRDefault="00AF14B9" w:rsidP="00650CB8">
            <w:pPr>
              <w:spacing w:line="240" w:lineRule="auto"/>
              <w:textAlignment w:val="baseline"/>
              <w:rPr>
                <w:rFonts w:ascii="Arial" w:hAnsi="Arial" w:cs="Arial"/>
                <w:sz w:val="24"/>
              </w:rPr>
            </w:pPr>
            <w:r w:rsidRPr="00AF14B9">
              <w:rPr>
                <w:rFonts w:ascii="Arial" w:hAnsi="Arial" w:cs="Arial"/>
                <w:sz w:val="24"/>
              </w:rPr>
              <w:t xml:space="preserve"> </w:t>
            </w:r>
            <w:r w:rsidRPr="00AF14B9">
              <w:rPr>
                <w:rFonts w:ascii="Arial" w:hAnsi="Arial" w:cs="Arial"/>
                <w:b/>
                <w:bCs/>
                <w:sz w:val="24"/>
                <w:szCs w:val="18"/>
              </w:rPr>
              <w:fldChar w:fldCharType="begin">
                <w:ffData>
                  <w:name w:val=""/>
                  <w:enabled/>
                  <w:calcOnExit w:val="0"/>
                  <w:textInput>
                    <w:maxLength w:val="40"/>
                    <w:format w:val="UPPERCASE"/>
                  </w:textInput>
                </w:ffData>
              </w:fldChar>
            </w:r>
            <w:r w:rsidRPr="00AF14B9">
              <w:rPr>
                <w:rFonts w:ascii="Arial" w:hAnsi="Arial" w:cs="Arial"/>
                <w:b/>
                <w:bCs/>
                <w:sz w:val="24"/>
                <w:szCs w:val="18"/>
              </w:rPr>
              <w:instrText xml:space="preserve"> FORMTEXT </w:instrText>
            </w:r>
            <w:r w:rsidRPr="00AF14B9">
              <w:rPr>
                <w:rFonts w:ascii="Arial" w:hAnsi="Arial" w:cs="Arial"/>
                <w:b/>
                <w:bCs/>
                <w:sz w:val="24"/>
                <w:szCs w:val="18"/>
              </w:rPr>
            </w:r>
            <w:r w:rsidRPr="00AF14B9">
              <w:rPr>
                <w:rFonts w:ascii="Arial" w:hAnsi="Arial" w:cs="Arial"/>
                <w:b/>
                <w:bCs/>
                <w:sz w:val="24"/>
                <w:szCs w:val="18"/>
              </w:rPr>
              <w:fldChar w:fldCharType="separate"/>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fldChar w:fldCharType="end"/>
            </w:r>
          </w:p>
        </w:tc>
      </w:tr>
      <w:tr w:rsidR="00AF14B9" w:rsidRPr="00703433" w14:paraId="5EC332BC" w14:textId="77777777" w:rsidTr="00650CB8">
        <w:trPr>
          <w:trHeight w:val="722"/>
          <w:jc w:val="center"/>
        </w:trPr>
        <w:tc>
          <w:tcPr>
            <w:tcW w:w="2827"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051B80A"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b/>
                <w:bCs/>
                <w:sz w:val="24"/>
              </w:rPr>
              <w:t xml:space="preserve"> Subsidiary Supervisor:</w:t>
            </w:r>
          </w:p>
        </w:tc>
        <w:tc>
          <w:tcPr>
            <w:tcW w:w="6293"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0A0E3991"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24"/>
              </w:rPr>
              <w:t>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1E998D8A" w14:textId="77777777" w:rsidTr="00650CB8">
        <w:trPr>
          <w:trHeight w:val="1567"/>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017E45F2" w14:textId="77777777" w:rsidR="00AF14B9" w:rsidRPr="00AF14B9" w:rsidRDefault="00AF14B9" w:rsidP="00650CB8">
            <w:pPr>
              <w:spacing w:line="240" w:lineRule="auto"/>
              <w:textAlignment w:val="baseline"/>
              <w:rPr>
                <w:rFonts w:ascii="Arial" w:hAnsi="Arial" w:cs="Arial"/>
                <w:b/>
                <w:bCs/>
                <w:sz w:val="24"/>
              </w:rPr>
            </w:pPr>
            <w:r w:rsidRPr="00AF14B9">
              <w:rPr>
                <w:rFonts w:ascii="Arial" w:hAnsi="Arial" w:cs="Arial"/>
                <w:b/>
                <w:bCs/>
                <w:sz w:val="24"/>
              </w:rPr>
              <w:t xml:space="preserve"> Thesis Title:</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644DFAC0" w14:textId="77777777" w:rsidR="00AF14B9" w:rsidRPr="00AF14B9" w:rsidRDefault="00AF14B9" w:rsidP="00650CB8">
            <w:pPr>
              <w:spacing w:line="240" w:lineRule="auto"/>
              <w:textAlignment w:val="baseline"/>
              <w:rPr>
                <w:rFonts w:ascii="Arial" w:hAnsi="Arial" w:cs="Arial"/>
                <w:sz w:val="24"/>
              </w:rPr>
            </w:pPr>
            <w:r w:rsidRPr="00AF14B9">
              <w:rPr>
                <w:rFonts w:ascii="Arial" w:hAnsi="Arial" w:cs="Arial"/>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06244CDE" w14:textId="77777777" w:rsidTr="00650CB8">
        <w:trPr>
          <w:trHeight w:val="709"/>
          <w:jc w:val="center"/>
        </w:trPr>
        <w:tc>
          <w:tcPr>
            <w:tcW w:w="9120" w:type="dxa"/>
            <w:gridSpan w:val="5"/>
            <w:tcBorders>
              <w:top w:val="single" w:sz="6" w:space="0" w:color="808080"/>
              <w:left w:val="single" w:sz="6" w:space="0" w:color="808080"/>
              <w:bottom w:val="single" w:sz="6" w:space="0" w:color="808080"/>
              <w:right w:val="single" w:sz="6" w:space="0" w:color="808080"/>
            </w:tcBorders>
            <w:shd w:val="clear" w:color="auto" w:fill="E2EFD9"/>
            <w:vAlign w:val="center"/>
          </w:tcPr>
          <w:p w14:paraId="03D7BAC2" w14:textId="77777777" w:rsidR="00AF14B9" w:rsidRPr="00AF14B9" w:rsidRDefault="00AF14B9" w:rsidP="00650CB8">
            <w:pPr>
              <w:spacing w:line="240" w:lineRule="auto"/>
              <w:jc w:val="center"/>
              <w:textAlignment w:val="baseline"/>
              <w:rPr>
                <w:rFonts w:ascii="Arial" w:hAnsi="Arial" w:cs="Arial"/>
                <w:b/>
                <w:sz w:val="24"/>
              </w:rPr>
            </w:pPr>
            <w:r w:rsidRPr="00AF14B9">
              <w:rPr>
                <w:rFonts w:ascii="Arial" w:hAnsi="Arial" w:cs="Arial"/>
                <w:b/>
                <w:sz w:val="24"/>
              </w:rPr>
              <w:t>Composition of the Upgrade Panel</w:t>
            </w:r>
          </w:p>
        </w:tc>
      </w:tr>
      <w:tr w:rsidR="00AF14B9" w:rsidRPr="00703433" w14:paraId="5F97355B" w14:textId="77777777" w:rsidTr="00650CB8">
        <w:trPr>
          <w:trHeight w:val="709"/>
          <w:jc w:val="center"/>
        </w:trPr>
        <w:tc>
          <w:tcPr>
            <w:tcW w:w="112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9A59074"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Chair:</w:t>
            </w:r>
          </w:p>
        </w:tc>
        <w:tc>
          <w:tcPr>
            <w:tcW w:w="7994" w:type="dxa"/>
            <w:gridSpan w:val="4"/>
            <w:tcBorders>
              <w:top w:val="single" w:sz="6" w:space="0" w:color="808080"/>
              <w:left w:val="single" w:sz="6" w:space="0" w:color="808080"/>
              <w:bottom w:val="single" w:sz="6" w:space="0" w:color="808080"/>
              <w:right w:val="single" w:sz="6" w:space="0" w:color="808080"/>
            </w:tcBorders>
            <w:shd w:val="clear" w:color="auto" w:fill="FFFFFF"/>
            <w:vAlign w:val="center"/>
          </w:tcPr>
          <w:p w14:paraId="1FA387A3"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3AFFB7CE" w14:textId="77777777" w:rsidTr="00650CB8">
        <w:trPr>
          <w:trHeight w:val="1227"/>
          <w:jc w:val="center"/>
        </w:trPr>
        <w:tc>
          <w:tcPr>
            <w:tcW w:w="3394" w:type="dxa"/>
            <w:gridSpan w:val="4"/>
            <w:tcBorders>
              <w:top w:val="single" w:sz="6" w:space="0" w:color="808080"/>
              <w:left w:val="single" w:sz="6" w:space="0" w:color="808080"/>
              <w:bottom w:val="single" w:sz="6" w:space="0" w:color="808080"/>
              <w:right w:val="single" w:sz="6" w:space="0" w:color="808080"/>
            </w:tcBorders>
            <w:shd w:val="clear" w:color="auto" w:fill="FFFFFF"/>
            <w:vAlign w:val="center"/>
          </w:tcPr>
          <w:p w14:paraId="46E6C64A" w14:textId="77777777" w:rsidR="00AF14B9" w:rsidRPr="00AF14B9" w:rsidRDefault="00AF14B9" w:rsidP="00650CB8">
            <w:pPr>
              <w:spacing w:before="120" w:line="240" w:lineRule="auto"/>
              <w:textAlignment w:val="baseline"/>
              <w:rPr>
                <w:rFonts w:ascii="Arial" w:hAnsi="Arial" w:cs="Arial"/>
                <w:b/>
                <w:sz w:val="24"/>
              </w:rPr>
            </w:pPr>
            <w:r w:rsidRPr="00AF14B9">
              <w:rPr>
                <w:rFonts w:ascii="Arial" w:hAnsi="Arial" w:cs="Arial"/>
                <w:b/>
                <w:sz w:val="24"/>
              </w:rPr>
              <w:t xml:space="preserve">  Other Members:</w:t>
            </w:r>
          </w:p>
          <w:p w14:paraId="1E51E3BF" w14:textId="77777777" w:rsidR="00AF14B9" w:rsidRPr="00AF14B9" w:rsidRDefault="00AF14B9" w:rsidP="00650CB8">
            <w:pPr>
              <w:spacing w:before="120" w:after="120" w:line="240" w:lineRule="auto"/>
              <w:ind w:left="170"/>
              <w:textAlignment w:val="baseline"/>
              <w:rPr>
                <w:rFonts w:ascii="Arial" w:hAnsi="Arial" w:cs="Arial"/>
                <w:sz w:val="24"/>
              </w:rPr>
            </w:pPr>
            <w:r w:rsidRPr="00AF14B9">
              <w:rPr>
                <w:rFonts w:ascii="Arial" w:hAnsi="Arial" w:cs="Arial"/>
                <w:sz w:val="24"/>
              </w:rPr>
              <w:t>(Please enter full names of each member of the panel, including their role in relation to the student)</w:t>
            </w:r>
          </w:p>
        </w:tc>
        <w:tc>
          <w:tcPr>
            <w:tcW w:w="572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69AC837"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5C388527" w14:textId="77777777" w:rsidTr="00650CB8">
        <w:trPr>
          <w:trHeight w:val="756"/>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7F3B1ACC"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Date of Upgrade:</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197FF075"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bl>
    <w:p w14:paraId="7F592266" w14:textId="77777777" w:rsidR="00AF14B9" w:rsidRDefault="00AF14B9"/>
    <w:p w14:paraId="19899F37" w14:textId="77777777" w:rsidR="00AF14B9" w:rsidRDefault="00AF14B9">
      <w:r>
        <w:br w:type="page"/>
      </w:r>
    </w:p>
    <w:tbl>
      <w:tblPr>
        <w:tblpPr w:leftFromText="180" w:rightFromText="180" w:vertAnchor="page" w:horzAnchor="margin" w:tblpXSpec="center" w:tblpY="1276"/>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5"/>
        <w:gridCol w:w="1245"/>
      </w:tblGrid>
      <w:tr w:rsidR="00AF14B9" w:rsidRPr="004261DE" w14:paraId="55D3FF78" w14:textId="77777777" w:rsidTr="00650CB8">
        <w:trPr>
          <w:trHeight w:val="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4FADB3B5" w14:textId="77777777" w:rsidR="00AF14B9" w:rsidRPr="00AF14B9" w:rsidRDefault="00AF14B9" w:rsidP="00650CB8">
            <w:pPr>
              <w:spacing w:line="240" w:lineRule="auto"/>
              <w:jc w:val="center"/>
              <w:textAlignment w:val="baseline"/>
              <w:rPr>
                <w:rFonts w:ascii="Arial" w:hAnsi="Arial" w:cs="Arial"/>
                <w:b/>
                <w:sz w:val="18"/>
                <w:szCs w:val="18"/>
              </w:rPr>
            </w:pPr>
            <w:r w:rsidRPr="00AF14B9">
              <w:rPr>
                <w:rFonts w:ascii="Arial" w:hAnsi="Arial" w:cs="Arial"/>
                <w:b/>
                <w:sz w:val="24"/>
              </w:rPr>
              <w:lastRenderedPageBreak/>
              <w:t>Section A: Summary of Upgrade Outcome</w:t>
            </w:r>
          </w:p>
        </w:tc>
      </w:tr>
      <w:tr w:rsidR="00AF14B9" w:rsidRPr="004261DE" w14:paraId="0F974B88"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hideMark/>
          </w:tcPr>
          <w:p w14:paraId="40FC7AD5" w14:textId="77777777" w:rsidR="00AF14B9" w:rsidRPr="00AF14B9" w:rsidRDefault="00AF14B9" w:rsidP="00650CB8">
            <w:pPr>
              <w:spacing w:before="120" w:after="120" w:line="240" w:lineRule="auto"/>
              <w:ind w:left="113" w:right="113"/>
              <w:textAlignment w:val="baseline"/>
              <w:rPr>
                <w:rFonts w:ascii="Arial" w:hAnsi="Arial" w:cs="Arial"/>
                <w:sz w:val="24"/>
              </w:rPr>
            </w:pPr>
            <w:r w:rsidRPr="00AF14B9">
              <w:rPr>
                <w:rFonts w:ascii="Arial" w:hAnsi="Arial" w:cs="Arial"/>
                <w:bCs/>
                <w:sz w:val="24"/>
              </w:rPr>
              <w:t>The Upgrade Panel confirms</w:t>
            </w:r>
            <w:r w:rsidRPr="00AF14B9">
              <w:rPr>
                <w:rFonts w:ascii="Arial" w:hAnsi="Arial" w:cs="Arial"/>
                <w:b/>
                <w:bCs/>
                <w:sz w:val="24"/>
              </w:rPr>
              <w:t xml:space="preserve"> </w:t>
            </w:r>
            <w:r w:rsidRPr="00AF14B9">
              <w:rPr>
                <w:rFonts w:ascii="Arial" w:hAnsi="Arial" w:cs="Arial"/>
                <w:sz w:val="24"/>
              </w:rPr>
              <w:t xml:space="preserve">that it has reviewed the Upgrade Reports submitted by the student and by the Principal </w:t>
            </w:r>
            <w:proofErr w:type="gramStart"/>
            <w:r w:rsidRPr="00AF14B9">
              <w:rPr>
                <w:rFonts w:ascii="Arial" w:hAnsi="Arial" w:cs="Arial"/>
                <w:sz w:val="24"/>
              </w:rPr>
              <w:t>Supervisor, and</w:t>
            </w:r>
            <w:proofErr w:type="gramEnd"/>
            <w:r w:rsidRPr="00AF14B9">
              <w:rPr>
                <w:rFonts w:ascii="Arial" w:hAnsi="Arial" w:cs="Arial"/>
                <w:sz w:val="24"/>
              </w:rPr>
              <w:t xml:space="preserve"> has also examined the student orally.</w:t>
            </w:r>
            <w:r w:rsidRPr="00AF14B9">
              <w:rPr>
                <w:rFonts w:ascii="Arial" w:hAnsi="Arial" w:cs="Arial"/>
                <w:sz w:val="24"/>
              </w:rPr>
              <w:tab/>
            </w:r>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10107DC" w14:textId="77777777" w:rsidR="00AF14B9" w:rsidRPr="004261DE" w:rsidRDefault="00AF14B9" w:rsidP="00B96652">
            <w:pPr>
              <w:spacing w:line="240" w:lineRule="auto"/>
              <w:textAlignment w:val="baseline"/>
              <w:rPr>
                <w:rFonts w:ascii="Segoe UI" w:hAnsi="Segoe UI" w:cs="Segoe UI"/>
                <w:sz w:val="18"/>
                <w:szCs w:val="18"/>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31987011"/>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06C354C7" w14:textId="77777777" w:rsidTr="00650CB8">
        <w:trPr>
          <w:trHeight w:val="825"/>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3A395442" w14:textId="77777777" w:rsidR="00AF14B9" w:rsidRPr="00AF14B9" w:rsidRDefault="00AF14B9" w:rsidP="00650CB8">
            <w:pPr>
              <w:spacing w:before="120" w:after="120" w:line="240" w:lineRule="auto"/>
              <w:ind w:left="113" w:right="113"/>
              <w:textAlignment w:val="baseline"/>
              <w:rPr>
                <w:rFonts w:ascii="Arial" w:hAnsi="Arial" w:cs="Arial"/>
                <w:b/>
                <w:bCs/>
                <w:sz w:val="24"/>
              </w:rPr>
            </w:pPr>
            <w:r w:rsidRPr="00AF14B9">
              <w:rPr>
                <w:rFonts w:ascii="Arial" w:hAnsi="Arial" w:cs="Arial"/>
                <w:b/>
                <w:bCs/>
                <w:sz w:val="24"/>
              </w:rPr>
              <w:t xml:space="preserve">The Upgrade Panel further confirms: </w:t>
            </w:r>
            <w:r w:rsidRPr="00AF14B9">
              <w:rPr>
                <w:rFonts w:ascii="Arial" w:hAnsi="Arial" w:cs="Arial"/>
                <w:b/>
                <w:bCs/>
                <w:iCs/>
                <w:sz w:val="24"/>
              </w:rPr>
              <w:t>(Please check the box against the following criteria for Upgrade)</w:t>
            </w:r>
          </w:p>
          <w:p w14:paraId="44623620"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18"/>
                <w:szCs w:val="18"/>
              </w:rPr>
              <w:t xml:space="preserve">        </w:t>
            </w:r>
          </w:p>
        </w:tc>
      </w:tr>
      <w:tr w:rsidR="00AF14B9" w:rsidRPr="004261DE" w14:paraId="2DA3E3C4"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0E980008" w14:textId="77777777" w:rsidR="00AF14B9" w:rsidRPr="00AF14B9" w:rsidRDefault="00AF14B9" w:rsidP="00AF14B9">
            <w:pPr>
              <w:pStyle w:val="ListParagraph"/>
              <w:numPr>
                <w:ilvl w:val="0"/>
                <w:numId w:val="1"/>
              </w:numPr>
              <w:spacing w:before="120" w:after="120" w:line="240" w:lineRule="auto"/>
              <w:ind w:right="113"/>
              <w:textAlignment w:val="baseline"/>
              <w:rPr>
                <w:rFonts w:cs="Arial"/>
                <w:bCs/>
                <w:sz w:val="24"/>
              </w:rPr>
            </w:pPr>
            <w:r w:rsidRPr="00AF14B9">
              <w:rPr>
                <w:rFonts w:cs="Arial"/>
                <w:sz w:val="24"/>
              </w:rPr>
              <w:t>Is committed to pursuing research at UCL leading to the PhD degree</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7845ED0C"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68513890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5A881C70"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03659A2B"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achieved satisfactory progress in the work, so far</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BD80D6E"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566642825"/>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7BE41C65"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32B7C8AF"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demonstrated sufficient awareness of the context of the work and completed such tasks as a review of the relevant literature and bibliography</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4F9AACCD"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343364975"/>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64D0A919"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79224C6B"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demonstrated the ability to formulate a viable hypothesis or research question that could be completed within the normal time frame of the PhD programme</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33DA9D48"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11101528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34148A0A"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33F40B09"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achieved satisfactory technical and generic skills development (students funded by funding bodies, such as the Research Councils, must meet the specific requirements stipulated by those bodies)</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345821C6"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893722486"/>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2507151E"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130064B2"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formulated a viable plan for the work</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1123C9F2"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78167832"/>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7B49AC77"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1BC1EF53"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considered the research ethics dimensions of the project and applied for ethics approval from the relevant Research Ethics Committee if appropriate</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7A070B4E"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63830027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4BD654A2"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546A3842"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completed the appropriate sections of the Research Student Log</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09FD0C87"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06440504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2071E393"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7879B087"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demonstrated English Language proficiency, both written and spoken</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F761789"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867837436"/>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399D1DFA"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4C343B2B"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Meets any other Faculty or Department criteria</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0ACEC661"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038467367"/>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bl>
    <w:p w14:paraId="5B93D623" w14:textId="77777777" w:rsidR="00AF14B9" w:rsidRDefault="00AF14B9"/>
    <w:p w14:paraId="518AE025" w14:textId="77777777" w:rsidR="00AF14B9" w:rsidRDefault="00AF14B9" w:rsidP="00AF14B9">
      <w:pPr>
        <w:shd w:val="clear" w:color="auto" w:fill="FFFFFF"/>
        <w:spacing w:before="80" w:after="120" w:line="240" w:lineRule="auto"/>
        <w:jc w:val="center"/>
        <w:rPr>
          <w:rFonts w:ascii="Arial" w:hAnsi="Arial" w:cs="Arial"/>
          <w:b/>
          <w:sz w:val="24"/>
        </w:rPr>
      </w:pPr>
      <w:r w:rsidRPr="00AF14B9">
        <w:rPr>
          <w:rFonts w:ascii="Arial" w:hAnsi="Arial" w:cs="Arial"/>
          <w:b/>
          <w:sz w:val="24"/>
        </w:rPr>
        <w:t xml:space="preserve">Please comment in Section B </w:t>
      </w:r>
      <w:proofErr w:type="gramStart"/>
      <w:r w:rsidRPr="00AF14B9">
        <w:rPr>
          <w:rFonts w:ascii="Arial" w:hAnsi="Arial" w:cs="Arial"/>
          <w:b/>
          <w:sz w:val="24"/>
        </w:rPr>
        <w:t>below, and</w:t>
      </w:r>
      <w:proofErr w:type="gramEnd"/>
      <w:r w:rsidRPr="00AF14B9">
        <w:rPr>
          <w:rFonts w:ascii="Arial" w:hAnsi="Arial" w:cs="Arial"/>
          <w:b/>
          <w:sz w:val="24"/>
        </w:rPr>
        <w:t xml:space="preserve"> provide feedback if you are not satisfied in any of the above.</w:t>
      </w:r>
    </w:p>
    <w:p w14:paraId="57C5C6B4" w14:textId="77777777" w:rsidR="00AF14B9" w:rsidRDefault="00AF14B9">
      <w:pPr>
        <w:rPr>
          <w:rFonts w:ascii="Arial" w:hAnsi="Arial" w:cs="Arial"/>
          <w:b/>
          <w:sz w:val="24"/>
        </w:rPr>
      </w:pPr>
      <w:r>
        <w:rPr>
          <w:rFonts w:ascii="Arial" w:hAnsi="Arial" w:cs="Arial"/>
          <w:b/>
          <w:sz w:val="24"/>
        </w:rPr>
        <w:br w:type="page"/>
      </w:r>
    </w:p>
    <w:tbl>
      <w:tblPr>
        <w:tblpPr w:leftFromText="180" w:rightFromText="180" w:vertAnchor="page" w:horzAnchor="margin" w:tblpY="1066"/>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5"/>
        <w:gridCol w:w="1245"/>
      </w:tblGrid>
      <w:tr w:rsidR="00AF14B9" w:rsidRPr="003A2619" w14:paraId="0AB47655" w14:textId="77777777" w:rsidTr="00AF14B9">
        <w:trPr>
          <w:trHeight w:val="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64CA5F" w14:textId="77777777" w:rsidR="00AF14B9" w:rsidRPr="00AF14B9" w:rsidRDefault="00AF14B9" w:rsidP="00AF14B9">
            <w:pPr>
              <w:spacing w:line="240" w:lineRule="auto"/>
              <w:jc w:val="center"/>
              <w:textAlignment w:val="baseline"/>
              <w:rPr>
                <w:rFonts w:ascii="Arial" w:hAnsi="Arial" w:cs="Arial"/>
                <w:b/>
                <w:sz w:val="24"/>
                <w:szCs w:val="24"/>
              </w:rPr>
            </w:pPr>
            <w:r w:rsidRPr="00AF14B9">
              <w:rPr>
                <w:rFonts w:ascii="Arial" w:hAnsi="Arial" w:cs="Arial"/>
                <w:b/>
                <w:sz w:val="24"/>
                <w:szCs w:val="24"/>
              </w:rPr>
              <w:lastRenderedPageBreak/>
              <w:t xml:space="preserve">The upgrade panel have confirmed </w:t>
            </w:r>
            <w:r w:rsidRPr="00AF14B9">
              <w:rPr>
                <w:rFonts w:ascii="Arial" w:hAnsi="Arial" w:cs="Arial"/>
                <w:b/>
                <w:sz w:val="24"/>
                <w:szCs w:val="24"/>
                <w:u w:val="single"/>
              </w:rPr>
              <w:t xml:space="preserve">ONE </w:t>
            </w:r>
            <w:r w:rsidRPr="00AF14B9">
              <w:rPr>
                <w:rFonts w:ascii="Arial" w:hAnsi="Arial" w:cs="Arial"/>
                <w:b/>
                <w:sz w:val="24"/>
                <w:szCs w:val="24"/>
              </w:rPr>
              <w:t>of the following:</w:t>
            </w:r>
          </w:p>
        </w:tc>
      </w:tr>
      <w:tr w:rsidR="00AF14B9" w:rsidRPr="004261DE" w14:paraId="661A527D" w14:textId="77777777" w:rsidTr="00AF14B9">
        <w:trPr>
          <w:trHeight w:val="402"/>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hideMark/>
          </w:tcPr>
          <w:p w14:paraId="482C49DC" w14:textId="77777777" w:rsidR="00AF14B9" w:rsidRPr="00AF14B9" w:rsidRDefault="00AF14B9" w:rsidP="00AF14B9">
            <w:pPr>
              <w:spacing w:before="120" w:after="120" w:line="240" w:lineRule="auto"/>
              <w:ind w:left="113" w:right="113"/>
              <w:textAlignment w:val="baseline"/>
              <w:rPr>
                <w:rFonts w:ascii="Arial" w:hAnsi="Arial" w:cs="Arial"/>
                <w:b/>
                <w:sz w:val="24"/>
                <w:szCs w:val="24"/>
              </w:rPr>
            </w:pPr>
            <w:r w:rsidRPr="00AF14B9">
              <w:rPr>
                <w:rFonts w:ascii="Arial" w:hAnsi="Arial" w:cs="Arial"/>
                <w:sz w:val="24"/>
                <w:szCs w:val="24"/>
              </w:rPr>
              <w:t xml:space="preserve"> </w:t>
            </w:r>
            <w:r w:rsidRPr="00AF14B9">
              <w:rPr>
                <w:rFonts w:ascii="Arial" w:hAnsi="Arial" w:cs="Arial"/>
                <w:b/>
                <w:sz w:val="24"/>
                <w:szCs w:val="24"/>
              </w:rPr>
              <w:t>Upgrade – First Attempt</w:t>
            </w:r>
          </w:p>
        </w:tc>
      </w:tr>
      <w:tr w:rsidR="00AF14B9" w:rsidRPr="003A2619" w14:paraId="533469DA" w14:textId="77777777" w:rsidTr="00AF14B9">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vAlign w:val="bottom"/>
          </w:tcPr>
          <w:p w14:paraId="1ADB6FE3" w14:textId="77777777" w:rsidR="00AF14B9" w:rsidRPr="00AF14B9" w:rsidRDefault="00AF14B9" w:rsidP="00AF14B9">
            <w:pPr>
              <w:pStyle w:val="ListParagraph"/>
              <w:numPr>
                <w:ilvl w:val="0"/>
                <w:numId w:val="2"/>
              </w:numPr>
              <w:spacing w:before="120" w:after="120" w:line="240" w:lineRule="auto"/>
              <w:ind w:right="113"/>
              <w:textAlignment w:val="baseline"/>
              <w:rPr>
                <w:rFonts w:cs="Arial"/>
                <w:bCs/>
                <w:sz w:val="24"/>
              </w:rPr>
            </w:pPr>
            <w:r w:rsidRPr="00AF14B9">
              <w:rPr>
                <w:rFonts w:cs="Arial"/>
                <w:sz w:val="24"/>
              </w:rPr>
              <w:t>The Student has met the criteria for the Upgrade and is recommended for upgrade to PhD status</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F600F35" w14:textId="77777777" w:rsidR="00AF14B9" w:rsidRPr="00AF14B9" w:rsidRDefault="00AF14B9" w:rsidP="00B96652">
            <w:pPr>
              <w:spacing w:before="120" w:after="120" w:line="240" w:lineRule="auto"/>
              <w:ind w:left="113" w:right="113"/>
              <w:textAlignment w:val="baseline"/>
              <w:rPr>
                <w:rFonts w:ascii="Arial" w:hAnsi="Arial" w:cs="Arial"/>
                <w:bCs/>
                <w:sz w:val="24"/>
                <w:szCs w:val="24"/>
              </w:rPr>
            </w:pPr>
            <w:r w:rsidRPr="00AF14B9">
              <w:rPr>
                <w:rFonts w:ascii="Arial" w:hAnsi="Arial" w:cs="Arial"/>
                <w:sz w:val="24"/>
                <w:szCs w:val="24"/>
              </w:rPr>
              <w:t xml:space="preserve">       </w:t>
            </w:r>
            <w:sdt>
              <w:sdtPr>
                <w:rPr>
                  <w:rFonts w:ascii="Arial" w:hAnsi="Arial" w:cs="Arial"/>
                  <w:sz w:val="24"/>
                  <w:szCs w:val="24"/>
                </w:rPr>
                <w:id w:val="1219934106"/>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szCs w:val="24"/>
                  </w:rPr>
                  <w:t>☐</w:t>
                </w:r>
              </w:sdtContent>
            </w:sdt>
          </w:p>
        </w:tc>
      </w:tr>
      <w:tr w:rsidR="00AF14B9" w:rsidRPr="003A2619" w14:paraId="08DA9261" w14:textId="77777777" w:rsidTr="00AF14B9">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1CCDA4F1" w14:textId="77777777" w:rsidR="00AF14B9" w:rsidRPr="00AF14B9" w:rsidRDefault="00AF14B9" w:rsidP="00AF14B9">
            <w:pPr>
              <w:pStyle w:val="ListParagraph"/>
              <w:numPr>
                <w:ilvl w:val="0"/>
                <w:numId w:val="2"/>
              </w:numPr>
              <w:spacing w:before="120" w:after="120" w:line="240" w:lineRule="auto"/>
              <w:ind w:right="113"/>
              <w:textAlignment w:val="baseline"/>
              <w:rPr>
                <w:rFonts w:cs="Arial"/>
                <w:sz w:val="24"/>
              </w:rPr>
            </w:pPr>
            <w:r w:rsidRPr="00AF14B9">
              <w:rPr>
                <w:rFonts w:cs="Arial"/>
                <w:sz w:val="24"/>
              </w:rPr>
              <w:t xml:space="preserve">The Student has NOT met the criteria for the Upgrade and should be referred to a specific date, </w:t>
            </w:r>
            <w:r w:rsidRPr="00AF14B9">
              <w:rPr>
                <w:rFonts w:cs="Arial"/>
                <w:sz w:val="24"/>
              </w:rPr>
              <w:br/>
              <w:t>with specific criteria to meet, for a second attempt with the need for a second viva</w:t>
            </w:r>
            <w:r w:rsidRPr="00AF14B9">
              <w:rPr>
                <w:rFonts w:cs="Arial"/>
                <w:bCs/>
                <w:sz w:val="24"/>
              </w:rPr>
              <w:t xml:space="preserve">. </w:t>
            </w:r>
            <w:r w:rsidRPr="00AF14B9">
              <w:rPr>
                <w:rFonts w:cs="Arial"/>
                <w:sz w:val="24"/>
              </w:rPr>
              <w:t xml:space="preserve">A Learning Agreement should be put in place by the </w:t>
            </w:r>
            <w:r w:rsidRPr="00AF14B9">
              <w:rPr>
                <w:rFonts w:cs="Arial"/>
                <w:bCs/>
                <w:sz w:val="24"/>
              </w:rPr>
              <w:t>Departmental Graduate Tutor</w:t>
            </w:r>
            <w:r w:rsidRPr="00AF14B9">
              <w:rPr>
                <w:rFonts w:cs="Arial"/>
                <w:sz w:val="24"/>
              </w:rPr>
              <w:t xml:space="preserve"> to facilitate preparations for the second attempt:</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183D75BD" w14:textId="77777777" w:rsidR="00AF14B9" w:rsidRPr="00AF14B9" w:rsidRDefault="00AF14B9" w:rsidP="00B96652">
            <w:pPr>
              <w:spacing w:before="120" w:after="120" w:line="240" w:lineRule="auto"/>
              <w:ind w:left="113" w:right="113"/>
              <w:textAlignment w:val="baseline"/>
              <w:rPr>
                <w:rFonts w:ascii="Arial" w:hAnsi="Arial" w:cs="Arial"/>
                <w:bCs/>
                <w:sz w:val="24"/>
                <w:szCs w:val="24"/>
              </w:rPr>
            </w:pPr>
            <w:r w:rsidRPr="00AF14B9">
              <w:rPr>
                <w:rFonts w:ascii="Arial" w:hAnsi="Arial" w:cs="Arial"/>
                <w:sz w:val="24"/>
                <w:szCs w:val="24"/>
              </w:rPr>
              <w:t xml:space="preserve">       </w:t>
            </w:r>
            <w:sdt>
              <w:sdtPr>
                <w:rPr>
                  <w:rFonts w:ascii="Arial" w:hAnsi="Arial" w:cs="Arial"/>
                  <w:sz w:val="24"/>
                  <w:szCs w:val="24"/>
                </w:rPr>
                <w:id w:val="-489030876"/>
                <w14:checkbox>
                  <w14:checked w14:val="0"/>
                  <w14:checkedState w14:val="2612" w14:font="MS Gothic"/>
                  <w14:uncheckedState w14:val="2610" w14:font="MS Gothic"/>
                </w14:checkbox>
              </w:sdtPr>
              <w:sdtEndPr/>
              <w:sdtContent>
                <w:r w:rsidR="00947030">
                  <w:rPr>
                    <w:rFonts w:ascii="MS Gothic" w:eastAsia="MS Gothic" w:hAnsi="MS Gothic" w:cs="Arial" w:hint="eastAsia"/>
                    <w:sz w:val="24"/>
                    <w:szCs w:val="24"/>
                  </w:rPr>
                  <w:t>☐</w:t>
                </w:r>
              </w:sdtContent>
            </w:sdt>
          </w:p>
        </w:tc>
      </w:tr>
      <w:tr w:rsidR="00AF14B9" w:rsidRPr="003A2619" w14:paraId="6739E89F" w14:textId="77777777" w:rsidTr="00AF14B9">
        <w:trPr>
          <w:trHeight w:val="1384"/>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442E47FD" w14:textId="77777777" w:rsidR="00AF14B9" w:rsidRPr="00AF14B9" w:rsidRDefault="00AF14B9" w:rsidP="00AF14B9">
            <w:pPr>
              <w:numPr>
                <w:ilvl w:val="0"/>
                <w:numId w:val="2"/>
              </w:numPr>
              <w:spacing w:before="120" w:after="120" w:line="240" w:lineRule="auto"/>
              <w:ind w:right="113"/>
              <w:rPr>
                <w:rFonts w:ascii="Arial" w:hAnsi="Arial" w:cs="Arial"/>
                <w:bCs/>
                <w:sz w:val="24"/>
                <w:szCs w:val="24"/>
              </w:rPr>
            </w:pPr>
            <w:r w:rsidRPr="00AF14B9">
              <w:rPr>
                <w:rFonts w:ascii="Arial" w:hAnsi="Arial" w:cs="Arial"/>
                <w:sz w:val="24"/>
                <w:szCs w:val="24"/>
              </w:rPr>
              <w:t xml:space="preserve">The Student has NOT met the criteria for the Upgrade and should be </w:t>
            </w:r>
            <w:r w:rsidRPr="00AF14B9">
              <w:rPr>
                <w:rFonts w:ascii="Arial" w:hAnsi="Arial" w:cs="Arial"/>
                <w:bCs/>
                <w:sz w:val="24"/>
                <w:szCs w:val="24"/>
              </w:rPr>
              <w:t xml:space="preserve">referred to a specific date, </w:t>
            </w:r>
            <w:r w:rsidRPr="00AF14B9">
              <w:rPr>
                <w:rFonts w:ascii="Arial" w:hAnsi="Arial" w:cs="Arial"/>
                <w:bCs/>
                <w:sz w:val="24"/>
                <w:szCs w:val="24"/>
              </w:rPr>
              <w:br/>
              <w:t xml:space="preserve">with specific criteria to meet, for a second attempt WITHOUT the need for a second viva. </w:t>
            </w:r>
            <w:r w:rsidRPr="00AF14B9">
              <w:rPr>
                <w:rFonts w:ascii="Arial" w:hAnsi="Arial" w:cs="Arial"/>
                <w:sz w:val="24"/>
                <w:szCs w:val="24"/>
              </w:rPr>
              <w:t xml:space="preserve">A Learning Agreement should be put in place by the </w:t>
            </w:r>
            <w:r w:rsidRPr="00AF14B9">
              <w:rPr>
                <w:rFonts w:ascii="Arial" w:hAnsi="Arial" w:cs="Arial"/>
                <w:bCs/>
                <w:sz w:val="24"/>
                <w:szCs w:val="24"/>
              </w:rPr>
              <w:t>Departmental Graduate Tutor</w:t>
            </w:r>
            <w:r w:rsidRPr="00AF14B9">
              <w:rPr>
                <w:rFonts w:ascii="Arial" w:hAnsi="Arial" w:cs="Arial"/>
                <w:sz w:val="24"/>
                <w:szCs w:val="24"/>
              </w:rPr>
              <w:t xml:space="preserve"> to facilitate preparations for the second attempt:</w:t>
            </w:r>
            <w:r w:rsidRPr="00AF14B9">
              <w:rPr>
                <w:rFonts w:ascii="Arial" w:hAnsi="Arial" w:cs="Arial"/>
                <w:bCs/>
                <w:sz w:val="24"/>
                <w:szCs w:val="24"/>
              </w:rPr>
              <w:t xml:space="preserve">  </w:t>
            </w:r>
          </w:p>
          <w:p w14:paraId="3E8C89F4" w14:textId="77777777" w:rsidR="00AF14B9" w:rsidRPr="00AF14B9" w:rsidRDefault="00AF14B9" w:rsidP="00AF14B9">
            <w:pPr>
              <w:pStyle w:val="ListParagraph"/>
              <w:spacing w:before="120" w:after="120" w:line="240" w:lineRule="auto"/>
              <w:ind w:left="833" w:right="113"/>
              <w:textAlignment w:val="baseline"/>
              <w:rPr>
                <w:rFonts w:cs="Arial"/>
                <w:sz w:val="24"/>
              </w:rPr>
            </w:pP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309535B3" w14:textId="77777777" w:rsidR="00AF14B9" w:rsidRPr="00AF14B9" w:rsidRDefault="00AF14B9" w:rsidP="00B96652">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      </w:t>
            </w:r>
            <w:sdt>
              <w:sdtPr>
                <w:rPr>
                  <w:rFonts w:ascii="Arial" w:hAnsi="Arial" w:cs="Arial"/>
                  <w:b/>
                  <w:bCs/>
                  <w:sz w:val="24"/>
                  <w:szCs w:val="24"/>
                </w:rPr>
                <w:id w:val="151492727"/>
                <w14:checkbox>
                  <w14:checked w14:val="0"/>
                  <w14:checkedState w14:val="2612" w14:font="MS Gothic"/>
                  <w14:uncheckedState w14:val="2610" w14:font="MS Gothic"/>
                </w14:checkbox>
              </w:sdtPr>
              <w:sdtEndPr/>
              <w:sdtContent>
                <w:r w:rsidR="00947030">
                  <w:rPr>
                    <w:rFonts w:ascii="MS Gothic" w:eastAsia="MS Gothic" w:hAnsi="MS Gothic" w:cs="Arial" w:hint="eastAsia"/>
                    <w:b/>
                    <w:bCs/>
                    <w:sz w:val="24"/>
                    <w:szCs w:val="24"/>
                  </w:rPr>
                  <w:t>☐</w:t>
                </w:r>
              </w:sdtContent>
            </w:sdt>
          </w:p>
        </w:tc>
      </w:tr>
      <w:tr w:rsidR="00AF14B9" w:rsidRPr="003A2619" w14:paraId="4E4E41D5" w14:textId="77777777" w:rsidTr="00AF14B9">
        <w:trPr>
          <w:trHeight w:val="35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339DF860" w14:textId="77777777" w:rsidR="00AF14B9" w:rsidRPr="00AF14B9" w:rsidRDefault="00AF14B9" w:rsidP="00AF14B9">
            <w:pPr>
              <w:spacing w:before="120" w:after="120" w:line="240" w:lineRule="auto"/>
              <w:ind w:right="113"/>
              <w:rPr>
                <w:rFonts w:ascii="Arial" w:hAnsi="Arial" w:cs="Arial"/>
                <w:b/>
                <w:bCs/>
                <w:sz w:val="24"/>
                <w:szCs w:val="24"/>
              </w:rPr>
            </w:pPr>
            <w:r w:rsidRPr="00AF14B9">
              <w:rPr>
                <w:rFonts w:ascii="Arial" w:hAnsi="Arial" w:cs="Arial"/>
                <w:sz w:val="24"/>
                <w:szCs w:val="24"/>
              </w:rPr>
              <w:t xml:space="preserve">  </w:t>
            </w:r>
            <w:r w:rsidRPr="00AF14B9">
              <w:rPr>
                <w:rFonts w:ascii="Arial" w:hAnsi="Arial" w:cs="Arial"/>
                <w:b/>
                <w:sz w:val="24"/>
                <w:szCs w:val="24"/>
              </w:rPr>
              <w:t xml:space="preserve">Upgrade – Second Attempt </w:t>
            </w:r>
            <w:r w:rsidRPr="00AF14B9">
              <w:rPr>
                <w:rFonts w:ascii="Arial" w:hAnsi="Arial" w:cs="Arial"/>
                <w:sz w:val="24"/>
                <w:szCs w:val="24"/>
              </w:rPr>
              <w:t>(if applicable)</w:t>
            </w:r>
          </w:p>
        </w:tc>
      </w:tr>
      <w:tr w:rsidR="00AF14B9" w:rsidRPr="003A2619" w14:paraId="2669181D" w14:textId="77777777" w:rsidTr="00AF14B9">
        <w:trPr>
          <w:trHeight w:val="801"/>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2B4062BE" w14:textId="77777777" w:rsidR="00AF14B9" w:rsidRPr="00AF14B9" w:rsidRDefault="00AF14B9" w:rsidP="00AF14B9">
            <w:pPr>
              <w:pStyle w:val="ListParagraph"/>
              <w:numPr>
                <w:ilvl w:val="0"/>
                <w:numId w:val="3"/>
              </w:numPr>
              <w:spacing w:before="120" w:after="120" w:line="240" w:lineRule="auto"/>
              <w:ind w:right="113"/>
              <w:rPr>
                <w:rFonts w:cs="Arial"/>
                <w:sz w:val="24"/>
              </w:rPr>
            </w:pPr>
            <w:r w:rsidRPr="00AF14B9">
              <w:rPr>
                <w:rFonts w:cs="Arial"/>
                <w:sz w:val="24"/>
              </w:rPr>
              <w:t>The Student has met the criteria for the Upgrade and is recommended for upgrade to PhD status:</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018EF1C" w14:textId="77777777" w:rsidR="00AF14B9" w:rsidRPr="00AF14B9" w:rsidRDefault="00AF14B9" w:rsidP="00AF14B9">
            <w:pPr>
              <w:pStyle w:val="ListParagraph"/>
              <w:spacing w:before="120" w:after="120" w:line="240" w:lineRule="auto"/>
              <w:ind w:left="510" w:right="113"/>
              <w:rPr>
                <w:rFonts w:cs="Arial"/>
                <w:b/>
                <w:bCs/>
                <w:sz w:val="24"/>
              </w:rPr>
            </w:pPr>
          </w:p>
          <w:sdt>
            <w:sdtPr>
              <w:rPr>
                <w:rFonts w:cs="Arial"/>
                <w:sz w:val="24"/>
              </w:rPr>
              <w:id w:val="-740249888"/>
              <w14:checkbox>
                <w14:checked w14:val="0"/>
                <w14:checkedState w14:val="2612" w14:font="MS Gothic"/>
                <w14:uncheckedState w14:val="2610" w14:font="MS Gothic"/>
              </w14:checkbox>
            </w:sdtPr>
            <w:sdtEndPr/>
            <w:sdtContent>
              <w:p w14:paraId="3799E814" w14:textId="77777777" w:rsidR="00AF14B9" w:rsidRPr="00AF14B9" w:rsidRDefault="00B96652" w:rsidP="00AF14B9">
                <w:pPr>
                  <w:pStyle w:val="ListParagraph"/>
                  <w:spacing w:before="120" w:after="120" w:line="240" w:lineRule="auto"/>
                  <w:ind w:left="510" w:right="113"/>
                  <w:rPr>
                    <w:rFonts w:cs="Arial"/>
                    <w:sz w:val="24"/>
                  </w:rPr>
                </w:pPr>
                <w:r>
                  <w:rPr>
                    <w:rFonts w:ascii="MS Gothic" w:eastAsia="MS Gothic" w:hAnsi="MS Gothic" w:cs="Arial" w:hint="eastAsia"/>
                    <w:sz w:val="24"/>
                  </w:rPr>
                  <w:t>☐</w:t>
                </w:r>
              </w:p>
            </w:sdtContent>
          </w:sdt>
        </w:tc>
      </w:tr>
      <w:tr w:rsidR="00AF14B9" w:rsidRPr="006E2F15" w14:paraId="65F53E76" w14:textId="77777777" w:rsidTr="00AF14B9">
        <w:trPr>
          <w:trHeight w:val="801"/>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28CEEA00" w14:textId="77777777" w:rsidR="00AF14B9" w:rsidRPr="00AF14B9" w:rsidRDefault="00AF14B9" w:rsidP="00AF14B9">
            <w:pPr>
              <w:pStyle w:val="ListParagraph"/>
              <w:numPr>
                <w:ilvl w:val="0"/>
                <w:numId w:val="3"/>
              </w:numPr>
              <w:spacing w:before="120" w:after="120" w:line="240" w:lineRule="auto"/>
              <w:ind w:right="113"/>
              <w:rPr>
                <w:rFonts w:cs="Arial"/>
                <w:sz w:val="24"/>
              </w:rPr>
            </w:pPr>
            <w:r w:rsidRPr="00AF14B9">
              <w:rPr>
                <w:rFonts w:cs="Arial"/>
                <w:sz w:val="24"/>
              </w:rPr>
              <w:t>The Student has NOT met the criteria for the Upgrade and should remain registered for the MPhil:</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24F3D732" w14:textId="77777777" w:rsidR="00AF14B9" w:rsidRPr="00AF14B9" w:rsidRDefault="00AF14B9" w:rsidP="00AF14B9">
            <w:pPr>
              <w:pStyle w:val="ListParagraph"/>
              <w:spacing w:before="120" w:after="120" w:line="240" w:lineRule="auto"/>
              <w:ind w:left="510" w:right="113"/>
              <w:rPr>
                <w:rFonts w:cs="Arial"/>
                <w:b/>
                <w:bCs/>
                <w:sz w:val="24"/>
              </w:rPr>
            </w:pPr>
          </w:p>
          <w:sdt>
            <w:sdtPr>
              <w:rPr>
                <w:rFonts w:cs="Arial"/>
                <w:b/>
                <w:bCs/>
                <w:sz w:val="24"/>
              </w:rPr>
              <w:id w:val="736757702"/>
              <w14:checkbox>
                <w14:checked w14:val="0"/>
                <w14:checkedState w14:val="2612" w14:font="MS Gothic"/>
                <w14:uncheckedState w14:val="2610" w14:font="MS Gothic"/>
              </w14:checkbox>
            </w:sdtPr>
            <w:sdtEndPr/>
            <w:sdtContent>
              <w:p w14:paraId="399360CC" w14:textId="77777777" w:rsidR="00AF14B9" w:rsidRPr="00AF14B9" w:rsidRDefault="00B96652" w:rsidP="00AF14B9">
                <w:pPr>
                  <w:pStyle w:val="ListParagraph"/>
                  <w:spacing w:before="120" w:after="120" w:line="240" w:lineRule="auto"/>
                  <w:ind w:left="510" w:right="113"/>
                  <w:rPr>
                    <w:rFonts w:cs="Arial"/>
                    <w:b/>
                    <w:bCs/>
                    <w:sz w:val="24"/>
                  </w:rPr>
                </w:pPr>
                <w:r>
                  <w:rPr>
                    <w:rFonts w:ascii="MS Gothic" w:eastAsia="MS Gothic" w:hAnsi="MS Gothic" w:cs="Arial" w:hint="eastAsia"/>
                    <w:b/>
                    <w:bCs/>
                    <w:sz w:val="24"/>
                  </w:rPr>
                  <w:t>☐</w:t>
                </w:r>
              </w:p>
            </w:sdtContent>
          </w:sdt>
        </w:tc>
      </w:tr>
      <w:tr w:rsidR="00AF14B9" w:rsidRPr="006E2F15" w14:paraId="25EEA6AB" w14:textId="77777777" w:rsidTr="00AF14B9">
        <w:trPr>
          <w:trHeight w:val="801"/>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0C6A123B" w14:textId="77777777" w:rsidR="00AF14B9" w:rsidRPr="00AF14B9" w:rsidRDefault="00AF14B9" w:rsidP="00AF14B9">
            <w:pPr>
              <w:numPr>
                <w:ilvl w:val="0"/>
                <w:numId w:val="3"/>
              </w:numPr>
              <w:autoSpaceDE w:val="0"/>
              <w:autoSpaceDN w:val="0"/>
              <w:adjustRightInd w:val="0"/>
              <w:spacing w:before="120" w:after="120" w:line="240" w:lineRule="auto"/>
              <w:ind w:right="113"/>
              <w:rPr>
                <w:rFonts w:ascii="Arial" w:hAnsi="Arial" w:cs="Arial"/>
                <w:bCs/>
                <w:color w:val="0000FF"/>
                <w:sz w:val="24"/>
                <w:szCs w:val="24"/>
                <w:u w:val="single"/>
              </w:rPr>
            </w:pPr>
            <w:r w:rsidRPr="00AF14B9">
              <w:rPr>
                <w:rFonts w:ascii="Arial" w:hAnsi="Arial" w:cs="Arial"/>
                <w:sz w:val="24"/>
                <w:szCs w:val="24"/>
              </w:rPr>
              <w:t xml:space="preserve">The Student has NOT met the criteria for the Upgrade and should be </w:t>
            </w:r>
            <w:r w:rsidRPr="00AF14B9">
              <w:rPr>
                <w:rFonts w:ascii="Arial" w:hAnsi="Arial" w:cs="Arial"/>
                <w:bCs/>
                <w:sz w:val="24"/>
                <w:szCs w:val="24"/>
              </w:rPr>
              <w:t xml:space="preserve">referred to the Faculty Graduate Tutor for initiation of the formal </w:t>
            </w:r>
            <w:hyperlink r:id="rId6" w:history="1">
              <w:r w:rsidRPr="00AF14B9">
                <w:rPr>
                  <w:rFonts w:ascii="Arial" w:hAnsi="Arial" w:cs="Arial"/>
                  <w:bCs/>
                  <w:color w:val="0000FF"/>
                  <w:sz w:val="24"/>
                  <w:szCs w:val="24"/>
                  <w:u w:val="single"/>
                </w:rPr>
                <w:t xml:space="preserve">Termination of Studies on the Grounds of Academic Insufficiency for Research Students </w:t>
              </w:r>
            </w:hyperlink>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5C4A2159" w14:textId="77777777" w:rsidR="00AF14B9" w:rsidRPr="00AF14B9" w:rsidRDefault="00AF14B9" w:rsidP="00AF14B9">
            <w:pPr>
              <w:pStyle w:val="ListParagraph"/>
              <w:spacing w:before="120" w:after="120" w:line="240" w:lineRule="auto"/>
              <w:ind w:left="510" w:right="113"/>
              <w:rPr>
                <w:rFonts w:cs="Arial"/>
                <w:b/>
                <w:bCs/>
                <w:sz w:val="24"/>
              </w:rPr>
            </w:pPr>
          </w:p>
          <w:sdt>
            <w:sdtPr>
              <w:rPr>
                <w:rFonts w:cs="Arial"/>
                <w:b/>
                <w:bCs/>
                <w:sz w:val="24"/>
              </w:rPr>
              <w:id w:val="-1932347601"/>
              <w14:checkbox>
                <w14:checked w14:val="0"/>
                <w14:checkedState w14:val="2612" w14:font="MS Gothic"/>
                <w14:uncheckedState w14:val="2610" w14:font="MS Gothic"/>
              </w14:checkbox>
            </w:sdtPr>
            <w:sdtEndPr/>
            <w:sdtContent>
              <w:p w14:paraId="22EE2ADA" w14:textId="77777777" w:rsidR="00AF14B9" w:rsidRPr="00AF14B9" w:rsidRDefault="00B96652" w:rsidP="00AF14B9">
                <w:pPr>
                  <w:pStyle w:val="ListParagraph"/>
                  <w:spacing w:before="120" w:after="120" w:line="240" w:lineRule="auto"/>
                  <w:ind w:left="510" w:right="113"/>
                  <w:rPr>
                    <w:rFonts w:cs="Arial"/>
                    <w:b/>
                    <w:bCs/>
                    <w:sz w:val="24"/>
                  </w:rPr>
                </w:pPr>
                <w:r>
                  <w:rPr>
                    <w:rFonts w:ascii="MS Gothic" w:eastAsia="MS Gothic" w:hAnsi="MS Gothic" w:cs="Arial" w:hint="eastAsia"/>
                    <w:b/>
                    <w:bCs/>
                    <w:sz w:val="24"/>
                  </w:rPr>
                  <w:t>☐</w:t>
                </w:r>
              </w:p>
            </w:sdtContent>
          </w:sdt>
        </w:tc>
      </w:tr>
    </w:tbl>
    <w:p w14:paraId="4F7CADCF" w14:textId="77777777" w:rsidR="00AF14B9" w:rsidRPr="00AF14B9" w:rsidRDefault="00AF14B9" w:rsidP="00AF14B9">
      <w:pPr>
        <w:shd w:val="clear" w:color="auto" w:fill="FFFFFF"/>
        <w:spacing w:before="80" w:after="120" w:line="240" w:lineRule="auto"/>
        <w:jc w:val="center"/>
        <w:rPr>
          <w:rFonts w:ascii="Arial" w:hAnsi="Arial" w:cs="Arial"/>
          <w:b/>
          <w:sz w:val="24"/>
        </w:rPr>
      </w:pPr>
    </w:p>
    <w:p w14:paraId="7D24C72C" w14:textId="77777777" w:rsidR="00AF14B9" w:rsidRDefault="00AF14B9">
      <w:r>
        <w:br w:type="page"/>
      </w:r>
    </w:p>
    <w:tbl>
      <w:tblPr>
        <w:tblpPr w:leftFromText="180" w:rightFromText="180" w:vertAnchor="page" w:horzAnchor="margin" w:tblpY="1021"/>
        <w:tblW w:w="90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1"/>
      </w:tblGrid>
      <w:tr w:rsidR="00AF14B9" w:rsidRPr="003A2619" w14:paraId="388DFCA4" w14:textId="77777777" w:rsidTr="00AF14B9">
        <w:trPr>
          <w:trHeight w:val="694"/>
        </w:trPr>
        <w:tc>
          <w:tcPr>
            <w:tcW w:w="9061" w:type="dxa"/>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06F9CF2F" w14:textId="77777777" w:rsidR="00AF14B9" w:rsidRPr="00AF14B9" w:rsidRDefault="00AF14B9" w:rsidP="00AF14B9">
            <w:pPr>
              <w:spacing w:line="240" w:lineRule="auto"/>
              <w:jc w:val="center"/>
              <w:textAlignment w:val="baseline"/>
              <w:rPr>
                <w:rFonts w:ascii="Arial" w:hAnsi="Arial" w:cs="Arial"/>
                <w:b/>
                <w:sz w:val="24"/>
                <w:szCs w:val="24"/>
              </w:rPr>
            </w:pPr>
            <w:r w:rsidRPr="00AF14B9">
              <w:rPr>
                <w:rFonts w:ascii="Arial" w:hAnsi="Arial" w:cs="Arial"/>
                <w:b/>
                <w:sz w:val="24"/>
                <w:szCs w:val="24"/>
              </w:rPr>
              <w:lastRenderedPageBreak/>
              <w:t>Section B: Upgrade Panel Joint Report</w:t>
            </w:r>
          </w:p>
        </w:tc>
      </w:tr>
      <w:tr w:rsidR="00AF14B9" w:rsidRPr="004261DE" w14:paraId="70FE795C" w14:textId="77777777" w:rsidTr="00AF14B9">
        <w:trPr>
          <w:trHeight w:val="1403"/>
        </w:trPr>
        <w:tc>
          <w:tcPr>
            <w:tcW w:w="9061" w:type="dxa"/>
            <w:tcBorders>
              <w:top w:val="single" w:sz="6" w:space="0" w:color="808080"/>
              <w:left w:val="single" w:sz="6" w:space="0" w:color="808080"/>
              <w:bottom w:val="single" w:sz="6" w:space="0" w:color="808080"/>
              <w:right w:val="single" w:sz="6" w:space="0" w:color="808080"/>
            </w:tcBorders>
            <w:shd w:val="clear" w:color="auto" w:fill="auto"/>
            <w:hideMark/>
          </w:tcPr>
          <w:p w14:paraId="3A21ECC1" w14:textId="77777777" w:rsidR="00AF14B9" w:rsidRPr="00AF14B9" w:rsidRDefault="00AF14B9" w:rsidP="00AF14B9">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This section of the report should be completed by the Upgrade Panel and give the grounds on which the Upgrade decision is based.  This should include, if applicable, feedback on the specific criteria to be met after a first failed attempt or the criteria that have not been satisfied after a second failed attempt.</w:t>
            </w:r>
          </w:p>
          <w:p w14:paraId="42848566" w14:textId="77777777" w:rsidR="00AF14B9" w:rsidRPr="00AF14B9" w:rsidRDefault="00AF14B9" w:rsidP="00AF14B9">
            <w:pPr>
              <w:spacing w:line="240" w:lineRule="auto"/>
              <w:textAlignment w:val="baseline"/>
              <w:rPr>
                <w:rFonts w:ascii="Arial" w:hAnsi="Arial" w:cs="Arial"/>
                <w:sz w:val="24"/>
                <w:szCs w:val="24"/>
              </w:rPr>
            </w:pPr>
            <w:r w:rsidRPr="00AF14B9">
              <w:rPr>
                <w:rFonts w:ascii="Arial" w:hAnsi="Arial" w:cs="Arial"/>
                <w:sz w:val="24"/>
                <w:szCs w:val="24"/>
              </w:rPr>
              <w:t xml:space="preserve">         </w:t>
            </w:r>
          </w:p>
        </w:tc>
      </w:tr>
      <w:tr w:rsidR="00AF14B9" w:rsidRPr="004261DE" w14:paraId="3D128A9A" w14:textId="77777777" w:rsidTr="00AF14B9">
        <w:trPr>
          <w:trHeight w:val="3865"/>
        </w:trPr>
        <w:tc>
          <w:tcPr>
            <w:tcW w:w="9061" w:type="dxa"/>
            <w:tcBorders>
              <w:top w:val="single" w:sz="6" w:space="0" w:color="808080"/>
              <w:left w:val="single" w:sz="6" w:space="0" w:color="808080"/>
              <w:bottom w:val="single" w:sz="6" w:space="0" w:color="808080"/>
              <w:right w:val="single" w:sz="6" w:space="0" w:color="808080"/>
            </w:tcBorders>
            <w:shd w:val="clear" w:color="auto" w:fill="auto"/>
          </w:tcPr>
          <w:tbl>
            <w:tblPr>
              <w:tblpPr w:leftFromText="180" w:rightFromText="180" w:vertAnchor="page" w:horzAnchor="margin" w:tblpY="4029"/>
              <w:tblOverlap w:val="neve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8"/>
              <w:gridCol w:w="2092"/>
            </w:tblGrid>
            <w:tr w:rsidR="00AF14B9" w:rsidRPr="00AF14B9" w14:paraId="4C1CCEC4" w14:textId="77777777" w:rsidTr="00210A9C">
              <w:trPr>
                <w:trHeight w:val="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6D82C06C" w14:textId="77777777" w:rsidR="00AF14B9" w:rsidRPr="00AF14B9" w:rsidRDefault="00AF14B9" w:rsidP="00AF14B9">
                  <w:pPr>
                    <w:spacing w:line="240" w:lineRule="auto"/>
                    <w:jc w:val="center"/>
                    <w:textAlignment w:val="baseline"/>
                    <w:rPr>
                      <w:rFonts w:ascii="Arial" w:hAnsi="Arial" w:cs="Arial"/>
                      <w:b/>
                      <w:sz w:val="24"/>
                      <w:szCs w:val="24"/>
                    </w:rPr>
                  </w:pPr>
                  <w:r w:rsidRPr="00AF14B9">
                    <w:rPr>
                      <w:rFonts w:ascii="Arial" w:hAnsi="Arial" w:cs="Arial"/>
                      <w:b/>
                      <w:sz w:val="24"/>
                      <w:szCs w:val="24"/>
                    </w:rPr>
                    <w:t>Section C: Upgrade Panel Signature Confirming Result of the Upgrade</w:t>
                  </w:r>
                </w:p>
              </w:tc>
            </w:tr>
            <w:tr w:rsidR="00AF14B9" w:rsidRPr="00AF14B9" w14:paraId="79F8C35A" w14:textId="77777777" w:rsidTr="00210A9C">
              <w:trPr>
                <w:trHeight w:val="690"/>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hideMark/>
                </w:tcPr>
                <w:p w14:paraId="083525D3" w14:textId="77777777" w:rsidR="00AF14B9" w:rsidRPr="00AF14B9" w:rsidRDefault="00AF14B9" w:rsidP="00AF14B9">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Declaration: </w:t>
                  </w:r>
                  <w:r w:rsidRPr="00AF14B9">
                    <w:rPr>
                      <w:rFonts w:ascii="Arial" w:hAnsi="Arial" w:cs="Arial"/>
                      <w:bCs/>
                      <w:sz w:val="24"/>
                      <w:szCs w:val="24"/>
                    </w:rPr>
                    <w:t xml:space="preserve">We confirm this is the Upgrade Panel Report for the </w:t>
                  </w:r>
                  <w:proofErr w:type="gramStart"/>
                  <w:r w:rsidRPr="00AF14B9">
                    <w:rPr>
                      <w:rFonts w:ascii="Arial" w:hAnsi="Arial" w:cs="Arial"/>
                      <w:bCs/>
                      <w:sz w:val="24"/>
                      <w:szCs w:val="24"/>
                    </w:rPr>
                    <w:t>above named</w:t>
                  </w:r>
                  <w:proofErr w:type="gramEnd"/>
                  <w:r w:rsidRPr="00AF14B9">
                    <w:rPr>
                      <w:rFonts w:ascii="Arial" w:hAnsi="Arial" w:cs="Arial"/>
                      <w:bCs/>
                      <w:sz w:val="24"/>
                      <w:szCs w:val="24"/>
                    </w:rPr>
                    <w:t xml:space="preserve"> student</w:t>
                  </w:r>
                  <w:r w:rsidRPr="00AF14B9">
                    <w:rPr>
                      <w:rFonts w:ascii="Arial" w:hAnsi="Arial" w:cs="Arial"/>
                      <w:sz w:val="24"/>
                      <w:szCs w:val="24"/>
                    </w:rPr>
                    <w:t>.  </w:t>
                  </w:r>
                </w:p>
              </w:tc>
            </w:tr>
            <w:tr w:rsidR="00AF14B9" w:rsidRPr="00AF14B9" w14:paraId="55E1EF8D" w14:textId="77777777" w:rsidTr="00210A9C">
              <w:trPr>
                <w:trHeight w:val="1027"/>
              </w:trPr>
              <w:tc>
                <w:tcPr>
                  <w:tcW w:w="6938" w:type="dxa"/>
                  <w:tcBorders>
                    <w:top w:val="single" w:sz="6" w:space="0" w:color="808080"/>
                    <w:left w:val="single" w:sz="6" w:space="0" w:color="808080"/>
                    <w:bottom w:val="single" w:sz="6" w:space="0" w:color="808080"/>
                    <w:right w:val="single" w:sz="6" w:space="0" w:color="808080"/>
                  </w:tcBorders>
                  <w:shd w:val="clear" w:color="auto" w:fill="auto"/>
                </w:tcPr>
                <w:p w14:paraId="576B3A45" w14:textId="77777777" w:rsidR="00AF14B9" w:rsidRPr="00AF14B9" w:rsidRDefault="00AF14B9" w:rsidP="00AF14B9">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Signed (Chair of Panel):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r w:rsidRPr="00AF14B9">
                    <w:rPr>
                      <w:rFonts w:ascii="Arial" w:hAnsi="Arial" w:cs="Arial"/>
                      <w:sz w:val="24"/>
                      <w:szCs w:val="24"/>
                    </w:rPr>
                    <w:t xml:space="preserve">   </w:t>
                  </w:r>
                </w:p>
                <w:p w14:paraId="47A75C88" w14:textId="77777777" w:rsidR="00AF14B9" w:rsidRPr="00AF14B9" w:rsidRDefault="00AF14B9" w:rsidP="00AF14B9">
                  <w:pPr>
                    <w:spacing w:before="120" w:after="120" w:line="240" w:lineRule="auto"/>
                    <w:ind w:left="113" w:right="113"/>
                    <w:textAlignment w:val="baseline"/>
                    <w:rPr>
                      <w:rFonts w:ascii="Arial" w:hAnsi="Arial" w:cs="Arial"/>
                      <w:sz w:val="24"/>
                      <w:szCs w:val="24"/>
                    </w:rPr>
                  </w:pPr>
                </w:p>
                <w:p w14:paraId="7A95A3B8" w14:textId="77777777" w:rsidR="00AF14B9" w:rsidRPr="00AF14B9" w:rsidRDefault="00AF14B9" w:rsidP="00AF14B9">
                  <w:pPr>
                    <w:spacing w:before="120" w:after="120" w:line="240" w:lineRule="auto"/>
                    <w:ind w:left="113" w:right="113"/>
                    <w:textAlignment w:val="baseline"/>
                    <w:rPr>
                      <w:rFonts w:ascii="Arial" w:hAnsi="Arial" w:cs="Arial"/>
                      <w:b/>
                      <w:bCs/>
                      <w:sz w:val="24"/>
                      <w:szCs w:val="24"/>
                    </w:rPr>
                  </w:pPr>
                  <w:r w:rsidRPr="00AF14B9">
                    <w:rPr>
                      <w:rFonts w:ascii="Arial" w:hAnsi="Arial" w:cs="Arial"/>
                      <w:sz w:val="24"/>
                      <w:szCs w:val="24"/>
                    </w:rPr>
                    <w:t xml:space="preserve">(Please print name):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c>
                <w:tcPr>
                  <w:tcW w:w="2092" w:type="dxa"/>
                  <w:tcBorders>
                    <w:top w:val="single" w:sz="6" w:space="0" w:color="808080"/>
                    <w:left w:val="single" w:sz="6" w:space="0" w:color="808080"/>
                    <w:bottom w:val="single" w:sz="6" w:space="0" w:color="808080"/>
                    <w:right w:val="single" w:sz="6" w:space="0" w:color="808080"/>
                  </w:tcBorders>
                  <w:shd w:val="clear" w:color="auto" w:fill="auto"/>
                </w:tcPr>
                <w:p w14:paraId="59B6D3A3" w14:textId="77777777" w:rsidR="00AF14B9" w:rsidRPr="00AF14B9" w:rsidRDefault="00AF14B9" w:rsidP="00AF14B9">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Date: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r w:rsidR="00AF14B9" w:rsidRPr="00AF14B9" w14:paraId="4DD8DA18" w14:textId="77777777" w:rsidTr="00210A9C">
              <w:trPr>
                <w:trHeight w:val="1259"/>
              </w:trPr>
              <w:tc>
                <w:tcPr>
                  <w:tcW w:w="6938" w:type="dxa"/>
                  <w:tcBorders>
                    <w:top w:val="single" w:sz="6" w:space="0" w:color="808080"/>
                    <w:left w:val="single" w:sz="6" w:space="0" w:color="808080"/>
                    <w:bottom w:val="single" w:sz="6" w:space="0" w:color="808080"/>
                    <w:right w:val="single" w:sz="6" w:space="0" w:color="808080"/>
                  </w:tcBorders>
                  <w:shd w:val="clear" w:color="auto" w:fill="auto"/>
                </w:tcPr>
                <w:p w14:paraId="57AFDE2C" w14:textId="77777777" w:rsidR="00AF14B9" w:rsidRPr="00AF14B9" w:rsidRDefault="00AF14B9" w:rsidP="00AF14B9">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Signed (Panel Member):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p w14:paraId="10EB11AF" w14:textId="77777777" w:rsidR="00AF14B9" w:rsidRPr="00AF14B9" w:rsidRDefault="00AF14B9" w:rsidP="00AF14B9">
                  <w:pPr>
                    <w:spacing w:before="120" w:after="120" w:line="240" w:lineRule="auto"/>
                    <w:ind w:left="113" w:right="113"/>
                    <w:textAlignment w:val="baseline"/>
                    <w:rPr>
                      <w:rFonts w:ascii="Arial" w:hAnsi="Arial" w:cs="Arial"/>
                      <w:sz w:val="24"/>
                      <w:szCs w:val="24"/>
                    </w:rPr>
                  </w:pPr>
                </w:p>
                <w:p w14:paraId="251215EE" w14:textId="77777777" w:rsidR="00AF14B9" w:rsidRPr="00AF14B9" w:rsidRDefault="00AF14B9" w:rsidP="00AF14B9">
                  <w:pPr>
                    <w:spacing w:before="120" w:after="120" w:line="240" w:lineRule="auto"/>
                    <w:ind w:left="113" w:right="113"/>
                    <w:textAlignment w:val="baseline"/>
                    <w:rPr>
                      <w:rFonts w:ascii="Arial" w:hAnsi="Arial" w:cs="Arial"/>
                      <w:b/>
                      <w:bCs/>
                      <w:sz w:val="24"/>
                      <w:szCs w:val="24"/>
                    </w:rPr>
                  </w:pPr>
                  <w:r w:rsidRPr="00AF14B9">
                    <w:rPr>
                      <w:rFonts w:ascii="Arial" w:hAnsi="Arial" w:cs="Arial"/>
                      <w:sz w:val="24"/>
                      <w:szCs w:val="24"/>
                    </w:rPr>
                    <w:t xml:space="preserve">(Please print name):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c>
                <w:tcPr>
                  <w:tcW w:w="2092" w:type="dxa"/>
                  <w:tcBorders>
                    <w:top w:val="single" w:sz="6" w:space="0" w:color="808080"/>
                    <w:left w:val="single" w:sz="6" w:space="0" w:color="808080"/>
                    <w:bottom w:val="single" w:sz="6" w:space="0" w:color="808080"/>
                    <w:right w:val="single" w:sz="6" w:space="0" w:color="808080"/>
                  </w:tcBorders>
                  <w:shd w:val="clear" w:color="auto" w:fill="auto"/>
                </w:tcPr>
                <w:p w14:paraId="41E01D82" w14:textId="77777777" w:rsidR="00AF14B9" w:rsidRPr="00AF14B9" w:rsidRDefault="00AF14B9" w:rsidP="00AF14B9">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Date: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r w:rsidR="00AF14B9" w:rsidRPr="00AF14B9" w14:paraId="75982CD9" w14:textId="77777777" w:rsidTr="00210A9C">
              <w:trPr>
                <w:trHeight w:val="1363"/>
              </w:trPr>
              <w:tc>
                <w:tcPr>
                  <w:tcW w:w="6938" w:type="dxa"/>
                  <w:tcBorders>
                    <w:top w:val="single" w:sz="6" w:space="0" w:color="808080"/>
                    <w:left w:val="single" w:sz="6" w:space="0" w:color="808080"/>
                    <w:bottom w:val="single" w:sz="6" w:space="0" w:color="808080"/>
                    <w:right w:val="single" w:sz="6" w:space="0" w:color="808080"/>
                  </w:tcBorders>
                  <w:shd w:val="clear" w:color="auto" w:fill="auto"/>
                </w:tcPr>
                <w:p w14:paraId="1333AAB4" w14:textId="77777777" w:rsidR="00AF14B9" w:rsidRPr="00AF14B9" w:rsidRDefault="00AF14B9" w:rsidP="00AF14B9">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Signed (Panel Member):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p w14:paraId="40288904" w14:textId="77777777" w:rsidR="00AF14B9" w:rsidRPr="00AF14B9" w:rsidRDefault="00AF14B9" w:rsidP="00AF14B9">
                  <w:pPr>
                    <w:spacing w:before="120" w:after="120" w:line="240" w:lineRule="auto"/>
                    <w:ind w:left="113" w:right="113"/>
                    <w:textAlignment w:val="baseline"/>
                    <w:rPr>
                      <w:rFonts w:ascii="Arial" w:hAnsi="Arial" w:cs="Arial"/>
                      <w:sz w:val="24"/>
                      <w:szCs w:val="24"/>
                    </w:rPr>
                  </w:pPr>
                </w:p>
                <w:p w14:paraId="6E1D3F2F" w14:textId="77777777" w:rsidR="00AF14B9" w:rsidRPr="00AF14B9" w:rsidRDefault="00AF14B9" w:rsidP="00AF14B9">
                  <w:pPr>
                    <w:spacing w:before="120" w:after="120" w:line="240" w:lineRule="auto"/>
                    <w:ind w:left="113" w:right="113"/>
                    <w:textAlignment w:val="baseline"/>
                    <w:rPr>
                      <w:rFonts w:ascii="Arial" w:hAnsi="Arial" w:cs="Arial"/>
                      <w:b/>
                      <w:bCs/>
                      <w:sz w:val="24"/>
                      <w:szCs w:val="24"/>
                    </w:rPr>
                  </w:pPr>
                  <w:r w:rsidRPr="00AF14B9">
                    <w:rPr>
                      <w:rFonts w:ascii="Arial" w:hAnsi="Arial" w:cs="Arial"/>
                      <w:sz w:val="24"/>
                      <w:szCs w:val="24"/>
                    </w:rPr>
                    <w:t xml:space="preserve">(Please print name):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c>
                <w:tcPr>
                  <w:tcW w:w="2092" w:type="dxa"/>
                  <w:tcBorders>
                    <w:top w:val="single" w:sz="6" w:space="0" w:color="808080"/>
                    <w:left w:val="single" w:sz="6" w:space="0" w:color="808080"/>
                    <w:bottom w:val="single" w:sz="6" w:space="0" w:color="808080"/>
                    <w:right w:val="single" w:sz="6" w:space="0" w:color="808080"/>
                  </w:tcBorders>
                  <w:shd w:val="clear" w:color="auto" w:fill="auto"/>
                </w:tcPr>
                <w:p w14:paraId="730DDB04" w14:textId="77777777" w:rsidR="00AF14B9" w:rsidRPr="00AF14B9" w:rsidRDefault="00AF14B9" w:rsidP="00AF14B9">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Date: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bl>
          <w:p w14:paraId="69FD7F89" w14:textId="77777777" w:rsidR="00AF14B9" w:rsidRPr="00AF14B9" w:rsidRDefault="00AF14B9" w:rsidP="00AF14B9">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 xml:space="preserv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bl>
    <w:p w14:paraId="0B5C1C00" w14:textId="77777777" w:rsidR="00AF14B9" w:rsidRDefault="00AF14B9" w:rsidP="00AF14B9"/>
    <w:p w14:paraId="67AAEE9C" w14:textId="77777777" w:rsidR="00AF14B9" w:rsidRDefault="00AF14B9" w:rsidP="00AF14B9">
      <w:pPr>
        <w:spacing w:before="160" w:line="240" w:lineRule="auto"/>
        <w:jc w:val="center"/>
        <w:rPr>
          <w:rFonts w:ascii="Arial" w:hAnsi="Arial" w:cs="Arial"/>
          <w:sz w:val="24"/>
          <w:szCs w:val="16"/>
        </w:rPr>
      </w:pPr>
      <w:r w:rsidRPr="00AF14B9">
        <w:rPr>
          <w:rFonts w:ascii="Arial" w:hAnsi="Arial" w:cs="Arial"/>
          <w:b/>
          <w:sz w:val="24"/>
          <w:szCs w:val="16"/>
        </w:rPr>
        <w:t>PLEASE NOTE:</w:t>
      </w:r>
      <w:r w:rsidRPr="00AF14B9">
        <w:rPr>
          <w:rFonts w:ascii="Arial" w:hAnsi="Arial" w:cs="Arial"/>
          <w:sz w:val="24"/>
          <w:szCs w:val="16"/>
        </w:rPr>
        <w:t xml:space="preserve"> Sections A to C should be submitted by the Chair of the Upgrade Panel to the Departmental Graduate Tutor for signature (Section D).</w:t>
      </w:r>
    </w:p>
    <w:p w14:paraId="2390C2DF" w14:textId="77777777" w:rsidR="00AF14B9" w:rsidRDefault="00AF14B9">
      <w:pPr>
        <w:rPr>
          <w:rFonts w:ascii="Arial" w:hAnsi="Arial" w:cs="Arial"/>
          <w:sz w:val="24"/>
          <w:szCs w:val="16"/>
        </w:rPr>
      </w:pPr>
      <w:r>
        <w:rPr>
          <w:rFonts w:ascii="Arial" w:hAnsi="Arial" w:cs="Arial"/>
          <w:sz w:val="24"/>
          <w:szCs w:val="16"/>
        </w:rPr>
        <w:br w:type="page"/>
      </w:r>
    </w:p>
    <w:tbl>
      <w:tblPr>
        <w:tblpPr w:leftFromText="180" w:rightFromText="180" w:vertAnchor="page" w:horzAnchor="margin" w:tblpXSpec="center" w:tblpY="2370"/>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AF14B9" w:rsidRPr="00AF14B9" w14:paraId="5EE031F1" w14:textId="77777777" w:rsidTr="00650CB8">
        <w:trPr>
          <w:trHeight w:val="978"/>
        </w:trPr>
        <w:tc>
          <w:tcPr>
            <w:tcW w:w="9030" w:type="dxa"/>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0390A395" w14:textId="77777777" w:rsidR="00AF14B9" w:rsidRPr="00AF14B9" w:rsidRDefault="00AF14B9" w:rsidP="00650CB8">
            <w:pPr>
              <w:spacing w:line="240" w:lineRule="auto"/>
              <w:jc w:val="center"/>
              <w:textAlignment w:val="baseline"/>
              <w:rPr>
                <w:rFonts w:ascii="Arial" w:hAnsi="Arial" w:cs="Arial"/>
                <w:b/>
                <w:sz w:val="24"/>
                <w:szCs w:val="24"/>
              </w:rPr>
            </w:pPr>
            <w:r w:rsidRPr="00AF14B9">
              <w:rPr>
                <w:rFonts w:ascii="Arial" w:hAnsi="Arial" w:cs="Arial"/>
                <w:b/>
                <w:sz w:val="24"/>
                <w:szCs w:val="24"/>
              </w:rPr>
              <w:lastRenderedPageBreak/>
              <w:t>Section D: Departmental Confirmation/Notification of Outcome of Upgrade Procedure</w:t>
            </w:r>
          </w:p>
        </w:tc>
      </w:tr>
    </w:tbl>
    <w:p w14:paraId="59E8C7D6" w14:textId="77777777" w:rsidR="00AF14B9" w:rsidRPr="00AF14B9" w:rsidRDefault="00AF14B9" w:rsidP="00AF14B9">
      <w:pPr>
        <w:spacing w:before="160" w:line="240" w:lineRule="auto"/>
        <w:jc w:val="center"/>
        <w:rPr>
          <w:rFonts w:ascii="Arial" w:hAnsi="Arial" w:cs="Arial"/>
          <w:sz w:val="24"/>
          <w:szCs w:val="24"/>
        </w:rPr>
      </w:pPr>
    </w:p>
    <w:p w14:paraId="52473C0D" w14:textId="77777777" w:rsidR="00AF14B9" w:rsidRPr="00AF14B9" w:rsidRDefault="00AF14B9" w:rsidP="00AF14B9">
      <w:pPr>
        <w:rPr>
          <w:rFonts w:ascii="Arial" w:hAnsi="Arial" w:cs="Arial"/>
          <w:sz w:val="24"/>
          <w:szCs w:val="24"/>
        </w:rPr>
      </w:pPr>
    </w:p>
    <w:p w14:paraId="11D79A5D" w14:textId="77777777" w:rsidR="00AF14B9" w:rsidRPr="00AF14B9" w:rsidRDefault="00AF14B9" w:rsidP="00AF14B9">
      <w:pPr>
        <w:rPr>
          <w:rFonts w:ascii="Arial" w:hAnsi="Arial" w:cs="Arial"/>
          <w:sz w:val="24"/>
          <w:szCs w:val="24"/>
        </w:rPr>
      </w:pPr>
    </w:p>
    <w:tbl>
      <w:tblPr>
        <w:tblpPr w:leftFromText="180" w:rightFromText="180" w:vertAnchor="page" w:horzAnchor="margin" w:tblpXSpec="center" w:tblpY="3337"/>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667"/>
      </w:tblGrid>
      <w:tr w:rsidR="00AF14B9" w:rsidRPr="00AF14B9" w14:paraId="6C6B3B47" w14:textId="77777777" w:rsidTr="00650CB8">
        <w:trPr>
          <w:trHeight w:val="825"/>
        </w:trPr>
        <w:tc>
          <w:tcPr>
            <w:tcW w:w="7363" w:type="dxa"/>
            <w:tcBorders>
              <w:top w:val="single" w:sz="6" w:space="0" w:color="808080"/>
              <w:left w:val="single" w:sz="6" w:space="0" w:color="808080"/>
              <w:bottom w:val="single" w:sz="6" w:space="0" w:color="808080"/>
              <w:right w:val="single" w:sz="6" w:space="0" w:color="808080"/>
            </w:tcBorders>
            <w:shd w:val="clear" w:color="auto" w:fill="auto"/>
            <w:hideMark/>
          </w:tcPr>
          <w:p w14:paraId="17499AE2"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sz w:val="24"/>
                <w:szCs w:val="24"/>
              </w:rPr>
              <w:t>I confirm that the date of the Upgrade Viva falls within the Upgrade  timeframe as defined by the regulations:     </w:t>
            </w:r>
          </w:p>
        </w:tc>
        <w:tc>
          <w:tcPr>
            <w:tcW w:w="1667" w:type="dxa"/>
            <w:tcBorders>
              <w:top w:val="single" w:sz="6" w:space="0" w:color="808080"/>
              <w:left w:val="single" w:sz="6" w:space="0" w:color="808080"/>
              <w:bottom w:val="single" w:sz="6" w:space="0" w:color="808080"/>
              <w:right w:val="single" w:sz="6" w:space="0" w:color="808080"/>
            </w:tcBorders>
            <w:shd w:val="clear" w:color="auto" w:fill="auto"/>
          </w:tcPr>
          <w:p w14:paraId="7DC7934F" w14:textId="77777777" w:rsidR="00AF14B9" w:rsidRPr="00AF14B9" w:rsidRDefault="00AF14B9" w:rsidP="00947030">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    </w:t>
            </w:r>
          </w:p>
        </w:tc>
      </w:tr>
      <w:tr w:rsidR="00AF14B9" w:rsidRPr="00AF14B9" w14:paraId="229AD1E3" w14:textId="77777777" w:rsidTr="00650CB8">
        <w:trPr>
          <w:trHeight w:val="1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68CDFD1D"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sz w:val="24"/>
                <w:szCs w:val="24"/>
              </w:rPr>
              <w:t>If Upgrade has taken place outside this timeframe, please comment on the extenuating circumstances:</w:t>
            </w:r>
          </w:p>
          <w:p w14:paraId="41743826"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sz w:val="24"/>
                <w:szCs w:val="24"/>
              </w:rPr>
              <w:t xml:space="preserv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r w:rsidR="00AF14B9" w:rsidRPr="00AF14B9" w14:paraId="556D1256" w14:textId="77777777" w:rsidTr="00650CB8">
        <w:trPr>
          <w:trHeight w:val="697"/>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2872C144" w14:textId="77777777" w:rsidR="00AF14B9" w:rsidRPr="00AF14B9" w:rsidRDefault="00AF14B9" w:rsidP="00947030">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 xml:space="preserve">I confirm that the Supervisors have </w:t>
            </w:r>
            <w:sdt>
              <w:sdtPr>
                <w:rPr>
                  <w:rFonts w:ascii="Arial" w:hAnsi="Arial" w:cs="Arial"/>
                  <w:bCs/>
                  <w:sz w:val="24"/>
                  <w:szCs w:val="24"/>
                </w:rPr>
                <w:id w:val="1884757744"/>
                <w14:checkbox>
                  <w14:checked w14:val="0"/>
                  <w14:checkedState w14:val="2612" w14:font="MS Gothic"/>
                  <w14:uncheckedState w14:val="2610" w14:font="MS Gothic"/>
                </w14:checkbox>
              </w:sdtPr>
              <w:sdtEndPr/>
              <w:sdtContent>
                <w:r w:rsidR="00947030">
                  <w:rPr>
                    <w:rFonts w:ascii="MS Gothic" w:eastAsia="MS Gothic" w:hAnsi="MS Gothic" w:cs="Arial" w:hint="eastAsia"/>
                    <w:bCs/>
                    <w:sz w:val="24"/>
                    <w:szCs w:val="24"/>
                  </w:rPr>
                  <w:t>☐</w:t>
                </w:r>
              </w:sdtContent>
            </w:sdt>
            <w:r w:rsidR="00947030">
              <w:rPr>
                <w:rFonts w:ascii="Arial" w:hAnsi="Arial" w:cs="Arial"/>
                <w:b/>
                <w:bCs/>
                <w:sz w:val="24"/>
                <w:szCs w:val="24"/>
              </w:rPr>
              <w:t xml:space="preserve"> / </w:t>
            </w:r>
            <w:r w:rsidRPr="00AF14B9">
              <w:rPr>
                <w:rFonts w:ascii="Arial" w:hAnsi="Arial" w:cs="Arial"/>
                <w:bCs/>
                <w:sz w:val="24"/>
                <w:szCs w:val="24"/>
              </w:rPr>
              <w:t xml:space="preserve">have not </w:t>
            </w:r>
            <w:sdt>
              <w:sdtPr>
                <w:rPr>
                  <w:rFonts w:ascii="Arial" w:hAnsi="Arial" w:cs="Arial"/>
                  <w:bCs/>
                  <w:sz w:val="24"/>
                  <w:szCs w:val="24"/>
                </w:rPr>
                <w:id w:val="2057351336"/>
                <w14:checkbox>
                  <w14:checked w14:val="0"/>
                  <w14:checkedState w14:val="2612" w14:font="MS Gothic"/>
                  <w14:uncheckedState w14:val="2610" w14:font="MS Gothic"/>
                </w14:checkbox>
              </w:sdtPr>
              <w:sdtEndPr/>
              <w:sdtContent>
                <w:r w:rsidR="00947030">
                  <w:rPr>
                    <w:rFonts w:ascii="MS Gothic" w:eastAsia="MS Gothic" w:hAnsi="MS Gothic" w:cs="Arial" w:hint="eastAsia"/>
                    <w:bCs/>
                    <w:sz w:val="24"/>
                    <w:szCs w:val="24"/>
                  </w:rPr>
                  <w:t>☐</w:t>
                </w:r>
              </w:sdtContent>
            </w:sdt>
            <w:r w:rsidRPr="00AF14B9">
              <w:rPr>
                <w:rFonts w:ascii="Arial" w:hAnsi="Arial" w:cs="Arial"/>
                <w:b/>
                <w:bCs/>
                <w:sz w:val="24"/>
                <w:szCs w:val="24"/>
              </w:rPr>
              <w:t xml:space="preserve"> </w:t>
            </w:r>
            <w:r w:rsidRPr="00AF14B9">
              <w:rPr>
                <w:rFonts w:ascii="Arial" w:hAnsi="Arial" w:cs="Arial"/>
                <w:bCs/>
                <w:sz w:val="24"/>
                <w:szCs w:val="24"/>
              </w:rPr>
              <w:t>completed the relevant sections of the Research Log.</w:t>
            </w:r>
          </w:p>
        </w:tc>
      </w:tr>
      <w:tr w:rsidR="00AF14B9" w:rsidRPr="00AF14B9" w14:paraId="72E3691B" w14:textId="77777777" w:rsidTr="00650CB8">
        <w:trPr>
          <w:trHeight w:val="825"/>
        </w:trPr>
        <w:tc>
          <w:tcPr>
            <w:tcW w:w="7363" w:type="dxa"/>
            <w:tcBorders>
              <w:top w:val="single" w:sz="6" w:space="0" w:color="808080"/>
              <w:left w:val="single" w:sz="6" w:space="0" w:color="808080"/>
              <w:bottom w:val="single" w:sz="6" w:space="0" w:color="808080"/>
              <w:right w:val="single" w:sz="6" w:space="0" w:color="808080"/>
            </w:tcBorders>
            <w:shd w:val="clear" w:color="auto" w:fill="auto"/>
          </w:tcPr>
          <w:p w14:paraId="546555C4"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Signed (Departmental Graduate Tutor):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r w:rsidRPr="00AF14B9">
              <w:rPr>
                <w:rFonts w:ascii="Arial" w:hAnsi="Arial" w:cs="Arial"/>
                <w:sz w:val="24"/>
                <w:szCs w:val="24"/>
              </w:rPr>
              <w:t xml:space="preserve">   </w:t>
            </w:r>
          </w:p>
          <w:p w14:paraId="4E9828F4" w14:textId="77777777" w:rsidR="00AF14B9" w:rsidRPr="00AF14B9" w:rsidRDefault="00AF14B9" w:rsidP="00650CB8">
            <w:pPr>
              <w:spacing w:before="120" w:after="120" w:line="240" w:lineRule="auto"/>
              <w:ind w:left="113" w:right="113"/>
              <w:textAlignment w:val="baseline"/>
              <w:rPr>
                <w:rFonts w:ascii="Arial" w:hAnsi="Arial" w:cs="Arial"/>
                <w:sz w:val="24"/>
                <w:szCs w:val="24"/>
              </w:rPr>
            </w:pPr>
          </w:p>
          <w:p w14:paraId="3E67EFEF" w14:textId="77777777" w:rsidR="00AF14B9" w:rsidRPr="00AF14B9" w:rsidRDefault="00AF14B9" w:rsidP="00650CB8">
            <w:pPr>
              <w:spacing w:before="120" w:after="120" w:line="240" w:lineRule="auto"/>
              <w:ind w:right="113"/>
              <w:textAlignment w:val="baseline"/>
              <w:rPr>
                <w:rFonts w:ascii="Arial" w:hAnsi="Arial" w:cs="Arial"/>
                <w:sz w:val="24"/>
                <w:szCs w:val="24"/>
              </w:rPr>
            </w:pPr>
            <w:r w:rsidRPr="00AF14B9">
              <w:rPr>
                <w:rFonts w:ascii="Arial" w:hAnsi="Arial" w:cs="Arial"/>
                <w:sz w:val="24"/>
                <w:szCs w:val="24"/>
              </w:rPr>
              <w:t xml:space="preserve">  (Please print name):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c>
          <w:tcPr>
            <w:tcW w:w="1667" w:type="dxa"/>
            <w:tcBorders>
              <w:top w:val="single" w:sz="6" w:space="0" w:color="808080"/>
              <w:left w:val="single" w:sz="6" w:space="0" w:color="808080"/>
              <w:bottom w:val="single" w:sz="6" w:space="0" w:color="808080"/>
              <w:right w:val="single" w:sz="6" w:space="0" w:color="808080"/>
            </w:tcBorders>
            <w:shd w:val="clear" w:color="auto" w:fill="auto"/>
          </w:tcPr>
          <w:p w14:paraId="346C6EC1" w14:textId="77777777" w:rsidR="00AF14B9" w:rsidRPr="00AF14B9" w:rsidRDefault="00AF14B9" w:rsidP="00650CB8">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Date:   </w:t>
            </w:r>
          </w:p>
          <w:p w14:paraId="3EE1AE2A" w14:textId="77777777" w:rsidR="00AF14B9" w:rsidRPr="00AF14B9" w:rsidRDefault="00AF14B9" w:rsidP="00650CB8">
            <w:pPr>
              <w:spacing w:before="120" w:after="120" w:line="240" w:lineRule="auto"/>
              <w:ind w:right="113"/>
              <w:textAlignment w:val="baseline"/>
              <w:rPr>
                <w:rFonts w:ascii="Arial" w:hAnsi="Arial" w:cs="Arial"/>
                <w:bCs/>
                <w:sz w:val="24"/>
                <w:szCs w:val="24"/>
              </w:rPr>
            </w:pPr>
            <w:r w:rsidRPr="00AF14B9">
              <w:rPr>
                <w:rFonts w:ascii="Arial" w:hAnsi="Arial" w:cs="Arial"/>
                <w:b/>
                <w:bCs/>
                <w:sz w:val="24"/>
                <w:szCs w:val="24"/>
              </w:rPr>
              <w:t xml:space="preserv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r w:rsidR="00AF14B9" w:rsidRPr="00AF14B9" w14:paraId="66AEE221" w14:textId="77777777" w:rsidTr="00650CB8">
        <w:trPr>
          <w:trHeight w:val="1833"/>
        </w:trPr>
        <w:tc>
          <w:tcPr>
            <w:tcW w:w="9030" w:type="dxa"/>
            <w:gridSpan w:val="2"/>
            <w:tcBorders>
              <w:top w:val="dotted" w:sz="4" w:space="0" w:color="auto"/>
              <w:left w:val="single" w:sz="12" w:space="0" w:color="90A57C"/>
              <w:bottom w:val="dotted" w:sz="4" w:space="0" w:color="auto"/>
              <w:right w:val="single" w:sz="12" w:space="0" w:color="90A57C"/>
            </w:tcBorders>
            <w:vAlign w:val="center"/>
          </w:tcPr>
          <w:p w14:paraId="19442793" w14:textId="77777777" w:rsidR="00AF14B9" w:rsidRPr="00AF14B9" w:rsidRDefault="00AF14B9" w:rsidP="00650CB8">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 xml:space="preserve">N.B. In all instances where the student fails to meet the criteria for upgrade to PhD status on the first attempt (i.e. outcomes 2 and 3), the Departmental Graduate Tutor must put in place a </w:t>
            </w:r>
            <w:hyperlink r:id="rId7" w:anchor="top" w:history="1">
              <w:r w:rsidRPr="00AF14B9">
                <w:rPr>
                  <w:rFonts w:ascii="Arial" w:hAnsi="Arial" w:cs="Arial"/>
                  <w:bCs/>
                  <w:color w:val="0000FF"/>
                  <w:sz w:val="24"/>
                  <w:szCs w:val="24"/>
                  <w:u w:val="single"/>
                </w:rPr>
                <w:t>Learning Agreement</w:t>
              </w:r>
            </w:hyperlink>
            <w:r w:rsidRPr="00AF14B9">
              <w:rPr>
                <w:rFonts w:ascii="Arial" w:hAnsi="Arial" w:cs="Arial"/>
                <w:bCs/>
                <w:sz w:val="24"/>
                <w:szCs w:val="24"/>
              </w:rPr>
              <w:t xml:space="preserve"> detailing any additional requirements and support necessary before the 2</w:t>
            </w:r>
            <w:r w:rsidRPr="00AF14B9">
              <w:rPr>
                <w:rFonts w:ascii="Arial" w:hAnsi="Arial" w:cs="Arial"/>
                <w:bCs/>
                <w:sz w:val="24"/>
                <w:szCs w:val="24"/>
                <w:vertAlign w:val="superscript"/>
              </w:rPr>
              <w:t>nd</w:t>
            </w:r>
            <w:r w:rsidRPr="00AF14B9">
              <w:rPr>
                <w:rFonts w:ascii="Arial" w:hAnsi="Arial" w:cs="Arial"/>
                <w:bCs/>
                <w:sz w:val="24"/>
                <w:szCs w:val="24"/>
              </w:rPr>
              <w:t xml:space="preserve"> Upgrade attempt.</w:t>
            </w:r>
          </w:p>
        </w:tc>
      </w:tr>
      <w:tr w:rsidR="00AF14B9" w:rsidRPr="00AF14B9" w14:paraId="4CD17217" w14:textId="77777777" w:rsidTr="00650CB8">
        <w:trPr>
          <w:trHeight w:val="2673"/>
        </w:trPr>
        <w:tc>
          <w:tcPr>
            <w:tcW w:w="9030" w:type="dxa"/>
            <w:gridSpan w:val="2"/>
            <w:tcBorders>
              <w:top w:val="dotted" w:sz="4" w:space="0" w:color="auto"/>
              <w:left w:val="single" w:sz="12" w:space="0" w:color="90A57C"/>
              <w:bottom w:val="dotted" w:sz="4" w:space="0" w:color="auto"/>
              <w:right w:val="single" w:sz="12" w:space="0" w:color="90A57C"/>
            </w:tcBorders>
            <w:vAlign w:val="center"/>
          </w:tcPr>
          <w:p w14:paraId="5E2600E0" w14:textId="77777777" w:rsidR="00AF14B9" w:rsidRDefault="00AF14B9" w:rsidP="00650CB8">
            <w:pPr>
              <w:spacing w:before="120" w:after="120" w:line="240" w:lineRule="auto"/>
              <w:ind w:left="113" w:right="113"/>
              <w:textAlignment w:val="baseline"/>
              <w:rPr>
                <w:rFonts w:ascii="Arial" w:hAnsi="Arial" w:cs="Arial"/>
                <w:bCs/>
                <w:sz w:val="24"/>
                <w:szCs w:val="24"/>
              </w:rPr>
            </w:pPr>
            <w:r w:rsidRPr="00AF14B9">
              <w:rPr>
                <w:rFonts w:ascii="Arial" w:hAnsi="Arial" w:cs="Arial"/>
                <w:b/>
                <w:bCs/>
                <w:sz w:val="24"/>
                <w:szCs w:val="24"/>
              </w:rPr>
              <w:t xml:space="preserve">Confirmation: </w:t>
            </w:r>
            <w:r w:rsidRPr="00AF14B9">
              <w:rPr>
                <w:rFonts w:ascii="Arial" w:hAnsi="Arial" w:cs="Arial"/>
                <w:bCs/>
                <w:sz w:val="24"/>
                <w:szCs w:val="24"/>
              </w:rPr>
              <w:t>at the end of each Upgrade attempt, this report should be copied to the Student, Supervisors, and the Head of Department together with the Learning Agreement put in place (if relevant), and a copy retained in the Department.</w:t>
            </w:r>
          </w:p>
          <w:p w14:paraId="72FC78FF" w14:textId="77777777" w:rsidR="00B119C0" w:rsidRPr="00AF14B9" w:rsidRDefault="00B119C0" w:rsidP="00650CB8">
            <w:pPr>
              <w:spacing w:before="120" w:after="120" w:line="240" w:lineRule="auto"/>
              <w:ind w:left="113" w:right="113"/>
              <w:textAlignment w:val="baseline"/>
              <w:rPr>
                <w:rFonts w:ascii="Arial" w:hAnsi="Arial" w:cs="Arial"/>
                <w:b/>
                <w:bCs/>
                <w:sz w:val="24"/>
                <w:szCs w:val="24"/>
              </w:rPr>
            </w:pPr>
          </w:p>
          <w:p w14:paraId="5ABAD6DB" w14:textId="77777777" w:rsidR="00AF14B9" w:rsidRPr="00AF14B9" w:rsidRDefault="00AF14B9" w:rsidP="00650CB8">
            <w:pPr>
              <w:spacing w:before="120" w:after="120" w:line="240" w:lineRule="auto"/>
              <w:ind w:left="113" w:right="113"/>
              <w:textAlignment w:val="baseline"/>
              <w:rPr>
                <w:rFonts w:ascii="Arial" w:hAnsi="Arial" w:cs="Arial"/>
                <w:bCs/>
                <w:sz w:val="24"/>
                <w:szCs w:val="24"/>
              </w:rPr>
            </w:pPr>
            <w:r w:rsidRPr="00AF14B9">
              <w:rPr>
                <w:rFonts w:ascii="Arial" w:hAnsi="Arial" w:cs="Arial"/>
                <w:b/>
                <w:bCs/>
                <w:sz w:val="24"/>
                <w:szCs w:val="24"/>
              </w:rPr>
              <w:t xml:space="preserve">Notification: </w:t>
            </w:r>
            <w:r w:rsidRPr="00AF14B9">
              <w:rPr>
                <w:rFonts w:ascii="Arial" w:hAnsi="Arial" w:cs="Arial"/>
                <w:bCs/>
                <w:sz w:val="24"/>
                <w:szCs w:val="24"/>
              </w:rPr>
              <w:t xml:space="preserve">at the conclusion of the process (successful upgrade or failure to upgrade at second attempt) a copy of this form should be sent to </w:t>
            </w:r>
            <w:hyperlink r:id="rId8" w:history="1">
              <w:r w:rsidRPr="00AF14B9">
                <w:rPr>
                  <w:rStyle w:val="Hyperlink"/>
                  <w:rFonts w:ascii="Arial" w:hAnsi="Arial" w:cs="Arial"/>
                  <w:bCs/>
                  <w:sz w:val="24"/>
                  <w:szCs w:val="24"/>
                </w:rPr>
                <w:t>Research Degrees</w:t>
              </w:r>
            </w:hyperlink>
            <w:r w:rsidRPr="00AF14B9">
              <w:rPr>
                <w:rFonts w:ascii="Arial" w:hAnsi="Arial" w:cs="Arial"/>
                <w:bCs/>
                <w:sz w:val="24"/>
                <w:szCs w:val="24"/>
              </w:rPr>
              <w:t>.</w:t>
            </w:r>
          </w:p>
        </w:tc>
      </w:tr>
    </w:tbl>
    <w:p w14:paraId="1A12B0BA" w14:textId="77777777" w:rsidR="00AF14B9" w:rsidRDefault="00AF14B9" w:rsidP="00AF14B9"/>
    <w:p w14:paraId="5A129747" w14:textId="77777777" w:rsidR="00AF14B9" w:rsidRDefault="00AF14B9" w:rsidP="00AF14B9"/>
    <w:sectPr w:rsidR="00AF14B9" w:rsidSect="00AF14B9">
      <w:pgSz w:w="11900" w:h="16840"/>
      <w:pgMar w:top="1191" w:right="1247" w:bottom="993" w:left="124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E3E"/>
    <w:multiLevelType w:val="hybridMultilevel"/>
    <w:tmpl w:val="DAD0E0A6"/>
    <w:lvl w:ilvl="0" w:tplc="819E0BAA">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622A23EB"/>
    <w:multiLevelType w:val="hybridMultilevel"/>
    <w:tmpl w:val="FD508824"/>
    <w:lvl w:ilvl="0" w:tplc="0809000F">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622B61E1"/>
    <w:multiLevelType w:val="hybridMultilevel"/>
    <w:tmpl w:val="E690DA9C"/>
    <w:lvl w:ilvl="0" w:tplc="367ED716">
      <w:start w:val="1"/>
      <w:numFmt w:val="decimal"/>
      <w:lvlText w:val="%1."/>
      <w:lvlJc w:val="left"/>
      <w:pPr>
        <w:ind w:left="833" w:hanging="720"/>
      </w:pPr>
      <w:rPr>
        <w:rFonts w:hint="default"/>
        <w:color w:val="auto"/>
        <w:sz w:val="24"/>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9"/>
    <w:rsid w:val="00001434"/>
    <w:rsid w:val="00002208"/>
    <w:rsid w:val="0001476A"/>
    <w:rsid w:val="00024652"/>
    <w:rsid w:val="00025FFE"/>
    <w:rsid w:val="00026FDE"/>
    <w:rsid w:val="00027D8A"/>
    <w:rsid w:val="00030B3E"/>
    <w:rsid w:val="00031EA5"/>
    <w:rsid w:val="0003351F"/>
    <w:rsid w:val="00033625"/>
    <w:rsid w:val="00035FB7"/>
    <w:rsid w:val="00036DE6"/>
    <w:rsid w:val="00042C59"/>
    <w:rsid w:val="000434E5"/>
    <w:rsid w:val="00044987"/>
    <w:rsid w:val="00052EE1"/>
    <w:rsid w:val="000530F4"/>
    <w:rsid w:val="00055A6B"/>
    <w:rsid w:val="0005752C"/>
    <w:rsid w:val="00071C98"/>
    <w:rsid w:val="00072024"/>
    <w:rsid w:val="000728ED"/>
    <w:rsid w:val="0007608F"/>
    <w:rsid w:val="00082A89"/>
    <w:rsid w:val="000830BA"/>
    <w:rsid w:val="00083265"/>
    <w:rsid w:val="000836FD"/>
    <w:rsid w:val="00084907"/>
    <w:rsid w:val="00090878"/>
    <w:rsid w:val="00091054"/>
    <w:rsid w:val="00095FB2"/>
    <w:rsid w:val="000961D1"/>
    <w:rsid w:val="000A263B"/>
    <w:rsid w:val="000A42C4"/>
    <w:rsid w:val="000A65AF"/>
    <w:rsid w:val="000A68B6"/>
    <w:rsid w:val="000A6B30"/>
    <w:rsid w:val="000A72E7"/>
    <w:rsid w:val="000A7899"/>
    <w:rsid w:val="000B4AFD"/>
    <w:rsid w:val="000C3560"/>
    <w:rsid w:val="000C4966"/>
    <w:rsid w:val="000E70E1"/>
    <w:rsid w:val="000E717A"/>
    <w:rsid w:val="00100C51"/>
    <w:rsid w:val="0010614F"/>
    <w:rsid w:val="00110594"/>
    <w:rsid w:val="00110BFA"/>
    <w:rsid w:val="00111BA4"/>
    <w:rsid w:val="0011491D"/>
    <w:rsid w:val="00116546"/>
    <w:rsid w:val="00121D64"/>
    <w:rsid w:val="001220B8"/>
    <w:rsid w:val="00126DF3"/>
    <w:rsid w:val="00136D14"/>
    <w:rsid w:val="0014166B"/>
    <w:rsid w:val="00151C05"/>
    <w:rsid w:val="001528B5"/>
    <w:rsid w:val="0015494F"/>
    <w:rsid w:val="00157641"/>
    <w:rsid w:val="001652C4"/>
    <w:rsid w:val="00170AAA"/>
    <w:rsid w:val="00180494"/>
    <w:rsid w:val="0018067B"/>
    <w:rsid w:val="00182029"/>
    <w:rsid w:val="00194F52"/>
    <w:rsid w:val="00195D92"/>
    <w:rsid w:val="001A03BA"/>
    <w:rsid w:val="001A03BF"/>
    <w:rsid w:val="001A5166"/>
    <w:rsid w:val="001A538D"/>
    <w:rsid w:val="001B1026"/>
    <w:rsid w:val="001B2EFF"/>
    <w:rsid w:val="001B7C85"/>
    <w:rsid w:val="001C648C"/>
    <w:rsid w:val="001C787C"/>
    <w:rsid w:val="001C7D2E"/>
    <w:rsid w:val="001D5AFC"/>
    <w:rsid w:val="001D6AFB"/>
    <w:rsid w:val="001D6C47"/>
    <w:rsid w:val="001D7733"/>
    <w:rsid w:val="001E57CF"/>
    <w:rsid w:val="001E5C26"/>
    <w:rsid w:val="001E6A49"/>
    <w:rsid w:val="001E7688"/>
    <w:rsid w:val="001F0856"/>
    <w:rsid w:val="001F303C"/>
    <w:rsid w:val="00200CB5"/>
    <w:rsid w:val="00205088"/>
    <w:rsid w:val="00212470"/>
    <w:rsid w:val="00213537"/>
    <w:rsid w:val="00214CED"/>
    <w:rsid w:val="00215DD4"/>
    <w:rsid w:val="00232321"/>
    <w:rsid w:val="00237290"/>
    <w:rsid w:val="00243BE6"/>
    <w:rsid w:val="00243FEF"/>
    <w:rsid w:val="00244E11"/>
    <w:rsid w:val="002648A3"/>
    <w:rsid w:val="00264CC1"/>
    <w:rsid w:val="0027594B"/>
    <w:rsid w:val="00277091"/>
    <w:rsid w:val="00280F90"/>
    <w:rsid w:val="0028280F"/>
    <w:rsid w:val="00282E33"/>
    <w:rsid w:val="00286071"/>
    <w:rsid w:val="002A4AB2"/>
    <w:rsid w:val="002B1B08"/>
    <w:rsid w:val="002B2259"/>
    <w:rsid w:val="002B359E"/>
    <w:rsid w:val="002B3D8B"/>
    <w:rsid w:val="002B779E"/>
    <w:rsid w:val="002C07A8"/>
    <w:rsid w:val="002C0C4E"/>
    <w:rsid w:val="002C4C3F"/>
    <w:rsid w:val="002D056C"/>
    <w:rsid w:val="002D252A"/>
    <w:rsid w:val="002D46AE"/>
    <w:rsid w:val="002E5C10"/>
    <w:rsid w:val="002F2B73"/>
    <w:rsid w:val="002F38AA"/>
    <w:rsid w:val="00302685"/>
    <w:rsid w:val="00306DFC"/>
    <w:rsid w:val="003070ED"/>
    <w:rsid w:val="003107EF"/>
    <w:rsid w:val="003107F8"/>
    <w:rsid w:val="0031443E"/>
    <w:rsid w:val="00321B79"/>
    <w:rsid w:val="003220D8"/>
    <w:rsid w:val="003246AC"/>
    <w:rsid w:val="00327E01"/>
    <w:rsid w:val="00334771"/>
    <w:rsid w:val="00336BA5"/>
    <w:rsid w:val="003372FB"/>
    <w:rsid w:val="00341ADD"/>
    <w:rsid w:val="00344277"/>
    <w:rsid w:val="00347A07"/>
    <w:rsid w:val="003526A5"/>
    <w:rsid w:val="00353DA8"/>
    <w:rsid w:val="00356C9E"/>
    <w:rsid w:val="00364077"/>
    <w:rsid w:val="00364507"/>
    <w:rsid w:val="00365FFC"/>
    <w:rsid w:val="003672C1"/>
    <w:rsid w:val="00372DE2"/>
    <w:rsid w:val="00374D35"/>
    <w:rsid w:val="00385BB7"/>
    <w:rsid w:val="00390381"/>
    <w:rsid w:val="003923C0"/>
    <w:rsid w:val="003950BF"/>
    <w:rsid w:val="003A7189"/>
    <w:rsid w:val="003B19BE"/>
    <w:rsid w:val="003B5E29"/>
    <w:rsid w:val="003B7523"/>
    <w:rsid w:val="003C70E5"/>
    <w:rsid w:val="003D14E7"/>
    <w:rsid w:val="003D21DC"/>
    <w:rsid w:val="003D53C7"/>
    <w:rsid w:val="003D7B46"/>
    <w:rsid w:val="003E0880"/>
    <w:rsid w:val="003E29C9"/>
    <w:rsid w:val="003E460E"/>
    <w:rsid w:val="003E6640"/>
    <w:rsid w:val="003F71BB"/>
    <w:rsid w:val="00402E1C"/>
    <w:rsid w:val="00406C7B"/>
    <w:rsid w:val="0040743E"/>
    <w:rsid w:val="00407AED"/>
    <w:rsid w:val="00410647"/>
    <w:rsid w:val="00416969"/>
    <w:rsid w:val="00417936"/>
    <w:rsid w:val="00421486"/>
    <w:rsid w:val="004231D6"/>
    <w:rsid w:val="00423434"/>
    <w:rsid w:val="004317B7"/>
    <w:rsid w:val="004319E4"/>
    <w:rsid w:val="00433846"/>
    <w:rsid w:val="004349EC"/>
    <w:rsid w:val="00436C9A"/>
    <w:rsid w:val="00442C53"/>
    <w:rsid w:val="004475E4"/>
    <w:rsid w:val="00451260"/>
    <w:rsid w:val="00451323"/>
    <w:rsid w:val="00453FE5"/>
    <w:rsid w:val="00456774"/>
    <w:rsid w:val="00456E4F"/>
    <w:rsid w:val="00460871"/>
    <w:rsid w:val="00464B60"/>
    <w:rsid w:val="00466740"/>
    <w:rsid w:val="00470693"/>
    <w:rsid w:val="004753B0"/>
    <w:rsid w:val="004801B3"/>
    <w:rsid w:val="00481BFE"/>
    <w:rsid w:val="004936D7"/>
    <w:rsid w:val="00493C49"/>
    <w:rsid w:val="00494665"/>
    <w:rsid w:val="004A1208"/>
    <w:rsid w:val="004A168A"/>
    <w:rsid w:val="004A1C9C"/>
    <w:rsid w:val="004A352F"/>
    <w:rsid w:val="004A53AC"/>
    <w:rsid w:val="004A5FB6"/>
    <w:rsid w:val="004A683C"/>
    <w:rsid w:val="004B3642"/>
    <w:rsid w:val="004B3984"/>
    <w:rsid w:val="004B59F8"/>
    <w:rsid w:val="004C0E96"/>
    <w:rsid w:val="004C7C73"/>
    <w:rsid w:val="004D3149"/>
    <w:rsid w:val="004D4EC7"/>
    <w:rsid w:val="004D7BD3"/>
    <w:rsid w:val="004E03AF"/>
    <w:rsid w:val="004E1635"/>
    <w:rsid w:val="004F1752"/>
    <w:rsid w:val="005009BC"/>
    <w:rsid w:val="00500A72"/>
    <w:rsid w:val="00501BFD"/>
    <w:rsid w:val="00505F36"/>
    <w:rsid w:val="00514D9F"/>
    <w:rsid w:val="00517EF1"/>
    <w:rsid w:val="00520CA2"/>
    <w:rsid w:val="00527FE9"/>
    <w:rsid w:val="00531E9C"/>
    <w:rsid w:val="005321AB"/>
    <w:rsid w:val="00537596"/>
    <w:rsid w:val="00542E9B"/>
    <w:rsid w:val="00545347"/>
    <w:rsid w:val="00546147"/>
    <w:rsid w:val="005467D9"/>
    <w:rsid w:val="00550BAD"/>
    <w:rsid w:val="00556E39"/>
    <w:rsid w:val="0056007A"/>
    <w:rsid w:val="00563A72"/>
    <w:rsid w:val="00563D9B"/>
    <w:rsid w:val="00581692"/>
    <w:rsid w:val="00581BF3"/>
    <w:rsid w:val="00590D00"/>
    <w:rsid w:val="00592F3C"/>
    <w:rsid w:val="005B1BEA"/>
    <w:rsid w:val="005B1C52"/>
    <w:rsid w:val="005B1F50"/>
    <w:rsid w:val="005B3C24"/>
    <w:rsid w:val="005B4054"/>
    <w:rsid w:val="005B4F31"/>
    <w:rsid w:val="005B5B0A"/>
    <w:rsid w:val="005B6E2A"/>
    <w:rsid w:val="005B771A"/>
    <w:rsid w:val="005B7B37"/>
    <w:rsid w:val="005C31A6"/>
    <w:rsid w:val="005C476B"/>
    <w:rsid w:val="005C49CB"/>
    <w:rsid w:val="005C4F42"/>
    <w:rsid w:val="005C611E"/>
    <w:rsid w:val="005C654D"/>
    <w:rsid w:val="005C668C"/>
    <w:rsid w:val="005C7BA9"/>
    <w:rsid w:val="005D28BB"/>
    <w:rsid w:val="005D50AC"/>
    <w:rsid w:val="005D50D7"/>
    <w:rsid w:val="005E1D22"/>
    <w:rsid w:val="005E2053"/>
    <w:rsid w:val="00600BD4"/>
    <w:rsid w:val="00602F19"/>
    <w:rsid w:val="006051A5"/>
    <w:rsid w:val="00606584"/>
    <w:rsid w:val="00607176"/>
    <w:rsid w:val="00614D8A"/>
    <w:rsid w:val="00620BAD"/>
    <w:rsid w:val="00622F9C"/>
    <w:rsid w:val="00623BFF"/>
    <w:rsid w:val="00626949"/>
    <w:rsid w:val="00626BBD"/>
    <w:rsid w:val="00630528"/>
    <w:rsid w:val="006405DC"/>
    <w:rsid w:val="006517B2"/>
    <w:rsid w:val="00651933"/>
    <w:rsid w:val="00651A88"/>
    <w:rsid w:val="006530D4"/>
    <w:rsid w:val="006678D0"/>
    <w:rsid w:val="00674BE9"/>
    <w:rsid w:val="00675325"/>
    <w:rsid w:val="00683C33"/>
    <w:rsid w:val="0068783F"/>
    <w:rsid w:val="006900AE"/>
    <w:rsid w:val="006A0A53"/>
    <w:rsid w:val="006A18B7"/>
    <w:rsid w:val="006A7C51"/>
    <w:rsid w:val="006B6CCD"/>
    <w:rsid w:val="006C092F"/>
    <w:rsid w:val="006C1412"/>
    <w:rsid w:val="006C3928"/>
    <w:rsid w:val="006C55DC"/>
    <w:rsid w:val="006C641C"/>
    <w:rsid w:val="006E1A87"/>
    <w:rsid w:val="006E26B4"/>
    <w:rsid w:val="006E6052"/>
    <w:rsid w:val="006E7A01"/>
    <w:rsid w:val="006F48D8"/>
    <w:rsid w:val="006F78E7"/>
    <w:rsid w:val="00714B3D"/>
    <w:rsid w:val="00715466"/>
    <w:rsid w:val="00715FA1"/>
    <w:rsid w:val="007168CE"/>
    <w:rsid w:val="00723039"/>
    <w:rsid w:val="007277EE"/>
    <w:rsid w:val="007302F0"/>
    <w:rsid w:val="00730E31"/>
    <w:rsid w:val="00731989"/>
    <w:rsid w:val="00734CF7"/>
    <w:rsid w:val="00736C07"/>
    <w:rsid w:val="00736D1F"/>
    <w:rsid w:val="007378D8"/>
    <w:rsid w:val="00760DBA"/>
    <w:rsid w:val="007663A5"/>
    <w:rsid w:val="00774CF7"/>
    <w:rsid w:val="00782ED0"/>
    <w:rsid w:val="00785316"/>
    <w:rsid w:val="00796F2A"/>
    <w:rsid w:val="007A20CE"/>
    <w:rsid w:val="007A378F"/>
    <w:rsid w:val="007A69BA"/>
    <w:rsid w:val="007C1B8B"/>
    <w:rsid w:val="007C5EFD"/>
    <w:rsid w:val="007C621C"/>
    <w:rsid w:val="007C7207"/>
    <w:rsid w:val="007C784F"/>
    <w:rsid w:val="007D1C3A"/>
    <w:rsid w:val="007D2069"/>
    <w:rsid w:val="007D4744"/>
    <w:rsid w:val="007E0C04"/>
    <w:rsid w:val="007E3E47"/>
    <w:rsid w:val="007E5A82"/>
    <w:rsid w:val="007F1171"/>
    <w:rsid w:val="007F74DD"/>
    <w:rsid w:val="007F7590"/>
    <w:rsid w:val="007F7D16"/>
    <w:rsid w:val="00803265"/>
    <w:rsid w:val="0080689D"/>
    <w:rsid w:val="00807391"/>
    <w:rsid w:val="0081186D"/>
    <w:rsid w:val="00812FEF"/>
    <w:rsid w:val="008150FD"/>
    <w:rsid w:val="00825577"/>
    <w:rsid w:val="0083587B"/>
    <w:rsid w:val="00835CC4"/>
    <w:rsid w:val="008450E0"/>
    <w:rsid w:val="008452A8"/>
    <w:rsid w:val="008515DD"/>
    <w:rsid w:val="0086012F"/>
    <w:rsid w:val="0087064C"/>
    <w:rsid w:val="00875DE6"/>
    <w:rsid w:val="00880843"/>
    <w:rsid w:val="00890B86"/>
    <w:rsid w:val="008A06A7"/>
    <w:rsid w:val="008A4026"/>
    <w:rsid w:val="008A6026"/>
    <w:rsid w:val="008A6F84"/>
    <w:rsid w:val="008A7DC3"/>
    <w:rsid w:val="008B1EF5"/>
    <w:rsid w:val="008B24B6"/>
    <w:rsid w:val="008B73E7"/>
    <w:rsid w:val="008B7623"/>
    <w:rsid w:val="008C0001"/>
    <w:rsid w:val="008C48D7"/>
    <w:rsid w:val="008C7308"/>
    <w:rsid w:val="008D0A08"/>
    <w:rsid w:val="008D2F8E"/>
    <w:rsid w:val="008D671D"/>
    <w:rsid w:val="008D67A2"/>
    <w:rsid w:val="008D6AE6"/>
    <w:rsid w:val="008E5026"/>
    <w:rsid w:val="008E6696"/>
    <w:rsid w:val="008F569E"/>
    <w:rsid w:val="009048B9"/>
    <w:rsid w:val="00911DE3"/>
    <w:rsid w:val="00916E2D"/>
    <w:rsid w:val="00920F71"/>
    <w:rsid w:val="00930F9A"/>
    <w:rsid w:val="0093165F"/>
    <w:rsid w:val="009324CE"/>
    <w:rsid w:val="00947030"/>
    <w:rsid w:val="00947159"/>
    <w:rsid w:val="00952C5F"/>
    <w:rsid w:val="00954832"/>
    <w:rsid w:val="00954B43"/>
    <w:rsid w:val="0095667B"/>
    <w:rsid w:val="0097199C"/>
    <w:rsid w:val="00974D40"/>
    <w:rsid w:val="009928F2"/>
    <w:rsid w:val="00993A7C"/>
    <w:rsid w:val="00994504"/>
    <w:rsid w:val="00995AA4"/>
    <w:rsid w:val="009A14E7"/>
    <w:rsid w:val="009A4A2D"/>
    <w:rsid w:val="009B06A1"/>
    <w:rsid w:val="009B3BE1"/>
    <w:rsid w:val="009B4E3C"/>
    <w:rsid w:val="009B4FA2"/>
    <w:rsid w:val="009C54D9"/>
    <w:rsid w:val="009D086F"/>
    <w:rsid w:val="009D2859"/>
    <w:rsid w:val="009E324E"/>
    <w:rsid w:val="009E4C12"/>
    <w:rsid w:val="009E5325"/>
    <w:rsid w:val="009E608F"/>
    <w:rsid w:val="009F2185"/>
    <w:rsid w:val="009F4355"/>
    <w:rsid w:val="009F523D"/>
    <w:rsid w:val="00A021F0"/>
    <w:rsid w:val="00A05BA1"/>
    <w:rsid w:val="00A147E5"/>
    <w:rsid w:val="00A206A5"/>
    <w:rsid w:val="00A20819"/>
    <w:rsid w:val="00A214D5"/>
    <w:rsid w:val="00A22B29"/>
    <w:rsid w:val="00A3547F"/>
    <w:rsid w:val="00A35534"/>
    <w:rsid w:val="00A42E03"/>
    <w:rsid w:val="00A4623F"/>
    <w:rsid w:val="00A464C9"/>
    <w:rsid w:val="00A475CE"/>
    <w:rsid w:val="00A47930"/>
    <w:rsid w:val="00A56463"/>
    <w:rsid w:val="00A564C8"/>
    <w:rsid w:val="00A56906"/>
    <w:rsid w:val="00A63812"/>
    <w:rsid w:val="00A812EF"/>
    <w:rsid w:val="00A94DB8"/>
    <w:rsid w:val="00AA3BD0"/>
    <w:rsid w:val="00AA4C55"/>
    <w:rsid w:val="00AB31CA"/>
    <w:rsid w:val="00AB3491"/>
    <w:rsid w:val="00AB4850"/>
    <w:rsid w:val="00AC1360"/>
    <w:rsid w:val="00AC6154"/>
    <w:rsid w:val="00AD7981"/>
    <w:rsid w:val="00AE09DA"/>
    <w:rsid w:val="00AE1B49"/>
    <w:rsid w:val="00AE45EC"/>
    <w:rsid w:val="00AF14B9"/>
    <w:rsid w:val="00AF2439"/>
    <w:rsid w:val="00AF2716"/>
    <w:rsid w:val="00AF4D3B"/>
    <w:rsid w:val="00B00631"/>
    <w:rsid w:val="00B007E2"/>
    <w:rsid w:val="00B02493"/>
    <w:rsid w:val="00B06B3F"/>
    <w:rsid w:val="00B06B69"/>
    <w:rsid w:val="00B0793B"/>
    <w:rsid w:val="00B11092"/>
    <w:rsid w:val="00B119C0"/>
    <w:rsid w:val="00B13212"/>
    <w:rsid w:val="00B17B6E"/>
    <w:rsid w:val="00B21E13"/>
    <w:rsid w:val="00B306DD"/>
    <w:rsid w:val="00B30E36"/>
    <w:rsid w:val="00B32FB6"/>
    <w:rsid w:val="00B33EAA"/>
    <w:rsid w:val="00B34141"/>
    <w:rsid w:val="00B34733"/>
    <w:rsid w:val="00B3494B"/>
    <w:rsid w:val="00B34B85"/>
    <w:rsid w:val="00B454E7"/>
    <w:rsid w:val="00B45B1D"/>
    <w:rsid w:val="00B633B8"/>
    <w:rsid w:val="00B71CF9"/>
    <w:rsid w:val="00B71F60"/>
    <w:rsid w:val="00B808F7"/>
    <w:rsid w:val="00B8326E"/>
    <w:rsid w:val="00B8343B"/>
    <w:rsid w:val="00B83B77"/>
    <w:rsid w:val="00B851C2"/>
    <w:rsid w:val="00B932CB"/>
    <w:rsid w:val="00B942F5"/>
    <w:rsid w:val="00B956FC"/>
    <w:rsid w:val="00B96652"/>
    <w:rsid w:val="00B9741D"/>
    <w:rsid w:val="00BA19A6"/>
    <w:rsid w:val="00BA406E"/>
    <w:rsid w:val="00BC763C"/>
    <w:rsid w:val="00BD2C56"/>
    <w:rsid w:val="00BD63F3"/>
    <w:rsid w:val="00BE7C66"/>
    <w:rsid w:val="00BF04B6"/>
    <w:rsid w:val="00BF0CBE"/>
    <w:rsid w:val="00BF47EF"/>
    <w:rsid w:val="00C0284B"/>
    <w:rsid w:val="00C0706F"/>
    <w:rsid w:val="00C1018C"/>
    <w:rsid w:val="00C15758"/>
    <w:rsid w:val="00C16141"/>
    <w:rsid w:val="00C16170"/>
    <w:rsid w:val="00C207B5"/>
    <w:rsid w:val="00C22347"/>
    <w:rsid w:val="00C23D54"/>
    <w:rsid w:val="00C254E4"/>
    <w:rsid w:val="00C33144"/>
    <w:rsid w:val="00C356B2"/>
    <w:rsid w:val="00C36326"/>
    <w:rsid w:val="00C3685E"/>
    <w:rsid w:val="00C4017D"/>
    <w:rsid w:val="00C41E7D"/>
    <w:rsid w:val="00C443E8"/>
    <w:rsid w:val="00C53F98"/>
    <w:rsid w:val="00C61522"/>
    <w:rsid w:val="00C631E3"/>
    <w:rsid w:val="00C6391C"/>
    <w:rsid w:val="00C65F16"/>
    <w:rsid w:val="00C746F2"/>
    <w:rsid w:val="00C75BCF"/>
    <w:rsid w:val="00C76707"/>
    <w:rsid w:val="00C802BC"/>
    <w:rsid w:val="00C83265"/>
    <w:rsid w:val="00C84376"/>
    <w:rsid w:val="00C8464C"/>
    <w:rsid w:val="00C9017A"/>
    <w:rsid w:val="00C913C0"/>
    <w:rsid w:val="00C91709"/>
    <w:rsid w:val="00C95508"/>
    <w:rsid w:val="00CA273F"/>
    <w:rsid w:val="00CA3077"/>
    <w:rsid w:val="00CA536D"/>
    <w:rsid w:val="00CB5F34"/>
    <w:rsid w:val="00CC180C"/>
    <w:rsid w:val="00CC33F1"/>
    <w:rsid w:val="00CC60D7"/>
    <w:rsid w:val="00CD2175"/>
    <w:rsid w:val="00CD4648"/>
    <w:rsid w:val="00CE5139"/>
    <w:rsid w:val="00CF0189"/>
    <w:rsid w:val="00CF4D9E"/>
    <w:rsid w:val="00CF771B"/>
    <w:rsid w:val="00D0136A"/>
    <w:rsid w:val="00D0504A"/>
    <w:rsid w:val="00D13CA3"/>
    <w:rsid w:val="00D177BC"/>
    <w:rsid w:val="00D2009B"/>
    <w:rsid w:val="00D260AA"/>
    <w:rsid w:val="00D309A2"/>
    <w:rsid w:val="00D311E9"/>
    <w:rsid w:val="00D3435A"/>
    <w:rsid w:val="00D34381"/>
    <w:rsid w:val="00D348FF"/>
    <w:rsid w:val="00D34BA3"/>
    <w:rsid w:val="00D34E1D"/>
    <w:rsid w:val="00D4246C"/>
    <w:rsid w:val="00D46327"/>
    <w:rsid w:val="00D51319"/>
    <w:rsid w:val="00D5730E"/>
    <w:rsid w:val="00D700C8"/>
    <w:rsid w:val="00D71969"/>
    <w:rsid w:val="00D772A5"/>
    <w:rsid w:val="00D77716"/>
    <w:rsid w:val="00D82F96"/>
    <w:rsid w:val="00D845AF"/>
    <w:rsid w:val="00D868D2"/>
    <w:rsid w:val="00D94B68"/>
    <w:rsid w:val="00D97AB8"/>
    <w:rsid w:val="00DA0BE5"/>
    <w:rsid w:val="00DA2D64"/>
    <w:rsid w:val="00DA6A01"/>
    <w:rsid w:val="00DB1B9E"/>
    <w:rsid w:val="00DB2AF9"/>
    <w:rsid w:val="00DB50FC"/>
    <w:rsid w:val="00DB5631"/>
    <w:rsid w:val="00DC0B5E"/>
    <w:rsid w:val="00DC257F"/>
    <w:rsid w:val="00DC59EF"/>
    <w:rsid w:val="00DC74B1"/>
    <w:rsid w:val="00DE4E40"/>
    <w:rsid w:val="00DE50A9"/>
    <w:rsid w:val="00DE7406"/>
    <w:rsid w:val="00E04912"/>
    <w:rsid w:val="00E0694B"/>
    <w:rsid w:val="00E122A6"/>
    <w:rsid w:val="00E137BA"/>
    <w:rsid w:val="00E13E11"/>
    <w:rsid w:val="00E13ED8"/>
    <w:rsid w:val="00E20164"/>
    <w:rsid w:val="00E25F83"/>
    <w:rsid w:val="00E260C1"/>
    <w:rsid w:val="00E402EA"/>
    <w:rsid w:val="00E40DAB"/>
    <w:rsid w:val="00E414C9"/>
    <w:rsid w:val="00E43971"/>
    <w:rsid w:val="00E50165"/>
    <w:rsid w:val="00E5378A"/>
    <w:rsid w:val="00E6116D"/>
    <w:rsid w:val="00E73766"/>
    <w:rsid w:val="00E81363"/>
    <w:rsid w:val="00E819AC"/>
    <w:rsid w:val="00E83C29"/>
    <w:rsid w:val="00E84A3E"/>
    <w:rsid w:val="00E861C2"/>
    <w:rsid w:val="00E9182C"/>
    <w:rsid w:val="00E91DF9"/>
    <w:rsid w:val="00EA27B5"/>
    <w:rsid w:val="00EA2FBC"/>
    <w:rsid w:val="00EA612E"/>
    <w:rsid w:val="00EA620B"/>
    <w:rsid w:val="00EB0324"/>
    <w:rsid w:val="00EB09BA"/>
    <w:rsid w:val="00EB2AB2"/>
    <w:rsid w:val="00EB2C08"/>
    <w:rsid w:val="00EB4211"/>
    <w:rsid w:val="00EB48F6"/>
    <w:rsid w:val="00EB6F38"/>
    <w:rsid w:val="00EC115A"/>
    <w:rsid w:val="00ED1D88"/>
    <w:rsid w:val="00ED4516"/>
    <w:rsid w:val="00ED5FE3"/>
    <w:rsid w:val="00EE4275"/>
    <w:rsid w:val="00EE52A0"/>
    <w:rsid w:val="00EF4515"/>
    <w:rsid w:val="00EF5A43"/>
    <w:rsid w:val="00F1195B"/>
    <w:rsid w:val="00F144F2"/>
    <w:rsid w:val="00F157C1"/>
    <w:rsid w:val="00F25BE2"/>
    <w:rsid w:val="00F32F58"/>
    <w:rsid w:val="00F4158D"/>
    <w:rsid w:val="00F44825"/>
    <w:rsid w:val="00F46AEA"/>
    <w:rsid w:val="00F5128C"/>
    <w:rsid w:val="00F536C9"/>
    <w:rsid w:val="00F6277C"/>
    <w:rsid w:val="00F63CF4"/>
    <w:rsid w:val="00F651B3"/>
    <w:rsid w:val="00F67F98"/>
    <w:rsid w:val="00F73AD3"/>
    <w:rsid w:val="00F73D80"/>
    <w:rsid w:val="00F8073C"/>
    <w:rsid w:val="00F8107F"/>
    <w:rsid w:val="00F861E9"/>
    <w:rsid w:val="00F93103"/>
    <w:rsid w:val="00F93ADC"/>
    <w:rsid w:val="00F96809"/>
    <w:rsid w:val="00FA11F6"/>
    <w:rsid w:val="00FA3AAA"/>
    <w:rsid w:val="00FB04D7"/>
    <w:rsid w:val="00FC046D"/>
    <w:rsid w:val="00FC2C7C"/>
    <w:rsid w:val="00FC6A8B"/>
    <w:rsid w:val="00FD2932"/>
    <w:rsid w:val="00FD7D39"/>
    <w:rsid w:val="00FD7E28"/>
    <w:rsid w:val="00FE22D5"/>
    <w:rsid w:val="00FF29F7"/>
    <w:rsid w:val="00FF2AAB"/>
    <w:rsid w:val="00FF4412"/>
    <w:rsid w:val="00FF460A"/>
    <w:rsid w:val="00FF65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4520"/>
  <w15:chartTrackingRefBased/>
  <w15:docId w15:val="{20D057C1-A827-4725-8742-E1C02064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4B9"/>
    <w:pPr>
      <w:keepNext/>
      <w:spacing w:before="240" w:after="60" w:line="230" w:lineRule="exact"/>
      <w:outlineLvl w:val="0"/>
    </w:pPr>
    <w:rPr>
      <w:rFonts w:ascii="Arial" w:eastAsia="Times New Roman" w:hAnsi="Arial" w:cs="Times New Roman"/>
      <w:b/>
      <w:bCs/>
      <w:kern w:val="32"/>
      <w:sz w:val="3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AF14B9"/>
    <w:pPr>
      <w:spacing w:after="0" w:line="230" w:lineRule="exact"/>
      <w:ind w:right="4253"/>
    </w:pPr>
    <w:rPr>
      <w:rFonts w:ascii="Arial" w:eastAsia="Times New Roman" w:hAnsi="Arial" w:cs="Times New Roman"/>
      <w:b/>
      <w:caps/>
      <w:sz w:val="20"/>
      <w:szCs w:val="20"/>
      <w:lang w:eastAsia="en-GB"/>
    </w:rPr>
  </w:style>
  <w:style w:type="paragraph" w:styleId="Footer">
    <w:name w:val="footer"/>
    <w:basedOn w:val="Normal"/>
    <w:link w:val="FooterChar"/>
    <w:uiPriority w:val="99"/>
    <w:rsid w:val="00AF14B9"/>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AF14B9"/>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
    <w:rsid w:val="00AF14B9"/>
    <w:rPr>
      <w:rFonts w:ascii="Arial" w:eastAsia="Times New Roman" w:hAnsi="Arial" w:cs="Times New Roman"/>
      <w:b/>
      <w:bCs/>
      <w:kern w:val="32"/>
      <w:sz w:val="30"/>
      <w:szCs w:val="32"/>
      <w:lang w:eastAsia="en-GB"/>
    </w:rPr>
  </w:style>
  <w:style w:type="paragraph" w:styleId="ListParagraph">
    <w:name w:val="List Paragraph"/>
    <w:basedOn w:val="Normal"/>
    <w:uiPriority w:val="34"/>
    <w:qFormat/>
    <w:rsid w:val="00AF14B9"/>
    <w:pPr>
      <w:spacing w:after="0" w:line="230" w:lineRule="exact"/>
      <w:ind w:left="720"/>
      <w:contextualSpacing/>
    </w:pPr>
    <w:rPr>
      <w:rFonts w:ascii="Arial" w:eastAsia="Times New Roman" w:hAnsi="Arial" w:cs="Times New Roman"/>
      <w:sz w:val="20"/>
      <w:szCs w:val="24"/>
      <w:lang w:eastAsia="en-GB"/>
    </w:rPr>
  </w:style>
  <w:style w:type="character" w:styleId="CommentReference">
    <w:name w:val="annotation reference"/>
    <w:uiPriority w:val="99"/>
    <w:semiHidden/>
    <w:unhideWhenUsed/>
    <w:rsid w:val="00AF14B9"/>
    <w:rPr>
      <w:sz w:val="16"/>
      <w:szCs w:val="16"/>
    </w:rPr>
  </w:style>
  <w:style w:type="paragraph" w:styleId="CommentText">
    <w:name w:val="annotation text"/>
    <w:basedOn w:val="Normal"/>
    <w:link w:val="CommentTextChar"/>
    <w:uiPriority w:val="99"/>
    <w:semiHidden/>
    <w:unhideWhenUsed/>
    <w:rsid w:val="00AF14B9"/>
    <w:pPr>
      <w:spacing w:after="0" w:line="23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AF14B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AF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14B9"/>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14B9"/>
    <w:rPr>
      <w:rFonts w:ascii="Arial" w:eastAsia="Times New Roman" w:hAnsi="Arial" w:cs="Times New Roman"/>
      <w:b/>
      <w:bCs/>
      <w:sz w:val="20"/>
      <w:szCs w:val="20"/>
      <w:lang w:eastAsia="en-GB"/>
    </w:rPr>
  </w:style>
  <w:style w:type="character" w:styleId="Hyperlink">
    <w:name w:val="Hyperlink"/>
    <w:uiPriority w:val="99"/>
    <w:unhideWhenUsed/>
    <w:rsid w:val="00AF14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3" Type="http://schemas.openxmlformats.org/officeDocument/2006/relationships/settings" Target="settings.xml"/><Relationship Id="rId7" Type="http://schemas.openxmlformats.org/officeDocument/2006/relationships/hyperlink" Target="http://www.ucl.ac.uk/srs/academic-manual/c1/agreements/learning-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lFQIa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Ranger</dc:creator>
  <cp:keywords/>
  <dc:description/>
  <cp:lastModifiedBy>Dawson, Sally</cp:lastModifiedBy>
  <cp:revision>2</cp:revision>
  <dcterms:created xsi:type="dcterms:W3CDTF">2021-12-21T16:09:00Z</dcterms:created>
  <dcterms:modified xsi:type="dcterms:W3CDTF">2021-12-21T16:09:00Z</dcterms:modified>
</cp:coreProperties>
</file>