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9F054" w14:textId="7F455128" w:rsidR="00130697" w:rsidRDefault="00C7274A" w:rsidP="00130697">
      <w:pPr>
        <w:rPr>
          <w:rFonts w:ascii="Trebuchet MS" w:eastAsia="Times New Roman" w:hAnsi="Trebuchet MS" w:cs="Calibri"/>
          <w:b/>
          <w:bCs/>
          <w:color w:val="000000"/>
          <w:sz w:val="32"/>
          <w:szCs w:val="32"/>
          <w:lang w:eastAsia="zh-CN"/>
        </w:rPr>
      </w:pPr>
      <w:bookmarkStart w:id="0" w:name="_Hlk141731982"/>
      <w:r w:rsidRPr="00E83E57">
        <w:rPr>
          <w:rFonts w:ascii="Trebuchet MS" w:eastAsia="Times New Roman" w:hAnsi="Trebuchet MS" w:cs="Calibri"/>
          <w:b/>
          <w:bCs/>
          <w:color w:val="000000"/>
          <w:sz w:val="32"/>
          <w:szCs w:val="32"/>
          <w:lang w:eastAsia="zh-CN"/>
        </w:rPr>
        <w:t xml:space="preserve">Crick-University Partners Translation </w:t>
      </w:r>
      <w:bookmarkEnd w:id="0"/>
      <w:r w:rsidR="00C50BB9">
        <w:rPr>
          <w:rFonts w:ascii="Trebuchet MS" w:eastAsia="Times New Roman" w:hAnsi="Trebuchet MS" w:cs="Calibri"/>
          <w:b/>
          <w:bCs/>
          <w:color w:val="000000"/>
          <w:sz w:val="32"/>
          <w:szCs w:val="32"/>
          <w:lang w:eastAsia="zh-CN"/>
        </w:rPr>
        <w:t>Call</w:t>
      </w:r>
    </w:p>
    <w:p w14:paraId="5426D2D9" w14:textId="77777777" w:rsidR="00412F85" w:rsidRDefault="00412F85" w:rsidP="00130697">
      <w:pPr>
        <w:rPr>
          <w:rFonts w:ascii="Trebuchet MS" w:eastAsia="Times New Roman" w:hAnsi="Trebuchet MS" w:cs="Calibri"/>
          <w:b/>
          <w:bCs/>
          <w:color w:val="000000"/>
          <w:sz w:val="32"/>
          <w:szCs w:val="32"/>
          <w:lang w:eastAsia="zh-CN"/>
        </w:rPr>
      </w:pPr>
    </w:p>
    <w:p w14:paraId="253BC876" w14:textId="10C4420E" w:rsidR="00130697" w:rsidRDefault="00130697" w:rsidP="00130697">
      <w:pPr>
        <w:rPr>
          <w:rFonts w:ascii="Trebuchet MS" w:eastAsia="Times New Roman" w:hAnsi="Trebuchet MS" w:cs="Calibri"/>
          <w:b/>
          <w:bCs/>
          <w:color w:val="000000"/>
          <w:sz w:val="32"/>
          <w:szCs w:val="32"/>
          <w:lang w:eastAsia="zh-CN"/>
        </w:rPr>
      </w:pPr>
      <w:r>
        <w:rPr>
          <w:rFonts w:ascii="Trebuchet MS" w:eastAsia="Times New Roman" w:hAnsi="Trebuchet MS" w:cs="Calibri"/>
          <w:b/>
          <w:bCs/>
          <w:color w:val="000000"/>
          <w:sz w:val="32"/>
          <w:szCs w:val="32"/>
          <w:lang w:eastAsia="zh-CN"/>
        </w:rPr>
        <w:t>Preliminary application</w:t>
      </w:r>
    </w:p>
    <w:p w14:paraId="04098F28" w14:textId="47661DD1" w:rsidR="00A17819" w:rsidRPr="00215238" w:rsidRDefault="00412F85" w:rsidP="00130697">
      <w:pPr>
        <w:rPr>
          <w:rFonts w:ascii="Trebuchet MS" w:eastAsia="Times New Roman" w:hAnsi="Trebuchet MS" w:cs="Times New Roman"/>
          <w:b/>
          <w:bCs/>
          <w:sz w:val="32"/>
          <w:szCs w:val="32"/>
          <w:lang w:eastAsia="zh-CN"/>
        </w:rPr>
      </w:pPr>
      <w:r>
        <w:rPr>
          <w:rFonts w:ascii="Trebuchet MS" w:hAnsi="Trebuchet MS"/>
        </w:rPr>
        <w:t>U</w:t>
      </w:r>
      <w:r w:rsidR="00F415A7" w:rsidRPr="00215238">
        <w:rPr>
          <w:rFonts w:ascii="Trebuchet MS" w:hAnsi="Trebuchet MS"/>
        </w:rPr>
        <w:t xml:space="preserve">p to </w:t>
      </w:r>
      <w:r>
        <w:rPr>
          <w:rFonts w:ascii="Trebuchet MS" w:hAnsi="Trebuchet MS"/>
        </w:rPr>
        <w:t xml:space="preserve">four </w:t>
      </w:r>
      <w:r w:rsidR="00A17819" w:rsidRPr="00215238">
        <w:rPr>
          <w:rFonts w:ascii="Trebuchet MS" w:hAnsi="Trebuchet MS"/>
        </w:rPr>
        <w:t>page</w:t>
      </w:r>
      <w:r w:rsidR="00215238">
        <w:rPr>
          <w:rFonts w:ascii="Trebuchet MS" w:hAnsi="Trebuchet MS"/>
        </w:rPr>
        <w:t>s and</w:t>
      </w:r>
      <w:r w:rsidR="00F415A7" w:rsidRPr="00215238">
        <w:rPr>
          <w:rFonts w:ascii="Trebuchet MS" w:hAnsi="Trebuchet MS"/>
        </w:rPr>
        <w:t xml:space="preserve"> one page </w:t>
      </w:r>
      <w:r w:rsidR="00215238">
        <w:rPr>
          <w:rFonts w:ascii="Trebuchet MS" w:hAnsi="Trebuchet MS"/>
        </w:rPr>
        <w:t>appendix for data or</w:t>
      </w:r>
      <w:r w:rsidR="00F415A7" w:rsidRPr="00215238">
        <w:rPr>
          <w:rFonts w:ascii="Trebuchet MS" w:hAnsi="Trebuchet MS"/>
        </w:rPr>
        <w:t xml:space="preserve"> figures</w:t>
      </w:r>
      <w:r w:rsidR="00064FA3">
        <w:rPr>
          <w:rFonts w:ascii="Trebuchet MS" w:hAnsi="Trebuchet MS"/>
        </w:rPr>
        <w:t xml:space="preserve">. </w:t>
      </w:r>
      <w:r w:rsidR="00064FA3" w:rsidRPr="00064FA3">
        <w:rPr>
          <w:rFonts w:ascii="Trebuchet MS" w:hAnsi="Trebuchet MS"/>
        </w:rPr>
        <w:t xml:space="preserve">In addition, please submit a supporting email to demonstrate approval from Partner University TTO (all applications) and </w:t>
      </w:r>
      <w:r w:rsidR="00064FA3">
        <w:rPr>
          <w:rFonts w:ascii="Trebuchet MS" w:hAnsi="Trebuchet MS"/>
        </w:rPr>
        <w:t xml:space="preserve">a </w:t>
      </w:r>
      <w:r w:rsidR="00064FA3" w:rsidRPr="00064FA3">
        <w:rPr>
          <w:rFonts w:ascii="Trebuchet MS" w:hAnsi="Trebuchet MS"/>
        </w:rPr>
        <w:t>supporting email to show approval from group leader/line manager (for post docs, LRS staff, or staff with non-permanent positions)</w:t>
      </w:r>
      <w:r w:rsidR="00064FA3">
        <w:rPr>
          <w:rFonts w:ascii="Trebuchet MS" w:hAnsi="Trebuchet MS"/>
        </w:rPr>
        <w:t>.</w:t>
      </w:r>
    </w:p>
    <w:p w14:paraId="7DC5AF45" w14:textId="77777777" w:rsidR="00A17819" w:rsidRPr="00215238" w:rsidRDefault="00A17819" w:rsidP="00082284">
      <w:pPr>
        <w:pStyle w:val="ListBullet"/>
        <w:numPr>
          <w:ilvl w:val="0"/>
          <w:numId w:val="1"/>
        </w:numPr>
        <w:spacing w:line="276" w:lineRule="auto"/>
        <w:ind w:left="1077" w:hanging="357"/>
        <w:contextualSpacing/>
      </w:pPr>
      <w:r w:rsidRPr="00215238">
        <w:t xml:space="preserve">Title </w:t>
      </w:r>
    </w:p>
    <w:p w14:paraId="23E1DDAF" w14:textId="77777777" w:rsidR="00E049EE" w:rsidRPr="00215238" w:rsidRDefault="00A17819" w:rsidP="00E049EE">
      <w:pPr>
        <w:pStyle w:val="ListBullet"/>
        <w:numPr>
          <w:ilvl w:val="0"/>
          <w:numId w:val="1"/>
        </w:numPr>
        <w:spacing w:line="276" w:lineRule="auto"/>
        <w:ind w:left="1077" w:hanging="357"/>
        <w:contextualSpacing/>
      </w:pPr>
      <w:r w:rsidRPr="00215238">
        <w:t xml:space="preserve">Key words </w:t>
      </w:r>
      <w:r w:rsidR="00082284" w:rsidRPr="00215238">
        <w:t xml:space="preserve">(5) </w:t>
      </w:r>
    </w:p>
    <w:p w14:paraId="2B02408B" w14:textId="77777777" w:rsidR="00A14E26" w:rsidRPr="00215238" w:rsidRDefault="00117A4C" w:rsidP="00082284">
      <w:pPr>
        <w:pStyle w:val="ListBullet"/>
        <w:numPr>
          <w:ilvl w:val="0"/>
          <w:numId w:val="1"/>
        </w:numPr>
        <w:spacing w:line="276" w:lineRule="auto"/>
        <w:ind w:left="1077" w:hanging="357"/>
        <w:contextualSpacing/>
      </w:pPr>
      <w:r w:rsidRPr="00215238">
        <w:t xml:space="preserve">Overall </w:t>
      </w:r>
      <w:r w:rsidR="00A14E26" w:rsidRPr="00215238">
        <w:t xml:space="preserve">Objectives </w:t>
      </w:r>
    </w:p>
    <w:p w14:paraId="1072D04B" w14:textId="77777777" w:rsidR="00E049EE" w:rsidRPr="00215238" w:rsidRDefault="000A3454" w:rsidP="00AF0A9C">
      <w:pPr>
        <w:pStyle w:val="ListBullet"/>
        <w:numPr>
          <w:ilvl w:val="0"/>
          <w:numId w:val="1"/>
        </w:numPr>
        <w:spacing w:line="276" w:lineRule="auto"/>
        <w:ind w:left="1077" w:hanging="357"/>
        <w:contextualSpacing/>
      </w:pPr>
      <w:r w:rsidRPr="00215238">
        <w:t>Description of the translation opportunity</w:t>
      </w:r>
      <w:r w:rsidR="00AF0A9C" w:rsidRPr="00215238">
        <w:t xml:space="preserve"> including </w:t>
      </w:r>
      <w:r w:rsidR="00E049EE" w:rsidRPr="00215238">
        <w:t>uniqueness of the approac</w:t>
      </w:r>
      <w:r w:rsidR="00AF0A9C" w:rsidRPr="00215238">
        <w:t xml:space="preserve">h, </w:t>
      </w:r>
      <w:r w:rsidR="00E049EE" w:rsidRPr="00215238">
        <w:t>originality and competitive</w:t>
      </w:r>
      <w:r w:rsidR="00887C36" w:rsidRPr="00215238">
        <w:t>ness</w:t>
      </w:r>
      <w:r w:rsidR="00E049EE" w:rsidRPr="00215238">
        <w:t xml:space="preserve"> </w:t>
      </w:r>
    </w:p>
    <w:p w14:paraId="1FAD7EC7" w14:textId="77777777" w:rsidR="00887C36" w:rsidRPr="00215238" w:rsidRDefault="00887C36" w:rsidP="00E049EE">
      <w:pPr>
        <w:pStyle w:val="ListBullet"/>
        <w:numPr>
          <w:ilvl w:val="0"/>
          <w:numId w:val="1"/>
        </w:numPr>
        <w:spacing w:line="276" w:lineRule="auto"/>
        <w:ind w:left="1077" w:hanging="357"/>
        <w:contextualSpacing/>
      </w:pPr>
      <w:r w:rsidRPr="00215238">
        <w:t>Descri</w:t>
      </w:r>
      <w:r w:rsidR="00F17030" w:rsidRPr="00215238">
        <w:t>be the added benefit</w:t>
      </w:r>
      <w:r w:rsidRPr="00215238">
        <w:t xml:space="preserve"> </w:t>
      </w:r>
      <w:r w:rsidR="00F17030" w:rsidRPr="00215238">
        <w:t>of</w:t>
      </w:r>
      <w:r w:rsidRPr="00215238">
        <w:t xml:space="preserve"> work</w:t>
      </w:r>
      <w:r w:rsidR="00F17030" w:rsidRPr="00215238">
        <w:t>ing together</w:t>
      </w:r>
      <w:r w:rsidRPr="00215238">
        <w:t xml:space="preserve"> to advance the translational science  </w:t>
      </w:r>
    </w:p>
    <w:p w14:paraId="5DE54E3D" w14:textId="77777777" w:rsidR="004A60CC" w:rsidRPr="00215238" w:rsidRDefault="002133D5" w:rsidP="00082284">
      <w:pPr>
        <w:pStyle w:val="ListBullet"/>
        <w:numPr>
          <w:ilvl w:val="0"/>
          <w:numId w:val="1"/>
        </w:numPr>
        <w:spacing w:line="276" w:lineRule="auto"/>
        <w:ind w:left="1077" w:hanging="357"/>
        <w:contextualSpacing/>
        <w:rPr>
          <w:lang w:val="en-US"/>
        </w:rPr>
      </w:pPr>
      <w:r w:rsidRPr="00215238">
        <w:t xml:space="preserve">Detailed </w:t>
      </w:r>
      <w:r w:rsidR="000A3454" w:rsidRPr="00215238">
        <w:t>preliminary data supporting the proposal</w:t>
      </w:r>
      <w:r w:rsidRPr="00215238">
        <w:t xml:space="preserve"> (up to 2 page</w:t>
      </w:r>
      <w:r w:rsidR="00117A4C" w:rsidRPr="00215238">
        <w:t>s</w:t>
      </w:r>
      <w:r w:rsidRPr="00215238">
        <w:t xml:space="preserve">) plus one page of figures </w:t>
      </w:r>
      <w:r w:rsidR="00AF0A9C" w:rsidRPr="00215238">
        <w:t xml:space="preserve">in a </w:t>
      </w:r>
      <w:r w:rsidR="00887C36" w:rsidRPr="00215238">
        <w:t xml:space="preserve">data appendix </w:t>
      </w:r>
    </w:p>
    <w:p w14:paraId="40F771F9" w14:textId="77777777" w:rsidR="004A60CC" w:rsidRPr="00215238" w:rsidRDefault="000A3454" w:rsidP="00082284">
      <w:pPr>
        <w:pStyle w:val="ListBullet"/>
        <w:numPr>
          <w:ilvl w:val="0"/>
          <w:numId w:val="1"/>
        </w:numPr>
        <w:spacing w:line="276" w:lineRule="auto"/>
        <w:ind w:left="1077" w:hanging="357"/>
        <w:contextualSpacing/>
      </w:pPr>
      <w:r w:rsidRPr="00215238">
        <w:t xml:space="preserve">Outline programme of work (with objectives and deliverables) </w:t>
      </w:r>
    </w:p>
    <w:p w14:paraId="7A7580BB" w14:textId="77777777" w:rsidR="006E7E65" w:rsidRDefault="000A3454" w:rsidP="00887C36">
      <w:pPr>
        <w:pStyle w:val="ListBullet"/>
        <w:numPr>
          <w:ilvl w:val="0"/>
          <w:numId w:val="1"/>
        </w:numPr>
        <w:spacing w:line="276" w:lineRule="auto"/>
        <w:ind w:left="1077" w:hanging="357"/>
        <w:contextualSpacing/>
      </w:pPr>
      <w:r w:rsidRPr="00215238">
        <w:t>Summary of likely resource requirements</w:t>
      </w:r>
      <w:r w:rsidR="00887C36" w:rsidRPr="00215238">
        <w:t xml:space="preserve"> (</w:t>
      </w:r>
      <w:r w:rsidRPr="00215238">
        <w:t>personnel, running costs, STPs required</w:t>
      </w:r>
      <w:r w:rsidR="00887C36" w:rsidRPr="00215238">
        <w:t>)</w:t>
      </w:r>
    </w:p>
    <w:p w14:paraId="6FDC21F0" w14:textId="0A79B731" w:rsidR="00A14E26" w:rsidRPr="00215238" w:rsidRDefault="00887C36" w:rsidP="00887C36">
      <w:pPr>
        <w:pStyle w:val="ListBullet"/>
        <w:numPr>
          <w:ilvl w:val="0"/>
          <w:numId w:val="1"/>
        </w:numPr>
        <w:spacing w:line="276" w:lineRule="auto"/>
        <w:ind w:left="1077" w:hanging="357"/>
        <w:contextualSpacing/>
      </w:pPr>
      <w:r w:rsidRPr="00215238">
        <w:t>Approximate total cost</w:t>
      </w:r>
    </w:p>
    <w:p w14:paraId="6B0EF523" w14:textId="77777777" w:rsidR="00A14E26" w:rsidRPr="00215238" w:rsidRDefault="00A14E26" w:rsidP="00887C36">
      <w:pPr>
        <w:pStyle w:val="ListBullet"/>
        <w:spacing w:line="276" w:lineRule="auto"/>
        <w:contextualSpacing/>
      </w:pPr>
    </w:p>
    <w:sectPr w:rsidR="00A14E26" w:rsidRPr="002152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71815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E60AC3"/>
    <w:multiLevelType w:val="hybridMultilevel"/>
    <w:tmpl w:val="DA5E03BE"/>
    <w:lvl w:ilvl="0" w:tplc="566E0C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60FBE"/>
    <w:multiLevelType w:val="hybridMultilevel"/>
    <w:tmpl w:val="B8EE1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454"/>
    <w:rsid w:val="00064FA3"/>
    <w:rsid w:val="00082284"/>
    <w:rsid w:val="000A3454"/>
    <w:rsid w:val="00117A4C"/>
    <w:rsid w:val="00130697"/>
    <w:rsid w:val="001C79B6"/>
    <w:rsid w:val="002133D5"/>
    <w:rsid w:val="00215238"/>
    <w:rsid w:val="00412F85"/>
    <w:rsid w:val="004A60CC"/>
    <w:rsid w:val="00661F98"/>
    <w:rsid w:val="006E7E65"/>
    <w:rsid w:val="007D41D6"/>
    <w:rsid w:val="00887C36"/>
    <w:rsid w:val="009F33CD"/>
    <w:rsid w:val="009F3745"/>
    <w:rsid w:val="00A14E26"/>
    <w:rsid w:val="00A17819"/>
    <w:rsid w:val="00AA35F1"/>
    <w:rsid w:val="00AF0A9C"/>
    <w:rsid w:val="00B73350"/>
    <w:rsid w:val="00C50BB9"/>
    <w:rsid w:val="00C7274A"/>
    <w:rsid w:val="00E049EE"/>
    <w:rsid w:val="00F17030"/>
    <w:rsid w:val="00F415A7"/>
    <w:rsid w:val="00F840D7"/>
    <w:rsid w:val="00FA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F463F"/>
  <w15:chartTrackingRefBased/>
  <w15:docId w15:val="{F33077BB-C231-453A-87B2-1255376B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0A3454"/>
    <w:pPr>
      <w:spacing w:before="120" w:after="120" w:line="240" w:lineRule="auto"/>
    </w:pPr>
    <w:rPr>
      <w:rFonts w:ascii="Trebuchet MS" w:hAnsi="Trebuchet MS" w:cs="Calibri"/>
    </w:rPr>
  </w:style>
  <w:style w:type="paragraph" w:styleId="ListParagraph">
    <w:name w:val="List Paragraph"/>
    <w:basedOn w:val="Normal"/>
    <w:uiPriority w:val="34"/>
    <w:qFormat/>
    <w:rsid w:val="004A60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41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1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1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1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8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Francis Crick Institute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Birault</dc:creator>
  <cp:keywords/>
  <dc:description/>
  <cp:lastModifiedBy>Rosa Sancho</cp:lastModifiedBy>
  <cp:revision>2</cp:revision>
  <dcterms:created xsi:type="dcterms:W3CDTF">2023-09-06T13:38:00Z</dcterms:created>
  <dcterms:modified xsi:type="dcterms:W3CDTF">2023-09-06T13:38:00Z</dcterms:modified>
</cp:coreProperties>
</file>