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158E66BA" w:rsidR="008A7907" w:rsidRDefault="00F152CE" w:rsidP="00E3153F">
      <w:pPr>
        <w:ind w:left="-284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1C8C9386" w:rsidR="00F46EC6" w:rsidRPr="004126D3" w:rsidRDefault="004126D3" w:rsidP="00E3153F">
                            <w:pPr>
                              <w:ind w:left="-142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COMPREHENSIVE CLINICAL TRIALS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1C8C9386" w:rsidR="00F46EC6" w:rsidRPr="004126D3" w:rsidRDefault="004126D3" w:rsidP="00E3153F">
                      <w:pPr>
                        <w:ind w:left="-142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COMPREHENSIVE CLINICAL TRIALS UNIT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Start w:id="4" w:name="_GoBack"/>
      <w:bookmarkEnd w:id="0"/>
      <w:bookmarkEnd w:id="1"/>
      <w:bookmarkEnd w:id="2"/>
      <w:bookmarkEnd w:id="3"/>
      <w:bookmarkEnd w:id="4"/>
    </w:p>
    <w:sectPr w:rsidR="008A7907" w:rsidSect="00072B21">
      <w:footerReference w:type="first" r:id="rId8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2CD" w14:textId="77777777" w:rsidR="001F3E69" w:rsidRDefault="001F3E69" w:rsidP="00DA4ABB">
      <w:r>
        <w:separator/>
      </w:r>
    </w:p>
  </w:endnote>
  <w:endnote w:type="continuationSeparator" w:id="0">
    <w:p w14:paraId="74458DB5" w14:textId="77777777" w:rsidR="001F3E69" w:rsidRDefault="001F3E6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FF46" w14:textId="77777777" w:rsidR="004126D3" w:rsidRDefault="004126D3" w:rsidP="004126D3">
    <w:pPr>
      <w:pStyle w:val="Footer"/>
    </w:pPr>
    <w:r>
      <w:t>Comprehensive Clinical Trials Unit at UCL</w:t>
    </w:r>
  </w:p>
  <w:p w14:paraId="7551F83E" w14:textId="77777777" w:rsidR="004126D3" w:rsidRDefault="004126D3" w:rsidP="004126D3">
    <w:pPr>
      <w:pStyle w:val="Footer"/>
    </w:pPr>
    <w:r>
      <w:t>Institute of Clinical Trials and Methodology</w:t>
    </w:r>
  </w:p>
  <w:p w14:paraId="64AD5E3A" w14:textId="77777777" w:rsidR="004126D3" w:rsidRDefault="004126D3" w:rsidP="004126D3">
    <w:pPr>
      <w:pStyle w:val="Footer"/>
    </w:pPr>
    <w:r>
      <w:t>90 High Holborn, London WC1V 6LJ</w:t>
    </w:r>
  </w:p>
  <w:p w14:paraId="6A04D313" w14:textId="77777777" w:rsidR="004126D3" w:rsidRDefault="004126D3" w:rsidP="004126D3">
    <w:pPr>
      <w:pStyle w:val="Footer"/>
    </w:pPr>
    <w:r>
      <w:t>Tel</w:t>
    </w:r>
    <w:proofErr w:type="gramStart"/>
    <w:r>
      <w:t>:</w:t>
    </w:r>
    <w:proofErr w:type="gramEnd"/>
    <w:r>
      <w:t> </w:t>
    </w:r>
    <w:r>
      <w:t xml:space="preserve">+44 (0)20 </w:t>
    </w:r>
    <w:r w:rsidRPr="00A445CD">
      <w:t>7907 4669</w:t>
    </w:r>
  </w:p>
  <w:p w14:paraId="56227158" w14:textId="77777777" w:rsidR="004126D3" w:rsidRDefault="004126D3" w:rsidP="004126D3">
    <w:pPr>
      <w:pStyle w:val="Footer"/>
    </w:pPr>
    <w:hyperlink r:id="rId1" w:history="1">
      <w:r w:rsidRPr="002A3371">
        <w:rPr>
          <w:rStyle w:val="Hyperlink"/>
        </w:rPr>
        <w:t>cctu-enquiries@ucl.ac.uk</w:t>
      </w:r>
    </w:hyperlink>
    <w:r>
      <w:t xml:space="preserve"> </w:t>
    </w:r>
  </w:p>
  <w:p w14:paraId="39CED554" w14:textId="49761C2F" w:rsidR="004126D3" w:rsidRDefault="004126D3">
    <w:pPr>
      <w:pStyle w:val="Footer"/>
    </w:pPr>
    <w:hyperlink r:id="rId2" w:history="1">
      <w:r w:rsidRPr="00D57E3D">
        <w:rPr>
          <w:rStyle w:val="Hyperlink"/>
        </w:rPr>
        <w:t>www.ucl.ac.uk/comprehensive-clinical-trials-unit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0EBB" w14:textId="77777777" w:rsidR="001F3E69" w:rsidRDefault="001F3E69" w:rsidP="00DA4ABB">
      <w:r>
        <w:separator/>
      </w:r>
    </w:p>
  </w:footnote>
  <w:footnote w:type="continuationSeparator" w:id="0">
    <w:p w14:paraId="27F769FC" w14:textId="77777777" w:rsidR="001F3E69" w:rsidRDefault="001F3E69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97F34"/>
    <w:rsid w:val="001F3E69"/>
    <w:rsid w:val="0021656A"/>
    <w:rsid w:val="00254AA1"/>
    <w:rsid w:val="00273711"/>
    <w:rsid w:val="0027653E"/>
    <w:rsid w:val="002C6CBE"/>
    <w:rsid w:val="003037A8"/>
    <w:rsid w:val="004126D3"/>
    <w:rsid w:val="004C49A2"/>
    <w:rsid w:val="0050728E"/>
    <w:rsid w:val="0053233C"/>
    <w:rsid w:val="0064270F"/>
    <w:rsid w:val="00680DB2"/>
    <w:rsid w:val="006868F4"/>
    <w:rsid w:val="006A0234"/>
    <w:rsid w:val="0072651B"/>
    <w:rsid w:val="00847090"/>
    <w:rsid w:val="00852852"/>
    <w:rsid w:val="00854CF8"/>
    <w:rsid w:val="008A31F1"/>
    <w:rsid w:val="008A7907"/>
    <w:rsid w:val="008E480F"/>
    <w:rsid w:val="00930B0F"/>
    <w:rsid w:val="009B206C"/>
    <w:rsid w:val="00AE02E5"/>
    <w:rsid w:val="00AF036D"/>
    <w:rsid w:val="00C64BA3"/>
    <w:rsid w:val="00D36EA1"/>
    <w:rsid w:val="00DA4ABB"/>
    <w:rsid w:val="00E3153F"/>
    <w:rsid w:val="00EA32CD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D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4126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2C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comprehensive-clinical-trials-unit" TargetMode="External"/><Relationship Id="rId1" Type="http://schemas.openxmlformats.org/officeDocument/2006/relationships/hyperlink" Target="mailto:cctu-enquiri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809B7-097A-4255-907B-A7E8F51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Pablo Fernandez Medina</cp:lastModifiedBy>
  <cp:revision>11</cp:revision>
  <cp:lastPrinted>2013-10-14T13:03:00Z</cp:lastPrinted>
  <dcterms:created xsi:type="dcterms:W3CDTF">2013-10-11T13:37:00Z</dcterms:created>
  <dcterms:modified xsi:type="dcterms:W3CDTF">2018-09-04T07:55:00Z</dcterms:modified>
</cp:coreProperties>
</file>