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54E9" w:rsidRDefault="001A67DB" w:rsidP="00CE32E0">
      <w:r>
        <w:rPr>
          <w:noProof/>
        </w:rPr>
        <mc:AlternateContent>
          <mc:Choice Requires="wps">
            <w:drawing>
              <wp:anchor distT="0" distB="0" distL="114300" distR="114300" simplePos="0" relativeHeight="251718656" behindDoc="0" locked="0" layoutInCell="1" allowOverlap="1" wp14:anchorId="5FD228E7" wp14:editId="1C781C15">
                <wp:simplePos x="0" y="0"/>
                <wp:positionH relativeFrom="column">
                  <wp:posOffset>2976245</wp:posOffset>
                </wp:positionH>
                <wp:positionV relativeFrom="paragraph">
                  <wp:posOffset>6391275</wp:posOffset>
                </wp:positionV>
                <wp:extent cx="1057275" cy="0"/>
                <wp:effectExtent l="0" t="76200" r="9525" b="95250"/>
                <wp:wrapNone/>
                <wp:docPr id="40" name="Straight Arrow Connector 4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F50245" id="_x0000_t32" coordsize="21600,21600" o:spt="32" o:oned="t" path="m,l21600,21600e" filled="f">
                <v:path arrowok="t" fillok="f" o:connecttype="none"/>
                <o:lock v:ext="edit" shapetype="t"/>
              </v:shapetype>
              <v:shape id="Straight Arrow Connector 40" o:spid="_x0000_s1026" type="#_x0000_t32" style="position:absolute;margin-left:234.35pt;margin-top:503.25pt;width:8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" strokecolor="#70ad47 [3209]" strokeweight=".5pt">
                <v:stroke endarrow="block" joinstyle="miter"/>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2985769</wp:posOffset>
                </wp:positionH>
                <wp:positionV relativeFrom="paragraph">
                  <wp:posOffset>5800725</wp:posOffset>
                </wp:positionV>
                <wp:extent cx="105727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30C151" id="Straight Arrow Connector 39" o:spid="_x0000_s1026" type="#_x0000_t32" style="position:absolute;margin-left:235.1pt;margin-top:456.75pt;width:83.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" strokecolor="#70ad47 [3209]"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62DAFAC9" wp14:editId="05D3D534">
                <wp:simplePos x="0" y="0"/>
                <wp:positionH relativeFrom="margin">
                  <wp:posOffset>95250</wp:posOffset>
                </wp:positionH>
                <wp:positionV relativeFrom="paragraph">
                  <wp:posOffset>6162675</wp:posOffset>
                </wp:positionV>
                <wp:extent cx="2876550" cy="4572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8765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1A67DB" w:rsidP="001A67DB">
                            <w:pPr>
                              <w:jc w:val="center"/>
                            </w:pPr>
                            <w:r>
                              <w:t>BABCP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FAC9" id="Rectangle 37" o:spid="_x0000_s1026" style="position:absolute;margin-left:7.5pt;margin-top:485.25pt;width:226.5pt;height:3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" fillcolor="white [3201]" strokecolor="black [3200]" strokeweight="1pt">
                <v:textbox>
                  <w:txbxContent>
                    <w:p w:rsidR="001A67DB" w:rsidRDefault="001A67DB" w:rsidP="001A67DB">
                      <w:pPr>
                        <w:jc w:val="center"/>
                      </w:pPr>
                      <w:r>
                        <w:t>BABCP pathway</w:t>
                      </w:r>
                    </w:p>
                  </w:txbxContent>
                </v:textbox>
                <w10:wrap anchorx="margin"/>
              </v:rect>
            </w:pict>
          </mc:Fallback>
        </mc:AlternateContent>
      </w:r>
      <w:r>
        <w:rPr>
          <w:noProof/>
        </w:rPr>
        <mc:AlternateContent>
          <mc:Choice Requires="wps">
            <w:drawing>
              <wp:anchor distT="0" distB="0" distL="114300" distR="114300" simplePos="0" relativeHeight="251713536" behindDoc="0" locked="0" layoutInCell="1" allowOverlap="1" wp14:anchorId="7C32BCCC" wp14:editId="4181DB51">
                <wp:simplePos x="0" y="0"/>
                <wp:positionH relativeFrom="margin">
                  <wp:posOffset>99695</wp:posOffset>
                </wp:positionH>
                <wp:positionV relativeFrom="paragraph">
                  <wp:posOffset>5591175</wp:posOffset>
                </wp:positionV>
                <wp:extent cx="2876550" cy="457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8765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1A67DB" w:rsidP="001A67DB">
                            <w:pPr>
                              <w:jc w:val="center"/>
                            </w:pPr>
                            <w:r>
                              <w:t>Thesis, viva or research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2BCCC" id="Rectangle 36" o:spid="_x0000_s1027" style="position:absolute;margin-left:7.85pt;margin-top:440.25pt;width:226.5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" fillcolor="white [3201]" strokecolor="black [3200]" strokeweight="1pt">
                <v:textbox>
                  <w:txbxContent>
                    <w:p w:rsidR="001A67DB" w:rsidRDefault="001A67DB" w:rsidP="001A67DB">
                      <w:pPr>
                        <w:jc w:val="center"/>
                      </w:pPr>
                      <w:r>
                        <w:t>Thesis, viva or research proposals</w:t>
                      </w:r>
                    </w:p>
                  </w:txbxContent>
                </v:textbox>
                <w10:wrap anchorx="margin"/>
              </v:rect>
            </w:pict>
          </mc:Fallback>
        </mc:AlternateContent>
      </w:r>
      <w:r>
        <w:rPr>
          <w:noProof/>
        </w:rPr>
        <mc:AlternateContent>
          <mc:Choice Requires="wps">
            <w:drawing>
              <wp:anchor distT="45720" distB="45720" distL="114300" distR="114300" simplePos="0" relativeHeight="251707392" behindDoc="0" locked="0" layoutInCell="1" allowOverlap="1" wp14:anchorId="1B177A33" wp14:editId="6EB7B265">
                <wp:simplePos x="0" y="0"/>
                <wp:positionH relativeFrom="margin">
                  <wp:align>center</wp:align>
                </wp:positionH>
                <wp:positionV relativeFrom="paragraph">
                  <wp:posOffset>5065395</wp:posOffset>
                </wp:positionV>
                <wp:extent cx="3314700" cy="3048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4800"/>
                        </a:xfrm>
                        <a:prstGeom prst="rect">
                          <a:avLst/>
                        </a:prstGeom>
                        <a:solidFill>
                          <a:srgbClr val="FFFFFF"/>
                        </a:solidFill>
                        <a:ln w="9525">
                          <a:solidFill>
                            <a:srgbClr val="000000"/>
                          </a:solidFill>
                          <a:miter lim="800000"/>
                          <a:headEnd/>
                          <a:tailEnd/>
                        </a:ln>
                      </wps:spPr>
                      <wps:txbx>
                        <w:txbxContent>
                          <w:p w:rsidR="00CE32E0" w:rsidRPr="00013A2C" w:rsidRDefault="00CE32E0" w:rsidP="001A67DB">
                            <w:pPr>
                              <w:jc w:val="center"/>
                              <w:rPr>
                                <w:b/>
                              </w:rPr>
                            </w:pPr>
                            <w:r w:rsidRPr="00013A2C">
                              <w:rPr>
                                <w:b/>
                              </w:rPr>
                              <w:t xml:space="preserve">Assessments requiring </w:t>
                            </w:r>
                            <w:r>
                              <w:rPr>
                                <w:b/>
                              </w:rPr>
                              <w:t>internal course procedures</w:t>
                            </w:r>
                          </w:p>
                          <w:p w:rsidR="00CE32E0" w:rsidRDefault="00CE32E0" w:rsidP="00CE3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77A33" id="_x0000_t202" coordsize="21600,21600" o:spt="202" path="m,l,21600r21600,l21600,xe">
                <v:stroke joinstyle="miter"/>
                <v:path gradientshapeok="t" o:connecttype="rect"/>
              </v:shapetype>
              <v:shape id="Text Box 2" o:spid="_x0000_s1028" type="#_x0000_t202" style="position:absolute;margin-left:0;margin-top:398.85pt;width:261pt;height:24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">
                <v:textbox>
                  <w:txbxContent>
                    <w:p w:rsidR="00CE32E0" w:rsidRPr="00013A2C" w:rsidRDefault="00CE32E0" w:rsidP="001A67DB">
                      <w:pPr>
                        <w:jc w:val="center"/>
                        <w:rPr>
                          <w:b/>
                        </w:rPr>
                      </w:pPr>
                      <w:r w:rsidRPr="00013A2C">
                        <w:rPr>
                          <w:b/>
                        </w:rPr>
                        <w:t xml:space="preserve">Assessments requiring </w:t>
                      </w:r>
                      <w:r>
                        <w:rPr>
                          <w:b/>
                        </w:rPr>
                        <w:t>internal course procedures</w:t>
                      </w:r>
                    </w:p>
                    <w:p w:rsidR="00CE32E0" w:rsidRDefault="00CE32E0" w:rsidP="00CE32E0"/>
                  </w:txbxContent>
                </v:textbox>
                <w10:wrap type="square" anchorx="margin"/>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-300355</wp:posOffset>
                </wp:positionH>
                <wp:positionV relativeFrom="paragraph">
                  <wp:posOffset>4962525</wp:posOffset>
                </wp:positionV>
                <wp:extent cx="9124950" cy="17621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124950" cy="17621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69CA" id="Rectangle 32" o:spid="_x0000_s1026" style="position:absolute;margin-left:-23.65pt;margin-top:390.75pt;width:718.5pt;height:13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" fillcolor="#e2efd9 [665]" strokecolor="#1f3763 [1604]" strokeweight="1pt"/>
            </w:pict>
          </mc:Fallback>
        </mc:AlternateContent>
      </w:r>
      <w:r>
        <w:rPr>
          <w:noProof/>
        </w:rPr>
        <mc:AlternateContent>
          <mc:Choice Requires="wps">
            <w:drawing>
              <wp:anchor distT="0" distB="0" distL="114300" distR="114300" simplePos="0" relativeHeight="251711488" behindDoc="0" locked="0" layoutInCell="1" allowOverlap="1" wp14:anchorId="25B28EA8" wp14:editId="4E177AB4">
                <wp:simplePos x="0" y="0"/>
                <wp:positionH relativeFrom="margin">
                  <wp:posOffset>4033520</wp:posOffset>
                </wp:positionH>
                <wp:positionV relativeFrom="paragraph">
                  <wp:posOffset>6162675</wp:posOffset>
                </wp:positionV>
                <wp:extent cx="4333875" cy="4572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43338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6F3CAF" w:rsidP="001A67DB">
                            <w:pPr>
                              <w:jc w:val="center"/>
                            </w:pPr>
                            <w:r>
                              <w:t>Discuss with your course tutor and/or the BABCP pathway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8EA8" id="Rectangle 35" o:spid="_x0000_s1029" style="position:absolute;margin-left:317.6pt;margin-top:485.25pt;width:341.25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" fillcolor="white [3201]" strokecolor="black [3200]" strokeweight="1pt">
                <v:textbox>
                  <w:txbxContent>
                    <w:p w:rsidR="001A67DB" w:rsidRDefault="006F3CAF" w:rsidP="001A67DB">
                      <w:pPr>
                        <w:jc w:val="center"/>
                      </w:pPr>
                      <w:r>
                        <w:t>Discuss with your course tutor and/or the BABCP pathway lead.</w:t>
                      </w:r>
                    </w:p>
                  </w:txbxContent>
                </v:textbox>
                <w10:wrap anchorx="margin"/>
              </v:rect>
            </w:pict>
          </mc:Fallback>
        </mc:AlternateContent>
      </w:r>
      <w:r>
        <w:rPr>
          <w:noProof/>
        </w:rPr>
        <mc:AlternateContent>
          <mc:Choice Requires="wps">
            <w:drawing>
              <wp:anchor distT="0" distB="0" distL="114300" distR="114300" simplePos="0" relativeHeight="251709440" behindDoc="0" locked="0" layoutInCell="1" allowOverlap="1" wp14:anchorId="775BEF47" wp14:editId="1CF772E0">
                <wp:simplePos x="0" y="0"/>
                <wp:positionH relativeFrom="margin">
                  <wp:posOffset>4023995</wp:posOffset>
                </wp:positionH>
                <wp:positionV relativeFrom="paragraph">
                  <wp:posOffset>5600700</wp:posOffset>
                </wp:positionV>
                <wp:extent cx="4333875" cy="4572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43338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1A67DB" w:rsidRDefault="001A67DB" w:rsidP="001A67DB">
                            <w:pPr>
                              <w:jc w:val="center"/>
                            </w:pPr>
                            <w:r>
                              <w:t xml:space="preserve">Consult your research supervisor at the earliest opportunity. There is more information on deferrals or extensions </w:t>
                            </w:r>
                            <w:hyperlink r:id="rId5" w:history="1">
                              <w:r w:rsidRPr="001A67DB">
                                <w:rPr>
                                  <w:rStyle w:val="Hyperlink"/>
                                </w:rPr>
                                <w:t>here</w:t>
                              </w:r>
                            </w:hyperlink>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BEF47" id="Rectangle 34" o:spid="_x0000_s1030" style="position:absolute;margin-left:316.85pt;margin-top:441pt;width:341.25pt;height:3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" fillcolor="white [3201]" strokecolor="black [3200]" strokeweight="1pt">
                <v:textbox>
                  <w:txbxContent>
                    <w:p w:rsidR="001A67DB" w:rsidRDefault="001A67DB" w:rsidP="001A67DB">
                      <w:pPr>
                        <w:jc w:val="center"/>
                      </w:pPr>
                      <w:r>
                        <w:t xml:space="preserve">Consult your research supervisor at the earliest opportunity. There is more information on deferrals or extensions </w:t>
                      </w:r>
                      <w:hyperlink r:id="rId6" w:history="1">
                        <w:r w:rsidRPr="001A67DB">
                          <w:rPr>
                            <w:rStyle w:val="Hyperlink"/>
                          </w:rPr>
                          <w:t>here</w:t>
                        </w:r>
                      </w:hyperlink>
                      <w:r>
                        <w:t>.</w:t>
                      </w:r>
                    </w:p>
                  </w:txbxContent>
                </v:textbox>
                <w10:wrap anchorx="margin"/>
              </v:rect>
            </w:pict>
          </mc:Fallback>
        </mc:AlternateContent>
      </w:r>
      <w:r w:rsidR="00CE32E0">
        <w:rPr>
          <w:noProof/>
        </w:rPr>
        <mc:AlternateContent>
          <mc:Choice Requires="wps">
            <w:drawing>
              <wp:anchor distT="0" distB="0" distL="114300" distR="114300" simplePos="0" relativeHeight="251658239" behindDoc="0" locked="0" layoutInCell="1" allowOverlap="1">
                <wp:simplePos x="0" y="0"/>
                <wp:positionH relativeFrom="margin">
                  <wp:posOffset>-304800</wp:posOffset>
                </wp:positionH>
                <wp:positionV relativeFrom="paragraph">
                  <wp:posOffset>-76200</wp:posOffset>
                </wp:positionV>
                <wp:extent cx="9115425" cy="4876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115425" cy="4876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23B07" id="Rectangle 3" o:spid="_x0000_s1026" style="position:absolute;margin-left:-24pt;margin-top:-6pt;width:717.75pt;height:384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" fillcolor="#d9e2f3 [660]" strokecolor="#1f3763 [1604]" strokeweight="1pt">
                <w10:wrap anchorx="margin"/>
              </v:rect>
            </w:pict>
          </mc:Fallback>
        </mc:AlternateContent>
      </w:r>
      <w:r w:rsidR="00CE32E0">
        <w:rPr>
          <w:noProof/>
        </w:rPr>
        <mc:AlternateContent>
          <mc:Choice Requires="wps">
            <w:drawing>
              <wp:anchor distT="0" distB="0" distL="114300" distR="114300" simplePos="0" relativeHeight="251704320" behindDoc="0" locked="0" layoutInCell="1" allowOverlap="1" wp14:anchorId="12A195BE" wp14:editId="5BFA5D28">
                <wp:simplePos x="0" y="0"/>
                <wp:positionH relativeFrom="column">
                  <wp:posOffset>3752850</wp:posOffset>
                </wp:positionH>
                <wp:positionV relativeFrom="paragraph">
                  <wp:posOffset>4276725</wp:posOffset>
                </wp:positionV>
                <wp:extent cx="26670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F6D00" id="Straight Arrow Connector 30" o:spid="_x0000_s1026" type="#_x0000_t32" style="position:absolute;margin-left:295.5pt;margin-top:336.75pt;width:21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YF0g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" strokecolor="#4472c4 [3204]" strokeweight=".5pt">
                <v:stroke endarrow="block" joinstyle="miter"/>
              </v:shape>
            </w:pict>
          </mc:Fallback>
        </mc:AlternateContent>
      </w:r>
      <w:r w:rsidR="00CE32E0">
        <w:rPr>
          <w:noProof/>
        </w:rPr>
        <mc:AlternateContent>
          <mc:Choice Requires="wps">
            <w:drawing>
              <wp:anchor distT="0" distB="0" distL="114300" distR="114300" simplePos="0" relativeHeight="251702272" behindDoc="0" locked="0" layoutInCell="1" allowOverlap="1" wp14:anchorId="7DB062FC" wp14:editId="72D25B20">
                <wp:simplePos x="0" y="0"/>
                <wp:positionH relativeFrom="margin">
                  <wp:posOffset>4019550</wp:posOffset>
                </wp:positionH>
                <wp:positionV relativeFrom="paragraph">
                  <wp:posOffset>3952875</wp:posOffset>
                </wp:positionV>
                <wp:extent cx="4333875" cy="6477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CE32E0" w:rsidRDefault="00CE32E0" w:rsidP="00CE32E0">
                            <w:pPr>
                              <w:jc w:val="center"/>
                            </w:pPr>
                            <w:r>
                              <w:t xml:space="preserve">If sudden circumstances apply, please contact the course directly on the day, and arrange to meet your course tutor to discuss. Claims should be submitted no longer than one week after the examination.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62FC" id="Rectangle 29" o:spid="_x0000_s1031" style="position:absolute;margin-left:316.5pt;margin-top:311.25pt;width:341.25pt;height: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oIbAIAAB4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" fillcolor="white [3201]" strokecolor="black [3200]" strokeweight="1pt">
                <v:textbox>
                  <w:txbxContent>
                    <w:p w:rsidR="00CE32E0" w:rsidRDefault="00CE32E0" w:rsidP="00CE32E0">
                      <w:pPr>
                        <w:jc w:val="center"/>
                      </w:pPr>
                      <w:r>
                        <w:t>If sudden circumstances apply, please contact the course directly on the day, and arrange to meet your course tutor to discuss. Claims should be submitted no longer than one week after the examination.</w:t>
                      </w:r>
                      <w:r>
                        <w:t xml:space="preserve"> </w:t>
                      </w:r>
                    </w:p>
                  </w:txbxContent>
                </v:textbox>
                <w10:wrap anchorx="margin"/>
              </v:rect>
            </w:pict>
          </mc:Fallback>
        </mc:AlternateContent>
      </w:r>
      <w:r w:rsidR="00CE32E0">
        <w:rPr>
          <w:noProof/>
        </w:rPr>
        <mc:AlternateContent>
          <mc:Choice Requires="wps">
            <w:drawing>
              <wp:anchor distT="0" distB="0" distL="114300" distR="114300" simplePos="0" relativeHeight="251700224" behindDoc="0" locked="0" layoutInCell="1" allowOverlap="1" wp14:anchorId="033052E9" wp14:editId="6FE9565C">
                <wp:simplePos x="0" y="0"/>
                <wp:positionH relativeFrom="column">
                  <wp:posOffset>3724275</wp:posOffset>
                </wp:positionH>
                <wp:positionV relativeFrom="paragraph">
                  <wp:posOffset>3429000</wp:posOffset>
                </wp:positionV>
                <wp:extent cx="266700" cy="0"/>
                <wp:effectExtent l="0" t="76200" r="19050" b="95250"/>
                <wp:wrapNone/>
                <wp:docPr id="28" name="Straight Arrow Connector 28"/>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2BC87" id="Straight Arrow Connector 28" o:spid="_x0000_s1026" type="#_x0000_t32" style="position:absolute;margin-left:293.25pt;margin-top:270pt;width:21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mY0w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" strokecolor="#4472c4 [3204]" strokeweight=".5pt">
                <v:stroke endarrow="block" joinstyle="miter"/>
              </v:shape>
            </w:pict>
          </mc:Fallback>
        </mc:AlternateContent>
      </w:r>
      <w:r w:rsidR="00CE32E0">
        <w:rPr>
          <w:noProof/>
        </w:rPr>
        <mc:AlternateContent>
          <mc:Choice Requires="wps">
            <w:drawing>
              <wp:anchor distT="0" distB="0" distL="114300" distR="114300" simplePos="0" relativeHeight="251698176" behindDoc="0" locked="0" layoutInCell="1" allowOverlap="1" wp14:anchorId="4B547AD5" wp14:editId="02F922D6">
                <wp:simplePos x="0" y="0"/>
                <wp:positionH relativeFrom="margin">
                  <wp:posOffset>4010025</wp:posOffset>
                </wp:positionH>
                <wp:positionV relativeFrom="paragraph">
                  <wp:posOffset>3124200</wp:posOffset>
                </wp:positionV>
                <wp:extent cx="4333875" cy="647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CE32E0" w:rsidRDefault="00CE32E0" w:rsidP="00CE32E0">
                            <w:pPr>
                              <w:jc w:val="center"/>
                            </w:pPr>
                            <w:r>
                              <w:t xml:space="preserve">Consult your course tutor and/or the course leads at the earliest opportunity to discuss. Following discussion, you would submit your EC request via </w:t>
                            </w:r>
                            <w:hyperlink r:id="rId7" w:anchor="1" w:history="1">
                              <w:r w:rsidRPr="00013A2C">
                                <w:rPr>
                                  <w:rStyle w:val="Hyperlink"/>
                                </w:rPr>
                                <w:t>Portico</w:t>
                              </w:r>
                            </w:hyperlink>
                            <w:r>
                              <w:t xml:space="preserve">, accompanied by </w:t>
                            </w:r>
                            <w:hyperlink r:id="rId8" w:anchor="2.8" w:history="1">
                              <w:r w:rsidRPr="00551F70">
                                <w:rPr>
                                  <w:rStyle w:val="Hyperlink"/>
                                </w:rPr>
                                <w:t>supporting evidence</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47AD5" id="Rectangle 27" o:spid="_x0000_s1032" style="position:absolute;margin-left:315.75pt;margin-top:246pt;width:341.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3bAIAAB4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" fillcolor="white [3201]" strokecolor="black [3200]" strokeweight="1pt">
                <v:textbox>
                  <w:txbxContent>
                    <w:p w:rsidR="00CE32E0" w:rsidRDefault="00CE32E0" w:rsidP="00CE32E0">
                      <w:pPr>
                        <w:jc w:val="center"/>
                      </w:pPr>
                      <w:r>
                        <w:t>Consult your course tutor</w:t>
                      </w:r>
                      <w:r>
                        <w:t xml:space="preserve"> and/or the course leads </w:t>
                      </w:r>
                      <w:r>
                        <w:t>at the earliest opportunity</w:t>
                      </w:r>
                      <w:r>
                        <w:t xml:space="preserve"> to discuss</w:t>
                      </w:r>
                      <w:r>
                        <w:t xml:space="preserve">. </w:t>
                      </w:r>
                      <w:r>
                        <w:t>Following discussion, y</w:t>
                      </w:r>
                      <w:r>
                        <w:t>ou w</w:t>
                      </w:r>
                      <w:r>
                        <w:t>ould</w:t>
                      </w:r>
                      <w:r>
                        <w:t xml:space="preserve"> submit your EC request via </w:t>
                      </w:r>
                      <w:hyperlink r:id="rId9" w:anchor="1" w:history="1">
                        <w:r w:rsidRPr="00013A2C">
                          <w:rPr>
                            <w:rStyle w:val="Hyperlink"/>
                          </w:rPr>
                          <w:t>Portico</w:t>
                        </w:r>
                      </w:hyperlink>
                      <w:r>
                        <w:t xml:space="preserve">, accompanied by </w:t>
                      </w:r>
                      <w:hyperlink r:id="rId10" w:anchor="2.8" w:history="1">
                        <w:r w:rsidRPr="00551F70">
                          <w:rPr>
                            <w:rStyle w:val="Hyperlink"/>
                          </w:rPr>
                          <w:t>supporting evidence</w:t>
                        </w:r>
                      </w:hyperlink>
                      <w:r>
                        <w:t xml:space="preserve">. </w:t>
                      </w:r>
                    </w:p>
                  </w:txbxContent>
                </v:textbox>
                <w10:wrap anchorx="margin"/>
              </v:rect>
            </w:pict>
          </mc:Fallback>
        </mc:AlternateContent>
      </w:r>
      <w:r w:rsidR="00CE32E0">
        <w:rPr>
          <w:noProof/>
        </w:rPr>
        <mc:AlternateContent>
          <mc:Choice Requires="wps">
            <w:drawing>
              <wp:anchor distT="0" distB="0" distL="114300" distR="114300" simplePos="0" relativeHeight="251696128" behindDoc="0" locked="0" layoutInCell="1" allowOverlap="1">
                <wp:simplePos x="0" y="0"/>
                <wp:positionH relativeFrom="column">
                  <wp:posOffset>1495425</wp:posOffset>
                </wp:positionH>
                <wp:positionV relativeFrom="paragraph">
                  <wp:posOffset>3848100</wp:posOffset>
                </wp:positionV>
                <wp:extent cx="847725" cy="42862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8477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4E8D01" id="Straight Arrow Connector 26" o:spid="_x0000_s1026" type="#_x0000_t32" style="position:absolute;margin-left:117.75pt;margin-top:303pt;width:66.75pt;height:3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" strokecolor="#4472c4 [3204]" strokeweight=".5pt">
                <v:stroke endarrow="block" joinstyle="miter"/>
              </v:shape>
            </w:pict>
          </mc:Fallback>
        </mc:AlternateContent>
      </w:r>
      <w:r w:rsidR="00CE32E0">
        <w:rPr>
          <w:noProof/>
        </w:rPr>
        <mc:AlternateContent>
          <mc:Choice Requires="wps">
            <w:drawing>
              <wp:anchor distT="0" distB="0" distL="114300" distR="114300" simplePos="0" relativeHeight="251695104" behindDoc="0" locked="0" layoutInCell="1" allowOverlap="1">
                <wp:simplePos x="0" y="0"/>
                <wp:positionH relativeFrom="column">
                  <wp:posOffset>1485900</wp:posOffset>
                </wp:positionH>
                <wp:positionV relativeFrom="paragraph">
                  <wp:posOffset>3419475</wp:posOffset>
                </wp:positionV>
                <wp:extent cx="857250" cy="323850"/>
                <wp:effectExtent l="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85725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EF033" id="Straight Arrow Connector 25" o:spid="_x0000_s1026" type="#_x0000_t32" style="position:absolute;margin-left:117pt;margin-top:269.25pt;width:67.5pt;height:25.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92032" behindDoc="0" locked="0" layoutInCell="1" allowOverlap="1" wp14:anchorId="4C04F4A1" wp14:editId="7529AAB0">
                <wp:simplePos x="0" y="0"/>
                <wp:positionH relativeFrom="column">
                  <wp:posOffset>2343150</wp:posOffset>
                </wp:positionH>
                <wp:positionV relativeFrom="paragraph">
                  <wp:posOffset>3114675</wp:posOffset>
                </wp:positionV>
                <wp:extent cx="1381125" cy="6381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551F70" w:rsidRPr="001A67DB" w:rsidRDefault="00551F70" w:rsidP="00551F70">
                            <w:pPr>
                              <w:jc w:val="center"/>
                              <w:rPr>
                                <w:u w:val="single"/>
                              </w:rPr>
                            </w:pPr>
                            <w:r w:rsidRPr="001A67DB">
                              <w:rPr>
                                <w:u w:val="single"/>
                              </w:rPr>
                              <w:t>In advance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4F4A1" id="Rectangle 23" o:spid="_x0000_s1033" style="position:absolute;margin-left:184.5pt;margin-top:245.25pt;width:108.7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" fillcolor="white [3201]" strokecolor="black [3200]" strokeweight="1pt">
                <v:textbox>
                  <w:txbxContent>
                    <w:p w:rsidR="00551F70" w:rsidRPr="001A67DB" w:rsidRDefault="00551F70" w:rsidP="00551F70">
                      <w:pPr>
                        <w:jc w:val="center"/>
                        <w:rPr>
                          <w:u w:val="single"/>
                        </w:rPr>
                      </w:pPr>
                      <w:r w:rsidRPr="001A67DB">
                        <w:rPr>
                          <w:u w:val="single"/>
                        </w:rPr>
                        <w:t>In advance</w:t>
                      </w:r>
                    </w:p>
                  </w:txbxContent>
                </v:textbox>
              </v:rect>
            </w:pict>
          </mc:Fallback>
        </mc:AlternateContent>
      </w:r>
      <w:r w:rsidR="00551F70">
        <w:rPr>
          <w:noProof/>
        </w:rPr>
        <mc:AlternateContent>
          <mc:Choice Requires="wps">
            <w:drawing>
              <wp:anchor distT="0" distB="0" distL="114300" distR="114300" simplePos="0" relativeHeight="251694080" behindDoc="0" locked="0" layoutInCell="1" allowOverlap="1" wp14:anchorId="4C04F4A1" wp14:editId="7529AAB0">
                <wp:simplePos x="0" y="0"/>
                <wp:positionH relativeFrom="column">
                  <wp:posOffset>2352675</wp:posOffset>
                </wp:positionH>
                <wp:positionV relativeFrom="paragraph">
                  <wp:posOffset>3952875</wp:posOffset>
                </wp:positionV>
                <wp:extent cx="1381125" cy="638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551F70" w:rsidRPr="001A67DB" w:rsidRDefault="00551F70" w:rsidP="00551F70">
                            <w:pPr>
                              <w:jc w:val="center"/>
                              <w:rPr>
                                <w:u w:val="single"/>
                              </w:rPr>
                            </w:pPr>
                            <w:r>
                              <w:t xml:space="preserve"> </w:t>
                            </w:r>
                            <w:r w:rsidRPr="001A67DB">
                              <w:rPr>
                                <w:u w:val="single"/>
                              </w:rPr>
                              <w:t>Retrospective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04F4A1" id="Rectangle 24" o:spid="_x0000_s1034" style="position:absolute;margin-left:185.25pt;margin-top:311.25pt;width:108.75pt;height:50.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" fillcolor="white [3201]" strokecolor="black [3200]" strokeweight="1pt">
                <v:textbox>
                  <w:txbxContent>
                    <w:p w:rsidR="00551F70" w:rsidRPr="001A67DB" w:rsidRDefault="00551F70" w:rsidP="00551F70">
                      <w:pPr>
                        <w:jc w:val="center"/>
                        <w:rPr>
                          <w:u w:val="single"/>
                        </w:rPr>
                      </w:pPr>
                      <w:r>
                        <w:t xml:space="preserve"> </w:t>
                      </w:r>
                      <w:r w:rsidRPr="001A67DB">
                        <w:rPr>
                          <w:u w:val="single"/>
                        </w:rPr>
                        <w:t>Retrospective</w:t>
                      </w:r>
                    </w:p>
                  </w:txbxContent>
                </v:textbox>
              </v:rect>
            </w:pict>
          </mc:Fallback>
        </mc:AlternateContent>
      </w:r>
      <w:r w:rsidR="00551F70">
        <w:rPr>
          <w:noProof/>
        </w:rPr>
        <mc:AlternateContent>
          <mc:Choice Requires="wps">
            <w:drawing>
              <wp:anchor distT="0" distB="0" distL="114300" distR="114300" simplePos="0" relativeHeight="251661312" behindDoc="0" locked="0" layoutInCell="1" allowOverlap="1" wp14:anchorId="0361D0F4" wp14:editId="5A99C009">
                <wp:simplePos x="0" y="0"/>
                <wp:positionH relativeFrom="column">
                  <wp:posOffset>95250</wp:posOffset>
                </wp:positionH>
                <wp:positionV relativeFrom="paragraph">
                  <wp:posOffset>3419475</wp:posOffset>
                </wp:positionV>
                <wp:extent cx="1381125" cy="819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381125" cy="81915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013A2C" w:rsidP="00013A2C">
                            <w:pPr>
                              <w:jc w:val="center"/>
                              <w:rPr>
                                <w:b/>
                              </w:rPr>
                            </w:pPr>
                            <w:r w:rsidRPr="001A67DB">
                              <w:rPr>
                                <w:b/>
                              </w:rPr>
                              <w:t>Examinations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1D0F4" id="Rectangle 2" o:spid="_x0000_s1035" style="position:absolute;margin-left:7.5pt;margin-top:269.25pt;width:108.75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" fillcolor="white [3201]" strokecolor="black [3200]" strokeweight="1pt">
                <v:textbox>
                  <w:txbxContent>
                    <w:p w:rsidR="00013A2C" w:rsidRPr="001A67DB" w:rsidRDefault="00013A2C" w:rsidP="00013A2C">
                      <w:pPr>
                        <w:jc w:val="center"/>
                        <w:rPr>
                          <w:b/>
                        </w:rPr>
                      </w:pPr>
                      <w:r w:rsidRPr="001A67DB">
                        <w:rPr>
                          <w:b/>
                        </w:rPr>
                        <w:t>Examinations</w:t>
                      </w:r>
                    </w:p>
                  </w:txbxContent>
                </v:textbox>
              </v:rect>
            </w:pict>
          </mc:Fallback>
        </mc:AlternateContent>
      </w:r>
      <w:r w:rsidR="00551F70">
        <w:rPr>
          <w:noProof/>
        </w:rPr>
        <mc:AlternateContent>
          <mc:Choice Requires="wps">
            <w:drawing>
              <wp:anchor distT="0" distB="0" distL="114300" distR="114300" simplePos="0" relativeHeight="251689984" behindDoc="0" locked="0" layoutInCell="1" allowOverlap="1" wp14:anchorId="6BE7EB34" wp14:editId="3B3708D3">
                <wp:simplePos x="0" y="0"/>
                <wp:positionH relativeFrom="column">
                  <wp:posOffset>3714750</wp:posOffset>
                </wp:positionH>
                <wp:positionV relativeFrom="paragraph">
                  <wp:posOffset>2381250</wp:posOffset>
                </wp:positionV>
                <wp:extent cx="26670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00519" id="Straight Arrow Connector 22" o:spid="_x0000_s1026" type="#_x0000_t32" style="position:absolute;margin-left:292.5pt;margin-top:187.5pt;width:21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4s0w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87936" behindDoc="0" locked="0" layoutInCell="1" allowOverlap="1" wp14:anchorId="6BE7EB34" wp14:editId="3B3708D3">
                <wp:simplePos x="0" y="0"/>
                <wp:positionH relativeFrom="column">
                  <wp:posOffset>3724275</wp:posOffset>
                </wp:positionH>
                <wp:positionV relativeFrom="paragraph">
                  <wp:posOffset>1638300</wp:posOffset>
                </wp:positionV>
                <wp:extent cx="26670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A1033" id="Straight Arrow Connector 21" o:spid="_x0000_s1026" type="#_x0000_t32" style="position:absolute;margin-left:293.25pt;margin-top:129pt;width:21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1A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85888" behindDoc="0" locked="0" layoutInCell="1" allowOverlap="1">
                <wp:simplePos x="0" y="0"/>
                <wp:positionH relativeFrom="column">
                  <wp:posOffset>3733800</wp:posOffset>
                </wp:positionH>
                <wp:positionV relativeFrom="paragraph">
                  <wp:posOffset>876300</wp:posOffset>
                </wp:positionV>
                <wp:extent cx="2667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513B0" id="Straight Arrow Connector 20" o:spid="_x0000_s1026" type="#_x0000_t32" style="position:absolute;margin-left:294pt;margin-top:69pt;width:21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l0gEAAAEE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65408" behindDoc="0" locked="0" layoutInCell="1" allowOverlap="1">
                <wp:simplePos x="0" y="0"/>
                <wp:positionH relativeFrom="column">
                  <wp:posOffset>1476375</wp:posOffset>
                </wp:positionH>
                <wp:positionV relativeFrom="paragraph">
                  <wp:posOffset>1724025</wp:posOffset>
                </wp:positionV>
                <wp:extent cx="847725" cy="68580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8477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04E03" id="Straight Arrow Connector 6" o:spid="_x0000_s1026" type="#_x0000_t32" style="position:absolute;margin-left:116.25pt;margin-top:135.75pt;width:66.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895349</wp:posOffset>
                </wp:positionV>
                <wp:extent cx="847725" cy="6000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8477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E46E3" id="Straight Arrow Connector 5" o:spid="_x0000_s1026" type="#_x0000_t32" style="position:absolute;margin-left:117pt;margin-top:70.5pt;width:66.75pt;height:47.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78720" behindDoc="0" locked="0" layoutInCell="1" allowOverlap="1">
                <wp:simplePos x="0" y="0"/>
                <wp:positionH relativeFrom="column">
                  <wp:posOffset>1495425</wp:posOffset>
                </wp:positionH>
                <wp:positionV relativeFrom="paragraph">
                  <wp:posOffset>1619250</wp:posOffset>
                </wp:positionV>
                <wp:extent cx="847725" cy="19050"/>
                <wp:effectExtent l="0" t="57150" r="9525" b="95250"/>
                <wp:wrapNone/>
                <wp:docPr id="13" name="Straight Arrow Connector 13"/>
                <wp:cNvGraphicFramePr/>
                <a:graphic xmlns:a="http://schemas.openxmlformats.org/drawingml/2006/main">
                  <a:graphicData uri="http://schemas.microsoft.com/office/word/2010/wordprocessingShape">
                    <wps:wsp>
                      <wps:cNvCnPr/>
                      <wps:spPr>
                        <a:xfrm>
                          <a:off x="0" y="0"/>
                          <a:ext cx="84772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5A275B" id="Straight Arrow Connector 13" o:spid="_x0000_s1026" type="#_x0000_t32" style="position:absolute;margin-left:117.75pt;margin-top:127.5pt;width:66.75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" strokecolor="#4472c4 [3204]" strokeweight=".5pt">
                <v:stroke endarrow="block" joinstyle="miter"/>
              </v:shape>
            </w:pict>
          </mc:Fallback>
        </mc:AlternateContent>
      </w:r>
      <w:r w:rsidR="00551F70">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1247775</wp:posOffset>
                </wp:positionV>
                <wp:extent cx="138112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81125" cy="81915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Default="00013A2C" w:rsidP="00013A2C">
                            <w:pPr>
                              <w:jc w:val="center"/>
                            </w:pPr>
                            <w:r w:rsidRPr="001A67DB">
                              <w:rPr>
                                <w:b/>
                              </w:rPr>
                              <w:t>Clinical Reports</w:t>
                            </w:r>
                            <w:r>
                              <w:t xml:space="preserve"> (including Service-Related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6" style="position:absolute;margin-left:7.5pt;margin-top:98.25pt;width:108.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" fillcolor="white [3201]" strokecolor="black [3200]" strokeweight="1pt">
                <v:textbox>
                  <w:txbxContent>
                    <w:p w:rsidR="00013A2C" w:rsidRDefault="00013A2C" w:rsidP="00013A2C">
                      <w:pPr>
                        <w:jc w:val="center"/>
                      </w:pPr>
                      <w:r w:rsidRPr="001A67DB">
                        <w:rPr>
                          <w:b/>
                        </w:rPr>
                        <w:t>Clinical Reports</w:t>
                      </w:r>
                      <w:r>
                        <w:t xml:space="preserve"> (including Service-Related Project)</w:t>
                      </w:r>
                    </w:p>
                  </w:txbxContent>
                </v:textbox>
              </v:rect>
            </w:pict>
          </mc:Fallback>
        </mc:AlternateContent>
      </w:r>
      <w:r w:rsidR="00551F70">
        <w:rPr>
          <w:noProof/>
        </w:rPr>
        <mc:AlternateContent>
          <mc:Choice Requires="wps">
            <w:drawing>
              <wp:anchor distT="0" distB="0" distL="114300" distR="114300" simplePos="0" relativeHeight="251667456" behindDoc="0" locked="0" layoutInCell="1" allowOverlap="1" wp14:anchorId="2B540978" wp14:editId="51FC1796">
                <wp:simplePos x="0" y="0"/>
                <wp:positionH relativeFrom="column">
                  <wp:posOffset>2333625</wp:posOffset>
                </wp:positionH>
                <wp:positionV relativeFrom="paragraph">
                  <wp:posOffset>552450</wp:posOffset>
                </wp:positionV>
                <wp:extent cx="1381125" cy="638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013A2C" w:rsidP="00013A2C">
                            <w:pPr>
                              <w:jc w:val="center"/>
                              <w:rPr>
                                <w:u w:val="single"/>
                              </w:rPr>
                            </w:pPr>
                            <w:r w:rsidRPr="001A67DB">
                              <w:t xml:space="preserve"> </w:t>
                            </w:r>
                            <w:r w:rsidR="001A67DB" w:rsidRPr="001A67DB">
                              <w:rPr>
                                <w:u w:val="single"/>
                              </w:rPr>
                              <w:t>1-week</w:t>
                            </w:r>
                            <w:r w:rsidRPr="001A67DB">
                              <w:rPr>
                                <w:u w:val="single"/>
                              </w:rPr>
                              <w:t xml:space="preserve"> extension</w:t>
                            </w:r>
                            <w:r w:rsidR="00660BEB">
                              <w:rPr>
                                <w:u w:val="single"/>
                              </w:rPr>
                              <w:t xml:space="preserve"> (CR) or 2-week extension (SRP)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40978" id="Rectangle 7" o:spid="_x0000_s1037" style="position:absolute;margin-left:183.75pt;margin-top:43.5pt;width:108.7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" fillcolor="white [3201]" strokecolor="black [3200]" strokeweight="1pt">
                <v:textbox>
                  <w:txbxContent>
                    <w:p w:rsidR="00013A2C" w:rsidRPr="001A67DB" w:rsidRDefault="00013A2C" w:rsidP="00013A2C">
                      <w:pPr>
                        <w:jc w:val="center"/>
                        <w:rPr>
                          <w:u w:val="single"/>
                        </w:rPr>
                      </w:pPr>
                      <w:r w:rsidRPr="001A67DB">
                        <w:t xml:space="preserve"> </w:t>
                      </w:r>
                      <w:r w:rsidR="001A67DB" w:rsidRPr="001A67DB">
                        <w:rPr>
                          <w:u w:val="single"/>
                        </w:rPr>
                        <w:t>1-week</w:t>
                      </w:r>
                      <w:r w:rsidRPr="001A67DB">
                        <w:rPr>
                          <w:u w:val="single"/>
                        </w:rPr>
                        <w:t xml:space="preserve"> extension</w:t>
                      </w:r>
                      <w:r w:rsidR="00660BEB">
                        <w:rPr>
                          <w:u w:val="single"/>
                        </w:rPr>
                        <w:t xml:space="preserve"> (CR) or 2-week extension (SRP)</w:t>
                      </w:r>
                    </w:p>
                  </w:txbxContent>
                </v:textbox>
              </v:rect>
            </w:pict>
          </mc:Fallback>
        </mc:AlternateContent>
      </w:r>
      <w:r w:rsidR="00551F70">
        <w:rPr>
          <w:noProof/>
        </w:rPr>
        <mc:AlternateContent>
          <mc:Choice Requires="wps">
            <w:drawing>
              <wp:anchor distT="0" distB="0" distL="114300" distR="114300" simplePos="0" relativeHeight="251675648" behindDoc="0" locked="0" layoutInCell="1" allowOverlap="1" wp14:anchorId="0B22D3AB" wp14:editId="521EECBC">
                <wp:simplePos x="0" y="0"/>
                <wp:positionH relativeFrom="column">
                  <wp:posOffset>2343150</wp:posOffset>
                </wp:positionH>
                <wp:positionV relativeFrom="paragraph">
                  <wp:posOffset>1323975</wp:posOffset>
                </wp:positionV>
                <wp:extent cx="1381125" cy="638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811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551F70" w:rsidP="00013A2C">
                            <w:pPr>
                              <w:jc w:val="center"/>
                              <w:rPr>
                                <w:u w:val="single"/>
                              </w:rPr>
                            </w:pPr>
                            <w:r w:rsidRPr="001A67DB">
                              <w:rPr>
                                <w:u w:val="single"/>
                              </w:rPr>
                              <w:t>&gt;</w:t>
                            </w:r>
                            <w:r w:rsidR="00013A2C" w:rsidRPr="001A67DB">
                              <w:rPr>
                                <w:u w:val="single"/>
                              </w:rPr>
                              <w:t xml:space="preserve"> </w:t>
                            </w:r>
                            <w:r w:rsidR="001A67DB" w:rsidRPr="001A67DB">
                              <w:rPr>
                                <w:u w:val="single"/>
                              </w:rPr>
                              <w:t>1-week</w:t>
                            </w:r>
                            <w:r w:rsidR="00013A2C" w:rsidRPr="001A67DB">
                              <w:rPr>
                                <w:u w:val="single"/>
                              </w:rPr>
                              <w:t xml:space="preserve"> extension</w:t>
                            </w:r>
                            <w:r w:rsidR="00660BEB">
                              <w:rPr>
                                <w:u w:val="single"/>
                              </w:rPr>
                              <w:t xml:space="preserve"> (CR) or 2-week extension (SRP)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2D3AB" id="Rectangle 11" o:spid="_x0000_s1038" style="position:absolute;margin-left:184.5pt;margin-top:104.25pt;width:108.75pt;height:5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" fillcolor="white [3201]" strokecolor="black [3200]" strokeweight="1pt">
                <v:textbox>
                  <w:txbxContent>
                    <w:p w:rsidR="00013A2C" w:rsidRPr="001A67DB" w:rsidRDefault="00551F70" w:rsidP="00013A2C">
                      <w:pPr>
                        <w:jc w:val="center"/>
                        <w:rPr>
                          <w:u w:val="single"/>
                        </w:rPr>
                      </w:pPr>
                      <w:r w:rsidRPr="001A67DB">
                        <w:rPr>
                          <w:u w:val="single"/>
                        </w:rPr>
                        <w:t>&gt;</w:t>
                      </w:r>
                      <w:r w:rsidR="00013A2C" w:rsidRPr="001A67DB">
                        <w:rPr>
                          <w:u w:val="single"/>
                        </w:rPr>
                        <w:t xml:space="preserve"> </w:t>
                      </w:r>
                      <w:r w:rsidR="001A67DB" w:rsidRPr="001A67DB">
                        <w:rPr>
                          <w:u w:val="single"/>
                        </w:rPr>
                        <w:t>1-week</w:t>
                      </w:r>
                      <w:r w:rsidR="00013A2C" w:rsidRPr="001A67DB">
                        <w:rPr>
                          <w:u w:val="single"/>
                        </w:rPr>
                        <w:t xml:space="preserve"> extension</w:t>
                      </w:r>
                      <w:r w:rsidR="00660BEB">
                        <w:rPr>
                          <w:u w:val="single"/>
                        </w:rPr>
                        <w:t xml:space="preserve"> (CR) or 2-week extension (SRP)</w:t>
                      </w:r>
                    </w:p>
                  </w:txbxContent>
                </v:textbox>
              </v:rect>
            </w:pict>
          </mc:Fallback>
        </mc:AlternateContent>
      </w:r>
      <w:r w:rsidR="00551F70">
        <w:rPr>
          <w:noProof/>
        </w:rPr>
        <mc:AlternateContent>
          <mc:Choice Requires="wps">
            <w:drawing>
              <wp:anchor distT="0" distB="0" distL="114300" distR="114300" simplePos="0" relativeHeight="251677696" behindDoc="0" locked="0" layoutInCell="1" allowOverlap="1" wp14:anchorId="0B22D3AB" wp14:editId="521EECBC">
                <wp:simplePos x="0" y="0"/>
                <wp:positionH relativeFrom="column">
                  <wp:posOffset>2343150</wp:posOffset>
                </wp:positionH>
                <wp:positionV relativeFrom="paragraph">
                  <wp:posOffset>2095500</wp:posOffset>
                </wp:positionV>
                <wp:extent cx="1381125" cy="628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381125" cy="62865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Pr="001A67DB" w:rsidRDefault="00013A2C" w:rsidP="00013A2C">
                            <w:pPr>
                              <w:jc w:val="center"/>
                              <w:rPr>
                                <w:u w:val="single"/>
                              </w:rPr>
                            </w:pPr>
                            <w:r>
                              <w:t xml:space="preserve"> </w:t>
                            </w:r>
                            <w:r w:rsidR="00551F70" w:rsidRPr="001A67DB">
                              <w:rPr>
                                <w:u w:val="single"/>
                              </w:rPr>
                              <w:t>Retrospective 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22D3AB" id="Rectangle 12" o:spid="_x0000_s1039" style="position:absolute;margin-left:184.5pt;margin-top:165pt;width:108.75pt;height:4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" fillcolor="white [3201]" strokecolor="black [3200]" strokeweight="1pt">
                <v:textbox>
                  <w:txbxContent>
                    <w:p w:rsidR="00013A2C" w:rsidRPr="001A67DB" w:rsidRDefault="00013A2C" w:rsidP="00013A2C">
                      <w:pPr>
                        <w:jc w:val="center"/>
                        <w:rPr>
                          <w:u w:val="single"/>
                        </w:rPr>
                      </w:pPr>
                      <w:r>
                        <w:t xml:space="preserve"> </w:t>
                      </w:r>
                      <w:r w:rsidR="00551F70" w:rsidRPr="001A67DB">
                        <w:rPr>
                          <w:u w:val="single"/>
                        </w:rPr>
                        <w:t>Retrospective ECs</w:t>
                      </w:r>
                    </w:p>
                  </w:txbxContent>
                </v:textbox>
              </v:rect>
            </w:pict>
          </mc:Fallback>
        </mc:AlternateContent>
      </w:r>
      <w:r w:rsidR="00551F70">
        <w:rPr>
          <w:noProof/>
        </w:rPr>
        <mc:AlternateContent>
          <mc:Choice Requires="wps">
            <w:drawing>
              <wp:anchor distT="0" distB="0" distL="114300" distR="114300" simplePos="0" relativeHeight="251684864" behindDoc="0" locked="0" layoutInCell="1" allowOverlap="1" wp14:anchorId="3B8084DF" wp14:editId="4C762A3E">
                <wp:simplePos x="0" y="0"/>
                <wp:positionH relativeFrom="margin">
                  <wp:posOffset>3990975</wp:posOffset>
                </wp:positionH>
                <wp:positionV relativeFrom="paragraph">
                  <wp:posOffset>2085975</wp:posOffset>
                </wp:positionV>
                <wp:extent cx="4333875" cy="6477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551F70" w:rsidRDefault="00551F70" w:rsidP="00551F70">
                            <w:pPr>
                              <w:jc w:val="center"/>
                            </w:pPr>
                            <w:r>
                              <w:t xml:space="preserve">Consult your course tutor at the earliest opportunity. You will submit your EC request via </w:t>
                            </w:r>
                            <w:hyperlink r:id="rId11" w:anchor="1" w:history="1">
                              <w:r w:rsidRPr="00013A2C">
                                <w:rPr>
                                  <w:rStyle w:val="Hyperlink"/>
                                </w:rPr>
                                <w:t>Portico</w:t>
                              </w:r>
                            </w:hyperlink>
                            <w:r>
                              <w:t xml:space="preserve">, accompanied by </w:t>
                            </w:r>
                            <w:hyperlink r:id="rId12" w:anchor="2.8" w:history="1">
                              <w:r w:rsidRPr="00551F70">
                                <w:rPr>
                                  <w:rStyle w:val="Hyperlink"/>
                                </w:rPr>
                                <w:t>supporting evidence</w:t>
                              </w:r>
                            </w:hyperlink>
                            <w:r>
                              <w:t>.</w:t>
                            </w:r>
                            <w:r w:rsidR="00CE32E0">
                              <w:t xml:space="preserve"> Claims should be submitted no longer than one week after the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084DF" id="Rectangle 16" o:spid="_x0000_s1040" style="position:absolute;margin-left:314.25pt;margin-top:164.25pt;width:341.25pt;height:5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S9bAIAAB8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" fillcolor="white [3201]" strokecolor="black [3200]" strokeweight="1pt">
                <v:textbox>
                  <w:txbxContent>
                    <w:p w:rsidR="00551F70" w:rsidRDefault="00551F70" w:rsidP="00551F70">
                      <w:pPr>
                        <w:jc w:val="center"/>
                      </w:pPr>
                      <w:r>
                        <w:t xml:space="preserve">Consult your course tutor at the earliest opportunity. You will submit your EC request via </w:t>
                      </w:r>
                      <w:hyperlink r:id="rId13" w:anchor="1" w:history="1">
                        <w:r w:rsidRPr="00013A2C">
                          <w:rPr>
                            <w:rStyle w:val="Hyperlink"/>
                          </w:rPr>
                          <w:t>Portico</w:t>
                        </w:r>
                      </w:hyperlink>
                      <w:r>
                        <w:t xml:space="preserve">, accompanied by </w:t>
                      </w:r>
                      <w:hyperlink r:id="rId14" w:anchor="2.8" w:history="1">
                        <w:r w:rsidRPr="00551F70">
                          <w:rPr>
                            <w:rStyle w:val="Hyperlink"/>
                          </w:rPr>
                          <w:t>supporting evidence</w:t>
                        </w:r>
                      </w:hyperlink>
                      <w:r>
                        <w:t>.</w:t>
                      </w:r>
                      <w:r w:rsidR="00CE32E0">
                        <w:t xml:space="preserve"> Claims should be submitted no longer than one week after the deadline.</w:t>
                      </w:r>
                    </w:p>
                  </w:txbxContent>
                </v:textbox>
                <w10:wrap anchorx="margin"/>
              </v:rect>
            </w:pict>
          </mc:Fallback>
        </mc:AlternateContent>
      </w:r>
      <w:r w:rsidR="00551F70">
        <w:rPr>
          <w:noProof/>
        </w:rPr>
        <mc:AlternateContent>
          <mc:Choice Requires="wps">
            <w:drawing>
              <wp:anchor distT="0" distB="0" distL="114300" distR="114300" simplePos="0" relativeHeight="251682816" behindDoc="0" locked="0" layoutInCell="1" allowOverlap="1" wp14:anchorId="11834BD5" wp14:editId="7500E485">
                <wp:simplePos x="0" y="0"/>
                <wp:positionH relativeFrom="margin">
                  <wp:posOffset>3990975</wp:posOffset>
                </wp:positionH>
                <wp:positionV relativeFrom="paragraph">
                  <wp:posOffset>1314450</wp:posOffset>
                </wp:positionV>
                <wp:extent cx="4333875" cy="6477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Default="00013A2C" w:rsidP="00013A2C">
                            <w:pPr>
                              <w:jc w:val="center"/>
                            </w:pPr>
                            <w:r>
                              <w:t>Consult your course tutor at the earliest opportunity</w:t>
                            </w:r>
                            <w:r w:rsidR="00551F70">
                              <w:t xml:space="preserve"> to discuss the EC process. You will submit your EC request via </w:t>
                            </w:r>
                            <w:hyperlink r:id="rId15" w:anchor="1" w:history="1">
                              <w:r w:rsidR="00551F70" w:rsidRPr="00013A2C">
                                <w:rPr>
                                  <w:rStyle w:val="Hyperlink"/>
                                </w:rPr>
                                <w:t>Portico</w:t>
                              </w:r>
                            </w:hyperlink>
                            <w:r w:rsidR="00551F70">
                              <w:t xml:space="preserve">, accompanied by </w:t>
                            </w:r>
                            <w:hyperlink r:id="rId16" w:anchor="2.8" w:history="1">
                              <w:r w:rsidR="00551F70" w:rsidRPr="00551F70">
                                <w:rPr>
                                  <w:rStyle w:val="Hyperlink"/>
                                </w:rPr>
                                <w:t>supporting evidence</w:t>
                              </w:r>
                            </w:hyperlink>
                            <w:r w:rsidR="00551F7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4BD5" id="Rectangle 15" o:spid="_x0000_s1041" style="position:absolute;margin-left:314.25pt;margin-top:103.5pt;width:341.25pt;height: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tfagIAAB8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" fillcolor="white [3201]" strokecolor="black [3200]" strokeweight="1pt">
                <v:textbox>
                  <w:txbxContent>
                    <w:p w:rsidR="00013A2C" w:rsidRDefault="00013A2C" w:rsidP="00013A2C">
                      <w:pPr>
                        <w:jc w:val="center"/>
                      </w:pPr>
                      <w:r>
                        <w:t>Consult your course tutor at the earliest opportunity</w:t>
                      </w:r>
                      <w:r w:rsidR="00551F70">
                        <w:t xml:space="preserve"> to discuss the EC process. You will submit your EC request via </w:t>
                      </w:r>
                      <w:hyperlink r:id="rId17" w:anchor="1" w:history="1">
                        <w:r w:rsidR="00551F70" w:rsidRPr="00013A2C">
                          <w:rPr>
                            <w:rStyle w:val="Hyperlink"/>
                          </w:rPr>
                          <w:t>Portico</w:t>
                        </w:r>
                      </w:hyperlink>
                      <w:r w:rsidR="00551F70">
                        <w:t xml:space="preserve">, accompanied by </w:t>
                      </w:r>
                      <w:hyperlink r:id="rId18" w:anchor="2.8" w:history="1">
                        <w:r w:rsidR="00551F70" w:rsidRPr="00551F70">
                          <w:rPr>
                            <w:rStyle w:val="Hyperlink"/>
                          </w:rPr>
                          <w:t>supporting evidence</w:t>
                        </w:r>
                      </w:hyperlink>
                      <w:r w:rsidR="00551F70">
                        <w:t>.</w:t>
                      </w:r>
                    </w:p>
                  </w:txbxContent>
                </v:textbox>
                <w10:wrap anchorx="margin"/>
              </v:rect>
            </w:pict>
          </mc:Fallback>
        </mc:AlternateContent>
      </w:r>
      <w:r w:rsidR="00013A2C">
        <w:rPr>
          <w:noProof/>
        </w:rPr>
        <mc:AlternateContent>
          <mc:Choice Requires="wps">
            <w:drawing>
              <wp:anchor distT="0" distB="0" distL="114300" distR="114300" simplePos="0" relativeHeight="251680768" behindDoc="0" locked="0" layoutInCell="1" allowOverlap="1" wp14:anchorId="13A5133C" wp14:editId="3EDF97AC">
                <wp:simplePos x="0" y="0"/>
                <wp:positionH relativeFrom="margin">
                  <wp:posOffset>3990975</wp:posOffset>
                </wp:positionH>
                <wp:positionV relativeFrom="paragraph">
                  <wp:posOffset>542925</wp:posOffset>
                </wp:positionV>
                <wp:extent cx="4333875" cy="6477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333875" cy="647700"/>
                        </a:xfrm>
                        <a:prstGeom prst="rect">
                          <a:avLst/>
                        </a:prstGeom>
                      </wps:spPr>
                      <wps:style>
                        <a:lnRef idx="2">
                          <a:schemeClr val="dk1"/>
                        </a:lnRef>
                        <a:fillRef idx="1">
                          <a:schemeClr val="lt1"/>
                        </a:fillRef>
                        <a:effectRef idx="0">
                          <a:schemeClr val="dk1"/>
                        </a:effectRef>
                        <a:fontRef idx="minor">
                          <a:schemeClr val="dk1"/>
                        </a:fontRef>
                      </wps:style>
                      <wps:txbx>
                        <w:txbxContent>
                          <w:p w:rsidR="00013A2C" w:rsidRDefault="00013A2C" w:rsidP="00013A2C">
                            <w:pPr>
                              <w:jc w:val="center"/>
                            </w:pPr>
                            <w:r>
                              <w:t xml:space="preserve">You can </w:t>
                            </w:r>
                            <w:hyperlink r:id="rId19" w:anchor="2.7" w:history="1">
                              <w:r w:rsidRPr="00013A2C">
                                <w:rPr>
                                  <w:rStyle w:val="Hyperlink"/>
                                </w:rPr>
                                <w:t>self-certify</w:t>
                              </w:r>
                            </w:hyperlink>
                            <w:r>
                              <w:t xml:space="preserve"> your EC via </w:t>
                            </w:r>
                            <w:hyperlink r:id="rId20" w:anchor="1" w:history="1">
                              <w:r w:rsidRPr="00013A2C">
                                <w:rPr>
                                  <w:rStyle w:val="Hyperlink"/>
                                </w:rPr>
                                <w:t>Portico</w:t>
                              </w:r>
                            </w:hyperlink>
                            <w:r>
                              <w:t xml:space="preserve">, and there is no need to consult your course tutor. Requests must meet UCL’s </w:t>
                            </w:r>
                            <w:hyperlink r:id="rId21" w:anchor="2.5" w:history="1">
                              <w:r w:rsidRPr="00013A2C">
                                <w:rPr>
                                  <w:rStyle w:val="Hyperlink"/>
                                </w:rPr>
                                <w:t>grounds for ECs</w:t>
                              </w:r>
                            </w:hyperlink>
                            <w:r>
                              <w:t xml:space="preserve"> and be submitted prior to the assessment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133C" id="Rectangle 14" o:spid="_x0000_s1042" style="position:absolute;margin-left:314.25pt;margin-top:42.75pt;width:341.25pt;height: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" fillcolor="white [3201]" strokecolor="black [3200]" strokeweight="1pt">
                <v:textbox>
                  <w:txbxContent>
                    <w:p w:rsidR="00013A2C" w:rsidRDefault="00013A2C" w:rsidP="00013A2C">
                      <w:pPr>
                        <w:jc w:val="center"/>
                      </w:pPr>
                      <w:r>
                        <w:t xml:space="preserve">You can </w:t>
                      </w:r>
                      <w:hyperlink r:id="rId22" w:anchor="2.7" w:history="1">
                        <w:r w:rsidRPr="00013A2C">
                          <w:rPr>
                            <w:rStyle w:val="Hyperlink"/>
                          </w:rPr>
                          <w:t>self-certify</w:t>
                        </w:r>
                      </w:hyperlink>
                      <w:r>
                        <w:t xml:space="preserve"> your EC via </w:t>
                      </w:r>
                      <w:hyperlink r:id="rId23" w:anchor="1" w:history="1">
                        <w:r w:rsidRPr="00013A2C">
                          <w:rPr>
                            <w:rStyle w:val="Hyperlink"/>
                          </w:rPr>
                          <w:t>Portico</w:t>
                        </w:r>
                      </w:hyperlink>
                      <w:r>
                        <w:t xml:space="preserve">, and there is no need to consult your course tutor. Requests must meet UCL’s </w:t>
                      </w:r>
                      <w:hyperlink r:id="rId24" w:anchor="2.5" w:history="1">
                        <w:r w:rsidRPr="00013A2C">
                          <w:rPr>
                            <w:rStyle w:val="Hyperlink"/>
                          </w:rPr>
                          <w:t>grounds for ECs</w:t>
                        </w:r>
                      </w:hyperlink>
                      <w:r>
                        <w:t xml:space="preserve"> and be submitted prior to the assessment deadline.</w:t>
                      </w:r>
                    </w:p>
                  </w:txbxContent>
                </v:textbox>
                <w10:wrap anchorx="margin"/>
              </v:rect>
            </w:pict>
          </mc:Fallback>
        </mc:AlternateContent>
      </w:r>
      <w:r w:rsidR="00013A2C">
        <w:rPr>
          <w:noProof/>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0</wp:posOffset>
                </wp:positionV>
                <wp:extent cx="33147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4800"/>
                        </a:xfrm>
                        <a:prstGeom prst="rect">
                          <a:avLst/>
                        </a:prstGeom>
                        <a:solidFill>
                          <a:srgbClr val="FFFFFF"/>
                        </a:solidFill>
                        <a:ln w="9525">
                          <a:solidFill>
                            <a:srgbClr val="000000"/>
                          </a:solidFill>
                          <a:miter lim="800000"/>
                          <a:headEnd/>
                          <a:tailEnd/>
                        </a:ln>
                      </wps:spPr>
                      <wps:txbx>
                        <w:txbxContent>
                          <w:p w:rsidR="00013A2C" w:rsidRPr="00013A2C" w:rsidRDefault="00013A2C" w:rsidP="001A67DB">
                            <w:pPr>
                              <w:jc w:val="center"/>
                              <w:rPr>
                                <w:b/>
                              </w:rPr>
                            </w:pPr>
                            <w:r w:rsidRPr="00013A2C">
                              <w:rPr>
                                <w:b/>
                              </w:rPr>
                              <w:t xml:space="preserve">Assessments requiring formal EC requests </w:t>
                            </w:r>
                            <w:hyperlink r:id="rId25" w:anchor="1" w:history="1">
                              <w:r w:rsidRPr="00013A2C">
                                <w:rPr>
                                  <w:rStyle w:val="Hyperlink"/>
                                  <w:b/>
                                </w:rPr>
                                <w:t>via Portico</w:t>
                              </w:r>
                            </w:hyperlink>
                          </w:p>
                          <w:p w:rsidR="00013A2C" w:rsidRDefault="00013A2C" w:rsidP="001A67D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261pt;height:24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">
                <v:textbox>
                  <w:txbxContent>
                    <w:p w:rsidR="00013A2C" w:rsidRPr="00013A2C" w:rsidRDefault="00013A2C" w:rsidP="001A67DB">
                      <w:pPr>
                        <w:jc w:val="center"/>
                        <w:rPr>
                          <w:b/>
                        </w:rPr>
                      </w:pPr>
                      <w:r w:rsidRPr="00013A2C">
                        <w:rPr>
                          <w:b/>
                        </w:rPr>
                        <w:t xml:space="preserve">Assessments requiring formal EC requests </w:t>
                      </w:r>
                      <w:hyperlink r:id="rId26" w:anchor="1" w:history="1">
                        <w:r w:rsidRPr="00013A2C">
                          <w:rPr>
                            <w:rStyle w:val="Hyperlink"/>
                            <w:b/>
                          </w:rPr>
                          <w:t xml:space="preserve">via </w:t>
                        </w:r>
                        <w:r w:rsidRPr="00013A2C">
                          <w:rPr>
                            <w:rStyle w:val="Hyperlink"/>
                            <w:b/>
                          </w:rPr>
                          <w:t>P</w:t>
                        </w:r>
                        <w:r w:rsidRPr="00013A2C">
                          <w:rPr>
                            <w:rStyle w:val="Hyperlink"/>
                            <w:b/>
                          </w:rPr>
                          <w:t>ortico</w:t>
                        </w:r>
                      </w:hyperlink>
                    </w:p>
                    <w:p w:rsidR="00013A2C" w:rsidRDefault="00013A2C" w:rsidP="001A67DB">
                      <w:pPr>
                        <w:jc w:val="center"/>
                      </w:pPr>
                    </w:p>
                  </w:txbxContent>
                </v:textbox>
                <w10:wrap type="square" anchorx="margin"/>
              </v:shape>
            </w:pict>
          </mc:Fallback>
        </mc:AlternateContent>
      </w:r>
    </w:p>
    <w:sectPr w:rsidR="00DD54E9" w:rsidSect="00CE32E0">
      <w:pgSz w:w="16838" w:h="11906" w:orient="landscape"/>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2C"/>
    <w:rsid w:val="00013A2C"/>
    <w:rsid w:val="001A67DB"/>
    <w:rsid w:val="002818DF"/>
    <w:rsid w:val="00551F70"/>
    <w:rsid w:val="00660BEB"/>
    <w:rsid w:val="006F3CAF"/>
    <w:rsid w:val="00CE32E0"/>
    <w:rsid w:val="00D026DF"/>
    <w:rsid w:val="00DD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CF8BC-1796-43B1-9FB6-FAD8F5C1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A2C"/>
    <w:rPr>
      <w:color w:val="0563C1" w:themeColor="hyperlink"/>
      <w:u w:val="single"/>
    </w:rPr>
  </w:style>
  <w:style w:type="character" w:styleId="UnresolvedMention">
    <w:name w:val="Unresolved Mention"/>
    <w:basedOn w:val="DefaultParagraphFont"/>
    <w:uiPriority w:val="99"/>
    <w:semiHidden/>
    <w:unhideWhenUsed/>
    <w:rsid w:val="00013A2C"/>
    <w:rPr>
      <w:color w:val="605E5C"/>
      <w:shd w:val="clear" w:color="auto" w:fill="E1DFDD"/>
    </w:rPr>
  </w:style>
  <w:style w:type="character" w:styleId="FollowedHyperlink">
    <w:name w:val="FollowedHyperlink"/>
    <w:basedOn w:val="DefaultParagraphFont"/>
    <w:uiPriority w:val="99"/>
    <w:semiHidden/>
    <w:unhideWhenUsed/>
    <w:rsid w:val="00551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academic-manual/chapters/chapter-2-student-support-framework/2-short-term-illness-and-other-extenuating" TargetMode="External"/><Relationship Id="rId13" Type="http://schemas.openxmlformats.org/officeDocument/2006/relationships/hyperlink" Target="https://www.ucl.ac.uk/academic-manual/chapters/chapter-2-student-support-framework/2-short-term-illness-and-other-extenuating-1" TargetMode="External"/><Relationship Id="rId18" Type="http://schemas.openxmlformats.org/officeDocument/2006/relationships/hyperlink" Target="https://www.ucl.ac.uk/academic-manual/chapters/chapter-2-student-support-framework/2-short-term-illness-and-other-extenuating" TargetMode="External"/><Relationship Id="rId26" Type="http://schemas.openxmlformats.org/officeDocument/2006/relationships/hyperlink" Target="https://www.ucl.ac.uk/academic-manual/chapters/chapter-2-student-support-framework/2-short-term-illness-and-other-extenuating-1" TargetMode="External"/><Relationship Id="rId3" Type="http://schemas.openxmlformats.org/officeDocument/2006/relationships/settings" Target="settings.xml"/><Relationship Id="rId21" Type="http://schemas.openxmlformats.org/officeDocument/2006/relationships/hyperlink" Target="https://www.ucl.ac.uk/academic-manual/chapters/chapter-2-student-support-framework/2-short-term-illness-and-other-extenuating" TargetMode="External"/><Relationship Id="rId7" Type="http://schemas.openxmlformats.org/officeDocument/2006/relationships/hyperlink" Target="https://www.ucl.ac.uk/academic-manual/chapters/chapter-2-student-support-framework/2-short-term-illness-and-other-extenuating-1" TargetMode="External"/><Relationship Id="rId12" Type="http://schemas.openxmlformats.org/officeDocument/2006/relationships/hyperlink" Target="https://www.ucl.ac.uk/academic-manual/chapters/chapter-2-student-support-framework/2-short-term-illness-and-other-extenuating" TargetMode="External"/><Relationship Id="rId17" Type="http://schemas.openxmlformats.org/officeDocument/2006/relationships/hyperlink" Target="https://www.ucl.ac.uk/academic-manual/chapters/chapter-2-student-support-framework/2-short-term-illness-and-other-extenuating-1" TargetMode="External"/><Relationship Id="rId25" Type="http://schemas.openxmlformats.org/officeDocument/2006/relationships/hyperlink" Target="https://www.ucl.ac.uk/academic-manual/chapters/chapter-2-student-support-framework/2-short-term-illness-and-other-extenuating-1" TargetMode="External"/><Relationship Id="rId2" Type="http://schemas.openxmlformats.org/officeDocument/2006/relationships/styles" Target="styles.xml"/><Relationship Id="rId16" Type="http://schemas.openxmlformats.org/officeDocument/2006/relationships/hyperlink" Target="https://www.ucl.ac.uk/academic-manual/chapters/chapter-2-student-support-framework/2-short-term-illness-and-other-extenuating" TargetMode="External"/><Relationship Id="rId20" Type="http://schemas.openxmlformats.org/officeDocument/2006/relationships/hyperlink" Target="https://www.ucl.ac.uk/academic-manual/chapters/chapter-2-student-support-framework/2-short-term-illness-and-other-extenuating-1" TargetMode="External"/><Relationship Id="rId1" Type="http://schemas.openxmlformats.org/officeDocument/2006/relationships/customXml" Target="../customXml/item1.xml"/><Relationship Id="rId6" Type="http://schemas.openxmlformats.org/officeDocument/2006/relationships/hyperlink" Target="https://www.ucl.ac.uk/clinical-psychology-doctorate/extensions-and-deferrals" TargetMode="External"/><Relationship Id="rId11" Type="http://schemas.openxmlformats.org/officeDocument/2006/relationships/hyperlink" Target="https://www.ucl.ac.uk/academic-manual/chapters/chapter-2-student-support-framework/2-short-term-illness-and-other-extenuating-1" TargetMode="External"/><Relationship Id="rId24" Type="http://schemas.openxmlformats.org/officeDocument/2006/relationships/hyperlink" Target="https://www.ucl.ac.uk/academic-manual/chapters/chapter-2-student-support-framework/2-short-term-illness-and-other-extenuating" TargetMode="External"/><Relationship Id="rId5" Type="http://schemas.openxmlformats.org/officeDocument/2006/relationships/hyperlink" Target="https://www.ucl.ac.uk/clinical-psychology-doctorate/extensions-and-deferrals" TargetMode="External"/><Relationship Id="rId15" Type="http://schemas.openxmlformats.org/officeDocument/2006/relationships/hyperlink" Target="https://www.ucl.ac.uk/academic-manual/chapters/chapter-2-student-support-framework/2-short-term-illness-and-other-extenuating-1" TargetMode="External"/><Relationship Id="rId23" Type="http://schemas.openxmlformats.org/officeDocument/2006/relationships/hyperlink" Target="https://www.ucl.ac.uk/academic-manual/chapters/chapter-2-student-support-framework/2-short-term-illness-and-other-extenuating-1" TargetMode="External"/><Relationship Id="rId28" Type="http://schemas.openxmlformats.org/officeDocument/2006/relationships/theme" Target="theme/theme1.xml"/><Relationship Id="rId10" Type="http://schemas.openxmlformats.org/officeDocument/2006/relationships/hyperlink" Target="https://www.ucl.ac.uk/academic-manual/chapters/chapter-2-student-support-framework/2-short-term-illness-and-other-extenuating" TargetMode="External"/><Relationship Id="rId19" Type="http://schemas.openxmlformats.org/officeDocument/2006/relationships/hyperlink" Target="https://www.ucl.ac.uk/academic-manual/chapters/chapter-2-student-support-framework/2-short-term-illness-and-other-extenuating" TargetMode="External"/><Relationship Id="rId4" Type="http://schemas.openxmlformats.org/officeDocument/2006/relationships/webSettings" Target="webSettings.xml"/><Relationship Id="rId9" Type="http://schemas.openxmlformats.org/officeDocument/2006/relationships/hyperlink" Target="https://www.ucl.ac.uk/academic-manual/chapters/chapter-2-student-support-framework/2-short-term-illness-and-other-extenuating-1" TargetMode="External"/><Relationship Id="rId14" Type="http://schemas.openxmlformats.org/officeDocument/2006/relationships/hyperlink" Target="https://www.ucl.ac.uk/academic-manual/chapters/chapter-2-student-support-framework/2-short-term-illness-and-other-extenuating" TargetMode="External"/><Relationship Id="rId22" Type="http://schemas.openxmlformats.org/officeDocument/2006/relationships/hyperlink" Target="https://www.ucl.ac.uk/academic-manual/chapters/chapter-2-student-support-framework/2-short-term-illness-and-other-extenuat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07E7-B2E4-4794-B5B6-E9205597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Pender</dc:creator>
  <cp:keywords/>
  <dc:description/>
  <cp:lastModifiedBy>Pender, Richard</cp:lastModifiedBy>
  <cp:revision>2</cp:revision>
  <dcterms:created xsi:type="dcterms:W3CDTF">2024-01-12T15:03:00Z</dcterms:created>
  <dcterms:modified xsi:type="dcterms:W3CDTF">2024-01-12T15:03:00Z</dcterms:modified>
</cp:coreProperties>
</file>