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7F6" w14:textId="2FEA80BB" w:rsidR="0030763F" w:rsidRPr="00B0075C" w:rsidRDefault="0030763F" w:rsidP="00B0075C">
      <w:pPr>
        <w:pStyle w:val="Heading1"/>
        <w:spacing w:after="120"/>
        <w:rPr>
          <w:rStyle w:val="Strong"/>
          <w:b w:val="0"/>
          <w:bCs w:val="0"/>
        </w:rPr>
      </w:pPr>
      <w:r w:rsidRPr="00B0075C">
        <w:rPr>
          <w:rStyle w:val="Strong"/>
          <w:b w:val="0"/>
          <w:bCs w:val="0"/>
        </w:rPr>
        <w:t>How to download references</w:t>
      </w:r>
      <w:r w:rsidR="004D6218">
        <w:rPr>
          <w:rStyle w:val="Strong"/>
          <w:b w:val="0"/>
          <w:bCs w:val="0"/>
        </w:rPr>
        <w:t xml:space="preserve"> from</w:t>
      </w:r>
      <w:r w:rsidR="0047617C">
        <w:rPr>
          <w:rStyle w:val="Strong"/>
          <w:b w:val="0"/>
          <w:bCs w:val="0"/>
        </w:rPr>
        <w:t xml:space="preserve"> </w:t>
      </w:r>
      <w:r w:rsidR="00D92E60">
        <w:rPr>
          <w:rStyle w:val="Strong"/>
          <w:b w:val="0"/>
          <w:bCs w:val="0"/>
        </w:rPr>
        <w:t>Web of Science</w:t>
      </w:r>
      <w:r w:rsidR="0047617C" w:rsidRPr="0047617C">
        <w:rPr>
          <w:rStyle w:val="Strong"/>
          <w:b w:val="0"/>
          <w:bCs w:val="0"/>
        </w:rPr>
        <w:t xml:space="preserve"> (Windows)</w:t>
      </w:r>
    </w:p>
    <w:p w14:paraId="18A83969" w14:textId="77777777" w:rsidR="00582CB2" w:rsidRPr="009C6B1E" w:rsidRDefault="00582CB2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 xml:space="preserve">Run a search in the </w:t>
      </w:r>
      <w:r w:rsidRPr="009C6B1E">
        <w:rPr>
          <w:b/>
          <w:bCs/>
          <w:sz w:val="24"/>
          <w:szCs w:val="24"/>
        </w:rPr>
        <w:t>Web of Science</w:t>
      </w:r>
      <w:r w:rsidRPr="009C6B1E">
        <w:rPr>
          <w:sz w:val="24"/>
          <w:szCs w:val="24"/>
        </w:rPr>
        <w:t xml:space="preserve"> database and then tick the boxes next to any articles that you want to export.</w:t>
      </w:r>
    </w:p>
    <w:p w14:paraId="6456F06D" w14:textId="77777777" w:rsidR="00713D93" w:rsidRPr="009C6B1E" w:rsidRDefault="00582CB2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 xml:space="preserve">Click on the </w:t>
      </w:r>
      <w:r w:rsidRPr="009C6B1E">
        <w:rPr>
          <w:b/>
          <w:bCs/>
          <w:sz w:val="24"/>
          <w:szCs w:val="24"/>
        </w:rPr>
        <w:t xml:space="preserve">Save to EndNote </w:t>
      </w:r>
      <w:r w:rsidRPr="009C6B1E">
        <w:rPr>
          <w:sz w:val="24"/>
          <w:szCs w:val="24"/>
        </w:rPr>
        <w:t xml:space="preserve">dropdown menu above the list of search results and select </w:t>
      </w:r>
      <w:r w:rsidRPr="009C6B1E">
        <w:rPr>
          <w:b/>
          <w:bCs/>
          <w:sz w:val="24"/>
          <w:szCs w:val="24"/>
        </w:rPr>
        <w:t>Save to Endnote</w:t>
      </w:r>
      <w:r w:rsidR="00713D93" w:rsidRPr="009C6B1E">
        <w:rPr>
          <w:b/>
          <w:bCs/>
          <w:sz w:val="24"/>
          <w:szCs w:val="24"/>
        </w:rPr>
        <w:t xml:space="preserve"> desktop</w:t>
      </w:r>
      <w:r w:rsidR="00713D93" w:rsidRPr="009C6B1E">
        <w:rPr>
          <w:sz w:val="24"/>
          <w:szCs w:val="24"/>
        </w:rPr>
        <w:t>.</w:t>
      </w:r>
    </w:p>
    <w:p w14:paraId="3E815BAC" w14:textId="4A192195" w:rsidR="00713D93" w:rsidRPr="009C6B1E" w:rsidRDefault="00713D93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>Use the dropdown menu her</w:t>
      </w:r>
      <w:r w:rsidR="006121CC">
        <w:rPr>
          <w:sz w:val="24"/>
          <w:szCs w:val="24"/>
        </w:rPr>
        <w:t>e</w:t>
      </w:r>
      <w:r w:rsidRPr="009C6B1E">
        <w:rPr>
          <w:sz w:val="24"/>
          <w:szCs w:val="24"/>
        </w:rPr>
        <w:t xml:space="preserve"> to include the abstract in the record and then click on </w:t>
      </w:r>
      <w:r w:rsidRPr="009C6B1E">
        <w:rPr>
          <w:b/>
          <w:bCs/>
          <w:sz w:val="24"/>
          <w:szCs w:val="24"/>
        </w:rPr>
        <w:t>Send</w:t>
      </w:r>
      <w:r w:rsidRPr="009C6B1E">
        <w:rPr>
          <w:sz w:val="24"/>
          <w:szCs w:val="24"/>
        </w:rPr>
        <w:t>.</w:t>
      </w:r>
    </w:p>
    <w:p w14:paraId="3DD79107" w14:textId="77777777" w:rsidR="00713D93" w:rsidRPr="009C6B1E" w:rsidRDefault="00713D93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 xml:space="preserve">Choose to open the file and in the </w:t>
      </w:r>
      <w:r w:rsidRPr="009C6B1E">
        <w:rPr>
          <w:b/>
          <w:bCs/>
          <w:sz w:val="24"/>
          <w:szCs w:val="24"/>
        </w:rPr>
        <w:t xml:space="preserve">Choose Destination </w:t>
      </w:r>
      <w:r w:rsidRPr="009C6B1E">
        <w:rPr>
          <w:sz w:val="24"/>
          <w:szCs w:val="24"/>
        </w:rPr>
        <w:t>pop-up select EndNote and click on OK.</w:t>
      </w:r>
    </w:p>
    <w:p w14:paraId="09755D35" w14:textId="28D4C6D7" w:rsidR="00713D93" w:rsidRPr="009C6B1E" w:rsidRDefault="00713D93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 xml:space="preserve">Your EndNote library should open </w:t>
      </w:r>
      <w:r w:rsidR="0019619E" w:rsidRPr="009C6B1E">
        <w:rPr>
          <w:sz w:val="24"/>
          <w:szCs w:val="24"/>
        </w:rPr>
        <w:t>automatically,</w:t>
      </w:r>
      <w:r w:rsidRPr="009C6B1E">
        <w:rPr>
          <w:sz w:val="24"/>
          <w:szCs w:val="24"/>
        </w:rPr>
        <w:t xml:space="preserve"> or you can select your EndNote library from the window that appears.</w:t>
      </w:r>
    </w:p>
    <w:p w14:paraId="499F5BA9" w14:textId="5FAFB627" w:rsidR="008F3757" w:rsidRPr="009C6B1E" w:rsidRDefault="00713D93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>The references appear in a</w:t>
      </w:r>
      <w:r w:rsidR="0019619E" w:rsidRPr="009C6B1E">
        <w:rPr>
          <w:sz w:val="24"/>
          <w:szCs w:val="24"/>
        </w:rPr>
        <w:t xml:space="preserve"> </w:t>
      </w:r>
      <w:r w:rsidRPr="009C6B1E">
        <w:rPr>
          <w:sz w:val="24"/>
          <w:szCs w:val="24"/>
        </w:rPr>
        <w:t xml:space="preserve">temporary </w:t>
      </w:r>
      <w:r w:rsidRPr="009C6B1E">
        <w:rPr>
          <w:b/>
          <w:bCs/>
          <w:sz w:val="24"/>
          <w:szCs w:val="24"/>
        </w:rPr>
        <w:t>Imported References</w:t>
      </w:r>
      <w:r w:rsidRPr="009C6B1E">
        <w:rPr>
          <w:sz w:val="24"/>
          <w:szCs w:val="24"/>
        </w:rPr>
        <w:t xml:space="preserve"> tab,</w:t>
      </w:r>
      <w:r w:rsidR="0019619E" w:rsidRPr="009C6B1E">
        <w:rPr>
          <w:sz w:val="24"/>
          <w:szCs w:val="24"/>
        </w:rPr>
        <w:t xml:space="preserve"> but they’re also stor</w:t>
      </w:r>
      <w:r w:rsidR="006121CC">
        <w:rPr>
          <w:sz w:val="24"/>
          <w:szCs w:val="24"/>
        </w:rPr>
        <w:t xml:space="preserve">ed </w:t>
      </w:r>
      <w:r w:rsidR="0019619E" w:rsidRPr="009C6B1E">
        <w:rPr>
          <w:sz w:val="24"/>
          <w:szCs w:val="24"/>
        </w:rPr>
        <w:t xml:space="preserve">permanently in the </w:t>
      </w:r>
      <w:r w:rsidR="0019619E" w:rsidRPr="009C6B1E">
        <w:rPr>
          <w:b/>
          <w:bCs/>
          <w:sz w:val="24"/>
          <w:szCs w:val="24"/>
        </w:rPr>
        <w:t>All References</w:t>
      </w:r>
      <w:r w:rsidR="0019619E" w:rsidRPr="009C6B1E">
        <w:rPr>
          <w:sz w:val="24"/>
          <w:szCs w:val="24"/>
        </w:rPr>
        <w:t xml:space="preserve"> folder.</w:t>
      </w:r>
      <w:r w:rsidR="008F3757" w:rsidRPr="009C6B1E">
        <w:rPr>
          <w:sz w:val="24"/>
          <w:szCs w:val="24"/>
        </w:rPr>
        <w:t xml:space="preserve"> </w:t>
      </w:r>
    </w:p>
    <w:sectPr w:rsidR="008F3757" w:rsidRPr="009C6B1E" w:rsidSect="00EC52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35B8" w14:textId="77777777" w:rsidR="00C24B70" w:rsidRDefault="00C24B70" w:rsidP="00FF0E36">
      <w:pPr>
        <w:spacing w:after="0" w:line="240" w:lineRule="auto"/>
      </w:pPr>
      <w:r>
        <w:separator/>
      </w:r>
    </w:p>
  </w:endnote>
  <w:endnote w:type="continuationSeparator" w:id="0">
    <w:p w14:paraId="643A755F" w14:textId="77777777" w:rsidR="00C24B70" w:rsidRDefault="00C24B70" w:rsidP="00F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763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E21BD" w14:textId="2545CF4A" w:rsidR="00FF0E36" w:rsidRDefault="00FF0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220B3" w14:textId="77777777" w:rsidR="00FF0E36" w:rsidRDefault="00FF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BE87" w14:textId="77777777" w:rsidR="00C24B70" w:rsidRDefault="00C24B70" w:rsidP="00FF0E36">
      <w:pPr>
        <w:spacing w:after="0" w:line="240" w:lineRule="auto"/>
      </w:pPr>
      <w:r>
        <w:separator/>
      </w:r>
    </w:p>
  </w:footnote>
  <w:footnote w:type="continuationSeparator" w:id="0">
    <w:p w14:paraId="195020CC" w14:textId="77777777" w:rsidR="00C24B70" w:rsidRDefault="00C24B70" w:rsidP="00F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3F"/>
    <w:rsid w:val="0019619E"/>
    <w:rsid w:val="002F2E03"/>
    <w:rsid w:val="0030763F"/>
    <w:rsid w:val="0047617C"/>
    <w:rsid w:val="004D6218"/>
    <w:rsid w:val="00537179"/>
    <w:rsid w:val="00582CB2"/>
    <w:rsid w:val="006121CC"/>
    <w:rsid w:val="00713D93"/>
    <w:rsid w:val="0073598D"/>
    <w:rsid w:val="00777608"/>
    <w:rsid w:val="008235E6"/>
    <w:rsid w:val="008F3757"/>
    <w:rsid w:val="00995F9B"/>
    <w:rsid w:val="009C0316"/>
    <w:rsid w:val="009C6B1E"/>
    <w:rsid w:val="00A82190"/>
    <w:rsid w:val="00A94C40"/>
    <w:rsid w:val="00B0075C"/>
    <w:rsid w:val="00B674D8"/>
    <w:rsid w:val="00BB5A2D"/>
    <w:rsid w:val="00BF42DB"/>
    <w:rsid w:val="00C24B70"/>
    <w:rsid w:val="00C62099"/>
    <w:rsid w:val="00D1363F"/>
    <w:rsid w:val="00D417DD"/>
    <w:rsid w:val="00D92E60"/>
    <w:rsid w:val="00EC523D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949"/>
  <w15:chartTrackingRefBased/>
  <w15:docId w15:val="{1D91635F-E75F-4F48-B4E0-8445E55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36"/>
  </w:style>
  <w:style w:type="paragraph" w:styleId="Footer">
    <w:name w:val="footer"/>
    <w:basedOn w:val="Normal"/>
    <w:link w:val="FooterChar"/>
    <w:uiPriority w:val="99"/>
    <w:unhideWhenUsed/>
    <w:rsid w:val="00F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2020-04-16T15:52:00Z</dcterms:created>
  <dcterms:modified xsi:type="dcterms:W3CDTF">2020-04-16T15:52:00Z</dcterms:modified>
</cp:coreProperties>
</file>