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BED28" w14:textId="35A94FD3" w:rsidR="00FB0AE8" w:rsidRPr="00BA4CBC" w:rsidRDefault="00376810" w:rsidP="00FB0AE8">
      <w:pPr>
        <w:jc w:val="center"/>
        <w:rPr>
          <w:rFonts w:cs="Arial"/>
          <w:b/>
          <w:bCs/>
          <w:sz w:val="28"/>
          <w:szCs w:val="28"/>
        </w:rPr>
      </w:pPr>
      <w:r w:rsidRPr="00F55289"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5647354" wp14:editId="2F543B24">
            <wp:simplePos x="0" y="0"/>
            <wp:positionH relativeFrom="column">
              <wp:posOffset>-642569</wp:posOffset>
            </wp:positionH>
            <wp:positionV relativeFrom="paragraph">
              <wp:posOffset>-2293722</wp:posOffset>
            </wp:positionV>
            <wp:extent cx="7835265" cy="177264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265" cy="177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28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82F53F" wp14:editId="0FDA84DC">
                <wp:simplePos x="0" y="0"/>
                <wp:positionH relativeFrom="column">
                  <wp:posOffset>-345882</wp:posOffset>
                </wp:positionH>
                <wp:positionV relativeFrom="paragraph">
                  <wp:posOffset>-1618616</wp:posOffset>
                </wp:positionV>
                <wp:extent cx="3634105" cy="1017767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105" cy="1017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BDA66" w14:textId="77777777" w:rsidR="00FB0AE8" w:rsidRPr="00DF046A" w:rsidRDefault="00FB0AE8">
                            <w:pPr>
                              <w:pStyle w:val="Heading1"/>
                            </w:pPr>
                          </w:p>
                          <w:p w14:paraId="1706538C" w14:textId="5DD95BC8" w:rsidR="00FB0AE8" w:rsidRPr="00DF046A" w:rsidRDefault="00FB0AE8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BFE930" w14:textId="5138B987" w:rsidR="00FB0AE8" w:rsidRPr="00DF046A" w:rsidRDefault="00FB0AE8">
                            <w:pPr>
                              <w:rPr>
                                <w:rStyle w:val="huge"/>
                                <w:rFonts w:ascii="Arial" w:hAnsi="Arial" w:cs="Arial"/>
                                <w:color w:val="FFFFFF"/>
                              </w:rPr>
                            </w:pPr>
                          </w:p>
                          <w:p w14:paraId="2561D3A5" w14:textId="77777777" w:rsidR="00FB0AE8" w:rsidRPr="00725512" w:rsidRDefault="00FB0AE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2F5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25pt;margin-top:-127.45pt;width:286.15pt;height:8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jjNtgIAALo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" filled="f" stroked="f">
                <v:textbox>
                  <w:txbxContent>
                    <w:p w14:paraId="364BDA66" w14:textId="77777777" w:rsidR="00FB0AE8" w:rsidRPr="00DF046A" w:rsidRDefault="00FB0AE8">
                      <w:pPr>
                        <w:pStyle w:val="Heading1"/>
                      </w:pPr>
                    </w:p>
                    <w:p w14:paraId="1706538C" w14:textId="5DD95BC8" w:rsidR="00FB0AE8" w:rsidRPr="00DF046A" w:rsidRDefault="00FB0AE8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</w:p>
                    <w:p w14:paraId="68BFE930" w14:textId="5138B987" w:rsidR="00FB0AE8" w:rsidRPr="00DF046A" w:rsidRDefault="00FB0AE8">
                      <w:pPr>
                        <w:rPr>
                          <w:rStyle w:val="huge"/>
                          <w:rFonts w:ascii="Arial" w:hAnsi="Arial" w:cs="Arial"/>
                          <w:color w:val="FFFFFF"/>
                        </w:rPr>
                      </w:pPr>
                    </w:p>
                    <w:p w14:paraId="2561D3A5" w14:textId="77777777" w:rsidR="00FB0AE8" w:rsidRPr="00725512" w:rsidRDefault="00FB0AE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5289"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DE09D" wp14:editId="1F768084">
                <wp:simplePos x="0" y="0"/>
                <wp:positionH relativeFrom="column">
                  <wp:posOffset>-107343</wp:posOffset>
                </wp:positionH>
                <wp:positionV relativeFrom="paragraph">
                  <wp:posOffset>-1920766</wp:posOffset>
                </wp:positionV>
                <wp:extent cx="3180522" cy="1383527"/>
                <wp:effectExtent l="0" t="0" r="0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522" cy="1383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89C04" w14:textId="77777777" w:rsidR="00FB0AE8" w:rsidRPr="00DF046A" w:rsidRDefault="00FB0AE8" w:rsidP="00BC6738">
                            <w:pPr>
                              <w:pStyle w:val="Heading1"/>
                            </w:pPr>
                          </w:p>
                          <w:p w14:paraId="160604B2" w14:textId="77777777" w:rsidR="00FB0AE8" w:rsidRPr="007D3B67" w:rsidRDefault="00FB0AE8" w:rsidP="00BC6738">
                            <w:pPr>
                              <w:pStyle w:val="Heading1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7D3B67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UCL CHAMBER MUSIC CLUB</w:t>
                            </w:r>
                          </w:p>
                          <w:p w14:paraId="0A0DA694" w14:textId="062CACCB" w:rsidR="00FB0AE8" w:rsidRDefault="00FB0AE8" w:rsidP="00BC6738">
                            <w:pPr>
                              <w:rPr>
                                <w:rFonts w:cs="Arial"/>
                                <w:color w:val="FFFFFF"/>
                              </w:rPr>
                            </w:pPr>
                            <w:r w:rsidRPr="00DF046A">
                              <w:rPr>
                                <w:rFonts w:cs="Arial"/>
                                <w:color w:val="FFFFFF"/>
                              </w:rPr>
                              <w:t xml:space="preserve">Honorary President:  Professor </w:t>
                            </w:r>
                            <w:r w:rsidR="004206E6">
                              <w:rPr>
                                <w:rFonts w:cs="Arial"/>
                                <w:color w:val="FFFFFF"/>
                              </w:rPr>
                              <w:t>John Irving</w:t>
                            </w:r>
                          </w:p>
                          <w:p w14:paraId="2AE3F4A2" w14:textId="77777777" w:rsidR="004206E6" w:rsidRPr="00725512" w:rsidRDefault="004206E6" w:rsidP="00BC673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DE09D" id="Text Box 5" o:spid="_x0000_s1027" type="#_x0000_t202" style="position:absolute;left:0;text-align:left;margin-left:-8.45pt;margin-top:-151.25pt;width:250.45pt;height:10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LEuA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" filled="f" stroked="f">
                <v:textbox>
                  <w:txbxContent>
                    <w:p w14:paraId="08789C04" w14:textId="77777777" w:rsidR="00FB0AE8" w:rsidRPr="00DF046A" w:rsidRDefault="00FB0AE8" w:rsidP="00BC6738">
                      <w:pPr>
                        <w:pStyle w:val="Heading1"/>
                      </w:pPr>
                    </w:p>
                    <w:p w14:paraId="160604B2" w14:textId="77777777" w:rsidR="00FB0AE8" w:rsidRPr="007D3B67" w:rsidRDefault="00FB0AE8" w:rsidP="00BC6738">
                      <w:pPr>
                        <w:pStyle w:val="Heading1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  <w:r w:rsidRPr="007D3B67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UCL CHAMBER MUSIC CLUB</w:t>
                      </w:r>
                    </w:p>
                    <w:p w14:paraId="0A0DA694" w14:textId="062CACCB" w:rsidR="00FB0AE8" w:rsidRDefault="00FB0AE8" w:rsidP="00BC6738">
                      <w:pPr>
                        <w:rPr>
                          <w:rFonts w:cs="Arial"/>
                          <w:color w:val="FFFFFF"/>
                        </w:rPr>
                      </w:pPr>
                      <w:r w:rsidRPr="00DF046A">
                        <w:rPr>
                          <w:rFonts w:cs="Arial"/>
                          <w:color w:val="FFFFFF"/>
                        </w:rPr>
                        <w:t xml:space="preserve">Honorary President:  Professor </w:t>
                      </w:r>
                      <w:r w:rsidR="004206E6">
                        <w:rPr>
                          <w:rFonts w:cs="Arial"/>
                          <w:color w:val="FFFFFF"/>
                        </w:rPr>
                        <w:t>John Irving</w:t>
                      </w:r>
                    </w:p>
                    <w:p w14:paraId="2AE3F4A2" w14:textId="77777777" w:rsidR="004206E6" w:rsidRPr="00725512" w:rsidRDefault="004206E6" w:rsidP="00BC673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61E8" w:rsidRPr="00F55289">
        <w:rPr>
          <w:b/>
          <w:noProof/>
          <w:sz w:val="28"/>
          <w:szCs w:val="28"/>
        </w:rPr>
        <w:drawing>
          <wp:anchor distT="0" distB="0" distL="114300" distR="114300" simplePos="0" relativeHeight="251654144" behindDoc="1" locked="0" layoutInCell="1" allowOverlap="1" wp14:anchorId="0722E4C2" wp14:editId="7BF499C9">
            <wp:simplePos x="0" y="0"/>
            <wp:positionH relativeFrom="column">
              <wp:posOffset>-603250</wp:posOffset>
            </wp:positionH>
            <wp:positionV relativeFrom="paragraph">
              <wp:posOffset>-2369185</wp:posOffset>
            </wp:positionV>
            <wp:extent cx="7767955" cy="184721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289" w:rsidRPr="00F55289">
        <w:rPr>
          <w:rFonts w:cs="Arial"/>
          <w:b/>
          <w:noProof/>
          <w:sz w:val="28"/>
          <w:szCs w:val="28"/>
        </w:rPr>
        <w:t>Monday 15 October</w:t>
      </w:r>
      <w:r w:rsidR="00E1132C" w:rsidRPr="00BA4CBC">
        <w:rPr>
          <w:rFonts w:cs="Arial"/>
          <w:b/>
          <w:bCs/>
          <w:sz w:val="28"/>
          <w:szCs w:val="28"/>
        </w:rPr>
        <w:t xml:space="preserve"> 2018</w:t>
      </w:r>
    </w:p>
    <w:p w14:paraId="750612A3" w14:textId="46DDD356" w:rsidR="00FB0AE8" w:rsidRPr="00BA4CBC" w:rsidRDefault="00F55289" w:rsidP="00FB0AE8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7.00</w:t>
      </w:r>
      <w:r w:rsidR="00AD2F85" w:rsidRPr="00BA4CBC">
        <w:rPr>
          <w:rFonts w:cs="Arial"/>
          <w:b/>
          <w:bCs/>
          <w:sz w:val="28"/>
          <w:szCs w:val="28"/>
        </w:rPr>
        <w:t xml:space="preserve"> – </w:t>
      </w:r>
      <w:r>
        <w:rPr>
          <w:rFonts w:cs="Arial"/>
          <w:b/>
          <w:bCs/>
          <w:sz w:val="28"/>
          <w:szCs w:val="28"/>
        </w:rPr>
        <w:t>8.00</w:t>
      </w:r>
      <w:r w:rsidR="00AD2F85" w:rsidRPr="00BA4CBC">
        <w:rPr>
          <w:rFonts w:cs="Arial"/>
          <w:b/>
          <w:bCs/>
          <w:sz w:val="28"/>
          <w:szCs w:val="28"/>
        </w:rPr>
        <w:t xml:space="preserve"> pm</w:t>
      </w:r>
    </w:p>
    <w:p w14:paraId="4FCE8E3F" w14:textId="6C00CA12" w:rsidR="009D11FF" w:rsidRPr="00BA4CBC" w:rsidRDefault="009D11FF" w:rsidP="009D11FF">
      <w:pPr>
        <w:jc w:val="center"/>
        <w:rPr>
          <w:rFonts w:cs="Arial"/>
          <w:b/>
          <w:bCs/>
          <w:sz w:val="28"/>
          <w:szCs w:val="28"/>
        </w:rPr>
      </w:pPr>
      <w:r w:rsidRPr="00BA4CBC">
        <w:rPr>
          <w:rFonts w:cs="Arial"/>
          <w:b/>
          <w:bCs/>
          <w:sz w:val="28"/>
          <w:szCs w:val="28"/>
        </w:rPr>
        <w:t>The Haldane Room</w:t>
      </w:r>
      <w:r w:rsidR="00E46BCE" w:rsidRPr="00BA4CBC">
        <w:rPr>
          <w:rFonts w:cs="Arial"/>
          <w:b/>
          <w:bCs/>
          <w:sz w:val="28"/>
          <w:szCs w:val="28"/>
        </w:rPr>
        <w:t xml:space="preserve">, </w:t>
      </w:r>
      <w:r w:rsidRPr="00BA4CBC">
        <w:rPr>
          <w:rFonts w:cs="Arial"/>
          <w:b/>
          <w:bCs/>
          <w:sz w:val="28"/>
          <w:szCs w:val="28"/>
        </w:rPr>
        <w:t>North Cloister</w:t>
      </w:r>
      <w:r w:rsidR="00E46BCE" w:rsidRPr="00BA4CBC">
        <w:rPr>
          <w:rFonts w:cs="Arial"/>
          <w:b/>
          <w:bCs/>
          <w:sz w:val="28"/>
          <w:szCs w:val="28"/>
        </w:rPr>
        <w:t>s, Wilkins Building</w:t>
      </w:r>
      <w:r w:rsidR="00F55289">
        <w:rPr>
          <w:rFonts w:cs="Arial"/>
          <w:b/>
          <w:bCs/>
          <w:sz w:val="28"/>
          <w:szCs w:val="28"/>
        </w:rPr>
        <w:t>, Main Campus</w:t>
      </w:r>
    </w:p>
    <w:p w14:paraId="06658751" w14:textId="40D17707" w:rsidR="008A2C44" w:rsidRPr="00F55289" w:rsidRDefault="00F55289" w:rsidP="008A2C44">
      <w:pPr>
        <w:jc w:val="center"/>
        <w:rPr>
          <w:rFonts w:cs="Arial"/>
          <w:b/>
          <w:sz w:val="32"/>
          <w:szCs w:val="32"/>
        </w:rPr>
      </w:pPr>
      <w:r w:rsidRPr="00F55289">
        <w:rPr>
          <w:rFonts w:cs="Arial"/>
          <w:b/>
          <w:sz w:val="32"/>
          <w:szCs w:val="32"/>
        </w:rPr>
        <w:t>OPENING CONCERT OF THE 67</w:t>
      </w:r>
      <w:r w:rsidRPr="00F55289">
        <w:rPr>
          <w:rFonts w:cs="Arial"/>
          <w:b/>
          <w:sz w:val="32"/>
          <w:szCs w:val="32"/>
          <w:vertAlign w:val="superscript"/>
        </w:rPr>
        <w:t>th</w:t>
      </w:r>
      <w:r w:rsidRPr="00F55289">
        <w:rPr>
          <w:rFonts w:cs="Arial"/>
          <w:b/>
          <w:sz w:val="32"/>
          <w:szCs w:val="32"/>
        </w:rPr>
        <w:t xml:space="preserve"> SEASON</w:t>
      </w:r>
    </w:p>
    <w:p w14:paraId="388CFB37" w14:textId="60FE7E3C" w:rsidR="008A2C44" w:rsidRPr="003168E1" w:rsidRDefault="008A2C44" w:rsidP="00BA4CBC">
      <w:pPr>
        <w:jc w:val="center"/>
        <w:rPr>
          <w:b/>
        </w:rPr>
      </w:pPr>
      <w:r w:rsidRPr="003168E1">
        <w:rPr>
          <w:b/>
        </w:rPr>
        <w:t>********************</w:t>
      </w:r>
      <w:r w:rsidR="00FB0AE8" w:rsidRPr="003168E1">
        <w:rPr>
          <w:b/>
        </w:rPr>
        <w:t xml:space="preserve">************************* </w:t>
      </w:r>
    </w:p>
    <w:p w14:paraId="29E739C1" w14:textId="3F2BE123" w:rsidR="00550829" w:rsidRPr="00903ED3" w:rsidRDefault="00903ED3" w:rsidP="00550829">
      <w:pPr>
        <w:spacing w:after="0" w:line="240" w:lineRule="auto"/>
        <w:jc w:val="center"/>
        <w:rPr>
          <w:rFonts w:eastAsiaTheme="minorHAnsi"/>
          <w:b/>
          <w:sz w:val="28"/>
          <w:szCs w:val="28"/>
        </w:rPr>
      </w:pPr>
      <w:r w:rsidRPr="00903ED3">
        <w:rPr>
          <w:rFonts w:eastAsiaTheme="minorHAnsi"/>
          <w:b/>
          <w:sz w:val="28"/>
          <w:szCs w:val="28"/>
        </w:rPr>
        <w:t xml:space="preserve">Wolfgang Amadeus Mozart </w:t>
      </w:r>
      <w:r>
        <w:rPr>
          <w:rFonts w:eastAsiaTheme="minorHAnsi"/>
          <w:b/>
          <w:sz w:val="28"/>
          <w:szCs w:val="28"/>
        </w:rPr>
        <w:t xml:space="preserve">(1756-91)        </w:t>
      </w:r>
      <w:r w:rsidRPr="00903ED3">
        <w:rPr>
          <w:rFonts w:eastAsiaTheme="minorHAnsi"/>
          <w:b/>
          <w:sz w:val="28"/>
          <w:szCs w:val="28"/>
        </w:rPr>
        <w:t xml:space="preserve"> Sonata No.18 in D, K.576 (1789)</w:t>
      </w:r>
    </w:p>
    <w:p w14:paraId="5CF857BE" w14:textId="0AF0E6B3" w:rsidR="00903ED3" w:rsidRDefault="00903ED3" w:rsidP="00550829">
      <w:pPr>
        <w:spacing w:after="0" w:line="240" w:lineRule="auto"/>
        <w:jc w:val="center"/>
        <w:rPr>
          <w:rFonts w:eastAsiaTheme="minorHAnsi"/>
          <w:b/>
          <w:i/>
          <w:sz w:val="24"/>
          <w:szCs w:val="24"/>
        </w:rPr>
      </w:pPr>
      <w:r>
        <w:rPr>
          <w:rFonts w:eastAsiaTheme="minorHAnsi"/>
          <w:b/>
          <w:i/>
          <w:sz w:val="24"/>
          <w:szCs w:val="24"/>
        </w:rPr>
        <w:t xml:space="preserve">i.  </w:t>
      </w:r>
      <w:r w:rsidR="00F55289">
        <w:rPr>
          <w:rFonts w:eastAsiaTheme="minorHAnsi"/>
          <w:b/>
          <w:i/>
          <w:sz w:val="24"/>
          <w:szCs w:val="24"/>
        </w:rPr>
        <w:t xml:space="preserve"> </w:t>
      </w:r>
      <w:r>
        <w:rPr>
          <w:rFonts w:eastAsiaTheme="minorHAnsi"/>
          <w:b/>
          <w:i/>
          <w:sz w:val="24"/>
          <w:szCs w:val="24"/>
        </w:rPr>
        <w:t>Allegro</w:t>
      </w:r>
    </w:p>
    <w:p w14:paraId="049C43BE" w14:textId="77777777" w:rsidR="00903ED3" w:rsidRDefault="00903ED3" w:rsidP="00550829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</w:p>
    <w:p w14:paraId="29CA57B8" w14:textId="7FFF5101" w:rsidR="00903ED3" w:rsidRPr="00903ED3" w:rsidRDefault="00903ED3" w:rsidP="00550829">
      <w:pPr>
        <w:spacing w:after="0" w:line="240" w:lineRule="auto"/>
        <w:jc w:val="center"/>
        <w:rPr>
          <w:rFonts w:eastAsiaTheme="minorHAnsi"/>
          <w:b/>
          <w:i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 xml:space="preserve">Yoonjia Ha – piano </w:t>
      </w:r>
      <w:r>
        <w:rPr>
          <w:rFonts w:eastAsiaTheme="minorHAnsi"/>
          <w:b/>
          <w:i/>
          <w:sz w:val="24"/>
          <w:szCs w:val="24"/>
        </w:rPr>
        <w:t xml:space="preserve">  </w:t>
      </w:r>
    </w:p>
    <w:p w14:paraId="7EE9E8B3" w14:textId="6E9104E6" w:rsidR="00000A8F" w:rsidRDefault="00000A8F" w:rsidP="00964857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>__________</w:t>
      </w:r>
    </w:p>
    <w:p w14:paraId="2186FE61" w14:textId="77777777" w:rsidR="00903ED3" w:rsidRDefault="00903ED3" w:rsidP="008A2C44">
      <w:pPr>
        <w:spacing w:after="0" w:line="240" w:lineRule="auto"/>
        <w:jc w:val="center"/>
        <w:rPr>
          <w:rFonts w:eastAsiaTheme="minorHAnsi"/>
          <w:b/>
          <w:sz w:val="28"/>
          <w:szCs w:val="28"/>
        </w:rPr>
      </w:pPr>
    </w:p>
    <w:p w14:paraId="4D89D78F" w14:textId="748AC693" w:rsidR="00980F9D" w:rsidRDefault="00903ED3" w:rsidP="008A2C44">
      <w:pPr>
        <w:spacing w:after="0" w:line="240" w:lineRule="auto"/>
        <w:jc w:val="center"/>
        <w:rPr>
          <w:rFonts w:eastAsiaTheme="minorHAnsi"/>
          <w:b/>
          <w:i/>
          <w:sz w:val="24"/>
          <w:szCs w:val="24"/>
        </w:rPr>
      </w:pPr>
      <w:r w:rsidRPr="00903ED3">
        <w:rPr>
          <w:rFonts w:eastAsiaTheme="minorHAnsi"/>
          <w:b/>
          <w:sz w:val="28"/>
          <w:szCs w:val="28"/>
        </w:rPr>
        <w:t xml:space="preserve">Mel Bonis (1858-1937)  </w:t>
      </w:r>
      <w:r>
        <w:rPr>
          <w:rFonts w:eastAsiaTheme="minorHAnsi"/>
          <w:b/>
          <w:sz w:val="28"/>
          <w:szCs w:val="28"/>
        </w:rPr>
        <w:t xml:space="preserve">        </w:t>
      </w:r>
      <w:r w:rsidRPr="00903ED3">
        <w:rPr>
          <w:rFonts w:eastAsiaTheme="minorHAnsi"/>
          <w:b/>
          <w:sz w:val="28"/>
          <w:szCs w:val="28"/>
        </w:rPr>
        <w:t>Sonata for flute and piano (1904)</w:t>
      </w:r>
      <w:r w:rsidR="00980F9D" w:rsidRPr="00903ED3">
        <w:rPr>
          <w:rFonts w:eastAsiaTheme="minorHAnsi"/>
          <w:b/>
          <w:i/>
          <w:sz w:val="28"/>
          <w:szCs w:val="28"/>
        </w:rPr>
        <w:t xml:space="preserve">      </w:t>
      </w:r>
      <w:r w:rsidR="00980F9D" w:rsidRPr="00980F9D">
        <w:rPr>
          <w:rFonts w:eastAsiaTheme="minorHAnsi"/>
          <w:b/>
          <w:i/>
          <w:sz w:val="24"/>
          <w:szCs w:val="24"/>
        </w:rPr>
        <w:t xml:space="preserve">                                                        </w:t>
      </w:r>
      <w:r w:rsidR="00BA4CBC">
        <w:rPr>
          <w:rFonts w:eastAsiaTheme="minorHAnsi"/>
          <w:b/>
          <w:i/>
          <w:sz w:val="24"/>
          <w:szCs w:val="24"/>
        </w:rPr>
        <w:t xml:space="preserve">                      </w:t>
      </w:r>
      <w:r w:rsidR="00980F9D" w:rsidRPr="00980F9D">
        <w:rPr>
          <w:rFonts w:eastAsiaTheme="minorHAnsi"/>
          <w:b/>
          <w:i/>
          <w:sz w:val="24"/>
          <w:szCs w:val="24"/>
        </w:rPr>
        <w:t xml:space="preserve"> </w:t>
      </w:r>
      <w:r>
        <w:rPr>
          <w:rFonts w:eastAsiaTheme="minorHAnsi"/>
          <w:b/>
          <w:i/>
          <w:sz w:val="24"/>
          <w:szCs w:val="24"/>
        </w:rPr>
        <w:t>i.</w:t>
      </w:r>
      <w:r w:rsidR="00F55289">
        <w:rPr>
          <w:rFonts w:eastAsiaTheme="minorHAnsi"/>
          <w:b/>
          <w:i/>
          <w:sz w:val="24"/>
          <w:szCs w:val="24"/>
        </w:rPr>
        <w:t xml:space="preserve">  </w:t>
      </w:r>
      <w:r>
        <w:rPr>
          <w:rFonts w:eastAsiaTheme="minorHAnsi"/>
          <w:b/>
          <w:i/>
          <w:sz w:val="24"/>
          <w:szCs w:val="24"/>
        </w:rPr>
        <w:t xml:space="preserve"> Andantino con moto   ii. </w:t>
      </w:r>
      <w:r w:rsidR="00F55289">
        <w:rPr>
          <w:rFonts w:eastAsiaTheme="minorHAnsi"/>
          <w:b/>
          <w:i/>
          <w:sz w:val="24"/>
          <w:szCs w:val="24"/>
        </w:rPr>
        <w:t xml:space="preserve">  </w:t>
      </w:r>
      <w:r>
        <w:rPr>
          <w:rFonts w:eastAsiaTheme="minorHAnsi"/>
          <w:b/>
          <w:i/>
          <w:sz w:val="24"/>
          <w:szCs w:val="24"/>
        </w:rPr>
        <w:t xml:space="preserve">Allegro     iii. </w:t>
      </w:r>
      <w:r w:rsidR="00F55289">
        <w:rPr>
          <w:rFonts w:eastAsiaTheme="minorHAnsi"/>
          <w:b/>
          <w:i/>
          <w:sz w:val="24"/>
          <w:szCs w:val="24"/>
        </w:rPr>
        <w:t xml:space="preserve">  </w:t>
      </w:r>
      <w:r>
        <w:rPr>
          <w:rFonts w:eastAsiaTheme="minorHAnsi"/>
          <w:b/>
          <w:i/>
          <w:sz w:val="24"/>
          <w:szCs w:val="24"/>
        </w:rPr>
        <w:t>Adagio       iv.  Finale: Moderato</w:t>
      </w:r>
    </w:p>
    <w:p w14:paraId="79DF7F60" w14:textId="77777777" w:rsidR="00903ED3" w:rsidRDefault="00903ED3" w:rsidP="008A2C44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</w:p>
    <w:p w14:paraId="52D99811" w14:textId="2A789B4A" w:rsidR="00903ED3" w:rsidRPr="00903ED3" w:rsidRDefault="00903ED3" w:rsidP="008A2C44">
      <w:pPr>
        <w:spacing w:after="0" w:line="240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 xml:space="preserve">Francesca Perlman – flute                   Helene Albrecht – piano </w:t>
      </w:r>
    </w:p>
    <w:p w14:paraId="30073853" w14:textId="536B3151" w:rsidR="00BA4CBC" w:rsidRPr="00BA4CBC" w:rsidRDefault="00A50C47" w:rsidP="00BA4CBC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  <w:r w:rsidRPr="00980F9D">
        <w:rPr>
          <w:rFonts w:eastAsiaTheme="minorHAnsi"/>
          <w:i/>
          <w:sz w:val="24"/>
          <w:szCs w:val="24"/>
        </w:rPr>
        <w:t xml:space="preserve"> </w:t>
      </w:r>
      <w:r w:rsidR="008A2C44" w:rsidRPr="00980F9D">
        <w:rPr>
          <w:rFonts w:eastAsiaTheme="minorHAnsi"/>
          <w:sz w:val="24"/>
          <w:szCs w:val="24"/>
        </w:rPr>
        <w:t>________</w:t>
      </w:r>
      <w:r w:rsidR="00BA4CBC">
        <w:rPr>
          <w:rFonts w:eastAsiaTheme="minorHAnsi"/>
          <w:sz w:val="24"/>
          <w:szCs w:val="24"/>
        </w:rPr>
        <w:t>__</w:t>
      </w:r>
    </w:p>
    <w:p w14:paraId="32E8DD25" w14:textId="77777777" w:rsidR="00903ED3" w:rsidRDefault="00903ED3" w:rsidP="00BA4CBC">
      <w:pPr>
        <w:spacing w:after="0" w:line="240" w:lineRule="auto"/>
        <w:jc w:val="center"/>
        <w:rPr>
          <w:rFonts w:eastAsiaTheme="minorHAnsi"/>
          <w:b/>
          <w:sz w:val="28"/>
          <w:szCs w:val="28"/>
        </w:rPr>
      </w:pPr>
    </w:p>
    <w:p w14:paraId="60EE19B9" w14:textId="543630A2" w:rsidR="00000A8F" w:rsidRPr="00BA4CBC" w:rsidRDefault="00903ED3" w:rsidP="00BA4CBC">
      <w:pPr>
        <w:spacing w:after="0" w:line="240" w:lineRule="auto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Sergei Prokofiev (1891-1953)               Sonata No.6 in A, Op.82 (1940)</w:t>
      </w:r>
    </w:p>
    <w:p w14:paraId="2771B04B" w14:textId="73991E8E" w:rsidR="00E1132C" w:rsidRPr="00903ED3" w:rsidRDefault="00903ED3" w:rsidP="00903ED3">
      <w:pPr>
        <w:spacing w:after="0" w:line="240" w:lineRule="auto"/>
        <w:rPr>
          <w:rFonts w:eastAsiaTheme="minorHAnsi"/>
          <w:b/>
          <w:i/>
          <w:sz w:val="24"/>
          <w:szCs w:val="24"/>
        </w:rPr>
      </w:pPr>
      <w:r>
        <w:rPr>
          <w:rFonts w:eastAsiaTheme="minorHAnsi"/>
          <w:b/>
          <w:i/>
          <w:sz w:val="24"/>
          <w:szCs w:val="24"/>
        </w:rPr>
        <w:t xml:space="preserve">                                                                        </w:t>
      </w:r>
      <w:r w:rsidRPr="00903ED3">
        <w:rPr>
          <w:rFonts w:eastAsiaTheme="minorHAnsi"/>
          <w:b/>
          <w:i/>
          <w:sz w:val="24"/>
          <w:szCs w:val="24"/>
        </w:rPr>
        <w:t>i.   Allegro moderato</w:t>
      </w:r>
    </w:p>
    <w:p w14:paraId="5AB28B42" w14:textId="77777777" w:rsidR="00903ED3" w:rsidRDefault="00903ED3" w:rsidP="00903ED3">
      <w:pPr>
        <w:spacing w:after="0" w:line="240" w:lineRule="auto"/>
        <w:ind w:left="3750"/>
        <w:rPr>
          <w:rFonts w:eastAsiaTheme="minorHAnsi"/>
          <w:i/>
          <w:sz w:val="24"/>
          <w:szCs w:val="24"/>
        </w:rPr>
      </w:pPr>
    </w:p>
    <w:p w14:paraId="6FEA229C" w14:textId="37A6CC13" w:rsidR="00903ED3" w:rsidRPr="00903ED3" w:rsidRDefault="00903ED3" w:rsidP="00903ED3">
      <w:pPr>
        <w:spacing w:after="0" w:line="240" w:lineRule="auto"/>
        <w:ind w:left="3750"/>
        <w:rPr>
          <w:rFonts w:eastAsiaTheme="minorHAnsi"/>
          <w:i/>
          <w:sz w:val="24"/>
          <w:szCs w:val="24"/>
        </w:rPr>
      </w:pPr>
      <w:r w:rsidRPr="00903ED3">
        <w:rPr>
          <w:rFonts w:eastAsiaTheme="minorHAnsi"/>
          <w:i/>
          <w:sz w:val="24"/>
          <w:szCs w:val="24"/>
        </w:rPr>
        <w:t>Sebastian George – piano</w:t>
      </w:r>
    </w:p>
    <w:p w14:paraId="44E91D93" w14:textId="53DA97E6" w:rsidR="00F22A0A" w:rsidRDefault="00773977" w:rsidP="00B62601">
      <w:pPr>
        <w:pStyle w:val="PerformerText"/>
        <w:spacing w:before="0" w:after="0"/>
      </w:pPr>
      <w:r>
        <w:t>___________</w:t>
      </w:r>
    </w:p>
    <w:p w14:paraId="3DF4AB37" w14:textId="77777777" w:rsidR="00903ED3" w:rsidRDefault="00903ED3" w:rsidP="00773977">
      <w:pPr>
        <w:pStyle w:val="PerformerText"/>
        <w:spacing w:before="0" w:after="0"/>
        <w:rPr>
          <w:b/>
          <w:i w:val="0"/>
          <w:sz w:val="24"/>
          <w:szCs w:val="24"/>
        </w:rPr>
      </w:pPr>
    </w:p>
    <w:p w14:paraId="1ACC44CA" w14:textId="6C17BCF9" w:rsidR="00773977" w:rsidRDefault="00903ED3" w:rsidP="00773977">
      <w:pPr>
        <w:pStyle w:val="PerformerText"/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Ludwig van Beethoven (1770-1827)   Trio in B flat for clarinet, cello and piano, Op.11 (‘Gassenhauer’ Trio) (1797)</w:t>
      </w:r>
    </w:p>
    <w:p w14:paraId="65B99FA8" w14:textId="1B9270EE" w:rsidR="00903ED3" w:rsidRDefault="00903ED3" w:rsidP="00903ED3">
      <w:pPr>
        <w:pStyle w:val="PerformerText"/>
        <w:numPr>
          <w:ilvl w:val="0"/>
          <w:numId w:val="35"/>
        </w:numPr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>Allegro con brio        ii.    Adagio        iii.   Tema con variazioni</w:t>
      </w:r>
    </w:p>
    <w:p w14:paraId="2AFCB58A" w14:textId="77777777" w:rsidR="00F55289" w:rsidRDefault="00F55289" w:rsidP="00F55289">
      <w:pPr>
        <w:pStyle w:val="PerformerText"/>
        <w:spacing w:before="0" w:after="0"/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5C032DDB" w14:textId="48426602" w:rsidR="00903ED3" w:rsidRPr="00903ED3" w:rsidRDefault="00F55289" w:rsidP="00F55289">
      <w:pPr>
        <w:pStyle w:val="PerformerText"/>
        <w:spacing w:before="0" w:after="0"/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03ED3">
        <w:rPr>
          <w:sz w:val="24"/>
          <w:szCs w:val="24"/>
        </w:rPr>
        <w:t xml:space="preserve">Julia Föllmer – clarinet   Tabitha Tuckett – cello   Yvonne Cheng – piano  </w:t>
      </w:r>
    </w:p>
    <w:p w14:paraId="1F73F101" w14:textId="2095102D" w:rsidR="00BA4CBC" w:rsidRDefault="00BA4CBC" w:rsidP="00462A6F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</w:p>
    <w:p w14:paraId="687520B2" w14:textId="70743EED" w:rsidR="00287E8B" w:rsidRPr="0028199D" w:rsidRDefault="00287E8B" w:rsidP="00462A6F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>********************************************</w:t>
      </w:r>
    </w:p>
    <w:p w14:paraId="49632593" w14:textId="77777777" w:rsidR="008E29AC" w:rsidRDefault="008E29AC" w:rsidP="00BA4CBC">
      <w:pPr>
        <w:pStyle w:val="PerformerText"/>
        <w:spacing w:before="0" w:after="0"/>
        <w:rPr>
          <w:rFonts w:cs="Arial"/>
          <w:b/>
          <w:bCs/>
          <w:i w:val="0"/>
          <w:szCs w:val="22"/>
        </w:rPr>
      </w:pPr>
    </w:p>
    <w:p w14:paraId="13FF3164" w14:textId="69A9B342" w:rsidR="00000A8F" w:rsidRPr="00BA4CBC" w:rsidRDefault="00000A8F" w:rsidP="00BA4CBC">
      <w:pPr>
        <w:pStyle w:val="PerformerText"/>
        <w:spacing w:before="0" w:after="0"/>
      </w:pPr>
      <w:bookmarkStart w:id="0" w:name="_GoBack"/>
      <w:bookmarkEnd w:id="0"/>
      <w:r w:rsidRPr="00F55289">
        <w:rPr>
          <w:rFonts w:cs="Arial"/>
          <w:b/>
          <w:bCs/>
          <w:i w:val="0"/>
          <w:szCs w:val="22"/>
        </w:rPr>
        <w:t>Entry is free</w:t>
      </w:r>
      <w:r w:rsidRPr="00000A8F">
        <w:rPr>
          <w:rFonts w:cs="Arial"/>
          <w:i w:val="0"/>
          <w:szCs w:val="22"/>
        </w:rPr>
        <w:t xml:space="preserve"> and open to the general public as well as those working and studying at UCL &amp; associated institutions.</w:t>
      </w:r>
      <w:r w:rsidRPr="00000A8F">
        <w:rPr>
          <w:rFonts w:eastAsiaTheme="minorEastAsia" w:cs="Arial"/>
          <w:i w:val="0"/>
          <w:iCs w:val="0"/>
          <w:szCs w:val="22"/>
        </w:rPr>
        <w:t xml:space="preserve">  </w:t>
      </w:r>
    </w:p>
    <w:p w14:paraId="40168A37" w14:textId="222063C0" w:rsidR="00000A8F" w:rsidRPr="00000A8F" w:rsidRDefault="00000A8F" w:rsidP="00000A8F">
      <w:pPr>
        <w:spacing w:after="0"/>
        <w:jc w:val="center"/>
        <w:rPr>
          <w:rFonts w:cs="Arial"/>
        </w:rPr>
      </w:pPr>
      <w:r w:rsidRPr="00000A8F">
        <w:rPr>
          <w:rFonts w:cs="Arial"/>
        </w:rPr>
        <w:t xml:space="preserve">The next concert will take place on </w:t>
      </w:r>
      <w:r w:rsidR="00E1132C">
        <w:rPr>
          <w:rFonts w:cs="Arial"/>
        </w:rPr>
        <w:t>T</w:t>
      </w:r>
      <w:r w:rsidR="00F55289">
        <w:rPr>
          <w:rFonts w:cs="Arial"/>
        </w:rPr>
        <w:t>ues</w:t>
      </w:r>
      <w:r w:rsidR="00E1132C">
        <w:rPr>
          <w:rFonts w:cs="Arial"/>
        </w:rPr>
        <w:t xml:space="preserve">day </w:t>
      </w:r>
      <w:r w:rsidR="00F55289">
        <w:rPr>
          <w:rFonts w:cs="Arial"/>
        </w:rPr>
        <w:t>23 October</w:t>
      </w:r>
      <w:r w:rsidRPr="00000A8F">
        <w:rPr>
          <w:rFonts w:cs="Arial"/>
        </w:rPr>
        <w:t xml:space="preserve"> at </w:t>
      </w:r>
      <w:r w:rsidR="00F55289">
        <w:rPr>
          <w:rFonts w:cs="Arial"/>
        </w:rPr>
        <w:t>5.30</w:t>
      </w:r>
      <w:r w:rsidRPr="00000A8F">
        <w:rPr>
          <w:rFonts w:cs="Arial"/>
        </w:rPr>
        <w:t xml:space="preserve"> pm in the Haldane Room.</w:t>
      </w:r>
    </w:p>
    <w:p w14:paraId="7EF40947" w14:textId="43AFA02B" w:rsidR="00CA1E47" w:rsidRPr="00F55289" w:rsidRDefault="00000A8F" w:rsidP="00000A8F">
      <w:pPr>
        <w:spacing w:after="0"/>
        <w:jc w:val="center"/>
        <w:rPr>
          <w:rFonts w:cs="Arial"/>
          <w:b/>
        </w:rPr>
      </w:pPr>
      <w:r w:rsidRPr="00F55289">
        <w:rPr>
          <w:rFonts w:cs="Arial"/>
          <w:b/>
        </w:rPr>
        <w:t xml:space="preserve">For full details of the Chamber Music </w:t>
      </w:r>
      <w:r w:rsidR="00FB0AE8" w:rsidRPr="00F55289">
        <w:rPr>
          <w:rFonts w:cs="Arial"/>
          <w:b/>
        </w:rPr>
        <w:t xml:space="preserve">Club’s activities and to apply for membership please visit: </w:t>
      </w:r>
      <w:hyperlink r:id="rId9" w:history="1">
        <w:r w:rsidR="00CA1E47" w:rsidRPr="00F55289">
          <w:rPr>
            <w:rStyle w:val="Hyperlink"/>
            <w:rFonts w:asciiTheme="minorHAnsi" w:hAnsiTheme="minorHAnsi" w:cs="Arial"/>
            <w:b/>
          </w:rPr>
          <w:t>www.ucl.ac.uk/chamber-music</w:t>
        </w:r>
      </w:hyperlink>
    </w:p>
    <w:sectPr w:rsidR="00CA1E47" w:rsidRPr="00F55289" w:rsidSect="007207D0">
      <w:pgSz w:w="11907" w:h="16840" w:code="9"/>
      <w:pgMar w:top="2837" w:right="1008" w:bottom="432" w:left="1008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D62D5" w14:textId="77777777" w:rsidR="007C2A88" w:rsidRDefault="007C2A88" w:rsidP="00B8605B">
      <w:pPr>
        <w:spacing w:after="0" w:line="240" w:lineRule="auto"/>
      </w:pPr>
      <w:r>
        <w:separator/>
      </w:r>
    </w:p>
  </w:endnote>
  <w:endnote w:type="continuationSeparator" w:id="0">
    <w:p w14:paraId="1CD8DE6F" w14:textId="77777777" w:rsidR="007C2A88" w:rsidRDefault="007C2A88" w:rsidP="00B8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ACDBE" w14:textId="77777777" w:rsidR="007C2A88" w:rsidRDefault="007C2A88" w:rsidP="00B8605B">
      <w:pPr>
        <w:spacing w:after="0" w:line="240" w:lineRule="auto"/>
      </w:pPr>
      <w:r>
        <w:separator/>
      </w:r>
    </w:p>
  </w:footnote>
  <w:footnote w:type="continuationSeparator" w:id="0">
    <w:p w14:paraId="61BCF59C" w14:textId="77777777" w:rsidR="007C2A88" w:rsidRDefault="007C2A88" w:rsidP="00B86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63B"/>
    <w:multiLevelType w:val="hybridMultilevel"/>
    <w:tmpl w:val="951E25F6"/>
    <w:lvl w:ilvl="0" w:tplc="75640F1A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A9D695E"/>
    <w:multiLevelType w:val="hybridMultilevel"/>
    <w:tmpl w:val="EAA8AC2E"/>
    <w:lvl w:ilvl="0" w:tplc="75049D44">
      <w:start w:val="1"/>
      <w:numFmt w:val="lowerRoman"/>
      <w:lvlText w:val="%1."/>
      <w:lvlJc w:val="left"/>
      <w:pPr>
        <w:ind w:left="324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360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432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504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76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648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720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92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864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1B5778C"/>
    <w:multiLevelType w:val="hybridMultilevel"/>
    <w:tmpl w:val="8D569E48"/>
    <w:lvl w:ilvl="0" w:tplc="7BC0EB6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CF047B"/>
    <w:multiLevelType w:val="hybridMultilevel"/>
    <w:tmpl w:val="D0B09F78"/>
    <w:lvl w:ilvl="0" w:tplc="2E3C28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7E4AF8"/>
    <w:multiLevelType w:val="hybridMultilevel"/>
    <w:tmpl w:val="AE34B088"/>
    <w:lvl w:ilvl="0" w:tplc="4460A6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A5F71"/>
    <w:multiLevelType w:val="hybridMultilevel"/>
    <w:tmpl w:val="E0C45BE8"/>
    <w:lvl w:ilvl="0" w:tplc="8EC008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CAD46B7"/>
    <w:multiLevelType w:val="hybridMultilevel"/>
    <w:tmpl w:val="58D07C22"/>
    <w:lvl w:ilvl="0" w:tplc="CE006EFC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CE1285F"/>
    <w:multiLevelType w:val="hybridMultilevel"/>
    <w:tmpl w:val="9FA62FD4"/>
    <w:lvl w:ilvl="0" w:tplc="88AA5C18">
      <w:start w:val="1"/>
      <w:numFmt w:val="lowerRoman"/>
      <w:lvlText w:val="%1."/>
      <w:lvlJc w:val="left"/>
      <w:pPr>
        <w:ind w:left="396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43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0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57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64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2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79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86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936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FA36517"/>
    <w:multiLevelType w:val="hybridMultilevel"/>
    <w:tmpl w:val="E7E00716"/>
    <w:lvl w:ilvl="0" w:tplc="F8208F2A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0102C38"/>
    <w:multiLevelType w:val="hybridMultilevel"/>
    <w:tmpl w:val="23108C90"/>
    <w:lvl w:ilvl="0" w:tplc="234C87A4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2CC2511"/>
    <w:multiLevelType w:val="hybridMultilevel"/>
    <w:tmpl w:val="5D7A8300"/>
    <w:lvl w:ilvl="0" w:tplc="4308E950">
      <w:start w:val="1"/>
      <w:numFmt w:val="lowerRoman"/>
      <w:lvlText w:val="%1."/>
      <w:lvlJc w:val="left"/>
      <w:pPr>
        <w:ind w:left="46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50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7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64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72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9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86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93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100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347065E"/>
    <w:multiLevelType w:val="hybridMultilevel"/>
    <w:tmpl w:val="F718D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914CE"/>
    <w:multiLevelType w:val="hybridMultilevel"/>
    <w:tmpl w:val="6FA800D6"/>
    <w:lvl w:ilvl="0" w:tplc="8182E296">
      <w:start w:val="1"/>
      <w:numFmt w:val="lowerRoman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8CA0BA5"/>
    <w:multiLevelType w:val="hybridMultilevel"/>
    <w:tmpl w:val="21145252"/>
    <w:lvl w:ilvl="0" w:tplc="110C760C">
      <w:start w:val="2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D3749B3"/>
    <w:multiLevelType w:val="hybridMultilevel"/>
    <w:tmpl w:val="527CD310"/>
    <w:lvl w:ilvl="0" w:tplc="0956A996">
      <w:start w:val="1"/>
      <w:numFmt w:val="lowerRoman"/>
      <w:lvlText w:val="%1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5D5718A"/>
    <w:multiLevelType w:val="hybridMultilevel"/>
    <w:tmpl w:val="9C10BB9A"/>
    <w:lvl w:ilvl="0" w:tplc="6AFA6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9B10EA"/>
    <w:multiLevelType w:val="hybridMultilevel"/>
    <w:tmpl w:val="3B9061D2"/>
    <w:lvl w:ilvl="0" w:tplc="A6DE184A">
      <w:start w:val="1"/>
      <w:numFmt w:val="low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564614E"/>
    <w:multiLevelType w:val="hybridMultilevel"/>
    <w:tmpl w:val="BE94D388"/>
    <w:lvl w:ilvl="0" w:tplc="9CFA9E0A">
      <w:start w:val="1"/>
      <w:numFmt w:val="lowerRoman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6185989"/>
    <w:multiLevelType w:val="hybridMultilevel"/>
    <w:tmpl w:val="77CA262C"/>
    <w:lvl w:ilvl="0" w:tplc="5E821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E07CB7"/>
    <w:multiLevelType w:val="hybridMultilevel"/>
    <w:tmpl w:val="FCB8CA20"/>
    <w:lvl w:ilvl="0" w:tplc="297A7F6E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B52A4"/>
    <w:multiLevelType w:val="hybridMultilevel"/>
    <w:tmpl w:val="887A512C"/>
    <w:lvl w:ilvl="0" w:tplc="0EE4C5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21EBE"/>
    <w:multiLevelType w:val="hybridMultilevel"/>
    <w:tmpl w:val="9F947FE2"/>
    <w:lvl w:ilvl="0" w:tplc="C5BC41E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4970B8"/>
    <w:multiLevelType w:val="hybridMultilevel"/>
    <w:tmpl w:val="D2E67A42"/>
    <w:lvl w:ilvl="0" w:tplc="7370185C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70C2A60"/>
    <w:multiLevelType w:val="hybridMultilevel"/>
    <w:tmpl w:val="7F320CFC"/>
    <w:lvl w:ilvl="0" w:tplc="C494DB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4339"/>
    <w:multiLevelType w:val="hybridMultilevel"/>
    <w:tmpl w:val="52FC0498"/>
    <w:lvl w:ilvl="0" w:tplc="49BE811A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629E217D"/>
    <w:multiLevelType w:val="hybridMultilevel"/>
    <w:tmpl w:val="F40029BE"/>
    <w:lvl w:ilvl="0" w:tplc="DEB6A4CE">
      <w:start w:val="1"/>
      <w:numFmt w:val="lowerRoman"/>
      <w:lvlText w:val="%1."/>
      <w:lvlJc w:val="left"/>
      <w:pPr>
        <w:ind w:left="2025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385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105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825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545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265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985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705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425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E8025A"/>
    <w:multiLevelType w:val="hybridMultilevel"/>
    <w:tmpl w:val="FCFAB2C8"/>
    <w:lvl w:ilvl="0" w:tplc="DD606E32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B586BD1"/>
    <w:multiLevelType w:val="hybridMultilevel"/>
    <w:tmpl w:val="02689C84"/>
    <w:lvl w:ilvl="0" w:tplc="BEA09C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B781991"/>
    <w:multiLevelType w:val="hybridMultilevel"/>
    <w:tmpl w:val="B4FEEE20"/>
    <w:lvl w:ilvl="0" w:tplc="440AB3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E123A"/>
    <w:multiLevelType w:val="hybridMultilevel"/>
    <w:tmpl w:val="D7103EF8"/>
    <w:lvl w:ilvl="0" w:tplc="EE908D94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A4A28"/>
    <w:multiLevelType w:val="hybridMultilevel"/>
    <w:tmpl w:val="197AAE5C"/>
    <w:lvl w:ilvl="0" w:tplc="781EAB46">
      <w:start w:val="1"/>
      <w:numFmt w:val="lowerRoman"/>
      <w:lvlText w:val="%1."/>
      <w:lvlJc w:val="left"/>
      <w:pPr>
        <w:ind w:left="46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50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7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64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72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9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86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93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100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677B4"/>
    <w:multiLevelType w:val="hybridMultilevel"/>
    <w:tmpl w:val="989AC640"/>
    <w:lvl w:ilvl="0" w:tplc="5DD67100">
      <w:start w:val="1"/>
      <w:numFmt w:val="lowerRoman"/>
      <w:lvlText w:val="%1."/>
      <w:lvlJc w:val="left"/>
      <w:pPr>
        <w:ind w:left="44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830" w:hanging="360"/>
      </w:pPr>
    </w:lvl>
    <w:lvl w:ilvl="2" w:tplc="0809001B" w:tentative="1">
      <w:start w:val="1"/>
      <w:numFmt w:val="lowerRoman"/>
      <w:lvlText w:val="%3."/>
      <w:lvlJc w:val="right"/>
      <w:pPr>
        <w:ind w:left="5550" w:hanging="180"/>
      </w:pPr>
    </w:lvl>
    <w:lvl w:ilvl="3" w:tplc="0809000F" w:tentative="1">
      <w:start w:val="1"/>
      <w:numFmt w:val="decimal"/>
      <w:lvlText w:val="%4."/>
      <w:lvlJc w:val="left"/>
      <w:pPr>
        <w:ind w:left="6270" w:hanging="360"/>
      </w:pPr>
    </w:lvl>
    <w:lvl w:ilvl="4" w:tplc="08090019" w:tentative="1">
      <w:start w:val="1"/>
      <w:numFmt w:val="lowerLetter"/>
      <w:lvlText w:val="%5."/>
      <w:lvlJc w:val="left"/>
      <w:pPr>
        <w:ind w:left="6990" w:hanging="360"/>
      </w:pPr>
    </w:lvl>
    <w:lvl w:ilvl="5" w:tplc="0809001B" w:tentative="1">
      <w:start w:val="1"/>
      <w:numFmt w:val="lowerRoman"/>
      <w:lvlText w:val="%6."/>
      <w:lvlJc w:val="right"/>
      <w:pPr>
        <w:ind w:left="7710" w:hanging="180"/>
      </w:pPr>
    </w:lvl>
    <w:lvl w:ilvl="6" w:tplc="0809000F" w:tentative="1">
      <w:start w:val="1"/>
      <w:numFmt w:val="decimal"/>
      <w:lvlText w:val="%7."/>
      <w:lvlJc w:val="left"/>
      <w:pPr>
        <w:ind w:left="8430" w:hanging="360"/>
      </w:pPr>
    </w:lvl>
    <w:lvl w:ilvl="7" w:tplc="08090019" w:tentative="1">
      <w:start w:val="1"/>
      <w:numFmt w:val="lowerLetter"/>
      <w:lvlText w:val="%8."/>
      <w:lvlJc w:val="left"/>
      <w:pPr>
        <w:ind w:left="9150" w:hanging="360"/>
      </w:pPr>
    </w:lvl>
    <w:lvl w:ilvl="8" w:tplc="0809001B" w:tentative="1">
      <w:start w:val="1"/>
      <w:numFmt w:val="lowerRoman"/>
      <w:lvlText w:val="%9."/>
      <w:lvlJc w:val="right"/>
      <w:pPr>
        <w:ind w:left="9870" w:hanging="180"/>
      </w:pPr>
    </w:lvl>
  </w:abstractNum>
  <w:abstractNum w:abstractNumId="32" w15:restartNumberingAfterBreak="0">
    <w:nsid w:val="75466025"/>
    <w:multiLevelType w:val="hybridMultilevel"/>
    <w:tmpl w:val="47BEB08C"/>
    <w:lvl w:ilvl="0" w:tplc="00865480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75EB7BF3"/>
    <w:multiLevelType w:val="hybridMultilevel"/>
    <w:tmpl w:val="B78C0F7E"/>
    <w:lvl w:ilvl="0" w:tplc="975293BA">
      <w:start w:val="1"/>
      <w:numFmt w:val="low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9D073C2"/>
    <w:multiLevelType w:val="hybridMultilevel"/>
    <w:tmpl w:val="5F026DB8"/>
    <w:lvl w:ilvl="0" w:tplc="DEB6A4CE">
      <w:start w:val="1"/>
      <w:numFmt w:val="lowerRoman"/>
      <w:lvlText w:val="%1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61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68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75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82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90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97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104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11160" w:hanging="180"/>
      </w:pPr>
      <w:rPr>
        <w:rFonts w:ascii="Times New Roman" w:hAnsi="Times New Roman" w:cs="Times New Roman"/>
      </w:rPr>
    </w:lvl>
  </w:abstractNum>
  <w:num w:numId="1">
    <w:abstractNumId w:val="24"/>
  </w:num>
  <w:num w:numId="2">
    <w:abstractNumId w:val="16"/>
  </w:num>
  <w:num w:numId="3">
    <w:abstractNumId w:val="26"/>
  </w:num>
  <w:num w:numId="4">
    <w:abstractNumId w:val="6"/>
  </w:num>
  <w:num w:numId="5">
    <w:abstractNumId w:val="0"/>
  </w:num>
  <w:num w:numId="6">
    <w:abstractNumId w:val="12"/>
  </w:num>
  <w:num w:numId="7">
    <w:abstractNumId w:val="17"/>
  </w:num>
  <w:num w:numId="8">
    <w:abstractNumId w:val="8"/>
  </w:num>
  <w:num w:numId="9">
    <w:abstractNumId w:val="13"/>
  </w:num>
  <w:num w:numId="10">
    <w:abstractNumId w:val="19"/>
  </w:num>
  <w:num w:numId="11">
    <w:abstractNumId w:val="22"/>
  </w:num>
  <w:num w:numId="12">
    <w:abstractNumId w:val="25"/>
  </w:num>
  <w:num w:numId="13">
    <w:abstractNumId w:val="9"/>
  </w:num>
  <w:num w:numId="14">
    <w:abstractNumId w:val="33"/>
  </w:num>
  <w:num w:numId="15">
    <w:abstractNumId w:val="29"/>
  </w:num>
  <w:num w:numId="16">
    <w:abstractNumId w:val="1"/>
  </w:num>
  <w:num w:numId="17">
    <w:abstractNumId w:val="7"/>
  </w:num>
  <w:num w:numId="18">
    <w:abstractNumId w:val="10"/>
  </w:num>
  <w:num w:numId="19">
    <w:abstractNumId w:val="30"/>
  </w:num>
  <w:num w:numId="20">
    <w:abstractNumId w:val="34"/>
  </w:num>
  <w:num w:numId="21">
    <w:abstractNumId w:val="32"/>
  </w:num>
  <w:num w:numId="22">
    <w:abstractNumId w:val="14"/>
  </w:num>
  <w:num w:numId="23">
    <w:abstractNumId w:val="11"/>
  </w:num>
  <w:num w:numId="24">
    <w:abstractNumId w:val="15"/>
  </w:num>
  <w:num w:numId="25">
    <w:abstractNumId w:val="18"/>
  </w:num>
  <w:num w:numId="26">
    <w:abstractNumId w:val="27"/>
  </w:num>
  <w:num w:numId="27">
    <w:abstractNumId w:val="3"/>
  </w:num>
  <w:num w:numId="28">
    <w:abstractNumId w:val="5"/>
  </w:num>
  <w:num w:numId="29">
    <w:abstractNumId w:val="23"/>
  </w:num>
  <w:num w:numId="30">
    <w:abstractNumId w:val="20"/>
  </w:num>
  <w:num w:numId="31">
    <w:abstractNumId w:val="21"/>
  </w:num>
  <w:num w:numId="32">
    <w:abstractNumId w:val="28"/>
  </w:num>
  <w:num w:numId="33">
    <w:abstractNumId w:val="2"/>
  </w:num>
  <w:num w:numId="34">
    <w:abstractNumId w:val="3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B"/>
    <w:rsid w:val="00000A8F"/>
    <w:rsid w:val="00015074"/>
    <w:rsid w:val="00021971"/>
    <w:rsid w:val="0002631B"/>
    <w:rsid w:val="00026DBE"/>
    <w:rsid w:val="00031D4F"/>
    <w:rsid w:val="000463B8"/>
    <w:rsid w:val="00051B45"/>
    <w:rsid w:val="000609D0"/>
    <w:rsid w:val="000C20BF"/>
    <w:rsid w:val="000C781F"/>
    <w:rsid w:val="000D56AD"/>
    <w:rsid w:val="000D5D23"/>
    <w:rsid w:val="000E0E76"/>
    <w:rsid w:val="001038E3"/>
    <w:rsid w:val="00104A51"/>
    <w:rsid w:val="00122F2B"/>
    <w:rsid w:val="00131839"/>
    <w:rsid w:val="001319A4"/>
    <w:rsid w:val="00150A76"/>
    <w:rsid w:val="00197A0F"/>
    <w:rsid w:val="001A0913"/>
    <w:rsid w:val="001A707C"/>
    <w:rsid w:val="001C39F4"/>
    <w:rsid w:val="001C4CA9"/>
    <w:rsid w:val="001D386D"/>
    <w:rsid w:val="001F415B"/>
    <w:rsid w:val="002444F5"/>
    <w:rsid w:val="00260A18"/>
    <w:rsid w:val="00273F4F"/>
    <w:rsid w:val="0028199D"/>
    <w:rsid w:val="00282EC2"/>
    <w:rsid w:val="00287E8B"/>
    <w:rsid w:val="002A07C3"/>
    <w:rsid w:val="002B32A4"/>
    <w:rsid w:val="002C0328"/>
    <w:rsid w:val="002C75E9"/>
    <w:rsid w:val="002D42E8"/>
    <w:rsid w:val="002D6603"/>
    <w:rsid w:val="002E2F2C"/>
    <w:rsid w:val="00311B1D"/>
    <w:rsid w:val="00311DC6"/>
    <w:rsid w:val="0031347E"/>
    <w:rsid w:val="003168E1"/>
    <w:rsid w:val="00360656"/>
    <w:rsid w:val="00362226"/>
    <w:rsid w:val="00376810"/>
    <w:rsid w:val="00380411"/>
    <w:rsid w:val="00384167"/>
    <w:rsid w:val="003851A0"/>
    <w:rsid w:val="003A416D"/>
    <w:rsid w:val="003B6C9F"/>
    <w:rsid w:val="003C11C5"/>
    <w:rsid w:val="003C47B5"/>
    <w:rsid w:val="003C6A56"/>
    <w:rsid w:val="004206E6"/>
    <w:rsid w:val="00422020"/>
    <w:rsid w:val="00455A98"/>
    <w:rsid w:val="00462A6F"/>
    <w:rsid w:val="0047759A"/>
    <w:rsid w:val="004812C2"/>
    <w:rsid w:val="004B0E20"/>
    <w:rsid w:val="004B30B7"/>
    <w:rsid w:val="004B6219"/>
    <w:rsid w:val="004D7482"/>
    <w:rsid w:val="004F01E7"/>
    <w:rsid w:val="004F5F13"/>
    <w:rsid w:val="005009DE"/>
    <w:rsid w:val="0050705A"/>
    <w:rsid w:val="00510C0D"/>
    <w:rsid w:val="00516A3F"/>
    <w:rsid w:val="00535FC0"/>
    <w:rsid w:val="00550829"/>
    <w:rsid w:val="00550CB1"/>
    <w:rsid w:val="005568FC"/>
    <w:rsid w:val="00566D7A"/>
    <w:rsid w:val="00567B11"/>
    <w:rsid w:val="00582BA0"/>
    <w:rsid w:val="0059461E"/>
    <w:rsid w:val="005A4CDB"/>
    <w:rsid w:val="005A645F"/>
    <w:rsid w:val="005B2517"/>
    <w:rsid w:val="005B304D"/>
    <w:rsid w:val="005E336C"/>
    <w:rsid w:val="005E3BCF"/>
    <w:rsid w:val="00601EAE"/>
    <w:rsid w:val="00603F7E"/>
    <w:rsid w:val="006077FE"/>
    <w:rsid w:val="006159E1"/>
    <w:rsid w:val="00620EAC"/>
    <w:rsid w:val="00627AA0"/>
    <w:rsid w:val="00641D0D"/>
    <w:rsid w:val="00674DAB"/>
    <w:rsid w:val="00682648"/>
    <w:rsid w:val="006A23BC"/>
    <w:rsid w:val="006B0394"/>
    <w:rsid w:val="006B677F"/>
    <w:rsid w:val="006C7D04"/>
    <w:rsid w:val="00700D9B"/>
    <w:rsid w:val="00702966"/>
    <w:rsid w:val="00702E51"/>
    <w:rsid w:val="007207D0"/>
    <w:rsid w:val="00725512"/>
    <w:rsid w:val="0075177A"/>
    <w:rsid w:val="007707B3"/>
    <w:rsid w:val="00773977"/>
    <w:rsid w:val="007829CD"/>
    <w:rsid w:val="00786819"/>
    <w:rsid w:val="00797F8F"/>
    <w:rsid w:val="007A42F2"/>
    <w:rsid w:val="007A71A0"/>
    <w:rsid w:val="007C2A88"/>
    <w:rsid w:val="007C6E32"/>
    <w:rsid w:val="007D2FC9"/>
    <w:rsid w:val="007D3B67"/>
    <w:rsid w:val="007D5975"/>
    <w:rsid w:val="007E7DED"/>
    <w:rsid w:val="007F2ADD"/>
    <w:rsid w:val="00803F09"/>
    <w:rsid w:val="008234D2"/>
    <w:rsid w:val="0083498B"/>
    <w:rsid w:val="0086301C"/>
    <w:rsid w:val="00863ECB"/>
    <w:rsid w:val="008A2C44"/>
    <w:rsid w:val="008A5570"/>
    <w:rsid w:val="008A6A96"/>
    <w:rsid w:val="008C1F05"/>
    <w:rsid w:val="008C5FD1"/>
    <w:rsid w:val="008E29AC"/>
    <w:rsid w:val="00903CEA"/>
    <w:rsid w:val="00903ED3"/>
    <w:rsid w:val="00915F9F"/>
    <w:rsid w:val="00916AEA"/>
    <w:rsid w:val="00930233"/>
    <w:rsid w:val="00947914"/>
    <w:rsid w:val="00951C51"/>
    <w:rsid w:val="00957264"/>
    <w:rsid w:val="00964857"/>
    <w:rsid w:val="00970367"/>
    <w:rsid w:val="00980F9D"/>
    <w:rsid w:val="00987CCD"/>
    <w:rsid w:val="00994D65"/>
    <w:rsid w:val="009A4C4D"/>
    <w:rsid w:val="009B4EFD"/>
    <w:rsid w:val="009C010B"/>
    <w:rsid w:val="009C7174"/>
    <w:rsid w:val="009D11FF"/>
    <w:rsid w:val="009D321F"/>
    <w:rsid w:val="00A046C7"/>
    <w:rsid w:val="00A30031"/>
    <w:rsid w:val="00A447CA"/>
    <w:rsid w:val="00A50C47"/>
    <w:rsid w:val="00A6372F"/>
    <w:rsid w:val="00A6423C"/>
    <w:rsid w:val="00A77E7B"/>
    <w:rsid w:val="00A95B25"/>
    <w:rsid w:val="00AA3A62"/>
    <w:rsid w:val="00AA7C7F"/>
    <w:rsid w:val="00AD1B10"/>
    <w:rsid w:val="00AD2F85"/>
    <w:rsid w:val="00B12F3B"/>
    <w:rsid w:val="00B138F4"/>
    <w:rsid w:val="00B40433"/>
    <w:rsid w:val="00B62601"/>
    <w:rsid w:val="00B66DB9"/>
    <w:rsid w:val="00B83F4B"/>
    <w:rsid w:val="00B8605B"/>
    <w:rsid w:val="00B91252"/>
    <w:rsid w:val="00B93D14"/>
    <w:rsid w:val="00BA4CBC"/>
    <w:rsid w:val="00BA5D3B"/>
    <w:rsid w:val="00BC33D5"/>
    <w:rsid w:val="00BC6738"/>
    <w:rsid w:val="00C004B8"/>
    <w:rsid w:val="00C17979"/>
    <w:rsid w:val="00C2341C"/>
    <w:rsid w:val="00C47AD0"/>
    <w:rsid w:val="00C52894"/>
    <w:rsid w:val="00C676BC"/>
    <w:rsid w:val="00C6773C"/>
    <w:rsid w:val="00C77C2C"/>
    <w:rsid w:val="00C95EB5"/>
    <w:rsid w:val="00CA1E47"/>
    <w:rsid w:val="00CB31C2"/>
    <w:rsid w:val="00CD1A62"/>
    <w:rsid w:val="00CE0FFE"/>
    <w:rsid w:val="00CE6734"/>
    <w:rsid w:val="00CF4D00"/>
    <w:rsid w:val="00CF5822"/>
    <w:rsid w:val="00D26C46"/>
    <w:rsid w:val="00D30795"/>
    <w:rsid w:val="00D66AE3"/>
    <w:rsid w:val="00D836B0"/>
    <w:rsid w:val="00D85392"/>
    <w:rsid w:val="00D9632B"/>
    <w:rsid w:val="00DE3636"/>
    <w:rsid w:val="00DF046A"/>
    <w:rsid w:val="00DF096D"/>
    <w:rsid w:val="00DF12FE"/>
    <w:rsid w:val="00DF7211"/>
    <w:rsid w:val="00E1132C"/>
    <w:rsid w:val="00E23812"/>
    <w:rsid w:val="00E46BCE"/>
    <w:rsid w:val="00E554CE"/>
    <w:rsid w:val="00E61594"/>
    <w:rsid w:val="00E673EE"/>
    <w:rsid w:val="00E77E85"/>
    <w:rsid w:val="00E951F2"/>
    <w:rsid w:val="00EB5371"/>
    <w:rsid w:val="00EC2418"/>
    <w:rsid w:val="00EC5D0C"/>
    <w:rsid w:val="00ED6413"/>
    <w:rsid w:val="00EF389C"/>
    <w:rsid w:val="00F04D56"/>
    <w:rsid w:val="00F123D6"/>
    <w:rsid w:val="00F12A71"/>
    <w:rsid w:val="00F22A0A"/>
    <w:rsid w:val="00F261E8"/>
    <w:rsid w:val="00F4274E"/>
    <w:rsid w:val="00F55289"/>
    <w:rsid w:val="00F56BB6"/>
    <w:rsid w:val="00F63344"/>
    <w:rsid w:val="00F7771E"/>
    <w:rsid w:val="00F96942"/>
    <w:rsid w:val="00FA0728"/>
    <w:rsid w:val="00FB038D"/>
    <w:rsid w:val="00FB0AE8"/>
    <w:rsid w:val="00FB1D3F"/>
    <w:rsid w:val="00FE7A65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23038"/>
  <w15:docId w15:val="{851FD056-D441-486C-9F66-D0303D14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05B"/>
  </w:style>
  <w:style w:type="paragraph" w:styleId="Heading1">
    <w:name w:val="heading 1"/>
    <w:basedOn w:val="Normal"/>
    <w:next w:val="Normal"/>
    <w:link w:val="Heading1Char"/>
    <w:uiPriority w:val="9"/>
    <w:qFormat/>
    <w:rsid w:val="00B8605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B8605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B8605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B860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B860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B860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B860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B860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B860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8605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uge">
    <w:name w:val="huge"/>
    <w:rPr>
      <w:rFonts w:ascii="Times New Roman" w:hAnsi="Times New Roman"/>
    </w:rPr>
  </w:style>
  <w:style w:type="paragraph" w:styleId="Date">
    <w:name w:val="Date"/>
    <w:basedOn w:val="Normal"/>
    <w:next w:val="Normal"/>
    <w:link w:val="DateChar"/>
    <w:uiPriority w:val="99"/>
    <w:rPr>
      <w:rFonts w:ascii="Times New Roman" w:hAnsi="Times New Roman" w:cs="Times New Roman"/>
      <w:szCs w:val="20"/>
      <w:lang w:val="x-none"/>
    </w:rPr>
  </w:style>
  <w:style w:type="character" w:customStyle="1" w:styleId="DateChar">
    <w:name w:val="Date Char"/>
    <w:link w:val="Date"/>
    <w:uiPriority w:val="99"/>
    <w:locked/>
    <w:rPr>
      <w:rFonts w:ascii="Times New Roman" w:hAnsi="Times New Roman" w:cs="Times New Roman"/>
      <w:sz w:val="24"/>
      <w:lang w:val="x-none" w:eastAsia="en-US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styleId="Emphasis">
    <w:name w:val="Emphasis"/>
    <w:basedOn w:val="DefaultParagraphFont"/>
    <w:uiPriority w:val="20"/>
    <w:qFormat/>
    <w:locked/>
    <w:rsid w:val="00B8605B"/>
    <w:rPr>
      <w:i/>
      <w:iCs/>
    </w:rPr>
  </w:style>
  <w:style w:type="table" w:styleId="TableGrid">
    <w:name w:val="Table Grid"/>
    <w:basedOn w:val="TableNormal"/>
    <w:locked/>
    <w:rsid w:val="00FB0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dItem">
    <w:name w:val="Std Item"/>
    <w:basedOn w:val="Normal"/>
    <w:rsid w:val="004812C2"/>
    <w:pPr>
      <w:tabs>
        <w:tab w:val="left" w:pos="720"/>
        <w:tab w:val="left" w:leader="dot" w:pos="4763"/>
        <w:tab w:val="left" w:pos="5040"/>
      </w:tabs>
    </w:pPr>
    <w:rPr>
      <w:rFonts w:cs="Arial"/>
    </w:rPr>
  </w:style>
  <w:style w:type="character" w:customStyle="1" w:styleId="unemphasis">
    <w:name w:val="unemphasis"/>
    <w:uiPriority w:val="1"/>
    <w:rsid w:val="00FB0AE8"/>
    <w:rPr>
      <w:rFonts w:ascii="Arial" w:hAnsi="Arial"/>
      <w:b w:val="0"/>
      <w:i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B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FB0AE8"/>
    <w:rPr>
      <w:rFonts w:ascii="Courier New" w:eastAsia="Times New Roman" w:hAnsi="Courier New" w:cs="Courier New"/>
      <w:lang w:eastAsia="en-GB"/>
    </w:rPr>
  </w:style>
  <w:style w:type="paragraph" w:customStyle="1" w:styleId="stditemfollower">
    <w:name w:val="std item follower"/>
    <w:basedOn w:val="StdItem"/>
    <w:qFormat/>
    <w:rsid w:val="00FB0AE8"/>
    <w:pPr>
      <w:tabs>
        <w:tab w:val="clear" w:pos="720"/>
        <w:tab w:val="clear" w:pos="5040"/>
        <w:tab w:val="left" w:pos="4680"/>
        <w:tab w:val="left" w:pos="5328"/>
      </w:tabs>
    </w:pPr>
    <w:rPr>
      <w:i/>
    </w:rPr>
  </w:style>
  <w:style w:type="paragraph" w:customStyle="1" w:styleId="PerformerText">
    <w:name w:val="Performer Text"/>
    <w:basedOn w:val="StdItem"/>
    <w:rsid w:val="000609D0"/>
    <w:pPr>
      <w:spacing w:before="120"/>
      <w:jc w:val="center"/>
    </w:pPr>
    <w:rPr>
      <w:rFonts w:eastAsia="Times New Roman" w:cs="Times New Roman"/>
      <w:i/>
      <w:iCs/>
      <w:szCs w:val="20"/>
    </w:rPr>
  </w:style>
  <w:style w:type="paragraph" w:customStyle="1" w:styleId="ItemText">
    <w:name w:val="Item Text"/>
    <w:basedOn w:val="StdItem"/>
    <w:rsid w:val="008C5FD1"/>
    <w:pPr>
      <w:tabs>
        <w:tab w:val="clear" w:pos="4763"/>
        <w:tab w:val="clear" w:pos="5040"/>
        <w:tab w:val="left" w:leader="dot" w:pos="5760"/>
        <w:tab w:val="left" w:pos="6840"/>
      </w:tabs>
    </w:pPr>
    <w:rPr>
      <w:b/>
      <w:bCs/>
    </w:rPr>
  </w:style>
  <w:style w:type="paragraph" w:customStyle="1" w:styleId="StyleItemTextNotBoldItalic">
    <w:name w:val="Style Item Text + Not Bold Italic"/>
    <w:basedOn w:val="ItemText"/>
    <w:rsid w:val="003B6C9F"/>
    <w:pPr>
      <w:tabs>
        <w:tab w:val="left" w:leader="dot" w:pos="5400"/>
      </w:tabs>
    </w:pPr>
    <w:rPr>
      <w:b w:val="0"/>
      <w:bCs w:val="0"/>
      <w:i/>
      <w:iCs/>
    </w:rPr>
  </w:style>
  <w:style w:type="paragraph" w:styleId="Header">
    <w:name w:val="header"/>
    <w:basedOn w:val="Normal"/>
    <w:link w:val="HeaderChar"/>
    <w:unhideWhenUsed/>
    <w:rsid w:val="00B86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8605B"/>
    <w:rPr>
      <w:rFonts w:ascii="Arial" w:hAnsi="Arial" w:cs="Times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B86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8605B"/>
    <w:rPr>
      <w:rFonts w:ascii="Arial" w:hAnsi="Arial" w:cs="Times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60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605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605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605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605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605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605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605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B8605B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B8605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8605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B8605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605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locked/>
    <w:rsid w:val="00B8605B"/>
    <w:rPr>
      <w:b/>
      <w:bCs/>
    </w:rPr>
  </w:style>
  <w:style w:type="paragraph" w:styleId="NoSpacing">
    <w:name w:val="No Spacing"/>
    <w:uiPriority w:val="1"/>
    <w:qFormat/>
    <w:rsid w:val="00B860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8605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8605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605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605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8605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8605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8605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8605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8605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605B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376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68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2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1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7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cl.ac.uk/chamber-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A8A14-DEAF-4228-A6E7-023761C8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 24 January 2006, 5</vt:lpstr>
    </vt:vector>
  </TitlesOfParts>
  <Company>UCL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 24 January 2006, 5</dc:title>
  <dc:creator>ucyosjg</dc:creator>
  <cp:lastModifiedBy>SHL accessibility</cp:lastModifiedBy>
  <cp:revision>3</cp:revision>
  <cp:lastPrinted>2018-10-03T12:20:00Z</cp:lastPrinted>
  <dcterms:created xsi:type="dcterms:W3CDTF">2018-10-03T12:20:00Z</dcterms:created>
  <dcterms:modified xsi:type="dcterms:W3CDTF">2018-10-03T12:21:00Z</dcterms:modified>
</cp:coreProperties>
</file>