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0FA59B88" w:rsidR="00FB0AE8" w:rsidRPr="004E397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4E397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9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97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4E397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7F" w:rsidRPr="004E397C">
        <w:rPr>
          <w:rFonts w:cs="Arial"/>
          <w:b/>
          <w:bCs/>
          <w:sz w:val="28"/>
          <w:szCs w:val="28"/>
        </w:rPr>
        <w:t>Wednesday 30 May</w:t>
      </w:r>
      <w:r w:rsidR="00E1132C" w:rsidRPr="004E397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1FCD8765" w:rsidR="00FB0AE8" w:rsidRPr="004E397C" w:rsidRDefault="0041497F" w:rsidP="00FB0AE8">
      <w:pPr>
        <w:jc w:val="center"/>
        <w:rPr>
          <w:rFonts w:cs="Arial"/>
          <w:b/>
          <w:bCs/>
          <w:sz w:val="28"/>
          <w:szCs w:val="28"/>
        </w:rPr>
      </w:pPr>
      <w:r w:rsidRPr="004E397C">
        <w:rPr>
          <w:rFonts w:cs="Arial"/>
          <w:b/>
          <w:bCs/>
          <w:sz w:val="28"/>
          <w:szCs w:val="28"/>
        </w:rPr>
        <w:t>5.30 – 6.45 pm</w:t>
      </w:r>
    </w:p>
    <w:p w14:paraId="3A4D53B4" w14:textId="6A4AC144" w:rsidR="00BF5893" w:rsidRPr="004E397C" w:rsidRDefault="009D11FF" w:rsidP="00A57A55">
      <w:pPr>
        <w:jc w:val="center"/>
        <w:rPr>
          <w:rFonts w:cs="Arial"/>
          <w:b/>
          <w:bCs/>
          <w:sz w:val="28"/>
          <w:szCs w:val="28"/>
        </w:rPr>
      </w:pPr>
      <w:r w:rsidRPr="004E397C">
        <w:rPr>
          <w:rFonts w:cs="Arial"/>
          <w:b/>
          <w:bCs/>
          <w:sz w:val="28"/>
          <w:szCs w:val="28"/>
        </w:rPr>
        <w:t>The Haldane Room</w:t>
      </w:r>
      <w:r w:rsidR="00E46BCE" w:rsidRPr="004E397C">
        <w:rPr>
          <w:rFonts w:cs="Arial"/>
          <w:b/>
          <w:bCs/>
          <w:sz w:val="28"/>
          <w:szCs w:val="28"/>
        </w:rPr>
        <w:t xml:space="preserve">, </w:t>
      </w:r>
      <w:r w:rsidRPr="004E397C">
        <w:rPr>
          <w:rFonts w:cs="Arial"/>
          <w:b/>
          <w:bCs/>
          <w:sz w:val="28"/>
          <w:szCs w:val="28"/>
        </w:rPr>
        <w:t>North Cloister</w:t>
      </w:r>
      <w:r w:rsidR="00E46BCE" w:rsidRPr="004E397C">
        <w:rPr>
          <w:rFonts w:cs="Arial"/>
          <w:b/>
          <w:bCs/>
          <w:sz w:val="28"/>
          <w:szCs w:val="28"/>
        </w:rPr>
        <w:t>s, Wilkins Building</w:t>
      </w:r>
      <w:bookmarkStart w:id="0" w:name="_GoBack"/>
      <w:bookmarkEnd w:id="0"/>
    </w:p>
    <w:p w14:paraId="1FD85628" w14:textId="10CC1FC3" w:rsidR="000A56EB" w:rsidRPr="00BA404C" w:rsidRDefault="0041497F" w:rsidP="00DC2A5E">
      <w:pPr>
        <w:jc w:val="center"/>
        <w:rPr>
          <w:b/>
          <w:sz w:val="28"/>
          <w:szCs w:val="28"/>
        </w:rPr>
      </w:pPr>
      <w:r w:rsidRPr="00BA404C">
        <w:rPr>
          <w:rFonts w:cs="Arial"/>
          <w:b/>
          <w:bCs/>
          <w:sz w:val="28"/>
          <w:szCs w:val="28"/>
        </w:rPr>
        <w:t>END-OF-SEASON CONCERT</w:t>
      </w:r>
    </w:p>
    <w:p w14:paraId="014A70DC" w14:textId="50E54FB4" w:rsidR="000A56EB" w:rsidRPr="00A57A55" w:rsidRDefault="008A2C44" w:rsidP="00A57A55">
      <w:pPr>
        <w:jc w:val="center"/>
        <w:rPr>
          <w:b/>
        </w:rPr>
      </w:pPr>
      <w:r w:rsidRPr="003168E1">
        <w:rPr>
          <w:b/>
        </w:rPr>
        <w:t>********************</w:t>
      </w:r>
      <w:r w:rsidR="00FB0AE8" w:rsidRPr="003168E1">
        <w:rPr>
          <w:b/>
        </w:rPr>
        <w:t xml:space="preserve">************************* </w:t>
      </w:r>
    </w:p>
    <w:p w14:paraId="78321B99" w14:textId="0F0D6770" w:rsidR="0041497F" w:rsidRPr="00BA404C" w:rsidRDefault="0041497F" w:rsidP="0041497F">
      <w:pPr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 xml:space="preserve">Ludwig van Beethoven (1770-1827) </w:t>
      </w:r>
      <w:r w:rsidR="001447A5">
        <w:rPr>
          <w:rFonts w:ascii="Arial" w:hAnsi="Arial" w:cs="Arial"/>
          <w:b/>
          <w:sz w:val="20"/>
          <w:szCs w:val="20"/>
        </w:rPr>
        <w:t xml:space="preserve">      </w:t>
      </w:r>
      <w:r w:rsidRPr="00BA404C">
        <w:rPr>
          <w:rFonts w:ascii="Arial" w:hAnsi="Arial" w:cs="Arial"/>
          <w:b/>
          <w:i/>
          <w:sz w:val="20"/>
          <w:szCs w:val="20"/>
        </w:rPr>
        <w:t>Equal</w:t>
      </w:r>
      <w:r w:rsidR="000B724E" w:rsidRPr="00BA404C">
        <w:rPr>
          <w:rFonts w:ascii="Arial" w:hAnsi="Arial" w:cs="Arial"/>
          <w:b/>
          <w:i/>
          <w:sz w:val="20"/>
          <w:szCs w:val="20"/>
        </w:rPr>
        <w:t>i</w:t>
      </w:r>
      <w:r w:rsidRPr="00BA404C">
        <w:rPr>
          <w:rFonts w:ascii="Arial" w:hAnsi="Arial" w:cs="Arial"/>
          <w:b/>
          <w:i/>
          <w:sz w:val="20"/>
          <w:szCs w:val="20"/>
        </w:rPr>
        <w:t xml:space="preserve"> </w:t>
      </w:r>
      <w:r w:rsidRPr="00BA404C">
        <w:rPr>
          <w:rFonts w:ascii="Arial" w:hAnsi="Arial" w:cs="Arial"/>
          <w:b/>
          <w:sz w:val="20"/>
          <w:szCs w:val="20"/>
        </w:rPr>
        <w:t>Nos 1 and 3</w:t>
      </w:r>
      <w:r w:rsidRPr="00BA404C">
        <w:rPr>
          <w:rFonts w:ascii="Arial" w:hAnsi="Arial" w:cs="Arial"/>
          <w:b/>
          <w:i/>
          <w:sz w:val="20"/>
          <w:szCs w:val="20"/>
        </w:rPr>
        <w:t xml:space="preserve"> </w:t>
      </w:r>
      <w:r w:rsidRPr="00BA404C">
        <w:rPr>
          <w:rFonts w:ascii="Arial" w:hAnsi="Arial" w:cs="Arial"/>
          <w:b/>
          <w:sz w:val="20"/>
          <w:szCs w:val="20"/>
        </w:rPr>
        <w:t>for four trombones</w:t>
      </w:r>
      <w:r w:rsidR="001447A5">
        <w:rPr>
          <w:rFonts w:ascii="Arial" w:hAnsi="Arial" w:cs="Arial"/>
          <w:b/>
          <w:sz w:val="20"/>
          <w:szCs w:val="20"/>
        </w:rPr>
        <w:t>,</w:t>
      </w:r>
      <w:r w:rsidRPr="00BA404C">
        <w:rPr>
          <w:rFonts w:ascii="Arial" w:hAnsi="Arial" w:cs="Arial"/>
          <w:b/>
          <w:sz w:val="20"/>
          <w:szCs w:val="20"/>
        </w:rPr>
        <w:t xml:space="preserve"> WoO 30 (1812)</w:t>
      </w:r>
    </w:p>
    <w:p w14:paraId="3559A602" w14:textId="77777777" w:rsidR="0041497F" w:rsidRPr="00BA404C" w:rsidRDefault="0041497F" w:rsidP="0041497F">
      <w:pPr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 xml:space="preserve">Anonymous        </w:t>
      </w:r>
      <w:r w:rsidRPr="00BA404C">
        <w:rPr>
          <w:rFonts w:ascii="Arial" w:hAnsi="Arial" w:cs="Arial"/>
          <w:b/>
          <w:i/>
          <w:sz w:val="20"/>
          <w:szCs w:val="20"/>
        </w:rPr>
        <w:t xml:space="preserve">Meditation on the names of three dead soldiers </w:t>
      </w:r>
      <w:r w:rsidRPr="00BA404C">
        <w:rPr>
          <w:rFonts w:ascii="Arial" w:hAnsi="Arial" w:cs="Arial"/>
          <w:b/>
          <w:sz w:val="20"/>
          <w:szCs w:val="20"/>
        </w:rPr>
        <w:t>(2018)</w:t>
      </w:r>
    </w:p>
    <w:p w14:paraId="760973C0" w14:textId="02DA0DD2" w:rsidR="00BA404C" w:rsidRPr="001447A5" w:rsidRDefault="0041497F" w:rsidP="00BA404C">
      <w:pPr>
        <w:jc w:val="center"/>
        <w:rPr>
          <w:rFonts w:ascii="Arial" w:hAnsi="Arial" w:cs="Arial"/>
          <w:i/>
          <w:sz w:val="16"/>
          <w:szCs w:val="16"/>
        </w:rPr>
      </w:pPr>
      <w:r w:rsidRPr="001447A5">
        <w:rPr>
          <w:rFonts w:ascii="Arial" w:hAnsi="Arial" w:cs="Arial"/>
          <w:i/>
          <w:sz w:val="16"/>
          <w:szCs w:val="16"/>
        </w:rPr>
        <w:t>Selena Kay, Tricia Nicholson, Maria Noronha, Bill Tuck – tenor trombones</w:t>
      </w:r>
    </w:p>
    <w:p w14:paraId="5DDD31A4" w14:textId="44A3A8EC" w:rsidR="00CD212E" w:rsidRPr="00BA404C" w:rsidRDefault="00A57A55" w:rsidP="00CD212E">
      <w:pPr>
        <w:jc w:val="center"/>
        <w:rPr>
          <w:rFonts w:ascii="Arial" w:hAnsi="Arial" w:cs="Arial"/>
          <w:b/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>Domenico Gabrielli (1651-</w:t>
      </w:r>
      <w:r w:rsidR="0041497F" w:rsidRPr="00BA404C">
        <w:rPr>
          <w:rFonts w:ascii="Arial" w:hAnsi="Arial" w:cs="Arial"/>
          <w:b/>
          <w:sz w:val="20"/>
          <w:szCs w:val="20"/>
        </w:rPr>
        <w:t>90)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      </w:t>
      </w:r>
      <w:r w:rsidRPr="00BA404C">
        <w:rPr>
          <w:rFonts w:ascii="Arial" w:hAnsi="Arial" w:cs="Arial"/>
          <w:b/>
          <w:sz w:val="20"/>
          <w:szCs w:val="20"/>
        </w:rPr>
        <w:t>Sonata in G m</w:t>
      </w:r>
      <w:r w:rsidR="0041497F" w:rsidRPr="00BA404C">
        <w:rPr>
          <w:rFonts w:ascii="Arial" w:hAnsi="Arial" w:cs="Arial"/>
          <w:b/>
          <w:sz w:val="20"/>
          <w:szCs w:val="20"/>
        </w:rPr>
        <w:t>ajor for cello and basso continuo (1688-90)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    </w:t>
      </w:r>
      <w:r w:rsidR="00BA404C">
        <w:rPr>
          <w:rFonts w:ascii="Arial" w:hAnsi="Arial" w:cs="Arial"/>
          <w:b/>
          <w:sz w:val="20"/>
          <w:szCs w:val="20"/>
        </w:rPr>
        <w:t xml:space="preserve">                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i. Grave  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ii. Allegro  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iii. Largo   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 </w:t>
      </w:r>
      <w:r w:rsidR="0041497F" w:rsidRPr="00BA404C">
        <w:rPr>
          <w:rFonts w:ascii="Arial" w:hAnsi="Arial" w:cs="Arial"/>
          <w:b/>
          <w:sz w:val="20"/>
          <w:szCs w:val="20"/>
        </w:rPr>
        <w:t>iv. Presto</w:t>
      </w:r>
    </w:p>
    <w:p w14:paraId="5986186D" w14:textId="09C63EC4" w:rsidR="0041497F" w:rsidRPr="001447A5" w:rsidRDefault="0041497F" w:rsidP="00CD212E">
      <w:pPr>
        <w:jc w:val="center"/>
        <w:rPr>
          <w:sz w:val="16"/>
          <w:szCs w:val="16"/>
        </w:rPr>
      </w:pPr>
      <w:r w:rsidRPr="001447A5">
        <w:rPr>
          <w:rFonts w:ascii="Arial" w:hAnsi="Arial" w:cs="Arial"/>
          <w:i/>
          <w:sz w:val="16"/>
          <w:szCs w:val="16"/>
        </w:rPr>
        <w:t>Miriam Nohl – cello        Tabitha Tuckett – basso continuo</w:t>
      </w:r>
    </w:p>
    <w:p w14:paraId="7AC3F017" w14:textId="7328668D" w:rsidR="0041497F" w:rsidRPr="00BA404C" w:rsidRDefault="00BA404C" w:rsidP="0041497F">
      <w:pPr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>Stanley Myers (1930-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93)        </w:t>
      </w:r>
      <w:r w:rsidR="0041497F" w:rsidRPr="00BA404C">
        <w:rPr>
          <w:rFonts w:ascii="Arial" w:hAnsi="Arial" w:cs="Arial"/>
          <w:b/>
          <w:i/>
          <w:sz w:val="20"/>
          <w:szCs w:val="20"/>
        </w:rPr>
        <w:t>Cavatina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arr. by John Williams (1970)</w:t>
      </w:r>
    </w:p>
    <w:p w14:paraId="49DE9EE3" w14:textId="77777777" w:rsidR="0041497F" w:rsidRPr="00BA404C" w:rsidRDefault="0041497F" w:rsidP="0041497F">
      <w:pPr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 xml:space="preserve">Johann Pachelbel (1653-1706)        </w:t>
      </w:r>
      <w:r w:rsidRPr="00BA404C">
        <w:rPr>
          <w:rFonts w:ascii="Arial" w:hAnsi="Arial" w:cs="Arial"/>
          <w:b/>
          <w:i/>
          <w:sz w:val="20"/>
          <w:szCs w:val="20"/>
        </w:rPr>
        <w:t xml:space="preserve">Canon </w:t>
      </w:r>
      <w:r w:rsidRPr="00BA404C">
        <w:rPr>
          <w:rFonts w:ascii="Arial" w:hAnsi="Arial" w:cs="Arial"/>
          <w:b/>
          <w:sz w:val="20"/>
          <w:szCs w:val="20"/>
        </w:rPr>
        <w:t>arr. by Steve Krenz</w:t>
      </w:r>
    </w:p>
    <w:p w14:paraId="7C82401B" w14:textId="29D771F1" w:rsidR="0041497F" w:rsidRPr="001447A5" w:rsidRDefault="0041497F" w:rsidP="0041497F">
      <w:pPr>
        <w:jc w:val="center"/>
        <w:rPr>
          <w:sz w:val="16"/>
          <w:szCs w:val="16"/>
        </w:rPr>
      </w:pPr>
      <w:r w:rsidRPr="001447A5">
        <w:rPr>
          <w:rFonts w:ascii="Arial" w:hAnsi="Arial" w:cs="Arial"/>
          <w:i/>
          <w:sz w:val="16"/>
          <w:szCs w:val="16"/>
        </w:rPr>
        <w:t xml:space="preserve">Ritvik Chaturvedi </w:t>
      </w:r>
      <w:r w:rsidR="00A57A55" w:rsidRPr="001447A5">
        <w:rPr>
          <w:rFonts w:ascii="Arial" w:hAnsi="Arial" w:cs="Arial"/>
          <w:i/>
          <w:sz w:val="16"/>
          <w:szCs w:val="16"/>
        </w:rPr>
        <w:t>–</w:t>
      </w:r>
      <w:r w:rsidRPr="001447A5">
        <w:rPr>
          <w:rFonts w:ascii="Arial" w:hAnsi="Arial" w:cs="Arial"/>
          <w:i/>
          <w:sz w:val="16"/>
          <w:szCs w:val="16"/>
        </w:rPr>
        <w:t xml:space="preserve"> guitar</w:t>
      </w:r>
    </w:p>
    <w:p w14:paraId="7CF05C53" w14:textId="5544D47A" w:rsidR="000B724E" w:rsidRPr="00BA404C" w:rsidRDefault="0041497F" w:rsidP="00CD212E">
      <w:pPr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 xml:space="preserve">Georg </w:t>
      </w:r>
      <w:r w:rsidR="00BA404C" w:rsidRPr="00BA404C">
        <w:rPr>
          <w:rFonts w:ascii="Arial" w:hAnsi="Arial" w:cs="Arial"/>
          <w:b/>
          <w:sz w:val="20"/>
          <w:szCs w:val="20"/>
        </w:rPr>
        <w:t xml:space="preserve">Philipp </w:t>
      </w:r>
      <w:r w:rsidRPr="00BA404C">
        <w:rPr>
          <w:rFonts w:ascii="Arial" w:hAnsi="Arial" w:cs="Arial"/>
          <w:b/>
          <w:sz w:val="20"/>
          <w:szCs w:val="20"/>
        </w:rPr>
        <w:t>Telemann (1681-1767)        Sonatina No</w:t>
      </w:r>
      <w:r w:rsidR="00904627">
        <w:rPr>
          <w:rFonts w:ascii="Arial" w:hAnsi="Arial" w:cs="Arial"/>
          <w:b/>
          <w:sz w:val="20"/>
          <w:szCs w:val="20"/>
        </w:rPr>
        <w:t>.</w:t>
      </w:r>
      <w:r w:rsidRPr="00BA404C">
        <w:rPr>
          <w:rFonts w:ascii="Arial" w:hAnsi="Arial" w:cs="Arial"/>
          <w:b/>
          <w:sz w:val="20"/>
          <w:szCs w:val="20"/>
        </w:rPr>
        <w:t xml:space="preserve"> 6 </w:t>
      </w:r>
      <w:r w:rsidR="00904627">
        <w:rPr>
          <w:rFonts w:ascii="Arial" w:hAnsi="Arial" w:cs="Arial"/>
          <w:b/>
          <w:sz w:val="20"/>
          <w:szCs w:val="20"/>
        </w:rPr>
        <w:t xml:space="preserve">in F major </w:t>
      </w:r>
      <w:r w:rsidRPr="00BA404C">
        <w:rPr>
          <w:rFonts w:ascii="Arial" w:hAnsi="Arial" w:cs="Arial"/>
          <w:b/>
          <w:sz w:val="20"/>
          <w:szCs w:val="20"/>
        </w:rPr>
        <w:t>for violin and basso continuo</w:t>
      </w:r>
      <w:r w:rsidR="00CD212E" w:rsidRPr="00BA404C">
        <w:rPr>
          <w:sz w:val="20"/>
          <w:szCs w:val="20"/>
        </w:rPr>
        <w:t xml:space="preserve">                                   </w:t>
      </w:r>
      <w:r w:rsidR="00BA404C">
        <w:rPr>
          <w:sz w:val="20"/>
          <w:szCs w:val="20"/>
        </w:rPr>
        <w:t xml:space="preserve">                           </w:t>
      </w:r>
      <w:r w:rsidR="00CD212E" w:rsidRPr="00BA404C">
        <w:rPr>
          <w:b/>
          <w:sz w:val="20"/>
          <w:szCs w:val="20"/>
        </w:rPr>
        <w:t xml:space="preserve">i.  </w:t>
      </w:r>
      <w:r w:rsidRPr="00BA404C">
        <w:rPr>
          <w:rFonts w:ascii="Arial" w:hAnsi="Arial" w:cs="Arial"/>
          <w:b/>
          <w:sz w:val="20"/>
          <w:szCs w:val="20"/>
        </w:rPr>
        <w:t xml:space="preserve">Vivace    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</w:t>
      </w:r>
      <w:r w:rsidRPr="00BA404C">
        <w:rPr>
          <w:rFonts w:ascii="Arial" w:hAnsi="Arial" w:cs="Arial"/>
          <w:b/>
          <w:sz w:val="20"/>
          <w:szCs w:val="20"/>
        </w:rPr>
        <w:t>ii.  Cantabile    iii. Presto</w:t>
      </w:r>
    </w:p>
    <w:p w14:paraId="1A472B7F" w14:textId="4560AA95" w:rsidR="0041497F" w:rsidRPr="001447A5" w:rsidRDefault="0041497F" w:rsidP="0041497F">
      <w:pPr>
        <w:ind w:left="1080"/>
        <w:jc w:val="center"/>
        <w:rPr>
          <w:sz w:val="16"/>
          <w:szCs w:val="16"/>
        </w:rPr>
      </w:pPr>
      <w:r w:rsidRPr="001447A5">
        <w:rPr>
          <w:rFonts w:ascii="Arial" w:hAnsi="Arial" w:cs="Arial"/>
          <w:i/>
          <w:sz w:val="16"/>
          <w:szCs w:val="16"/>
        </w:rPr>
        <w:t xml:space="preserve">Peter Salinger – violin        Elinor Bishop – cello        Jeremy Cheng </w:t>
      </w:r>
      <w:r w:rsidR="00884D1C" w:rsidRPr="001447A5">
        <w:rPr>
          <w:rFonts w:ascii="Arial" w:hAnsi="Arial" w:cs="Arial"/>
          <w:i/>
          <w:sz w:val="16"/>
          <w:szCs w:val="16"/>
        </w:rPr>
        <w:t>–</w:t>
      </w:r>
      <w:r w:rsidRPr="001447A5">
        <w:rPr>
          <w:rFonts w:ascii="Arial" w:hAnsi="Arial" w:cs="Arial"/>
          <w:i/>
          <w:sz w:val="16"/>
          <w:szCs w:val="16"/>
        </w:rPr>
        <w:t xml:space="preserve"> harpsichord</w:t>
      </w:r>
    </w:p>
    <w:p w14:paraId="46C24F0F" w14:textId="339F98D8" w:rsidR="000B724E" w:rsidRPr="00BA404C" w:rsidRDefault="000B724E" w:rsidP="00CD212E">
      <w:pPr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>Johannes Brahms (1833-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97)   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Movements from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Trio </w:t>
      </w:r>
      <w:r w:rsidR="00BA404C" w:rsidRPr="00BA404C">
        <w:rPr>
          <w:rFonts w:ascii="Arial" w:hAnsi="Arial" w:cs="Arial"/>
          <w:b/>
          <w:sz w:val="20"/>
          <w:szCs w:val="20"/>
        </w:rPr>
        <w:t>in A minor</w:t>
      </w:r>
      <w:r w:rsidR="00BA404C" w:rsidRPr="00BA404C">
        <w:rPr>
          <w:rFonts w:ascii="Arial" w:hAnsi="Arial" w:cs="Arial"/>
          <w:b/>
          <w:sz w:val="20"/>
          <w:szCs w:val="20"/>
        </w:rPr>
        <w:t xml:space="preserve"> </w:t>
      </w:r>
      <w:r w:rsidR="0041497F" w:rsidRPr="00BA404C">
        <w:rPr>
          <w:rFonts w:ascii="Arial" w:hAnsi="Arial" w:cs="Arial"/>
          <w:b/>
          <w:sz w:val="20"/>
          <w:szCs w:val="20"/>
        </w:rPr>
        <w:t>for clarinet, cello and piano</w:t>
      </w:r>
      <w:r w:rsidRPr="00BA404C">
        <w:rPr>
          <w:rFonts w:ascii="Arial" w:hAnsi="Arial" w:cs="Arial"/>
          <w:b/>
          <w:sz w:val="20"/>
          <w:szCs w:val="20"/>
        </w:rPr>
        <w:t>,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Op.114 (1891)</w:t>
      </w:r>
      <w:r w:rsidR="00CD212E" w:rsidRPr="00BA40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BA404C">
        <w:rPr>
          <w:sz w:val="20"/>
          <w:szCs w:val="20"/>
        </w:rPr>
        <w:t xml:space="preserve">                                                </w:t>
      </w:r>
      <w:r w:rsidR="00CD212E" w:rsidRPr="00BA404C">
        <w:rPr>
          <w:sz w:val="20"/>
          <w:szCs w:val="20"/>
        </w:rPr>
        <w:t xml:space="preserve"> </w:t>
      </w:r>
      <w:r w:rsidR="00CD212E" w:rsidRPr="00BA404C">
        <w:rPr>
          <w:b/>
          <w:sz w:val="20"/>
          <w:szCs w:val="20"/>
        </w:rPr>
        <w:t>i</w:t>
      </w:r>
      <w:r w:rsidR="00CD212E" w:rsidRPr="00BA404C">
        <w:rPr>
          <w:sz w:val="20"/>
          <w:szCs w:val="20"/>
        </w:rPr>
        <w:t xml:space="preserve">. 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Allegro 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 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 ii. Adagio</w:t>
      </w:r>
      <w:r w:rsidR="00CD212E" w:rsidRPr="00BA404C">
        <w:rPr>
          <w:rFonts w:ascii="Arial" w:hAnsi="Arial" w:cs="Arial"/>
          <w:b/>
          <w:sz w:val="20"/>
          <w:szCs w:val="20"/>
        </w:rPr>
        <w:t xml:space="preserve">   </w:t>
      </w:r>
      <w:r w:rsidR="0041497F" w:rsidRPr="00BA404C">
        <w:rPr>
          <w:rFonts w:ascii="Arial" w:hAnsi="Arial" w:cs="Arial"/>
          <w:b/>
          <w:sz w:val="20"/>
          <w:szCs w:val="20"/>
        </w:rPr>
        <w:t xml:space="preserve">   iv. Allegro </w:t>
      </w:r>
    </w:p>
    <w:p w14:paraId="788EC542" w14:textId="070847C7" w:rsidR="0041497F" w:rsidRPr="001447A5" w:rsidRDefault="001447A5" w:rsidP="0041497F">
      <w:pPr>
        <w:ind w:left="108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 w:rsidR="0041497F" w:rsidRPr="001447A5">
        <w:rPr>
          <w:rFonts w:ascii="Arial" w:hAnsi="Arial" w:cs="Arial"/>
          <w:i/>
          <w:sz w:val="16"/>
          <w:szCs w:val="16"/>
        </w:rPr>
        <w:t>Julia Föllmer – clarinet        Tabitha Tuckett – cello        Yvonne Cheng – piano</w:t>
      </w:r>
    </w:p>
    <w:p w14:paraId="5F428003" w14:textId="1D0246B9" w:rsidR="0041497F" w:rsidRPr="00BA404C" w:rsidRDefault="0041497F" w:rsidP="008757CB">
      <w:pPr>
        <w:ind w:left="1080"/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>Frédé</w:t>
      </w:r>
      <w:r w:rsidR="000B724E" w:rsidRPr="00BA404C">
        <w:rPr>
          <w:rFonts w:ascii="Arial" w:hAnsi="Arial" w:cs="Arial"/>
          <w:b/>
          <w:sz w:val="20"/>
          <w:szCs w:val="20"/>
        </w:rPr>
        <w:t>ric Chopin (1810-</w:t>
      </w:r>
      <w:r w:rsidRPr="00BA404C">
        <w:rPr>
          <w:rFonts w:ascii="Arial" w:hAnsi="Arial" w:cs="Arial"/>
          <w:b/>
          <w:sz w:val="20"/>
          <w:szCs w:val="20"/>
        </w:rPr>
        <w:t xml:space="preserve">49)        From </w:t>
      </w:r>
      <w:r w:rsidRPr="00BA404C">
        <w:rPr>
          <w:rFonts w:ascii="Arial" w:hAnsi="Arial" w:cs="Arial"/>
          <w:b/>
          <w:i/>
          <w:sz w:val="20"/>
          <w:szCs w:val="20"/>
        </w:rPr>
        <w:t>24 Préludes</w:t>
      </w:r>
      <w:r w:rsidR="000B724E" w:rsidRPr="00BA404C">
        <w:rPr>
          <w:rFonts w:ascii="Arial" w:hAnsi="Arial" w:cs="Arial"/>
          <w:b/>
          <w:sz w:val="20"/>
          <w:szCs w:val="20"/>
        </w:rPr>
        <w:t>, Op. 28 (1835-</w:t>
      </w:r>
      <w:r w:rsidRPr="00BA404C">
        <w:rPr>
          <w:rFonts w:ascii="Arial" w:hAnsi="Arial" w:cs="Arial"/>
          <w:b/>
          <w:sz w:val="20"/>
          <w:szCs w:val="20"/>
        </w:rPr>
        <w:t>39)</w:t>
      </w:r>
    </w:p>
    <w:p w14:paraId="1535CBF5" w14:textId="720AD621" w:rsidR="0041497F" w:rsidRPr="00BA404C" w:rsidRDefault="0041497F" w:rsidP="0041497F">
      <w:pPr>
        <w:ind w:left="1080"/>
        <w:jc w:val="center"/>
        <w:rPr>
          <w:sz w:val="20"/>
          <w:szCs w:val="20"/>
        </w:rPr>
      </w:pPr>
      <w:r w:rsidRPr="00BA404C">
        <w:rPr>
          <w:rFonts w:ascii="Arial" w:hAnsi="Arial" w:cs="Arial"/>
          <w:b/>
          <w:sz w:val="20"/>
          <w:szCs w:val="20"/>
        </w:rPr>
        <w:t xml:space="preserve">No. 7 in A major    </w:t>
      </w:r>
      <w:r w:rsidR="000B724E" w:rsidRPr="00BA404C">
        <w:rPr>
          <w:rFonts w:ascii="Arial" w:hAnsi="Arial" w:cs="Arial"/>
          <w:b/>
          <w:sz w:val="20"/>
          <w:szCs w:val="20"/>
        </w:rPr>
        <w:t>–</w:t>
      </w:r>
      <w:r w:rsidRPr="00BA404C">
        <w:rPr>
          <w:rFonts w:ascii="Arial" w:hAnsi="Arial" w:cs="Arial"/>
          <w:b/>
          <w:sz w:val="20"/>
          <w:szCs w:val="20"/>
        </w:rPr>
        <w:t xml:space="preserve">    No. 20 </w:t>
      </w:r>
      <w:r w:rsidR="000B724E" w:rsidRPr="00BA404C">
        <w:rPr>
          <w:rFonts w:ascii="Arial" w:hAnsi="Arial" w:cs="Arial"/>
          <w:b/>
          <w:sz w:val="20"/>
          <w:szCs w:val="20"/>
        </w:rPr>
        <w:t>in C m</w:t>
      </w:r>
      <w:r w:rsidRPr="00BA404C">
        <w:rPr>
          <w:rFonts w:ascii="Arial" w:hAnsi="Arial" w:cs="Arial"/>
          <w:b/>
          <w:sz w:val="20"/>
          <w:szCs w:val="20"/>
        </w:rPr>
        <w:t xml:space="preserve">inor </w:t>
      </w:r>
      <w:r w:rsidR="000B724E" w:rsidRPr="00BA404C">
        <w:rPr>
          <w:rFonts w:ascii="Arial" w:hAnsi="Arial" w:cs="Arial"/>
          <w:b/>
          <w:sz w:val="20"/>
          <w:szCs w:val="20"/>
        </w:rPr>
        <w:t>(‘Chord Prelude’) –</w:t>
      </w:r>
      <w:r w:rsidRPr="00BA404C">
        <w:rPr>
          <w:rFonts w:ascii="Arial" w:hAnsi="Arial" w:cs="Arial"/>
          <w:b/>
          <w:sz w:val="20"/>
          <w:szCs w:val="20"/>
        </w:rPr>
        <w:br/>
        <w:t xml:space="preserve">No. 15 </w:t>
      </w:r>
      <w:r w:rsidR="000B724E" w:rsidRPr="00BA404C">
        <w:rPr>
          <w:rFonts w:ascii="Arial" w:hAnsi="Arial" w:cs="Arial"/>
          <w:b/>
          <w:sz w:val="20"/>
          <w:szCs w:val="20"/>
        </w:rPr>
        <w:t xml:space="preserve">in D </w:t>
      </w:r>
      <w:r w:rsidRPr="00BA404C">
        <w:rPr>
          <w:rFonts w:ascii="Arial" w:hAnsi="Arial" w:cs="Arial"/>
          <w:b/>
          <w:sz w:val="20"/>
          <w:szCs w:val="20"/>
        </w:rPr>
        <w:t xml:space="preserve">flat major </w:t>
      </w:r>
      <w:r w:rsidR="000B724E" w:rsidRPr="00BA404C">
        <w:rPr>
          <w:rFonts w:ascii="Arial" w:hAnsi="Arial" w:cs="Arial"/>
          <w:b/>
          <w:sz w:val="20"/>
          <w:szCs w:val="20"/>
        </w:rPr>
        <w:t>(‘Raindrop Prelude’</w:t>
      </w:r>
      <w:r w:rsidR="00884D1C" w:rsidRPr="00BA404C">
        <w:rPr>
          <w:rFonts w:ascii="Arial" w:hAnsi="Arial" w:cs="Arial"/>
          <w:b/>
          <w:sz w:val="20"/>
          <w:szCs w:val="20"/>
        </w:rPr>
        <w:t>)</w:t>
      </w:r>
      <w:r w:rsidRPr="00BA404C">
        <w:rPr>
          <w:rFonts w:ascii="Arial" w:hAnsi="Arial" w:cs="Arial"/>
          <w:b/>
          <w:sz w:val="20"/>
          <w:szCs w:val="20"/>
        </w:rPr>
        <w:t xml:space="preserve">   </w:t>
      </w:r>
      <w:r w:rsidR="000B724E" w:rsidRPr="00BA404C">
        <w:rPr>
          <w:rFonts w:ascii="Arial" w:hAnsi="Arial" w:cs="Arial"/>
          <w:b/>
          <w:sz w:val="20"/>
          <w:szCs w:val="20"/>
        </w:rPr>
        <w:t>–</w:t>
      </w:r>
      <w:r w:rsidRPr="00BA404C">
        <w:rPr>
          <w:rFonts w:ascii="Arial" w:hAnsi="Arial" w:cs="Arial"/>
          <w:b/>
          <w:sz w:val="20"/>
          <w:szCs w:val="20"/>
        </w:rPr>
        <w:t xml:space="preserve">    No. 4 </w:t>
      </w:r>
      <w:r w:rsidR="00884D1C" w:rsidRPr="00BA404C">
        <w:rPr>
          <w:rFonts w:ascii="Arial" w:hAnsi="Arial" w:cs="Arial"/>
          <w:b/>
          <w:sz w:val="20"/>
          <w:szCs w:val="20"/>
        </w:rPr>
        <w:t>in E m</w:t>
      </w:r>
      <w:r w:rsidRPr="00BA404C">
        <w:rPr>
          <w:rFonts w:ascii="Arial" w:hAnsi="Arial" w:cs="Arial"/>
          <w:b/>
          <w:sz w:val="20"/>
          <w:szCs w:val="20"/>
        </w:rPr>
        <w:t>inor</w:t>
      </w:r>
    </w:p>
    <w:p w14:paraId="4BDE39D0" w14:textId="63B64275" w:rsidR="0041497F" w:rsidRPr="001447A5" w:rsidRDefault="004A0477" w:rsidP="004A0477">
      <w:pPr>
        <w:ind w:left="1080"/>
        <w:rPr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="001447A5">
        <w:rPr>
          <w:rFonts w:ascii="Arial" w:hAnsi="Arial" w:cs="Arial"/>
          <w:i/>
          <w:sz w:val="20"/>
          <w:szCs w:val="20"/>
        </w:rPr>
        <w:t xml:space="preserve">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1497F" w:rsidRPr="001447A5">
        <w:rPr>
          <w:rFonts w:ascii="Arial" w:hAnsi="Arial" w:cs="Arial"/>
          <w:i/>
          <w:sz w:val="16"/>
          <w:szCs w:val="16"/>
        </w:rPr>
        <w:t>Balázs Dura-Kovács – piano</w:t>
      </w:r>
    </w:p>
    <w:p w14:paraId="0462678C" w14:textId="71401AF1" w:rsidR="00CD212E" w:rsidRPr="00904627" w:rsidRDefault="0041497F" w:rsidP="003C35A6">
      <w:pPr>
        <w:ind w:left="1080"/>
        <w:jc w:val="center"/>
        <w:rPr>
          <w:rFonts w:ascii="Arial" w:hAnsi="Arial" w:cs="Arial"/>
          <w:sz w:val="20"/>
          <w:szCs w:val="20"/>
        </w:rPr>
      </w:pPr>
      <w:r w:rsidRPr="00904627">
        <w:rPr>
          <w:rFonts w:ascii="Arial" w:hAnsi="Arial" w:cs="Arial"/>
          <w:b/>
          <w:sz w:val="20"/>
          <w:szCs w:val="20"/>
        </w:rPr>
        <w:t>Francis Poulenc (1899-1963)   Sonata for horn, trumpet and trombone, FP 33a (1922)</w:t>
      </w:r>
      <w:r w:rsidR="00CD212E" w:rsidRPr="00904627">
        <w:rPr>
          <w:rFonts w:ascii="Arial" w:hAnsi="Arial" w:cs="Arial"/>
          <w:sz w:val="20"/>
          <w:szCs w:val="20"/>
        </w:rPr>
        <w:t xml:space="preserve"> </w:t>
      </w:r>
      <w:r w:rsidR="00DF2D5B" w:rsidRPr="00904627">
        <w:rPr>
          <w:rFonts w:ascii="Arial" w:hAnsi="Arial" w:cs="Arial"/>
          <w:sz w:val="20"/>
          <w:szCs w:val="20"/>
        </w:rPr>
        <w:t xml:space="preserve">          </w:t>
      </w:r>
      <w:r w:rsidR="00815D03" w:rsidRPr="00904627">
        <w:rPr>
          <w:rFonts w:ascii="Arial" w:hAnsi="Arial" w:cs="Arial"/>
          <w:sz w:val="20"/>
          <w:szCs w:val="20"/>
        </w:rPr>
        <w:t xml:space="preserve">                    </w:t>
      </w:r>
      <w:r w:rsidR="00DF2D5B" w:rsidRPr="00904627">
        <w:rPr>
          <w:rFonts w:ascii="Arial" w:hAnsi="Arial" w:cs="Arial"/>
          <w:sz w:val="20"/>
          <w:szCs w:val="20"/>
        </w:rPr>
        <w:t xml:space="preserve"> </w:t>
      </w:r>
      <w:r w:rsidR="003C35A6">
        <w:rPr>
          <w:rFonts w:ascii="Arial" w:hAnsi="Arial" w:cs="Arial"/>
          <w:sz w:val="20"/>
          <w:szCs w:val="20"/>
        </w:rPr>
        <w:t xml:space="preserve">     </w:t>
      </w:r>
      <w:r w:rsidR="00DF2D5B" w:rsidRPr="00904627">
        <w:rPr>
          <w:rFonts w:ascii="Arial" w:hAnsi="Arial" w:cs="Arial"/>
          <w:b/>
          <w:sz w:val="20"/>
          <w:szCs w:val="20"/>
        </w:rPr>
        <w:t>i.   Allegro</w:t>
      </w:r>
      <w:r w:rsidR="00CD212E" w:rsidRPr="00904627">
        <w:rPr>
          <w:rFonts w:ascii="Arial" w:hAnsi="Arial" w:cs="Arial"/>
          <w:b/>
          <w:sz w:val="20"/>
          <w:szCs w:val="20"/>
        </w:rPr>
        <w:t xml:space="preserve"> </w:t>
      </w:r>
      <w:r w:rsidR="00DF2D5B" w:rsidRPr="00904627">
        <w:rPr>
          <w:rFonts w:ascii="Arial" w:hAnsi="Arial" w:cs="Arial"/>
          <w:b/>
          <w:sz w:val="20"/>
          <w:szCs w:val="20"/>
        </w:rPr>
        <w:t>moderato</w:t>
      </w:r>
      <w:r w:rsidR="00CD212E" w:rsidRPr="00904627">
        <w:rPr>
          <w:rFonts w:ascii="Arial" w:hAnsi="Arial" w:cs="Arial"/>
          <w:sz w:val="20"/>
          <w:szCs w:val="20"/>
        </w:rPr>
        <w:t xml:space="preserve"> </w:t>
      </w:r>
      <w:r w:rsidR="00DF2D5B" w:rsidRPr="00904627">
        <w:rPr>
          <w:rFonts w:ascii="Arial" w:hAnsi="Arial" w:cs="Arial"/>
          <w:sz w:val="20"/>
          <w:szCs w:val="20"/>
        </w:rPr>
        <w:t xml:space="preserve">     </w:t>
      </w:r>
      <w:r w:rsidR="00CD212E" w:rsidRPr="00904627">
        <w:rPr>
          <w:rFonts w:ascii="Arial" w:hAnsi="Arial" w:cs="Arial"/>
          <w:sz w:val="20"/>
          <w:szCs w:val="20"/>
        </w:rPr>
        <w:t xml:space="preserve"> </w:t>
      </w:r>
      <w:r w:rsidR="00DF2D5B" w:rsidRPr="00904627">
        <w:rPr>
          <w:rFonts w:ascii="Arial" w:hAnsi="Arial" w:cs="Arial"/>
          <w:b/>
          <w:sz w:val="20"/>
          <w:szCs w:val="20"/>
        </w:rPr>
        <w:t xml:space="preserve">ii.  Andante  </w:t>
      </w:r>
      <w:r w:rsidR="003C35A6">
        <w:rPr>
          <w:rFonts w:ascii="Arial" w:hAnsi="Arial" w:cs="Arial"/>
          <w:b/>
          <w:sz w:val="20"/>
          <w:szCs w:val="20"/>
        </w:rPr>
        <w:t xml:space="preserve">   </w:t>
      </w:r>
      <w:r w:rsidR="00DF2D5B" w:rsidRPr="00904627">
        <w:rPr>
          <w:rFonts w:ascii="Arial" w:hAnsi="Arial" w:cs="Arial"/>
          <w:b/>
          <w:sz w:val="20"/>
          <w:szCs w:val="20"/>
        </w:rPr>
        <w:t xml:space="preserve"> iii. Rondeau</w:t>
      </w:r>
    </w:p>
    <w:p w14:paraId="496DF2C8" w14:textId="417A0F07" w:rsidR="000A56EB" w:rsidRPr="001447A5" w:rsidRDefault="0041497F" w:rsidP="00BA404C">
      <w:pPr>
        <w:ind w:left="426"/>
        <w:jc w:val="center"/>
        <w:rPr>
          <w:sz w:val="16"/>
          <w:szCs w:val="16"/>
        </w:rPr>
      </w:pPr>
      <w:r w:rsidRPr="001447A5">
        <w:rPr>
          <w:rFonts w:ascii="Arial" w:hAnsi="Arial" w:cs="Arial"/>
          <w:i/>
          <w:sz w:val="16"/>
          <w:szCs w:val="16"/>
        </w:rPr>
        <w:t>Daniel Heanes – horn    Eldfrid Becker – trumpet    Enrico Eberhard – trombone</w:t>
      </w:r>
    </w:p>
    <w:p w14:paraId="3CD949D7" w14:textId="1378D8ED" w:rsidR="00A32951" w:rsidRPr="00A32D46" w:rsidRDefault="00287E8B" w:rsidP="00A32D46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A32951">
        <w:rPr>
          <w:rFonts w:eastAsiaTheme="minorHAnsi"/>
          <w:sz w:val="24"/>
          <w:szCs w:val="24"/>
        </w:rPr>
        <w:t>********************************************</w:t>
      </w:r>
    </w:p>
    <w:p w14:paraId="13FF3164" w14:textId="69A9B342" w:rsidR="00000A8F" w:rsidRPr="00F5535D" w:rsidRDefault="00000A8F" w:rsidP="00BA4CBC">
      <w:pPr>
        <w:pStyle w:val="PerformerText"/>
        <w:spacing w:before="0" w:after="0"/>
        <w:rPr>
          <w:rFonts w:cs="Arial"/>
          <w:sz w:val="20"/>
        </w:rPr>
      </w:pPr>
      <w:r w:rsidRPr="00F5535D">
        <w:rPr>
          <w:rFonts w:cs="Arial"/>
          <w:bCs/>
          <w:i w:val="0"/>
          <w:sz w:val="20"/>
        </w:rPr>
        <w:t>Entry is free</w:t>
      </w:r>
      <w:r w:rsidRPr="00F5535D">
        <w:rPr>
          <w:rFonts w:cs="Arial"/>
          <w:i w:val="0"/>
          <w:sz w:val="20"/>
        </w:rPr>
        <w:t xml:space="preserve"> and open to the general public as well as those working and studying at UCL &amp; associated institutions.</w:t>
      </w:r>
      <w:r w:rsidRPr="00F5535D">
        <w:rPr>
          <w:rFonts w:eastAsiaTheme="minorEastAsia" w:cs="Arial"/>
          <w:i w:val="0"/>
          <w:iCs w:val="0"/>
          <w:sz w:val="20"/>
        </w:rPr>
        <w:t xml:space="preserve">  </w:t>
      </w:r>
    </w:p>
    <w:p w14:paraId="595DCA34" w14:textId="77777777" w:rsidR="000B1038" w:rsidRDefault="000B1038" w:rsidP="00000A8F">
      <w:pPr>
        <w:spacing w:after="0"/>
        <w:jc w:val="center"/>
        <w:rPr>
          <w:rFonts w:cs="Arial"/>
          <w:sz w:val="20"/>
          <w:szCs w:val="20"/>
        </w:rPr>
      </w:pPr>
    </w:p>
    <w:p w14:paraId="40168A37" w14:textId="73693022" w:rsidR="00000A8F" w:rsidRPr="00F5535D" w:rsidRDefault="00000A8F" w:rsidP="00000A8F">
      <w:pPr>
        <w:spacing w:after="0"/>
        <w:jc w:val="center"/>
        <w:rPr>
          <w:rFonts w:cs="Arial"/>
          <w:sz w:val="20"/>
          <w:szCs w:val="20"/>
        </w:rPr>
      </w:pPr>
      <w:r w:rsidRPr="00F5535D">
        <w:rPr>
          <w:rFonts w:cs="Arial"/>
          <w:sz w:val="20"/>
          <w:szCs w:val="20"/>
        </w:rPr>
        <w:t xml:space="preserve">The </w:t>
      </w:r>
      <w:r w:rsidR="00F7691A" w:rsidRPr="00F5535D">
        <w:rPr>
          <w:rFonts w:cs="Arial"/>
          <w:sz w:val="20"/>
          <w:szCs w:val="20"/>
        </w:rPr>
        <w:t>fi</w:t>
      </w:r>
      <w:r w:rsidR="000B724E" w:rsidRPr="00F5535D">
        <w:rPr>
          <w:rFonts w:cs="Arial"/>
          <w:sz w:val="20"/>
          <w:szCs w:val="20"/>
        </w:rPr>
        <w:t>rst concert of the 67</w:t>
      </w:r>
      <w:r w:rsidR="000B724E" w:rsidRPr="00F5535D">
        <w:rPr>
          <w:rFonts w:cs="Arial"/>
          <w:sz w:val="20"/>
          <w:szCs w:val="20"/>
          <w:vertAlign w:val="superscript"/>
        </w:rPr>
        <w:t>th</w:t>
      </w:r>
      <w:r w:rsidR="000B724E" w:rsidRPr="00F5535D">
        <w:rPr>
          <w:rFonts w:cs="Arial"/>
          <w:sz w:val="20"/>
          <w:szCs w:val="20"/>
        </w:rPr>
        <w:t xml:space="preserve"> season will take place i</w:t>
      </w:r>
      <w:r w:rsidRPr="00F5535D">
        <w:rPr>
          <w:rFonts w:cs="Arial"/>
          <w:sz w:val="20"/>
          <w:szCs w:val="20"/>
        </w:rPr>
        <w:t xml:space="preserve">n </w:t>
      </w:r>
      <w:r w:rsidR="000B724E" w:rsidRPr="00F5535D">
        <w:rPr>
          <w:rFonts w:cs="Arial"/>
          <w:sz w:val="20"/>
          <w:szCs w:val="20"/>
        </w:rPr>
        <w:t>October 2018</w:t>
      </w:r>
      <w:r w:rsidR="00F7691A" w:rsidRPr="00F5535D">
        <w:rPr>
          <w:rFonts w:cs="Arial"/>
          <w:sz w:val="20"/>
          <w:szCs w:val="20"/>
        </w:rPr>
        <w:t xml:space="preserve"> </w:t>
      </w:r>
      <w:r w:rsidRPr="00F5535D">
        <w:rPr>
          <w:rFonts w:cs="Arial"/>
          <w:sz w:val="20"/>
          <w:szCs w:val="20"/>
        </w:rPr>
        <w:t>in the Haldane Room</w:t>
      </w:r>
      <w:r w:rsidR="000B724E" w:rsidRPr="00F5535D">
        <w:rPr>
          <w:rFonts w:cs="Arial"/>
          <w:sz w:val="20"/>
          <w:szCs w:val="20"/>
        </w:rPr>
        <w:t>, on a date to be notified</w:t>
      </w:r>
      <w:r w:rsidRPr="00F5535D">
        <w:rPr>
          <w:rFonts w:cs="Arial"/>
          <w:sz w:val="20"/>
          <w:szCs w:val="20"/>
        </w:rPr>
        <w:t>.</w:t>
      </w:r>
      <w:r w:rsidR="000B724E" w:rsidRPr="00F5535D">
        <w:rPr>
          <w:rFonts w:cs="Arial"/>
          <w:sz w:val="20"/>
          <w:szCs w:val="20"/>
        </w:rPr>
        <w:t xml:space="preserve">  Concert dates for the 2018-19 season will appear on the website once they are confirmed.</w:t>
      </w:r>
    </w:p>
    <w:p w14:paraId="7E230275" w14:textId="77777777" w:rsidR="000B1038" w:rsidRDefault="000B1038" w:rsidP="00000A8F">
      <w:pPr>
        <w:spacing w:after="0"/>
        <w:jc w:val="center"/>
        <w:rPr>
          <w:rFonts w:cs="Arial"/>
          <w:sz w:val="20"/>
          <w:szCs w:val="20"/>
        </w:rPr>
      </w:pPr>
    </w:p>
    <w:p w14:paraId="7EF40947" w14:textId="43AFA02B" w:rsidR="00CA1E47" w:rsidRPr="00F5535D" w:rsidRDefault="00000A8F" w:rsidP="00000A8F">
      <w:pPr>
        <w:spacing w:after="0"/>
        <w:jc w:val="center"/>
        <w:rPr>
          <w:rFonts w:cs="Arial"/>
          <w:sz w:val="20"/>
          <w:szCs w:val="20"/>
        </w:rPr>
      </w:pPr>
      <w:r w:rsidRPr="00F5535D">
        <w:rPr>
          <w:rFonts w:cs="Arial"/>
          <w:sz w:val="20"/>
          <w:szCs w:val="20"/>
        </w:rPr>
        <w:t xml:space="preserve">For full details of the Chamber Music </w:t>
      </w:r>
      <w:r w:rsidR="00FB0AE8" w:rsidRPr="00F5535D">
        <w:rPr>
          <w:rFonts w:cs="Arial"/>
          <w:sz w:val="20"/>
          <w:szCs w:val="20"/>
        </w:rPr>
        <w:t xml:space="preserve">Club’s activities and to apply for membership please visit: </w:t>
      </w:r>
      <w:hyperlink r:id="rId9" w:history="1">
        <w:r w:rsidR="00CA1E47" w:rsidRPr="00F5535D">
          <w:rPr>
            <w:rStyle w:val="Hyperlink"/>
            <w:rFonts w:asciiTheme="minorHAnsi" w:hAnsiTheme="minorHAnsi" w:cs="Arial"/>
            <w:sz w:val="20"/>
            <w:szCs w:val="20"/>
          </w:rPr>
          <w:t>www.ucl.ac.uk/chamber-music</w:t>
        </w:r>
      </w:hyperlink>
    </w:p>
    <w:sectPr w:rsidR="00CA1E47" w:rsidRPr="00F5535D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E62CC" w14:textId="77777777" w:rsidR="00B40DC2" w:rsidRDefault="00B40DC2" w:rsidP="00B8605B">
      <w:pPr>
        <w:spacing w:after="0" w:line="240" w:lineRule="auto"/>
      </w:pPr>
      <w:r>
        <w:separator/>
      </w:r>
    </w:p>
  </w:endnote>
  <w:endnote w:type="continuationSeparator" w:id="0">
    <w:p w14:paraId="628F41C5" w14:textId="77777777" w:rsidR="00B40DC2" w:rsidRDefault="00B40DC2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E998" w14:textId="77777777" w:rsidR="00B40DC2" w:rsidRDefault="00B40DC2" w:rsidP="00B8605B">
      <w:pPr>
        <w:spacing w:after="0" w:line="240" w:lineRule="auto"/>
      </w:pPr>
      <w:r>
        <w:separator/>
      </w:r>
    </w:p>
  </w:footnote>
  <w:footnote w:type="continuationSeparator" w:id="0">
    <w:p w14:paraId="1D0E5BC7" w14:textId="77777777" w:rsidR="00B40DC2" w:rsidRDefault="00B40DC2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8301148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</w:rPr>
    </w:lvl>
  </w:abstractNum>
  <w:abstractNum w:abstractNumId="1" w15:restartNumberingAfterBreak="0">
    <w:nsid w:val="00000003"/>
    <w:multiLevelType w:val="singleLevel"/>
    <w:tmpl w:val="5CE42062"/>
    <w:name w:val="WW8Num14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7042B4F"/>
    <w:multiLevelType w:val="hybridMultilevel"/>
    <w:tmpl w:val="C26E9672"/>
    <w:lvl w:ilvl="0" w:tplc="3ACAE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FBE6CE4"/>
    <w:multiLevelType w:val="hybridMultilevel"/>
    <w:tmpl w:val="3B3E4D66"/>
    <w:lvl w:ilvl="0" w:tplc="049C34F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6"/>
  </w:num>
  <w:num w:numId="5">
    <w:abstractNumId w:val="2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19"/>
  </w:num>
  <w:num w:numId="11">
    <w:abstractNumId w:val="22"/>
  </w:num>
  <w:num w:numId="12">
    <w:abstractNumId w:val="25"/>
  </w:num>
  <w:num w:numId="13">
    <w:abstractNumId w:val="9"/>
  </w:num>
  <w:num w:numId="14">
    <w:abstractNumId w:val="31"/>
  </w:num>
  <w:num w:numId="15">
    <w:abstractNumId w:val="28"/>
  </w:num>
  <w:num w:numId="16">
    <w:abstractNumId w:val="3"/>
  </w:num>
  <w:num w:numId="17">
    <w:abstractNumId w:val="7"/>
  </w:num>
  <w:num w:numId="18">
    <w:abstractNumId w:val="10"/>
  </w:num>
  <w:num w:numId="19">
    <w:abstractNumId w:val="29"/>
  </w:num>
  <w:num w:numId="20">
    <w:abstractNumId w:val="33"/>
  </w:num>
  <w:num w:numId="21">
    <w:abstractNumId w:val="30"/>
  </w:num>
  <w:num w:numId="22">
    <w:abstractNumId w:val="14"/>
  </w:num>
  <w:num w:numId="23">
    <w:abstractNumId w:val="11"/>
  </w:num>
  <w:num w:numId="24">
    <w:abstractNumId w:val="15"/>
  </w:num>
  <w:num w:numId="25">
    <w:abstractNumId w:val="1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0"/>
  </w:num>
  <w:num w:numId="31">
    <w:abstractNumId w:val="21"/>
  </w:num>
  <w:num w:numId="32">
    <w:abstractNumId w:val="32"/>
  </w:num>
  <w:num w:numId="33">
    <w:abstractNumId w:val="34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5DAD"/>
    <w:rsid w:val="000463B8"/>
    <w:rsid w:val="00051B45"/>
    <w:rsid w:val="000609D0"/>
    <w:rsid w:val="000A56EB"/>
    <w:rsid w:val="000B1038"/>
    <w:rsid w:val="000B724E"/>
    <w:rsid w:val="000C20BF"/>
    <w:rsid w:val="000C781F"/>
    <w:rsid w:val="000D56AD"/>
    <w:rsid w:val="000D5D23"/>
    <w:rsid w:val="000E0E76"/>
    <w:rsid w:val="000F3255"/>
    <w:rsid w:val="001038E3"/>
    <w:rsid w:val="00104A51"/>
    <w:rsid w:val="00122F2B"/>
    <w:rsid w:val="00131839"/>
    <w:rsid w:val="001319A4"/>
    <w:rsid w:val="001447A5"/>
    <w:rsid w:val="00150A76"/>
    <w:rsid w:val="00194710"/>
    <w:rsid w:val="00197A0F"/>
    <w:rsid w:val="001A0913"/>
    <w:rsid w:val="001A707C"/>
    <w:rsid w:val="001C39F4"/>
    <w:rsid w:val="001C4CA9"/>
    <w:rsid w:val="001D386D"/>
    <w:rsid w:val="001F415B"/>
    <w:rsid w:val="002444F5"/>
    <w:rsid w:val="00260A18"/>
    <w:rsid w:val="00273F4F"/>
    <w:rsid w:val="0028199D"/>
    <w:rsid w:val="00282EC2"/>
    <w:rsid w:val="00287E8B"/>
    <w:rsid w:val="00294476"/>
    <w:rsid w:val="002A07C3"/>
    <w:rsid w:val="002B32A4"/>
    <w:rsid w:val="002C0328"/>
    <w:rsid w:val="002C75E9"/>
    <w:rsid w:val="002D42E8"/>
    <w:rsid w:val="002D6603"/>
    <w:rsid w:val="002E2F2C"/>
    <w:rsid w:val="0030719C"/>
    <w:rsid w:val="00311B1D"/>
    <w:rsid w:val="00311DC6"/>
    <w:rsid w:val="0031347E"/>
    <w:rsid w:val="003168E1"/>
    <w:rsid w:val="00333C0D"/>
    <w:rsid w:val="00360656"/>
    <w:rsid w:val="00362226"/>
    <w:rsid w:val="00362DAE"/>
    <w:rsid w:val="00376810"/>
    <w:rsid w:val="00380411"/>
    <w:rsid w:val="00384167"/>
    <w:rsid w:val="003851A0"/>
    <w:rsid w:val="003A416D"/>
    <w:rsid w:val="003B6C9F"/>
    <w:rsid w:val="003C11C5"/>
    <w:rsid w:val="003C35A6"/>
    <w:rsid w:val="003C47B5"/>
    <w:rsid w:val="003C6A56"/>
    <w:rsid w:val="0041497F"/>
    <w:rsid w:val="00416886"/>
    <w:rsid w:val="004206E6"/>
    <w:rsid w:val="00422020"/>
    <w:rsid w:val="00455A98"/>
    <w:rsid w:val="00462A6F"/>
    <w:rsid w:val="0047759A"/>
    <w:rsid w:val="004812C2"/>
    <w:rsid w:val="004A0477"/>
    <w:rsid w:val="004B0E20"/>
    <w:rsid w:val="004B30B7"/>
    <w:rsid w:val="004B6219"/>
    <w:rsid w:val="004D7482"/>
    <w:rsid w:val="004E397C"/>
    <w:rsid w:val="004F01E7"/>
    <w:rsid w:val="004F5F13"/>
    <w:rsid w:val="005009DE"/>
    <w:rsid w:val="0050705A"/>
    <w:rsid w:val="00510C0D"/>
    <w:rsid w:val="00516A3F"/>
    <w:rsid w:val="00522478"/>
    <w:rsid w:val="00535FC0"/>
    <w:rsid w:val="00550829"/>
    <w:rsid w:val="00550CB1"/>
    <w:rsid w:val="005568FC"/>
    <w:rsid w:val="00566D7A"/>
    <w:rsid w:val="0056733A"/>
    <w:rsid w:val="00567B11"/>
    <w:rsid w:val="00582BA0"/>
    <w:rsid w:val="0059461E"/>
    <w:rsid w:val="005A4CDB"/>
    <w:rsid w:val="005A645F"/>
    <w:rsid w:val="005B0C3A"/>
    <w:rsid w:val="005B2517"/>
    <w:rsid w:val="005B304D"/>
    <w:rsid w:val="005E336C"/>
    <w:rsid w:val="005E3BCF"/>
    <w:rsid w:val="00601EAE"/>
    <w:rsid w:val="00603F7E"/>
    <w:rsid w:val="006077FE"/>
    <w:rsid w:val="006159E1"/>
    <w:rsid w:val="00620EAC"/>
    <w:rsid w:val="00627AA0"/>
    <w:rsid w:val="00641D0D"/>
    <w:rsid w:val="00674DAB"/>
    <w:rsid w:val="006771CE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5512"/>
    <w:rsid w:val="0075177A"/>
    <w:rsid w:val="007707B3"/>
    <w:rsid w:val="00773977"/>
    <w:rsid w:val="007829CD"/>
    <w:rsid w:val="00786819"/>
    <w:rsid w:val="00797F8F"/>
    <w:rsid w:val="007A42F2"/>
    <w:rsid w:val="007A71A0"/>
    <w:rsid w:val="007C6E32"/>
    <w:rsid w:val="007D2FC9"/>
    <w:rsid w:val="007D3B67"/>
    <w:rsid w:val="007D5975"/>
    <w:rsid w:val="007E7DED"/>
    <w:rsid w:val="007F0DC4"/>
    <w:rsid w:val="007F2ADD"/>
    <w:rsid w:val="007F7744"/>
    <w:rsid w:val="008030F0"/>
    <w:rsid w:val="00803F09"/>
    <w:rsid w:val="00815D03"/>
    <w:rsid w:val="008234D2"/>
    <w:rsid w:val="008260FB"/>
    <w:rsid w:val="0083498B"/>
    <w:rsid w:val="0086301C"/>
    <w:rsid w:val="00863ECB"/>
    <w:rsid w:val="008757CB"/>
    <w:rsid w:val="008759E5"/>
    <w:rsid w:val="00884D1C"/>
    <w:rsid w:val="008A2C44"/>
    <w:rsid w:val="008A5570"/>
    <w:rsid w:val="008A6A96"/>
    <w:rsid w:val="008C1F05"/>
    <w:rsid w:val="008C5FD1"/>
    <w:rsid w:val="00903CEA"/>
    <w:rsid w:val="00904627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0F47"/>
    <w:rsid w:val="00994D65"/>
    <w:rsid w:val="009A4C4D"/>
    <w:rsid w:val="009B4EFD"/>
    <w:rsid w:val="009C010B"/>
    <w:rsid w:val="009C7174"/>
    <w:rsid w:val="009D11FF"/>
    <w:rsid w:val="009D321F"/>
    <w:rsid w:val="00A046C7"/>
    <w:rsid w:val="00A30031"/>
    <w:rsid w:val="00A32951"/>
    <w:rsid w:val="00A32D46"/>
    <w:rsid w:val="00A447CA"/>
    <w:rsid w:val="00A50C47"/>
    <w:rsid w:val="00A57A55"/>
    <w:rsid w:val="00A6372F"/>
    <w:rsid w:val="00A6423C"/>
    <w:rsid w:val="00A77E7B"/>
    <w:rsid w:val="00A95B25"/>
    <w:rsid w:val="00AA3A62"/>
    <w:rsid w:val="00AA7C7F"/>
    <w:rsid w:val="00AC721E"/>
    <w:rsid w:val="00AD1B10"/>
    <w:rsid w:val="00AD2F85"/>
    <w:rsid w:val="00B117BC"/>
    <w:rsid w:val="00B12F3B"/>
    <w:rsid w:val="00B138F4"/>
    <w:rsid w:val="00B40433"/>
    <w:rsid w:val="00B40DC2"/>
    <w:rsid w:val="00B62601"/>
    <w:rsid w:val="00B66DB9"/>
    <w:rsid w:val="00B83F4B"/>
    <w:rsid w:val="00B8605B"/>
    <w:rsid w:val="00B91252"/>
    <w:rsid w:val="00B93D14"/>
    <w:rsid w:val="00BA404C"/>
    <w:rsid w:val="00BA4CBC"/>
    <w:rsid w:val="00BA5D3B"/>
    <w:rsid w:val="00BC33D5"/>
    <w:rsid w:val="00BC6738"/>
    <w:rsid w:val="00BF5893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B31C2"/>
    <w:rsid w:val="00CD1A62"/>
    <w:rsid w:val="00CD212E"/>
    <w:rsid w:val="00CE0FFE"/>
    <w:rsid w:val="00CE6734"/>
    <w:rsid w:val="00CF4D00"/>
    <w:rsid w:val="00CF5822"/>
    <w:rsid w:val="00D0200B"/>
    <w:rsid w:val="00D26C46"/>
    <w:rsid w:val="00D30795"/>
    <w:rsid w:val="00D66AE3"/>
    <w:rsid w:val="00D836B0"/>
    <w:rsid w:val="00D85392"/>
    <w:rsid w:val="00D9632B"/>
    <w:rsid w:val="00DC2A5E"/>
    <w:rsid w:val="00DE3636"/>
    <w:rsid w:val="00DF046A"/>
    <w:rsid w:val="00DF096D"/>
    <w:rsid w:val="00DF12FE"/>
    <w:rsid w:val="00DF2D5B"/>
    <w:rsid w:val="00DF72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D77BC"/>
    <w:rsid w:val="00EF389C"/>
    <w:rsid w:val="00F04D56"/>
    <w:rsid w:val="00F123D6"/>
    <w:rsid w:val="00F12A71"/>
    <w:rsid w:val="00F22A0A"/>
    <w:rsid w:val="00F261E8"/>
    <w:rsid w:val="00F4274E"/>
    <w:rsid w:val="00F5535D"/>
    <w:rsid w:val="00F56BB6"/>
    <w:rsid w:val="00F63344"/>
    <w:rsid w:val="00F7691A"/>
    <w:rsid w:val="00F7771E"/>
    <w:rsid w:val="00F96942"/>
    <w:rsid w:val="00FA0728"/>
    <w:rsid w:val="00FB038D"/>
    <w:rsid w:val="00FB0AE8"/>
    <w:rsid w:val="00FB1D3F"/>
    <w:rsid w:val="00FD6D1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5A89-31C7-4C7D-9F9B-FD59AB4E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16</cp:revision>
  <cp:lastPrinted>2018-05-22T14:32:00Z</cp:lastPrinted>
  <dcterms:created xsi:type="dcterms:W3CDTF">2018-05-22T13:32:00Z</dcterms:created>
  <dcterms:modified xsi:type="dcterms:W3CDTF">2018-05-22T14:36:00Z</dcterms:modified>
</cp:coreProperties>
</file>