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7F700F" w14:textId="77777777" w:rsidR="00133432" w:rsidRDefault="003F0BE6">
      <w:r w:rsidRPr="003F0BE6">
        <w:rPr>
          <w:noProof/>
          <w:lang w:val="en-US"/>
        </w:rPr>
        <w:drawing>
          <wp:anchor distT="0" distB="0" distL="114300" distR="114300" simplePos="0" relativeHeight="251659264" behindDoc="0" locked="0" layoutInCell="1" allowOverlap="1" wp14:anchorId="22F72C72" wp14:editId="7F70CCFA">
            <wp:simplePos x="0" y="0"/>
            <wp:positionH relativeFrom="page">
              <wp:posOffset>635</wp:posOffset>
            </wp:positionH>
            <wp:positionV relativeFrom="page">
              <wp:posOffset>608330</wp:posOffset>
            </wp:positionV>
            <wp:extent cx="7595870" cy="802640"/>
            <wp:effectExtent l="0" t="0" r="0" b="10160"/>
            <wp:wrapThrough wrapText="bothSides">
              <wp:wrapPolygon edited="0">
                <wp:start x="16685" y="0"/>
                <wp:lineTo x="12423" y="0"/>
                <wp:lineTo x="12351" y="10937"/>
                <wp:lineTo x="13507" y="10937"/>
                <wp:lineTo x="0" y="20506"/>
                <wp:lineTo x="0" y="21190"/>
                <wp:lineTo x="21524" y="21190"/>
                <wp:lineTo x="19502" y="10937"/>
                <wp:lineTo x="21524" y="3418"/>
                <wp:lineTo x="21524" y="684"/>
                <wp:lineTo x="17768" y="0"/>
                <wp:lineTo x="16685"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e_portrait.eps"/>
                    <pic:cNvPicPr/>
                  </pic:nvPicPr>
                  <pic:blipFill>
                    <a:blip r:embed="rId8">
                      <a:extLst>
                        <a:ext uri="{28A0092B-C50C-407E-A947-70E740481C1C}">
                          <a14:useLocalDpi xmlns:a14="http://schemas.microsoft.com/office/drawing/2010/main" val="0"/>
                        </a:ext>
                      </a:extLst>
                    </a:blip>
                    <a:stretch>
                      <a:fillRect/>
                    </a:stretch>
                  </pic:blipFill>
                  <pic:spPr>
                    <a:xfrm>
                      <a:off x="0" y="0"/>
                      <a:ext cx="7595870" cy="802640"/>
                    </a:xfrm>
                    <a:prstGeom prst="rect">
                      <a:avLst/>
                    </a:prstGeom>
                  </pic:spPr>
                </pic:pic>
              </a:graphicData>
            </a:graphic>
            <wp14:sizeRelH relativeFrom="margin">
              <wp14:pctWidth>0</wp14:pctWidth>
            </wp14:sizeRelH>
            <wp14:sizeRelV relativeFrom="margin">
              <wp14:pctHeight>0</wp14:pctHeight>
            </wp14:sizeRelV>
          </wp:anchor>
        </w:drawing>
      </w:r>
      <w:r w:rsidRPr="003F0BE6">
        <w:rPr>
          <w:noProof/>
          <w:lang w:val="en-US"/>
        </w:rPr>
        <mc:AlternateContent>
          <mc:Choice Requires="wps">
            <w:drawing>
              <wp:anchor distT="0" distB="0" distL="114300" distR="114300" simplePos="0" relativeHeight="251660288" behindDoc="0" locked="0" layoutInCell="1" allowOverlap="1" wp14:anchorId="2574A289" wp14:editId="068C243C">
                <wp:simplePos x="0" y="0"/>
                <wp:positionH relativeFrom="page">
                  <wp:posOffset>355600</wp:posOffset>
                </wp:positionH>
                <wp:positionV relativeFrom="page">
                  <wp:posOffset>341630</wp:posOffset>
                </wp:positionV>
                <wp:extent cx="4152900" cy="774065"/>
                <wp:effectExtent l="0" t="0" r="0" b="0"/>
                <wp:wrapThrough wrapText="bothSides">
                  <wp:wrapPolygon edited="0">
                    <wp:start x="132" y="0"/>
                    <wp:lineTo x="132" y="20555"/>
                    <wp:lineTo x="21270" y="20555"/>
                    <wp:lineTo x="21270" y="0"/>
                    <wp:lineTo x="132" y="0"/>
                  </wp:wrapPolygon>
                </wp:wrapThrough>
                <wp:docPr id="3" name="Text Box 3"/>
                <wp:cNvGraphicFramePr/>
                <a:graphic xmlns:a="http://schemas.openxmlformats.org/drawingml/2006/main">
                  <a:graphicData uri="http://schemas.microsoft.com/office/word/2010/wordprocessingShape">
                    <wps:wsp>
                      <wps:cNvSpPr txBox="1"/>
                      <wps:spPr>
                        <a:xfrm>
                          <a:off x="0" y="0"/>
                          <a:ext cx="4152900" cy="774065"/>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0DC0F6DF" w14:textId="77777777" w:rsidR="00B61DFA" w:rsidRPr="00A072C5" w:rsidRDefault="00B61DFA" w:rsidP="003F0BE6">
                            <w:pPr>
                              <w:ind w:left="-142"/>
                              <w:rPr>
                                <w:rFonts w:ascii="Arial" w:hAnsi="Arial"/>
                                <w:b/>
                                <w:sz w:val="18"/>
                                <w:szCs w:val="18"/>
                              </w:rPr>
                            </w:pPr>
                            <w:r w:rsidRPr="00A072C5">
                              <w:rPr>
                                <w:rFonts w:ascii="Arial" w:hAnsi="Arial"/>
                                <w:b/>
                                <w:sz w:val="18"/>
                                <w:szCs w:val="18"/>
                              </w:rPr>
                              <w:t>UCL CANCER INSTITUTE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margin-left:28pt;margin-top:26.9pt;width:327pt;height:60.95pt;z-index:25166028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" mv:complextextbox="1" filled="f" stroked="f">
                <v:textbox>
                  <w:txbxContent>
                    <w:p w14:paraId="0DC0F6DF" w14:textId="77777777" w:rsidR="00B61DFA" w:rsidRPr="00A072C5" w:rsidRDefault="00B61DFA" w:rsidP="003F0BE6">
                      <w:pPr>
                        <w:ind w:left="-142"/>
                        <w:rPr>
                          <w:rFonts w:ascii="Arial" w:hAnsi="Arial"/>
                          <w:b/>
                          <w:sz w:val="18"/>
                          <w:szCs w:val="18"/>
                        </w:rPr>
                      </w:pPr>
                      <w:r w:rsidRPr="00A072C5">
                        <w:rPr>
                          <w:rFonts w:ascii="Arial" w:hAnsi="Arial"/>
                          <w:b/>
                          <w:sz w:val="18"/>
                          <w:szCs w:val="18"/>
                        </w:rPr>
                        <w:t>UCL CANCER INSTITUTE</w:t>
                      </w:r>
                    </w:p>
                  </w:txbxContent>
                </v:textbox>
                <w10:wrap type="through" anchorx="page" anchory="page"/>
              </v:shape>
            </w:pict>
          </mc:Fallback>
        </mc:AlternateContent>
      </w:r>
      <w:r w:rsidRPr="003F0BE6">
        <w:rPr>
          <w:noProof/>
          <w:lang w:val="en-US"/>
        </w:rPr>
        <w:drawing>
          <wp:anchor distT="0" distB="0" distL="114300" distR="114300" simplePos="0" relativeHeight="251661312" behindDoc="0" locked="0" layoutInCell="1" allowOverlap="1" wp14:anchorId="4956C9B1" wp14:editId="21847879">
            <wp:simplePos x="0" y="0"/>
            <wp:positionH relativeFrom="page">
              <wp:posOffset>5340985</wp:posOffset>
            </wp:positionH>
            <wp:positionV relativeFrom="page">
              <wp:posOffset>9008110</wp:posOffset>
            </wp:positionV>
            <wp:extent cx="1498600" cy="825500"/>
            <wp:effectExtent l="0" t="0" r="0" b="12700"/>
            <wp:wrapThrough wrapText="bothSides">
              <wp:wrapPolygon edited="0">
                <wp:start x="0" y="0"/>
                <wp:lineTo x="0" y="21268"/>
                <wp:lineTo x="21234" y="21268"/>
                <wp:lineTo x="21234"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_CMYK_Silver Award_300dpi jpeg.jpg"/>
                    <pic:cNvPicPr/>
                  </pic:nvPicPr>
                  <pic:blipFill>
                    <a:blip r:embed="rId9">
                      <a:extLst>
                        <a:ext uri="{28A0092B-C50C-407E-A947-70E740481C1C}">
                          <a14:useLocalDpi xmlns:a14="http://schemas.microsoft.com/office/drawing/2010/main" val="0"/>
                        </a:ext>
                      </a:extLst>
                    </a:blip>
                    <a:stretch>
                      <a:fillRect/>
                    </a:stretch>
                  </pic:blipFill>
                  <pic:spPr>
                    <a:xfrm>
                      <a:off x="0" y="0"/>
                      <a:ext cx="1498600" cy="825500"/>
                    </a:xfrm>
                    <a:prstGeom prst="rect">
                      <a:avLst/>
                    </a:prstGeom>
                  </pic:spPr>
                </pic:pic>
              </a:graphicData>
            </a:graphic>
            <wp14:sizeRelH relativeFrom="margin">
              <wp14:pctWidth>0</wp14:pctWidth>
            </wp14:sizeRelH>
            <wp14:sizeRelV relativeFrom="margin">
              <wp14:pctHeight>0</wp14:pctHeight>
            </wp14:sizeRelV>
          </wp:anchor>
        </w:drawing>
      </w:r>
      <w:r w:rsidRPr="003F0BE6">
        <w:rPr>
          <w:noProof/>
          <w:lang w:val="en-US"/>
        </w:rPr>
        <mc:AlternateContent>
          <mc:Choice Requires="wps">
            <w:drawing>
              <wp:anchor distT="0" distB="0" distL="114300" distR="114300" simplePos="0" relativeHeight="251663360" behindDoc="0" locked="0" layoutInCell="1" allowOverlap="1" wp14:anchorId="720E8662" wp14:editId="324641EF">
                <wp:simplePos x="0" y="0"/>
                <wp:positionH relativeFrom="page">
                  <wp:posOffset>565785</wp:posOffset>
                </wp:positionH>
                <wp:positionV relativeFrom="page">
                  <wp:posOffset>9537700</wp:posOffset>
                </wp:positionV>
                <wp:extent cx="2438400" cy="414020"/>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2438400" cy="41402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1D7DD8A" w14:textId="77777777" w:rsidR="00B61DFA" w:rsidRPr="002D547A" w:rsidRDefault="00B61DFA" w:rsidP="003F0BE6">
                            <w:pPr>
                              <w:rPr>
                                <w:rFonts w:ascii="Arial" w:hAnsi="Arial"/>
                                <w:b/>
                              </w:rPr>
                            </w:pPr>
                            <w:r w:rsidRPr="002D547A">
                              <w:rPr>
                                <w:rFonts w:ascii="Arial" w:hAnsi="Arial"/>
                                <w:b/>
                              </w:rPr>
                              <w:t>Excellence Needs Everyone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7" type="#_x0000_t202" style="position:absolute;margin-left:44.55pt;margin-top:751pt;width:192pt;height:32.6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" filled="f" stroked="f">
                <v:textbox>
                  <w:txbxContent>
                    <w:p w14:paraId="21D7DD8A" w14:textId="77777777" w:rsidR="00B61DFA" w:rsidRPr="002D547A" w:rsidRDefault="00B61DFA" w:rsidP="003F0BE6">
                      <w:pPr>
                        <w:rPr>
                          <w:rFonts w:ascii="Arial" w:hAnsi="Arial"/>
                          <w:b/>
                        </w:rPr>
                      </w:pPr>
                      <w:r w:rsidRPr="002D547A">
                        <w:rPr>
                          <w:rFonts w:ascii="Arial" w:hAnsi="Arial"/>
                          <w:b/>
                        </w:rPr>
                        <w:t>Excellence Needs Everyone</w:t>
                      </w:r>
                    </w:p>
                  </w:txbxContent>
                </v:textbox>
                <w10:wrap type="square" anchorx="page" anchory="page"/>
              </v:shape>
            </w:pict>
          </mc:Fallback>
        </mc:AlternateContent>
      </w:r>
    </w:p>
    <w:p w14:paraId="46FAAF5D" w14:textId="77777777" w:rsidR="00B61DFA" w:rsidRDefault="00B61DFA" w:rsidP="00B61DFA">
      <w:pPr>
        <w:rPr>
          <w:rFonts w:ascii="Arial" w:hAnsi="Arial"/>
          <w:b/>
          <w:sz w:val="22"/>
          <w:szCs w:val="22"/>
        </w:rPr>
      </w:pPr>
    </w:p>
    <w:p w14:paraId="1A265A4E" w14:textId="77777777" w:rsidR="00B61DFA" w:rsidRDefault="00B61DFA" w:rsidP="00B61DFA">
      <w:pPr>
        <w:rPr>
          <w:rFonts w:ascii="Arial" w:hAnsi="Arial"/>
          <w:b/>
          <w:sz w:val="22"/>
          <w:szCs w:val="22"/>
        </w:rPr>
      </w:pPr>
    </w:p>
    <w:p w14:paraId="4C631BCE" w14:textId="77777777" w:rsidR="000371C6" w:rsidRDefault="000371C6" w:rsidP="00B61DFA">
      <w:pPr>
        <w:rPr>
          <w:rFonts w:ascii="Arial" w:hAnsi="Arial"/>
          <w:b/>
        </w:rPr>
      </w:pPr>
    </w:p>
    <w:p w14:paraId="112E93E4" w14:textId="77777777" w:rsidR="00B61DFA" w:rsidRPr="00B61DFA" w:rsidRDefault="00B61DFA" w:rsidP="00B61DFA">
      <w:pPr>
        <w:rPr>
          <w:rFonts w:ascii="Arial" w:hAnsi="Arial"/>
          <w:b/>
        </w:rPr>
      </w:pPr>
      <w:r w:rsidRPr="00B61DFA">
        <w:rPr>
          <w:rFonts w:ascii="Arial" w:hAnsi="Arial"/>
          <w:b/>
        </w:rPr>
        <w:t>Cancer Institute Carers Fund</w:t>
      </w:r>
      <w:r w:rsidR="00060544">
        <w:rPr>
          <w:rFonts w:ascii="Arial" w:hAnsi="Arial"/>
          <w:b/>
        </w:rPr>
        <w:t xml:space="preserve"> </w:t>
      </w:r>
      <w:r w:rsidR="00060544">
        <w:rPr>
          <w:rFonts w:ascii="Arial" w:hAnsi="Arial"/>
          <w:b/>
        </w:rPr>
        <w:br/>
      </w:r>
      <w:bookmarkStart w:id="0" w:name="_GoBack"/>
      <w:bookmarkEnd w:id="0"/>
    </w:p>
    <w:p w14:paraId="42EC5471" w14:textId="77777777" w:rsidR="00B61DFA" w:rsidRPr="00B61DFA" w:rsidRDefault="00B61DFA" w:rsidP="00B61DFA">
      <w:pPr>
        <w:rPr>
          <w:rFonts w:ascii="Arial" w:hAnsi="Arial"/>
        </w:rPr>
      </w:pPr>
    </w:p>
    <w:p w14:paraId="7F7038E1" w14:textId="77777777" w:rsidR="00B61DFA" w:rsidRPr="00B61DFA" w:rsidRDefault="00B61DFA" w:rsidP="00B61DFA">
      <w:pPr>
        <w:rPr>
          <w:rFonts w:ascii="Arial" w:hAnsi="Arial"/>
        </w:rPr>
      </w:pPr>
      <w:r w:rsidRPr="00B61DFA">
        <w:rPr>
          <w:rFonts w:ascii="Arial" w:hAnsi="Arial"/>
        </w:rPr>
        <w:t xml:space="preserve">A fund to support care costs beyond that required to meet the normal contracted requirements of the job. </w:t>
      </w:r>
    </w:p>
    <w:p w14:paraId="0F431B09" w14:textId="77777777" w:rsidR="00B61DFA" w:rsidRPr="00B61DFA" w:rsidRDefault="00B61DFA" w:rsidP="00B61DFA">
      <w:pPr>
        <w:tabs>
          <w:tab w:val="left" w:pos="2460"/>
        </w:tabs>
        <w:rPr>
          <w:rFonts w:ascii="Arial" w:hAnsi="Arial"/>
        </w:rPr>
      </w:pPr>
      <w:r w:rsidRPr="00B61DFA">
        <w:rPr>
          <w:rFonts w:ascii="Arial" w:hAnsi="Arial"/>
        </w:rPr>
        <w:tab/>
      </w:r>
    </w:p>
    <w:p w14:paraId="1C70CF29" w14:textId="77777777" w:rsidR="00B61DFA" w:rsidRPr="00B61DFA" w:rsidRDefault="00B61DFA" w:rsidP="00B61DFA">
      <w:pPr>
        <w:rPr>
          <w:rFonts w:ascii="Arial" w:hAnsi="Arial"/>
          <w:b/>
        </w:rPr>
      </w:pPr>
      <w:r w:rsidRPr="00B61DFA">
        <w:rPr>
          <w:rFonts w:ascii="Arial" w:hAnsi="Arial"/>
          <w:b/>
        </w:rPr>
        <w:t>Background and Guidelines for the Fund</w:t>
      </w:r>
    </w:p>
    <w:p w14:paraId="2EC815C9" w14:textId="77777777" w:rsidR="00B61DFA" w:rsidRPr="00B61DFA" w:rsidRDefault="00B61DFA" w:rsidP="00B61DFA">
      <w:pPr>
        <w:rPr>
          <w:rFonts w:ascii="Arial" w:hAnsi="Arial"/>
        </w:rPr>
      </w:pPr>
    </w:p>
    <w:p w14:paraId="4CF89B35" w14:textId="77777777" w:rsidR="00B61DFA" w:rsidRPr="00B61DFA" w:rsidRDefault="00B61DFA" w:rsidP="00B61DFA">
      <w:pPr>
        <w:rPr>
          <w:rFonts w:ascii="Arial" w:hAnsi="Arial"/>
        </w:rPr>
      </w:pPr>
      <w:r w:rsidRPr="00B61DFA">
        <w:rPr>
          <w:rFonts w:ascii="Arial" w:hAnsi="Arial"/>
        </w:rPr>
        <w:t xml:space="preserve">As part of its set of Athena SWAN initiatives that aim to </w:t>
      </w:r>
      <w:hyperlink r:id="rId10" w:history="1">
        <w:r w:rsidRPr="00B61DFA">
          <w:rPr>
            <w:rStyle w:val="FooterChar"/>
            <w:rFonts w:ascii="Arial" w:hAnsi="Arial"/>
          </w:rPr>
          <w:t>advance gender equality: representation, progression and success for all staff</w:t>
        </w:r>
      </w:hyperlink>
      <w:r w:rsidRPr="00B61DFA">
        <w:rPr>
          <w:rFonts w:ascii="Arial" w:hAnsi="Arial"/>
        </w:rPr>
        <w:t xml:space="preserve">, and in support of a good work life balance; The Cancer Institute has ring-fenced £10,000 of funding per annum for 5 years to help support personnel to balance their work and caring commitments. </w:t>
      </w:r>
    </w:p>
    <w:p w14:paraId="78671C43" w14:textId="77777777" w:rsidR="00B61DFA" w:rsidRPr="00B61DFA" w:rsidRDefault="00B61DFA" w:rsidP="00B61DFA">
      <w:pPr>
        <w:rPr>
          <w:rFonts w:ascii="Arial" w:hAnsi="Arial"/>
        </w:rPr>
      </w:pPr>
    </w:p>
    <w:p w14:paraId="26B438A4" w14:textId="77777777" w:rsidR="00B61DFA" w:rsidRPr="00B61DFA" w:rsidRDefault="00B61DFA" w:rsidP="00B61DFA">
      <w:pPr>
        <w:rPr>
          <w:rFonts w:ascii="Arial" w:hAnsi="Arial"/>
        </w:rPr>
      </w:pPr>
    </w:p>
    <w:p w14:paraId="6AEDC09F" w14:textId="77777777" w:rsidR="00B61DFA" w:rsidRPr="00B61DFA" w:rsidRDefault="00B61DFA" w:rsidP="00B61DFA">
      <w:pPr>
        <w:rPr>
          <w:rFonts w:ascii="Arial" w:hAnsi="Arial"/>
          <w:b/>
        </w:rPr>
      </w:pPr>
      <w:r w:rsidRPr="00B61DFA">
        <w:rPr>
          <w:rFonts w:ascii="Arial" w:hAnsi="Arial"/>
          <w:b/>
        </w:rPr>
        <w:t>Eligibility</w:t>
      </w:r>
    </w:p>
    <w:p w14:paraId="3E0373D2" w14:textId="77777777" w:rsidR="00B61DFA" w:rsidRPr="00B61DFA" w:rsidRDefault="00B61DFA" w:rsidP="00B61DFA">
      <w:pPr>
        <w:rPr>
          <w:rFonts w:ascii="Arial" w:hAnsi="Arial"/>
        </w:rPr>
      </w:pPr>
    </w:p>
    <w:p w14:paraId="257F1409" w14:textId="77777777" w:rsidR="00B61DFA" w:rsidRPr="00B61DFA" w:rsidRDefault="00B61DFA" w:rsidP="00B61DFA">
      <w:pPr>
        <w:rPr>
          <w:rFonts w:ascii="Arial" w:hAnsi="Arial"/>
        </w:rPr>
      </w:pPr>
      <w:r w:rsidRPr="00B61DFA">
        <w:rPr>
          <w:rFonts w:ascii="Arial" w:hAnsi="Arial"/>
        </w:rPr>
        <w:t xml:space="preserve">In recognition of the importance of exposure, recognition and networking in order to secure or maintain a position in all careers, the funding is primarily available to support staff (broadly defined as researchers, PhD students, teaching fellows, professional services and technical staff) with dependents to undertake activity which will enhance their work and career objectives. </w:t>
      </w:r>
    </w:p>
    <w:p w14:paraId="17306175" w14:textId="77777777" w:rsidR="00B61DFA" w:rsidRPr="00B61DFA" w:rsidRDefault="00B61DFA" w:rsidP="00B61DFA">
      <w:pPr>
        <w:rPr>
          <w:rFonts w:ascii="Arial" w:hAnsi="Arial"/>
        </w:rPr>
      </w:pPr>
    </w:p>
    <w:p w14:paraId="36178438" w14:textId="77777777" w:rsidR="00B61DFA" w:rsidRPr="00B61DFA" w:rsidRDefault="00B61DFA" w:rsidP="00B61DFA">
      <w:pPr>
        <w:rPr>
          <w:rFonts w:ascii="Arial" w:hAnsi="Arial"/>
        </w:rPr>
      </w:pPr>
      <w:r w:rsidRPr="00B61DFA">
        <w:rPr>
          <w:rFonts w:ascii="Arial" w:hAnsi="Arial"/>
        </w:rPr>
        <w:t xml:space="preserve">Applications may be made to support care costs beyond that required to meet the normal contracted requirements of the job and may only be claimed in association with work activities undertaken outside of normal working patterns (including whilst on parental leave). </w:t>
      </w:r>
    </w:p>
    <w:p w14:paraId="3F383375" w14:textId="77777777" w:rsidR="00B61DFA" w:rsidRPr="00B61DFA" w:rsidRDefault="00B61DFA" w:rsidP="00B61DFA">
      <w:pPr>
        <w:rPr>
          <w:rFonts w:ascii="Arial" w:hAnsi="Arial"/>
        </w:rPr>
      </w:pPr>
    </w:p>
    <w:p w14:paraId="6A1AE48C" w14:textId="77777777" w:rsidR="00B61DFA" w:rsidRPr="00B61DFA" w:rsidRDefault="00B61DFA" w:rsidP="00B61DFA">
      <w:pPr>
        <w:rPr>
          <w:rFonts w:ascii="Arial" w:hAnsi="Arial"/>
        </w:rPr>
      </w:pPr>
      <w:r w:rsidRPr="00B61DFA">
        <w:rPr>
          <w:rFonts w:ascii="Arial" w:hAnsi="Arial"/>
        </w:rPr>
        <w:t xml:space="preserve">Applications can be made for a range of activities.  Possible examples may include: </w:t>
      </w:r>
    </w:p>
    <w:p w14:paraId="24BEAEEB" w14:textId="77777777" w:rsidR="00B61DFA" w:rsidRPr="00B61DFA" w:rsidRDefault="00B61DFA" w:rsidP="00B61DFA">
      <w:pPr>
        <w:rPr>
          <w:rFonts w:ascii="Arial" w:hAnsi="Arial"/>
        </w:rPr>
      </w:pPr>
    </w:p>
    <w:p w14:paraId="424941F7" w14:textId="77777777" w:rsidR="00B61DFA" w:rsidRPr="00B61DFA" w:rsidRDefault="00B61DFA" w:rsidP="00B61DFA">
      <w:pPr>
        <w:pStyle w:val="Footer"/>
        <w:numPr>
          <w:ilvl w:val="0"/>
          <w:numId w:val="1"/>
        </w:numPr>
        <w:rPr>
          <w:rFonts w:ascii="Arial" w:hAnsi="Arial"/>
        </w:rPr>
      </w:pPr>
      <w:r w:rsidRPr="00B61DFA">
        <w:rPr>
          <w:rFonts w:ascii="Arial" w:hAnsi="Arial"/>
        </w:rPr>
        <w:t>Home-based childcare/eldercare expenses to enable conference / training course attendance</w:t>
      </w:r>
    </w:p>
    <w:p w14:paraId="0F747D58" w14:textId="77777777" w:rsidR="00B61DFA" w:rsidRPr="00B61DFA" w:rsidRDefault="00B61DFA" w:rsidP="00B61DFA">
      <w:pPr>
        <w:pStyle w:val="Footer"/>
        <w:numPr>
          <w:ilvl w:val="0"/>
          <w:numId w:val="1"/>
        </w:numPr>
        <w:rPr>
          <w:rFonts w:ascii="Arial" w:hAnsi="Arial"/>
        </w:rPr>
      </w:pPr>
      <w:r w:rsidRPr="00B61DFA">
        <w:rPr>
          <w:rFonts w:ascii="Arial" w:hAnsi="Arial"/>
        </w:rPr>
        <w:t xml:space="preserve">Travel of a relative / other care provider to primary carer’s home to enable conference </w:t>
      </w:r>
    </w:p>
    <w:p w14:paraId="02F95FEE" w14:textId="77777777" w:rsidR="00B61DFA" w:rsidRPr="00B61DFA" w:rsidRDefault="00B61DFA" w:rsidP="00B61DFA">
      <w:pPr>
        <w:pStyle w:val="Footer"/>
        <w:numPr>
          <w:ilvl w:val="0"/>
          <w:numId w:val="1"/>
        </w:numPr>
        <w:rPr>
          <w:rFonts w:ascii="Arial" w:hAnsi="Arial"/>
        </w:rPr>
      </w:pPr>
      <w:r w:rsidRPr="00B61DFA">
        <w:rPr>
          <w:rFonts w:ascii="Arial" w:hAnsi="Arial"/>
        </w:rPr>
        <w:t>attendance / attendance at training</w:t>
      </w:r>
    </w:p>
    <w:p w14:paraId="33E1E176" w14:textId="77777777" w:rsidR="00B61DFA" w:rsidRPr="00B61DFA" w:rsidRDefault="00B61DFA" w:rsidP="00B61DFA">
      <w:pPr>
        <w:pStyle w:val="Footer"/>
        <w:numPr>
          <w:ilvl w:val="0"/>
          <w:numId w:val="1"/>
        </w:numPr>
        <w:rPr>
          <w:rFonts w:ascii="Arial" w:hAnsi="Arial"/>
        </w:rPr>
      </w:pPr>
      <w:r w:rsidRPr="00B61DFA">
        <w:rPr>
          <w:rFonts w:ascii="Arial" w:hAnsi="Arial"/>
        </w:rPr>
        <w:t>Travel of children to a care provider who does not live in ‘home’ community</w:t>
      </w:r>
    </w:p>
    <w:p w14:paraId="7B9347F4" w14:textId="77777777" w:rsidR="00B61DFA" w:rsidRPr="00B61DFA" w:rsidRDefault="00B61DFA" w:rsidP="00B61DFA">
      <w:pPr>
        <w:pStyle w:val="Footer"/>
        <w:numPr>
          <w:ilvl w:val="0"/>
          <w:numId w:val="1"/>
        </w:numPr>
        <w:rPr>
          <w:rFonts w:ascii="Arial" w:hAnsi="Arial"/>
        </w:rPr>
      </w:pPr>
      <w:r w:rsidRPr="00B61DFA">
        <w:rPr>
          <w:rFonts w:ascii="Arial" w:hAnsi="Arial"/>
        </w:rPr>
        <w:t>Travel of a care provider to conference / training course location to care for the child</w:t>
      </w:r>
    </w:p>
    <w:p w14:paraId="5C3C558C" w14:textId="77777777" w:rsidR="00B61DFA" w:rsidRPr="00B61DFA" w:rsidRDefault="00B61DFA" w:rsidP="00B61DFA">
      <w:pPr>
        <w:pStyle w:val="Footer"/>
        <w:numPr>
          <w:ilvl w:val="0"/>
          <w:numId w:val="1"/>
        </w:numPr>
        <w:rPr>
          <w:rFonts w:ascii="Arial" w:hAnsi="Arial"/>
        </w:rPr>
      </w:pPr>
      <w:r w:rsidRPr="00B61DFA">
        <w:rPr>
          <w:rFonts w:ascii="Arial" w:hAnsi="Arial"/>
        </w:rPr>
        <w:t>Childcare costs at conference / training course location</w:t>
      </w:r>
    </w:p>
    <w:p w14:paraId="11AACA15" w14:textId="77777777" w:rsidR="00B61DFA" w:rsidRPr="00B61DFA" w:rsidRDefault="00B61DFA" w:rsidP="00B61DFA">
      <w:pPr>
        <w:pStyle w:val="Footer"/>
        <w:numPr>
          <w:ilvl w:val="0"/>
          <w:numId w:val="1"/>
        </w:numPr>
        <w:rPr>
          <w:rFonts w:ascii="Arial" w:hAnsi="Arial"/>
        </w:rPr>
      </w:pPr>
      <w:r w:rsidRPr="00B61DFA">
        <w:rPr>
          <w:rFonts w:ascii="Arial" w:hAnsi="Arial"/>
        </w:rPr>
        <w:t>Conference travel and accommodation costs where not supported by other sources</w:t>
      </w:r>
    </w:p>
    <w:p w14:paraId="60174285" w14:textId="77777777" w:rsidR="00B61DFA" w:rsidRPr="00B61DFA" w:rsidRDefault="00B61DFA" w:rsidP="00B61DFA">
      <w:pPr>
        <w:pStyle w:val="Footer"/>
        <w:numPr>
          <w:ilvl w:val="0"/>
          <w:numId w:val="1"/>
        </w:numPr>
        <w:rPr>
          <w:rFonts w:ascii="Arial" w:hAnsi="Arial"/>
        </w:rPr>
      </w:pPr>
      <w:r w:rsidRPr="00B61DFA">
        <w:rPr>
          <w:rFonts w:ascii="Arial" w:hAnsi="Arial"/>
        </w:rPr>
        <w:t>Funding for childcare costs to facilitate keeping in touch with work during maternity/paternity leave</w:t>
      </w:r>
    </w:p>
    <w:p w14:paraId="775FDFAD" w14:textId="77777777" w:rsidR="00B61DFA" w:rsidRPr="00B61DFA" w:rsidRDefault="00B61DFA">
      <w:r w:rsidRPr="00B61DFA">
        <w:br w:type="page"/>
      </w:r>
    </w:p>
    <w:p w14:paraId="3414D740" w14:textId="77777777" w:rsidR="00B61DFA" w:rsidRDefault="00B61DFA" w:rsidP="00B61DFA">
      <w:pPr>
        <w:rPr>
          <w:rFonts w:ascii="Arial" w:hAnsi="Arial"/>
          <w:b/>
        </w:rPr>
      </w:pPr>
    </w:p>
    <w:p w14:paraId="1E927F34" w14:textId="77777777" w:rsidR="00B61DFA" w:rsidRDefault="00B61DFA" w:rsidP="00B61DFA">
      <w:pPr>
        <w:rPr>
          <w:rFonts w:ascii="Arial" w:hAnsi="Arial"/>
          <w:b/>
        </w:rPr>
      </w:pPr>
    </w:p>
    <w:p w14:paraId="7526B645" w14:textId="77777777" w:rsidR="00B61DFA" w:rsidRDefault="00B61DFA" w:rsidP="00B61DFA">
      <w:pPr>
        <w:rPr>
          <w:rFonts w:ascii="Arial" w:hAnsi="Arial"/>
          <w:b/>
        </w:rPr>
      </w:pPr>
    </w:p>
    <w:p w14:paraId="692B60BC" w14:textId="77777777" w:rsidR="00B61DFA" w:rsidRDefault="00B61DFA" w:rsidP="00B61DFA">
      <w:pPr>
        <w:rPr>
          <w:rFonts w:ascii="Arial" w:hAnsi="Arial"/>
          <w:b/>
        </w:rPr>
      </w:pPr>
    </w:p>
    <w:p w14:paraId="402B0D40" w14:textId="77777777" w:rsidR="00B61DFA" w:rsidRPr="009F7EFC" w:rsidRDefault="00B61DFA" w:rsidP="00B61DFA">
      <w:pPr>
        <w:rPr>
          <w:rFonts w:ascii="Arial" w:hAnsi="Arial"/>
          <w:b/>
        </w:rPr>
      </w:pPr>
      <w:r w:rsidRPr="009F7EFC">
        <w:rPr>
          <w:rFonts w:ascii="Arial" w:hAnsi="Arial"/>
          <w:b/>
        </w:rPr>
        <w:t>Process for Applications</w:t>
      </w:r>
    </w:p>
    <w:p w14:paraId="4EA81AE1" w14:textId="77777777" w:rsidR="00B61DFA" w:rsidRPr="009F7EFC" w:rsidRDefault="00B61DFA" w:rsidP="00B61DFA">
      <w:pPr>
        <w:rPr>
          <w:rFonts w:ascii="Arial" w:hAnsi="Arial"/>
        </w:rPr>
      </w:pPr>
    </w:p>
    <w:p w14:paraId="221C0048" w14:textId="77777777" w:rsidR="00B61DFA" w:rsidRPr="009F7EFC" w:rsidRDefault="00B61DFA" w:rsidP="00B61DFA">
      <w:pPr>
        <w:rPr>
          <w:rFonts w:ascii="Arial" w:hAnsi="Arial"/>
        </w:rPr>
      </w:pPr>
      <w:r w:rsidRPr="009F7EFC">
        <w:rPr>
          <w:rFonts w:ascii="Arial" w:hAnsi="Arial"/>
        </w:rPr>
        <w:t xml:space="preserve">Staff who wish to apply must complete the application form and submit it to the HR Manager </w:t>
      </w:r>
      <w:hyperlink r:id="rId11" w:history="1">
        <w:r w:rsidRPr="009F4316">
          <w:rPr>
            <w:rFonts w:ascii="Arial" w:hAnsi="Arial"/>
            <w:color w:val="0000FF"/>
          </w:rPr>
          <w:t>m.rossini@ucl.ac.uk</w:t>
        </w:r>
      </w:hyperlink>
      <w:r w:rsidRPr="009F7EFC">
        <w:rPr>
          <w:rFonts w:ascii="Arial" w:hAnsi="Arial"/>
        </w:rPr>
        <w:t xml:space="preserve">. Applications will be reviewed by the HR Manager and Institute Manager against the criteria and eligible claims will be assessed as they are received. It may not be possible to fund all applications received depending on the budget available. If a request for funding is refused there is no right to appeal. Priority will be given where there are no alternative sources of funding to support the proposal and / or to those who have not previously accessed the fund in the current financial year. Maximum claim is £500. </w:t>
      </w:r>
    </w:p>
    <w:p w14:paraId="27439C21" w14:textId="77777777" w:rsidR="00B61DFA" w:rsidRPr="009F7EFC" w:rsidRDefault="00B61DFA" w:rsidP="00B61DFA">
      <w:pPr>
        <w:rPr>
          <w:rFonts w:ascii="Arial" w:hAnsi="Arial"/>
        </w:rPr>
      </w:pPr>
    </w:p>
    <w:p w14:paraId="67C96CE3" w14:textId="77777777" w:rsidR="00B61DFA" w:rsidRPr="009F7EFC" w:rsidRDefault="00B61DFA" w:rsidP="00B61DFA">
      <w:pPr>
        <w:rPr>
          <w:rFonts w:ascii="Arial" w:hAnsi="Arial"/>
        </w:rPr>
      </w:pPr>
      <w:r w:rsidRPr="009F7EFC">
        <w:rPr>
          <w:rFonts w:ascii="Arial" w:hAnsi="Arial"/>
        </w:rPr>
        <w:t>Anonymised information about all applications made to this scheme will be reviewed at approximately six monthly intervals by the Institute’s Athena SWAN Committee which meets monthly. Queries about the scheme should be directed to current co-chair(s) of the Cancer Institute Athena SWAN Committee.</w:t>
      </w:r>
    </w:p>
    <w:p w14:paraId="35632492" w14:textId="77777777" w:rsidR="00B61DFA" w:rsidRPr="009F7EFC" w:rsidRDefault="00B61DFA" w:rsidP="00B61DFA">
      <w:pPr>
        <w:rPr>
          <w:rFonts w:ascii="Arial" w:hAnsi="Arial"/>
        </w:rPr>
      </w:pPr>
    </w:p>
    <w:p w14:paraId="377EC24A" w14:textId="77777777" w:rsidR="00B61DFA" w:rsidRPr="009F7EFC" w:rsidRDefault="00B61DFA" w:rsidP="00B61DFA">
      <w:pPr>
        <w:rPr>
          <w:rFonts w:ascii="Arial" w:hAnsi="Arial"/>
        </w:rPr>
      </w:pPr>
      <w:r w:rsidRPr="009F7EFC">
        <w:rPr>
          <w:rFonts w:ascii="Arial" w:hAnsi="Arial"/>
        </w:rPr>
        <w:t>Applications may be made to support care costs beyond that required to meet the normal contracted requirements of the job and may only be claimed in association with work activities undertaken outside of normal working patterns (e.g. childcare or eldercare costs while the primary carer attends a conference outside usual contracted hours).</w:t>
      </w:r>
    </w:p>
    <w:p w14:paraId="14F07524" w14:textId="77777777" w:rsidR="00B61DFA" w:rsidRPr="009F7EFC" w:rsidRDefault="00B61DFA" w:rsidP="00B61DFA">
      <w:pPr>
        <w:rPr>
          <w:rFonts w:ascii="Arial" w:hAnsi="Arial"/>
        </w:rPr>
      </w:pPr>
    </w:p>
    <w:p w14:paraId="67CA9AE7" w14:textId="77777777" w:rsidR="00B61DFA" w:rsidRPr="009F7EFC" w:rsidRDefault="00B61DFA" w:rsidP="00B61DFA">
      <w:pPr>
        <w:rPr>
          <w:rFonts w:ascii="Arial" w:hAnsi="Arial"/>
        </w:rPr>
      </w:pPr>
      <w:r w:rsidRPr="009F7EFC">
        <w:rPr>
          <w:rFonts w:ascii="Arial" w:hAnsi="Arial"/>
        </w:rPr>
        <w:t xml:space="preserve">All applicants should actively seek best value for money where it is practical and feasible and should justify the reasons for the proposed funding requested accordingly.  </w:t>
      </w:r>
    </w:p>
    <w:p w14:paraId="62A56BEE" w14:textId="77777777" w:rsidR="00B61DFA" w:rsidRPr="009F7EFC" w:rsidRDefault="00B61DFA" w:rsidP="00B61DFA">
      <w:pPr>
        <w:rPr>
          <w:rFonts w:ascii="Arial" w:hAnsi="Arial"/>
        </w:rPr>
      </w:pPr>
    </w:p>
    <w:p w14:paraId="7F2A6565" w14:textId="77777777" w:rsidR="00B61DFA" w:rsidRPr="009F7EFC" w:rsidRDefault="00B61DFA" w:rsidP="00B61DFA">
      <w:pPr>
        <w:rPr>
          <w:rFonts w:ascii="Arial" w:hAnsi="Arial"/>
        </w:rPr>
      </w:pPr>
      <w:r w:rsidRPr="009F7EFC">
        <w:rPr>
          <w:rFonts w:ascii="Arial" w:hAnsi="Arial"/>
        </w:rPr>
        <w:t xml:space="preserve">Please review the costs that may be claimed under the </w:t>
      </w:r>
      <w:hyperlink r:id="rId12" w:history="1">
        <w:r w:rsidRPr="009F4316">
          <w:rPr>
            <w:rStyle w:val="Hyperlink"/>
            <w:rFonts w:ascii="Arial" w:hAnsi="Arial"/>
          </w:rPr>
          <w:t>UCL expenses policy</w:t>
        </w:r>
      </w:hyperlink>
      <w:r w:rsidRPr="009F7EFC">
        <w:rPr>
          <w:rFonts w:ascii="Arial" w:hAnsi="Arial"/>
        </w:rPr>
        <w:t xml:space="preserve"> and explain if these are not applicable. Under the strategic partnership of Research Councils UK (RCUK), each of the UK’s seven Research Councils below now allow childcare or caring responsibility costs to be claimed as allowable expenses if the costs are incurred for working outside normal working patterns.</w:t>
      </w:r>
    </w:p>
    <w:p w14:paraId="1880CF07" w14:textId="77777777" w:rsidR="00B61DFA" w:rsidRPr="009F7EFC" w:rsidRDefault="00B61DFA" w:rsidP="00B61DFA">
      <w:pPr>
        <w:rPr>
          <w:rFonts w:ascii="Arial" w:hAnsi="Arial"/>
        </w:rPr>
      </w:pPr>
    </w:p>
    <w:p w14:paraId="2092F26C" w14:textId="77777777" w:rsidR="00B61DFA" w:rsidRPr="009F7EFC" w:rsidRDefault="00B61DFA" w:rsidP="00B61DFA">
      <w:pPr>
        <w:rPr>
          <w:rFonts w:ascii="Arial" w:hAnsi="Arial"/>
        </w:rPr>
      </w:pPr>
      <w:r w:rsidRPr="009F7EFC">
        <w:rPr>
          <w:rFonts w:ascii="Arial" w:hAnsi="Arial"/>
        </w:rPr>
        <w:t xml:space="preserve">Please provide as much information as possible to allow us to assess your application. </w:t>
      </w:r>
      <w:r w:rsidRPr="009F7EFC">
        <w:rPr>
          <w:rFonts w:ascii="Arial" w:hAnsi="Arial"/>
          <w:lang w:val="en"/>
        </w:rPr>
        <w:t xml:space="preserve">The boxes in the form can be expanded and/or you could attach extra documents separately. </w:t>
      </w:r>
    </w:p>
    <w:p w14:paraId="406AD986" w14:textId="77777777" w:rsidR="00B61DFA" w:rsidRPr="009F7EFC" w:rsidRDefault="00B61DFA" w:rsidP="00B61DFA">
      <w:pPr>
        <w:rPr>
          <w:rFonts w:ascii="Arial" w:hAnsi="Arial"/>
        </w:rPr>
      </w:pPr>
    </w:p>
    <w:p w14:paraId="5E27BDAC" w14:textId="77777777" w:rsidR="00B61DFA" w:rsidRPr="009F7EFC" w:rsidRDefault="00B61DFA" w:rsidP="00B61DFA">
      <w:pPr>
        <w:rPr>
          <w:rFonts w:ascii="Arial" w:hAnsi="Arial"/>
        </w:rPr>
      </w:pPr>
      <w:r w:rsidRPr="009F7EFC">
        <w:rPr>
          <w:rFonts w:ascii="Arial" w:hAnsi="Arial"/>
        </w:rPr>
        <w:t>Please discuss your application with your line manager and include evidence of their support (signature or email).</w:t>
      </w:r>
    </w:p>
    <w:p w14:paraId="35A46114" w14:textId="77777777" w:rsidR="00986D35" w:rsidRPr="00AB3231" w:rsidRDefault="00B61DFA" w:rsidP="00986D35">
      <w:pPr>
        <w:rPr>
          <w:rFonts w:ascii="Arial" w:hAnsi="Arial"/>
          <w:b/>
          <w:sz w:val="28"/>
          <w:szCs w:val="28"/>
        </w:rPr>
      </w:pPr>
      <w:r>
        <w:br w:type="page"/>
      </w:r>
      <w:r w:rsidR="00986D35" w:rsidRPr="00AB3231">
        <w:rPr>
          <w:rFonts w:ascii="Arial" w:hAnsi="Arial"/>
          <w:b/>
          <w:sz w:val="28"/>
          <w:szCs w:val="28"/>
        </w:rPr>
        <w:lastRenderedPageBreak/>
        <w:t>Cancer Institute Carers Fund – Application Form</w:t>
      </w:r>
    </w:p>
    <w:p w14:paraId="7E2CFDD3" w14:textId="77777777" w:rsidR="00986D35" w:rsidRPr="00AB3231" w:rsidRDefault="00986D35" w:rsidP="00986D35">
      <w:pPr>
        <w:rPr>
          <w:rFonts w:ascii="Arial" w:hAnsi="Arial"/>
          <w:b/>
          <w:sz w:val="28"/>
          <w:szCs w:val="28"/>
        </w:rPr>
      </w:pPr>
    </w:p>
    <w:p w14:paraId="1F128562" w14:textId="77777777" w:rsidR="00986D35" w:rsidRPr="00B61DFA" w:rsidRDefault="00986D35" w:rsidP="00986D35">
      <w:pPr>
        <w:rPr>
          <w:rFonts w:ascii="Arial" w:hAnsi="Arial" w:cs="Arial"/>
        </w:rPr>
      </w:pPr>
      <w:r w:rsidRPr="00B61DFA">
        <w:rPr>
          <w:rFonts w:ascii="Arial" w:hAnsi="Arial" w:cs="Arial"/>
        </w:rPr>
        <w:t xml:space="preserve">Completed forms should be returned to HR Manager </w:t>
      </w:r>
      <w:hyperlink r:id="rId13" w:history="1">
        <w:r w:rsidRPr="00B61DFA">
          <w:rPr>
            <w:rStyle w:val="Hyperlink"/>
            <w:rFonts w:ascii="Arial" w:hAnsi="Arial" w:cs="Arial"/>
          </w:rPr>
          <w:t>m.rossini@ucl.ac.uk</w:t>
        </w:r>
      </w:hyperlink>
    </w:p>
    <w:p w14:paraId="2493D2A6" w14:textId="77777777" w:rsidR="00986D35" w:rsidRPr="00B61DFA" w:rsidRDefault="00986D35" w:rsidP="00986D35">
      <w:pPr>
        <w:rPr>
          <w:rFonts w:ascii="Arial" w:hAnsi="Arial" w:cs="Arial"/>
        </w:rPr>
      </w:pPr>
    </w:p>
    <w:p w14:paraId="5605002C" w14:textId="77777777" w:rsidR="00986D35" w:rsidRPr="00B61DFA" w:rsidRDefault="00986D35" w:rsidP="00986D35">
      <w:pPr>
        <w:rPr>
          <w:rFonts w:ascii="Arial" w:hAnsi="Arial" w:cs="Arial"/>
        </w:rPr>
      </w:pPr>
      <w:r w:rsidRPr="00B61DFA">
        <w:rPr>
          <w:rFonts w:ascii="Arial" w:hAnsi="Arial" w:cs="Arial"/>
        </w:rPr>
        <w:t xml:space="preserve">If approval is given for a payment from the fund, payment will be made via a one off payment. </w:t>
      </w:r>
    </w:p>
    <w:p w14:paraId="18E477F8" w14:textId="77777777" w:rsidR="00986D35" w:rsidRPr="00B61DFA" w:rsidRDefault="00986D35" w:rsidP="00986D35">
      <w:pPr>
        <w:rPr>
          <w:rFonts w:ascii="Arial" w:hAnsi="Arial" w:cs="Arial"/>
        </w:rPr>
      </w:pPr>
    </w:p>
    <w:tbl>
      <w:tblPr>
        <w:tblStyle w:val="TableGrid"/>
        <w:tblW w:w="9873" w:type="dxa"/>
        <w:tblLook w:val="04A0" w:firstRow="1" w:lastRow="0" w:firstColumn="1" w:lastColumn="0" w:noHBand="0" w:noVBand="1"/>
      </w:tblPr>
      <w:tblGrid>
        <w:gridCol w:w="2755"/>
        <w:gridCol w:w="2454"/>
        <w:gridCol w:w="4664"/>
      </w:tblGrid>
      <w:tr w:rsidR="00986D35" w:rsidRPr="00B61DFA" w14:paraId="68061D37" w14:textId="77777777" w:rsidTr="00986D35">
        <w:trPr>
          <w:trHeight w:val="444"/>
        </w:trPr>
        <w:tc>
          <w:tcPr>
            <w:tcW w:w="2755" w:type="dxa"/>
          </w:tcPr>
          <w:p w14:paraId="0FDB32B9" w14:textId="77777777" w:rsidR="00986D35" w:rsidRPr="00B61DFA" w:rsidRDefault="00986D35" w:rsidP="00640469">
            <w:pPr>
              <w:rPr>
                <w:rFonts w:ascii="Arial" w:hAnsi="Arial" w:cs="Arial"/>
                <w:sz w:val="22"/>
                <w:szCs w:val="22"/>
              </w:rPr>
            </w:pPr>
            <w:r w:rsidRPr="00B61DFA">
              <w:rPr>
                <w:rFonts w:ascii="Arial" w:hAnsi="Arial" w:cs="Arial"/>
                <w:sz w:val="22"/>
                <w:szCs w:val="22"/>
              </w:rPr>
              <w:t xml:space="preserve">Name of Applicant </w:t>
            </w:r>
          </w:p>
          <w:p w14:paraId="67359D93" w14:textId="77777777" w:rsidR="00986D35" w:rsidRPr="00B61DFA" w:rsidRDefault="00986D35" w:rsidP="00640469">
            <w:pPr>
              <w:rPr>
                <w:rFonts w:ascii="Arial" w:hAnsi="Arial" w:cs="Arial"/>
                <w:sz w:val="22"/>
                <w:szCs w:val="22"/>
              </w:rPr>
            </w:pPr>
          </w:p>
        </w:tc>
        <w:tc>
          <w:tcPr>
            <w:tcW w:w="7117" w:type="dxa"/>
            <w:gridSpan w:val="2"/>
          </w:tcPr>
          <w:p w14:paraId="0EEAFD5A" w14:textId="77777777" w:rsidR="00986D35" w:rsidRPr="00B61DFA" w:rsidRDefault="00986D35" w:rsidP="00640469">
            <w:pPr>
              <w:rPr>
                <w:rFonts w:ascii="Arial" w:hAnsi="Arial" w:cs="Arial"/>
              </w:rPr>
            </w:pPr>
          </w:p>
        </w:tc>
      </w:tr>
      <w:tr w:rsidR="00986D35" w:rsidRPr="00B61DFA" w14:paraId="42DCFD8C" w14:textId="77777777" w:rsidTr="00986D35">
        <w:trPr>
          <w:trHeight w:val="424"/>
        </w:trPr>
        <w:tc>
          <w:tcPr>
            <w:tcW w:w="2755" w:type="dxa"/>
          </w:tcPr>
          <w:p w14:paraId="4D9BB7AC" w14:textId="77777777" w:rsidR="00986D35" w:rsidRPr="00B61DFA" w:rsidRDefault="00986D35" w:rsidP="00640469">
            <w:pPr>
              <w:rPr>
                <w:rFonts w:ascii="Arial" w:hAnsi="Arial" w:cs="Arial"/>
                <w:sz w:val="22"/>
                <w:szCs w:val="22"/>
              </w:rPr>
            </w:pPr>
            <w:r w:rsidRPr="00B61DFA">
              <w:rPr>
                <w:rFonts w:ascii="Arial" w:hAnsi="Arial" w:cs="Arial"/>
                <w:sz w:val="22"/>
                <w:szCs w:val="22"/>
              </w:rPr>
              <w:t xml:space="preserve">Job Title / Role </w:t>
            </w:r>
          </w:p>
          <w:p w14:paraId="69E22284" w14:textId="77777777" w:rsidR="00986D35" w:rsidRPr="00B61DFA" w:rsidRDefault="00986D35" w:rsidP="00640469">
            <w:pPr>
              <w:rPr>
                <w:rFonts w:ascii="Arial" w:hAnsi="Arial" w:cs="Arial"/>
                <w:sz w:val="22"/>
                <w:szCs w:val="22"/>
              </w:rPr>
            </w:pPr>
          </w:p>
        </w:tc>
        <w:tc>
          <w:tcPr>
            <w:tcW w:w="7117" w:type="dxa"/>
            <w:gridSpan w:val="2"/>
          </w:tcPr>
          <w:p w14:paraId="23530469" w14:textId="77777777" w:rsidR="00986D35" w:rsidRPr="00B61DFA" w:rsidRDefault="00986D35" w:rsidP="00640469">
            <w:pPr>
              <w:rPr>
                <w:rFonts w:ascii="Arial" w:hAnsi="Arial" w:cs="Arial"/>
              </w:rPr>
            </w:pPr>
          </w:p>
        </w:tc>
      </w:tr>
      <w:tr w:rsidR="00986D35" w:rsidRPr="00B61DFA" w14:paraId="6A4BE0D5" w14:textId="77777777" w:rsidTr="00986D35">
        <w:trPr>
          <w:trHeight w:val="1987"/>
        </w:trPr>
        <w:tc>
          <w:tcPr>
            <w:tcW w:w="9873" w:type="dxa"/>
            <w:gridSpan w:val="3"/>
          </w:tcPr>
          <w:p w14:paraId="32F7AFB0" w14:textId="77777777" w:rsidR="00986D35" w:rsidRPr="00B61DFA" w:rsidRDefault="00986D35" w:rsidP="00640469">
            <w:pPr>
              <w:rPr>
                <w:rFonts w:ascii="Arial" w:hAnsi="Arial" w:cs="Arial"/>
                <w:sz w:val="22"/>
                <w:szCs w:val="22"/>
              </w:rPr>
            </w:pPr>
            <w:r w:rsidRPr="00B61DFA">
              <w:rPr>
                <w:rFonts w:ascii="Arial" w:hAnsi="Arial" w:cs="Arial"/>
                <w:sz w:val="22"/>
                <w:szCs w:val="22"/>
              </w:rPr>
              <w:t>Please give details of the amount of funding being requested and what it is for. Please include date(s) and details of the event(s)</w:t>
            </w:r>
          </w:p>
          <w:p w14:paraId="631BC5E2" w14:textId="77777777" w:rsidR="00986D35" w:rsidRPr="00B61DFA" w:rsidRDefault="00986D35" w:rsidP="00640469">
            <w:pPr>
              <w:rPr>
                <w:rFonts w:ascii="Arial" w:hAnsi="Arial" w:cs="Arial"/>
                <w:sz w:val="22"/>
                <w:szCs w:val="22"/>
              </w:rPr>
            </w:pPr>
          </w:p>
          <w:p w14:paraId="3B834BDD" w14:textId="77777777" w:rsidR="00986D35" w:rsidRPr="00B61DFA" w:rsidRDefault="00986D35" w:rsidP="00640469">
            <w:pPr>
              <w:rPr>
                <w:rFonts w:ascii="Arial" w:hAnsi="Arial" w:cs="Arial"/>
                <w:sz w:val="22"/>
                <w:szCs w:val="22"/>
              </w:rPr>
            </w:pPr>
            <w:r w:rsidRPr="00B61DFA">
              <w:rPr>
                <w:rFonts w:ascii="Arial" w:hAnsi="Arial" w:cs="Arial"/>
                <w:sz w:val="22"/>
                <w:szCs w:val="22"/>
              </w:rPr>
              <w:t xml:space="preserve">Please outline why this is the best value for money and why other potential options are not feasible. This should include assessment of childcare / eldercare options, auditable evidence of expected costs (quotes, receipts, booking confirmations), alternative sources of funding considered eg </w:t>
            </w:r>
            <w:hyperlink r:id="rId14" w:history="1">
              <w:r w:rsidRPr="00B61DFA">
                <w:rPr>
                  <w:rStyle w:val="Hyperlink"/>
                  <w:rFonts w:ascii="Arial" w:hAnsi="Arial" w:cs="Arial"/>
                  <w:sz w:val="22"/>
                  <w:szCs w:val="22"/>
                </w:rPr>
                <w:t>Research Councils UK</w:t>
              </w:r>
            </w:hyperlink>
            <w:r w:rsidRPr="00B61DFA">
              <w:rPr>
                <w:rFonts w:ascii="Arial" w:hAnsi="Arial" w:cs="Arial"/>
                <w:sz w:val="22"/>
                <w:szCs w:val="22"/>
              </w:rPr>
              <w:t xml:space="preserve"> etc. Please give as much detail as possible.   </w:t>
            </w:r>
          </w:p>
          <w:p w14:paraId="3702322E" w14:textId="77777777" w:rsidR="00986D35" w:rsidRPr="00B61DFA" w:rsidRDefault="00986D35" w:rsidP="00640469">
            <w:pPr>
              <w:rPr>
                <w:rFonts w:ascii="Arial" w:hAnsi="Arial" w:cs="Arial"/>
                <w:sz w:val="22"/>
                <w:szCs w:val="22"/>
              </w:rPr>
            </w:pPr>
          </w:p>
        </w:tc>
      </w:tr>
      <w:tr w:rsidR="00986D35" w:rsidRPr="00B61DFA" w14:paraId="7CCBD4DD" w14:textId="77777777" w:rsidTr="00986D35">
        <w:trPr>
          <w:trHeight w:val="1100"/>
        </w:trPr>
        <w:tc>
          <w:tcPr>
            <w:tcW w:w="9873" w:type="dxa"/>
            <w:gridSpan w:val="3"/>
          </w:tcPr>
          <w:p w14:paraId="7BFD2836" w14:textId="77777777" w:rsidR="00986D35" w:rsidRPr="00B61DFA" w:rsidRDefault="00986D35" w:rsidP="00640469">
            <w:pPr>
              <w:rPr>
                <w:rFonts w:ascii="Arial" w:hAnsi="Arial" w:cs="Arial"/>
                <w:sz w:val="22"/>
                <w:szCs w:val="22"/>
              </w:rPr>
            </w:pPr>
          </w:p>
          <w:p w14:paraId="39FCA1D8" w14:textId="77777777" w:rsidR="00986D35" w:rsidRPr="00B61DFA" w:rsidRDefault="00986D35" w:rsidP="00640469">
            <w:pPr>
              <w:rPr>
                <w:rFonts w:ascii="Arial" w:hAnsi="Arial" w:cs="Arial"/>
                <w:sz w:val="22"/>
                <w:szCs w:val="22"/>
              </w:rPr>
            </w:pPr>
          </w:p>
          <w:p w14:paraId="2BD9A99F" w14:textId="77777777" w:rsidR="00986D35" w:rsidRPr="00B61DFA" w:rsidRDefault="00986D35" w:rsidP="00640469">
            <w:pPr>
              <w:rPr>
                <w:rFonts w:ascii="Arial" w:hAnsi="Arial" w:cs="Arial"/>
                <w:sz w:val="22"/>
                <w:szCs w:val="22"/>
              </w:rPr>
            </w:pPr>
          </w:p>
          <w:p w14:paraId="584CFD8B" w14:textId="77777777" w:rsidR="00986D35" w:rsidRPr="00B61DFA" w:rsidRDefault="00986D35" w:rsidP="00640469">
            <w:pPr>
              <w:rPr>
                <w:rFonts w:ascii="Arial" w:hAnsi="Arial" w:cs="Arial"/>
                <w:sz w:val="22"/>
                <w:szCs w:val="22"/>
              </w:rPr>
            </w:pPr>
          </w:p>
          <w:p w14:paraId="1CA7B3F6" w14:textId="77777777" w:rsidR="00986D35" w:rsidRPr="00B61DFA" w:rsidRDefault="00986D35" w:rsidP="00640469">
            <w:pPr>
              <w:rPr>
                <w:rFonts w:ascii="Arial" w:hAnsi="Arial" w:cs="Arial"/>
                <w:sz w:val="22"/>
                <w:szCs w:val="22"/>
              </w:rPr>
            </w:pPr>
          </w:p>
          <w:p w14:paraId="68AF9E82" w14:textId="77777777" w:rsidR="00986D35" w:rsidRPr="00B61DFA" w:rsidRDefault="00986D35" w:rsidP="00640469">
            <w:pPr>
              <w:rPr>
                <w:rFonts w:ascii="Arial" w:hAnsi="Arial" w:cs="Arial"/>
                <w:sz w:val="22"/>
                <w:szCs w:val="22"/>
              </w:rPr>
            </w:pPr>
          </w:p>
          <w:p w14:paraId="3460DFA2" w14:textId="77777777" w:rsidR="00986D35" w:rsidRPr="00B61DFA" w:rsidRDefault="00986D35" w:rsidP="00640469">
            <w:pPr>
              <w:rPr>
                <w:rFonts w:ascii="Arial" w:hAnsi="Arial" w:cs="Arial"/>
                <w:sz w:val="22"/>
                <w:szCs w:val="22"/>
              </w:rPr>
            </w:pPr>
          </w:p>
          <w:p w14:paraId="03700DBE" w14:textId="77777777" w:rsidR="00986D35" w:rsidRPr="00B61DFA" w:rsidRDefault="00986D35" w:rsidP="00640469">
            <w:pPr>
              <w:rPr>
                <w:rFonts w:ascii="Arial" w:hAnsi="Arial" w:cs="Arial"/>
                <w:sz w:val="22"/>
                <w:szCs w:val="22"/>
              </w:rPr>
            </w:pPr>
          </w:p>
        </w:tc>
      </w:tr>
      <w:tr w:rsidR="00986D35" w:rsidRPr="00B61DFA" w14:paraId="5DC72A16" w14:textId="77777777" w:rsidTr="00986D35">
        <w:trPr>
          <w:trHeight w:val="656"/>
        </w:trPr>
        <w:tc>
          <w:tcPr>
            <w:tcW w:w="9873" w:type="dxa"/>
            <w:gridSpan w:val="3"/>
          </w:tcPr>
          <w:p w14:paraId="32B20DE2" w14:textId="77777777" w:rsidR="00986D35" w:rsidRPr="00B61DFA" w:rsidRDefault="00986D35" w:rsidP="00640469">
            <w:pPr>
              <w:rPr>
                <w:rFonts w:ascii="Arial" w:hAnsi="Arial" w:cs="Arial"/>
                <w:sz w:val="22"/>
                <w:szCs w:val="22"/>
              </w:rPr>
            </w:pPr>
            <w:r w:rsidRPr="00B61DFA">
              <w:rPr>
                <w:rFonts w:ascii="Arial" w:hAnsi="Arial" w:cs="Arial"/>
                <w:sz w:val="22"/>
                <w:szCs w:val="22"/>
              </w:rPr>
              <w:t>Please explain how this activity will be of assistance to you in your work / your PI’s work / Cancer Institute priorities.</w:t>
            </w:r>
          </w:p>
          <w:p w14:paraId="73CB6AA5" w14:textId="77777777" w:rsidR="00986D35" w:rsidRPr="00B61DFA" w:rsidRDefault="00986D35" w:rsidP="00640469">
            <w:pPr>
              <w:rPr>
                <w:rFonts w:ascii="Arial" w:hAnsi="Arial" w:cs="Arial"/>
                <w:sz w:val="22"/>
                <w:szCs w:val="22"/>
              </w:rPr>
            </w:pPr>
            <w:r w:rsidRPr="00B61DFA">
              <w:rPr>
                <w:rFonts w:ascii="Arial" w:hAnsi="Arial" w:cs="Arial"/>
                <w:sz w:val="22"/>
                <w:szCs w:val="22"/>
              </w:rPr>
              <w:t xml:space="preserve"> </w:t>
            </w:r>
          </w:p>
        </w:tc>
      </w:tr>
      <w:tr w:rsidR="00986D35" w:rsidRPr="00B61DFA" w14:paraId="5485D83F" w14:textId="77777777" w:rsidTr="00986D35">
        <w:trPr>
          <w:trHeight w:val="1813"/>
        </w:trPr>
        <w:tc>
          <w:tcPr>
            <w:tcW w:w="9873" w:type="dxa"/>
            <w:gridSpan w:val="3"/>
          </w:tcPr>
          <w:p w14:paraId="3CA6686E" w14:textId="77777777" w:rsidR="00986D35" w:rsidRPr="00B61DFA" w:rsidRDefault="00986D35" w:rsidP="00640469">
            <w:pPr>
              <w:rPr>
                <w:rFonts w:ascii="Arial" w:hAnsi="Arial" w:cs="Arial"/>
                <w:sz w:val="22"/>
                <w:szCs w:val="22"/>
              </w:rPr>
            </w:pPr>
          </w:p>
          <w:p w14:paraId="57012704" w14:textId="77777777" w:rsidR="00986D35" w:rsidRPr="00B61DFA" w:rsidRDefault="00986D35" w:rsidP="00640469">
            <w:pPr>
              <w:rPr>
                <w:rFonts w:ascii="Arial" w:hAnsi="Arial" w:cs="Arial"/>
                <w:sz w:val="22"/>
                <w:szCs w:val="22"/>
              </w:rPr>
            </w:pPr>
          </w:p>
          <w:p w14:paraId="6242A33C" w14:textId="77777777" w:rsidR="00986D35" w:rsidRPr="00B61DFA" w:rsidRDefault="00986D35" w:rsidP="00640469">
            <w:pPr>
              <w:rPr>
                <w:rFonts w:ascii="Arial" w:hAnsi="Arial" w:cs="Arial"/>
                <w:sz w:val="22"/>
                <w:szCs w:val="22"/>
              </w:rPr>
            </w:pPr>
          </w:p>
          <w:p w14:paraId="317D2C62" w14:textId="77777777" w:rsidR="00986D35" w:rsidRPr="00B61DFA" w:rsidRDefault="00986D35" w:rsidP="00640469">
            <w:pPr>
              <w:rPr>
                <w:rFonts w:ascii="Arial" w:hAnsi="Arial" w:cs="Arial"/>
                <w:sz w:val="22"/>
                <w:szCs w:val="22"/>
              </w:rPr>
            </w:pPr>
          </w:p>
          <w:p w14:paraId="2A1C818C" w14:textId="77777777" w:rsidR="00986D35" w:rsidRPr="00B61DFA" w:rsidRDefault="00986D35" w:rsidP="00640469">
            <w:pPr>
              <w:rPr>
                <w:rFonts w:ascii="Arial" w:hAnsi="Arial" w:cs="Arial"/>
                <w:sz w:val="22"/>
                <w:szCs w:val="22"/>
              </w:rPr>
            </w:pPr>
          </w:p>
          <w:p w14:paraId="22A29873" w14:textId="77777777" w:rsidR="00986D35" w:rsidRPr="00B61DFA" w:rsidRDefault="00986D35" w:rsidP="00640469">
            <w:pPr>
              <w:rPr>
                <w:rFonts w:ascii="Arial" w:hAnsi="Arial" w:cs="Arial"/>
                <w:sz w:val="22"/>
                <w:szCs w:val="22"/>
              </w:rPr>
            </w:pPr>
          </w:p>
          <w:p w14:paraId="52BF3D48" w14:textId="77777777" w:rsidR="00986D35" w:rsidRPr="00B61DFA" w:rsidRDefault="00986D35" w:rsidP="00640469">
            <w:pPr>
              <w:rPr>
                <w:rFonts w:ascii="Arial" w:hAnsi="Arial" w:cs="Arial"/>
                <w:sz w:val="22"/>
                <w:szCs w:val="22"/>
              </w:rPr>
            </w:pPr>
          </w:p>
          <w:p w14:paraId="0D9ED444" w14:textId="77777777" w:rsidR="00986D35" w:rsidRPr="00B61DFA" w:rsidRDefault="00986D35" w:rsidP="00640469">
            <w:pPr>
              <w:rPr>
                <w:rFonts w:ascii="Arial" w:hAnsi="Arial" w:cs="Arial"/>
                <w:sz w:val="22"/>
                <w:szCs w:val="22"/>
              </w:rPr>
            </w:pPr>
          </w:p>
          <w:p w14:paraId="2141F7C4" w14:textId="77777777" w:rsidR="00986D35" w:rsidRPr="00B61DFA" w:rsidRDefault="00986D35" w:rsidP="00640469">
            <w:pPr>
              <w:rPr>
                <w:rFonts w:ascii="Arial" w:hAnsi="Arial" w:cs="Arial"/>
                <w:sz w:val="22"/>
                <w:szCs w:val="22"/>
              </w:rPr>
            </w:pPr>
          </w:p>
          <w:p w14:paraId="7ACAE37B" w14:textId="77777777" w:rsidR="00986D35" w:rsidRPr="00B61DFA" w:rsidRDefault="00986D35" w:rsidP="00640469">
            <w:pPr>
              <w:rPr>
                <w:rFonts w:ascii="Arial" w:hAnsi="Arial" w:cs="Arial"/>
                <w:sz w:val="22"/>
                <w:szCs w:val="22"/>
              </w:rPr>
            </w:pPr>
          </w:p>
        </w:tc>
      </w:tr>
      <w:tr w:rsidR="00986D35" w:rsidRPr="00B61DFA" w14:paraId="43F68511" w14:textId="77777777" w:rsidTr="00986D35">
        <w:trPr>
          <w:trHeight w:val="424"/>
        </w:trPr>
        <w:tc>
          <w:tcPr>
            <w:tcW w:w="5209" w:type="dxa"/>
            <w:gridSpan w:val="2"/>
          </w:tcPr>
          <w:p w14:paraId="2DC5DEC0" w14:textId="77777777" w:rsidR="00986D35" w:rsidRPr="00B61DFA" w:rsidRDefault="00986D35" w:rsidP="00640469">
            <w:pPr>
              <w:rPr>
                <w:rFonts w:ascii="Arial" w:hAnsi="Arial" w:cs="Arial"/>
                <w:sz w:val="22"/>
                <w:szCs w:val="22"/>
              </w:rPr>
            </w:pPr>
            <w:r w:rsidRPr="00B61DFA">
              <w:rPr>
                <w:rFonts w:ascii="Arial" w:hAnsi="Arial" w:cs="Arial"/>
                <w:sz w:val="22"/>
                <w:szCs w:val="22"/>
              </w:rPr>
              <w:t>Applicant Signature</w:t>
            </w:r>
          </w:p>
          <w:p w14:paraId="1AFF3AE0" w14:textId="77777777" w:rsidR="00986D35" w:rsidRPr="00B61DFA" w:rsidRDefault="00986D35" w:rsidP="00640469">
            <w:pPr>
              <w:rPr>
                <w:rFonts w:ascii="Arial" w:hAnsi="Arial" w:cs="Arial"/>
                <w:sz w:val="22"/>
                <w:szCs w:val="22"/>
              </w:rPr>
            </w:pPr>
          </w:p>
        </w:tc>
        <w:tc>
          <w:tcPr>
            <w:tcW w:w="4664" w:type="dxa"/>
          </w:tcPr>
          <w:p w14:paraId="4C827605" w14:textId="77777777" w:rsidR="00986D35" w:rsidRPr="00B61DFA" w:rsidRDefault="00986D35" w:rsidP="00640469">
            <w:pPr>
              <w:rPr>
                <w:rFonts w:ascii="Arial" w:hAnsi="Arial" w:cs="Arial"/>
              </w:rPr>
            </w:pPr>
          </w:p>
        </w:tc>
      </w:tr>
      <w:tr w:rsidR="00986D35" w:rsidRPr="00B61DFA" w14:paraId="72272DE7" w14:textId="77777777" w:rsidTr="00986D35">
        <w:trPr>
          <w:trHeight w:val="444"/>
        </w:trPr>
        <w:tc>
          <w:tcPr>
            <w:tcW w:w="5209" w:type="dxa"/>
            <w:gridSpan w:val="2"/>
          </w:tcPr>
          <w:p w14:paraId="635BC28D" w14:textId="77777777" w:rsidR="00986D35" w:rsidRPr="00B61DFA" w:rsidRDefault="00986D35" w:rsidP="00640469">
            <w:pPr>
              <w:rPr>
                <w:rFonts w:ascii="Arial" w:hAnsi="Arial" w:cs="Arial"/>
                <w:sz w:val="22"/>
                <w:szCs w:val="22"/>
              </w:rPr>
            </w:pPr>
            <w:r w:rsidRPr="00B61DFA">
              <w:rPr>
                <w:rFonts w:ascii="Arial" w:hAnsi="Arial" w:cs="Arial"/>
                <w:sz w:val="22"/>
                <w:szCs w:val="22"/>
              </w:rPr>
              <w:t>Date</w:t>
            </w:r>
          </w:p>
          <w:p w14:paraId="52439235" w14:textId="77777777" w:rsidR="00986D35" w:rsidRPr="00B61DFA" w:rsidRDefault="00986D35" w:rsidP="00640469">
            <w:pPr>
              <w:rPr>
                <w:rFonts w:ascii="Arial" w:hAnsi="Arial" w:cs="Arial"/>
                <w:sz w:val="22"/>
                <w:szCs w:val="22"/>
              </w:rPr>
            </w:pPr>
          </w:p>
        </w:tc>
        <w:tc>
          <w:tcPr>
            <w:tcW w:w="4664" w:type="dxa"/>
          </w:tcPr>
          <w:p w14:paraId="054CE62E" w14:textId="77777777" w:rsidR="00986D35" w:rsidRPr="00B61DFA" w:rsidRDefault="00986D35" w:rsidP="00640469">
            <w:pPr>
              <w:rPr>
                <w:rFonts w:ascii="Arial" w:hAnsi="Arial" w:cs="Arial"/>
              </w:rPr>
            </w:pPr>
          </w:p>
        </w:tc>
      </w:tr>
      <w:tr w:rsidR="00986D35" w:rsidRPr="00B61DFA" w14:paraId="14B6CB03" w14:textId="77777777" w:rsidTr="00986D35">
        <w:trPr>
          <w:trHeight w:val="212"/>
        </w:trPr>
        <w:tc>
          <w:tcPr>
            <w:tcW w:w="5209" w:type="dxa"/>
            <w:gridSpan w:val="2"/>
          </w:tcPr>
          <w:p w14:paraId="6418E3C9" w14:textId="77777777" w:rsidR="00986D35" w:rsidRPr="00B61DFA" w:rsidRDefault="00986D35" w:rsidP="00640469">
            <w:pPr>
              <w:rPr>
                <w:rFonts w:ascii="Arial" w:hAnsi="Arial" w:cs="Arial"/>
                <w:sz w:val="22"/>
                <w:szCs w:val="22"/>
              </w:rPr>
            </w:pPr>
            <w:r w:rsidRPr="00B61DFA">
              <w:rPr>
                <w:rFonts w:ascii="Arial" w:hAnsi="Arial" w:cs="Arial"/>
                <w:sz w:val="22"/>
                <w:szCs w:val="22"/>
              </w:rPr>
              <w:t>Line Manager Signature / Attach email of support</w:t>
            </w:r>
          </w:p>
        </w:tc>
        <w:tc>
          <w:tcPr>
            <w:tcW w:w="4664" w:type="dxa"/>
          </w:tcPr>
          <w:p w14:paraId="29E79360" w14:textId="77777777" w:rsidR="00986D35" w:rsidRPr="00B61DFA" w:rsidRDefault="00986D35" w:rsidP="00640469">
            <w:pPr>
              <w:rPr>
                <w:rFonts w:ascii="Arial" w:hAnsi="Arial" w:cs="Arial"/>
              </w:rPr>
            </w:pPr>
          </w:p>
          <w:p w14:paraId="340D9F4B" w14:textId="77777777" w:rsidR="00986D35" w:rsidRPr="00B61DFA" w:rsidRDefault="00986D35" w:rsidP="00640469">
            <w:pPr>
              <w:rPr>
                <w:rFonts w:ascii="Arial" w:hAnsi="Arial" w:cs="Arial"/>
              </w:rPr>
            </w:pPr>
          </w:p>
          <w:p w14:paraId="09A4DCC9" w14:textId="77777777" w:rsidR="00986D35" w:rsidRPr="00B61DFA" w:rsidRDefault="00986D35" w:rsidP="00640469">
            <w:pPr>
              <w:rPr>
                <w:rFonts w:ascii="Arial" w:hAnsi="Arial" w:cs="Arial"/>
              </w:rPr>
            </w:pPr>
          </w:p>
        </w:tc>
      </w:tr>
      <w:tr w:rsidR="00986D35" w:rsidRPr="00B61DFA" w14:paraId="5A776C01" w14:textId="77777777" w:rsidTr="000371C6">
        <w:trPr>
          <w:trHeight w:val="70"/>
        </w:trPr>
        <w:tc>
          <w:tcPr>
            <w:tcW w:w="5209" w:type="dxa"/>
            <w:gridSpan w:val="2"/>
          </w:tcPr>
          <w:p w14:paraId="4396EA36" w14:textId="77777777" w:rsidR="00986D35" w:rsidRPr="00B61DFA" w:rsidRDefault="00986D35" w:rsidP="00640469">
            <w:pPr>
              <w:rPr>
                <w:rFonts w:ascii="Arial" w:hAnsi="Arial" w:cs="Arial"/>
                <w:sz w:val="22"/>
                <w:szCs w:val="22"/>
              </w:rPr>
            </w:pPr>
            <w:r w:rsidRPr="00B61DFA">
              <w:rPr>
                <w:rFonts w:ascii="Arial" w:hAnsi="Arial" w:cs="Arial"/>
                <w:sz w:val="22"/>
                <w:szCs w:val="22"/>
              </w:rPr>
              <w:t>Date</w:t>
            </w:r>
          </w:p>
          <w:p w14:paraId="0FA3F555" w14:textId="77777777" w:rsidR="00986D35" w:rsidRPr="00B61DFA" w:rsidRDefault="00986D35" w:rsidP="00640469">
            <w:pPr>
              <w:rPr>
                <w:rFonts w:ascii="Arial" w:hAnsi="Arial" w:cs="Arial"/>
                <w:sz w:val="22"/>
                <w:szCs w:val="22"/>
              </w:rPr>
            </w:pPr>
          </w:p>
        </w:tc>
        <w:tc>
          <w:tcPr>
            <w:tcW w:w="4664" w:type="dxa"/>
          </w:tcPr>
          <w:p w14:paraId="20077DF2" w14:textId="77777777" w:rsidR="00986D35" w:rsidRPr="00B61DFA" w:rsidRDefault="00986D35" w:rsidP="00640469">
            <w:pPr>
              <w:rPr>
                <w:rFonts w:ascii="Arial" w:hAnsi="Arial" w:cs="Arial"/>
              </w:rPr>
            </w:pPr>
          </w:p>
        </w:tc>
      </w:tr>
    </w:tbl>
    <w:p w14:paraId="327739F5" w14:textId="77777777" w:rsidR="003F0BE6" w:rsidRDefault="005160C1">
      <w:r w:rsidRPr="005160C1">
        <w:rPr>
          <w:noProof/>
          <w:lang w:val="en-US"/>
        </w:rPr>
        <w:drawing>
          <wp:anchor distT="0" distB="0" distL="114300" distR="114300" simplePos="0" relativeHeight="251665408" behindDoc="0" locked="0" layoutInCell="1" allowOverlap="1" wp14:anchorId="4C5C29B1" wp14:editId="06B84A2A">
            <wp:simplePos x="0" y="0"/>
            <wp:positionH relativeFrom="page">
              <wp:posOffset>5493385</wp:posOffset>
            </wp:positionH>
            <wp:positionV relativeFrom="page">
              <wp:posOffset>9160510</wp:posOffset>
            </wp:positionV>
            <wp:extent cx="1498600" cy="825500"/>
            <wp:effectExtent l="0" t="0" r="0" b="12700"/>
            <wp:wrapThrough wrapText="bothSides">
              <wp:wrapPolygon edited="0">
                <wp:start x="0" y="0"/>
                <wp:lineTo x="0" y="21268"/>
                <wp:lineTo x="21234" y="21268"/>
                <wp:lineTo x="21234" y="0"/>
                <wp:lineTo x="0"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_CMYK_Silver Award_300dpi jpeg.jpg"/>
                    <pic:cNvPicPr/>
                  </pic:nvPicPr>
                  <pic:blipFill>
                    <a:blip r:embed="rId9">
                      <a:extLst>
                        <a:ext uri="{28A0092B-C50C-407E-A947-70E740481C1C}">
                          <a14:useLocalDpi xmlns:a14="http://schemas.microsoft.com/office/drawing/2010/main" val="0"/>
                        </a:ext>
                      </a:extLst>
                    </a:blip>
                    <a:stretch>
                      <a:fillRect/>
                    </a:stretch>
                  </pic:blipFill>
                  <pic:spPr>
                    <a:xfrm>
                      <a:off x="0" y="0"/>
                      <a:ext cx="1498600" cy="825500"/>
                    </a:xfrm>
                    <a:prstGeom prst="rect">
                      <a:avLst/>
                    </a:prstGeom>
                  </pic:spPr>
                </pic:pic>
              </a:graphicData>
            </a:graphic>
            <wp14:sizeRelH relativeFrom="margin">
              <wp14:pctWidth>0</wp14:pctWidth>
            </wp14:sizeRelH>
            <wp14:sizeRelV relativeFrom="margin">
              <wp14:pctHeight>0</wp14:pctHeight>
            </wp14:sizeRelV>
          </wp:anchor>
        </w:drawing>
      </w:r>
      <w:r w:rsidRPr="005160C1">
        <w:rPr>
          <w:noProof/>
          <w:lang w:val="en-US"/>
        </w:rPr>
        <mc:AlternateContent>
          <mc:Choice Requires="wps">
            <w:drawing>
              <wp:anchor distT="0" distB="0" distL="114300" distR="114300" simplePos="0" relativeHeight="251666432" behindDoc="0" locked="0" layoutInCell="1" allowOverlap="1" wp14:anchorId="6701DF15" wp14:editId="4DD820D0">
                <wp:simplePos x="0" y="0"/>
                <wp:positionH relativeFrom="page">
                  <wp:posOffset>540385</wp:posOffset>
                </wp:positionH>
                <wp:positionV relativeFrom="page">
                  <wp:posOffset>9690100</wp:posOffset>
                </wp:positionV>
                <wp:extent cx="2438400" cy="414020"/>
                <wp:effectExtent l="0" t="0" r="0" b="0"/>
                <wp:wrapSquare wrapText="bothSides"/>
                <wp:docPr id="12" name="Text Box 12"/>
                <wp:cNvGraphicFramePr/>
                <a:graphic xmlns:a="http://schemas.openxmlformats.org/drawingml/2006/main">
                  <a:graphicData uri="http://schemas.microsoft.com/office/word/2010/wordprocessingShape">
                    <wps:wsp>
                      <wps:cNvSpPr txBox="1"/>
                      <wps:spPr>
                        <a:xfrm>
                          <a:off x="0" y="0"/>
                          <a:ext cx="2438400" cy="41402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EEE0D3B" w14:textId="77777777" w:rsidR="00B61DFA" w:rsidRPr="002D547A" w:rsidRDefault="00B61DFA" w:rsidP="005160C1">
                            <w:pPr>
                              <w:rPr>
                                <w:rFonts w:ascii="Arial" w:hAnsi="Arial"/>
                                <w:b/>
                              </w:rPr>
                            </w:pPr>
                            <w:r w:rsidRPr="002D547A">
                              <w:rPr>
                                <w:rFonts w:ascii="Arial" w:hAnsi="Arial"/>
                                <w:b/>
                              </w:rPr>
                              <w:t>Excellence Needs Everyone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28" type="#_x0000_t202" style="position:absolute;margin-left:42.55pt;margin-top:763pt;width:192pt;height:32.6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" filled="f" stroked="f">
                <v:textbox>
                  <w:txbxContent>
                    <w:p w14:paraId="3EEE0D3B" w14:textId="77777777" w:rsidR="00B61DFA" w:rsidRPr="002D547A" w:rsidRDefault="00B61DFA" w:rsidP="005160C1">
                      <w:pPr>
                        <w:rPr>
                          <w:rFonts w:ascii="Arial" w:hAnsi="Arial"/>
                          <w:b/>
                        </w:rPr>
                      </w:pPr>
                      <w:r w:rsidRPr="002D547A">
                        <w:rPr>
                          <w:rFonts w:ascii="Arial" w:hAnsi="Arial"/>
                          <w:b/>
                        </w:rPr>
                        <w:t>Excellence Needs Everyone</w:t>
                      </w:r>
                    </w:p>
                  </w:txbxContent>
                </v:textbox>
                <w10:wrap type="square" anchorx="page" anchory="page"/>
              </v:shape>
            </w:pict>
          </mc:Fallback>
        </mc:AlternateContent>
      </w:r>
    </w:p>
    <w:sectPr w:rsidR="003F0BE6" w:rsidSect="00B61DFA">
      <w:footerReference w:type="even" r:id="rId15"/>
      <w:footerReference w:type="default" r:id="rId16"/>
      <w:pgSz w:w="11900" w:h="16840"/>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7003FD" w14:textId="77777777" w:rsidR="00823659" w:rsidRDefault="00823659" w:rsidP="003F0BE6">
      <w:r>
        <w:separator/>
      </w:r>
    </w:p>
  </w:endnote>
  <w:endnote w:type="continuationSeparator" w:id="0">
    <w:p w14:paraId="093C60E4" w14:textId="77777777" w:rsidR="00823659" w:rsidRDefault="00823659" w:rsidP="003F0B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5F54BB" w14:textId="77777777" w:rsidR="00B61DFA" w:rsidRDefault="00B61DFA" w:rsidP="005160C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D426619" w14:textId="77777777" w:rsidR="00B61DFA" w:rsidRDefault="00B61DFA" w:rsidP="003F0BE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DEE3F3" w14:textId="77777777" w:rsidR="00B61DFA" w:rsidRDefault="00B61DFA" w:rsidP="005160C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60544">
      <w:rPr>
        <w:rStyle w:val="PageNumber"/>
        <w:noProof/>
      </w:rPr>
      <w:t>2</w:t>
    </w:r>
    <w:r>
      <w:rPr>
        <w:rStyle w:val="PageNumber"/>
      </w:rPr>
      <w:fldChar w:fldCharType="end"/>
    </w:r>
  </w:p>
  <w:p w14:paraId="00DB94C2" w14:textId="77777777" w:rsidR="00B61DFA" w:rsidRDefault="00060544" w:rsidP="003F0BE6">
    <w:pPr>
      <w:pStyle w:val="Footer"/>
      <w:ind w:right="360"/>
    </w:pPr>
    <w:r w:rsidRPr="00060544">
      <w:rPr>
        <w:rFonts w:ascii="Arial" w:hAnsi="Arial"/>
        <w:sz w:val="20"/>
        <w:szCs w:val="20"/>
      </w:rPr>
      <w:t>Reviewed 18 May 2018</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04D8CB" w14:textId="77777777" w:rsidR="00823659" w:rsidRDefault="00823659" w:rsidP="003F0BE6">
      <w:r>
        <w:separator/>
      </w:r>
    </w:p>
  </w:footnote>
  <w:footnote w:type="continuationSeparator" w:id="0">
    <w:p w14:paraId="309E3252" w14:textId="77777777" w:rsidR="00823659" w:rsidRDefault="00823659" w:rsidP="003F0BE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3710A"/>
    <w:multiLevelType w:val="hybridMultilevel"/>
    <w:tmpl w:val="93E41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markup="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BE6"/>
    <w:rsid w:val="000371C6"/>
    <w:rsid w:val="00060544"/>
    <w:rsid w:val="0009713E"/>
    <w:rsid w:val="00133432"/>
    <w:rsid w:val="0022269C"/>
    <w:rsid w:val="002E03A2"/>
    <w:rsid w:val="003D5B8E"/>
    <w:rsid w:val="003F0BE6"/>
    <w:rsid w:val="0040565D"/>
    <w:rsid w:val="005160C1"/>
    <w:rsid w:val="00537F26"/>
    <w:rsid w:val="006873FD"/>
    <w:rsid w:val="007D2B32"/>
    <w:rsid w:val="00823659"/>
    <w:rsid w:val="008C2A4A"/>
    <w:rsid w:val="00920AEB"/>
    <w:rsid w:val="00986D35"/>
    <w:rsid w:val="009F4316"/>
    <w:rsid w:val="00AB3231"/>
    <w:rsid w:val="00B61DFA"/>
    <w:rsid w:val="00CB566B"/>
    <w:rsid w:val="00DD69C0"/>
    <w:rsid w:val="00FF6C8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6E915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F0BE6"/>
    <w:pPr>
      <w:tabs>
        <w:tab w:val="center" w:pos="4320"/>
        <w:tab w:val="right" w:pos="8640"/>
      </w:tabs>
    </w:pPr>
  </w:style>
  <w:style w:type="character" w:customStyle="1" w:styleId="FooterChar">
    <w:name w:val="Footer Char"/>
    <w:basedOn w:val="DefaultParagraphFont"/>
    <w:link w:val="Footer"/>
    <w:uiPriority w:val="99"/>
    <w:rsid w:val="003F0BE6"/>
  </w:style>
  <w:style w:type="character" w:styleId="PageNumber">
    <w:name w:val="page number"/>
    <w:basedOn w:val="DefaultParagraphFont"/>
    <w:uiPriority w:val="99"/>
    <w:semiHidden/>
    <w:unhideWhenUsed/>
    <w:rsid w:val="003F0BE6"/>
  </w:style>
  <w:style w:type="character" w:styleId="Hyperlink">
    <w:name w:val="Hyperlink"/>
    <w:basedOn w:val="DefaultParagraphFont"/>
    <w:uiPriority w:val="99"/>
    <w:unhideWhenUsed/>
    <w:rsid w:val="00AB3231"/>
    <w:rPr>
      <w:color w:val="0000FF" w:themeColor="hyperlink"/>
      <w:u w:val="single"/>
    </w:rPr>
  </w:style>
  <w:style w:type="table" w:styleId="TableGrid">
    <w:name w:val="Table Grid"/>
    <w:basedOn w:val="TableNormal"/>
    <w:uiPriority w:val="59"/>
    <w:rsid w:val="00AB3231"/>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60544"/>
    <w:pPr>
      <w:tabs>
        <w:tab w:val="center" w:pos="4320"/>
        <w:tab w:val="right" w:pos="8640"/>
      </w:tabs>
    </w:pPr>
  </w:style>
  <w:style w:type="character" w:customStyle="1" w:styleId="HeaderChar">
    <w:name w:val="Header Char"/>
    <w:basedOn w:val="DefaultParagraphFont"/>
    <w:link w:val="Header"/>
    <w:uiPriority w:val="99"/>
    <w:rsid w:val="0006054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F0BE6"/>
    <w:pPr>
      <w:tabs>
        <w:tab w:val="center" w:pos="4320"/>
        <w:tab w:val="right" w:pos="8640"/>
      </w:tabs>
    </w:pPr>
  </w:style>
  <w:style w:type="character" w:customStyle="1" w:styleId="FooterChar">
    <w:name w:val="Footer Char"/>
    <w:basedOn w:val="DefaultParagraphFont"/>
    <w:link w:val="Footer"/>
    <w:uiPriority w:val="99"/>
    <w:rsid w:val="003F0BE6"/>
  </w:style>
  <w:style w:type="character" w:styleId="PageNumber">
    <w:name w:val="page number"/>
    <w:basedOn w:val="DefaultParagraphFont"/>
    <w:uiPriority w:val="99"/>
    <w:semiHidden/>
    <w:unhideWhenUsed/>
    <w:rsid w:val="003F0BE6"/>
  </w:style>
  <w:style w:type="character" w:styleId="Hyperlink">
    <w:name w:val="Hyperlink"/>
    <w:basedOn w:val="DefaultParagraphFont"/>
    <w:uiPriority w:val="99"/>
    <w:unhideWhenUsed/>
    <w:rsid w:val="00AB3231"/>
    <w:rPr>
      <w:color w:val="0000FF" w:themeColor="hyperlink"/>
      <w:u w:val="single"/>
    </w:rPr>
  </w:style>
  <w:style w:type="table" w:styleId="TableGrid">
    <w:name w:val="Table Grid"/>
    <w:basedOn w:val="TableNormal"/>
    <w:uiPriority w:val="59"/>
    <w:rsid w:val="00AB3231"/>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60544"/>
    <w:pPr>
      <w:tabs>
        <w:tab w:val="center" w:pos="4320"/>
        <w:tab w:val="right" w:pos="8640"/>
      </w:tabs>
    </w:pPr>
  </w:style>
  <w:style w:type="character" w:customStyle="1" w:styleId="HeaderChar">
    <w:name w:val="Header Char"/>
    <w:basedOn w:val="DefaultParagraphFont"/>
    <w:link w:val="Header"/>
    <w:uiPriority w:val="99"/>
    <w:rsid w:val="000605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m.rossini@ucl.ac.uk" TargetMode="External"/><Relationship Id="rId12" Type="http://schemas.openxmlformats.org/officeDocument/2006/relationships/hyperlink" Target="https://www.ucl.ac.uk/finance/policies-procedures/accordion-expenses/annex-5" TargetMode="External"/><Relationship Id="rId13" Type="http://schemas.openxmlformats.org/officeDocument/2006/relationships/hyperlink" Target="mailto:m.rossini@ucl.ac.uk" TargetMode="External"/><Relationship Id="rId14" Type="http://schemas.openxmlformats.org/officeDocument/2006/relationships/hyperlink" Target="https://www.ucl.ac.uk/finance/policies-procedures/accordion-expenses/annex-5" TargetMode="Externa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image" Target="media/image2.jpg"/><Relationship Id="rId10" Type="http://schemas.openxmlformats.org/officeDocument/2006/relationships/hyperlink" Target="https://www.ecu.ac.uk/equality-charters/athena-sw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804</Words>
  <Characters>4583</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UCL</Company>
  <LinksUpToDate>false</LinksUpToDate>
  <CharactersWithSpaces>5377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Russell</dc:creator>
  <cp:keywords/>
  <dc:description/>
  <cp:lastModifiedBy>Wendy Russell</cp:lastModifiedBy>
  <cp:revision>7</cp:revision>
  <dcterms:created xsi:type="dcterms:W3CDTF">2019-03-12T14:29:00Z</dcterms:created>
  <dcterms:modified xsi:type="dcterms:W3CDTF">2019-03-13T09:19:00Z</dcterms:modified>
</cp:coreProperties>
</file>