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1315" w14:textId="6326DC5A" w:rsidR="002214A3" w:rsidRPr="00E325FB" w:rsidRDefault="002214A3" w:rsidP="00DD50AC">
      <w:pPr>
        <w:pStyle w:val="Heading1"/>
        <w:spacing w:line="240" w:lineRule="auto"/>
      </w:pPr>
      <w:r w:rsidRPr="00E325FB">
        <w:t>PhD Studentship</w:t>
      </w:r>
      <w:r w:rsidR="00FD4CF4" w:rsidRPr="00E325FB">
        <w:t xml:space="preserve">: </w:t>
      </w:r>
      <w:bookmarkStart w:id="0" w:name="_Hlk98328307"/>
      <w:r w:rsidR="00E10B37">
        <w:t>T</w:t>
      </w:r>
      <w:r w:rsidR="003B385D" w:rsidRPr="00E325FB">
        <w:t>he built environment</w:t>
      </w:r>
      <w:bookmarkEnd w:id="0"/>
      <w:r w:rsidR="00E10B37">
        <w:t xml:space="preserve"> and adolescent mental health</w:t>
      </w:r>
      <w:r w:rsidR="003B385D" w:rsidRPr="00E325FB">
        <w:t xml:space="preserve">, </w:t>
      </w:r>
      <w:r w:rsidRPr="00E325FB">
        <w:t xml:space="preserve">in </w:t>
      </w:r>
      <w:r w:rsidR="006E4C5C" w:rsidRPr="00E325FB">
        <w:t xml:space="preserve">the </w:t>
      </w:r>
      <w:r w:rsidR="00392C61" w:rsidRPr="00E325FB">
        <w:t xml:space="preserve">Space Syntax Lab, </w:t>
      </w:r>
      <w:r w:rsidR="006E4C5C" w:rsidRPr="00E325FB">
        <w:t>Bartlett School of Architecture</w:t>
      </w:r>
    </w:p>
    <w:p w14:paraId="5107E318" w14:textId="466E8C1E" w:rsidR="00C74C0B" w:rsidRPr="00DD50AC" w:rsidRDefault="002214A3" w:rsidP="00DD50AC">
      <w:pPr>
        <w:spacing w:line="240" w:lineRule="auto"/>
        <w:rPr>
          <w:rFonts w:asciiTheme="majorHAnsi" w:hAnsiTheme="majorHAnsi" w:cstheme="majorHAnsi"/>
        </w:rPr>
      </w:pPr>
      <w:r w:rsidRPr="00DD50AC">
        <w:rPr>
          <w:rFonts w:asciiTheme="majorHAnsi" w:hAnsiTheme="majorHAnsi" w:cstheme="majorHAnsi"/>
        </w:rPr>
        <w:br/>
      </w:r>
      <w:r w:rsidR="00C74C0B" w:rsidRPr="00DD50AC">
        <w:rPr>
          <w:rFonts w:asciiTheme="majorHAnsi" w:hAnsiTheme="majorHAnsi" w:cstheme="majorHAnsi"/>
        </w:rPr>
        <w:t>Applications are invited</w:t>
      </w:r>
      <w:r w:rsidR="002E27AB" w:rsidRPr="00DD50AC">
        <w:rPr>
          <w:rFonts w:asciiTheme="majorHAnsi" w:hAnsiTheme="majorHAnsi" w:cstheme="majorHAnsi"/>
        </w:rPr>
        <w:t xml:space="preserve"> </w:t>
      </w:r>
      <w:r w:rsidR="00C74C0B" w:rsidRPr="00DD50AC">
        <w:rPr>
          <w:rFonts w:asciiTheme="majorHAnsi" w:hAnsiTheme="majorHAnsi" w:cstheme="majorHAnsi"/>
        </w:rPr>
        <w:t xml:space="preserve">for a </w:t>
      </w:r>
      <w:r w:rsidR="00392C61" w:rsidRPr="00DD50AC">
        <w:rPr>
          <w:rFonts w:asciiTheme="majorHAnsi" w:hAnsiTheme="majorHAnsi" w:cstheme="majorHAnsi"/>
          <w:b/>
          <w:bCs/>
        </w:rPr>
        <w:t>3</w:t>
      </w:r>
      <w:r w:rsidR="002E653B" w:rsidRPr="00DD50AC">
        <w:rPr>
          <w:rFonts w:asciiTheme="majorHAnsi" w:hAnsiTheme="majorHAnsi" w:cstheme="majorHAnsi"/>
          <w:b/>
          <w:bCs/>
        </w:rPr>
        <w:t>-</w:t>
      </w:r>
      <w:r w:rsidR="00C74C0B" w:rsidRPr="00DD50AC">
        <w:rPr>
          <w:rFonts w:asciiTheme="majorHAnsi" w:hAnsiTheme="majorHAnsi" w:cstheme="majorHAnsi"/>
          <w:b/>
          <w:bCs/>
        </w:rPr>
        <w:t xml:space="preserve">year </w:t>
      </w:r>
      <w:r w:rsidR="00E10B37" w:rsidRPr="00DD50AC">
        <w:rPr>
          <w:rFonts w:asciiTheme="majorHAnsi" w:hAnsiTheme="majorHAnsi" w:cstheme="majorHAnsi"/>
          <w:b/>
          <w:bCs/>
        </w:rPr>
        <w:t>PhD</w:t>
      </w:r>
      <w:r w:rsidR="00C74C0B" w:rsidRPr="00DD50AC">
        <w:rPr>
          <w:rFonts w:asciiTheme="majorHAnsi" w:hAnsiTheme="majorHAnsi" w:cstheme="majorHAnsi"/>
          <w:b/>
          <w:bCs/>
        </w:rPr>
        <w:t xml:space="preserve"> </w:t>
      </w:r>
      <w:r w:rsidR="00E10B37" w:rsidRPr="00DD50AC">
        <w:rPr>
          <w:rFonts w:asciiTheme="majorHAnsi" w:hAnsiTheme="majorHAnsi" w:cstheme="majorHAnsi"/>
          <w:b/>
          <w:bCs/>
        </w:rPr>
        <w:t>S</w:t>
      </w:r>
      <w:r w:rsidR="00C74C0B" w:rsidRPr="00DD50AC">
        <w:rPr>
          <w:rFonts w:asciiTheme="majorHAnsi" w:hAnsiTheme="majorHAnsi" w:cstheme="majorHAnsi"/>
          <w:b/>
          <w:bCs/>
        </w:rPr>
        <w:t>tudentship</w:t>
      </w:r>
      <w:r w:rsidR="00E10B37" w:rsidRPr="00DD50AC">
        <w:rPr>
          <w:rFonts w:asciiTheme="majorHAnsi" w:hAnsiTheme="majorHAnsi" w:cstheme="majorHAnsi"/>
          <w:b/>
          <w:bCs/>
        </w:rPr>
        <w:t xml:space="preserve"> on </w:t>
      </w:r>
      <w:r w:rsidR="00E10B37" w:rsidRPr="00DD50AC">
        <w:rPr>
          <w:rFonts w:asciiTheme="majorHAnsi" w:hAnsiTheme="majorHAnsi" w:cstheme="majorHAnsi"/>
          <w:b/>
          <w:bCs/>
          <w:i/>
          <w:iCs/>
        </w:rPr>
        <w:t>The built environment and adolescent mental health</w:t>
      </w:r>
      <w:r w:rsidR="00C74C0B" w:rsidRPr="00DD50AC">
        <w:rPr>
          <w:rFonts w:asciiTheme="majorHAnsi" w:hAnsiTheme="majorHAnsi" w:cstheme="majorHAnsi"/>
          <w:i/>
          <w:iCs/>
        </w:rPr>
        <w:t xml:space="preserve"> </w:t>
      </w:r>
      <w:r w:rsidR="00C74C0B" w:rsidRPr="00DD50AC">
        <w:rPr>
          <w:rFonts w:asciiTheme="majorHAnsi" w:hAnsiTheme="majorHAnsi" w:cstheme="majorHAnsi"/>
        </w:rPr>
        <w:t>starting</w:t>
      </w:r>
      <w:r w:rsidR="006E4C5C" w:rsidRPr="00DD50AC">
        <w:rPr>
          <w:rFonts w:asciiTheme="majorHAnsi" w:hAnsiTheme="majorHAnsi" w:cstheme="majorHAnsi"/>
        </w:rPr>
        <w:t xml:space="preserve"> September </w:t>
      </w:r>
      <w:r w:rsidR="00392C61" w:rsidRPr="00DD50AC">
        <w:rPr>
          <w:rFonts w:asciiTheme="majorHAnsi" w:hAnsiTheme="majorHAnsi" w:cstheme="majorHAnsi"/>
        </w:rPr>
        <w:t xml:space="preserve">2022 </w:t>
      </w:r>
      <w:r w:rsidR="00C74C0B" w:rsidRPr="00DD50AC">
        <w:rPr>
          <w:rFonts w:asciiTheme="majorHAnsi" w:hAnsiTheme="majorHAnsi" w:cstheme="majorHAnsi"/>
        </w:rPr>
        <w:t xml:space="preserve">on </w:t>
      </w:r>
      <w:r w:rsidR="003C3D2D" w:rsidRPr="00DD50AC">
        <w:rPr>
          <w:rFonts w:asciiTheme="majorHAnsi" w:hAnsiTheme="majorHAnsi" w:cstheme="majorHAnsi"/>
        </w:rPr>
        <w:t xml:space="preserve">the </w:t>
      </w:r>
      <w:hyperlink r:id="rId11" w:history="1">
        <w:r w:rsidR="003F134A" w:rsidRPr="00DD50AC">
          <w:rPr>
            <w:rStyle w:val="Hyperlink"/>
            <w:rFonts w:asciiTheme="majorHAnsi" w:hAnsiTheme="majorHAnsi" w:cstheme="majorHAnsi"/>
          </w:rPr>
          <w:t>Architectural Space &amp; Computation MPhil/PhD</w:t>
        </w:r>
        <w:r w:rsidR="005203CB" w:rsidRPr="00DD50AC">
          <w:rPr>
            <w:rStyle w:val="Hyperlink"/>
            <w:rFonts w:asciiTheme="majorHAnsi" w:hAnsiTheme="majorHAnsi" w:cstheme="majorHAnsi"/>
          </w:rPr>
          <w:t xml:space="preserve"> programme </w:t>
        </w:r>
      </w:hyperlink>
      <w:r w:rsidR="005203CB" w:rsidRPr="00DD50AC">
        <w:rPr>
          <w:rFonts w:asciiTheme="majorHAnsi" w:hAnsiTheme="majorHAnsi" w:cstheme="majorHAnsi"/>
        </w:rPr>
        <w:t xml:space="preserve">in </w:t>
      </w:r>
      <w:r w:rsidR="00C74C0B" w:rsidRPr="00DD50AC">
        <w:rPr>
          <w:rFonts w:asciiTheme="majorHAnsi" w:hAnsiTheme="majorHAnsi" w:cstheme="majorHAnsi"/>
        </w:rPr>
        <w:t xml:space="preserve">the Bartlett School of </w:t>
      </w:r>
      <w:r w:rsidR="002F512C" w:rsidRPr="00DD50AC">
        <w:rPr>
          <w:rFonts w:asciiTheme="majorHAnsi" w:hAnsiTheme="majorHAnsi" w:cstheme="majorHAnsi"/>
        </w:rPr>
        <w:t>Architecture</w:t>
      </w:r>
      <w:r w:rsidR="00C74C0B" w:rsidRPr="00DD50AC">
        <w:rPr>
          <w:rFonts w:asciiTheme="majorHAnsi" w:hAnsiTheme="majorHAnsi" w:cstheme="majorHAnsi"/>
        </w:rPr>
        <w:t xml:space="preserve">. </w:t>
      </w:r>
      <w:r w:rsidR="006949E2" w:rsidRPr="00DD50AC">
        <w:rPr>
          <w:rFonts w:asciiTheme="majorHAnsi" w:hAnsiTheme="majorHAnsi" w:cstheme="majorHAnsi"/>
        </w:rPr>
        <w:t>The deadline for application is Friday 2</w:t>
      </w:r>
      <w:r w:rsidR="00480292">
        <w:rPr>
          <w:rFonts w:asciiTheme="majorHAnsi" w:hAnsiTheme="majorHAnsi" w:cstheme="majorHAnsi"/>
        </w:rPr>
        <w:t>2</w:t>
      </w:r>
      <w:r w:rsidR="00480292" w:rsidRPr="00480292">
        <w:rPr>
          <w:rFonts w:asciiTheme="majorHAnsi" w:hAnsiTheme="majorHAnsi" w:cstheme="majorHAnsi"/>
          <w:vertAlign w:val="superscript"/>
        </w:rPr>
        <w:t>nd</w:t>
      </w:r>
      <w:r w:rsidR="00480292">
        <w:rPr>
          <w:rFonts w:asciiTheme="majorHAnsi" w:hAnsiTheme="majorHAnsi" w:cstheme="majorHAnsi"/>
        </w:rPr>
        <w:t xml:space="preserve"> July</w:t>
      </w:r>
      <w:r w:rsidR="006949E2" w:rsidRPr="00DD50AC">
        <w:rPr>
          <w:rFonts w:asciiTheme="majorHAnsi" w:hAnsiTheme="majorHAnsi" w:cstheme="majorHAnsi"/>
        </w:rPr>
        <w:t xml:space="preserve"> at 4pm.</w:t>
      </w:r>
      <w:r w:rsidR="00EC10C2">
        <w:rPr>
          <w:rFonts w:asciiTheme="majorHAnsi" w:hAnsiTheme="majorHAnsi" w:cstheme="majorHAnsi"/>
        </w:rPr>
        <w:t xml:space="preserve"> Interviews will take place in early August.</w:t>
      </w:r>
    </w:p>
    <w:p w14:paraId="05D8C338" w14:textId="5D3517EC" w:rsidR="00E325FB" w:rsidRPr="00DD50AC" w:rsidRDefault="002214A3" w:rsidP="00DD50AC">
      <w:pPr>
        <w:pStyle w:val="Heading2"/>
        <w:spacing w:line="240" w:lineRule="auto"/>
        <w:rPr>
          <w:rFonts w:asciiTheme="majorHAnsi" w:hAnsiTheme="majorHAnsi" w:cstheme="majorHAnsi"/>
        </w:rPr>
      </w:pPr>
      <w:r w:rsidRPr="00DD50AC">
        <w:rPr>
          <w:rFonts w:asciiTheme="majorHAnsi" w:hAnsiTheme="majorHAnsi" w:cstheme="majorHAnsi"/>
        </w:rPr>
        <w:t>Subject Area</w:t>
      </w:r>
    </w:p>
    <w:p w14:paraId="450A80C3" w14:textId="6DB50415" w:rsidR="00E325FB" w:rsidRPr="00DD50AC" w:rsidRDefault="00E325FB" w:rsidP="00DD50AC">
      <w:pPr>
        <w:spacing w:line="240" w:lineRule="auto"/>
        <w:rPr>
          <w:rFonts w:asciiTheme="majorHAnsi" w:hAnsiTheme="majorHAnsi" w:cstheme="majorHAnsi"/>
        </w:rPr>
      </w:pPr>
      <w:r w:rsidRPr="00DD50AC">
        <w:rPr>
          <w:rFonts w:asciiTheme="majorHAnsi" w:hAnsiTheme="majorHAnsi" w:cstheme="majorHAnsi"/>
        </w:rPr>
        <w:t xml:space="preserve">Applicants will be co-supervised by a team led by </w:t>
      </w:r>
      <w:hyperlink r:id="rId12" w:history="1">
        <w:r w:rsidRPr="00DD50AC">
          <w:rPr>
            <w:rStyle w:val="Hyperlink"/>
            <w:rFonts w:asciiTheme="majorHAnsi" w:hAnsiTheme="majorHAnsi" w:cstheme="majorHAnsi"/>
          </w:rPr>
          <w:t>Professor Laura Vaughan</w:t>
        </w:r>
      </w:hyperlink>
      <w:r w:rsidRPr="00DD50AC">
        <w:rPr>
          <w:rFonts w:asciiTheme="majorHAnsi" w:hAnsiTheme="majorHAnsi" w:cstheme="majorHAnsi"/>
        </w:rPr>
        <w:t xml:space="preserve"> at the Space Syntax Lab, </w:t>
      </w:r>
      <w:r w:rsidR="006319C3" w:rsidRPr="00DD50AC">
        <w:rPr>
          <w:rFonts w:asciiTheme="majorHAnsi" w:hAnsiTheme="majorHAnsi" w:cstheme="majorHAnsi"/>
        </w:rPr>
        <w:t xml:space="preserve">UCL Bartlett School or Architecture, </w:t>
      </w:r>
      <w:r w:rsidR="00BE094C" w:rsidRPr="00DD50AC">
        <w:rPr>
          <w:rFonts w:asciiTheme="majorHAnsi" w:hAnsiTheme="majorHAnsi" w:cstheme="majorHAnsi"/>
        </w:rPr>
        <w:t xml:space="preserve">with </w:t>
      </w:r>
      <w:hyperlink r:id="rId13" w:history="1">
        <w:r w:rsidR="00BE094C" w:rsidRPr="00DD50AC">
          <w:rPr>
            <w:rFonts w:asciiTheme="majorHAnsi" w:hAnsiTheme="majorHAnsi" w:cstheme="majorHAnsi"/>
            <w:color w:val="0000FF" w:themeColor="hyperlink"/>
            <w:u w:val="single"/>
          </w:rPr>
          <w:t>Professor Rosie McEachan</w:t>
        </w:r>
      </w:hyperlink>
      <w:r w:rsidR="00BE094C" w:rsidRPr="00DD50AC">
        <w:rPr>
          <w:rFonts w:asciiTheme="majorHAnsi" w:hAnsiTheme="majorHAnsi" w:cstheme="majorHAnsi"/>
        </w:rPr>
        <w:t xml:space="preserve">, Director of the </w:t>
      </w:r>
      <w:hyperlink r:id="rId14" w:history="1">
        <w:r w:rsidR="00BE094C" w:rsidRPr="00DD50AC">
          <w:rPr>
            <w:rFonts w:asciiTheme="majorHAnsi" w:hAnsiTheme="majorHAnsi" w:cstheme="majorHAnsi"/>
            <w:color w:val="0000FF" w:themeColor="hyperlink"/>
            <w:u w:val="single"/>
          </w:rPr>
          <w:t>Born in Bradford cohort study</w:t>
        </w:r>
      </w:hyperlink>
      <w:r w:rsidR="00BE094C" w:rsidRPr="00DD50AC">
        <w:rPr>
          <w:rFonts w:asciiTheme="majorHAnsi" w:hAnsiTheme="majorHAnsi" w:cstheme="majorHAnsi"/>
        </w:rPr>
        <w:t>,</w:t>
      </w:r>
      <w:r w:rsidR="003C3D2D" w:rsidRPr="00DD50AC">
        <w:rPr>
          <w:rFonts w:asciiTheme="majorHAnsi" w:hAnsiTheme="majorHAnsi" w:cstheme="majorHAnsi"/>
        </w:rPr>
        <w:t xml:space="preserve"> and</w:t>
      </w:r>
      <w:r w:rsidR="00BE094C" w:rsidRPr="00DD50AC">
        <w:rPr>
          <w:rFonts w:asciiTheme="majorHAnsi" w:hAnsiTheme="majorHAnsi" w:cstheme="majorHAnsi"/>
        </w:rPr>
        <w:t xml:space="preserve"> visiting Professor at UCL, alongside </w:t>
      </w:r>
      <w:r w:rsidR="00E10B37" w:rsidRPr="00DD50AC">
        <w:rPr>
          <w:rFonts w:asciiTheme="majorHAnsi" w:hAnsiTheme="majorHAnsi" w:cstheme="majorHAnsi"/>
        </w:rPr>
        <w:t xml:space="preserve">UCL </w:t>
      </w:r>
      <w:r w:rsidRPr="00DD50AC">
        <w:rPr>
          <w:rFonts w:asciiTheme="majorHAnsi" w:hAnsiTheme="majorHAnsi" w:cstheme="majorHAnsi"/>
        </w:rPr>
        <w:t xml:space="preserve">experts in </w:t>
      </w:r>
      <w:r w:rsidR="00BE094C" w:rsidRPr="00DD50AC">
        <w:rPr>
          <w:rFonts w:asciiTheme="majorHAnsi" w:hAnsiTheme="majorHAnsi" w:cstheme="majorHAnsi"/>
        </w:rPr>
        <w:t xml:space="preserve">spatial data science and </w:t>
      </w:r>
      <w:r w:rsidRPr="00DD50AC">
        <w:rPr>
          <w:rFonts w:asciiTheme="majorHAnsi" w:hAnsiTheme="majorHAnsi" w:cstheme="majorHAnsi"/>
        </w:rPr>
        <w:t xml:space="preserve">mental health </w:t>
      </w:r>
      <w:r w:rsidR="00E10B37" w:rsidRPr="00DD50AC">
        <w:rPr>
          <w:rFonts w:asciiTheme="majorHAnsi" w:hAnsiTheme="majorHAnsi" w:cstheme="majorHAnsi"/>
        </w:rPr>
        <w:t>inequalities</w:t>
      </w:r>
      <w:r w:rsidRPr="00DD50AC">
        <w:rPr>
          <w:rFonts w:asciiTheme="majorHAnsi" w:hAnsiTheme="majorHAnsi" w:cstheme="majorHAnsi"/>
        </w:rPr>
        <w:t>. See information on our doctoral school</w:t>
      </w:r>
      <w:r w:rsidR="00C26289" w:rsidRPr="00DD50AC">
        <w:rPr>
          <w:rFonts w:asciiTheme="majorHAnsi" w:hAnsiTheme="majorHAnsi" w:cstheme="majorHAnsi"/>
        </w:rPr>
        <w:t>,</w:t>
      </w:r>
      <w:r w:rsidRPr="00DD50AC">
        <w:rPr>
          <w:rFonts w:asciiTheme="majorHAnsi" w:hAnsiTheme="majorHAnsi" w:cstheme="majorHAnsi"/>
        </w:rPr>
        <w:t xml:space="preserve"> as well as FAQ, </w:t>
      </w:r>
      <w:hyperlink r:id="rId15" w:history="1">
        <w:r w:rsidRPr="00DD50AC">
          <w:rPr>
            <w:rStyle w:val="Hyperlink"/>
            <w:rFonts w:asciiTheme="majorHAnsi" w:hAnsiTheme="majorHAnsi" w:cstheme="majorHAnsi"/>
          </w:rPr>
          <w:t>here</w:t>
        </w:r>
      </w:hyperlink>
      <w:r w:rsidRPr="00DD50AC">
        <w:rPr>
          <w:rFonts w:asciiTheme="majorHAnsi" w:hAnsiTheme="majorHAnsi" w:cstheme="majorHAnsi"/>
        </w:rPr>
        <w:t xml:space="preserve">). Please also visit the </w:t>
      </w:r>
      <w:hyperlink r:id="rId16" w:history="1">
        <w:r w:rsidRPr="00DD50AC">
          <w:rPr>
            <w:rFonts w:asciiTheme="majorHAnsi" w:hAnsiTheme="majorHAnsi" w:cstheme="majorHAnsi"/>
            <w:color w:val="0000FF" w:themeColor="hyperlink"/>
            <w:u w:val="single"/>
          </w:rPr>
          <w:t>UCL Postgraduate Application and Entry page</w:t>
        </w:r>
      </w:hyperlink>
      <w:r w:rsidRPr="00DD50AC">
        <w:rPr>
          <w:rFonts w:asciiTheme="majorHAnsi" w:hAnsiTheme="majorHAnsi" w:cstheme="majorHAnsi"/>
        </w:rPr>
        <w:t xml:space="preserve"> for general information on the application process.</w:t>
      </w:r>
    </w:p>
    <w:p w14:paraId="36A00116" w14:textId="65F884C1" w:rsidR="002214A3" w:rsidRPr="00DD50AC" w:rsidRDefault="002214A3" w:rsidP="00DD50AC">
      <w:pPr>
        <w:pStyle w:val="Heading2"/>
        <w:spacing w:line="240" w:lineRule="auto"/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</w:rPr>
        <w:t>Eligibility</w:t>
      </w:r>
    </w:p>
    <w:p w14:paraId="33567C04" w14:textId="7029A4D7" w:rsidR="002214A3" w:rsidRPr="00DD50AC" w:rsidRDefault="006319C3" w:rsidP="00DD50AC">
      <w:pPr>
        <w:spacing w:line="240" w:lineRule="auto"/>
        <w:rPr>
          <w:rFonts w:ascii="Calibri Light" w:hAnsi="Calibri Light" w:cs="Calibri Light"/>
          <w:b/>
          <w:bCs/>
        </w:rPr>
      </w:pPr>
      <w:r w:rsidRPr="00DD50AC">
        <w:rPr>
          <w:rFonts w:asciiTheme="majorHAnsi" w:hAnsiTheme="majorHAnsi" w:cstheme="majorHAnsi"/>
        </w:rPr>
        <w:t>If</w:t>
      </w:r>
      <w:r w:rsidR="002214A3" w:rsidRPr="00DD50AC">
        <w:rPr>
          <w:rFonts w:asciiTheme="majorHAnsi" w:hAnsiTheme="majorHAnsi" w:cstheme="majorHAnsi"/>
        </w:rPr>
        <w:t xml:space="preserve"> eligibility requirements on UK </w:t>
      </w:r>
      <w:r w:rsidR="00E10B37" w:rsidRPr="00DD50AC">
        <w:rPr>
          <w:rFonts w:asciiTheme="majorHAnsi" w:hAnsiTheme="majorHAnsi" w:cstheme="majorHAnsi"/>
        </w:rPr>
        <w:t>fee status are met</w:t>
      </w:r>
      <w:r w:rsidR="002214A3" w:rsidRPr="00DD50AC">
        <w:rPr>
          <w:rFonts w:asciiTheme="majorHAnsi" w:hAnsiTheme="majorHAnsi" w:cstheme="majorHAnsi"/>
        </w:rPr>
        <w:t xml:space="preserve">, successful applicants </w:t>
      </w:r>
      <w:r w:rsidR="003C3D2D" w:rsidRPr="00DD50AC">
        <w:rPr>
          <w:rFonts w:asciiTheme="majorHAnsi" w:hAnsiTheme="majorHAnsi" w:cstheme="majorHAnsi"/>
        </w:rPr>
        <w:t>will receive annually for 3 years</w:t>
      </w:r>
      <w:r w:rsidR="001905B1">
        <w:rPr>
          <w:rFonts w:asciiTheme="majorHAnsi" w:hAnsiTheme="majorHAnsi" w:cstheme="majorHAnsi"/>
        </w:rPr>
        <w:t xml:space="preserve"> a waiver for Home fees,</w:t>
      </w:r>
      <w:r w:rsidR="003C3D2D" w:rsidRPr="00DD50AC">
        <w:rPr>
          <w:rFonts w:asciiTheme="majorHAnsi" w:hAnsiTheme="majorHAnsi" w:cstheme="majorHAnsi"/>
        </w:rPr>
        <w:t xml:space="preserve"> a</w:t>
      </w:r>
      <w:r w:rsidR="0009571C" w:rsidRPr="00DD50AC">
        <w:rPr>
          <w:rFonts w:asciiTheme="majorHAnsi" w:hAnsiTheme="majorHAnsi" w:cstheme="majorHAnsi"/>
        </w:rPr>
        <w:t xml:space="preserve"> maintenance stipend (2021/22: £17,609), and £1200 per annum for other costs. </w:t>
      </w:r>
      <w:r w:rsidR="00693E47" w:rsidRPr="00DD50AC">
        <w:rPr>
          <w:rFonts w:asciiTheme="majorHAnsi" w:hAnsiTheme="majorHAnsi" w:cstheme="majorHAnsi"/>
        </w:rPr>
        <w:t xml:space="preserve">Candidates must </w:t>
      </w:r>
      <w:r w:rsidR="003C3D2D" w:rsidRPr="00DD50AC">
        <w:rPr>
          <w:rFonts w:asciiTheme="majorHAnsi" w:hAnsiTheme="majorHAnsi" w:cstheme="majorHAnsi"/>
        </w:rPr>
        <w:t>hold (or be close to completion)</w:t>
      </w:r>
      <w:r w:rsidR="00693E47" w:rsidRPr="00DD50AC">
        <w:rPr>
          <w:rFonts w:asciiTheme="majorHAnsi" w:hAnsiTheme="majorHAnsi" w:cstheme="majorHAnsi"/>
        </w:rPr>
        <w:t xml:space="preserve"> a Master’s in </w:t>
      </w:r>
      <w:r w:rsidR="00480292">
        <w:rPr>
          <w:rFonts w:asciiTheme="majorHAnsi" w:hAnsiTheme="majorHAnsi" w:cstheme="majorHAnsi"/>
        </w:rPr>
        <w:t>spatial data analysis, space syntax</w:t>
      </w:r>
      <w:r w:rsidR="00693E47" w:rsidRPr="00DD50AC">
        <w:rPr>
          <w:rFonts w:asciiTheme="majorHAnsi" w:hAnsiTheme="majorHAnsi" w:cstheme="majorHAnsi"/>
        </w:rPr>
        <w:t>, or in an allied subject</w:t>
      </w:r>
      <w:r w:rsidR="00EE0695" w:rsidRPr="00DD50AC">
        <w:rPr>
          <w:rFonts w:asciiTheme="majorHAnsi" w:hAnsiTheme="majorHAnsi" w:cstheme="majorHAnsi"/>
        </w:rPr>
        <w:t xml:space="preserve">. Familiarity </w:t>
      </w:r>
      <w:r w:rsidR="00E325FB" w:rsidRPr="00DD50AC">
        <w:rPr>
          <w:rFonts w:asciiTheme="majorHAnsi" w:hAnsiTheme="majorHAnsi" w:cstheme="majorHAnsi"/>
        </w:rPr>
        <w:t>with</w:t>
      </w:r>
      <w:r w:rsidR="00EE0695" w:rsidRPr="00DD50AC">
        <w:rPr>
          <w:rFonts w:asciiTheme="majorHAnsi" w:hAnsiTheme="majorHAnsi" w:cstheme="majorHAnsi"/>
        </w:rPr>
        <w:t xml:space="preserve"> health geographies is an advantage, as is expertise in </w:t>
      </w:r>
      <w:r w:rsidR="00480292">
        <w:rPr>
          <w:rFonts w:asciiTheme="majorHAnsi" w:hAnsiTheme="majorHAnsi" w:cstheme="majorHAnsi"/>
        </w:rPr>
        <w:t>space syntax</w:t>
      </w:r>
      <w:r w:rsidR="000370A6" w:rsidRPr="000370A6">
        <w:rPr>
          <w:rFonts w:asciiTheme="majorHAnsi" w:hAnsiTheme="majorHAnsi" w:cstheme="majorHAnsi"/>
        </w:rPr>
        <w:t xml:space="preserve"> </w:t>
      </w:r>
      <w:r w:rsidR="000370A6">
        <w:rPr>
          <w:rFonts w:asciiTheme="majorHAnsi" w:hAnsiTheme="majorHAnsi" w:cstheme="majorHAnsi"/>
        </w:rPr>
        <w:t xml:space="preserve">or coding languages (e.g., R, Python or </w:t>
      </w:r>
      <w:proofErr w:type="spellStart"/>
      <w:r w:rsidR="000370A6">
        <w:rPr>
          <w:rFonts w:asciiTheme="majorHAnsi" w:hAnsiTheme="majorHAnsi" w:cstheme="majorHAnsi"/>
        </w:rPr>
        <w:t>PostGIS</w:t>
      </w:r>
      <w:proofErr w:type="spellEnd"/>
      <w:r w:rsidR="000370A6">
        <w:rPr>
          <w:rFonts w:asciiTheme="majorHAnsi" w:hAnsiTheme="majorHAnsi" w:cstheme="majorHAnsi"/>
        </w:rPr>
        <w:t>).</w:t>
      </w:r>
      <w:r w:rsidR="002214A3" w:rsidRPr="00DD50AC">
        <w:rPr>
          <w:rFonts w:ascii="Calibri Light" w:hAnsi="Calibri Light" w:cs="Calibri Light"/>
        </w:rPr>
        <w:br/>
      </w:r>
      <w:r w:rsidR="002214A3" w:rsidRPr="00DD50AC">
        <w:rPr>
          <w:rFonts w:ascii="Calibri Light" w:hAnsi="Calibri Light" w:cs="Calibri Light"/>
        </w:rPr>
        <w:br/>
      </w:r>
      <w:r w:rsidR="002214A3" w:rsidRPr="00DD50AC">
        <w:rPr>
          <w:rFonts w:ascii="Calibri Light" w:hAnsi="Calibri Light" w:cs="Calibri Light"/>
          <w:b/>
          <w:bCs/>
        </w:rPr>
        <w:t>How to Apply</w:t>
      </w:r>
      <w:r w:rsidR="00255D16" w:rsidRPr="00DD50AC">
        <w:rPr>
          <w:rFonts w:ascii="Calibri Light" w:hAnsi="Calibri Light" w:cs="Calibri Light"/>
          <w:b/>
          <w:bCs/>
        </w:rPr>
        <w:t xml:space="preserve"> (do read these instructions carefully!)</w:t>
      </w:r>
    </w:p>
    <w:p w14:paraId="36E07463" w14:textId="4A574C49" w:rsidR="003C3D2D" w:rsidRPr="00DD50AC" w:rsidRDefault="003C3D2D" w:rsidP="00DD50A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</w:rPr>
        <w:t xml:space="preserve">Applicants are </w:t>
      </w:r>
      <w:r w:rsidR="00000F6B">
        <w:rPr>
          <w:rFonts w:ascii="Calibri Light" w:hAnsi="Calibri Light" w:cs="Calibri Light"/>
        </w:rPr>
        <w:t>advised</w:t>
      </w:r>
      <w:r w:rsidRPr="00DD50AC">
        <w:rPr>
          <w:rFonts w:ascii="Calibri Light" w:hAnsi="Calibri Light" w:cs="Calibri Light"/>
        </w:rPr>
        <w:t xml:space="preserve"> to email Professor Laura Vaughan at </w:t>
      </w:r>
      <w:hyperlink r:id="rId17" w:history="1">
        <w:r w:rsidRPr="00DD50AC">
          <w:rPr>
            <w:rStyle w:val="Hyperlink"/>
            <w:rFonts w:ascii="Calibri Light" w:hAnsi="Calibri Light" w:cs="Calibri Light"/>
          </w:rPr>
          <w:t>l.vaughan@ucl.ac.uk</w:t>
        </w:r>
      </w:hyperlink>
      <w:r w:rsidRPr="00DD50AC">
        <w:rPr>
          <w:rFonts w:ascii="Calibri Light" w:hAnsi="Calibri Light" w:cs="Calibri Light"/>
        </w:rPr>
        <w:t xml:space="preserve"> </w:t>
      </w:r>
      <w:r w:rsidR="00DD50AC" w:rsidRPr="00DD50AC">
        <w:rPr>
          <w:rFonts w:ascii="Calibri Light" w:hAnsi="Calibri Light" w:cs="Calibri Light"/>
        </w:rPr>
        <w:t xml:space="preserve">early in the process </w:t>
      </w:r>
      <w:r w:rsidRPr="00DD50AC">
        <w:rPr>
          <w:rFonts w:ascii="Calibri Light" w:hAnsi="Calibri Light" w:cs="Calibri Light"/>
        </w:rPr>
        <w:t xml:space="preserve">to discuss formulation of their </w:t>
      </w:r>
      <w:r w:rsidR="00000F6B">
        <w:rPr>
          <w:rFonts w:ascii="Calibri Light" w:hAnsi="Calibri Light" w:cs="Calibri Light"/>
        </w:rPr>
        <w:t>research proposal</w:t>
      </w:r>
      <w:r w:rsidR="001009BF" w:rsidRPr="00DD50AC">
        <w:rPr>
          <w:rFonts w:ascii="Calibri Light" w:hAnsi="Calibri Light" w:cs="Calibri Light"/>
        </w:rPr>
        <w:t xml:space="preserve"> in order to ensure they meet the deadline.</w:t>
      </w:r>
    </w:p>
    <w:p w14:paraId="163BE311" w14:textId="594B9F16" w:rsidR="009E7377" w:rsidRPr="00DD50AC" w:rsidRDefault="003F1C42" w:rsidP="00DD50A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  <w:b/>
          <w:bCs/>
        </w:rPr>
        <w:t xml:space="preserve">Application for </w:t>
      </w:r>
      <w:r w:rsidR="00EE0695" w:rsidRPr="00DD50AC">
        <w:rPr>
          <w:rFonts w:ascii="Calibri Light" w:hAnsi="Calibri Light" w:cs="Calibri Light"/>
          <w:b/>
          <w:bCs/>
        </w:rPr>
        <w:t>the</w:t>
      </w:r>
      <w:r w:rsidRPr="00DD50AC">
        <w:rPr>
          <w:rFonts w:ascii="Calibri Light" w:hAnsi="Calibri Light" w:cs="Calibri Light"/>
          <w:b/>
          <w:bCs/>
        </w:rPr>
        <w:t xml:space="preserve"> studentship:</w:t>
      </w:r>
      <w:r w:rsidRPr="00DD50AC">
        <w:rPr>
          <w:rFonts w:ascii="Calibri Light" w:hAnsi="Calibri Light" w:cs="Calibri Light"/>
        </w:rPr>
        <w:t xml:space="preserve"> </w:t>
      </w:r>
      <w:r w:rsidR="003C3D2D" w:rsidRPr="00DD50AC">
        <w:rPr>
          <w:rFonts w:ascii="Calibri Light" w:hAnsi="Calibri Light" w:cs="Calibri Light"/>
        </w:rPr>
        <w:t>A</w:t>
      </w:r>
      <w:r w:rsidR="002214A3" w:rsidRPr="00DD50AC">
        <w:rPr>
          <w:rFonts w:ascii="Calibri Light" w:hAnsi="Calibri Light" w:cs="Calibri Light"/>
        </w:rPr>
        <w:t xml:space="preserve">pplicants should </w:t>
      </w:r>
      <w:r w:rsidR="00255D16" w:rsidRPr="00DD50AC">
        <w:rPr>
          <w:rFonts w:ascii="Calibri Light" w:hAnsi="Calibri Light" w:cs="Calibri Light"/>
        </w:rPr>
        <w:t>email</w:t>
      </w:r>
      <w:r w:rsidR="007E5AD7" w:rsidRPr="00DD50AC">
        <w:rPr>
          <w:rFonts w:ascii="Calibri Light" w:hAnsi="Calibri Light" w:cs="Calibri Light"/>
        </w:rPr>
        <w:t xml:space="preserve"> Professor Vaughan</w:t>
      </w:r>
      <w:r w:rsidR="003C3D2D" w:rsidRPr="00DD50AC">
        <w:rPr>
          <w:rFonts w:ascii="Calibri Light" w:hAnsi="Calibri Light" w:cs="Calibri Light"/>
        </w:rPr>
        <w:t xml:space="preserve"> at </w:t>
      </w:r>
      <w:hyperlink r:id="rId18" w:history="1">
        <w:r w:rsidR="003C3D2D" w:rsidRPr="00DD50AC">
          <w:rPr>
            <w:rStyle w:val="Hyperlink"/>
            <w:rFonts w:ascii="Calibri Light" w:hAnsi="Calibri Light" w:cs="Calibri Light"/>
          </w:rPr>
          <w:t>l.vaughan@ucl.ac.uk</w:t>
        </w:r>
      </w:hyperlink>
      <w:r w:rsidR="00255D16" w:rsidRPr="00DD50AC">
        <w:rPr>
          <w:rFonts w:ascii="Calibri Light" w:hAnsi="Calibri Light" w:cs="Calibri Light"/>
        </w:rPr>
        <w:t xml:space="preserve">: </w:t>
      </w:r>
      <w:r w:rsidR="003C3D2D" w:rsidRPr="00DD50AC">
        <w:rPr>
          <w:rFonts w:ascii="Calibri Light" w:hAnsi="Calibri Light" w:cs="Calibri Light"/>
        </w:rPr>
        <w:t>1</w:t>
      </w:r>
      <w:r w:rsidR="00255D16" w:rsidRPr="00DD50AC">
        <w:rPr>
          <w:rFonts w:ascii="Calibri Light" w:hAnsi="Calibri Light" w:cs="Calibri Light"/>
        </w:rPr>
        <w:t>)</w:t>
      </w:r>
      <w:r w:rsidR="002214A3" w:rsidRPr="00DD50AC">
        <w:rPr>
          <w:rFonts w:ascii="Calibri Light" w:hAnsi="Calibri Light" w:cs="Calibri Light"/>
        </w:rPr>
        <w:t xml:space="preserve"> a </w:t>
      </w:r>
      <w:r w:rsidR="007E5AD7" w:rsidRPr="00DD50AC">
        <w:rPr>
          <w:rFonts w:ascii="Calibri Light" w:hAnsi="Calibri Light" w:cs="Calibri Light"/>
        </w:rPr>
        <w:t xml:space="preserve">PDF statement </w:t>
      </w:r>
      <w:r w:rsidR="002214A3" w:rsidRPr="00DD50AC">
        <w:rPr>
          <w:rFonts w:ascii="Calibri Light" w:hAnsi="Calibri Light" w:cs="Calibri Light"/>
        </w:rPr>
        <w:t xml:space="preserve">of a maximum </w:t>
      </w:r>
      <w:r w:rsidR="007E5AD7" w:rsidRPr="00DD50AC">
        <w:rPr>
          <w:rFonts w:ascii="Calibri Light" w:hAnsi="Calibri Light" w:cs="Calibri Light"/>
        </w:rPr>
        <w:t xml:space="preserve">two-pages </w:t>
      </w:r>
      <w:r w:rsidR="002214A3" w:rsidRPr="00DD50AC">
        <w:rPr>
          <w:rFonts w:ascii="Calibri Light" w:hAnsi="Calibri Light" w:cs="Calibri Light"/>
        </w:rPr>
        <w:t>in length, demonstrating how and why you think you</w:t>
      </w:r>
      <w:r w:rsidR="0009571C" w:rsidRPr="00DD50AC">
        <w:rPr>
          <w:rFonts w:ascii="Calibri Light" w:hAnsi="Calibri Light" w:cs="Calibri Light"/>
        </w:rPr>
        <w:t xml:space="preserve">r research interests and experience </w:t>
      </w:r>
      <w:r w:rsidR="002214A3" w:rsidRPr="00DD50AC">
        <w:rPr>
          <w:rFonts w:ascii="Calibri Light" w:hAnsi="Calibri Light" w:cs="Calibri Light"/>
        </w:rPr>
        <w:t xml:space="preserve">are </w:t>
      </w:r>
      <w:r w:rsidR="0009571C" w:rsidRPr="00DD50AC">
        <w:rPr>
          <w:rFonts w:ascii="Calibri Light" w:hAnsi="Calibri Light" w:cs="Calibri Light"/>
        </w:rPr>
        <w:t xml:space="preserve">relevant </w:t>
      </w:r>
      <w:r w:rsidR="00534A1F" w:rsidRPr="00DD50AC">
        <w:rPr>
          <w:rFonts w:ascii="Calibri Light" w:hAnsi="Calibri Light" w:cs="Calibri Light"/>
        </w:rPr>
        <w:t xml:space="preserve">to </w:t>
      </w:r>
      <w:r w:rsidR="007E5AD7" w:rsidRPr="00DD50AC">
        <w:rPr>
          <w:rFonts w:ascii="Calibri Light" w:hAnsi="Calibri Light" w:cs="Calibri Light"/>
        </w:rPr>
        <w:t xml:space="preserve">the </w:t>
      </w:r>
      <w:r w:rsidR="00BE094C" w:rsidRPr="00DD50AC">
        <w:rPr>
          <w:rFonts w:ascii="Calibri Light" w:hAnsi="Calibri Light" w:cs="Calibri Light"/>
        </w:rPr>
        <w:t xml:space="preserve">subject of the built environment </w:t>
      </w:r>
      <w:r w:rsidR="00BE094C" w:rsidRPr="00DD50AC">
        <w:rPr>
          <w:rFonts w:ascii="Calibri Light" w:hAnsi="Calibri Light" w:cs="Calibri Light"/>
          <w:i/>
          <w:iCs/>
        </w:rPr>
        <w:t>and</w:t>
      </w:r>
      <w:r w:rsidR="00BE094C" w:rsidRPr="00DD50AC">
        <w:rPr>
          <w:rFonts w:ascii="Calibri Light" w:hAnsi="Calibri Light" w:cs="Calibri Light"/>
        </w:rPr>
        <w:t xml:space="preserve"> </w:t>
      </w:r>
      <w:r w:rsidR="001009BF" w:rsidRPr="00DD50AC">
        <w:rPr>
          <w:rFonts w:ascii="Calibri Light" w:hAnsi="Calibri Light" w:cs="Calibri Light"/>
        </w:rPr>
        <w:t xml:space="preserve">adolescent </w:t>
      </w:r>
      <w:r w:rsidR="00BE094C" w:rsidRPr="00DD50AC">
        <w:rPr>
          <w:rFonts w:ascii="Calibri Light" w:hAnsi="Calibri Light" w:cs="Calibri Light"/>
        </w:rPr>
        <w:t>mental health</w:t>
      </w:r>
      <w:r w:rsidR="00534A1F" w:rsidRPr="00DD50AC">
        <w:rPr>
          <w:rFonts w:ascii="Calibri Light" w:hAnsi="Calibri Light" w:cs="Calibri Light"/>
        </w:rPr>
        <w:t>,</w:t>
      </w:r>
      <w:r w:rsidR="002214A3" w:rsidRPr="00DD50AC">
        <w:rPr>
          <w:rFonts w:ascii="Calibri Light" w:hAnsi="Calibri Light" w:cs="Calibri Light"/>
        </w:rPr>
        <w:t xml:space="preserve"> </w:t>
      </w:r>
      <w:r w:rsidR="00BE094C" w:rsidRPr="00DD50AC">
        <w:rPr>
          <w:rFonts w:ascii="Calibri Light" w:hAnsi="Calibri Light" w:cs="Calibri Light"/>
        </w:rPr>
        <w:t xml:space="preserve">and </w:t>
      </w:r>
      <w:r w:rsidR="003C3D2D" w:rsidRPr="00DD50AC">
        <w:rPr>
          <w:rFonts w:ascii="Calibri Light" w:hAnsi="Calibri Light" w:cs="Calibri Light"/>
        </w:rPr>
        <w:t>2</w:t>
      </w:r>
      <w:r w:rsidR="002E27AB" w:rsidRPr="00DD50AC">
        <w:rPr>
          <w:rFonts w:ascii="Calibri Light" w:hAnsi="Calibri Light" w:cs="Calibri Light"/>
        </w:rPr>
        <w:t>) a one-page CV</w:t>
      </w:r>
      <w:r w:rsidR="007E5AD7" w:rsidRPr="00DD50AC">
        <w:rPr>
          <w:rFonts w:ascii="Calibri Light" w:hAnsi="Calibri Light" w:cs="Calibri Light"/>
        </w:rPr>
        <w:t xml:space="preserve">. </w:t>
      </w:r>
      <w:r w:rsidR="00255D16" w:rsidRPr="00DD50AC">
        <w:rPr>
          <w:rFonts w:ascii="Calibri Light" w:hAnsi="Calibri Light" w:cs="Calibri Light"/>
        </w:rPr>
        <w:t xml:space="preserve">Please write </w:t>
      </w:r>
      <w:r w:rsidR="001009BF" w:rsidRPr="00DD50AC">
        <w:rPr>
          <w:rFonts w:ascii="Calibri Light" w:hAnsi="Calibri Light" w:cs="Calibri Light"/>
        </w:rPr>
        <w:t>“</w:t>
      </w:r>
      <w:r w:rsidR="00E808FC" w:rsidRPr="00DD50AC">
        <w:rPr>
          <w:rFonts w:ascii="Calibri Light" w:hAnsi="Calibri Light" w:cs="Calibri Light"/>
        </w:rPr>
        <w:t>Built Environment and Mental Health</w:t>
      </w:r>
      <w:r w:rsidR="00534A1F" w:rsidRPr="00DD50AC">
        <w:rPr>
          <w:rFonts w:ascii="Calibri Light" w:hAnsi="Calibri Light" w:cs="Calibri Light"/>
        </w:rPr>
        <w:t xml:space="preserve"> </w:t>
      </w:r>
      <w:r w:rsidR="00255D16" w:rsidRPr="00DD50AC">
        <w:rPr>
          <w:rFonts w:ascii="Calibri Light" w:hAnsi="Calibri Light" w:cs="Calibri Light"/>
        </w:rPr>
        <w:t>PhD Studentship</w:t>
      </w:r>
      <w:r w:rsidR="001009BF" w:rsidRPr="00DD50AC">
        <w:rPr>
          <w:rFonts w:ascii="Calibri Light" w:hAnsi="Calibri Light" w:cs="Calibri Light"/>
        </w:rPr>
        <w:t>”</w:t>
      </w:r>
      <w:r w:rsidR="00255D16" w:rsidRPr="00DD50AC">
        <w:rPr>
          <w:rFonts w:ascii="Calibri Light" w:hAnsi="Calibri Light" w:cs="Calibri Light"/>
        </w:rPr>
        <w:t xml:space="preserve"> in the subject line. </w:t>
      </w:r>
    </w:p>
    <w:p w14:paraId="2F3A9FEB" w14:textId="325F436F" w:rsidR="003C3D2D" w:rsidRPr="00DD50AC" w:rsidRDefault="003C3D2D" w:rsidP="00DD50A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  <w:b/>
          <w:bCs/>
        </w:rPr>
        <w:t>Application for MPhil/PhD studies</w:t>
      </w:r>
      <w:r w:rsidRPr="00DD50AC">
        <w:rPr>
          <w:rFonts w:ascii="Calibri Light" w:hAnsi="Calibri Light" w:cs="Calibri Light"/>
        </w:rPr>
        <w:t xml:space="preserve">: </w:t>
      </w:r>
      <w:r w:rsidR="001009BF" w:rsidRPr="00DD50AC">
        <w:rPr>
          <w:rFonts w:ascii="Calibri Light" w:hAnsi="Calibri Light" w:cs="Calibri Light"/>
        </w:rPr>
        <w:t xml:space="preserve">Applicants must also </w:t>
      </w:r>
      <w:r w:rsidRPr="00DD50AC">
        <w:rPr>
          <w:rFonts w:ascii="Calibri Light" w:hAnsi="Calibri Light" w:cs="Calibri Light"/>
        </w:rPr>
        <w:t xml:space="preserve">complete the online application </w:t>
      </w:r>
      <w:r w:rsidR="001009BF" w:rsidRPr="00DD50AC">
        <w:rPr>
          <w:rFonts w:ascii="Calibri Light" w:hAnsi="Calibri Light" w:cs="Calibri Light"/>
        </w:rPr>
        <w:t>for PhD studies</w:t>
      </w:r>
      <w:r w:rsidRPr="00DD50AC">
        <w:rPr>
          <w:rFonts w:ascii="Calibri Light" w:hAnsi="Calibri Light" w:cs="Calibri Light"/>
        </w:rPr>
        <w:t xml:space="preserve"> at </w:t>
      </w:r>
      <w:hyperlink r:id="rId19" w:history="1">
        <w:r w:rsidRPr="00DD50AC">
          <w:rPr>
            <w:rStyle w:val="Hyperlink"/>
            <w:rFonts w:ascii="Calibri Light" w:hAnsi="Calibri Light" w:cs="Calibri Light"/>
          </w:rPr>
          <w:t>UCL Postgraduate Application and Entry page</w:t>
        </w:r>
      </w:hyperlink>
      <w:r w:rsidRPr="00DD50AC">
        <w:rPr>
          <w:rFonts w:ascii="Calibri Light" w:hAnsi="Calibri Light" w:cs="Calibri Light"/>
        </w:rPr>
        <w:t>. Please enter “</w:t>
      </w:r>
      <w:r w:rsidR="001009BF" w:rsidRPr="00DD50AC">
        <w:rPr>
          <w:rFonts w:ascii="Calibri Light" w:hAnsi="Calibri Light" w:cs="Calibri Light"/>
        </w:rPr>
        <w:t>Built Environment and Mental Health PhD Studentship</w:t>
      </w:r>
      <w:r w:rsidRPr="00DD50AC">
        <w:rPr>
          <w:rFonts w:ascii="Calibri Light" w:hAnsi="Calibri Light" w:cs="Calibri Light"/>
        </w:rPr>
        <w:t xml:space="preserve">” in the “Additional Funding Information” section in your application form. You should ensure your references, transcripts and etc are in place so your application can be considered in time. </w:t>
      </w:r>
      <w:r w:rsidR="006319C3" w:rsidRPr="00DD50AC">
        <w:rPr>
          <w:rFonts w:ascii="Calibri Light" w:hAnsi="Calibri Light" w:cs="Calibri Light"/>
        </w:rPr>
        <w:t xml:space="preserve">You may reuse your </w:t>
      </w:r>
      <w:r w:rsidR="001009BF" w:rsidRPr="00DD50AC">
        <w:rPr>
          <w:rFonts w:ascii="Calibri Light" w:hAnsi="Calibri Light" w:cs="Calibri Light"/>
        </w:rPr>
        <w:t xml:space="preserve">studentship application’s </w:t>
      </w:r>
      <w:r w:rsidR="006319C3" w:rsidRPr="00DD50AC">
        <w:rPr>
          <w:rFonts w:ascii="Calibri Light" w:hAnsi="Calibri Light" w:cs="Calibri Light"/>
        </w:rPr>
        <w:t>statement and CV for the application for studies</w:t>
      </w:r>
      <w:r w:rsidR="00000F6B">
        <w:rPr>
          <w:rFonts w:ascii="Calibri Light" w:hAnsi="Calibri Light" w:cs="Calibri Light"/>
        </w:rPr>
        <w:t>. You must also</w:t>
      </w:r>
      <w:r w:rsidR="00480292">
        <w:rPr>
          <w:rFonts w:ascii="Calibri Light" w:hAnsi="Calibri Light" w:cs="Calibri Light"/>
        </w:rPr>
        <w:t xml:space="preserve"> </w:t>
      </w:r>
      <w:r w:rsidR="00000F6B">
        <w:rPr>
          <w:rFonts w:ascii="Calibri Light" w:hAnsi="Calibri Light" w:cs="Calibri Light"/>
        </w:rPr>
        <w:t>include</w:t>
      </w:r>
      <w:r w:rsidR="00480292">
        <w:rPr>
          <w:rFonts w:ascii="Calibri Light" w:hAnsi="Calibri Light" w:cs="Calibri Light"/>
        </w:rPr>
        <w:t xml:space="preserve"> a research proposal </w:t>
      </w:r>
      <w:r w:rsidR="004355CA">
        <w:rPr>
          <w:rFonts w:ascii="Calibri Light" w:hAnsi="Calibri Light" w:cs="Calibri Light"/>
        </w:rPr>
        <w:t xml:space="preserve">of up to 2000 words </w:t>
      </w:r>
      <w:r w:rsidR="00480292">
        <w:rPr>
          <w:rFonts w:ascii="Calibri Light" w:hAnsi="Calibri Light" w:cs="Calibri Light"/>
        </w:rPr>
        <w:t>in line with the Born in Bradford dataset</w:t>
      </w:r>
      <w:r w:rsidR="004355CA">
        <w:rPr>
          <w:rFonts w:ascii="Calibri Light" w:hAnsi="Calibri Light" w:cs="Calibri Light"/>
        </w:rPr>
        <w:t xml:space="preserve"> </w:t>
      </w:r>
      <w:r w:rsidR="00480292">
        <w:rPr>
          <w:rFonts w:ascii="Calibri Light" w:hAnsi="Calibri Light" w:cs="Calibri Light"/>
        </w:rPr>
        <w:t>(</w:t>
      </w:r>
      <w:hyperlink r:id="rId20" w:history="1">
        <w:r w:rsidR="00480292" w:rsidRPr="00000AB4">
          <w:rPr>
            <w:rStyle w:val="Hyperlink"/>
            <w:rFonts w:ascii="Calibri Light" w:hAnsi="Calibri Light" w:cs="Calibri Light"/>
          </w:rPr>
          <w:t>https://borninbradford.github.io/datadict/bib/</w:t>
        </w:r>
      </w:hyperlink>
      <w:r w:rsidR="00480292">
        <w:rPr>
          <w:rFonts w:ascii="Calibri Light" w:hAnsi="Calibri Light" w:cs="Calibri Light"/>
        </w:rPr>
        <w:t>)</w:t>
      </w:r>
      <w:r w:rsidR="006319C3" w:rsidRPr="00DD50AC">
        <w:rPr>
          <w:rFonts w:ascii="Calibri Light" w:hAnsi="Calibri Light" w:cs="Calibri Light"/>
        </w:rPr>
        <w:t>.</w:t>
      </w:r>
    </w:p>
    <w:p w14:paraId="27FC1139" w14:textId="58CEC48D" w:rsidR="00C924AB" w:rsidRPr="00DD50AC" w:rsidRDefault="002E27AB" w:rsidP="00DD50A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</w:rPr>
        <w:t>For procedural enquiries</w:t>
      </w:r>
      <w:r w:rsidR="003F1C42" w:rsidRPr="00DD50AC">
        <w:rPr>
          <w:rFonts w:ascii="Calibri Light" w:hAnsi="Calibri Light" w:cs="Calibri Light"/>
        </w:rPr>
        <w:t xml:space="preserve">: </w:t>
      </w:r>
      <w:r w:rsidRPr="00DD50AC">
        <w:rPr>
          <w:rFonts w:ascii="Calibri Light" w:hAnsi="Calibri Light" w:cs="Calibri Light"/>
          <w:u w:val="single"/>
        </w:rPr>
        <w:t>regarding the studentship</w:t>
      </w:r>
      <w:r w:rsidR="007E5AD7" w:rsidRPr="00DD50AC">
        <w:rPr>
          <w:rFonts w:ascii="Calibri Light" w:hAnsi="Calibri Light" w:cs="Calibri Light"/>
        </w:rPr>
        <w:t xml:space="preserve">, please contact the PhD administrator Drew </w:t>
      </w:r>
      <w:proofErr w:type="spellStart"/>
      <w:r w:rsidR="007E5AD7" w:rsidRPr="00DD50AC">
        <w:rPr>
          <w:rFonts w:ascii="Calibri Light" w:hAnsi="Calibri Light" w:cs="Calibri Light"/>
        </w:rPr>
        <w:t>Passoa</w:t>
      </w:r>
      <w:proofErr w:type="spellEnd"/>
      <w:r w:rsidR="007E5AD7" w:rsidRPr="00DD50AC">
        <w:rPr>
          <w:rFonts w:ascii="Calibri Light" w:hAnsi="Calibri Light" w:cs="Calibri Light"/>
        </w:rPr>
        <w:t xml:space="preserve"> </w:t>
      </w:r>
      <w:hyperlink r:id="rId21" w:history="1">
        <w:r w:rsidR="007E5AD7" w:rsidRPr="00DD50AC">
          <w:rPr>
            <w:rStyle w:val="Hyperlink"/>
            <w:rFonts w:ascii="Calibri Light" w:hAnsi="Calibri Light" w:cs="Calibri Light"/>
          </w:rPr>
          <w:t>d.pessoa@ucl.ac.uk</w:t>
        </w:r>
      </w:hyperlink>
      <w:r w:rsidRPr="00DD50AC">
        <w:rPr>
          <w:rFonts w:ascii="Calibri Light" w:hAnsi="Calibri Light" w:cs="Calibri Light"/>
        </w:rPr>
        <w:t xml:space="preserve">. Otherwise, email </w:t>
      </w:r>
      <w:r w:rsidR="00E10B37" w:rsidRPr="00DD50AC">
        <w:rPr>
          <w:rFonts w:ascii="Calibri Light" w:hAnsi="Calibri Light" w:cs="Calibri Light"/>
        </w:rPr>
        <w:t xml:space="preserve">Professor Laura Vaughan </w:t>
      </w:r>
      <w:r w:rsidRPr="00DD50AC">
        <w:rPr>
          <w:rFonts w:ascii="Calibri Light" w:hAnsi="Calibri Light" w:cs="Calibri Light"/>
        </w:rPr>
        <w:t>directly (but please first check your question does not already appear in the FAQ link above).</w:t>
      </w:r>
    </w:p>
    <w:p w14:paraId="74FF1154" w14:textId="5AA2EBE3" w:rsidR="00C924AB" w:rsidRPr="00DD50AC" w:rsidRDefault="001009BF" w:rsidP="00DD50AC">
      <w:pPr>
        <w:pStyle w:val="Heading2"/>
        <w:spacing w:line="240" w:lineRule="auto"/>
        <w:rPr>
          <w:rFonts w:ascii="Calibri Light" w:hAnsi="Calibri Light" w:cs="Calibri Light"/>
        </w:rPr>
      </w:pPr>
      <w:r w:rsidRPr="00DD50AC">
        <w:rPr>
          <w:rFonts w:ascii="Calibri Light" w:hAnsi="Calibri Light" w:cs="Calibri Light"/>
        </w:rPr>
        <w:t>Background to the project</w:t>
      </w:r>
    </w:p>
    <w:p w14:paraId="1282AF50" w14:textId="4BD75B8F" w:rsidR="004A1358" w:rsidRPr="00DD50AC" w:rsidRDefault="002F4ABF" w:rsidP="00DD50AC">
      <w:pPr>
        <w:spacing w:line="240" w:lineRule="auto"/>
        <w:rPr>
          <w:rFonts w:asciiTheme="majorHAnsi" w:hAnsiTheme="majorHAnsi" w:cstheme="majorHAnsi"/>
          <w:u w:val="single"/>
        </w:rPr>
      </w:pPr>
      <w:r w:rsidRPr="00DD50AC">
        <w:rPr>
          <w:rFonts w:asciiTheme="majorHAnsi" w:hAnsiTheme="majorHAnsi" w:cstheme="majorHAnsi"/>
        </w:rPr>
        <w:t xml:space="preserve">The candidate will be supported in developing a broad characterisation of the built environment in the city of Bradford, in order to analyse the relationship between mental health and factors such as </w:t>
      </w:r>
      <w:r w:rsidR="00BE094C" w:rsidRPr="00DD50AC">
        <w:rPr>
          <w:rFonts w:asciiTheme="majorHAnsi" w:hAnsiTheme="majorHAnsi" w:cstheme="majorHAnsi"/>
        </w:rPr>
        <w:t>access to green space</w:t>
      </w:r>
      <w:r w:rsidRPr="00DD50AC">
        <w:rPr>
          <w:rFonts w:asciiTheme="majorHAnsi" w:hAnsiTheme="majorHAnsi" w:cstheme="majorHAnsi"/>
        </w:rPr>
        <w:t xml:space="preserve">, proximity to local high streets, </w:t>
      </w:r>
      <w:r w:rsidR="00BE094C" w:rsidRPr="00DD50AC">
        <w:rPr>
          <w:rFonts w:asciiTheme="majorHAnsi" w:hAnsiTheme="majorHAnsi" w:cstheme="majorHAnsi"/>
        </w:rPr>
        <w:t xml:space="preserve">and </w:t>
      </w:r>
      <w:r w:rsidRPr="00DD50AC">
        <w:rPr>
          <w:rFonts w:asciiTheme="majorHAnsi" w:hAnsiTheme="majorHAnsi" w:cstheme="majorHAnsi"/>
        </w:rPr>
        <w:t>social connectivity. Access to data on the health of children in Bradford will be provided by the Born in Bradford project</w:t>
      </w:r>
      <w:r w:rsidR="007F3363" w:rsidRPr="00DD50AC">
        <w:rPr>
          <w:rFonts w:asciiTheme="majorHAnsi" w:hAnsiTheme="majorHAnsi" w:cstheme="majorHAnsi"/>
        </w:rPr>
        <w:t xml:space="preserve"> (</w:t>
      </w:r>
      <w:hyperlink r:id="rId22" w:history="1">
        <w:r w:rsidR="007F3363" w:rsidRPr="00DD50AC">
          <w:rPr>
            <w:rStyle w:val="Hyperlink"/>
            <w:rFonts w:asciiTheme="majorHAnsi" w:hAnsiTheme="majorHAnsi" w:cstheme="majorHAnsi"/>
          </w:rPr>
          <w:t>www.borninbradford.nhs.uk</w:t>
        </w:r>
      </w:hyperlink>
      <w:r w:rsidR="007F3363" w:rsidRPr="00DD50AC">
        <w:rPr>
          <w:rFonts w:asciiTheme="majorHAnsi" w:hAnsiTheme="majorHAnsi" w:cstheme="majorHAnsi"/>
        </w:rPr>
        <w:t>)</w:t>
      </w:r>
      <w:r w:rsidRPr="00DD50AC">
        <w:rPr>
          <w:rFonts w:asciiTheme="majorHAnsi" w:hAnsiTheme="majorHAnsi" w:cstheme="majorHAnsi"/>
        </w:rPr>
        <w:t xml:space="preserve">. </w:t>
      </w:r>
      <w:r w:rsidR="001009BF" w:rsidRPr="00DD50AC">
        <w:rPr>
          <w:rFonts w:asciiTheme="majorHAnsi" w:hAnsiTheme="majorHAnsi" w:cstheme="majorHAnsi"/>
        </w:rPr>
        <w:t xml:space="preserve">Access to </w:t>
      </w:r>
      <w:proofErr w:type="spellStart"/>
      <w:r w:rsidR="001009BF" w:rsidRPr="00DD50AC">
        <w:rPr>
          <w:rFonts w:asciiTheme="majorHAnsi" w:hAnsiTheme="majorHAnsi" w:cstheme="majorHAnsi"/>
        </w:rPr>
        <w:t>built</w:t>
      </w:r>
      <w:proofErr w:type="spellEnd"/>
      <w:r w:rsidR="001009BF" w:rsidRPr="00DD50AC">
        <w:rPr>
          <w:rFonts w:asciiTheme="majorHAnsi" w:hAnsiTheme="majorHAnsi" w:cstheme="majorHAnsi"/>
        </w:rPr>
        <w:t xml:space="preserve"> environment indicators will be available from the Connected Bradford project (</w:t>
      </w:r>
      <w:hyperlink r:id="rId23" w:history="1">
        <w:r w:rsidR="001009BF" w:rsidRPr="00DD50AC">
          <w:rPr>
            <w:rStyle w:val="Hyperlink"/>
            <w:rFonts w:asciiTheme="majorHAnsi" w:hAnsiTheme="majorHAnsi" w:cstheme="majorHAnsi"/>
          </w:rPr>
          <w:t>https://wellcomeopenresearch.org/articles/7-26</w:t>
        </w:r>
      </w:hyperlink>
      <w:r w:rsidR="001009BF" w:rsidRPr="00DD50AC">
        <w:rPr>
          <w:rFonts w:asciiTheme="majorHAnsi" w:hAnsiTheme="majorHAnsi" w:cstheme="majorHAnsi"/>
        </w:rPr>
        <w:t xml:space="preserve">), which links up routine health, social and educational data on over 530000 Bradford residents. </w:t>
      </w:r>
      <w:r w:rsidRPr="00DD50AC">
        <w:rPr>
          <w:rFonts w:asciiTheme="majorHAnsi" w:hAnsiTheme="majorHAnsi" w:cstheme="majorHAnsi"/>
        </w:rPr>
        <w:t xml:space="preserve">The </w:t>
      </w:r>
      <w:r w:rsidR="001009BF" w:rsidRPr="00DD50AC">
        <w:rPr>
          <w:rFonts w:asciiTheme="majorHAnsi" w:hAnsiTheme="majorHAnsi" w:cstheme="majorHAnsi"/>
        </w:rPr>
        <w:t xml:space="preserve">student’s project </w:t>
      </w:r>
      <w:r w:rsidRPr="00DD50AC">
        <w:rPr>
          <w:rFonts w:asciiTheme="majorHAnsi" w:hAnsiTheme="majorHAnsi" w:cstheme="majorHAnsi"/>
        </w:rPr>
        <w:t>findings will be used to guide policy to inform healthier urban environments.</w:t>
      </w:r>
    </w:p>
    <w:sectPr w:rsidR="004A1358" w:rsidRPr="00DD50AC" w:rsidSect="00DD50AC">
      <w:headerReference w:type="default" r:id="rId24"/>
      <w:footerReference w:type="default" r:id="rId2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82CF" w14:textId="77777777" w:rsidR="00E640BF" w:rsidRDefault="00E640BF" w:rsidP="00E325FB">
      <w:r>
        <w:separator/>
      </w:r>
    </w:p>
  </w:endnote>
  <w:endnote w:type="continuationSeparator" w:id="0">
    <w:p w14:paraId="0ECF73D0" w14:textId="77777777" w:rsidR="00E640BF" w:rsidRDefault="00E640BF" w:rsidP="00E325FB">
      <w:r>
        <w:continuationSeparator/>
      </w:r>
    </w:p>
  </w:endnote>
  <w:endnote w:type="continuationNotice" w:id="1">
    <w:p w14:paraId="167B55CB" w14:textId="77777777" w:rsidR="00E640BF" w:rsidRDefault="00E64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3D26" w14:textId="77777777" w:rsidR="00F42F56" w:rsidRDefault="00F42F56" w:rsidP="00E325FB">
    <w:pPr>
      <w:pStyle w:val="Footer"/>
    </w:pPr>
    <w:r w:rsidRPr="009E7377">
      <w:t>NO AGENCIES PLEASE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B7D" w14:textId="77777777" w:rsidR="00E640BF" w:rsidRDefault="00E640BF" w:rsidP="00E325FB">
      <w:r>
        <w:separator/>
      </w:r>
    </w:p>
  </w:footnote>
  <w:footnote w:type="continuationSeparator" w:id="0">
    <w:p w14:paraId="3A374707" w14:textId="77777777" w:rsidR="00E640BF" w:rsidRDefault="00E640BF" w:rsidP="00E325FB">
      <w:r>
        <w:continuationSeparator/>
      </w:r>
    </w:p>
  </w:footnote>
  <w:footnote w:type="continuationNotice" w:id="1">
    <w:p w14:paraId="7A7A4CA9" w14:textId="77777777" w:rsidR="00E640BF" w:rsidRDefault="00E64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93F5" w14:textId="77777777" w:rsidR="00EE42EE" w:rsidRDefault="00EE4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219"/>
    <w:multiLevelType w:val="multilevel"/>
    <w:tmpl w:val="7E92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4A3"/>
    <w:rsid w:val="00000F6B"/>
    <w:rsid w:val="00015076"/>
    <w:rsid w:val="00025728"/>
    <w:rsid w:val="000370A6"/>
    <w:rsid w:val="0006268D"/>
    <w:rsid w:val="0009571C"/>
    <w:rsid w:val="001009BF"/>
    <w:rsid w:val="001829A7"/>
    <w:rsid w:val="001905B1"/>
    <w:rsid w:val="001A5DA4"/>
    <w:rsid w:val="001B5E65"/>
    <w:rsid w:val="00215730"/>
    <w:rsid w:val="002214A3"/>
    <w:rsid w:val="002502BA"/>
    <w:rsid w:val="00255D16"/>
    <w:rsid w:val="002E27AB"/>
    <w:rsid w:val="002E653B"/>
    <w:rsid w:val="002F1AC0"/>
    <w:rsid w:val="002F4ABF"/>
    <w:rsid w:val="002F512C"/>
    <w:rsid w:val="0033375A"/>
    <w:rsid w:val="00351B6E"/>
    <w:rsid w:val="00387568"/>
    <w:rsid w:val="00392C61"/>
    <w:rsid w:val="003B385D"/>
    <w:rsid w:val="003B44D7"/>
    <w:rsid w:val="003C3D2D"/>
    <w:rsid w:val="003E3BFC"/>
    <w:rsid w:val="003F134A"/>
    <w:rsid w:val="003F1C42"/>
    <w:rsid w:val="004355CA"/>
    <w:rsid w:val="00444165"/>
    <w:rsid w:val="00455A92"/>
    <w:rsid w:val="00480292"/>
    <w:rsid w:val="00494304"/>
    <w:rsid w:val="004A1358"/>
    <w:rsid w:val="005203CB"/>
    <w:rsid w:val="005328D6"/>
    <w:rsid w:val="00534A1F"/>
    <w:rsid w:val="00536538"/>
    <w:rsid w:val="00566F44"/>
    <w:rsid w:val="00573255"/>
    <w:rsid w:val="005B6F67"/>
    <w:rsid w:val="005F4B59"/>
    <w:rsid w:val="00610C32"/>
    <w:rsid w:val="006319C3"/>
    <w:rsid w:val="00693E47"/>
    <w:rsid w:val="006949E2"/>
    <w:rsid w:val="006D466B"/>
    <w:rsid w:val="006E4C5C"/>
    <w:rsid w:val="006F1E7B"/>
    <w:rsid w:val="0074618D"/>
    <w:rsid w:val="007E5AD7"/>
    <w:rsid w:val="007F3363"/>
    <w:rsid w:val="008402E5"/>
    <w:rsid w:val="00855D08"/>
    <w:rsid w:val="008F5C1D"/>
    <w:rsid w:val="009626C4"/>
    <w:rsid w:val="00994697"/>
    <w:rsid w:val="009958E3"/>
    <w:rsid w:val="009E7377"/>
    <w:rsid w:val="009E7823"/>
    <w:rsid w:val="009F125C"/>
    <w:rsid w:val="00A4134C"/>
    <w:rsid w:val="00A76A9B"/>
    <w:rsid w:val="00AC3E4F"/>
    <w:rsid w:val="00AD360A"/>
    <w:rsid w:val="00B30720"/>
    <w:rsid w:val="00B752A9"/>
    <w:rsid w:val="00BD3204"/>
    <w:rsid w:val="00BE094C"/>
    <w:rsid w:val="00C26289"/>
    <w:rsid w:val="00C74C0B"/>
    <w:rsid w:val="00C924AB"/>
    <w:rsid w:val="00C94480"/>
    <w:rsid w:val="00C9666A"/>
    <w:rsid w:val="00CD7052"/>
    <w:rsid w:val="00CE79BE"/>
    <w:rsid w:val="00D56263"/>
    <w:rsid w:val="00DA775F"/>
    <w:rsid w:val="00DD50AC"/>
    <w:rsid w:val="00E10B37"/>
    <w:rsid w:val="00E325FB"/>
    <w:rsid w:val="00E3345D"/>
    <w:rsid w:val="00E640BF"/>
    <w:rsid w:val="00E808FC"/>
    <w:rsid w:val="00EC10C2"/>
    <w:rsid w:val="00EE0695"/>
    <w:rsid w:val="00EE42EE"/>
    <w:rsid w:val="00EF1A4A"/>
    <w:rsid w:val="00EF64F5"/>
    <w:rsid w:val="00F11499"/>
    <w:rsid w:val="00F3767E"/>
    <w:rsid w:val="00F42F56"/>
    <w:rsid w:val="00FB07AE"/>
    <w:rsid w:val="00FD4CF4"/>
    <w:rsid w:val="00FF31D4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5BF0B"/>
  <w15:docId w15:val="{728ECFA5-8FFC-4852-B5BE-D7ABC39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FB"/>
    <w:pPr>
      <w:spacing w:after="240" w:line="276" w:lineRule="auto"/>
    </w:pPr>
    <w:rPr>
      <w:rFonts w:ascii="Arial Narrow" w:hAnsi="Arial Narrow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325FB"/>
    <w:pPr>
      <w:spacing w:before="100" w:beforeAutospacing="1" w:after="0"/>
      <w:outlineLvl w:val="0"/>
    </w:pPr>
    <w:rPr>
      <w:rFonts w:asciiTheme="majorHAnsi" w:hAnsiTheme="majorHAnsi" w:cstheme="majorHAnsi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5FB"/>
    <w:pPr>
      <w:keepNext/>
      <w:keepLines/>
      <w:spacing w:before="40" w:after="120"/>
      <w:outlineLvl w:val="1"/>
    </w:pPr>
    <w:rPr>
      <w:rFonts w:eastAsiaTheme="majorEastAsia" w:cstheme="majorBidi"/>
      <w:b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FB"/>
    <w:rPr>
      <w:rFonts w:asciiTheme="majorHAnsi" w:hAnsiTheme="majorHAnsi" w:cstheme="majorHAnsi"/>
      <w:b/>
      <w:bCs/>
      <w:kern w:val="36"/>
      <w:sz w:val="28"/>
      <w:szCs w:val="28"/>
    </w:rPr>
  </w:style>
  <w:style w:type="character" w:styleId="Strong">
    <w:name w:val="Strong"/>
    <w:basedOn w:val="DefaultParagraphFont"/>
    <w:uiPriority w:val="22"/>
    <w:qFormat/>
    <w:rsid w:val="00221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4A3"/>
    <w:pPr>
      <w:spacing w:before="100" w:beforeAutospacing="1" w:after="100" w:afterAutospacing="1"/>
    </w:pPr>
    <w:rPr>
      <w:rFonts w:ascii="Times" w:hAnsi="Times"/>
    </w:rPr>
  </w:style>
  <w:style w:type="character" w:customStyle="1" w:styleId="style5">
    <w:name w:val="style5"/>
    <w:basedOn w:val="DefaultParagraphFont"/>
    <w:rsid w:val="002214A3"/>
  </w:style>
  <w:style w:type="character" w:customStyle="1" w:styleId="style6">
    <w:name w:val="style6"/>
    <w:basedOn w:val="DefaultParagraphFont"/>
    <w:rsid w:val="002214A3"/>
  </w:style>
  <w:style w:type="paragraph" w:styleId="BalloonText">
    <w:name w:val="Balloon Text"/>
    <w:basedOn w:val="Normal"/>
    <w:link w:val="BalloonTextChar"/>
    <w:uiPriority w:val="99"/>
    <w:semiHidden/>
    <w:unhideWhenUsed/>
    <w:rsid w:val="002214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16"/>
  </w:style>
  <w:style w:type="paragraph" w:styleId="Footer">
    <w:name w:val="footer"/>
    <w:basedOn w:val="Normal"/>
    <w:link w:val="FooterChar"/>
    <w:uiPriority w:val="99"/>
    <w:unhideWhenUsed/>
    <w:rsid w:val="00255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16"/>
  </w:style>
  <w:style w:type="character" w:styleId="CommentReference">
    <w:name w:val="annotation reference"/>
    <w:basedOn w:val="DefaultParagraphFont"/>
    <w:uiPriority w:val="99"/>
    <w:semiHidden/>
    <w:unhideWhenUsed/>
    <w:rsid w:val="002E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5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3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5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66F44"/>
  </w:style>
  <w:style w:type="character" w:customStyle="1" w:styleId="Heading2Char">
    <w:name w:val="Heading 2 Char"/>
    <w:basedOn w:val="DefaultParagraphFont"/>
    <w:link w:val="Heading2"/>
    <w:uiPriority w:val="9"/>
    <w:rsid w:val="00E325FB"/>
    <w:rPr>
      <w:rFonts w:ascii="Arial Narrow" w:eastAsiaTheme="majorEastAsia" w:hAnsi="Arial Narrow" w:cstheme="majorBidi"/>
      <w:b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E325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rninbradford.nhs.uk/about-us/meet-the-team/dr-rosie-mceachan/" TargetMode="External"/><Relationship Id="rId18" Type="http://schemas.openxmlformats.org/officeDocument/2006/relationships/hyperlink" Target="mailto:l.vaughan@ucl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.pessoa@ucl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cl.ac.uk/bartlett/architecture/people/prof-laura-vaughan" TargetMode="External"/><Relationship Id="rId17" Type="http://schemas.openxmlformats.org/officeDocument/2006/relationships/hyperlink" Target="mailto:l.vaughan@ucl.ac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prospective-students/graduate/apply" TargetMode="External"/><Relationship Id="rId20" Type="http://schemas.openxmlformats.org/officeDocument/2006/relationships/hyperlink" Target="https://borninbradford.github.io/datadict/bi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bartlett/architecture/programmes/doctoral/architectural-space-computation-mphilphd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cl.ac.uk/bartlett/architecture/programmes/doctoral" TargetMode="External"/><Relationship Id="rId23" Type="http://schemas.openxmlformats.org/officeDocument/2006/relationships/hyperlink" Target="https://wellcomeopenresearch.org/articles/7-2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cl.ac.uk/prospective-students/graduate/appl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adfordresearch.nhs.uk/our-research-teams/born-in-bradford/" TargetMode="External"/><Relationship Id="rId22" Type="http://schemas.openxmlformats.org/officeDocument/2006/relationships/hyperlink" Target="http://www.borninbradford.nhs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68C24E267947877852B2D2B76A27" ma:contentTypeVersion="14" ma:contentTypeDescription="Create a new document." ma:contentTypeScope="" ma:versionID="56a4db87990243f2ae93aa56e44cb28e">
  <xsd:schema xmlns:xsd="http://www.w3.org/2001/XMLSchema" xmlns:xs="http://www.w3.org/2001/XMLSchema" xmlns:p="http://schemas.microsoft.com/office/2006/metadata/properties" xmlns:ns3="97d177fc-f69a-4a76-8a05-c457926880b0" xmlns:ns4="323b9390-e8d1-4aab-8d30-10a60869b6a0" targetNamespace="http://schemas.microsoft.com/office/2006/metadata/properties" ma:root="true" ma:fieldsID="8e6cede92b58305a20b97263f24e3a22" ns3:_="" ns4:_="">
    <xsd:import namespace="97d177fc-f69a-4a76-8a05-c457926880b0"/>
    <xsd:import namespace="323b9390-e8d1-4aab-8d30-10a60869b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177fc-f69a-4a76-8a05-c4579268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9390-e8d1-4aab-8d30-10a60869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A5F31-EBD9-4F72-B5BC-8742E0B91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B714A-03B2-4297-884E-5EA80201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177fc-f69a-4a76-8a05-c457926880b0"/>
    <ds:schemaRef ds:uri="323b9390-e8d1-4aab-8d30-10a60869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C0A78-97F2-44C8-9C78-6132F1F4A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19CFB-9C5B-44B5-A054-F96FF45FA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Daraz</dc:creator>
  <cp:lastModifiedBy>Vaughan, Laura</cp:lastModifiedBy>
  <cp:revision>5</cp:revision>
  <cp:lastPrinted>2016-05-25T16:43:00Z</cp:lastPrinted>
  <dcterms:created xsi:type="dcterms:W3CDTF">2022-06-28T15:55:00Z</dcterms:created>
  <dcterms:modified xsi:type="dcterms:W3CDTF">2022-06-28T16:05:00Z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0x010100329768C24E267947877852B2D2B76A27</vt:lpwstr>
  </property>
</Properties>
</file>