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146F" w14:textId="2B57AC22" w:rsidR="00F71199" w:rsidRDefault="00416953" w:rsidP="00E77478">
      <w:pPr>
        <w:jc w:val="both"/>
      </w:pPr>
      <w:r>
        <w:rPr>
          <w:noProof/>
          <w:color w:val="2B579A"/>
          <w:shd w:val="clear" w:color="auto" w:fill="E6E6E6"/>
          <w:lang w:eastAsia="en-GB"/>
        </w:rPr>
        <mc:AlternateContent>
          <mc:Choice Requires="wps">
            <w:drawing>
              <wp:anchor distT="0" distB="0" distL="114300" distR="114300" simplePos="0" relativeHeight="251657216" behindDoc="0" locked="0" layoutInCell="1" allowOverlap="1" wp14:anchorId="315383B5" wp14:editId="303B835F">
                <wp:simplePos x="0" y="0"/>
                <wp:positionH relativeFrom="page">
                  <wp:posOffset>372140</wp:posOffset>
                </wp:positionH>
                <wp:positionV relativeFrom="topMargin">
                  <wp:posOffset>382772</wp:posOffset>
                </wp:positionV>
                <wp:extent cx="4152900" cy="627321"/>
                <wp:effectExtent l="0" t="0" r="0" b="1905"/>
                <wp:wrapThrough wrapText="bothSides">
                  <wp:wrapPolygon edited="0">
                    <wp:start x="198" y="0"/>
                    <wp:lineTo x="198" y="21009"/>
                    <wp:lineTo x="21303" y="21009"/>
                    <wp:lineTo x="21303" y="0"/>
                    <wp:lineTo x="198"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27321"/>
                        </a:xfrm>
                        <a:prstGeom prst="rect">
                          <a:avLst/>
                        </a:prstGeom>
                        <a:noFill/>
                        <a:ln>
                          <a:noFill/>
                        </a:ln>
                        <a:effectLst/>
                        <a:extLst>
                          <a:ext uri="{C572A759-6A51-4108-AA02-DFA0A04FC94B}"/>
                        </a:extLst>
                      </wps:spPr>
                      <wps:txbx>
                        <w:txbxContent>
                          <w:p w14:paraId="308EC010" w14:textId="1DF178AA" w:rsidR="003F0DE8" w:rsidRPr="00B03BB1" w:rsidRDefault="003F0DE8" w:rsidP="00232FB1">
                            <w:pPr>
                              <w:ind w:left="-142"/>
                              <w:rPr>
                                <w:rFonts w:ascii="Arial" w:hAnsi="Arial" w:cs="Arial"/>
                                <w:b/>
                                <w:sz w:val="18"/>
                                <w:szCs w:val="18"/>
                              </w:rPr>
                            </w:pPr>
                            <w:r w:rsidRPr="00B03BB1">
                              <w:rPr>
                                <w:rFonts w:ascii="Arial" w:hAnsi="Arial" w:cs="Arial"/>
                                <w:b/>
                                <w:sz w:val="18"/>
                                <w:szCs w:val="18"/>
                              </w:rPr>
                              <w:t>ACCOMMODATION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5383B5" id="_x0000_t202" coordsize="21600,21600" o:spt="202" path="m,l,21600r21600,l21600,xe">
                <v:stroke joinstyle="miter"/>
                <v:path gradientshapeok="t" o:connecttype="rect"/>
              </v:shapetype>
              <v:shape id="Text Box 8" o:spid="_x0000_s1026" type="#_x0000_t202" style="position:absolute;left:0;text-align:left;margin-left:29.3pt;margin-top:30.15pt;width:327pt;height:4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" filled="f" stroked="f">
                <v:textbox>
                  <w:txbxContent>
                    <w:p w14:paraId="308EC010" w14:textId="1DF178AA" w:rsidR="003F0DE8" w:rsidRPr="00B03BB1" w:rsidRDefault="003F0DE8" w:rsidP="00232FB1">
                      <w:pPr>
                        <w:ind w:left="-142"/>
                        <w:rPr>
                          <w:rFonts w:ascii="Arial" w:hAnsi="Arial" w:cs="Arial"/>
                          <w:b/>
                          <w:sz w:val="18"/>
                          <w:szCs w:val="18"/>
                        </w:rPr>
                      </w:pPr>
                      <w:r w:rsidRPr="00B03BB1">
                        <w:rPr>
                          <w:rFonts w:ascii="Arial" w:hAnsi="Arial" w:cs="Arial"/>
                          <w:b/>
                          <w:sz w:val="18"/>
                          <w:szCs w:val="18"/>
                        </w:rPr>
                        <w:t>ACCOMMODATION</w:t>
                      </w:r>
                    </w:p>
                  </w:txbxContent>
                </v:textbox>
                <w10:wrap type="through" anchorx="page" anchory="margin"/>
              </v:shape>
            </w:pict>
          </mc:Fallback>
        </mc:AlternateContent>
      </w:r>
    </w:p>
    <w:p w14:paraId="0144D7D8" w14:textId="3A7B2602" w:rsidR="00B02270" w:rsidRPr="00B02270" w:rsidRDefault="00B02270" w:rsidP="00E77478">
      <w:pPr>
        <w:jc w:val="both"/>
      </w:pPr>
    </w:p>
    <w:p w14:paraId="49193423" w14:textId="4E5664C0" w:rsidR="00F71199" w:rsidRDefault="00750D2C" w:rsidP="00E77478">
      <w:pPr>
        <w:jc w:val="both"/>
        <w:rPr>
          <w:rFonts w:ascii="Arial" w:hAnsi="Arial"/>
          <w:sz w:val="20"/>
        </w:rPr>
      </w:pPr>
      <w:r>
        <w:rPr>
          <w:noProof/>
          <w:color w:val="2B579A"/>
          <w:shd w:val="clear" w:color="auto" w:fill="E6E6E6"/>
          <w:lang w:eastAsia="en-GB"/>
        </w:rPr>
        <w:drawing>
          <wp:anchor distT="0" distB="0" distL="114300" distR="114300" simplePos="0" relativeHeight="251659264" behindDoc="0" locked="0" layoutInCell="1" allowOverlap="1" wp14:anchorId="063890C9" wp14:editId="431710F6">
            <wp:simplePos x="0" y="0"/>
            <wp:positionH relativeFrom="page">
              <wp:posOffset>0</wp:posOffset>
            </wp:positionH>
            <wp:positionV relativeFrom="page">
              <wp:posOffset>658495</wp:posOffset>
            </wp:positionV>
            <wp:extent cx="7595870" cy="802640"/>
            <wp:effectExtent l="0" t="0" r="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9587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2052B" w14:textId="77777777" w:rsidR="00B02270" w:rsidRDefault="00B02270" w:rsidP="00E77478">
      <w:pPr>
        <w:jc w:val="both"/>
        <w:rPr>
          <w:rFonts w:ascii="Arial" w:hAnsi="Arial"/>
          <w:sz w:val="20"/>
        </w:rPr>
      </w:pPr>
    </w:p>
    <w:p w14:paraId="6DBD41D9" w14:textId="77777777" w:rsidR="00B02270" w:rsidRDefault="00B02270" w:rsidP="00E77478">
      <w:pPr>
        <w:jc w:val="both"/>
        <w:rPr>
          <w:rFonts w:ascii="Arial" w:hAnsi="Arial"/>
          <w:sz w:val="20"/>
        </w:rPr>
      </w:pPr>
    </w:p>
    <w:p w14:paraId="10940C02" w14:textId="77777777" w:rsidR="00F71199" w:rsidRDefault="00F71199" w:rsidP="00E77478">
      <w:pPr>
        <w:jc w:val="both"/>
        <w:rPr>
          <w:rFonts w:ascii="Arial" w:hAnsi="Arial"/>
          <w:sz w:val="20"/>
        </w:rPr>
      </w:pPr>
    </w:p>
    <w:p w14:paraId="1A9D6B0A" w14:textId="77777777" w:rsidR="00F71199" w:rsidRDefault="00F71199" w:rsidP="00E77478">
      <w:pPr>
        <w:jc w:val="both"/>
        <w:rPr>
          <w:rFonts w:ascii="Arial" w:hAnsi="Arial"/>
          <w:sz w:val="20"/>
        </w:rPr>
      </w:pPr>
    </w:p>
    <w:p w14:paraId="24202EF5" w14:textId="77777777" w:rsidR="00F71199" w:rsidRDefault="00F71199" w:rsidP="00E77478">
      <w:pPr>
        <w:jc w:val="both"/>
        <w:rPr>
          <w:rFonts w:ascii="Arial" w:hAnsi="Arial"/>
          <w:sz w:val="20"/>
        </w:rPr>
      </w:pPr>
    </w:p>
    <w:p w14:paraId="01B63C0F" w14:textId="77777777" w:rsidR="00F71199" w:rsidRDefault="00F71199" w:rsidP="00E77478">
      <w:pPr>
        <w:jc w:val="both"/>
        <w:rPr>
          <w:rFonts w:ascii="Arial" w:hAnsi="Arial"/>
          <w:sz w:val="20"/>
        </w:rPr>
      </w:pPr>
    </w:p>
    <w:p w14:paraId="472AB0C3" w14:textId="77777777" w:rsidR="00F71199" w:rsidRDefault="00F71199" w:rsidP="00E77478">
      <w:pPr>
        <w:jc w:val="both"/>
        <w:rPr>
          <w:rFonts w:ascii="Arial" w:hAnsi="Arial"/>
          <w:sz w:val="20"/>
        </w:rPr>
      </w:pPr>
    </w:p>
    <w:p w14:paraId="4BCC1437" w14:textId="77777777" w:rsidR="00F71199" w:rsidRDefault="00F71199" w:rsidP="00E77478">
      <w:pPr>
        <w:jc w:val="both"/>
        <w:rPr>
          <w:rFonts w:ascii="Arial" w:hAnsi="Arial"/>
          <w:sz w:val="20"/>
        </w:rPr>
      </w:pPr>
    </w:p>
    <w:p w14:paraId="6F30579F" w14:textId="77777777" w:rsidR="00232FB1" w:rsidRDefault="00232FB1" w:rsidP="00E77478">
      <w:pPr>
        <w:jc w:val="both"/>
        <w:rPr>
          <w:rFonts w:ascii="Arial" w:hAnsi="Arial"/>
          <w:sz w:val="20"/>
        </w:rPr>
      </w:pPr>
    </w:p>
    <w:p w14:paraId="2C9E6034" w14:textId="77777777" w:rsidR="00232FB1" w:rsidRDefault="00232FB1" w:rsidP="00E77478">
      <w:pPr>
        <w:jc w:val="both"/>
        <w:rPr>
          <w:rFonts w:ascii="Arial" w:hAnsi="Arial"/>
          <w:sz w:val="20"/>
        </w:rPr>
      </w:pPr>
    </w:p>
    <w:p w14:paraId="52DD8507" w14:textId="77777777" w:rsidR="00232FB1" w:rsidRDefault="00232FB1" w:rsidP="00E77478">
      <w:pPr>
        <w:jc w:val="both"/>
        <w:rPr>
          <w:rFonts w:ascii="Arial" w:hAnsi="Arial"/>
          <w:sz w:val="20"/>
        </w:rPr>
      </w:pPr>
    </w:p>
    <w:p w14:paraId="17454B17" w14:textId="77777777" w:rsidR="00232FB1" w:rsidRDefault="00232FB1" w:rsidP="00E77478">
      <w:pPr>
        <w:jc w:val="both"/>
        <w:rPr>
          <w:rFonts w:ascii="Arial" w:hAnsi="Arial"/>
          <w:sz w:val="20"/>
        </w:rPr>
      </w:pPr>
    </w:p>
    <w:p w14:paraId="585E7A42" w14:textId="6A703D76" w:rsidR="00232FB1" w:rsidRDefault="007354C5" w:rsidP="000220E6">
      <w:pPr>
        <w:tabs>
          <w:tab w:val="left" w:pos="7215"/>
        </w:tabs>
        <w:rPr>
          <w:rFonts w:ascii="Arial" w:hAnsi="Arial"/>
          <w:sz w:val="20"/>
        </w:rPr>
      </w:pPr>
      <w:r>
        <w:rPr>
          <w:rFonts w:ascii="Arial" w:hAnsi="Arial"/>
          <w:sz w:val="20"/>
        </w:rPr>
        <w:tab/>
      </w:r>
    </w:p>
    <w:p w14:paraId="3B852C10" w14:textId="77777777" w:rsidR="00232FB1" w:rsidRDefault="00232FB1" w:rsidP="00E77478">
      <w:pPr>
        <w:jc w:val="both"/>
        <w:rPr>
          <w:rFonts w:ascii="Arial" w:hAnsi="Arial"/>
          <w:sz w:val="20"/>
        </w:rPr>
      </w:pPr>
    </w:p>
    <w:p w14:paraId="7EF845D7" w14:textId="77777777" w:rsidR="00232FB1" w:rsidRDefault="00232FB1" w:rsidP="00E77478">
      <w:pPr>
        <w:jc w:val="both"/>
        <w:rPr>
          <w:rFonts w:ascii="Arial" w:hAnsi="Arial"/>
          <w:sz w:val="20"/>
        </w:rPr>
      </w:pPr>
    </w:p>
    <w:p w14:paraId="5D8413C6" w14:textId="70668B9A" w:rsidR="00F05510" w:rsidRDefault="00F05510" w:rsidP="00E77478">
      <w:pPr>
        <w:widowControl w:val="0"/>
        <w:autoSpaceDE w:val="0"/>
        <w:autoSpaceDN w:val="0"/>
        <w:adjustRightInd w:val="0"/>
        <w:jc w:val="center"/>
        <w:rPr>
          <w:rFonts w:ascii="Arial" w:hAnsi="Arial" w:cs="Arial"/>
          <w:b/>
          <w:bCs/>
          <w:sz w:val="48"/>
          <w:szCs w:val="48"/>
        </w:rPr>
      </w:pPr>
      <w:r>
        <w:rPr>
          <w:rFonts w:ascii="Arial" w:hAnsi="Arial" w:cs="Arial"/>
          <w:b/>
          <w:bCs/>
          <w:sz w:val="48"/>
          <w:szCs w:val="48"/>
        </w:rPr>
        <w:t>Accommodation</w:t>
      </w:r>
    </w:p>
    <w:p w14:paraId="24C6EF47" w14:textId="263DE351" w:rsidR="00232FB1" w:rsidRPr="001B4826" w:rsidRDefault="008C3AA3" w:rsidP="00E77478">
      <w:pPr>
        <w:widowControl w:val="0"/>
        <w:autoSpaceDE w:val="0"/>
        <w:autoSpaceDN w:val="0"/>
        <w:adjustRightInd w:val="0"/>
        <w:jc w:val="center"/>
        <w:rPr>
          <w:rFonts w:ascii="Arial" w:hAnsi="Arial" w:cs="Arial"/>
          <w:b/>
          <w:bCs/>
          <w:sz w:val="48"/>
          <w:szCs w:val="48"/>
        </w:rPr>
      </w:pPr>
      <w:r>
        <w:rPr>
          <w:rFonts w:ascii="Arial" w:hAnsi="Arial" w:cs="Arial"/>
          <w:b/>
          <w:bCs/>
          <w:sz w:val="48"/>
          <w:szCs w:val="48"/>
        </w:rPr>
        <w:t xml:space="preserve">Tenancy Agreement and </w:t>
      </w:r>
      <w:r w:rsidR="00232FB1" w:rsidRPr="001B4826">
        <w:rPr>
          <w:rFonts w:ascii="Arial" w:hAnsi="Arial" w:cs="Arial"/>
          <w:b/>
          <w:bCs/>
          <w:sz w:val="48"/>
          <w:szCs w:val="48"/>
        </w:rPr>
        <w:t>General Regulations</w:t>
      </w:r>
      <w:r w:rsidR="00F10922">
        <w:rPr>
          <w:rFonts w:ascii="Arial" w:hAnsi="Arial" w:cs="Arial"/>
          <w:b/>
          <w:bCs/>
          <w:sz w:val="48"/>
          <w:szCs w:val="48"/>
        </w:rPr>
        <w:t xml:space="preserve"> for Urbanest </w:t>
      </w:r>
    </w:p>
    <w:p w14:paraId="7B5C7100" w14:textId="27F00D57" w:rsidR="00232FB1" w:rsidRPr="00BF7806" w:rsidRDefault="00232FB1" w:rsidP="00E77478">
      <w:pPr>
        <w:widowControl w:val="0"/>
        <w:autoSpaceDE w:val="0"/>
        <w:autoSpaceDN w:val="0"/>
        <w:adjustRightInd w:val="0"/>
        <w:jc w:val="center"/>
        <w:rPr>
          <w:rFonts w:ascii="Arial" w:hAnsi="Arial" w:cs="Arial"/>
          <w:b/>
          <w:bCs/>
          <w:u w:val="single"/>
        </w:rPr>
      </w:pPr>
      <w:r w:rsidRPr="11CA3434">
        <w:rPr>
          <w:rFonts w:ascii="Arial" w:hAnsi="Arial" w:cs="Arial"/>
          <w:b/>
          <w:bCs/>
          <w:sz w:val="48"/>
          <w:szCs w:val="48"/>
        </w:rPr>
        <w:t>20</w:t>
      </w:r>
      <w:r w:rsidR="001F0CCE" w:rsidRPr="11CA3434">
        <w:rPr>
          <w:rFonts w:ascii="Arial" w:hAnsi="Arial" w:cs="Arial"/>
          <w:b/>
          <w:bCs/>
          <w:sz w:val="48"/>
          <w:szCs w:val="48"/>
        </w:rPr>
        <w:t>2</w:t>
      </w:r>
      <w:r w:rsidR="0F94373D" w:rsidRPr="11CA3434">
        <w:rPr>
          <w:rFonts w:ascii="Arial" w:hAnsi="Arial" w:cs="Arial"/>
          <w:b/>
          <w:bCs/>
          <w:sz w:val="48"/>
          <w:szCs w:val="48"/>
        </w:rPr>
        <w:t>4</w:t>
      </w:r>
      <w:r w:rsidRPr="11CA3434">
        <w:rPr>
          <w:rFonts w:ascii="Arial" w:hAnsi="Arial" w:cs="Arial"/>
          <w:b/>
          <w:bCs/>
          <w:sz w:val="48"/>
          <w:szCs w:val="48"/>
        </w:rPr>
        <w:t>-2</w:t>
      </w:r>
      <w:r w:rsidR="5D7DF024" w:rsidRPr="11CA3434">
        <w:rPr>
          <w:rFonts w:ascii="Arial" w:hAnsi="Arial" w:cs="Arial"/>
          <w:b/>
          <w:bCs/>
          <w:sz w:val="48"/>
          <w:szCs w:val="48"/>
        </w:rPr>
        <w:t>5</w:t>
      </w:r>
    </w:p>
    <w:p w14:paraId="2467FE5E" w14:textId="77777777" w:rsidR="00232FB1" w:rsidRPr="00BF7806" w:rsidRDefault="00232FB1" w:rsidP="00E77478">
      <w:pPr>
        <w:autoSpaceDE w:val="0"/>
        <w:autoSpaceDN w:val="0"/>
        <w:adjustRightInd w:val="0"/>
        <w:jc w:val="center"/>
        <w:rPr>
          <w:rFonts w:ascii="Arial" w:hAnsi="Arial" w:cs="Arial"/>
          <w:b/>
          <w:bCs/>
          <w:sz w:val="48"/>
          <w:szCs w:val="48"/>
        </w:rPr>
      </w:pPr>
    </w:p>
    <w:p w14:paraId="44962F3E" w14:textId="77777777" w:rsidR="00232FB1" w:rsidRPr="00BF7806" w:rsidRDefault="00232FB1" w:rsidP="00E77478">
      <w:pPr>
        <w:autoSpaceDE w:val="0"/>
        <w:autoSpaceDN w:val="0"/>
        <w:adjustRightInd w:val="0"/>
        <w:jc w:val="center"/>
        <w:rPr>
          <w:rFonts w:ascii="Arial" w:hAnsi="Arial" w:cs="Arial"/>
          <w:b/>
          <w:bCs/>
          <w:sz w:val="48"/>
          <w:szCs w:val="48"/>
        </w:rPr>
      </w:pPr>
    </w:p>
    <w:p w14:paraId="30791421" w14:textId="4306CEC0" w:rsidR="001F0CCE" w:rsidRDefault="00982EBC" w:rsidP="00E77478">
      <w:pPr>
        <w:autoSpaceDE w:val="0"/>
        <w:autoSpaceDN w:val="0"/>
        <w:adjustRightInd w:val="0"/>
        <w:jc w:val="center"/>
        <w:rPr>
          <w:rFonts w:ascii="Arial" w:hAnsi="Arial" w:cs="Arial"/>
          <w:bCs/>
          <w:sz w:val="36"/>
          <w:szCs w:val="36"/>
        </w:rPr>
      </w:pPr>
      <w:r w:rsidRPr="001B4826">
        <w:rPr>
          <w:rFonts w:ascii="Arial" w:hAnsi="Arial" w:cs="Arial"/>
          <w:bCs/>
          <w:sz w:val="36"/>
          <w:szCs w:val="36"/>
        </w:rPr>
        <w:t xml:space="preserve">This </w:t>
      </w:r>
      <w:r w:rsidR="00626B6A" w:rsidRPr="001B4826">
        <w:rPr>
          <w:rFonts w:ascii="Arial" w:hAnsi="Arial" w:cs="Arial"/>
          <w:bCs/>
          <w:sz w:val="36"/>
          <w:szCs w:val="36"/>
        </w:rPr>
        <w:t xml:space="preserve">document </w:t>
      </w:r>
      <w:r w:rsidR="00232FB1" w:rsidRPr="001B4826">
        <w:rPr>
          <w:rFonts w:ascii="Arial" w:hAnsi="Arial" w:cs="Arial"/>
          <w:bCs/>
          <w:sz w:val="36"/>
          <w:szCs w:val="36"/>
        </w:rPr>
        <w:t xml:space="preserve">includes </w:t>
      </w:r>
      <w:proofErr w:type="gramStart"/>
      <w:r w:rsidR="00232FB1" w:rsidRPr="001B4826">
        <w:rPr>
          <w:rFonts w:ascii="Arial" w:hAnsi="Arial" w:cs="Arial"/>
          <w:bCs/>
          <w:sz w:val="36"/>
          <w:szCs w:val="36"/>
        </w:rPr>
        <w:t>important</w:t>
      </w:r>
      <w:proofErr w:type="gramEnd"/>
    </w:p>
    <w:p w14:paraId="6CAEB02C" w14:textId="6181F582" w:rsidR="001F0CCE" w:rsidRDefault="00232FB1" w:rsidP="00E77478">
      <w:pPr>
        <w:autoSpaceDE w:val="0"/>
        <w:autoSpaceDN w:val="0"/>
        <w:adjustRightInd w:val="0"/>
        <w:jc w:val="center"/>
        <w:rPr>
          <w:rFonts w:ascii="Arial" w:hAnsi="Arial" w:cs="Arial"/>
          <w:bCs/>
          <w:sz w:val="36"/>
          <w:szCs w:val="36"/>
        </w:rPr>
      </w:pPr>
      <w:r w:rsidRPr="001B4826">
        <w:rPr>
          <w:rFonts w:ascii="Arial" w:hAnsi="Arial" w:cs="Arial"/>
          <w:bCs/>
          <w:sz w:val="36"/>
          <w:szCs w:val="36"/>
        </w:rPr>
        <w:t xml:space="preserve">information about your </w:t>
      </w:r>
      <w:r w:rsidR="00065709" w:rsidRPr="001B4826">
        <w:rPr>
          <w:rFonts w:ascii="Arial" w:hAnsi="Arial" w:cs="Arial"/>
          <w:bCs/>
          <w:sz w:val="36"/>
          <w:szCs w:val="36"/>
        </w:rPr>
        <w:t xml:space="preserve">rights and </w:t>
      </w:r>
      <w:r w:rsidRPr="001B4826">
        <w:rPr>
          <w:rFonts w:ascii="Arial" w:hAnsi="Arial" w:cs="Arial"/>
          <w:bCs/>
          <w:sz w:val="36"/>
          <w:szCs w:val="36"/>
        </w:rPr>
        <w:t xml:space="preserve">obligations </w:t>
      </w:r>
      <w:r w:rsidR="001F0CCE">
        <w:rPr>
          <w:rFonts w:ascii="Arial" w:hAnsi="Arial" w:cs="Arial"/>
          <w:bCs/>
          <w:sz w:val="36"/>
          <w:szCs w:val="36"/>
        </w:rPr>
        <w:t>when</w:t>
      </w:r>
    </w:p>
    <w:p w14:paraId="509F4838" w14:textId="3A0FE718" w:rsidR="00232FB1" w:rsidRPr="001B4826" w:rsidRDefault="00232FB1" w:rsidP="00E77478">
      <w:pPr>
        <w:autoSpaceDE w:val="0"/>
        <w:autoSpaceDN w:val="0"/>
        <w:adjustRightInd w:val="0"/>
        <w:jc w:val="center"/>
        <w:rPr>
          <w:rFonts w:ascii="Arial" w:hAnsi="Arial" w:cs="Arial"/>
          <w:bCs/>
          <w:sz w:val="36"/>
          <w:szCs w:val="36"/>
        </w:rPr>
      </w:pPr>
      <w:r w:rsidRPr="001B4826">
        <w:rPr>
          <w:rFonts w:ascii="Arial" w:hAnsi="Arial" w:cs="Arial"/>
          <w:bCs/>
          <w:sz w:val="36"/>
          <w:szCs w:val="36"/>
        </w:rPr>
        <w:t>living in</w:t>
      </w:r>
      <w:r w:rsidR="001F0CCE">
        <w:rPr>
          <w:rFonts w:ascii="Arial" w:hAnsi="Arial" w:cs="Arial"/>
          <w:bCs/>
          <w:sz w:val="36"/>
          <w:szCs w:val="36"/>
        </w:rPr>
        <w:t xml:space="preserve"> </w:t>
      </w:r>
      <w:r w:rsidR="00F10922" w:rsidRPr="00F10922">
        <w:rPr>
          <w:rFonts w:ascii="Arial" w:hAnsi="Arial" w:cs="Arial"/>
          <w:sz w:val="36"/>
          <w:szCs w:val="36"/>
        </w:rPr>
        <w:t xml:space="preserve">Urbanest </w:t>
      </w:r>
      <w:r w:rsidRPr="001B4826">
        <w:rPr>
          <w:rFonts w:ascii="Arial" w:hAnsi="Arial" w:cs="Arial"/>
          <w:bCs/>
          <w:sz w:val="36"/>
          <w:szCs w:val="36"/>
        </w:rPr>
        <w:t>Accommodation.</w:t>
      </w:r>
    </w:p>
    <w:p w14:paraId="09A27F5D" w14:textId="77777777" w:rsidR="0062479F" w:rsidRDefault="0062479F" w:rsidP="00E77478">
      <w:pPr>
        <w:autoSpaceDE w:val="0"/>
        <w:autoSpaceDN w:val="0"/>
        <w:adjustRightInd w:val="0"/>
        <w:jc w:val="both"/>
        <w:rPr>
          <w:rFonts w:ascii="Arial" w:hAnsi="Arial" w:cs="Arial"/>
          <w:b/>
          <w:bCs/>
          <w:sz w:val="48"/>
          <w:szCs w:val="48"/>
        </w:rPr>
      </w:pPr>
    </w:p>
    <w:p w14:paraId="39FCBF4B" w14:textId="77777777" w:rsidR="00232FB1" w:rsidRDefault="00232FB1" w:rsidP="00CC2013">
      <w:pPr>
        <w:autoSpaceDE w:val="0"/>
        <w:autoSpaceDN w:val="0"/>
        <w:adjustRightInd w:val="0"/>
        <w:jc w:val="both"/>
        <w:rPr>
          <w:rFonts w:ascii="Arial" w:hAnsi="Arial" w:cs="Arial"/>
          <w:b/>
          <w:bCs/>
          <w:sz w:val="48"/>
          <w:szCs w:val="48"/>
        </w:rPr>
      </w:pPr>
    </w:p>
    <w:p w14:paraId="3043760A" w14:textId="77777777" w:rsidR="00232FB1" w:rsidRDefault="00232FB1" w:rsidP="00E77478">
      <w:pPr>
        <w:autoSpaceDE w:val="0"/>
        <w:autoSpaceDN w:val="0"/>
        <w:adjustRightInd w:val="0"/>
        <w:jc w:val="both"/>
        <w:rPr>
          <w:rFonts w:ascii="Arial" w:hAnsi="Arial" w:cs="Arial"/>
          <w:b/>
          <w:bCs/>
          <w:sz w:val="48"/>
          <w:szCs w:val="48"/>
        </w:rPr>
      </w:pPr>
    </w:p>
    <w:p w14:paraId="271436A6" w14:textId="77777777" w:rsidR="00232FB1" w:rsidRDefault="00232FB1" w:rsidP="00E77478">
      <w:pPr>
        <w:autoSpaceDE w:val="0"/>
        <w:autoSpaceDN w:val="0"/>
        <w:adjustRightInd w:val="0"/>
        <w:jc w:val="both"/>
        <w:rPr>
          <w:rFonts w:ascii="Arial" w:hAnsi="Arial" w:cs="Arial"/>
          <w:b/>
          <w:bCs/>
          <w:sz w:val="48"/>
          <w:szCs w:val="48"/>
        </w:rPr>
      </w:pPr>
    </w:p>
    <w:p w14:paraId="4D81500D" w14:textId="77777777" w:rsidR="00232FB1" w:rsidRDefault="00232FB1" w:rsidP="00E77478">
      <w:pPr>
        <w:autoSpaceDE w:val="0"/>
        <w:autoSpaceDN w:val="0"/>
        <w:adjustRightInd w:val="0"/>
        <w:jc w:val="both"/>
        <w:rPr>
          <w:rFonts w:ascii="Arial" w:hAnsi="Arial" w:cs="Arial"/>
          <w:b/>
          <w:bCs/>
          <w:sz w:val="48"/>
          <w:szCs w:val="48"/>
        </w:rPr>
      </w:pPr>
    </w:p>
    <w:p w14:paraId="74E8E314" w14:textId="77777777" w:rsidR="00232FB1" w:rsidRDefault="00232FB1" w:rsidP="00E77478">
      <w:pPr>
        <w:autoSpaceDE w:val="0"/>
        <w:autoSpaceDN w:val="0"/>
        <w:adjustRightInd w:val="0"/>
        <w:jc w:val="both"/>
        <w:rPr>
          <w:rFonts w:ascii="Arial" w:hAnsi="Arial" w:cs="Arial"/>
          <w:b/>
          <w:bCs/>
          <w:sz w:val="48"/>
          <w:szCs w:val="48"/>
        </w:rPr>
      </w:pPr>
    </w:p>
    <w:p w14:paraId="255C66BC" w14:textId="77777777" w:rsidR="00232FB1" w:rsidRDefault="00232FB1" w:rsidP="00E77478">
      <w:pPr>
        <w:autoSpaceDE w:val="0"/>
        <w:autoSpaceDN w:val="0"/>
        <w:adjustRightInd w:val="0"/>
        <w:jc w:val="both"/>
        <w:rPr>
          <w:rFonts w:ascii="Arial" w:hAnsi="Arial" w:cs="Arial"/>
          <w:b/>
          <w:bCs/>
          <w:sz w:val="48"/>
          <w:szCs w:val="48"/>
        </w:rPr>
      </w:pPr>
    </w:p>
    <w:p w14:paraId="64DE067F" w14:textId="33638777" w:rsidR="00C5140E" w:rsidRDefault="00C5140E" w:rsidP="00E77478">
      <w:pPr>
        <w:autoSpaceDE w:val="0"/>
        <w:autoSpaceDN w:val="0"/>
        <w:adjustRightInd w:val="0"/>
        <w:jc w:val="both"/>
        <w:rPr>
          <w:rFonts w:ascii="Arial" w:hAnsi="Arial" w:cs="Arial"/>
          <w:b/>
          <w:bCs/>
          <w:sz w:val="22"/>
          <w:szCs w:val="22"/>
        </w:rPr>
      </w:pP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r w:rsidRPr="009B3E93">
        <w:rPr>
          <w:rFonts w:ascii="Arial" w:hAnsi="Arial" w:cs="Arial"/>
          <w:b/>
          <w:bCs/>
          <w:sz w:val="22"/>
          <w:szCs w:val="22"/>
        </w:rPr>
        <w:tab/>
      </w:r>
    </w:p>
    <w:p w14:paraId="63F9F5AE" w14:textId="77777777" w:rsidR="001F0CCE" w:rsidRDefault="001F0CCE" w:rsidP="00E77478">
      <w:pPr>
        <w:autoSpaceDE w:val="0"/>
        <w:autoSpaceDN w:val="0"/>
        <w:adjustRightInd w:val="0"/>
        <w:jc w:val="both"/>
        <w:rPr>
          <w:rFonts w:ascii="Arial" w:hAnsi="Arial" w:cs="Arial"/>
          <w:b/>
          <w:bCs/>
          <w:sz w:val="22"/>
          <w:szCs w:val="22"/>
        </w:rPr>
      </w:pPr>
    </w:p>
    <w:p w14:paraId="34AC2BED" w14:textId="30255C4E" w:rsidR="00F659BF" w:rsidRDefault="00F659BF" w:rsidP="00E77478">
      <w:pPr>
        <w:autoSpaceDE w:val="0"/>
        <w:autoSpaceDN w:val="0"/>
        <w:adjustRightInd w:val="0"/>
        <w:jc w:val="both"/>
        <w:rPr>
          <w:rFonts w:ascii="Arial" w:hAnsi="Arial" w:cs="Arial"/>
          <w:b/>
          <w:bCs/>
          <w:sz w:val="22"/>
          <w:szCs w:val="22"/>
        </w:rPr>
      </w:pPr>
    </w:p>
    <w:p w14:paraId="2452D941" w14:textId="2F705BF6" w:rsidR="005E31DD" w:rsidRDefault="005E31DD" w:rsidP="00E77478">
      <w:pPr>
        <w:autoSpaceDE w:val="0"/>
        <w:autoSpaceDN w:val="0"/>
        <w:adjustRightInd w:val="0"/>
        <w:jc w:val="both"/>
        <w:rPr>
          <w:rFonts w:ascii="Arial" w:hAnsi="Arial" w:cs="Arial"/>
          <w:b/>
          <w:bCs/>
          <w:sz w:val="22"/>
          <w:szCs w:val="22"/>
        </w:rPr>
      </w:pPr>
    </w:p>
    <w:p w14:paraId="0484C28A" w14:textId="51BB8171" w:rsidR="005E31DD" w:rsidRDefault="005E31DD" w:rsidP="00E77478">
      <w:pPr>
        <w:autoSpaceDE w:val="0"/>
        <w:autoSpaceDN w:val="0"/>
        <w:adjustRightInd w:val="0"/>
        <w:jc w:val="both"/>
        <w:rPr>
          <w:rFonts w:ascii="Arial" w:hAnsi="Arial" w:cs="Arial"/>
          <w:b/>
          <w:bCs/>
          <w:sz w:val="22"/>
          <w:szCs w:val="22"/>
        </w:rPr>
      </w:pPr>
    </w:p>
    <w:p w14:paraId="21619F4C" w14:textId="125D95A4" w:rsidR="005E31DD" w:rsidRDefault="005E31DD" w:rsidP="00E77478">
      <w:pPr>
        <w:autoSpaceDE w:val="0"/>
        <w:autoSpaceDN w:val="0"/>
        <w:adjustRightInd w:val="0"/>
        <w:jc w:val="both"/>
        <w:rPr>
          <w:rFonts w:ascii="Arial" w:hAnsi="Arial" w:cs="Arial"/>
          <w:b/>
          <w:bCs/>
          <w:sz w:val="22"/>
          <w:szCs w:val="22"/>
        </w:rPr>
      </w:pPr>
    </w:p>
    <w:p w14:paraId="2B428102" w14:textId="604F69D3" w:rsidR="005E31DD" w:rsidRDefault="005E31DD" w:rsidP="00E77478">
      <w:pPr>
        <w:autoSpaceDE w:val="0"/>
        <w:autoSpaceDN w:val="0"/>
        <w:adjustRightInd w:val="0"/>
        <w:jc w:val="both"/>
        <w:rPr>
          <w:rFonts w:ascii="Arial" w:hAnsi="Arial" w:cs="Arial"/>
          <w:b/>
          <w:bCs/>
          <w:sz w:val="22"/>
          <w:szCs w:val="22"/>
        </w:rPr>
      </w:pPr>
    </w:p>
    <w:p w14:paraId="619BBCBC" w14:textId="16777C88" w:rsidR="005E31DD" w:rsidRDefault="005E31DD" w:rsidP="00E77478">
      <w:pPr>
        <w:autoSpaceDE w:val="0"/>
        <w:autoSpaceDN w:val="0"/>
        <w:adjustRightInd w:val="0"/>
        <w:jc w:val="both"/>
        <w:rPr>
          <w:rFonts w:ascii="Arial" w:hAnsi="Arial" w:cs="Arial"/>
          <w:b/>
          <w:bCs/>
          <w:sz w:val="22"/>
          <w:szCs w:val="22"/>
        </w:rPr>
      </w:pPr>
    </w:p>
    <w:p w14:paraId="560D2B77" w14:textId="77777777" w:rsidR="009441C2" w:rsidRPr="001B4826" w:rsidRDefault="009441C2" w:rsidP="00E77478">
      <w:pPr>
        <w:autoSpaceDE w:val="0"/>
        <w:autoSpaceDN w:val="0"/>
        <w:adjustRightInd w:val="0"/>
        <w:jc w:val="both"/>
        <w:rPr>
          <w:rFonts w:ascii="Arial" w:hAnsi="Arial" w:cs="Arial"/>
          <w:szCs w:val="24"/>
        </w:rPr>
      </w:pPr>
    </w:p>
    <w:p w14:paraId="2048BF4E" w14:textId="221869BE" w:rsidR="00035B0B" w:rsidRPr="003D5B62" w:rsidRDefault="00035B0B" w:rsidP="00E77478">
      <w:pPr>
        <w:pStyle w:val="Heading1"/>
        <w:jc w:val="both"/>
        <w:rPr>
          <w:rFonts w:cs="Arial"/>
          <w:szCs w:val="24"/>
        </w:rPr>
      </w:pPr>
      <w:bookmarkStart w:id="0" w:name="_Toc161051723"/>
      <w:r w:rsidRPr="003D5B62">
        <w:rPr>
          <w:rFonts w:cs="Arial"/>
          <w:szCs w:val="24"/>
        </w:rPr>
        <w:t>CONTENTS</w:t>
      </w:r>
      <w:bookmarkEnd w:id="0"/>
    </w:p>
    <w:p w14:paraId="3ADD25B1" w14:textId="51A1E905" w:rsidR="00DE7308" w:rsidRDefault="004B1220">
      <w:pPr>
        <w:pStyle w:val="TOC1"/>
        <w:rPr>
          <w:rFonts w:eastAsiaTheme="minorEastAsia" w:cstheme="minorBidi"/>
          <w:b w:val="0"/>
          <w:bCs w:val="0"/>
          <w:noProof/>
          <w:kern w:val="2"/>
          <w:sz w:val="22"/>
          <w:szCs w:val="22"/>
          <w:lang w:eastAsia="en-GB"/>
          <w14:ligatures w14:val="standardContextual"/>
        </w:rPr>
      </w:pPr>
      <w:r w:rsidRPr="00A61854">
        <w:rPr>
          <w:color w:val="2B579A"/>
          <w:shd w:val="clear" w:color="auto" w:fill="E6E6E6"/>
        </w:rPr>
        <w:fldChar w:fldCharType="begin"/>
      </w:r>
      <w:r w:rsidRPr="00A61854">
        <w:instrText xml:space="preserve"> TOC \o "1-2" \h \z \u </w:instrText>
      </w:r>
      <w:r w:rsidRPr="00A61854">
        <w:rPr>
          <w:color w:val="2B579A"/>
          <w:shd w:val="clear" w:color="auto" w:fill="E6E6E6"/>
        </w:rPr>
        <w:fldChar w:fldCharType="separate"/>
      </w:r>
      <w:hyperlink w:anchor="_Toc161051723" w:history="1">
        <w:r w:rsidR="00DE7308" w:rsidRPr="00BA077F">
          <w:rPr>
            <w:rStyle w:val="Hyperlink"/>
            <w:rFonts w:cs="Arial"/>
            <w:noProof/>
          </w:rPr>
          <w:t>CONTENTS</w:t>
        </w:r>
        <w:r w:rsidR="00DE7308">
          <w:rPr>
            <w:noProof/>
            <w:webHidden/>
          </w:rPr>
          <w:tab/>
        </w:r>
        <w:r w:rsidR="00DE7308">
          <w:rPr>
            <w:noProof/>
            <w:webHidden/>
          </w:rPr>
          <w:fldChar w:fldCharType="begin"/>
        </w:r>
        <w:r w:rsidR="00DE7308">
          <w:rPr>
            <w:noProof/>
            <w:webHidden/>
          </w:rPr>
          <w:instrText xml:space="preserve"> PAGEREF _Toc161051723 \h </w:instrText>
        </w:r>
        <w:r w:rsidR="00DE7308">
          <w:rPr>
            <w:noProof/>
            <w:webHidden/>
          </w:rPr>
        </w:r>
        <w:r w:rsidR="00DE7308">
          <w:rPr>
            <w:noProof/>
            <w:webHidden/>
          </w:rPr>
          <w:fldChar w:fldCharType="separate"/>
        </w:r>
        <w:r w:rsidR="00DE7308">
          <w:rPr>
            <w:noProof/>
            <w:webHidden/>
          </w:rPr>
          <w:t>2</w:t>
        </w:r>
        <w:r w:rsidR="00DE7308">
          <w:rPr>
            <w:noProof/>
            <w:webHidden/>
          </w:rPr>
          <w:fldChar w:fldCharType="end"/>
        </w:r>
      </w:hyperlink>
    </w:p>
    <w:p w14:paraId="50FBD795" w14:textId="396894C3"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24" w:history="1">
        <w:r w:rsidR="00DE7308" w:rsidRPr="00BA077F">
          <w:rPr>
            <w:rStyle w:val="Hyperlink"/>
            <w:noProof/>
          </w:rPr>
          <w:t>SECTION A – ACCOMMODATION PROMISE</w:t>
        </w:r>
        <w:r w:rsidR="00DE7308">
          <w:rPr>
            <w:noProof/>
            <w:webHidden/>
          </w:rPr>
          <w:tab/>
        </w:r>
        <w:r w:rsidR="00DE7308">
          <w:rPr>
            <w:noProof/>
            <w:webHidden/>
          </w:rPr>
          <w:fldChar w:fldCharType="begin"/>
        </w:r>
        <w:r w:rsidR="00DE7308">
          <w:rPr>
            <w:noProof/>
            <w:webHidden/>
          </w:rPr>
          <w:instrText xml:space="preserve"> PAGEREF _Toc161051724 \h </w:instrText>
        </w:r>
        <w:r w:rsidR="00DE7308">
          <w:rPr>
            <w:noProof/>
            <w:webHidden/>
          </w:rPr>
        </w:r>
        <w:r w:rsidR="00DE7308">
          <w:rPr>
            <w:noProof/>
            <w:webHidden/>
          </w:rPr>
          <w:fldChar w:fldCharType="separate"/>
        </w:r>
        <w:r w:rsidR="00DE7308">
          <w:rPr>
            <w:noProof/>
            <w:webHidden/>
          </w:rPr>
          <w:t>7</w:t>
        </w:r>
        <w:r w:rsidR="00DE7308">
          <w:rPr>
            <w:noProof/>
            <w:webHidden/>
          </w:rPr>
          <w:fldChar w:fldCharType="end"/>
        </w:r>
      </w:hyperlink>
    </w:p>
    <w:p w14:paraId="688A58A0" w14:textId="6BF14283"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25" w:history="1">
        <w:r w:rsidR="00DE7308" w:rsidRPr="00BA077F">
          <w:rPr>
            <w:rStyle w:val="Hyperlink"/>
            <w:noProof/>
          </w:rPr>
          <w:t>SECTION B - URBANEST TENANCY AGREEMENT</w:t>
        </w:r>
        <w:r w:rsidR="00DE7308">
          <w:rPr>
            <w:noProof/>
            <w:webHidden/>
          </w:rPr>
          <w:tab/>
        </w:r>
        <w:r w:rsidR="00DE7308">
          <w:rPr>
            <w:noProof/>
            <w:webHidden/>
          </w:rPr>
          <w:fldChar w:fldCharType="begin"/>
        </w:r>
        <w:r w:rsidR="00DE7308">
          <w:rPr>
            <w:noProof/>
            <w:webHidden/>
          </w:rPr>
          <w:instrText xml:space="preserve"> PAGEREF _Toc161051725 \h </w:instrText>
        </w:r>
        <w:r w:rsidR="00DE7308">
          <w:rPr>
            <w:noProof/>
            <w:webHidden/>
          </w:rPr>
        </w:r>
        <w:r w:rsidR="00DE7308">
          <w:rPr>
            <w:noProof/>
            <w:webHidden/>
          </w:rPr>
          <w:fldChar w:fldCharType="separate"/>
        </w:r>
        <w:r w:rsidR="00DE7308">
          <w:rPr>
            <w:noProof/>
            <w:webHidden/>
          </w:rPr>
          <w:t>9</w:t>
        </w:r>
        <w:r w:rsidR="00DE7308">
          <w:rPr>
            <w:noProof/>
            <w:webHidden/>
          </w:rPr>
          <w:fldChar w:fldCharType="end"/>
        </w:r>
      </w:hyperlink>
    </w:p>
    <w:p w14:paraId="1E76E8BD" w14:textId="72714F01"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26" w:history="1">
        <w:r w:rsidR="00DE7308" w:rsidRPr="00BA077F">
          <w:rPr>
            <w:rStyle w:val="Hyperlink"/>
          </w:rPr>
          <w:t>1.</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Tenancy Terms</w:t>
        </w:r>
        <w:r w:rsidR="00DE7308">
          <w:rPr>
            <w:webHidden/>
          </w:rPr>
          <w:tab/>
        </w:r>
        <w:r w:rsidR="00DE7308">
          <w:rPr>
            <w:webHidden/>
          </w:rPr>
          <w:fldChar w:fldCharType="begin"/>
        </w:r>
        <w:r w:rsidR="00DE7308">
          <w:rPr>
            <w:webHidden/>
          </w:rPr>
          <w:instrText xml:space="preserve"> PAGEREF _Toc161051726 \h </w:instrText>
        </w:r>
        <w:r w:rsidR="00DE7308">
          <w:rPr>
            <w:webHidden/>
          </w:rPr>
        </w:r>
        <w:r w:rsidR="00DE7308">
          <w:rPr>
            <w:webHidden/>
          </w:rPr>
          <w:fldChar w:fldCharType="separate"/>
        </w:r>
        <w:r w:rsidR="00DE7308">
          <w:rPr>
            <w:webHidden/>
          </w:rPr>
          <w:t>9</w:t>
        </w:r>
        <w:r w:rsidR="00DE7308">
          <w:rPr>
            <w:webHidden/>
          </w:rPr>
          <w:fldChar w:fldCharType="end"/>
        </w:r>
      </w:hyperlink>
    </w:p>
    <w:p w14:paraId="52CB62BE" w14:textId="11FDE401"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27" w:history="1">
        <w:r w:rsidR="00DE7308" w:rsidRPr="00BA077F">
          <w:rPr>
            <w:rStyle w:val="Hyperlink"/>
          </w:rPr>
          <w:t>2.</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Definitions</w:t>
        </w:r>
        <w:r w:rsidR="00DE7308">
          <w:rPr>
            <w:webHidden/>
          </w:rPr>
          <w:tab/>
        </w:r>
        <w:r w:rsidR="00DE7308">
          <w:rPr>
            <w:webHidden/>
          </w:rPr>
          <w:fldChar w:fldCharType="begin"/>
        </w:r>
        <w:r w:rsidR="00DE7308">
          <w:rPr>
            <w:webHidden/>
          </w:rPr>
          <w:instrText xml:space="preserve"> PAGEREF _Toc161051727 \h </w:instrText>
        </w:r>
        <w:r w:rsidR="00DE7308">
          <w:rPr>
            <w:webHidden/>
          </w:rPr>
        </w:r>
        <w:r w:rsidR="00DE7308">
          <w:rPr>
            <w:webHidden/>
          </w:rPr>
          <w:fldChar w:fldCharType="separate"/>
        </w:r>
        <w:r w:rsidR="00DE7308">
          <w:rPr>
            <w:webHidden/>
          </w:rPr>
          <w:t>9</w:t>
        </w:r>
        <w:r w:rsidR="00DE7308">
          <w:rPr>
            <w:webHidden/>
          </w:rPr>
          <w:fldChar w:fldCharType="end"/>
        </w:r>
      </w:hyperlink>
    </w:p>
    <w:p w14:paraId="5F97E2D2" w14:textId="36B9AD35"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28" w:history="1">
        <w:r w:rsidR="00DE7308" w:rsidRPr="00BA077F">
          <w:rPr>
            <w:rStyle w:val="Hyperlink"/>
          </w:rPr>
          <w:t>3.</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Interpretation</w:t>
        </w:r>
        <w:r w:rsidR="00DE7308">
          <w:rPr>
            <w:webHidden/>
          </w:rPr>
          <w:tab/>
        </w:r>
        <w:r w:rsidR="00DE7308">
          <w:rPr>
            <w:webHidden/>
          </w:rPr>
          <w:fldChar w:fldCharType="begin"/>
        </w:r>
        <w:r w:rsidR="00DE7308">
          <w:rPr>
            <w:webHidden/>
          </w:rPr>
          <w:instrText xml:space="preserve"> PAGEREF _Toc161051728 \h </w:instrText>
        </w:r>
        <w:r w:rsidR="00DE7308">
          <w:rPr>
            <w:webHidden/>
          </w:rPr>
        </w:r>
        <w:r w:rsidR="00DE7308">
          <w:rPr>
            <w:webHidden/>
          </w:rPr>
          <w:fldChar w:fldCharType="separate"/>
        </w:r>
        <w:r w:rsidR="00DE7308">
          <w:rPr>
            <w:webHidden/>
          </w:rPr>
          <w:t>11</w:t>
        </w:r>
        <w:r w:rsidR="00DE7308">
          <w:rPr>
            <w:webHidden/>
          </w:rPr>
          <w:fldChar w:fldCharType="end"/>
        </w:r>
      </w:hyperlink>
    </w:p>
    <w:p w14:paraId="60E57D49" w14:textId="49EAF43C"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29" w:history="1">
        <w:r w:rsidR="00DE7308" w:rsidRPr="00BA077F">
          <w:rPr>
            <w:rStyle w:val="Hyperlink"/>
          </w:rPr>
          <w:t>4.</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The Letting</w:t>
        </w:r>
        <w:r w:rsidR="00DE7308">
          <w:rPr>
            <w:webHidden/>
          </w:rPr>
          <w:tab/>
        </w:r>
        <w:r w:rsidR="00DE7308">
          <w:rPr>
            <w:webHidden/>
          </w:rPr>
          <w:fldChar w:fldCharType="begin"/>
        </w:r>
        <w:r w:rsidR="00DE7308">
          <w:rPr>
            <w:webHidden/>
          </w:rPr>
          <w:instrText xml:space="preserve"> PAGEREF _Toc161051729 \h </w:instrText>
        </w:r>
        <w:r w:rsidR="00DE7308">
          <w:rPr>
            <w:webHidden/>
          </w:rPr>
        </w:r>
        <w:r w:rsidR="00DE7308">
          <w:rPr>
            <w:webHidden/>
          </w:rPr>
          <w:fldChar w:fldCharType="separate"/>
        </w:r>
        <w:r w:rsidR="00DE7308">
          <w:rPr>
            <w:webHidden/>
          </w:rPr>
          <w:t>11</w:t>
        </w:r>
        <w:r w:rsidR="00DE7308">
          <w:rPr>
            <w:webHidden/>
          </w:rPr>
          <w:fldChar w:fldCharType="end"/>
        </w:r>
      </w:hyperlink>
    </w:p>
    <w:p w14:paraId="5F04420B" w14:textId="77583478"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0" w:history="1">
        <w:r w:rsidR="00DE7308" w:rsidRPr="00BA077F">
          <w:rPr>
            <w:rStyle w:val="Hyperlink"/>
          </w:rPr>
          <w:t>5.</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The Tenant’s Obligations</w:t>
        </w:r>
        <w:r w:rsidR="00DE7308">
          <w:rPr>
            <w:webHidden/>
          </w:rPr>
          <w:tab/>
        </w:r>
        <w:r w:rsidR="00DE7308">
          <w:rPr>
            <w:webHidden/>
          </w:rPr>
          <w:fldChar w:fldCharType="begin"/>
        </w:r>
        <w:r w:rsidR="00DE7308">
          <w:rPr>
            <w:webHidden/>
          </w:rPr>
          <w:instrText xml:space="preserve"> PAGEREF _Toc161051730 \h </w:instrText>
        </w:r>
        <w:r w:rsidR="00DE7308">
          <w:rPr>
            <w:webHidden/>
          </w:rPr>
        </w:r>
        <w:r w:rsidR="00DE7308">
          <w:rPr>
            <w:webHidden/>
          </w:rPr>
          <w:fldChar w:fldCharType="separate"/>
        </w:r>
        <w:r w:rsidR="00DE7308">
          <w:rPr>
            <w:webHidden/>
          </w:rPr>
          <w:t>12</w:t>
        </w:r>
        <w:r w:rsidR="00DE7308">
          <w:rPr>
            <w:webHidden/>
          </w:rPr>
          <w:fldChar w:fldCharType="end"/>
        </w:r>
      </w:hyperlink>
    </w:p>
    <w:p w14:paraId="416688BF" w14:textId="620346EA"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1" w:history="1">
        <w:r w:rsidR="00DE7308" w:rsidRPr="00BA077F">
          <w:rPr>
            <w:rStyle w:val="Hyperlink"/>
          </w:rPr>
          <w:t>6.</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Deductions from the Tenant</w:t>
        </w:r>
        <w:r w:rsidR="00DE7308">
          <w:rPr>
            <w:webHidden/>
          </w:rPr>
          <w:tab/>
        </w:r>
        <w:r w:rsidR="00DE7308">
          <w:rPr>
            <w:webHidden/>
          </w:rPr>
          <w:fldChar w:fldCharType="begin"/>
        </w:r>
        <w:r w:rsidR="00DE7308">
          <w:rPr>
            <w:webHidden/>
          </w:rPr>
          <w:instrText xml:space="preserve"> PAGEREF _Toc161051731 \h </w:instrText>
        </w:r>
        <w:r w:rsidR="00DE7308">
          <w:rPr>
            <w:webHidden/>
          </w:rPr>
        </w:r>
        <w:r w:rsidR="00DE7308">
          <w:rPr>
            <w:webHidden/>
          </w:rPr>
          <w:fldChar w:fldCharType="separate"/>
        </w:r>
        <w:r w:rsidR="00DE7308">
          <w:rPr>
            <w:webHidden/>
          </w:rPr>
          <w:t>16</w:t>
        </w:r>
        <w:r w:rsidR="00DE7308">
          <w:rPr>
            <w:webHidden/>
          </w:rPr>
          <w:fldChar w:fldCharType="end"/>
        </w:r>
      </w:hyperlink>
    </w:p>
    <w:p w14:paraId="1598DEAE" w14:textId="6D8A1238"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2" w:history="1">
        <w:r w:rsidR="00DE7308" w:rsidRPr="00BA077F">
          <w:rPr>
            <w:rStyle w:val="Hyperlink"/>
          </w:rPr>
          <w:t>7.</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At the end of this Agreement</w:t>
        </w:r>
        <w:r w:rsidR="00DE7308">
          <w:rPr>
            <w:webHidden/>
          </w:rPr>
          <w:tab/>
        </w:r>
        <w:r w:rsidR="00DE7308">
          <w:rPr>
            <w:webHidden/>
          </w:rPr>
          <w:fldChar w:fldCharType="begin"/>
        </w:r>
        <w:r w:rsidR="00DE7308">
          <w:rPr>
            <w:webHidden/>
          </w:rPr>
          <w:instrText xml:space="preserve"> PAGEREF _Toc161051732 \h </w:instrText>
        </w:r>
        <w:r w:rsidR="00DE7308">
          <w:rPr>
            <w:webHidden/>
          </w:rPr>
        </w:r>
        <w:r w:rsidR="00DE7308">
          <w:rPr>
            <w:webHidden/>
          </w:rPr>
          <w:fldChar w:fldCharType="separate"/>
        </w:r>
        <w:r w:rsidR="00DE7308">
          <w:rPr>
            <w:webHidden/>
          </w:rPr>
          <w:t>17</w:t>
        </w:r>
        <w:r w:rsidR="00DE7308">
          <w:rPr>
            <w:webHidden/>
          </w:rPr>
          <w:fldChar w:fldCharType="end"/>
        </w:r>
      </w:hyperlink>
    </w:p>
    <w:p w14:paraId="24A38424" w14:textId="73B49D52"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3" w:history="1">
        <w:r w:rsidR="00DE7308" w:rsidRPr="00BA077F">
          <w:rPr>
            <w:rStyle w:val="Hyperlink"/>
          </w:rPr>
          <w:t>8.</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The Landlord’s Obligations</w:t>
        </w:r>
        <w:r w:rsidR="00DE7308">
          <w:rPr>
            <w:webHidden/>
          </w:rPr>
          <w:tab/>
        </w:r>
        <w:r w:rsidR="00DE7308">
          <w:rPr>
            <w:webHidden/>
          </w:rPr>
          <w:fldChar w:fldCharType="begin"/>
        </w:r>
        <w:r w:rsidR="00DE7308">
          <w:rPr>
            <w:webHidden/>
          </w:rPr>
          <w:instrText xml:space="preserve"> PAGEREF _Toc161051733 \h </w:instrText>
        </w:r>
        <w:r w:rsidR="00DE7308">
          <w:rPr>
            <w:webHidden/>
          </w:rPr>
        </w:r>
        <w:r w:rsidR="00DE7308">
          <w:rPr>
            <w:webHidden/>
          </w:rPr>
          <w:fldChar w:fldCharType="separate"/>
        </w:r>
        <w:r w:rsidR="00DE7308">
          <w:rPr>
            <w:webHidden/>
          </w:rPr>
          <w:t>17</w:t>
        </w:r>
        <w:r w:rsidR="00DE7308">
          <w:rPr>
            <w:webHidden/>
          </w:rPr>
          <w:fldChar w:fldCharType="end"/>
        </w:r>
      </w:hyperlink>
    </w:p>
    <w:p w14:paraId="30112522" w14:textId="6437F700"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4" w:history="1">
        <w:r w:rsidR="00DE7308" w:rsidRPr="00BA077F">
          <w:rPr>
            <w:rStyle w:val="Hyperlink"/>
          </w:rPr>
          <w:t>9.</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The UNIVERSITY’s Obligations</w:t>
        </w:r>
        <w:r w:rsidR="00DE7308">
          <w:rPr>
            <w:webHidden/>
          </w:rPr>
          <w:tab/>
        </w:r>
        <w:r w:rsidR="00DE7308">
          <w:rPr>
            <w:webHidden/>
          </w:rPr>
          <w:fldChar w:fldCharType="begin"/>
        </w:r>
        <w:r w:rsidR="00DE7308">
          <w:rPr>
            <w:webHidden/>
          </w:rPr>
          <w:instrText xml:space="preserve"> PAGEREF _Toc161051734 \h </w:instrText>
        </w:r>
        <w:r w:rsidR="00DE7308">
          <w:rPr>
            <w:webHidden/>
          </w:rPr>
        </w:r>
        <w:r w:rsidR="00DE7308">
          <w:rPr>
            <w:webHidden/>
          </w:rPr>
          <w:fldChar w:fldCharType="separate"/>
        </w:r>
        <w:r w:rsidR="00DE7308">
          <w:rPr>
            <w:webHidden/>
          </w:rPr>
          <w:t>18</w:t>
        </w:r>
        <w:r w:rsidR="00DE7308">
          <w:rPr>
            <w:webHidden/>
          </w:rPr>
          <w:fldChar w:fldCharType="end"/>
        </w:r>
      </w:hyperlink>
    </w:p>
    <w:p w14:paraId="1CCA4AD7" w14:textId="090D053D"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5" w:history="1">
        <w:r w:rsidR="00DE7308" w:rsidRPr="00BA077F">
          <w:rPr>
            <w:rStyle w:val="Hyperlink"/>
          </w:rPr>
          <w:t>10.</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Alternative Accommodation</w:t>
        </w:r>
        <w:r w:rsidR="00DE7308">
          <w:rPr>
            <w:webHidden/>
          </w:rPr>
          <w:tab/>
        </w:r>
        <w:r w:rsidR="00DE7308">
          <w:rPr>
            <w:webHidden/>
          </w:rPr>
          <w:fldChar w:fldCharType="begin"/>
        </w:r>
        <w:r w:rsidR="00DE7308">
          <w:rPr>
            <w:webHidden/>
          </w:rPr>
          <w:instrText xml:space="preserve"> PAGEREF _Toc161051735 \h </w:instrText>
        </w:r>
        <w:r w:rsidR="00DE7308">
          <w:rPr>
            <w:webHidden/>
          </w:rPr>
        </w:r>
        <w:r w:rsidR="00DE7308">
          <w:rPr>
            <w:webHidden/>
          </w:rPr>
          <w:fldChar w:fldCharType="separate"/>
        </w:r>
        <w:r w:rsidR="00DE7308">
          <w:rPr>
            <w:webHidden/>
          </w:rPr>
          <w:t>18</w:t>
        </w:r>
        <w:r w:rsidR="00DE7308">
          <w:rPr>
            <w:webHidden/>
          </w:rPr>
          <w:fldChar w:fldCharType="end"/>
        </w:r>
      </w:hyperlink>
    </w:p>
    <w:p w14:paraId="17A5EA82" w14:textId="5DA6C98A"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6" w:history="1">
        <w:r w:rsidR="00DE7308" w:rsidRPr="00BA077F">
          <w:rPr>
            <w:rStyle w:val="Hyperlink"/>
          </w:rPr>
          <w:t>11.</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Default</w:t>
        </w:r>
        <w:r w:rsidR="00DE7308">
          <w:rPr>
            <w:webHidden/>
          </w:rPr>
          <w:tab/>
        </w:r>
        <w:r w:rsidR="00DE7308">
          <w:rPr>
            <w:webHidden/>
          </w:rPr>
          <w:fldChar w:fldCharType="begin"/>
        </w:r>
        <w:r w:rsidR="00DE7308">
          <w:rPr>
            <w:webHidden/>
          </w:rPr>
          <w:instrText xml:space="preserve"> PAGEREF _Toc161051736 \h </w:instrText>
        </w:r>
        <w:r w:rsidR="00DE7308">
          <w:rPr>
            <w:webHidden/>
          </w:rPr>
        </w:r>
        <w:r w:rsidR="00DE7308">
          <w:rPr>
            <w:webHidden/>
          </w:rPr>
          <w:fldChar w:fldCharType="separate"/>
        </w:r>
        <w:r w:rsidR="00DE7308">
          <w:rPr>
            <w:webHidden/>
          </w:rPr>
          <w:t>18</w:t>
        </w:r>
        <w:r w:rsidR="00DE7308">
          <w:rPr>
            <w:webHidden/>
          </w:rPr>
          <w:fldChar w:fldCharType="end"/>
        </w:r>
      </w:hyperlink>
    </w:p>
    <w:p w14:paraId="53222CE1" w14:textId="494A30C6"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7" w:history="1">
        <w:r w:rsidR="00DE7308" w:rsidRPr="00BA077F">
          <w:rPr>
            <w:rStyle w:val="Hyperlink"/>
          </w:rPr>
          <w:t>12.</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Severability</w:t>
        </w:r>
        <w:r w:rsidR="00DE7308">
          <w:rPr>
            <w:webHidden/>
          </w:rPr>
          <w:tab/>
        </w:r>
        <w:r w:rsidR="00DE7308">
          <w:rPr>
            <w:webHidden/>
          </w:rPr>
          <w:fldChar w:fldCharType="begin"/>
        </w:r>
        <w:r w:rsidR="00DE7308">
          <w:rPr>
            <w:webHidden/>
          </w:rPr>
          <w:instrText xml:space="preserve"> PAGEREF _Toc161051737 \h </w:instrText>
        </w:r>
        <w:r w:rsidR="00DE7308">
          <w:rPr>
            <w:webHidden/>
          </w:rPr>
        </w:r>
        <w:r w:rsidR="00DE7308">
          <w:rPr>
            <w:webHidden/>
          </w:rPr>
          <w:fldChar w:fldCharType="separate"/>
        </w:r>
        <w:r w:rsidR="00DE7308">
          <w:rPr>
            <w:webHidden/>
          </w:rPr>
          <w:t>20</w:t>
        </w:r>
        <w:r w:rsidR="00DE7308">
          <w:rPr>
            <w:webHidden/>
          </w:rPr>
          <w:fldChar w:fldCharType="end"/>
        </w:r>
      </w:hyperlink>
    </w:p>
    <w:p w14:paraId="6120A1A8" w14:textId="43D8AD73"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8" w:history="1">
        <w:r w:rsidR="00DE7308" w:rsidRPr="00BA077F">
          <w:rPr>
            <w:rStyle w:val="Hyperlink"/>
          </w:rPr>
          <w:t>13.</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NoticeS</w:t>
        </w:r>
        <w:r w:rsidR="00DE7308">
          <w:rPr>
            <w:webHidden/>
          </w:rPr>
          <w:tab/>
        </w:r>
        <w:r w:rsidR="00DE7308">
          <w:rPr>
            <w:webHidden/>
          </w:rPr>
          <w:fldChar w:fldCharType="begin"/>
        </w:r>
        <w:r w:rsidR="00DE7308">
          <w:rPr>
            <w:webHidden/>
          </w:rPr>
          <w:instrText xml:space="preserve"> PAGEREF _Toc161051738 \h </w:instrText>
        </w:r>
        <w:r w:rsidR="00DE7308">
          <w:rPr>
            <w:webHidden/>
          </w:rPr>
        </w:r>
        <w:r w:rsidR="00DE7308">
          <w:rPr>
            <w:webHidden/>
          </w:rPr>
          <w:fldChar w:fldCharType="separate"/>
        </w:r>
        <w:r w:rsidR="00DE7308">
          <w:rPr>
            <w:webHidden/>
          </w:rPr>
          <w:t>20</w:t>
        </w:r>
        <w:r w:rsidR="00DE7308">
          <w:rPr>
            <w:webHidden/>
          </w:rPr>
          <w:fldChar w:fldCharType="end"/>
        </w:r>
      </w:hyperlink>
    </w:p>
    <w:p w14:paraId="3BE695C7" w14:textId="1567976A"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39" w:history="1">
        <w:r w:rsidR="00DE7308" w:rsidRPr="00BA077F">
          <w:rPr>
            <w:rStyle w:val="Hyperlink"/>
          </w:rPr>
          <w:t>14.</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Tenant’s Termination Rights</w:t>
        </w:r>
        <w:r w:rsidR="00DE7308">
          <w:rPr>
            <w:webHidden/>
          </w:rPr>
          <w:tab/>
        </w:r>
        <w:r w:rsidR="00DE7308">
          <w:rPr>
            <w:webHidden/>
          </w:rPr>
          <w:fldChar w:fldCharType="begin"/>
        </w:r>
        <w:r w:rsidR="00DE7308">
          <w:rPr>
            <w:webHidden/>
          </w:rPr>
          <w:instrText xml:space="preserve"> PAGEREF _Toc161051739 \h </w:instrText>
        </w:r>
        <w:r w:rsidR="00DE7308">
          <w:rPr>
            <w:webHidden/>
          </w:rPr>
        </w:r>
        <w:r w:rsidR="00DE7308">
          <w:rPr>
            <w:webHidden/>
          </w:rPr>
          <w:fldChar w:fldCharType="separate"/>
        </w:r>
        <w:r w:rsidR="00DE7308">
          <w:rPr>
            <w:webHidden/>
          </w:rPr>
          <w:t>21</w:t>
        </w:r>
        <w:r w:rsidR="00DE7308">
          <w:rPr>
            <w:webHidden/>
          </w:rPr>
          <w:fldChar w:fldCharType="end"/>
        </w:r>
      </w:hyperlink>
    </w:p>
    <w:p w14:paraId="180CD4C7" w14:textId="54D22E1D"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0" w:history="1">
        <w:r w:rsidR="00DE7308" w:rsidRPr="00BA077F">
          <w:rPr>
            <w:rStyle w:val="Hyperlink"/>
          </w:rPr>
          <w:t>15.</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Tenant Mail and Deliveries</w:t>
        </w:r>
        <w:r w:rsidR="00DE7308">
          <w:rPr>
            <w:webHidden/>
          </w:rPr>
          <w:tab/>
        </w:r>
        <w:r w:rsidR="00DE7308">
          <w:rPr>
            <w:webHidden/>
          </w:rPr>
          <w:fldChar w:fldCharType="begin"/>
        </w:r>
        <w:r w:rsidR="00DE7308">
          <w:rPr>
            <w:webHidden/>
          </w:rPr>
          <w:instrText xml:space="preserve"> PAGEREF _Toc161051740 \h </w:instrText>
        </w:r>
        <w:r w:rsidR="00DE7308">
          <w:rPr>
            <w:webHidden/>
          </w:rPr>
        </w:r>
        <w:r w:rsidR="00DE7308">
          <w:rPr>
            <w:webHidden/>
          </w:rPr>
          <w:fldChar w:fldCharType="separate"/>
        </w:r>
        <w:r w:rsidR="00DE7308">
          <w:rPr>
            <w:webHidden/>
          </w:rPr>
          <w:t>22</w:t>
        </w:r>
        <w:r w:rsidR="00DE7308">
          <w:rPr>
            <w:webHidden/>
          </w:rPr>
          <w:fldChar w:fldCharType="end"/>
        </w:r>
      </w:hyperlink>
    </w:p>
    <w:p w14:paraId="3F4B95D5" w14:textId="13C55815"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1" w:history="1">
        <w:r w:rsidR="00DE7308" w:rsidRPr="00BA077F">
          <w:rPr>
            <w:rStyle w:val="Hyperlink"/>
          </w:rPr>
          <w:t>16.</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Guests</w:t>
        </w:r>
        <w:r w:rsidR="00DE7308">
          <w:rPr>
            <w:webHidden/>
          </w:rPr>
          <w:tab/>
        </w:r>
        <w:r w:rsidR="00DE7308">
          <w:rPr>
            <w:webHidden/>
          </w:rPr>
          <w:fldChar w:fldCharType="begin"/>
        </w:r>
        <w:r w:rsidR="00DE7308">
          <w:rPr>
            <w:webHidden/>
          </w:rPr>
          <w:instrText xml:space="preserve"> PAGEREF _Toc161051741 \h </w:instrText>
        </w:r>
        <w:r w:rsidR="00DE7308">
          <w:rPr>
            <w:webHidden/>
          </w:rPr>
        </w:r>
        <w:r w:rsidR="00DE7308">
          <w:rPr>
            <w:webHidden/>
          </w:rPr>
          <w:fldChar w:fldCharType="separate"/>
        </w:r>
        <w:r w:rsidR="00DE7308">
          <w:rPr>
            <w:webHidden/>
          </w:rPr>
          <w:t>23</w:t>
        </w:r>
        <w:r w:rsidR="00DE7308">
          <w:rPr>
            <w:webHidden/>
          </w:rPr>
          <w:fldChar w:fldCharType="end"/>
        </w:r>
      </w:hyperlink>
    </w:p>
    <w:p w14:paraId="51BFE76B" w14:textId="6B92E42D"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2" w:history="1">
        <w:r w:rsidR="00DE7308" w:rsidRPr="00BA077F">
          <w:rPr>
            <w:rStyle w:val="Hyperlink"/>
          </w:rPr>
          <w:t>17.</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Tenant Insurance</w:t>
        </w:r>
        <w:r w:rsidR="00DE7308">
          <w:rPr>
            <w:webHidden/>
          </w:rPr>
          <w:tab/>
        </w:r>
        <w:r w:rsidR="00DE7308">
          <w:rPr>
            <w:webHidden/>
          </w:rPr>
          <w:fldChar w:fldCharType="begin"/>
        </w:r>
        <w:r w:rsidR="00DE7308">
          <w:rPr>
            <w:webHidden/>
          </w:rPr>
          <w:instrText xml:space="preserve"> PAGEREF _Toc161051742 \h </w:instrText>
        </w:r>
        <w:r w:rsidR="00DE7308">
          <w:rPr>
            <w:webHidden/>
          </w:rPr>
        </w:r>
        <w:r w:rsidR="00DE7308">
          <w:rPr>
            <w:webHidden/>
          </w:rPr>
          <w:fldChar w:fldCharType="separate"/>
        </w:r>
        <w:r w:rsidR="00DE7308">
          <w:rPr>
            <w:webHidden/>
          </w:rPr>
          <w:t>23</w:t>
        </w:r>
        <w:r w:rsidR="00DE7308">
          <w:rPr>
            <w:webHidden/>
          </w:rPr>
          <w:fldChar w:fldCharType="end"/>
        </w:r>
      </w:hyperlink>
    </w:p>
    <w:p w14:paraId="4A1DC1F2" w14:textId="237223D1"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3" w:history="1">
        <w:r w:rsidR="00DE7308" w:rsidRPr="00BA077F">
          <w:rPr>
            <w:rStyle w:val="Hyperlink"/>
          </w:rPr>
          <w:t>18.</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LIABILITY AND LIMITS ON THE UNIVERSITY’S AND THE lANDLORD’S LIABILITY</w:t>
        </w:r>
        <w:r w:rsidR="00DE7308">
          <w:rPr>
            <w:webHidden/>
          </w:rPr>
          <w:tab/>
        </w:r>
        <w:r w:rsidR="00DE7308">
          <w:rPr>
            <w:webHidden/>
          </w:rPr>
          <w:fldChar w:fldCharType="begin"/>
        </w:r>
        <w:r w:rsidR="00DE7308">
          <w:rPr>
            <w:webHidden/>
          </w:rPr>
          <w:instrText xml:space="preserve"> PAGEREF _Toc161051743 \h </w:instrText>
        </w:r>
        <w:r w:rsidR="00DE7308">
          <w:rPr>
            <w:webHidden/>
          </w:rPr>
        </w:r>
        <w:r w:rsidR="00DE7308">
          <w:rPr>
            <w:webHidden/>
          </w:rPr>
          <w:fldChar w:fldCharType="separate"/>
        </w:r>
        <w:r w:rsidR="00DE7308">
          <w:rPr>
            <w:webHidden/>
          </w:rPr>
          <w:t>23</w:t>
        </w:r>
        <w:r w:rsidR="00DE7308">
          <w:rPr>
            <w:webHidden/>
          </w:rPr>
          <w:fldChar w:fldCharType="end"/>
        </w:r>
      </w:hyperlink>
    </w:p>
    <w:p w14:paraId="72A64517" w14:textId="3E3C52BF"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4" w:history="1">
        <w:r w:rsidR="00DE7308" w:rsidRPr="00BA077F">
          <w:rPr>
            <w:rStyle w:val="Hyperlink"/>
          </w:rPr>
          <w:t>19.</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Data Protection</w:t>
        </w:r>
        <w:r w:rsidR="00DE7308">
          <w:rPr>
            <w:webHidden/>
          </w:rPr>
          <w:tab/>
        </w:r>
        <w:r w:rsidR="00DE7308">
          <w:rPr>
            <w:webHidden/>
          </w:rPr>
          <w:fldChar w:fldCharType="begin"/>
        </w:r>
        <w:r w:rsidR="00DE7308">
          <w:rPr>
            <w:webHidden/>
          </w:rPr>
          <w:instrText xml:space="preserve"> PAGEREF _Toc161051744 \h </w:instrText>
        </w:r>
        <w:r w:rsidR="00DE7308">
          <w:rPr>
            <w:webHidden/>
          </w:rPr>
        </w:r>
        <w:r w:rsidR="00DE7308">
          <w:rPr>
            <w:webHidden/>
          </w:rPr>
          <w:fldChar w:fldCharType="separate"/>
        </w:r>
        <w:r w:rsidR="00DE7308">
          <w:rPr>
            <w:webHidden/>
          </w:rPr>
          <w:t>25</w:t>
        </w:r>
        <w:r w:rsidR="00DE7308">
          <w:rPr>
            <w:webHidden/>
          </w:rPr>
          <w:fldChar w:fldCharType="end"/>
        </w:r>
      </w:hyperlink>
    </w:p>
    <w:p w14:paraId="6FB57DF0" w14:textId="23B0BFD0"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5" w:history="1">
        <w:r w:rsidR="00DE7308" w:rsidRPr="00BA077F">
          <w:rPr>
            <w:rStyle w:val="Hyperlink"/>
          </w:rPr>
          <w:t>20.</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Jurisdiction</w:t>
        </w:r>
        <w:r w:rsidR="00DE7308">
          <w:rPr>
            <w:webHidden/>
          </w:rPr>
          <w:tab/>
        </w:r>
        <w:r w:rsidR="00DE7308">
          <w:rPr>
            <w:webHidden/>
          </w:rPr>
          <w:fldChar w:fldCharType="begin"/>
        </w:r>
        <w:r w:rsidR="00DE7308">
          <w:rPr>
            <w:webHidden/>
          </w:rPr>
          <w:instrText xml:space="preserve"> PAGEREF _Toc161051745 \h </w:instrText>
        </w:r>
        <w:r w:rsidR="00DE7308">
          <w:rPr>
            <w:webHidden/>
          </w:rPr>
        </w:r>
        <w:r w:rsidR="00DE7308">
          <w:rPr>
            <w:webHidden/>
          </w:rPr>
          <w:fldChar w:fldCharType="separate"/>
        </w:r>
        <w:r w:rsidR="00DE7308">
          <w:rPr>
            <w:webHidden/>
          </w:rPr>
          <w:t>25</w:t>
        </w:r>
        <w:r w:rsidR="00DE7308">
          <w:rPr>
            <w:webHidden/>
          </w:rPr>
          <w:fldChar w:fldCharType="end"/>
        </w:r>
      </w:hyperlink>
    </w:p>
    <w:p w14:paraId="20AD4053" w14:textId="0F2163EE" w:rsidR="00DE7308" w:rsidRDefault="003653B3">
      <w:pPr>
        <w:pStyle w:val="TOC1"/>
        <w:rPr>
          <w:rFonts w:eastAsiaTheme="minorEastAsia" w:cstheme="minorBidi"/>
          <w:b w:val="0"/>
          <w:bCs w:val="0"/>
          <w:noProof/>
          <w:kern w:val="2"/>
          <w:sz w:val="22"/>
          <w:szCs w:val="22"/>
          <w:lang w:eastAsia="en-GB"/>
          <w14:ligatures w14:val="standardContextual"/>
        </w:rPr>
      </w:pPr>
      <w:hyperlink w:anchor="_Toc161051746" w:history="1">
        <w:r w:rsidR="00DE7308" w:rsidRPr="00BA077F">
          <w:rPr>
            <w:rStyle w:val="Hyperlink"/>
            <w:noProof/>
          </w:rPr>
          <w:t>SECTION C – ACCOMMODATION GENERAL REGULATIONS FOR URBANEST</w:t>
        </w:r>
        <w:r w:rsidR="00DE7308">
          <w:rPr>
            <w:noProof/>
            <w:webHidden/>
          </w:rPr>
          <w:tab/>
        </w:r>
        <w:r w:rsidR="00DE7308">
          <w:rPr>
            <w:noProof/>
            <w:webHidden/>
          </w:rPr>
          <w:fldChar w:fldCharType="begin"/>
        </w:r>
        <w:r w:rsidR="00DE7308">
          <w:rPr>
            <w:noProof/>
            <w:webHidden/>
          </w:rPr>
          <w:instrText xml:space="preserve"> PAGEREF _Toc161051746 \h </w:instrText>
        </w:r>
        <w:r w:rsidR="00DE7308">
          <w:rPr>
            <w:noProof/>
            <w:webHidden/>
          </w:rPr>
        </w:r>
        <w:r w:rsidR="00DE7308">
          <w:rPr>
            <w:noProof/>
            <w:webHidden/>
          </w:rPr>
          <w:fldChar w:fldCharType="separate"/>
        </w:r>
        <w:r w:rsidR="00DE7308">
          <w:rPr>
            <w:noProof/>
            <w:webHidden/>
          </w:rPr>
          <w:t>27</w:t>
        </w:r>
        <w:r w:rsidR="00DE7308">
          <w:rPr>
            <w:noProof/>
            <w:webHidden/>
          </w:rPr>
          <w:fldChar w:fldCharType="end"/>
        </w:r>
      </w:hyperlink>
    </w:p>
    <w:p w14:paraId="3189656D" w14:textId="3C95F9A6"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7" w:history="1">
        <w:r w:rsidR="00DE7308" w:rsidRPr="00BA077F">
          <w:rPr>
            <w:rStyle w:val="Hyperlink"/>
          </w:rPr>
          <w:t>1.</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Emergencies in Halls</w:t>
        </w:r>
        <w:r w:rsidR="00DE7308">
          <w:rPr>
            <w:webHidden/>
          </w:rPr>
          <w:tab/>
        </w:r>
        <w:r w:rsidR="00DE7308">
          <w:rPr>
            <w:webHidden/>
          </w:rPr>
          <w:fldChar w:fldCharType="begin"/>
        </w:r>
        <w:r w:rsidR="00DE7308">
          <w:rPr>
            <w:webHidden/>
          </w:rPr>
          <w:instrText xml:space="preserve"> PAGEREF _Toc161051747 \h </w:instrText>
        </w:r>
        <w:r w:rsidR="00DE7308">
          <w:rPr>
            <w:webHidden/>
          </w:rPr>
        </w:r>
        <w:r w:rsidR="00DE7308">
          <w:rPr>
            <w:webHidden/>
          </w:rPr>
          <w:fldChar w:fldCharType="separate"/>
        </w:r>
        <w:r w:rsidR="00DE7308">
          <w:rPr>
            <w:webHidden/>
          </w:rPr>
          <w:t>27</w:t>
        </w:r>
        <w:r w:rsidR="00DE7308">
          <w:rPr>
            <w:webHidden/>
          </w:rPr>
          <w:fldChar w:fldCharType="end"/>
        </w:r>
      </w:hyperlink>
    </w:p>
    <w:p w14:paraId="7F04E60E" w14:textId="31F7E319"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8" w:history="1">
        <w:r w:rsidR="00DE7308" w:rsidRPr="00BA077F">
          <w:rPr>
            <w:rStyle w:val="Hyperlink"/>
          </w:rPr>
          <w:t>2.</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Luggage</w:t>
        </w:r>
        <w:r w:rsidR="00DE7308">
          <w:rPr>
            <w:webHidden/>
          </w:rPr>
          <w:tab/>
        </w:r>
        <w:r w:rsidR="00DE7308">
          <w:rPr>
            <w:webHidden/>
          </w:rPr>
          <w:fldChar w:fldCharType="begin"/>
        </w:r>
        <w:r w:rsidR="00DE7308">
          <w:rPr>
            <w:webHidden/>
          </w:rPr>
          <w:instrText xml:space="preserve"> PAGEREF _Toc161051748 \h </w:instrText>
        </w:r>
        <w:r w:rsidR="00DE7308">
          <w:rPr>
            <w:webHidden/>
          </w:rPr>
        </w:r>
        <w:r w:rsidR="00DE7308">
          <w:rPr>
            <w:webHidden/>
          </w:rPr>
          <w:fldChar w:fldCharType="separate"/>
        </w:r>
        <w:r w:rsidR="00DE7308">
          <w:rPr>
            <w:webHidden/>
          </w:rPr>
          <w:t>27</w:t>
        </w:r>
        <w:r w:rsidR="00DE7308">
          <w:rPr>
            <w:webHidden/>
          </w:rPr>
          <w:fldChar w:fldCharType="end"/>
        </w:r>
      </w:hyperlink>
    </w:p>
    <w:p w14:paraId="79FA90A8" w14:textId="0C8231FA"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49" w:history="1">
        <w:r w:rsidR="00DE7308" w:rsidRPr="00BA077F">
          <w:rPr>
            <w:rStyle w:val="Hyperlink"/>
          </w:rPr>
          <w:t>3.</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Study Bedroom</w:t>
        </w:r>
        <w:r w:rsidR="00DE7308">
          <w:rPr>
            <w:webHidden/>
          </w:rPr>
          <w:tab/>
        </w:r>
        <w:r w:rsidR="00DE7308">
          <w:rPr>
            <w:webHidden/>
          </w:rPr>
          <w:fldChar w:fldCharType="begin"/>
        </w:r>
        <w:r w:rsidR="00DE7308">
          <w:rPr>
            <w:webHidden/>
          </w:rPr>
          <w:instrText xml:space="preserve"> PAGEREF _Toc161051749 \h </w:instrText>
        </w:r>
        <w:r w:rsidR="00DE7308">
          <w:rPr>
            <w:webHidden/>
          </w:rPr>
        </w:r>
        <w:r w:rsidR="00DE7308">
          <w:rPr>
            <w:webHidden/>
          </w:rPr>
          <w:fldChar w:fldCharType="separate"/>
        </w:r>
        <w:r w:rsidR="00DE7308">
          <w:rPr>
            <w:webHidden/>
          </w:rPr>
          <w:t>27</w:t>
        </w:r>
        <w:r w:rsidR="00DE7308">
          <w:rPr>
            <w:webHidden/>
          </w:rPr>
          <w:fldChar w:fldCharType="end"/>
        </w:r>
      </w:hyperlink>
    </w:p>
    <w:p w14:paraId="1C8C7AB0" w14:textId="47840473"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0" w:history="1">
        <w:r w:rsidR="00DE7308" w:rsidRPr="00BA077F">
          <w:rPr>
            <w:rStyle w:val="Hyperlink"/>
          </w:rPr>
          <w:t>4.</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Inventory</w:t>
        </w:r>
        <w:r w:rsidR="00DE7308">
          <w:rPr>
            <w:webHidden/>
          </w:rPr>
          <w:tab/>
        </w:r>
        <w:r w:rsidR="00DE7308">
          <w:rPr>
            <w:webHidden/>
          </w:rPr>
          <w:fldChar w:fldCharType="begin"/>
        </w:r>
        <w:r w:rsidR="00DE7308">
          <w:rPr>
            <w:webHidden/>
          </w:rPr>
          <w:instrText xml:space="preserve"> PAGEREF _Toc161051750 \h </w:instrText>
        </w:r>
        <w:r w:rsidR="00DE7308">
          <w:rPr>
            <w:webHidden/>
          </w:rPr>
        </w:r>
        <w:r w:rsidR="00DE7308">
          <w:rPr>
            <w:webHidden/>
          </w:rPr>
          <w:fldChar w:fldCharType="separate"/>
        </w:r>
        <w:r w:rsidR="00DE7308">
          <w:rPr>
            <w:webHidden/>
          </w:rPr>
          <w:t>28</w:t>
        </w:r>
        <w:r w:rsidR="00DE7308">
          <w:rPr>
            <w:webHidden/>
          </w:rPr>
          <w:fldChar w:fldCharType="end"/>
        </w:r>
      </w:hyperlink>
    </w:p>
    <w:p w14:paraId="544B7CF1" w14:textId="722F494B"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1" w:history="1">
        <w:r w:rsidR="00DE7308" w:rsidRPr="00BA077F">
          <w:rPr>
            <w:rStyle w:val="Hyperlink"/>
          </w:rPr>
          <w:t>5.</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Occupation of Your Room</w:t>
        </w:r>
        <w:r w:rsidR="00DE7308">
          <w:rPr>
            <w:webHidden/>
          </w:rPr>
          <w:tab/>
        </w:r>
        <w:r w:rsidR="00DE7308">
          <w:rPr>
            <w:webHidden/>
          </w:rPr>
          <w:fldChar w:fldCharType="begin"/>
        </w:r>
        <w:r w:rsidR="00DE7308">
          <w:rPr>
            <w:webHidden/>
          </w:rPr>
          <w:instrText xml:space="preserve"> PAGEREF _Toc161051751 \h </w:instrText>
        </w:r>
        <w:r w:rsidR="00DE7308">
          <w:rPr>
            <w:webHidden/>
          </w:rPr>
        </w:r>
        <w:r w:rsidR="00DE7308">
          <w:rPr>
            <w:webHidden/>
          </w:rPr>
          <w:fldChar w:fldCharType="separate"/>
        </w:r>
        <w:r w:rsidR="00DE7308">
          <w:rPr>
            <w:webHidden/>
          </w:rPr>
          <w:t>28</w:t>
        </w:r>
        <w:r w:rsidR="00DE7308">
          <w:rPr>
            <w:webHidden/>
          </w:rPr>
          <w:fldChar w:fldCharType="end"/>
        </w:r>
      </w:hyperlink>
    </w:p>
    <w:p w14:paraId="6F04FC92" w14:textId="19671A27"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2" w:history="1">
        <w:r w:rsidR="00DE7308" w:rsidRPr="00BA077F">
          <w:rPr>
            <w:rStyle w:val="Hyperlink"/>
          </w:rPr>
          <w:t>6.</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Smoking Policy</w:t>
        </w:r>
        <w:r w:rsidR="00DE7308">
          <w:rPr>
            <w:webHidden/>
          </w:rPr>
          <w:tab/>
        </w:r>
        <w:r w:rsidR="00DE7308">
          <w:rPr>
            <w:webHidden/>
          </w:rPr>
          <w:fldChar w:fldCharType="begin"/>
        </w:r>
        <w:r w:rsidR="00DE7308">
          <w:rPr>
            <w:webHidden/>
          </w:rPr>
          <w:instrText xml:space="preserve"> PAGEREF _Toc161051752 \h </w:instrText>
        </w:r>
        <w:r w:rsidR="00DE7308">
          <w:rPr>
            <w:webHidden/>
          </w:rPr>
        </w:r>
        <w:r w:rsidR="00DE7308">
          <w:rPr>
            <w:webHidden/>
          </w:rPr>
          <w:fldChar w:fldCharType="separate"/>
        </w:r>
        <w:r w:rsidR="00DE7308">
          <w:rPr>
            <w:webHidden/>
          </w:rPr>
          <w:t>28</w:t>
        </w:r>
        <w:r w:rsidR="00DE7308">
          <w:rPr>
            <w:webHidden/>
          </w:rPr>
          <w:fldChar w:fldCharType="end"/>
        </w:r>
      </w:hyperlink>
    </w:p>
    <w:p w14:paraId="2D5A50C5" w14:textId="634A7D58"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3" w:history="1">
        <w:r w:rsidR="00DE7308" w:rsidRPr="00BA077F">
          <w:rPr>
            <w:rStyle w:val="Hyperlink"/>
          </w:rPr>
          <w:t>7.</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I.T. Provision</w:t>
        </w:r>
        <w:r w:rsidR="00DE7308">
          <w:rPr>
            <w:webHidden/>
          </w:rPr>
          <w:tab/>
        </w:r>
        <w:r w:rsidR="00DE7308">
          <w:rPr>
            <w:webHidden/>
          </w:rPr>
          <w:fldChar w:fldCharType="begin"/>
        </w:r>
        <w:r w:rsidR="00DE7308">
          <w:rPr>
            <w:webHidden/>
          </w:rPr>
          <w:instrText xml:space="preserve"> PAGEREF _Toc161051753 \h </w:instrText>
        </w:r>
        <w:r w:rsidR="00DE7308">
          <w:rPr>
            <w:webHidden/>
          </w:rPr>
        </w:r>
        <w:r w:rsidR="00DE7308">
          <w:rPr>
            <w:webHidden/>
          </w:rPr>
          <w:fldChar w:fldCharType="separate"/>
        </w:r>
        <w:r w:rsidR="00DE7308">
          <w:rPr>
            <w:webHidden/>
          </w:rPr>
          <w:t>28</w:t>
        </w:r>
        <w:r w:rsidR="00DE7308">
          <w:rPr>
            <w:webHidden/>
          </w:rPr>
          <w:fldChar w:fldCharType="end"/>
        </w:r>
      </w:hyperlink>
    </w:p>
    <w:p w14:paraId="7CD96669" w14:textId="0ACEEBE6"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4" w:history="1">
        <w:r w:rsidR="00DE7308" w:rsidRPr="00BA077F">
          <w:rPr>
            <w:rStyle w:val="Hyperlink"/>
          </w:rPr>
          <w:t>8.</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Cleaning</w:t>
        </w:r>
        <w:r w:rsidR="00DE7308">
          <w:rPr>
            <w:webHidden/>
          </w:rPr>
          <w:tab/>
        </w:r>
        <w:r w:rsidR="00DE7308">
          <w:rPr>
            <w:webHidden/>
          </w:rPr>
          <w:fldChar w:fldCharType="begin"/>
        </w:r>
        <w:r w:rsidR="00DE7308">
          <w:rPr>
            <w:webHidden/>
          </w:rPr>
          <w:instrText xml:space="preserve"> PAGEREF _Toc161051754 \h </w:instrText>
        </w:r>
        <w:r w:rsidR="00DE7308">
          <w:rPr>
            <w:webHidden/>
          </w:rPr>
        </w:r>
        <w:r w:rsidR="00DE7308">
          <w:rPr>
            <w:webHidden/>
          </w:rPr>
          <w:fldChar w:fldCharType="separate"/>
        </w:r>
        <w:r w:rsidR="00DE7308">
          <w:rPr>
            <w:webHidden/>
          </w:rPr>
          <w:t>29</w:t>
        </w:r>
        <w:r w:rsidR="00DE7308">
          <w:rPr>
            <w:webHidden/>
          </w:rPr>
          <w:fldChar w:fldCharType="end"/>
        </w:r>
      </w:hyperlink>
    </w:p>
    <w:p w14:paraId="3B3AC9F9" w14:textId="5DA62D89"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5" w:history="1">
        <w:r w:rsidR="00DE7308" w:rsidRPr="00BA077F">
          <w:rPr>
            <w:rStyle w:val="Hyperlink"/>
          </w:rPr>
          <w:t>9.</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Pest Control</w:t>
        </w:r>
        <w:r w:rsidR="00DE7308">
          <w:rPr>
            <w:webHidden/>
          </w:rPr>
          <w:tab/>
        </w:r>
        <w:r w:rsidR="00DE7308">
          <w:rPr>
            <w:webHidden/>
          </w:rPr>
          <w:fldChar w:fldCharType="begin"/>
        </w:r>
        <w:r w:rsidR="00DE7308">
          <w:rPr>
            <w:webHidden/>
          </w:rPr>
          <w:instrText xml:space="preserve"> PAGEREF _Toc161051755 \h </w:instrText>
        </w:r>
        <w:r w:rsidR="00DE7308">
          <w:rPr>
            <w:webHidden/>
          </w:rPr>
        </w:r>
        <w:r w:rsidR="00DE7308">
          <w:rPr>
            <w:webHidden/>
          </w:rPr>
          <w:fldChar w:fldCharType="separate"/>
        </w:r>
        <w:r w:rsidR="00DE7308">
          <w:rPr>
            <w:webHidden/>
          </w:rPr>
          <w:t>29</w:t>
        </w:r>
        <w:r w:rsidR="00DE7308">
          <w:rPr>
            <w:webHidden/>
          </w:rPr>
          <w:fldChar w:fldCharType="end"/>
        </w:r>
      </w:hyperlink>
    </w:p>
    <w:p w14:paraId="59632ACD" w14:textId="4D7E1234"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6" w:history="1">
        <w:r w:rsidR="00DE7308" w:rsidRPr="00BA077F">
          <w:rPr>
            <w:rStyle w:val="Hyperlink"/>
          </w:rPr>
          <w:t>10.</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Hall Exteriors and Prohibited Areas</w:t>
        </w:r>
        <w:r w:rsidR="00DE7308">
          <w:rPr>
            <w:webHidden/>
          </w:rPr>
          <w:tab/>
        </w:r>
        <w:r w:rsidR="00DE7308">
          <w:rPr>
            <w:webHidden/>
          </w:rPr>
          <w:fldChar w:fldCharType="begin"/>
        </w:r>
        <w:r w:rsidR="00DE7308">
          <w:rPr>
            <w:webHidden/>
          </w:rPr>
          <w:instrText xml:space="preserve"> PAGEREF _Toc161051756 \h </w:instrText>
        </w:r>
        <w:r w:rsidR="00DE7308">
          <w:rPr>
            <w:webHidden/>
          </w:rPr>
        </w:r>
        <w:r w:rsidR="00DE7308">
          <w:rPr>
            <w:webHidden/>
          </w:rPr>
          <w:fldChar w:fldCharType="separate"/>
        </w:r>
        <w:r w:rsidR="00DE7308">
          <w:rPr>
            <w:webHidden/>
          </w:rPr>
          <w:t>29</w:t>
        </w:r>
        <w:r w:rsidR="00DE7308">
          <w:rPr>
            <w:webHidden/>
          </w:rPr>
          <w:fldChar w:fldCharType="end"/>
        </w:r>
      </w:hyperlink>
    </w:p>
    <w:p w14:paraId="4C6DD00A" w14:textId="4ABE37C9"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7" w:history="1">
        <w:r w:rsidR="00DE7308" w:rsidRPr="00BA077F">
          <w:rPr>
            <w:rStyle w:val="Hyperlink"/>
          </w:rPr>
          <w:t>11.</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Prohibited Items and Activities</w:t>
        </w:r>
        <w:r w:rsidR="00DE7308">
          <w:rPr>
            <w:webHidden/>
          </w:rPr>
          <w:tab/>
        </w:r>
        <w:r w:rsidR="00DE7308">
          <w:rPr>
            <w:webHidden/>
          </w:rPr>
          <w:fldChar w:fldCharType="begin"/>
        </w:r>
        <w:r w:rsidR="00DE7308">
          <w:rPr>
            <w:webHidden/>
          </w:rPr>
          <w:instrText xml:space="preserve"> PAGEREF _Toc161051757 \h </w:instrText>
        </w:r>
        <w:r w:rsidR="00DE7308">
          <w:rPr>
            <w:webHidden/>
          </w:rPr>
        </w:r>
        <w:r w:rsidR="00DE7308">
          <w:rPr>
            <w:webHidden/>
          </w:rPr>
          <w:fldChar w:fldCharType="separate"/>
        </w:r>
        <w:r w:rsidR="00DE7308">
          <w:rPr>
            <w:webHidden/>
          </w:rPr>
          <w:t>29</w:t>
        </w:r>
        <w:r w:rsidR="00DE7308">
          <w:rPr>
            <w:webHidden/>
          </w:rPr>
          <w:fldChar w:fldCharType="end"/>
        </w:r>
      </w:hyperlink>
    </w:p>
    <w:p w14:paraId="2BD2FA1C" w14:textId="5D5B7B1C"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58" w:history="1">
        <w:r w:rsidR="00DE7308" w:rsidRPr="00BA077F">
          <w:rPr>
            <w:rStyle w:val="Hyperlink"/>
          </w:rPr>
          <w:t>12.</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Fire Safety</w:t>
        </w:r>
        <w:r w:rsidR="00DE7308">
          <w:rPr>
            <w:webHidden/>
          </w:rPr>
          <w:tab/>
        </w:r>
        <w:r w:rsidR="00DE7308">
          <w:rPr>
            <w:webHidden/>
          </w:rPr>
          <w:fldChar w:fldCharType="begin"/>
        </w:r>
        <w:r w:rsidR="00DE7308">
          <w:rPr>
            <w:webHidden/>
          </w:rPr>
          <w:instrText xml:space="preserve"> PAGEREF _Toc161051758 \h </w:instrText>
        </w:r>
        <w:r w:rsidR="00DE7308">
          <w:rPr>
            <w:webHidden/>
          </w:rPr>
        </w:r>
        <w:r w:rsidR="00DE7308">
          <w:rPr>
            <w:webHidden/>
          </w:rPr>
          <w:fldChar w:fldCharType="separate"/>
        </w:r>
        <w:r w:rsidR="00DE7308">
          <w:rPr>
            <w:webHidden/>
          </w:rPr>
          <w:t>31</w:t>
        </w:r>
        <w:r w:rsidR="00DE7308">
          <w:rPr>
            <w:webHidden/>
          </w:rPr>
          <w:fldChar w:fldCharType="end"/>
        </w:r>
      </w:hyperlink>
    </w:p>
    <w:p w14:paraId="57D1BBEB" w14:textId="237E6022"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59" w:history="1">
        <w:r w:rsidR="00DE7308" w:rsidRPr="00BA077F">
          <w:rPr>
            <w:rStyle w:val="Hyperlink"/>
            <w:rFonts w:ascii="Arial" w:hAnsi="Arial" w:cs="Arial"/>
            <w:noProof/>
          </w:rPr>
          <w:t>12.1.</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lang w:eastAsia="en-GB"/>
          </w:rPr>
          <w:t>Student Advice</w:t>
        </w:r>
        <w:r w:rsidR="00DE7308">
          <w:rPr>
            <w:noProof/>
            <w:webHidden/>
          </w:rPr>
          <w:tab/>
        </w:r>
        <w:r w:rsidR="00DE7308">
          <w:rPr>
            <w:noProof/>
            <w:webHidden/>
          </w:rPr>
          <w:fldChar w:fldCharType="begin"/>
        </w:r>
        <w:r w:rsidR="00DE7308">
          <w:rPr>
            <w:noProof/>
            <w:webHidden/>
          </w:rPr>
          <w:instrText xml:space="preserve"> PAGEREF _Toc161051759 \h </w:instrText>
        </w:r>
        <w:r w:rsidR="00DE7308">
          <w:rPr>
            <w:noProof/>
            <w:webHidden/>
          </w:rPr>
        </w:r>
        <w:r w:rsidR="00DE7308">
          <w:rPr>
            <w:noProof/>
            <w:webHidden/>
          </w:rPr>
          <w:fldChar w:fldCharType="separate"/>
        </w:r>
        <w:r w:rsidR="00DE7308">
          <w:rPr>
            <w:noProof/>
            <w:webHidden/>
          </w:rPr>
          <w:t>31</w:t>
        </w:r>
        <w:r w:rsidR="00DE7308">
          <w:rPr>
            <w:noProof/>
            <w:webHidden/>
          </w:rPr>
          <w:fldChar w:fldCharType="end"/>
        </w:r>
      </w:hyperlink>
    </w:p>
    <w:p w14:paraId="2423059B" w14:textId="7F192FBF"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0" w:history="1">
        <w:r w:rsidR="00DE7308" w:rsidRPr="00BA077F">
          <w:rPr>
            <w:rStyle w:val="Hyperlink"/>
            <w:rFonts w:ascii="Arial" w:hAnsi="Arial" w:cs="Arial"/>
            <w:noProof/>
          </w:rPr>
          <w:t>12.2.</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rPr>
          <w:t>Fire Alarms</w:t>
        </w:r>
        <w:r w:rsidR="00DE7308">
          <w:rPr>
            <w:noProof/>
            <w:webHidden/>
          </w:rPr>
          <w:tab/>
        </w:r>
        <w:r w:rsidR="00DE7308">
          <w:rPr>
            <w:noProof/>
            <w:webHidden/>
          </w:rPr>
          <w:fldChar w:fldCharType="begin"/>
        </w:r>
        <w:r w:rsidR="00DE7308">
          <w:rPr>
            <w:noProof/>
            <w:webHidden/>
          </w:rPr>
          <w:instrText xml:space="preserve"> PAGEREF _Toc161051760 \h </w:instrText>
        </w:r>
        <w:r w:rsidR="00DE7308">
          <w:rPr>
            <w:noProof/>
            <w:webHidden/>
          </w:rPr>
        </w:r>
        <w:r w:rsidR="00DE7308">
          <w:rPr>
            <w:noProof/>
            <w:webHidden/>
          </w:rPr>
          <w:fldChar w:fldCharType="separate"/>
        </w:r>
        <w:r w:rsidR="00DE7308">
          <w:rPr>
            <w:noProof/>
            <w:webHidden/>
          </w:rPr>
          <w:t>31</w:t>
        </w:r>
        <w:r w:rsidR="00DE7308">
          <w:rPr>
            <w:noProof/>
            <w:webHidden/>
          </w:rPr>
          <w:fldChar w:fldCharType="end"/>
        </w:r>
      </w:hyperlink>
    </w:p>
    <w:p w14:paraId="6E9ADFFA" w14:textId="5C25CE27"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1" w:history="1">
        <w:r w:rsidR="00DE7308" w:rsidRPr="00BA077F">
          <w:rPr>
            <w:rStyle w:val="Hyperlink"/>
            <w:rFonts w:ascii="Arial" w:hAnsi="Arial" w:cs="Arial"/>
            <w:noProof/>
          </w:rPr>
          <w:t>12.3.</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rPr>
          <w:t>General Safety and Cooking Information</w:t>
        </w:r>
        <w:r w:rsidR="00DE7308">
          <w:rPr>
            <w:noProof/>
            <w:webHidden/>
          </w:rPr>
          <w:tab/>
        </w:r>
        <w:r w:rsidR="00DE7308">
          <w:rPr>
            <w:noProof/>
            <w:webHidden/>
          </w:rPr>
          <w:fldChar w:fldCharType="begin"/>
        </w:r>
        <w:r w:rsidR="00DE7308">
          <w:rPr>
            <w:noProof/>
            <w:webHidden/>
          </w:rPr>
          <w:instrText xml:space="preserve"> PAGEREF _Toc161051761 \h </w:instrText>
        </w:r>
        <w:r w:rsidR="00DE7308">
          <w:rPr>
            <w:noProof/>
            <w:webHidden/>
          </w:rPr>
        </w:r>
        <w:r w:rsidR="00DE7308">
          <w:rPr>
            <w:noProof/>
            <w:webHidden/>
          </w:rPr>
          <w:fldChar w:fldCharType="separate"/>
        </w:r>
        <w:r w:rsidR="00DE7308">
          <w:rPr>
            <w:noProof/>
            <w:webHidden/>
          </w:rPr>
          <w:t>31</w:t>
        </w:r>
        <w:r w:rsidR="00DE7308">
          <w:rPr>
            <w:noProof/>
            <w:webHidden/>
          </w:rPr>
          <w:fldChar w:fldCharType="end"/>
        </w:r>
      </w:hyperlink>
    </w:p>
    <w:p w14:paraId="468F5D66" w14:textId="1677C95E"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2" w:history="1">
        <w:r w:rsidR="00DE7308" w:rsidRPr="00BA077F">
          <w:rPr>
            <w:rStyle w:val="Hyperlink"/>
            <w:rFonts w:ascii="Arial" w:hAnsi="Arial" w:cs="Arial"/>
            <w:noProof/>
          </w:rPr>
          <w:t>12.5.   Fire Action Notices</w:t>
        </w:r>
        <w:r w:rsidR="00DE7308">
          <w:rPr>
            <w:noProof/>
            <w:webHidden/>
          </w:rPr>
          <w:tab/>
        </w:r>
        <w:r w:rsidR="00DE7308">
          <w:rPr>
            <w:noProof/>
            <w:webHidden/>
          </w:rPr>
          <w:fldChar w:fldCharType="begin"/>
        </w:r>
        <w:r w:rsidR="00DE7308">
          <w:rPr>
            <w:noProof/>
            <w:webHidden/>
          </w:rPr>
          <w:instrText xml:space="preserve"> PAGEREF _Toc161051762 \h </w:instrText>
        </w:r>
        <w:r w:rsidR="00DE7308">
          <w:rPr>
            <w:noProof/>
            <w:webHidden/>
          </w:rPr>
        </w:r>
        <w:r w:rsidR="00DE7308">
          <w:rPr>
            <w:noProof/>
            <w:webHidden/>
          </w:rPr>
          <w:fldChar w:fldCharType="separate"/>
        </w:r>
        <w:r w:rsidR="00DE7308">
          <w:rPr>
            <w:noProof/>
            <w:webHidden/>
          </w:rPr>
          <w:t>32</w:t>
        </w:r>
        <w:r w:rsidR="00DE7308">
          <w:rPr>
            <w:noProof/>
            <w:webHidden/>
          </w:rPr>
          <w:fldChar w:fldCharType="end"/>
        </w:r>
      </w:hyperlink>
    </w:p>
    <w:p w14:paraId="04FEFB55" w14:textId="52344FFE"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3" w:history="1">
        <w:r w:rsidR="00DE7308" w:rsidRPr="00BA077F">
          <w:rPr>
            <w:rStyle w:val="Hyperlink"/>
            <w:rFonts w:ascii="Arial" w:hAnsi="Arial" w:cs="Arial"/>
            <w:noProof/>
          </w:rPr>
          <w:t>12.6.</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rPr>
          <w:t>Means of Escape</w:t>
        </w:r>
        <w:r w:rsidR="00DE7308">
          <w:rPr>
            <w:noProof/>
            <w:webHidden/>
          </w:rPr>
          <w:tab/>
        </w:r>
        <w:r w:rsidR="00DE7308">
          <w:rPr>
            <w:noProof/>
            <w:webHidden/>
          </w:rPr>
          <w:fldChar w:fldCharType="begin"/>
        </w:r>
        <w:r w:rsidR="00DE7308">
          <w:rPr>
            <w:noProof/>
            <w:webHidden/>
          </w:rPr>
          <w:instrText xml:space="preserve"> PAGEREF _Toc161051763 \h </w:instrText>
        </w:r>
        <w:r w:rsidR="00DE7308">
          <w:rPr>
            <w:noProof/>
            <w:webHidden/>
          </w:rPr>
        </w:r>
        <w:r w:rsidR="00DE7308">
          <w:rPr>
            <w:noProof/>
            <w:webHidden/>
          </w:rPr>
          <w:fldChar w:fldCharType="separate"/>
        </w:r>
        <w:r w:rsidR="00DE7308">
          <w:rPr>
            <w:noProof/>
            <w:webHidden/>
          </w:rPr>
          <w:t>32</w:t>
        </w:r>
        <w:r w:rsidR="00DE7308">
          <w:rPr>
            <w:noProof/>
            <w:webHidden/>
          </w:rPr>
          <w:fldChar w:fldCharType="end"/>
        </w:r>
      </w:hyperlink>
    </w:p>
    <w:p w14:paraId="44FCA739" w14:textId="256FAA07"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4" w:history="1">
        <w:r w:rsidR="00DE7308" w:rsidRPr="00BA077F">
          <w:rPr>
            <w:rStyle w:val="Hyperlink"/>
            <w:rFonts w:ascii="Arial" w:hAnsi="Arial" w:cs="Arial"/>
            <w:noProof/>
          </w:rPr>
          <w:t>12.7.</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rPr>
          <w:t>Fire Doors</w:t>
        </w:r>
        <w:r w:rsidR="00DE7308">
          <w:rPr>
            <w:noProof/>
            <w:webHidden/>
          </w:rPr>
          <w:tab/>
        </w:r>
        <w:r w:rsidR="00DE7308">
          <w:rPr>
            <w:noProof/>
            <w:webHidden/>
          </w:rPr>
          <w:fldChar w:fldCharType="begin"/>
        </w:r>
        <w:r w:rsidR="00DE7308">
          <w:rPr>
            <w:noProof/>
            <w:webHidden/>
          </w:rPr>
          <w:instrText xml:space="preserve"> PAGEREF _Toc161051764 \h </w:instrText>
        </w:r>
        <w:r w:rsidR="00DE7308">
          <w:rPr>
            <w:noProof/>
            <w:webHidden/>
          </w:rPr>
        </w:r>
        <w:r w:rsidR="00DE7308">
          <w:rPr>
            <w:noProof/>
            <w:webHidden/>
          </w:rPr>
          <w:fldChar w:fldCharType="separate"/>
        </w:r>
        <w:r w:rsidR="00DE7308">
          <w:rPr>
            <w:noProof/>
            <w:webHidden/>
          </w:rPr>
          <w:t>32</w:t>
        </w:r>
        <w:r w:rsidR="00DE7308">
          <w:rPr>
            <w:noProof/>
            <w:webHidden/>
          </w:rPr>
          <w:fldChar w:fldCharType="end"/>
        </w:r>
      </w:hyperlink>
    </w:p>
    <w:p w14:paraId="2BA80A27" w14:textId="14B628A5"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5" w:history="1">
        <w:r w:rsidR="00DE7308" w:rsidRPr="00BA077F">
          <w:rPr>
            <w:rStyle w:val="Hyperlink"/>
            <w:rFonts w:ascii="Arial" w:hAnsi="Arial" w:cs="Arial"/>
            <w:noProof/>
          </w:rPr>
          <w:t>12.8.</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rPr>
          <w:t>Fire Extinguishers</w:t>
        </w:r>
        <w:r w:rsidR="00DE7308">
          <w:rPr>
            <w:noProof/>
            <w:webHidden/>
          </w:rPr>
          <w:tab/>
        </w:r>
        <w:r w:rsidR="00DE7308">
          <w:rPr>
            <w:noProof/>
            <w:webHidden/>
          </w:rPr>
          <w:fldChar w:fldCharType="begin"/>
        </w:r>
        <w:r w:rsidR="00DE7308">
          <w:rPr>
            <w:noProof/>
            <w:webHidden/>
          </w:rPr>
          <w:instrText xml:space="preserve"> PAGEREF _Toc161051765 \h </w:instrText>
        </w:r>
        <w:r w:rsidR="00DE7308">
          <w:rPr>
            <w:noProof/>
            <w:webHidden/>
          </w:rPr>
        </w:r>
        <w:r w:rsidR="00DE7308">
          <w:rPr>
            <w:noProof/>
            <w:webHidden/>
          </w:rPr>
          <w:fldChar w:fldCharType="separate"/>
        </w:r>
        <w:r w:rsidR="00DE7308">
          <w:rPr>
            <w:noProof/>
            <w:webHidden/>
          </w:rPr>
          <w:t>33</w:t>
        </w:r>
        <w:r w:rsidR="00DE7308">
          <w:rPr>
            <w:noProof/>
            <w:webHidden/>
          </w:rPr>
          <w:fldChar w:fldCharType="end"/>
        </w:r>
      </w:hyperlink>
    </w:p>
    <w:p w14:paraId="689A48D7" w14:textId="4B81EFFE"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6" w:history="1">
        <w:r w:rsidR="00DE7308" w:rsidRPr="00BA077F">
          <w:rPr>
            <w:rStyle w:val="Hyperlink"/>
            <w:rFonts w:ascii="Arial" w:hAnsi="Arial" w:cs="Arial"/>
            <w:noProof/>
            <w:lang w:eastAsia="en-GB"/>
          </w:rPr>
          <w:t>12.9.</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lang w:eastAsia="en-GB"/>
          </w:rPr>
          <w:t>Fire Evacuation Drills</w:t>
        </w:r>
        <w:r w:rsidR="00DE7308">
          <w:rPr>
            <w:noProof/>
            <w:webHidden/>
          </w:rPr>
          <w:tab/>
        </w:r>
        <w:r w:rsidR="00DE7308">
          <w:rPr>
            <w:noProof/>
            <w:webHidden/>
          </w:rPr>
          <w:fldChar w:fldCharType="begin"/>
        </w:r>
        <w:r w:rsidR="00DE7308">
          <w:rPr>
            <w:noProof/>
            <w:webHidden/>
          </w:rPr>
          <w:instrText xml:space="preserve"> PAGEREF _Toc161051766 \h </w:instrText>
        </w:r>
        <w:r w:rsidR="00DE7308">
          <w:rPr>
            <w:noProof/>
            <w:webHidden/>
          </w:rPr>
        </w:r>
        <w:r w:rsidR="00DE7308">
          <w:rPr>
            <w:noProof/>
            <w:webHidden/>
          </w:rPr>
          <w:fldChar w:fldCharType="separate"/>
        </w:r>
        <w:r w:rsidR="00DE7308">
          <w:rPr>
            <w:noProof/>
            <w:webHidden/>
          </w:rPr>
          <w:t>33</w:t>
        </w:r>
        <w:r w:rsidR="00DE7308">
          <w:rPr>
            <w:noProof/>
            <w:webHidden/>
          </w:rPr>
          <w:fldChar w:fldCharType="end"/>
        </w:r>
      </w:hyperlink>
    </w:p>
    <w:p w14:paraId="01E955AC" w14:textId="18C67C13" w:rsidR="00DE7308" w:rsidRDefault="00DE1BA3">
      <w:pPr>
        <w:pStyle w:val="TOC1"/>
        <w:rPr>
          <w:rFonts w:eastAsiaTheme="minorEastAsia" w:cstheme="minorBidi"/>
          <w:b w:val="0"/>
          <w:bCs w:val="0"/>
          <w:noProof/>
          <w:kern w:val="2"/>
          <w:sz w:val="22"/>
          <w:szCs w:val="22"/>
          <w:lang w:eastAsia="en-GB"/>
          <w14:ligatures w14:val="standardContextual"/>
        </w:rPr>
      </w:pPr>
      <w:hyperlink w:anchor="_Toc161051767" w:history="1">
        <w:r w:rsidR="00DE7308" w:rsidRPr="00BA077F">
          <w:rPr>
            <w:rStyle w:val="Hyperlink"/>
            <w:rFonts w:ascii="Arial" w:hAnsi="Arial" w:cs="Arial"/>
            <w:noProof/>
            <w:lang w:eastAsia="en-GB"/>
          </w:rPr>
          <w:t>12.10.</w:t>
        </w:r>
        <w:r w:rsidR="00DE7308">
          <w:rPr>
            <w:rFonts w:eastAsiaTheme="minorEastAsia" w:cstheme="minorBidi"/>
            <w:b w:val="0"/>
            <w:bCs w:val="0"/>
            <w:noProof/>
            <w:kern w:val="2"/>
            <w:sz w:val="22"/>
            <w:szCs w:val="22"/>
            <w:lang w:eastAsia="en-GB"/>
            <w14:ligatures w14:val="standardContextual"/>
          </w:rPr>
          <w:tab/>
        </w:r>
        <w:r w:rsidR="00DE7308" w:rsidRPr="00BA077F">
          <w:rPr>
            <w:rStyle w:val="Hyperlink"/>
            <w:rFonts w:ascii="Arial" w:hAnsi="Arial" w:cs="Arial"/>
            <w:noProof/>
            <w:lang w:eastAsia="en-GB"/>
          </w:rPr>
          <w:t>Electrical Safety</w:t>
        </w:r>
        <w:r w:rsidR="00DE7308">
          <w:rPr>
            <w:noProof/>
            <w:webHidden/>
          </w:rPr>
          <w:tab/>
        </w:r>
        <w:r w:rsidR="00DE7308">
          <w:rPr>
            <w:noProof/>
            <w:webHidden/>
          </w:rPr>
          <w:fldChar w:fldCharType="begin"/>
        </w:r>
        <w:r w:rsidR="00DE7308">
          <w:rPr>
            <w:noProof/>
            <w:webHidden/>
          </w:rPr>
          <w:instrText xml:space="preserve"> PAGEREF _Toc161051767 \h </w:instrText>
        </w:r>
        <w:r w:rsidR="00DE7308">
          <w:rPr>
            <w:noProof/>
            <w:webHidden/>
          </w:rPr>
        </w:r>
        <w:r w:rsidR="00DE7308">
          <w:rPr>
            <w:noProof/>
            <w:webHidden/>
          </w:rPr>
          <w:fldChar w:fldCharType="separate"/>
        </w:r>
        <w:r w:rsidR="00DE7308">
          <w:rPr>
            <w:noProof/>
            <w:webHidden/>
          </w:rPr>
          <w:t>33</w:t>
        </w:r>
        <w:r w:rsidR="00DE7308">
          <w:rPr>
            <w:noProof/>
            <w:webHidden/>
          </w:rPr>
          <w:fldChar w:fldCharType="end"/>
        </w:r>
      </w:hyperlink>
    </w:p>
    <w:p w14:paraId="6F885ABC" w14:textId="28831D1B"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68" w:history="1">
        <w:r w:rsidR="00DE7308" w:rsidRPr="00BA077F">
          <w:rPr>
            <w:rStyle w:val="Hyperlink"/>
          </w:rPr>
          <w:t>13.</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Pets</w:t>
        </w:r>
        <w:r w:rsidR="00DE7308">
          <w:rPr>
            <w:webHidden/>
          </w:rPr>
          <w:tab/>
        </w:r>
        <w:r w:rsidR="00DE7308">
          <w:rPr>
            <w:webHidden/>
          </w:rPr>
          <w:fldChar w:fldCharType="begin"/>
        </w:r>
        <w:r w:rsidR="00DE7308">
          <w:rPr>
            <w:webHidden/>
          </w:rPr>
          <w:instrText xml:space="preserve"> PAGEREF _Toc161051768 \h </w:instrText>
        </w:r>
        <w:r w:rsidR="00DE7308">
          <w:rPr>
            <w:webHidden/>
          </w:rPr>
        </w:r>
        <w:r w:rsidR="00DE7308">
          <w:rPr>
            <w:webHidden/>
          </w:rPr>
          <w:fldChar w:fldCharType="separate"/>
        </w:r>
        <w:r w:rsidR="00DE7308">
          <w:rPr>
            <w:webHidden/>
          </w:rPr>
          <w:t>35</w:t>
        </w:r>
        <w:r w:rsidR="00DE7308">
          <w:rPr>
            <w:webHidden/>
          </w:rPr>
          <w:fldChar w:fldCharType="end"/>
        </w:r>
      </w:hyperlink>
    </w:p>
    <w:p w14:paraId="5D0DC16E" w14:textId="77FBD979"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69" w:history="1">
        <w:r w:rsidR="00DE7308" w:rsidRPr="00BA077F">
          <w:rPr>
            <w:rStyle w:val="Hyperlink"/>
          </w:rPr>
          <w:t>14.</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Noise</w:t>
        </w:r>
        <w:r w:rsidR="00DE7308">
          <w:rPr>
            <w:webHidden/>
          </w:rPr>
          <w:tab/>
        </w:r>
        <w:r w:rsidR="00DE7308">
          <w:rPr>
            <w:webHidden/>
          </w:rPr>
          <w:fldChar w:fldCharType="begin"/>
        </w:r>
        <w:r w:rsidR="00DE7308">
          <w:rPr>
            <w:webHidden/>
          </w:rPr>
          <w:instrText xml:space="preserve"> PAGEREF _Toc161051769 \h </w:instrText>
        </w:r>
        <w:r w:rsidR="00DE7308">
          <w:rPr>
            <w:webHidden/>
          </w:rPr>
        </w:r>
        <w:r w:rsidR="00DE7308">
          <w:rPr>
            <w:webHidden/>
          </w:rPr>
          <w:fldChar w:fldCharType="separate"/>
        </w:r>
        <w:r w:rsidR="00DE7308">
          <w:rPr>
            <w:webHidden/>
          </w:rPr>
          <w:t>36</w:t>
        </w:r>
        <w:r w:rsidR="00DE7308">
          <w:rPr>
            <w:webHidden/>
          </w:rPr>
          <w:fldChar w:fldCharType="end"/>
        </w:r>
      </w:hyperlink>
    </w:p>
    <w:p w14:paraId="73C26F5A" w14:textId="1746FB35"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0" w:history="1">
        <w:r w:rsidR="00DE7308" w:rsidRPr="00BA077F">
          <w:rPr>
            <w:rStyle w:val="Hyperlink"/>
          </w:rPr>
          <w:t>15.</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Visitors</w:t>
        </w:r>
        <w:r w:rsidR="00DE7308">
          <w:rPr>
            <w:webHidden/>
          </w:rPr>
          <w:tab/>
        </w:r>
        <w:r w:rsidR="00DE7308">
          <w:rPr>
            <w:webHidden/>
          </w:rPr>
          <w:fldChar w:fldCharType="begin"/>
        </w:r>
        <w:r w:rsidR="00DE7308">
          <w:rPr>
            <w:webHidden/>
          </w:rPr>
          <w:instrText xml:space="preserve"> PAGEREF _Toc161051770 \h </w:instrText>
        </w:r>
        <w:r w:rsidR="00DE7308">
          <w:rPr>
            <w:webHidden/>
          </w:rPr>
        </w:r>
        <w:r w:rsidR="00DE7308">
          <w:rPr>
            <w:webHidden/>
          </w:rPr>
          <w:fldChar w:fldCharType="separate"/>
        </w:r>
        <w:r w:rsidR="00DE7308">
          <w:rPr>
            <w:webHidden/>
          </w:rPr>
          <w:t>36</w:t>
        </w:r>
        <w:r w:rsidR="00DE7308">
          <w:rPr>
            <w:webHidden/>
          </w:rPr>
          <w:fldChar w:fldCharType="end"/>
        </w:r>
      </w:hyperlink>
    </w:p>
    <w:p w14:paraId="0536BA19" w14:textId="16DC4014"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1" w:history="1">
        <w:r w:rsidR="00DE7308" w:rsidRPr="00BA077F">
          <w:rPr>
            <w:rStyle w:val="Hyperlink"/>
          </w:rPr>
          <w:t>16.</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Charges</w:t>
        </w:r>
        <w:r w:rsidR="00DE7308">
          <w:rPr>
            <w:webHidden/>
          </w:rPr>
          <w:tab/>
        </w:r>
        <w:r w:rsidR="00DE7308">
          <w:rPr>
            <w:webHidden/>
          </w:rPr>
          <w:fldChar w:fldCharType="begin"/>
        </w:r>
        <w:r w:rsidR="00DE7308">
          <w:rPr>
            <w:webHidden/>
          </w:rPr>
          <w:instrText xml:space="preserve"> PAGEREF _Toc161051771 \h </w:instrText>
        </w:r>
        <w:r w:rsidR="00DE7308">
          <w:rPr>
            <w:webHidden/>
          </w:rPr>
        </w:r>
        <w:r w:rsidR="00DE7308">
          <w:rPr>
            <w:webHidden/>
          </w:rPr>
          <w:fldChar w:fldCharType="separate"/>
        </w:r>
        <w:r w:rsidR="00DE7308">
          <w:rPr>
            <w:webHidden/>
          </w:rPr>
          <w:t>36</w:t>
        </w:r>
        <w:r w:rsidR="00DE7308">
          <w:rPr>
            <w:webHidden/>
          </w:rPr>
          <w:fldChar w:fldCharType="end"/>
        </w:r>
      </w:hyperlink>
    </w:p>
    <w:p w14:paraId="1F8E01DD" w14:textId="34D7B6C9"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2" w:history="1">
        <w:r w:rsidR="00DE7308" w:rsidRPr="00BA077F">
          <w:rPr>
            <w:rStyle w:val="Hyperlink"/>
          </w:rPr>
          <w:t>17.</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Role and Authority of Wardens and Student Residence Advisers</w:t>
        </w:r>
        <w:r w:rsidR="00DE7308">
          <w:rPr>
            <w:webHidden/>
          </w:rPr>
          <w:tab/>
        </w:r>
        <w:r w:rsidR="00DE7308">
          <w:rPr>
            <w:webHidden/>
          </w:rPr>
          <w:fldChar w:fldCharType="begin"/>
        </w:r>
        <w:r w:rsidR="00DE7308">
          <w:rPr>
            <w:webHidden/>
          </w:rPr>
          <w:instrText xml:space="preserve"> PAGEREF _Toc161051772 \h </w:instrText>
        </w:r>
        <w:r w:rsidR="00DE7308">
          <w:rPr>
            <w:webHidden/>
          </w:rPr>
        </w:r>
        <w:r w:rsidR="00DE7308">
          <w:rPr>
            <w:webHidden/>
          </w:rPr>
          <w:fldChar w:fldCharType="separate"/>
        </w:r>
        <w:r w:rsidR="00DE7308">
          <w:rPr>
            <w:webHidden/>
          </w:rPr>
          <w:t>37</w:t>
        </w:r>
        <w:r w:rsidR="00DE7308">
          <w:rPr>
            <w:webHidden/>
          </w:rPr>
          <w:fldChar w:fldCharType="end"/>
        </w:r>
      </w:hyperlink>
    </w:p>
    <w:p w14:paraId="25EA3847" w14:textId="7F0CF624"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3" w:history="1">
        <w:r w:rsidR="00DE7308" w:rsidRPr="00BA077F">
          <w:rPr>
            <w:rStyle w:val="Hyperlink"/>
          </w:rPr>
          <w:t>18.</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Drugs</w:t>
        </w:r>
        <w:r w:rsidR="00DE7308">
          <w:rPr>
            <w:webHidden/>
          </w:rPr>
          <w:tab/>
        </w:r>
        <w:r w:rsidR="00DE7308">
          <w:rPr>
            <w:webHidden/>
          </w:rPr>
          <w:fldChar w:fldCharType="begin"/>
        </w:r>
        <w:r w:rsidR="00DE7308">
          <w:rPr>
            <w:webHidden/>
          </w:rPr>
          <w:instrText xml:space="preserve"> PAGEREF _Toc161051773 \h </w:instrText>
        </w:r>
        <w:r w:rsidR="00DE7308">
          <w:rPr>
            <w:webHidden/>
          </w:rPr>
        </w:r>
        <w:r w:rsidR="00DE7308">
          <w:rPr>
            <w:webHidden/>
          </w:rPr>
          <w:fldChar w:fldCharType="separate"/>
        </w:r>
        <w:r w:rsidR="00DE7308">
          <w:rPr>
            <w:webHidden/>
          </w:rPr>
          <w:t>38</w:t>
        </w:r>
        <w:r w:rsidR="00DE7308">
          <w:rPr>
            <w:webHidden/>
          </w:rPr>
          <w:fldChar w:fldCharType="end"/>
        </w:r>
      </w:hyperlink>
    </w:p>
    <w:p w14:paraId="257DD017" w14:textId="3F1F57F7"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4" w:history="1">
        <w:r w:rsidR="00DE7308" w:rsidRPr="00BA077F">
          <w:rPr>
            <w:rStyle w:val="Hyperlink"/>
          </w:rPr>
          <w:t>19.</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Sexual Harassment and Sexual Violence</w:t>
        </w:r>
        <w:r w:rsidR="00DE7308">
          <w:rPr>
            <w:webHidden/>
          </w:rPr>
          <w:tab/>
        </w:r>
        <w:r w:rsidR="00DE7308">
          <w:rPr>
            <w:webHidden/>
          </w:rPr>
          <w:fldChar w:fldCharType="begin"/>
        </w:r>
        <w:r w:rsidR="00DE7308">
          <w:rPr>
            <w:webHidden/>
          </w:rPr>
          <w:instrText xml:space="preserve"> PAGEREF _Toc161051774 \h </w:instrText>
        </w:r>
        <w:r w:rsidR="00DE7308">
          <w:rPr>
            <w:webHidden/>
          </w:rPr>
        </w:r>
        <w:r w:rsidR="00DE7308">
          <w:rPr>
            <w:webHidden/>
          </w:rPr>
          <w:fldChar w:fldCharType="separate"/>
        </w:r>
        <w:r w:rsidR="00DE7308">
          <w:rPr>
            <w:webHidden/>
          </w:rPr>
          <w:t>38</w:t>
        </w:r>
        <w:r w:rsidR="00DE7308">
          <w:rPr>
            <w:webHidden/>
          </w:rPr>
          <w:fldChar w:fldCharType="end"/>
        </w:r>
      </w:hyperlink>
    </w:p>
    <w:p w14:paraId="66A4C317" w14:textId="51D552EB"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5" w:history="1">
        <w:r w:rsidR="00DE7308" w:rsidRPr="00BA077F">
          <w:rPr>
            <w:rStyle w:val="Hyperlink"/>
          </w:rPr>
          <w:t>20.</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Leaving your Hall</w:t>
        </w:r>
        <w:r w:rsidR="00DE7308">
          <w:rPr>
            <w:webHidden/>
          </w:rPr>
          <w:tab/>
        </w:r>
        <w:r w:rsidR="00DE7308">
          <w:rPr>
            <w:webHidden/>
          </w:rPr>
          <w:fldChar w:fldCharType="begin"/>
        </w:r>
        <w:r w:rsidR="00DE7308">
          <w:rPr>
            <w:webHidden/>
          </w:rPr>
          <w:instrText xml:space="preserve"> PAGEREF _Toc161051775 \h </w:instrText>
        </w:r>
        <w:r w:rsidR="00DE7308">
          <w:rPr>
            <w:webHidden/>
          </w:rPr>
        </w:r>
        <w:r w:rsidR="00DE7308">
          <w:rPr>
            <w:webHidden/>
          </w:rPr>
          <w:fldChar w:fldCharType="separate"/>
        </w:r>
        <w:r w:rsidR="00DE7308">
          <w:rPr>
            <w:webHidden/>
          </w:rPr>
          <w:t>38</w:t>
        </w:r>
        <w:r w:rsidR="00DE7308">
          <w:rPr>
            <w:webHidden/>
          </w:rPr>
          <w:fldChar w:fldCharType="end"/>
        </w:r>
      </w:hyperlink>
    </w:p>
    <w:p w14:paraId="59DD4729" w14:textId="3DD906A1"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6" w:history="1">
        <w:r w:rsidR="00DE7308" w:rsidRPr="00BA077F">
          <w:rPr>
            <w:rStyle w:val="Hyperlink"/>
          </w:rPr>
          <w:t>21.</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Deposits</w:t>
        </w:r>
        <w:r w:rsidR="00DE7308">
          <w:rPr>
            <w:webHidden/>
          </w:rPr>
          <w:tab/>
        </w:r>
        <w:r w:rsidR="00DE7308">
          <w:rPr>
            <w:webHidden/>
          </w:rPr>
          <w:fldChar w:fldCharType="begin"/>
        </w:r>
        <w:r w:rsidR="00DE7308">
          <w:rPr>
            <w:webHidden/>
          </w:rPr>
          <w:instrText xml:space="preserve"> PAGEREF _Toc161051776 \h </w:instrText>
        </w:r>
        <w:r w:rsidR="00DE7308">
          <w:rPr>
            <w:webHidden/>
          </w:rPr>
        </w:r>
        <w:r w:rsidR="00DE7308">
          <w:rPr>
            <w:webHidden/>
          </w:rPr>
          <w:fldChar w:fldCharType="separate"/>
        </w:r>
        <w:r w:rsidR="00DE7308">
          <w:rPr>
            <w:webHidden/>
          </w:rPr>
          <w:t>39</w:t>
        </w:r>
        <w:r w:rsidR="00DE7308">
          <w:rPr>
            <w:webHidden/>
          </w:rPr>
          <w:fldChar w:fldCharType="end"/>
        </w:r>
      </w:hyperlink>
    </w:p>
    <w:p w14:paraId="18FFC8C3" w14:textId="667BB9BC"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7" w:history="1">
        <w:r w:rsidR="00DE7308" w:rsidRPr="00BA077F">
          <w:rPr>
            <w:rStyle w:val="Hyperlink"/>
          </w:rPr>
          <w:t>22.</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Further Regulations, Guidance and Instructions to Students</w:t>
        </w:r>
        <w:r w:rsidR="00DE7308">
          <w:rPr>
            <w:webHidden/>
          </w:rPr>
          <w:tab/>
        </w:r>
        <w:r w:rsidR="00DE7308">
          <w:rPr>
            <w:webHidden/>
          </w:rPr>
          <w:fldChar w:fldCharType="begin"/>
        </w:r>
        <w:r w:rsidR="00DE7308">
          <w:rPr>
            <w:webHidden/>
          </w:rPr>
          <w:instrText xml:space="preserve"> PAGEREF _Toc161051777 \h </w:instrText>
        </w:r>
        <w:r w:rsidR="00DE7308">
          <w:rPr>
            <w:webHidden/>
          </w:rPr>
        </w:r>
        <w:r w:rsidR="00DE7308">
          <w:rPr>
            <w:webHidden/>
          </w:rPr>
          <w:fldChar w:fldCharType="separate"/>
        </w:r>
        <w:r w:rsidR="00DE7308">
          <w:rPr>
            <w:webHidden/>
          </w:rPr>
          <w:t>39</w:t>
        </w:r>
        <w:r w:rsidR="00DE7308">
          <w:rPr>
            <w:webHidden/>
          </w:rPr>
          <w:fldChar w:fldCharType="end"/>
        </w:r>
      </w:hyperlink>
    </w:p>
    <w:p w14:paraId="27C5A4A7" w14:textId="7C5A4FEE"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8" w:history="1">
        <w:r w:rsidR="00DE7308" w:rsidRPr="00BA077F">
          <w:rPr>
            <w:rStyle w:val="Hyperlink"/>
          </w:rPr>
          <w:t>23.</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ANUK Code</w:t>
        </w:r>
        <w:r w:rsidR="00DE7308">
          <w:rPr>
            <w:webHidden/>
          </w:rPr>
          <w:tab/>
        </w:r>
        <w:r w:rsidR="00DE7308">
          <w:rPr>
            <w:webHidden/>
          </w:rPr>
          <w:fldChar w:fldCharType="begin"/>
        </w:r>
        <w:r w:rsidR="00DE7308">
          <w:rPr>
            <w:webHidden/>
          </w:rPr>
          <w:instrText xml:space="preserve"> PAGEREF _Toc161051778 \h </w:instrText>
        </w:r>
        <w:r w:rsidR="00DE7308">
          <w:rPr>
            <w:webHidden/>
          </w:rPr>
        </w:r>
        <w:r w:rsidR="00DE7308">
          <w:rPr>
            <w:webHidden/>
          </w:rPr>
          <w:fldChar w:fldCharType="separate"/>
        </w:r>
        <w:r w:rsidR="00DE7308">
          <w:rPr>
            <w:webHidden/>
          </w:rPr>
          <w:t>39</w:t>
        </w:r>
        <w:r w:rsidR="00DE7308">
          <w:rPr>
            <w:webHidden/>
          </w:rPr>
          <w:fldChar w:fldCharType="end"/>
        </w:r>
      </w:hyperlink>
    </w:p>
    <w:p w14:paraId="644A5CE7" w14:textId="1204D01C"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79" w:history="1">
        <w:r w:rsidR="00DE7308" w:rsidRPr="00BA077F">
          <w:rPr>
            <w:rStyle w:val="Hyperlink"/>
          </w:rPr>
          <w:t>24.</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Complaints and Escalation Procedure</w:t>
        </w:r>
        <w:r w:rsidR="00DE7308">
          <w:rPr>
            <w:webHidden/>
          </w:rPr>
          <w:tab/>
        </w:r>
        <w:r w:rsidR="00DE7308">
          <w:rPr>
            <w:webHidden/>
          </w:rPr>
          <w:fldChar w:fldCharType="begin"/>
        </w:r>
        <w:r w:rsidR="00DE7308">
          <w:rPr>
            <w:webHidden/>
          </w:rPr>
          <w:instrText xml:space="preserve"> PAGEREF _Toc161051779 \h </w:instrText>
        </w:r>
        <w:r w:rsidR="00DE7308">
          <w:rPr>
            <w:webHidden/>
          </w:rPr>
        </w:r>
        <w:r w:rsidR="00DE7308">
          <w:rPr>
            <w:webHidden/>
          </w:rPr>
          <w:fldChar w:fldCharType="separate"/>
        </w:r>
        <w:r w:rsidR="00DE7308">
          <w:rPr>
            <w:webHidden/>
          </w:rPr>
          <w:t>40</w:t>
        </w:r>
        <w:r w:rsidR="00DE7308">
          <w:rPr>
            <w:webHidden/>
          </w:rPr>
          <w:fldChar w:fldCharType="end"/>
        </w:r>
      </w:hyperlink>
    </w:p>
    <w:p w14:paraId="13DAF9A4" w14:textId="7BCA9AC6"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0" w:history="1">
        <w:r w:rsidR="00DE7308" w:rsidRPr="00BA077F">
          <w:rPr>
            <w:rStyle w:val="Hyperlink"/>
          </w:rPr>
          <w:t>25.</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Compensation Claims</w:t>
        </w:r>
        <w:r w:rsidR="00DE7308">
          <w:rPr>
            <w:webHidden/>
          </w:rPr>
          <w:tab/>
        </w:r>
        <w:r w:rsidR="00DE7308">
          <w:rPr>
            <w:webHidden/>
          </w:rPr>
          <w:fldChar w:fldCharType="begin"/>
        </w:r>
        <w:r w:rsidR="00DE7308">
          <w:rPr>
            <w:webHidden/>
          </w:rPr>
          <w:instrText xml:space="preserve"> PAGEREF _Toc161051780 \h </w:instrText>
        </w:r>
        <w:r w:rsidR="00DE7308">
          <w:rPr>
            <w:webHidden/>
          </w:rPr>
        </w:r>
        <w:r w:rsidR="00DE7308">
          <w:rPr>
            <w:webHidden/>
          </w:rPr>
          <w:fldChar w:fldCharType="separate"/>
        </w:r>
        <w:r w:rsidR="00DE7308">
          <w:rPr>
            <w:webHidden/>
          </w:rPr>
          <w:t>42</w:t>
        </w:r>
        <w:r w:rsidR="00DE7308">
          <w:rPr>
            <w:webHidden/>
          </w:rPr>
          <w:fldChar w:fldCharType="end"/>
        </w:r>
      </w:hyperlink>
    </w:p>
    <w:p w14:paraId="52A7B562" w14:textId="081C8D53"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1" w:history="1">
        <w:r w:rsidR="00DE7308" w:rsidRPr="00BA077F">
          <w:rPr>
            <w:rStyle w:val="Hyperlink"/>
          </w:rPr>
          <w:t>26.</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Electoral Register</w:t>
        </w:r>
        <w:r w:rsidR="00DE7308">
          <w:rPr>
            <w:webHidden/>
          </w:rPr>
          <w:tab/>
        </w:r>
        <w:r w:rsidR="00DE7308">
          <w:rPr>
            <w:webHidden/>
          </w:rPr>
          <w:fldChar w:fldCharType="begin"/>
        </w:r>
        <w:r w:rsidR="00DE7308">
          <w:rPr>
            <w:webHidden/>
          </w:rPr>
          <w:instrText xml:space="preserve"> PAGEREF _Toc161051781 \h </w:instrText>
        </w:r>
        <w:r w:rsidR="00DE7308">
          <w:rPr>
            <w:webHidden/>
          </w:rPr>
        </w:r>
        <w:r w:rsidR="00DE7308">
          <w:rPr>
            <w:webHidden/>
          </w:rPr>
          <w:fldChar w:fldCharType="separate"/>
        </w:r>
        <w:r w:rsidR="00DE7308">
          <w:rPr>
            <w:webHidden/>
          </w:rPr>
          <w:t>43</w:t>
        </w:r>
        <w:r w:rsidR="00DE7308">
          <w:rPr>
            <w:webHidden/>
          </w:rPr>
          <w:fldChar w:fldCharType="end"/>
        </w:r>
      </w:hyperlink>
    </w:p>
    <w:p w14:paraId="06E66246" w14:textId="1338AFDC"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2" w:history="1">
        <w:r w:rsidR="00DE7308" w:rsidRPr="00BA077F">
          <w:rPr>
            <w:rStyle w:val="Hyperlink"/>
          </w:rPr>
          <w:t>27.</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Maintenance</w:t>
        </w:r>
        <w:r w:rsidR="00DE7308">
          <w:rPr>
            <w:webHidden/>
          </w:rPr>
          <w:tab/>
        </w:r>
        <w:r w:rsidR="00DE7308">
          <w:rPr>
            <w:webHidden/>
          </w:rPr>
          <w:fldChar w:fldCharType="begin"/>
        </w:r>
        <w:r w:rsidR="00DE7308">
          <w:rPr>
            <w:webHidden/>
          </w:rPr>
          <w:instrText xml:space="preserve"> PAGEREF _Toc161051782 \h </w:instrText>
        </w:r>
        <w:r w:rsidR="00DE7308">
          <w:rPr>
            <w:webHidden/>
          </w:rPr>
        </w:r>
        <w:r w:rsidR="00DE7308">
          <w:rPr>
            <w:webHidden/>
          </w:rPr>
          <w:fldChar w:fldCharType="separate"/>
        </w:r>
        <w:r w:rsidR="00DE7308">
          <w:rPr>
            <w:webHidden/>
          </w:rPr>
          <w:t>44</w:t>
        </w:r>
        <w:r w:rsidR="00DE7308">
          <w:rPr>
            <w:webHidden/>
          </w:rPr>
          <w:fldChar w:fldCharType="end"/>
        </w:r>
      </w:hyperlink>
    </w:p>
    <w:p w14:paraId="4F54B999" w14:textId="486FE5BB"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3" w:history="1">
        <w:r w:rsidR="00DE7308" w:rsidRPr="00BA077F">
          <w:rPr>
            <w:rStyle w:val="Hyperlink"/>
          </w:rPr>
          <w:t>28.</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Snow and Ice</w:t>
        </w:r>
        <w:r w:rsidR="00DE7308">
          <w:rPr>
            <w:webHidden/>
          </w:rPr>
          <w:tab/>
        </w:r>
        <w:r w:rsidR="00DE7308">
          <w:rPr>
            <w:webHidden/>
          </w:rPr>
          <w:fldChar w:fldCharType="begin"/>
        </w:r>
        <w:r w:rsidR="00DE7308">
          <w:rPr>
            <w:webHidden/>
          </w:rPr>
          <w:instrText xml:space="preserve"> PAGEREF _Toc161051783 \h </w:instrText>
        </w:r>
        <w:r w:rsidR="00DE7308">
          <w:rPr>
            <w:webHidden/>
          </w:rPr>
        </w:r>
        <w:r w:rsidR="00DE7308">
          <w:rPr>
            <w:webHidden/>
          </w:rPr>
          <w:fldChar w:fldCharType="separate"/>
        </w:r>
        <w:r w:rsidR="00DE7308">
          <w:rPr>
            <w:webHidden/>
          </w:rPr>
          <w:t>45</w:t>
        </w:r>
        <w:r w:rsidR="00DE7308">
          <w:rPr>
            <w:webHidden/>
          </w:rPr>
          <w:fldChar w:fldCharType="end"/>
        </w:r>
      </w:hyperlink>
    </w:p>
    <w:p w14:paraId="0060F5D5" w14:textId="6FFA8A62"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4" w:history="1">
        <w:r w:rsidR="00DE7308" w:rsidRPr="00BA077F">
          <w:rPr>
            <w:rStyle w:val="Hyperlink"/>
          </w:rPr>
          <w:t>29.</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TV Licensing</w:t>
        </w:r>
        <w:r w:rsidR="00DE7308">
          <w:rPr>
            <w:webHidden/>
          </w:rPr>
          <w:tab/>
        </w:r>
        <w:r w:rsidR="00DE7308">
          <w:rPr>
            <w:webHidden/>
          </w:rPr>
          <w:fldChar w:fldCharType="begin"/>
        </w:r>
        <w:r w:rsidR="00DE7308">
          <w:rPr>
            <w:webHidden/>
          </w:rPr>
          <w:instrText xml:space="preserve"> PAGEREF _Toc161051784 \h </w:instrText>
        </w:r>
        <w:r w:rsidR="00DE7308">
          <w:rPr>
            <w:webHidden/>
          </w:rPr>
        </w:r>
        <w:r w:rsidR="00DE7308">
          <w:rPr>
            <w:webHidden/>
          </w:rPr>
          <w:fldChar w:fldCharType="separate"/>
        </w:r>
        <w:r w:rsidR="00DE7308">
          <w:rPr>
            <w:webHidden/>
          </w:rPr>
          <w:t>45</w:t>
        </w:r>
        <w:r w:rsidR="00DE7308">
          <w:rPr>
            <w:webHidden/>
          </w:rPr>
          <w:fldChar w:fldCharType="end"/>
        </w:r>
      </w:hyperlink>
    </w:p>
    <w:p w14:paraId="22C3984A" w14:textId="17768CBE"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5" w:history="1">
        <w:r w:rsidR="00DE7308" w:rsidRPr="00BA077F">
          <w:rPr>
            <w:rStyle w:val="Hyperlink"/>
          </w:rPr>
          <w:t>30.</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Temporary Absence</w:t>
        </w:r>
        <w:r w:rsidR="00DE7308">
          <w:rPr>
            <w:webHidden/>
          </w:rPr>
          <w:tab/>
        </w:r>
        <w:r w:rsidR="00DE7308">
          <w:rPr>
            <w:webHidden/>
          </w:rPr>
          <w:fldChar w:fldCharType="begin"/>
        </w:r>
        <w:r w:rsidR="00DE7308">
          <w:rPr>
            <w:webHidden/>
          </w:rPr>
          <w:instrText xml:space="preserve"> PAGEREF _Toc161051785 \h </w:instrText>
        </w:r>
        <w:r w:rsidR="00DE7308">
          <w:rPr>
            <w:webHidden/>
          </w:rPr>
        </w:r>
        <w:r w:rsidR="00DE7308">
          <w:rPr>
            <w:webHidden/>
          </w:rPr>
          <w:fldChar w:fldCharType="separate"/>
        </w:r>
        <w:r w:rsidR="00DE7308">
          <w:rPr>
            <w:webHidden/>
          </w:rPr>
          <w:t>45</w:t>
        </w:r>
        <w:r w:rsidR="00DE7308">
          <w:rPr>
            <w:webHidden/>
          </w:rPr>
          <w:fldChar w:fldCharType="end"/>
        </w:r>
      </w:hyperlink>
    </w:p>
    <w:p w14:paraId="44B6134B" w14:textId="5DF2381F"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6" w:history="1">
        <w:r w:rsidR="00DE7308" w:rsidRPr="00BA077F">
          <w:rPr>
            <w:rStyle w:val="Hyperlink"/>
          </w:rPr>
          <w:t>31.</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Mental Wellbeing</w:t>
        </w:r>
        <w:r w:rsidR="00DE7308">
          <w:rPr>
            <w:webHidden/>
          </w:rPr>
          <w:tab/>
        </w:r>
        <w:r w:rsidR="00DE7308">
          <w:rPr>
            <w:webHidden/>
          </w:rPr>
          <w:fldChar w:fldCharType="begin"/>
        </w:r>
        <w:r w:rsidR="00DE7308">
          <w:rPr>
            <w:webHidden/>
          </w:rPr>
          <w:instrText xml:space="preserve"> PAGEREF _Toc161051786 \h </w:instrText>
        </w:r>
        <w:r w:rsidR="00DE7308">
          <w:rPr>
            <w:webHidden/>
          </w:rPr>
        </w:r>
        <w:r w:rsidR="00DE7308">
          <w:rPr>
            <w:webHidden/>
          </w:rPr>
          <w:fldChar w:fldCharType="separate"/>
        </w:r>
        <w:r w:rsidR="00DE7308">
          <w:rPr>
            <w:webHidden/>
          </w:rPr>
          <w:t>45</w:t>
        </w:r>
        <w:r w:rsidR="00DE7308">
          <w:rPr>
            <w:webHidden/>
          </w:rPr>
          <w:fldChar w:fldCharType="end"/>
        </w:r>
      </w:hyperlink>
    </w:p>
    <w:p w14:paraId="180F0641" w14:textId="5DE3A6EA"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7" w:history="1">
        <w:r w:rsidR="00DE7308" w:rsidRPr="00BA077F">
          <w:rPr>
            <w:rStyle w:val="Hyperlink"/>
          </w:rPr>
          <w:t>32.</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Student of Concern</w:t>
        </w:r>
        <w:r w:rsidR="00DE7308">
          <w:rPr>
            <w:webHidden/>
          </w:rPr>
          <w:tab/>
        </w:r>
        <w:r w:rsidR="00DE7308">
          <w:rPr>
            <w:webHidden/>
          </w:rPr>
          <w:fldChar w:fldCharType="begin"/>
        </w:r>
        <w:r w:rsidR="00DE7308">
          <w:rPr>
            <w:webHidden/>
          </w:rPr>
          <w:instrText xml:space="preserve"> PAGEREF _Toc161051787 \h </w:instrText>
        </w:r>
        <w:r w:rsidR="00DE7308">
          <w:rPr>
            <w:webHidden/>
          </w:rPr>
        </w:r>
        <w:r w:rsidR="00DE7308">
          <w:rPr>
            <w:webHidden/>
          </w:rPr>
          <w:fldChar w:fldCharType="separate"/>
        </w:r>
        <w:r w:rsidR="00DE7308">
          <w:rPr>
            <w:webHidden/>
          </w:rPr>
          <w:t>46</w:t>
        </w:r>
        <w:r w:rsidR="00DE7308">
          <w:rPr>
            <w:webHidden/>
          </w:rPr>
          <w:fldChar w:fldCharType="end"/>
        </w:r>
      </w:hyperlink>
    </w:p>
    <w:p w14:paraId="136FB592" w14:textId="3F445E59"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8" w:history="1">
        <w:r w:rsidR="00DE7308" w:rsidRPr="00BA077F">
          <w:rPr>
            <w:rStyle w:val="Hyperlink"/>
          </w:rPr>
          <w:t>33.</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Misconduct on Campus or in Student Accommodation</w:t>
        </w:r>
        <w:r w:rsidR="00DE7308">
          <w:rPr>
            <w:webHidden/>
          </w:rPr>
          <w:tab/>
        </w:r>
        <w:r w:rsidR="00DE7308">
          <w:rPr>
            <w:webHidden/>
          </w:rPr>
          <w:fldChar w:fldCharType="begin"/>
        </w:r>
        <w:r w:rsidR="00DE7308">
          <w:rPr>
            <w:webHidden/>
          </w:rPr>
          <w:instrText xml:space="preserve"> PAGEREF _Toc161051788 \h </w:instrText>
        </w:r>
        <w:r w:rsidR="00DE7308">
          <w:rPr>
            <w:webHidden/>
          </w:rPr>
        </w:r>
        <w:r w:rsidR="00DE7308">
          <w:rPr>
            <w:webHidden/>
          </w:rPr>
          <w:fldChar w:fldCharType="separate"/>
        </w:r>
        <w:r w:rsidR="00DE7308">
          <w:rPr>
            <w:webHidden/>
          </w:rPr>
          <w:t>46</w:t>
        </w:r>
        <w:r w:rsidR="00DE7308">
          <w:rPr>
            <w:webHidden/>
          </w:rPr>
          <w:fldChar w:fldCharType="end"/>
        </w:r>
      </w:hyperlink>
    </w:p>
    <w:p w14:paraId="3F95603B" w14:textId="73ABA005"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89" w:history="1">
        <w:r w:rsidR="00DE7308" w:rsidRPr="00BA077F">
          <w:rPr>
            <w:rStyle w:val="Hyperlink"/>
          </w:rPr>
          <w:t>34.</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Personal Problems</w:t>
        </w:r>
        <w:r w:rsidR="00DE7308">
          <w:rPr>
            <w:webHidden/>
          </w:rPr>
          <w:tab/>
        </w:r>
        <w:r w:rsidR="00DE7308">
          <w:rPr>
            <w:webHidden/>
          </w:rPr>
          <w:fldChar w:fldCharType="begin"/>
        </w:r>
        <w:r w:rsidR="00DE7308">
          <w:rPr>
            <w:webHidden/>
          </w:rPr>
          <w:instrText xml:space="preserve"> PAGEREF _Toc161051789 \h </w:instrText>
        </w:r>
        <w:r w:rsidR="00DE7308">
          <w:rPr>
            <w:webHidden/>
          </w:rPr>
        </w:r>
        <w:r w:rsidR="00DE7308">
          <w:rPr>
            <w:webHidden/>
          </w:rPr>
          <w:fldChar w:fldCharType="separate"/>
        </w:r>
        <w:r w:rsidR="00DE7308">
          <w:rPr>
            <w:webHidden/>
          </w:rPr>
          <w:t>47</w:t>
        </w:r>
        <w:r w:rsidR="00DE7308">
          <w:rPr>
            <w:webHidden/>
          </w:rPr>
          <w:fldChar w:fldCharType="end"/>
        </w:r>
      </w:hyperlink>
    </w:p>
    <w:p w14:paraId="60998821" w14:textId="08121DAA"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90" w:history="1">
        <w:r w:rsidR="00DE7308" w:rsidRPr="00BA077F">
          <w:rPr>
            <w:rStyle w:val="Hyperlink"/>
          </w:rPr>
          <w:t>35.</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Registering with a GP</w:t>
        </w:r>
        <w:r w:rsidR="00DE7308">
          <w:rPr>
            <w:webHidden/>
          </w:rPr>
          <w:tab/>
        </w:r>
        <w:r w:rsidR="00DE7308">
          <w:rPr>
            <w:webHidden/>
          </w:rPr>
          <w:fldChar w:fldCharType="begin"/>
        </w:r>
        <w:r w:rsidR="00DE7308">
          <w:rPr>
            <w:webHidden/>
          </w:rPr>
          <w:instrText xml:space="preserve"> PAGEREF _Toc161051790 \h </w:instrText>
        </w:r>
        <w:r w:rsidR="00DE7308">
          <w:rPr>
            <w:webHidden/>
          </w:rPr>
        </w:r>
        <w:r w:rsidR="00DE7308">
          <w:rPr>
            <w:webHidden/>
          </w:rPr>
          <w:fldChar w:fldCharType="separate"/>
        </w:r>
        <w:r w:rsidR="00DE7308">
          <w:rPr>
            <w:webHidden/>
          </w:rPr>
          <w:t>48</w:t>
        </w:r>
        <w:r w:rsidR="00DE7308">
          <w:rPr>
            <w:webHidden/>
          </w:rPr>
          <w:fldChar w:fldCharType="end"/>
        </w:r>
      </w:hyperlink>
    </w:p>
    <w:p w14:paraId="7D084BE0" w14:textId="48A0F4F4"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91" w:history="1">
        <w:r w:rsidR="00DE7308" w:rsidRPr="00BA077F">
          <w:rPr>
            <w:rStyle w:val="Hyperlink"/>
          </w:rPr>
          <w:t>36.</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Discrimination and Personal Harassment</w:t>
        </w:r>
        <w:r w:rsidR="00DE7308">
          <w:rPr>
            <w:webHidden/>
          </w:rPr>
          <w:tab/>
        </w:r>
        <w:r w:rsidR="00DE7308">
          <w:rPr>
            <w:webHidden/>
          </w:rPr>
          <w:fldChar w:fldCharType="begin"/>
        </w:r>
        <w:r w:rsidR="00DE7308">
          <w:rPr>
            <w:webHidden/>
          </w:rPr>
          <w:instrText xml:space="preserve"> PAGEREF _Toc161051791 \h </w:instrText>
        </w:r>
        <w:r w:rsidR="00DE7308">
          <w:rPr>
            <w:webHidden/>
          </w:rPr>
        </w:r>
        <w:r w:rsidR="00DE7308">
          <w:rPr>
            <w:webHidden/>
          </w:rPr>
          <w:fldChar w:fldCharType="separate"/>
        </w:r>
        <w:r w:rsidR="00DE7308">
          <w:rPr>
            <w:webHidden/>
          </w:rPr>
          <w:t>48</w:t>
        </w:r>
        <w:r w:rsidR="00DE7308">
          <w:rPr>
            <w:webHidden/>
          </w:rPr>
          <w:fldChar w:fldCharType="end"/>
        </w:r>
      </w:hyperlink>
    </w:p>
    <w:p w14:paraId="4253D42D" w14:textId="06AF2A24"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92" w:history="1">
        <w:r w:rsidR="00DE7308" w:rsidRPr="00BA077F">
          <w:rPr>
            <w:rStyle w:val="Hyperlink"/>
          </w:rPr>
          <w:t>37.</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Information for International Students</w:t>
        </w:r>
        <w:r w:rsidR="00DE7308">
          <w:rPr>
            <w:webHidden/>
          </w:rPr>
          <w:tab/>
        </w:r>
        <w:r w:rsidR="00DE7308">
          <w:rPr>
            <w:webHidden/>
          </w:rPr>
          <w:fldChar w:fldCharType="begin"/>
        </w:r>
        <w:r w:rsidR="00DE7308">
          <w:rPr>
            <w:webHidden/>
          </w:rPr>
          <w:instrText xml:space="preserve"> PAGEREF _Toc161051792 \h </w:instrText>
        </w:r>
        <w:r w:rsidR="00DE7308">
          <w:rPr>
            <w:webHidden/>
          </w:rPr>
        </w:r>
        <w:r w:rsidR="00DE7308">
          <w:rPr>
            <w:webHidden/>
          </w:rPr>
          <w:fldChar w:fldCharType="separate"/>
        </w:r>
        <w:r w:rsidR="00DE7308">
          <w:rPr>
            <w:webHidden/>
          </w:rPr>
          <w:t>48</w:t>
        </w:r>
        <w:r w:rsidR="00DE7308">
          <w:rPr>
            <w:webHidden/>
          </w:rPr>
          <w:fldChar w:fldCharType="end"/>
        </w:r>
      </w:hyperlink>
    </w:p>
    <w:p w14:paraId="24FF894F" w14:textId="0F3B8DC5"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93" w:history="1">
        <w:r w:rsidR="00DE7308" w:rsidRPr="00BA077F">
          <w:rPr>
            <w:rStyle w:val="Hyperlink"/>
          </w:rPr>
          <w:t>38.</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Use of your Personal Data</w:t>
        </w:r>
        <w:r w:rsidR="00DE7308">
          <w:rPr>
            <w:webHidden/>
          </w:rPr>
          <w:tab/>
        </w:r>
        <w:r w:rsidR="00DE7308">
          <w:rPr>
            <w:webHidden/>
          </w:rPr>
          <w:fldChar w:fldCharType="begin"/>
        </w:r>
        <w:r w:rsidR="00DE7308">
          <w:rPr>
            <w:webHidden/>
          </w:rPr>
          <w:instrText xml:space="preserve"> PAGEREF _Toc161051793 \h </w:instrText>
        </w:r>
        <w:r w:rsidR="00DE7308">
          <w:rPr>
            <w:webHidden/>
          </w:rPr>
        </w:r>
        <w:r w:rsidR="00DE7308">
          <w:rPr>
            <w:webHidden/>
          </w:rPr>
          <w:fldChar w:fldCharType="separate"/>
        </w:r>
        <w:r w:rsidR="00DE7308">
          <w:rPr>
            <w:webHidden/>
          </w:rPr>
          <w:t>49</w:t>
        </w:r>
        <w:r w:rsidR="00DE7308">
          <w:rPr>
            <w:webHidden/>
          </w:rPr>
          <w:fldChar w:fldCharType="end"/>
        </w:r>
      </w:hyperlink>
    </w:p>
    <w:p w14:paraId="7A434FB2" w14:textId="62C4E06A"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94" w:history="1">
        <w:r w:rsidR="00DE7308" w:rsidRPr="00BA077F">
          <w:rPr>
            <w:rStyle w:val="Hyperlink"/>
          </w:rPr>
          <w:t>39.</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Relocation</w:t>
        </w:r>
        <w:r w:rsidR="00DE7308">
          <w:rPr>
            <w:webHidden/>
          </w:rPr>
          <w:tab/>
        </w:r>
        <w:r w:rsidR="00DE7308">
          <w:rPr>
            <w:webHidden/>
          </w:rPr>
          <w:fldChar w:fldCharType="begin"/>
        </w:r>
        <w:r w:rsidR="00DE7308">
          <w:rPr>
            <w:webHidden/>
          </w:rPr>
          <w:instrText xml:space="preserve"> PAGEREF _Toc161051794 \h </w:instrText>
        </w:r>
        <w:r w:rsidR="00DE7308">
          <w:rPr>
            <w:webHidden/>
          </w:rPr>
        </w:r>
        <w:r w:rsidR="00DE7308">
          <w:rPr>
            <w:webHidden/>
          </w:rPr>
          <w:fldChar w:fldCharType="separate"/>
        </w:r>
        <w:r w:rsidR="00DE7308">
          <w:rPr>
            <w:webHidden/>
          </w:rPr>
          <w:t>49</w:t>
        </w:r>
        <w:r w:rsidR="00DE7308">
          <w:rPr>
            <w:webHidden/>
          </w:rPr>
          <w:fldChar w:fldCharType="end"/>
        </w:r>
      </w:hyperlink>
    </w:p>
    <w:p w14:paraId="0355621E" w14:textId="709F803D"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95" w:history="1">
        <w:r w:rsidR="00DE7308" w:rsidRPr="00BA077F">
          <w:rPr>
            <w:rStyle w:val="Hyperlink"/>
          </w:rPr>
          <w:t>40.</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Community Consideration</w:t>
        </w:r>
        <w:r w:rsidR="00DE7308">
          <w:rPr>
            <w:webHidden/>
          </w:rPr>
          <w:tab/>
        </w:r>
        <w:r w:rsidR="00DE7308">
          <w:rPr>
            <w:webHidden/>
          </w:rPr>
          <w:fldChar w:fldCharType="begin"/>
        </w:r>
        <w:r w:rsidR="00DE7308">
          <w:rPr>
            <w:webHidden/>
          </w:rPr>
          <w:instrText xml:space="preserve"> PAGEREF _Toc161051795 \h </w:instrText>
        </w:r>
        <w:r w:rsidR="00DE7308">
          <w:rPr>
            <w:webHidden/>
          </w:rPr>
        </w:r>
        <w:r w:rsidR="00DE7308">
          <w:rPr>
            <w:webHidden/>
          </w:rPr>
          <w:fldChar w:fldCharType="separate"/>
        </w:r>
        <w:r w:rsidR="00DE7308">
          <w:rPr>
            <w:webHidden/>
          </w:rPr>
          <w:t>49</w:t>
        </w:r>
        <w:r w:rsidR="00DE7308">
          <w:rPr>
            <w:webHidden/>
          </w:rPr>
          <w:fldChar w:fldCharType="end"/>
        </w:r>
      </w:hyperlink>
    </w:p>
    <w:p w14:paraId="7DA1D583" w14:textId="44C32C21" w:rsidR="00DE7308" w:rsidRDefault="00DE1BA3" w:rsidP="00DE7308">
      <w:pPr>
        <w:pStyle w:val="TOC2"/>
        <w:rPr>
          <w:rFonts w:asciiTheme="minorHAnsi" w:eastAsiaTheme="minorEastAsia" w:hAnsiTheme="minorHAnsi" w:cstheme="minorBidi"/>
          <w:kern w:val="2"/>
          <w:sz w:val="22"/>
          <w:szCs w:val="22"/>
          <w:lang w:eastAsia="en-GB"/>
          <w14:ligatures w14:val="standardContextual"/>
        </w:rPr>
      </w:pPr>
      <w:hyperlink w:anchor="_Toc161051796" w:history="1">
        <w:r w:rsidR="00DE7308" w:rsidRPr="00BA077F">
          <w:rPr>
            <w:rStyle w:val="Hyperlink"/>
          </w:rPr>
          <w:t>41.</w:t>
        </w:r>
        <w:r w:rsidR="00DE7308">
          <w:rPr>
            <w:rFonts w:asciiTheme="minorHAnsi" w:eastAsiaTheme="minorEastAsia" w:hAnsiTheme="minorHAnsi" w:cstheme="minorBidi"/>
            <w:kern w:val="2"/>
            <w:sz w:val="22"/>
            <w:szCs w:val="22"/>
            <w:lang w:eastAsia="en-GB"/>
            <w14:ligatures w14:val="standardContextual"/>
          </w:rPr>
          <w:tab/>
        </w:r>
        <w:r w:rsidR="00DE7308" w:rsidRPr="00BA077F">
          <w:rPr>
            <w:rStyle w:val="Hyperlink"/>
          </w:rPr>
          <w:t>Council Tax</w:t>
        </w:r>
        <w:r w:rsidR="00DE7308">
          <w:rPr>
            <w:webHidden/>
          </w:rPr>
          <w:tab/>
        </w:r>
        <w:r w:rsidR="00DE7308">
          <w:rPr>
            <w:webHidden/>
          </w:rPr>
          <w:fldChar w:fldCharType="begin"/>
        </w:r>
        <w:r w:rsidR="00DE7308">
          <w:rPr>
            <w:webHidden/>
          </w:rPr>
          <w:instrText xml:space="preserve"> PAGEREF _Toc161051796 \h </w:instrText>
        </w:r>
        <w:r w:rsidR="00DE7308">
          <w:rPr>
            <w:webHidden/>
          </w:rPr>
        </w:r>
        <w:r w:rsidR="00DE7308">
          <w:rPr>
            <w:webHidden/>
          </w:rPr>
          <w:fldChar w:fldCharType="separate"/>
        </w:r>
        <w:r w:rsidR="00DE7308">
          <w:rPr>
            <w:webHidden/>
          </w:rPr>
          <w:t>50</w:t>
        </w:r>
        <w:r w:rsidR="00DE7308">
          <w:rPr>
            <w:webHidden/>
          </w:rPr>
          <w:fldChar w:fldCharType="end"/>
        </w:r>
      </w:hyperlink>
    </w:p>
    <w:p w14:paraId="487ECFFA" w14:textId="3EE84E53" w:rsidR="00416953" w:rsidRPr="007B3BDB" w:rsidRDefault="004B1220" w:rsidP="00E77478">
      <w:pPr>
        <w:autoSpaceDE w:val="0"/>
        <w:autoSpaceDN w:val="0"/>
        <w:adjustRightInd w:val="0"/>
        <w:spacing w:line="276" w:lineRule="auto"/>
        <w:jc w:val="both"/>
        <w:rPr>
          <w:rFonts w:ascii="Arial" w:hAnsi="Arial" w:cs="Arial"/>
          <w:b/>
          <w:szCs w:val="24"/>
        </w:rPr>
      </w:pPr>
      <w:r w:rsidRPr="00A61854">
        <w:rPr>
          <w:rFonts w:ascii="Arial" w:hAnsi="Arial" w:cs="Arial"/>
          <w:color w:val="2B579A"/>
          <w:szCs w:val="24"/>
          <w:shd w:val="clear" w:color="auto" w:fill="E6E6E6"/>
        </w:rPr>
        <w:fldChar w:fldCharType="end"/>
      </w:r>
      <w:r w:rsidR="00416953" w:rsidRPr="007B3BDB">
        <w:rPr>
          <w:rFonts w:ascii="Arial" w:hAnsi="Arial" w:cs="Arial"/>
          <w:szCs w:val="24"/>
        </w:rPr>
        <w:br w:type="page"/>
      </w:r>
    </w:p>
    <w:p w14:paraId="17AB9787" w14:textId="43127AB3" w:rsidR="00883803" w:rsidRPr="00617695" w:rsidRDefault="00E4092A" w:rsidP="00617695">
      <w:pPr>
        <w:pStyle w:val="Heading1"/>
        <w:jc w:val="both"/>
      </w:pPr>
      <w:bookmarkStart w:id="1" w:name="_Toc161051724"/>
      <w:r w:rsidRPr="00617695">
        <w:lastRenderedPageBreak/>
        <w:t>SECTION A –</w:t>
      </w:r>
      <w:r w:rsidR="009F1835" w:rsidRPr="00617695">
        <w:t xml:space="preserve"> </w:t>
      </w:r>
      <w:r w:rsidRPr="00617695">
        <w:t>ACCOMMODATION PROMISE</w:t>
      </w:r>
      <w:bookmarkEnd w:id="1"/>
    </w:p>
    <w:p w14:paraId="0DE73612" w14:textId="63E26E3F" w:rsidR="00E4092A" w:rsidRPr="001A1C04" w:rsidRDefault="00E4092A" w:rsidP="00E77478">
      <w:pPr>
        <w:jc w:val="both"/>
        <w:rPr>
          <w:rFonts w:ascii="Arial" w:hAnsi="Arial" w:cs="Arial"/>
          <w:b/>
          <w:szCs w:val="24"/>
        </w:rPr>
      </w:pPr>
    </w:p>
    <w:p w14:paraId="73E464CA" w14:textId="5D767163"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color w:val="000000"/>
          <w:szCs w:val="24"/>
        </w:rPr>
        <w:t>UCL Accommodation are committed to ensuring customers receive an excellent level of service and to respond</w:t>
      </w:r>
      <w:r w:rsidR="00FA2B9A">
        <w:rPr>
          <w:rFonts w:ascii="Arial" w:eastAsia="Arial" w:hAnsi="Arial" w:cs="Arial"/>
          <w:color w:val="000000"/>
          <w:szCs w:val="24"/>
        </w:rPr>
        <w:t>ing</w:t>
      </w:r>
      <w:r w:rsidRPr="009F1835">
        <w:rPr>
          <w:rFonts w:ascii="Arial" w:eastAsia="Arial" w:hAnsi="Arial" w:cs="Arial"/>
          <w:color w:val="000000"/>
          <w:szCs w:val="24"/>
        </w:rPr>
        <w:t xml:space="preserve"> to their feedback. We strive to apply the University’s accommodation eligibility criteria (which can be accessed at </w:t>
      </w:r>
      <w:r w:rsidRPr="009F1835">
        <w:rPr>
          <w:rFonts w:ascii="Arial" w:eastAsia="Arial" w:hAnsi="Arial" w:cs="Arial"/>
          <w:color w:val="000000"/>
          <w:szCs w:val="24"/>
          <w:u w:val="single"/>
        </w:rPr>
        <w:t>https://www.ucl.ac.uk/accommodation/</w:t>
      </w:r>
      <w:r w:rsidRPr="009F1835">
        <w:rPr>
          <w:rFonts w:ascii="Arial" w:eastAsia="Arial" w:hAnsi="Arial" w:cs="Arial"/>
          <w:color w:val="000000"/>
          <w:szCs w:val="24"/>
        </w:rPr>
        <w:t>), and any other applicable policies, fairly and consistently. We aim to provide a friendly and approachable service, actively listening to our customers and working with them to create a service based on mutual respect and understanding.</w:t>
      </w:r>
    </w:p>
    <w:p w14:paraId="1BFB9458" w14:textId="77777777" w:rsidR="009F1835" w:rsidRPr="009F1835" w:rsidRDefault="009F1835" w:rsidP="009F1835">
      <w:pPr>
        <w:spacing w:line="300" w:lineRule="atLeast"/>
        <w:jc w:val="both"/>
        <w:rPr>
          <w:rFonts w:ascii="Arial" w:eastAsia="Arial" w:hAnsi="Arial" w:cs="Arial"/>
          <w:color w:val="000000"/>
          <w:szCs w:val="24"/>
        </w:rPr>
      </w:pPr>
    </w:p>
    <w:p w14:paraId="1D76AA4B" w14:textId="5BFC265C"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color w:val="000000"/>
          <w:szCs w:val="24"/>
        </w:rPr>
        <w:t xml:space="preserve">Living in university accommodation is a community experience that </w:t>
      </w:r>
      <w:proofErr w:type="gramStart"/>
      <w:r w:rsidRPr="009F1835">
        <w:rPr>
          <w:rFonts w:ascii="Arial" w:eastAsia="Arial" w:hAnsi="Arial" w:cs="Arial"/>
          <w:color w:val="000000"/>
          <w:szCs w:val="24"/>
        </w:rPr>
        <w:t>the vast majority of</w:t>
      </w:r>
      <w:proofErr w:type="gramEnd"/>
      <w:r w:rsidRPr="009F1835">
        <w:rPr>
          <w:rFonts w:ascii="Arial" w:eastAsia="Arial" w:hAnsi="Arial" w:cs="Arial"/>
          <w:color w:val="000000"/>
          <w:szCs w:val="24"/>
        </w:rPr>
        <w:t xml:space="preserve"> students enjoy.  Regulations are necessary to ensure the smooth operation of student accommodation.  In essence, Section C of the Accommodation </w:t>
      </w:r>
      <w:r w:rsidR="00247568">
        <w:rPr>
          <w:rFonts w:ascii="Arial" w:eastAsia="Arial" w:hAnsi="Arial" w:cs="Arial"/>
          <w:color w:val="000000"/>
          <w:szCs w:val="24"/>
        </w:rPr>
        <w:t xml:space="preserve">Tenancy Agreement and </w:t>
      </w:r>
      <w:r w:rsidRPr="009F1835">
        <w:rPr>
          <w:rFonts w:ascii="Arial" w:eastAsia="Arial" w:hAnsi="Arial" w:cs="Arial"/>
          <w:color w:val="000000"/>
          <w:szCs w:val="24"/>
        </w:rPr>
        <w:t>General Regulations for Urbanest (the “General Regulations”) are built around a few general principles:</w:t>
      </w:r>
    </w:p>
    <w:p w14:paraId="6C6FCD2B" w14:textId="77777777" w:rsidR="009F1835" w:rsidRPr="009F1835" w:rsidRDefault="009F1835" w:rsidP="009F1835">
      <w:pPr>
        <w:spacing w:line="300" w:lineRule="atLeast"/>
        <w:jc w:val="both"/>
        <w:rPr>
          <w:rFonts w:ascii="Arial" w:eastAsia="Arial" w:hAnsi="Arial" w:cs="Arial"/>
          <w:color w:val="000000"/>
          <w:szCs w:val="24"/>
        </w:rPr>
      </w:pPr>
    </w:p>
    <w:p w14:paraId="7A78604F" w14:textId="03FD9840" w:rsidR="00FC2C8E" w:rsidRPr="004127A9" w:rsidRDefault="00FC2C8E" w:rsidP="00FC2C8E">
      <w:pPr>
        <w:numPr>
          <w:ilvl w:val="0"/>
          <w:numId w:val="66"/>
        </w:numPr>
        <w:autoSpaceDE w:val="0"/>
        <w:autoSpaceDN w:val="0"/>
        <w:adjustRightInd w:val="0"/>
        <w:spacing w:line="276" w:lineRule="auto"/>
        <w:jc w:val="both"/>
        <w:rPr>
          <w:rFonts w:ascii="Arial" w:hAnsi="Arial" w:cs="Arial"/>
        </w:rPr>
      </w:pPr>
      <w:r w:rsidRPr="004127A9">
        <w:rPr>
          <w:rFonts w:ascii="Arial" w:hAnsi="Arial" w:cs="Arial"/>
        </w:rPr>
        <w:t xml:space="preserve">Behave in a manner that shows respect for your fellow residents, </w:t>
      </w:r>
      <w:proofErr w:type="gramStart"/>
      <w:r w:rsidRPr="004127A9">
        <w:rPr>
          <w:rFonts w:ascii="Arial" w:hAnsi="Arial" w:cs="Arial"/>
        </w:rPr>
        <w:t>staff</w:t>
      </w:r>
      <w:proofErr w:type="gramEnd"/>
      <w:r w:rsidRPr="004127A9">
        <w:rPr>
          <w:rFonts w:ascii="Arial" w:hAnsi="Arial" w:cs="Arial"/>
        </w:rPr>
        <w:t xml:space="preserve"> and visitors; being particularly mindful of safety, security and peace of mind.</w:t>
      </w:r>
    </w:p>
    <w:p w14:paraId="7713B327" w14:textId="77777777" w:rsidR="00FC2C8E" w:rsidRPr="004127A9" w:rsidRDefault="00FC2C8E" w:rsidP="00FC2C8E">
      <w:pPr>
        <w:numPr>
          <w:ilvl w:val="0"/>
          <w:numId w:val="66"/>
        </w:numPr>
        <w:autoSpaceDE w:val="0"/>
        <w:autoSpaceDN w:val="0"/>
        <w:adjustRightInd w:val="0"/>
        <w:spacing w:line="276" w:lineRule="auto"/>
        <w:jc w:val="both"/>
        <w:rPr>
          <w:rFonts w:ascii="Arial" w:hAnsi="Arial" w:cs="Arial"/>
        </w:rPr>
      </w:pPr>
      <w:r w:rsidRPr="004127A9">
        <w:rPr>
          <w:rFonts w:ascii="Arial" w:hAnsi="Arial" w:cs="Arial"/>
        </w:rPr>
        <w:t>Respect the building you live in and its furnishings so that future generations of students can enjoy it.</w:t>
      </w:r>
    </w:p>
    <w:p w14:paraId="49CCD421" w14:textId="77777777" w:rsidR="00FC2C8E" w:rsidRPr="004127A9" w:rsidRDefault="00FC2C8E" w:rsidP="00FC2C8E">
      <w:pPr>
        <w:numPr>
          <w:ilvl w:val="0"/>
          <w:numId w:val="66"/>
        </w:numPr>
        <w:autoSpaceDE w:val="0"/>
        <w:autoSpaceDN w:val="0"/>
        <w:adjustRightInd w:val="0"/>
        <w:spacing w:line="276" w:lineRule="auto"/>
        <w:jc w:val="both"/>
        <w:rPr>
          <w:rFonts w:ascii="Arial" w:hAnsi="Arial" w:cs="Arial"/>
        </w:rPr>
      </w:pPr>
      <w:r w:rsidRPr="004127A9">
        <w:rPr>
          <w:rFonts w:ascii="Arial" w:hAnsi="Arial" w:cs="Arial"/>
        </w:rPr>
        <w:t>Be aware of the regulations governing the terms of your occupancy and the payment of fees.</w:t>
      </w:r>
    </w:p>
    <w:p w14:paraId="51F2E4A8" w14:textId="77777777" w:rsidR="00FC2C8E" w:rsidRPr="004127A9" w:rsidRDefault="00FC2C8E" w:rsidP="00FC2C8E">
      <w:pPr>
        <w:numPr>
          <w:ilvl w:val="0"/>
          <w:numId w:val="66"/>
        </w:numPr>
        <w:autoSpaceDE w:val="0"/>
        <w:autoSpaceDN w:val="0"/>
        <w:adjustRightInd w:val="0"/>
        <w:spacing w:line="276" w:lineRule="auto"/>
        <w:jc w:val="both"/>
        <w:rPr>
          <w:rFonts w:ascii="Arial" w:hAnsi="Arial" w:cs="Arial"/>
        </w:rPr>
      </w:pPr>
      <w:r w:rsidRPr="004127A9">
        <w:rPr>
          <w:rFonts w:ascii="Arial" w:hAnsi="Arial" w:cs="Arial"/>
        </w:rPr>
        <w:t xml:space="preserve">Be aware of UCL’s Code of Conduct for Students </w:t>
      </w:r>
      <w:hyperlink r:id="rId14" w:history="1">
        <w:r w:rsidRPr="004127A9">
          <w:rPr>
            <w:rStyle w:val="Hyperlink"/>
            <w:rFonts w:ascii="Arial" w:hAnsi="Arial" w:cs="Arial"/>
          </w:rPr>
          <w:t>http://www.ucl.ac.uk/srs/academic-manual/c1/code-of-conduct</w:t>
        </w:r>
      </w:hyperlink>
      <w:r w:rsidRPr="004127A9">
        <w:rPr>
          <w:rFonts w:ascii="Arial" w:hAnsi="Arial" w:cs="Arial"/>
        </w:rPr>
        <w:t xml:space="preserve"> </w:t>
      </w:r>
    </w:p>
    <w:p w14:paraId="6E3AE5BB" w14:textId="77777777" w:rsidR="00FC2C8E" w:rsidRDefault="00FC2C8E" w:rsidP="00FC2C8E">
      <w:pPr>
        <w:numPr>
          <w:ilvl w:val="0"/>
          <w:numId w:val="66"/>
        </w:numPr>
        <w:autoSpaceDE w:val="0"/>
        <w:autoSpaceDN w:val="0"/>
        <w:adjustRightInd w:val="0"/>
        <w:spacing w:line="276" w:lineRule="auto"/>
        <w:jc w:val="both"/>
        <w:rPr>
          <w:rFonts w:ascii="Arial" w:hAnsi="Arial" w:cs="Arial"/>
        </w:rPr>
      </w:pPr>
      <w:r w:rsidRPr="004127A9">
        <w:rPr>
          <w:rFonts w:ascii="Arial" w:hAnsi="Arial" w:cs="Arial"/>
        </w:rPr>
        <w:t>Be aware of UCL’s Disciplinary Code and Procedure</w:t>
      </w:r>
      <w:r>
        <w:rPr>
          <w:rFonts w:ascii="Arial" w:hAnsi="Arial" w:cs="Arial"/>
        </w:rPr>
        <w:t xml:space="preserve"> in Respect of Students </w:t>
      </w:r>
      <w:hyperlink r:id="rId15" w:history="1">
        <w:r w:rsidRPr="009D506B">
          <w:rPr>
            <w:rStyle w:val="Hyperlink"/>
            <w:rFonts w:ascii="Arial" w:hAnsi="Arial" w:cs="Arial"/>
          </w:rPr>
          <w:t>http://www.ucl.ac.uk/srs/academic-manual/c1/disciplinary-code</w:t>
        </w:r>
      </w:hyperlink>
      <w:r w:rsidRPr="004127A9">
        <w:rPr>
          <w:rFonts w:ascii="Arial" w:hAnsi="Arial" w:cs="Arial"/>
        </w:rPr>
        <w:t xml:space="preserve"> </w:t>
      </w:r>
    </w:p>
    <w:p w14:paraId="64D96DFC" w14:textId="648C3BEE" w:rsidR="009F1835" w:rsidRPr="009F1835" w:rsidRDefault="009F1835" w:rsidP="00FC2C8E">
      <w:pPr>
        <w:spacing w:line="300" w:lineRule="atLeast"/>
        <w:ind w:left="850" w:hanging="850"/>
        <w:jc w:val="both"/>
        <w:rPr>
          <w:rFonts w:ascii="Arial" w:eastAsia="Arial" w:hAnsi="Arial" w:cs="Arial"/>
          <w:color w:val="000000"/>
          <w:szCs w:val="24"/>
        </w:rPr>
      </w:pPr>
    </w:p>
    <w:p w14:paraId="045D42C1" w14:textId="77777777"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b/>
          <w:bCs/>
          <w:color w:val="000000"/>
          <w:szCs w:val="24"/>
        </w:rPr>
        <w:t>We promise to</w:t>
      </w:r>
      <w:r w:rsidRPr="009F1835">
        <w:rPr>
          <w:rFonts w:ascii="Arial" w:eastAsia="Arial" w:hAnsi="Arial" w:cs="Arial"/>
          <w:color w:val="000000"/>
          <w:szCs w:val="24"/>
        </w:rPr>
        <w:t>:</w:t>
      </w:r>
    </w:p>
    <w:p w14:paraId="08D6904D" w14:textId="77777777" w:rsidR="009F1835" w:rsidRPr="009F1835" w:rsidRDefault="009F1835" w:rsidP="009F1835">
      <w:pPr>
        <w:spacing w:line="300" w:lineRule="atLeast"/>
        <w:jc w:val="both"/>
        <w:rPr>
          <w:rFonts w:ascii="Arial" w:eastAsia="Arial" w:hAnsi="Arial" w:cs="Arial"/>
          <w:color w:val="000000"/>
          <w:szCs w:val="24"/>
        </w:rPr>
      </w:pPr>
    </w:p>
    <w:p w14:paraId="310CFF27" w14:textId="77777777" w:rsidR="00FC2C8E" w:rsidRPr="00DD6F50" w:rsidRDefault="00FC2C8E" w:rsidP="00FC2C8E">
      <w:pPr>
        <w:numPr>
          <w:ilvl w:val="0"/>
          <w:numId w:val="67"/>
        </w:numPr>
        <w:autoSpaceDE w:val="0"/>
        <w:autoSpaceDN w:val="0"/>
        <w:adjustRightInd w:val="0"/>
        <w:spacing w:line="276" w:lineRule="auto"/>
        <w:jc w:val="both"/>
        <w:rPr>
          <w:rFonts w:ascii="Arial" w:hAnsi="Arial" w:cs="Arial"/>
        </w:rPr>
      </w:pPr>
      <w:r w:rsidRPr="004127A9">
        <w:rPr>
          <w:rFonts w:ascii="Arial" w:hAnsi="Arial" w:cs="Arial"/>
        </w:rPr>
        <w:t xml:space="preserve">Be friendly, </w:t>
      </w:r>
      <w:proofErr w:type="gramStart"/>
      <w:r w:rsidRPr="004127A9">
        <w:rPr>
          <w:rFonts w:ascii="Arial" w:hAnsi="Arial" w:cs="Arial"/>
        </w:rPr>
        <w:t>courteous</w:t>
      </w:r>
      <w:proofErr w:type="gramEnd"/>
      <w:r w:rsidRPr="004127A9">
        <w:rPr>
          <w:rFonts w:ascii="Arial" w:hAnsi="Arial" w:cs="Arial"/>
        </w:rPr>
        <w:t xml:space="preserve"> and helpful whenever we speak to you</w:t>
      </w:r>
      <w:r>
        <w:rPr>
          <w:rFonts w:ascii="Arial" w:hAnsi="Arial" w:cs="Arial"/>
        </w:rPr>
        <w:t>.</w:t>
      </w:r>
    </w:p>
    <w:p w14:paraId="5AA535FC" w14:textId="77777777" w:rsidR="00FC2C8E" w:rsidRPr="00DD6F50" w:rsidRDefault="00FC2C8E" w:rsidP="00FC2C8E">
      <w:pPr>
        <w:numPr>
          <w:ilvl w:val="0"/>
          <w:numId w:val="67"/>
        </w:numPr>
        <w:autoSpaceDE w:val="0"/>
        <w:autoSpaceDN w:val="0"/>
        <w:adjustRightInd w:val="0"/>
        <w:spacing w:line="276" w:lineRule="auto"/>
        <w:jc w:val="both"/>
        <w:rPr>
          <w:rFonts w:ascii="Arial" w:hAnsi="Arial" w:cs="Arial"/>
        </w:rPr>
      </w:pPr>
      <w:r w:rsidRPr="004127A9">
        <w:rPr>
          <w:rFonts w:ascii="Arial" w:hAnsi="Arial" w:cs="Arial"/>
        </w:rPr>
        <w:t>Regularly review our standards against your feedback, to improve our service</w:t>
      </w:r>
      <w:r>
        <w:rPr>
          <w:rFonts w:ascii="Arial" w:hAnsi="Arial" w:cs="Arial"/>
        </w:rPr>
        <w:t>.</w:t>
      </w:r>
    </w:p>
    <w:p w14:paraId="0F14F4F1" w14:textId="77777777" w:rsidR="00FC2C8E" w:rsidRPr="00DD6F50" w:rsidRDefault="00FC2C8E" w:rsidP="00FC2C8E">
      <w:pPr>
        <w:numPr>
          <w:ilvl w:val="0"/>
          <w:numId w:val="67"/>
        </w:numPr>
        <w:autoSpaceDE w:val="0"/>
        <w:autoSpaceDN w:val="0"/>
        <w:adjustRightInd w:val="0"/>
        <w:spacing w:line="276" w:lineRule="auto"/>
        <w:jc w:val="both"/>
        <w:rPr>
          <w:rFonts w:ascii="Arial" w:hAnsi="Arial" w:cs="Arial"/>
        </w:rPr>
      </w:pPr>
      <w:r w:rsidRPr="004127A9">
        <w:rPr>
          <w:rFonts w:ascii="Arial" w:hAnsi="Arial" w:cs="Arial"/>
        </w:rPr>
        <w:t>Ensure staff listen and resolve accommodation enquiries or direct you to an appropriate contact</w:t>
      </w:r>
      <w:r>
        <w:rPr>
          <w:rFonts w:ascii="Arial" w:hAnsi="Arial" w:cs="Arial"/>
        </w:rPr>
        <w:t>.</w:t>
      </w:r>
    </w:p>
    <w:p w14:paraId="320586B6" w14:textId="3CBA022A" w:rsidR="00FC2C8E" w:rsidRPr="00DD6F50" w:rsidRDefault="00FC2C8E" w:rsidP="00FC2C8E">
      <w:pPr>
        <w:numPr>
          <w:ilvl w:val="0"/>
          <w:numId w:val="67"/>
        </w:numPr>
        <w:autoSpaceDE w:val="0"/>
        <w:autoSpaceDN w:val="0"/>
        <w:adjustRightInd w:val="0"/>
        <w:spacing w:line="276" w:lineRule="auto"/>
        <w:jc w:val="both"/>
        <w:rPr>
          <w:rFonts w:ascii="Arial" w:hAnsi="Arial" w:cs="Arial"/>
        </w:rPr>
      </w:pPr>
      <w:r w:rsidRPr="004127A9">
        <w:rPr>
          <w:rFonts w:ascii="Arial" w:hAnsi="Arial" w:cs="Arial"/>
        </w:rPr>
        <w:t xml:space="preserve">Endeavour to </w:t>
      </w:r>
      <w:r>
        <w:rPr>
          <w:rFonts w:ascii="Arial" w:hAnsi="Arial" w:cs="Arial"/>
        </w:rPr>
        <w:t xml:space="preserve">respond to </w:t>
      </w:r>
      <w:r w:rsidRPr="004127A9">
        <w:rPr>
          <w:rFonts w:ascii="Arial" w:hAnsi="Arial" w:cs="Arial"/>
        </w:rPr>
        <w:t xml:space="preserve">written complaints </w:t>
      </w:r>
      <w:r>
        <w:rPr>
          <w:rFonts w:ascii="Arial" w:hAnsi="Arial" w:cs="Arial"/>
        </w:rPr>
        <w:t>promptly in accordance with Regulation 2</w:t>
      </w:r>
      <w:r w:rsidR="008C3AA3">
        <w:rPr>
          <w:rFonts w:ascii="Arial" w:hAnsi="Arial" w:cs="Arial"/>
        </w:rPr>
        <w:t>4</w:t>
      </w:r>
      <w:r>
        <w:rPr>
          <w:rFonts w:ascii="Arial" w:hAnsi="Arial" w:cs="Arial"/>
        </w:rPr>
        <w:t>.</w:t>
      </w:r>
    </w:p>
    <w:p w14:paraId="190DC0B2" w14:textId="77777777" w:rsidR="00FC2C8E" w:rsidRDefault="00FC2C8E" w:rsidP="00FC2C8E">
      <w:pPr>
        <w:numPr>
          <w:ilvl w:val="0"/>
          <w:numId w:val="67"/>
        </w:numPr>
        <w:autoSpaceDE w:val="0"/>
        <w:autoSpaceDN w:val="0"/>
        <w:adjustRightInd w:val="0"/>
        <w:spacing w:line="276" w:lineRule="auto"/>
        <w:jc w:val="both"/>
        <w:rPr>
          <w:rFonts w:ascii="Arial" w:hAnsi="Arial" w:cs="Arial"/>
        </w:rPr>
      </w:pPr>
      <w:r w:rsidRPr="004127A9">
        <w:rPr>
          <w:rFonts w:ascii="Arial" w:hAnsi="Arial" w:cs="Arial"/>
        </w:rPr>
        <w:t xml:space="preserve">Agree a timescale with you for keeping you informed of the </w:t>
      </w:r>
      <w:proofErr w:type="gramStart"/>
      <w:r w:rsidRPr="004127A9">
        <w:rPr>
          <w:rFonts w:ascii="Arial" w:hAnsi="Arial" w:cs="Arial"/>
        </w:rPr>
        <w:t>progress, if</w:t>
      </w:r>
      <w:proofErr w:type="gramEnd"/>
      <w:r w:rsidRPr="004127A9">
        <w:rPr>
          <w:rFonts w:ascii="Arial" w:hAnsi="Arial" w:cs="Arial"/>
        </w:rPr>
        <w:t xml:space="preserve"> the matter</w:t>
      </w:r>
      <w:r>
        <w:rPr>
          <w:rFonts w:ascii="Arial" w:hAnsi="Arial" w:cs="Arial"/>
        </w:rPr>
        <w:t xml:space="preserve"> in respect of which a written complaint has been lodged</w:t>
      </w:r>
      <w:r w:rsidRPr="004127A9">
        <w:rPr>
          <w:rFonts w:ascii="Arial" w:hAnsi="Arial" w:cs="Arial"/>
        </w:rPr>
        <w:t xml:space="preserve"> is complex</w:t>
      </w:r>
      <w:r>
        <w:rPr>
          <w:rFonts w:ascii="Arial" w:hAnsi="Arial" w:cs="Arial"/>
        </w:rPr>
        <w:t>.</w:t>
      </w:r>
    </w:p>
    <w:p w14:paraId="3FA63891" w14:textId="77777777" w:rsidR="00FC2C8E" w:rsidRDefault="00FC2C8E" w:rsidP="00FC2C8E">
      <w:pPr>
        <w:numPr>
          <w:ilvl w:val="0"/>
          <w:numId w:val="67"/>
        </w:numPr>
        <w:autoSpaceDE w:val="0"/>
        <w:autoSpaceDN w:val="0"/>
        <w:adjustRightInd w:val="0"/>
        <w:spacing w:line="276" w:lineRule="auto"/>
        <w:jc w:val="both"/>
        <w:rPr>
          <w:rFonts w:ascii="Arial" w:hAnsi="Arial" w:cs="Arial"/>
        </w:rPr>
      </w:pPr>
      <w:r w:rsidRPr="004127A9">
        <w:rPr>
          <w:rFonts w:ascii="Arial" w:hAnsi="Arial" w:cs="Arial"/>
        </w:rPr>
        <w:t xml:space="preserve">Promote equality and diversity by treating all individuals with dignity, </w:t>
      </w:r>
      <w:proofErr w:type="gramStart"/>
      <w:r w:rsidRPr="004127A9">
        <w:rPr>
          <w:rFonts w:ascii="Arial" w:hAnsi="Arial" w:cs="Arial"/>
        </w:rPr>
        <w:t>respect</w:t>
      </w:r>
      <w:proofErr w:type="gramEnd"/>
      <w:r w:rsidRPr="004127A9">
        <w:rPr>
          <w:rFonts w:ascii="Arial" w:hAnsi="Arial" w:cs="Arial"/>
        </w:rPr>
        <w:t xml:space="preserve"> and sensitivity</w:t>
      </w:r>
      <w:r>
        <w:rPr>
          <w:rFonts w:ascii="Arial" w:hAnsi="Arial" w:cs="Arial"/>
        </w:rPr>
        <w:t>.</w:t>
      </w:r>
      <w:r w:rsidRPr="004127A9">
        <w:rPr>
          <w:rFonts w:ascii="Arial" w:hAnsi="Arial" w:cs="Arial"/>
        </w:rPr>
        <w:t xml:space="preserve">  </w:t>
      </w:r>
    </w:p>
    <w:p w14:paraId="6BD89D53" w14:textId="77777777" w:rsidR="009F1835" w:rsidRPr="009F1835" w:rsidRDefault="009F1835" w:rsidP="009F1835">
      <w:pPr>
        <w:spacing w:line="300" w:lineRule="atLeast"/>
        <w:jc w:val="both"/>
        <w:rPr>
          <w:rFonts w:ascii="Arial" w:eastAsia="Arial" w:hAnsi="Arial" w:cs="Arial"/>
          <w:color w:val="000000"/>
          <w:szCs w:val="24"/>
        </w:rPr>
      </w:pPr>
    </w:p>
    <w:p w14:paraId="70187575" w14:textId="77777777"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b/>
          <w:bCs/>
          <w:color w:val="000000"/>
          <w:szCs w:val="24"/>
        </w:rPr>
        <w:t>In return, we ask you</w:t>
      </w:r>
      <w:r w:rsidRPr="009F1835">
        <w:rPr>
          <w:rFonts w:ascii="Arial" w:eastAsia="Arial" w:hAnsi="Arial" w:cs="Arial"/>
          <w:color w:val="000000"/>
          <w:szCs w:val="24"/>
        </w:rPr>
        <w:t>:</w:t>
      </w:r>
    </w:p>
    <w:p w14:paraId="755EF087" w14:textId="77777777" w:rsidR="009F1835" w:rsidRPr="009F1835" w:rsidRDefault="009F1835" w:rsidP="009F1835">
      <w:pPr>
        <w:spacing w:line="300" w:lineRule="atLeast"/>
        <w:jc w:val="both"/>
        <w:rPr>
          <w:rFonts w:ascii="Arial" w:eastAsia="Arial" w:hAnsi="Arial" w:cs="Arial"/>
          <w:color w:val="000000"/>
          <w:szCs w:val="24"/>
        </w:rPr>
      </w:pPr>
    </w:p>
    <w:p w14:paraId="25B96326" w14:textId="77777777" w:rsidR="00FC2C8E" w:rsidRPr="00DD6F50" w:rsidRDefault="00FC2C8E" w:rsidP="00FC2C8E">
      <w:pPr>
        <w:numPr>
          <w:ilvl w:val="0"/>
          <w:numId w:val="68"/>
        </w:numPr>
        <w:autoSpaceDE w:val="0"/>
        <w:autoSpaceDN w:val="0"/>
        <w:adjustRightInd w:val="0"/>
        <w:spacing w:line="276" w:lineRule="auto"/>
        <w:jc w:val="both"/>
        <w:rPr>
          <w:rFonts w:ascii="Arial" w:hAnsi="Arial" w:cs="Arial"/>
        </w:rPr>
      </w:pPr>
      <w:r>
        <w:rPr>
          <w:rFonts w:ascii="Arial" w:hAnsi="Arial" w:cs="Arial"/>
        </w:rPr>
        <w:t>To treat our team with respect. We’ll treat you with respect, so please do the same in return.</w:t>
      </w:r>
    </w:p>
    <w:p w14:paraId="541D7C33" w14:textId="77777777" w:rsidR="00FC2C8E" w:rsidRPr="00DD6F50" w:rsidRDefault="00FC2C8E" w:rsidP="00FC2C8E">
      <w:pPr>
        <w:numPr>
          <w:ilvl w:val="0"/>
          <w:numId w:val="68"/>
        </w:numPr>
        <w:autoSpaceDE w:val="0"/>
        <w:autoSpaceDN w:val="0"/>
        <w:adjustRightInd w:val="0"/>
        <w:spacing w:line="276" w:lineRule="auto"/>
        <w:jc w:val="both"/>
        <w:rPr>
          <w:rFonts w:ascii="Arial" w:hAnsi="Arial" w:cs="Arial"/>
        </w:rPr>
      </w:pPr>
      <w:r>
        <w:rPr>
          <w:rFonts w:ascii="Arial" w:hAnsi="Arial" w:cs="Arial"/>
        </w:rPr>
        <w:t xml:space="preserve">To speak to our team professionally. We have a zero-tolerance approach to aggression and abuse towards our staff. </w:t>
      </w:r>
    </w:p>
    <w:p w14:paraId="0A3290BD" w14:textId="77777777" w:rsidR="00FC2C8E" w:rsidRPr="00DD6F50" w:rsidRDefault="00FC2C8E" w:rsidP="00FC2C8E">
      <w:pPr>
        <w:numPr>
          <w:ilvl w:val="0"/>
          <w:numId w:val="68"/>
        </w:numPr>
        <w:autoSpaceDE w:val="0"/>
        <w:autoSpaceDN w:val="0"/>
        <w:adjustRightInd w:val="0"/>
        <w:spacing w:line="276" w:lineRule="auto"/>
        <w:jc w:val="both"/>
        <w:rPr>
          <w:rFonts w:ascii="Arial" w:hAnsi="Arial" w:cs="Arial"/>
        </w:rPr>
      </w:pPr>
      <w:bookmarkStart w:id="2" w:name="_Hlk132631919"/>
      <w:r>
        <w:rPr>
          <w:rFonts w:ascii="Arial" w:hAnsi="Arial" w:cs="Arial"/>
        </w:rPr>
        <w:t xml:space="preserve">To be mindful of your behaviour. </w:t>
      </w:r>
      <w:bookmarkEnd w:id="2"/>
      <w:r>
        <w:rPr>
          <w:rFonts w:ascii="Arial" w:hAnsi="Arial" w:cs="Arial"/>
        </w:rPr>
        <w:t xml:space="preserve">All staff and students deserve a working and studying environment where everyone is treated with equal respect and dignity. </w:t>
      </w:r>
    </w:p>
    <w:p w14:paraId="776B1C93" w14:textId="77777777" w:rsidR="009F1835" w:rsidRPr="009F1835" w:rsidRDefault="009F1835" w:rsidP="009F1835">
      <w:pPr>
        <w:spacing w:line="300" w:lineRule="atLeast"/>
        <w:jc w:val="both"/>
        <w:rPr>
          <w:rFonts w:ascii="Arial" w:eastAsia="Arial" w:hAnsi="Arial" w:cs="Arial"/>
          <w:color w:val="000000"/>
          <w:szCs w:val="24"/>
        </w:rPr>
      </w:pPr>
    </w:p>
    <w:p w14:paraId="633434A7" w14:textId="1555B1E4"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color w:val="000000"/>
          <w:szCs w:val="24"/>
        </w:rPr>
        <w:lastRenderedPageBreak/>
        <w:t>Before your admission to student accommodation, you are required to accept and abide by the General Regulations and such other rules applicable to the accommodation that the accommodation provider and/or UCL may make from time to time and notify you about. Failure to abide by such rules and the General Regulations, could result in disciplinary action being taken against you and you may be required to vacate the accommodation.</w:t>
      </w:r>
    </w:p>
    <w:p w14:paraId="64D4D13E" w14:textId="77777777" w:rsidR="009F1835" w:rsidRPr="001A1C04" w:rsidRDefault="009F1835" w:rsidP="009F1835">
      <w:pPr>
        <w:spacing w:line="300" w:lineRule="atLeast"/>
        <w:jc w:val="both"/>
        <w:rPr>
          <w:rFonts w:ascii="Arial" w:eastAsia="Arial" w:hAnsi="Arial" w:cs="Arial"/>
          <w:color w:val="000000"/>
          <w:szCs w:val="24"/>
        </w:rPr>
      </w:pPr>
    </w:p>
    <w:p w14:paraId="536C2AEA" w14:textId="77777777" w:rsidR="009F1835" w:rsidRPr="009F1835" w:rsidRDefault="009F1835" w:rsidP="009F1835">
      <w:pPr>
        <w:spacing w:line="300" w:lineRule="atLeast"/>
        <w:jc w:val="both"/>
        <w:rPr>
          <w:rFonts w:ascii="Arial" w:eastAsia="Arial" w:hAnsi="Arial" w:cs="Arial"/>
          <w:color w:val="000000"/>
          <w:szCs w:val="24"/>
        </w:rPr>
      </w:pPr>
    </w:p>
    <w:p w14:paraId="77B7225B" w14:textId="77777777" w:rsidR="009F1835" w:rsidRPr="009F1835" w:rsidRDefault="009F1835" w:rsidP="009F1835">
      <w:pPr>
        <w:spacing w:line="300" w:lineRule="atLeast"/>
        <w:jc w:val="both"/>
        <w:rPr>
          <w:rFonts w:ascii="Arial" w:eastAsia="Arial" w:hAnsi="Arial" w:cs="Arial"/>
          <w:b/>
          <w:bCs/>
          <w:color w:val="000000"/>
          <w:szCs w:val="24"/>
        </w:rPr>
      </w:pPr>
      <w:r w:rsidRPr="009F1835">
        <w:rPr>
          <w:rFonts w:ascii="Arial" w:eastAsia="Arial" w:hAnsi="Arial" w:cs="Arial"/>
          <w:b/>
          <w:bCs/>
          <w:color w:val="000000"/>
          <w:szCs w:val="24"/>
        </w:rPr>
        <w:t>Important terms in your Urbanest Tenancy Agreement and General Regulations</w:t>
      </w:r>
    </w:p>
    <w:p w14:paraId="47ADE49C" w14:textId="2570E382"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color w:val="000000"/>
          <w:szCs w:val="24"/>
        </w:rPr>
        <w:t xml:space="preserve">The terms on which you are entitled to occupy your accommodation are set out in your </w:t>
      </w:r>
      <w:bookmarkStart w:id="3" w:name="_Hlk134784470"/>
      <w:r w:rsidRPr="009F1835">
        <w:rPr>
          <w:rFonts w:ascii="Arial" w:eastAsia="Arial" w:hAnsi="Arial" w:cs="Arial"/>
          <w:color w:val="000000"/>
          <w:szCs w:val="24"/>
        </w:rPr>
        <w:t>Urbanest Tenancy Agreement</w:t>
      </w:r>
      <w:bookmarkEnd w:id="3"/>
      <w:r w:rsidRPr="009F1835">
        <w:rPr>
          <w:rFonts w:ascii="Arial" w:eastAsia="Arial" w:hAnsi="Arial" w:cs="Arial"/>
          <w:color w:val="000000"/>
          <w:szCs w:val="24"/>
        </w:rPr>
        <w:t xml:space="preserve"> (Section B), and the General Regulations (Section C). </w:t>
      </w:r>
      <w:r w:rsidR="007B6BB1">
        <w:rPr>
          <w:rFonts w:ascii="Arial" w:hAnsi="Arial" w:cs="Arial"/>
          <w:szCs w:val="24"/>
        </w:rPr>
        <w:t>The Tenancy Agreement will take precedence in the event of any contradiction between the General Regulations and the Tenancy Agreement.</w:t>
      </w:r>
    </w:p>
    <w:p w14:paraId="75280FB5" w14:textId="77777777" w:rsidR="009F1835" w:rsidRPr="009F1835" w:rsidRDefault="009F1835" w:rsidP="009F1835">
      <w:pPr>
        <w:spacing w:line="300" w:lineRule="atLeast"/>
        <w:jc w:val="both"/>
        <w:rPr>
          <w:rFonts w:ascii="Arial" w:eastAsia="Arial" w:hAnsi="Arial" w:cs="Arial"/>
          <w:color w:val="000000"/>
          <w:szCs w:val="24"/>
        </w:rPr>
      </w:pPr>
    </w:p>
    <w:p w14:paraId="1CEF8732" w14:textId="77777777"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color w:val="000000"/>
          <w:szCs w:val="24"/>
        </w:rPr>
        <w:t>You are advised to read the Urbanest Tenancy Agreement and the General Regulations carefully before accepting an offer of accommodation.</w:t>
      </w:r>
    </w:p>
    <w:p w14:paraId="2C224722" w14:textId="77777777" w:rsidR="009F1835" w:rsidRPr="009F1835" w:rsidRDefault="009F1835" w:rsidP="009F1835">
      <w:pPr>
        <w:spacing w:line="300" w:lineRule="atLeast"/>
        <w:jc w:val="both"/>
        <w:rPr>
          <w:rFonts w:ascii="Arial" w:eastAsia="Arial" w:hAnsi="Arial" w:cs="Arial"/>
          <w:color w:val="000000"/>
          <w:szCs w:val="24"/>
        </w:rPr>
      </w:pPr>
    </w:p>
    <w:p w14:paraId="3A0F9F25" w14:textId="77777777" w:rsidR="009F1835" w:rsidRPr="009F1835" w:rsidRDefault="009F1835" w:rsidP="009F1835">
      <w:pPr>
        <w:spacing w:line="300" w:lineRule="atLeast"/>
        <w:jc w:val="both"/>
        <w:rPr>
          <w:rFonts w:ascii="Arial" w:eastAsia="Arial" w:hAnsi="Arial" w:cs="Arial"/>
          <w:color w:val="000000"/>
          <w:szCs w:val="24"/>
        </w:rPr>
      </w:pPr>
      <w:r w:rsidRPr="009F1835">
        <w:rPr>
          <w:rFonts w:ascii="Arial" w:eastAsia="Arial" w:hAnsi="Arial" w:cs="Arial"/>
          <w:color w:val="000000"/>
          <w:szCs w:val="24"/>
        </w:rPr>
        <w:t xml:space="preserve">Your </w:t>
      </w:r>
      <w:bookmarkStart w:id="4" w:name="_Hlk135839656"/>
      <w:r w:rsidRPr="009F1835">
        <w:rPr>
          <w:rFonts w:ascii="Arial" w:eastAsia="Arial" w:hAnsi="Arial" w:cs="Arial"/>
          <w:b/>
          <w:bCs/>
          <w:color w:val="000000"/>
          <w:szCs w:val="24"/>
        </w:rPr>
        <w:t>Urbanest Tenancy Agreement</w:t>
      </w:r>
      <w:r w:rsidRPr="009F1835">
        <w:rPr>
          <w:rFonts w:ascii="Arial" w:eastAsia="Arial" w:hAnsi="Arial" w:cs="Arial"/>
          <w:color w:val="000000"/>
          <w:szCs w:val="24"/>
        </w:rPr>
        <w:t xml:space="preserve"> </w:t>
      </w:r>
      <w:bookmarkEnd w:id="4"/>
      <w:r w:rsidRPr="009F1835">
        <w:rPr>
          <w:rFonts w:ascii="Arial" w:eastAsia="Arial" w:hAnsi="Arial" w:cs="Arial"/>
          <w:color w:val="000000"/>
          <w:szCs w:val="24"/>
        </w:rPr>
        <w:t>contains several important terms, including:</w:t>
      </w:r>
    </w:p>
    <w:p w14:paraId="04592656" w14:textId="77777777" w:rsidR="009F1835" w:rsidRPr="009F1835" w:rsidRDefault="009F1835" w:rsidP="009F1835">
      <w:pPr>
        <w:tabs>
          <w:tab w:val="left" w:pos="426"/>
        </w:tabs>
        <w:spacing w:line="300" w:lineRule="atLeast"/>
        <w:jc w:val="both"/>
        <w:rPr>
          <w:rFonts w:ascii="Arial" w:eastAsia="Arial" w:hAnsi="Arial" w:cs="Arial"/>
          <w:color w:val="000000"/>
          <w:szCs w:val="24"/>
        </w:rPr>
      </w:pPr>
      <w:r w:rsidRPr="009F1835">
        <w:rPr>
          <w:rFonts w:ascii="Arial" w:eastAsia="Arial" w:hAnsi="Arial" w:cs="Arial"/>
          <w:color w:val="000000"/>
          <w:szCs w:val="24"/>
        </w:rPr>
        <w:t>•</w:t>
      </w:r>
      <w:r w:rsidRPr="009F1835">
        <w:rPr>
          <w:rFonts w:ascii="Arial" w:eastAsia="Arial" w:hAnsi="Arial" w:cs="Arial"/>
          <w:color w:val="000000"/>
          <w:szCs w:val="24"/>
        </w:rPr>
        <w:tab/>
        <w:t>The obligation to pay rent and other accommodation fees (clauses 1 and 5).</w:t>
      </w:r>
    </w:p>
    <w:p w14:paraId="6B206730" w14:textId="77777777" w:rsidR="009F1835" w:rsidRPr="009F1835" w:rsidRDefault="009F1835" w:rsidP="009F1835">
      <w:pPr>
        <w:tabs>
          <w:tab w:val="left" w:pos="426"/>
        </w:tabs>
        <w:spacing w:line="300" w:lineRule="atLeast"/>
        <w:jc w:val="both"/>
        <w:rPr>
          <w:rFonts w:ascii="Arial" w:eastAsia="Arial" w:hAnsi="Arial" w:cs="Arial"/>
          <w:color w:val="000000"/>
          <w:szCs w:val="24"/>
        </w:rPr>
      </w:pPr>
      <w:r w:rsidRPr="009F1835">
        <w:rPr>
          <w:rFonts w:ascii="Arial" w:eastAsia="Arial" w:hAnsi="Arial" w:cs="Arial"/>
          <w:color w:val="000000"/>
          <w:szCs w:val="24"/>
        </w:rPr>
        <w:t>•</w:t>
      </w:r>
      <w:r w:rsidRPr="009F1835">
        <w:rPr>
          <w:rFonts w:ascii="Arial" w:eastAsia="Arial" w:hAnsi="Arial" w:cs="Arial"/>
          <w:color w:val="000000"/>
          <w:szCs w:val="24"/>
        </w:rPr>
        <w:tab/>
        <w:t>The duration of your tenancy (clause 1).</w:t>
      </w:r>
    </w:p>
    <w:p w14:paraId="5523943F" w14:textId="77777777" w:rsidR="009F1835" w:rsidRPr="009F1835" w:rsidRDefault="009F1835" w:rsidP="009F1835">
      <w:pPr>
        <w:spacing w:line="300" w:lineRule="atLeast"/>
        <w:ind w:left="426" w:hanging="426"/>
        <w:jc w:val="both"/>
        <w:rPr>
          <w:rFonts w:ascii="Arial" w:eastAsia="Arial" w:hAnsi="Arial" w:cs="Arial"/>
          <w:color w:val="000000"/>
          <w:szCs w:val="24"/>
        </w:rPr>
      </w:pPr>
      <w:r w:rsidRPr="009F1835">
        <w:rPr>
          <w:rFonts w:ascii="Arial" w:eastAsia="Arial" w:hAnsi="Arial" w:cs="Arial"/>
          <w:color w:val="000000"/>
          <w:szCs w:val="24"/>
        </w:rPr>
        <w:t>•</w:t>
      </w:r>
      <w:r w:rsidRPr="009F1835">
        <w:rPr>
          <w:rFonts w:ascii="Arial" w:eastAsia="Arial" w:hAnsi="Arial" w:cs="Arial"/>
          <w:color w:val="000000"/>
          <w:szCs w:val="24"/>
        </w:rPr>
        <w:tab/>
        <w:t xml:space="preserve">The grounds on which your tenancy may terminated early, for example if you breach the obligations set out in the Urbanest Tenancy Agreement (clause 11). </w:t>
      </w:r>
    </w:p>
    <w:p w14:paraId="50FB1FCF" w14:textId="77777777" w:rsidR="009F1835" w:rsidRPr="009F1835" w:rsidRDefault="009F1835" w:rsidP="009F1835">
      <w:pPr>
        <w:spacing w:line="300" w:lineRule="atLeast"/>
        <w:ind w:left="426" w:hanging="426"/>
        <w:jc w:val="both"/>
        <w:rPr>
          <w:rFonts w:ascii="Arial" w:eastAsia="Arial" w:hAnsi="Arial" w:cs="Arial"/>
          <w:color w:val="000000"/>
          <w:szCs w:val="24"/>
        </w:rPr>
      </w:pPr>
      <w:r w:rsidRPr="009F1835">
        <w:rPr>
          <w:rFonts w:ascii="Arial" w:eastAsia="Arial" w:hAnsi="Arial" w:cs="Arial"/>
          <w:color w:val="000000"/>
          <w:szCs w:val="24"/>
        </w:rPr>
        <w:t>•</w:t>
      </w:r>
      <w:r w:rsidRPr="009F1835">
        <w:rPr>
          <w:rFonts w:ascii="Arial" w:eastAsia="Arial" w:hAnsi="Arial" w:cs="Arial"/>
          <w:color w:val="000000"/>
          <w:szCs w:val="24"/>
        </w:rPr>
        <w:tab/>
        <w:t xml:space="preserve">The circumstances which might require you to move rooms or relocate to other accommodation (clause 10 </w:t>
      </w:r>
      <w:proofErr w:type="gramStart"/>
      <w:r w:rsidRPr="009F1835">
        <w:rPr>
          <w:rFonts w:ascii="Arial" w:eastAsia="Arial" w:hAnsi="Arial" w:cs="Arial"/>
          <w:color w:val="000000"/>
          <w:szCs w:val="24"/>
        </w:rPr>
        <w:t>and  Regulation</w:t>
      </w:r>
      <w:proofErr w:type="gramEnd"/>
      <w:r w:rsidRPr="009F1835">
        <w:rPr>
          <w:rFonts w:ascii="Arial" w:eastAsia="Arial" w:hAnsi="Arial" w:cs="Arial"/>
          <w:color w:val="000000"/>
          <w:szCs w:val="24"/>
        </w:rPr>
        <w:t xml:space="preserve"> 39 </w:t>
      </w:r>
      <w:bookmarkStart w:id="5" w:name="_Hlk135864277"/>
      <w:r w:rsidRPr="009F1835">
        <w:rPr>
          <w:rFonts w:ascii="Arial" w:eastAsia="Arial" w:hAnsi="Arial" w:cs="Arial"/>
          <w:color w:val="000000"/>
          <w:szCs w:val="24"/>
        </w:rPr>
        <w:t>of the General Regulations</w:t>
      </w:r>
      <w:bookmarkEnd w:id="5"/>
      <w:r w:rsidRPr="009F1835">
        <w:rPr>
          <w:rFonts w:ascii="Arial" w:eastAsia="Arial" w:hAnsi="Arial" w:cs="Arial"/>
          <w:color w:val="000000"/>
          <w:szCs w:val="24"/>
        </w:rPr>
        <w:t>).</w:t>
      </w:r>
    </w:p>
    <w:p w14:paraId="4D0029C1" w14:textId="77777777" w:rsidR="009F1835" w:rsidRPr="009F1835" w:rsidRDefault="009F1835" w:rsidP="009F1835">
      <w:pPr>
        <w:spacing w:line="300" w:lineRule="atLeast"/>
        <w:ind w:left="426" w:hanging="426"/>
        <w:jc w:val="both"/>
        <w:rPr>
          <w:rFonts w:ascii="Arial" w:eastAsia="Arial" w:hAnsi="Arial" w:cs="Arial"/>
          <w:color w:val="000000"/>
          <w:szCs w:val="24"/>
        </w:rPr>
      </w:pPr>
      <w:r w:rsidRPr="009F1835">
        <w:rPr>
          <w:rFonts w:ascii="Arial" w:eastAsia="Arial" w:hAnsi="Arial" w:cs="Arial"/>
          <w:color w:val="000000"/>
          <w:szCs w:val="24"/>
        </w:rPr>
        <w:t>•</w:t>
      </w:r>
      <w:r w:rsidRPr="009F1835">
        <w:rPr>
          <w:rFonts w:ascii="Arial" w:eastAsia="Arial" w:hAnsi="Arial" w:cs="Arial"/>
          <w:color w:val="000000"/>
          <w:szCs w:val="24"/>
        </w:rPr>
        <w:tab/>
        <w:t xml:space="preserve">Your liability to pay additional fees if you lose your keys, </w:t>
      </w:r>
      <w:proofErr w:type="gramStart"/>
      <w:r w:rsidRPr="009F1835">
        <w:rPr>
          <w:rFonts w:ascii="Arial" w:eastAsia="Arial" w:hAnsi="Arial" w:cs="Arial"/>
          <w:color w:val="000000"/>
          <w:szCs w:val="24"/>
        </w:rPr>
        <w:t>fob</w:t>
      </w:r>
      <w:proofErr w:type="gramEnd"/>
      <w:r w:rsidRPr="009F1835">
        <w:rPr>
          <w:rFonts w:ascii="Arial" w:eastAsia="Arial" w:hAnsi="Arial" w:cs="Arial"/>
          <w:color w:val="000000"/>
          <w:szCs w:val="24"/>
        </w:rPr>
        <w:t xml:space="preserve"> or swipe card (clause 7.6).</w:t>
      </w:r>
    </w:p>
    <w:p w14:paraId="1A4EBDFD" w14:textId="77777777" w:rsidR="009F1835" w:rsidRPr="009F1835" w:rsidRDefault="009F1835" w:rsidP="009F1835">
      <w:pPr>
        <w:spacing w:before="120" w:after="120" w:line="300" w:lineRule="atLeast"/>
        <w:ind w:left="426" w:hanging="426"/>
        <w:jc w:val="both"/>
        <w:rPr>
          <w:rFonts w:ascii="Arial" w:eastAsia="Arial" w:hAnsi="Arial" w:cs="Arial"/>
          <w:color w:val="000000"/>
          <w:szCs w:val="24"/>
        </w:rPr>
      </w:pPr>
      <w:r w:rsidRPr="009F1835">
        <w:rPr>
          <w:rFonts w:ascii="Arial" w:eastAsia="Arial" w:hAnsi="Arial" w:cs="Arial"/>
          <w:color w:val="000000"/>
          <w:szCs w:val="24"/>
        </w:rPr>
        <w:t>•</w:t>
      </w:r>
      <w:r w:rsidRPr="009F1835">
        <w:rPr>
          <w:rFonts w:ascii="Arial" w:eastAsia="Arial" w:hAnsi="Arial" w:cs="Arial"/>
          <w:color w:val="000000"/>
          <w:szCs w:val="24"/>
        </w:rPr>
        <w:tab/>
        <w:t>Your liability to pay additional charges if your accommodation or any communal areas, furniture or facilities are damaged or left in an unacceptable state (clauses 5.6 and 6 and see also Regulation 16 and 20 of the General Regulations).</w:t>
      </w:r>
    </w:p>
    <w:p w14:paraId="59DB4376" w14:textId="77777777" w:rsidR="009F1835" w:rsidRPr="009F1835" w:rsidRDefault="009F1835" w:rsidP="00F4487B">
      <w:pPr>
        <w:numPr>
          <w:ilvl w:val="0"/>
          <w:numId w:val="28"/>
        </w:numPr>
        <w:autoSpaceDE w:val="0"/>
        <w:autoSpaceDN w:val="0"/>
        <w:adjustRightInd w:val="0"/>
        <w:spacing w:line="276" w:lineRule="auto"/>
        <w:contextualSpacing/>
        <w:jc w:val="both"/>
        <w:rPr>
          <w:rFonts w:ascii="Arial" w:eastAsia="Arial" w:hAnsi="Arial" w:cs="Arial"/>
          <w:color w:val="000000"/>
          <w:szCs w:val="24"/>
        </w:rPr>
      </w:pPr>
      <w:r w:rsidRPr="009F1835">
        <w:rPr>
          <w:rFonts w:ascii="Arial" w:eastAsia="Arial" w:hAnsi="Arial" w:cs="Arial"/>
          <w:color w:val="000000"/>
          <w:szCs w:val="24"/>
        </w:rPr>
        <w:t xml:space="preserve">Your responsibility to review and complete the Inventory within seven days of moving into the accommodation (clause 5.10 and Regulation 4 of the General Regulations). </w:t>
      </w:r>
    </w:p>
    <w:p w14:paraId="4BB7FAAE" w14:textId="6B91E574" w:rsidR="009F1835" w:rsidRPr="009F1835" w:rsidRDefault="009F1835" w:rsidP="00F4487B">
      <w:pPr>
        <w:numPr>
          <w:ilvl w:val="0"/>
          <w:numId w:val="28"/>
        </w:numPr>
        <w:autoSpaceDE w:val="0"/>
        <w:autoSpaceDN w:val="0"/>
        <w:adjustRightInd w:val="0"/>
        <w:spacing w:line="276" w:lineRule="auto"/>
        <w:contextualSpacing/>
        <w:jc w:val="both"/>
        <w:rPr>
          <w:rFonts w:ascii="Arial" w:eastAsia="Arial" w:hAnsi="Arial" w:cs="Arial"/>
          <w:color w:val="000000"/>
          <w:szCs w:val="24"/>
        </w:rPr>
      </w:pPr>
      <w:r w:rsidRPr="009F1835">
        <w:rPr>
          <w:rFonts w:ascii="Arial" w:eastAsia="Arial" w:hAnsi="Arial" w:cs="Arial"/>
          <w:color w:val="000000"/>
          <w:szCs w:val="24"/>
        </w:rPr>
        <w:t>The requirement to comply with the University’s Regulations (clause 5.4), some breaches of which may lead to early termination of your</w:t>
      </w:r>
      <w:r w:rsidR="00770D17">
        <w:rPr>
          <w:rFonts w:ascii="Arial" w:eastAsia="Arial" w:hAnsi="Arial" w:cs="Arial"/>
          <w:color w:val="000000"/>
          <w:szCs w:val="24"/>
        </w:rPr>
        <w:t xml:space="preserve"> Tenancy Agreement</w:t>
      </w:r>
      <w:r w:rsidRPr="009F1835">
        <w:rPr>
          <w:rFonts w:ascii="Arial" w:eastAsia="Arial" w:hAnsi="Arial" w:cs="Arial"/>
          <w:color w:val="000000"/>
          <w:szCs w:val="24"/>
        </w:rPr>
        <w:t xml:space="preserve"> and/or termination of your studies (clause 11).  Less serious breaches can lead to additional charges.</w:t>
      </w:r>
    </w:p>
    <w:p w14:paraId="6C18C5DE" w14:textId="77777777" w:rsidR="009F1835" w:rsidRPr="009F1835" w:rsidRDefault="009F1835" w:rsidP="00F4487B">
      <w:pPr>
        <w:numPr>
          <w:ilvl w:val="0"/>
          <w:numId w:val="28"/>
        </w:numPr>
        <w:autoSpaceDE w:val="0"/>
        <w:autoSpaceDN w:val="0"/>
        <w:adjustRightInd w:val="0"/>
        <w:spacing w:line="276" w:lineRule="auto"/>
        <w:contextualSpacing/>
        <w:jc w:val="both"/>
        <w:rPr>
          <w:rFonts w:ascii="Arial" w:eastAsia="Arial" w:hAnsi="Arial" w:cs="Arial"/>
          <w:color w:val="000000"/>
          <w:szCs w:val="24"/>
        </w:rPr>
      </w:pPr>
      <w:r w:rsidRPr="009F1835">
        <w:rPr>
          <w:rFonts w:ascii="Arial" w:eastAsia="Arial" w:hAnsi="Arial" w:cs="Arial"/>
          <w:color w:val="000000"/>
          <w:szCs w:val="24"/>
        </w:rPr>
        <w:t>Restrictions on UCL’s and the Landlord’s liability for matters such as theft or damage to your property and we recommend that you obtain appropriate insurance for your belongings (</w:t>
      </w:r>
      <w:proofErr w:type="gramStart"/>
      <w:r w:rsidRPr="009F1835">
        <w:rPr>
          <w:rFonts w:ascii="Arial" w:eastAsia="Arial" w:hAnsi="Arial" w:cs="Arial"/>
          <w:color w:val="000000"/>
          <w:szCs w:val="24"/>
        </w:rPr>
        <w:t>clause  8.1.10</w:t>
      </w:r>
      <w:proofErr w:type="gramEnd"/>
      <w:r w:rsidRPr="009F1835">
        <w:rPr>
          <w:rFonts w:ascii="Arial" w:eastAsia="Arial" w:hAnsi="Arial" w:cs="Arial"/>
          <w:color w:val="000000"/>
          <w:szCs w:val="24"/>
        </w:rPr>
        <w:t>, 18.2.1 and clause 18.4).</w:t>
      </w:r>
    </w:p>
    <w:p w14:paraId="0D6BBBA1" w14:textId="02E36724" w:rsidR="009F1835" w:rsidRPr="009F1835" w:rsidRDefault="009F1835" w:rsidP="00F4487B">
      <w:pPr>
        <w:numPr>
          <w:ilvl w:val="0"/>
          <w:numId w:val="28"/>
        </w:numPr>
        <w:autoSpaceDE w:val="0"/>
        <w:autoSpaceDN w:val="0"/>
        <w:adjustRightInd w:val="0"/>
        <w:spacing w:line="276" w:lineRule="auto"/>
        <w:contextualSpacing/>
        <w:jc w:val="both"/>
        <w:rPr>
          <w:rFonts w:ascii="Arial" w:eastAsia="Arial" w:hAnsi="Arial" w:cs="Arial"/>
          <w:color w:val="000000"/>
          <w:szCs w:val="24"/>
        </w:rPr>
      </w:pPr>
      <w:r w:rsidRPr="009F1835">
        <w:rPr>
          <w:rFonts w:ascii="Arial" w:eastAsia="Arial" w:hAnsi="Arial" w:cs="Arial"/>
          <w:color w:val="000000"/>
          <w:szCs w:val="24"/>
        </w:rPr>
        <w:t xml:space="preserve">Circumstances in which you may be entitled to compensation and the time limits for notifying such claims (clause 18.2.2 and </w:t>
      </w:r>
      <w:r w:rsidRPr="001A1C04">
        <w:rPr>
          <w:rFonts w:ascii="Arial" w:eastAsia="Arial" w:hAnsi="Arial" w:cs="Arial"/>
          <w:color w:val="000000"/>
          <w:szCs w:val="24"/>
        </w:rPr>
        <w:t>18.2.3</w:t>
      </w:r>
      <w:r w:rsidRPr="009F1835">
        <w:rPr>
          <w:rFonts w:ascii="Arial" w:eastAsia="Arial" w:hAnsi="Arial" w:cs="Arial"/>
          <w:color w:val="000000"/>
          <w:szCs w:val="24"/>
        </w:rPr>
        <w:t xml:space="preserve"> and Regulations 24 and 25 of the General Regulations).</w:t>
      </w:r>
    </w:p>
    <w:p w14:paraId="7909CB34" w14:textId="77777777" w:rsidR="009F1835" w:rsidRPr="009F1835" w:rsidRDefault="009F1835" w:rsidP="00F4487B">
      <w:pPr>
        <w:numPr>
          <w:ilvl w:val="0"/>
          <w:numId w:val="28"/>
        </w:numPr>
        <w:autoSpaceDE w:val="0"/>
        <w:autoSpaceDN w:val="0"/>
        <w:adjustRightInd w:val="0"/>
        <w:spacing w:line="276" w:lineRule="auto"/>
        <w:contextualSpacing/>
        <w:jc w:val="both"/>
        <w:rPr>
          <w:rFonts w:ascii="Arial" w:eastAsia="Arial" w:hAnsi="Arial" w:cs="Arial"/>
          <w:color w:val="000000"/>
          <w:szCs w:val="24"/>
        </w:rPr>
      </w:pPr>
      <w:r w:rsidRPr="009F1835">
        <w:rPr>
          <w:rFonts w:ascii="Arial" w:eastAsia="Arial" w:hAnsi="Arial" w:cs="Arial"/>
          <w:color w:val="000000"/>
          <w:szCs w:val="24"/>
        </w:rPr>
        <w:t xml:space="preserve">The requirement to pay a deposit (clause 5.3.3). </w:t>
      </w:r>
    </w:p>
    <w:p w14:paraId="07C5812E" w14:textId="77777777" w:rsidR="009F1835" w:rsidRPr="009F1835" w:rsidRDefault="009F1835" w:rsidP="009F1835">
      <w:pPr>
        <w:spacing w:before="120" w:after="120" w:line="300" w:lineRule="atLeast"/>
        <w:ind w:left="720"/>
        <w:jc w:val="both"/>
        <w:rPr>
          <w:rFonts w:ascii="Arial" w:eastAsia="Arial" w:hAnsi="Arial" w:cs="Arial"/>
          <w:color w:val="000000"/>
          <w:szCs w:val="24"/>
        </w:rPr>
      </w:pPr>
    </w:p>
    <w:p w14:paraId="3EF97BC8" w14:textId="77777777" w:rsidR="009F1835" w:rsidRPr="009F1835" w:rsidRDefault="009F1835" w:rsidP="009F1835">
      <w:pPr>
        <w:spacing w:before="120" w:after="120" w:line="300" w:lineRule="atLeast"/>
        <w:jc w:val="both"/>
        <w:rPr>
          <w:rFonts w:ascii="Arial" w:eastAsia="Arial" w:hAnsi="Arial" w:cs="Arial"/>
          <w:color w:val="000000"/>
          <w:szCs w:val="24"/>
        </w:rPr>
      </w:pPr>
      <w:r w:rsidRPr="009F1835">
        <w:rPr>
          <w:rFonts w:ascii="Arial" w:eastAsia="Arial" w:hAnsi="Arial" w:cs="Arial"/>
          <w:color w:val="000000"/>
          <w:szCs w:val="24"/>
        </w:rPr>
        <w:t xml:space="preserve">The </w:t>
      </w:r>
      <w:r w:rsidRPr="009F1835">
        <w:rPr>
          <w:rFonts w:ascii="Arial" w:eastAsia="Arial" w:hAnsi="Arial" w:cs="Arial"/>
          <w:b/>
          <w:bCs/>
          <w:color w:val="000000"/>
          <w:szCs w:val="24"/>
        </w:rPr>
        <w:t>General Regulations</w:t>
      </w:r>
      <w:r w:rsidRPr="009F1835">
        <w:rPr>
          <w:rFonts w:ascii="Arial" w:eastAsia="Arial" w:hAnsi="Arial" w:cs="Arial"/>
          <w:color w:val="000000"/>
          <w:szCs w:val="24"/>
        </w:rPr>
        <w:t xml:space="preserve"> also contains important information, including:</w:t>
      </w:r>
    </w:p>
    <w:p w14:paraId="040E78BC" w14:textId="77777777" w:rsidR="009F1835" w:rsidRPr="009F1835" w:rsidRDefault="009F1835" w:rsidP="00F4487B">
      <w:pPr>
        <w:numPr>
          <w:ilvl w:val="0"/>
          <w:numId w:val="4"/>
        </w:numPr>
        <w:spacing w:before="120" w:after="120" w:line="300" w:lineRule="atLeast"/>
        <w:jc w:val="both"/>
        <w:rPr>
          <w:rFonts w:ascii="Arial" w:eastAsia="Arial" w:hAnsi="Arial" w:cs="Arial"/>
          <w:color w:val="000000"/>
          <w:szCs w:val="24"/>
        </w:rPr>
      </w:pPr>
      <w:r w:rsidRPr="009F1835">
        <w:rPr>
          <w:rFonts w:ascii="Arial" w:eastAsia="Arial" w:hAnsi="Arial" w:cs="Arial"/>
          <w:color w:val="000000"/>
          <w:szCs w:val="24"/>
        </w:rPr>
        <w:t>Safety and emergency evacuation procedures (Regulation 12 of the General Regulations).</w:t>
      </w:r>
    </w:p>
    <w:p w14:paraId="3A3A65F1" w14:textId="77777777" w:rsidR="009F1835" w:rsidRPr="009F1835" w:rsidRDefault="009F1835" w:rsidP="00F4487B">
      <w:pPr>
        <w:numPr>
          <w:ilvl w:val="0"/>
          <w:numId w:val="4"/>
        </w:numPr>
        <w:spacing w:before="120" w:after="120" w:line="300" w:lineRule="atLeast"/>
        <w:jc w:val="both"/>
        <w:rPr>
          <w:rFonts w:ascii="Arial" w:eastAsia="Arial" w:hAnsi="Arial" w:cs="Arial"/>
          <w:color w:val="000000"/>
          <w:szCs w:val="24"/>
        </w:rPr>
      </w:pPr>
      <w:r w:rsidRPr="009F1835">
        <w:rPr>
          <w:rFonts w:ascii="Arial" w:eastAsia="Arial" w:hAnsi="Arial" w:cs="Arial"/>
          <w:color w:val="000000"/>
          <w:szCs w:val="24"/>
        </w:rPr>
        <w:t>The procedure and time limits for submitting complaints (Regulation 24 of the General Regulations).</w:t>
      </w:r>
    </w:p>
    <w:p w14:paraId="6D659761" w14:textId="77777777" w:rsidR="009F1835" w:rsidRPr="009F1835" w:rsidRDefault="009F1835" w:rsidP="009F1835">
      <w:pPr>
        <w:spacing w:before="120" w:after="120" w:line="300" w:lineRule="atLeast"/>
        <w:jc w:val="both"/>
        <w:rPr>
          <w:rFonts w:ascii="Arial" w:eastAsia="Arial" w:hAnsi="Arial" w:cs="Arial"/>
          <w:color w:val="000000"/>
          <w:szCs w:val="24"/>
        </w:rPr>
      </w:pPr>
      <w:r w:rsidRPr="009F1835">
        <w:rPr>
          <w:rFonts w:ascii="Arial" w:eastAsia="Arial" w:hAnsi="Arial" w:cs="Arial"/>
          <w:color w:val="000000"/>
          <w:szCs w:val="24"/>
        </w:rPr>
        <w:br w:type="page"/>
      </w:r>
    </w:p>
    <w:p w14:paraId="6618D4DC" w14:textId="1CF8ADC3" w:rsidR="00E4092A" w:rsidRPr="001A1C04" w:rsidRDefault="00E4092A" w:rsidP="00617695">
      <w:pPr>
        <w:pStyle w:val="Heading1"/>
        <w:jc w:val="both"/>
        <w:rPr>
          <w:rFonts w:cs="Arial"/>
          <w:b w:val="0"/>
          <w:szCs w:val="24"/>
        </w:rPr>
      </w:pPr>
      <w:bookmarkStart w:id="6" w:name="_Toc161051725"/>
      <w:r w:rsidRPr="00617695">
        <w:lastRenderedPageBreak/>
        <w:t xml:space="preserve">SECTION B - </w:t>
      </w:r>
      <w:r w:rsidR="00877FF5" w:rsidRPr="00617695">
        <w:t>URBANEST TENANCY AGREEMENT</w:t>
      </w:r>
      <w:bookmarkEnd w:id="6"/>
    </w:p>
    <w:p w14:paraId="10829EE8" w14:textId="77777777" w:rsidR="00877FF5" w:rsidRPr="001A1C04" w:rsidRDefault="00877FF5" w:rsidP="00E77478">
      <w:pPr>
        <w:jc w:val="both"/>
        <w:rPr>
          <w:rFonts w:ascii="Arial" w:hAnsi="Arial" w:cs="Arial"/>
          <w:b/>
          <w:szCs w:val="24"/>
        </w:rPr>
      </w:pPr>
    </w:p>
    <w:p w14:paraId="26F14A8A" w14:textId="77777777" w:rsidR="009F1835" w:rsidRPr="001A1C04" w:rsidRDefault="009F1835" w:rsidP="009F1835">
      <w:pPr>
        <w:pStyle w:val="CMSANBodyText"/>
        <w:jc w:val="center"/>
        <w:rPr>
          <w:rFonts w:ascii="Arial" w:hAnsi="Arial" w:cs="Arial"/>
          <w:b/>
          <w:bCs/>
          <w:sz w:val="24"/>
          <w:szCs w:val="24"/>
        </w:rPr>
      </w:pPr>
      <w:bookmarkStart w:id="7" w:name="_Toc45874153"/>
      <w:bookmarkStart w:id="8" w:name="_PRELIMINARY"/>
      <w:bookmarkStart w:id="9" w:name="_Toc45874155"/>
      <w:bookmarkStart w:id="10" w:name="bookmark6"/>
      <w:bookmarkStart w:id="11" w:name="bookmark7"/>
      <w:bookmarkEnd w:id="7"/>
      <w:bookmarkEnd w:id="8"/>
      <w:bookmarkEnd w:id="9"/>
      <w:r w:rsidRPr="001A1C04">
        <w:rPr>
          <w:rFonts w:ascii="Arial" w:hAnsi="Arial" w:cs="Arial"/>
          <w:b/>
          <w:bCs/>
          <w:sz w:val="24"/>
          <w:szCs w:val="24"/>
        </w:rPr>
        <w:t>ASSURED SHORTHOLD TENANCY AGREEMENT</w:t>
      </w:r>
      <w:bookmarkEnd w:id="10"/>
      <w:bookmarkEnd w:id="11"/>
    </w:p>
    <w:p w14:paraId="11C5585E" w14:textId="77777777" w:rsidR="009F1835" w:rsidRPr="001A1C04" w:rsidRDefault="009F1835" w:rsidP="009F1835">
      <w:pPr>
        <w:pStyle w:val="CMSANBodyText"/>
        <w:rPr>
          <w:rFonts w:ascii="Arial" w:hAnsi="Arial" w:cs="Arial"/>
          <w:sz w:val="24"/>
          <w:szCs w:val="24"/>
        </w:rPr>
      </w:pPr>
    </w:p>
    <w:p w14:paraId="5ADBC585" w14:textId="77777777" w:rsidR="009F1835" w:rsidRPr="001A1C04" w:rsidRDefault="009F1835" w:rsidP="009F1835">
      <w:pPr>
        <w:pStyle w:val="CMSANHeading1"/>
        <w:rPr>
          <w:rFonts w:ascii="Arial" w:hAnsi="Arial" w:cs="Arial"/>
          <w:sz w:val="24"/>
          <w:szCs w:val="24"/>
        </w:rPr>
      </w:pPr>
      <w:bookmarkStart w:id="12" w:name="_Toc125461176"/>
      <w:bookmarkStart w:id="13" w:name="_Toc161051726"/>
      <w:r w:rsidRPr="001A1C04">
        <w:rPr>
          <w:rFonts w:ascii="Arial" w:hAnsi="Arial" w:cs="Arial"/>
          <w:sz w:val="24"/>
          <w:szCs w:val="24"/>
        </w:rPr>
        <w:t>Tenancy Terms</w:t>
      </w:r>
      <w:bookmarkEnd w:id="12"/>
      <w:bookmarkEnd w:id="13"/>
    </w:p>
    <w:tbl>
      <w:tblPr>
        <w:tblStyle w:val="TableGrid"/>
        <w:tblW w:w="0" w:type="auto"/>
        <w:tblInd w:w="851" w:type="dxa"/>
        <w:tblLook w:val="04A0" w:firstRow="1" w:lastRow="0" w:firstColumn="1" w:lastColumn="0" w:noHBand="0" w:noVBand="1"/>
      </w:tblPr>
      <w:tblGrid>
        <w:gridCol w:w="4271"/>
        <w:gridCol w:w="4832"/>
      </w:tblGrid>
      <w:tr w:rsidR="009F1835" w:rsidRPr="001A1C04" w14:paraId="0E1D4E46" w14:textId="77777777" w:rsidTr="00EA6CE2">
        <w:tc>
          <w:tcPr>
            <w:tcW w:w="4271" w:type="dxa"/>
            <w:tcBorders>
              <w:bottom w:val="nil"/>
            </w:tcBorders>
          </w:tcPr>
          <w:p w14:paraId="3C356213" w14:textId="77777777" w:rsidR="009F1835" w:rsidRPr="001A1C04" w:rsidRDefault="009F1835" w:rsidP="00490447">
            <w:pPr>
              <w:pStyle w:val="CMSANIndent1"/>
              <w:ind w:left="0"/>
              <w:rPr>
                <w:rFonts w:ascii="Arial" w:hAnsi="Arial" w:cs="Arial"/>
                <w:b/>
                <w:bCs/>
                <w:sz w:val="24"/>
                <w:szCs w:val="24"/>
              </w:rPr>
            </w:pPr>
            <w:r w:rsidRPr="001A1C04">
              <w:rPr>
                <w:rFonts w:ascii="Arial" w:hAnsi="Arial" w:cs="Arial"/>
                <w:b/>
                <w:bCs/>
                <w:sz w:val="24"/>
                <w:szCs w:val="24"/>
              </w:rPr>
              <w:t>Landlord Name (“Landlord”)</w:t>
            </w:r>
          </w:p>
        </w:tc>
        <w:tc>
          <w:tcPr>
            <w:tcW w:w="4685" w:type="dxa"/>
            <w:tcBorders>
              <w:bottom w:val="nil"/>
            </w:tcBorders>
          </w:tcPr>
          <w:p w14:paraId="4AAF1FF6" w14:textId="0CBF91E0" w:rsidR="0065359F" w:rsidRDefault="0065359F" w:rsidP="0065359F">
            <w:pPr>
              <w:pStyle w:val="CMSANIndent1"/>
              <w:ind w:left="0"/>
            </w:pPr>
            <w:r>
              <w:rPr>
                <w:rFonts w:ascii="Arial" w:hAnsi="Arial" w:cs="Arial"/>
                <w:sz w:val="24"/>
                <w:szCs w:val="24"/>
              </w:rPr>
              <w:t>For Urbanest King’s Cross:</w:t>
            </w:r>
            <w:r>
              <w:rPr>
                <w:rFonts w:ascii="Arial" w:hAnsi="Arial" w:cs="Arial"/>
              </w:rPr>
              <w:t xml:space="preserve"> </w:t>
            </w:r>
            <w:r>
              <w:rPr>
                <w:rFonts w:ascii="Arial" w:hAnsi="Arial" w:cs="Arial"/>
                <w:sz w:val="24"/>
                <w:szCs w:val="24"/>
              </w:rPr>
              <w:t>Urbanest UK Kings Cross Limited Partnership (company number LP01390</w:t>
            </w:r>
            <w:r w:rsidR="009F65C5">
              <w:rPr>
                <w:rFonts w:ascii="Arial" w:hAnsi="Arial" w:cs="Arial"/>
                <w:sz w:val="24"/>
                <w:szCs w:val="24"/>
              </w:rPr>
              <w:t>3</w:t>
            </w:r>
            <w:r>
              <w:rPr>
                <w:rFonts w:ascii="Arial" w:hAnsi="Arial" w:cs="Arial"/>
                <w:sz w:val="24"/>
                <w:szCs w:val="24"/>
              </w:rPr>
              <w:t>)</w:t>
            </w:r>
          </w:p>
          <w:p w14:paraId="670035D0" w14:textId="0DDCE111" w:rsidR="009F1835" w:rsidRPr="001A1C04" w:rsidRDefault="0065359F" w:rsidP="0065359F">
            <w:pPr>
              <w:pStyle w:val="CMSANIndent1"/>
              <w:ind w:left="0"/>
              <w:rPr>
                <w:rFonts w:ascii="Arial" w:hAnsi="Arial" w:cs="Arial"/>
                <w:sz w:val="24"/>
                <w:szCs w:val="24"/>
              </w:rPr>
            </w:pPr>
            <w:r>
              <w:rPr>
                <w:rFonts w:ascii="Arial" w:hAnsi="Arial" w:cs="Arial"/>
                <w:sz w:val="24"/>
                <w:szCs w:val="24"/>
              </w:rPr>
              <w:t>For Urbanest St Pancras: Urbanest UK Camley Street Limited Partnership (company number LP014177)</w:t>
            </w:r>
          </w:p>
        </w:tc>
      </w:tr>
      <w:tr w:rsidR="009F1835" w:rsidRPr="001A1C04" w14:paraId="30F1F8E7" w14:textId="77777777" w:rsidTr="00EA6CE2">
        <w:tc>
          <w:tcPr>
            <w:tcW w:w="4271" w:type="dxa"/>
            <w:tcBorders>
              <w:top w:val="nil"/>
              <w:bottom w:val="single" w:sz="4" w:space="0" w:color="auto"/>
            </w:tcBorders>
          </w:tcPr>
          <w:p w14:paraId="15508183" w14:textId="77777777" w:rsidR="009F1835" w:rsidRPr="001A1C04" w:rsidRDefault="009F1835" w:rsidP="00490447">
            <w:pPr>
              <w:pStyle w:val="CMSANIndent1"/>
              <w:ind w:left="0"/>
              <w:rPr>
                <w:rFonts w:ascii="Arial" w:hAnsi="Arial" w:cs="Arial"/>
                <w:b/>
                <w:bCs/>
                <w:sz w:val="24"/>
                <w:szCs w:val="24"/>
              </w:rPr>
            </w:pPr>
            <w:r w:rsidRPr="001A1C04">
              <w:rPr>
                <w:rFonts w:ascii="Arial" w:hAnsi="Arial" w:cs="Arial"/>
                <w:b/>
                <w:bCs/>
                <w:sz w:val="24"/>
                <w:szCs w:val="24"/>
              </w:rPr>
              <w:t>Landlord Address</w:t>
            </w:r>
          </w:p>
        </w:tc>
        <w:tc>
          <w:tcPr>
            <w:tcW w:w="4685" w:type="dxa"/>
            <w:tcBorders>
              <w:top w:val="nil"/>
              <w:bottom w:val="single" w:sz="4" w:space="0" w:color="auto"/>
            </w:tcBorders>
          </w:tcPr>
          <w:p w14:paraId="4C854D44" w14:textId="77777777" w:rsidR="009F1835" w:rsidRPr="001A1C04" w:rsidRDefault="009F1835" w:rsidP="00490447">
            <w:pPr>
              <w:pStyle w:val="CMSANIndent1"/>
              <w:ind w:left="0"/>
              <w:rPr>
                <w:rFonts w:ascii="Arial" w:hAnsi="Arial" w:cs="Arial"/>
                <w:sz w:val="24"/>
                <w:szCs w:val="24"/>
              </w:rPr>
            </w:pPr>
            <w:r w:rsidRPr="001A1C04">
              <w:rPr>
                <w:rFonts w:ascii="Arial" w:hAnsi="Arial" w:cs="Arial"/>
                <w:sz w:val="24"/>
                <w:szCs w:val="24"/>
              </w:rPr>
              <w:t>101 St. Martin’s Lane, London WC2N 4AZ</w:t>
            </w:r>
          </w:p>
        </w:tc>
      </w:tr>
      <w:tr w:rsidR="003428A0" w:rsidRPr="001A1C04" w14:paraId="78E86885" w14:textId="77777777" w:rsidTr="00EA6CE2">
        <w:tc>
          <w:tcPr>
            <w:tcW w:w="4271" w:type="dxa"/>
            <w:tcBorders>
              <w:top w:val="single" w:sz="4" w:space="0" w:color="auto"/>
              <w:bottom w:val="nil"/>
            </w:tcBorders>
          </w:tcPr>
          <w:p w14:paraId="4DE68F88" w14:textId="77777777" w:rsidR="003428A0" w:rsidRPr="001A1C04" w:rsidRDefault="003428A0" w:rsidP="003428A0">
            <w:pPr>
              <w:pStyle w:val="CMSANIndent1"/>
              <w:ind w:left="0"/>
              <w:rPr>
                <w:rFonts w:ascii="Arial" w:hAnsi="Arial" w:cs="Arial"/>
                <w:b/>
                <w:bCs/>
                <w:sz w:val="24"/>
                <w:szCs w:val="24"/>
              </w:rPr>
            </w:pPr>
            <w:r w:rsidRPr="001A1C04">
              <w:rPr>
                <w:rFonts w:ascii="Arial" w:hAnsi="Arial" w:cs="Arial"/>
                <w:b/>
                <w:bCs/>
                <w:sz w:val="24"/>
                <w:szCs w:val="24"/>
              </w:rPr>
              <w:t>Tenant Name (“Tenant”)</w:t>
            </w:r>
          </w:p>
        </w:tc>
        <w:tc>
          <w:tcPr>
            <w:tcW w:w="4685" w:type="dxa"/>
            <w:tcBorders>
              <w:top w:val="single" w:sz="4" w:space="0" w:color="auto"/>
              <w:bottom w:val="nil"/>
            </w:tcBorders>
          </w:tcPr>
          <w:p w14:paraId="211D378A" w14:textId="64A28CCD" w:rsidR="003428A0" w:rsidRPr="001A1C04" w:rsidRDefault="003428A0" w:rsidP="003428A0">
            <w:pPr>
              <w:pStyle w:val="CMSANIndent1"/>
              <w:ind w:left="0"/>
              <w:rPr>
                <w:rFonts w:ascii="Arial" w:hAnsi="Arial" w:cs="Arial"/>
                <w:sz w:val="24"/>
                <w:szCs w:val="24"/>
              </w:rPr>
            </w:pPr>
            <w:r w:rsidRPr="007A2D7F">
              <w:rPr>
                <w:rFonts w:ascii="Arial" w:hAnsi="Arial" w:cs="Arial"/>
                <w:sz w:val="24"/>
                <w:szCs w:val="24"/>
              </w:rPr>
              <w:t>{</w:t>
            </w:r>
            <w:proofErr w:type="spellStart"/>
            <w:r w:rsidRPr="007A2D7F">
              <w:rPr>
                <w:rFonts w:ascii="Arial" w:hAnsi="Arial" w:cs="Arial"/>
                <w:sz w:val="24"/>
                <w:szCs w:val="24"/>
              </w:rPr>
              <w:t>NameFirst</w:t>
            </w:r>
            <w:proofErr w:type="spellEnd"/>
            <w:r w:rsidRPr="007A2D7F">
              <w:rPr>
                <w:rFonts w:ascii="Arial" w:hAnsi="Arial" w:cs="Arial"/>
                <w:sz w:val="24"/>
                <w:szCs w:val="24"/>
              </w:rPr>
              <w:t>} {</w:t>
            </w:r>
            <w:proofErr w:type="spellStart"/>
            <w:proofErr w:type="gramStart"/>
            <w:r w:rsidRPr="007A2D7F">
              <w:rPr>
                <w:rFonts w:ascii="Arial" w:hAnsi="Arial" w:cs="Arial"/>
                <w:sz w:val="24"/>
                <w:szCs w:val="24"/>
              </w:rPr>
              <w:t>NameLast</w:t>
            </w:r>
            <w:proofErr w:type="spellEnd"/>
            <w:r w:rsidRPr="007A2D7F">
              <w:rPr>
                <w:rFonts w:ascii="Arial" w:hAnsi="Arial" w:cs="Arial"/>
                <w:sz w:val="24"/>
                <w:szCs w:val="24"/>
              </w:rPr>
              <w:t>}   </w:t>
            </w:r>
            <w:proofErr w:type="gramEnd"/>
          </w:p>
        </w:tc>
      </w:tr>
      <w:tr w:rsidR="003428A0" w:rsidRPr="001A1C04" w14:paraId="2B55E348" w14:textId="77777777" w:rsidTr="00EA6CE2">
        <w:tc>
          <w:tcPr>
            <w:tcW w:w="4271" w:type="dxa"/>
            <w:tcBorders>
              <w:bottom w:val="nil"/>
            </w:tcBorders>
          </w:tcPr>
          <w:p w14:paraId="60F6DB9E" w14:textId="77777777" w:rsidR="003428A0" w:rsidRPr="001A1C04" w:rsidRDefault="003428A0" w:rsidP="003428A0">
            <w:pPr>
              <w:pStyle w:val="CMSANIndent1"/>
              <w:ind w:left="0"/>
              <w:rPr>
                <w:rFonts w:ascii="Arial" w:hAnsi="Arial" w:cs="Arial"/>
                <w:b/>
                <w:bCs/>
                <w:sz w:val="24"/>
                <w:szCs w:val="24"/>
              </w:rPr>
            </w:pPr>
            <w:r w:rsidRPr="001A1C04">
              <w:rPr>
                <w:rFonts w:ascii="Arial" w:hAnsi="Arial" w:cs="Arial"/>
                <w:b/>
                <w:bCs/>
                <w:sz w:val="24"/>
                <w:szCs w:val="24"/>
              </w:rPr>
              <w:t>University Name (“University”)</w:t>
            </w:r>
          </w:p>
        </w:tc>
        <w:tc>
          <w:tcPr>
            <w:tcW w:w="4685" w:type="dxa"/>
            <w:tcBorders>
              <w:bottom w:val="nil"/>
            </w:tcBorders>
          </w:tcPr>
          <w:p w14:paraId="79541FD3" w14:textId="77777777" w:rsidR="003428A0" w:rsidRPr="001A1C04" w:rsidRDefault="003428A0" w:rsidP="003428A0">
            <w:pPr>
              <w:pStyle w:val="CMSANIndent1"/>
              <w:ind w:left="0"/>
              <w:rPr>
                <w:rFonts w:ascii="Arial" w:hAnsi="Arial" w:cs="Arial"/>
                <w:sz w:val="24"/>
                <w:szCs w:val="24"/>
              </w:rPr>
            </w:pPr>
            <w:r w:rsidRPr="001A1C04">
              <w:rPr>
                <w:rFonts w:ascii="Arial" w:hAnsi="Arial" w:cs="Arial"/>
                <w:sz w:val="24"/>
                <w:szCs w:val="24"/>
              </w:rPr>
              <w:t>University College London (“</w:t>
            </w:r>
            <w:r w:rsidRPr="001A1C04">
              <w:rPr>
                <w:rFonts w:ascii="Arial" w:hAnsi="Arial" w:cs="Arial"/>
                <w:b/>
                <w:bCs/>
                <w:sz w:val="24"/>
                <w:szCs w:val="24"/>
              </w:rPr>
              <w:t>UCL</w:t>
            </w:r>
            <w:r w:rsidRPr="001A1C04">
              <w:rPr>
                <w:rFonts w:ascii="Arial" w:hAnsi="Arial" w:cs="Arial"/>
                <w:sz w:val="24"/>
                <w:szCs w:val="24"/>
              </w:rPr>
              <w:t>”)</w:t>
            </w:r>
          </w:p>
        </w:tc>
      </w:tr>
      <w:tr w:rsidR="003428A0" w:rsidRPr="001A1C04" w14:paraId="4E058483" w14:textId="77777777" w:rsidTr="00EA6CE2">
        <w:tc>
          <w:tcPr>
            <w:tcW w:w="4271" w:type="dxa"/>
            <w:tcBorders>
              <w:top w:val="nil"/>
              <w:bottom w:val="nil"/>
            </w:tcBorders>
          </w:tcPr>
          <w:p w14:paraId="18FCFDED" w14:textId="77777777" w:rsidR="003428A0" w:rsidRPr="001A1C04" w:rsidRDefault="003428A0" w:rsidP="003428A0">
            <w:pPr>
              <w:pStyle w:val="CMSANIndent1"/>
              <w:ind w:left="0"/>
              <w:rPr>
                <w:rFonts w:ascii="Arial" w:hAnsi="Arial" w:cs="Arial"/>
                <w:b/>
                <w:bCs/>
                <w:sz w:val="24"/>
                <w:szCs w:val="24"/>
              </w:rPr>
            </w:pPr>
            <w:r w:rsidRPr="001A1C04">
              <w:rPr>
                <w:rFonts w:ascii="Arial" w:hAnsi="Arial" w:cs="Arial"/>
                <w:b/>
                <w:bCs/>
                <w:sz w:val="24"/>
                <w:szCs w:val="24"/>
              </w:rPr>
              <w:t>University Address</w:t>
            </w:r>
          </w:p>
        </w:tc>
        <w:tc>
          <w:tcPr>
            <w:tcW w:w="4685" w:type="dxa"/>
            <w:tcBorders>
              <w:top w:val="nil"/>
              <w:bottom w:val="nil"/>
            </w:tcBorders>
          </w:tcPr>
          <w:p w14:paraId="3CA62C7D" w14:textId="77777777" w:rsidR="003428A0" w:rsidRPr="001A1C04" w:rsidRDefault="003428A0" w:rsidP="003428A0">
            <w:pPr>
              <w:pStyle w:val="CMSANIndent1"/>
              <w:ind w:left="0"/>
              <w:rPr>
                <w:rFonts w:ascii="Arial" w:hAnsi="Arial" w:cs="Arial"/>
                <w:sz w:val="24"/>
                <w:szCs w:val="24"/>
              </w:rPr>
            </w:pPr>
            <w:r w:rsidRPr="001A1C04">
              <w:rPr>
                <w:rFonts w:ascii="Arial" w:hAnsi="Arial" w:cs="Arial"/>
                <w:sz w:val="24"/>
                <w:szCs w:val="24"/>
              </w:rPr>
              <w:t>Gower Street, London WC1E 6BT</w:t>
            </w:r>
          </w:p>
        </w:tc>
      </w:tr>
      <w:tr w:rsidR="003428A0" w:rsidRPr="001A1C04" w14:paraId="3CD5CF61" w14:textId="77777777" w:rsidTr="00EA6CE2">
        <w:tc>
          <w:tcPr>
            <w:tcW w:w="4271" w:type="dxa"/>
            <w:tcBorders>
              <w:bottom w:val="nil"/>
            </w:tcBorders>
          </w:tcPr>
          <w:p w14:paraId="44B96BE8" w14:textId="77777777" w:rsidR="003428A0" w:rsidRPr="001A1C04" w:rsidRDefault="003428A0" w:rsidP="003428A0">
            <w:pPr>
              <w:pStyle w:val="CMSANIndent1"/>
              <w:ind w:left="0"/>
              <w:rPr>
                <w:rFonts w:ascii="Arial" w:hAnsi="Arial" w:cs="Arial"/>
                <w:b/>
                <w:bCs/>
                <w:sz w:val="24"/>
                <w:szCs w:val="24"/>
              </w:rPr>
            </w:pPr>
            <w:r w:rsidRPr="001A1C04">
              <w:rPr>
                <w:rFonts w:ascii="Arial" w:hAnsi="Arial" w:cs="Arial"/>
                <w:b/>
                <w:bCs/>
                <w:sz w:val="24"/>
                <w:szCs w:val="24"/>
              </w:rPr>
              <w:t>Tenancy Start Date</w:t>
            </w:r>
          </w:p>
        </w:tc>
        <w:tc>
          <w:tcPr>
            <w:tcW w:w="4685" w:type="dxa"/>
            <w:tcBorders>
              <w:bottom w:val="nil"/>
            </w:tcBorders>
          </w:tcPr>
          <w:p w14:paraId="186D86B7" w14:textId="2449D93D" w:rsidR="003428A0" w:rsidRPr="00FC2C8E" w:rsidRDefault="003428A0" w:rsidP="003428A0">
            <w:pPr>
              <w:pStyle w:val="CMSANIndent1"/>
              <w:ind w:left="0"/>
              <w:rPr>
                <w:rFonts w:ascii="Arial" w:hAnsi="Arial" w:cs="Arial"/>
                <w:sz w:val="24"/>
                <w:szCs w:val="24"/>
              </w:rPr>
            </w:pPr>
            <w:r w:rsidRPr="11CA3434">
              <w:rPr>
                <w:rFonts w:ascii="Arial" w:hAnsi="Arial" w:cs="Arial"/>
                <w:sz w:val="24"/>
                <w:szCs w:val="24"/>
              </w:rPr>
              <w:t>2</w:t>
            </w:r>
            <w:r w:rsidR="0A7CE887" w:rsidRPr="11CA3434">
              <w:rPr>
                <w:rFonts w:ascii="Arial" w:hAnsi="Arial" w:cs="Arial"/>
                <w:sz w:val="24"/>
                <w:szCs w:val="24"/>
              </w:rPr>
              <w:t>1</w:t>
            </w:r>
            <w:r w:rsidRPr="11CA3434">
              <w:rPr>
                <w:rFonts w:ascii="Arial" w:hAnsi="Arial" w:cs="Arial"/>
                <w:sz w:val="24"/>
                <w:szCs w:val="24"/>
              </w:rPr>
              <w:t xml:space="preserve"> September 202</w:t>
            </w:r>
            <w:r w:rsidR="40E85BD0" w:rsidRPr="11CA3434">
              <w:rPr>
                <w:rFonts w:ascii="Arial" w:hAnsi="Arial" w:cs="Arial"/>
                <w:sz w:val="24"/>
                <w:szCs w:val="24"/>
              </w:rPr>
              <w:t>4</w:t>
            </w:r>
          </w:p>
        </w:tc>
      </w:tr>
      <w:tr w:rsidR="003428A0" w:rsidRPr="001A1C04" w14:paraId="0ADA9D3E" w14:textId="77777777" w:rsidTr="00EA6CE2">
        <w:tc>
          <w:tcPr>
            <w:tcW w:w="4271" w:type="dxa"/>
            <w:tcBorders>
              <w:top w:val="nil"/>
              <w:bottom w:val="nil"/>
            </w:tcBorders>
          </w:tcPr>
          <w:p w14:paraId="71819F37" w14:textId="77777777" w:rsidR="003428A0" w:rsidRPr="001A1C04" w:rsidRDefault="003428A0" w:rsidP="003428A0">
            <w:pPr>
              <w:pStyle w:val="CMSANIndent1"/>
              <w:ind w:left="0"/>
              <w:rPr>
                <w:rFonts w:ascii="Arial" w:hAnsi="Arial" w:cs="Arial"/>
                <w:b/>
                <w:bCs/>
                <w:sz w:val="24"/>
                <w:szCs w:val="24"/>
              </w:rPr>
            </w:pPr>
            <w:r w:rsidRPr="001A1C04">
              <w:rPr>
                <w:rFonts w:ascii="Arial" w:hAnsi="Arial" w:cs="Arial"/>
                <w:b/>
                <w:bCs/>
                <w:sz w:val="24"/>
                <w:szCs w:val="24"/>
              </w:rPr>
              <w:t>Tenancy End Date</w:t>
            </w:r>
          </w:p>
        </w:tc>
        <w:tc>
          <w:tcPr>
            <w:tcW w:w="4685" w:type="dxa"/>
            <w:tcBorders>
              <w:top w:val="nil"/>
              <w:bottom w:val="nil"/>
            </w:tcBorders>
          </w:tcPr>
          <w:p w14:paraId="14C5FF2A" w14:textId="1D5C364A" w:rsidR="003428A0" w:rsidRPr="00FC2C8E" w:rsidRDefault="003428A0" w:rsidP="003428A0">
            <w:pPr>
              <w:pStyle w:val="CMSANIndent1"/>
              <w:ind w:left="0"/>
              <w:rPr>
                <w:rFonts w:ascii="Arial" w:hAnsi="Arial" w:cs="Arial"/>
                <w:sz w:val="24"/>
                <w:szCs w:val="24"/>
              </w:rPr>
            </w:pPr>
            <w:r w:rsidRPr="11CA3434">
              <w:rPr>
                <w:rFonts w:ascii="Arial" w:hAnsi="Arial" w:cs="Arial"/>
                <w:sz w:val="24"/>
                <w:szCs w:val="24"/>
              </w:rPr>
              <w:t>1</w:t>
            </w:r>
            <w:r w:rsidR="1DDF1568" w:rsidRPr="11CA3434">
              <w:rPr>
                <w:rFonts w:ascii="Arial" w:hAnsi="Arial" w:cs="Arial"/>
                <w:sz w:val="24"/>
                <w:szCs w:val="24"/>
              </w:rPr>
              <w:t>0</w:t>
            </w:r>
            <w:r w:rsidRPr="11CA3434">
              <w:rPr>
                <w:rFonts w:ascii="Arial" w:hAnsi="Arial" w:cs="Arial"/>
                <w:sz w:val="24"/>
                <w:szCs w:val="24"/>
              </w:rPr>
              <w:t xml:space="preserve"> September 202</w:t>
            </w:r>
            <w:r w:rsidR="6B8D9DC5" w:rsidRPr="11CA3434">
              <w:rPr>
                <w:rFonts w:ascii="Arial" w:hAnsi="Arial" w:cs="Arial"/>
                <w:sz w:val="24"/>
                <w:szCs w:val="24"/>
              </w:rPr>
              <w:t>5</w:t>
            </w:r>
            <w:r w:rsidRPr="11CA3434">
              <w:rPr>
                <w:rFonts w:ascii="Arial" w:hAnsi="Arial" w:cs="Arial"/>
                <w:sz w:val="24"/>
                <w:szCs w:val="24"/>
              </w:rPr>
              <w:t xml:space="preserve"> for a </w:t>
            </w:r>
            <w:proofErr w:type="gramStart"/>
            <w:r w:rsidRPr="11CA3434">
              <w:rPr>
                <w:rFonts w:ascii="Arial" w:hAnsi="Arial" w:cs="Arial"/>
                <w:sz w:val="24"/>
                <w:szCs w:val="24"/>
              </w:rPr>
              <w:t>50.57 week</w:t>
            </w:r>
            <w:proofErr w:type="gramEnd"/>
            <w:r w:rsidRPr="11CA3434">
              <w:rPr>
                <w:rFonts w:ascii="Arial" w:hAnsi="Arial" w:cs="Arial"/>
                <w:sz w:val="24"/>
                <w:szCs w:val="24"/>
              </w:rPr>
              <w:t xml:space="preserve"> contract </w:t>
            </w:r>
          </w:p>
        </w:tc>
      </w:tr>
      <w:tr w:rsidR="003428A0" w:rsidRPr="001A1C04" w14:paraId="32DE782F" w14:textId="77777777" w:rsidTr="00EA6CE2">
        <w:tc>
          <w:tcPr>
            <w:tcW w:w="4271" w:type="dxa"/>
            <w:tcBorders>
              <w:top w:val="nil"/>
            </w:tcBorders>
          </w:tcPr>
          <w:p w14:paraId="7FCF02BA" w14:textId="77777777" w:rsidR="003428A0" w:rsidRPr="001A1C04" w:rsidRDefault="003428A0" w:rsidP="003428A0">
            <w:pPr>
              <w:pStyle w:val="CMSANIndent1"/>
              <w:ind w:left="0"/>
              <w:rPr>
                <w:rFonts w:ascii="Arial" w:hAnsi="Arial" w:cs="Arial"/>
                <w:b/>
                <w:bCs/>
                <w:sz w:val="24"/>
                <w:szCs w:val="24"/>
              </w:rPr>
            </w:pPr>
            <w:r w:rsidRPr="001A1C04">
              <w:rPr>
                <w:rFonts w:ascii="Arial" w:hAnsi="Arial" w:cs="Arial"/>
                <w:b/>
                <w:bCs/>
                <w:sz w:val="24"/>
                <w:szCs w:val="24"/>
              </w:rPr>
              <w:t>Rent Per Week</w:t>
            </w:r>
          </w:p>
        </w:tc>
        <w:tc>
          <w:tcPr>
            <w:tcW w:w="4685" w:type="dxa"/>
            <w:tcBorders>
              <w:top w:val="nil"/>
            </w:tcBorders>
          </w:tcPr>
          <w:p w14:paraId="43A8840B" w14:textId="7C173C2F" w:rsidR="003428A0" w:rsidRPr="00FC2C8E" w:rsidRDefault="00313D57" w:rsidP="003428A0">
            <w:pPr>
              <w:pStyle w:val="CMSANIndent1"/>
              <w:ind w:left="0"/>
              <w:rPr>
                <w:rFonts w:ascii="Arial" w:hAnsi="Arial" w:cs="Arial"/>
                <w:sz w:val="24"/>
                <w:szCs w:val="24"/>
                <w:highlight w:val="yellow"/>
              </w:rPr>
            </w:pPr>
            <w:r>
              <w:rPr>
                <w:rFonts w:ascii="Arial" w:hAnsi="Arial" w:cs="Arial"/>
                <w:sz w:val="24"/>
                <w:szCs w:val="24"/>
              </w:rPr>
              <w:t>T</w:t>
            </w:r>
            <w:r w:rsidR="00247568" w:rsidRPr="001A1C04">
              <w:rPr>
                <w:rFonts w:ascii="Arial" w:hAnsi="Arial" w:cs="Arial"/>
                <w:sz w:val="24"/>
                <w:szCs w:val="24"/>
              </w:rPr>
              <w:t xml:space="preserve">he accommodation fees for the room type and payment cycle outlined on UCL’s website in the following </w:t>
            </w:r>
            <w:proofErr w:type="gramStart"/>
            <w:r w:rsidR="00247568" w:rsidRPr="001A1C04">
              <w:rPr>
                <w:rFonts w:ascii="Arial" w:hAnsi="Arial" w:cs="Arial"/>
                <w:sz w:val="24"/>
                <w:szCs w:val="24"/>
              </w:rPr>
              <w:t>location</w:t>
            </w:r>
            <w:r w:rsidR="00247568">
              <w:rPr>
                <w:rFonts w:ascii="Arial" w:hAnsi="Arial" w:cs="Arial"/>
                <w:sz w:val="24"/>
                <w:szCs w:val="24"/>
              </w:rPr>
              <w:t>;-</w:t>
            </w:r>
            <w:proofErr w:type="gramEnd"/>
            <w:r w:rsidR="00247568" w:rsidRPr="00EA6CE2">
              <w:rPr>
                <w:rFonts w:ascii="Arial" w:hAnsi="Arial" w:cs="Arial"/>
                <w:sz w:val="24"/>
                <w:szCs w:val="24"/>
              </w:rPr>
              <w:t xml:space="preserve"> </w:t>
            </w:r>
            <w:hyperlink r:id="rId16" w:history="1">
              <w:r w:rsidR="00624B65" w:rsidRPr="002D2A38">
                <w:rPr>
                  <w:rStyle w:val="Hyperlink"/>
                  <w:rFonts w:ascii="Arial" w:hAnsi="Arial" w:cs="Arial"/>
                  <w:sz w:val="24"/>
                  <w:szCs w:val="24"/>
                </w:rPr>
                <w:t>https://www.ucl.ac.uk/accommodation/fees-guidance-and-payment</w:t>
              </w:r>
            </w:hyperlink>
            <w:r w:rsidR="00624B65" w:rsidRPr="00624B65">
              <w:rPr>
                <w:rFonts w:ascii="Arial" w:hAnsi="Arial" w:cs="Arial"/>
                <w:sz w:val="24"/>
                <w:szCs w:val="24"/>
              </w:rPr>
              <w:t xml:space="preserve"> </w:t>
            </w:r>
          </w:p>
        </w:tc>
      </w:tr>
    </w:tbl>
    <w:p w14:paraId="1BB562EA" w14:textId="77777777" w:rsidR="009F1835" w:rsidRPr="001A1C04" w:rsidRDefault="009F1835" w:rsidP="009F1835">
      <w:pPr>
        <w:pStyle w:val="CMSANHeading1"/>
        <w:rPr>
          <w:rFonts w:ascii="Arial" w:hAnsi="Arial" w:cs="Arial"/>
          <w:sz w:val="24"/>
          <w:szCs w:val="24"/>
        </w:rPr>
      </w:pPr>
      <w:bookmarkStart w:id="14" w:name="_Toc125461177"/>
      <w:bookmarkStart w:id="15" w:name="_Toc161051727"/>
      <w:r w:rsidRPr="001A1C04">
        <w:rPr>
          <w:rFonts w:ascii="Arial" w:hAnsi="Arial" w:cs="Arial"/>
          <w:sz w:val="24"/>
          <w:szCs w:val="24"/>
        </w:rPr>
        <w:t>Definitions</w:t>
      </w:r>
      <w:bookmarkEnd w:id="14"/>
      <w:bookmarkEnd w:id="15"/>
    </w:p>
    <w:p w14:paraId="18A07B8F" w14:textId="3F7A7BA9"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Building</w:t>
      </w:r>
      <w:r w:rsidRPr="001A1C04">
        <w:rPr>
          <w:rFonts w:ascii="Arial" w:hAnsi="Arial" w:cs="Arial"/>
          <w:sz w:val="24"/>
          <w:szCs w:val="24"/>
        </w:rPr>
        <w:t>”: means the entire Urbanest</w:t>
      </w:r>
      <w:r w:rsidR="009F65C5" w:rsidRPr="009F65C5">
        <w:rPr>
          <w:i/>
          <w:iCs/>
        </w:rPr>
        <w:t xml:space="preserve"> </w:t>
      </w:r>
      <w:r w:rsidR="009F65C5" w:rsidRPr="009F65C5">
        <w:rPr>
          <w:rFonts w:ascii="Arial" w:hAnsi="Arial" w:cs="Arial"/>
          <w:sz w:val="24"/>
          <w:szCs w:val="24"/>
        </w:rPr>
        <w:t xml:space="preserve">building which you have been allocated to identified in UCL’s offer email to you, or such other Urbanest building which you have been allocated to in accordance with the provisions of this </w:t>
      </w:r>
      <w:r w:rsidR="009F65C5" w:rsidRPr="009F65C5">
        <w:rPr>
          <w:rFonts w:ascii="Arial" w:hAnsi="Arial" w:cs="Arial"/>
          <w:sz w:val="24"/>
          <w:szCs w:val="24"/>
          <w:lang w:val="en"/>
        </w:rPr>
        <w:t>Tenancy Agreement</w:t>
      </w:r>
      <w:r w:rsidRPr="009F65C5">
        <w:rPr>
          <w:rFonts w:ascii="Arial" w:hAnsi="Arial" w:cs="Arial"/>
          <w:sz w:val="24"/>
          <w:szCs w:val="24"/>
        </w:rPr>
        <w:t xml:space="preserve">, </w:t>
      </w:r>
      <w:r w:rsidRPr="001A1C04">
        <w:rPr>
          <w:rFonts w:ascii="Arial" w:hAnsi="Arial" w:cs="Arial"/>
          <w:sz w:val="24"/>
          <w:szCs w:val="24"/>
        </w:rPr>
        <w:t xml:space="preserve">including Building Common Parts, all Flats and all Rooms within the </w:t>
      </w:r>
      <w:proofErr w:type="gramStart"/>
      <w:r w:rsidRPr="001A1C04">
        <w:rPr>
          <w:rFonts w:ascii="Arial" w:hAnsi="Arial" w:cs="Arial"/>
          <w:sz w:val="24"/>
          <w:szCs w:val="24"/>
        </w:rPr>
        <w:t>Building;</w:t>
      </w:r>
      <w:proofErr w:type="gramEnd"/>
    </w:p>
    <w:p w14:paraId="5FB0DA8A"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Building Common Parts</w:t>
      </w:r>
      <w:r w:rsidRPr="001A1C04">
        <w:rPr>
          <w:rFonts w:ascii="Arial" w:hAnsi="Arial" w:cs="Arial"/>
          <w:sz w:val="24"/>
          <w:szCs w:val="24"/>
        </w:rPr>
        <w:t xml:space="preserve">”: means any entrance hall, stairs, corridors, laundry rooms, courtyard, lifts, bicycle store, roof terrace, balconies and any other common areas within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provided for the benefit of all tenants;</w:t>
      </w:r>
    </w:p>
    <w:p w14:paraId="1EBCC5D0"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DPA</w:t>
      </w:r>
      <w:r w:rsidRPr="001A1C04">
        <w:rPr>
          <w:rFonts w:ascii="Arial" w:hAnsi="Arial" w:cs="Arial"/>
          <w:sz w:val="24"/>
          <w:szCs w:val="24"/>
        </w:rPr>
        <w:t>”: means</w:t>
      </w:r>
      <w:r w:rsidRPr="001A1C04">
        <w:rPr>
          <w:rFonts w:ascii="Arial" w:hAnsi="Arial" w:cs="Arial"/>
          <w:b/>
          <w:sz w:val="24"/>
          <w:szCs w:val="24"/>
        </w:rPr>
        <w:t xml:space="preserve"> </w:t>
      </w:r>
      <w:r w:rsidRPr="001A1C04">
        <w:rPr>
          <w:rFonts w:ascii="Arial" w:hAnsi="Arial" w:cs="Arial"/>
          <w:sz w:val="24"/>
          <w:szCs w:val="24"/>
        </w:rPr>
        <w:t xml:space="preserve">the Data Protection Act 2018, the UK GDPR, any other applicable law concerning data protection or privacy of personal data and any subordinate or related legislation; and any replacement to, addition to, or amendment of, any of the foregoing including any national laws or regulations constituting a replacement or successor data protection regime to that governed by the UK </w:t>
      </w:r>
      <w:proofErr w:type="gramStart"/>
      <w:r w:rsidRPr="001A1C04">
        <w:rPr>
          <w:rFonts w:ascii="Arial" w:hAnsi="Arial" w:cs="Arial"/>
          <w:sz w:val="24"/>
          <w:szCs w:val="24"/>
        </w:rPr>
        <w:t>GDPR;</w:t>
      </w:r>
      <w:proofErr w:type="gramEnd"/>
    </w:p>
    <w:p w14:paraId="4AFD82B2"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lastRenderedPageBreak/>
        <w:t>“</w:t>
      </w:r>
      <w:r w:rsidRPr="001A1C04">
        <w:rPr>
          <w:rFonts w:ascii="Arial" w:hAnsi="Arial" w:cs="Arial"/>
          <w:b/>
          <w:bCs/>
          <w:sz w:val="24"/>
          <w:szCs w:val="24"/>
        </w:rPr>
        <w:t>Flat</w:t>
      </w:r>
      <w:r w:rsidRPr="001A1C04">
        <w:rPr>
          <w:rFonts w:ascii="Arial" w:hAnsi="Arial" w:cs="Arial"/>
          <w:sz w:val="24"/>
          <w:szCs w:val="24"/>
        </w:rPr>
        <w:t xml:space="preserve">”: means the flat of which the Room forms </w:t>
      </w:r>
      <w:proofErr w:type="gramStart"/>
      <w:r w:rsidRPr="001A1C04">
        <w:rPr>
          <w:rFonts w:ascii="Arial" w:hAnsi="Arial" w:cs="Arial"/>
          <w:sz w:val="24"/>
          <w:szCs w:val="24"/>
        </w:rPr>
        <w:t>part;</w:t>
      </w:r>
      <w:proofErr w:type="gramEnd"/>
    </w:p>
    <w:p w14:paraId="7A8BC119" w14:textId="5DDC03F9" w:rsidR="009F1835" w:rsidRPr="001A1C04" w:rsidRDefault="009F1835" w:rsidP="009F1835">
      <w:pPr>
        <w:pStyle w:val="CMSANDefinitions1"/>
        <w:jc w:val="left"/>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General Regulations</w:t>
      </w:r>
      <w:r w:rsidRPr="001A1C04">
        <w:rPr>
          <w:rFonts w:ascii="Arial" w:hAnsi="Arial" w:cs="Arial"/>
          <w:sz w:val="24"/>
          <w:szCs w:val="24"/>
        </w:rPr>
        <w:t xml:space="preserve">” means UCL’s accommodation regulations set out in Section C of UCL’s Accommodation </w:t>
      </w:r>
      <w:r w:rsidR="00247568">
        <w:rPr>
          <w:rFonts w:ascii="Arial" w:hAnsi="Arial" w:cs="Arial"/>
          <w:sz w:val="24"/>
          <w:szCs w:val="24"/>
        </w:rPr>
        <w:t xml:space="preserve">Tenancy Agreement </w:t>
      </w:r>
      <w:r w:rsidR="002A56D5">
        <w:rPr>
          <w:rFonts w:ascii="Arial" w:hAnsi="Arial" w:cs="Arial"/>
          <w:sz w:val="24"/>
          <w:szCs w:val="24"/>
        </w:rPr>
        <w:t xml:space="preserve">and </w:t>
      </w:r>
      <w:r w:rsidRPr="001A1C04">
        <w:rPr>
          <w:rFonts w:ascii="Arial" w:hAnsi="Arial" w:cs="Arial"/>
          <w:sz w:val="24"/>
          <w:szCs w:val="24"/>
        </w:rPr>
        <w:t xml:space="preserve">General Regulations for Urbanest  and also found on UCL’s website in the following location </w:t>
      </w:r>
      <w:hyperlink r:id="rId17" w:history="1">
        <w:r w:rsidR="000F2C0E" w:rsidRPr="002D2A38">
          <w:rPr>
            <w:rStyle w:val="Hyperlink"/>
            <w:rFonts w:ascii="Arial" w:hAnsi="Arial" w:cs="Arial"/>
            <w:sz w:val="24"/>
            <w:szCs w:val="24"/>
          </w:rPr>
          <w:t>https://www.ucl.ac.uk/accommodation/fees-guidance-and-payment</w:t>
        </w:r>
      </w:hyperlink>
    </w:p>
    <w:p w14:paraId="5E7BE580"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Inventory</w:t>
      </w:r>
      <w:r w:rsidRPr="001A1C04">
        <w:rPr>
          <w:rFonts w:ascii="Arial" w:hAnsi="Arial" w:cs="Arial"/>
          <w:sz w:val="24"/>
          <w:szCs w:val="24"/>
        </w:rPr>
        <w:t xml:space="preserve">”: means the inventory to be given to the Tenant on moving into the </w:t>
      </w:r>
      <w:proofErr w:type="gramStart"/>
      <w:r w:rsidRPr="001A1C04">
        <w:rPr>
          <w:rFonts w:ascii="Arial" w:hAnsi="Arial" w:cs="Arial"/>
          <w:sz w:val="24"/>
          <w:szCs w:val="24"/>
        </w:rPr>
        <w:t>Room;</w:t>
      </w:r>
      <w:proofErr w:type="gramEnd"/>
    </w:p>
    <w:p w14:paraId="52203E6F"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Landlord</w:t>
      </w:r>
      <w:r w:rsidRPr="001A1C04">
        <w:rPr>
          <w:rFonts w:ascii="Arial" w:hAnsi="Arial" w:cs="Arial"/>
          <w:sz w:val="24"/>
          <w:szCs w:val="24"/>
        </w:rPr>
        <w:t xml:space="preserve">”: means the </w:t>
      </w:r>
      <w:proofErr w:type="gramStart"/>
      <w:r w:rsidRPr="001A1C04">
        <w:rPr>
          <w:rFonts w:ascii="Arial" w:hAnsi="Arial" w:cs="Arial"/>
          <w:sz w:val="24"/>
          <w:szCs w:val="24"/>
        </w:rPr>
        <w:t>landlord</w:t>
      </w:r>
      <w:proofErr w:type="gramEnd"/>
      <w:r w:rsidRPr="001A1C04">
        <w:rPr>
          <w:rFonts w:ascii="Arial" w:hAnsi="Arial" w:cs="Arial"/>
          <w:sz w:val="24"/>
          <w:szCs w:val="24"/>
        </w:rPr>
        <w:t xml:space="preserve"> name shown at the beginning of this agreement and their successors in title;</w:t>
      </w:r>
    </w:p>
    <w:p w14:paraId="3A08077C"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Personal Data</w:t>
      </w:r>
      <w:r w:rsidRPr="001A1C04">
        <w:rPr>
          <w:rFonts w:ascii="Arial" w:hAnsi="Arial" w:cs="Arial"/>
          <w:sz w:val="24"/>
          <w:szCs w:val="24"/>
        </w:rPr>
        <w:t xml:space="preserve">”: means any data about the Tenant that they can be personally identified from as living </w:t>
      </w:r>
      <w:proofErr w:type="gramStart"/>
      <w:r w:rsidRPr="001A1C04">
        <w:rPr>
          <w:rFonts w:ascii="Arial" w:hAnsi="Arial" w:cs="Arial"/>
          <w:sz w:val="24"/>
          <w:szCs w:val="24"/>
        </w:rPr>
        <w:t>people;</w:t>
      </w:r>
      <w:proofErr w:type="gramEnd"/>
    </w:p>
    <w:p w14:paraId="6113EDBF"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Prohibited Areas</w:t>
      </w:r>
      <w:r w:rsidRPr="001A1C04">
        <w:rPr>
          <w:rFonts w:ascii="Arial" w:hAnsi="Arial" w:cs="Arial"/>
          <w:sz w:val="24"/>
          <w:szCs w:val="24"/>
        </w:rPr>
        <w:t>” means areas including but not limited to all roof areas, balconies, parapets, ledges, boiler rooms, electrical intake/riser cupboards, lift motor rooms, and any other areas which have notices on access doors stating that there is a hazard within.</w:t>
      </w:r>
    </w:p>
    <w:p w14:paraId="5494A016" w14:textId="46554BDE"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Rent</w:t>
      </w:r>
      <w:r w:rsidRPr="001A1C04">
        <w:rPr>
          <w:rFonts w:ascii="Arial" w:hAnsi="Arial" w:cs="Arial"/>
          <w:sz w:val="24"/>
          <w:szCs w:val="24"/>
        </w:rPr>
        <w:t xml:space="preserve">”: means the accommodation fees for the room type and payment cycle outlined on UCL’s website in the following location: </w:t>
      </w:r>
      <w:proofErr w:type="gramStart"/>
      <w:r w:rsidR="000F2C0E" w:rsidRPr="000F2C0E">
        <w:rPr>
          <w:rStyle w:val="Hyperlink"/>
          <w:rFonts w:ascii="Arial" w:hAnsi="Arial" w:cs="Arial"/>
          <w:sz w:val="24"/>
          <w:szCs w:val="24"/>
        </w:rPr>
        <w:t>https://www.ucl.ac.uk/accommodation/fees-guidance-and-payment</w:t>
      </w:r>
      <w:r w:rsidRPr="001A1C04">
        <w:rPr>
          <w:rFonts w:ascii="Arial" w:hAnsi="Arial" w:cs="Arial"/>
          <w:sz w:val="24"/>
          <w:szCs w:val="24"/>
        </w:rPr>
        <w:t>;</w:t>
      </w:r>
      <w:proofErr w:type="gramEnd"/>
    </w:p>
    <w:p w14:paraId="64CE54D1" w14:textId="6DAB50B5"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Room</w:t>
      </w:r>
      <w:r w:rsidRPr="001A1C04">
        <w:rPr>
          <w:rFonts w:ascii="Arial" w:hAnsi="Arial" w:cs="Arial"/>
          <w:sz w:val="24"/>
          <w:szCs w:val="24"/>
        </w:rPr>
        <w:t xml:space="preserve">”: means the room </w:t>
      </w:r>
      <w:proofErr w:type="gramStart"/>
      <w:r w:rsidRPr="001A1C04">
        <w:rPr>
          <w:rFonts w:ascii="Arial" w:hAnsi="Arial" w:cs="Arial"/>
          <w:sz w:val="24"/>
          <w:szCs w:val="24"/>
        </w:rPr>
        <w:t xml:space="preserve">type </w:t>
      </w:r>
      <w:r w:rsidR="00247568" w:rsidRPr="001A1C04">
        <w:rPr>
          <w:rFonts w:ascii="Arial" w:hAnsi="Arial" w:cs="Arial"/>
          <w:sz w:val="24"/>
          <w:szCs w:val="24"/>
        </w:rPr>
        <w:t xml:space="preserve"> allocated</w:t>
      </w:r>
      <w:proofErr w:type="gramEnd"/>
      <w:r w:rsidR="00247568" w:rsidRPr="001A1C04">
        <w:rPr>
          <w:rFonts w:ascii="Arial" w:hAnsi="Arial" w:cs="Arial"/>
          <w:sz w:val="24"/>
          <w:szCs w:val="24"/>
        </w:rPr>
        <w:t xml:space="preserve"> to </w:t>
      </w:r>
      <w:r w:rsidR="00247568" w:rsidRPr="008F2473">
        <w:rPr>
          <w:rFonts w:ascii="Arial" w:hAnsi="Arial" w:cs="Arial"/>
          <w:sz w:val="24"/>
          <w:szCs w:val="24"/>
        </w:rPr>
        <w:t>you</w:t>
      </w:r>
      <w:r w:rsidR="00247568" w:rsidRPr="00247568">
        <w:rPr>
          <w:rFonts w:ascii="Arial" w:hAnsi="Arial" w:cs="Arial"/>
          <w:sz w:val="24"/>
          <w:szCs w:val="24"/>
        </w:rPr>
        <w:t xml:space="preserve"> in UCL’s offer email</w:t>
      </w:r>
      <w:r w:rsidR="00247568" w:rsidRPr="008F2473">
        <w:rPr>
          <w:rFonts w:ascii="Arial" w:hAnsi="Arial" w:cs="Arial"/>
          <w:sz w:val="24"/>
          <w:szCs w:val="24"/>
        </w:rPr>
        <w:t xml:space="preserve"> or such other accommodation allocated to you, including any other accommodation which you have moved to in accordance with the provisions of this </w:t>
      </w:r>
      <w:r w:rsidR="00247568" w:rsidRPr="008F2473">
        <w:rPr>
          <w:rStyle w:val="defparentofdefissenseb"/>
          <w:rFonts w:ascii="Arial" w:eastAsia="Times New Roman" w:hAnsi="Arial" w:cs="Arial"/>
          <w:sz w:val="24"/>
          <w:szCs w:val="24"/>
          <w:lang w:val="en"/>
        </w:rPr>
        <w:t>T</w:t>
      </w:r>
      <w:r w:rsidR="00247568" w:rsidRPr="008F2473">
        <w:rPr>
          <w:rStyle w:val="defparentofdefissenseb"/>
          <w:rFonts w:ascii="Arial" w:hAnsi="Arial"/>
          <w:sz w:val="24"/>
          <w:szCs w:val="24"/>
          <w:lang w:val="en"/>
        </w:rPr>
        <w:t>enancy</w:t>
      </w:r>
      <w:r w:rsidR="00247568" w:rsidRPr="008F2473">
        <w:rPr>
          <w:rStyle w:val="defparentofdefissenseb"/>
          <w:rFonts w:ascii="Arial" w:eastAsia="Times New Roman" w:hAnsi="Arial" w:cs="Arial"/>
          <w:sz w:val="24"/>
          <w:szCs w:val="24"/>
          <w:lang w:val="en"/>
        </w:rPr>
        <w:t xml:space="preserve"> Agreement</w:t>
      </w:r>
      <w:r w:rsidR="00C27E00">
        <w:rPr>
          <w:rStyle w:val="defparentofdefissenseb"/>
          <w:rFonts w:ascii="Arial" w:eastAsia="Times New Roman" w:hAnsi="Arial" w:cs="Arial"/>
          <w:sz w:val="24"/>
          <w:szCs w:val="24"/>
          <w:lang w:val="en"/>
        </w:rPr>
        <w:t>;</w:t>
      </w:r>
    </w:p>
    <w:p w14:paraId="5A98B42F"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Room Items</w:t>
      </w:r>
      <w:r w:rsidRPr="001A1C04">
        <w:rPr>
          <w:rFonts w:ascii="Arial" w:hAnsi="Arial" w:cs="Arial"/>
          <w:sz w:val="24"/>
          <w:szCs w:val="24"/>
        </w:rPr>
        <w:t xml:space="preserve">”: means the fixtures and fittings, floor coverings, furnishings, doors and internal glass, within the Room excluding Service Utilities within the </w:t>
      </w:r>
      <w:proofErr w:type="gramStart"/>
      <w:r w:rsidRPr="001A1C04">
        <w:rPr>
          <w:rFonts w:ascii="Arial" w:hAnsi="Arial" w:cs="Arial"/>
          <w:sz w:val="24"/>
          <w:szCs w:val="24"/>
        </w:rPr>
        <w:t>Room;</w:t>
      </w:r>
      <w:proofErr w:type="gramEnd"/>
    </w:p>
    <w:p w14:paraId="2F455C3F"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Service Utilities</w:t>
      </w:r>
      <w:r w:rsidRPr="001A1C04">
        <w:rPr>
          <w:rFonts w:ascii="Arial" w:hAnsi="Arial" w:cs="Arial"/>
          <w:sz w:val="24"/>
          <w:szCs w:val="24"/>
        </w:rPr>
        <w:t xml:space="preserve">”: means central heating and hot water systems; electrical services for power and lighting; drainage and water </w:t>
      </w:r>
      <w:proofErr w:type="gramStart"/>
      <w:r w:rsidRPr="001A1C04">
        <w:rPr>
          <w:rFonts w:ascii="Arial" w:hAnsi="Arial" w:cs="Arial"/>
          <w:sz w:val="24"/>
          <w:szCs w:val="24"/>
        </w:rPr>
        <w:t>services;</w:t>
      </w:r>
      <w:proofErr w:type="gramEnd"/>
    </w:p>
    <w:p w14:paraId="12F0A951"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Shared Flat Areas</w:t>
      </w:r>
      <w:r w:rsidRPr="001A1C04">
        <w:rPr>
          <w:rFonts w:ascii="Arial" w:hAnsi="Arial" w:cs="Arial"/>
          <w:sz w:val="24"/>
          <w:szCs w:val="24"/>
        </w:rPr>
        <w:t xml:space="preserve">”: means areas within the Flat that are shared with other occupants of the flat including kitchen, lounge, shared bathrooms (if any) and corridors within the </w:t>
      </w:r>
      <w:proofErr w:type="gramStart"/>
      <w:r w:rsidRPr="001A1C04">
        <w:rPr>
          <w:rFonts w:ascii="Arial" w:hAnsi="Arial" w:cs="Arial"/>
          <w:sz w:val="24"/>
          <w:szCs w:val="24"/>
        </w:rPr>
        <w:t>flat;</w:t>
      </w:r>
      <w:proofErr w:type="gramEnd"/>
    </w:p>
    <w:p w14:paraId="359C4664"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Shared Flat Items</w:t>
      </w:r>
      <w:r w:rsidRPr="001A1C04">
        <w:rPr>
          <w:rFonts w:ascii="Arial" w:hAnsi="Arial" w:cs="Arial"/>
          <w:sz w:val="24"/>
          <w:szCs w:val="24"/>
        </w:rPr>
        <w:t xml:space="preserve">”: means fixtures, fittings and furnishings within the Shared Flat Areas that have been provided by the </w:t>
      </w:r>
      <w:proofErr w:type="gramStart"/>
      <w:r w:rsidRPr="001A1C04">
        <w:rPr>
          <w:rFonts w:ascii="Arial" w:hAnsi="Arial" w:cs="Arial"/>
          <w:sz w:val="24"/>
          <w:szCs w:val="24"/>
        </w:rPr>
        <w:t>Landlord;</w:t>
      </w:r>
      <w:proofErr w:type="gramEnd"/>
    </w:p>
    <w:p w14:paraId="47454C7C" w14:textId="31B10938" w:rsidR="009F1835" w:rsidRPr="001A1C04" w:rsidRDefault="009F1835" w:rsidP="009F1835">
      <w:pPr>
        <w:pStyle w:val="CMSANDefinitions1"/>
        <w:rPr>
          <w:rFonts w:ascii="Arial" w:hAnsi="Arial" w:cs="Arial"/>
          <w:sz w:val="24"/>
          <w:szCs w:val="24"/>
        </w:rPr>
      </w:pPr>
      <w:r w:rsidRPr="001A1C04">
        <w:rPr>
          <w:rFonts w:ascii="Arial" w:hAnsi="Arial" w:cs="Arial"/>
          <w:b/>
          <w:bCs/>
          <w:sz w:val="24"/>
          <w:szCs w:val="24"/>
        </w:rPr>
        <w:t xml:space="preserve">“Tenancy”: </w:t>
      </w:r>
      <w:r w:rsidRPr="001A1C04">
        <w:rPr>
          <w:rFonts w:ascii="Arial" w:hAnsi="Arial" w:cs="Arial"/>
          <w:sz w:val="24"/>
          <w:szCs w:val="24"/>
        </w:rPr>
        <w:t>means</w:t>
      </w:r>
      <w:r w:rsidRPr="001A1C04">
        <w:rPr>
          <w:rFonts w:ascii="Arial" w:hAnsi="Arial" w:cs="Arial"/>
          <w:b/>
          <w:bCs/>
          <w:sz w:val="24"/>
          <w:szCs w:val="24"/>
        </w:rPr>
        <w:t> </w:t>
      </w:r>
      <w:r w:rsidRPr="001A1C04">
        <w:rPr>
          <w:rFonts w:ascii="Arial" w:hAnsi="Arial" w:cs="Arial"/>
          <w:sz w:val="24"/>
          <w:szCs w:val="24"/>
        </w:rPr>
        <w:t>the tenancy created under this agreement</w:t>
      </w:r>
      <w:r w:rsidR="008B5B75" w:rsidRPr="008B5B75">
        <w:rPr>
          <w:rFonts w:ascii="Arial" w:eastAsia="Times" w:hAnsi="Arial" w:cs="Arial"/>
          <w:color w:val="3D3D3D"/>
          <w:sz w:val="24"/>
          <w:szCs w:val="24"/>
          <w:shd w:val="clear" w:color="auto" w:fill="FFFFFF"/>
        </w:rPr>
        <w:t xml:space="preserve"> </w:t>
      </w:r>
      <w:r w:rsidR="008B5B75" w:rsidRPr="008B5B75">
        <w:rPr>
          <w:rFonts w:ascii="Arial" w:hAnsi="Arial" w:cs="Arial"/>
          <w:sz w:val="24"/>
          <w:szCs w:val="24"/>
        </w:rPr>
        <w:t xml:space="preserve">and any statutory periodic tenancy arising under section 5(2) of the Housing Act 1988 or any contractual periodic tenancy that arises after the Tenancy Period has </w:t>
      </w:r>
      <w:proofErr w:type="gramStart"/>
      <w:r w:rsidR="008B5B75" w:rsidRPr="008B5B75">
        <w:rPr>
          <w:rFonts w:ascii="Arial" w:hAnsi="Arial" w:cs="Arial"/>
          <w:sz w:val="24"/>
          <w:szCs w:val="24"/>
        </w:rPr>
        <w:t>expired</w:t>
      </w:r>
      <w:r w:rsidRPr="001A1C04">
        <w:rPr>
          <w:rFonts w:ascii="Arial" w:hAnsi="Arial" w:cs="Arial"/>
          <w:sz w:val="24"/>
          <w:szCs w:val="24"/>
        </w:rPr>
        <w:t>;</w:t>
      </w:r>
      <w:proofErr w:type="gramEnd"/>
    </w:p>
    <w:p w14:paraId="489408F0"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Tenancy Period</w:t>
      </w:r>
      <w:r w:rsidRPr="001A1C04">
        <w:rPr>
          <w:rFonts w:ascii="Arial" w:hAnsi="Arial" w:cs="Arial"/>
          <w:sz w:val="24"/>
          <w:szCs w:val="24"/>
        </w:rPr>
        <w:t xml:space="preserve">”: a fixed term commencing on and including the Tenancy Start Date and ending on the Tenancy End </w:t>
      </w:r>
      <w:proofErr w:type="gramStart"/>
      <w:r w:rsidRPr="001A1C04">
        <w:rPr>
          <w:rFonts w:ascii="Arial" w:hAnsi="Arial" w:cs="Arial"/>
          <w:sz w:val="24"/>
          <w:szCs w:val="24"/>
        </w:rPr>
        <w:t>Date;</w:t>
      </w:r>
      <w:proofErr w:type="gramEnd"/>
    </w:p>
    <w:p w14:paraId="7227BB7F"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UK GDPR</w:t>
      </w:r>
      <w:r w:rsidRPr="001A1C04">
        <w:rPr>
          <w:rFonts w:ascii="Arial" w:hAnsi="Arial" w:cs="Arial"/>
          <w:sz w:val="24"/>
          <w:szCs w:val="24"/>
        </w:rPr>
        <w:t xml:space="preserve">”: has the meaning given to it in section 3(10) (as supplemented by section 205(4)) of the Data Protection Act </w:t>
      </w:r>
      <w:proofErr w:type="gramStart"/>
      <w:r w:rsidRPr="001A1C04">
        <w:rPr>
          <w:rFonts w:ascii="Arial" w:hAnsi="Arial" w:cs="Arial"/>
          <w:sz w:val="24"/>
          <w:szCs w:val="24"/>
        </w:rPr>
        <w:t>2018;</w:t>
      </w:r>
      <w:proofErr w:type="gramEnd"/>
    </w:p>
    <w:p w14:paraId="7950EEF2"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University</w:t>
      </w:r>
      <w:r w:rsidRPr="001A1C04">
        <w:rPr>
          <w:rFonts w:ascii="Arial" w:hAnsi="Arial" w:cs="Arial"/>
          <w:sz w:val="24"/>
          <w:szCs w:val="24"/>
        </w:rPr>
        <w:t xml:space="preserve">”: means University College </w:t>
      </w:r>
      <w:proofErr w:type="gramStart"/>
      <w:r w:rsidRPr="001A1C04">
        <w:rPr>
          <w:rFonts w:ascii="Arial" w:hAnsi="Arial" w:cs="Arial"/>
          <w:sz w:val="24"/>
          <w:szCs w:val="24"/>
        </w:rPr>
        <w:t>London;</w:t>
      </w:r>
      <w:proofErr w:type="gramEnd"/>
    </w:p>
    <w:p w14:paraId="30EBA4D7"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bookmarkStart w:id="16" w:name="_Hlk134785673"/>
      <w:r w:rsidRPr="001A1C04">
        <w:rPr>
          <w:rFonts w:ascii="Arial" w:hAnsi="Arial" w:cs="Arial"/>
          <w:b/>
          <w:bCs/>
          <w:sz w:val="24"/>
          <w:szCs w:val="24"/>
        </w:rPr>
        <w:t>University’s Regulations</w:t>
      </w:r>
      <w:bookmarkEnd w:id="16"/>
      <w:r w:rsidRPr="001A1C04">
        <w:rPr>
          <w:rFonts w:ascii="Arial" w:hAnsi="Arial" w:cs="Arial"/>
          <w:sz w:val="24"/>
          <w:szCs w:val="24"/>
        </w:rPr>
        <w:t xml:space="preserve">”: </w:t>
      </w:r>
      <w:proofErr w:type="gramStart"/>
      <w:r w:rsidRPr="001A1C04">
        <w:rPr>
          <w:rFonts w:ascii="Arial" w:hAnsi="Arial" w:cs="Arial"/>
          <w:sz w:val="24"/>
          <w:szCs w:val="24"/>
        </w:rPr>
        <w:t>means</w:t>
      </w:r>
      <w:proofErr w:type="gramEnd"/>
      <w:r w:rsidRPr="001A1C04">
        <w:rPr>
          <w:rFonts w:ascii="Arial" w:hAnsi="Arial" w:cs="Arial"/>
          <w:sz w:val="24"/>
          <w:szCs w:val="24"/>
        </w:rPr>
        <w:t xml:space="preserve"> </w:t>
      </w:r>
    </w:p>
    <w:p w14:paraId="5B1F875F" w14:textId="65DA38F2" w:rsidR="009F1835" w:rsidRPr="001A1C04" w:rsidRDefault="009F1835" w:rsidP="009F1835">
      <w:pPr>
        <w:pStyle w:val="CMSANDefinitions2"/>
        <w:rPr>
          <w:rFonts w:ascii="Arial" w:hAnsi="Arial" w:cs="Arial"/>
          <w:sz w:val="24"/>
          <w:szCs w:val="24"/>
        </w:rPr>
      </w:pPr>
      <w:r w:rsidRPr="001A1C04">
        <w:rPr>
          <w:rFonts w:ascii="Arial" w:hAnsi="Arial" w:cs="Arial"/>
          <w:sz w:val="24"/>
          <w:szCs w:val="24"/>
        </w:rPr>
        <w:t>UCL’s Code of Conduct for Students</w:t>
      </w:r>
      <w:r w:rsidR="007B6BB1">
        <w:rPr>
          <w:rFonts w:ascii="Arial" w:hAnsi="Arial" w:cs="Arial"/>
          <w:sz w:val="24"/>
          <w:szCs w:val="24"/>
        </w:rPr>
        <w:t xml:space="preserve"> </w:t>
      </w:r>
      <w:r w:rsidR="007B6BB1" w:rsidRPr="00A37071">
        <w:rPr>
          <w:rFonts w:ascii="Arial" w:hAnsi="Arial" w:cs="Arial"/>
          <w:sz w:val="24"/>
          <w:szCs w:val="24"/>
        </w:rPr>
        <w:t>(which can be reviewed at</w:t>
      </w:r>
      <w:r w:rsidR="00D96B26" w:rsidRPr="00D96B26">
        <w:rPr>
          <w:rFonts w:ascii="Times" w:eastAsia="Times" w:hAnsi="Times" w:cs="Times New Roman"/>
          <w:color w:val="auto"/>
          <w:sz w:val="24"/>
          <w:szCs w:val="20"/>
        </w:rPr>
        <w:t xml:space="preserve"> </w:t>
      </w:r>
      <w:hyperlink r:id="rId18" w:history="1">
        <w:r w:rsidR="00D96B26" w:rsidRPr="00D96B26">
          <w:rPr>
            <w:rFonts w:ascii="Arial" w:eastAsia="Times" w:hAnsi="Arial" w:cs="Arial"/>
            <w:color w:val="0000FF"/>
            <w:sz w:val="24"/>
            <w:szCs w:val="20"/>
            <w:u w:val="single"/>
          </w:rPr>
          <w:t>Section 1: Code of Conduct for Students | Academic Manual - UCL – University College London</w:t>
        </w:r>
      </w:hyperlink>
      <w:r w:rsidR="007B6BB1" w:rsidRPr="00934F24">
        <w:rPr>
          <w:rFonts w:ascii="Arial" w:hAnsi="Arial" w:cs="Arial"/>
          <w:szCs w:val="24"/>
        </w:rPr>
        <w:t>)</w:t>
      </w:r>
      <w:r w:rsidRPr="001A1C04">
        <w:rPr>
          <w:rFonts w:ascii="Arial" w:hAnsi="Arial" w:cs="Arial"/>
          <w:sz w:val="24"/>
          <w:szCs w:val="24"/>
        </w:rPr>
        <w:t xml:space="preserve">; </w:t>
      </w:r>
    </w:p>
    <w:p w14:paraId="63993B59" w14:textId="4F7B19C1" w:rsidR="009F1835" w:rsidRPr="001A1C04" w:rsidRDefault="009F1835" w:rsidP="009F1835">
      <w:pPr>
        <w:pStyle w:val="CMSANDefinitions2"/>
        <w:rPr>
          <w:rFonts w:ascii="Arial" w:hAnsi="Arial" w:cs="Arial"/>
          <w:sz w:val="24"/>
          <w:szCs w:val="24"/>
        </w:rPr>
      </w:pPr>
      <w:r w:rsidRPr="001A1C04">
        <w:rPr>
          <w:rFonts w:ascii="Arial" w:hAnsi="Arial" w:cs="Arial"/>
          <w:sz w:val="24"/>
          <w:szCs w:val="24"/>
        </w:rPr>
        <w:lastRenderedPageBreak/>
        <w:t xml:space="preserve">UCL’s Disciplinary Code and Procedure in Respect of Students (the “Disciplinary Code”) </w:t>
      </w:r>
      <w:r w:rsidR="007B6BB1" w:rsidRPr="00A37071">
        <w:rPr>
          <w:rFonts w:ascii="Arial" w:hAnsi="Arial" w:cs="Arial"/>
          <w:sz w:val="24"/>
          <w:szCs w:val="24"/>
        </w:rPr>
        <w:t>which can be reviewed at</w:t>
      </w:r>
      <w:r w:rsidR="007B6BB1" w:rsidRPr="00934F24">
        <w:rPr>
          <w:rFonts w:ascii="Arial" w:hAnsi="Arial" w:cs="Arial"/>
          <w:szCs w:val="24"/>
        </w:rPr>
        <w:t xml:space="preserve"> </w:t>
      </w:r>
      <w:hyperlink r:id="rId19" w:history="1">
        <w:r w:rsidR="00B77A26" w:rsidRPr="00B77A26">
          <w:rPr>
            <w:rFonts w:ascii="Arial" w:eastAsia="Times" w:hAnsi="Arial" w:cs="Arial"/>
            <w:color w:val="0000FF"/>
            <w:sz w:val="24"/>
            <w:szCs w:val="20"/>
            <w:u w:val="single"/>
          </w:rPr>
          <w:t>Section 2: Disciplinary Code and Procedure in Respect of Students | Academic Manual - UCL – University College London</w:t>
        </w:r>
      </w:hyperlink>
      <w:r w:rsidR="00B77A26">
        <w:rPr>
          <w:rFonts w:ascii="Arial" w:hAnsi="Arial" w:cs="Arial"/>
          <w:szCs w:val="24"/>
        </w:rPr>
        <w:t xml:space="preserve"> </w:t>
      </w:r>
      <w:r w:rsidRPr="001A1C04">
        <w:rPr>
          <w:rFonts w:ascii="Arial" w:hAnsi="Arial" w:cs="Arial"/>
          <w:sz w:val="24"/>
          <w:szCs w:val="24"/>
        </w:rPr>
        <w:t>and any conditions imposed on access to UCL facilities in accordance with the terms of the Disciplinary Code; and</w:t>
      </w:r>
    </w:p>
    <w:p w14:paraId="0886BE7F" w14:textId="0FFEC7AF" w:rsidR="009F1835" w:rsidRPr="001A1C04" w:rsidRDefault="009F1835" w:rsidP="009F1835">
      <w:pPr>
        <w:pStyle w:val="CMSANDefinitions2"/>
        <w:rPr>
          <w:rFonts w:ascii="Arial" w:hAnsi="Arial" w:cs="Arial"/>
          <w:sz w:val="24"/>
          <w:szCs w:val="24"/>
        </w:rPr>
      </w:pPr>
      <w:r w:rsidRPr="001A1C04">
        <w:rPr>
          <w:rFonts w:ascii="Arial" w:hAnsi="Arial" w:cs="Arial"/>
          <w:sz w:val="24"/>
          <w:szCs w:val="24"/>
        </w:rPr>
        <w:t>the General Regulations</w:t>
      </w:r>
      <w:r w:rsidR="00247568" w:rsidRPr="001A1C04">
        <w:rPr>
          <w:rFonts w:ascii="Arial" w:hAnsi="Arial" w:cs="Arial"/>
          <w:sz w:val="24"/>
          <w:szCs w:val="24"/>
        </w:rPr>
        <w:t xml:space="preserve"> set out in Section C of UCL’s Accommodation </w:t>
      </w:r>
      <w:r w:rsidR="00247568">
        <w:rPr>
          <w:rFonts w:ascii="Arial" w:hAnsi="Arial" w:cs="Arial"/>
          <w:sz w:val="24"/>
          <w:szCs w:val="24"/>
        </w:rPr>
        <w:t xml:space="preserve">Tenancy Agreement </w:t>
      </w:r>
      <w:r w:rsidR="002A56D5">
        <w:rPr>
          <w:rFonts w:ascii="Arial" w:hAnsi="Arial" w:cs="Arial"/>
          <w:sz w:val="24"/>
          <w:szCs w:val="24"/>
        </w:rPr>
        <w:t xml:space="preserve">and </w:t>
      </w:r>
      <w:r w:rsidR="00247568" w:rsidRPr="001A1C04">
        <w:rPr>
          <w:rFonts w:ascii="Arial" w:hAnsi="Arial" w:cs="Arial"/>
          <w:sz w:val="24"/>
          <w:szCs w:val="24"/>
        </w:rPr>
        <w:t>General Regulations for Urbanest</w:t>
      </w:r>
      <w:r w:rsidRPr="001A1C04">
        <w:rPr>
          <w:rFonts w:ascii="Arial" w:hAnsi="Arial" w:cs="Arial"/>
          <w:sz w:val="24"/>
          <w:szCs w:val="24"/>
        </w:rPr>
        <w:t xml:space="preserve">, </w:t>
      </w:r>
    </w:p>
    <w:p w14:paraId="3446B699" w14:textId="77777777" w:rsidR="009F1835" w:rsidRPr="001A1C04" w:rsidRDefault="009F1835" w:rsidP="009F1835">
      <w:pPr>
        <w:pStyle w:val="CMSANDefinitions2"/>
        <w:numPr>
          <w:ilvl w:val="0"/>
          <w:numId w:val="0"/>
        </w:numPr>
        <w:ind w:left="851"/>
        <w:rPr>
          <w:rFonts w:ascii="Arial" w:hAnsi="Arial" w:cs="Arial"/>
          <w:sz w:val="24"/>
          <w:szCs w:val="24"/>
        </w:rPr>
      </w:pPr>
      <w:r w:rsidRPr="001A1C04">
        <w:rPr>
          <w:rFonts w:ascii="Arial" w:hAnsi="Arial" w:cs="Arial"/>
          <w:sz w:val="24"/>
          <w:szCs w:val="24"/>
        </w:rPr>
        <w:t xml:space="preserve">and any updated regulations made from time to time by the University and notified to the </w:t>
      </w:r>
      <w:proofErr w:type="gramStart"/>
      <w:r w:rsidRPr="001A1C04">
        <w:rPr>
          <w:rFonts w:ascii="Arial" w:hAnsi="Arial" w:cs="Arial"/>
          <w:sz w:val="24"/>
          <w:szCs w:val="24"/>
        </w:rPr>
        <w:t>Tenant;</w:t>
      </w:r>
      <w:proofErr w:type="gramEnd"/>
    </w:p>
    <w:p w14:paraId="17D7E8B8"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University’s Services</w:t>
      </w:r>
      <w:r w:rsidRPr="001A1C04">
        <w:rPr>
          <w:rFonts w:ascii="Arial" w:hAnsi="Arial" w:cs="Arial"/>
          <w:sz w:val="24"/>
          <w:szCs w:val="24"/>
        </w:rPr>
        <w:t xml:space="preserve">”: means the services set out in the schedule to this </w:t>
      </w:r>
      <w:proofErr w:type="gramStart"/>
      <w:r w:rsidRPr="001A1C04">
        <w:rPr>
          <w:rFonts w:ascii="Arial" w:hAnsi="Arial" w:cs="Arial"/>
          <w:sz w:val="24"/>
          <w:szCs w:val="24"/>
        </w:rPr>
        <w:t>agreement;</w:t>
      </w:r>
      <w:proofErr w:type="gramEnd"/>
    </w:p>
    <w:p w14:paraId="5107AC37" w14:textId="77777777" w:rsidR="009F1835" w:rsidRPr="001A1C04" w:rsidRDefault="009F1835" w:rsidP="009F1835">
      <w:pPr>
        <w:pStyle w:val="CMSANDefinitions1"/>
        <w:rPr>
          <w:rFonts w:ascii="Arial" w:hAnsi="Arial" w:cs="Arial"/>
          <w:sz w:val="24"/>
          <w:szCs w:val="24"/>
        </w:rPr>
      </w:pPr>
      <w:r w:rsidRPr="001A1C04">
        <w:rPr>
          <w:rFonts w:ascii="Arial" w:hAnsi="Arial" w:cs="Arial"/>
          <w:sz w:val="24"/>
          <w:szCs w:val="24"/>
        </w:rPr>
        <w:t>“</w:t>
      </w:r>
      <w:r w:rsidRPr="001A1C04">
        <w:rPr>
          <w:rFonts w:ascii="Arial" w:hAnsi="Arial" w:cs="Arial"/>
          <w:b/>
          <w:bCs/>
          <w:sz w:val="24"/>
          <w:szCs w:val="24"/>
        </w:rPr>
        <w:t>Urbanest</w:t>
      </w:r>
      <w:r w:rsidRPr="001A1C04">
        <w:rPr>
          <w:rFonts w:ascii="Arial" w:hAnsi="Arial" w:cs="Arial"/>
          <w:sz w:val="24"/>
          <w:szCs w:val="24"/>
        </w:rPr>
        <w:t>”: means all legal entities within the corporate structure that is operated under the Urbanest student accommodation brand (including the Landlord).</w:t>
      </w:r>
    </w:p>
    <w:p w14:paraId="2E669DDC" w14:textId="77777777" w:rsidR="009F1835" w:rsidRPr="001A1C04" w:rsidRDefault="009F1835" w:rsidP="009F1835">
      <w:pPr>
        <w:pStyle w:val="CMSANHeading1"/>
        <w:rPr>
          <w:rFonts w:ascii="Arial" w:hAnsi="Arial" w:cs="Arial"/>
          <w:sz w:val="24"/>
          <w:szCs w:val="24"/>
        </w:rPr>
      </w:pPr>
      <w:bookmarkStart w:id="17" w:name="bookmark8"/>
      <w:bookmarkStart w:id="18" w:name="bookmark9"/>
      <w:bookmarkStart w:id="19" w:name="_Toc125461178"/>
      <w:bookmarkStart w:id="20" w:name="_Toc161051728"/>
      <w:r w:rsidRPr="001A1C04">
        <w:rPr>
          <w:rFonts w:ascii="Arial" w:hAnsi="Arial" w:cs="Arial"/>
          <w:sz w:val="24"/>
          <w:szCs w:val="24"/>
        </w:rPr>
        <w:t>Interpretation</w:t>
      </w:r>
      <w:bookmarkEnd w:id="17"/>
      <w:bookmarkEnd w:id="18"/>
      <w:bookmarkEnd w:id="19"/>
      <w:bookmarkEnd w:id="20"/>
    </w:p>
    <w:p w14:paraId="31C2DFA2"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The expression the “Landlord” includes the person who at any </w:t>
      </w:r>
      <w:proofErr w:type="gramStart"/>
      <w:r w:rsidRPr="001A1C04">
        <w:rPr>
          <w:rFonts w:ascii="Arial" w:hAnsi="Arial" w:cs="Arial"/>
          <w:sz w:val="24"/>
          <w:szCs w:val="24"/>
        </w:rPr>
        <w:t>particular time</w:t>
      </w:r>
      <w:proofErr w:type="gramEnd"/>
      <w:r w:rsidRPr="001A1C04">
        <w:rPr>
          <w:rFonts w:ascii="Arial" w:hAnsi="Arial" w:cs="Arial"/>
          <w:sz w:val="24"/>
          <w:szCs w:val="24"/>
        </w:rPr>
        <w:t xml:space="preserve"> has the right to receive rent under this agreement.</w:t>
      </w:r>
    </w:p>
    <w:p w14:paraId="1C0A141C"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Any obligation on the Tenant not to do any act, or thing, shall include an obligation to use reasonable endeavours not to permit or suffer such act or thing to be done by any other person.</w:t>
      </w:r>
    </w:p>
    <w:p w14:paraId="49B229DF"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When used in this agreement, the expressions “us”, “we”, “ourselves” and “our” shall be taken as references to the Landlord and the expressions “you”, “yourself’ and “</w:t>
      </w:r>
      <w:proofErr w:type="gramStart"/>
      <w:r w:rsidRPr="001A1C04">
        <w:rPr>
          <w:rFonts w:ascii="Arial" w:hAnsi="Arial" w:cs="Arial"/>
          <w:sz w:val="24"/>
          <w:szCs w:val="24"/>
        </w:rPr>
        <w:t>your</w:t>
      </w:r>
      <w:proofErr w:type="gramEnd"/>
      <w:r w:rsidRPr="001A1C04">
        <w:rPr>
          <w:rFonts w:ascii="Arial" w:hAnsi="Arial" w:cs="Arial"/>
          <w:sz w:val="24"/>
          <w:szCs w:val="24"/>
        </w:rPr>
        <w:t>” shall be taken as references to the Tenant.</w:t>
      </w:r>
    </w:p>
    <w:p w14:paraId="52FD3696" w14:textId="77777777" w:rsidR="009F1835" w:rsidRPr="001A1C04" w:rsidRDefault="009F1835" w:rsidP="009F1835">
      <w:pPr>
        <w:pStyle w:val="CMSANHeading1"/>
        <w:rPr>
          <w:rFonts w:ascii="Arial" w:hAnsi="Arial" w:cs="Arial"/>
          <w:sz w:val="24"/>
          <w:szCs w:val="24"/>
        </w:rPr>
      </w:pPr>
      <w:bookmarkStart w:id="21" w:name="bookmark10"/>
      <w:bookmarkStart w:id="22" w:name="bookmark11"/>
      <w:bookmarkStart w:id="23" w:name="_Toc125461179"/>
      <w:bookmarkStart w:id="24" w:name="_Toc161051729"/>
      <w:r w:rsidRPr="001A1C04">
        <w:rPr>
          <w:rFonts w:ascii="Arial" w:hAnsi="Arial" w:cs="Arial"/>
          <w:sz w:val="24"/>
          <w:szCs w:val="24"/>
        </w:rPr>
        <w:t>The Letting</w:t>
      </w:r>
      <w:bookmarkEnd w:id="21"/>
      <w:bookmarkEnd w:id="22"/>
      <w:bookmarkEnd w:id="23"/>
      <w:bookmarkEnd w:id="24"/>
    </w:p>
    <w:p w14:paraId="57240BE1" w14:textId="0134B24F" w:rsidR="009F1835" w:rsidRDefault="009F1835" w:rsidP="009F1835">
      <w:pPr>
        <w:pStyle w:val="CMSANHeading2"/>
        <w:rPr>
          <w:rFonts w:ascii="Arial" w:hAnsi="Arial" w:cs="Arial"/>
          <w:sz w:val="24"/>
          <w:szCs w:val="24"/>
        </w:rPr>
      </w:pPr>
      <w:bookmarkStart w:id="25" w:name="bookmark12"/>
      <w:bookmarkStart w:id="26" w:name="bookmark13"/>
      <w:bookmarkStart w:id="27" w:name="_Toc125461180"/>
      <w:r w:rsidRPr="001A1C04">
        <w:rPr>
          <w:rFonts w:ascii="Arial" w:hAnsi="Arial" w:cs="Arial"/>
          <w:sz w:val="24"/>
          <w:szCs w:val="24"/>
        </w:rPr>
        <w:t>You accept and agree to be bound by this agreement</w:t>
      </w:r>
      <w:r w:rsidR="00754402">
        <w:rPr>
          <w:rFonts w:ascii="Arial" w:hAnsi="Arial" w:cs="Arial"/>
          <w:sz w:val="24"/>
          <w:szCs w:val="24"/>
        </w:rPr>
        <w:t xml:space="preserve"> and the University’s Regulations</w:t>
      </w:r>
      <w:r w:rsidRPr="001A1C04">
        <w:rPr>
          <w:rFonts w:ascii="Arial" w:hAnsi="Arial" w:cs="Arial"/>
          <w:sz w:val="24"/>
          <w:szCs w:val="24"/>
        </w:rPr>
        <w:t xml:space="preserve"> when you accept the agreement on the University’s electronic booking system.</w:t>
      </w:r>
    </w:p>
    <w:p w14:paraId="5F5309BB" w14:textId="77777777" w:rsidR="00354C03" w:rsidRDefault="00E539AE" w:rsidP="00354C03">
      <w:pPr>
        <w:pStyle w:val="CMSANHeading2"/>
        <w:rPr>
          <w:rFonts w:ascii="Arial" w:hAnsi="Arial" w:cs="Arial"/>
          <w:sz w:val="24"/>
          <w:szCs w:val="24"/>
        </w:rPr>
      </w:pPr>
      <w:r>
        <w:rPr>
          <w:rFonts w:ascii="Arial" w:hAnsi="Arial" w:cs="Arial"/>
          <w:sz w:val="24"/>
          <w:szCs w:val="24"/>
        </w:rPr>
        <w:t>We allow</w:t>
      </w:r>
      <w:r w:rsidRPr="00E539AE">
        <w:rPr>
          <w:rFonts w:ascii="Arial" w:hAnsi="Arial" w:cs="Arial"/>
          <w:sz w:val="24"/>
          <w:szCs w:val="24"/>
        </w:rPr>
        <w:t xml:space="preserve"> </w:t>
      </w:r>
      <w:r w:rsidRPr="001A1C04">
        <w:rPr>
          <w:rFonts w:ascii="Arial" w:hAnsi="Arial" w:cs="Arial"/>
          <w:sz w:val="24"/>
          <w:szCs w:val="24"/>
        </w:rPr>
        <w:t>you to take residential use of the Room for single occupancy for the Tenancy Period.</w:t>
      </w:r>
      <w:r>
        <w:rPr>
          <w:rFonts w:ascii="Arial" w:hAnsi="Arial" w:cs="Arial"/>
          <w:sz w:val="24"/>
          <w:szCs w:val="24"/>
        </w:rPr>
        <w:t xml:space="preserve"> </w:t>
      </w:r>
      <w:r w:rsidRPr="00D5011E">
        <w:rPr>
          <w:rFonts w:ascii="Arial" w:hAnsi="Arial" w:cs="Arial"/>
          <w:sz w:val="24"/>
          <w:szCs w:val="24"/>
        </w:rPr>
        <w:t xml:space="preserve">You must not use the Room for any purpose other than living accommodation. </w:t>
      </w:r>
    </w:p>
    <w:p w14:paraId="252C9F55" w14:textId="05566AFC" w:rsidR="009F1835" w:rsidRPr="00354C03" w:rsidRDefault="009F1835" w:rsidP="00354C03">
      <w:pPr>
        <w:pStyle w:val="CMSANHeading2"/>
        <w:rPr>
          <w:rFonts w:ascii="Arial" w:hAnsi="Arial" w:cs="Arial"/>
          <w:sz w:val="24"/>
          <w:szCs w:val="24"/>
        </w:rPr>
      </w:pPr>
      <w:r w:rsidRPr="00354C03">
        <w:rPr>
          <w:rFonts w:ascii="Arial" w:hAnsi="Arial" w:cs="Arial"/>
          <w:szCs w:val="24"/>
        </w:rPr>
        <w:t xml:space="preserve">You are granted the following rights over the </w:t>
      </w:r>
      <w:proofErr w:type="gramStart"/>
      <w:r w:rsidR="00754402" w:rsidRPr="00354C03">
        <w:rPr>
          <w:rFonts w:ascii="Arial" w:hAnsi="Arial" w:cs="Arial"/>
          <w:szCs w:val="24"/>
        </w:rPr>
        <w:t>Building</w:t>
      </w:r>
      <w:proofErr w:type="gramEnd"/>
      <w:r w:rsidR="00754402" w:rsidRPr="00354C03">
        <w:rPr>
          <w:rFonts w:ascii="Arial" w:hAnsi="Arial" w:cs="Arial"/>
          <w:szCs w:val="24"/>
        </w:rPr>
        <w:t xml:space="preserve"> </w:t>
      </w:r>
      <w:r w:rsidRPr="00354C03">
        <w:rPr>
          <w:rFonts w:ascii="Arial" w:hAnsi="Arial" w:cs="Arial"/>
          <w:szCs w:val="24"/>
        </w:rPr>
        <w:t>in common with us and all others similarly entitled:</w:t>
      </w:r>
    </w:p>
    <w:p w14:paraId="3BE93467"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the right to come and go to and from the </w:t>
      </w:r>
      <w:proofErr w:type="gramStart"/>
      <w:r w:rsidRPr="001A1C04">
        <w:rPr>
          <w:rFonts w:ascii="Arial" w:hAnsi="Arial" w:cs="Arial"/>
          <w:sz w:val="24"/>
          <w:szCs w:val="24"/>
        </w:rPr>
        <w:t>Room;</w:t>
      </w:r>
      <w:proofErr w:type="gramEnd"/>
    </w:p>
    <w:p w14:paraId="7C8C39EB"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the right to use the Room Items, Shared Flat Areas and Shared Flat Items within the </w:t>
      </w:r>
      <w:proofErr w:type="gramStart"/>
      <w:r w:rsidRPr="001A1C04">
        <w:rPr>
          <w:rFonts w:ascii="Arial" w:hAnsi="Arial" w:cs="Arial"/>
          <w:sz w:val="24"/>
          <w:szCs w:val="24"/>
        </w:rPr>
        <w:t>Flat;</w:t>
      </w:r>
      <w:proofErr w:type="gramEnd"/>
    </w:p>
    <w:p w14:paraId="2A96D8CB"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the right to use the Building Common Parts for such use as they are intended.</w:t>
      </w:r>
    </w:p>
    <w:p w14:paraId="7807B74A" w14:textId="77777777" w:rsidR="009F1835" w:rsidRPr="001A1C04" w:rsidRDefault="009F1835" w:rsidP="009F1835">
      <w:pPr>
        <w:pStyle w:val="CMSANHeading2"/>
        <w:keepNext/>
        <w:rPr>
          <w:rFonts w:ascii="Arial" w:hAnsi="Arial" w:cs="Arial"/>
          <w:sz w:val="24"/>
          <w:szCs w:val="24"/>
        </w:rPr>
      </w:pPr>
      <w:bookmarkStart w:id="28" w:name="_Ref125461981"/>
      <w:r w:rsidRPr="001A1C04">
        <w:rPr>
          <w:rFonts w:ascii="Arial" w:hAnsi="Arial" w:cs="Arial"/>
          <w:sz w:val="24"/>
          <w:szCs w:val="24"/>
        </w:rPr>
        <w:t>We reserve the following rights over the Room:</w:t>
      </w:r>
      <w:bookmarkEnd w:id="28"/>
    </w:p>
    <w:p w14:paraId="5B0F8007"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the right of access to enter the Room on reasonable notice (except in case of emergency) for any purpose mentioned in this agreement. For the purposes of routine </w:t>
      </w:r>
      <w:proofErr w:type="gramStart"/>
      <w:r w:rsidRPr="001A1C04">
        <w:rPr>
          <w:rFonts w:ascii="Arial" w:hAnsi="Arial" w:cs="Arial"/>
          <w:sz w:val="24"/>
          <w:szCs w:val="24"/>
        </w:rPr>
        <w:t>inspections</w:t>
      </w:r>
      <w:proofErr w:type="gramEnd"/>
      <w:r w:rsidRPr="001A1C04">
        <w:rPr>
          <w:rFonts w:ascii="Arial" w:hAnsi="Arial" w:cs="Arial"/>
          <w:sz w:val="24"/>
          <w:szCs w:val="24"/>
        </w:rPr>
        <w:t xml:space="preserve"> we will endeavour to provide 24 hours’ notice;</w:t>
      </w:r>
    </w:p>
    <w:p w14:paraId="7CAF66FA"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the right to the free passage and running of water, soil, gas, and electricity through any pipes, cables, wires, </w:t>
      </w:r>
      <w:proofErr w:type="gramStart"/>
      <w:r w:rsidRPr="001A1C04">
        <w:rPr>
          <w:rFonts w:ascii="Arial" w:hAnsi="Arial" w:cs="Arial"/>
          <w:sz w:val="24"/>
          <w:szCs w:val="24"/>
        </w:rPr>
        <w:t>drains</w:t>
      </w:r>
      <w:proofErr w:type="gramEnd"/>
      <w:r w:rsidRPr="001A1C04">
        <w:rPr>
          <w:rFonts w:ascii="Arial" w:hAnsi="Arial" w:cs="Arial"/>
          <w:sz w:val="24"/>
          <w:szCs w:val="24"/>
        </w:rPr>
        <w:t xml:space="preserve"> or sewers passing in or through the Room or Flat or Building.</w:t>
      </w:r>
    </w:p>
    <w:p w14:paraId="700E8E3C"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lastRenderedPageBreak/>
        <w:t xml:space="preserve">If you should move rooms within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then unless otherwise agreed by us, you shall be bound to the terms in this agreement for the new room you have moved to.</w:t>
      </w:r>
    </w:p>
    <w:p w14:paraId="79739917"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This agreement is an Assured Shorthold Tenancy under the Housing Act 1988 (as amended). The Tenant understands that the Landlord will be entitled to recover possession of the Room when the Tenancy Period ends.</w:t>
      </w:r>
    </w:p>
    <w:p w14:paraId="62C50CF3"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If you are under 18 when you accept an offer of the Room, the Landlord will hold this agreement on trust for you until you reach 18. During that time, you will enjoy all the rights set out in this agreement and be subject to all the obligations contained in it. When you reach 18, you will be entitled to terminate this agreement in accordance with clause 14 of this agreement. If you choose not to do so, this agreement will be legally binding upon you.</w:t>
      </w:r>
    </w:p>
    <w:p w14:paraId="3C8EC163" w14:textId="77777777" w:rsidR="009F1835" w:rsidRPr="001A1C04" w:rsidRDefault="009F1835" w:rsidP="009F1835">
      <w:pPr>
        <w:pStyle w:val="CMSANHeading1"/>
        <w:rPr>
          <w:rFonts w:ascii="Arial" w:hAnsi="Arial" w:cs="Arial"/>
          <w:sz w:val="24"/>
          <w:szCs w:val="24"/>
        </w:rPr>
      </w:pPr>
      <w:bookmarkStart w:id="29" w:name="_Toc161051730"/>
      <w:r w:rsidRPr="001A1C04">
        <w:rPr>
          <w:rFonts w:ascii="Arial" w:hAnsi="Arial" w:cs="Arial"/>
          <w:sz w:val="24"/>
          <w:szCs w:val="24"/>
        </w:rPr>
        <w:t>The Tenant’s Obligations</w:t>
      </w:r>
      <w:bookmarkEnd w:id="25"/>
      <w:bookmarkEnd w:id="26"/>
      <w:bookmarkEnd w:id="27"/>
      <w:bookmarkEnd w:id="29"/>
    </w:p>
    <w:p w14:paraId="4B9DB726" w14:textId="77777777" w:rsidR="009F1835" w:rsidRPr="001A1C04" w:rsidRDefault="009F1835" w:rsidP="009F1835">
      <w:pPr>
        <w:pStyle w:val="CMSANIndent1"/>
        <w:keepNext/>
        <w:rPr>
          <w:rFonts w:ascii="Arial" w:hAnsi="Arial" w:cs="Arial"/>
          <w:sz w:val="24"/>
          <w:szCs w:val="24"/>
        </w:rPr>
      </w:pPr>
      <w:r w:rsidRPr="001A1C04">
        <w:rPr>
          <w:rFonts w:ascii="Arial" w:hAnsi="Arial" w:cs="Arial"/>
          <w:sz w:val="24"/>
          <w:szCs w:val="24"/>
        </w:rPr>
        <w:t>The Tenant agrees with the Landlord and the University as follows:</w:t>
      </w:r>
    </w:p>
    <w:p w14:paraId="7C8811E1"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maintain full-time student status during the Tenancy </w:t>
      </w:r>
      <w:proofErr w:type="gramStart"/>
      <w:r w:rsidRPr="001A1C04">
        <w:rPr>
          <w:rFonts w:ascii="Arial" w:hAnsi="Arial" w:cs="Arial"/>
          <w:sz w:val="24"/>
          <w:szCs w:val="24"/>
        </w:rPr>
        <w:t>Period;</w:t>
      </w:r>
      <w:proofErr w:type="gramEnd"/>
    </w:p>
    <w:p w14:paraId="0B22E638" w14:textId="6CF7C744" w:rsidR="009F1835" w:rsidRPr="001A1C04" w:rsidRDefault="009F1835" w:rsidP="009F1835">
      <w:pPr>
        <w:pStyle w:val="CMSANHeading2"/>
        <w:rPr>
          <w:rFonts w:ascii="Arial" w:hAnsi="Arial" w:cs="Arial"/>
          <w:sz w:val="24"/>
          <w:szCs w:val="24"/>
        </w:rPr>
      </w:pPr>
      <w:r w:rsidRPr="001A1C04">
        <w:rPr>
          <w:rFonts w:ascii="Arial" w:hAnsi="Arial" w:cs="Arial"/>
          <w:sz w:val="24"/>
          <w:szCs w:val="24"/>
        </w:rPr>
        <w:t>to provide to us within four weeks of the Tenancy Start Date</w:t>
      </w:r>
      <w:r w:rsidR="00754402">
        <w:rPr>
          <w:rFonts w:ascii="Arial" w:hAnsi="Arial" w:cs="Arial"/>
          <w:sz w:val="24"/>
          <w:szCs w:val="24"/>
        </w:rPr>
        <w:t xml:space="preserve"> a</w:t>
      </w:r>
      <w:r w:rsidR="00754402" w:rsidRPr="001A1C04">
        <w:rPr>
          <w:rFonts w:ascii="Arial" w:hAnsi="Arial" w:cs="Arial"/>
          <w:sz w:val="24"/>
          <w:szCs w:val="24"/>
        </w:rPr>
        <w:t>nd thereafter on our request within 14 days so that we can confirm your student status during the Tenancy Period</w:t>
      </w:r>
      <w:r w:rsidRPr="001A1C04">
        <w:rPr>
          <w:rFonts w:ascii="Arial" w:hAnsi="Arial" w:cs="Arial"/>
          <w:sz w:val="24"/>
          <w:szCs w:val="24"/>
        </w:rPr>
        <w:t>, proof of student status (valid student matriculation card or letter of confirmation from the institute of study)</w:t>
      </w:r>
      <w:proofErr w:type="gramStart"/>
      <w:r w:rsidRPr="001A1C04">
        <w:rPr>
          <w:rFonts w:ascii="Arial" w:hAnsi="Arial" w:cs="Arial"/>
          <w:sz w:val="24"/>
          <w:szCs w:val="24"/>
        </w:rPr>
        <w:t>.;</w:t>
      </w:r>
      <w:proofErr w:type="gramEnd"/>
    </w:p>
    <w:p w14:paraId="54E6A106"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to pay the Rent as follows:</w:t>
      </w:r>
    </w:p>
    <w:p w14:paraId="2EBC433D" w14:textId="796F94D9"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Rent and other applicable accommodation fees are payable by you for each term on demand. You can view the weekly fees for accommodation </w:t>
      </w:r>
      <w:r w:rsidR="00D9791F">
        <w:rPr>
          <w:rFonts w:ascii="Arial" w:hAnsi="Arial" w:cs="Arial"/>
          <w:sz w:val="24"/>
          <w:szCs w:val="24"/>
        </w:rPr>
        <w:t xml:space="preserve">and find instructions on how to pay </w:t>
      </w:r>
      <w:r w:rsidRPr="001A1C04">
        <w:rPr>
          <w:rFonts w:ascii="Arial" w:hAnsi="Arial" w:cs="Arial"/>
          <w:sz w:val="24"/>
          <w:szCs w:val="24"/>
        </w:rPr>
        <w:t xml:space="preserve">at </w:t>
      </w:r>
      <w:r w:rsidRPr="001A1C04">
        <w:rPr>
          <w:rStyle w:val="Hyperlink"/>
          <w:rFonts w:ascii="Arial" w:hAnsi="Arial" w:cs="Arial"/>
          <w:sz w:val="24"/>
          <w:szCs w:val="24"/>
        </w:rPr>
        <w:t>https://www.ucl.ac.uk/accommodation/fees-guidance-and-payment</w:t>
      </w:r>
      <w:r w:rsidRPr="001A1C04">
        <w:rPr>
          <w:rFonts w:ascii="Arial" w:hAnsi="Arial" w:cs="Arial"/>
          <w:sz w:val="24"/>
          <w:szCs w:val="24"/>
        </w:rPr>
        <w:t>. You will be notified via your UCL email account when your invoices are available on your Portico account. The payment due date will be indicated on your invoice. Your Rent and other applicable accommodation fees will not be reduced to take account of any periods when you did not occupy your Room.</w:t>
      </w:r>
    </w:p>
    <w:p w14:paraId="15FDCFDF" w14:textId="16BACB83" w:rsidR="009F1835" w:rsidRPr="001A1C04" w:rsidRDefault="009F1835" w:rsidP="009F1835">
      <w:pPr>
        <w:pStyle w:val="NormalWeb"/>
        <w:spacing w:line="276" w:lineRule="auto"/>
        <w:ind w:left="1701" w:hanging="850"/>
        <w:rPr>
          <w:rFonts w:ascii="Arial" w:hAnsi="Arial" w:cs="Arial"/>
          <w:sz w:val="24"/>
          <w:szCs w:val="24"/>
        </w:rPr>
      </w:pPr>
      <w:r w:rsidRPr="001A1C04">
        <w:rPr>
          <w:rFonts w:ascii="Arial" w:hAnsi="Arial" w:cs="Arial"/>
          <w:bCs/>
          <w:sz w:val="24"/>
          <w:szCs w:val="24"/>
        </w:rPr>
        <w:t>5.3.3</w:t>
      </w:r>
      <w:r w:rsidRPr="001A1C04">
        <w:rPr>
          <w:rFonts w:ascii="Arial" w:hAnsi="Arial" w:cs="Arial"/>
          <w:bCs/>
          <w:sz w:val="24"/>
          <w:szCs w:val="24"/>
        </w:rPr>
        <w:tab/>
        <w:t>As part of the offer accept</w:t>
      </w:r>
      <w:r w:rsidR="00E539AE">
        <w:rPr>
          <w:rFonts w:ascii="Arial" w:hAnsi="Arial" w:cs="Arial"/>
          <w:bCs/>
          <w:sz w:val="24"/>
          <w:szCs w:val="24"/>
        </w:rPr>
        <w:t>ance</w:t>
      </w:r>
      <w:r w:rsidRPr="001A1C04">
        <w:rPr>
          <w:rFonts w:ascii="Arial" w:hAnsi="Arial" w:cs="Arial"/>
          <w:bCs/>
          <w:sz w:val="24"/>
          <w:szCs w:val="24"/>
        </w:rPr>
        <w:t xml:space="preserve"> process to secure your place in the Landlord’s accommodation, you are required to pay a </w:t>
      </w:r>
      <w:r w:rsidR="007B6BB1">
        <w:rPr>
          <w:rFonts w:ascii="Arial" w:hAnsi="Arial" w:cs="Arial"/>
          <w:bCs/>
          <w:sz w:val="24"/>
          <w:szCs w:val="24"/>
        </w:rPr>
        <w:t>D</w:t>
      </w:r>
      <w:r w:rsidRPr="001A1C04">
        <w:rPr>
          <w:rFonts w:ascii="Arial" w:hAnsi="Arial" w:cs="Arial"/>
          <w:bCs/>
          <w:sz w:val="24"/>
          <w:szCs w:val="24"/>
        </w:rPr>
        <w:t>eposit of £250 by the deadline stated in your offer email.</w:t>
      </w:r>
      <w:r w:rsidRPr="001A1C04">
        <w:rPr>
          <w:rFonts w:ascii="Arial" w:hAnsi="Arial" w:cs="Arial"/>
          <w:sz w:val="24"/>
          <w:szCs w:val="24"/>
        </w:rPr>
        <w:t xml:space="preserve"> </w:t>
      </w:r>
      <w:r w:rsidRPr="001A1C04">
        <w:rPr>
          <w:rFonts w:ascii="Arial" w:hAnsi="Arial" w:cs="Arial"/>
          <w:bCs/>
          <w:sz w:val="24"/>
          <w:szCs w:val="24"/>
        </w:rPr>
        <w:t xml:space="preserve">The </w:t>
      </w:r>
      <w:r w:rsidR="007B6BB1">
        <w:rPr>
          <w:rFonts w:ascii="Arial" w:hAnsi="Arial" w:cs="Arial"/>
          <w:bCs/>
          <w:sz w:val="24"/>
          <w:szCs w:val="24"/>
        </w:rPr>
        <w:t>D</w:t>
      </w:r>
      <w:r w:rsidRPr="001A1C04">
        <w:rPr>
          <w:rFonts w:ascii="Arial" w:hAnsi="Arial" w:cs="Arial"/>
          <w:bCs/>
          <w:sz w:val="24"/>
          <w:szCs w:val="24"/>
        </w:rPr>
        <w:t>eposit will be deducted from your first invoice for your Rent.</w:t>
      </w:r>
    </w:p>
    <w:p w14:paraId="451C5A8E" w14:textId="77777777" w:rsidR="009F1835" w:rsidRPr="001A1C04" w:rsidRDefault="009F1835" w:rsidP="009F1835">
      <w:pPr>
        <w:pStyle w:val="NormalWeb"/>
        <w:spacing w:line="276" w:lineRule="auto"/>
        <w:ind w:left="1701" w:hanging="850"/>
        <w:rPr>
          <w:rFonts w:ascii="Arial" w:hAnsi="Arial" w:cs="Arial"/>
          <w:sz w:val="24"/>
          <w:szCs w:val="24"/>
        </w:rPr>
      </w:pPr>
      <w:r w:rsidRPr="001A1C04">
        <w:rPr>
          <w:rFonts w:ascii="Arial" w:hAnsi="Arial" w:cs="Arial"/>
          <w:sz w:val="24"/>
          <w:szCs w:val="24"/>
        </w:rPr>
        <w:t>5.3.4</w:t>
      </w:r>
      <w:r w:rsidRPr="001A1C04">
        <w:rPr>
          <w:rFonts w:ascii="Arial" w:hAnsi="Arial" w:cs="Arial"/>
          <w:sz w:val="24"/>
          <w:szCs w:val="24"/>
        </w:rPr>
        <w:tab/>
        <w:t>Non-Payment</w:t>
      </w:r>
    </w:p>
    <w:p w14:paraId="6BCACA6E" w14:textId="77777777" w:rsidR="009F1835" w:rsidRPr="001A1C04" w:rsidRDefault="009F1835" w:rsidP="009F1835">
      <w:pPr>
        <w:pStyle w:val="NormalWeb"/>
        <w:spacing w:line="276" w:lineRule="auto"/>
        <w:ind w:left="1701" w:hanging="850"/>
        <w:rPr>
          <w:rFonts w:ascii="Arial" w:hAnsi="Arial" w:cs="Arial"/>
          <w:sz w:val="24"/>
          <w:szCs w:val="24"/>
        </w:rPr>
      </w:pPr>
      <w:r w:rsidRPr="001A1C04">
        <w:rPr>
          <w:rFonts w:ascii="Arial" w:hAnsi="Arial" w:cs="Arial"/>
          <w:sz w:val="24"/>
          <w:szCs w:val="24"/>
        </w:rPr>
        <w:t>(a)</w:t>
      </w:r>
      <w:r w:rsidRPr="001A1C04">
        <w:rPr>
          <w:rFonts w:ascii="Arial" w:hAnsi="Arial" w:cs="Arial"/>
          <w:sz w:val="24"/>
          <w:szCs w:val="24"/>
        </w:rPr>
        <w:tab/>
        <w:t>If you are unable to pay you MUST promptly inform the UCL Accommodation Office of your circumstances to see if a payment plan is appropriate (but please note there is no obligation on the Landlord or the University to agree any such plan).</w:t>
      </w:r>
    </w:p>
    <w:p w14:paraId="5DC4DDCA" w14:textId="77777777" w:rsidR="009F1835" w:rsidRPr="001A1C04" w:rsidRDefault="009F1835" w:rsidP="009F1835">
      <w:pPr>
        <w:pStyle w:val="NormalWeb"/>
        <w:spacing w:line="276" w:lineRule="auto"/>
        <w:ind w:left="1701" w:hanging="850"/>
        <w:rPr>
          <w:rFonts w:ascii="Arial" w:hAnsi="Arial" w:cs="Arial"/>
          <w:sz w:val="24"/>
          <w:szCs w:val="24"/>
        </w:rPr>
      </w:pPr>
      <w:r w:rsidRPr="001A1C04">
        <w:rPr>
          <w:rFonts w:ascii="Arial" w:hAnsi="Arial" w:cs="Arial"/>
          <w:sz w:val="24"/>
          <w:szCs w:val="24"/>
        </w:rPr>
        <w:t xml:space="preserve">(b) </w:t>
      </w:r>
      <w:r w:rsidRPr="001A1C04">
        <w:rPr>
          <w:rFonts w:ascii="Arial" w:hAnsi="Arial" w:cs="Arial"/>
          <w:sz w:val="24"/>
          <w:szCs w:val="24"/>
        </w:rPr>
        <w:tab/>
        <w:t xml:space="preserve">If your Rent remains unpaid by the due date and if you have made no formal repayment arrangement, the University may pass all outstanding and future </w:t>
      </w:r>
      <w:r w:rsidRPr="001A1C04">
        <w:rPr>
          <w:rFonts w:ascii="Arial" w:hAnsi="Arial" w:cs="Arial"/>
          <w:sz w:val="24"/>
          <w:szCs w:val="24"/>
        </w:rPr>
        <w:lastRenderedPageBreak/>
        <w:t>debts to an external debt collection agency, which may result in legal action through the Courts and a County Court Judgment made against you.</w:t>
      </w:r>
    </w:p>
    <w:p w14:paraId="647D63B9"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observe, perform and comply with the University’s </w:t>
      </w:r>
      <w:proofErr w:type="gramStart"/>
      <w:r w:rsidRPr="001A1C04">
        <w:rPr>
          <w:rFonts w:ascii="Arial" w:hAnsi="Arial" w:cs="Arial"/>
          <w:sz w:val="24"/>
          <w:szCs w:val="24"/>
        </w:rPr>
        <w:t>Regulations;</w:t>
      </w:r>
      <w:proofErr w:type="gramEnd"/>
    </w:p>
    <w:p w14:paraId="3967AC24"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operate Service Utilities and electrical appliances within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in accordance with the manufacturer’s instructions and not to change, damage, alter or interfere with them in any way;</w:t>
      </w:r>
    </w:p>
    <w:p w14:paraId="5943A530"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 xml:space="preserve">to pay a fair and reasonable proportion as determined by us of the costs incurred by us in making good any damage to the Building or Landlord contents caused by you or your guests and/or in replacing any fixtures or fittings damaged within the </w:t>
      </w:r>
      <w:proofErr w:type="gramStart"/>
      <w:r w:rsidRPr="001A1C04">
        <w:rPr>
          <w:rFonts w:ascii="Arial" w:hAnsi="Arial" w:cs="Arial"/>
          <w:sz w:val="24"/>
          <w:szCs w:val="24"/>
        </w:rPr>
        <w:t>Building</w:t>
      </w:r>
      <w:proofErr w:type="gramEnd"/>
      <w:r w:rsidRPr="001A1C04">
        <w:rPr>
          <w:rFonts w:ascii="Arial" w:hAnsi="Arial" w:cs="Arial"/>
          <w:sz w:val="24"/>
          <w:szCs w:val="24"/>
        </w:rPr>
        <w:t>. For the purposes of this clause, the cost of remedying any such damage shall be apportioned as follows (in the absence of any evidence to the contrary):</w:t>
      </w:r>
    </w:p>
    <w:p w14:paraId="1325008D"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damage to the Room or Room Items shall be deemed to have been caused by </w:t>
      </w:r>
      <w:proofErr w:type="gramStart"/>
      <w:r w:rsidRPr="001A1C04">
        <w:rPr>
          <w:rFonts w:ascii="Arial" w:hAnsi="Arial" w:cs="Arial"/>
          <w:sz w:val="24"/>
          <w:szCs w:val="24"/>
        </w:rPr>
        <w:t>you;</w:t>
      </w:r>
      <w:proofErr w:type="gramEnd"/>
    </w:p>
    <w:p w14:paraId="0D92DA19"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damage to the Shared Flat Areas or Shared Flat Items in any Flat shall be deemed to have been caused by all the tenants of that </w:t>
      </w:r>
      <w:proofErr w:type="gramStart"/>
      <w:r w:rsidRPr="001A1C04">
        <w:rPr>
          <w:rFonts w:ascii="Arial" w:hAnsi="Arial" w:cs="Arial"/>
          <w:sz w:val="24"/>
          <w:szCs w:val="24"/>
        </w:rPr>
        <w:t>Flat;</w:t>
      </w:r>
      <w:proofErr w:type="gramEnd"/>
    </w:p>
    <w:p w14:paraId="55C59F63"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damage to any Building Common Parts shall be deemed to have been caused by all those tenants who generally use the Building Common Parts in </w:t>
      </w:r>
      <w:proofErr w:type="gramStart"/>
      <w:r w:rsidRPr="001A1C04">
        <w:rPr>
          <w:rFonts w:ascii="Arial" w:hAnsi="Arial" w:cs="Arial"/>
          <w:sz w:val="24"/>
          <w:szCs w:val="24"/>
        </w:rPr>
        <w:t>question;</w:t>
      </w:r>
      <w:proofErr w:type="gramEnd"/>
    </w:p>
    <w:p w14:paraId="19807C8C"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jointly with other occupiers of the Flat maintain the Shared Flat Areas in a clean and hygienic </w:t>
      </w:r>
      <w:proofErr w:type="gramStart"/>
      <w:r w:rsidRPr="001A1C04">
        <w:rPr>
          <w:rFonts w:ascii="Arial" w:hAnsi="Arial" w:cs="Arial"/>
          <w:sz w:val="24"/>
          <w:szCs w:val="24"/>
        </w:rPr>
        <w:t>manner;</w:t>
      </w:r>
      <w:proofErr w:type="gramEnd"/>
    </w:p>
    <w:p w14:paraId="7136C9B1"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you will be responsible for obtaining and paying for any television licence required for any television in the Room and shall be responsible jointly and severally with other occupiers of the Flat for any television licence required for any television outside of the Room but inside of the </w:t>
      </w:r>
      <w:proofErr w:type="gramStart"/>
      <w:r w:rsidRPr="001A1C04">
        <w:rPr>
          <w:rFonts w:ascii="Arial" w:hAnsi="Arial" w:cs="Arial"/>
          <w:sz w:val="24"/>
          <w:szCs w:val="24"/>
        </w:rPr>
        <w:t>Flat;</w:t>
      </w:r>
      <w:proofErr w:type="gramEnd"/>
    </w:p>
    <w:p w14:paraId="5DE48C67"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 xml:space="preserve">in respect of council </w:t>
      </w:r>
      <w:proofErr w:type="gramStart"/>
      <w:r w:rsidRPr="001A1C04">
        <w:rPr>
          <w:rFonts w:ascii="Arial" w:hAnsi="Arial" w:cs="Arial"/>
          <w:sz w:val="24"/>
          <w:szCs w:val="24"/>
        </w:rPr>
        <w:t>tax</w:t>
      </w:r>
      <w:proofErr w:type="gramEnd"/>
      <w:r w:rsidRPr="001A1C04">
        <w:rPr>
          <w:rFonts w:ascii="Arial" w:hAnsi="Arial" w:cs="Arial"/>
          <w:sz w:val="24"/>
          <w:szCs w:val="24"/>
        </w:rPr>
        <w:t xml:space="preserve"> you will either:</w:t>
      </w:r>
    </w:p>
    <w:p w14:paraId="23EB240F"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provide us with a valid student council tax exemption certificate within 14 days of the Tenancy Start </w:t>
      </w:r>
      <w:proofErr w:type="gramStart"/>
      <w:r w:rsidRPr="001A1C04">
        <w:rPr>
          <w:rFonts w:ascii="Arial" w:hAnsi="Arial" w:cs="Arial"/>
          <w:sz w:val="24"/>
          <w:szCs w:val="24"/>
        </w:rPr>
        <w:t>Date;</w:t>
      </w:r>
      <w:proofErr w:type="gramEnd"/>
      <w:r w:rsidRPr="001A1C04">
        <w:rPr>
          <w:rFonts w:ascii="Arial" w:hAnsi="Arial" w:cs="Arial"/>
          <w:sz w:val="24"/>
          <w:szCs w:val="24"/>
        </w:rPr>
        <w:t xml:space="preserve"> or</w:t>
      </w:r>
    </w:p>
    <w:p w14:paraId="0ED328B9"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if no council tax exemption certificate, or an invalid council tax exemption certificate, or a council tax exemption certificate that does not cover the entire Tenancy Period is provided then you will indemnify us against all council tax charges on the Flat in which your Room resides. We will use a reasonable methodology (at our sole discretion) to apportion the council tax charges between the tenants within the Flat who are not eligible for council tax exemption. </w:t>
      </w:r>
      <w:proofErr w:type="gramStart"/>
      <w:r w:rsidRPr="001A1C04">
        <w:rPr>
          <w:rFonts w:ascii="Arial" w:hAnsi="Arial" w:cs="Arial"/>
          <w:sz w:val="24"/>
          <w:szCs w:val="24"/>
        </w:rPr>
        <w:t>Consequently</w:t>
      </w:r>
      <w:proofErr w:type="gramEnd"/>
      <w:r w:rsidRPr="001A1C04">
        <w:rPr>
          <w:rFonts w:ascii="Arial" w:hAnsi="Arial" w:cs="Arial"/>
          <w:sz w:val="24"/>
          <w:szCs w:val="24"/>
        </w:rPr>
        <w:t xml:space="preserve"> if only one tenant within the Flat does not have a council tax exemption then that tenant will be recharged all of the council tax due on the Flat, and</w:t>
      </w:r>
    </w:p>
    <w:p w14:paraId="55CDE971" w14:textId="77777777" w:rsidR="009F1835" w:rsidRPr="001A1C04" w:rsidRDefault="009F1835" w:rsidP="009F1835">
      <w:pPr>
        <w:pStyle w:val="CMSANIndent1"/>
        <w:rPr>
          <w:rFonts w:ascii="Arial" w:hAnsi="Arial" w:cs="Arial"/>
          <w:sz w:val="24"/>
          <w:szCs w:val="24"/>
        </w:rPr>
      </w:pPr>
      <w:r w:rsidRPr="001A1C04">
        <w:rPr>
          <w:rFonts w:ascii="Arial" w:hAnsi="Arial" w:cs="Arial"/>
          <w:sz w:val="24"/>
          <w:szCs w:val="24"/>
        </w:rPr>
        <w:t>you also undertake to settle our recharges of council tax to you within 14 days of receiving a demand from us. We reserve the right to recharge council tax in advance of the council tax becoming due.</w:t>
      </w:r>
    </w:p>
    <w:p w14:paraId="578182A5"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maintain the Room Items, Shared Flat Items, Room and Flat in at least as good repair and condition as they are in at the start of the Tenancy Period </w:t>
      </w:r>
      <w:r w:rsidRPr="001A1C04">
        <w:rPr>
          <w:rFonts w:ascii="Arial" w:hAnsi="Arial" w:cs="Arial"/>
          <w:color w:val="auto"/>
          <w:sz w:val="24"/>
          <w:szCs w:val="24"/>
        </w:rPr>
        <w:t xml:space="preserve">(and the Inventory shall be evidence of such existing condition which shall be deemed to be good unless a defect is </w:t>
      </w:r>
      <w:r w:rsidRPr="001A1C04">
        <w:rPr>
          <w:rFonts w:ascii="Arial" w:hAnsi="Arial" w:cs="Arial"/>
          <w:color w:val="auto"/>
          <w:sz w:val="24"/>
          <w:szCs w:val="24"/>
        </w:rPr>
        <w:lastRenderedPageBreak/>
        <w:t xml:space="preserve">noted in the Inventory) fair </w:t>
      </w:r>
      <w:r w:rsidRPr="001A1C04">
        <w:rPr>
          <w:rFonts w:ascii="Arial" w:hAnsi="Arial" w:cs="Arial"/>
          <w:sz w:val="24"/>
          <w:szCs w:val="24"/>
        </w:rPr>
        <w:t xml:space="preserve">wear and tear excepted and not to remove any Room Items or Shared Flat </w:t>
      </w:r>
      <w:proofErr w:type="gramStart"/>
      <w:r w:rsidRPr="001A1C04">
        <w:rPr>
          <w:rFonts w:ascii="Arial" w:hAnsi="Arial" w:cs="Arial"/>
          <w:sz w:val="24"/>
          <w:szCs w:val="24"/>
        </w:rPr>
        <w:t>Items;</w:t>
      </w:r>
      <w:proofErr w:type="gramEnd"/>
    </w:p>
    <w:p w14:paraId="1E7DD1AE"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to occupy the Room personally for residential purposes only and not to assign, charge, underlet or part with possession or share occupation of the Room or any part of it. You are also not to advertise the Room for short term rental on any websites (including Airbnb</w:t>
      </w:r>
      <w:proofErr w:type="gramStart"/>
      <w:r w:rsidRPr="001A1C04">
        <w:rPr>
          <w:rFonts w:ascii="Arial" w:hAnsi="Arial" w:cs="Arial"/>
          <w:sz w:val="24"/>
          <w:szCs w:val="24"/>
        </w:rPr>
        <w:t>);</w:t>
      </w:r>
      <w:proofErr w:type="gramEnd"/>
    </w:p>
    <w:p w14:paraId="5BE1BC9A" w14:textId="70F5BE29"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permit us at our sole discretion to set off any under or overpayments under this agreement </w:t>
      </w:r>
      <w:r w:rsidR="00754402">
        <w:rPr>
          <w:rFonts w:ascii="Arial" w:hAnsi="Arial" w:cs="Arial"/>
          <w:sz w:val="24"/>
          <w:szCs w:val="24"/>
        </w:rPr>
        <w:t>against</w:t>
      </w:r>
      <w:r w:rsidR="00754402" w:rsidRPr="001A1C04">
        <w:rPr>
          <w:rFonts w:ascii="Arial" w:hAnsi="Arial" w:cs="Arial"/>
          <w:sz w:val="24"/>
          <w:szCs w:val="24"/>
        </w:rPr>
        <w:t xml:space="preserve"> </w:t>
      </w:r>
      <w:r w:rsidRPr="001A1C04">
        <w:rPr>
          <w:rFonts w:ascii="Arial" w:hAnsi="Arial" w:cs="Arial"/>
          <w:sz w:val="24"/>
          <w:szCs w:val="24"/>
        </w:rPr>
        <w:t xml:space="preserve">any other amount due from yourself to the Landlord under this </w:t>
      </w:r>
      <w:proofErr w:type="gramStart"/>
      <w:r w:rsidRPr="001A1C04">
        <w:rPr>
          <w:rFonts w:ascii="Arial" w:hAnsi="Arial" w:cs="Arial"/>
          <w:sz w:val="24"/>
          <w:szCs w:val="24"/>
        </w:rPr>
        <w:t>agreement;</w:t>
      </w:r>
      <w:proofErr w:type="gramEnd"/>
    </w:p>
    <w:p w14:paraId="7E0D4937"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comply with policies, terms and conditions of third parties that may provide you with services either on our behalf or third parties providing you with services directly within the Building, including but not limited to internet provision, laundry services and Flat cleaning services and it is acknowledged that such policies are available from the relevant third party as and when the Tenant subscribes for the relevant service(s) provided by that third party; </w:t>
      </w:r>
    </w:p>
    <w:p w14:paraId="5EBECB0C"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take all reasonable steps to maintain the security of the Room, Flat and Building. For </w:t>
      </w:r>
      <w:proofErr w:type="gramStart"/>
      <w:r w:rsidRPr="001A1C04">
        <w:rPr>
          <w:rFonts w:ascii="Arial" w:hAnsi="Arial" w:cs="Arial"/>
          <w:sz w:val="24"/>
          <w:szCs w:val="24"/>
        </w:rPr>
        <w:t>example</w:t>
      </w:r>
      <w:proofErr w:type="gramEnd"/>
      <w:r w:rsidRPr="001A1C04">
        <w:rPr>
          <w:rFonts w:ascii="Arial" w:hAnsi="Arial" w:cs="Arial"/>
          <w:sz w:val="24"/>
          <w:szCs w:val="24"/>
        </w:rPr>
        <w:t xml:space="preserve"> to ensure that relevant doors are locked and to avoid being tailgated when entering or leaving the Building or any other secured area within the Building. In </w:t>
      </w:r>
      <w:proofErr w:type="gramStart"/>
      <w:r w:rsidRPr="001A1C04">
        <w:rPr>
          <w:rFonts w:ascii="Arial" w:hAnsi="Arial" w:cs="Arial"/>
          <w:sz w:val="24"/>
          <w:szCs w:val="24"/>
        </w:rPr>
        <w:t>addition</w:t>
      </w:r>
      <w:proofErr w:type="gramEnd"/>
      <w:r w:rsidRPr="001A1C04">
        <w:rPr>
          <w:rFonts w:ascii="Arial" w:hAnsi="Arial" w:cs="Arial"/>
          <w:sz w:val="24"/>
          <w:szCs w:val="24"/>
        </w:rPr>
        <w:t xml:space="preserve"> you should immediately notify us of any security concerns identified;</w:t>
      </w:r>
    </w:p>
    <w:p w14:paraId="5880862A"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attend reasonable fire training sessions and fire training drills as required by </w:t>
      </w:r>
      <w:proofErr w:type="gramStart"/>
      <w:r w:rsidRPr="001A1C04">
        <w:rPr>
          <w:rFonts w:ascii="Arial" w:hAnsi="Arial" w:cs="Arial"/>
          <w:sz w:val="24"/>
          <w:szCs w:val="24"/>
        </w:rPr>
        <w:t>us;</w:t>
      </w:r>
      <w:proofErr w:type="gramEnd"/>
    </w:p>
    <w:p w14:paraId="55A7EE4B"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use emergency fire escapes (that are designated only to be used in an emergency) only during emergencies or emergency </w:t>
      </w:r>
      <w:proofErr w:type="gramStart"/>
      <w:r w:rsidRPr="001A1C04">
        <w:rPr>
          <w:rFonts w:ascii="Arial" w:hAnsi="Arial" w:cs="Arial"/>
          <w:sz w:val="24"/>
          <w:szCs w:val="24"/>
        </w:rPr>
        <w:t>drills;</w:t>
      </w:r>
      <w:proofErr w:type="gramEnd"/>
    </w:p>
    <w:p w14:paraId="266DA8CF"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if we have provided a bicycle to you during the Tenancy Period then you will observe the bicycle regulations as provided by ourselves on issuance of the bicycle to </w:t>
      </w:r>
      <w:proofErr w:type="gramStart"/>
      <w:r w:rsidRPr="001A1C04">
        <w:rPr>
          <w:rFonts w:ascii="Arial" w:hAnsi="Arial" w:cs="Arial"/>
          <w:sz w:val="24"/>
          <w:szCs w:val="24"/>
        </w:rPr>
        <w:t>you;</w:t>
      </w:r>
      <w:proofErr w:type="gramEnd"/>
    </w:p>
    <w:p w14:paraId="57F1E6D0" w14:textId="68CFAF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not to carry on any profession, trade or business whatsoever in the Room, Flat or Building Common Parts</w:t>
      </w:r>
      <w:r w:rsidR="00754402" w:rsidRPr="00934F24">
        <w:rPr>
          <w:rFonts w:ascii="Arial" w:hAnsi="Arial" w:cs="Arial"/>
          <w:sz w:val="24"/>
          <w:szCs w:val="24"/>
        </w:rPr>
        <w:t xml:space="preserve"> or to use the Room</w:t>
      </w:r>
      <w:r w:rsidR="00754402">
        <w:rPr>
          <w:rFonts w:ascii="Arial" w:hAnsi="Arial" w:cs="Arial"/>
          <w:sz w:val="24"/>
          <w:szCs w:val="24"/>
        </w:rPr>
        <w:t>, Flat or Building</w:t>
      </w:r>
      <w:r w:rsidR="00754402" w:rsidRPr="00934F24">
        <w:rPr>
          <w:rFonts w:ascii="Arial" w:hAnsi="Arial" w:cs="Arial"/>
          <w:sz w:val="24"/>
          <w:szCs w:val="24"/>
        </w:rPr>
        <w:t xml:space="preserve"> as the registered office for a </w:t>
      </w:r>
      <w:proofErr w:type="gramStart"/>
      <w:r w:rsidR="00754402" w:rsidRPr="00934F24">
        <w:rPr>
          <w:rFonts w:ascii="Arial" w:hAnsi="Arial" w:cs="Arial"/>
          <w:sz w:val="24"/>
          <w:szCs w:val="24"/>
        </w:rPr>
        <w:t>business</w:t>
      </w:r>
      <w:r w:rsidR="00754402">
        <w:rPr>
          <w:rFonts w:ascii="Arial" w:hAnsi="Arial" w:cs="Arial"/>
          <w:sz w:val="24"/>
          <w:szCs w:val="24"/>
        </w:rPr>
        <w:t>;</w:t>
      </w:r>
      <w:proofErr w:type="gramEnd"/>
    </w:p>
    <w:p w14:paraId="76309CB1"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do 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anything which is illegal or immoral or which may be or become a nuisance or annoyance to us, other tenants or guests in the building or occupiers of any adjoining premises;</w:t>
      </w:r>
    </w:p>
    <w:p w14:paraId="41F8180E"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play any musical instrument, radio or other sound producing machine or cause any noise so as to be audible outside the </w:t>
      </w:r>
      <w:proofErr w:type="gramStart"/>
      <w:r w:rsidRPr="001A1C04">
        <w:rPr>
          <w:rFonts w:ascii="Arial" w:hAnsi="Arial" w:cs="Arial"/>
          <w:sz w:val="24"/>
          <w:szCs w:val="24"/>
        </w:rPr>
        <w:t>Room;</w:t>
      </w:r>
      <w:proofErr w:type="gramEnd"/>
    </w:p>
    <w:p w14:paraId="65BF9E56"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cause any disturbance, distress, annoyance or damage to any other occupiers of the </w:t>
      </w:r>
      <w:proofErr w:type="gramStart"/>
      <w:r w:rsidRPr="001A1C04">
        <w:rPr>
          <w:rFonts w:ascii="Arial" w:hAnsi="Arial" w:cs="Arial"/>
          <w:sz w:val="24"/>
          <w:szCs w:val="24"/>
        </w:rPr>
        <w:t>Building</w:t>
      </w:r>
      <w:proofErr w:type="gramEnd"/>
      <w:r w:rsidRPr="001A1C04">
        <w:rPr>
          <w:rFonts w:ascii="Arial" w:hAnsi="Arial" w:cs="Arial"/>
          <w:sz w:val="24"/>
          <w:szCs w:val="24"/>
        </w:rPr>
        <w:t>, nor make undue noise in or about the corridors, passages and staircases;</w:t>
      </w:r>
    </w:p>
    <w:p w14:paraId="032A2D80"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leave boxes or otherwise place or leave rubbish in any part of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used in common with other tenants;</w:t>
      </w:r>
    </w:p>
    <w:p w14:paraId="04203C54"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keep any inflammable material in the </w:t>
      </w:r>
      <w:proofErr w:type="gramStart"/>
      <w:r w:rsidRPr="001A1C04">
        <w:rPr>
          <w:rFonts w:ascii="Arial" w:hAnsi="Arial" w:cs="Arial"/>
          <w:sz w:val="24"/>
          <w:szCs w:val="24"/>
        </w:rPr>
        <w:t>Building;</w:t>
      </w:r>
      <w:proofErr w:type="gramEnd"/>
    </w:p>
    <w:p w14:paraId="63B7182A"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do, or omit to do, anything that may block, cause overflow or damage to the gutters, sewers, drains, sanitary apparatus, water or waste pipes serving or forming part of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You will be responsible for the cost to us in relation to clearing any such blockages that may occur as a result of your </w:t>
      </w:r>
      <w:proofErr w:type="gramStart"/>
      <w:r w:rsidRPr="001A1C04">
        <w:rPr>
          <w:rFonts w:ascii="Arial" w:hAnsi="Arial" w:cs="Arial"/>
          <w:sz w:val="24"/>
          <w:szCs w:val="24"/>
        </w:rPr>
        <w:t>activities;</w:t>
      </w:r>
      <w:proofErr w:type="gramEnd"/>
    </w:p>
    <w:p w14:paraId="0226F631"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lastRenderedPageBreak/>
        <w:t xml:space="preserve">not to smoke/vape or permit guests to smoke/vape anywhere 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including outside of windows, or on outside terraces/balconies. “Smoke/vape” means burning and/or inhaling or exhaling smoke, aerosol, or vapour from any lighted or heated cigar, cigarette, pipe, electronic delivery device, or any other natural or synthetic tobacco or plant product intended for inhalation. This clause does not apply in external areas designated by us as ‘smoking </w:t>
      </w:r>
      <w:proofErr w:type="gramStart"/>
      <w:r w:rsidRPr="001A1C04">
        <w:rPr>
          <w:rFonts w:ascii="Arial" w:hAnsi="Arial" w:cs="Arial"/>
          <w:sz w:val="24"/>
          <w:szCs w:val="24"/>
        </w:rPr>
        <w:t>areas’;</w:t>
      </w:r>
      <w:proofErr w:type="gramEnd"/>
    </w:p>
    <w:p w14:paraId="2BBF726B" w14:textId="73C908E3"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keep or use drugs or psychoactive substances within the </w:t>
      </w:r>
      <w:proofErr w:type="gramStart"/>
      <w:r w:rsidRPr="001A1C04">
        <w:rPr>
          <w:rFonts w:ascii="Arial" w:hAnsi="Arial" w:cs="Arial"/>
          <w:sz w:val="24"/>
          <w:szCs w:val="24"/>
        </w:rPr>
        <w:t>Building</w:t>
      </w:r>
      <w:proofErr w:type="gramEnd"/>
      <w:r w:rsidRPr="001A1C04">
        <w:rPr>
          <w:rFonts w:ascii="Arial" w:hAnsi="Arial" w:cs="Arial"/>
          <w:sz w:val="24"/>
          <w:szCs w:val="24"/>
        </w:rPr>
        <w:t>, the possession or use or sale of which is prohibited by law (including but not limited to the Misuse of Drugs Act 1971 or the Psychoactive Substances Act 2016) unless prescribed by a registered medical doctor;</w:t>
      </w:r>
    </w:p>
    <w:p w14:paraId="6A954AB0"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change any locks, interfere with any existing locks or add any additional locks to any doors in the </w:t>
      </w:r>
      <w:proofErr w:type="gramStart"/>
      <w:r w:rsidRPr="001A1C04">
        <w:rPr>
          <w:rFonts w:ascii="Arial" w:hAnsi="Arial" w:cs="Arial"/>
          <w:sz w:val="24"/>
          <w:szCs w:val="24"/>
        </w:rPr>
        <w:t>Building;</w:t>
      </w:r>
      <w:proofErr w:type="gramEnd"/>
    </w:p>
    <w:p w14:paraId="7C5F2E48"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carry out maintenance repairs to the Building, Shared Flat Items or Room Items, but instead promptly notify us of any damage or </w:t>
      </w:r>
      <w:proofErr w:type="gramStart"/>
      <w:r w:rsidRPr="001A1C04">
        <w:rPr>
          <w:rFonts w:ascii="Arial" w:hAnsi="Arial" w:cs="Arial"/>
          <w:sz w:val="24"/>
          <w:szCs w:val="24"/>
        </w:rPr>
        <w:t>defect;</w:t>
      </w:r>
      <w:proofErr w:type="gramEnd"/>
    </w:p>
    <w:p w14:paraId="6A7F7305"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tamper or interfere with our fire control/detection systems, or negligently activate the fire control </w:t>
      </w:r>
      <w:proofErr w:type="gramStart"/>
      <w:r w:rsidRPr="001A1C04">
        <w:rPr>
          <w:rFonts w:ascii="Arial" w:hAnsi="Arial" w:cs="Arial"/>
          <w:sz w:val="24"/>
          <w:szCs w:val="24"/>
        </w:rPr>
        <w:t>systems;</w:t>
      </w:r>
      <w:proofErr w:type="gramEnd"/>
    </w:p>
    <w:p w14:paraId="366C7231" w14:textId="41F79244"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prepare or cook food anywhere other than in a kitchen in a </w:t>
      </w:r>
      <w:r w:rsidR="00754402">
        <w:rPr>
          <w:rFonts w:ascii="Arial" w:hAnsi="Arial" w:cs="Arial"/>
          <w:sz w:val="24"/>
          <w:szCs w:val="24"/>
        </w:rPr>
        <w:t>F</w:t>
      </w:r>
      <w:r w:rsidRPr="001A1C04">
        <w:rPr>
          <w:rFonts w:ascii="Arial" w:hAnsi="Arial" w:cs="Arial"/>
          <w:sz w:val="24"/>
          <w:szCs w:val="24"/>
        </w:rPr>
        <w:t xml:space="preserve">lat and not keep or use deep fat frying equipment anywhere in the </w:t>
      </w:r>
      <w:proofErr w:type="gramStart"/>
      <w:r w:rsidRPr="001A1C04">
        <w:rPr>
          <w:rFonts w:ascii="Arial" w:hAnsi="Arial" w:cs="Arial"/>
          <w:sz w:val="24"/>
          <w:szCs w:val="24"/>
        </w:rPr>
        <w:t>Building;</w:t>
      </w:r>
      <w:proofErr w:type="gramEnd"/>
    </w:p>
    <w:p w14:paraId="79658070"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keep or use candles or any open flame, incense sticks or heating equipment anywhere 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unless provided by us;</w:t>
      </w:r>
    </w:p>
    <w:p w14:paraId="45FD4332"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damage or leave in a dirty or untidy state any parts of the </w:t>
      </w:r>
      <w:proofErr w:type="gramStart"/>
      <w:r w:rsidRPr="001A1C04">
        <w:rPr>
          <w:rFonts w:ascii="Arial" w:hAnsi="Arial" w:cs="Arial"/>
          <w:sz w:val="24"/>
          <w:szCs w:val="24"/>
        </w:rPr>
        <w:t>Building;</w:t>
      </w:r>
      <w:proofErr w:type="gramEnd"/>
    </w:p>
    <w:p w14:paraId="2007AE68"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keep any electrical item 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that does not conform to the European Union standards for electrical goods, or which does not carry the EU ‘CE’ conformity marking, or that is deemed to be unsafe by ourselves. If any of your electrical items are discovered to be in breach of this clause then we have authority to remove these electrical items without payment of compensation. Any such items removed will be returned to you at the end of this </w:t>
      </w:r>
      <w:proofErr w:type="gramStart"/>
      <w:r w:rsidRPr="001A1C04">
        <w:rPr>
          <w:rFonts w:ascii="Arial" w:hAnsi="Arial" w:cs="Arial"/>
          <w:sz w:val="24"/>
          <w:szCs w:val="24"/>
        </w:rPr>
        <w:t>agreement;</w:t>
      </w:r>
      <w:proofErr w:type="gramEnd"/>
    </w:p>
    <w:p w14:paraId="61BA8C11"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comply with any reasonable written regulations issued from time to time by us in connection with the use of the Shared Flat Areas, Shared Flat Items, Building Common Parts, Room or Room </w:t>
      </w:r>
      <w:proofErr w:type="gramStart"/>
      <w:r w:rsidRPr="001A1C04">
        <w:rPr>
          <w:rFonts w:ascii="Arial" w:hAnsi="Arial" w:cs="Arial"/>
          <w:sz w:val="24"/>
          <w:szCs w:val="24"/>
        </w:rPr>
        <w:t>Items;</w:t>
      </w:r>
      <w:proofErr w:type="gramEnd"/>
    </w:p>
    <w:p w14:paraId="4C9C6289"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alter, modify, decorate, add to or in any way interfere with the construction or arrangement of the Room, Flat, Landlord contents or </w:t>
      </w:r>
      <w:proofErr w:type="gramStart"/>
      <w:r w:rsidRPr="001A1C04">
        <w:rPr>
          <w:rFonts w:ascii="Arial" w:hAnsi="Arial" w:cs="Arial"/>
          <w:sz w:val="24"/>
          <w:szCs w:val="24"/>
        </w:rPr>
        <w:t>Building;</w:t>
      </w:r>
      <w:proofErr w:type="gramEnd"/>
    </w:p>
    <w:p w14:paraId="267CED00"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glue, stick, nail, screw or otherwise fix anything to the interior of the Room or to place anything outside the window of the Room, Flat or Building. You may however pin items to pin boards provided by us within the </w:t>
      </w:r>
      <w:proofErr w:type="gramStart"/>
      <w:r w:rsidRPr="001A1C04">
        <w:rPr>
          <w:rFonts w:ascii="Arial" w:hAnsi="Arial" w:cs="Arial"/>
          <w:sz w:val="24"/>
          <w:szCs w:val="24"/>
        </w:rPr>
        <w:t>Room;</w:t>
      </w:r>
      <w:proofErr w:type="gramEnd"/>
    </w:p>
    <w:p w14:paraId="219CDA90"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place any advertising or banner so that it is visible from the outside of the </w:t>
      </w:r>
      <w:proofErr w:type="gramStart"/>
      <w:r w:rsidRPr="001A1C04">
        <w:rPr>
          <w:rFonts w:ascii="Arial" w:hAnsi="Arial" w:cs="Arial"/>
          <w:sz w:val="24"/>
          <w:szCs w:val="24"/>
        </w:rPr>
        <w:t>Building;</w:t>
      </w:r>
      <w:proofErr w:type="gramEnd"/>
    </w:p>
    <w:p w14:paraId="19799DAE"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to ensure that any refuse is deposited in the receptacles provided for this purpose in the </w:t>
      </w:r>
      <w:proofErr w:type="gramStart"/>
      <w:r w:rsidRPr="001A1C04">
        <w:rPr>
          <w:rFonts w:ascii="Arial" w:hAnsi="Arial" w:cs="Arial"/>
          <w:sz w:val="24"/>
          <w:szCs w:val="24"/>
        </w:rPr>
        <w:t>Building;</w:t>
      </w:r>
      <w:proofErr w:type="gramEnd"/>
    </w:p>
    <w:p w14:paraId="69A2EE1B"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erect any external wireless or television aerial or satellite </w:t>
      </w:r>
      <w:proofErr w:type="gramStart"/>
      <w:r w:rsidRPr="001A1C04">
        <w:rPr>
          <w:rFonts w:ascii="Arial" w:hAnsi="Arial" w:cs="Arial"/>
          <w:sz w:val="24"/>
          <w:szCs w:val="24"/>
        </w:rPr>
        <w:t>dish;</w:t>
      </w:r>
      <w:proofErr w:type="gramEnd"/>
    </w:p>
    <w:p w14:paraId="2A95701B"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keep any pet, bird, insect, or reptile in the </w:t>
      </w:r>
      <w:proofErr w:type="gramStart"/>
      <w:r w:rsidRPr="001A1C04">
        <w:rPr>
          <w:rFonts w:ascii="Arial" w:hAnsi="Arial" w:cs="Arial"/>
          <w:sz w:val="24"/>
          <w:szCs w:val="24"/>
        </w:rPr>
        <w:t>Building;</w:t>
      </w:r>
      <w:proofErr w:type="gramEnd"/>
    </w:p>
    <w:p w14:paraId="41FA7DAC"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lastRenderedPageBreak/>
        <w:t xml:space="preserve">not to do anything 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which would prejudice or increase the premium payable for the policy of insurance of the Building for the time being in force;</w:t>
      </w:r>
    </w:p>
    <w:p w14:paraId="41B3FC5C"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obstruct any means of access within the </w:t>
      </w:r>
      <w:proofErr w:type="gramStart"/>
      <w:r w:rsidRPr="001A1C04">
        <w:rPr>
          <w:rFonts w:ascii="Arial" w:hAnsi="Arial" w:cs="Arial"/>
          <w:sz w:val="24"/>
          <w:szCs w:val="24"/>
        </w:rPr>
        <w:t>Building;</w:t>
      </w:r>
      <w:proofErr w:type="gramEnd"/>
    </w:p>
    <w:p w14:paraId="30E53D33"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to allow us upon reasonable notice (except in case of emergency) to enter the Room to:</w:t>
      </w:r>
    </w:p>
    <w:p w14:paraId="656996F5"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inspect its condition and state of </w:t>
      </w:r>
      <w:proofErr w:type="gramStart"/>
      <w:r w:rsidRPr="001A1C04">
        <w:rPr>
          <w:rFonts w:ascii="Arial" w:hAnsi="Arial" w:cs="Arial"/>
          <w:sz w:val="24"/>
          <w:szCs w:val="24"/>
        </w:rPr>
        <w:t>repair;</w:t>
      </w:r>
      <w:proofErr w:type="gramEnd"/>
    </w:p>
    <w:p w14:paraId="1ED10F25"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carry out any necessary repairs, maintenance or alterations to the Room and/or Flat and/or </w:t>
      </w:r>
      <w:proofErr w:type="gramStart"/>
      <w:r w:rsidRPr="001A1C04">
        <w:rPr>
          <w:rFonts w:ascii="Arial" w:hAnsi="Arial" w:cs="Arial"/>
          <w:sz w:val="24"/>
          <w:szCs w:val="24"/>
        </w:rPr>
        <w:t>Building;</w:t>
      </w:r>
      <w:proofErr w:type="gramEnd"/>
    </w:p>
    <w:p w14:paraId="553EC59F"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maintain repair and if </w:t>
      </w:r>
      <w:proofErr w:type="gramStart"/>
      <w:r w:rsidRPr="001A1C04">
        <w:rPr>
          <w:rFonts w:ascii="Arial" w:hAnsi="Arial" w:cs="Arial"/>
          <w:sz w:val="24"/>
          <w:szCs w:val="24"/>
        </w:rPr>
        <w:t>necessary</w:t>
      </w:r>
      <w:proofErr w:type="gramEnd"/>
      <w:r w:rsidRPr="001A1C04">
        <w:rPr>
          <w:rFonts w:ascii="Arial" w:hAnsi="Arial" w:cs="Arial"/>
          <w:sz w:val="24"/>
          <w:szCs w:val="24"/>
        </w:rPr>
        <w:t xml:space="preserve"> replace the Service Utilities and any pipes, cables, wires, drains and sewers within the Room;</w:t>
      </w:r>
    </w:p>
    <w:p w14:paraId="64305407"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carry out viewings of prospective tenants, or any other person conducting business with </w:t>
      </w:r>
      <w:proofErr w:type="gramStart"/>
      <w:r w:rsidRPr="001A1C04">
        <w:rPr>
          <w:rFonts w:ascii="Arial" w:hAnsi="Arial" w:cs="Arial"/>
          <w:sz w:val="24"/>
          <w:szCs w:val="24"/>
        </w:rPr>
        <w:t>us;</w:t>
      </w:r>
      <w:proofErr w:type="gramEnd"/>
    </w:p>
    <w:p w14:paraId="2D1486A2"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allow us to establish contact with you if Rent has become overdue and we have been unable to make contact with you by email or </w:t>
      </w:r>
      <w:proofErr w:type="gramStart"/>
      <w:r w:rsidRPr="001A1C04">
        <w:rPr>
          <w:rFonts w:ascii="Arial" w:hAnsi="Arial" w:cs="Arial"/>
          <w:sz w:val="24"/>
          <w:szCs w:val="24"/>
        </w:rPr>
        <w:t>phone;</w:t>
      </w:r>
      <w:proofErr w:type="gramEnd"/>
    </w:p>
    <w:p w14:paraId="077DB285" w14:textId="77777777" w:rsidR="009F1835" w:rsidRPr="001A1C04" w:rsidRDefault="009F1835" w:rsidP="009F1835">
      <w:pPr>
        <w:pStyle w:val="CMSANHeading3"/>
        <w:keepNext/>
        <w:rPr>
          <w:rFonts w:ascii="Arial" w:hAnsi="Arial" w:cs="Arial"/>
          <w:sz w:val="24"/>
          <w:szCs w:val="24"/>
        </w:rPr>
      </w:pPr>
      <w:r w:rsidRPr="001A1C04">
        <w:rPr>
          <w:rFonts w:ascii="Arial" w:hAnsi="Arial" w:cs="Arial"/>
          <w:sz w:val="24"/>
          <w:szCs w:val="24"/>
        </w:rPr>
        <w:t>carry out our obligations under this agreement,</w:t>
      </w:r>
    </w:p>
    <w:p w14:paraId="7C365E99" w14:textId="77777777" w:rsidR="009F1835" w:rsidRPr="001A1C04" w:rsidRDefault="009F1835" w:rsidP="009F1835">
      <w:pPr>
        <w:pStyle w:val="CMSANIndent1"/>
        <w:rPr>
          <w:rFonts w:ascii="Arial" w:hAnsi="Arial" w:cs="Arial"/>
          <w:sz w:val="24"/>
          <w:szCs w:val="24"/>
        </w:rPr>
      </w:pPr>
      <w:r w:rsidRPr="001A1C04">
        <w:rPr>
          <w:rFonts w:ascii="Arial" w:hAnsi="Arial" w:cs="Arial"/>
          <w:sz w:val="24"/>
          <w:szCs w:val="24"/>
        </w:rPr>
        <w:t xml:space="preserve">provided that in so doing we will cause minimum possible inconvenience to </w:t>
      </w:r>
      <w:proofErr w:type="gramStart"/>
      <w:r w:rsidRPr="001A1C04">
        <w:rPr>
          <w:rFonts w:ascii="Arial" w:hAnsi="Arial" w:cs="Arial"/>
          <w:sz w:val="24"/>
          <w:szCs w:val="24"/>
        </w:rPr>
        <w:t>you;</w:t>
      </w:r>
      <w:proofErr w:type="gramEnd"/>
    </w:p>
    <w:p w14:paraId="4CD7FBF5"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if you cease to be a </w:t>
      </w:r>
      <w:proofErr w:type="gramStart"/>
      <w:r w:rsidRPr="001A1C04">
        <w:rPr>
          <w:rFonts w:ascii="Arial" w:hAnsi="Arial" w:cs="Arial"/>
          <w:sz w:val="24"/>
          <w:szCs w:val="24"/>
        </w:rPr>
        <w:t>full time</w:t>
      </w:r>
      <w:proofErr w:type="gramEnd"/>
      <w:r w:rsidRPr="001A1C04">
        <w:rPr>
          <w:rFonts w:ascii="Arial" w:hAnsi="Arial" w:cs="Arial"/>
          <w:sz w:val="24"/>
          <w:szCs w:val="24"/>
        </w:rPr>
        <w:t xml:space="preserve"> student but continue to live in the Room then you must notify us and the University within 14 days;</w:t>
      </w:r>
    </w:p>
    <w:p w14:paraId="14E9C0E5"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commit any form of harassment on the grounds of race, religion, sex or disability or cause offence to the Landlord’s staff, any other occupiers or guests, or to any owner or occupier of any neighbouring </w:t>
      </w:r>
      <w:proofErr w:type="gramStart"/>
      <w:r w:rsidRPr="001A1C04">
        <w:rPr>
          <w:rFonts w:ascii="Arial" w:hAnsi="Arial" w:cs="Arial"/>
          <w:sz w:val="24"/>
          <w:szCs w:val="24"/>
        </w:rPr>
        <w:t>property;</w:t>
      </w:r>
      <w:proofErr w:type="gramEnd"/>
    </w:p>
    <w:p w14:paraId="6699D154"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store bicycles in the Room, Flat or any access ways or staircases but instead will store any bicycle in the designated bicycle storage </w:t>
      </w:r>
      <w:proofErr w:type="gramStart"/>
      <w:r w:rsidRPr="001A1C04">
        <w:rPr>
          <w:rFonts w:ascii="Arial" w:hAnsi="Arial" w:cs="Arial"/>
          <w:sz w:val="24"/>
          <w:szCs w:val="24"/>
        </w:rPr>
        <w:t>areas;</w:t>
      </w:r>
      <w:proofErr w:type="gramEnd"/>
    </w:p>
    <w:p w14:paraId="36006FF0" w14:textId="2F674F33"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w:t>
      </w:r>
      <w:r w:rsidR="00754402">
        <w:rPr>
          <w:rFonts w:ascii="Arial" w:hAnsi="Arial" w:cs="Arial"/>
          <w:sz w:val="24"/>
          <w:szCs w:val="24"/>
        </w:rPr>
        <w:t>enter into</w:t>
      </w:r>
      <w:r w:rsidR="00754402" w:rsidRPr="001A1C04">
        <w:rPr>
          <w:rFonts w:ascii="Arial" w:hAnsi="Arial" w:cs="Arial"/>
          <w:sz w:val="24"/>
          <w:szCs w:val="24"/>
        </w:rPr>
        <w:t xml:space="preserve"> </w:t>
      </w:r>
      <w:r w:rsidRPr="001A1C04">
        <w:rPr>
          <w:rFonts w:ascii="Arial" w:hAnsi="Arial" w:cs="Arial"/>
          <w:sz w:val="24"/>
          <w:szCs w:val="24"/>
        </w:rPr>
        <w:t xml:space="preserve">multiple tenancy agreements with overlapping dates with the Landlord without prior approval from us. If multiple overlapping tenancy agreements are </w:t>
      </w:r>
      <w:r w:rsidR="00754402">
        <w:rPr>
          <w:rFonts w:ascii="Arial" w:hAnsi="Arial" w:cs="Arial"/>
          <w:sz w:val="24"/>
          <w:szCs w:val="24"/>
        </w:rPr>
        <w:t>entered into</w:t>
      </w:r>
      <w:r w:rsidR="00754402" w:rsidRPr="001A1C04">
        <w:rPr>
          <w:rFonts w:ascii="Arial" w:hAnsi="Arial" w:cs="Arial"/>
          <w:sz w:val="24"/>
          <w:szCs w:val="24"/>
        </w:rPr>
        <w:t xml:space="preserve"> </w:t>
      </w:r>
      <w:r w:rsidRPr="001A1C04">
        <w:rPr>
          <w:rFonts w:ascii="Arial" w:hAnsi="Arial" w:cs="Arial"/>
          <w:sz w:val="24"/>
          <w:szCs w:val="24"/>
        </w:rPr>
        <w:t xml:space="preserve">by yourself without approval of ourselves then we may cancel all but one of the </w:t>
      </w:r>
      <w:proofErr w:type="gramStart"/>
      <w:r w:rsidRPr="001A1C04">
        <w:rPr>
          <w:rFonts w:ascii="Arial" w:hAnsi="Arial" w:cs="Arial"/>
          <w:sz w:val="24"/>
          <w:szCs w:val="24"/>
        </w:rPr>
        <w:t>tenancy</w:t>
      </w:r>
      <w:proofErr w:type="gramEnd"/>
      <w:r w:rsidRPr="001A1C04">
        <w:rPr>
          <w:rFonts w:ascii="Arial" w:hAnsi="Arial" w:cs="Arial"/>
          <w:sz w:val="24"/>
          <w:szCs w:val="24"/>
        </w:rPr>
        <w:t xml:space="preserve"> agreements;</w:t>
      </w:r>
    </w:p>
    <w:p w14:paraId="49D31DA8"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mark or label any keys provided to you by us, and to immediately notify us of lost, stolen or misplaced keys, swipe card or </w:t>
      </w:r>
      <w:proofErr w:type="gramStart"/>
      <w:r w:rsidRPr="001A1C04">
        <w:rPr>
          <w:rFonts w:ascii="Arial" w:hAnsi="Arial" w:cs="Arial"/>
          <w:sz w:val="24"/>
          <w:szCs w:val="24"/>
        </w:rPr>
        <w:t>fob;</w:t>
      </w:r>
      <w:proofErr w:type="gramEnd"/>
    </w:p>
    <w:p w14:paraId="43259D35"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remove any Room Items or Shared Flat Items from the Flat without our prior </w:t>
      </w:r>
      <w:proofErr w:type="gramStart"/>
      <w:r w:rsidRPr="001A1C04">
        <w:rPr>
          <w:rFonts w:ascii="Arial" w:hAnsi="Arial" w:cs="Arial"/>
          <w:sz w:val="24"/>
          <w:szCs w:val="24"/>
        </w:rPr>
        <w:t>permission;</w:t>
      </w:r>
      <w:proofErr w:type="gramEnd"/>
      <w:r w:rsidRPr="001A1C04">
        <w:rPr>
          <w:rFonts w:ascii="Arial" w:hAnsi="Arial" w:cs="Arial"/>
          <w:sz w:val="24"/>
          <w:szCs w:val="24"/>
        </w:rPr>
        <w:t xml:space="preserve"> </w:t>
      </w:r>
    </w:p>
    <w:p w14:paraId="150CD8AB"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not to keep any weapons or imitation weapons 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Notify us immediately if you become aware of another resident or guest with any weapon or imitation weapon in the </w:t>
      </w:r>
      <w:proofErr w:type="gramStart"/>
      <w:r w:rsidRPr="001A1C04">
        <w:rPr>
          <w:rFonts w:ascii="Arial" w:hAnsi="Arial" w:cs="Arial"/>
          <w:sz w:val="24"/>
          <w:szCs w:val="24"/>
        </w:rPr>
        <w:t>Building</w:t>
      </w:r>
      <w:proofErr w:type="gramEnd"/>
      <w:r w:rsidRPr="001A1C04">
        <w:rPr>
          <w:rFonts w:ascii="Arial" w:hAnsi="Arial" w:cs="Arial"/>
          <w:sz w:val="24"/>
          <w:szCs w:val="24"/>
        </w:rPr>
        <w:t>.</w:t>
      </w:r>
    </w:p>
    <w:p w14:paraId="28E0C681" w14:textId="77777777" w:rsidR="009F1835" w:rsidRPr="001A1C04" w:rsidRDefault="009F1835" w:rsidP="009F1835">
      <w:pPr>
        <w:pStyle w:val="CMSANHeading1"/>
        <w:rPr>
          <w:rFonts w:ascii="Arial" w:hAnsi="Arial" w:cs="Arial"/>
          <w:sz w:val="24"/>
          <w:szCs w:val="24"/>
        </w:rPr>
      </w:pPr>
      <w:bookmarkStart w:id="30" w:name="bookmark14"/>
      <w:bookmarkStart w:id="31" w:name="bookmark15"/>
      <w:bookmarkStart w:id="32" w:name="_Toc125461181"/>
      <w:bookmarkStart w:id="33" w:name="_Toc161051731"/>
      <w:r w:rsidRPr="001A1C04">
        <w:rPr>
          <w:rFonts w:ascii="Arial" w:hAnsi="Arial" w:cs="Arial"/>
          <w:sz w:val="24"/>
          <w:szCs w:val="24"/>
        </w:rPr>
        <w:t>Deductions from the Tenant</w:t>
      </w:r>
      <w:bookmarkEnd w:id="30"/>
      <w:bookmarkEnd w:id="31"/>
      <w:bookmarkEnd w:id="32"/>
      <w:bookmarkEnd w:id="33"/>
    </w:p>
    <w:p w14:paraId="522C070C" w14:textId="77777777" w:rsidR="009F1835" w:rsidRPr="001A1C04" w:rsidRDefault="009F1835" w:rsidP="009F1835">
      <w:pPr>
        <w:pStyle w:val="CMSANIndent1"/>
        <w:keepNext/>
        <w:rPr>
          <w:rFonts w:ascii="Arial" w:hAnsi="Arial" w:cs="Arial"/>
          <w:sz w:val="24"/>
          <w:szCs w:val="24"/>
        </w:rPr>
      </w:pPr>
      <w:r w:rsidRPr="001A1C04">
        <w:rPr>
          <w:rFonts w:ascii="Arial" w:hAnsi="Arial" w:cs="Arial"/>
          <w:sz w:val="24"/>
          <w:szCs w:val="24"/>
        </w:rPr>
        <w:t xml:space="preserve">At the end of the tenancy, or following an inspection of the Flat, we shall be entitled to charge you as may be reasonably necessary and in accordance with our published </w:t>
      </w:r>
      <w:r w:rsidRPr="001A1C04">
        <w:rPr>
          <w:rFonts w:ascii="Arial" w:hAnsi="Arial" w:cs="Arial"/>
          <w:sz w:val="24"/>
          <w:szCs w:val="24"/>
        </w:rPr>
        <w:lastRenderedPageBreak/>
        <w:t>“schedule of charges”, details of which are available from us upon request and which reflect the actual loss to us, to:</w:t>
      </w:r>
    </w:p>
    <w:p w14:paraId="7E173C6F"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make good any damage to the Room, the Room Items, the Flat or the Shared Flat Items (except for fair wear and tear</w:t>
      </w:r>
      <w:proofErr w:type="gramStart"/>
      <w:r w:rsidRPr="001A1C04">
        <w:rPr>
          <w:rFonts w:ascii="Arial" w:hAnsi="Arial" w:cs="Arial"/>
          <w:sz w:val="24"/>
          <w:szCs w:val="24"/>
        </w:rPr>
        <w:t>);</w:t>
      </w:r>
      <w:proofErr w:type="gramEnd"/>
    </w:p>
    <w:p w14:paraId="5C766FCD"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replace any of the Room Items or Shared Flat Items which may be missing from the Room or the </w:t>
      </w:r>
      <w:proofErr w:type="gramStart"/>
      <w:r w:rsidRPr="001A1C04">
        <w:rPr>
          <w:rFonts w:ascii="Arial" w:hAnsi="Arial" w:cs="Arial"/>
          <w:sz w:val="24"/>
          <w:szCs w:val="24"/>
        </w:rPr>
        <w:t>Flat;</w:t>
      </w:r>
      <w:proofErr w:type="gramEnd"/>
    </w:p>
    <w:p w14:paraId="46ABE084"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pay any Council Tax for which you may be </w:t>
      </w:r>
      <w:proofErr w:type="gramStart"/>
      <w:r w:rsidRPr="001A1C04">
        <w:rPr>
          <w:rFonts w:ascii="Arial" w:hAnsi="Arial" w:cs="Arial"/>
          <w:sz w:val="24"/>
          <w:szCs w:val="24"/>
        </w:rPr>
        <w:t>liable;</w:t>
      </w:r>
      <w:proofErr w:type="gramEnd"/>
    </w:p>
    <w:p w14:paraId="4AD10803"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pay for the Room, the Room Items, the Flat and the Shared Flat Items to be cleaned if you are in breach of your obligations.</w:t>
      </w:r>
    </w:p>
    <w:p w14:paraId="502D2FAF" w14:textId="77777777" w:rsidR="009F1835" w:rsidRPr="001A1C04" w:rsidRDefault="009F1835" w:rsidP="009F1835">
      <w:pPr>
        <w:pStyle w:val="CMSANHeading1"/>
        <w:rPr>
          <w:rFonts w:ascii="Arial" w:hAnsi="Arial" w:cs="Arial"/>
          <w:sz w:val="24"/>
          <w:szCs w:val="24"/>
        </w:rPr>
      </w:pPr>
      <w:bookmarkStart w:id="34" w:name="bookmark16"/>
      <w:bookmarkStart w:id="35" w:name="bookmark17"/>
      <w:bookmarkStart w:id="36" w:name="_Toc125461182"/>
      <w:bookmarkStart w:id="37" w:name="_Toc161051732"/>
      <w:r w:rsidRPr="001A1C04">
        <w:rPr>
          <w:rFonts w:ascii="Arial" w:hAnsi="Arial" w:cs="Arial"/>
          <w:sz w:val="24"/>
          <w:szCs w:val="24"/>
        </w:rPr>
        <w:t>At the end of this Agreement</w:t>
      </w:r>
      <w:bookmarkEnd w:id="34"/>
      <w:bookmarkEnd w:id="35"/>
      <w:bookmarkEnd w:id="36"/>
      <w:bookmarkEnd w:id="37"/>
    </w:p>
    <w:p w14:paraId="708B292F" w14:textId="77777777" w:rsidR="009F1835" w:rsidRPr="001A1C04" w:rsidRDefault="009F1835" w:rsidP="009F1835">
      <w:pPr>
        <w:pStyle w:val="CMSANIndent1"/>
        <w:keepNext/>
        <w:rPr>
          <w:rFonts w:ascii="Arial" w:hAnsi="Arial" w:cs="Arial"/>
          <w:sz w:val="24"/>
          <w:szCs w:val="24"/>
        </w:rPr>
      </w:pPr>
      <w:r w:rsidRPr="001A1C04">
        <w:rPr>
          <w:rFonts w:ascii="Arial" w:hAnsi="Arial" w:cs="Arial"/>
          <w:sz w:val="24"/>
          <w:szCs w:val="24"/>
        </w:rPr>
        <w:t>When this Tenancy comes to an end (however that may be) you will:</w:t>
      </w:r>
    </w:p>
    <w:p w14:paraId="25B7DD66"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deliver to us the Room and the Room Items in the same clean state and condition as they were in at the beginning of the Tenancy Period (except for fair wear and tear</w:t>
      </w:r>
      <w:proofErr w:type="gramStart"/>
      <w:r w:rsidRPr="001A1C04">
        <w:rPr>
          <w:rFonts w:ascii="Arial" w:hAnsi="Arial" w:cs="Arial"/>
          <w:sz w:val="24"/>
          <w:szCs w:val="24"/>
        </w:rPr>
        <w:t>);</w:t>
      </w:r>
      <w:proofErr w:type="gramEnd"/>
    </w:p>
    <w:p w14:paraId="19B54622"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if requested attend a check out inspection by our site management team and sign a copy of the inspection </w:t>
      </w:r>
      <w:proofErr w:type="gramStart"/>
      <w:r w:rsidRPr="001A1C04">
        <w:rPr>
          <w:rFonts w:ascii="Arial" w:hAnsi="Arial" w:cs="Arial"/>
          <w:sz w:val="24"/>
          <w:szCs w:val="24"/>
        </w:rPr>
        <w:t>report;</w:t>
      </w:r>
      <w:proofErr w:type="gramEnd"/>
    </w:p>
    <w:p w14:paraId="5A50430B"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vacate the Room, remove all of your belongings from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and leave the Room and the Room Items in the condition required by this agreement. If you fail to remove any of your property from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or any bicycle from the bicycle store within seven days after this Tenancy coming to an end and following notice to you that the property may be disposed of then we may sell such property as your agent. If after six months of us notifying you that such property has been sold and of the sale proceeds net of any disposal and reasonable management costs (“Net Sales Proceeds”), you have not claimed such Net Sales Proceeds, then we shall be entitled to keep the sale proceeds </w:t>
      </w:r>
      <w:proofErr w:type="gramStart"/>
      <w:r w:rsidRPr="001A1C04">
        <w:rPr>
          <w:rFonts w:ascii="Arial" w:hAnsi="Arial" w:cs="Arial"/>
          <w:sz w:val="24"/>
          <w:szCs w:val="24"/>
        </w:rPr>
        <w:t>absolutely;</w:t>
      </w:r>
      <w:proofErr w:type="gramEnd"/>
    </w:p>
    <w:p w14:paraId="5428DBC8"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jointly and severally with the other occupiers of the Flat ensure that the Shared Flat Areas and Shared Flat Items are left in the same clean state and condition as they were in at the beginning of the Tenancy Period (except for fair wear and tear</w:t>
      </w:r>
      <w:proofErr w:type="gramStart"/>
      <w:r w:rsidRPr="001A1C04">
        <w:rPr>
          <w:rFonts w:ascii="Arial" w:hAnsi="Arial" w:cs="Arial"/>
          <w:sz w:val="24"/>
          <w:szCs w:val="24"/>
        </w:rPr>
        <w:t>);</w:t>
      </w:r>
      <w:proofErr w:type="gramEnd"/>
    </w:p>
    <w:p w14:paraId="3E8458E1"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ensure that any Room Item or Shared Flat Item which may have been moved during the Tenancy Period is returned to the location that it was in at the start of the Tenancy </w:t>
      </w:r>
      <w:proofErr w:type="gramStart"/>
      <w:r w:rsidRPr="001A1C04">
        <w:rPr>
          <w:rFonts w:ascii="Arial" w:hAnsi="Arial" w:cs="Arial"/>
          <w:sz w:val="24"/>
          <w:szCs w:val="24"/>
        </w:rPr>
        <w:t>Period;</w:t>
      </w:r>
      <w:proofErr w:type="gramEnd"/>
    </w:p>
    <w:p w14:paraId="765285AE"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give back to us the keys, swipe card or fob given to you at the start of the Tenancy, and for any keys, swipe card or fob not returned at the end of the Tenancy you will pay to us a reasonable administrative and replacement charge that we have incurred. </w:t>
      </w:r>
    </w:p>
    <w:p w14:paraId="56DF4B29" w14:textId="77777777" w:rsidR="009F1835" w:rsidRPr="001A1C04" w:rsidRDefault="009F1835" w:rsidP="009F1835">
      <w:pPr>
        <w:pStyle w:val="CMSANHeading1"/>
        <w:rPr>
          <w:rFonts w:ascii="Arial" w:hAnsi="Arial" w:cs="Arial"/>
          <w:sz w:val="24"/>
          <w:szCs w:val="24"/>
        </w:rPr>
      </w:pPr>
      <w:bookmarkStart w:id="38" w:name="bookmark20"/>
      <w:bookmarkStart w:id="39" w:name="bookmark21"/>
      <w:bookmarkStart w:id="40" w:name="_Toc125461184"/>
      <w:bookmarkStart w:id="41" w:name="_Toc161051733"/>
      <w:r w:rsidRPr="001A1C04">
        <w:rPr>
          <w:rFonts w:ascii="Arial" w:hAnsi="Arial" w:cs="Arial"/>
          <w:sz w:val="24"/>
          <w:szCs w:val="24"/>
        </w:rPr>
        <w:t>The Landlord’s Obligations</w:t>
      </w:r>
      <w:bookmarkEnd w:id="38"/>
      <w:bookmarkEnd w:id="39"/>
      <w:bookmarkEnd w:id="40"/>
      <w:bookmarkEnd w:id="41"/>
    </w:p>
    <w:p w14:paraId="4F5353E9"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We agree with you as follows:</w:t>
      </w:r>
    </w:p>
    <w:p w14:paraId="4AC700B0" w14:textId="436E3ED2" w:rsidR="009F1835" w:rsidRPr="001A1C04" w:rsidRDefault="009F1835" w:rsidP="009F1835">
      <w:pPr>
        <w:pStyle w:val="CMSANHeading3"/>
        <w:rPr>
          <w:rFonts w:ascii="Arial" w:hAnsi="Arial" w:cs="Arial"/>
          <w:sz w:val="24"/>
          <w:szCs w:val="24"/>
        </w:rPr>
      </w:pPr>
      <w:r w:rsidRPr="001A1C04">
        <w:rPr>
          <w:rFonts w:ascii="Arial" w:hAnsi="Arial" w:cs="Arial"/>
          <w:sz w:val="24"/>
          <w:szCs w:val="24"/>
        </w:rPr>
        <w:tab/>
        <w:t xml:space="preserve">providing you pay the Rent and perform all the obligations on your part contained within this agreement and not withstanding clause </w:t>
      </w:r>
      <w:r w:rsidRPr="001A1C04">
        <w:rPr>
          <w:rFonts w:ascii="Arial" w:hAnsi="Arial" w:cs="Arial"/>
          <w:sz w:val="24"/>
          <w:szCs w:val="24"/>
        </w:rPr>
        <w:fldChar w:fldCharType="begin"/>
      </w:r>
      <w:r w:rsidRPr="001A1C04">
        <w:rPr>
          <w:rFonts w:ascii="Arial" w:hAnsi="Arial" w:cs="Arial"/>
          <w:sz w:val="24"/>
          <w:szCs w:val="24"/>
        </w:rPr>
        <w:instrText xml:space="preserve"> REF _Ref125461981 \r \h  \* MERGEFORMAT </w:instrText>
      </w:r>
      <w:r w:rsidRPr="001A1C04">
        <w:rPr>
          <w:rFonts w:ascii="Arial" w:hAnsi="Arial" w:cs="Arial"/>
          <w:sz w:val="24"/>
          <w:szCs w:val="24"/>
        </w:rPr>
      </w:r>
      <w:r w:rsidRPr="001A1C04">
        <w:rPr>
          <w:rFonts w:ascii="Arial" w:hAnsi="Arial" w:cs="Arial"/>
          <w:sz w:val="24"/>
          <w:szCs w:val="24"/>
        </w:rPr>
        <w:fldChar w:fldCharType="separate"/>
      </w:r>
      <w:r w:rsidR="00140E2D">
        <w:rPr>
          <w:rFonts w:ascii="Arial" w:hAnsi="Arial" w:cs="Arial"/>
          <w:sz w:val="24"/>
          <w:szCs w:val="24"/>
        </w:rPr>
        <w:t>4.4</w:t>
      </w:r>
      <w:r w:rsidRPr="001A1C04">
        <w:rPr>
          <w:rFonts w:ascii="Arial" w:hAnsi="Arial" w:cs="Arial"/>
          <w:sz w:val="24"/>
          <w:szCs w:val="24"/>
        </w:rPr>
        <w:fldChar w:fldCharType="end"/>
      </w:r>
      <w:r w:rsidRPr="001A1C04">
        <w:rPr>
          <w:rFonts w:ascii="Arial" w:hAnsi="Arial" w:cs="Arial"/>
          <w:sz w:val="24"/>
          <w:szCs w:val="24"/>
        </w:rPr>
        <w:t>, you may quietly possess and enjoy the Room during the Tenancy without any interruption from us or any person on our behalf;</w:t>
      </w:r>
    </w:p>
    <w:p w14:paraId="4F72411E"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ab/>
        <w:t xml:space="preserve">to maintain and repair the structure of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including the window frames and window glass;</w:t>
      </w:r>
    </w:p>
    <w:p w14:paraId="6D390C4A"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lastRenderedPageBreak/>
        <w:tab/>
        <w:t xml:space="preserve">to maintain, repair, clean, decorate and provide adequate heating and lighting to the Building Common </w:t>
      </w:r>
      <w:proofErr w:type="gramStart"/>
      <w:r w:rsidRPr="001A1C04">
        <w:rPr>
          <w:rFonts w:ascii="Arial" w:hAnsi="Arial" w:cs="Arial"/>
          <w:sz w:val="24"/>
          <w:szCs w:val="24"/>
        </w:rPr>
        <w:t>Parts;</w:t>
      </w:r>
      <w:proofErr w:type="gramEnd"/>
    </w:p>
    <w:p w14:paraId="40995E68"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ab/>
        <w:t xml:space="preserve">to maintain all Service Utilities serving the Flat and the Building Common </w:t>
      </w:r>
      <w:proofErr w:type="gramStart"/>
      <w:r w:rsidRPr="001A1C04">
        <w:rPr>
          <w:rFonts w:ascii="Arial" w:hAnsi="Arial" w:cs="Arial"/>
          <w:sz w:val="24"/>
          <w:szCs w:val="24"/>
        </w:rPr>
        <w:t>Parts;</w:t>
      </w:r>
      <w:proofErr w:type="gramEnd"/>
    </w:p>
    <w:p w14:paraId="56C7886F"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to provide an adequate supply of hot and cold water, heating and electrical power to the </w:t>
      </w:r>
      <w:proofErr w:type="gramStart"/>
      <w:r w:rsidRPr="001A1C04">
        <w:rPr>
          <w:rFonts w:ascii="Arial" w:hAnsi="Arial" w:cs="Arial"/>
          <w:sz w:val="24"/>
          <w:szCs w:val="24"/>
        </w:rPr>
        <w:t>Flat;</w:t>
      </w:r>
      <w:proofErr w:type="gramEnd"/>
    </w:p>
    <w:p w14:paraId="3FC9DD32"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to provide reasonable and appropriate security facilities for the </w:t>
      </w:r>
      <w:proofErr w:type="gramStart"/>
      <w:r w:rsidRPr="001A1C04">
        <w:rPr>
          <w:rFonts w:ascii="Arial" w:hAnsi="Arial" w:cs="Arial"/>
          <w:sz w:val="24"/>
          <w:szCs w:val="24"/>
        </w:rPr>
        <w:t>Building;</w:t>
      </w:r>
      <w:proofErr w:type="gramEnd"/>
    </w:p>
    <w:p w14:paraId="3E379CF5"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to provide and maintain equipment in the Building Common </w:t>
      </w:r>
      <w:proofErr w:type="gramStart"/>
      <w:r w:rsidRPr="001A1C04">
        <w:rPr>
          <w:rFonts w:ascii="Arial" w:hAnsi="Arial" w:cs="Arial"/>
          <w:sz w:val="24"/>
          <w:szCs w:val="24"/>
        </w:rPr>
        <w:t>Parts;</w:t>
      </w:r>
      <w:proofErr w:type="gramEnd"/>
    </w:p>
    <w:p w14:paraId="768D3C04"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this agreement shall take effect subject to the provisions of section 11 of the Landlord and Tenant Act </w:t>
      </w:r>
      <w:proofErr w:type="gramStart"/>
      <w:r w:rsidRPr="001A1C04">
        <w:rPr>
          <w:rFonts w:ascii="Arial" w:hAnsi="Arial" w:cs="Arial"/>
          <w:sz w:val="24"/>
          <w:szCs w:val="24"/>
        </w:rPr>
        <w:t>1985;</w:t>
      </w:r>
      <w:proofErr w:type="gramEnd"/>
    </w:p>
    <w:p w14:paraId="23445D91"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to comply with the Furniture and Furnishings (Fire Safety) Regulations 1988 and any subsequent </w:t>
      </w:r>
      <w:proofErr w:type="gramStart"/>
      <w:r w:rsidRPr="001A1C04">
        <w:rPr>
          <w:rFonts w:ascii="Arial" w:hAnsi="Arial" w:cs="Arial"/>
          <w:sz w:val="24"/>
          <w:szCs w:val="24"/>
        </w:rPr>
        <w:t>amendments;</w:t>
      </w:r>
      <w:proofErr w:type="gramEnd"/>
    </w:p>
    <w:p w14:paraId="10C63DC0" w14:textId="3C5A170A" w:rsidR="009F1835" w:rsidRPr="001A1C04" w:rsidRDefault="009F1835" w:rsidP="009F1835">
      <w:pPr>
        <w:pStyle w:val="CMSANHeading3"/>
        <w:rPr>
          <w:rFonts w:ascii="Arial" w:hAnsi="Arial" w:cs="Arial"/>
          <w:sz w:val="24"/>
          <w:szCs w:val="24"/>
        </w:rPr>
      </w:pPr>
      <w:r w:rsidRPr="001A1C04">
        <w:rPr>
          <w:rFonts w:ascii="Arial" w:hAnsi="Arial" w:cs="Arial"/>
          <w:sz w:val="24"/>
          <w:szCs w:val="24"/>
        </w:rPr>
        <w:tab/>
        <w:t xml:space="preserve">to insure the Room and Landlord contents. The Landlord is not obliged to </w:t>
      </w:r>
      <w:proofErr w:type="gramStart"/>
      <w:r w:rsidRPr="001A1C04">
        <w:rPr>
          <w:rFonts w:ascii="Arial" w:hAnsi="Arial" w:cs="Arial"/>
          <w:sz w:val="24"/>
          <w:szCs w:val="24"/>
        </w:rPr>
        <w:t>insure</w:t>
      </w:r>
      <w:proofErr w:type="gramEnd"/>
      <w:r w:rsidRPr="001A1C04">
        <w:rPr>
          <w:rFonts w:ascii="Arial" w:hAnsi="Arial" w:cs="Arial"/>
          <w:sz w:val="24"/>
          <w:szCs w:val="24"/>
        </w:rPr>
        <w:t xml:space="preserve"> the Tenant’s possessions and the Tenant is advised to insure </w:t>
      </w:r>
      <w:r w:rsidR="00754402">
        <w:rPr>
          <w:rFonts w:ascii="Arial" w:hAnsi="Arial" w:cs="Arial"/>
          <w:sz w:val="24"/>
          <w:szCs w:val="24"/>
        </w:rPr>
        <w:t>their</w:t>
      </w:r>
      <w:r w:rsidRPr="001A1C04">
        <w:rPr>
          <w:rFonts w:ascii="Arial" w:hAnsi="Arial" w:cs="Arial"/>
          <w:sz w:val="24"/>
          <w:szCs w:val="24"/>
        </w:rPr>
        <w:t xml:space="preserve"> own possessions.</w:t>
      </w:r>
    </w:p>
    <w:p w14:paraId="203B9976" w14:textId="5A5AC66B"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Normal residential use of the gas, electricity, </w:t>
      </w:r>
      <w:proofErr w:type="gramStart"/>
      <w:r w:rsidRPr="001A1C04">
        <w:rPr>
          <w:rFonts w:ascii="Arial" w:hAnsi="Arial" w:cs="Arial"/>
          <w:sz w:val="24"/>
          <w:szCs w:val="24"/>
        </w:rPr>
        <w:t>water</w:t>
      </w:r>
      <w:proofErr w:type="gramEnd"/>
      <w:r w:rsidRPr="001A1C04">
        <w:rPr>
          <w:rFonts w:ascii="Arial" w:hAnsi="Arial" w:cs="Arial"/>
          <w:sz w:val="24"/>
          <w:szCs w:val="24"/>
        </w:rPr>
        <w:t xml:space="preserve"> and sewerage is included within the </w:t>
      </w:r>
      <w:r w:rsidR="00754402">
        <w:rPr>
          <w:rFonts w:ascii="Arial" w:hAnsi="Arial" w:cs="Arial"/>
          <w:sz w:val="24"/>
          <w:szCs w:val="24"/>
        </w:rPr>
        <w:t>R</w:t>
      </w:r>
      <w:r w:rsidRPr="001A1C04">
        <w:rPr>
          <w:rFonts w:ascii="Arial" w:hAnsi="Arial" w:cs="Arial"/>
          <w:sz w:val="24"/>
          <w:szCs w:val="24"/>
        </w:rPr>
        <w:t xml:space="preserve">ent. </w:t>
      </w:r>
    </w:p>
    <w:p w14:paraId="297B0BE0" w14:textId="77777777" w:rsidR="009F1835" w:rsidRPr="001A1C04" w:rsidRDefault="009F1835" w:rsidP="009F1835">
      <w:pPr>
        <w:pStyle w:val="CMSANHeading1"/>
        <w:rPr>
          <w:rFonts w:ascii="Arial" w:hAnsi="Arial" w:cs="Arial"/>
          <w:sz w:val="24"/>
          <w:szCs w:val="24"/>
        </w:rPr>
      </w:pPr>
      <w:bookmarkStart w:id="42" w:name="_Toc161051734"/>
      <w:bookmarkStart w:id="43" w:name="bookmark22"/>
      <w:bookmarkStart w:id="44" w:name="bookmark23"/>
      <w:bookmarkStart w:id="45" w:name="_Toc125461185"/>
      <w:r w:rsidRPr="001A1C04">
        <w:rPr>
          <w:rFonts w:ascii="Arial" w:hAnsi="Arial" w:cs="Arial"/>
          <w:sz w:val="24"/>
          <w:szCs w:val="24"/>
        </w:rPr>
        <w:t>The UNIVERSITY’s Obligations</w:t>
      </w:r>
      <w:bookmarkEnd w:id="42"/>
    </w:p>
    <w:p w14:paraId="70835934"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The University agrees with you that the University will provide the University’s Services to you for the duration of the Tenancy Period.</w:t>
      </w:r>
    </w:p>
    <w:p w14:paraId="7A020F02" w14:textId="77777777" w:rsidR="009F1835" w:rsidRPr="001A1C04" w:rsidRDefault="009F1835" w:rsidP="009F1835">
      <w:pPr>
        <w:pStyle w:val="CMSANHeading1"/>
        <w:rPr>
          <w:rFonts w:ascii="Arial" w:hAnsi="Arial" w:cs="Arial"/>
          <w:sz w:val="24"/>
          <w:szCs w:val="24"/>
        </w:rPr>
      </w:pPr>
      <w:bookmarkStart w:id="46" w:name="_Toc161051735"/>
      <w:r w:rsidRPr="001A1C04">
        <w:rPr>
          <w:rFonts w:ascii="Arial" w:hAnsi="Arial" w:cs="Arial"/>
          <w:sz w:val="24"/>
          <w:szCs w:val="24"/>
        </w:rPr>
        <w:t>Alternative Accommodation</w:t>
      </w:r>
      <w:bookmarkEnd w:id="43"/>
      <w:bookmarkEnd w:id="44"/>
      <w:bookmarkEnd w:id="45"/>
      <w:bookmarkEnd w:id="46"/>
    </w:p>
    <w:p w14:paraId="3C06A7F4" w14:textId="77777777" w:rsidR="009F1835" w:rsidRPr="001A1C04" w:rsidRDefault="009F1835" w:rsidP="009F1835">
      <w:pPr>
        <w:pStyle w:val="CMSANIndent1"/>
        <w:keepNext/>
        <w:rPr>
          <w:rFonts w:ascii="Arial" w:hAnsi="Arial" w:cs="Arial"/>
          <w:sz w:val="24"/>
          <w:szCs w:val="24"/>
        </w:rPr>
      </w:pPr>
      <w:r w:rsidRPr="001A1C04">
        <w:rPr>
          <w:rFonts w:ascii="Arial" w:hAnsi="Arial" w:cs="Arial"/>
          <w:sz w:val="24"/>
          <w:szCs w:val="24"/>
        </w:rPr>
        <w:t xml:space="preserve">We reserve the right during the Tenancy Period to move you to alternative accommodation if </w:t>
      </w:r>
      <w:proofErr w:type="gramStart"/>
      <w:r w:rsidRPr="001A1C04">
        <w:rPr>
          <w:rFonts w:ascii="Arial" w:hAnsi="Arial" w:cs="Arial"/>
          <w:sz w:val="24"/>
          <w:szCs w:val="24"/>
        </w:rPr>
        <w:t>so</w:t>
      </w:r>
      <w:proofErr w:type="gramEnd"/>
      <w:r w:rsidRPr="001A1C04">
        <w:rPr>
          <w:rFonts w:ascii="Arial" w:hAnsi="Arial" w:cs="Arial"/>
          <w:sz w:val="24"/>
          <w:szCs w:val="24"/>
        </w:rPr>
        <w:t xml:space="preserve"> requested by the University under </w:t>
      </w:r>
      <w:r w:rsidRPr="001A1C04">
        <w:rPr>
          <w:rFonts w:ascii="Arial" w:hAnsi="Arial" w:cs="Arial"/>
          <w:color w:val="auto"/>
          <w:sz w:val="24"/>
          <w:szCs w:val="24"/>
        </w:rPr>
        <w:t>Regulation 39</w:t>
      </w:r>
      <w:r w:rsidRPr="001A1C04">
        <w:rPr>
          <w:rFonts w:ascii="Arial" w:hAnsi="Arial" w:cs="Arial"/>
          <w:sz w:val="24"/>
          <w:szCs w:val="24"/>
        </w:rPr>
        <w:t xml:space="preserve"> of the General Regulations or for the purpose of carrying emergency repairs or if the room becomes uninhabitable, provided that:</w:t>
      </w:r>
    </w:p>
    <w:p w14:paraId="66660897"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you are given reasonable notice (while recognising that due to the nature of emergency repairs the notice period in that circumstance may be very limited</w:t>
      </w:r>
      <w:proofErr w:type="gramStart"/>
      <w:r w:rsidRPr="001A1C04">
        <w:rPr>
          <w:rFonts w:ascii="Arial" w:hAnsi="Arial" w:cs="Arial"/>
          <w:sz w:val="24"/>
          <w:szCs w:val="24"/>
        </w:rPr>
        <w:t>);</w:t>
      </w:r>
      <w:proofErr w:type="gramEnd"/>
    </w:p>
    <w:p w14:paraId="73647799"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you will occupy the alternative accommodation on the terms of this agreement or a new agreement in materially the same form.</w:t>
      </w:r>
    </w:p>
    <w:p w14:paraId="704D1440" w14:textId="77777777" w:rsidR="009F1835" w:rsidRPr="001A1C04" w:rsidRDefault="009F1835" w:rsidP="009F1835">
      <w:pPr>
        <w:pStyle w:val="CMSANHeading1"/>
        <w:rPr>
          <w:rFonts w:ascii="Arial" w:hAnsi="Arial" w:cs="Arial"/>
          <w:sz w:val="24"/>
          <w:szCs w:val="24"/>
        </w:rPr>
      </w:pPr>
      <w:bookmarkStart w:id="47" w:name="bookmark24"/>
      <w:bookmarkStart w:id="48" w:name="bookmark25"/>
      <w:bookmarkStart w:id="49" w:name="_Toc125461186"/>
      <w:bookmarkStart w:id="50" w:name="_Toc161051736"/>
      <w:r w:rsidRPr="001A1C04">
        <w:rPr>
          <w:rFonts w:ascii="Arial" w:hAnsi="Arial" w:cs="Arial"/>
          <w:sz w:val="24"/>
          <w:szCs w:val="24"/>
        </w:rPr>
        <w:t>Default</w:t>
      </w:r>
      <w:bookmarkEnd w:id="47"/>
      <w:bookmarkEnd w:id="48"/>
      <w:bookmarkEnd w:id="49"/>
      <w:bookmarkEnd w:id="50"/>
    </w:p>
    <w:p w14:paraId="580EDC33"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It is agreed between all the parties that if at any time:</w:t>
      </w:r>
    </w:p>
    <w:p w14:paraId="4D228198"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the whole or any part of the Rent shall be unpaid for 21 days after it becomes due (whether legally demanded or not); or</w:t>
      </w:r>
    </w:p>
    <w:p w14:paraId="3FD281BB"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you are in serious or persistent breach of any obligation in this Tenancy, including the University Regulations, including but not limited to:</w:t>
      </w:r>
    </w:p>
    <w:p w14:paraId="09C7B0CA"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causing damage to your Room and Room Items such that it is not reasonably usable for residential </w:t>
      </w:r>
      <w:proofErr w:type="gramStart"/>
      <w:r w:rsidRPr="001A1C04">
        <w:rPr>
          <w:rFonts w:ascii="Arial" w:hAnsi="Arial" w:cs="Arial"/>
          <w:sz w:val="24"/>
          <w:szCs w:val="24"/>
        </w:rPr>
        <w:t>purposes;</w:t>
      </w:r>
      <w:proofErr w:type="gramEnd"/>
    </w:p>
    <w:p w14:paraId="4CD5DE4B"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lastRenderedPageBreak/>
        <w:t xml:space="preserve">causing damage to the Building, Building Common Parts, Flat, Service Utilities, Shared Flat Areas, and Shared Flat </w:t>
      </w:r>
      <w:proofErr w:type="gramStart"/>
      <w:r w:rsidRPr="001A1C04">
        <w:rPr>
          <w:rFonts w:ascii="Arial" w:hAnsi="Arial" w:cs="Arial"/>
          <w:sz w:val="24"/>
          <w:szCs w:val="24"/>
        </w:rPr>
        <w:t>Items;</w:t>
      </w:r>
      <w:proofErr w:type="gramEnd"/>
    </w:p>
    <w:p w14:paraId="43BDC3D4"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committing an act of gross misconduct or engage in illegal activity, including but not limited to, sexual harassment or sexual violence, harassment, violent, threatening or offensive behaviour, vandalism and drug use (including substances defined under the Psychoactive Substances Act 2016</w:t>
      </w:r>
      <w:proofErr w:type="gramStart"/>
      <w:r w:rsidRPr="001A1C04">
        <w:rPr>
          <w:rFonts w:ascii="Arial" w:hAnsi="Arial" w:cs="Arial"/>
          <w:sz w:val="24"/>
          <w:szCs w:val="24"/>
        </w:rPr>
        <w:t>);</w:t>
      </w:r>
      <w:proofErr w:type="gramEnd"/>
    </w:p>
    <w:p w14:paraId="620E7B06" w14:textId="3580E45D" w:rsidR="009F1835" w:rsidRPr="001A1C04" w:rsidRDefault="009F1835" w:rsidP="009F1835">
      <w:pPr>
        <w:pStyle w:val="CMSANHeading4"/>
        <w:rPr>
          <w:rFonts w:ascii="Arial" w:hAnsi="Arial" w:cs="Arial"/>
          <w:sz w:val="24"/>
          <w:szCs w:val="24"/>
        </w:rPr>
      </w:pPr>
      <w:r w:rsidRPr="001A1C04">
        <w:rPr>
          <w:rFonts w:ascii="Arial" w:hAnsi="Arial" w:cs="Arial"/>
          <w:sz w:val="24"/>
          <w:szCs w:val="24"/>
        </w:rPr>
        <w:t>misusing fire safety equipment, etc., including maliciously triggering the fire alarm or covering or damaging smoke detectors</w:t>
      </w:r>
      <w:r w:rsidR="007B6BB1">
        <w:rPr>
          <w:rFonts w:ascii="Arial" w:hAnsi="Arial" w:cs="Arial"/>
          <w:sz w:val="24"/>
          <w:szCs w:val="24"/>
        </w:rPr>
        <w:t xml:space="preserve"> or setting off the fire </w:t>
      </w:r>
      <w:proofErr w:type="gramStart"/>
      <w:r w:rsidR="007B6BB1">
        <w:rPr>
          <w:rFonts w:ascii="Arial" w:hAnsi="Arial" w:cs="Arial"/>
          <w:sz w:val="24"/>
          <w:szCs w:val="24"/>
        </w:rPr>
        <w:t>extinguishers</w:t>
      </w:r>
      <w:r w:rsidRPr="001A1C04">
        <w:rPr>
          <w:rFonts w:ascii="Arial" w:hAnsi="Arial" w:cs="Arial"/>
          <w:sz w:val="24"/>
          <w:szCs w:val="24"/>
        </w:rPr>
        <w:t>;</w:t>
      </w:r>
      <w:proofErr w:type="gramEnd"/>
    </w:p>
    <w:p w14:paraId="60927B4E"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engaging in anti-social behaviour including, but not limited to, repeated incidents of excessive or persistent noise, abusive or threatening behaviour, vandalism </w:t>
      </w:r>
      <w:proofErr w:type="gramStart"/>
      <w:r w:rsidRPr="001A1C04">
        <w:rPr>
          <w:rFonts w:ascii="Arial" w:hAnsi="Arial" w:cs="Arial"/>
          <w:sz w:val="24"/>
          <w:szCs w:val="24"/>
        </w:rPr>
        <w:t>etc;</w:t>
      </w:r>
      <w:proofErr w:type="gramEnd"/>
    </w:p>
    <w:p w14:paraId="6E914F47"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sub-licencing your Room or otherwise parting with or allowing any third party into </w:t>
      </w:r>
      <w:proofErr w:type="gramStart"/>
      <w:r w:rsidRPr="001A1C04">
        <w:rPr>
          <w:rFonts w:ascii="Arial" w:hAnsi="Arial" w:cs="Arial"/>
          <w:sz w:val="24"/>
          <w:szCs w:val="24"/>
        </w:rPr>
        <w:t>possession;</w:t>
      </w:r>
      <w:proofErr w:type="gramEnd"/>
    </w:p>
    <w:p w14:paraId="579B3EDE"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possessing or using illegal substances, including legal </w:t>
      </w:r>
      <w:proofErr w:type="gramStart"/>
      <w:r w:rsidRPr="001A1C04">
        <w:rPr>
          <w:rFonts w:ascii="Arial" w:hAnsi="Arial" w:cs="Arial"/>
          <w:sz w:val="24"/>
          <w:szCs w:val="24"/>
        </w:rPr>
        <w:t>highs;</w:t>
      </w:r>
      <w:proofErr w:type="gramEnd"/>
    </w:p>
    <w:p w14:paraId="79C7B006"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making persistent call outs for non-emergency reasons at unreasonable hours (after 23:00 and before 08:00</w:t>
      </w:r>
      <w:proofErr w:type="gramStart"/>
      <w:r w:rsidRPr="001A1C04">
        <w:rPr>
          <w:rFonts w:ascii="Arial" w:hAnsi="Arial" w:cs="Arial"/>
          <w:sz w:val="24"/>
          <w:szCs w:val="24"/>
        </w:rPr>
        <w:t>);</w:t>
      </w:r>
      <w:proofErr w:type="gramEnd"/>
    </w:p>
    <w:p w14:paraId="7CB8CD2A"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tampering with or removing window </w:t>
      </w:r>
      <w:proofErr w:type="gramStart"/>
      <w:r w:rsidRPr="001A1C04">
        <w:rPr>
          <w:rFonts w:ascii="Arial" w:hAnsi="Arial" w:cs="Arial"/>
          <w:sz w:val="24"/>
          <w:szCs w:val="24"/>
        </w:rPr>
        <w:t>restrictors;</w:t>
      </w:r>
      <w:proofErr w:type="gramEnd"/>
    </w:p>
    <w:p w14:paraId="58A3AF2E"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using cooking equipment in your </w:t>
      </w:r>
      <w:proofErr w:type="gramStart"/>
      <w:r w:rsidRPr="001A1C04">
        <w:rPr>
          <w:rFonts w:ascii="Arial" w:hAnsi="Arial" w:cs="Arial"/>
          <w:sz w:val="24"/>
          <w:szCs w:val="24"/>
        </w:rPr>
        <w:t>Room;</w:t>
      </w:r>
      <w:proofErr w:type="gramEnd"/>
    </w:p>
    <w:p w14:paraId="1A845958"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having pets or prohibited items in your </w:t>
      </w:r>
      <w:proofErr w:type="gramStart"/>
      <w:r w:rsidRPr="001A1C04">
        <w:rPr>
          <w:rFonts w:ascii="Arial" w:hAnsi="Arial" w:cs="Arial"/>
          <w:sz w:val="24"/>
          <w:szCs w:val="24"/>
        </w:rPr>
        <w:t>Room;</w:t>
      </w:r>
      <w:proofErr w:type="gramEnd"/>
    </w:p>
    <w:p w14:paraId="62645271"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smoking (including e-cigarettes or vape pens) in your Room or anywhere in the </w:t>
      </w:r>
      <w:proofErr w:type="gramStart"/>
      <w:r w:rsidRPr="001A1C04">
        <w:rPr>
          <w:rFonts w:ascii="Arial" w:hAnsi="Arial" w:cs="Arial"/>
          <w:sz w:val="24"/>
          <w:szCs w:val="24"/>
        </w:rPr>
        <w:t>Building;</w:t>
      </w:r>
      <w:proofErr w:type="gramEnd"/>
    </w:p>
    <w:p w14:paraId="3DBBB236"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playing ballgames in your Room or Flat or any part of the </w:t>
      </w:r>
      <w:proofErr w:type="gramStart"/>
      <w:r w:rsidRPr="001A1C04">
        <w:rPr>
          <w:rFonts w:ascii="Arial" w:hAnsi="Arial" w:cs="Arial"/>
          <w:sz w:val="24"/>
          <w:szCs w:val="24"/>
        </w:rPr>
        <w:t>Building;</w:t>
      </w:r>
      <w:proofErr w:type="gramEnd"/>
    </w:p>
    <w:p w14:paraId="64B09071" w14:textId="77777777" w:rsidR="009F1835" w:rsidRPr="001A1C04" w:rsidRDefault="009F1835" w:rsidP="009F1835">
      <w:pPr>
        <w:pStyle w:val="CMSANHeading4"/>
        <w:rPr>
          <w:rFonts w:ascii="Arial" w:hAnsi="Arial" w:cs="Arial"/>
          <w:sz w:val="24"/>
          <w:szCs w:val="24"/>
        </w:rPr>
      </w:pPr>
      <w:r w:rsidRPr="001A1C04">
        <w:rPr>
          <w:rFonts w:ascii="Arial" w:hAnsi="Arial" w:cs="Arial"/>
          <w:sz w:val="24"/>
          <w:szCs w:val="24"/>
        </w:rPr>
        <w:t xml:space="preserve">entering Prohibited Areas and or </w:t>
      </w:r>
      <w:proofErr w:type="gramStart"/>
      <w:r w:rsidRPr="001A1C04">
        <w:rPr>
          <w:rFonts w:ascii="Arial" w:hAnsi="Arial" w:cs="Arial"/>
          <w:sz w:val="24"/>
          <w:szCs w:val="24"/>
        </w:rPr>
        <w:t>taking action</w:t>
      </w:r>
      <w:proofErr w:type="gramEnd"/>
      <w:r w:rsidRPr="001A1C04">
        <w:rPr>
          <w:rFonts w:ascii="Arial" w:hAnsi="Arial" w:cs="Arial"/>
          <w:sz w:val="24"/>
          <w:szCs w:val="24"/>
        </w:rPr>
        <w:t xml:space="preserve"> likely to cause injury or impair the safety of others; or</w:t>
      </w:r>
    </w:p>
    <w:p w14:paraId="64A21C2F"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you are the subject of disciplinary proceedings under the Disciplinary Code, or subject to a criminal investigation or you receive a criminal conviction and we and the University reasonably consider following a risk assessment that </w:t>
      </w:r>
      <w:bookmarkStart w:id="51" w:name="_Ref349236431"/>
      <w:r w:rsidRPr="001A1C04">
        <w:rPr>
          <w:rFonts w:ascii="Arial" w:hAnsi="Arial" w:cs="Arial"/>
          <w:sz w:val="24"/>
          <w:szCs w:val="24"/>
        </w:rPr>
        <w:t xml:space="preserve">because of your behaviour, to protect your well-being or the well-being of others or to prevent damage to the Room and or the Building in which your Room is located, it is necessary to terminate </w:t>
      </w:r>
      <w:bookmarkEnd w:id="51"/>
      <w:r w:rsidRPr="001A1C04">
        <w:rPr>
          <w:rFonts w:ascii="Arial" w:hAnsi="Arial" w:cs="Arial"/>
          <w:sz w:val="24"/>
          <w:szCs w:val="24"/>
        </w:rPr>
        <w:t>this Tenancy; or</w:t>
      </w:r>
    </w:p>
    <w:p w14:paraId="3A202ECF"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you are subject to precautionary measures including suspension from the University and/ or exclusion from all or any University premises pursuant to the Disciplinary Code and it is therefore necessary to terminate this Tenancy; or</w:t>
      </w:r>
    </w:p>
    <w:p w14:paraId="7FB09F13"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you are</w:t>
      </w:r>
      <w:r w:rsidRPr="001A1C04">
        <w:rPr>
          <w:rFonts w:ascii="Arial" w:eastAsia="Times New Roman" w:hAnsi="Arial" w:cs="Arial"/>
          <w:color w:val="00B050"/>
          <w:sz w:val="24"/>
          <w:szCs w:val="24"/>
        </w:rPr>
        <w:t xml:space="preserve"> </w:t>
      </w:r>
      <w:r w:rsidRPr="001A1C04">
        <w:rPr>
          <w:rFonts w:ascii="Arial" w:eastAsia="Times New Roman" w:hAnsi="Arial" w:cs="Arial"/>
          <w:sz w:val="24"/>
          <w:szCs w:val="24"/>
        </w:rPr>
        <w:t>subject to a disciplinary decision (including, but not limited to a decision of the Registrar or the Discipline Committee) pursuant to the Disciplinary Code that necessitates a termination of this Tenancy; or</w:t>
      </w:r>
    </w:p>
    <w:p w14:paraId="35D3A0FA"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you do not arrive at the Room by the end of the first week after the Tenancy Start Date set out at clause 1 above and have not notified the University that you will be arriving late in accordance with Regulation 21 of the General Regulations; or</w:t>
      </w:r>
    </w:p>
    <w:p w14:paraId="005F342E" w14:textId="43A5AE30" w:rsidR="00D21532" w:rsidRDefault="009F1835" w:rsidP="009F1835">
      <w:pPr>
        <w:pStyle w:val="CMSANHeading3"/>
        <w:rPr>
          <w:rFonts w:ascii="Arial" w:hAnsi="Arial" w:cs="Arial"/>
          <w:sz w:val="24"/>
          <w:szCs w:val="24"/>
        </w:rPr>
      </w:pPr>
      <w:r w:rsidRPr="001A1C04">
        <w:rPr>
          <w:rFonts w:ascii="Arial" w:hAnsi="Arial" w:cs="Arial"/>
          <w:sz w:val="24"/>
          <w:szCs w:val="24"/>
        </w:rPr>
        <w:lastRenderedPageBreak/>
        <w:t xml:space="preserve">any of the </w:t>
      </w:r>
      <w:r w:rsidR="00315AE3">
        <w:rPr>
          <w:rFonts w:ascii="Arial" w:hAnsi="Arial" w:cs="Arial"/>
          <w:sz w:val="24"/>
          <w:szCs w:val="24"/>
        </w:rPr>
        <w:t xml:space="preserve">following </w:t>
      </w:r>
      <w:r w:rsidRPr="001A1C04">
        <w:rPr>
          <w:rFonts w:ascii="Arial" w:hAnsi="Arial" w:cs="Arial"/>
          <w:sz w:val="24"/>
          <w:szCs w:val="24"/>
        </w:rPr>
        <w:t>grounds for possession set out in the Housing Act 1988 Schedule 2 apply</w:t>
      </w:r>
      <w:r w:rsidR="00D21532">
        <w:rPr>
          <w:rFonts w:ascii="Arial" w:hAnsi="Arial" w:cs="Arial"/>
          <w:sz w:val="24"/>
          <w:szCs w:val="24"/>
        </w:rPr>
        <w:t>:</w:t>
      </w:r>
    </w:p>
    <w:p w14:paraId="3768D02C" w14:textId="77777777" w:rsidR="00D21532" w:rsidRPr="009D0744" w:rsidRDefault="00D21532" w:rsidP="00D21532">
      <w:pPr>
        <w:pStyle w:val="NormalWeb"/>
        <w:shd w:val="clear" w:color="auto" w:fill="FFFFFF"/>
        <w:tabs>
          <w:tab w:val="left" w:pos="1701"/>
        </w:tabs>
        <w:spacing w:before="0" w:beforeAutospacing="0" w:after="0" w:afterAutospacing="0"/>
        <w:ind w:left="1276" w:firstLine="567"/>
        <w:jc w:val="both"/>
        <w:textAlignment w:val="baseline"/>
        <w:rPr>
          <w:rFonts w:ascii="Arial" w:hAnsi="Arial" w:cs="Arial"/>
          <w:sz w:val="24"/>
          <w:szCs w:val="24"/>
          <w:lang w:eastAsia="en-GB"/>
        </w:rPr>
      </w:pPr>
      <w:r w:rsidRPr="009D0744">
        <w:rPr>
          <w:rFonts w:ascii="Arial" w:hAnsi="Arial" w:cs="Arial"/>
          <w:b/>
          <w:bCs/>
          <w:color w:val="000000"/>
          <w:sz w:val="24"/>
          <w:szCs w:val="24"/>
          <w:bdr w:val="none" w:sz="0" w:space="0" w:color="auto" w:frame="1"/>
        </w:rPr>
        <w:t>Part I Grounds</w:t>
      </w:r>
    </w:p>
    <w:p w14:paraId="6442EB53" w14:textId="77777777" w:rsidR="00D21532" w:rsidRPr="009D0744" w:rsidRDefault="00D21532" w:rsidP="00D21532">
      <w:pPr>
        <w:pStyle w:val="ListParagraph"/>
        <w:numPr>
          <w:ilvl w:val="0"/>
          <w:numId w:val="70"/>
        </w:numPr>
        <w:shd w:val="clear" w:color="auto" w:fill="FFFFFF"/>
        <w:tabs>
          <w:tab w:val="left" w:pos="1701"/>
        </w:tabs>
        <w:ind w:left="1276" w:firstLine="567"/>
        <w:jc w:val="both"/>
        <w:textAlignment w:val="baseline"/>
        <w:rPr>
          <w:rFonts w:ascii="Arial" w:hAnsi="Arial" w:cs="Arial"/>
          <w:szCs w:val="24"/>
        </w:rPr>
      </w:pPr>
      <w:r w:rsidRPr="009D0744">
        <w:rPr>
          <w:rFonts w:ascii="Arial" w:hAnsi="Arial" w:cs="Arial"/>
          <w:color w:val="000000"/>
          <w:szCs w:val="24"/>
        </w:rPr>
        <w:t>2 (tenancy subject to prior mortgage</w:t>
      </w:r>
      <w:proofErr w:type="gramStart"/>
      <w:r w:rsidRPr="009D0744">
        <w:rPr>
          <w:rFonts w:ascii="Arial" w:hAnsi="Arial" w:cs="Arial"/>
          <w:color w:val="000000"/>
          <w:szCs w:val="24"/>
        </w:rPr>
        <w:t>);</w:t>
      </w:r>
      <w:proofErr w:type="gramEnd"/>
    </w:p>
    <w:p w14:paraId="764ACBE8" w14:textId="77777777" w:rsidR="00D21532" w:rsidRPr="009D0744" w:rsidRDefault="00D21532" w:rsidP="00D21532">
      <w:pPr>
        <w:pStyle w:val="ListParagraph"/>
        <w:numPr>
          <w:ilvl w:val="0"/>
          <w:numId w:val="70"/>
        </w:numPr>
        <w:shd w:val="clear" w:color="auto" w:fill="FFFFFF"/>
        <w:tabs>
          <w:tab w:val="left" w:pos="1701"/>
        </w:tabs>
        <w:ind w:left="1276" w:firstLine="567"/>
        <w:jc w:val="both"/>
        <w:textAlignment w:val="baseline"/>
        <w:rPr>
          <w:rFonts w:ascii="Arial" w:hAnsi="Arial" w:cs="Arial"/>
          <w:szCs w:val="24"/>
        </w:rPr>
      </w:pPr>
      <w:r w:rsidRPr="009D0744">
        <w:rPr>
          <w:rFonts w:ascii="Arial" w:hAnsi="Arial" w:cs="Arial"/>
          <w:color w:val="000000"/>
          <w:szCs w:val="24"/>
        </w:rPr>
        <w:t>7 (death of tenant</w:t>
      </w:r>
      <w:proofErr w:type="gramStart"/>
      <w:r w:rsidRPr="009D0744">
        <w:rPr>
          <w:rFonts w:ascii="Arial" w:hAnsi="Arial" w:cs="Arial"/>
          <w:color w:val="000000"/>
          <w:szCs w:val="24"/>
        </w:rPr>
        <w:t>);</w:t>
      </w:r>
      <w:proofErr w:type="gramEnd"/>
    </w:p>
    <w:p w14:paraId="2E7D6DAE" w14:textId="77777777" w:rsidR="00D21532" w:rsidRPr="009D0744" w:rsidRDefault="00D21532" w:rsidP="00D21532">
      <w:pPr>
        <w:pStyle w:val="ListParagraph"/>
        <w:numPr>
          <w:ilvl w:val="0"/>
          <w:numId w:val="70"/>
        </w:numPr>
        <w:shd w:val="clear" w:color="auto" w:fill="FFFFFF"/>
        <w:tabs>
          <w:tab w:val="left" w:pos="1701"/>
        </w:tabs>
        <w:ind w:left="1276" w:firstLine="567"/>
        <w:jc w:val="both"/>
        <w:textAlignment w:val="baseline"/>
        <w:rPr>
          <w:rFonts w:ascii="Arial" w:hAnsi="Arial" w:cs="Arial"/>
          <w:szCs w:val="24"/>
        </w:rPr>
      </w:pPr>
      <w:r w:rsidRPr="009D0744">
        <w:rPr>
          <w:rFonts w:ascii="Arial" w:hAnsi="Arial" w:cs="Arial"/>
          <w:color w:val="000000"/>
          <w:szCs w:val="24"/>
        </w:rPr>
        <w:t>7A (conviction or serious offence</w:t>
      </w:r>
      <w:proofErr w:type="gramStart"/>
      <w:r w:rsidRPr="009D0744">
        <w:rPr>
          <w:rFonts w:ascii="Arial" w:hAnsi="Arial" w:cs="Arial"/>
          <w:color w:val="000000"/>
          <w:szCs w:val="24"/>
        </w:rPr>
        <w:t>);</w:t>
      </w:r>
      <w:proofErr w:type="gramEnd"/>
    </w:p>
    <w:p w14:paraId="1CE5835B" w14:textId="77777777" w:rsidR="00D21532" w:rsidRPr="009D0744" w:rsidRDefault="00D21532" w:rsidP="00D21532">
      <w:pPr>
        <w:pStyle w:val="ListParagraph"/>
        <w:numPr>
          <w:ilvl w:val="0"/>
          <w:numId w:val="70"/>
        </w:numPr>
        <w:shd w:val="clear" w:color="auto" w:fill="FFFFFF"/>
        <w:tabs>
          <w:tab w:val="left" w:pos="1701"/>
        </w:tabs>
        <w:ind w:left="1276" w:firstLine="567"/>
        <w:jc w:val="both"/>
        <w:textAlignment w:val="baseline"/>
        <w:rPr>
          <w:rFonts w:ascii="Arial" w:hAnsi="Arial" w:cs="Arial"/>
          <w:szCs w:val="24"/>
        </w:rPr>
      </w:pPr>
      <w:r w:rsidRPr="009D0744">
        <w:rPr>
          <w:rFonts w:ascii="Arial" w:hAnsi="Arial" w:cs="Arial"/>
          <w:color w:val="000000"/>
          <w:szCs w:val="24"/>
        </w:rPr>
        <w:t>7B (tenant or occupier is a disqualified person</w:t>
      </w:r>
      <w:proofErr w:type="gramStart"/>
      <w:r w:rsidRPr="009D0744">
        <w:rPr>
          <w:rFonts w:ascii="Arial" w:hAnsi="Arial" w:cs="Arial"/>
          <w:color w:val="000000"/>
          <w:szCs w:val="24"/>
        </w:rPr>
        <w:t>);</w:t>
      </w:r>
      <w:proofErr w:type="gramEnd"/>
    </w:p>
    <w:p w14:paraId="2BECF70D" w14:textId="77777777" w:rsidR="00D21532" w:rsidRPr="009D0744" w:rsidRDefault="00D21532" w:rsidP="00D21532">
      <w:pPr>
        <w:pStyle w:val="ListParagraph"/>
        <w:numPr>
          <w:ilvl w:val="0"/>
          <w:numId w:val="70"/>
        </w:numPr>
        <w:shd w:val="clear" w:color="auto" w:fill="FFFFFF"/>
        <w:tabs>
          <w:tab w:val="left" w:pos="1701"/>
        </w:tabs>
        <w:ind w:left="1276" w:firstLine="567"/>
        <w:jc w:val="both"/>
        <w:textAlignment w:val="baseline"/>
        <w:rPr>
          <w:rFonts w:ascii="Arial" w:hAnsi="Arial" w:cs="Arial"/>
          <w:szCs w:val="24"/>
        </w:rPr>
      </w:pPr>
      <w:r w:rsidRPr="009D0744">
        <w:rPr>
          <w:rFonts w:ascii="Arial" w:hAnsi="Arial" w:cs="Arial"/>
          <w:color w:val="000000"/>
          <w:szCs w:val="24"/>
        </w:rPr>
        <w:t>8 (substantial rent arrears</w:t>
      </w:r>
      <w:proofErr w:type="gramStart"/>
      <w:r w:rsidRPr="009D0744">
        <w:rPr>
          <w:rFonts w:ascii="Arial" w:hAnsi="Arial" w:cs="Arial"/>
          <w:color w:val="000000"/>
          <w:szCs w:val="24"/>
        </w:rPr>
        <w:t>);</w:t>
      </w:r>
      <w:proofErr w:type="gramEnd"/>
    </w:p>
    <w:p w14:paraId="3CCE8204" w14:textId="77777777" w:rsidR="00D21532" w:rsidRPr="009D0744" w:rsidRDefault="00D21532" w:rsidP="00D21532">
      <w:pPr>
        <w:pStyle w:val="ListParagraph"/>
        <w:shd w:val="clear" w:color="auto" w:fill="FFFFFF"/>
        <w:tabs>
          <w:tab w:val="left" w:pos="1701"/>
        </w:tabs>
        <w:ind w:left="1276" w:firstLine="567"/>
        <w:jc w:val="both"/>
        <w:textAlignment w:val="baseline"/>
        <w:rPr>
          <w:rFonts w:ascii="Arial" w:hAnsi="Arial" w:cs="Arial"/>
          <w:szCs w:val="24"/>
        </w:rPr>
      </w:pPr>
    </w:p>
    <w:p w14:paraId="595EBA8E" w14:textId="77777777" w:rsidR="00D21532" w:rsidRPr="009D0744" w:rsidRDefault="00D21532" w:rsidP="00D21532">
      <w:pPr>
        <w:pStyle w:val="NormalWeb"/>
        <w:shd w:val="clear" w:color="auto" w:fill="FFFFFF"/>
        <w:tabs>
          <w:tab w:val="left" w:pos="1701"/>
        </w:tabs>
        <w:spacing w:before="0" w:beforeAutospacing="0" w:after="0" w:afterAutospacing="0"/>
        <w:ind w:left="1276" w:firstLine="567"/>
        <w:textAlignment w:val="baseline"/>
        <w:rPr>
          <w:rFonts w:ascii="Arial" w:hAnsi="Arial" w:cs="Arial"/>
          <w:sz w:val="24"/>
          <w:szCs w:val="24"/>
        </w:rPr>
      </w:pPr>
      <w:r w:rsidRPr="009D0744">
        <w:rPr>
          <w:rFonts w:ascii="Arial" w:hAnsi="Arial" w:cs="Arial"/>
          <w:b/>
          <w:bCs/>
          <w:color w:val="000000"/>
          <w:sz w:val="24"/>
          <w:szCs w:val="24"/>
          <w:bdr w:val="none" w:sz="0" w:space="0" w:color="auto" w:frame="1"/>
        </w:rPr>
        <w:t>Part II Grounds</w:t>
      </w:r>
    </w:p>
    <w:p w14:paraId="2227B108" w14:textId="77777777" w:rsidR="00D21532" w:rsidRPr="009D0744" w:rsidRDefault="00D21532" w:rsidP="00D21532">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10 (some rent unpaid</w:t>
      </w:r>
      <w:proofErr w:type="gramStart"/>
      <w:r w:rsidRPr="009D0744">
        <w:rPr>
          <w:rFonts w:ascii="Arial" w:hAnsi="Arial" w:cs="Arial"/>
          <w:color w:val="000000"/>
          <w:szCs w:val="24"/>
        </w:rPr>
        <w:t>);</w:t>
      </w:r>
      <w:proofErr w:type="gramEnd"/>
    </w:p>
    <w:p w14:paraId="67BF3268" w14:textId="77777777" w:rsidR="00D21532" w:rsidRPr="009D0744" w:rsidRDefault="00D21532" w:rsidP="00D21532">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11 (persistent delay in paying rent</w:t>
      </w:r>
      <w:proofErr w:type="gramStart"/>
      <w:r w:rsidRPr="009D0744">
        <w:rPr>
          <w:rFonts w:ascii="Arial" w:hAnsi="Arial" w:cs="Arial"/>
          <w:color w:val="000000"/>
          <w:szCs w:val="24"/>
        </w:rPr>
        <w:t>);</w:t>
      </w:r>
      <w:proofErr w:type="gramEnd"/>
    </w:p>
    <w:p w14:paraId="2CFDA9F5" w14:textId="77777777" w:rsidR="00D21532" w:rsidRPr="009D0744" w:rsidRDefault="00D21532" w:rsidP="00D21532">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12 (breach of any obligation in the tenancy other than to pay rent</w:t>
      </w:r>
      <w:proofErr w:type="gramStart"/>
      <w:r w:rsidRPr="009D0744">
        <w:rPr>
          <w:rFonts w:ascii="Arial" w:hAnsi="Arial" w:cs="Arial"/>
          <w:color w:val="000000"/>
          <w:szCs w:val="24"/>
        </w:rPr>
        <w:t>);</w:t>
      </w:r>
      <w:proofErr w:type="gramEnd"/>
    </w:p>
    <w:p w14:paraId="1A6DDE3E" w14:textId="77777777" w:rsidR="00D21532" w:rsidRPr="009D0744" w:rsidRDefault="00D21532" w:rsidP="00D21532">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13 (acts of waste</w:t>
      </w:r>
      <w:proofErr w:type="gramStart"/>
      <w:r w:rsidRPr="009D0744">
        <w:rPr>
          <w:rFonts w:ascii="Arial" w:hAnsi="Arial" w:cs="Arial"/>
          <w:color w:val="000000"/>
          <w:szCs w:val="24"/>
        </w:rPr>
        <w:t>);</w:t>
      </w:r>
      <w:proofErr w:type="gramEnd"/>
    </w:p>
    <w:p w14:paraId="03F3B9E2" w14:textId="77777777" w:rsidR="00D21532" w:rsidRPr="009D0744" w:rsidRDefault="00D21532" w:rsidP="00D21532">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14 (nuisance or annoyance</w:t>
      </w:r>
      <w:proofErr w:type="gramStart"/>
      <w:r w:rsidRPr="009D0744">
        <w:rPr>
          <w:rFonts w:ascii="Arial" w:hAnsi="Arial" w:cs="Arial"/>
          <w:color w:val="000000"/>
          <w:szCs w:val="24"/>
        </w:rPr>
        <w:t>);</w:t>
      </w:r>
      <w:proofErr w:type="gramEnd"/>
    </w:p>
    <w:p w14:paraId="382EBFE9" w14:textId="77777777" w:rsidR="00D21532" w:rsidRPr="009D0744" w:rsidRDefault="00D21532" w:rsidP="00D21532">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14ZA (conviction of an indictable offence</w:t>
      </w:r>
      <w:proofErr w:type="gramStart"/>
      <w:r w:rsidRPr="009D0744">
        <w:rPr>
          <w:rFonts w:ascii="Arial" w:hAnsi="Arial" w:cs="Arial"/>
          <w:color w:val="000000"/>
          <w:szCs w:val="24"/>
        </w:rPr>
        <w:t>);</w:t>
      </w:r>
      <w:proofErr w:type="gramEnd"/>
    </w:p>
    <w:p w14:paraId="748518F2" w14:textId="77777777" w:rsidR="00D21532" w:rsidRPr="009D0744" w:rsidRDefault="00D21532" w:rsidP="00D21532">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14A (domestic violence</w:t>
      </w:r>
      <w:proofErr w:type="gramStart"/>
      <w:r w:rsidRPr="009D0744">
        <w:rPr>
          <w:rFonts w:ascii="Arial" w:hAnsi="Arial" w:cs="Arial"/>
          <w:color w:val="000000"/>
          <w:szCs w:val="24"/>
        </w:rPr>
        <w:t>);</w:t>
      </w:r>
      <w:proofErr w:type="gramEnd"/>
    </w:p>
    <w:p w14:paraId="6E3852E1" w14:textId="77777777" w:rsidR="004A1607" w:rsidRPr="00476063" w:rsidRDefault="00D21532" w:rsidP="004A1607">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9D0744">
        <w:rPr>
          <w:rFonts w:ascii="Arial" w:hAnsi="Arial" w:cs="Arial"/>
          <w:color w:val="000000"/>
          <w:szCs w:val="24"/>
        </w:rPr>
        <w:t>15 (damage to furniture); or</w:t>
      </w:r>
    </w:p>
    <w:p w14:paraId="4A2AA47E" w14:textId="42F62CC5" w:rsidR="00D21532" w:rsidRPr="00476063" w:rsidRDefault="00D21532" w:rsidP="00476063">
      <w:pPr>
        <w:pStyle w:val="ListParagraph"/>
        <w:numPr>
          <w:ilvl w:val="0"/>
          <w:numId w:val="70"/>
        </w:numPr>
        <w:shd w:val="clear" w:color="auto" w:fill="FFFFFF"/>
        <w:tabs>
          <w:tab w:val="left" w:pos="1701"/>
        </w:tabs>
        <w:ind w:left="1276" w:firstLine="567"/>
        <w:textAlignment w:val="baseline"/>
        <w:rPr>
          <w:rFonts w:ascii="Arial" w:hAnsi="Arial" w:cs="Arial"/>
          <w:szCs w:val="24"/>
        </w:rPr>
      </w:pPr>
      <w:r w:rsidRPr="00476063">
        <w:rPr>
          <w:rFonts w:ascii="Arial" w:hAnsi="Arial" w:cs="Arial"/>
          <w:color w:val="000000"/>
          <w:szCs w:val="24"/>
        </w:rPr>
        <w:t>17 (false statement)</w:t>
      </w:r>
      <w:r w:rsidRPr="00476063">
        <w:rPr>
          <w:rFonts w:ascii="Arial" w:hAnsi="Arial" w:cs="Arial"/>
          <w:szCs w:val="24"/>
        </w:rPr>
        <w:t>;</w:t>
      </w:r>
      <w:r w:rsidR="00476063">
        <w:rPr>
          <w:rFonts w:ascii="Arial" w:hAnsi="Arial" w:cs="Arial"/>
          <w:szCs w:val="24"/>
        </w:rPr>
        <w:t xml:space="preserve"> or</w:t>
      </w:r>
    </w:p>
    <w:p w14:paraId="6FD05220" w14:textId="77777777" w:rsidR="00D21532" w:rsidRDefault="00D21532" w:rsidP="00476063">
      <w:pPr>
        <w:pStyle w:val="CMSANHeading3"/>
        <w:numPr>
          <w:ilvl w:val="0"/>
          <w:numId w:val="0"/>
        </w:numPr>
        <w:rPr>
          <w:rFonts w:ascii="Arial" w:hAnsi="Arial" w:cs="Arial"/>
          <w:sz w:val="24"/>
          <w:szCs w:val="24"/>
        </w:rPr>
      </w:pPr>
    </w:p>
    <w:p w14:paraId="523FEFF7"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you cease to be a </w:t>
      </w:r>
      <w:proofErr w:type="gramStart"/>
      <w:r w:rsidRPr="001A1C04">
        <w:rPr>
          <w:rFonts w:ascii="Arial" w:hAnsi="Arial" w:cs="Arial"/>
          <w:sz w:val="24"/>
          <w:szCs w:val="24"/>
        </w:rPr>
        <w:t>full time</w:t>
      </w:r>
      <w:proofErr w:type="gramEnd"/>
      <w:r w:rsidRPr="001A1C04">
        <w:rPr>
          <w:rFonts w:ascii="Arial" w:hAnsi="Arial" w:cs="Arial"/>
          <w:sz w:val="24"/>
          <w:szCs w:val="24"/>
        </w:rPr>
        <w:t xml:space="preserve"> student at the University then,</w:t>
      </w:r>
    </w:p>
    <w:p w14:paraId="79E5BD4E" w14:textId="77777777" w:rsidR="009F1835" w:rsidRPr="001A1C04" w:rsidRDefault="009F1835" w:rsidP="009F1835">
      <w:pPr>
        <w:pStyle w:val="CMSANIndent1"/>
        <w:rPr>
          <w:rFonts w:ascii="Arial" w:hAnsi="Arial" w:cs="Arial"/>
          <w:sz w:val="24"/>
          <w:szCs w:val="24"/>
        </w:rPr>
      </w:pPr>
      <w:r w:rsidRPr="001A1C04">
        <w:rPr>
          <w:rFonts w:ascii="Arial" w:hAnsi="Arial" w:cs="Arial"/>
          <w:sz w:val="24"/>
          <w:szCs w:val="24"/>
        </w:rPr>
        <w:t>we shall be entitled to repossess the Room and terminate the Tenancy (at our discretion following consultation with the University) on reasonable written notice (for clauses 11.1.2 and 11.1.8 notice will not be less than 14 days and for clause 11.1.6 notice will not be less than 7 days), but without affecting any right or remedy we have for any breach by you of your obligations in this agreement.</w:t>
      </w:r>
    </w:p>
    <w:p w14:paraId="7D9C4CB9" w14:textId="77777777" w:rsidR="009F1835" w:rsidRPr="001A1C04" w:rsidRDefault="009F1835" w:rsidP="009F1835">
      <w:pPr>
        <w:pStyle w:val="CMSANHeading2"/>
        <w:rPr>
          <w:rFonts w:ascii="Arial" w:hAnsi="Arial" w:cs="Arial"/>
          <w:sz w:val="24"/>
          <w:szCs w:val="24"/>
        </w:rPr>
      </w:pPr>
      <w:bookmarkStart w:id="52" w:name="_Ref125460675"/>
      <w:r w:rsidRPr="001A1C04">
        <w:rPr>
          <w:rFonts w:ascii="Arial" w:hAnsi="Arial" w:cs="Arial"/>
          <w:sz w:val="24"/>
          <w:szCs w:val="24"/>
        </w:rPr>
        <w:t>This clause 11.2 does not affect any of your rights under the Protection from Eviction Act 1977. We cannot evict you without a court having first made an order for possession.</w:t>
      </w:r>
      <w:bookmarkEnd w:id="52"/>
    </w:p>
    <w:p w14:paraId="70384AEB"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Any person who is not yourself and who makes payments due from yourself under this agreement does so as your agent.</w:t>
      </w:r>
    </w:p>
    <w:p w14:paraId="3A9F00FF" w14:textId="77777777" w:rsidR="009F1835" w:rsidRPr="001A1C04" w:rsidRDefault="009F1835" w:rsidP="009F1835">
      <w:pPr>
        <w:pStyle w:val="CMSANHeading1"/>
        <w:rPr>
          <w:rFonts w:ascii="Arial" w:hAnsi="Arial" w:cs="Arial"/>
          <w:sz w:val="24"/>
          <w:szCs w:val="24"/>
        </w:rPr>
      </w:pPr>
      <w:bookmarkStart w:id="53" w:name="bookmark26"/>
      <w:bookmarkStart w:id="54" w:name="bookmark27"/>
      <w:bookmarkStart w:id="55" w:name="_Toc125461187"/>
      <w:bookmarkStart w:id="56" w:name="_Toc161051737"/>
      <w:r w:rsidRPr="001A1C04">
        <w:rPr>
          <w:rFonts w:ascii="Arial" w:hAnsi="Arial" w:cs="Arial"/>
          <w:sz w:val="24"/>
          <w:szCs w:val="24"/>
        </w:rPr>
        <w:t>Severabilit</w:t>
      </w:r>
      <w:bookmarkEnd w:id="53"/>
      <w:bookmarkEnd w:id="54"/>
      <w:r w:rsidRPr="001A1C04">
        <w:rPr>
          <w:rFonts w:ascii="Arial" w:hAnsi="Arial" w:cs="Arial"/>
          <w:sz w:val="24"/>
          <w:szCs w:val="24"/>
        </w:rPr>
        <w:t>y</w:t>
      </w:r>
      <w:bookmarkEnd w:id="55"/>
      <w:bookmarkEnd w:id="56"/>
    </w:p>
    <w:p w14:paraId="00F61892" w14:textId="77777777" w:rsidR="009F1835" w:rsidRPr="001A1C04" w:rsidRDefault="009F1835" w:rsidP="009F1835">
      <w:pPr>
        <w:pStyle w:val="CMSANIndent1"/>
        <w:rPr>
          <w:rFonts w:ascii="Arial" w:hAnsi="Arial" w:cs="Arial"/>
          <w:sz w:val="24"/>
          <w:szCs w:val="24"/>
        </w:rPr>
      </w:pPr>
      <w:r w:rsidRPr="001A1C04">
        <w:rPr>
          <w:rFonts w:ascii="Arial" w:hAnsi="Arial" w:cs="Arial"/>
          <w:sz w:val="24"/>
          <w:szCs w:val="24"/>
        </w:rPr>
        <w:t xml:space="preserve">If any term, </w:t>
      </w:r>
      <w:proofErr w:type="gramStart"/>
      <w:r w:rsidRPr="001A1C04">
        <w:rPr>
          <w:rFonts w:ascii="Arial" w:hAnsi="Arial" w:cs="Arial"/>
          <w:sz w:val="24"/>
          <w:szCs w:val="24"/>
        </w:rPr>
        <w:t>condition</w:t>
      </w:r>
      <w:proofErr w:type="gramEnd"/>
      <w:r w:rsidRPr="001A1C04">
        <w:rPr>
          <w:rFonts w:ascii="Arial" w:hAnsi="Arial" w:cs="Arial"/>
          <w:sz w:val="24"/>
          <w:szCs w:val="24"/>
        </w:rPr>
        <w:t xml:space="preserve"> or provision contained in this agreement shall be held to be invalid unlawful or unenforceable to any extent, such term condition or provision shall not affect the validity, legality or enforceability of the remaining parts of this agreement.</w:t>
      </w:r>
    </w:p>
    <w:p w14:paraId="7C195C06" w14:textId="77777777" w:rsidR="009F1835" w:rsidRPr="001A1C04" w:rsidRDefault="009F1835" w:rsidP="009F1835">
      <w:pPr>
        <w:pStyle w:val="CMSANHeading1"/>
        <w:rPr>
          <w:rFonts w:ascii="Arial" w:hAnsi="Arial" w:cs="Arial"/>
          <w:sz w:val="24"/>
          <w:szCs w:val="24"/>
        </w:rPr>
      </w:pPr>
      <w:bookmarkStart w:id="57" w:name="bookmark28"/>
      <w:bookmarkStart w:id="58" w:name="bookmark29"/>
      <w:bookmarkStart w:id="59" w:name="_Toc125461188"/>
      <w:bookmarkStart w:id="60" w:name="_Toc161051738"/>
      <w:r w:rsidRPr="001A1C04">
        <w:rPr>
          <w:rFonts w:ascii="Arial" w:hAnsi="Arial" w:cs="Arial"/>
          <w:sz w:val="24"/>
          <w:szCs w:val="24"/>
        </w:rPr>
        <w:t>Notice</w:t>
      </w:r>
      <w:bookmarkEnd w:id="57"/>
      <w:bookmarkEnd w:id="58"/>
      <w:bookmarkEnd w:id="59"/>
      <w:r w:rsidRPr="001A1C04">
        <w:rPr>
          <w:rFonts w:ascii="Arial" w:hAnsi="Arial" w:cs="Arial"/>
          <w:sz w:val="24"/>
          <w:szCs w:val="24"/>
        </w:rPr>
        <w:t>S</w:t>
      </w:r>
      <w:bookmarkEnd w:id="60"/>
    </w:p>
    <w:p w14:paraId="73EC3ADA"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Under section 48 of the Landlord and Tenant Act 1987 the Tenant is hereby notified that all letters and notices (including notices in proceedings) sent by you in relation to this agreement must be properly served on the Landlord and/or the University by you at their respective addresses at the beginning of this agreement or such updated address we may provide during the term of this agreement.</w:t>
      </w:r>
    </w:p>
    <w:p w14:paraId="489ABF7F"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All letters or notices sent by the Landlord and/or the University to you in relation to this agreement will be properly served if delivered to you at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and/or Room and/or </w:t>
      </w:r>
      <w:r w:rsidRPr="001A1C04">
        <w:rPr>
          <w:rFonts w:ascii="Arial" w:hAnsi="Arial" w:cs="Arial"/>
          <w:sz w:val="24"/>
          <w:szCs w:val="24"/>
        </w:rPr>
        <w:lastRenderedPageBreak/>
        <w:t>the address you provided to the University when applying for the Room (or such other address that you have notified to the Landlord and/or the University in writing).</w:t>
      </w:r>
    </w:p>
    <w:p w14:paraId="73B1402D"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A letter or notice sent by the following means is to be treated as having been received:</w:t>
      </w:r>
    </w:p>
    <w:p w14:paraId="71F804C4" w14:textId="77777777" w:rsidR="009F1835" w:rsidRPr="001A1C04" w:rsidRDefault="009F1835" w:rsidP="009F1835">
      <w:pPr>
        <w:pStyle w:val="CMSANHeading3"/>
        <w:outlineLvl w:val="9"/>
        <w:rPr>
          <w:rFonts w:ascii="Arial" w:hAnsi="Arial" w:cs="Arial"/>
          <w:sz w:val="24"/>
          <w:szCs w:val="24"/>
        </w:rPr>
      </w:pPr>
      <w:r w:rsidRPr="001A1C04">
        <w:rPr>
          <w:rFonts w:ascii="Arial" w:hAnsi="Arial" w:cs="Arial"/>
          <w:sz w:val="24"/>
          <w:szCs w:val="24"/>
        </w:rPr>
        <w:t>if delivered by hand, on the day of delivery; or</w:t>
      </w:r>
    </w:p>
    <w:p w14:paraId="52DBCE4F" w14:textId="77777777" w:rsidR="009F1835" w:rsidRPr="001A1C04" w:rsidRDefault="009F1835" w:rsidP="009F1835">
      <w:pPr>
        <w:pStyle w:val="CMSANHeading3"/>
        <w:outlineLvl w:val="9"/>
        <w:rPr>
          <w:rFonts w:ascii="Arial" w:hAnsi="Arial" w:cs="Arial"/>
          <w:sz w:val="24"/>
          <w:szCs w:val="24"/>
        </w:rPr>
      </w:pPr>
      <w:r w:rsidRPr="001A1C04">
        <w:rPr>
          <w:rFonts w:ascii="Arial" w:hAnsi="Arial" w:cs="Arial"/>
          <w:sz w:val="24"/>
          <w:szCs w:val="24"/>
        </w:rPr>
        <w:t>if sent by first class post or special delivery, on the first working day after posting.</w:t>
      </w:r>
    </w:p>
    <w:p w14:paraId="55869752" w14:textId="77777777" w:rsidR="009F1835" w:rsidRPr="001A1C04" w:rsidRDefault="009F1835" w:rsidP="009F1835">
      <w:pPr>
        <w:pStyle w:val="CMSANHeading2"/>
        <w:rPr>
          <w:rFonts w:ascii="Arial" w:hAnsi="Arial" w:cs="Arial"/>
          <w:sz w:val="24"/>
          <w:szCs w:val="24"/>
        </w:rPr>
      </w:pPr>
      <w:bookmarkStart w:id="61" w:name="_Ref349225351"/>
      <w:r w:rsidRPr="001A1C04">
        <w:rPr>
          <w:rFonts w:ascii="Arial" w:hAnsi="Arial" w:cs="Arial"/>
          <w:sz w:val="24"/>
          <w:szCs w:val="24"/>
        </w:rPr>
        <w:t>You agree to notify the University of any change to the address you provide to the University when applying to the University for the Room by updating your address details on Portico.</w:t>
      </w:r>
      <w:bookmarkEnd w:id="61"/>
    </w:p>
    <w:p w14:paraId="276810D6"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You agree to pass on to us immediately any statutory letters or notices served on you by a third party (i.e., not the Landlord or the University) that relate to your occupation of the Room.</w:t>
      </w:r>
    </w:p>
    <w:p w14:paraId="5E5AB8BB" w14:textId="77777777" w:rsidR="009F1835" w:rsidRPr="001A1C04" w:rsidRDefault="009F1835" w:rsidP="009F1835">
      <w:pPr>
        <w:pStyle w:val="CMSANIndent1"/>
        <w:rPr>
          <w:rFonts w:ascii="Arial" w:hAnsi="Arial" w:cs="Arial"/>
          <w:sz w:val="24"/>
          <w:szCs w:val="24"/>
        </w:rPr>
      </w:pPr>
    </w:p>
    <w:p w14:paraId="596DD9B7" w14:textId="77777777" w:rsidR="009F1835" w:rsidRPr="001A1C04" w:rsidRDefault="009F1835" w:rsidP="009F1835">
      <w:pPr>
        <w:pStyle w:val="CMSANHeading1"/>
        <w:rPr>
          <w:rFonts w:ascii="Arial" w:hAnsi="Arial" w:cs="Arial"/>
          <w:sz w:val="24"/>
          <w:szCs w:val="24"/>
        </w:rPr>
      </w:pPr>
      <w:bookmarkStart w:id="62" w:name="bookmark32"/>
      <w:bookmarkStart w:id="63" w:name="bookmark33"/>
      <w:bookmarkStart w:id="64" w:name="_Toc125461190"/>
      <w:bookmarkStart w:id="65" w:name="_Toc161051739"/>
      <w:r w:rsidRPr="001A1C04">
        <w:rPr>
          <w:rFonts w:ascii="Arial" w:hAnsi="Arial" w:cs="Arial"/>
          <w:sz w:val="24"/>
          <w:szCs w:val="24"/>
        </w:rPr>
        <w:t>Tenant’s Termination Rights</w:t>
      </w:r>
      <w:bookmarkEnd w:id="62"/>
      <w:bookmarkEnd w:id="63"/>
      <w:bookmarkEnd w:id="64"/>
      <w:bookmarkEnd w:id="65"/>
    </w:p>
    <w:p w14:paraId="66461E04" w14:textId="0C7ABED2" w:rsidR="009F1835" w:rsidRPr="001A1C04" w:rsidRDefault="009F1835" w:rsidP="009F1835">
      <w:pPr>
        <w:pStyle w:val="CMSANHeading2"/>
        <w:rPr>
          <w:rFonts w:ascii="Arial" w:hAnsi="Arial" w:cs="Arial"/>
          <w:sz w:val="24"/>
          <w:szCs w:val="24"/>
        </w:rPr>
      </w:pPr>
      <w:r w:rsidRPr="11CA3434">
        <w:rPr>
          <w:rFonts w:ascii="Arial" w:hAnsi="Arial" w:cs="Arial"/>
          <w:sz w:val="24"/>
          <w:szCs w:val="24"/>
        </w:rPr>
        <w:t>Except in accordance with the provisions contained in this clause 14 you shall not be entitled to terminate this agreement which shall in any event terminate on 2</w:t>
      </w:r>
      <w:r w:rsidR="3D3F2B67" w:rsidRPr="11CA3434">
        <w:rPr>
          <w:rFonts w:ascii="Arial" w:hAnsi="Arial" w:cs="Arial"/>
          <w:sz w:val="24"/>
          <w:szCs w:val="24"/>
        </w:rPr>
        <w:t>1</w:t>
      </w:r>
      <w:r w:rsidRPr="11CA3434">
        <w:rPr>
          <w:rFonts w:ascii="Arial" w:hAnsi="Arial" w:cs="Arial"/>
          <w:sz w:val="24"/>
          <w:szCs w:val="24"/>
        </w:rPr>
        <w:t xml:space="preserve"> June 202</w:t>
      </w:r>
      <w:r w:rsidR="5AFD8F8E" w:rsidRPr="11CA3434">
        <w:rPr>
          <w:rFonts w:ascii="Arial" w:hAnsi="Arial" w:cs="Arial"/>
          <w:sz w:val="24"/>
          <w:szCs w:val="24"/>
        </w:rPr>
        <w:t>5</w:t>
      </w:r>
      <w:r w:rsidRPr="11CA3434">
        <w:rPr>
          <w:rFonts w:ascii="Arial" w:hAnsi="Arial" w:cs="Arial"/>
          <w:sz w:val="24"/>
          <w:szCs w:val="24"/>
        </w:rPr>
        <w:t xml:space="preserve"> (1</w:t>
      </w:r>
      <w:r w:rsidR="2154502A" w:rsidRPr="11CA3434">
        <w:rPr>
          <w:rFonts w:ascii="Arial" w:hAnsi="Arial" w:cs="Arial"/>
          <w:sz w:val="24"/>
          <w:szCs w:val="24"/>
        </w:rPr>
        <w:t>0</w:t>
      </w:r>
      <w:r w:rsidRPr="11CA3434">
        <w:rPr>
          <w:rFonts w:ascii="Arial" w:hAnsi="Arial" w:cs="Arial"/>
          <w:sz w:val="24"/>
          <w:szCs w:val="24"/>
        </w:rPr>
        <w:t xml:space="preserve"> September 202</w:t>
      </w:r>
      <w:r w:rsidR="05C3B7AD" w:rsidRPr="11CA3434">
        <w:rPr>
          <w:rFonts w:ascii="Arial" w:hAnsi="Arial" w:cs="Arial"/>
          <w:sz w:val="24"/>
          <w:szCs w:val="24"/>
        </w:rPr>
        <w:t>5</w:t>
      </w:r>
      <w:r w:rsidRPr="11CA3434">
        <w:rPr>
          <w:rFonts w:ascii="Arial" w:hAnsi="Arial" w:cs="Arial"/>
          <w:sz w:val="24"/>
          <w:szCs w:val="24"/>
        </w:rPr>
        <w:t xml:space="preserve"> for a 50.57 week </w:t>
      </w:r>
      <w:proofErr w:type="gramStart"/>
      <w:r w:rsidRPr="11CA3434">
        <w:rPr>
          <w:rFonts w:ascii="Arial" w:hAnsi="Arial" w:cs="Arial"/>
          <w:sz w:val="24"/>
          <w:szCs w:val="24"/>
        </w:rPr>
        <w:t>contract)*</w:t>
      </w:r>
      <w:proofErr w:type="gramEnd"/>
      <w:r w:rsidRPr="11CA3434">
        <w:rPr>
          <w:rFonts w:ascii="Arial" w:hAnsi="Arial" w:cs="Arial"/>
          <w:sz w:val="24"/>
          <w:szCs w:val="24"/>
        </w:rPr>
        <w:t xml:space="preserve"> and (subject to clause 11) you undertake to remain in occupation of the Room throughout the Tenancy Period and make all payments required under this agreement.</w:t>
      </w:r>
    </w:p>
    <w:p w14:paraId="2AFA65CF" w14:textId="77777777" w:rsidR="009F1835" w:rsidRPr="001A1C04" w:rsidRDefault="009F1835" w:rsidP="009F1835">
      <w:pPr>
        <w:pStyle w:val="CMSANHeading2"/>
        <w:rPr>
          <w:rFonts w:ascii="Arial" w:hAnsi="Arial" w:cs="Arial"/>
          <w:sz w:val="24"/>
          <w:szCs w:val="24"/>
          <w:u w:val="single"/>
        </w:rPr>
      </w:pPr>
      <w:r w:rsidRPr="001A1C04">
        <w:rPr>
          <w:rFonts w:ascii="Arial" w:hAnsi="Arial" w:cs="Arial"/>
          <w:sz w:val="24"/>
          <w:szCs w:val="24"/>
          <w:u w:val="single"/>
        </w:rPr>
        <w:t>During the first term</w:t>
      </w:r>
    </w:p>
    <w:p w14:paraId="63206E52" w14:textId="36AA0D74" w:rsidR="009F1835" w:rsidRPr="001A1C04" w:rsidRDefault="009F1835" w:rsidP="009F1835">
      <w:pPr>
        <w:pStyle w:val="CMSANHeading2"/>
        <w:numPr>
          <w:ilvl w:val="2"/>
          <w:numId w:val="0"/>
        </w:numPr>
        <w:ind w:left="851"/>
        <w:rPr>
          <w:rFonts w:ascii="Arial" w:hAnsi="Arial" w:cs="Arial"/>
          <w:sz w:val="24"/>
          <w:szCs w:val="24"/>
        </w:rPr>
      </w:pPr>
      <w:r w:rsidRPr="11CA3434">
        <w:rPr>
          <w:rFonts w:ascii="Arial" w:hAnsi="Arial" w:cs="Arial"/>
          <w:sz w:val="24"/>
          <w:szCs w:val="24"/>
        </w:rPr>
        <w:t xml:space="preserve">If you would like to leave your Room after your arrival during the first term you can give notice by submitting a ‘Notice to Quit’ request online at https://www.ucl.ac.uk/accommodation/portal. If a suitable replacement student is found, you will remain liable for your Rent and any other applicable accommodation fees until the replacement student takes over your Room. </w:t>
      </w:r>
      <w:bookmarkStart w:id="66" w:name="_Hlk133263255"/>
      <w:r w:rsidRPr="11CA3434">
        <w:rPr>
          <w:rFonts w:ascii="Arial" w:hAnsi="Arial" w:cs="Arial"/>
          <w:sz w:val="24"/>
          <w:szCs w:val="24"/>
        </w:rPr>
        <w:t xml:space="preserve">A suitable replacement student is a student </w:t>
      </w:r>
      <w:proofErr w:type="gramStart"/>
      <w:r w:rsidRPr="11CA3434">
        <w:rPr>
          <w:rFonts w:ascii="Arial" w:hAnsi="Arial" w:cs="Arial"/>
          <w:sz w:val="24"/>
          <w:szCs w:val="24"/>
        </w:rPr>
        <w:t>of</w:t>
      </w:r>
      <w:proofErr w:type="gramEnd"/>
      <w:r w:rsidRPr="11CA3434">
        <w:rPr>
          <w:rFonts w:ascii="Arial" w:hAnsi="Arial" w:cs="Arial"/>
          <w:sz w:val="24"/>
          <w:szCs w:val="24"/>
        </w:rPr>
        <w:t xml:space="preserve"> the University who is not currently in University-operated accommodation and is deemed to be suitable in the University’s reasonable opinion</w:t>
      </w:r>
      <w:bookmarkEnd w:id="66"/>
      <w:r w:rsidRPr="11CA3434">
        <w:rPr>
          <w:rFonts w:ascii="Arial" w:hAnsi="Arial" w:cs="Arial"/>
          <w:sz w:val="24"/>
          <w:szCs w:val="24"/>
        </w:rPr>
        <w:t xml:space="preserve">. If no suitable replacement is found, you remain liable for your Rent and any other applicable accommodation fees until the end of the first invoicing period which is </w:t>
      </w:r>
      <w:r w:rsidR="6EF5459E" w:rsidRPr="11CA3434">
        <w:rPr>
          <w:rFonts w:ascii="Arial" w:hAnsi="Arial" w:cs="Arial"/>
          <w:sz w:val="24"/>
          <w:szCs w:val="24"/>
        </w:rPr>
        <w:t>4</w:t>
      </w:r>
      <w:r w:rsidRPr="11CA3434">
        <w:rPr>
          <w:rFonts w:ascii="Arial" w:hAnsi="Arial" w:cs="Arial"/>
          <w:sz w:val="24"/>
          <w:szCs w:val="24"/>
        </w:rPr>
        <w:t xml:space="preserve"> January 202</w:t>
      </w:r>
      <w:r w:rsidR="525B1CF6" w:rsidRPr="11CA3434">
        <w:rPr>
          <w:rFonts w:ascii="Arial" w:hAnsi="Arial" w:cs="Arial"/>
          <w:sz w:val="24"/>
          <w:szCs w:val="24"/>
        </w:rPr>
        <w:t>5</w:t>
      </w:r>
      <w:r w:rsidRPr="11CA3434">
        <w:rPr>
          <w:rFonts w:ascii="Arial" w:hAnsi="Arial" w:cs="Arial"/>
          <w:sz w:val="24"/>
          <w:szCs w:val="24"/>
        </w:rPr>
        <w:t>*.</w:t>
      </w:r>
    </w:p>
    <w:p w14:paraId="6E351B80" w14:textId="77777777" w:rsidR="009F1835" w:rsidRPr="001A1C04" w:rsidRDefault="009F1835" w:rsidP="009F1835">
      <w:pPr>
        <w:pStyle w:val="CMSANHeading2"/>
        <w:rPr>
          <w:rFonts w:ascii="Arial" w:hAnsi="Arial" w:cs="Arial"/>
          <w:sz w:val="24"/>
          <w:szCs w:val="24"/>
          <w:u w:val="single"/>
        </w:rPr>
      </w:pPr>
      <w:r w:rsidRPr="001A1C04">
        <w:rPr>
          <w:rFonts w:ascii="Arial" w:hAnsi="Arial" w:cs="Arial"/>
          <w:sz w:val="24"/>
          <w:szCs w:val="24"/>
          <w:u w:val="single"/>
        </w:rPr>
        <w:t xml:space="preserve">At the end of the first term </w:t>
      </w:r>
    </w:p>
    <w:p w14:paraId="066CE3EE" w14:textId="3C63AAE1" w:rsidR="009F1835" w:rsidRPr="001A1C04" w:rsidRDefault="009F1835" w:rsidP="009F1835">
      <w:pPr>
        <w:pStyle w:val="CMSANHeading2"/>
        <w:numPr>
          <w:ilvl w:val="2"/>
          <w:numId w:val="0"/>
        </w:numPr>
        <w:ind w:left="851"/>
        <w:rPr>
          <w:rFonts w:ascii="Arial" w:hAnsi="Arial" w:cs="Arial"/>
          <w:sz w:val="24"/>
          <w:szCs w:val="24"/>
        </w:rPr>
      </w:pPr>
      <w:r w:rsidRPr="11CA3434">
        <w:rPr>
          <w:rFonts w:ascii="Arial" w:hAnsi="Arial" w:cs="Arial"/>
          <w:sz w:val="24"/>
          <w:szCs w:val="24"/>
        </w:rPr>
        <w:t xml:space="preserve">If you would like to leave your Room at the end of the first term you are required to give at least 28 days written notice prior to </w:t>
      </w:r>
      <w:r w:rsidR="64C0B1A1" w:rsidRPr="11CA3434">
        <w:rPr>
          <w:rFonts w:ascii="Arial" w:hAnsi="Arial" w:cs="Arial"/>
          <w:sz w:val="24"/>
          <w:szCs w:val="24"/>
        </w:rPr>
        <w:t>4</w:t>
      </w:r>
      <w:r w:rsidRPr="11CA3434">
        <w:rPr>
          <w:rFonts w:ascii="Arial" w:hAnsi="Arial" w:cs="Arial"/>
          <w:sz w:val="24"/>
          <w:szCs w:val="24"/>
        </w:rPr>
        <w:t xml:space="preserve"> January 202</w:t>
      </w:r>
      <w:r w:rsidR="0441A934" w:rsidRPr="11CA3434">
        <w:rPr>
          <w:rFonts w:ascii="Arial" w:hAnsi="Arial" w:cs="Arial"/>
          <w:sz w:val="24"/>
          <w:szCs w:val="24"/>
        </w:rPr>
        <w:t>5</w:t>
      </w:r>
      <w:r w:rsidRPr="11CA3434">
        <w:rPr>
          <w:rFonts w:ascii="Arial" w:hAnsi="Arial" w:cs="Arial"/>
          <w:sz w:val="24"/>
          <w:szCs w:val="24"/>
        </w:rPr>
        <w:t xml:space="preserve"> i.e. you must complete and submit a ‘Notice to Quit’ request online at https://www.ucl.ac.uk/accommodation/portal no later than </w:t>
      </w:r>
      <w:r w:rsidR="52A26871" w:rsidRPr="11CA3434">
        <w:rPr>
          <w:rFonts w:ascii="Arial" w:hAnsi="Arial" w:cs="Arial"/>
          <w:sz w:val="24"/>
          <w:szCs w:val="24"/>
        </w:rPr>
        <w:t>6</w:t>
      </w:r>
      <w:r w:rsidRPr="11CA3434">
        <w:rPr>
          <w:rFonts w:ascii="Arial" w:hAnsi="Arial" w:cs="Arial"/>
          <w:sz w:val="24"/>
          <w:szCs w:val="24"/>
        </w:rPr>
        <w:t xml:space="preserve"> December 202</w:t>
      </w:r>
      <w:r w:rsidR="24C0F9FA" w:rsidRPr="11CA3434">
        <w:rPr>
          <w:rFonts w:ascii="Arial" w:hAnsi="Arial" w:cs="Arial"/>
          <w:sz w:val="24"/>
          <w:szCs w:val="24"/>
        </w:rPr>
        <w:t>4</w:t>
      </w:r>
      <w:r w:rsidRPr="11CA3434">
        <w:rPr>
          <w:rFonts w:ascii="Arial" w:hAnsi="Arial" w:cs="Arial"/>
          <w:sz w:val="24"/>
          <w:szCs w:val="24"/>
        </w:rPr>
        <w:t xml:space="preserve">. If you submit the notice after </w:t>
      </w:r>
      <w:r w:rsidR="25F1F343" w:rsidRPr="11CA3434">
        <w:rPr>
          <w:rFonts w:ascii="Arial" w:hAnsi="Arial" w:cs="Arial"/>
          <w:sz w:val="24"/>
          <w:szCs w:val="24"/>
        </w:rPr>
        <w:t>6</w:t>
      </w:r>
      <w:r w:rsidRPr="11CA3434">
        <w:rPr>
          <w:rFonts w:ascii="Arial" w:hAnsi="Arial" w:cs="Arial"/>
          <w:sz w:val="24"/>
          <w:szCs w:val="24"/>
        </w:rPr>
        <w:t xml:space="preserve"> December 202</w:t>
      </w:r>
      <w:r w:rsidR="55F56CF2" w:rsidRPr="11CA3434">
        <w:rPr>
          <w:rFonts w:ascii="Arial" w:hAnsi="Arial" w:cs="Arial"/>
          <w:sz w:val="24"/>
          <w:szCs w:val="24"/>
        </w:rPr>
        <w:t>4</w:t>
      </w:r>
      <w:r w:rsidRPr="11CA3434">
        <w:rPr>
          <w:rFonts w:ascii="Arial" w:hAnsi="Arial" w:cs="Arial"/>
          <w:sz w:val="24"/>
          <w:szCs w:val="24"/>
        </w:rPr>
        <w:t xml:space="preserve">, you will remain liable for your Rent and other applicable accommodation fees until a suitable replacement student takes over your Room. A suitable replacement student is a student </w:t>
      </w:r>
      <w:proofErr w:type="gramStart"/>
      <w:r w:rsidRPr="11CA3434">
        <w:rPr>
          <w:rFonts w:ascii="Arial" w:hAnsi="Arial" w:cs="Arial"/>
          <w:sz w:val="24"/>
          <w:szCs w:val="24"/>
        </w:rPr>
        <w:t>of</w:t>
      </w:r>
      <w:proofErr w:type="gramEnd"/>
      <w:r w:rsidRPr="11CA3434">
        <w:rPr>
          <w:rFonts w:ascii="Arial" w:hAnsi="Arial" w:cs="Arial"/>
          <w:sz w:val="24"/>
          <w:szCs w:val="24"/>
        </w:rPr>
        <w:t xml:space="preserve"> the University who is not currently in University-operated accommodation and is deemed to be suitable in the University’s reasonable opinion. However, if no suitable replacement is found you remain liable for your Rent and other applicable accommodation fees until the end of the third term for invoicing purposes, which is 2</w:t>
      </w:r>
      <w:r w:rsidR="6FE8406A" w:rsidRPr="11CA3434">
        <w:rPr>
          <w:rFonts w:ascii="Arial" w:hAnsi="Arial" w:cs="Arial"/>
          <w:sz w:val="24"/>
          <w:szCs w:val="24"/>
        </w:rPr>
        <w:t>1</w:t>
      </w:r>
      <w:r w:rsidRPr="11CA3434">
        <w:rPr>
          <w:rFonts w:ascii="Arial" w:hAnsi="Arial" w:cs="Arial"/>
          <w:sz w:val="24"/>
          <w:szCs w:val="24"/>
        </w:rPr>
        <w:t xml:space="preserve"> June 202</w:t>
      </w:r>
      <w:r w:rsidR="1F4826AE" w:rsidRPr="11CA3434">
        <w:rPr>
          <w:rFonts w:ascii="Arial" w:hAnsi="Arial" w:cs="Arial"/>
          <w:sz w:val="24"/>
          <w:szCs w:val="24"/>
        </w:rPr>
        <w:t>5</w:t>
      </w:r>
      <w:r w:rsidRPr="11CA3434">
        <w:rPr>
          <w:rFonts w:ascii="Arial" w:hAnsi="Arial" w:cs="Arial"/>
          <w:sz w:val="24"/>
          <w:szCs w:val="24"/>
        </w:rPr>
        <w:t xml:space="preserve"> (1</w:t>
      </w:r>
      <w:r w:rsidR="1E31E7A4" w:rsidRPr="11CA3434">
        <w:rPr>
          <w:rFonts w:ascii="Arial" w:hAnsi="Arial" w:cs="Arial"/>
          <w:sz w:val="24"/>
          <w:szCs w:val="24"/>
        </w:rPr>
        <w:t>0</w:t>
      </w:r>
      <w:r w:rsidRPr="11CA3434">
        <w:rPr>
          <w:rFonts w:ascii="Arial" w:hAnsi="Arial" w:cs="Arial"/>
          <w:sz w:val="24"/>
          <w:szCs w:val="24"/>
        </w:rPr>
        <w:t xml:space="preserve"> September 202</w:t>
      </w:r>
      <w:r w:rsidR="607C8DB0" w:rsidRPr="11CA3434">
        <w:rPr>
          <w:rFonts w:ascii="Arial" w:hAnsi="Arial" w:cs="Arial"/>
          <w:sz w:val="24"/>
          <w:szCs w:val="24"/>
        </w:rPr>
        <w:t>5</w:t>
      </w:r>
      <w:r w:rsidRPr="11CA3434">
        <w:rPr>
          <w:rFonts w:ascii="Arial" w:hAnsi="Arial" w:cs="Arial"/>
          <w:sz w:val="24"/>
          <w:szCs w:val="24"/>
        </w:rPr>
        <w:t xml:space="preserve"> </w:t>
      </w:r>
      <w:bookmarkStart w:id="67" w:name="_Hlk135863160"/>
      <w:r w:rsidRPr="11CA3434">
        <w:rPr>
          <w:rFonts w:ascii="Arial" w:hAnsi="Arial" w:cs="Arial"/>
          <w:sz w:val="24"/>
          <w:szCs w:val="24"/>
        </w:rPr>
        <w:t xml:space="preserve">for a 50.57 week </w:t>
      </w:r>
      <w:proofErr w:type="gramStart"/>
      <w:r w:rsidRPr="11CA3434">
        <w:rPr>
          <w:rFonts w:ascii="Arial" w:hAnsi="Arial" w:cs="Arial"/>
          <w:sz w:val="24"/>
          <w:szCs w:val="24"/>
        </w:rPr>
        <w:t>contract</w:t>
      </w:r>
      <w:bookmarkEnd w:id="67"/>
      <w:r w:rsidRPr="11CA3434">
        <w:rPr>
          <w:rFonts w:ascii="Arial" w:hAnsi="Arial" w:cs="Arial"/>
          <w:sz w:val="24"/>
          <w:szCs w:val="24"/>
        </w:rPr>
        <w:t>)*</w:t>
      </w:r>
      <w:proofErr w:type="gramEnd"/>
      <w:r w:rsidRPr="11CA3434">
        <w:rPr>
          <w:rFonts w:ascii="Arial" w:hAnsi="Arial" w:cs="Arial"/>
          <w:sz w:val="24"/>
          <w:szCs w:val="24"/>
        </w:rPr>
        <w:t xml:space="preserve">. </w:t>
      </w:r>
    </w:p>
    <w:p w14:paraId="1A70E0A1" w14:textId="77777777" w:rsidR="009F1835" w:rsidRPr="001A1C04" w:rsidRDefault="009F1835" w:rsidP="009F1835">
      <w:pPr>
        <w:pStyle w:val="CMSANHeading2"/>
        <w:rPr>
          <w:rFonts w:ascii="Arial" w:hAnsi="Arial" w:cs="Arial"/>
          <w:sz w:val="24"/>
          <w:szCs w:val="24"/>
          <w:u w:val="single"/>
        </w:rPr>
      </w:pPr>
      <w:r w:rsidRPr="001A1C04">
        <w:rPr>
          <w:rFonts w:ascii="Arial" w:hAnsi="Arial" w:cs="Arial"/>
          <w:sz w:val="24"/>
          <w:szCs w:val="24"/>
          <w:u w:val="single"/>
        </w:rPr>
        <w:t xml:space="preserve">During the remaining terms </w:t>
      </w:r>
    </w:p>
    <w:p w14:paraId="776638AE" w14:textId="58E9AE14" w:rsidR="009F1835" w:rsidRPr="001A1C04" w:rsidRDefault="009F1835" w:rsidP="009F1835">
      <w:pPr>
        <w:pStyle w:val="CMSANHeading2"/>
        <w:numPr>
          <w:ilvl w:val="2"/>
          <w:numId w:val="0"/>
        </w:numPr>
        <w:ind w:left="851"/>
        <w:rPr>
          <w:rFonts w:ascii="Arial" w:hAnsi="Arial" w:cs="Arial"/>
          <w:sz w:val="24"/>
          <w:szCs w:val="24"/>
        </w:rPr>
      </w:pPr>
      <w:r w:rsidRPr="11CA3434">
        <w:rPr>
          <w:rFonts w:ascii="Arial" w:hAnsi="Arial" w:cs="Arial"/>
          <w:sz w:val="24"/>
          <w:szCs w:val="24"/>
        </w:rPr>
        <w:lastRenderedPageBreak/>
        <w:t xml:space="preserve">If you would like to leave your Room during the remaining terms you must submit a ‘Notice to Quit’ request online at https://www.ucl.ac.uk/accommodation/portal. If a suitable replacement student is found, you will remain liable for your Rent and other applicable accommodation fees until the suitable replacement student takes over your Room. A suitable replacement student is a student </w:t>
      </w:r>
      <w:proofErr w:type="gramStart"/>
      <w:r w:rsidRPr="11CA3434">
        <w:rPr>
          <w:rFonts w:ascii="Arial" w:hAnsi="Arial" w:cs="Arial"/>
          <w:sz w:val="24"/>
          <w:szCs w:val="24"/>
        </w:rPr>
        <w:t>of</w:t>
      </w:r>
      <w:proofErr w:type="gramEnd"/>
      <w:r w:rsidRPr="11CA3434">
        <w:rPr>
          <w:rFonts w:ascii="Arial" w:hAnsi="Arial" w:cs="Arial"/>
          <w:sz w:val="24"/>
          <w:szCs w:val="24"/>
        </w:rPr>
        <w:t xml:space="preserve"> the University who is not currently in University-operated accommodation and is deemed to be suitable in the University’s reasonable opinion. If no suitable replacement is found, you remain liable for your Rent and other applicable accommodation fees until the end of the contract date which is 2</w:t>
      </w:r>
      <w:r w:rsidR="5AEFBB79" w:rsidRPr="11CA3434">
        <w:rPr>
          <w:rFonts w:ascii="Arial" w:hAnsi="Arial" w:cs="Arial"/>
          <w:sz w:val="24"/>
          <w:szCs w:val="24"/>
        </w:rPr>
        <w:t>1</w:t>
      </w:r>
      <w:r w:rsidRPr="11CA3434">
        <w:rPr>
          <w:rFonts w:ascii="Arial" w:hAnsi="Arial" w:cs="Arial"/>
          <w:sz w:val="24"/>
          <w:szCs w:val="24"/>
        </w:rPr>
        <w:t xml:space="preserve"> June 202</w:t>
      </w:r>
      <w:r w:rsidR="01126B6D" w:rsidRPr="11CA3434">
        <w:rPr>
          <w:rFonts w:ascii="Arial" w:hAnsi="Arial" w:cs="Arial"/>
          <w:sz w:val="24"/>
          <w:szCs w:val="24"/>
        </w:rPr>
        <w:t>5</w:t>
      </w:r>
      <w:r w:rsidRPr="11CA3434">
        <w:rPr>
          <w:rFonts w:ascii="Arial" w:hAnsi="Arial" w:cs="Arial"/>
          <w:sz w:val="24"/>
          <w:szCs w:val="24"/>
        </w:rPr>
        <w:t xml:space="preserve"> (1</w:t>
      </w:r>
      <w:r w:rsidR="10D90F9C" w:rsidRPr="11CA3434">
        <w:rPr>
          <w:rFonts w:ascii="Arial" w:hAnsi="Arial" w:cs="Arial"/>
          <w:sz w:val="24"/>
          <w:szCs w:val="24"/>
        </w:rPr>
        <w:t>0</w:t>
      </w:r>
      <w:r w:rsidRPr="11CA3434">
        <w:rPr>
          <w:rFonts w:ascii="Arial" w:hAnsi="Arial" w:cs="Arial"/>
          <w:sz w:val="24"/>
          <w:szCs w:val="24"/>
        </w:rPr>
        <w:t xml:space="preserve"> September 202</w:t>
      </w:r>
      <w:r w:rsidR="64430424" w:rsidRPr="11CA3434">
        <w:rPr>
          <w:rFonts w:ascii="Arial" w:hAnsi="Arial" w:cs="Arial"/>
          <w:sz w:val="24"/>
          <w:szCs w:val="24"/>
        </w:rPr>
        <w:t>5</w:t>
      </w:r>
      <w:r w:rsidRPr="11CA3434">
        <w:rPr>
          <w:rFonts w:ascii="Arial" w:hAnsi="Arial" w:cs="Arial"/>
          <w:sz w:val="24"/>
          <w:szCs w:val="24"/>
        </w:rPr>
        <w:t xml:space="preserve"> for a </w:t>
      </w:r>
      <w:proofErr w:type="gramStart"/>
      <w:r w:rsidRPr="11CA3434">
        <w:rPr>
          <w:rFonts w:ascii="Arial" w:hAnsi="Arial" w:cs="Arial"/>
          <w:sz w:val="24"/>
          <w:szCs w:val="24"/>
        </w:rPr>
        <w:t>50.57 week</w:t>
      </w:r>
      <w:proofErr w:type="gramEnd"/>
      <w:r w:rsidRPr="11CA3434">
        <w:rPr>
          <w:rFonts w:ascii="Arial" w:hAnsi="Arial" w:cs="Arial"/>
          <w:sz w:val="24"/>
          <w:szCs w:val="24"/>
        </w:rPr>
        <w:t xml:space="preserve"> contract). </w:t>
      </w:r>
    </w:p>
    <w:p w14:paraId="27997442" w14:textId="77777777" w:rsidR="009F1835" w:rsidRPr="001A1C04" w:rsidRDefault="009F1835" w:rsidP="009F1835">
      <w:pPr>
        <w:pStyle w:val="CMSANHeading2"/>
        <w:rPr>
          <w:rFonts w:ascii="Arial" w:hAnsi="Arial" w:cs="Arial"/>
          <w:sz w:val="24"/>
          <w:szCs w:val="24"/>
          <w:u w:val="single"/>
        </w:rPr>
      </w:pPr>
      <w:r w:rsidRPr="001A1C04">
        <w:rPr>
          <w:rFonts w:ascii="Arial" w:hAnsi="Arial" w:cs="Arial"/>
          <w:sz w:val="24"/>
          <w:szCs w:val="24"/>
          <w:u w:val="single"/>
        </w:rPr>
        <w:t>On turning 18</w:t>
      </w:r>
    </w:p>
    <w:p w14:paraId="450DC3FF" w14:textId="77777777" w:rsidR="009F1835" w:rsidRPr="001A1C04" w:rsidRDefault="009F1835" w:rsidP="009F1835">
      <w:pPr>
        <w:pStyle w:val="CMSANHeading3"/>
        <w:numPr>
          <w:ilvl w:val="0"/>
          <w:numId w:val="0"/>
        </w:numPr>
        <w:ind w:left="851"/>
        <w:rPr>
          <w:rFonts w:ascii="Arial" w:hAnsi="Arial" w:cs="Arial"/>
          <w:sz w:val="24"/>
          <w:szCs w:val="24"/>
          <w:u w:val="single"/>
        </w:rPr>
      </w:pPr>
      <w:r w:rsidRPr="001A1C04">
        <w:rPr>
          <w:rFonts w:ascii="Arial" w:hAnsi="Arial" w:cs="Arial"/>
          <w:sz w:val="24"/>
          <w:szCs w:val="24"/>
        </w:rPr>
        <w:t>You may terminate this agreement if you are under 18 when you accept the offer of the Room provided that:</w:t>
      </w:r>
    </w:p>
    <w:p w14:paraId="3C24D412" w14:textId="77777777" w:rsidR="009F1835" w:rsidRPr="001A1C04" w:rsidRDefault="009F1835" w:rsidP="009F1835">
      <w:pPr>
        <w:pStyle w:val="CMSANHeading3"/>
        <w:rPr>
          <w:rFonts w:ascii="Arial" w:hAnsi="Arial" w:cs="Arial"/>
          <w:sz w:val="24"/>
          <w:szCs w:val="24"/>
          <w:u w:val="single"/>
        </w:rPr>
      </w:pPr>
      <w:r w:rsidRPr="001A1C04">
        <w:rPr>
          <w:rFonts w:ascii="Arial" w:hAnsi="Arial" w:cs="Arial"/>
          <w:sz w:val="24"/>
          <w:szCs w:val="24"/>
        </w:rPr>
        <w:t xml:space="preserve">within two weeks after your 18th </w:t>
      </w:r>
      <w:proofErr w:type="gramStart"/>
      <w:r w:rsidRPr="001A1C04">
        <w:rPr>
          <w:rFonts w:ascii="Arial" w:hAnsi="Arial" w:cs="Arial"/>
          <w:sz w:val="24"/>
          <w:szCs w:val="24"/>
        </w:rPr>
        <w:t>birthday</w:t>
      </w:r>
      <w:proofErr w:type="gramEnd"/>
      <w:r w:rsidRPr="001A1C04">
        <w:rPr>
          <w:rFonts w:ascii="Arial" w:hAnsi="Arial" w:cs="Arial"/>
          <w:sz w:val="24"/>
          <w:szCs w:val="24"/>
        </w:rPr>
        <w:t xml:space="preserve"> you submit a ‘Notice to Quit’ request online at https://www.ucl.ac.uk/accommodation/portal giving not less than 28 days’ written notice of your intention to terminate this agreement and when you want the agreement to end (the “End Date”) which must be no later than 42 days after your 18th birthday; and</w:t>
      </w:r>
    </w:p>
    <w:p w14:paraId="6BE8867C" w14:textId="77777777" w:rsidR="009F1835" w:rsidRPr="001A1C04" w:rsidRDefault="009F1835" w:rsidP="009F1835">
      <w:pPr>
        <w:pStyle w:val="CMSANHeading3"/>
        <w:rPr>
          <w:rFonts w:ascii="Arial" w:hAnsi="Arial" w:cs="Arial"/>
          <w:sz w:val="24"/>
          <w:szCs w:val="24"/>
          <w:u w:val="single"/>
        </w:rPr>
      </w:pPr>
      <w:r w:rsidRPr="001A1C04">
        <w:rPr>
          <w:rFonts w:ascii="Arial" w:hAnsi="Arial" w:cs="Arial"/>
          <w:sz w:val="24"/>
          <w:szCs w:val="24"/>
        </w:rPr>
        <w:t xml:space="preserve">you have paid in full on or before the End Date </w:t>
      </w:r>
      <w:proofErr w:type="gramStart"/>
      <w:r w:rsidRPr="001A1C04">
        <w:rPr>
          <w:rFonts w:ascii="Arial" w:hAnsi="Arial" w:cs="Arial"/>
          <w:sz w:val="24"/>
          <w:szCs w:val="24"/>
        </w:rPr>
        <w:t>all of</w:t>
      </w:r>
      <w:proofErr w:type="gramEnd"/>
      <w:r w:rsidRPr="001A1C04">
        <w:rPr>
          <w:rFonts w:ascii="Arial" w:hAnsi="Arial" w:cs="Arial"/>
          <w:sz w:val="24"/>
          <w:szCs w:val="24"/>
        </w:rPr>
        <w:t xml:space="preserve"> the Rent and other applicable accommodation fees due under this agreement up to and including the End Date,</w:t>
      </w:r>
    </w:p>
    <w:p w14:paraId="527C3BFB" w14:textId="77777777" w:rsidR="009F1835" w:rsidRPr="001A1C04" w:rsidRDefault="009F1835" w:rsidP="009F1835">
      <w:pPr>
        <w:pStyle w:val="CMSANHeading2"/>
        <w:numPr>
          <w:ilvl w:val="0"/>
          <w:numId w:val="0"/>
        </w:numPr>
        <w:ind w:left="851"/>
        <w:rPr>
          <w:rFonts w:ascii="Arial" w:hAnsi="Arial" w:cs="Arial"/>
          <w:sz w:val="24"/>
          <w:szCs w:val="24"/>
        </w:rPr>
      </w:pPr>
      <w:r w:rsidRPr="001A1C04">
        <w:rPr>
          <w:rFonts w:ascii="Arial" w:hAnsi="Arial" w:cs="Arial"/>
          <w:sz w:val="24"/>
          <w:szCs w:val="24"/>
        </w:rPr>
        <w:t xml:space="preserve">provided further that if you give notice to quit at any time but do not move out or return keys/swipe cards/fobs to the Hall Team, this </w:t>
      </w:r>
      <w:proofErr w:type="gramStart"/>
      <w:r w:rsidRPr="001A1C04">
        <w:rPr>
          <w:rFonts w:ascii="Arial" w:hAnsi="Arial" w:cs="Arial"/>
          <w:sz w:val="24"/>
          <w:szCs w:val="24"/>
        </w:rPr>
        <w:t>agreement</w:t>
      </w:r>
      <w:proofErr w:type="gramEnd"/>
      <w:r w:rsidRPr="001A1C04">
        <w:rPr>
          <w:rFonts w:ascii="Arial" w:hAnsi="Arial" w:cs="Arial"/>
          <w:sz w:val="24"/>
          <w:szCs w:val="24"/>
        </w:rPr>
        <w:t xml:space="preserve"> and your liability for accommodation fees (and all other terms under this agreement) will continue as if the notice to quit was not given.</w:t>
      </w:r>
    </w:p>
    <w:p w14:paraId="0315EC9F" w14:textId="77777777" w:rsidR="009F1835" w:rsidRPr="001A1C04" w:rsidRDefault="009F1835" w:rsidP="009F1835">
      <w:pPr>
        <w:pStyle w:val="CMSANHeading2"/>
        <w:numPr>
          <w:ilvl w:val="0"/>
          <w:numId w:val="0"/>
        </w:numPr>
        <w:ind w:left="851"/>
        <w:rPr>
          <w:rFonts w:ascii="Arial" w:hAnsi="Arial" w:cs="Arial"/>
          <w:sz w:val="24"/>
          <w:szCs w:val="24"/>
        </w:rPr>
      </w:pPr>
    </w:p>
    <w:p w14:paraId="7B233A78" w14:textId="17C8267C" w:rsidR="009F1835" w:rsidRPr="001A1C04" w:rsidRDefault="009F1835" w:rsidP="11CA3434">
      <w:pPr>
        <w:pStyle w:val="CMSANHeading2"/>
        <w:numPr>
          <w:ilvl w:val="2"/>
          <w:numId w:val="0"/>
        </w:numPr>
        <w:ind w:left="851" w:hanging="851"/>
        <w:rPr>
          <w:rFonts w:ascii="Arial" w:hAnsi="Arial" w:cs="Arial"/>
          <w:i/>
          <w:iCs/>
          <w:sz w:val="24"/>
          <w:szCs w:val="24"/>
        </w:rPr>
      </w:pPr>
      <w:r w:rsidRPr="11CA3434">
        <w:rPr>
          <w:rFonts w:ascii="Arial" w:hAnsi="Arial" w:cs="Arial"/>
          <w:i/>
          <w:iCs/>
          <w:sz w:val="24"/>
          <w:szCs w:val="24"/>
        </w:rPr>
        <w:t>* 2 January 202</w:t>
      </w:r>
      <w:r w:rsidR="50C27D6A" w:rsidRPr="11CA3434">
        <w:rPr>
          <w:rFonts w:ascii="Arial" w:hAnsi="Arial" w:cs="Arial"/>
          <w:i/>
          <w:iCs/>
          <w:sz w:val="24"/>
          <w:szCs w:val="24"/>
        </w:rPr>
        <w:t>5</w:t>
      </w:r>
      <w:r w:rsidRPr="11CA3434">
        <w:rPr>
          <w:rFonts w:ascii="Arial" w:hAnsi="Arial" w:cs="Arial"/>
          <w:i/>
          <w:iCs/>
          <w:sz w:val="24"/>
          <w:szCs w:val="24"/>
        </w:rPr>
        <w:t xml:space="preserve"> for students holding a Term 1 only Tenancy Agreement. </w:t>
      </w:r>
    </w:p>
    <w:p w14:paraId="1186FBF8" w14:textId="77777777" w:rsidR="009F1835" w:rsidRPr="001A1C04" w:rsidRDefault="009F1835" w:rsidP="009F1835">
      <w:pPr>
        <w:pStyle w:val="CMSANHeading2"/>
        <w:numPr>
          <w:ilvl w:val="0"/>
          <w:numId w:val="0"/>
        </w:numPr>
        <w:ind w:left="851"/>
        <w:rPr>
          <w:rFonts w:ascii="Arial" w:hAnsi="Arial" w:cs="Arial"/>
          <w:sz w:val="24"/>
          <w:szCs w:val="24"/>
        </w:rPr>
      </w:pPr>
    </w:p>
    <w:p w14:paraId="027D1291"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The University’s Accommodation Office maintains a list of students who are seeking UCL allocated accommodation.  If you wish to leave your Room early, they may be able to assist in finding another suitable student to take your place.  All enquiries of this nature should be made to the UCL Accommodation Office accommodation@ucl.ac.uk or raise an enquiry via ask UCL https://www.ucl.ac.uk/students/askucl.</w:t>
      </w:r>
    </w:p>
    <w:p w14:paraId="133E045E" w14:textId="77777777" w:rsidR="009F1835" w:rsidRPr="001A1C04" w:rsidRDefault="009F1835" w:rsidP="009F1835">
      <w:pPr>
        <w:pStyle w:val="CMSANHeading1"/>
        <w:rPr>
          <w:rFonts w:ascii="Arial" w:hAnsi="Arial" w:cs="Arial"/>
          <w:sz w:val="24"/>
          <w:szCs w:val="24"/>
        </w:rPr>
      </w:pPr>
      <w:bookmarkStart w:id="68" w:name="bookmark34"/>
      <w:bookmarkStart w:id="69" w:name="bookmark35"/>
      <w:bookmarkStart w:id="70" w:name="_Toc125461191"/>
      <w:bookmarkStart w:id="71" w:name="_Toc161051740"/>
      <w:r w:rsidRPr="001A1C04">
        <w:rPr>
          <w:rFonts w:ascii="Arial" w:hAnsi="Arial" w:cs="Arial"/>
          <w:sz w:val="24"/>
          <w:szCs w:val="24"/>
        </w:rPr>
        <w:t>Tenant Mail and Deliveries</w:t>
      </w:r>
      <w:bookmarkEnd w:id="68"/>
      <w:bookmarkEnd w:id="69"/>
      <w:bookmarkEnd w:id="70"/>
      <w:bookmarkEnd w:id="71"/>
    </w:p>
    <w:p w14:paraId="4D3A4CC3"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t xml:space="preserve">If you have a delivery to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that does not fit within your room mailbox then either:</w:t>
      </w:r>
    </w:p>
    <w:p w14:paraId="509FB1AD"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you will need to pick up the delivery directly from the deliverer at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reception area; or </w:t>
      </w:r>
    </w:p>
    <w:p w14:paraId="197015B6"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at our discretion we may provide a parcel holding service within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where we will accept the parcel on your behalf to allow you to collect the parcel at a convenient time.</w:t>
      </w:r>
    </w:p>
    <w:p w14:paraId="7BFDB51D" w14:textId="77777777" w:rsidR="009F1835" w:rsidRPr="001A1C04" w:rsidRDefault="009F1835" w:rsidP="009F1835">
      <w:pPr>
        <w:pStyle w:val="CMSANHeading2"/>
        <w:keepNext/>
        <w:rPr>
          <w:rFonts w:ascii="Arial" w:hAnsi="Arial" w:cs="Arial"/>
          <w:sz w:val="24"/>
          <w:szCs w:val="24"/>
        </w:rPr>
      </w:pPr>
      <w:r w:rsidRPr="001A1C04">
        <w:rPr>
          <w:rFonts w:ascii="Arial" w:hAnsi="Arial" w:cs="Arial"/>
          <w:sz w:val="24"/>
          <w:szCs w:val="24"/>
        </w:rPr>
        <w:lastRenderedPageBreak/>
        <w:t>Where we do provide a parcel holding service this will be provided subject to the following conditions:</w:t>
      </w:r>
    </w:p>
    <w:p w14:paraId="4F1A1D1C"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no perishable goods will be accepted (e.g. food deliveries). For clarity, you may arrange food deliveries. </w:t>
      </w:r>
      <w:proofErr w:type="gramStart"/>
      <w:r w:rsidRPr="001A1C04">
        <w:rPr>
          <w:rFonts w:ascii="Arial" w:hAnsi="Arial" w:cs="Arial"/>
          <w:sz w:val="24"/>
          <w:szCs w:val="24"/>
        </w:rPr>
        <w:t>However</w:t>
      </w:r>
      <w:proofErr w:type="gramEnd"/>
      <w:r w:rsidRPr="001A1C04">
        <w:rPr>
          <w:rFonts w:ascii="Arial" w:hAnsi="Arial" w:cs="Arial"/>
          <w:sz w:val="24"/>
          <w:szCs w:val="24"/>
        </w:rPr>
        <w:t xml:space="preserve"> you will need to collect these deliveries directly at the front desk from the delivery company;</w:t>
      </w:r>
    </w:p>
    <w:p w14:paraId="37DB9383"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parcels not collected within a reasonable period of time will be returned to </w:t>
      </w:r>
      <w:proofErr w:type="gramStart"/>
      <w:r w:rsidRPr="001A1C04">
        <w:rPr>
          <w:rFonts w:ascii="Arial" w:hAnsi="Arial" w:cs="Arial"/>
          <w:sz w:val="24"/>
          <w:szCs w:val="24"/>
        </w:rPr>
        <w:t>sender;</w:t>
      </w:r>
      <w:proofErr w:type="gramEnd"/>
    </w:p>
    <w:p w14:paraId="7DB6E858"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we will not be held responsible for the parcel unless the delivery company has obtained a signature from us that we can verify as coming from </w:t>
      </w:r>
      <w:proofErr w:type="gramStart"/>
      <w:r w:rsidRPr="001A1C04">
        <w:rPr>
          <w:rFonts w:ascii="Arial" w:hAnsi="Arial" w:cs="Arial"/>
          <w:sz w:val="24"/>
          <w:szCs w:val="24"/>
        </w:rPr>
        <w:t>us;</w:t>
      </w:r>
      <w:proofErr w:type="gramEnd"/>
    </w:p>
    <w:p w14:paraId="6CFC7D6A"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you will not arrange for any high value items to be accepted by us. You should arrange for high value items to be delivered directly to yourself avoiding our parcel holding service (e.g. in the same way that food deliveries are accepted</w:t>
      </w:r>
      <w:proofErr w:type="gramStart"/>
      <w:r w:rsidRPr="001A1C04">
        <w:rPr>
          <w:rFonts w:ascii="Arial" w:hAnsi="Arial" w:cs="Arial"/>
          <w:sz w:val="24"/>
          <w:szCs w:val="24"/>
        </w:rPr>
        <w:t>);</w:t>
      </w:r>
      <w:proofErr w:type="gramEnd"/>
    </w:p>
    <w:p w14:paraId="2D6438AE"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we reserve the right to cancel the parcel holding </w:t>
      </w:r>
      <w:proofErr w:type="gramStart"/>
      <w:r w:rsidRPr="001A1C04">
        <w:rPr>
          <w:rFonts w:ascii="Arial" w:hAnsi="Arial" w:cs="Arial"/>
          <w:sz w:val="24"/>
          <w:szCs w:val="24"/>
        </w:rPr>
        <w:t>service;</w:t>
      </w:r>
      <w:proofErr w:type="gramEnd"/>
    </w:p>
    <w:p w14:paraId="78DF37B6"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we reserve the right to reject overweight or oversize deliveries.</w:t>
      </w:r>
    </w:p>
    <w:p w14:paraId="26692C6B"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We do not provide a mail forwarding service. Any mail received for you after you have vacated the property will usually be ‘returned to sender’.</w:t>
      </w:r>
    </w:p>
    <w:p w14:paraId="2BD9BC8B" w14:textId="77777777" w:rsidR="009F1835" w:rsidRPr="001A1C04" w:rsidRDefault="009F1835" w:rsidP="009F1835">
      <w:pPr>
        <w:pStyle w:val="CMSANHeading1"/>
        <w:rPr>
          <w:rFonts w:ascii="Arial" w:hAnsi="Arial" w:cs="Arial"/>
          <w:sz w:val="24"/>
          <w:szCs w:val="24"/>
        </w:rPr>
      </w:pPr>
      <w:bookmarkStart w:id="72" w:name="bookmark36"/>
      <w:bookmarkStart w:id="73" w:name="bookmark37"/>
      <w:bookmarkStart w:id="74" w:name="_Toc125461192"/>
      <w:bookmarkStart w:id="75" w:name="_Toc161051741"/>
      <w:r w:rsidRPr="001A1C04">
        <w:rPr>
          <w:rFonts w:ascii="Arial" w:hAnsi="Arial" w:cs="Arial"/>
          <w:sz w:val="24"/>
          <w:szCs w:val="24"/>
        </w:rPr>
        <w:t>Guests</w:t>
      </w:r>
      <w:bookmarkEnd w:id="72"/>
      <w:bookmarkEnd w:id="73"/>
      <w:bookmarkEnd w:id="74"/>
      <w:bookmarkEnd w:id="75"/>
    </w:p>
    <w:p w14:paraId="5B22F8C3" w14:textId="77777777" w:rsidR="009F1835" w:rsidRPr="001A1C04" w:rsidRDefault="009F1835" w:rsidP="009F1835">
      <w:pPr>
        <w:pStyle w:val="CMSANIndent1"/>
        <w:keepNext/>
        <w:rPr>
          <w:rFonts w:ascii="Arial" w:hAnsi="Arial" w:cs="Arial"/>
          <w:sz w:val="24"/>
          <w:szCs w:val="24"/>
        </w:rPr>
      </w:pPr>
      <w:r w:rsidRPr="001A1C04">
        <w:rPr>
          <w:rFonts w:ascii="Arial" w:hAnsi="Arial" w:cs="Arial"/>
          <w:sz w:val="24"/>
          <w:szCs w:val="24"/>
        </w:rPr>
        <w:t xml:space="preserve">You may invite guests to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under the following conditions:</w:t>
      </w:r>
    </w:p>
    <w:p w14:paraId="67AE29A1"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we reserve the right at our sole discretion to deny guests access to the </w:t>
      </w:r>
      <w:proofErr w:type="gramStart"/>
      <w:r w:rsidRPr="001A1C04">
        <w:rPr>
          <w:rFonts w:ascii="Arial" w:hAnsi="Arial" w:cs="Arial"/>
          <w:sz w:val="24"/>
          <w:szCs w:val="24"/>
        </w:rPr>
        <w:t>Building</w:t>
      </w:r>
      <w:proofErr w:type="gramEnd"/>
      <w:r w:rsidRPr="001A1C04">
        <w:rPr>
          <w:rFonts w:ascii="Arial" w:hAnsi="Arial" w:cs="Arial"/>
          <w:sz w:val="24"/>
          <w:szCs w:val="24"/>
        </w:rPr>
        <w:t>, or ask your guests to leave the Building;</w:t>
      </w:r>
    </w:p>
    <w:p w14:paraId="1F7FE8B2"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your guests must comply with the regulations in this agreement in so far as they apply to use and occupation of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by yourself;</w:t>
      </w:r>
    </w:p>
    <w:p w14:paraId="090EBB07"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all your guests must be a minimum age of 16 years old unless agreed in advance with us or unless a relative of </w:t>
      </w:r>
      <w:proofErr w:type="gramStart"/>
      <w:r w:rsidRPr="001A1C04">
        <w:rPr>
          <w:rFonts w:ascii="Arial" w:hAnsi="Arial" w:cs="Arial"/>
          <w:sz w:val="24"/>
          <w:szCs w:val="24"/>
        </w:rPr>
        <w:t>yours;</w:t>
      </w:r>
      <w:proofErr w:type="gramEnd"/>
    </w:p>
    <w:p w14:paraId="15299E2A"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your guests must not become a nuisance or annoyance to </w:t>
      </w:r>
      <w:proofErr w:type="gramStart"/>
      <w:r w:rsidRPr="001A1C04">
        <w:rPr>
          <w:rFonts w:ascii="Arial" w:hAnsi="Arial" w:cs="Arial"/>
          <w:sz w:val="24"/>
          <w:szCs w:val="24"/>
        </w:rPr>
        <w:t>ourselves</w:t>
      </w:r>
      <w:proofErr w:type="gramEnd"/>
      <w:r w:rsidRPr="001A1C04">
        <w:rPr>
          <w:rFonts w:ascii="Arial" w:hAnsi="Arial" w:cs="Arial"/>
          <w:sz w:val="24"/>
          <w:szCs w:val="24"/>
        </w:rPr>
        <w:t>, tenants, other guests or occupiers of the Building or adjoining properties;</w:t>
      </w:r>
    </w:p>
    <w:p w14:paraId="78A56195"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you must not lend or give your keys to the Room, Flat or Building to any </w:t>
      </w:r>
      <w:proofErr w:type="gramStart"/>
      <w:r w:rsidRPr="001A1C04">
        <w:rPr>
          <w:rFonts w:ascii="Arial" w:hAnsi="Arial" w:cs="Arial"/>
          <w:sz w:val="24"/>
          <w:szCs w:val="24"/>
        </w:rPr>
        <w:t>guests;</w:t>
      </w:r>
      <w:proofErr w:type="gramEnd"/>
    </w:p>
    <w:p w14:paraId="7B9D9766"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you must be present in the </w:t>
      </w:r>
      <w:proofErr w:type="gramStart"/>
      <w:r w:rsidRPr="001A1C04">
        <w:rPr>
          <w:rFonts w:ascii="Arial" w:hAnsi="Arial" w:cs="Arial"/>
          <w:sz w:val="24"/>
          <w:szCs w:val="24"/>
        </w:rPr>
        <w:t>Building</w:t>
      </w:r>
      <w:proofErr w:type="gramEnd"/>
      <w:r w:rsidRPr="001A1C04">
        <w:rPr>
          <w:rFonts w:ascii="Arial" w:hAnsi="Arial" w:cs="Arial"/>
          <w:sz w:val="24"/>
          <w:szCs w:val="24"/>
        </w:rPr>
        <w:t xml:space="preserve"> with your guests unless our prior approval is given;</w:t>
      </w:r>
    </w:p>
    <w:p w14:paraId="67C61113"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we reserve the right to require your guests to provide government issued photo ID prior to access to the </w:t>
      </w:r>
      <w:proofErr w:type="gramStart"/>
      <w:r w:rsidRPr="001A1C04">
        <w:rPr>
          <w:rFonts w:ascii="Arial" w:hAnsi="Arial" w:cs="Arial"/>
          <w:sz w:val="24"/>
          <w:szCs w:val="24"/>
        </w:rPr>
        <w:t>Building;</w:t>
      </w:r>
      <w:proofErr w:type="gramEnd"/>
    </w:p>
    <w:p w14:paraId="3489EAD5"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you may not under any circumstances accept paying guests.</w:t>
      </w:r>
    </w:p>
    <w:p w14:paraId="2A02BA8F" w14:textId="77777777" w:rsidR="009F1835" w:rsidRPr="001A1C04" w:rsidRDefault="009F1835" w:rsidP="009F1835">
      <w:pPr>
        <w:pStyle w:val="CMSANHeading1"/>
        <w:rPr>
          <w:rFonts w:ascii="Arial" w:hAnsi="Arial" w:cs="Arial"/>
          <w:sz w:val="24"/>
          <w:szCs w:val="24"/>
        </w:rPr>
      </w:pPr>
      <w:bookmarkStart w:id="76" w:name="bookmark38"/>
      <w:bookmarkStart w:id="77" w:name="bookmark39"/>
      <w:bookmarkStart w:id="78" w:name="_Toc125461193"/>
      <w:bookmarkStart w:id="79" w:name="_Toc161051742"/>
      <w:r w:rsidRPr="001A1C04">
        <w:rPr>
          <w:rFonts w:ascii="Arial" w:hAnsi="Arial" w:cs="Arial"/>
          <w:sz w:val="24"/>
          <w:szCs w:val="24"/>
        </w:rPr>
        <w:t>Tenant Insuranc</w:t>
      </w:r>
      <w:bookmarkEnd w:id="76"/>
      <w:bookmarkEnd w:id="77"/>
      <w:r w:rsidRPr="001A1C04">
        <w:rPr>
          <w:rFonts w:ascii="Arial" w:hAnsi="Arial" w:cs="Arial"/>
          <w:sz w:val="24"/>
          <w:szCs w:val="24"/>
        </w:rPr>
        <w:t>e</w:t>
      </w:r>
      <w:bookmarkEnd w:id="78"/>
      <w:bookmarkEnd w:id="79"/>
    </w:p>
    <w:p w14:paraId="45BBB6DF" w14:textId="77777777" w:rsidR="009F1835" w:rsidRPr="001A1C04" w:rsidRDefault="009F1835" w:rsidP="009F1835">
      <w:pPr>
        <w:pStyle w:val="CMSANIndent1"/>
        <w:keepNext/>
        <w:rPr>
          <w:rFonts w:ascii="Arial" w:hAnsi="Arial" w:cs="Arial"/>
          <w:sz w:val="24"/>
          <w:szCs w:val="24"/>
        </w:rPr>
      </w:pPr>
      <w:r w:rsidRPr="001A1C04">
        <w:rPr>
          <w:rFonts w:ascii="Arial" w:hAnsi="Arial" w:cs="Arial"/>
          <w:sz w:val="24"/>
          <w:szCs w:val="24"/>
        </w:rPr>
        <w:t xml:space="preserve">If we should offer to provide you with free contents </w:t>
      </w:r>
      <w:proofErr w:type="gramStart"/>
      <w:r w:rsidRPr="001A1C04">
        <w:rPr>
          <w:rFonts w:ascii="Arial" w:hAnsi="Arial" w:cs="Arial"/>
          <w:sz w:val="24"/>
          <w:szCs w:val="24"/>
        </w:rPr>
        <w:t>insurance</w:t>
      </w:r>
      <w:proofErr w:type="gramEnd"/>
      <w:r w:rsidRPr="001A1C04">
        <w:rPr>
          <w:rFonts w:ascii="Arial" w:hAnsi="Arial" w:cs="Arial"/>
          <w:sz w:val="24"/>
          <w:szCs w:val="24"/>
        </w:rPr>
        <w:t xml:space="preserve"> then this insurance will be provided on the following conditions:</w:t>
      </w:r>
    </w:p>
    <w:p w14:paraId="4D636852"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the insurance agent and insurance underwriter will be nominated by us at our sole </w:t>
      </w:r>
      <w:proofErr w:type="gramStart"/>
      <w:r w:rsidRPr="001A1C04">
        <w:rPr>
          <w:rFonts w:ascii="Arial" w:hAnsi="Arial" w:cs="Arial"/>
          <w:sz w:val="24"/>
          <w:szCs w:val="24"/>
        </w:rPr>
        <w:t>discretion;</w:t>
      </w:r>
      <w:proofErr w:type="gramEnd"/>
    </w:p>
    <w:p w14:paraId="79A5ED6C"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the insurance will be provided on the terms and conditions (including exemptions, deductions, claim limits and coverage limits) as provided by the insurance </w:t>
      </w:r>
      <w:r w:rsidRPr="001A1C04">
        <w:rPr>
          <w:rFonts w:ascii="Arial" w:hAnsi="Arial" w:cs="Arial"/>
          <w:sz w:val="24"/>
          <w:szCs w:val="24"/>
        </w:rPr>
        <w:lastRenderedPageBreak/>
        <w:t xml:space="preserve">agent/underwriter and that you have read these terms and conditions and understand </w:t>
      </w:r>
      <w:proofErr w:type="gramStart"/>
      <w:r w:rsidRPr="001A1C04">
        <w:rPr>
          <w:rFonts w:ascii="Arial" w:hAnsi="Arial" w:cs="Arial"/>
          <w:sz w:val="24"/>
          <w:szCs w:val="24"/>
        </w:rPr>
        <w:t>them;</w:t>
      </w:r>
      <w:proofErr w:type="gramEnd"/>
    </w:p>
    <w:p w14:paraId="6D924E0E"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any of your insurance claims or disputes will be managed and resolved between yourself and the insurance agent/underwriter (we cannot get involved in this process</w:t>
      </w:r>
      <w:proofErr w:type="gramStart"/>
      <w:r w:rsidRPr="001A1C04">
        <w:rPr>
          <w:rFonts w:ascii="Arial" w:hAnsi="Arial" w:cs="Arial"/>
          <w:sz w:val="24"/>
          <w:szCs w:val="24"/>
        </w:rPr>
        <w:t>);</w:t>
      </w:r>
      <w:proofErr w:type="gramEnd"/>
    </w:p>
    <w:p w14:paraId="20C958D0"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we do not accept any liability for the insurance agent/insurance underwriter not complying with the terms and conditions of the insurance </w:t>
      </w:r>
      <w:proofErr w:type="gramStart"/>
      <w:r w:rsidRPr="001A1C04">
        <w:rPr>
          <w:rFonts w:ascii="Arial" w:hAnsi="Arial" w:cs="Arial"/>
          <w:sz w:val="24"/>
          <w:szCs w:val="24"/>
        </w:rPr>
        <w:t>policy;</w:t>
      </w:r>
      <w:proofErr w:type="gramEnd"/>
    </w:p>
    <w:p w14:paraId="6760E26D"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we reserve the right to cancel the insurance policy at any time by providing seven days’ notice in writing to </w:t>
      </w:r>
      <w:proofErr w:type="gramStart"/>
      <w:r w:rsidRPr="001A1C04">
        <w:rPr>
          <w:rFonts w:ascii="Arial" w:hAnsi="Arial" w:cs="Arial"/>
          <w:sz w:val="24"/>
          <w:szCs w:val="24"/>
        </w:rPr>
        <w:t>yourself;</w:t>
      </w:r>
      <w:proofErr w:type="gramEnd"/>
    </w:p>
    <w:p w14:paraId="0ADB58A7"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the period of insurance only covers your Tenancy Period.</w:t>
      </w:r>
    </w:p>
    <w:p w14:paraId="1BE4A51C" w14:textId="77777777" w:rsidR="009F1835" w:rsidRPr="001A1C04" w:rsidRDefault="009F1835" w:rsidP="009F1835">
      <w:pPr>
        <w:pStyle w:val="CMSANHeading1"/>
        <w:rPr>
          <w:rFonts w:ascii="Arial" w:hAnsi="Arial" w:cs="Arial"/>
          <w:sz w:val="24"/>
          <w:szCs w:val="24"/>
        </w:rPr>
      </w:pPr>
      <w:bookmarkStart w:id="80" w:name="_Toc161051743"/>
      <w:bookmarkStart w:id="81" w:name="bookmark40"/>
      <w:bookmarkStart w:id="82" w:name="bookmark41"/>
      <w:bookmarkStart w:id="83" w:name="_Toc125461194"/>
      <w:r w:rsidRPr="001A1C04">
        <w:rPr>
          <w:rFonts w:ascii="Arial" w:hAnsi="Arial" w:cs="Arial"/>
          <w:sz w:val="24"/>
          <w:szCs w:val="24"/>
        </w:rPr>
        <w:t>LIABILITY AND LIMITS ON THE UNIVERSITY’S AND THE lANDLORD’S LIABILITY</w:t>
      </w:r>
      <w:bookmarkEnd w:id="80"/>
    </w:p>
    <w:p w14:paraId="2D9EDD9E" w14:textId="77777777" w:rsidR="009F1835" w:rsidRPr="001A1C04" w:rsidRDefault="009F1835" w:rsidP="009F1835">
      <w:pPr>
        <w:pStyle w:val="CMSANHeading2"/>
        <w:rPr>
          <w:rFonts w:ascii="Arial" w:hAnsi="Arial" w:cs="Arial"/>
          <w:sz w:val="24"/>
          <w:szCs w:val="24"/>
        </w:rPr>
      </w:pPr>
      <w:bookmarkStart w:id="84" w:name="_Ref134799544"/>
      <w:r w:rsidRPr="001A1C04">
        <w:rPr>
          <w:rFonts w:ascii="Arial" w:hAnsi="Arial" w:cs="Arial"/>
          <w:sz w:val="24"/>
          <w:szCs w:val="24"/>
        </w:rPr>
        <w:t>Neither UCL nor the Landlord excludes or restricts its liability:</w:t>
      </w:r>
      <w:bookmarkEnd w:id="84"/>
    </w:p>
    <w:p w14:paraId="42A8C3F3"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For death or personal injury arising from its own negligence, or from its own acts or omissions that it is responsible </w:t>
      </w:r>
      <w:proofErr w:type="gramStart"/>
      <w:r w:rsidRPr="001A1C04">
        <w:rPr>
          <w:rFonts w:ascii="Arial" w:hAnsi="Arial" w:cs="Arial"/>
          <w:sz w:val="24"/>
          <w:szCs w:val="24"/>
        </w:rPr>
        <w:t>for;</w:t>
      </w:r>
      <w:proofErr w:type="gramEnd"/>
      <w:r w:rsidRPr="001A1C04">
        <w:rPr>
          <w:rFonts w:ascii="Arial" w:hAnsi="Arial" w:cs="Arial"/>
          <w:sz w:val="24"/>
          <w:szCs w:val="24"/>
        </w:rPr>
        <w:t xml:space="preserve"> </w:t>
      </w:r>
    </w:p>
    <w:p w14:paraId="5F721B0A"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for fraud or fraudulent misrepresentation that it is responsible for; or </w:t>
      </w:r>
    </w:p>
    <w:p w14:paraId="37843FB3"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in respect of any other rights or liabilities it has that may not be lawfully excluded or restricted (for example under the Consumer Rights Act 2015 or the Equality Act 2010).</w:t>
      </w:r>
    </w:p>
    <w:p w14:paraId="678C9389" w14:textId="77777777" w:rsidR="009F1835" w:rsidRPr="001A1C04" w:rsidRDefault="009F1835" w:rsidP="009F1835">
      <w:pPr>
        <w:pStyle w:val="CMSANHeading2"/>
        <w:rPr>
          <w:rFonts w:ascii="Arial" w:hAnsi="Arial" w:cs="Arial"/>
          <w:sz w:val="24"/>
          <w:szCs w:val="24"/>
        </w:rPr>
      </w:pPr>
      <w:bookmarkStart w:id="85" w:name="_Ref134799551"/>
      <w:r w:rsidRPr="001A1C04">
        <w:rPr>
          <w:rFonts w:ascii="Arial" w:hAnsi="Arial" w:cs="Arial"/>
          <w:sz w:val="24"/>
          <w:szCs w:val="24"/>
        </w:rPr>
        <w:t>The Landlord will be liable for the following:</w:t>
      </w:r>
      <w:bookmarkEnd w:id="85"/>
    </w:p>
    <w:p w14:paraId="1704E2FC"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 </w:t>
      </w:r>
      <w:bookmarkStart w:id="86" w:name="_Ref134799825"/>
      <w:r w:rsidRPr="001A1C04">
        <w:rPr>
          <w:rFonts w:ascii="Arial" w:hAnsi="Arial" w:cs="Arial"/>
          <w:sz w:val="24"/>
          <w:szCs w:val="24"/>
        </w:rPr>
        <w:t xml:space="preserve">theft of, or damage to any of your property in your Room, Flat or Building where such theft or damage is caused by the negligence or wilful actions of the Landlord up to a maximum of £2,000 in total for one academic </w:t>
      </w:r>
      <w:proofErr w:type="gramStart"/>
      <w:r w:rsidRPr="001A1C04">
        <w:rPr>
          <w:rFonts w:ascii="Arial" w:hAnsi="Arial" w:cs="Arial"/>
          <w:sz w:val="24"/>
          <w:szCs w:val="24"/>
        </w:rPr>
        <w:t>year</w:t>
      </w:r>
      <w:bookmarkEnd w:id="86"/>
      <w:r w:rsidRPr="001A1C04">
        <w:rPr>
          <w:rFonts w:ascii="Arial" w:hAnsi="Arial" w:cs="Arial"/>
          <w:sz w:val="24"/>
          <w:szCs w:val="24"/>
        </w:rPr>
        <w:t>;</w:t>
      </w:r>
      <w:proofErr w:type="gramEnd"/>
      <w:r w:rsidRPr="001A1C04">
        <w:rPr>
          <w:rFonts w:ascii="Arial" w:hAnsi="Arial" w:cs="Arial"/>
          <w:sz w:val="24"/>
          <w:szCs w:val="24"/>
        </w:rPr>
        <w:t xml:space="preserve"> </w:t>
      </w:r>
    </w:p>
    <w:p w14:paraId="3184ACD2" w14:textId="77777777" w:rsidR="009F1835" w:rsidRPr="001A1C04" w:rsidRDefault="009F1835" w:rsidP="009F1835">
      <w:pPr>
        <w:pStyle w:val="CMSANHeading3"/>
        <w:rPr>
          <w:rFonts w:ascii="Arial" w:hAnsi="Arial" w:cs="Arial"/>
          <w:sz w:val="24"/>
          <w:szCs w:val="24"/>
        </w:rPr>
      </w:pPr>
      <w:bookmarkStart w:id="87" w:name="_Ref135863755"/>
      <w:r w:rsidRPr="001A1C04">
        <w:rPr>
          <w:rFonts w:ascii="Arial" w:hAnsi="Arial" w:cs="Arial"/>
          <w:sz w:val="24"/>
          <w:szCs w:val="24"/>
        </w:rPr>
        <w:t xml:space="preserve">compensation where services to your Room, Flat or the Building temporarily fail </w:t>
      </w:r>
      <w:proofErr w:type="gramStart"/>
      <w:r w:rsidRPr="001A1C04">
        <w:rPr>
          <w:rFonts w:ascii="Arial" w:hAnsi="Arial" w:cs="Arial"/>
          <w:sz w:val="24"/>
          <w:szCs w:val="24"/>
        </w:rPr>
        <w:t>as a result of</w:t>
      </w:r>
      <w:proofErr w:type="gramEnd"/>
      <w:r w:rsidRPr="001A1C04">
        <w:rPr>
          <w:rFonts w:ascii="Arial" w:hAnsi="Arial" w:cs="Arial"/>
          <w:sz w:val="24"/>
          <w:szCs w:val="24"/>
        </w:rPr>
        <w:t xml:space="preserve"> action or inaction by the Landlord or its contractors in accordance with the provisions of Regulation 25 of the General Regulations and</w:t>
      </w:r>
      <w:bookmarkEnd w:id="87"/>
    </w:p>
    <w:p w14:paraId="49E6D4DF" w14:textId="77777777" w:rsidR="009F1835" w:rsidRPr="001A1C04" w:rsidRDefault="009F1835" w:rsidP="009F1835">
      <w:pPr>
        <w:pStyle w:val="CMSANHeading3"/>
        <w:rPr>
          <w:rFonts w:ascii="Arial" w:hAnsi="Arial" w:cs="Arial"/>
          <w:sz w:val="24"/>
          <w:szCs w:val="24"/>
        </w:rPr>
      </w:pPr>
      <w:bookmarkStart w:id="88" w:name="_Ref135991056"/>
      <w:r w:rsidRPr="001A1C04">
        <w:rPr>
          <w:rFonts w:ascii="Arial" w:hAnsi="Arial" w:cs="Arial"/>
          <w:sz w:val="24"/>
          <w:szCs w:val="24"/>
        </w:rPr>
        <w:t xml:space="preserve">compensation </w:t>
      </w:r>
      <w:proofErr w:type="gramStart"/>
      <w:r w:rsidRPr="001A1C04">
        <w:rPr>
          <w:rFonts w:ascii="Arial" w:hAnsi="Arial" w:cs="Arial"/>
          <w:sz w:val="24"/>
          <w:szCs w:val="24"/>
        </w:rPr>
        <w:t>in the event that</w:t>
      </w:r>
      <w:proofErr w:type="gramEnd"/>
      <w:r w:rsidRPr="001A1C04">
        <w:rPr>
          <w:rFonts w:ascii="Arial" w:hAnsi="Arial" w:cs="Arial"/>
          <w:sz w:val="24"/>
          <w:szCs w:val="24"/>
        </w:rPr>
        <w:t xml:space="preserve"> there is a catastrophic failure of services or the destruction/inoperability of part of your Building necessitating closure in accordance with the provisions of Regulation 25 of the General Regulations. </w:t>
      </w:r>
      <w:bookmarkEnd w:id="88"/>
    </w:p>
    <w:p w14:paraId="37814E06" w14:textId="779BFC93"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Claims for compensation under clause  </w:t>
      </w:r>
      <w:r w:rsidRPr="001A1C04">
        <w:rPr>
          <w:rFonts w:ascii="Arial" w:hAnsi="Arial" w:cs="Arial"/>
          <w:sz w:val="24"/>
          <w:szCs w:val="24"/>
        </w:rPr>
        <w:fldChar w:fldCharType="begin"/>
      </w:r>
      <w:r w:rsidRPr="001A1C04">
        <w:rPr>
          <w:rFonts w:ascii="Arial" w:hAnsi="Arial" w:cs="Arial"/>
          <w:sz w:val="24"/>
          <w:szCs w:val="24"/>
        </w:rPr>
        <w:instrText xml:space="preserve"> REF _Ref135863755 \r \h </w:instrText>
      </w:r>
      <w:r w:rsidR="001A1C04" w:rsidRPr="001A1C04">
        <w:rPr>
          <w:rFonts w:ascii="Arial" w:hAnsi="Arial" w:cs="Arial"/>
          <w:sz w:val="24"/>
          <w:szCs w:val="24"/>
        </w:rPr>
        <w:instrText xml:space="preserve"> \* MERGEFORMAT </w:instrText>
      </w:r>
      <w:r w:rsidRPr="001A1C04">
        <w:rPr>
          <w:rFonts w:ascii="Arial" w:hAnsi="Arial" w:cs="Arial"/>
          <w:sz w:val="24"/>
          <w:szCs w:val="24"/>
        </w:rPr>
      </w:r>
      <w:r w:rsidRPr="001A1C04">
        <w:rPr>
          <w:rFonts w:ascii="Arial" w:hAnsi="Arial" w:cs="Arial"/>
          <w:sz w:val="24"/>
          <w:szCs w:val="24"/>
        </w:rPr>
        <w:fldChar w:fldCharType="separate"/>
      </w:r>
      <w:r w:rsidR="00140E2D">
        <w:rPr>
          <w:rFonts w:ascii="Arial" w:hAnsi="Arial" w:cs="Arial"/>
          <w:sz w:val="24"/>
          <w:szCs w:val="24"/>
        </w:rPr>
        <w:t>18.2.2</w:t>
      </w:r>
      <w:r w:rsidRPr="001A1C04">
        <w:rPr>
          <w:rFonts w:ascii="Arial" w:hAnsi="Arial" w:cs="Arial"/>
          <w:sz w:val="24"/>
          <w:szCs w:val="24"/>
        </w:rPr>
        <w:fldChar w:fldCharType="end"/>
      </w:r>
      <w:r w:rsidRPr="001A1C04">
        <w:rPr>
          <w:rFonts w:ascii="Arial" w:hAnsi="Arial" w:cs="Arial"/>
          <w:sz w:val="24"/>
          <w:szCs w:val="24"/>
        </w:rPr>
        <w:t xml:space="preserve"> and </w:t>
      </w:r>
      <w:r w:rsidRPr="001A1C04">
        <w:rPr>
          <w:rFonts w:ascii="Arial" w:hAnsi="Arial" w:cs="Arial"/>
          <w:sz w:val="24"/>
          <w:szCs w:val="24"/>
        </w:rPr>
        <w:fldChar w:fldCharType="begin"/>
      </w:r>
      <w:r w:rsidRPr="001A1C04">
        <w:rPr>
          <w:rFonts w:ascii="Arial" w:hAnsi="Arial" w:cs="Arial"/>
          <w:sz w:val="24"/>
          <w:szCs w:val="24"/>
        </w:rPr>
        <w:instrText xml:space="preserve"> REF _Ref135991056 \r \h </w:instrText>
      </w:r>
      <w:r w:rsidR="001A1C04" w:rsidRPr="001A1C04">
        <w:rPr>
          <w:rFonts w:ascii="Arial" w:hAnsi="Arial" w:cs="Arial"/>
          <w:sz w:val="24"/>
          <w:szCs w:val="24"/>
        </w:rPr>
        <w:instrText xml:space="preserve"> \* MERGEFORMAT </w:instrText>
      </w:r>
      <w:r w:rsidRPr="001A1C04">
        <w:rPr>
          <w:rFonts w:ascii="Arial" w:hAnsi="Arial" w:cs="Arial"/>
          <w:sz w:val="24"/>
          <w:szCs w:val="24"/>
        </w:rPr>
      </w:r>
      <w:r w:rsidRPr="001A1C04">
        <w:rPr>
          <w:rFonts w:ascii="Arial" w:hAnsi="Arial" w:cs="Arial"/>
          <w:sz w:val="24"/>
          <w:szCs w:val="24"/>
        </w:rPr>
        <w:fldChar w:fldCharType="separate"/>
      </w:r>
      <w:r w:rsidR="00140E2D">
        <w:rPr>
          <w:rFonts w:ascii="Arial" w:hAnsi="Arial" w:cs="Arial"/>
          <w:sz w:val="24"/>
          <w:szCs w:val="24"/>
        </w:rPr>
        <w:t>18.2.3</w:t>
      </w:r>
      <w:r w:rsidRPr="001A1C04">
        <w:rPr>
          <w:rFonts w:ascii="Arial" w:hAnsi="Arial" w:cs="Arial"/>
          <w:sz w:val="24"/>
          <w:szCs w:val="24"/>
        </w:rPr>
        <w:fldChar w:fldCharType="end"/>
      </w:r>
      <w:r w:rsidRPr="001A1C04">
        <w:rPr>
          <w:rFonts w:ascii="Arial" w:hAnsi="Arial" w:cs="Arial"/>
          <w:sz w:val="24"/>
          <w:szCs w:val="24"/>
        </w:rPr>
        <w:t xml:space="preserve"> must be made in writing in accordance with the provisions set out in Regulation 24 and Regulation 25 of the General Regulations.</w:t>
      </w:r>
    </w:p>
    <w:p w14:paraId="769AFBF1" w14:textId="605F3488" w:rsidR="009F1835" w:rsidRPr="001A1C04" w:rsidRDefault="009F1835" w:rsidP="009F1835">
      <w:pPr>
        <w:pStyle w:val="CMSANHeading2"/>
        <w:rPr>
          <w:rFonts w:ascii="Arial" w:hAnsi="Arial" w:cs="Arial"/>
          <w:sz w:val="24"/>
          <w:szCs w:val="24"/>
        </w:rPr>
      </w:pPr>
      <w:r w:rsidRPr="001A1C04">
        <w:rPr>
          <w:rFonts w:ascii="Arial" w:hAnsi="Arial" w:cs="Arial"/>
          <w:sz w:val="24"/>
          <w:szCs w:val="24"/>
        </w:rPr>
        <w:t xml:space="preserve"> Subject to clauses </w:t>
      </w:r>
      <w:r w:rsidRPr="001A1C04">
        <w:rPr>
          <w:rFonts w:ascii="Arial" w:hAnsi="Arial" w:cs="Arial"/>
          <w:sz w:val="24"/>
          <w:szCs w:val="24"/>
        </w:rPr>
        <w:fldChar w:fldCharType="begin"/>
      </w:r>
      <w:r w:rsidRPr="001A1C04">
        <w:rPr>
          <w:rFonts w:ascii="Arial" w:hAnsi="Arial" w:cs="Arial"/>
          <w:sz w:val="24"/>
          <w:szCs w:val="24"/>
        </w:rPr>
        <w:instrText xml:space="preserve"> REF _Ref134799544 \r \h </w:instrText>
      </w:r>
      <w:r w:rsidR="001A1C04" w:rsidRPr="001A1C04">
        <w:rPr>
          <w:rFonts w:ascii="Arial" w:hAnsi="Arial" w:cs="Arial"/>
          <w:sz w:val="24"/>
          <w:szCs w:val="24"/>
        </w:rPr>
        <w:instrText xml:space="preserve"> \* MERGEFORMAT </w:instrText>
      </w:r>
      <w:r w:rsidRPr="001A1C04">
        <w:rPr>
          <w:rFonts w:ascii="Arial" w:hAnsi="Arial" w:cs="Arial"/>
          <w:sz w:val="24"/>
          <w:szCs w:val="24"/>
        </w:rPr>
      </w:r>
      <w:r w:rsidRPr="001A1C04">
        <w:rPr>
          <w:rFonts w:ascii="Arial" w:hAnsi="Arial" w:cs="Arial"/>
          <w:sz w:val="24"/>
          <w:szCs w:val="24"/>
        </w:rPr>
        <w:fldChar w:fldCharType="separate"/>
      </w:r>
      <w:r w:rsidR="00140E2D">
        <w:rPr>
          <w:rFonts w:ascii="Arial" w:hAnsi="Arial" w:cs="Arial"/>
          <w:sz w:val="24"/>
          <w:szCs w:val="24"/>
        </w:rPr>
        <w:t>18.1</w:t>
      </w:r>
      <w:r w:rsidRPr="001A1C04">
        <w:rPr>
          <w:rFonts w:ascii="Arial" w:hAnsi="Arial" w:cs="Arial"/>
          <w:sz w:val="24"/>
          <w:szCs w:val="24"/>
        </w:rPr>
        <w:fldChar w:fldCharType="end"/>
      </w:r>
      <w:r w:rsidRPr="001A1C04">
        <w:rPr>
          <w:rFonts w:ascii="Arial" w:hAnsi="Arial" w:cs="Arial"/>
          <w:sz w:val="24"/>
          <w:szCs w:val="24"/>
        </w:rPr>
        <w:t xml:space="preserve"> and </w:t>
      </w:r>
      <w:r w:rsidRPr="001A1C04">
        <w:rPr>
          <w:rFonts w:ascii="Arial" w:hAnsi="Arial" w:cs="Arial"/>
          <w:sz w:val="24"/>
          <w:szCs w:val="24"/>
        </w:rPr>
        <w:fldChar w:fldCharType="begin"/>
      </w:r>
      <w:r w:rsidRPr="001A1C04">
        <w:rPr>
          <w:rFonts w:ascii="Arial" w:hAnsi="Arial" w:cs="Arial"/>
          <w:sz w:val="24"/>
          <w:szCs w:val="24"/>
        </w:rPr>
        <w:instrText xml:space="preserve"> REF _Ref134799551 \r \h </w:instrText>
      </w:r>
      <w:r w:rsidR="001A1C04" w:rsidRPr="001A1C04">
        <w:rPr>
          <w:rFonts w:ascii="Arial" w:hAnsi="Arial" w:cs="Arial"/>
          <w:sz w:val="24"/>
          <w:szCs w:val="24"/>
        </w:rPr>
        <w:instrText xml:space="preserve"> \* MERGEFORMAT </w:instrText>
      </w:r>
      <w:r w:rsidRPr="001A1C04">
        <w:rPr>
          <w:rFonts w:ascii="Arial" w:hAnsi="Arial" w:cs="Arial"/>
          <w:sz w:val="24"/>
          <w:szCs w:val="24"/>
        </w:rPr>
      </w:r>
      <w:r w:rsidRPr="001A1C04">
        <w:rPr>
          <w:rFonts w:ascii="Arial" w:hAnsi="Arial" w:cs="Arial"/>
          <w:sz w:val="24"/>
          <w:szCs w:val="24"/>
        </w:rPr>
        <w:fldChar w:fldCharType="separate"/>
      </w:r>
      <w:r w:rsidR="00140E2D">
        <w:rPr>
          <w:rFonts w:ascii="Arial" w:hAnsi="Arial" w:cs="Arial"/>
          <w:sz w:val="24"/>
          <w:szCs w:val="24"/>
        </w:rPr>
        <w:t>18.2</w:t>
      </w:r>
      <w:r w:rsidRPr="001A1C04">
        <w:rPr>
          <w:rFonts w:ascii="Arial" w:hAnsi="Arial" w:cs="Arial"/>
          <w:sz w:val="24"/>
          <w:szCs w:val="24"/>
        </w:rPr>
        <w:fldChar w:fldCharType="end"/>
      </w:r>
      <w:r w:rsidRPr="001A1C04">
        <w:rPr>
          <w:rFonts w:ascii="Arial" w:hAnsi="Arial" w:cs="Arial"/>
          <w:sz w:val="24"/>
          <w:szCs w:val="24"/>
        </w:rPr>
        <w:t xml:space="preserve"> above, in accordance with the provisions set out in Regulation 24 and Regulation 25 of the General Regulations, the University and the Landlord are not liable for: </w:t>
      </w:r>
    </w:p>
    <w:p w14:paraId="32C03C7F" w14:textId="25A6DEB5"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theft of, or damage to any of your property or the property of your invitees to your Room, Flat and/or the Building where such theft or damage is not caused by the negligence or wilful actions of the Landlord or the University (for example where a third party steals or damages your property), or to the extent it exceeds the limitation under clause </w:t>
      </w:r>
      <w:r w:rsidRPr="001A1C04">
        <w:rPr>
          <w:rFonts w:ascii="Arial" w:hAnsi="Arial" w:cs="Arial"/>
          <w:sz w:val="24"/>
          <w:szCs w:val="24"/>
        </w:rPr>
        <w:fldChar w:fldCharType="begin"/>
      </w:r>
      <w:r w:rsidRPr="001A1C04">
        <w:rPr>
          <w:rFonts w:ascii="Arial" w:hAnsi="Arial" w:cs="Arial"/>
          <w:sz w:val="24"/>
          <w:szCs w:val="24"/>
        </w:rPr>
        <w:instrText xml:space="preserve"> REF _Ref134799825 \r \h </w:instrText>
      </w:r>
      <w:r w:rsidR="001A1C04" w:rsidRPr="001A1C04">
        <w:rPr>
          <w:rFonts w:ascii="Arial" w:hAnsi="Arial" w:cs="Arial"/>
          <w:sz w:val="24"/>
          <w:szCs w:val="24"/>
        </w:rPr>
        <w:instrText xml:space="preserve"> \* MERGEFORMAT </w:instrText>
      </w:r>
      <w:r w:rsidRPr="001A1C04">
        <w:rPr>
          <w:rFonts w:ascii="Arial" w:hAnsi="Arial" w:cs="Arial"/>
          <w:sz w:val="24"/>
          <w:szCs w:val="24"/>
        </w:rPr>
      </w:r>
      <w:r w:rsidRPr="001A1C04">
        <w:rPr>
          <w:rFonts w:ascii="Arial" w:hAnsi="Arial" w:cs="Arial"/>
          <w:sz w:val="24"/>
          <w:szCs w:val="24"/>
        </w:rPr>
        <w:fldChar w:fldCharType="separate"/>
      </w:r>
      <w:r w:rsidR="00140E2D">
        <w:rPr>
          <w:rFonts w:ascii="Arial" w:hAnsi="Arial" w:cs="Arial"/>
          <w:sz w:val="24"/>
          <w:szCs w:val="24"/>
        </w:rPr>
        <w:t>18.2.1</w:t>
      </w:r>
      <w:r w:rsidRPr="001A1C04">
        <w:rPr>
          <w:rFonts w:ascii="Arial" w:hAnsi="Arial" w:cs="Arial"/>
          <w:sz w:val="24"/>
          <w:szCs w:val="24"/>
        </w:rPr>
        <w:fldChar w:fldCharType="end"/>
      </w:r>
      <w:r w:rsidRPr="001A1C04">
        <w:rPr>
          <w:rFonts w:ascii="Arial" w:hAnsi="Arial" w:cs="Arial"/>
          <w:sz w:val="24"/>
          <w:szCs w:val="24"/>
        </w:rPr>
        <w:t xml:space="preserve"> above; </w:t>
      </w:r>
    </w:p>
    <w:p w14:paraId="13DD9600"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any losses, claims, demands, actions, proceedings, damages, costs or expenses or other liability incurred by you or your invitees to your Room, Flat and/or the </w:t>
      </w:r>
      <w:r w:rsidRPr="001A1C04">
        <w:rPr>
          <w:rFonts w:ascii="Arial" w:hAnsi="Arial" w:cs="Arial"/>
          <w:sz w:val="24"/>
          <w:szCs w:val="24"/>
        </w:rPr>
        <w:lastRenderedPageBreak/>
        <w:t xml:space="preserve">Building in the exercise or purported exercise of the rights granted by this agreement to the extent that such matters are caused or contributed to by you or your invitees acting negligently, wilfully or recklessly in disregard of the terms of this agreement; </w:t>
      </w:r>
    </w:p>
    <w:p w14:paraId="36D04AE1"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 xml:space="preserve">compensation for noise caused by building works or maintenance works and or for changes resulting from such works, in facilities provided; or </w:t>
      </w:r>
    </w:p>
    <w:p w14:paraId="6FD55B26" w14:textId="77777777" w:rsidR="009F1835" w:rsidRPr="001A1C04" w:rsidRDefault="009F1835" w:rsidP="009F1835">
      <w:pPr>
        <w:pStyle w:val="CMSANHeading3"/>
        <w:rPr>
          <w:rFonts w:ascii="Arial" w:hAnsi="Arial" w:cs="Arial"/>
          <w:sz w:val="24"/>
          <w:szCs w:val="24"/>
        </w:rPr>
      </w:pPr>
      <w:r w:rsidRPr="001A1C04">
        <w:rPr>
          <w:rFonts w:ascii="Arial" w:hAnsi="Arial" w:cs="Arial"/>
          <w:sz w:val="24"/>
          <w:szCs w:val="24"/>
        </w:rPr>
        <w:t>compensation for a lack of service or amenity where the individual(s) affected is/are aware of but has/have failed to report as soon as reasonably possible, in writing, a fault to the onsite team, or where a fault or interruption of service has been caused by acts of vandalism by you or your guests.</w:t>
      </w:r>
    </w:p>
    <w:p w14:paraId="6716B098" w14:textId="77777777" w:rsidR="009F1835" w:rsidRPr="001A1C04" w:rsidRDefault="009F1835" w:rsidP="009F1835">
      <w:pPr>
        <w:pStyle w:val="CMSANHeading1"/>
        <w:rPr>
          <w:rFonts w:ascii="Arial" w:hAnsi="Arial" w:cs="Arial"/>
          <w:sz w:val="24"/>
          <w:szCs w:val="24"/>
        </w:rPr>
      </w:pPr>
      <w:bookmarkStart w:id="89" w:name="_Toc161051744"/>
      <w:r w:rsidRPr="001A1C04">
        <w:rPr>
          <w:rFonts w:ascii="Arial" w:hAnsi="Arial" w:cs="Arial"/>
          <w:sz w:val="24"/>
          <w:szCs w:val="24"/>
        </w:rPr>
        <w:t>Data Protectio</w:t>
      </w:r>
      <w:bookmarkEnd w:id="81"/>
      <w:bookmarkEnd w:id="82"/>
      <w:r w:rsidRPr="001A1C04">
        <w:rPr>
          <w:rFonts w:ascii="Arial" w:hAnsi="Arial" w:cs="Arial"/>
          <w:sz w:val="24"/>
          <w:szCs w:val="24"/>
        </w:rPr>
        <w:t>n</w:t>
      </w:r>
      <w:bookmarkEnd w:id="83"/>
      <w:bookmarkEnd w:id="89"/>
    </w:p>
    <w:p w14:paraId="6C81B7B8" w14:textId="77777777" w:rsidR="009F1835" w:rsidRPr="001A1C04" w:rsidRDefault="009F1835" w:rsidP="009F1835">
      <w:pPr>
        <w:pStyle w:val="CMSANHeading2"/>
        <w:rPr>
          <w:rFonts w:ascii="Arial" w:hAnsi="Arial" w:cs="Arial"/>
          <w:sz w:val="24"/>
          <w:szCs w:val="24"/>
        </w:rPr>
      </w:pPr>
      <w:r w:rsidRPr="001A1C04">
        <w:rPr>
          <w:rFonts w:ascii="Arial" w:hAnsi="Arial" w:cs="Arial"/>
          <w:sz w:val="24"/>
          <w:szCs w:val="24"/>
        </w:rPr>
        <w:t>Urbanest and the University are registered with the Information Commissioners Office (ICO) as data controllers.</w:t>
      </w:r>
    </w:p>
    <w:p w14:paraId="4771FB64" w14:textId="25084F2B" w:rsidR="009F1835" w:rsidRPr="001A1C04" w:rsidRDefault="009F1835" w:rsidP="009F1835">
      <w:pPr>
        <w:pStyle w:val="CMSANHeading2"/>
        <w:rPr>
          <w:rFonts w:ascii="Arial" w:hAnsi="Arial" w:cs="Arial"/>
          <w:sz w:val="24"/>
          <w:szCs w:val="24"/>
        </w:rPr>
      </w:pPr>
      <w:bookmarkStart w:id="90" w:name="_Hlk135870008"/>
      <w:r w:rsidRPr="001A1C04">
        <w:rPr>
          <w:rFonts w:ascii="Arial" w:hAnsi="Arial" w:cs="Arial"/>
          <w:sz w:val="24"/>
          <w:szCs w:val="24"/>
        </w:rPr>
        <w:t xml:space="preserve">How Urbanest and the University use any Personal Data that you give them for the purposes of this agreement is set out in each of their privacy policies. </w:t>
      </w:r>
      <w:proofErr w:type="spellStart"/>
      <w:r w:rsidRPr="001A1C04">
        <w:rPr>
          <w:rFonts w:ascii="Arial" w:hAnsi="Arial" w:cs="Arial"/>
          <w:sz w:val="24"/>
          <w:szCs w:val="24"/>
        </w:rPr>
        <w:t>Urbanest’s</w:t>
      </w:r>
      <w:proofErr w:type="spellEnd"/>
      <w:r w:rsidRPr="001A1C04">
        <w:rPr>
          <w:rFonts w:ascii="Arial" w:hAnsi="Arial" w:cs="Arial"/>
          <w:sz w:val="24"/>
          <w:szCs w:val="24"/>
        </w:rPr>
        <w:t xml:space="preserve"> privacy policy can be accessed here </w:t>
      </w:r>
      <w:r w:rsidRPr="001A1C04">
        <w:rPr>
          <w:rStyle w:val="Hyperlink"/>
          <w:rFonts w:ascii="Arial" w:hAnsi="Arial" w:cs="Arial"/>
          <w:sz w:val="24"/>
          <w:szCs w:val="24"/>
        </w:rPr>
        <w:t>https://uk.urbanest.com/privacy-policy/</w:t>
      </w:r>
      <w:bookmarkEnd w:id="90"/>
      <w:r w:rsidRPr="001A1C04">
        <w:rPr>
          <w:rFonts w:ascii="Arial" w:hAnsi="Arial" w:cs="Arial"/>
          <w:sz w:val="24"/>
          <w:szCs w:val="24"/>
        </w:rPr>
        <w:t xml:space="preserve"> and the University’s privacy policy ca</w:t>
      </w:r>
      <w:r w:rsidRPr="00FC2C8E">
        <w:rPr>
          <w:rFonts w:ascii="Arial" w:hAnsi="Arial" w:cs="Arial"/>
          <w:sz w:val="24"/>
          <w:szCs w:val="24"/>
        </w:rPr>
        <w:t>n be accessed (</w:t>
      </w:r>
      <w:proofErr w:type="spellStart"/>
      <w:r w:rsidRPr="00FC2C8E">
        <w:rPr>
          <w:rFonts w:ascii="Arial" w:hAnsi="Arial" w:cs="Arial"/>
          <w:sz w:val="24"/>
          <w:szCs w:val="24"/>
        </w:rPr>
        <w:t>i</w:t>
      </w:r>
      <w:proofErr w:type="spellEnd"/>
      <w:r w:rsidRPr="00FC2C8E">
        <w:rPr>
          <w:rFonts w:ascii="Arial" w:hAnsi="Arial" w:cs="Arial"/>
          <w:sz w:val="24"/>
          <w:szCs w:val="24"/>
        </w:rPr>
        <w:t xml:space="preserve">) here </w:t>
      </w:r>
      <w:hyperlink r:id="rId20" w:history="1">
        <w:r w:rsidR="00FC2C8E" w:rsidRPr="00FC2C8E">
          <w:rPr>
            <w:rStyle w:val="Hyperlink"/>
            <w:rFonts w:ascii="Arial" w:hAnsi="Arial" w:cs="Arial"/>
            <w:sz w:val="24"/>
            <w:szCs w:val="24"/>
          </w:rPr>
          <w:t>https://www.ucl.ac.uk/legal-services/privacy/student-privacy-notice</w:t>
        </w:r>
      </w:hyperlink>
      <w:r w:rsidR="00F4487B" w:rsidRPr="00F4487B">
        <w:rPr>
          <w:rFonts w:ascii="Arial" w:hAnsi="Arial" w:cs="Arial"/>
          <w:sz w:val="24"/>
          <w:szCs w:val="24"/>
        </w:rPr>
        <w:t xml:space="preserve"> </w:t>
      </w:r>
      <w:r w:rsidR="001A1C04">
        <w:rPr>
          <w:rFonts w:ascii="Arial" w:hAnsi="Arial" w:cs="Arial"/>
          <w:sz w:val="24"/>
          <w:szCs w:val="24"/>
        </w:rPr>
        <w:t xml:space="preserve">(UCL </w:t>
      </w:r>
      <w:r w:rsidRPr="001A1C04">
        <w:rPr>
          <w:rFonts w:ascii="Arial" w:hAnsi="Arial" w:cs="Arial"/>
          <w:sz w:val="24"/>
          <w:szCs w:val="24"/>
        </w:rPr>
        <w:t xml:space="preserve">Student Privacy Notice) and (ii) here </w:t>
      </w:r>
      <w:hyperlink r:id="rId21" w:anchor=":~:text=We%20do%20not%20share%20personal,resident%20in%20UCL%20provided%20accommodation.&amp;text=It%20is%20important%20that%20you,effect%20on%20your%20accommodation%20needs" w:history="1">
        <w:r w:rsidR="00FC2C8E" w:rsidRPr="00FC2C8E">
          <w:rPr>
            <w:rStyle w:val="Hyperlink"/>
            <w:rFonts w:ascii="Arial" w:hAnsi="Arial" w:cs="Arial"/>
            <w:sz w:val="24"/>
            <w:szCs w:val="24"/>
          </w:rPr>
          <w:t>https://www.ucl.ac.uk/accommodation/about-us/privacy-policies#:~:text=We%20do%20not%20share%20personal,resident%20in%20UCL%20provided%20accommodation.&amp;text=It%20is%20important%20that%20you,effect%20on%20your%20accommodation%20needs</w:t>
        </w:r>
      </w:hyperlink>
      <w:r w:rsidR="003428A0" w:rsidRPr="00F4487B">
        <w:rPr>
          <w:rFonts w:ascii="Arial" w:hAnsi="Arial" w:cs="Arial"/>
          <w:sz w:val="24"/>
          <w:szCs w:val="24"/>
        </w:rPr>
        <w:t xml:space="preserve"> </w:t>
      </w:r>
      <w:r w:rsidR="003428A0" w:rsidRPr="001A1C04">
        <w:rPr>
          <w:rFonts w:ascii="Arial" w:hAnsi="Arial" w:cs="Arial"/>
          <w:sz w:val="24"/>
          <w:szCs w:val="24"/>
        </w:rPr>
        <w:t>(UCL Accommodation specific privacy notice)</w:t>
      </w:r>
      <w:r w:rsidR="00FC2C8E" w:rsidRPr="00FC2C8E">
        <w:rPr>
          <w:rFonts w:ascii="Arial" w:hAnsi="Arial" w:cs="Arial"/>
          <w:sz w:val="24"/>
          <w:szCs w:val="24"/>
        </w:rPr>
        <w:t>.</w:t>
      </w:r>
    </w:p>
    <w:p w14:paraId="7AC5F461" w14:textId="77777777" w:rsidR="009F1835" w:rsidRPr="001A1C04" w:rsidRDefault="009F1835" w:rsidP="009F1835">
      <w:pPr>
        <w:pStyle w:val="CMSANHeading2"/>
        <w:rPr>
          <w:rFonts w:ascii="Arial" w:eastAsia="Arial" w:hAnsi="Arial" w:cs="Arial"/>
          <w:sz w:val="24"/>
          <w:szCs w:val="24"/>
        </w:rPr>
      </w:pPr>
      <w:r w:rsidRPr="001A1C04">
        <w:rPr>
          <w:rFonts w:ascii="Arial" w:hAnsi="Arial" w:cs="Arial"/>
          <w:sz w:val="24"/>
          <w:szCs w:val="24"/>
        </w:rPr>
        <w:t>Urbanest and the University comply with the DPA and shall ensure that appropriate steps are taken to ensure that your Personal Data is processed lawfully.</w:t>
      </w:r>
    </w:p>
    <w:p w14:paraId="173D3144" w14:textId="77777777" w:rsidR="009F1835" w:rsidRPr="001A1C04" w:rsidRDefault="009F1835" w:rsidP="009F1835">
      <w:pPr>
        <w:pStyle w:val="CMSANHeading2"/>
        <w:rPr>
          <w:rFonts w:ascii="Arial" w:eastAsia="Arial" w:hAnsi="Arial" w:cs="Arial"/>
          <w:sz w:val="24"/>
          <w:szCs w:val="24"/>
        </w:rPr>
      </w:pPr>
      <w:r w:rsidRPr="001A1C04">
        <w:rPr>
          <w:rFonts w:ascii="Arial" w:eastAsia="Arial" w:hAnsi="Arial" w:cs="Arial"/>
          <w:sz w:val="24"/>
          <w:szCs w:val="24"/>
        </w:rPr>
        <w:t xml:space="preserve">Urbanest </w:t>
      </w:r>
      <w:r w:rsidRPr="001A1C04">
        <w:rPr>
          <w:rFonts w:ascii="Arial" w:hAnsi="Arial" w:cs="Arial"/>
          <w:sz w:val="24"/>
          <w:szCs w:val="24"/>
        </w:rPr>
        <w:t>and the University</w:t>
      </w:r>
      <w:r w:rsidRPr="001A1C04">
        <w:rPr>
          <w:rFonts w:ascii="Arial" w:eastAsia="Arial" w:hAnsi="Arial" w:cs="Arial"/>
          <w:sz w:val="24"/>
          <w:szCs w:val="24"/>
        </w:rPr>
        <w:t xml:space="preserve"> will only process your Personal Data for the specific purpose or purposes set out in their privacy policies or as otherwise notified to you or for any other purposes specifically permitted by the DPA.</w:t>
      </w:r>
    </w:p>
    <w:p w14:paraId="2197B347" w14:textId="77777777" w:rsidR="009F1835" w:rsidRPr="001A1C04" w:rsidRDefault="009F1835" w:rsidP="009F1835">
      <w:pPr>
        <w:pStyle w:val="CMSANHeading2"/>
        <w:rPr>
          <w:rFonts w:ascii="Arial" w:eastAsia="Arial" w:hAnsi="Arial" w:cs="Arial"/>
          <w:sz w:val="24"/>
          <w:szCs w:val="24"/>
        </w:rPr>
      </w:pPr>
      <w:r w:rsidRPr="001A1C04">
        <w:rPr>
          <w:rFonts w:ascii="Arial" w:eastAsia="Arial" w:hAnsi="Arial" w:cs="Arial"/>
          <w:sz w:val="24"/>
          <w:szCs w:val="24"/>
        </w:rPr>
        <w:t xml:space="preserve">Where the processing of your Personal Data by Urbanest or the University is not covered by the purposes referred to in clause </w:t>
      </w:r>
      <w:proofErr w:type="gramStart"/>
      <w:r w:rsidRPr="001A1C04">
        <w:rPr>
          <w:rFonts w:ascii="Arial" w:eastAsia="Arial" w:hAnsi="Arial" w:cs="Arial"/>
          <w:sz w:val="24"/>
          <w:szCs w:val="24"/>
        </w:rPr>
        <w:t>19.4</w:t>
      </w:r>
      <w:proofErr w:type="gramEnd"/>
      <w:r w:rsidRPr="001A1C04">
        <w:rPr>
          <w:rFonts w:ascii="Arial" w:eastAsia="Arial" w:hAnsi="Arial" w:cs="Arial"/>
          <w:sz w:val="24"/>
          <w:szCs w:val="24"/>
        </w:rPr>
        <w:t xml:space="preserve"> they will obtain your consent to process your Personal Data (“</w:t>
      </w:r>
      <w:r w:rsidRPr="001A1C04">
        <w:rPr>
          <w:rFonts w:ascii="Arial" w:eastAsia="Arial" w:hAnsi="Arial" w:cs="Arial"/>
          <w:b/>
          <w:bCs/>
          <w:sz w:val="24"/>
          <w:szCs w:val="24"/>
        </w:rPr>
        <w:t>Consent</w:t>
      </w:r>
      <w:r w:rsidRPr="001A1C04">
        <w:rPr>
          <w:rFonts w:ascii="Arial" w:eastAsia="Arial" w:hAnsi="Arial" w:cs="Arial"/>
          <w:sz w:val="24"/>
          <w:szCs w:val="24"/>
        </w:rPr>
        <w:t>”).</w:t>
      </w:r>
    </w:p>
    <w:p w14:paraId="53C57FC3" w14:textId="77777777" w:rsidR="009F1835" w:rsidRPr="001A1C04" w:rsidRDefault="009F1835" w:rsidP="009F1835">
      <w:pPr>
        <w:pStyle w:val="CMSANHeading2"/>
        <w:rPr>
          <w:rFonts w:ascii="Arial" w:eastAsia="Arial" w:hAnsi="Arial" w:cs="Arial"/>
          <w:sz w:val="24"/>
          <w:szCs w:val="24"/>
        </w:rPr>
      </w:pPr>
      <w:r w:rsidRPr="001A1C04">
        <w:rPr>
          <w:rFonts w:ascii="Arial" w:eastAsia="Arial" w:hAnsi="Arial" w:cs="Arial"/>
          <w:sz w:val="24"/>
          <w:szCs w:val="24"/>
        </w:rPr>
        <w:t>You may decline or opt out of any Consent by notifying Urbanest or the University (as appropriate) in accordance with their respective privacy policies.</w:t>
      </w:r>
    </w:p>
    <w:p w14:paraId="5AC334EE" w14:textId="77777777" w:rsidR="009F1835" w:rsidRPr="001A1C04" w:rsidRDefault="009F1835" w:rsidP="009F1835">
      <w:pPr>
        <w:pStyle w:val="CMSANHeading1"/>
        <w:rPr>
          <w:rFonts w:ascii="Arial" w:hAnsi="Arial" w:cs="Arial"/>
          <w:sz w:val="24"/>
          <w:szCs w:val="24"/>
        </w:rPr>
      </w:pPr>
      <w:bookmarkStart w:id="91" w:name="bookmark42"/>
      <w:bookmarkStart w:id="92" w:name="bookmark43"/>
      <w:bookmarkStart w:id="93" w:name="_Toc125461195"/>
      <w:bookmarkStart w:id="94" w:name="_Toc161051745"/>
      <w:r w:rsidRPr="001A1C04">
        <w:rPr>
          <w:rFonts w:ascii="Arial" w:hAnsi="Arial" w:cs="Arial"/>
          <w:sz w:val="24"/>
          <w:szCs w:val="24"/>
        </w:rPr>
        <w:t>Jurisdiction</w:t>
      </w:r>
      <w:bookmarkEnd w:id="91"/>
      <w:bookmarkEnd w:id="92"/>
      <w:bookmarkEnd w:id="93"/>
      <w:bookmarkEnd w:id="94"/>
    </w:p>
    <w:p w14:paraId="0DD2672E" w14:textId="77777777" w:rsidR="009F1835" w:rsidRPr="001A1C04" w:rsidRDefault="009F1835" w:rsidP="009F1835">
      <w:pPr>
        <w:pStyle w:val="CMSANIndent1"/>
        <w:rPr>
          <w:rFonts w:ascii="Arial" w:hAnsi="Arial" w:cs="Arial"/>
          <w:sz w:val="24"/>
          <w:szCs w:val="24"/>
        </w:rPr>
      </w:pPr>
      <w:r w:rsidRPr="001A1C04">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p>
    <w:p w14:paraId="5BCD0595" w14:textId="77777777" w:rsidR="009F1835" w:rsidRPr="001A1C04" w:rsidRDefault="009F1835" w:rsidP="009F1835">
      <w:pPr>
        <w:pStyle w:val="CMSANBodyText"/>
        <w:rPr>
          <w:rFonts w:ascii="Arial" w:hAnsi="Arial" w:cs="Arial"/>
          <w:sz w:val="24"/>
          <w:szCs w:val="24"/>
        </w:rPr>
      </w:pPr>
    </w:p>
    <w:p w14:paraId="635C15F8" w14:textId="77777777" w:rsidR="009F1835" w:rsidRPr="001A1C04" w:rsidRDefault="009F1835" w:rsidP="009F1835">
      <w:pPr>
        <w:pStyle w:val="CMSANBodyText"/>
        <w:rPr>
          <w:rFonts w:ascii="Arial" w:hAnsi="Arial" w:cs="Arial"/>
          <w:sz w:val="24"/>
          <w:szCs w:val="24"/>
        </w:rPr>
      </w:pPr>
    </w:p>
    <w:p w14:paraId="5EC3BA10" w14:textId="77777777" w:rsidR="009F1835" w:rsidRPr="001A1C04" w:rsidRDefault="009F1835" w:rsidP="009F1835">
      <w:pPr>
        <w:rPr>
          <w:rFonts w:ascii="Arial" w:hAnsi="Arial" w:cs="Arial"/>
          <w:szCs w:val="24"/>
        </w:rPr>
      </w:pPr>
      <w:r w:rsidRPr="001A1C04">
        <w:rPr>
          <w:rFonts w:ascii="Arial" w:hAnsi="Arial" w:cs="Arial"/>
          <w:szCs w:val="24"/>
        </w:rPr>
        <w:br w:type="page"/>
      </w:r>
    </w:p>
    <w:p w14:paraId="15C5D207" w14:textId="77777777" w:rsidR="009F1835" w:rsidRPr="001A1C04" w:rsidRDefault="009F1835" w:rsidP="009F1835">
      <w:pPr>
        <w:pStyle w:val="CMSANBodyText"/>
        <w:jc w:val="center"/>
        <w:rPr>
          <w:rFonts w:ascii="Arial" w:hAnsi="Arial" w:cs="Arial"/>
          <w:b/>
          <w:bCs/>
          <w:sz w:val="24"/>
          <w:szCs w:val="24"/>
        </w:rPr>
      </w:pPr>
      <w:r w:rsidRPr="001A1C04">
        <w:rPr>
          <w:rFonts w:ascii="Arial" w:hAnsi="Arial" w:cs="Arial"/>
          <w:b/>
          <w:bCs/>
          <w:sz w:val="24"/>
          <w:szCs w:val="24"/>
        </w:rPr>
        <w:lastRenderedPageBreak/>
        <w:t xml:space="preserve">SCHEDULE </w:t>
      </w:r>
    </w:p>
    <w:p w14:paraId="611724B1" w14:textId="77777777" w:rsidR="009F1835" w:rsidRPr="001A1C04" w:rsidRDefault="009F1835" w:rsidP="009F1835">
      <w:pPr>
        <w:pStyle w:val="CMSANBodyText"/>
        <w:jc w:val="center"/>
        <w:rPr>
          <w:rFonts w:ascii="Arial" w:hAnsi="Arial" w:cs="Arial"/>
          <w:sz w:val="24"/>
          <w:szCs w:val="24"/>
        </w:rPr>
      </w:pPr>
      <w:r w:rsidRPr="001A1C04">
        <w:rPr>
          <w:rFonts w:ascii="Arial" w:hAnsi="Arial" w:cs="Arial"/>
          <w:sz w:val="24"/>
          <w:szCs w:val="24"/>
        </w:rPr>
        <w:t>University’s Services</w:t>
      </w:r>
    </w:p>
    <w:p w14:paraId="4FE78573" w14:textId="77777777" w:rsidR="009F1835" w:rsidRPr="001A1C04" w:rsidRDefault="009F1835" w:rsidP="009F1835">
      <w:pPr>
        <w:pStyle w:val="CMSANBodyText"/>
        <w:jc w:val="center"/>
        <w:rPr>
          <w:rFonts w:ascii="Arial" w:hAnsi="Arial" w:cs="Arial"/>
          <w:sz w:val="24"/>
          <w:szCs w:val="24"/>
        </w:rPr>
      </w:pPr>
    </w:p>
    <w:p w14:paraId="7FF75CDF" w14:textId="77777777" w:rsidR="009F1835" w:rsidRPr="001A1C04" w:rsidRDefault="009F1835" w:rsidP="009F1835">
      <w:pPr>
        <w:pStyle w:val="CMSANBodyText"/>
        <w:rPr>
          <w:rFonts w:ascii="Arial" w:hAnsi="Arial" w:cs="Arial"/>
          <w:sz w:val="24"/>
          <w:szCs w:val="24"/>
        </w:rPr>
      </w:pPr>
      <w:r w:rsidRPr="001A1C04">
        <w:rPr>
          <w:rFonts w:ascii="Arial" w:hAnsi="Arial" w:cs="Arial"/>
          <w:sz w:val="24"/>
          <w:szCs w:val="24"/>
        </w:rPr>
        <w:t>The provision and/or the administration of the following:</w:t>
      </w:r>
    </w:p>
    <w:p w14:paraId="4FB2DDE2" w14:textId="77777777"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Tenancy</w:t>
      </w:r>
      <w:proofErr w:type="gramEnd"/>
      <w:r w:rsidRPr="001A1C04">
        <w:rPr>
          <w:rFonts w:ascii="Arial" w:hAnsi="Arial" w:cs="Arial"/>
          <w:sz w:val="24"/>
          <w:szCs w:val="24"/>
        </w:rPr>
        <w:t xml:space="preserve"> application and allocation process</w:t>
      </w:r>
    </w:p>
    <w:p w14:paraId="1BF6FF25" w14:textId="5BFBF55D"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Tenancy</w:t>
      </w:r>
      <w:proofErr w:type="gramEnd"/>
      <w:r w:rsidRPr="001A1C04">
        <w:rPr>
          <w:rFonts w:ascii="Arial" w:hAnsi="Arial" w:cs="Arial"/>
          <w:sz w:val="24"/>
          <w:szCs w:val="24"/>
        </w:rPr>
        <w:t xml:space="preserve"> acceptance offer process (including</w:t>
      </w:r>
      <w:r w:rsidR="00F32165">
        <w:rPr>
          <w:rFonts w:ascii="Arial" w:hAnsi="Arial" w:cs="Arial"/>
          <w:sz w:val="24"/>
          <w:szCs w:val="24"/>
        </w:rPr>
        <w:t xml:space="preserve"> issue of</w:t>
      </w:r>
      <w:r w:rsidRPr="001A1C04">
        <w:rPr>
          <w:rFonts w:ascii="Arial" w:hAnsi="Arial" w:cs="Arial"/>
          <w:sz w:val="24"/>
          <w:szCs w:val="24"/>
        </w:rPr>
        <w:t xml:space="preserve"> </w:t>
      </w:r>
      <w:r w:rsidR="00F32165">
        <w:rPr>
          <w:rFonts w:ascii="Arial" w:hAnsi="Arial" w:cs="Arial"/>
          <w:sz w:val="24"/>
          <w:szCs w:val="24"/>
        </w:rPr>
        <w:t>T</w:t>
      </w:r>
      <w:r w:rsidRPr="001A1C04">
        <w:rPr>
          <w:rFonts w:ascii="Arial" w:hAnsi="Arial" w:cs="Arial"/>
          <w:sz w:val="24"/>
          <w:szCs w:val="24"/>
        </w:rPr>
        <w:t xml:space="preserve">enancy </w:t>
      </w:r>
      <w:r w:rsidR="00F32165">
        <w:rPr>
          <w:rFonts w:ascii="Arial" w:hAnsi="Arial" w:cs="Arial"/>
          <w:sz w:val="24"/>
          <w:szCs w:val="24"/>
        </w:rPr>
        <w:t>A</w:t>
      </w:r>
      <w:r w:rsidRPr="001A1C04">
        <w:rPr>
          <w:rFonts w:ascii="Arial" w:hAnsi="Arial" w:cs="Arial"/>
          <w:sz w:val="24"/>
          <w:szCs w:val="24"/>
        </w:rPr>
        <w:t>greement and General Regulations)</w:t>
      </w:r>
    </w:p>
    <w:p w14:paraId="6DA6F253" w14:textId="1B38B345"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D</w:t>
      </w:r>
      <w:r w:rsidR="00F32165">
        <w:rPr>
          <w:rFonts w:ascii="Arial" w:hAnsi="Arial" w:cs="Arial"/>
          <w:sz w:val="24"/>
          <w:szCs w:val="24"/>
        </w:rPr>
        <w:t>ealing</w:t>
      </w:r>
      <w:proofErr w:type="gramEnd"/>
      <w:r w:rsidR="00F32165">
        <w:rPr>
          <w:rFonts w:ascii="Arial" w:hAnsi="Arial" w:cs="Arial"/>
          <w:sz w:val="24"/>
          <w:szCs w:val="24"/>
        </w:rPr>
        <w:t xml:space="preserve"> with d</w:t>
      </w:r>
      <w:r w:rsidRPr="001A1C04">
        <w:rPr>
          <w:rFonts w:ascii="Arial" w:hAnsi="Arial" w:cs="Arial"/>
          <w:sz w:val="24"/>
          <w:szCs w:val="24"/>
        </w:rPr>
        <w:t>eposits payments, invoicing and collection of accommodation fees, applying charges and processing of refunds</w:t>
      </w:r>
    </w:p>
    <w:p w14:paraId="38AB49B9" w14:textId="503558B7"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xml:space="preserve">·  </w:t>
      </w:r>
      <w:r w:rsidR="00F32165">
        <w:rPr>
          <w:rFonts w:ascii="Arial" w:hAnsi="Arial" w:cs="Arial"/>
          <w:sz w:val="24"/>
          <w:szCs w:val="24"/>
        </w:rPr>
        <w:t>Dealing</w:t>
      </w:r>
      <w:proofErr w:type="gramEnd"/>
      <w:r w:rsidR="00F32165">
        <w:rPr>
          <w:rFonts w:ascii="Arial" w:hAnsi="Arial" w:cs="Arial"/>
          <w:sz w:val="24"/>
          <w:szCs w:val="24"/>
        </w:rPr>
        <w:t xml:space="preserve"> with</w:t>
      </w:r>
      <w:r w:rsidR="00F32165" w:rsidRPr="001A1C04">
        <w:rPr>
          <w:rFonts w:ascii="Arial" w:hAnsi="Arial" w:cs="Arial"/>
          <w:sz w:val="24"/>
          <w:szCs w:val="24"/>
        </w:rPr>
        <w:t xml:space="preserve"> </w:t>
      </w:r>
      <w:r w:rsidRPr="001A1C04">
        <w:rPr>
          <w:rFonts w:ascii="Arial" w:hAnsi="Arial" w:cs="Arial"/>
          <w:sz w:val="24"/>
          <w:szCs w:val="24"/>
        </w:rPr>
        <w:t>non-payment</w:t>
      </w:r>
      <w:r w:rsidR="00F32165">
        <w:rPr>
          <w:rFonts w:ascii="Arial" w:hAnsi="Arial" w:cs="Arial"/>
          <w:sz w:val="24"/>
          <w:szCs w:val="24"/>
        </w:rPr>
        <w:t xml:space="preserve"> of sums due under the terms of the Tenancy Agreement and General Regulations</w:t>
      </w:r>
    </w:p>
    <w:p w14:paraId="1E380385" w14:textId="5E2AD48D"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Provid</w:t>
      </w:r>
      <w:r w:rsidR="00F32165">
        <w:rPr>
          <w:rFonts w:ascii="Arial" w:hAnsi="Arial" w:cs="Arial"/>
          <w:sz w:val="24"/>
          <w:szCs w:val="24"/>
        </w:rPr>
        <w:t>ing</w:t>
      </w:r>
      <w:proofErr w:type="gramEnd"/>
      <w:r w:rsidRPr="001A1C04">
        <w:rPr>
          <w:rFonts w:ascii="Arial" w:hAnsi="Arial" w:cs="Arial"/>
          <w:sz w:val="24"/>
          <w:szCs w:val="24"/>
        </w:rPr>
        <w:t xml:space="preserve"> live-in </w:t>
      </w:r>
      <w:r w:rsidR="00F32165">
        <w:rPr>
          <w:rFonts w:ascii="Arial" w:hAnsi="Arial" w:cs="Arial"/>
          <w:sz w:val="24"/>
          <w:szCs w:val="24"/>
        </w:rPr>
        <w:t>Student Residence Advisers</w:t>
      </w:r>
      <w:r w:rsidR="00F32165" w:rsidRPr="001A1C04">
        <w:rPr>
          <w:rFonts w:ascii="Arial" w:hAnsi="Arial" w:cs="Arial"/>
          <w:sz w:val="24"/>
          <w:szCs w:val="24"/>
        </w:rPr>
        <w:t xml:space="preserve"> </w:t>
      </w:r>
      <w:r w:rsidRPr="001A1C04">
        <w:rPr>
          <w:rFonts w:ascii="Arial" w:hAnsi="Arial" w:cs="Arial"/>
          <w:sz w:val="24"/>
          <w:szCs w:val="24"/>
        </w:rPr>
        <w:t>and access to Warden</w:t>
      </w:r>
    </w:p>
    <w:p w14:paraId="65EBB977" w14:textId="444C6953"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Signpost</w:t>
      </w:r>
      <w:r w:rsidR="00F32165">
        <w:rPr>
          <w:rFonts w:ascii="Arial" w:hAnsi="Arial" w:cs="Arial"/>
          <w:sz w:val="24"/>
          <w:szCs w:val="24"/>
        </w:rPr>
        <w:t>ing</w:t>
      </w:r>
      <w:proofErr w:type="gramEnd"/>
      <w:r w:rsidRPr="001A1C04">
        <w:rPr>
          <w:rFonts w:ascii="Arial" w:hAnsi="Arial" w:cs="Arial"/>
          <w:sz w:val="24"/>
          <w:szCs w:val="24"/>
        </w:rPr>
        <w:t xml:space="preserve"> to UCL services and support</w:t>
      </w:r>
    </w:p>
    <w:p w14:paraId="1F36F442" w14:textId="6127BF2E"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xml:space="preserve">·  </w:t>
      </w:r>
      <w:r w:rsidR="00F32165">
        <w:rPr>
          <w:rFonts w:ascii="Arial" w:hAnsi="Arial" w:cs="Arial"/>
          <w:sz w:val="24"/>
          <w:szCs w:val="24"/>
        </w:rPr>
        <w:t>Dealing</w:t>
      </w:r>
      <w:proofErr w:type="gramEnd"/>
      <w:r w:rsidR="00F32165">
        <w:rPr>
          <w:rFonts w:ascii="Arial" w:hAnsi="Arial" w:cs="Arial"/>
          <w:sz w:val="24"/>
          <w:szCs w:val="24"/>
        </w:rPr>
        <w:t xml:space="preserve"> with issues falling under the </w:t>
      </w:r>
      <w:r w:rsidRPr="001A1C04">
        <w:rPr>
          <w:rFonts w:ascii="Arial" w:hAnsi="Arial" w:cs="Arial"/>
          <w:sz w:val="24"/>
          <w:szCs w:val="24"/>
        </w:rPr>
        <w:t>UCL Complaints Procedure and informal resolution</w:t>
      </w:r>
    </w:p>
    <w:p w14:paraId="1A453C47" w14:textId="3D4E7352"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xml:space="preserve">·  </w:t>
      </w:r>
      <w:r w:rsidR="00F32165">
        <w:rPr>
          <w:rFonts w:ascii="Arial" w:hAnsi="Arial" w:cs="Arial"/>
          <w:sz w:val="24"/>
          <w:szCs w:val="24"/>
        </w:rPr>
        <w:t>Dealing</w:t>
      </w:r>
      <w:proofErr w:type="gramEnd"/>
      <w:r w:rsidR="00F32165">
        <w:rPr>
          <w:rFonts w:ascii="Arial" w:hAnsi="Arial" w:cs="Arial"/>
          <w:sz w:val="24"/>
          <w:szCs w:val="24"/>
        </w:rPr>
        <w:t xml:space="preserve"> with issues and queries relating to the </w:t>
      </w:r>
      <w:r w:rsidRPr="001A1C04">
        <w:rPr>
          <w:rFonts w:ascii="Arial" w:hAnsi="Arial" w:cs="Arial"/>
          <w:sz w:val="24"/>
          <w:szCs w:val="24"/>
        </w:rPr>
        <w:t>Disciplinary Code and Committee</w:t>
      </w:r>
    </w:p>
    <w:p w14:paraId="6D264163" w14:textId="77777777"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Liaising</w:t>
      </w:r>
      <w:proofErr w:type="gramEnd"/>
      <w:r w:rsidRPr="001A1C04">
        <w:rPr>
          <w:rFonts w:ascii="Arial" w:hAnsi="Arial" w:cs="Arial"/>
          <w:sz w:val="24"/>
          <w:szCs w:val="24"/>
        </w:rPr>
        <w:t xml:space="preserve"> with or in relation to Students of Concern</w:t>
      </w:r>
    </w:p>
    <w:p w14:paraId="6FA76BBF" w14:textId="247EA08B"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xml:space="preserve">·  </w:t>
      </w:r>
      <w:r w:rsidR="00F32165">
        <w:rPr>
          <w:rFonts w:ascii="Arial" w:hAnsi="Arial" w:cs="Arial"/>
          <w:sz w:val="24"/>
          <w:szCs w:val="24"/>
        </w:rPr>
        <w:t>Handling</w:t>
      </w:r>
      <w:proofErr w:type="gramEnd"/>
      <w:r w:rsidR="00F32165">
        <w:rPr>
          <w:rFonts w:ascii="Arial" w:hAnsi="Arial" w:cs="Arial"/>
          <w:sz w:val="24"/>
          <w:szCs w:val="24"/>
        </w:rPr>
        <w:t xml:space="preserve"> r</w:t>
      </w:r>
      <w:r w:rsidRPr="001A1C04">
        <w:rPr>
          <w:rFonts w:ascii="Arial" w:hAnsi="Arial" w:cs="Arial"/>
          <w:sz w:val="24"/>
          <w:szCs w:val="24"/>
        </w:rPr>
        <w:t>elocation</w:t>
      </w:r>
      <w:r w:rsidR="00F32165">
        <w:rPr>
          <w:rFonts w:ascii="Arial" w:hAnsi="Arial" w:cs="Arial"/>
          <w:sz w:val="24"/>
          <w:szCs w:val="24"/>
        </w:rPr>
        <w:t>s</w:t>
      </w:r>
      <w:r w:rsidRPr="001A1C04">
        <w:rPr>
          <w:rFonts w:ascii="Arial" w:hAnsi="Arial" w:cs="Arial"/>
          <w:sz w:val="24"/>
          <w:szCs w:val="24"/>
        </w:rPr>
        <w:t xml:space="preserve"> due to welfare concerns </w:t>
      </w:r>
    </w:p>
    <w:p w14:paraId="04DD771A" w14:textId="3B12DFF4" w:rsidR="009F1835" w:rsidRPr="001A1C04" w:rsidRDefault="009F1835" w:rsidP="009F1835">
      <w:pPr>
        <w:pStyle w:val="CMSANBodyText"/>
        <w:rPr>
          <w:rFonts w:ascii="Arial" w:hAnsi="Arial" w:cs="Arial"/>
          <w:sz w:val="24"/>
          <w:szCs w:val="24"/>
        </w:rPr>
      </w:pPr>
      <w:proofErr w:type="gramStart"/>
      <w:r w:rsidRPr="001A1C04">
        <w:rPr>
          <w:rFonts w:ascii="Arial" w:hAnsi="Arial" w:cs="Arial"/>
          <w:sz w:val="24"/>
          <w:szCs w:val="24"/>
        </w:rPr>
        <w:t xml:space="preserve">·  </w:t>
      </w:r>
      <w:r w:rsidR="00F32165">
        <w:rPr>
          <w:rFonts w:ascii="Arial" w:hAnsi="Arial" w:cs="Arial"/>
          <w:sz w:val="24"/>
          <w:szCs w:val="24"/>
        </w:rPr>
        <w:t>Providing</w:t>
      </w:r>
      <w:proofErr w:type="gramEnd"/>
      <w:r w:rsidR="00F32165">
        <w:rPr>
          <w:rFonts w:ascii="Arial" w:hAnsi="Arial" w:cs="Arial"/>
          <w:sz w:val="24"/>
          <w:szCs w:val="24"/>
        </w:rPr>
        <w:t xml:space="preserve"> s</w:t>
      </w:r>
      <w:r w:rsidRPr="001A1C04">
        <w:rPr>
          <w:rFonts w:ascii="Arial" w:hAnsi="Arial" w:cs="Arial"/>
          <w:sz w:val="24"/>
          <w:szCs w:val="24"/>
        </w:rPr>
        <w:t xml:space="preserve">tudent </w:t>
      </w:r>
      <w:r w:rsidR="00F32165">
        <w:rPr>
          <w:rFonts w:ascii="Arial" w:hAnsi="Arial" w:cs="Arial"/>
          <w:sz w:val="24"/>
          <w:szCs w:val="24"/>
        </w:rPr>
        <w:t>e</w:t>
      </w:r>
      <w:r w:rsidRPr="001A1C04">
        <w:rPr>
          <w:rFonts w:ascii="Arial" w:hAnsi="Arial" w:cs="Arial"/>
          <w:sz w:val="24"/>
          <w:szCs w:val="24"/>
        </w:rPr>
        <w:t>vents</w:t>
      </w:r>
    </w:p>
    <w:p w14:paraId="3F2EC589" w14:textId="77777777" w:rsidR="009F1835" w:rsidRPr="00356680" w:rsidRDefault="009F1835" w:rsidP="009F1835">
      <w:pPr>
        <w:pStyle w:val="CMSANBodyText"/>
        <w:rPr>
          <w:rFonts w:cs="Times New Roman"/>
        </w:rPr>
      </w:pPr>
    </w:p>
    <w:p w14:paraId="005CEF3E" w14:textId="77777777" w:rsidR="009F1835" w:rsidRDefault="009F1835" w:rsidP="009F1835"/>
    <w:p w14:paraId="0852C22B" w14:textId="77777777" w:rsidR="009F1835" w:rsidRPr="00171490" w:rsidRDefault="009F1835" w:rsidP="009F1835">
      <w:pPr>
        <w:pStyle w:val="CMSANBodyText"/>
        <w:rPr>
          <w:rFonts w:cs="Times New Roman"/>
        </w:rPr>
      </w:pPr>
    </w:p>
    <w:p w14:paraId="69EF9847" w14:textId="77777777" w:rsidR="009F1835" w:rsidRPr="00356680" w:rsidRDefault="009F1835" w:rsidP="009F1835">
      <w:pPr>
        <w:pStyle w:val="CMSANBodyText"/>
        <w:rPr>
          <w:rFonts w:cs="Times New Roman"/>
        </w:rPr>
      </w:pPr>
    </w:p>
    <w:p w14:paraId="27B1CDE7" w14:textId="77777777" w:rsidR="009F1835" w:rsidRPr="002F6A99" w:rsidRDefault="009F1835" w:rsidP="009F1835"/>
    <w:p w14:paraId="161B8877" w14:textId="77777777" w:rsidR="00877FF5" w:rsidRDefault="00877FF5" w:rsidP="00E77478">
      <w:pPr>
        <w:jc w:val="both"/>
        <w:rPr>
          <w:rFonts w:ascii="Arial" w:hAnsi="Arial"/>
          <w:b/>
          <w:bCs/>
        </w:rPr>
      </w:pPr>
    </w:p>
    <w:p w14:paraId="70801CE2" w14:textId="77777777" w:rsidR="00877FF5" w:rsidRDefault="00877FF5" w:rsidP="00E77478">
      <w:pPr>
        <w:jc w:val="both"/>
        <w:rPr>
          <w:rFonts w:ascii="Arial" w:hAnsi="Arial"/>
          <w:b/>
          <w:bCs/>
        </w:rPr>
      </w:pPr>
    </w:p>
    <w:p w14:paraId="0C8B6E91" w14:textId="77777777" w:rsidR="00877FF5" w:rsidRDefault="00877FF5" w:rsidP="00E77478">
      <w:pPr>
        <w:jc w:val="both"/>
        <w:rPr>
          <w:rFonts w:ascii="Arial" w:hAnsi="Arial"/>
          <w:b/>
          <w:bCs/>
        </w:rPr>
      </w:pPr>
    </w:p>
    <w:p w14:paraId="3DC604CA" w14:textId="77777777" w:rsidR="00877FF5" w:rsidRDefault="00877FF5" w:rsidP="00E77478">
      <w:pPr>
        <w:jc w:val="both"/>
        <w:rPr>
          <w:rFonts w:ascii="Arial" w:hAnsi="Arial"/>
          <w:b/>
          <w:bCs/>
        </w:rPr>
      </w:pPr>
    </w:p>
    <w:p w14:paraId="0C4AFC3B" w14:textId="77777777" w:rsidR="00877FF5" w:rsidRDefault="00877FF5" w:rsidP="00E77478">
      <w:pPr>
        <w:jc w:val="both"/>
        <w:rPr>
          <w:rFonts w:ascii="Arial" w:hAnsi="Arial"/>
          <w:b/>
          <w:bCs/>
        </w:rPr>
      </w:pPr>
    </w:p>
    <w:p w14:paraId="2E33B2FB" w14:textId="77777777" w:rsidR="00877FF5" w:rsidRDefault="00877FF5" w:rsidP="00E77478">
      <w:pPr>
        <w:jc w:val="both"/>
        <w:rPr>
          <w:rFonts w:ascii="Arial" w:hAnsi="Arial"/>
          <w:b/>
          <w:bCs/>
        </w:rPr>
      </w:pPr>
    </w:p>
    <w:p w14:paraId="10399A74" w14:textId="77777777" w:rsidR="00877FF5" w:rsidRDefault="00877FF5" w:rsidP="00E77478">
      <w:pPr>
        <w:jc w:val="both"/>
        <w:rPr>
          <w:rFonts w:ascii="Arial" w:hAnsi="Arial"/>
          <w:b/>
          <w:bCs/>
        </w:rPr>
      </w:pPr>
    </w:p>
    <w:p w14:paraId="42722935" w14:textId="77777777" w:rsidR="00877FF5" w:rsidRDefault="00877FF5" w:rsidP="00E77478">
      <w:pPr>
        <w:jc w:val="both"/>
        <w:rPr>
          <w:rFonts w:ascii="Arial" w:hAnsi="Arial"/>
          <w:b/>
          <w:bCs/>
        </w:rPr>
      </w:pPr>
    </w:p>
    <w:p w14:paraId="5457EA72" w14:textId="77777777" w:rsidR="00877FF5" w:rsidRDefault="00877FF5" w:rsidP="00E77478">
      <w:pPr>
        <w:jc w:val="both"/>
        <w:rPr>
          <w:rFonts w:ascii="Arial" w:hAnsi="Arial"/>
          <w:b/>
          <w:bCs/>
        </w:rPr>
      </w:pPr>
    </w:p>
    <w:p w14:paraId="66379FFD" w14:textId="77777777" w:rsidR="00877FF5" w:rsidRDefault="00877FF5" w:rsidP="00E77478">
      <w:pPr>
        <w:jc w:val="both"/>
        <w:rPr>
          <w:rFonts w:ascii="Arial" w:hAnsi="Arial"/>
          <w:b/>
          <w:bCs/>
        </w:rPr>
      </w:pPr>
    </w:p>
    <w:p w14:paraId="0BFCC41A" w14:textId="77777777" w:rsidR="00877FF5" w:rsidRDefault="00877FF5" w:rsidP="00E77478">
      <w:pPr>
        <w:jc w:val="both"/>
        <w:rPr>
          <w:rFonts w:ascii="Arial" w:hAnsi="Arial"/>
          <w:b/>
          <w:bCs/>
        </w:rPr>
      </w:pPr>
    </w:p>
    <w:p w14:paraId="40D76972" w14:textId="77777777" w:rsidR="00877FF5" w:rsidRDefault="00877FF5" w:rsidP="00E77478">
      <w:pPr>
        <w:jc w:val="both"/>
        <w:rPr>
          <w:rFonts w:ascii="Arial" w:hAnsi="Arial"/>
          <w:b/>
          <w:bCs/>
        </w:rPr>
      </w:pPr>
    </w:p>
    <w:p w14:paraId="5F6F4BAB" w14:textId="77777777" w:rsidR="00877FF5" w:rsidRDefault="00877FF5" w:rsidP="00E77478">
      <w:pPr>
        <w:jc w:val="both"/>
        <w:rPr>
          <w:rFonts w:ascii="Arial" w:hAnsi="Arial"/>
          <w:b/>
          <w:bCs/>
        </w:rPr>
      </w:pPr>
    </w:p>
    <w:p w14:paraId="29F9A0D0" w14:textId="77777777" w:rsidR="00877FF5" w:rsidRDefault="00877FF5" w:rsidP="00E77478">
      <w:pPr>
        <w:jc w:val="both"/>
        <w:rPr>
          <w:rFonts w:ascii="Arial" w:hAnsi="Arial"/>
          <w:b/>
          <w:bCs/>
        </w:rPr>
      </w:pPr>
    </w:p>
    <w:p w14:paraId="2AB3C60F" w14:textId="77777777" w:rsidR="00877FF5" w:rsidRDefault="00877FF5" w:rsidP="00E77478">
      <w:pPr>
        <w:jc w:val="both"/>
        <w:rPr>
          <w:rFonts w:ascii="Arial" w:hAnsi="Arial"/>
          <w:b/>
          <w:bCs/>
        </w:rPr>
      </w:pPr>
    </w:p>
    <w:p w14:paraId="5D75EF3C" w14:textId="77777777" w:rsidR="00877FF5" w:rsidRDefault="00877FF5" w:rsidP="00E77478">
      <w:pPr>
        <w:jc w:val="both"/>
        <w:rPr>
          <w:rFonts w:ascii="Arial" w:hAnsi="Arial"/>
          <w:b/>
          <w:bCs/>
        </w:rPr>
      </w:pPr>
    </w:p>
    <w:p w14:paraId="6DDBE8DB" w14:textId="77777777" w:rsidR="00877FF5" w:rsidRDefault="00877FF5" w:rsidP="00E77478">
      <w:pPr>
        <w:jc w:val="both"/>
        <w:rPr>
          <w:rFonts w:ascii="Arial" w:hAnsi="Arial"/>
          <w:b/>
          <w:bCs/>
        </w:rPr>
      </w:pPr>
    </w:p>
    <w:p w14:paraId="233A514C" w14:textId="77777777" w:rsidR="00877FF5" w:rsidRDefault="00877FF5" w:rsidP="00E77478">
      <w:pPr>
        <w:jc w:val="both"/>
        <w:rPr>
          <w:rFonts w:ascii="Arial" w:hAnsi="Arial"/>
          <w:b/>
          <w:bCs/>
        </w:rPr>
      </w:pPr>
    </w:p>
    <w:p w14:paraId="526AFA72" w14:textId="77777777" w:rsidR="00877FF5" w:rsidRDefault="00877FF5" w:rsidP="00E77478">
      <w:pPr>
        <w:jc w:val="both"/>
        <w:rPr>
          <w:rFonts w:ascii="Arial" w:hAnsi="Arial"/>
          <w:b/>
          <w:bCs/>
        </w:rPr>
      </w:pPr>
    </w:p>
    <w:p w14:paraId="338A93DC" w14:textId="77777777" w:rsidR="00877FF5" w:rsidRDefault="00877FF5" w:rsidP="00E77478">
      <w:pPr>
        <w:jc w:val="both"/>
        <w:rPr>
          <w:rFonts w:ascii="Arial" w:hAnsi="Arial"/>
          <w:b/>
          <w:bCs/>
        </w:rPr>
      </w:pPr>
    </w:p>
    <w:p w14:paraId="2390C2E0" w14:textId="77777777" w:rsidR="00877FF5" w:rsidRDefault="00877FF5" w:rsidP="00E77478">
      <w:pPr>
        <w:jc w:val="both"/>
        <w:rPr>
          <w:rFonts w:ascii="Arial" w:hAnsi="Arial"/>
          <w:b/>
          <w:bCs/>
        </w:rPr>
      </w:pPr>
    </w:p>
    <w:p w14:paraId="5BD56490" w14:textId="3C3F4277" w:rsidR="009441C2" w:rsidRDefault="009441C2" w:rsidP="00E77478">
      <w:pPr>
        <w:pStyle w:val="Heading1"/>
        <w:jc w:val="both"/>
      </w:pPr>
      <w:bookmarkStart w:id="95" w:name="_Toc161051746"/>
      <w:r>
        <w:t xml:space="preserve">SECTION C </w:t>
      </w:r>
      <w:r w:rsidR="001F0CCE">
        <w:t xml:space="preserve">– </w:t>
      </w:r>
      <w:r w:rsidR="000220E6">
        <w:t xml:space="preserve">ACCOMMODATION </w:t>
      </w:r>
      <w:r w:rsidR="001F0CCE">
        <w:t>GENERAL REGULATIONS</w:t>
      </w:r>
      <w:r w:rsidR="005443C9">
        <w:t xml:space="preserve"> FOR URBANEST </w:t>
      </w:r>
      <w:bookmarkEnd w:id="95"/>
    </w:p>
    <w:p w14:paraId="095A2EF8" w14:textId="0B6E6670" w:rsidR="00681DF1" w:rsidRDefault="00681DF1" w:rsidP="00681DF1"/>
    <w:p w14:paraId="255C82BF" w14:textId="5D5305CB" w:rsidR="00681DF1" w:rsidRPr="00C428F8" w:rsidRDefault="00681DF1" w:rsidP="00C428F8">
      <w:pPr>
        <w:rPr>
          <w:rFonts w:ascii="Arial" w:hAnsi="Arial" w:cs="Arial"/>
        </w:rPr>
      </w:pPr>
      <w:r w:rsidRPr="00C428F8">
        <w:rPr>
          <w:rFonts w:ascii="Arial" w:hAnsi="Arial" w:cs="Arial"/>
        </w:rPr>
        <w:t xml:space="preserve">Please refer to the Glossary at the end of the General Regulations when reading the General Regulations. The Glossary contains definitions and useful further information. </w:t>
      </w:r>
    </w:p>
    <w:p w14:paraId="50E53B06" w14:textId="77777777" w:rsidR="00C50D0C" w:rsidRDefault="00C50D0C" w:rsidP="00E77478">
      <w:pPr>
        <w:autoSpaceDE w:val="0"/>
        <w:autoSpaceDN w:val="0"/>
        <w:adjustRightInd w:val="0"/>
        <w:jc w:val="both"/>
        <w:rPr>
          <w:rFonts w:ascii="Arial" w:hAnsi="Arial" w:cs="Arial"/>
          <w:b/>
        </w:rPr>
      </w:pPr>
    </w:p>
    <w:p w14:paraId="02D43CCE" w14:textId="77777777" w:rsidR="003B44D5" w:rsidRPr="004127A9" w:rsidRDefault="003B44D5" w:rsidP="00E77478">
      <w:pPr>
        <w:pStyle w:val="Heading1"/>
        <w:spacing w:line="276" w:lineRule="auto"/>
        <w:jc w:val="both"/>
        <w:rPr>
          <w:rFonts w:cs="Arial"/>
        </w:rPr>
      </w:pPr>
    </w:p>
    <w:p w14:paraId="67F177A6" w14:textId="0DE27D07" w:rsidR="003F563E" w:rsidRPr="004127A9" w:rsidRDefault="003F563E" w:rsidP="00F4487B">
      <w:pPr>
        <w:pStyle w:val="Heading2"/>
        <w:numPr>
          <w:ilvl w:val="0"/>
          <w:numId w:val="10"/>
        </w:numPr>
        <w:spacing w:line="276" w:lineRule="auto"/>
        <w:jc w:val="both"/>
        <w:rPr>
          <w:rFonts w:cs="Arial"/>
        </w:rPr>
      </w:pPr>
      <w:bookmarkStart w:id="96" w:name="_Toc45783396"/>
      <w:bookmarkStart w:id="97" w:name="_Toc161051747"/>
      <w:r w:rsidRPr="004127A9">
        <w:rPr>
          <w:rFonts w:cs="Arial"/>
        </w:rPr>
        <w:t>Emergencies</w:t>
      </w:r>
      <w:bookmarkEnd w:id="96"/>
      <w:r w:rsidR="00F12605">
        <w:rPr>
          <w:rFonts w:cs="Arial"/>
        </w:rPr>
        <w:t xml:space="preserve"> in</w:t>
      </w:r>
      <w:r w:rsidR="00F630E6">
        <w:rPr>
          <w:rFonts w:cs="Arial"/>
        </w:rPr>
        <w:t xml:space="preserve"> Hall</w:t>
      </w:r>
      <w:r w:rsidR="00F12605">
        <w:rPr>
          <w:rFonts w:cs="Arial"/>
        </w:rPr>
        <w:t>s</w:t>
      </w:r>
      <w:bookmarkEnd w:id="97"/>
    </w:p>
    <w:p w14:paraId="0DBBC96F" w14:textId="60F1FB4D" w:rsidR="00F630E6" w:rsidRPr="00F630E6" w:rsidRDefault="00F630E6" w:rsidP="00FC2E17">
      <w:pPr>
        <w:jc w:val="both"/>
        <w:rPr>
          <w:rFonts w:ascii="Arial" w:hAnsi="Arial" w:cs="Arial"/>
        </w:rPr>
      </w:pPr>
      <w:r>
        <w:rPr>
          <w:rFonts w:ascii="Arial" w:hAnsi="Arial" w:cs="Arial"/>
        </w:rPr>
        <w:t xml:space="preserve">The </w:t>
      </w:r>
      <w:r w:rsidR="007437F3">
        <w:rPr>
          <w:rFonts w:ascii="Arial" w:hAnsi="Arial" w:cs="Arial"/>
        </w:rPr>
        <w:t>hall office</w:t>
      </w:r>
      <w:r>
        <w:rPr>
          <w:rFonts w:ascii="Arial" w:hAnsi="Arial" w:cs="Arial"/>
        </w:rPr>
        <w:t xml:space="preserve"> is </w:t>
      </w:r>
      <w:r w:rsidR="00F323E8">
        <w:rPr>
          <w:rFonts w:ascii="Arial" w:hAnsi="Arial" w:cs="Arial"/>
        </w:rPr>
        <w:t>staffed 24 hours a day</w:t>
      </w:r>
      <w:r w:rsidR="003421AD">
        <w:rPr>
          <w:rFonts w:ascii="Arial" w:hAnsi="Arial" w:cs="Arial"/>
        </w:rPr>
        <w:t>.</w:t>
      </w:r>
      <w:r w:rsidR="00154393" w:rsidRPr="75BA84C1">
        <w:rPr>
          <w:rFonts w:ascii="Arial" w:hAnsi="Arial" w:cs="Arial"/>
        </w:rPr>
        <w:t xml:space="preserve"> </w:t>
      </w:r>
      <w:r w:rsidRPr="75BA84C1">
        <w:rPr>
          <w:rFonts w:ascii="Arial" w:hAnsi="Arial" w:cs="Arial"/>
        </w:rPr>
        <w:t xml:space="preserve">Contact the </w:t>
      </w:r>
      <w:r w:rsidR="00AA3A18">
        <w:rPr>
          <w:rFonts w:ascii="Arial" w:hAnsi="Arial" w:cs="Arial"/>
        </w:rPr>
        <w:t>Hall Team</w:t>
      </w:r>
      <w:r w:rsidR="00E66A16" w:rsidRPr="75BA84C1">
        <w:rPr>
          <w:rFonts w:ascii="Arial" w:hAnsi="Arial" w:cs="Arial"/>
        </w:rPr>
        <w:t xml:space="preserve"> </w:t>
      </w:r>
      <w:r w:rsidRPr="75BA84C1">
        <w:rPr>
          <w:rFonts w:ascii="Arial" w:hAnsi="Arial" w:cs="Arial"/>
        </w:rPr>
        <w:t>for assistance with any urgent problems</w:t>
      </w:r>
      <w:r w:rsidR="00E7185B" w:rsidRPr="003421AD">
        <w:rPr>
          <w:rFonts w:ascii="Arial" w:hAnsi="Arial" w:cs="Arial"/>
        </w:rPr>
        <w:t xml:space="preserve"> </w:t>
      </w:r>
      <w:r w:rsidR="00F323E8">
        <w:rPr>
          <w:rFonts w:ascii="Arial" w:hAnsi="Arial" w:cs="Arial"/>
        </w:rPr>
        <w:t>at any time</w:t>
      </w:r>
      <w:r w:rsidRPr="003421AD">
        <w:rPr>
          <w:rFonts w:ascii="Arial" w:hAnsi="Arial" w:cs="Arial"/>
        </w:rPr>
        <w:t xml:space="preserve">. </w:t>
      </w:r>
      <w:r w:rsidRPr="75BA84C1">
        <w:rPr>
          <w:rFonts w:ascii="Arial" w:hAnsi="Arial" w:cs="Arial"/>
        </w:rPr>
        <w:t xml:space="preserve">Persistent call outs for non-emergency reasons at unreasonable hours (after 23:00 and before 08:00) is considered a </w:t>
      </w:r>
      <w:r w:rsidR="00977E9F" w:rsidRPr="75BA84C1">
        <w:rPr>
          <w:rFonts w:ascii="Arial" w:hAnsi="Arial" w:cs="Arial"/>
        </w:rPr>
        <w:t>b</w:t>
      </w:r>
      <w:r w:rsidR="00AB2B6E" w:rsidRPr="75BA84C1">
        <w:rPr>
          <w:rFonts w:ascii="Arial" w:hAnsi="Arial" w:cs="Arial"/>
        </w:rPr>
        <w:t>r</w:t>
      </w:r>
      <w:r w:rsidR="00977E9F" w:rsidRPr="75BA84C1">
        <w:rPr>
          <w:rFonts w:ascii="Arial" w:hAnsi="Arial" w:cs="Arial"/>
        </w:rPr>
        <w:t xml:space="preserve">each of your </w:t>
      </w:r>
      <w:r w:rsidR="004A777E">
        <w:rPr>
          <w:rFonts w:ascii="Arial" w:hAnsi="Arial" w:cs="Arial"/>
        </w:rPr>
        <w:t xml:space="preserve">Tenancy </w:t>
      </w:r>
      <w:r w:rsidR="00977E9F" w:rsidRPr="75BA84C1">
        <w:rPr>
          <w:rFonts w:ascii="Arial" w:hAnsi="Arial" w:cs="Arial"/>
        </w:rPr>
        <w:t>Agreement</w:t>
      </w:r>
      <w:r w:rsidR="00C14E7C" w:rsidRPr="75BA84C1">
        <w:rPr>
          <w:rFonts w:ascii="Arial" w:hAnsi="Arial" w:cs="Arial"/>
        </w:rPr>
        <w:t xml:space="preserve"> and may lead to termination of your </w:t>
      </w:r>
      <w:r w:rsidR="004A777E">
        <w:rPr>
          <w:rFonts w:ascii="Arial" w:hAnsi="Arial" w:cs="Arial"/>
        </w:rPr>
        <w:t xml:space="preserve">Tenancy </w:t>
      </w:r>
      <w:r w:rsidR="00C14E7C" w:rsidRPr="75BA84C1">
        <w:rPr>
          <w:rFonts w:ascii="Arial" w:hAnsi="Arial" w:cs="Arial"/>
        </w:rPr>
        <w:t>Agreement</w:t>
      </w:r>
      <w:r w:rsidRPr="75BA84C1">
        <w:rPr>
          <w:rFonts w:ascii="Arial" w:hAnsi="Arial" w:cs="Arial"/>
        </w:rPr>
        <w:t xml:space="preserve">, therefore please consider the time and </w:t>
      </w:r>
      <w:proofErr w:type="gramStart"/>
      <w:r w:rsidRPr="75BA84C1">
        <w:rPr>
          <w:rFonts w:ascii="Arial" w:hAnsi="Arial" w:cs="Arial"/>
        </w:rPr>
        <w:t>whether or not</w:t>
      </w:r>
      <w:proofErr w:type="gramEnd"/>
      <w:r w:rsidRPr="75BA84C1">
        <w:rPr>
          <w:rFonts w:ascii="Arial" w:hAnsi="Arial" w:cs="Arial"/>
        </w:rPr>
        <w:t xml:space="preserve"> your call is an emergency before calling.</w:t>
      </w:r>
    </w:p>
    <w:p w14:paraId="6FEE41B9" w14:textId="77777777" w:rsidR="000D02AF" w:rsidRDefault="000D02AF" w:rsidP="00E77478">
      <w:pPr>
        <w:autoSpaceDE w:val="0"/>
        <w:autoSpaceDN w:val="0"/>
        <w:adjustRightInd w:val="0"/>
        <w:spacing w:line="276" w:lineRule="auto"/>
        <w:jc w:val="both"/>
        <w:rPr>
          <w:rFonts w:ascii="Arial" w:hAnsi="Arial" w:cs="Arial"/>
        </w:rPr>
      </w:pPr>
    </w:p>
    <w:p w14:paraId="2743E6F5" w14:textId="40055CEC" w:rsidR="003F563E" w:rsidRPr="004127A9" w:rsidRDefault="003F563E" w:rsidP="00F4487B">
      <w:pPr>
        <w:pStyle w:val="Heading2"/>
        <w:numPr>
          <w:ilvl w:val="0"/>
          <w:numId w:val="10"/>
        </w:numPr>
        <w:spacing w:line="276" w:lineRule="auto"/>
        <w:jc w:val="both"/>
        <w:rPr>
          <w:rFonts w:cs="Arial"/>
        </w:rPr>
      </w:pPr>
      <w:bookmarkStart w:id="98" w:name="_Toc161051748"/>
      <w:r w:rsidRPr="004127A9">
        <w:rPr>
          <w:rFonts w:cs="Arial"/>
        </w:rPr>
        <w:t>Luggage</w:t>
      </w:r>
      <w:bookmarkEnd w:id="98"/>
      <w:r w:rsidRPr="004127A9">
        <w:rPr>
          <w:rFonts w:cs="Arial"/>
        </w:rPr>
        <w:t xml:space="preserve"> </w:t>
      </w:r>
    </w:p>
    <w:p w14:paraId="73000D02" w14:textId="6BE50C1C" w:rsidR="003F563E" w:rsidRPr="004127A9" w:rsidRDefault="003F563E" w:rsidP="00CC2013">
      <w:pPr>
        <w:autoSpaceDE w:val="0"/>
        <w:autoSpaceDN w:val="0"/>
        <w:adjustRightInd w:val="0"/>
        <w:spacing w:line="276" w:lineRule="auto"/>
        <w:jc w:val="both"/>
        <w:rPr>
          <w:rFonts w:ascii="Arial" w:hAnsi="Arial" w:cs="Arial"/>
        </w:rPr>
      </w:pPr>
      <w:r w:rsidRPr="166CBF1E">
        <w:rPr>
          <w:rFonts w:ascii="Arial" w:hAnsi="Arial" w:cs="Arial"/>
        </w:rPr>
        <w:t>If luggage is being shipped from abroad</w:t>
      </w:r>
      <w:r w:rsidR="00737ECD" w:rsidRPr="166CBF1E">
        <w:rPr>
          <w:rFonts w:ascii="Arial" w:hAnsi="Arial" w:cs="Arial"/>
        </w:rPr>
        <w:t>, it</w:t>
      </w:r>
      <w:r w:rsidRPr="166CBF1E">
        <w:rPr>
          <w:rFonts w:ascii="Arial" w:hAnsi="Arial" w:cs="Arial"/>
        </w:rPr>
        <w:t xml:space="preserve"> </w:t>
      </w:r>
      <w:r w:rsidR="00401C42">
        <w:rPr>
          <w:rFonts w:ascii="Arial" w:hAnsi="Arial" w:cs="Arial"/>
        </w:rPr>
        <w:t>must</w:t>
      </w:r>
      <w:r w:rsidR="00401C42" w:rsidRPr="166CBF1E">
        <w:rPr>
          <w:rFonts w:ascii="Arial" w:hAnsi="Arial" w:cs="Arial"/>
        </w:rPr>
        <w:t xml:space="preserve"> </w:t>
      </w:r>
      <w:r w:rsidRPr="166CBF1E">
        <w:rPr>
          <w:rFonts w:ascii="Arial" w:hAnsi="Arial" w:cs="Arial"/>
        </w:rPr>
        <w:t xml:space="preserve">be timed to arrive on or after </w:t>
      </w:r>
      <w:r w:rsidR="00AB2B6E" w:rsidRPr="166CBF1E">
        <w:rPr>
          <w:rFonts w:ascii="Arial" w:hAnsi="Arial" w:cs="Arial"/>
        </w:rPr>
        <w:t xml:space="preserve">your </w:t>
      </w:r>
      <w:r w:rsidR="004A777E">
        <w:rPr>
          <w:rFonts w:ascii="Arial" w:hAnsi="Arial" w:cs="Arial"/>
        </w:rPr>
        <w:t xml:space="preserve">Tenancy </w:t>
      </w:r>
      <w:r w:rsidR="00AB2B6E" w:rsidRPr="166CBF1E">
        <w:rPr>
          <w:rFonts w:ascii="Arial" w:hAnsi="Arial" w:cs="Arial"/>
        </w:rPr>
        <w:t>Agreement</w:t>
      </w:r>
      <w:r w:rsidRPr="166CBF1E">
        <w:rPr>
          <w:rFonts w:ascii="Arial" w:hAnsi="Arial" w:cs="Arial"/>
        </w:rPr>
        <w:t xml:space="preserve"> start date.</w:t>
      </w:r>
      <w:r w:rsidR="00C22478" w:rsidRPr="166CBF1E">
        <w:rPr>
          <w:rFonts w:ascii="Arial" w:hAnsi="Arial" w:cs="Arial"/>
        </w:rPr>
        <w:t xml:space="preserve"> </w:t>
      </w:r>
      <w:r w:rsidR="006C4B9C" w:rsidRPr="166CBF1E">
        <w:rPr>
          <w:rFonts w:ascii="Arial" w:hAnsi="Arial" w:cs="Arial"/>
        </w:rPr>
        <w:t xml:space="preserve">If you require luggage and items to be stored prior to </w:t>
      </w:r>
      <w:r w:rsidR="00FA5FDF" w:rsidRPr="166CBF1E">
        <w:rPr>
          <w:rFonts w:ascii="Arial" w:hAnsi="Arial" w:cs="Arial"/>
        </w:rPr>
        <w:t xml:space="preserve">your </w:t>
      </w:r>
      <w:r w:rsidR="00BB13F4" w:rsidRPr="166CBF1E">
        <w:rPr>
          <w:rFonts w:ascii="Arial" w:hAnsi="Arial" w:cs="Arial"/>
        </w:rPr>
        <w:t>arrival,</w:t>
      </w:r>
      <w:r w:rsidR="006C4B9C" w:rsidRPr="166CBF1E">
        <w:rPr>
          <w:rFonts w:ascii="Arial" w:hAnsi="Arial" w:cs="Arial"/>
        </w:rPr>
        <w:t xml:space="preserve"> </w:t>
      </w:r>
      <w:r w:rsidR="00FA5FDF" w:rsidRPr="166CBF1E">
        <w:rPr>
          <w:rFonts w:ascii="Arial" w:hAnsi="Arial" w:cs="Arial"/>
        </w:rPr>
        <w:t>please</w:t>
      </w:r>
      <w:r w:rsidR="006C4B9C" w:rsidRPr="166CBF1E">
        <w:rPr>
          <w:rFonts w:ascii="Arial" w:hAnsi="Arial" w:cs="Arial"/>
        </w:rPr>
        <w:t xml:space="preserve"> contact </w:t>
      </w:r>
      <w:hyperlink r:id="rId22">
        <w:r w:rsidR="00C22478" w:rsidRPr="166CBF1E">
          <w:rPr>
            <w:rStyle w:val="Hyperlink"/>
            <w:rFonts w:ascii="Arial" w:hAnsi="Arial" w:cs="Arial"/>
          </w:rPr>
          <w:t>https://lovespace.co.uk/</w:t>
        </w:r>
      </w:hyperlink>
      <w:r w:rsidR="00C22478" w:rsidRPr="166CBF1E">
        <w:rPr>
          <w:rFonts w:ascii="Arial" w:hAnsi="Arial" w:cs="Arial"/>
        </w:rPr>
        <w:t xml:space="preserve"> </w:t>
      </w:r>
      <w:r w:rsidR="006C0C09" w:rsidRPr="166CBF1E">
        <w:rPr>
          <w:rFonts w:ascii="Arial" w:hAnsi="Arial" w:cs="Arial"/>
        </w:rPr>
        <w:t xml:space="preserve">or another company of your choice </w:t>
      </w:r>
      <w:r w:rsidR="00FA5FDF" w:rsidRPr="166CBF1E">
        <w:rPr>
          <w:rFonts w:ascii="Arial" w:hAnsi="Arial" w:cs="Arial"/>
        </w:rPr>
        <w:t xml:space="preserve">who can arrange collection and storage of </w:t>
      </w:r>
      <w:r w:rsidR="002D291C" w:rsidRPr="166CBF1E">
        <w:rPr>
          <w:rFonts w:ascii="Arial" w:hAnsi="Arial" w:cs="Arial"/>
        </w:rPr>
        <w:t xml:space="preserve">your </w:t>
      </w:r>
      <w:r w:rsidR="00FA5FDF" w:rsidRPr="166CBF1E">
        <w:rPr>
          <w:rFonts w:ascii="Arial" w:hAnsi="Arial" w:cs="Arial"/>
        </w:rPr>
        <w:t xml:space="preserve">items. </w:t>
      </w:r>
      <w:r w:rsidR="008674F6">
        <w:rPr>
          <w:rFonts w:ascii="Arial" w:hAnsi="Arial" w:cs="Arial"/>
        </w:rPr>
        <w:t>Urbanest</w:t>
      </w:r>
      <w:r w:rsidR="008674F6" w:rsidRPr="166CBF1E">
        <w:rPr>
          <w:rFonts w:ascii="Arial" w:hAnsi="Arial" w:cs="Arial"/>
        </w:rPr>
        <w:t xml:space="preserve"> </w:t>
      </w:r>
      <w:r w:rsidR="00044F25" w:rsidRPr="166CBF1E">
        <w:rPr>
          <w:rFonts w:ascii="Arial" w:hAnsi="Arial" w:cs="Arial"/>
        </w:rPr>
        <w:t xml:space="preserve">will not store any item of luggage that arrives </w:t>
      </w:r>
      <w:bookmarkStart w:id="99" w:name="_Hlk133334298"/>
      <w:r w:rsidR="00044F25" w:rsidRPr="166CBF1E">
        <w:rPr>
          <w:rFonts w:ascii="Arial" w:hAnsi="Arial" w:cs="Arial"/>
        </w:rPr>
        <w:t>before</w:t>
      </w:r>
      <w:r w:rsidR="00F20E01" w:rsidRPr="166CBF1E">
        <w:rPr>
          <w:rFonts w:ascii="Arial" w:hAnsi="Arial" w:cs="Arial"/>
        </w:rPr>
        <w:t xml:space="preserve"> the commencement of the </w:t>
      </w:r>
      <w:r w:rsidR="004A777E">
        <w:rPr>
          <w:rFonts w:ascii="Arial" w:hAnsi="Arial" w:cs="Arial"/>
        </w:rPr>
        <w:t>tenancy</w:t>
      </w:r>
      <w:r w:rsidR="004A777E" w:rsidRPr="166CBF1E">
        <w:rPr>
          <w:rFonts w:ascii="Arial" w:hAnsi="Arial" w:cs="Arial"/>
        </w:rPr>
        <w:t xml:space="preserve"> </w:t>
      </w:r>
      <w:r w:rsidR="00F20E01" w:rsidRPr="166CBF1E">
        <w:rPr>
          <w:rFonts w:ascii="Arial" w:hAnsi="Arial" w:cs="Arial"/>
        </w:rPr>
        <w:t xml:space="preserve">period referred to in your </w:t>
      </w:r>
      <w:r w:rsidR="004A777E">
        <w:rPr>
          <w:rFonts w:ascii="Arial" w:hAnsi="Arial" w:cs="Arial"/>
        </w:rPr>
        <w:t xml:space="preserve">Tenancy </w:t>
      </w:r>
      <w:r w:rsidR="00F20E01" w:rsidRPr="166CBF1E">
        <w:rPr>
          <w:rFonts w:ascii="Arial" w:hAnsi="Arial" w:cs="Arial"/>
        </w:rPr>
        <w:t>Agreement</w:t>
      </w:r>
      <w:bookmarkEnd w:id="99"/>
      <w:r w:rsidR="00044F25" w:rsidRPr="166CBF1E">
        <w:rPr>
          <w:rFonts w:ascii="Arial" w:hAnsi="Arial" w:cs="Arial"/>
        </w:rPr>
        <w:t>.</w:t>
      </w:r>
      <w:r w:rsidR="00F00CAA" w:rsidRPr="166CBF1E">
        <w:rPr>
          <w:rFonts w:ascii="Arial" w:hAnsi="Arial" w:cs="Arial"/>
        </w:rPr>
        <w:t xml:space="preserve"> </w:t>
      </w:r>
      <w:r w:rsidR="008674F6">
        <w:rPr>
          <w:rFonts w:ascii="Arial" w:hAnsi="Arial" w:cs="Arial"/>
        </w:rPr>
        <w:t xml:space="preserve">Urbanest </w:t>
      </w:r>
      <w:r w:rsidR="001D6FD5">
        <w:rPr>
          <w:rFonts w:ascii="Arial" w:hAnsi="Arial" w:cs="Arial"/>
        </w:rPr>
        <w:t>cannot guarantee the security</w:t>
      </w:r>
      <w:r w:rsidR="00330309">
        <w:rPr>
          <w:rFonts w:ascii="Arial" w:hAnsi="Arial" w:cs="Arial"/>
        </w:rPr>
        <w:t xml:space="preserve"> of, </w:t>
      </w:r>
      <w:r w:rsidR="001F61E2">
        <w:rPr>
          <w:rFonts w:ascii="Arial" w:hAnsi="Arial" w:cs="Arial"/>
        </w:rPr>
        <w:t>and accept</w:t>
      </w:r>
      <w:r w:rsidR="00330309">
        <w:rPr>
          <w:rFonts w:ascii="Arial" w:hAnsi="Arial" w:cs="Arial"/>
        </w:rPr>
        <w:t>s</w:t>
      </w:r>
      <w:r w:rsidR="001F61E2">
        <w:rPr>
          <w:rFonts w:ascii="Arial" w:hAnsi="Arial" w:cs="Arial"/>
        </w:rPr>
        <w:t xml:space="preserve"> no liability for</w:t>
      </w:r>
      <w:r w:rsidR="00330309">
        <w:rPr>
          <w:rFonts w:ascii="Arial" w:hAnsi="Arial" w:cs="Arial"/>
        </w:rPr>
        <w:t xml:space="preserve">, </w:t>
      </w:r>
      <w:r w:rsidR="001D6FD5">
        <w:rPr>
          <w:rFonts w:ascii="Arial" w:hAnsi="Arial" w:cs="Arial"/>
        </w:rPr>
        <w:t xml:space="preserve">any item(s) which arrive prior to </w:t>
      </w:r>
      <w:r w:rsidR="0061778A" w:rsidRPr="166CBF1E">
        <w:rPr>
          <w:rFonts w:ascii="Arial" w:hAnsi="Arial" w:cs="Arial"/>
        </w:rPr>
        <w:t xml:space="preserve">the commencement of the </w:t>
      </w:r>
      <w:proofErr w:type="gramStart"/>
      <w:r w:rsidR="004A777E">
        <w:rPr>
          <w:rFonts w:ascii="Arial" w:hAnsi="Arial" w:cs="Arial"/>
        </w:rPr>
        <w:t xml:space="preserve">tenancy </w:t>
      </w:r>
      <w:r w:rsidR="0061778A" w:rsidRPr="166CBF1E">
        <w:rPr>
          <w:rFonts w:ascii="Arial" w:hAnsi="Arial" w:cs="Arial"/>
        </w:rPr>
        <w:t xml:space="preserve"> period</w:t>
      </w:r>
      <w:proofErr w:type="gramEnd"/>
      <w:r w:rsidR="0061778A" w:rsidRPr="166CBF1E">
        <w:rPr>
          <w:rFonts w:ascii="Arial" w:hAnsi="Arial" w:cs="Arial"/>
        </w:rPr>
        <w:t xml:space="preserve"> referred to in your </w:t>
      </w:r>
      <w:r w:rsidR="004A777E">
        <w:rPr>
          <w:rFonts w:ascii="Arial" w:hAnsi="Arial" w:cs="Arial"/>
        </w:rPr>
        <w:t xml:space="preserve">Tenancy </w:t>
      </w:r>
      <w:r w:rsidR="0061778A" w:rsidRPr="166CBF1E">
        <w:rPr>
          <w:rFonts w:ascii="Arial" w:hAnsi="Arial" w:cs="Arial"/>
        </w:rPr>
        <w:t>Agreement</w:t>
      </w:r>
      <w:r w:rsidR="002E7AD3">
        <w:rPr>
          <w:rFonts w:ascii="Arial" w:hAnsi="Arial" w:cs="Arial"/>
        </w:rPr>
        <w:t>.</w:t>
      </w:r>
      <w:r w:rsidR="00F00CAA" w:rsidRPr="166CBF1E">
        <w:rPr>
          <w:rFonts w:ascii="Arial" w:hAnsi="Arial" w:cs="Arial"/>
        </w:rPr>
        <w:t xml:space="preserve"> Upon arrival, all personal items must be stored in your </w:t>
      </w:r>
      <w:r w:rsidR="00371EAA" w:rsidRPr="166CBF1E">
        <w:rPr>
          <w:rFonts w:ascii="Arial" w:hAnsi="Arial" w:cs="Arial"/>
        </w:rPr>
        <w:t>A</w:t>
      </w:r>
      <w:r w:rsidR="00F00CAA" w:rsidRPr="166CBF1E">
        <w:rPr>
          <w:rFonts w:ascii="Arial" w:hAnsi="Arial" w:cs="Arial"/>
        </w:rPr>
        <w:t>ccommodation or in the case of bicycles, in the site bike store.</w:t>
      </w:r>
      <w:r w:rsidR="005C299C">
        <w:rPr>
          <w:rFonts w:ascii="Arial" w:hAnsi="Arial" w:cs="Arial"/>
        </w:rPr>
        <w:t xml:space="preserve"> </w:t>
      </w:r>
    </w:p>
    <w:p w14:paraId="63FFF4EB" w14:textId="5C62F2CC" w:rsidR="003F563E" w:rsidRDefault="003F563E" w:rsidP="00CC2013">
      <w:pPr>
        <w:autoSpaceDE w:val="0"/>
        <w:autoSpaceDN w:val="0"/>
        <w:adjustRightInd w:val="0"/>
        <w:spacing w:line="276" w:lineRule="auto"/>
        <w:jc w:val="both"/>
        <w:rPr>
          <w:rFonts w:ascii="Arial" w:hAnsi="Arial" w:cs="Arial"/>
        </w:rPr>
      </w:pPr>
    </w:p>
    <w:p w14:paraId="6D63CA7D" w14:textId="52866B49" w:rsidR="003F563E" w:rsidRPr="004127A9" w:rsidRDefault="003F563E" w:rsidP="00F4487B">
      <w:pPr>
        <w:pStyle w:val="Heading2"/>
        <w:numPr>
          <w:ilvl w:val="0"/>
          <w:numId w:val="10"/>
        </w:numPr>
        <w:spacing w:line="276" w:lineRule="auto"/>
        <w:jc w:val="both"/>
        <w:rPr>
          <w:rFonts w:cs="Arial"/>
        </w:rPr>
      </w:pPr>
      <w:bookmarkStart w:id="100" w:name="_Toc161051749"/>
      <w:r w:rsidRPr="004127A9">
        <w:rPr>
          <w:rFonts w:cs="Arial"/>
        </w:rPr>
        <w:t>Study Bedroom</w:t>
      </w:r>
      <w:bookmarkEnd w:id="100"/>
    </w:p>
    <w:p w14:paraId="61B3776B" w14:textId="47F3BB04" w:rsidR="00416953" w:rsidRPr="004127A9" w:rsidRDefault="003F563E" w:rsidP="00CC2013">
      <w:pPr>
        <w:pStyle w:val="BodyText"/>
        <w:spacing w:line="276" w:lineRule="auto"/>
        <w:rPr>
          <w:rFonts w:ascii="Arial" w:hAnsi="Arial" w:cs="Arial"/>
        </w:rPr>
      </w:pPr>
      <w:r w:rsidRPr="004127A9">
        <w:rPr>
          <w:rFonts w:ascii="Arial" w:hAnsi="Arial" w:cs="Arial"/>
        </w:rPr>
        <w:t>T</w:t>
      </w:r>
      <w:r w:rsidR="002A43F9">
        <w:rPr>
          <w:rFonts w:ascii="Arial" w:hAnsi="Arial" w:cs="Arial"/>
        </w:rPr>
        <w:t>he Accommodation</w:t>
      </w:r>
      <w:r w:rsidR="00B36418">
        <w:rPr>
          <w:rFonts w:ascii="Arial" w:hAnsi="Arial" w:cs="Arial"/>
        </w:rPr>
        <w:t xml:space="preserve"> </w:t>
      </w:r>
      <w:r w:rsidRPr="004127A9">
        <w:rPr>
          <w:rFonts w:ascii="Arial" w:hAnsi="Arial" w:cs="Arial"/>
        </w:rPr>
        <w:t xml:space="preserve">allocated to you should be the one that you occupy for the duration of your </w:t>
      </w:r>
      <w:r w:rsidR="004A777E">
        <w:rPr>
          <w:rFonts w:ascii="Arial" w:hAnsi="Arial" w:cs="Arial"/>
        </w:rPr>
        <w:t xml:space="preserve">Tenancy </w:t>
      </w:r>
      <w:r w:rsidR="001B18F1" w:rsidRPr="004127A9">
        <w:rPr>
          <w:rFonts w:ascii="Arial" w:hAnsi="Arial" w:cs="Arial"/>
        </w:rPr>
        <w:t>Agreement</w:t>
      </w:r>
      <w:r w:rsidR="00737ECD" w:rsidRPr="004127A9">
        <w:rPr>
          <w:rFonts w:ascii="Arial" w:hAnsi="Arial" w:cs="Arial"/>
        </w:rPr>
        <w:t xml:space="preserve">.  </w:t>
      </w:r>
      <w:r w:rsidR="0015331C" w:rsidRPr="004127A9">
        <w:rPr>
          <w:rFonts w:ascii="Arial" w:hAnsi="Arial" w:cs="Arial"/>
        </w:rPr>
        <w:t xml:space="preserve">UCL </w:t>
      </w:r>
      <w:r w:rsidR="006B443C" w:rsidRPr="004127A9">
        <w:rPr>
          <w:rFonts w:ascii="Arial" w:hAnsi="Arial" w:cs="Arial"/>
        </w:rPr>
        <w:t>Accommodation</w:t>
      </w:r>
      <w:r w:rsidR="00737ECD" w:rsidRPr="004127A9">
        <w:rPr>
          <w:rFonts w:ascii="Arial" w:hAnsi="Arial" w:cs="Arial"/>
        </w:rPr>
        <w:t xml:space="preserve"> does however </w:t>
      </w:r>
      <w:r w:rsidR="006B443C" w:rsidRPr="004127A9">
        <w:rPr>
          <w:rFonts w:ascii="Arial" w:hAnsi="Arial" w:cs="Arial"/>
        </w:rPr>
        <w:t>reserve</w:t>
      </w:r>
      <w:r w:rsidRPr="004127A9">
        <w:rPr>
          <w:rFonts w:ascii="Arial" w:hAnsi="Arial" w:cs="Arial"/>
        </w:rPr>
        <w:t xml:space="preserve"> the right to change </w:t>
      </w:r>
      <w:r w:rsidR="00737ECD" w:rsidRPr="004127A9">
        <w:rPr>
          <w:rFonts w:ascii="Arial" w:hAnsi="Arial" w:cs="Arial"/>
        </w:rPr>
        <w:t xml:space="preserve">your </w:t>
      </w:r>
      <w:r w:rsidR="002A63F9">
        <w:rPr>
          <w:rFonts w:ascii="Arial" w:hAnsi="Arial" w:cs="Arial"/>
        </w:rPr>
        <w:t xml:space="preserve">Accommodation </w:t>
      </w:r>
      <w:r w:rsidR="002A63F9" w:rsidRPr="004127A9">
        <w:rPr>
          <w:rFonts w:ascii="Arial" w:hAnsi="Arial" w:cs="Arial"/>
        </w:rPr>
        <w:t>allocation</w:t>
      </w:r>
      <w:r w:rsidRPr="004127A9">
        <w:rPr>
          <w:rFonts w:ascii="Arial" w:hAnsi="Arial" w:cs="Arial"/>
        </w:rPr>
        <w:t xml:space="preserve"> if there are any problems</w:t>
      </w:r>
      <w:r w:rsidR="00EA7350">
        <w:rPr>
          <w:rFonts w:ascii="Arial" w:hAnsi="Arial" w:cs="Arial"/>
        </w:rPr>
        <w:t>,</w:t>
      </w:r>
      <w:r w:rsidR="00910322">
        <w:rPr>
          <w:rFonts w:ascii="Arial" w:hAnsi="Arial" w:cs="Arial"/>
        </w:rPr>
        <w:t xml:space="preserve"> in accordance with </w:t>
      </w:r>
      <w:r w:rsidR="00326155">
        <w:rPr>
          <w:rFonts w:ascii="Arial" w:hAnsi="Arial" w:cs="Arial"/>
        </w:rPr>
        <w:t>R</w:t>
      </w:r>
      <w:r w:rsidR="00910322">
        <w:rPr>
          <w:rFonts w:ascii="Arial" w:hAnsi="Arial" w:cs="Arial"/>
        </w:rPr>
        <w:t xml:space="preserve">egulation </w:t>
      </w:r>
      <w:r w:rsidR="004A777E">
        <w:rPr>
          <w:rFonts w:ascii="Arial" w:hAnsi="Arial" w:cs="Arial"/>
        </w:rPr>
        <w:t>39</w:t>
      </w:r>
      <w:r w:rsidR="00934222">
        <w:rPr>
          <w:rFonts w:ascii="Arial" w:hAnsi="Arial" w:cs="Arial"/>
        </w:rPr>
        <w:t xml:space="preserve">. </w:t>
      </w:r>
      <w:r w:rsidR="009B3321">
        <w:rPr>
          <w:rFonts w:ascii="Arial" w:hAnsi="Arial" w:cs="Arial"/>
        </w:rPr>
        <w:t xml:space="preserve">You must not </w:t>
      </w:r>
      <w:r w:rsidR="002A63F9">
        <w:rPr>
          <w:rFonts w:ascii="Arial" w:hAnsi="Arial" w:cs="Arial"/>
        </w:rPr>
        <w:t>decorate or</w:t>
      </w:r>
      <w:r w:rsidR="002A43F9">
        <w:rPr>
          <w:rFonts w:ascii="Arial" w:hAnsi="Arial" w:cs="Arial"/>
        </w:rPr>
        <w:t xml:space="preserve"> </w:t>
      </w:r>
      <w:r w:rsidR="009B3321">
        <w:rPr>
          <w:rFonts w:ascii="Arial" w:hAnsi="Arial" w:cs="Arial"/>
        </w:rPr>
        <w:t xml:space="preserve">make </w:t>
      </w:r>
      <w:r w:rsidR="002A43F9">
        <w:rPr>
          <w:rFonts w:ascii="Arial" w:hAnsi="Arial" w:cs="Arial"/>
        </w:rPr>
        <w:t xml:space="preserve">any </w:t>
      </w:r>
      <w:r w:rsidR="009B3321">
        <w:rPr>
          <w:rFonts w:ascii="Arial" w:hAnsi="Arial" w:cs="Arial"/>
        </w:rPr>
        <w:t xml:space="preserve">additions or alterations to your Accommodation.  </w:t>
      </w:r>
      <w:r w:rsidRPr="004127A9">
        <w:rPr>
          <w:rFonts w:ascii="Arial" w:hAnsi="Arial" w:cs="Arial"/>
        </w:rPr>
        <w:t xml:space="preserve">Please do not remove furniture from your </w:t>
      </w:r>
      <w:r w:rsidR="002A43F9">
        <w:rPr>
          <w:rFonts w:ascii="Arial" w:hAnsi="Arial" w:cs="Arial"/>
        </w:rPr>
        <w:t>Accommodation</w:t>
      </w:r>
      <w:r w:rsidRPr="004127A9">
        <w:rPr>
          <w:rFonts w:ascii="Arial" w:hAnsi="Arial" w:cs="Arial"/>
        </w:rPr>
        <w:t xml:space="preserve">; the </w:t>
      </w:r>
      <w:r w:rsidR="001E6157" w:rsidRPr="004127A9">
        <w:rPr>
          <w:rFonts w:ascii="Arial" w:hAnsi="Arial" w:cs="Arial"/>
        </w:rPr>
        <w:t xml:space="preserve">Halls </w:t>
      </w:r>
      <w:r w:rsidRPr="004127A9">
        <w:rPr>
          <w:rFonts w:ascii="Arial" w:hAnsi="Arial" w:cs="Arial"/>
        </w:rPr>
        <w:t xml:space="preserve">do not have room to store it. </w:t>
      </w:r>
    </w:p>
    <w:p w14:paraId="261C745C" w14:textId="77777777" w:rsidR="00416953" w:rsidRPr="004127A9" w:rsidRDefault="00416953">
      <w:pPr>
        <w:pStyle w:val="BodyText"/>
        <w:spacing w:line="276" w:lineRule="auto"/>
        <w:rPr>
          <w:rFonts w:ascii="Arial" w:hAnsi="Arial" w:cs="Arial"/>
        </w:rPr>
      </w:pPr>
    </w:p>
    <w:p w14:paraId="60257036" w14:textId="4130744D" w:rsidR="00416953" w:rsidRPr="004127A9" w:rsidRDefault="003F563E">
      <w:pPr>
        <w:pStyle w:val="BodyText"/>
        <w:spacing w:line="276" w:lineRule="auto"/>
        <w:rPr>
          <w:rFonts w:ascii="Arial" w:hAnsi="Arial" w:cs="Arial"/>
        </w:rPr>
      </w:pPr>
      <w:r w:rsidRPr="004127A9">
        <w:rPr>
          <w:rFonts w:ascii="Arial" w:hAnsi="Arial" w:cs="Arial"/>
        </w:rPr>
        <w:t xml:space="preserve">Do not put </w:t>
      </w:r>
      <w:r w:rsidR="00737ECD" w:rsidRPr="004127A9">
        <w:rPr>
          <w:rFonts w:ascii="Arial" w:hAnsi="Arial" w:cs="Arial"/>
        </w:rPr>
        <w:t>furniture</w:t>
      </w:r>
      <w:r w:rsidRPr="004127A9">
        <w:rPr>
          <w:rFonts w:ascii="Arial" w:hAnsi="Arial" w:cs="Arial"/>
        </w:rPr>
        <w:t xml:space="preserve"> </w:t>
      </w:r>
      <w:r w:rsidR="008644D0" w:rsidRPr="004127A9">
        <w:rPr>
          <w:rFonts w:ascii="Arial" w:hAnsi="Arial" w:cs="Arial"/>
        </w:rPr>
        <w:t xml:space="preserve">(or any other </w:t>
      </w:r>
      <w:r w:rsidR="002D291C" w:rsidRPr="004127A9">
        <w:rPr>
          <w:rFonts w:ascii="Arial" w:hAnsi="Arial" w:cs="Arial"/>
        </w:rPr>
        <w:t xml:space="preserve">personal </w:t>
      </w:r>
      <w:r w:rsidR="008644D0" w:rsidRPr="004127A9">
        <w:rPr>
          <w:rFonts w:ascii="Arial" w:hAnsi="Arial" w:cs="Arial"/>
        </w:rPr>
        <w:t xml:space="preserve">items) </w:t>
      </w:r>
      <w:r w:rsidRPr="004127A9">
        <w:rPr>
          <w:rFonts w:ascii="Arial" w:hAnsi="Arial" w:cs="Arial"/>
        </w:rPr>
        <w:t xml:space="preserve">out in the corridors, </w:t>
      </w:r>
      <w:r w:rsidR="00371EAA">
        <w:rPr>
          <w:rFonts w:ascii="Arial" w:hAnsi="Arial" w:cs="Arial"/>
        </w:rPr>
        <w:t xml:space="preserve">as this </w:t>
      </w:r>
      <w:r w:rsidRPr="004127A9">
        <w:rPr>
          <w:rFonts w:ascii="Arial" w:hAnsi="Arial" w:cs="Arial"/>
        </w:rPr>
        <w:t>will compromise a fire exit route</w:t>
      </w:r>
      <w:r w:rsidR="002D291C" w:rsidRPr="004127A9">
        <w:rPr>
          <w:rFonts w:ascii="Arial" w:hAnsi="Arial" w:cs="Arial"/>
        </w:rPr>
        <w:t>. Do not put furniture</w:t>
      </w:r>
      <w:r w:rsidRPr="004127A9">
        <w:rPr>
          <w:rFonts w:ascii="Arial" w:hAnsi="Arial" w:cs="Arial"/>
        </w:rPr>
        <w:t xml:space="preserve"> in other </w:t>
      </w:r>
      <w:r w:rsidR="002D291C" w:rsidRPr="004127A9">
        <w:rPr>
          <w:rFonts w:ascii="Arial" w:hAnsi="Arial" w:cs="Arial"/>
        </w:rPr>
        <w:t xml:space="preserve">areas of the </w:t>
      </w:r>
      <w:r w:rsidR="002A63F9">
        <w:rPr>
          <w:rFonts w:ascii="Arial" w:hAnsi="Arial" w:cs="Arial"/>
        </w:rPr>
        <w:t xml:space="preserve">Halls </w:t>
      </w:r>
      <w:r w:rsidR="002A63F9" w:rsidRPr="004127A9">
        <w:rPr>
          <w:rFonts w:ascii="Arial" w:hAnsi="Arial" w:cs="Arial"/>
        </w:rPr>
        <w:t>or</w:t>
      </w:r>
      <w:r w:rsidR="002D291C" w:rsidRPr="004127A9">
        <w:rPr>
          <w:rFonts w:ascii="Arial" w:hAnsi="Arial" w:cs="Arial"/>
        </w:rPr>
        <w:t xml:space="preserve"> </w:t>
      </w:r>
      <w:r w:rsidR="002A43F9">
        <w:rPr>
          <w:rFonts w:ascii="Arial" w:hAnsi="Arial" w:cs="Arial"/>
        </w:rPr>
        <w:t xml:space="preserve">other </w:t>
      </w:r>
      <w:r w:rsidRPr="004127A9">
        <w:rPr>
          <w:rFonts w:ascii="Arial" w:hAnsi="Arial" w:cs="Arial"/>
        </w:rPr>
        <w:t>students’ rooms.  Soft furnishings (for example soft chairs and sofas) are not permitted in the kitchens</w:t>
      </w:r>
      <w:r w:rsidR="00B95CFD" w:rsidRPr="004127A9">
        <w:rPr>
          <w:rFonts w:ascii="Arial" w:hAnsi="Arial" w:cs="Arial"/>
        </w:rPr>
        <w:t xml:space="preserve">, except where they have been provided by </w:t>
      </w:r>
      <w:r w:rsidR="008674F6">
        <w:rPr>
          <w:rFonts w:ascii="Arial" w:hAnsi="Arial" w:cs="Arial"/>
        </w:rPr>
        <w:t>Urbanest</w:t>
      </w:r>
      <w:r w:rsidRPr="004127A9">
        <w:rPr>
          <w:rFonts w:ascii="Arial" w:hAnsi="Arial" w:cs="Arial"/>
        </w:rPr>
        <w:t xml:space="preserve">.  </w:t>
      </w:r>
    </w:p>
    <w:p w14:paraId="5BC94FF0" w14:textId="77777777" w:rsidR="00416953" w:rsidRPr="004127A9" w:rsidRDefault="00416953">
      <w:pPr>
        <w:pStyle w:val="BodyText"/>
        <w:spacing w:line="276" w:lineRule="auto"/>
        <w:rPr>
          <w:rFonts w:ascii="Arial" w:hAnsi="Arial" w:cs="Arial"/>
        </w:rPr>
      </w:pPr>
    </w:p>
    <w:p w14:paraId="285C0590" w14:textId="605240BD" w:rsidR="00BA1E1C" w:rsidRPr="004127A9" w:rsidRDefault="003F563E">
      <w:pPr>
        <w:pStyle w:val="BodyText"/>
        <w:spacing w:line="276" w:lineRule="auto"/>
        <w:rPr>
          <w:rFonts w:ascii="Arial" w:hAnsi="Arial" w:cs="Arial"/>
          <w:szCs w:val="24"/>
        </w:rPr>
      </w:pPr>
      <w:r w:rsidRPr="004127A9">
        <w:rPr>
          <w:rFonts w:ascii="Arial" w:hAnsi="Arial" w:cs="Arial"/>
        </w:rPr>
        <w:t xml:space="preserve">If you bring any furniture with you, it must comply with the </w:t>
      </w:r>
      <w:bookmarkStart w:id="101" w:name="_Hlk92465242"/>
      <w:r w:rsidRPr="004127A9">
        <w:rPr>
          <w:rFonts w:ascii="Arial" w:hAnsi="Arial" w:cs="Arial"/>
        </w:rPr>
        <w:t xml:space="preserve">Furniture and Furnishings (Fire safety) Regulations 1988 </w:t>
      </w:r>
      <w:bookmarkEnd w:id="101"/>
      <w:r w:rsidRPr="004127A9">
        <w:rPr>
          <w:rFonts w:ascii="Arial" w:hAnsi="Arial" w:cs="Arial"/>
        </w:rPr>
        <w:t>(as amended in 1989</w:t>
      </w:r>
      <w:r w:rsidR="00233659" w:rsidRPr="004127A9">
        <w:rPr>
          <w:rFonts w:ascii="Arial" w:hAnsi="Arial" w:cs="Arial"/>
        </w:rPr>
        <w:t xml:space="preserve">, </w:t>
      </w:r>
      <w:r w:rsidRPr="004127A9">
        <w:rPr>
          <w:rFonts w:ascii="Arial" w:hAnsi="Arial" w:cs="Arial"/>
        </w:rPr>
        <w:t>1993</w:t>
      </w:r>
      <w:r w:rsidR="00233659" w:rsidRPr="004127A9">
        <w:rPr>
          <w:rFonts w:ascii="Arial" w:hAnsi="Arial" w:cs="Arial"/>
        </w:rPr>
        <w:t xml:space="preserve"> and 2010</w:t>
      </w:r>
      <w:r w:rsidRPr="004127A9">
        <w:rPr>
          <w:rFonts w:ascii="Arial" w:hAnsi="Arial" w:cs="Arial"/>
        </w:rPr>
        <w:t xml:space="preserve">), and be labelled appropriately.  </w:t>
      </w:r>
      <w:r w:rsidR="006E2258" w:rsidRPr="004127A9">
        <w:rPr>
          <w:rFonts w:ascii="Arial" w:hAnsi="Arial" w:cs="Arial"/>
        </w:rPr>
        <w:t xml:space="preserve">All items provided by </w:t>
      </w:r>
      <w:r w:rsidR="008674F6">
        <w:rPr>
          <w:rFonts w:ascii="Arial" w:hAnsi="Arial" w:cs="Arial"/>
        </w:rPr>
        <w:t>Urbanest</w:t>
      </w:r>
      <w:r w:rsidR="006E2258" w:rsidRPr="004127A9">
        <w:rPr>
          <w:rFonts w:ascii="Arial" w:hAnsi="Arial" w:cs="Arial"/>
        </w:rPr>
        <w:t>, including but not limited to curtains, shower heads, and lightshades should not be replaced with any other item</w:t>
      </w:r>
      <w:r w:rsidRPr="004127A9">
        <w:rPr>
          <w:rFonts w:ascii="Arial" w:hAnsi="Arial" w:cs="Arial"/>
        </w:rPr>
        <w:t>.  Please note that the cost of any repairs</w:t>
      </w:r>
      <w:r w:rsidR="005B5E00">
        <w:rPr>
          <w:rFonts w:ascii="Arial" w:hAnsi="Arial" w:cs="Arial"/>
        </w:rPr>
        <w:t xml:space="preserve"> or</w:t>
      </w:r>
      <w:r w:rsidR="006C0C09">
        <w:rPr>
          <w:rFonts w:ascii="Arial" w:hAnsi="Arial" w:cs="Arial"/>
        </w:rPr>
        <w:t xml:space="preserve"> </w:t>
      </w:r>
      <w:r w:rsidR="006C0C09" w:rsidRPr="009D608A">
        <w:rPr>
          <w:rFonts w:ascii="Arial" w:hAnsi="Arial" w:cs="Arial"/>
        </w:rPr>
        <w:t>replacement</w:t>
      </w:r>
      <w:r w:rsidRPr="004127A9">
        <w:rPr>
          <w:rFonts w:ascii="Arial" w:hAnsi="Arial" w:cs="Arial"/>
        </w:rPr>
        <w:t xml:space="preserve"> required </w:t>
      </w:r>
      <w:proofErr w:type="gramStart"/>
      <w:r w:rsidRPr="004127A9">
        <w:rPr>
          <w:rFonts w:ascii="Arial" w:hAnsi="Arial" w:cs="Arial"/>
        </w:rPr>
        <w:t>as a result of</w:t>
      </w:r>
      <w:proofErr w:type="gramEnd"/>
      <w:r w:rsidRPr="004127A9">
        <w:rPr>
          <w:rFonts w:ascii="Arial" w:hAnsi="Arial" w:cs="Arial"/>
        </w:rPr>
        <w:t xml:space="preserve"> ignoring this request will be charged </w:t>
      </w:r>
      <w:r w:rsidR="008C088D" w:rsidRPr="004127A9">
        <w:rPr>
          <w:rFonts w:ascii="Arial" w:hAnsi="Arial" w:cs="Arial"/>
        </w:rPr>
        <w:t>to you</w:t>
      </w:r>
      <w:r w:rsidRPr="004127A9">
        <w:rPr>
          <w:rFonts w:ascii="Arial" w:hAnsi="Arial" w:cs="Arial"/>
        </w:rPr>
        <w:t>.</w:t>
      </w:r>
      <w:r w:rsidR="00BA1E1C" w:rsidRPr="004127A9">
        <w:rPr>
          <w:rFonts w:ascii="Arial" w:hAnsi="Arial" w:cs="Arial"/>
        </w:rPr>
        <w:t xml:space="preserve"> </w:t>
      </w:r>
      <w:r w:rsidRPr="004127A9">
        <w:rPr>
          <w:rFonts w:ascii="Arial" w:hAnsi="Arial" w:cs="Arial"/>
        </w:rPr>
        <w:t xml:space="preserve"> </w:t>
      </w:r>
      <w:r w:rsidR="002A43F9">
        <w:rPr>
          <w:rFonts w:ascii="Arial" w:hAnsi="Arial" w:cs="Arial"/>
          <w:szCs w:val="24"/>
        </w:rPr>
        <w:t xml:space="preserve">Your Accommodation </w:t>
      </w:r>
      <w:r w:rsidR="008C088D" w:rsidRPr="004127A9">
        <w:rPr>
          <w:rFonts w:ascii="Arial" w:hAnsi="Arial" w:cs="Arial"/>
          <w:szCs w:val="24"/>
        </w:rPr>
        <w:t xml:space="preserve">and </w:t>
      </w:r>
      <w:r w:rsidR="00BA1E1C" w:rsidRPr="004127A9">
        <w:rPr>
          <w:rFonts w:ascii="Arial" w:hAnsi="Arial" w:cs="Arial"/>
          <w:szCs w:val="24"/>
        </w:rPr>
        <w:t>kitchens will be inspected once a term; you will be informed in advance.</w:t>
      </w:r>
    </w:p>
    <w:p w14:paraId="6CE5CB14" w14:textId="77777777" w:rsidR="001929FC" w:rsidRPr="004127A9" w:rsidRDefault="001929FC">
      <w:pPr>
        <w:autoSpaceDE w:val="0"/>
        <w:autoSpaceDN w:val="0"/>
        <w:adjustRightInd w:val="0"/>
        <w:spacing w:line="276" w:lineRule="auto"/>
        <w:jc w:val="both"/>
        <w:rPr>
          <w:rFonts w:ascii="Arial" w:hAnsi="Arial" w:cs="Arial"/>
        </w:rPr>
      </w:pPr>
    </w:p>
    <w:p w14:paraId="6AE2AEFB" w14:textId="2191F5DB" w:rsidR="003F563E" w:rsidRPr="004127A9" w:rsidRDefault="002B649D" w:rsidP="00F4487B">
      <w:pPr>
        <w:pStyle w:val="Heading2"/>
        <w:numPr>
          <w:ilvl w:val="0"/>
          <w:numId w:val="10"/>
        </w:numPr>
        <w:spacing w:line="276" w:lineRule="auto"/>
        <w:jc w:val="both"/>
        <w:rPr>
          <w:rFonts w:cs="Arial"/>
        </w:rPr>
      </w:pPr>
      <w:bookmarkStart w:id="102" w:name="_Toc161051750"/>
      <w:bookmarkStart w:id="103" w:name="Inventory"/>
      <w:r>
        <w:rPr>
          <w:rFonts w:cs="Arial"/>
        </w:rPr>
        <w:lastRenderedPageBreak/>
        <w:t>Inventory</w:t>
      </w:r>
      <w:bookmarkEnd w:id="102"/>
    </w:p>
    <w:p w14:paraId="22F1D1E2" w14:textId="2BD96183" w:rsidR="00953681" w:rsidRPr="003428A0" w:rsidRDefault="006B3A74" w:rsidP="003428A0">
      <w:pPr>
        <w:jc w:val="both"/>
        <w:rPr>
          <w:rFonts w:ascii="Arial" w:hAnsi="Arial" w:cs="Arial"/>
        </w:rPr>
      </w:pPr>
      <w:bookmarkStart w:id="104" w:name="_Toc136619245"/>
      <w:r w:rsidRPr="003428A0">
        <w:rPr>
          <w:rFonts w:ascii="Arial" w:hAnsi="Arial" w:cs="Arial"/>
        </w:rPr>
        <w:t xml:space="preserve">Your </w:t>
      </w:r>
      <w:r w:rsidR="00AA3A18" w:rsidRPr="003428A0">
        <w:rPr>
          <w:rFonts w:ascii="Arial" w:hAnsi="Arial" w:cs="Arial"/>
        </w:rPr>
        <w:t>Hall Team</w:t>
      </w:r>
      <w:r w:rsidRPr="003428A0">
        <w:rPr>
          <w:rFonts w:ascii="Arial" w:hAnsi="Arial" w:cs="Arial"/>
        </w:rPr>
        <w:t xml:space="preserve"> </w:t>
      </w:r>
      <w:r w:rsidR="54A33CEC" w:rsidRPr="003428A0">
        <w:rPr>
          <w:rFonts w:ascii="Arial" w:hAnsi="Arial" w:cs="Arial"/>
        </w:rPr>
        <w:t xml:space="preserve">will have completed a room inspection documenting the condition of the items in your </w:t>
      </w:r>
      <w:r w:rsidR="00F30266" w:rsidRPr="003428A0">
        <w:rPr>
          <w:rFonts w:ascii="Arial" w:hAnsi="Arial" w:cs="Arial"/>
        </w:rPr>
        <w:t xml:space="preserve">Accommodation </w:t>
      </w:r>
      <w:r w:rsidR="54A33CEC" w:rsidRPr="003428A0">
        <w:rPr>
          <w:rFonts w:ascii="Arial" w:hAnsi="Arial" w:cs="Arial"/>
        </w:rPr>
        <w:t xml:space="preserve">prior to your arrival. </w:t>
      </w:r>
      <w:r w:rsidR="00F30266" w:rsidRPr="003428A0">
        <w:rPr>
          <w:rFonts w:ascii="Arial" w:hAnsi="Arial" w:cs="Arial"/>
        </w:rPr>
        <w:t xml:space="preserve">Within seven days of moving into the Accommodation </w:t>
      </w:r>
      <w:r w:rsidR="54A33CEC" w:rsidRPr="003428A0">
        <w:rPr>
          <w:rFonts w:ascii="Arial" w:hAnsi="Arial" w:cs="Arial"/>
        </w:rPr>
        <w:t xml:space="preserve">you should </w:t>
      </w:r>
      <w:r w:rsidR="004A777E" w:rsidRPr="003428A0">
        <w:rPr>
          <w:rFonts w:ascii="Arial" w:hAnsi="Arial" w:cs="Arial"/>
        </w:rPr>
        <w:t xml:space="preserve">review your Inventory and </w:t>
      </w:r>
      <w:r w:rsidR="009839D1" w:rsidRPr="003428A0">
        <w:rPr>
          <w:rFonts w:ascii="Arial" w:hAnsi="Arial" w:cs="Arial"/>
        </w:rPr>
        <w:t>inform the Urbanest accommodation team of any concerns you have regarding the condition of your room</w:t>
      </w:r>
      <w:r w:rsidR="007D407B" w:rsidRPr="003428A0">
        <w:rPr>
          <w:rFonts w:ascii="Arial" w:hAnsi="Arial" w:cs="Arial"/>
        </w:rPr>
        <w:t>.</w:t>
      </w:r>
      <w:r w:rsidR="009839D1" w:rsidRPr="003428A0">
        <w:rPr>
          <w:rFonts w:ascii="Arial" w:hAnsi="Arial" w:cs="Arial"/>
        </w:rPr>
        <w:t xml:space="preserve"> </w:t>
      </w:r>
      <w:r w:rsidR="00953681" w:rsidRPr="003428A0">
        <w:rPr>
          <w:rFonts w:ascii="Arial" w:hAnsi="Arial" w:cs="Arial"/>
        </w:rPr>
        <w:t xml:space="preserve">You are under an obligation to return the Accommodation in a condition equivalent to that found at the start of your </w:t>
      </w:r>
      <w:r w:rsidR="004A777E" w:rsidRPr="003428A0">
        <w:rPr>
          <w:rFonts w:ascii="Arial" w:hAnsi="Arial" w:cs="Arial"/>
        </w:rPr>
        <w:t xml:space="preserve">Tenancy </w:t>
      </w:r>
      <w:r w:rsidR="00953681" w:rsidRPr="003428A0">
        <w:rPr>
          <w:rFonts w:ascii="Arial" w:hAnsi="Arial" w:cs="Arial"/>
        </w:rPr>
        <w:t xml:space="preserve">Agreement. You must not cause damage to your Accommodation and or the furniture, equipment and </w:t>
      </w:r>
      <w:r w:rsidR="00443E3F" w:rsidRPr="003428A0">
        <w:rPr>
          <w:rFonts w:ascii="Arial" w:hAnsi="Arial" w:cs="Arial"/>
        </w:rPr>
        <w:t>F</w:t>
      </w:r>
      <w:r w:rsidR="00953681" w:rsidRPr="003428A0">
        <w:rPr>
          <w:rFonts w:ascii="Arial" w:hAnsi="Arial" w:cs="Arial"/>
        </w:rPr>
        <w:t xml:space="preserve">ixtures and </w:t>
      </w:r>
      <w:r w:rsidR="00443E3F" w:rsidRPr="003428A0">
        <w:rPr>
          <w:rFonts w:ascii="Arial" w:hAnsi="Arial" w:cs="Arial"/>
        </w:rPr>
        <w:t>F</w:t>
      </w:r>
      <w:r w:rsidR="00953681" w:rsidRPr="003428A0">
        <w:rPr>
          <w:rFonts w:ascii="Arial" w:hAnsi="Arial" w:cs="Arial"/>
        </w:rPr>
        <w:t>ittings in it. Any damage, save for reasonable wear and tear, will be the financial responsibility of the resident in accordance with clause 5</w:t>
      </w:r>
      <w:r w:rsidR="004A777E" w:rsidRPr="003428A0">
        <w:rPr>
          <w:rFonts w:ascii="Arial" w:hAnsi="Arial" w:cs="Arial"/>
        </w:rPr>
        <w:t>.6</w:t>
      </w:r>
      <w:r w:rsidR="00953681" w:rsidRPr="003428A0">
        <w:rPr>
          <w:rFonts w:ascii="Arial" w:hAnsi="Arial" w:cs="Arial"/>
        </w:rPr>
        <w:t xml:space="preserve"> of the </w:t>
      </w:r>
      <w:r w:rsidR="004A777E" w:rsidRPr="003428A0">
        <w:rPr>
          <w:rFonts w:ascii="Arial" w:hAnsi="Arial" w:cs="Arial"/>
        </w:rPr>
        <w:t xml:space="preserve">Tenancy </w:t>
      </w:r>
      <w:r w:rsidR="00953681" w:rsidRPr="003428A0">
        <w:rPr>
          <w:rFonts w:ascii="Arial" w:hAnsi="Arial" w:cs="Arial"/>
        </w:rPr>
        <w:t>Agreement and where you cause damage to your Accommodation and</w:t>
      </w:r>
      <w:r w:rsidR="0061778A" w:rsidRPr="003428A0">
        <w:rPr>
          <w:rFonts w:ascii="Arial" w:hAnsi="Arial" w:cs="Arial"/>
        </w:rPr>
        <w:t>/</w:t>
      </w:r>
      <w:r w:rsidR="00953681" w:rsidRPr="003428A0">
        <w:rPr>
          <w:rFonts w:ascii="Arial" w:hAnsi="Arial" w:cs="Arial"/>
        </w:rPr>
        <w:t xml:space="preserve">or the furniture and equipment in your Accommodation such that it is not reasonably usable for residential purposes your </w:t>
      </w:r>
      <w:r w:rsidR="004A777E" w:rsidRPr="003428A0">
        <w:rPr>
          <w:rFonts w:ascii="Arial" w:hAnsi="Arial" w:cs="Arial"/>
        </w:rPr>
        <w:t xml:space="preserve">Tenancy </w:t>
      </w:r>
      <w:r w:rsidR="00953681" w:rsidRPr="003428A0">
        <w:rPr>
          <w:rFonts w:ascii="Arial" w:hAnsi="Arial" w:cs="Arial"/>
        </w:rPr>
        <w:t xml:space="preserve">Agreement may be terminated.  You must leave the furniture, furnishings and other contents of your Accommodation listed in the </w:t>
      </w:r>
      <w:r w:rsidR="004A777E" w:rsidRPr="003428A0">
        <w:rPr>
          <w:rFonts w:ascii="Arial" w:hAnsi="Arial" w:cs="Arial"/>
        </w:rPr>
        <w:t>Inventory</w:t>
      </w:r>
      <w:r w:rsidR="00C93E7A" w:rsidRPr="003428A0">
        <w:rPr>
          <w:rFonts w:ascii="Arial" w:hAnsi="Arial" w:cs="Arial"/>
        </w:rPr>
        <w:t xml:space="preserve"> </w:t>
      </w:r>
      <w:r w:rsidR="00953681" w:rsidRPr="003428A0">
        <w:rPr>
          <w:rFonts w:ascii="Arial" w:hAnsi="Arial" w:cs="Arial"/>
        </w:rPr>
        <w:t xml:space="preserve">in your Accommodation throughout your </w:t>
      </w:r>
      <w:r w:rsidR="004A777E" w:rsidRPr="003428A0">
        <w:rPr>
          <w:rFonts w:ascii="Arial" w:hAnsi="Arial" w:cs="Arial"/>
        </w:rPr>
        <w:t xml:space="preserve">Tenancy </w:t>
      </w:r>
      <w:r w:rsidR="00953681" w:rsidRPr="003428A0">
        <w:rPr>
          <w:rFonts w:ascii="Arial" w:hAnsi="Arial" w:cs="Arial"/>
        </w:rPr>
        <w:t>Agreement.</w:t>
      </w:r>
      <w:bookmarkEnd w:id="104"/>
      <w:r w:rsidR="00953681" w:rsidRPr="003428A0">
        <w:rPr>
          <w:rFonts w:ascii="Arial" w:hAnsi="Arial" w:cs="Arial"/>
        </w:rPr>
        <w:t xml:space="preserve"> </w:t>
      </w:r>
    </w:p>
    <w:p w14:paraId="434A8EEB" w14:textId="77777777" w:rsidR="00953681" w:rsidRDefault="00953681" w:rsidP="00953681">
      <w:pPr>
        <w:autoSpaceDE w:val="0"/>
        <w:autoSpaceDN w:val="0"/>
        <w:adjustRightInd w:val="0"/>
        <w:spacing w:line="276" w:lineRule="auto"/>
        <w:jc w:val="both"/>
        <w:rPr>
          <w:rFonts w:ascii="Arial" w:hAnsi="Arial" w:cs="Arial"/>
        </w:rPr>
      </w:pPr>
    </w:p>
    <w:p w14:paraId="1482F9A7" w14:textId="52B4250B" w:rsidR="003F563E" w:rsidRDefault="00953681" w:rsidP="00953681">
      <w:pPr>
        <w:autoSpaceDE w:val="0"/>
        <w:autoSpaceDN w:val="0"/>
        <w:adjustRightInd w:val="0"/>
        <w:spacing w:line="276" w:lineRule="auto"/>
        <w:jc w:val="both"/>
        <w:rPr>
          <w:rFonts w:ascii="Arial" w:hAnsi="Arial" w:cs="Arial"/>
        </w:rPr>
      </w:pPr>
      <w:r w:rsidRPr="00953681">
        <w:rPr>
          <w:rFonts w:ascii="Arial" w:hAnsi="Arial" w:cs="Arial"/>
        </w:rPr>
        <w:t xml:space="preserve">Fixtures and </w:t>
      </w:r>
      <w:r w:rsidR="00443E3F">
        <w:rPr>
          <w:rFonts w:ascii="Arial" w:hAnsi="Arial" w:cs="Arial"/>
        </w:rPr>
        <w:t>F</w:t>
      </w:r>
      <w:r w:rsidRPr="00953681">
        <w:rPr>
          <w:rFonts w:ascii="Arial" w:hAnsi="Arial" w:cs="Arial"/>
        </w:rPr>
        <w:t xml:space="preserve">ittings should not be unscrewed from the wall and moved.  Carpets and other flooring should not be pulled up.  Please note that the cost of any repairs or replacements required </w:t>
      </w:r>
      <w:proofErr w:type="gramStart"/>
      <w:r w:rsidRPr="00953681">
        <w:rPr>
          <w:rFonts w:ascii="Arial" w:hAnsi="Arial" w:cs="Arial"/>
        </w:rPr>
        <w:t>as a result of</w:t>
      </w:r>
      <w:proofErr w:type="gramEnd"/>
      <w:r w:rsidRPr="00953681">
        <w:rPr>
          <w:rFonts w:ascii="Arial" w:hAnsi="Arial" w:cs="Arial"/>
        </w:rPr>
        <w:t xml:space="preserve"> ignoring this request will be charged to you.</w:t>
      </w:r>
    </w:p>
    <w:p w14:paraId="79541173" w14:textId="292E60E4" w:rsidR="006F1A74" w:rsidRDefault="006F1A74" w:rsidP="00953681">
      <w:pPr>
        <w:autoSpaceDE w:val="0"/>
        <w:autoSpaceDN w:val="0"/>
        <w:adjustRightInd w:val="0"/>
        <w:spacing w:line="276" w:lineRule="auto"/>
        <w:jc w:val="both"/>
        <w:rPr>
          <w:rFonts w:ascii="Arial" w:hAnsi="Arial" w:cs="Arial"/>
        </w:rPr>
      </w:pPr>
    </w:p>
    <w:p w14:paraId="7347C4E5" w14:textId="1095EFB9" w:rsidR="006F1A74" w:rsidRDefault="006F1A74" w:rsidP="00953681">
      <w:pPr>
        <w:autoSpaceDE w:val="0"/>
        <w:autoSpaceDN w:val="0"/>
        <w:adjustRightInd w:val="0"/>
        <w:spacing w:line="276" w:lineRule="auto"/>
        <w:jc w:val="both"/>
        <w:rPr>
          <w:rFonts w:ascii="Arial" w:hAnsi="Arial" w:cs="Arial"/>
        </w:rPr>
      </w:pPr>
      <w:r w:rsidRPr="006F1A74">
        <w:rPr>
          <w:rFonts w:ascii="Arial" w:hAnsi="Arial" w:cs="Arial"/>
        </w:rPr>
        <w:t xml:space="preserve">You must not cause damage to the Halls (including any communal areas within Halls) or to the furniture, equipment and </w:t>
      </w:r>
      <w:r w:rsidR="00443E3F">
        <w:rPr>
          <w:rFonts w:ascii="Arial" w:hAnsi="Arial" w:cs="Arial"/>
        </w:rPr>
        <w:t>F</w:t>
      </w:r>
      <w:r w:rsidRPr="006F1A74">
        <w:rPr>
          <w:rFonts w:ascii="Arial" w:hAnsi="Arial" w:cs="Arial"/>
        </w:rPr>
        <w:t xml:space="preserve">ixtures and </w:t>
      </w:r>
      <w:r w:rsidR="00443E3F">
        <w:rPr>
          <w:rFonts w:ascii="Arial" w:hAnsi="Arial" w:cs="Arial"/>
        </w:rPr>
        <w:t>F</w:t>
      </w:r>
      <w:r w:rsidRPr="006F1A74">
        <w:rPr>
          <w:rFonts w:ascii="Arial" w:hAnsi="Arial" w:cs="Arial"/>
        </w:rPr>
        <w:t xml:space="preserve">ittings in them. You may be charged for any damage (save for reasonable wear and tear) in accordance with Regulation </w:t>
      </w:r>
      <w:r w:rsidR="004A777E">
        <w:rPr>
          <w:rFonts w:ascii="Arial" w:hAnsi="Arial" w:cs="Arial"/>
        </w:rPr>
        <w:t>16</w:t>
      </w:r>
      <w:r w:rsidR="004A777E" w:rsidRPr="006F1A74">
        <w:rPr>
          <w:rFonts w:ascii="Arial" w:hAnsi="Arial" w:cs="Arial"/>
        </w:rPr>
        <w:t xml:space="preserve"> </w:t>
      </w:r>
      <w:r w:rsidRPr="006F1A74">
        <w:rPr>
          <w:rFonts w:ascii="Arial" w:hAnsi="Arial" w:cs="Arial"/>
        </w:rPr>
        <w:t>and</w:t>
      </w:r>
      <w:r w:rsidR="00C93E7A">
        <w:rPr>
          <w:rFonts w:ascii="Arial" w:hAnsi="Arial" w:cs="Arial"/>
        </w:rPr>
        <w:t>/</w:t>
      </w:r>
      <w:r w:rsidRPr="006F1A74">
        <w:rPr>
          <w:rFonts w:ascii="Arial" w:hAnsi="Arial" w:cs="Arial"/>
        </w:rPr>
        <w:t xml:space="preserve"> or your </w:t>
      </w:r>
      <w:r w:rsidR="004A777E">
        <w:rPr>
          <w:rFonts w:ascii="Arial" w:hAnsi="Arial" w:cs="Arial"/>
        </w:rPr>
        <w:t xml:space="preserve">Tenancy </w:t>
      </w:r>
      <w:r w:rsidRPr="006F1A74">
        <w:rPr>
          <w:rFonts w:ascii="Arial" w:hAnsi="Arial" w:cs="Arial"/>
        </w:rPr>
        <w:t>Agreement may be terminated.</w:t>
      </w:r>
    </w:p>
    <w:bookmarkEnd w:id="103"/>
    <w:p w14:paraId="133A412D" w14:textId="77777777" w:rsidR="000D02AF" w:rsidRPr="004127A9" w:rsidRDefault="000D02AF">
      <w:pPr>
        <w:autoSpaceDE w:val="0"/>
        <w:autoSpaceDN w:val="0"/>
        <w:adjustRightInd w:val="0"/>
        <w:spacing w:line="276" w:lineRule="auto"/>
        <w:jc w:val="both"/>
        <w:rPr>
          <w:rFonts w:ascii="Arial" w:hAnsi="Arial" w:cs="Arial"/>
        </w:rPr>
      </w:pPr>
    </w:p>
    <w:p w14:paraId="2532C093" w14:textId="6A626478" w:rsidR="0051711B" w:rsidRPr="004127A9" w:rsidRDefault="0051711B" w:rsidP="00F4487B">
      <w:pPr>
        <w:pStyle w:val="Heading2"/>
        <w:numPr>
          <w:ilvl w:val="0"/>
          <w:numId w:val="10"/>
        </w:numPr>
        <w:spacing w:line="276" w:lineRule="auto"/>
        <w:jc w:val="both"/>
        <w:rPr>
          <w:rFonts w:cs="Arial"/>
        </w:rPr>
      </w:pPr>
      <w:bookmarkStart w:id="105" w:name="_Occupation_of_Your"/>
      <w:bookmarkStart w:id="106" w:name="_Toc161051751"/>
      <w:bookmarkEnd w:id="105"/>
      <w:r w:rsidRPr="004127A9">
        <w:rPr>
          <w:rFonts w:cs="Arial"/>
        </w:rPr>
        <w:t>Occupation of Your Room</w:t>
      </w:r>
      <w:bookmarkEnd w:id="106"/>
    </w:p>
    <w:p w14:paraId="0116D78E" w14:textId="0EF6FDB0" w:rsidR="0051711B" w:rsidRPr="004127A9" w:rsidRDefault="0051711B" w:rsidP="00CC2013">
      <w:pPr>
        <w:tabs>
          <w:tab w:val="left" w:pos="709"/>
        </w:tabs>
        <w:spacing w:line="276" w:lineRule="auto"/>
        <w:jc w:val="both"/>
        <w:rPr>
          <w:rFonts w:ascii="Arial" w:hAnsi="Arial" w:cs="Arial"/>
          <w:szCs w:val="24"/>
        </w:rPr>
      </w:pPr>
      <w:r w:rsidRPr="004127A9">
        <w:rPr>
          <w:rFonts w:ascii="Arial" w:hAnsi="Arial" w:cs="Arial"/>
          <w:szCs w:val="24"/>
        </w:rPr>
        <w:t xml:space="preserve">Your </w:t>
      </w:r>
      <w:r w:rsidR="008764DC">
        <w:rPr>
          <w:rFonts w:ascii="Arial" w:hAnsi="Arial" w:cs="Arial"/>
          <w:szCs w:val="24"/>
        </w:rPr>
        <w:t>Accommodation</w:t>
      </w:r>
      <w:r w:rsidR="00C428F8">
        <w:rPr>
          <w:rFonts w:ascii="Arial" w:hAnsi="Arial" w:cs="Arial"/>
          <w:szCs w:val="24"/>
        </w:rPr>
        <w:t xml:space="preserve"> </w:t>
      </w:r>
      <w:r w:rsidRPr="004127A9">
        <w:rPr>
          <w:rFonts w:ascii="Arial" w:hAnsi="Arial" w:cs="Arial"/>
          <w:szCs w:val="24"/>
        </w:rPr>
        <w:t xml:space="preserve">is allocated </w:t>
      </w:r>
      <w:proofErr w:type="gramStart"/>
      <w:r w:rsidRPr="004127A9">
        <w:rPr>
          <w:rFonts w:ascii="Arial" w:hAnsi="Arial" w:cs="Arial"/>
          <w:szCs w:val="24"/>
        </w:rPr>
        <w:t>on the basis of</w:t>
      </w:r>
      <w:proofErr w:type="gramEnd"/>
      <w:r w:rsidRPr="004127A9">
        <w:rPr>
          <w:rFonts w:ascii="Arial" w:hAnsi="Arial" w:cs="Arial"/>
          <w:szCs w:val="24"/>
        </w:rPr>
        <w:t xml:space="preserve"> your sole occupancy.</w:t>
      </w:r>
      <w:r w:rsidR="00360B86">
        <w:rPr>
          <w:rFonts w:ascii="Arial" w:hAnsi="Arial" w:cs="Arial"/>
          <w:szCs w:val="24"/>
        </w:rPr>
        <w:t xml:space="preserve"> </w:t>
      </w:r>
      <w:r w:rsidRPr="004127A9">
        <w:rPr>
          <w:rFonts w:ascii="Arial" w:hAnsi="Arial" w:cs="Arial"/>
          <w:szCs w:val="24"/>
        </w:rPr>
        <w:t xml:space="preserve">You must not allow any other person to occupy or share your </w:t>
      </w:r>
      <w:r w:rsidR="008764DC">
        <w:rPr>
          <w:rFonts w:ascii="Arial" w:hAnsi="Arial" w:cs="Arial"/>
          <w:szCs w:val="24"/>
        </w:rPr>
        <w:t>Accommodation</w:t>
      </w:r>
      <w:r w:rsidRPr="004127A9">
        <w:rPr>
          <w:rFonts w:ascii="Arial" w:hAnsi="Arial" w:cs="Arial"/>
          <w:szCs w:val="24"/>
        </w:rPr>
        <w:t>.</w:t>
      </w:r>
      <w:r w:rsidR="00A96245" w:rsidRPr="004127A9">
        <w:rPr>
          <w:rFonts w:ascii="Arial" w:hAnsi="Arial" w:cs="Arial"/>
          <w:szCs w:val="24"/>
        </w:rPr>
        <w:t xml:space="preserve"> </w:t>
      </w:r>
      <w:r w:rsidR="00AB2B6E">
        <w:rPr>
          <w:rFonts w:ascii="Arial" w:hAnsi="Arial" w:cs="Arial"/>
          <w:szCs w:val="24"/>
        </w:rPr>
        <w:t xml:space="preserve">Your </w:t>
      </w:r>
      <w:r w:rsidR="004A777E">
        <w:rPr>
          <w:rFonts w:ascii="Arial" w:hAnsi="Arial" w:cs="Arial"/>
          <w:szCs w:val="24"/>
        </w:rPr>
        <w:t xml:space="preserve">Tenancy </w:t>
      </w:r>
      <w:r w:rsidR="00AB2B6E">
        <w:rPr>
          <w:rFonts w:ascii="Arial" w:hAnsi="Arial" w:cs="Arial"/>
          <w:szCs w:val="24"/>
        </w:rPr>
        <w:t xml:space="preserve">Agreement may be terminated by </w:t>
      </w:r>
      <w:r w:rsidR="004A777E">
        <w:rPr>
          <w:rFonts w:ascii="Arial" w:hAnsi="Arial" w:cs="Arial"/>
          <w:szCs w:val="24"/>
        </w:rPr>
        <w:t xml:space="preserve">Urbanest </w:t>
      </w:r>
      <w:r w:rsidR="00A96245" w:rsidRPr="004127A9">
        <w:rPr>
          <w:rFonts w:ascii="Arial" w:hAnsi="Arial" w:cs="Arial"/>
          <w:szCs w:val="24"/>
        </w:rPr>
        <w:t xml:space="preserve">if you </w:t>
      </w:r>
      <w:r w:rsidR="000B548C" w:rsidRPr="004127A9">
        <w:rPr>
          <w:rFonts w:ascii="Arial" w:hAnsi="Arial" w:cs="Arial"/>
          <w:szCs w:val="24"/>
        </w:rPr>
        <w:t>sub</w:t>
      </w:r>
      <w:r w:rsidR="000B548C">
        <w:rPr>
          <w:rFonts w:ascii="Arial" w:hAnsi="Arial" w:cs="Arial"/>
          <w:szCs w:val="24"/>
        </w:rPr>
        <w:t>-l</w:t>
      </w:r>
      <w:r w:rsidR="008B05F4">
        <w:rPr>
          <w:rFonts w:ascii="Arial" w:hAnsi="Arial" w:cs="Arial"/>
          <w:szCs w:val="24"/>
        </w:rPr>
        <w:t>et</w:t>
      </w:r>
      <w:r w:rsidR="00A96245" w:rsidRPr="004127A9">
        <w:rPr>
          <w:rFonts w:ascii="Arial" w:hAnsi="Arial" w:cs="Arial"/>
          <w:szCs w:val="24"/>
        </w:rPr>
        <w:t xml:space="preserve"> your </w:t>
      </w:r>
      <w:r w:rsidR="00371EAA">
        <w:rPr>
          <w:rFonts w:ascii="Arial" w:hAnsi="Arial" w:cs="Arial"/>
          <w:szCs w:val="24"/>
        </w:rPr>
        <w:t>Accommodation or</w:t>
      </w:r>
      <w:r w:rsidR="00C41299">
        <w:rPr>
          <w:rFonts w:ascii="Arial" w:hAnsi="Arial" w:cs="Arial"/>
          <w:szCs w:val="24"/>
        </w:rPr>
        <w:t xml:space="preserve"> part with or allow a third party into possession.</w:t>
      </w:r>
      <w:r w:rsidRPr="004127A9">
        <w:rPr>
          <w:rFonts w:ascii="Arial" w:hAnsi="Arial" w:cs="Arial"/>
          <w:szCs w:val="24"/>
        </w:rPr>
        <w:t xml:space="preserve"> UCL reserve</w:t>
      </w:r>
      <w:r w:rsidR="00CD00D5">
        <w:rPr>
          <w:rFonts w:ascii="Arial" w:hAnsi="Arial" w:cs="Arial"/>
          <w:szCs w:val="24"/>
        </w:rPr>
        <w:t>s</w:t>
      </w:r>
      <w:r w:rsidRPr="004127A9">
        <w:rPr>
          <w:rFonts w:ascii="Arial" w:hAnsi="Arial" w:cs="Arial"/>
          <w:szCs w:val="24"/>
        </w:rPr>
        <w:t xml:space="preserve"> the right to relocate you</w:t>
      </w:r>
      <w:r w:rsidR="003C0082">
        <w:rPr>
          <w:rFonts w:ascii="Arial" w:hAnsi="Arial" w:cs="Arial"/>
          <w:szCs w:val="24"/>
        </w:rPr>
        <w:t xml:space="preserve"> </w:t>
      </w:r>
      <w:r w:rsidR="003C0082">
        <w:rPr>
          <w:rFonts w:ascii="Arial" w:hAnsi="Arial" w:cs="Arial"/>
        </w:rPr>
        <w:t xml:space="preserve">in accordance with Regulation </w:t>
      </w:r>
      <w:r w:rsidR="004A777E">
        <w:rPr>
          <w:rFonts w:ascii="Arial" w:hAnsi="Arial" w:cs="Arial"/>
        </w:rPr>
        <w:t xml:space="preserve">39 </w:t>
      </w:r>
      <w:r w:rsidR="005B5E00" w:rsidRPr="004127A9">
        <w:rPr>
          <w:rFonts w:ascii="Arial" w:hAnsi="Arial" w:cs="Arial"/>
          <w:szCs w:val="24"/>
        </w:rPr>
        <w:t>to</w:t>
      </w:r>
      <w:r w:rsidRPr="004127A9">
        <w:rPr>
          <w:rFonts w:ascii="Arial" w:hAnsi="Arial" w:cs="Arial"/>
          <w:szCs w:val="24"/>
        </w:rPr>
        <w:t xml:space="preserve"> </w:t>
      </w:r>
      <w:r w:rsidR="003C0082">
        <w:rPr>
          <w:rFonts w:ascii="Arial" w:hAnsi="Arial" w:cs="Arial"/>
          <w:szCs w:val="24"/>
        </w:rPr>
        <w:t xml:space="preserve">alternative </w:t>
      </w:r>
      <w:r w:rsidRPr="004127A9">
        <w:rPr>
          <w:rFonts w:ascii="Arial" w:hAnsi="Arial" w:cs="Arial"/>
          <w:szCs w:val="24"/>
        </w:rPr>
        <w:t xml:space="preserve">accommodation, if your </w:t>
      </w:r>
      <w:r w:rsidR="008764DC">
        <w:rPr>
          <w:rFonts w:ascii="Arial" w:hAnsi="Arial" w:cs="Arial"/>
          <w:szCs w:val="24"/>
        </w:rPr>
        <w:t xml:space="preserve">Accommodation </w:t>
      </w:r>
      <w:r w:rsidRPr="004127A9">
        <w:rPr>
          <w:rFonts w:ascii="Arial" w:hAnsi="Arial" w:cs="Arial"/>
          <w:szCs w:val="24"/>
        </w:rPr>
        <w:t xml:space="preserve">becomes uninhabitable </w:t>
      </w:r>
      <w:r w:rsidR="00910322">
        <w:rPr>
          <w:rFonts w:ascii="Arial" w:hAnsi="Arial" w:cs="Arial"/>
          <w:szCs w:val="24"/>
        </w:rPr>
        <w:t xml:space="preserve">for example due to </w:t>
      </w:r>
      <w:r w:rsidR="004A5CD7">
        <w:rPr>
          <w:rFonts w:ascii="Arial" w:hAnsi="Arial" w:cs="Arial"/>
          <w:szCs w:val="24"/>
        </w:rPr>
        <w:t xml:space="preserve">loss of </w:t>
      </w:r>
      <w:r w:rsidR="004A5CD7">
        <w:rPr>
          <w:rFonts w:ascii="Arial" w:hAnsi="Arial" w:cs="Arial"/>
        </w:rPr>
        <w:t xml:space="preserve">heat, </w:t>
      </w:r>
      <w:proofErr w:type="gramStart"/>
      <w:r w:rsidR="004A5CD7">
        <w:rPr>
          <w:rFonts w:ascii="Arial" w:hAnsi="Arial" w:cs="Arial"/>
        </w:rPr>
        <w:t>water</w:t>
      </w:r>
      <w:proofErr w:type="gramEnd"/>
      <w:r w:rsidR="004A5CD7">
        <w:rPr>
          <w:rFonts w:ascii="Arial" w:hAnsi="Arial" w:cs="Arial"/>
        </w:rPr>
        <w:t xml:space="preserve"> or </w:t>
      </w:r>
      <w:r w:rsidR="004A5CD7" w:rsidRPr="00737BCF">
        <w:rPr>
          <w:rFonts w:ascii="Arial" w:hAnsi="Arial" w:cs="Arial"/>
        </w:rPr>
        <w:t xml:space="preserve">power </w:t>
      </w:r>
      <w:r w:rsidRPr="004127A9">
        <w:rPr>
          <w:rFonts w:ascii="Arial" w:hAnsi="Arial" w:cs="Arial"/>
          <w:szCs w:val="24"/>
        </w:rPr>
        <w:t>or for welfare issues</w:t>
      </w:r>
      <w:r w:rsidR="003C0082">
        <w:rPr>
          <w:rFonts w:ascii="Arial" w:hAnsi="Arial" w:cs="Arial"/>
        </w:rPr>
        <w:t>.</w:t>
      </w:r>
      <w:r w:rsidR="00910322">
        <w:rPr>
          <w:rFonts w:ascii="Arial" w:hAnsi="Arial" w:cs="Arial"/>
        </w:rPr>
        <w:t xml:space="preserve"> </w:t>
      </w:r>
    </w:p>
    <w:p w14:paraId="639EF7BC" w14:textId="77777777" w:rsidR="0051711B" w:rsidRPr="004127A9" w:rsidRDefault="0051711B">
      <w:pPr>
        <w:autoSpaceDE w:val="0"/>
        <w:autoSpaceDN w:val="0"/>
        <w:adjustRightInd w:val="0"/>
        <w:spacing w:line="276" w:lineRule="auto"/>
        <w:jc w:val="both"/>
        <w:rPr>
          <w:rFonts w:ascii="Arial" w:hAnsi="Arial" w:cs="Arial"/>
        </w:rPr>
      </w:pPr>
    </w:p>
    <w:p w14:paraId="789E4DF5" w14:textId="2C32E4EC" w:rsidR="003F563E" w:rsidRPr="004127A9" w:rsidRDefault="003F563E" w:rsidP="00F4487B">
      <w:pPr>
        <w:pStyle w:val="Heading2"/>
        <w:numPr>
          <w:ilvl w:val="0"/>
          <w:numId w:val="10"/>
        </w:numPr>
        <w:spacing w:line="276" w:lineRule="auto"/>
        <w:jc w:val="both"/>
        <w:rPr>
          <w:rFonts w:cs="Arial"/>
        </w:rPr>
      </w:pPr>
      <w:bookmarkStart w:id="107" w:name="_Toc161051752"/>
      <w:r w:rsidRPr="004127A9">
        <w:rPr>
          <w:rFonts w:cs="Arial"/>
        </w:rPr>
        <w:t>Smoking Policy</w:t>
      </w:r>
      <w:bookmarkEnd w:id="107"/>
    </w:p>
    <w:p w14:paraId="6C21966E" w14:textId="67522BE6" w:rsidR="003F563E" w:rsidRPr="004127A9" w:rsidRDefault="00762E24" w:rsidP="00CC2013">
      <w:pPr>
        <w:autoSpaceDE w:val="0"/>
        <w:autoSpaceDN w:val="0"/>
        <w:adjustRightInd w:val="0"/>
        <w:spacing w:line="276" w:lineRule="auto"/>
        <w:jc w:val="both"/>
        <w:rPr>
          <w:rFonts w:ascii="Arial" w:hAnsi="Arial" w:cs="Arial"/>
          <w:szCs w:val="24"/>
        </w:rPr>
      </w:pPr>
      <w:r w:rsidRPr="004127A9">
        <w:rPr>
          <w:rFonts w:ascii="Arial" w:hAnsi="Arial" w:cs="Arial"/>
          <w:szCs w:val="24"/>
          <w:lang w:eastAsia="en-GB"/>
        </w:rPr>
        <w:t>Sm</w:t>
      </w:r>
      <w:r w:rsidR="004C1738" w:rsidRPr="004127A9">
        <w:rPr>
          <w:rFonts w:ascii="Arial" w:hAnsi="Arial" w:cs="Arial"/>
          <w:szCs w:val="24"/>
          <w:lang w:eastAsia="en-GB"/>
        </w:rPr>
        <w:t>oking</w:t>
      </w:r>
      <w:r w:rsidR="005068C2" w:rsidRPr="004127A9">
        <w:rPr>
          <w:rFonts w:ascii="Arial" w:hAnsi="Arial" w:cs="Arial"/>
          <w:szCs w:val="24"/>
          <w:lang w:eastAsia="en-GB"/>
        </w:rPr>
        <w:t xml:space="preserve">, including </w:t>
      </w:r>
      <w:r w:rsidR="00565D20" w:rsidRPr="004127A9">
        <w:rPr>
          <w:rFonts w:ascii="Arial" w:hAnsi="Arial" w:cs="Arial"/>
          <w:szCs w:val="24"/>
          <w:lang w:eastAsia="en-GB"/>
        </w:rPr>
        <w:t>E</w:t>
      </w:r>
      <w:r w:rsidR="005068C2" w:rsidRPr="004127A9">
        <w:rPr>
          <w:rFonts w:ascii="Arial" w:hAnsi="Arial" w:cs="Arial"/>
          <w:szCs w:val="24"/>
          <w:lang w:eastAsia="en-GB"/>
        </w:rPr>
        <w:t>-</w:t>
      </w:r>
      <w:r w:rsidR="00565D20" w:rsidRPr="004127A9">
        <w:rPr>
          <w:rFonts w:ascii="Arial" w:hAnsi="Arial" w:cs="Arial"/>
          <w:szCs w:val="24"/>
          <w:lang w:eastAsia="en-GB"/>
        </w:rPr>
        <w:t>C</w:t>
      </w:r>
      <w:r w:rsidR="005068C2" w:rsidRPr="004127A9">
        <w:rPr>
          <w:rFonts w:ascii="Arial" w:hAnsi="Arial" w:cs="Arial"/>
          <w:szCs w:val="24"/>
          <w:lang w:eastAsia="en-GB"/>
        </w:rPr>
        <w:t>igarettes</w:t>
      </w:r>
      <w:r w:rsidR="00C50D0C" w:rsidRPr="004127A9">
        <w:rPr>
          <w:rFonts w:ascii="Arial" w:hAnsi="Arial" w:cs="Arial"/>
          <w:szCs w:val="24"/>
          <w:lang w:eastAsia="en-GB"/>
        </w:rPr>
        <w:t xml:space="preserve"> and vape pens</w:t>
      </w:r>
      <w:r w:rsidR="005068C2" w:rsidRPr="004127A9">
        <w:rPr>
          <w:rFonts w:ascii="Arial" w:hAnsi="Arial" w:cs="Arial"/>
          <w:szCs w:val="24"/>
          <w:lang w:eastAsia="en-GB"/>
        </w:rPr>
        <w:t xml:space="preserve">, </w:t>
      </w:r>
      <w:r w:rsidR="004C1738" w:rsidRPr="004127A9">
        <w:rPr>
          <w:rFonts w:ascii="Arial" w:hAnsi="Arial" w:cs="Arial"/>
          <w:szCs w:val="24"/>
          <w:lang w:eastAsia="en-GB"/>
        </w:rPr>
        <w:t xml:space="preserve">is not </w:t>
      </w:r>
      <w:r w:rsidR="00C9777B" w:rsidRPr="004127A9">
        <w:rPr>
          <w:rFonts w:ascii="Arial" w:hAnsi="Arial" w:cs="Arial"/>
          <w:szCs w:val="24"/>
          <w:lang w:eastAsia="en-GB"/>
        </w:rPr>
        <w:t>permitted</w:t>
      </w:r>
      <w:r w:rsidR="004C1738" w:rsidRPr="004127A9">
        <w:rPr>
          <w:rFonts w:ascii="Arial" w:hAnsi="Arial" w:cs="Arial"/>
          <w:szCs w:val="24"/>
          <w:lang w:eastAsia="en-GB"/>
        </w:rPr>
        <w:t xml:space="preserve"> anywhere in</w:t>
      </w:r>
      <w:r w:rsidR="00C219EE">
        <w:rPr>
          <w:rFonts w:ascii="Arial" w:hAnsi="Arial" w:cs="Arial"/>
          <w:szCs w:val="24"/>
          <w:lang w:eastAsia="en-GB"/>
        </w:rPr>
        <w:t xml:space="preserve"> </w:t>
      </w:r>
      <w:r w:rsidR="007354C5">
        <w:rPr>
          <w:rFonts w:ascii="Arial" w:hAnsi="Arial" w:cs="Arial"/>
          <w:szCs w:val="24"/>
          <w:lang w:eastAsia="en-GB"/>
        </w:rPr>
        <w:t xml:space="preserve">your Accommodation or in </w:t>
      </w:r>
      <w:r w:rsidR="00C219EE">
        <w:rPr>
          <w:rFonts w:ascii="Arial" w:hAnsi="Arial" w:cs="Arial"/>
          <w:szCs w:val="24"/>
          <w:lang w:eastAsia="en-GB"/>
        </w:rPr>
        <w:t>Halls</w:t>
      </w:r>
      <w:r w:rsidR="004C1738" w:rsidRPr="004127A9">
        <w:rPr>
          <w:rFonts w:ascii="Arial" w:hAnsi="Arial" w:cs="Arial"/>
          <w:szCs w:val="24"/>
          <w:lang w:eastAsia="en-GB"/>
        </w:rPr>
        <w:t xml:space="preserve">.  </w:t>
      </w:r>
      <w:r w:rsidR="00C9777B" w:rsidRPr="004127A9">
        <w:rPr>
          <w:rFonts w:ascii="Arial" w:hAnsi="Arial" w:cs="Arial"/>
          <w:szCs w:val="24"/>
        </w:rPr>
        <w:t>Sm</w:t>
      </w:r>
      <w:r w:rsidR="004C1738" w:rsidRPr="004127A9">
        <w:rPr>
          <w:rFonts w:ascii="Arial" w:hAnsi="Arial" w:cs="Arial"/>
          <w:szCs w:val="24"/>
        </w:rPr>
        <w:t xml:space="preserve">oking </w:t>
      </w:r>
      <w:r w:rsidR="00C9777B" w:rsidRPr="004127A9">
        <w:rPr>
          <w:rFonts w:ascii="Arial" w:hAnsi="Arial" w:cs="Arial"/>
          <w:szCs w:val="24"/>
        </w:rPr>
        <w:t xml:space="preserve">is also prohibited </w:t>
      </w:r>
      <w:r w:rsidR="004C1738" w:rsidRPr="004127A9">
        <w:rPr>
          <w:rFonts w:ascii="Arial" w:hAnsi="Arial" w:cs="Arial"/>
          <w:szCs w:val="24"/>
        </w:rPr>
        <w:t xml:space="preserve">immediately outside the entrances or open windows of </w:t>
      </w:r>
      <w:r w:rsidR="00C219EE">
        <w:rPr>
          <w:rFonts w:ascii="Arial" w:hAnsi="Arial" w:cs="Arial"/>
          <w:szCs w:val="24"/>
        </w:rPr>
        <w:t>Halls</w:t>
      </w:r>
      <w:r w:rsidR="004C1738" w:rsidRPr="004127A9">
        <w:rPr>
          <w:rFonts w:ascii="Arial" w:hAnsi="Arial" w:cs="Arial"/>
          <w:szCs w:val="24"/>
        </w:rPr>
        <w:t xml:space="preserve">.  Smoking in </w:t>
      </w:r>
      <w:r w:rsidR="0098459B">
        <w:rPr>
          <w:rFonts w:ascii="Arial" w:hAnsi="Arial" w:cs="Arial"/>
          <w:szCs w:val="24"/>
        </w:rPr>
        <w:t xml:space="preserve">non-designated </w:t>
      </w:r>
      <w:r w:rsidR="004C1738" w:rsidRPr="004127A9">
        <w:rPr>
          <w:rFonts w:ascii="Arial" w:hAnsi="Arial" w:cs="Arial"/>
          <w:szCs w:val="24"/>
        </w:rPr>
        <w:t>areas is a disciplinary offence</w:t>
      </w:r>
      <w:r w:rsidR="00F17B94">
        <w:rPr>
          <w:rFonts w:ascii="Arial" w:hAnsi="Arial" w:cs="Arial"/>
          <w:szCs w:val="24"/>
        </w:rPr>
        <w:t xml:space="preserve"> under the Disciplinary Code</w:t>
      </w:r>
      <w:r w:rsidR="004C1738" w:rsidRPr="004127A9">
        <w:rPr>
          <w:rFonts w:ascii="Arial" w:hAnsi="Arial" w:cs="Arial"/>
          <w:szCs w:val="24"/>
        </w:rPr>
        <w:t xml:space="preserve">.  </w:t>
      </w:r>
      <w:r w:rsidR="003F563E" w:rsidRPr="004127A9">
        <w:rPr>
          <w:rFonts w:ascii="Arial" w:hAnsi="Arial" w:cs="Arial"/>
          <w:szCs w:val="24"/>
        </w:rPr>
        <w:t>Covering smoke detectors is a criminal offence</w:t>
      </w:r>
      <w:r w:rsidR="00CF72FF" w:rsidRPr="004127A9">
        <w:rPr>
          <w:rFonts w:ascii="Arial" w:hAnsi="Arial" w:cs="Arial"/>
          <w:szCs w:val="24"/>
        </w:rPr>
        <w:t xml:space="preserve"> and you may be subject </w:t>
      </w:r>
      <w:r w:rsidR="002E5E64" w:rsidRPr="004F0059">
        <w:rPr>
          <w:rFonts w:ascii="Arial" w:hAnsi="Arial" w:cs="Arial"/>
          <w:szCs w:val="24"/>
        </w:rPr>
        <w:t>to</w:t>
      </w:r>
      <w:r w:rsidR="002E5E64">
        <w:rPr>
          <w:rFonts w:ascii="Arial" w:hAnsi="Arial" w:cs="Arial"/>
          <w:szCs w:val="24"/>
        </w:rPr>
        <w:t xml:space="preserve"> </w:t>
      </w:r>
      <w:r w:rsidR="00B53476" w:rsidRPr="004127A9">
        <w:rPr>
          <w:rFonts w:ascii="Arial" w:hAnsi="Arial" w:cs="Arial"/>
          <w:szCs w:val="24"/>
        </w:rPr>
        <w:t xml:space="preserve">UCL’s Disciplinary </w:t>
      </w:r>
      <w:r w:rsidR="005D1486">
        <w:rPr>
          <w:rFonts w:ascii="Arial" w:hAnsi="Arial" w:cs="Arial"/>
          <w:szCs w:val="24"/>
        </w:rPr>
        <w:t xml:space="preserve">Code </w:t>
      </w:r>
      <w:r w:rsidR="00B53476" w:rsidRPr="004127A9">
        <w:rPr>
          <w:rFonts w:ascii="Arial" w:hAnsi="Arial" w:cs="Arial"/>
          <w:szCs w:val="24"/>
        </w:rPr>
        <w:t xml:space="preserve">and/or termination of your </w:t>
      </w:r>
      <w:r w:rsidR="004A777E">
        <w:rPr>
          <w:rFonts w:ascii="Arial" w:hAnsi="Arial" w:cs="Arial"/>
          <w:szCs w:val="24"/>
        </w:rPr>
        <w:t xml:space="preserve">Tenancy </w:t>
      </w:r>
      <w:r w:rsidR="0098459B">
        <w:rPr>
          <w:rFonts w:ascii="Arial" w:hAnsi="Arial" w:cs="Arial"/>
          <w:szCs w:val="24"/>
        </w:rPr>
        <w:t>Agreement</w:t>
      </w:r>
      <w:r w:rsidR="003F563E" w:rsidRPr="004127A9">
        <w:rPr>
          <w:rFonts w:ascii="Arial" w:hAnsi="Arial" w:cs="Arial"/>
          <w:szCs w:val="24"/>
        </w:rPr>
        <w:t xml:space="preserve">.  In the interests of fire safety hookahs, shishas, and similar smoking devices are not permitted in </w:t>
      </w:r>
      <w:r w:rsidR="007354C5">
        <w:rPr>
          <w:rFonts w:ascii="Arial" w:hAnsi="Arial" w:cs="Arial"/>
          <w:szCs w:val="24"/>
        </w:rPr>
        <w:t xml:space="preserve">your Accommodation or anywhere in </w:t>
      </w:r>
      <w:r w:rsidR="00C219EE">
        <w:rPr>
          <w:rFonts w:ascii="Arial" w:hAnsi="Arial" w:cs="Arial"/>
          <w:szCs w:val="24"/>
        </w:rPr>
        <w:t>Halls</w:t>
      </w:r>
      <w:r w:rsidR="003F563E" w:rsidRPr="004127A9">
        <w:rPr>
          <w:rFonts w:ascii="Arial" w:hAnsi="Arial" w:cs="Arial"/>
          <w:szCs w:val="24"/>
        </w:rPr>
        <w:t xml:space="preserve">. </w:t>
      </w:r>
      <w:r w:rsidR="005517BF" w:rsidRPr="00195B99">
        <w:rPr>
          <w:rFonts w:ascii="Arial" w:hAnsi="Arial" w:cs="Arial"/>
          <w:szCs w:val="24"/>
        </w:rPr>
        <w:t xml:space="preserve">Any breach of this Regulation </w:t>
      </w:r>
      <w:r w:rsidR="004A777E">
        <w:rPr>
          <w:rFonts w:ascii="Arial" w:hAnsi="Arial" w:cs="Arial"/>
          <w:szCs w:val="24"/>
        </w:rPr>
        <w:t>6</w:t>
      </w:r>
      <w:r w:rsidR="004A777E" w:rsidRPr="00195B99">
        <w:rPr>
          <w:rFonts w:ascii="Arial" w:hAnsi="Arial" w:cs="Arial"/>
          <w:szCs w:val="24"/>
        </w:rPr>
        <w:t xml:space="preserve"> </w:t>
      </w:r>
      <w:r w:rsidR="00695E3D" w:rsidRPr="00195B99">
        <w:rPr>
          <w:rFonts w:ascii="Arial" w:hAnsi="Arial" w:cs="Arial"/>
          <w:szCs w:val="24"/>
        </w:rPr>
        <w:t xml:space="preserve">may lead to termination of your </w:t>
      </w:r>
      <w:r w:rsidR="004A777E">
        <w:rPr>
          <w:rFonts w:ascii="Arial" w:hAnsi="Arial" w:cs="Arial"/>
          <w:szCs w:val="24"/>
        </w:rPr>
        <w:t xml:space="preserve">Tenancy </w:t>
      </w:r>
      <w:r w:rsidR="00695E3D" w:rsidRPr="00195B99">
        <w:rPr>
          <w:rFonts w:ascii="Arial" w:hAnsi="Arial" w:cs="Arial"/>
          <w:szCs w:val="24"/>
        </w:rPr>
        <w:t>Agreement.</w:t>
      </w:r>
      <w:r w:rsidR="003F563E" w:rsidRPr="004127A9">
        <w:rPr>
          <w:rFonts w:ascii="Arial" w:hAnsi="Arial" w:cs="Arial"/>
          <w:szCs w:val="24"/>
        </w:rPr>
        <w:t xml:space="preserve"> </w:t>
      </w:r>
    </w:p>
    <w:p w14:paraId="5F94DF7D" w14:textId="77777777" w:rsidR="003F563E" w:rsidRPr="004127A9" w:rsidRDefault="003F563E" w:rsidP="00CC2013">
      <w:pPr>
        <w:autoSpaceDE w:val="0"/>
        <w:autoSpaceDN w:val="0"/>
        <w:adjustRightInd w:val="0"/>
        <w:spacing w:line="276" w:lineRule="auto"/>
        <w:jc w:val="both"/>
        <w:rPr>
          <w:rFonts w:ascii="Arial" w:hAnsi="Arial" w:cs="Arial"/>
          <w:b/>
          <w:bCs/>
        </w:rPr>
      </w:pPr>
    </w:p>
    <w:p w14:paraId="4F70E6D6" w14:textId="77777777" w:rsidR="000D02AF" w:rsidRPr="004127A9" w:rsidRDefault="000D02AF">
      <w:pPr>
        <w:autoSpaceDE w:val="0"/>
        <w:autoSpaceDN w:val="0"/>
        <w:adjustRightInd w:val="0"/>
        <w:spacing w:line="276" w:lineRule="auto"/>
        <w:jc w:val="both"/>
        <w:rPr>
          <w:rFonts w:ascii="Arial" w:hAnsi="Arial" w:cs="Arial"/>
        </w:rPr>
      </w:pPr>
    </w:p>
    <w:p w14:paraId="10DDAC91" w14:textId="7FDBC31A" w:rsidR="004709E6" w:rsidRPr="004127A9" w:rsidRDefault="004709E6" w:rsidP="00F4487B">
      <w:pPr>
        <w:pStyle w:val="Heading2"/>
        <w:numPr>
          <w:ilvl w:val="0"/>
          <w:numId w:val="10"/>
        </w:numPr>
        <w:spacing w:line="276" w:lineRule="auto"/>
        <w:jc w:val="both"/>
        <w:rPr>
          <w:rFonts w:cs="Arial"/>
        </w:rPr>
      </w:pPr>
      <w:bookmarkStart w:id="108" w:name="_Toc161051753"/>
      <w:r w:rsidRPr="004127A9">
        <w:rPr>
          <w:rFonts w:cs="Arial"/>
        </w:rPr>
        <w:t>I.T. Provision</w:t>
      </w:r>
      <w:bookmarkEnd w:id="108"/>
    </w:p>
    <w:p w14:paraId="2331EF53" w14:textId="6F282038" w:rsidR="004709E6" w:rsidRPr="004127A9" w:rsidRDefault="000D5442" w:rsidP="00CC2013">
      <w:pPr>
        <w:spacing w:line="276" w:lineRule="auto"/>
        <w:jc w:val="both"/>
        <w:rPr>
          <w:rFonts w:ascii="Arial" w:hAnsi="Arial" w:cs="Arial"/>
          <w:color w:val="1F497D"/>
        </w:rPr>
      </w:pPr>
      <w:r w:rsidRPr="004127A9">
        <w:rPr>
          <w:rFonts w:ascii="Arial" w:hAnsi="Arial" w:cs="Arial"/>
          <w:color w:val="000000"/>
        </w:rPr>
        <w:t>All rooms</w:t>
      </w:r>
      <w:r w:rsidR="004709E6" w:rsidRPr="004127A9">
        <w:rPr>
          <w:rFonts w:ascii="Arial" w:hAnsi="Arial" w:cs="Arial"/>
          <w:color w:val="000000"/>
        </w:rPr>
        <w:t xml:space="preserve"> have </w:t>
      </w:r>
      <w:r w:rsidR="00CF72FF" w:rsidRPr="004127A9">
        <w:rPr>
          <w:rFonts w:ascii="Arial" w:hAnsi="Arial" w:cs="Arial"/>
          <w:color w:val="000000"/>
        </w:rPr>
        <w:t>Wi-Fi provision</w:t>
      </w:r>
      <w:r w:rsidR="00001236" w:rsidRPr="004127A9">
        <w:rPr>
          <w:rFonts w:ascii="Arial" w:hAnsi="Arial" w:cs="Arial"/>
          <w:color w:val="000000"/>
        </w:rPr>
        <w:t xml:space="preserve">.  </w:t>
      </w:r>
      <w:r w:rsidR="004709E6" w:rsidRPr="004127A9">
        <w:rPr>
          <w:rFonts w:ascii="Arial" w:hAnsi="Arial" w:cs="Arial"/>
          <w:color w:val="000000"/>
        </w:rPr>
        <w:t xml:space="preserve">The cost of connection is included in your </w:t>
      </w:r>
      <w:r w:rsidR="00D27D16">
        <w:rPr>
          <w:rFonts w:ascii="Arial" w:hAnsi="Arial" w:cs="Arial"/>
          <w:color w:val="000000"/>
        </w:rPr>
        <w:t>a</w:t>
      </w:r>
      <w:r w:rsidR="00001236" w:rsidRPr="004127A9">
        <w:rPr>
          <w:rFonts w:ascii="Arial" w:hAnsi="Arial" w:cs="Arial"/>
          <w:color w:val="000000"/>
        </w:rPr>
        <w:t>ccommodation</w:t>
      </w:r>
      <w:r w:rsidR="004709E6" w:rsidRPr="004127A9">
        <w:rPr>
          <w:rFonts w:ascii="Arial" w:hAnsi="Arial" w:cs="Arial"/>
          <w:color w:val="000000"/>
        </w:rPr>
        <w:t xml:space="preserve"> </w:t>
      </w:r>
      <w:r w:rsidR="00D27D16">
        <w:rPr>
          <w:rFonts w:ascii="Arial" w:hAnsi="Arial" w:cs="Arial"/>
          <w:color w:val="000000"/>
        </w:rPr>
        <w:t>f</w:t>
      </w:r>
      <w:r w:rsidR="004709E6" w:rsidRPr="004127A9">
        <w:rPr>
          <w:rFonts w:ascii="Arial" w:hAnsi="Arial" w:cs="Arial"/>
          <w:color w:val="000000"/>
        </w:rPr>
        <w:t xml:space="preserve">ees.  </w:t>
      </w:r>
    </w:p>
    <w:p w14:paraId="4FC36623" w14:textId="77777777" w:rsidR="000D02AF" w:rsidRPr="004127A9" w:rsidRDefault="000D02AF" w:rsidP="00CC2013">
      <w:pPr>
        <w:spacing w:line="276" w:lineRule="auto"/>
        <w:jc w:val="both"/>
        <w:rPr>
          <w:rFonts w:ascii="Arial" w:hAnsi="Arial" w:cs="Arial"/>
        </w:rPr>
      </w:pPr>
    </w:p>
    <w:p w14:paraId="00F7BAF4" w14:textId="36E68292" w:rsidR="003F563E" w:rsidRPr="004127A9" w:rsidRDefault="003F563E" w:rsidP="00F4487B">
      <w:pPr>
        <w:pStyle w:val="Heading2"/>
        <w:numPr>
          <w:ilvl w:val="0"/>
          <w:numId w:val="10"/>
        </w:numPr>
        <w:spacing w:line="276" w:lineRule="auto"/>
        <w:jc w:val="both"/>
        <w:rPr>
          <w:rFonts w:cs="Arial"/>
        </w:rPr>
      </w:pPr>
      <w:bookmarkStart w:id="109" w:name="_Toc161051754"/>
      <w:r w:rsidRPr="004127A9">
        <w:rPr>
          <w:rFonts w:cs="Arial"/>
        </w:rPr>
        <w:lastRenderedPageBreak/>
        <w:t>Cleaning</w:t>
      </w:r>
      <w:bookmarkEnd w:id="109"/>
    </w:p>
    <w:p w14:paraId="151AF1E9" w14:textId="67854A6B" w:rsidR="009A43D1" w:rsidRPr="004127A9" w:rsidRDefault="009A43D1" w:rsidP="00CC2013">
      <w:pPr>
        <w:autoSpaceDE w:val="0"/>
        <w:autoSpaceDN w:val="0"/>
        <w:spacing w:line="276" w:lineRule="auto"/>
        <w:jc w:val="both"/>
        <w:rPr>
          <w:rFonts w:ascii="Arial" w:hAnsi="Arial" w:cs="Arial"/>
        </w:rPr>
      </w:pPr>
      <w:r w:rsidRPr="004127A9">
        <w:rPr>
          <w:rFonts w:ascii="Arial" w:hAnsi="Arial" w:cs="Arial"/>
        </w:rPr>
        <w:t xml:space="preserve">The primary responsibility for keeping your </w:t>
      </w:r>
      <w:r w:rsidR="008764DC">
        <w:rPr>
          <w:rFonts w:ascii="Arial" w:hAnsi="Arial" w:cs="Arial"/>
        </w:rPr>
        <w:t>Accommodation</w:t>
      </w:r>
      <w:r w:rsidRPr="004127A9">
        <w:rPr>
          <w:rFonts w:ascii="Arial" w:hAnsi="Arial" w:cs="Arial"/>
        </w:rPr>
        <w:t>, bathroom (if you have an ensuite room), and kitchen (if you occupy a studio or flat)</w:t>
      </w:r>
      <w:r w:rsidR="002A63F9">
        <w:rPr>
          <w:rFonts w:ascii="Arial" w:hAnsi="Arial" w:cs="Arial"/>
        </w:rPr>
        <w:t>,</w:t>
      </w:r>
      <w:r w:rsidRPr="004127A9">
        <w:rPr>
          <w:rFonts w:ascii="Arial" w:hAnsi="Arial" w:cs="Arial"/>
        </w:rPr>
        <w:t xml:space="preserve"> clean and tidy lies with you. In </w:t>
      </w:r>
      <w:r w:rsidR="008764DC">
        <w:rPr>
          <w:rFonts w:ascii="Arial" w:hAnsi="Arial" w:cs="Arial"/>
        </w:rPr>
        <w:t>Halls</w:t>
      </w:r>
      <w:r w:rsidRPr="004127A9">
        <w:rPr>
          <w:rFonts w:ascii="Arial" w:hAnsi="Arial" w:cs="Arial"/>
        </w:rPr>
        <w:t xml:space="preserve"> with shared or communal facilities, the primary responsibility for keep</w:t>
      </w:r>
      <w:r w:rsidR="00D27D16">
        <w:rPr>
          <w:rFonts w:ascii="Arial" w:hAnsi="Arial" w:cs="Arial"/>
        </w:rPr>
        <w:t>ing</w:t>
      </w:r>
      <w:r w:rsidRPr="004127A9">
        <w:rPr>
          <w:rFonts w:ascii="Arial" w:hAnsi="Arial" w:cs="Arial"/>
        </w:rPr>
        <w:t xml:space="preserve"> shared or communal areas, including showers, toilets and kitchen facilities, clean and tidy falls to all residents who use the facilities.</w:t>
      </w:r>
      <w:r w:rsidR="00360B86">
        <w:rPr>
          <w:rFonts w:ascii="Arial" w:hAnsi="Arial" w:cs="Arial"/>
        </w:rPr>
        <w:t xml:space="preserve"> </w:t>
      </w:r>
    </w:p>
    <w:p w14:paraId="78F2FE58" w14:textId="52EBD6B3" w:rsidR="00463230" w:rsidRPr="004127A9" w:rsidRDefault="00463230">
      <w:pPr>
        <w:autoSpaceDE w:val="0"/>
        <w:autoSpaceDN w:val="0"/>
        <w:spacing w:line="276" w:lineRule="auto"/>
        <w:jc w:val="both"/>
        <w:rPr>
          <w:rFonts w:ascii="Arial" w:hAnsi="Arial" w:cs="Arial"/>
        </w:rPr>
      </w:pPr>
    </w:p>
    <w:p w14:paraId="3C986F4A" w14:textId="0E207C4F" w:rsidR="00463230" w:rsidRPr="004127A9" w:rsidRDefault="00F630E6">
      <w:pPr>
        <w:autoSpaceDE w:val="0"/>
        <w:autoSpaceDN w:val="0"/>
        <w:spacing w:line="276" w:lineRule="auto"/>
        <w:jc w:val="both"/>
        <w:rPr>
          <w:rFonts w:ascii="Arial" w:hAnsi="Arial" w:cs="Arial"/>
        </w:rPr>
      </w:pPr>
      <w:r>
        <w:rPr>
          <w:rFonts w:ascii="Arial" w:hAnsi="Arial" w:cs="Arial"/>
        </w:rPr>
        <w:t>Vacuum cleaner</w:t>
      </w:r>
      <w:r w:rsidR="00CD00D5">
        <w:rPr>
          <w:rFonts w:ascii="Arial" w:hAnsi="Arial" w:cs="Arial"/>
        </w:rPr>
        <w:t>s</w:t>
      </w:r>
      <w:r>
        <w:rPr>
          <w:rFonts w:ascii="Arial" w:hAnsi="Arial" w:cs="Arial"/>
        </w:rPr>
        <w:t xml:space="preserve"> for student use are</w:t>
      </w:r>
      <w:r w:rsidR="00463230" w:rsidRPr="004127A9">
        <w:rPr>
          <w:rFonts w:ascii="Arial" w:hAnsi="Arial" w:cs="Arial"/>
        </w:rPr>
        <w:t xml:space="preserve"> available in all </w:t>
      </w:r>
      <w:r w:rsidR="008764DC">
        <w:rPr>
          <w:rFonts w:ascii="Arial" w:hAnsi="Arial" w:cs="Arial"/>
        </w:rPr>
        <w:t>H</w:t>
      </w:r>
      <w:r w:rsidR="00463230" w:rsidRPr="004127A9">
        <w:rPr>
          <w:rFonts w:ascii="Arial" w:hAnsi="Arial" w:cs="Arial"/>
        </w:rPr>
        <w:t>alls.</w:t>
      </w:r>
    </w:p>
    <w:p w14:paraId="53D0D9D5" w14:textId="4870923C" w:rsidR="009A43D1" w:rsidRPr="004127A9" w:rsidRDefault="009A43D1">
      <w:pPr>
        <w:autoSpaceDE w:val="0"/>
        <w:autoSpaceDN w:val="0"/>
        <w:spacing w:line="276" w:lineRule="auto"/>
        <w:jc w:val="both"/>
        <w:rPr>
          <w:rFonts w:ascii="Arial" w:hAnsi="Arial" w:cs="Arial"/>
        </w:rPr>
      </w:pPr>
    </w:p>
    <w:p w14:paraId="00FC18D9" w14:textId="249E8734" w:rsidR="00463230" w:rsidRPr="004127A9" w:rsidRDefault="009A43D1">
      <w:pPr>
        <w:autoSpaceDE w:val="0"/>
        <w:autoSpaceDN w:val="0"/>
        <w:spacing w:line="276" w:lineRule="auto"/>
        <w:jc w:val="both"/>
        <w:rPr>
          <w:rFonts w:ascii="Arial" w:hAnsi="Arial" w:cs="Arial"/>
        </w:rPr>
      </w:pPr>
      <w:r w:rsidRPr="004127A9">
        <w:rPr>
          <w:rFonts w:ascii="Arial" w:hAnsi="Arial" w:cs="Arial"/>
        </w:rPr>
        <w:t xml:space="preserve">You are also responsible for the removal of waste to the area specified by the </w:t>
      </w:r>
      <w:r w:rsidR="00AA3A18">
        <w:rPr>
          <w:rFonts w:ascii="Arial" w:hAnsi="Arial" w:cs="Arial"/>
        </w:rPr>
        <w:t>Hall Team</w:t>
      </w:r>
      <w:r w:rsidR="00463230" w:rsidRPr="004127A9">
        <w:rPr>
          <w:rFonts w:ascii="Arial" w:hAnsi="Arial" w:cs="Arial"/>
        </w:rPr>
        <w:t xml:space="preserve"> and for recycling paper, glass, bottles, and cans.</w:t>
      </w:r>
    </w:p>
    <w:p w14:paraId="207E8495" w14:textId="2020C1CA" w:rsidR="00463230" w:rsidRPr="004127A9" w:rsidRDefault="00463230">
      <w:pPr>
        <w:autoSpaceDE w:val="0"/>
        <w:autoSpaceDN w:val="0"/>
        <w:spacing w:line="276" w:lineRule="auto"/>
        <w:jc w:val="both"/>
        <w:rPr>
          <w:rFonts w:ascii="Arial" w:hAnsi="Arial" w:cs="Arial"/>
        </w:rPr>
      </w:pPr>
    </w:p>
    <w:p w14:paraId="3B686B6A" w14:textId="319F7DDD" w:rsidR="00463230" w:rsidRDefault="00707CDD">
      <w:pPr>
        <w:autoSpaceDE w:val="0"/>
        <w:autoSpaceDN w:val="0"/>
        <w:spacing w:line="276" w:lineRule="auto"/>
        <w:jc w:val="both"/>
        <w:rPr>
          <w:rFonts w:ascii="Arial" w:hAnsi="Arial" w:cs="Arial"/>
        </w:rPr>
      </w:pPr>
      <w:r>
        <w:rPr>
          <w:rFonts w:ascii="Arial" w:hAnsi="Arial" w:cs="Arial"/>
        </w:rPr>
        <w:t xml:space="preserve">Your </w:t>
      </w:r>
      <w:r w:rsidR="002A63F9">
        <w:rPr>
          <w:rFonts w:ascii="Arial" w:hAnsi="Arial" w:cs="Arial"/>
        </w:rPr>
        <w:t xml:space="preserve">Accommodation </w:t>
      </w:r>
      <w:r w:rsidR="002A63F9" w:rsidRPr="004127A9">
        <w:rPr>
          <w:rFonts w:ascii="Arial" w:hAnsi="Arial" w:cs="Arial"/>
        </w:rPr>
        <w:t>and</w:t>
      </w:r>
      <w:r>
        <w:rPr>
          <w:rFonts w:ascii="Arial" w:hAnsi="Arial" w:cs="Arial"/>
        </w:rPr>
        <w:t xml:space="preserve"> any communal areas</w:t>
      </w:r>
      <w:r w:rsidR="00463230" w:rsidRPr="004127A9">
        <w:rPr>
          <w:rFonts w:ascii="Arial" w:hAnsi="Arial" w:cs="Arial"/>
        </w:rPr>
        <w:t xml:space="preserve"> will be inspected from time to time and if </w:t>
      </w:r>
      <w:r>
        <w:rPr>
          <w:rFonts w:ascii="Arial" w:hAnsi="Arial" w:cs="Arial"/>
        </w:rPr>
        <w:t xml:space="preserve">your Accommodation and or any communal </w:t>
      </w:r>
      <w:r w:rsidR="00463230" w:rsidRPr="004127A9">
        <w:rPr>
          <w:rFonts w:ascii="Arial" w:hAnsi="Arial" w:cs="Arial"/>
        </w:rPr>
        <w:t xml:space="preserve">areas fall below an acceptable standard for health, </w:t>
      </w:r>
      <w:proofErr w:type="gramStart"/>
      <w:r w:rsidR="00463230" w:rsidRPr="004127A9">
        <w:rPr>
          <w:rFonts w:ascii="Arial" w:hAnsi="Arial" w:cs="Arial"/>
        </w:rPr>
        <w:t>safety</w:t>
      </w:r>
      <w:proofErr w:type="gramEnd"/>
      <w:r w:rsidR="00463230" w:rsidRPr="004127A9">
        <w:rPr>
          <w:rFonts w:ascii="Arial" w:hAnsi="Arial" w:cs="Arial"/>
        </w:rPr>
        <w:t xml:space="preserve"> and fire regulations, then they will be closed off, brought back up to standard and a charge may be levied against resident(s) for </w:t>
      </w:r>
      <w:r w:rsidR="00F630E6">
        <w:rPr>
          <w:rFonts w:ascii="Arial" w:hAnsi="Arial" w:cs="Arial"/>
        </w:rPr>
        <w:t>cleaning and/or repair</w:t>
      </w:r>
      <w:r w:rsidR="00D86F38">
        <w:rPr>
          <w:rFonts w:ascii="Arial" w:hAnsi="Arial" w:cs="Arial"/>
        </w:rPr>
        <w:t xml:space="preserve"> (</w:t>
      </w:r>
      <w:r w:rsidR="008414E6">
        <w:rPr>
          <w:rFonts w:ascii="Arial" w:hAnsi="Arial" w:cs="Arial"/>
        </w:rPr>
        <w:t xml:space="preserve">see </w:t>
      </w:r>
      <w:r w:rsidR="00D81CC4">
        <w:rPr>
          <w:rFonts w:ascii="Arial" w:hAnsi="Arial" w:cs="Arial"/>
        </w:rPr>
        <w:t>clause 6</w:t>
      </w:r>
      <w:r w:rsidR="008414E6">
        <w:rPr>
          <w:rFonts w:ascii="Arial" w:hAnsi="Arial" w:cs="Arial"/>
        </w:rPr>
        <w:t xml:space="preserve"> of your Tenancy Agreement</w:t>
      </w:r>
      <w:r w:rsidR="00D86F38">
        <w:rPr>
          <w:rFonts w:ascii="Arial" w:hAnsi="Arial" w:cs="Arial"/>
        </w:rPr>
        <w:t>)</w:t>
      </w:r>
      <w:r w:rsidR="00F630E6">
        <w:rPr>
          <w:rFonts w:ascii="Arial" w:hAnsi="Arial" w:cs="Arial"/>
        </w:rPr>
        <w:t>.</w:t>
      </w:r>
    </w:p>
    <w:p w14:paraId="6EE77909" w14:textId="411B3239" w:rsidR="00E246BB" w:rsidRDefault="00E246BB">
      <w:pPr>
        <w:autoSpaceDE w:val="0"/>
        <w:autoSpaceDN w:val="0"/>
        <w:spacing w:line="276" w:lineRule="auto"/>
        <w:jc w:val="both"/>
        <w:rPr>
          <w:rFonts w:ascii="Arial" w:hAnsi="Arial" w:cs="Arial"/>
        </w:rPr>
      </w:pPr>
    </w:p>
    <w:p w14:paraId="3B043600" w14:textId="5BAE706F" w:rsidR="00462FAB" w:rsidRDefault="00462FAB">
      <w:pPr>
        <w:autoSpaceDE w:val="0"/>
        <w:autoSpaceDN w:val="0"/>
        <w:spacing w:line="276" w:lineRule="auto"/>
        <w:jc w:val="both"/>
        <w:rPr>
          <w:rFonts w:ascii="Arial" w:hAnsi="Arial" w:cs="Arial"/>
        </w:rPr>
      </w:pPr>
    </w:p>
    <w:p w14:paraId="2B98731F" w14:textId="798E4087" w:rsidR="00462FAB" w:rsidRPr="004127A9" w:rsidRDefault="00462FAB" w:rsidP="00F4487B">
      <w:pPr>
        <w:pStyle w:val="Heading2"/>
        <w:numPr>
          <w:ilvl w:val="0"/>
          <w:numId w:val="10"/>
        </w:numPr>
        <w:spacing w:line="276" w:lineRule="auto"/>
        <w:jc w:val="both"/>
        <w:rPr>
          <w:rFonts w:cs="Arial"/>
          <w:sz w:val="22"/>
        </w:rPr>
      </w:pPr>
      <w:bookmarkStart w:id="110" w:name="_Toc161051755"/>
      <w:r w:rsidRPr="004127A9">
        <w:rPr>
          <w:rFonts w:cs="Arial"/>
        </w:rPr>
        <w:t>Pest Control</w:t>
      </w:r>
      <w:bookmarkEnd w:id="110"/>
    </w:p>
    <w:p w14:paraId="12852CEE" w14:textId="3B5E2465" w:rsidR="00462FAB" w:rsidRPr="004127A9" w:rsidRDefault="00462FAB" w:rsidP="00CC2013">
      <w:pPr>
        <w:spacing w:line="276" w:lineRule="auto"/>
        <w:jc w:val="both"/>
        <w:rPr>
          <w:rFonts w:ascii="Arial" w:hAnsi="Arial" w:cs="Arial"/>
        </w:rPr>
      </w:pPr>
      <w:r w:rsidRPr="004127A9">
        <w:rPr>
          <w:rFonts w:ascii="Arial" w:hAnsi="Arial" w:cs="Arial"/>
        </w:rPr>
        <w:t xml:space="preserve">From </w:t>
      </w:r>
      <w:r w:rsidR="001A4298" w:rsidRPr="004127A9">
        <w:rPr>
          <w:rFonts w:ascii="Arial" w:hAnsi="Arial" w:cs="Arial"/>
        </w:rPr>
        <w:t>time-to-time</w:t>
      </w:r>
      <w:r w:rsidRPr="004127A9">
        <w:rPr>
          <w:rFonts w:ascii="Arial" w:hAnsi="Arial" w:cs="Arial"/>
        </w:rPr>
        <w:t xml:space="preserve"> unwanted vermin and insects may be detected within </w:t>
      </w:r>
      <w:r w:rsidR="00707CDD">
        <w:rPr>
          <w:rFonts w:ascii="Arial" w:hAnsi="Arial" w:cs="Arial"/>
        </w:rPr>
        <w:t>Halls</w:t>
      </w:r>
      <w:r w:rsidRPr="004127A9">
        <w:rPr>
          <w:rFonts w:ascii="Arial" w:hAnsi="Arial" w:cs="Arial"/>
        </w:rPr>
        <w:t xml:space="preserve">. </w:t>
      </w:r>
      <w:r w:rsidR="008414E6">
        <w:rPr>
          <w:rFonts w:ascii="Arial" w:hAnsi="Arial" w:cs="Arial"/>
        </w:rPr>
        <w:t>Urbanest</w:t>
      </w:r>
      <w:r w:rsidRPr="004127A9">
        <w:rPr>
          <w:rFonts w:ascii="Arial" w:hAnsi="Arial" w:cs="Arial"/>
        </w:rPr>
        <w:t xml:space="preserve"> have </w:t>
      </w:r>
      <w:r w:rsidR="008414E6">
        <w:rPr>
          <w:rFonts w:ascii="Arial" w:hAnsi="Arial" w:cs="Arial"/>
        </w:rPr>
        <w:t xml:space="preserve">contracted </w:t>
      </w:r>
      <w:r w:rsidRPr="004127A9">
        <w:rPr>
          <w:rFonts w:ascii="Arial" w:hAnsi="Arial" w:cs="Arial"/>
        </w:rPr>
        <w:t xml:space="preserve">pest control operatives to carry out preventative and reactive pest control. </w:t>
      </w:r>
      <w:r w:rsidR="008644D0" w:rsidRPr="004127A9">
        <w:rPr>
          <w:rFonts w:ascii="Arial" w:hAnsi="Arial" w:cs="Arial"/>
        </w:rPr>
        <w:t xml:space="preserve">Pests thrive in areas where food remnants are present, therefore you should ensure that all food is sealed before storing, food spillages are cleaned up immediately and cooking items and plates are cleaned after use. </w:t>
      </w:r>
      <w:r w:rsidRPr="004127A9">
        <w:rPr>
          <w:rFonts w:ascii="Arial" w:hAnsi="Arial" w:cs="Arial"/>
        </w:rPr>
        <w:t xml:space="preserve">Should you detect any unwanted pests please inform the </w:t>
      </w:r>
      <w:r w:rsidR="00AA3A18">
        <w:rPr>
          <w:rFonts w:ascii="Arial" w:hAnsi="Arial" w:cs="Arial"/>
        </w:rPr>
        <w:t>Hall Team</w:t>
      </w:r>
      <w:r w:rsidR="00CF4E33" w:rsidRPr="004127A9">
        <w:rPr>
          <w:rFonts w:ascii="Arial" w:hAnsi="Arial" w:cs="Arial"/>
        </w:rPr>
        <w:t xml:space="preserve"> </w:t>
      </w:r>
      <w:r w:rsidRPr="004127A9">
        <w:rPr>
          <w:rFonts w:ascii="Arial" w:hAnsi="Arial" w:cs="Arial"/>
        </w:rPr>
        <w:t>as soon as possible. Any such reports will be passed on to the relevant contractor on the same day or on the first working day after the repo</w:t>
      </w:r>
      <w:r w:rsidR="00AF3D69" w:rsidRPr="004127A9">
        <w:rPr>
          <w:rFonts w:ascii="Arial" w:hAnsi="Arial" w:cs="Arial"/>
        </w:rPr>
        <w:t>r</w:t>
      </w:r>
      <w:r w:rsidRPr="004127A9">
        <w:rPr>
          <w:rFonts w:ascii="Arial" w:hAnsi="Arial" w:cs="Arial"/>
        </w:rPr>
        <w:t xml:space="preserve">t if it is </w:t>
      </w:r>
      <w:proofErr w:type="gramStart"/>
      <w:r w:rsidRPr="004127A9">
        <w:rPr>
          <w:rFonts w:ascii="Arial" w:hAnsi="Arial" w:cs="Arial"/>
        </w:rPr>
        <w:t>made out of</w:t>
      </w:r>
      <w:proofErr w:type="gramEnd"/>
      <w:r w:rsidRPr="004127A9">
        <w:rPr>
          <w:rFonts w:ascii="Arial" w:hAnsi="Arial" w:cs="Arial"/>
        </w:rPr>
        <w:t xml:space="preserve"> hours. The contractor will respond within 48 hours.</w:t>
      </w:r>
    </w:p>
    <w:p w14:paraId="5834CE06" w14:textId="77777777" w:rsidR="00B03BB1" w:rsidRPr="004127A9" w:rsidRDefault="00B03BB1" w:rsidP="00CC2013">
      <w:pPr>
        <w:autoSpaceDE w:val="0"/>
        <w:autoSpaceDN w:val="0"/>
        <w:adjustRightInd w:val="0"/>
        <w:spacing w:line="276" w:lineRule="auto"/>
        <w:jc w:val="both"/>
        <w:rPr>
          <w:rFonts w:ascii="Arial" w:hAnsi="Arial" w:cs="Arial"/>
          <w:b/>
        </w:rPr>
      </w:pPr>
    </w:p>
    <w:p w14:paraId="5C14ACD5" w14:textId="663F0FD3" w:rsidR="003F563E" w:rsidRPr="004127A9" w:rsidRDefault="00CF4E33" w:rsidP="00F4487B">
      <w:pPr>
        <w:pStyle w:val="Heading2"/>
        <w:numPr>
          <w:ilvl w:val="0"/>
          <w:numId w:val="10"/>
        </w:numPr>
        <w:spacing w:line="276" w:lineRule="auto"/>
        <w:jc w:val="both"/>
        <w:rPr>
          <w:rFonts w:cs="Arial"/>
        </w:rPr>
      </w:pPr>
      <w:bookmarkStart w:id="111" w:name="_Toc161051756"/>
      <w:r w:rsidRPr="004127A9">
        <w:rPr>
          <w:rFonts w:cs="Arial"/>
        </w:rPr>
        <w:t>Hall</w:t>
      </w:r>
      <w:r w:rsidR="003F563E" w:rsidRPr="004127A9">
        <w:rPr>
          <w:rFonts w:cs="Arial"/>
        </w:rPr>
        <w:t xml:space="preserve"> Exteriors and Prohibited Areas</w:t>
      </w:r>
      <w:bookmarkEnd w:id="111"/>
    </w:p>
    <w:p w14:paraId="20374724" w14:textId="3D0FE856" w:rsidR="003F563E" w:rsidRDefault="003F563E" w:rsidP="00CC2013">
      <w:pPr>
        <w:autoSpaceDE w:val="0"/>
        <w:autoSpaceDN w:val="0"/>
        <w:adjustRightInd w:val="0"/>
        <w:spacing w:line="276" w:lineRule="auto"/>
        <w:jc w:val="both"/>
        <w:rPr>
          <w:rFonts w:ascii="Arial" w:hAnsi="Arial" w:cs="Arial"/>
        </w:rPr>
      </w:pPr>
      <w:r w:rsidRPr="004127A9">
        <w:rPr>
          <w:rFonts w:ascii="Arial" w:hAnsi="Arial" w:cs="Arial"/>
        </w:rPr>
        <w:t>You must not throw or drop items from windows</w:t>
      </w:r>
      <w:r w:rsidR="00A64FDB" w:rsidRPr="004127A9">
        <w:rPr>
          <w:rFonts w:ascii="Arial" w:hAnsi="Arial" w:cs="Arial"/>
        </w:rPr>
        <w:t xml:space="preserve"> or doors</w:t>
      </w:r>
      <w:r w:rsidRPr="004127A9">
        <w:rPr>
          <w:rFonts w:ascii="Arial" w:hAnsi="Arial" w:cs="Arial"/>
        </w:rPr>
        <w:t xml:space="preserve"> in your </w:t>
      </w:r>
      <w:r w:rsidR="00B05C53">
        <w:rPr>
          <w:rFonts w:ascii="Arial" w:hAnsi="Arial" w:cs="Arial"/>
        </w:rPr>
        <w:t>Accommodation or</w:t>
      </w:r>
      <w:r w:rsidR="00707CDD">
        <w:rPr>
          <w:rFonts w:ascii="Arial" w:hAnsi="Arial" w:cs="Arial"/>
        </w:rPr>
        <w:t xml:space="preserve"> </w:t>
      </w:r>
      <w:r w:rsidR="004A740E" w:rsidRPr="004127A9">
        <w:rPr>
          <w:rFonts w:ascii="Arial" w:hAnsi="Arial" w:cs="Arial"/>
        </w:rPr>
        <w:t>Hall</w:t>
      </w:r>
      <w:r w:rsidR="00707CDD">
        <w:rPr>
          <w:rFonts w:ascii="Arial" w:hAnsi="Arial" w:cs="Arial"/>
        </w:rPr>
        <w:t>s</w:t>
      </w:r>
      <w:r w:rsidR="000D5442" w:rsidRPr="004127A9">
        <w:rPr>
          <w:rFonts w:ascii="Arial" w:hAnsi="Arial" w:cs="Arial"/>
        </w:rPr>
        <w:t xml:space="preserve">. </w:t>
      </w:r>
      <w:r w:rsidR="00707CDD">
        <w:rPr>
          <w:rFonts w:ascii="Arial" w:hAnsi="Arial" w:cs="Arial"/>
        </w:rPr>
        <w:t xml:space="preserve">You are not permitted to enter any Prohibited Areas at your Halls. </w:t>
      </w:r>
      <w:r w:rsidR="00035176">
        <w:rPr>
          <w:rFonts w:ascii="Arial" w:hAnsi="Arial" w:cs="Arial"/>
        </w:rPr>
        <w:t xml:space="preserve">Entering a Prohibited Area will be a breach of your </w:t>
      </w:r>
      <w:r w:rsidR="00D81CC4">
        <w:rPr>
          <w:rFonts w:ascii="Arial" w:hAnsi="Arial" w:cs="Arial"/>
        </w:rPr>
        <w:t xml:space="preserve">Tenancy </w:t>
      </w:r>
      <w:r w:rsidR="00035176">
        <w:rPr>
          <w:rFonts w:ascii="Arial" w:hAnsi="Arial" w:cs="Arial"/>
        </w:rPr>
        <w:t>Agreement</w:t>
      </w:r>
      <w:r w:rsidR="00606C14" w:rsidRPr="00606C14">
        <w:t xml:space="preserve"> </w:t>
      </w:r>
      <w:r w:rsidR="00606C14" w:rsidRPr="00195B99">
        <w:rPr>
          <w:rFonts w:ascii="Arial" w:hAnsi="Arial" w:cs="Arial"/>
        </w:rPr>
        <w:t xml:space="preserve">and may lead to termination of your </w:t>
      </w:r>
      <w:r w:rsidR="00D81CC4">
        <w:rPr>
          <w:rFonts w:ascii="Arial" w:hAnsi="Arial" w:cs="Arial"/>
        </w:rPr>
        <w:t xml:space="preserve">Tenancy </w:t>
      </w:r>
      <w:r w:rsidR="00606C14" w:rsidRPr="00195B99">
        <w:rPr>
          <w:rFonts w:ascii="Arial" w:hAnsi="Arial" w:cs="Arial"/>
        </w:rPr>
        <w:t>Agreement</w:t>
      </w:r>
      <w:r w:rsidR="00035176">
        <w:rPr>
          <w:rFonts w:ascii="Arial" w:hAnsi="Arial" w:cs="Arial"/>
        </w:rPr>
        <w:t xml:space="preserve">. </w:t>
      </w:r>
      <w:r w:rsidRPr="004127A9">
        <w:rPr>
          <w:rFonts w:ascii="Arial" w:hAnsi="Arial" w:cs="Arial"/>
        </w:rPr>
        <w:t xml:space="preserve"> It is a disciplinary offence</w:t>
      </w:r>
      <w:r w:rsidR="0044287A">
        <w:rPr>
          <w:rFonts w:ascii="Arial" w:hAnsi="Arial" w:cs="Arial"/>
        </w:rPr>
        <w:t xml:space="preserve"> under the Disciplinary Code</w:t>
      </w:r>
      <w:r w:rsidRPr="004127A9">
        <w:rPr>
          <w:rFonts w:ascii="Arial" w:hAnsi="Arial" w:cs="Arial"/>
        </w:rPr>
        <w:t xml:space="preserve"> to enter any </w:t>
      </w:r>
      <w:r w:rsidR="0044287A">
        <w:rPr>
          <w:rFonts w:ascii="Arial" w:hAnsi="Arial" w:cs="Arial"/>
        </w:rPr>
        <w:t>P</w:t>
      </w:r>
      <w:r w:rsidRPr="004127A9">
        <w:rPr>
          <w:rFonts w:ascii="Arial" w:hAnsi="Arial" w:cs="Arial"/>
        </w:rPr>
        <w:t xml:space="preserve">rohibited </w:t>
      </w:r>
      <w:r w:rsidR="0044287A">
        <w:rPr>
          <w:rFonts w:ascii="Arial" w:hAnsi="Arial" w:cs="Arial"/>
        </w:rPr>
        <w:t>A</w:t>
      </w:r>
      <w:r w:rsidRPr="004127A9">
        <w:rPr>
          <w:rFonts w:ascii="Arial" w:hAnsi="Arial" w:cs="Arial"/>
        </w:rPr>
        <w:t xml:space="preserve">rea. </w:t>
      </w:r>
      <w:r w:rsidR="00035176" w:rsidRPr="004127A9">
        <w:rPr>
          <w:rFonts w:ascii="Arial" w:hAnsi="Arial" w:cs="Arial"/>
        </w:rPr>
        <w:t>It is a</w:t>
      </w:r>
      <w:r w:rsidR="00035176">
        <w:rPr>
          <w:rFonts w:ascii="Arial" w:hAnsi="Arial" w:cs="Arial"/>
        </w:rPr>
        <w:t>lso a</w:t>
      </w:r>
      <w:r w:rsidR="00035176" w:rsidRPr="004127A9">
        <w:rPr>
          <w:rFonts w:ascii="Arial" w:hAnsi="Arial" w:cs="Arial"/>
        </w:rPr>
        <w:t xml:space="preserve"> disciplinary offence</w:t>
      </w:r>
      <w:r w:rsidR="0044287A">
        <w:rPr>
          <w:rFonts w:ascii="Arial" w:hAnsi="Arial" w:cs="Arial"/>
        </w:rPr>
        <w:t xml:space="preserve"> under the Disciplinary Code</w:t>
      </w:r>
      <w:r w:rsidR="00035176" w:rsidRPr="004127A9">
        <w:rPr>
          <w:rFonts w:ascii="Arial" w:hAnsi="Arial" w:cs="Arial"/>
        </w:rPr>
        <w:t xml:space="preserve"> to </w:t>
      </w:r>
      <w:proofErr w:type="gramStart"/>
      <w:r w:rsidR="00035176">
        <w:rPr>
          <w:rFonts w:ascii="Arial" w:hAnsi="Arial" w:cs="Arial"/>
        </w:rPr>
        <w:t>take action</w:t>
      </w:r>
      <w:proofErr w:type="gramEnd"/>
      <w:r w:rsidR="00035176">
        <w:rPr>
          <w:rFonts w:ascii="Arial" w:hAnsi="Arial" w:cs="Arial"/>
        </w:rPr>
        <w:t xml:space="preserve"> likely to cause injury or impair the safety of others. </w:t>
      </w:r>
    </w:p>
    <w:p w14:paraId="6DD1B286" w14:textId="77777777" w:rsidR="001A1C04" w:rsidRDefault="001A1C04" w:rsidP="00CC2013">
      <w:pPr>
        <w:autoSpaceDE w:val="0"/>
        <w:autoSpaceDN w:val="0"/>
        <w:adjustRightInd w:val="0"/>
        <w:spacing w:line="276" w:lineRule="auto"/>
        <w:jc w:val="both"/>
        <w:rPr>
          <w:rFonts w:ascii="Arial" w:hAnsi="Arial" w:cs="Arial"/>
        </w:rPr>
      </w:pPr>
    </w:p>
    <w:p w14:paraId="08E3F91E" w14:textId="79D9EDD1" w:rsidR="001A1C04" w:rsidRPr="001A1C04" w:rsidRDefault="001A1C04" w:rsidP="00F4487B">
      <w:pPr>
        <w:pStyle w:val="ListParagraph"/>
        <w:keepNext/>
        <w:numPr>
          <w:ilvl w:val="0"/>
          <w:numId w:val="10"/>
        </w:numPr>
        <w:spacing w:line="276" w:lineRule="auto"/>
        <w:jc w:val="both"/>
        <w:outlineLvl w:val="1"/>
        <w:rPr>
          <w:rFonts w:ascii="Arial" w:hAnsi="Arial" w:cs="Arial"/>
          <w:b/>
        </w:rPr>
      </w:pPr>
      <w:bookmarkStart w:id="112" w:name="_Toc161051757"/>
      <w:bookmarkStart w:id="113" w:name="_Hlk135900535"/>
      <w:r w:rsidRPr="2488CCDC">
        <w:rPr>
          <w:rFonts w:ascii="Arial" w:hAnsi="Arial" w:cs="Arial"/>
          <w:b/>
          <w:bCs/>
        </w:rPr>
        <w:t>Prohibited Items and Activities</w:t>
      </w:r>
      <w:bookmarkEnd w:id="112"/>
    </w:p>
    <w:p w14:paraId="2CD8A988" w14:textId="77777777" w:rsidR="001A1C04" w:rsidRPr="001A1C04" w:rsidRDefault="001A1C04" w:rsidP="001A1C04">
      <w:pPr>
        <w:spacing w:line="276" w:lineRule="auto"/>
        <w:jc w:val="both"/>
        <w:rPr>
          <w:rFonts w:ascii="Arial" w:hAnsi="Arial" w:cs="Arial"/>
        </w:rPr>
      </w:pPr>
      <w:r w:rsidRPr="001A1C04">
        <w:rPr>
          <w:rFonts w:ascii="Arial" w:hAnsi="Arial" w:cs="Arial"/>
        </w:rPr>
        <w:t>To ensure the health, safety and comfort of residents and staff, you must comply with the requirements set out in this Regulation. Breaching this Regulation may be a disciplinary offence under the Disciplinary Code and may lead to termination of your Tenancy Agreement.</w:t>
      </w:r>
      <w:r w:rsidRPr="001A1C04">
        <w:rPr>
          <w:rFonts w:ascii="Arial" w:hAnsi="Arial" w:cs="Arial"/>
          <w:szCs w:val="24"/>
        </w:rPr>
        <w:t xml:space="preserve"> Prohibited items found will be removed and held until you move out.</w:t>
      </w:r>
    </w:p>
    <w:p w14:paraId="0EEC83D5" w14:textId="77777777" w:rsidR="001A1C04" w:rsidRPr="001A1C04" w:rsidRDefault="001A1C04" w:rsidP="001A1C04">
      <w:pPr>
        <w:autoSpaceDE w:val="0"/>
        <w:autoSpaceDN w:val="0"/>
        <w:spacing w:line="276" w:lineRule="auto"/>
        <w:jc w:val="both"/>
        <w:rPr>
          <w:rFonts w:ascii="Arial" w:hAnsi="Arial" w:cs="Arial"/>
        </w:rPr>
      </w:pPr>
    </w:p>
    <w:p w14:paraId="228A3BA0" w14:textId="178F440A" w:rsidR="001A1C04" w:rsidRPr="001A1C04" w:rsidRDefault="00F4487B" w:rsidP="00F4487B">
      <w:pPr>
        <w:numPr>
          <w:ilvl w:val="0"/>
          <w:numId w:val="9"/>
        </w:numPr>
        <w:autoSpaceDE w:val="0"/>
        <w:autoSpaceDN w:val="0"/>
        <w:spacing w:before="120" w:after="120" w:line="276" w:lineRule="auto"/>
        <w:jc w:val="both"/>
        <w:rPr>
          <w:rFonts w:ascii="Arial" w:hAnsi="Arial" w:cs="Arial"/>
        </w:rPr>
      </w:pPr>
      <w:r w:rsidRPr="00F4487B">
        <w:rPr>
          <w:rFonts w:ascii="Arial" w:hAnsi="Arial" w:cs="Arial"/>
        </w:rPr>
        <w:t xml:space="preserve">Kettles and toasters are not provided. If you bring your own, you must use </w:t>
      </w:r>
      <w:r>
        <w:rPr>
          <w:rFonts w:ascii="Arial" w:hAnsi="Arial" w:cs="Arial"/>
        </w:rPr>
        <w:t xml:space="preserve">them </w:t>
      </w:r>
      <w:r w:rsidRPr="00F4487B">
        <w:rPr>
          <w:rFonts w:ascii="Arial" w:hAnsi="Arial" w:cs="Arial"/>
        </w:rPr>
        <w:t>in the designated kitchens areas</w:t>
      </w:r>
      <w:r w:rsidR="001A1C04" w:rsidRPr="001A1C04">
        <w:rPr>
          <w:rFonts w:ascii="Arial" w:hAnsi="Arial" w:cs="Arial"/>
        </w:rPr>
        <w:t>.</w:t>
      </w:r>
    </w:p>
    <w:p w14:paraId="2C1E3A46" w14:textId="77777777" w:rsidR="001A1C04" w:rsidRPr="001A1C04" w:rsidRDefault="001A1C04" w:rsidP="00F4487B">
      <w:pPr>
        <w:numPr>
          <w:ilvl w:val="0"/>
          <w:numId w:val="9"/>
        </w:numPr>
        <w:autoSpaceDE w:val="0"/>
        <w:autoSpaceDN w:val="0"/>
        <w:spacing w:before="120" w:after="120" w:line="276" w:lineRule="auto"/>
        <w:jc w:val="both"/>
        <w:rPr>
          <w:rFonts w:ascii="Arial" w:hAnsi="Arial" w:cs="Arial"/>
        </w:rPr>
      </w:pPr>
      <w:r w:rsidRPr="001A1C04">
        <w:rPr>
          <w:rFonts w:ascii="Arial" w:hAnsi="Arial" w:cs="Arial"/>
        </w:rPr>
        <w:lastRenderedPageBreak/>
        <w:t>Cooking equipment may be stored in your Accommodation; however, cooking must only be undertaken in designated kitchen areas. Under no circumstances should equipment including but not limited to toasters, kettles, microwaves, rice cookers, sandwich makers, grills or hotplates be used in your Accommodation.</w:t>
      </w:r>
    </w:p>
    <w:p w14:paraId="1EAE5E68" w14:textId="77777777" w:rsidR="001A1C04" w:rsidRPr="001A1C04" w:rsidRDefault="001A1C04" w:rsidP="00F4487B">
      <w:pPr>
        <w:numPr>
          <w:ilvl w:val="0"/>
          <w:numId w:val="9"/>
        </w:numPr>
        <w:autoSpaceDE w:val="0"/>
        <w:autoSpaceDN w:val="0"/>
        <w:spacing w:before="120" w:after="120" w:line="276" w:lineRule="auto"/>
        <w:jc w:val="both"/>
        <w:rPr>
          <w:rFonts w:ascii="Arial" w:hAnsi="Arial" w:cs="Arial"/>
        </w:rPr>
      </w:pPr>
      <w:r w:rsidRPr="001A1C04">
        <w:rPr>
          <w:rFonts w:ascii="Arial" w:hAnsi="Arial" w:cs="Arial"/>
        </w:rPr>
        <w:t>Refrigerators are not permitted in your Accommodation unless required for disability or health related reasons. If you would like to request permission to have a refrigerator in your Accommodation on health-related grounds you must contact the UCL Accommodation Office prior to your arrival.</w:t>
      </w:r>
    </w:p>
    <w:p w14:paraId="2268807E" w14:textId="77777777" w:rsidR="001A1C04" w:rsidRPr="001A1C04" w:rsidRDefault="001A1C04" w:rsidP="00F4487B">
      <w:pPr>
        <w:numPr>
          <w:ilvl w:val="0"/>
          <w:numId w:val="9"/>
        </w:numPr>
        <w:spacing w:before="120" w:after="120" w:line="276" w:lineRule="auto"/>
        <w:jc w:val="both"/>
        <w:rPr>
          <w:rFonts w:ascii="Arial" w:hAnsi="Arial" w:cs="Arial"/>
        </w:rPr>
      </w:pPr>
      <w:r w:rsidRPr="001A1C04">
        <w:rPr>
          <w:rFonts w:ascii="Arial" w:hAnsi="Arial" w:cs="Arial"/>
        </w:rPr>
        <w:t xml:space="preserve">You must </w:t>
      </w:r>
      <w:r w:rsidRPr="001A1C04">
        <w:rPr>
          <w:rFonts w:ascii="Arial" w:hAnsi="Arial" w:cs="Arial"/>
          <w:b/>
          <w:bCs/>
        </w:rPr>
        <w:t xml:space="preserve">not </w:t>
      </w:r>
      <w:r w:rsidRPr="001A1C04">
        <w:rPr>
          <w:rFonts w:ascii="Arial" w:hAnsi="Arial" w:cs="Arial"/>
        </w:rPr>
        <w:t xml:space="preserve">use or store in your Accommodation or in Halls: </w:t>
      </w:r>
    </w:p>
    <w:p w14:paraId="1E162AE8"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portable heat equipment</w:t>
      </w:r>
    </w:p>
    <w:p w14:paraId="5378C48C"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 xml:space="preserve">firearms (including legally held and imitation firearms), or other weapons or dangerous substances such as </w:t>
      </w:r>
      <w:proofErr w:type="gramStart"/>
      <w:r w:rsidRPr="001A1C04">
        <w:rPr>
          <w:rFonts w:ascii="Arial" w:hAnsi="Arial" w:cs="Arial"/>
        </w:rPr>
        <w:t>explosives</w:t>
      </w:r>
      <w:proofErr w:type="gramEnd"/>
      <w:r w:rsidRPr="001A1C04">
        <w:rPr>
          <w:rFonts w:ascii="Arial" w:hAnsi="Arial" w:cs="Arial"/>
        </w:rPr>
        <w:t xml:space="preserve"> </w:t>
      </w:r>
    </w:p>
    <w:p w14:paraId="5B190686"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 xml:space="preserve">knives (other than those used for food preparation) and </w:t>
      </w:r>
      <w:proofErr w:type="gramStart"/>
      <w:r w:rsidRPr="001A1C04">
        <w:rPr>
          <w:rFonts w:ascii="Arial" w:hAnsi="Arial" w:cs="Arial"/>
        </w:rPr>
        <w:t>fireworks</w:t>
      </w:r>
      <w:proofErr w:type="gramEnd"/>
    </w:p>
    <w:p w14:paraId="6A1C3073"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mood lighting such as fairy lights (other than those which are battery operated)</w:t>
      </w:r>
    </w:p>
    <w:p w14:paraId="567B8996"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humidifiers</w:t>
      </w:r>
    </w:p>
    <w:p w14:paraId="5C5A2937"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 xml:space="preserve">dart </w:t>
      </w:r>
      <w:proofErr w:type="gramStart"/>
      <w:r w:rsidRPr="001A1C04">
        <w:rPr>
          <w:rFonts w:ascii="Arial" w:hAnsi="Arial" w:cs="Arial"/>
        </w:rPr>
        <w:t>equipment</w:t>
      </w:r>
      <w:proofErr w:type="gramEnd"/>
    </w:p>
    <w:p w14:paraId="09EC0823" w14:textId="77777777" w:rsid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plug-in air fresheners</w:t>
      </w:r>
    </w:p>
    <w:p w14:paraId="2E9FB75B" w14:textId="07E455BB" w:rsidR="00EC76CB" w:rsidRPr="00F857E7" w:rsidRDefault="00EC76CB" w:rsidP="00F857E7">
      <w:pPr>
        <w:pStyle w:val="ListParagraph"/>
        <w:numPr>
          <w:ilvl w:val="1"/>
          <w:numId w:val="9"/>
        </w:numPr>
        <w:rPr>
          <w:rFonts w:ascii="Arial" w:hAnsi="Arial" w:cs="Arial"/>
        </w:rPr>
      </w:pPr>
      <w:r w:rsidRPr="00EC76CB">
        <w:rPr>
          <w:rFonts w:ascii="Arial" w:hAnsi="Arial" w:cs="Arial"/>
        </w:rPr>
        <w:t xml:space="preserve">plug in insect </w:t>
      </w:r>
      <w:proofErr w:type="spellStart"/>
      <w:proofErr w:type="gramStart"/>
      <w:r w:rsidRPr="00EC76CB">
        <w:rPr>
          <w:rFonts w:ascii="Arial" w:hAnsi="Arial" w:cs="Arial"/>
        </w:rPr>
        <w:t>repellants</w:t>
      </w:r>
      <w:proofErr w:type="spellEnd"/>
      <w:proofErr w:type="gramEnd"/>
    </w:p>
    <w:p w14:paraId="3F00E26F"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rPr>
      </w:pPr>
      <w:r w:rsidRPr="001A1C04">
        <w:rPr>
          <w:rFonts w:ascii="Arial" w:hAnsi="Arial" w:cs="Arial"/>
        </w:rPr>
        <w:t xml:space="preserve">items which have a potential for a naked flame such as candles, incense sticks/fragrance burners/joss sticks, aromatherapy burners, hookah and shisha pipes, oil lamps, </w:t>
      </w:r>
      <w:proofErr w:type="gramStart"/>
      <w:r w:rsidRPr="001A1C04">
        <w:rPr>
          <w:rFonts w:ascii="Arial" w:hAnsi="Arial" w:cs="Arial"/>
        </w:rPr>
        <w:t>fireworks</w:t>
      </w:r>
      <w:proofErr w:type="gramEnd"/>
      <w:r w:rsidRPr="001A1C04">
        <w:rPr>
          <w:rFonts w:ascii="Arial" w:hAnsi="Arial" w:cs="Arial"/>
        </w:rPr>
        <w:t xml:space="preserve"> and barbecue equipment</w:t>
      </w:r>
    </w:p>
    <w:p w14:paraId="1FFB8D40" w14:textId="77777777" w:rsidR="001A1C04" w:rsidRPr="001A1C04" w:rsidRDefault="001A1C04" w:rsidP="00F4487B">
      <w:pPr>
        <w:numPr>
          <w:ilvl w:val="1"/>
          <w:numId w:val="9"/>
        </w:numPr>
        <w:autoSpaceDE w:val="0"/>
        <w:autoSpaceDN w:val="0"/>
        <w:spacing w:before="120" w:after="120" w:line="276" w:lineRule="auto"/>
        <w:jc w:val="both"/>
        <w:rPr>
          <w:rFonts w:ascii="Arial" w:hAnsi="Arial" w:cs="Arial"/>
          <w:szCs w:val="24"/>
        </w:rPr>
      </w:pPr>
      <w:r w:rsidRPr="2488CCDC" w:rsidDel="007354C5">
        <w:rPr>
          <w:rFonts w:ascii="Arial" w:hAnsi="Arial" w:cs="Arial"/>
        </w:rPr>
        <w:t>illegal substances including legal highs</w:t>
      </w:r>
      <w:r w:rsidRPr="2488CCDC">
        <w:rPr>
          <w:rFonts w:ascii="Arial" w:hAnsi="Arial" w:cs="Arial"/>
        </w:rPr>
        <w:t xml:space="preserve"> (see </w:t>
      </w:r>
      <w:r w:rsidRPr="2488CCDC" w:rsidDel="007354C5">
        <w:rPr>
          <w:rFonts w:ascii="Arial" w:hAnsi="Arial" w:cs="Arial"/>
        </w:rPr>
        <w:t xml:space="preserve">Regulation </w:t>
      </w:r>
      <w:r w:rsidRPr="2488CCDC">
        <w:rPr>
          <w:rFonts w:ascii="Arial" w:hAnsi="Arial" w:cs="Arial"/>
        </w:rPr>
        <w:t>18</w:t>
      </w:r>
      <w:r w:rsidRPr="2488CCDC" w:rsidDel="007354C5">
        <w:rPr>
          <w:rFonts w:ascii="Arial" w:hAnsi="Arial" w:cs="Arial"/>
        </w:rPr>
        <w:t xml:space="preserve"> for more information</w:t>
      </w:r>
      <w:r w:rsidRPr="2488CCDC">
        <w:rPr>
          <w:rFonts w:ascii="Arial" w:hAnsi="Arial" w:cs="Arial"/>
        </w:rPr>
        <w:t>)</w:t>
      </w:r>
    </w:p>
    <w:p w14:paraId="10668A53" w14:textId="57C33A05" w:rsidR="001A1C04" w:rsidRPr="001A1C04" w:rsidRDefault="001A1C04" w:rsidP="00F4487B">
      <w:pPr>
        <w:numPr>
          <w:ilvl w:val="1"/>
          <w:numId w:val="9"/>
        </w:numPr>
        <w:spacing w:before="120" w:after="120"/>
        <w:jc w:val="both"/>
        <w:rPr>
          <w:rFonts w:ascii="Arial" w:hAnsi="Arial" w:cs="Arial"/>
          <w:bCs/>
          <w:szCs w:val="24"/>
        </w:rPr>
      </w:pPr>
      <w:bookmarkStart w:id="114" w:name="_Hlk135664333"/>
      <w:r w:rsidRPr="2488CCDC">
        <w:rPr>
          <w:rFonts w:ascii="Arial" w:hAnsi="Arial" w:cs="Arial"/>
        </w:rPr>
        <w:t xml:space="preserve">vape pens, </w:t>
      </w:r>
      <w:r w:rsidRPr="2488CCDC">
        <w:rPr>
          <w:rFonts w:ascii="Arial" w:hAnsi="Arial"/>
          <w:lang w:eastAsia="en-GB"/>
        </w:rPr>
        <w:t>‘</w:t>
      </w:r>
      <w:proofErr w:type="gramStart"/>
      <w:r w:rsidRPr="2488CCDC">
        <w:rPr>
          <w:rFonts w:ascii="Arial" w:hAnsi="Arial"/>
          <w:lang w:eastAsia="en-GB"/>
        </w:rPr>
        <w:t>bongs’</w:t>
      </w:r>
      <w:proofErr w:type="gramEnd"/>
      <w:r w:rsidRPr="2488CCDC">
        <w:rPr>
          <w:rFonts w:ascii="Arial" w:hAnsi="Arial"/>
          <w:lang w:eastAsia="en-GB"/>
        </w:rPr>
        <w:t xml:space="preserve"> or similar paraphernalia producing smoke or vapour</w:t>
      </w:r>
    </w:p>
    <w:p w14:paraId="378CB24B" w14:textId="6476A644" w:rsidR="001A1C04" w:rsidRPr="001A1C04" w:rsidRDefault="001A1C04" w:rsidP="00F4487B">
      <w:pPr>
        <w:numPr>
          <w:ilvl w:val="0"/>
          <w:numId w:val="9"/>
        </w:numPr>
        <w:spacing w:before="120" w:after="120"/>
        <w:jc w:val="both"/>
        <w:rPr>
          <w:rFonts w:ascii="Arial" w:hAnsi="Arial" w:cs="Arial"/>
          <w:szCs w:val="24"/>
        </w:rPr>
      </w:pPr>
      <w:bookmarkStart w:id="115" w:name="_Hlk135663606"/>
      <w:r w:rsidRPr="00FA2B9A">
        <w:rPr>
          <w:rFonts w:ascii="Arial" w:hAnsi="Arial" w:cs="Segoe UI"/>
          <w:lang w:eastAsia="en-GB"/>
        </w:rPr>
        <w:t>Personal Light Electric Vehicles (PLEVs) -</w:t>
      </w:r>
      <w:r w:rsidRPr="00FA2B9A">
        <w:rPr>
          <w:rFonts w:ascii="Arial" w:hAnsi="Arial"/>
          <w:lang w:eastAsia="en-GB"/>
        </w:rPr>
        <w:t xml:space="preserve"> </w:t>
      </w:r>
      <w:r w:rsidR="00FA2B9A" w:rsidRPr="00FA2B9A">
        <w:rPr>
          <w:rFonts w:ascii="Arial" w:hAnsi="Arial" w:cs="Segoe UI"/>
          <w:szCs w:val="24"/>
          <w:lang w:eastAsia="en-GB"/>
        </w:rPr>
        <w:t>including</w:t>
      </w:r>
      <w:r w:rsidR="00FA2B9A" w:rsidRPr="00FA2B9A">
        <w:rPr>
          <w:rFonts w:ascii="Arial" w:hAnsi="Arial"/>
          <w:szCs w:val="24"/>
          <w:lang w:eastAsia="en-GB"/>
        </w:rPr>
        <w:t xml:space="preserve"> </w:t>
      </w:r>
      <w:r w:rsidR="00FA2B9A" w:rsidRPr="00FA2B9A">
        <w:rPr>
          <w:rFonts w:ascii="Arial" w:hAnsi="Arial"/>
          <w:b/>
          <w:bCs/>
          <w:szCs w:val="24"/>
          <w:lang w:eastAsia="en-GB"/>
        </w:rPr>
        <w:t>e-Scooters,</w:t>
      </w:r>
      <w:r w:rsidR="00FA2B9A" w:rsidRPr="00FA2B9A">
        <w:rPr>
          <w:rFonts w:ascii="Arial" w:hAnsi="Arial"/>
          <w:szCs w:val="24"/>
          <w:lang w:eastAsia="en-GB"/>
        </w:rPr>
        <w:t xml:space="preserve"> </w:t>
      </w:r>
      <w:r w:rsidR="00FA2B9A" w:rsidRPr="00FA2B9A">
        <w:rPr>
          <w:rFonts w:ascii="Arial" w:hAnsi="Arial"/>
          <w:b/>
          <w:bCs/>
          <w:szCs w:val="24"/>
          <w:lang w:eastAsia="en-GB"/>
        </w:rPr>
        <w:t>e-</w:t>
      </w:r>
      <w:proofErr w:type="gramStart"/>
      <w:r w:rsidR="00FA2B9A" w:rsidRPr="00FA2B9A">
        <w:rPr>
          <w:rFonts w:ascii="Arial" w:hAnsi="Arial"/>
          <w:b/>
          <w:bCs/>
          <w:szCs w:val="24"/>
          <w:lang w:eastAsia="en-GB"/>
        </w:rPr>
        <w:t>Bikes</w:t>
      </w:r>
      <w:r w:rsidR="00FA2B9A" w:rsidRPr="00FA2B9A">
        <w:rPr>
          <w:rFonts w:ascii="Arial" w:hAnsi="Arial"/>
          <w:szCs w:val="24"/>
          <w:lang w:eastAsia="en-GB"/>
        </w:rPr>
        <w:t xml:space="preserve">  and</w:t>
      </w:r>
      <w:proofErr w:type="gramEnd"/>
      <w:r w:rsidR="00FA2B9A" w:rsidRPr="00FA2B9A">
        <w:rPr>
          <w:rFonts w:ascii="Arial" w:hAnsi="Arial"/>
          <w:szCs w:val="24"/>
          <w:lang w:eastAsia="en-GB"/>
        </w:rPr>
        <w:t xml:space="preserve"> </w:t>
      </w:r>
      <w:r w:rsidR="00FA2B9A" w:rsidRPr="00FA2B9A">
        <w:rPr>
          <w:rFonts w:ascii="Arial" w:hAnsi="Arial"/>
          <w:b/>
          <w:bCs/>
          <w:szCs w:val="24"/>
          <w:lang w:eastAsia="en-GB"/>
        </w:rPr>
        <w:t>e-Unicycle</w:t>
      </w:r>
      <w:r w:rsidR="00FA2B9A" w:rsidRPr="00FA2B9A">
        <w:rPr>
          <w:rFonts w:ascii="Arial" w:hAnsi="Arial"/>
          <w:szCs w:val="24"/>
          <w:lang w:eastAsia="en-GB"/>
        </w:rPr>
        <w:t xml:space="preserve"> or similar items but excluding pedal assisted bicycles. </w:t>
      </w:r>
      <w:r w:rsidRPr="001A1C04">
        <w:rPr>
          <w:rFonts w:ascii="Arial" w:hAnsi="Arial"/>
          <w:szCs w:val="24"/>
          <w:lang w:eastAsia="en-GB"/>
        </w:rPr>
        <w:t xml:space="preserve">You must not charge mobility scooters in your Accommodation or in Halls, including corridors and stairs forming part of the means of escape. Due to the very significant risk of battery fires particularly during charging, mobility scooters should only be charged in locations outside of your Accommodation. </w:t>
      </w:r>
    </w:p>
    <w:bookmarkEnd w:id="114"/>
    <w:bookmarkEnd w:id="115"/>
    <w:p w14:paraId="2BA0B014" w14:textId="77777777" w:rsidR="001A1C04" w:rsidRPr="001A1C04" w:rsidRDefault="001A1C04" w:rsidP="00F4487B">
      <w:pPr>
        <w:numPr>
          <w:ilvl w:val="0"/>
          <w:numId w:val="9"/>
        </w:numPr>
        <w:autoSpaceDE w:val="0"/>
        <w:autoSpaceDN w:val="0"/>
        <w:spacing w:before="120" w:after="120" w:line="276" w:lineRule="auto"/>
        <w:jc w:val="both"/>
        <w:rPr>
          <w:rFonts w:ascii="Arial" w:hAnsi="Arial" w:cs="Arial"/>
          <w:szCs w:val="24"/>
        </w:rPr>
      </w:pPr>
      <w:r w:rsidRPr="001A1C04">
        <w:rPr>
          <w:rFonts w:ascii="Arial" w:hAnsi="Arial" w:cs="Arial"/>
          <w:szCs w:val="24"/>
        </w:rPr>
        <w:t>You must not use multi-way cube Adaptors, non-fused electrical equipment, overloaded extension cords or any electrical equipment in disrepair in your Accommodation or anywhere in Halls.</w:t>
      </w:r>
    </w:p>
    <w:p w14:paraId="4E8FB805" w14:textId="77777777" w:rsidR="001A1C04" w:rsidRPr="001A1C04" w:rsidRDefault="001A1C04" w:rsidP="00F4487B">
      <w:pPr>
        <w:numPr>
          <w:ilvl w:val="0"/>
          <w:numId w:val="9"/>
        </w:numPr>
        <w:autoSpaceDE w:val="0"/>
        <w:autoSpaceDN w:val="0"/>
        <w:spacing w:before="120" w:after="120" w:line="276" w:lineRule="auto"/>
        <w:jc w:val="both"/>
        <w:rPr>
          <w:rFonts w:ascii="Arial" w:hAnsi="Arial" w:cs="Arial"/>
        </w:rPr>
      </w:pPr>
      <w:r w:rsidRPr="001A1C04">
        <w:rPr>
          <w:rFonts w:ascii="Arial" w:hAnsi="Arial" w:cs="Arial"/>
        </w:rPr>
        <w:t>You must not play ballgames in any part of your Accommodation or Halls.</w:t>
      </w:r>
    </w:p>
    <w:p w14:paraId="7A937FF7" w14:textId="77777777" w:rsidR="001A1C04" w:rsidRPr="001A1C04" w:rsidRDefault="001A1C04" w:rsidP="00F4487B">
      <w:pPr>
        <w:numPr>
          <w:ilvl w:val="0"/>
          <w:numId w:val="9"/>
        </w:numPr>
        <w:autoSpaceDE w:val="0"/>
        <w:autoSpaceDN w:val="0"/>
        <w:spacing w:line="276" w:lineRule="auto"/>
        <w:jc w:val="both"/>
        <w:rPr>
          <w:rFonts w:ascii="Arial" w:hAnsi="Arial" w:cs="Arial"/>
        </w:rPr>
      </w:pPr>
      <w:r w:rsidRPr="001A1C04">
        <w:rPr>
          <w:rFonts w:ascii="Arial" w:hAnsi="Arial" w:cs="Arial"/>
        </w:rPr>
        <w:t>Smoking, including e-cigarettes and vape pens, is not permitted in your Accommodation or anywhere in Halls (please see Regulation 6 above for more information).</w:t>
      </w:r>
    </w:p>
    <w:p w14:paraId="07A11301" w14:textId="77777777" w:rsidR="001A1C04" w:rsidRPr="001A1C04" w:rsidRDefault="001A1C04" w:rsidP="001A1C04">
      <w:pPr>
        <w:autoSpaceDE w:val="0"/>
        <w:autoSpaceDN w:val="0"/>
        <w:spacing w:line="276" w:lineRule="auto"/>
        <w:jc w:val="both"/>
        <w:rPr>
          <w:rFonts w:ascii="Arial" w:hAnsi="Arial" w:cs="Arial"/>
        </w:rPr>
      </w:pPr>
    </w:p>
    <w:p w14:paraId="4962D2F9" w14:textId="77777777" w:rsidR="001A1C04" w:rsidRPr="001A1C04" w:rsidRDefault="001A1C04" w:rsidP="001A1C04">
      <w:pPr>
        <w:autoSpaceDE w:val="0"/>
        <w:autoSpaceDN w:val="0"/>
        <w:spacing w:line="276" w:lineRule="auto"/>
        <w:jc w:val="both"/>
        <w:rPr>
          <w:rFonts w:ascii="Arial" w:hAnsi="Arial" w:cs="Arial"/>
          <w:szCs w:val="24"/>
        </w:rPr>
      </w:pPr>
    </w:p>
    <w:p w14:paraId="6F446A7A" w14:textId="5DC3343F" w:rsidR="001A1C04" w:rsidRPr="001A1C04" w:rsidRDefault="001A1C04" w:rsidP="00F4487B">
      <w:pPr>
        <w:pStyle w:val="ListParagraph"/>
        <w:keepNext/>
        <w:numPr>
          <w:ilvl w:val="0"/>
          <w:numId w:val="10"/>
        </w:numPr>
        <w:spacing w:before="120" w:after="120"/>
        <w:jc w:val="both"/>
        <w:outlineLvl w:val="1"/>
        <w:rPr>
          <w:rFonts w:ascii="Arial" w:hAnsi="Arial" w:cs="Arial"/>
          <w:b/>
          <w:szCs w:val="24"/>
        </w:rPr>
      </w:pPr>
      <w:bookmarkStart w:id="116" w:name="_Fire_Safety"/>
      <w:bookmarkStart w:id="117" w:name="_Toc161051758"/>
      <w:bookmarkEnd w:id="116"/>
      <w:r w:rsidRPr="2488CCDC">
        <w:rPr>
          <w:rFonts w:ascii="Arial" w:hAnsi="Arial" w:cs="Arial"/>
          <w:b/>
          <w:bCs/>
        </w:rPr>
        <w:lastRenderedPageBreak/>
        <w:t>Fire Safety</w:t>
      </w:r>
      <w:bookmarkEnd w:id="117"/>
    </w:p>
    <w:p w14:paraId="2EB5CA39" w14:textId="3C47D4B5" w:rsidR="001A1C04" w:rsidRPr="001A1C04" w:rsidRDefault="001A1C04" w:rsidP="001A1C04">
      <w:pPr>
        <w:keepNext/>
        <w:spacing w:before="120" w:after="120"/>
        <w:outlineLvl w:val="0"/>
        <w:rPr>
          <w:rFonts w:ascii="Arial" w:hAnsi="Arial" w:cs="Arial"/>
          <w:b/>
          <w:szCs w:val="24"/>
          <w:lang w:eastAsia="en-GB"/>
        </w:rPr>
      </w:pPr>
      <w:bookmarkStart w:id="118" w:name="_Toc161051759"/>
      <w:r w:rsidRPr="001A1C04">
        <w:rPr>
          <w:rFonts w:ascii="Arial" w:hAnsi="Arial" w:cs="Arial"/>
          <w:b/>
          <w:szCs w:val="24"/>
        </w:rPr>
        <w:t>1</w:t>
      </w:r>
      <w:r w:rsidR="00770D17">
        <w:rPr>
          <w:rFonts w:ascii="Arial" w:hAnsi="Arial" w:cs="Arial"/>
          <w:b/>
          <w:szCs w:val="24"/>
        </w:rPr>
        <w:t>2</w:t>
      </w:r>
      <w:r w:rsidRPr="001A1C04">
        <w:rPr>
          <w:rFonts w:ascii="Arial" w:hAnsi="Arial" w:cs="Arial"/>
          <w:b/>
          <w:szCs w:val="24"/>
        </w:rPr>
        <w:t>.1.</w:t>
      </w:r>
      <w:r w:rsidRPr="001A1C04">
        <w:rPr>
          <w:rFonts w:ascii="Arial" w:hAnsi="Arial" w:cs="Arial"/>
          <w:b/>
          <w:szCs w:val="24"/>
        </w:rPr>
        <w:tab/>
      </w:r>
      <w:bookmarkStart w:id="119" w:name="_Toc92115912"/>
      <w:r w:rsidRPr="001A1C04">
        <w:rPr>
          <w:rFonts w:ascii="Arial" w:hAnsi="Arial" w:cs="Arial"/>
          <w:b/>
          <w:szCs w:val="24"/>
          <w:lang w:eastAsia="en-GB"/>
        </w:rPr>
        <w:t>Student Advice</w:t>
      </w:r>
      <w:bookmarkEnd w:id="119"/>
      <w:bookmarkEnd w:id="118"/>
    </w:p>
    <w:p w14:paraId="0F1BC8F2" w14:textId="091648AA" w:rsidR="001A1C04" w:rsidRPr="001A1C04" w:rsidRDefault="001A1C04" w:rsidP="001A1C04">
      <w:pPr>
        <w:spacing w:before="120" w:after="120"/>
        <w:rPr>
          <w:rFonts w:ascii="Arial" w:hAnsi="Arial" w:cs="Arial"/>
          <w:szCs w:val="24"/>
          <w:lang w:eastAsia="en-GB"/>
        </w:rPr>
      </w:pPr>
      <w:bookmarkStart w:id="120" w:name="_Hlk90739144"/>
      <w:r w:rsidRPr="001A1C04">
        <w:rPr>
          <w:rFonts w:ascii="Arial" w:hAnsi="Arial" w:cs="Arial"/>
          <w:szCs w:val="24"/>
          <w:lang w:eastAsia="en-GB"/>
        </w:rPr>
        <w:t>1</w:t>
      </w:r>
      <w:r w:rsidR="00770D17">
        <w:rPr>
          <w:rFonts w:ascii="Arial" w:hAnsi="Arial" w:cs="Arial"/>
          <w:szCs w:val="24"/>
          <w:lang w:eastAsia="en-GB"/>
        </w:rPr>
        <w:t>2</w:t>
      </w:r>
      <w:r w:rsidRPr="001A1C04">
        <w:rPr>
          <w:rFonts w:ascii="Arial" w:hAnsi="Arial" w:cs="Arial"/>
          <w:szCs w:val="24"/>
          <w:lang w:eastAsia="en-GB"/>
        </w:rPr>
        <w:t>.1.1.</w:t>
      </w:r>
      <w:r w:rsidRPr="001A1C04">
        <w:rPr>
          <w:rFonts w:ascii="Arial" w:hAnsi="Arial" w:cs="Arial"/>
          <w:szCs w:val="24"/>
          <w:lang w:eastAsia="en-GB"/>
        </w:rPr>
        <w:tab/>
      </w:r>
      <w:r w:rsidRPr="001A1C04">
        <w:rPr>
          <w:rFonts w:ascii="Arial" w:hAnsi="Arial" w:cs="Arial"/>
          <w:b/>
          <w:szCs w:val="24"/>
          <w:lang w:eastAsia="en-GB"/>
        </w:rPr>
        <w:t>On hearing the fire alarm</w:t>
      </w:r>
      <w:r w:rsidRPr="001A1C04">
        <w:rPr>
          <w:rFonts w:ascii="Arial" w:hAnsi="Arial" w:cs="Arial"/>
          <w:szCs w:val="24"/>
          <w:lang w:eastAsia="en-GB"/>
        </w:rPr>
        <w:t>:</w:t>
      </w:r>
    </w:p>
    <w:p w14:paraId="4BD1F1B2" w14:textId="77777777" w:rsidR="001A1C04" w:rsidRDefault="001A1C04" w:rsidP="00F4487B">
      <w:pPr>
        <w:numPr>
          <w:ilvl w:val="0"/>
          <w:numId w:val="26"/>
        </w:numPr>
        <w:spacing w:before="120" w:after="120"/>
        <w:ind w:left="1440"/>
        <w:jc w:val="both"/>
        <w:rPr>
          <w:rFonts w:ascii="Arial" w:hAnsi="Arial" w:cs="Arial"/>
          <w:szCs w:val="24"/>
          <w:lang w:eastAsia="en-GB"/>
        </w:rPr>
      </w:pPr>
      <w:r w:rsidRPr="001A1C04">
        <w:rPr>
          <w:rFonts w:ascii="Arial" w:hAnsi="Arial" w:cs="Arial"/>
          <w:b/>
          <w:szCs w:val="24"/>
          <w:lang w:eastAsia="en-GB"/>
        </w:rPr>
        <w:t>During winter months and colder days</w:t>
      </w:r>
      <w:r w:rsidRPr="001A1C04">
        <w:rPr>
          <w:rFonts w:ascii="Arial" w:hAnsi="Arial" w:cs="Arial"/>
          <w:szCs w:val="24"/>
          <w:lang w:eastAsia="en-GB"/>
        </w:rPr>
        <w:t>, remember to put shoes on and take a warm coat with you.</w:t>
      </w:r>
    </w:p>
    <w:p w14:paraId="4815E91B" w14:textId="215C1CE7" w:rsidR="00EC76CB" w:rsidRPr="001A1C04" w:rsidRDefault="00EC76CB" w:rsidP="00F4487B">
      <w:pPr>
        <w:numPr>
          <w:ilvl w:val="0"/>
          <w:numId w:val="26"/>
        </w:numPr>
        <w:spacing w:before="120" w:after="120"/>
        <w:ind w:left="1440"/>
        <w:jc w:val="both"/>
        <w:rPr>
          <w:rFonts w:ascii="Arial" w:hAnsi="Arial" w:cs="Arial"/>
          <w:szCs w:val="24"/>
          <w:lang w:eastAsia="en-GB"/>
        </w:rPr>
      </w:pPr>
      <w:r w:rsidRPr="2488CCDC">
        <w:rPr>
          <w:rFonts w:ascii="Arial" w:hAnsi="Arial" w:cs="Arial"/>
          <w:b/>
          <w:bCs/>
          <w:lang w:eastAsia="en-GB"/>
        </w:rPr>
        <w:t xml:space="preserve">Do not stop to dress </w:t>
      </w:r>
      <w:proofErr w:type="gramStart"/>
      <w:r w:rsidRPr="2488CCDC">
        <w:rPr>
          <w:rFonts w:ascii="Arial" w:hAnsi="Arial" w:cs="Arial"/>
          <w:b/>
          <w:bCs/>
          <w:lang w:eastAsia="en-GB"/>
        </w:rPr>
        <w:t>fully</w:t>
      </w:r>
      <w:proofErr w:type="gramEnd"/>
    </w:p>
    <w:p w14:paraId="503210BB" w14:textId="77777777" w:rsidR="001A1C04" w:rsidRPr="001A1C04" w:rsidRDefault="001A1C04" w:rsidP="00F4487B">
      <w:pPr>
        <w:numPr>
          <w:ilvl w:val="0"/>
          <w:numId w:val="18"/>
        </w:numPr>
        <w:spacing w:before="120" w:after="120"/>
        <w:ind w:left="1440"/>
        <w:jc w:val="both"/>
        <w:rPr>
          <w:rFonts w:ascii="Arial" w:hAnsi="Arial" w:cs="Arial"/>
          <w:szCs w:val="24"/>
          <w:lang w:eastAsia="en-GB"/>
        </w:rPr>
      </w:pPr>
      <w:r w:rsidRPr="001A1C04">
        <w:rPr>
          <w:rFonts w:ascii="Arial" w:hAnsi="Arial" w:cs="Arial"/>
          <w:b/>
          <w:szCs w:val="24"/>
          <w:lang w:eastAsia="en-GB"/>
        </w:rPr>
        <w:t>Make sure</w:t>
      </w:r>
      <w:r w:rsidRPr="001A1C04">
        <w:rPr>
          <w:rFonts w:ascii="Arial" w:hAnsi="Arial" w:cs="Arial"/>
          <w:szCs w:val="24"/>
          <w:lang w:eastAsia="en-GB"/>
        </w:rPr>
        <w:t xml:space="preserve"> everyone in the Accommodation with you is fully awake and aware of the fire alarm activation.</w:t>
      </w:r>
    </w:p>
    <w:p w14:paraId="2BB8B252" w14:textId="77777777" w:rsidR="001A1C04" w:rsidRPr="001A1C04" w:rsidRDefault="001A1C04" w:rsidP="00F4487B">
      <w:pPr>
        <w:numPr>
          <w:ilvl w:val="0"/>
          <w:numId w:val="18"/>
        </w:numPr>
        <w:spacing w:before="120" w:after="120"/>
        <w:ind w:left="1440"/>
        <w:jc w:val="both"/>
        <w:rPr>
          <w:rFonts w:ascii="Arial" w:hAnsi="Arial" w:cs="Arial"/>
          <w:szCs w:val="24"/>
          <w:lang w:eastAsia="en-GB"/>
        </w:rPr>
      </w:pPr>
      <w:r w:rsidRPr="001A1C04">
        <w:rPr>
          <w:rFonts w:ascii="Arial" w:hAnsi="Arial" w:cs="Arial"/>
          <w:b/>
          <w:szCs w:val="24"/>
          <w:lang w:eastAsia="en-GB"/>
        </w:rPr>
        <w:t xml:space="preserve">Evacuate the building </w:t>
      </w:r>
      <w:r w:rsidRPr="001A1C04">
        <w:rPr>
          <w:rFonts w:ascii="Arial" w:hAnsi="Arial" w:cs="Arial"/>
          <w:szCs w:val="24"/>
          <w:lang w:eastAsia="en-GB"/>
        </w:rPr>
        <w:t>by your nearest available escape shutting all doors behind you.</w:t>
      </w:r>
    </w:p>
    <w:p w14:paraId="679DCC34" w14:textId="77777777" w:rsidR="001A1C04" w:rsidRPr="001A1C04" w:rsidRDefault="001A1C04" w:rsidP="00F4487B">
      <w:pPr>
        <w:numPr>
          <w:ilvl w:val="0"/>
          <w:numId w:val="18"/>
        </w:numPr>
        <w:spacing w:before="120" w:after="120"/>
        <w:ind w:left="1440"/>
        <w:jc w:val="both"/>
        <w:rPr>
          <w:rFonts w:ascii="Arial" w:hAnsi="Arial" w:cs="Arial"/>
          <w:szCs w:val="24"/>
          <w:lang w:eastAsia="en-GB"/>
        </w:rPr>
      </w:pPr>
      <w:r w:rsidRPr="001A1C04">
        <w:rPr>
          <w:rFonts w:ascii="Arial" w:hAnsi="Arial" w:cs="Arial"/>
          <w:b/>
          <w:szCs w:val="24"/>
          <w:lang w:eastAsia="en-GB"/>
        </w:rPr>
        <w:t>Go immediately to the designated Fire Assembly Point</w:t>
      </w:r>
      <w:r w:rsidRPr="001A1C04">
        <w:rPr>
          <w:rFonts w:ascii="Arial" w:hAnsi="Arial" w:cs="Arial"/>
          <w:szCs w:val="24"/>
          <w:lang w:eastAsia="en-GB"/>
        </w:rPr>
        <w:t xml:space="preserve"> for the Hall.</w:t>
      </w:r>
    </w:p>
    <w:p w14:paraId="2BAFCD9E" w14:textId="77777777" w:rsidR="001A1C04" w:rsidRPr="001A1C04" w:rsidRDefault="001A1C04" w:rsidP="00F4487B">
      <w:pPr>
        <w:numPr>
          <w:ilvl w:val="0"/>
          <w:numId w:val="18"/>
        </w:numPr>
        <w:spacing w:before="120" w:after="120"/>
        <w:ind w:left="1440"/>
        <w:jc w:val="both"/>
        <w:rPr>
          <w:rFonts w:ascii="Arial" w:hAnsi="Arial" w:cs="Arial"/>
          <w:szCs w:val="24"/>
          <w:lang w:eastAsia="en-GB"/>
        </w:rPr>
      </w:pPr>
      <w:r w:rsidRPr="001A1C04">
        <w:rPr>
          <w:rFonts w:ascii="Arial" w:hAnsi="Arial" w:cs="Arial"/>
          <w:b/>
          <w:szCs w:val="24"/>
          <w:lang w:eastAsia="en-GB"/>
        </w:rPr>
        <w:t>At all times</w:t>
      </w:r>
      <w:r w:rsidRPr="001A1C04">
        <w:rPr>
          <w:rFonts w:ascii="Arial" w:hAnsi="Arial" w:cs="Arial"/>
          <w:bCs/>
          <w:szCs w:val="24"/>
          <w:lang w:eastAsia="en-GB"/>
        </w:rPr>
        <w:t xml:space="preserve"> </w:t>
      </w:r>
      <w:r w:rsidRPr="001A1C04">
        <w:rPr>
          <w:rFonts w:ascii="Arial" w:hAnsi="Arial" w:cs="Arial"/>
          <w:szCs w:val="24"/>
          <w:lang w:eastAsia="en-GB"/>
        </w:rPr>
        <w:t>act quickly and calmly / do not stop to collect your personal belongings / do not run / shut all doors as you leave.</w:t>
      </w:r>
    </w:p>
    <w:p w14:paraId="73723B72" w14:textId="32EC5C82" w:rsidR="001479E0" w:rsidRPr="001A1C04" w:rsidRDefault="001A1C04" w:rsidP="001A1C04">
      <w:pPr>
        <w:keepNext/>
        <w:spacing w:before="120" w:after="120"/>
        <w:outlineLvl w:val="0"/>
        <w:rPr>
          <w:rFonts w:ascii="Arial" w:hAnsi="Arial" w:cs="Arial"/>
          <w:b/>
          <w:szCs w:val="24"/>
        </w:rPr>
      </w:pPr>
      <w:bookmarkStart w:id="121" w:name="_Toc161051760"/>
      <w:bookmarkStart w:id="122" w:name="_Hlk152586813"/>
      <w:r w:rsidRPr="001A1C04">
        <w:rPr>
          <w:rFonts w:ascii="Arial" w:hAnsi="Arial" w:cs="Arial"/>
          <w:b/>
          <w:szCs w:val="24"/>
        </w:rPr>
        <w:t>1</w:t>
      </w:r>
      <w:r w:rsidR="00770D17">
        <w:rPr>
          <w:rFonts w:ascii="Arial" w:hAnsi="Arial" w:cs="Arial"/>
          <w:b/>
          <w:szCs w:val="24"/>
        </w:rPr>
        <w:t>2</w:t>
      </w:r>
      <w:r w:rsidRPr="001A1C04">
        <w:rPr>
          <w:rFonts w:ascii="Arial" w:hAnsi="Arial" w:cs="Arial"/>
          <w:b/>
          <w:szCs w:val="24"/>
        </w:rPr>
        <w:t>.2.</w:t>
      </w:r>
      <w:r w:rsidRPr="001A1C04">
        <w:rPr>
          <w:rFonts w:ascii="Arial" w:hAnsi="Arial" w:cs="Arial"/>
          <w:b/>
          <w:szCs w:val="24"/>
        </w:rPr>
        <w:tab/>
        <w:t>Fire Alarms</w:t>
      </w:r>
      <w:bookmarkEnd w:id="121"/>
    </w:p>
    <w:p w14:paraId="6DF113E4" w14:textId="77777777" w:rsidR="001A1C04" w:rsidRPr="001A1C04" w:rsidRDefault="001A1C04" w:rsidP="001A1C04">
      <w:pPr>
        <w:spacing w:before="120" w:after="120"/>
        <w:ind w:left="720" w:hanging="720"/>
        <w:rPr>
          <w:rFonts w:ascii="Arial" w:hAnsi="Arial" w:cs="Arial"/>
          <w:szCs w:val="24"/>
        </w:rPr>
      </w:pPr>
      <w:bookmarkStart w:id="123" w:name="_Hlk152586708"/>
      <w:r w:rsidRPr="001A1C04">
        <w:rPr>
          <w:rFonts w:ascii="Arial" w:hAnsi="Arial" w:cs="Arial"/>
          <w:szCs w:val="24"/>
        </w:rPr>
        <w:t>12.2.1.</w:t>
      </w:r>
      <w:r w:rsidRPr="001A1C04">
        <w:rPr>
          <w:rFonts w:ascii="Arial" w:hAnsi="Arial" w:cs="Arial"/>
          <w:szCs w:val="24"/>
        </w:rPr>
        <w:tab/>
        <w:t xml:space="preserve">Fire alarms are provided to give warning in case of fire, as smoke and fire can spread very quickly.  Always leave the building immediately upon hearing the fire alarm by the nearest available exit </w:t>
      </w:r>
      <w:r w:rsidRPr="001A1C04">
        <w:rPr>
          <w:rFonts w:ascii="Arial" w:hAnsi="Arial" w:cs="Arial"/>
          <w:i/>
          <w:iCs/>
          <w:szCs w:val="24"/>
        </w:rPr>
        <w:t>(you should be familiar with your escape routes and fire assembly point)</w:t>
      </w:r>
      <w:r w:rsidRPr="001A1C04">
        <w:rPr>
          <w:rFonts w:ascii="Arial" w:hAnsi="Arial" w:cs="Arial"/>
          <w:szCs w:val="24"/>
        </w:rPr>
        <w:t>.</w:t>
      </w:r>
    </w:p>
    <w:p w14:paraId="5494FA21" w14:textId="77777777" w:rsidR="001A1C04" w:rsidRPr="001A1C04" w:rsidRDefault="001A1C04" w:rsidP="00F4487B">
      <w:pPr>
        <w:numPr>
          <w:ilvl w:val="0"/>
          <w:numId w:val="23"/>
        </w:numPr>
        <w:spacing w:before="120" w:after="120"/>
        <w:ind w:left="1440"/>
        <w:jc w:val="both"/>
        <w:rPr>
          <w:rFonts w:ascii="Arial" w:hAnsi="Arial" w:cs="Arial"/>
          <w:bCs/>
          <w:szCs w:val="24"/>
        </w:rPr>
      </w:pPr>
      <w:r w:rsidRPr="001A1C04">
        <w:rPr>
          <w:rFonts w:ascii="Arial" w:hAnsi="Arial" w:cs="Arial"/>
          <w:b/>
          <w:szCs w:val="24"/>
        </w:rPr>
        <w:t>If there is a fire in your Accommodation</w:t>
      </w:r>
      <w:r w:rsidRPr="001A1C04">
        <w:rPr>
          <w:rFonts w:ascii="Arial" w:hAnsi="Arial" w:cs="Arial"/>
          <w:bCs/>
          <w:szCs w:val="24"/>
        </w:rPr>
        <w:t xml:space="preserve"> - always sound the alarm by operating the </w:t>
      </w:r>
      <w:r w:rsidRPr="001A1C04">
        <w:rPr>
          <w:rFonts w:ascii="Arial" w:hAnsi="Arial" w:cs="Arial"/>
          <w:b/>
          <w:szCs w:val="24"/>
        </w:rPr>
        <w:t>red</w:t>
      </w:r>
      <w:r w:rsidRPr="001A1C04">
        <w:rPr>
          <w:rFonts w:ascii="Arial" w:hAnsi="Arial" w:cs="Arial"/>
          <w:bCs/>
          <w:szCs w:val="24"/>
        </w:rPr>
        <w:t xml:space="preserve"> break-glass manual call point so that the alarm can be raised to allow others to escape quickly and safely.</w:t>
      </w:r>
    </w:p>
    <w:p w14:paraId="724C97D5" w14:textId="77777777" w:rsidR="001A1C04" w:rsidRPr="001A1C04" w:rsidRDefault="001A1C04" w:rsidP="001A1C04">
      <w:pPr>
        <w:spacing w:before="120" w:after="120"/>
        <w:ind w:left="720" w:hanging="720"/>
        <w:rPr>
          <w:rFonts w:ascii="Arial" w:hAnsi="Arial" w:cs="Arial"/>
          <w:bCs/>
          <w:szCs w:val="24"/>
        </w:rPr>
      </w:pPr>
      <w:bookmarkStart w:id="124" w:name="_Hlk152586586"/>
      <w:bookmarkStart w:id="125" w:name="_Hlk152586630"/>
      <w:bookmarkEnd w:id="123"/>
      <w:r w:rsidRPr="001A1C04">
        <w:rPr>
          <w:rFonts w:ascii="Arial" w:hAnsi="Arial" w:cs="Arial"/>
          <w:bCs/>
          <w:szCs w:val="24"/>
        </w:rPr>
        <w:t>12.2.2.</w:t>
      </w:r>
      <w:bookmarkEnd w:id="124"/>
      <w:r w:rsidRPr="001A1C04">
        <w:rPr>
          <w:rFonts w:ascii="Arial" w:hAnsi="Arial" w:cs="Arial"/>
          <w:bCs/>
          <w:szCs w:val="24"/>
        </w:rPr>
        <w:tab/>
        <w:t>To prevent unwanted fire alarms or reduce risk to occupants in bedrooms or rooms:</w:t>
      </w:r>
    </w:p>
    <w:bookmarkEnd w:id="125"/>
    <w:p w14:paraId="7F69AA08" w14:textId="77777777" w:rsidR="001A1C04" w:rsidRPr="001A1C04" w:rsidRDefault="001A1C04" w:rsidP="00F4487B">
      <w:pPr>
        <w:numPr>
          <w:ilvl w:val="0"/>
          <w:numId w:val="23"/>
        </w:numPr>
        <w:spacing w:before="120" w:after="120"/>
        <w:ind w:left="1440"/>
        <w:jc w:val="both"/>
        <w:rPr>
          <w:rFonts w:ascii="Arial" w:hAnsi="Arial" w:cs="Arial"/>
          <w:bCs/>
          <w:szCs w:val="24"/>
        </w:rPr>
      </w:pPr>
      <w:r w:rsidRPr="001A1C04">
        <w:rPr>
          <w:rFonts w:ascii="Arial" w:hAnsi="Arial" w:cs="Arial"/>
          <w:b/>
          <w:szCs w:val="24"/>
        </w:rPr>
        <w:t xml:space="preserve">Never </w:t>
      </w:r>
      <w:r w:rsidRPr="001A1C04">
        <w:rPr>
          <w:rFonts w:ascii="Arial" w:hAnsi="Arial" w:cs="Arial"/>
          <w:bCs/>
          <w:szCs w:val="24"/>
        </w:rPr>
        <w:t xml:space="preserve">cover or interfere with the fire alarm detectors, </w:t>
      </w:r>
      <w:proofErr w:type="gramStart"/>
      <w:r w:rsidRPr="001A1C04">
        <w:rPr>
          <w:rFonts w:ascii="Arial" w:hAnsi="Arial" w:cs="Arial"/>
          <w:bCs/>
          <w:szCs w:val="24"/>
        </w:rPr>
        <w:t>devices</w:t>
      </w:r>
      <w:proofErr w:type="gramEnd"/>
      <w:r w:rsidRPr="001A1C04">
        <w:rPr>
          <w:rFonts w:ascii="Arial" w:hAnsi="Arial" w:cs="Arial"/>
          <w:bCs/>
          <w:szCs w:val="24"/>
        </w:rPr>
        <w:t xml:space="preserve"> or system.</w:t>
      </w:r>
    </w:p>
    <w:p w14:paraId="13ACE53A" w14:textId="77777777" w:rsidR="001A1C04" w:rsidRPr="001A1C04" w:rsidRDefault="001A1C04" w:rsidP="00F4487B">
      <w:pPr>
        <w:numPr>
          <w:ilvl w:val="0"/>
          <w:numId w:val="23"/>
        </w:numPr>
        <w:spacing w:before="120" w:after="120"/>
        <w:ind w:left="1440"/>
        <w:jc w:val="both"/>
        <w:rPr>
          <w:rFonts w:ascii="Arial" w:hAnsi="Arial" w:cs="Arial"/>
          <w:szCs w:val="24"/>
        </w:rPr>
      </w:pPr>
      <w:r w:rsidRPr="001A1C04">
        <w:rPr>
          <w:rFonts w:ascii="Arial" w:hAnsi="Arial" w:cs="Arial"/>
          <w:b/>
          <w:bCs/>
          <w:szCs w:val="24"/>
        </w:rPr>
        <w:t>Hair / hygiene products</w:t>
      </w:r>
      <w:r w:rsidRPr="001A1C04">
        <w:rPr>
          <w:rFonts w:ascii="Arial" w:hAnsi="Arial" w:cs="Arial"/>
          <w:szCs w:val="24"/>
        </w:rPr>
        <w:t xml:space="preserve"> – </w:t>
      </w:r>
      <w:r w:rsidRPr="001A1C04">
        <w:rPr>
          <w:rFonts w:ascii="Arial" w:hAnsi="Arial" w:cs="Arial"/>
          <w:szCs w:val="24"/>
          <w:u w:val="single"/>
        </w:rPr>
        <w:t>do not</w:t>
      </w:r>
      <w:r w:rsidRPr="001A1C04">
        <w:rPr>
          <w:rFonts w:ascii="Arial" w:hAnsi="Arial" w:cs="Arial"/>
          <w:szCs w:val="24"/>
        </w:rPr>
        <w:t xml:space="preserve"> use deodorants, hair sprays, heating tongs under or near the room smoke detectors.</w:t>
      </w:r>
    </w:p>
    <w:p w14:paraId="2D88B7D3" w14:textId="5577D81F" w:rsidR="00EC76CB" w:rsidRDefault="001A1C04" w:rsidP="00EC76CB">
      <w:pPr>
        <w:numPr>
          <w:ilvl w:val="0"/>
          <w:numId w:val="23"/>
        </w:numPr>
        <w:spacing w:before="120" w:after="120"/>
        <w:ind w:left="1440"/>
        <w:jc w:val="both"/>
        <w:rPr>
          <w:rFonts w:ascii="Arial" w:hAnsi="Arial" w:cs="Arial"/>
          <w:szCs w:val="24"/>
        </w:rPr>
      </w:pPr>
      <w:r w:rsidRPr="001A1C04">
        <w:rPr>
          <w:rFonts w:ascii="Arial" w:hAnsi="Arial" w:cs="Arial"/>
          <w:b/>
          <w:bCs/>
          <w:szCs w:val="24"/>
        </w:rPr>
        <w:t xml:space="preserve">Showers </w:t>
      </w:r>
      <w:r w:rsidRPr="001A1C04">
        <w:rPr>
          <w:rFonts w:ascii="Arial" w:hAnsi="Arial" w:cs="Arial"/>
          <w:szCs w:val="24"/>
        </w:rPr>
        <w:t>- please remember to shower with the cubicle doors closed as steam may activate smoke detectors in the outer areas causing an unnecessary evacuation.</w:t>
      </w:r>
    </w:p>
    <w:p w14:paraId="57B345C4" w14:textId="77777777" w:rsidR="001479E0" w:rsidRPr="00EC76CB" w:rsidRDefault="001479E0" w:rsidP="00F857E7">
      <w:pPr>
        <w:spacing w:before="120" w:after="120"/>
        <w:ind w:left="1440"/>
        <w:jc w:val="both"/>
        <w:rPr>
          <w:rFonts w:ascii="Arial" w:hAnsi="Arial" w:cs="Arial"/>
          <w:szCs w:val="24"/>
        </w:rPr>
      </w:pPr>
    </w:p>
    <w:p w14:paraId="132DDAE9" w14:textId="48468A2B" w:rsidR="001A1C04" w:rsidRPr="001A1C04" w:rsidRDefault="001A1C04" w:rsidP="001A1C04">
      <w:pPr>
        <w:keepNext/>
        <w:spacing w:before="120" w:after="120"/>
        <w:outlineLvl w:val="0"/>
        <w:rPr>
          <w:rFonts w:ascii="Arial" w:hAnsi="Arial" w:cs="Arial"/>
          <w:b/>
          <w:szCs w:val="24"/>
        </w:rPr>
      </w:pPr>
      <w:bookmarkStart w:id="126" w:name="_Toc340565893"/>
      <w:bookmarkStart w:id="127" w:name="_Toc161051761"/>
      <w:bookmarkStart w:id="128" w:name="_Toc338770174"/>
      <w:bookmarkStart w:id="129" w:name="_Toc338770534"/>
      <w:bookmarkEnd w:id="122"/>
      <w:r w:rsidRPr="001A1C04">
        <w:rPr>
          <w:rFonts w:ascii="Arial" w:hAnsi="Arial" w:cs="Arial"/>
          <w:b/>
          <w:szCs w:val="24"/>
        </w:rPr>
        <w:t>1</w:t>
      </w:r>
      <w:r w:rsidR="00770D17">
        <w:rPr>
          <w:rFonts w:ascii="Arial" w:hAnsi="Arial" w:cs="Arial"/>
          <w:b/>
          <w:szCs w:val="24"/>
        </w:rPr>
        <w:t>2</w:t>
      </w:r>
      <w:r w:rsidRPr="001A1C04">
        <w:rPr>
          <w:rFonts w:ascii="Arial" w:hAnsi="Arial" w:cs="Arial"/>
          <w:b/>
          <w:szCs w:val="24"/>
        </w:rPr>
        <w:t>.3.</w:t>
      </w:r>
      <w:r w:rsidRPr="001A1C04">
        <w:rPr>
          <w:rFonts w:ascii="Arial" w:hAnsi="Arial" w:cs="Arial"/>
          <w:b/>
          <w:szCs w:val="24"/>
        </w:rPr>
        <w:tab/>
        <w:t xml:space="preserve">General </w:t>
      </w:r>
      <w:bookmarkEnd w:id="126"/>
      <w:r w:rsidRPr="001A1C04">
        <w:rPr>
          <w:rFonts w:ascii="Arial" w:hAnsi="Arial" w:cs="Arial"/>
          <w:b/>
          <w:szCs w:val="24"/>
        </w:rPr>
        <w:t>Safety and Cooking Information</w:t>
      </w:r>
      <w:bookmarkEnd w:id="127"/>
    </w:p>
    <w:bookmarkEnd w:id="128"/>
    <w:bookmarkEnd w:id="129"/>
    <w:p w14:paraId="6133E433" w14:textId="15DE4D1E" w:rsidR="001A1C04" w:rsidRPr="001A1C04" w:rsidRDefault="001A1C04" w:rsidP="001A1C04">
      <w:pPr>
        <w:spacing w:before="120" w:after="120"/>
        <w:ind w:left="720" w:hanging="720"/>
        <w:rPr>
          <w:rFonts w:ascii="Arial" w:hAnsi="Arial" w:cs="Arial"/>
          <w:szCs w:val="24"/>
        </w:rPr>
      </w:pPr>
      <w:r w:rsidRPr="001A1C04">
        <w:rPr>
          <w:rFonts w:ascii="Arial" w:hAnsi="Arial" w:cs="Arial"/>
          <w:szCs w:val="24"/>
        </w:rPr>
        <w:t>1</w:t>
      </w:r>
      <w:r w:rsidR="00770D17">
        <w:rPr>
          <w:rFonts w:ascii="Arial" w:hAnsi="Arial" w:cs="Arial"/>
          <w:szCs w:val="24"/>
        </w:rPr>
        <w:t>2</w:t>
      </w:r>
      <w:r w:rsidRPr="001A1C04">
        <w:rPr>
          <w:rFonts w:ascii="Arial" w:hAnsi="Arial" w:cs="Arial"/>
          <w:szCs w:val="24"/>
        </w:rPr>
        <w:t>.3.1.</w:t>
      </w:r>
      <w:r w:rsidRPr="001A1C04">
        <w:rPr>
          <w:rFonts w:ascii="Arial" w:hAnsi="Arial" w:cs="Arial"/>
          <w:szCs w:val="24"/>
        </w:rPr>
        <w:tab/>
      </w:r>
      <w:bookmarkEnd w:id="120"/>
      <w:r w:rsidRPr="001A1C04">
        <w:rPr>
          <w:rFonts w:ascii="Arial" w:hAnsi="Arial" w:cs="Arial"/>
          <w:b/>
          <w:bCs/>
          <w:color w:val="FF0000"/>
          <w:szCs w:val="24"/>
        </w:rPr>
        <w:t>Cooking is prohibited</w:t>
      </w:r>
      <w:r w:rsidRPr="001A1C04">
        <w:rPr>
          <w:rFonts w:ascii="Arial" w:hAnsi="Arial" w:cs="Arial"/>
          <w:b/>
          <w:color w:val="FF0000"/>
          <w:szCs w:val="24"/>
        </w:rPr>
        <w:t xml:space="preserve"> in</w:t>
      </w:r>
      <w:r w:rsidR="00FA2B9A">
        <w:rPr>
          <w:rFonts w:ascii="Arial" w:hAnsi="Arial" w:cs="Arial"/>
          <w:b/>
          <w:color w:val="FF0000"/>
          <w:szCs w:val="24"/>
        </w:rPr>
        <w:t xml:space="preserve"> your </w:t>
      </w:r>
      <w:proofErr w:type="gramStart"/>
      <w:r w:rsidR="00FA2B9A">
        <w:rPr>
          <w:rFonts w:ascii="Arial" w:hAnsi="Arial" w:cs="Arial"/>
          <w:b/>
          <w:color w:val="FF0000"/>
          <w:szCs w:val="24"/>
        </w:rPr>
        <w:t xml:space="preserve">Accommodation, </w:t>
      </w:r>
      <w:r w:rsidRPr="001A1C04">
        <w:rPr>
          <w:rFonts w:ascii="Arial" w:hAnsi="Arial" w:cs="Arial"/>
          <w:b/>
          <w:color w:val="FF0000"/>
          <w:szCs w:val="24"/>
        </w:rPr>
        <w:t xml:space="preserve"> bedrooms</w:t>
      </w:r>
      <w:proofErr w:type="gramEnd"/>
      <w:r w:rsidRPr="001A1C04">
        <w:rPr>
          <w:rFonts w:ascii="Arial" w:hAnsi="Arial" w:cs="Arial"/>
          <w:b/>
          <w:color w:val="FF0000"/>
          <w:szCs w:val="24"/>
        </w:rPr>
        <w:t xml:space="preserve"> or non-designated fire rated kitchens</w:t>
      </w:r>
      <w:r w:rsidRPr="001A1C04">
        <w:rPr>
          <w:rFonts w:ascii="Arial" w:hAnsi="Arial" w:cs="Arial"/>
          <w:szCs w:val="24"/>
        </w:rPr>
        <w:t xml:space="preserve"> </w:t>
      </w:r>
      <w:r w:rsidRPr="001A1C04">
        <w:rPr>
          <w:rFonts w:ascii="Arial" w:hAnsi="Arial" w:cs="Arial"/>
          <w:bCs/>
          <w:szCs w:val="24"/>
        </w:rPr>
        <w:t xml:space="preserve">- </w:t>
      </w:r>
      <w:r w:rsidRPr="001A1C04">
        <w:rPr>
          <w:rFonts w:ascii="Arial" w:hAnsi="Arial" w:cs="Arial"/>
          <w:bCs/>
          <w:i/>
          <w:szCs w:val="24"/>
        </w:rPr>
        <w:t xml:space="preserve">these items may be used in designated </w:t>
      </w:r>
      <w:r w:rsidRPr="001A1C04">
        <w:rPr>
          <w:rFonts w:ascii="Arial" w:hAnsi="Arial" w:cs="Arial"/>
          <w:b/>
          <w:i/>
          <w:szCs w:val="24"/>
        </w:rPr>
        <w:t>fire rated kitchens only</w:t>
      </w:r>
      <w:r w:rsidRPr="001A1C04">
        <w:rPr>
          <w:rFonts w:ascii="Arial" w:hAnsi="Arial" w:cs="Arial"/>
          <w:bCs/>
          <w:szCs w:val="24"/>
        </w:rPr>
        <w:t xml:space="preserve"> including:</w:t>
      </w:r>
    </w:p>
    <w:p w14:paraId="1EC66447" w14:textId="2E173B96" w:rsidR="001A1C04" w:rsidRPr="001A1C04" w:rsidRDefault="001A1C04" w:rsidP="00F4487B">
      <w:pPr>
        <w:numPr>
          <w:ilvl w:val="1"/>
          <w:numId w:val="27"/>
        </w:numPr>
        <w:spacing w:before="120" w:after="120"/>
        <w:ind w:left="1440"/>
        <w:jc w:val="both"/>
        <w:rPr>
          <w:rFonts w:ascii="Arial" w:hAnsi="Arial" w:cs="Arial"/>
          <w:szCs w:val="24"/>
        </w:rPr>
      </w:pPr>
      <w:r w:rsidRPr="001A1C04">
        <w:rPr>
          <w:rFonts w:ascii="Arial" w:hAnsi="Arial" w:cs="Arial"/>
          <w:b/>
          <w:szCs w:val="24"/>
        </w:rPr>
        <w:t>Toasters, sandwich makers, rice boilers, kettles.</w:t>
      </w:r>
    </w:p>
    <w:p w14:paraId="3C01B2E9" w14:textId="77777777" w:rsidR="001A1C04" w:rsidRPr="001A1C04" w:rsidRDefault="001A1C04" w:rsidP="00F4487B">
      <w:pPr>
        <w:numPr>
          <w:ilvl w:val="0"/>
          <w:numId w:val="27"/>
        </w:numPr>
        <w:spacing w:before="120" w:after="120"/>
        <w:ind w:left="1440"/>
        <w:jc w:val="both"/>
        <w:rPr>
          <w:rFonts w:ascii="Arial" w:hAnsi="Arial" w:cs="Arial"/>
          <w:szCs w:val="24"/>
        </w:rPr>
      </w:pPr>
      <w:r w:rsidRPr="001A1C04">
        <w:rPr>
          <w:rFonts w:ascii="Arial" w:hAnsi="Arial" w:cs="Arial"/>
          <w:b/>
          <w:szCs w:val="24"/>
        </w:rPr>
        <w:t>Cooker hot rings / use of hot cooking oil / air fryers / pressure cookers</w:t>
      </w:r>
      <w:r w:rsidRPr="001A1C04">
        <w:rPr>
          <w:rFonts w:ascii="Arial" w:hAnsi="Arial" w:cs="Arial"/>
          <w:bCs/>
          <w:szCs w:val="24"/>
        </w:rPr>
        <w:t xml:space="preserve"> </w:t>
      </w:r>
      <w:r w:rsidRPr="001A1C04">
        <w:rPr>
          <w:rFonts w:ascii="Arial" w:hAnsi="Arial" w:cs="Arial"/>
          <w:bCs/>
          <w:i/>
          <w:iCs/>
          <w:szCs w:val="24"/>
        </w:rPr>
        <w:t>(only permitted in student accommodation kitchens).</w:t>
      </w:r>
    </w:p>
    <w:p w14:paraId="28397A8C" w14:textId="5C2865F2" w:rsidR="001A1C04" w:rsidRPr="001A1C04" w:rsidRDefault="001A1C04" w:rsidP="001A1C04">
      <w:pPr>
        <w:spacing w:before="120" w:after="120"/>
        <w:ind w:left="720" w:hanging="720"/>
        <w:rPr>
          <w:rFonts w:ascii="Arial" w:hAnsi="Arial" w:cs="Arial"/>
          <w:szCs w:val="24"/>
        </w:rPr>
      </w:pPr>
      <w:r w:rsidRPr="001A1C04">
        <w:rPr>
          <w:rFonts w:ascii="Arial" w:hAnsi="Arial" w:cs="Arial"/>
          <w:szCs w:val="24"/>
        </w:rPr>
        <w:t>1</w:t>
      </w:r>
      <w:r w:rsidR="00770D17">
        <w:rPr>
          <w:rFonts w:ascii="Arial" w:hAnsi="Arial" w:cs="Arial"/>
          <w:szCs w:val="24"/>
        </w:rPr>
        <w:t>2</w:t>
      </w:r>
      <w:r w:rsidRPr="001A1C04">
        <w:rPr>
          <w:rFonts w:ascii="Arial" w:hAnsi="Arial" w:cs="Arial"/>
          <w:szCs w:val="24"/>
        </w:rPr>
        <w:t>.3.2.</w:t>
      </w:r>
      <w:r w:rsidRPr="001A1C04">
        <w:rPr>
          <w:rFonts w:ascii="Arial" w:hAnsi="Arial" w:cs="Arial"/>
          <w:szCs w:val="24"/>
        </w:rPr>
        <w:tab/>
      </w:r>
      <w:r w:rsidRPr="001A1C04">
        <w:rPr>
          <w:rFonts w:ascii="Arial" w:hAnsi="Arial" w:cs="Arial"/>
          <w:b/>
          <w:color w:val="00B050"/>
          <w:szCs w:val="24"/>
        </w:rPr>
        <w:t>Permitted items</w:t>
      </w:r>
      <w:r w:rsidRPr="001A1C04">
        <w:rPr>
          <w:rFonts w:ascii="Arial" w:hAnsi="Arial" w:cs="Arial"/>
          <w:szCs w:val="24"/>
        </w:rPr>
        <w:t xml:space="preserve">– the following items may be used in designated kitchens formed by a fire rated enclosure fitted with a fire door and heat detection </w:t>
      </w:r>
      <w:r w:rsidRPr="001A1C04">
        <w:rPr>
          <w:rFonts w:ascii="Arial" w:hAnsi="Arial" w:cs="Arial"/>
          <w:i/>
          <w:szCs w:val="24"/>
        </w:rPr>
        <w:t>(not smoke)</w:t>
      </w:r>
      <w:r w:rsidRPr="001A1C04">
        <w:rPr>
          <w:rFonts w:ascii="Arial" w:hAnsi="Arial" w:cs="Arial"/>
          <w:szCs w:val="24"/>
        </w:rPr>
        <w:t xml:space="preserve">: </w:t>
      </w:r>
    </w:p>
    <w:p w14:paraId="401F27E6" w14:textId="6F353C69" w:rsidR="001A1C04" w:rsidRPr="001A1C04" w:rsidRDefault="001A1C04" w:rsidP="00F4487B">
      <w:pPr>
        <w:numPr>
          <w:ilvl w:val="1"/>
          <w:numId w:val="27"/>
        </w:numPr>
        <w:spacing w:before="120" w:after="120"/>
        <w:ind w:left="1440"/>
        <w:jc w:val="both"/>
        <w:rPr>
          <w:rFonts w:ascii="Arial" w:hAnsi="Arial" w:cs="Arial"/>
          <w:szCs w:val="24"/>
        </w:rPr>
      </w:pPr>
      <w:r w:rsidRPr="001A1C04">
        <w:rPr>
          <w:rFonts w:ascii="Arial" w:hAnsi="Arial" w:cs="Arial"/>
          <w:b/>
          <w:szCs w:val="24"/>
        </w:rPr>
        <w:t>Toasters and sandwich makers.</w:t>
      </w:r>
    </w:p>
    <w:p w14:paraId="064A70A2" w14:textId="77777777" w:rsidR="001A1C04" w:rsidRPr="001A1C04" w:rsidRDefault="001A1C04" w:rsidP="00F4487B">
      <w:pPr>
        <w:numPr>
          <w:ilvl w:val="1"/>
          <w:numId w:val="27"/>
        </w:numPr>
        <w:spacing w:before="120" w:after="120"/>
        <w:ind w:left="1440"/>
        <w:rPr>
          <w:rFonts w:ascii="Arial" w:hAnsi="Arial" w:cs="Arial"/>
          <w:bCs/>
          <w:szCs w:val="24"/>
          <w:lang w:eastAsia="en-GB"/>
        </w:rPr>
      </w:pPr>
      <w:r w:rsidRPr="001A1C04">
        <w:rPr>
          <w:rFonts w:ascii="Arial" w:hAnsi="Arial" w:cs="Arial"/>
          <w:b/>
          <w:szCs w:val="24"/>
        </w:rPr>
        <w:lastRenderedPageBreak/>
        <w:t>Cooker hot rings / use of small quantities of hot cooking oil / air fryers / pressure cookers</w:t>
      </w:r>
      <w:r w:rsidRPr="001A1C04">
        <w:rPr>
          <w:rFonts w:ascii="Arial" w:hAnsi="Arial" w:cs="Arial"/>
          <w:bCs/>
          <w:i/>
          <w:szCs w:val="24"/>
        </w:rPr>
        <w:t>.</w:t>
      </w:r>
    </w:p>
    <w:p w14:paraId="70CFB4AA" w14:textId="77777777" w:rsidR="001A1C04" w:rsidRPr="001A1C04" w:rsidRDefault="001A1C04" w:rsidP="001A1C04">
      <w:pPr>
        <w:spacing w:before="120" w:after="120"/>
        <w:ind w:left="1440"/>
        <w:rPr>
          <w:rFonts w:ascii="Arial" w:hAnsi="Arial" w:cs="Arial"/>
          <w:bCs/>
          <w:szCs w:val="24"/>
          <w:lang w:eastAsia="en-GB"/>
        </w:rPr>
      </w:pPr>
    </w:p>
    <w:p w14:paraId="3ED0D48C" w14:textId="77777777" w:rsidR="00770D17" w:rsidRDefault="00770D17" w:rsidP="00F857E7">
      <w:pPr>
        <w:ind w:left="720" w:hanging="720"/>
        <w:rPr>
          <w:rFonts w:ascii="Arial" w:hAnsi="Arial" w:cs="Arial"/>
        </w:rPr>
      </w:pPr>
    </w:p>
    <w:p w14:paraId="5EABF3F2" w14:textId="28A1D463" w:rsidR="00770D17" w:rsidRDefault="00770D17" w:rsidP="00770D17">
      <w:pPr>
        <w:spacing w:line="276" w:lineRule="auto"/>
        <w:jc w:val="both"/>
        <w:rPr>
          <w:rFonts w:ascii="Arial" w:hAnsi="Arial" w:cs="Arial"/>
        </w:rPr>
      </w:pPr>
      <w:r>
        <w:rPr>
          <w:rFonts w:ascii="Arial" w:hAnsi="Arial" w:cs="Arial"/>
          <w:b/>
          <w:bCs/>
        </w:rPr>
        <w:t xml:space="preserve">12.4     </w:t>
      </w:r>
      <w:r w:rsidRPr="00636C42">
        <w:rPr>
          <w:rFonts w:ascii="Arial" w:hAnsi="Arial" w:cs="Arial"/>
          <w:b/>
          <w:bCs/>
        </w:rPr>
        <w:t>Building Safety</w:t>
      </w:r>
      <w:r>
        <w:t xml:space="preserve"> </w:t>
      </w:r>
    </w:p>
    <w:p w14:paraId="05BA63A2" w14:textId="77777777" w:rsidR="00770D17" w:rsidRDefault="00770D17" w:rsidP="00770D17">
      <w:pPr>
        <w:spacing w:line="276" w:lineRule="auto"/>
        <w:jc w:val="both"/>
        <w:rPr>
          <w:rFonts w:ascii="Arial" w:hAnsi="Arial" w:cs="Arial"/>
        </w:rPr>
      </w:pPr>
    </w:p>
    <w:p w14:paraId="5A8CF3B9" w14:textId="4BF60EBF" w:rsidR="00770D17" w:rsidRPr="000A5286" w:rsidRDefault="00770D17" w:rsidP="00770D17">
      <w:pPr>
        <w:ind w:left="851" w:hanging="851"/>
        <w:rPr>
          <w:rFonts w:ascii="Arial" w:hAnsi="Arial" w:cs="Arial"/>
        </w:rPr>
      </w:pPr>
      <w:r>
        <w:rPr>
          <w:rFonts w:ascii="Arial" w:hAnsi="Arial" w:cs="Arial"/>
        </w:rPr>
        <w:t xml:space="preserve">12.4.1 </w:t>
      </w:r>
      <w:r w:rsidR="00B32CBB">
        <w:rPr>
          <w:rFonts w:ascii="Arial" w:hAnsi="Arial" w:cs="Arial"/>
        </w:rPr>
        <w:t>T</w:t>
      </w:r>
      <w:r w:rsidRPr="630F0B02">
        <w:rPr>
          <w:rFonts w:ascii="Arial" w:hAnsi="Arial" w:cs="Arial"/>
        </w:rPr>
        <w:t xml:space="preserve">he safety of </w:t>
      </w:r>
      <w:r w:rsidR="00D03F85">
        <w:rPr>
          <w:rFonts w:ascii="Arial" w:hAnsi="Arial" w:cs="Arial"/>
        </w:rPr>
        <w:t xml:space="preserve">UCL </w:t>
      </w:r>
      <w:r w:rsidRPr="630F0B02">
        <w:rPr>
          <w:rFonts w:ascii="Arial" w:hAnsi="Arial" w:cs="Arial"/>
        </w:rPr>
        <w:t xml:space="preserve">students and staff is a top priority. We appreciate your support in ensuring that </w:t>
      </w:r>
      <w:r w:rsidR="004740C3">
        <w:rPr>
          <w:rFonts w:ascii="Arial" w:hAnsi="Arial" w:cs="Arial"/>
        </w:rPr>
        <w:t>the Halls are</w:t>
      </w:r>
      <w:r w:rsidRPr="630F0B02">
        <w:rPr>
          <w:rFonts w:ascii="Arial" w:hAnsi="Arial" w:cs="Arial"/>
        </w:rPr>
        <w:t xml:space="preserve"> a safe and secure environment to live in. All halls have extensive fire safety arrangements in place. Details of those can be found on </w:t>
      </w:r>
      <w:r w:rsidR="00556A21">
        <w:rPr>
          <w:rFonts w:ascii="Arial" w:hAnsi="Arial" w:cs="Arial"/>
        </w:rPr>
        <w:t xml:space="preserve">the Urbanest </w:t>
      </w:r>
      <w:r w:rsidRPr="630F0B02">
        <w:rPr>
          <w:rFonts w:ascii="Arial" w:hAnsi="Arial" w:cs="Arial"/>
        </w:rPr>
        <w:t>web site</w:t>
      </w:r>
      <w:r>
        <w:rPr>
          <w:rFonts w:ascii="Arial" w:hAnsi="Arial" w:cs="Arial"/>
        </w:rPr>
        <w:t>:</w:t>
      </w:r>
      <w:r w:rsidR="00291896">
        <w:rPr>
          <w:rFonts w:ascii="Arial" w:hAnsi="Arial" w:cs="Arial"/>
        </w:rPr>
        <w:t xml:space="preserve"> </w:t>
      </w:r>
      <w:hyperlink r:id="rId23" w:history="1">
        <w:r w:rsidR="00291896" w:rsidRPr="00291896">
          <w:rPr>
            <w:rStyle w:val="Hyperlink"/>
            <w:rFonts w:ascii="Arial" w:hAnsi="Arial" w:cs="Arial"/>
          </w:rPr>
          <w:t>https://uk.urbanest.com/building-safety/</w:t>
        </w:r>
      </w:hyperlink>
      <w:r w:rsidR="00EA11C4">
        <w:rPr>
          <w:rFonts w:ascii="Arial" w:hAnsi="Arial" w:cs="Arial"/>
        </w:rPr>
        <w:t xml:space="preserve"> </w:t>
      </w:r>
    </w:p>
    <w:p w14:paraId="6C6EF10C" w14:textId="77777777" w:rsidR="00770D17" w:rsidRDefault="00770D17" w:rsidP="00770D17">
      <w:pPr>
        <w:spacing w:line="276" w:lineRule="auto"/>
        <w:jc w:val="both"/>
        <w:rPr>
          <w:rFonts w:ascii="Arial" w:hAnsi="Arial" w:cs="Arial"/>
        </w:rPr>
      </w:pPr>
    </w:p>
    <w:p w14:paraId="77224853" w14:textId="722CE8C5" w:rsidR="00770D17" w:rsidRDefault="00770D17" w:rsidP="00770D17">
      <w:pPr>
        <w:spacing w:line="276" w:lineRule="auto"/>
        <w:ind w:left="851" w:hanging="851"/>
        <w:jc w:val="both"/>
        <w:rPr>
          <w:rFonts w:ascii="Arial" w:hAnsi="Arial" w:cs="Arial"/>
        </w:rPr>
      </w:pPr>
      <w:r>
        <w:rPr>
          <w:rFonts w:ascii="Arial" w:hAnsi="Arial" w:cs="Arial"/>
        </w:rPr>
        <w:t xml:space="preserve">12.4.2 </w:t>
      </w:r>
      <w:r w:rsidRPr="630F0B02">
        <w:rPr>
          <w:rFonts w:ascii="Arial" w:hAnsi="Arial" w:cs="Arial"/>
        </w:rPr>
        <w:t>Any person found interfering in any way whatsoever with firefighting equipment</w:t>
      </w:r>
      <w:r>
        <w:rPr>
          <w:rFonts w:ascii="Arial" w:hAnsi="Arial" w:cs="Arial"/>
        </w:rPr>
        <w:t>, safety equipment</w:t>
      </w:r>
      <w:r w:rsidRPr="630F0B02">
        <w:rPr>
          <w:rFonts w:ascii="Arial" w:hAnsi="Arial" w:cs="Arial"/>
        </w:rPr>
        <w:t xml:space="preserve"> or alarms in the Accommodation or Halls other than for proper use, will be committing a serious breach of the terms of their </w:t>
      </w:r>
      <w:r>
        <w:rPr>
          <w:rFonts w:ascii="Arial" w:hAnsi="Arial" w:cs="Arial"/>
        </w:rPr>
        <w:t>Tenancy</w:t>
      </w:r>
      <w:r w:rsidRPr="630F0B02">
        <w:rPr>
          <w:rFonts w:ascii="Arial" w:hAnsi="Arial" w:cs="Arial"/>
        </w:rPr>
        <w:t xml:space="preserve"> Agreement. In addition, misusing fire equipment</w:t>
      </w:r>
      <w:r>
        <w:rPr>
          <w:rFonts w:ascii="Arial" w:hAnsi="Arial" w:cs="Arial"/>
        </w:rPr>
        <w:t>/safety equipment</w:t>
      </w:r>
      <w:r w:rsidRPr="630F0B02">
        <w:rPr>
          <w:rFonts w:ascii="Arial" w:hAnsi="Arial" w:cs="Arial"/>
        </w:rPr>
        <w:t xml:space="preserve"> and doing any action likely to cause injury or impair the safety of others are disciplinary offences under the Disciplinary Code and may lead to termination of your </w:t>
      </w:r>
      <w:r>
        <w:rPr>
          <w:rFonts w:ascii="Arial" w:hAnsi="Arial" w:cs="Arial"/>
        </w:rPr>
        <w:t>Tenancy</w:t>
      </w:r>
      <w:r w:rsidRPr="630F0B02">
        <w:rPr>
          <w:rFonts w:ascii="Arial" w:hAnsi="Arial" w:cs="Arial"/>
        </w:rPr>
        <w:t xml:space="preserve"> Agreement. All such persons will be referred to the</w:t>
      </w:r>
      <w:r w:rsidR="00F713F8">
        <w:rPr>
          <w:rFonts w:ascii="Arial" w:hAnsi="Arial" w:cs="Arial"/>
        </w:rPr>
        <w:t xml:space="preserve"> </w:t>
      </w:r>
      <w:r w:rsidR="0082683D">
        <w:rPr>
          <w:rFonts w:ascii="Arial" w:hAnsi="Arial" w:cs="Arial"/>
        </w:rPr>
        <w:t>Warden</w:t>
      </w:r>
      <w:r w:rsidR="00913AEC">
        <w:rPr>
          <w:rFonts w:ascii="Arial" w:hAnsi="Arial" w:cs="Arial"/>
        </w:rPr>
        <w:t xml:space="preserve"> or UCL Head of Operations for accommodation or the UCL Registrar, as appropriate, </w:t>
      </w:r>
      <w:r w:rsidRPr="630F0B02">
        <w:rPr>
          <w:rFonts w:ascii="Arial" w:hAnsi="Arial" w:cs="Arial"/>
        </w:rPr>
        <w:t xml:space="preserve">who will take disciplinary action against the student in accordance with the Disciplinary Code. </w:t>
      </w:r>
    </w:p>
    <w:p w14:paraId="793D98CD" w14:textId="77777777" w:rsidR="00770D17" w:rsidRDefault="00770D17" w:rsidP="00770D17">
      <w:pPr>
        <w:spacing w:line="276" w:lineRule="auto"/>
        <w:ind w:left="851" w:hanging="851"/>
        <w:jc w:val="both"/>
        <w:rPr>
          <w:rFonts w:ascii="Arial" w:hAnsi="Arial" w:cs="Arial"/>
        </w:rPr>
      </w:pPr>
    </w:p>
    <w:p w14:paraId="4B1BEC07" w14:textId="4029F649" w:rsidR="00770D17" w:rsidRDefault="00770D17" w:rsidP="00770D17">
      <w:pPr>
        <w:spacing w:line="276" w:lineRule="auto"/>
        <w:ind w:left="851" w:hanging="851"/>
        <w:jc w:val="both"/>
        <w:rPr>
          <w:rFonts w:ascii="Arial" w:hAnsi="Arial" w:cs="Arial"/>
        </w:rPr>
      </w:pPr>
      <w:r>
        <w:rPr>
          <w:rFonts w:ascii="Arial" w:hAnsi="Arial" w:cs="Arial"/>
        </w:rPr>
        <w:t xml:space="preserve">12.4.3 You must not act in a way which may create a significant risk of a building safety risk materialising in </w:t>
      </w:r>
      <w:r w:rsidR="001A29FA">
        <w:rPr>
          <w:rFonts w:ascii="Arial" w:hAnsi="Arial" w:cs="Arial"/>
        </w:rPr>
        <w:t>the Halls</w:t>
      </w:r>
      <w:r>
        <w:rPr>
          <w:rFonts w:ascii="Arial" w:hAnsi="Arial" w:cs="Arial"/>
        </w:rPr>
        <w:t xml:space="preserve"> and must comply with the reasonable requests of</w:t>
      </w:r>
      <w:r w:rsidR="00313D57">
        <w:rPr>
          <w:rFonts w:ascii="Arial" w:hAnsi="Arial" w:cs="Arial"/>
        </w:rPr>
        <w:t xml:space="preserve"> Urbanest and</w:t>
      </w:r>
      <w:r>
        <w:rPr>
          <w:rFonts w:ascii="Arial" w:hAnsi="Arial" w:cs="Arial"/>
        </w:rPr>
        <w:t xml:space="preserve"> UCL related to assessment of safety risks.</w:t>
      </w:r>
    </w:p>
    <w:p w14:paraId="2E64B8C9" w14:textId="77777777" w:rsidR="00770D17" w:rsidRPr="000B4354" w:rsidRDefault="00770D17" w:rsidP="00F857E7">
      <w:pPr>
        <w:ind w:left="720" w:hanging="720"/>
        <w:rPr>
          <w:rFonts w:ascii="Arial" w:hAnsi="Arial" w:cs="Arial"/>
        </w:rPr>
      </w:pPr>
    </w:p>
    <w:p w14:paraId="6BFE4F24" w14:textId="096E1724" w:rsidR="001479E0" w:rsidRPr="001A1C04" w:rsidRDefault="001479E0" w:rsidP="00F857E7">
      <w:pPr>
        <w:keepNext/>
        <w:spacing w:before="120" w:after="120"/>
        <w:ind w:left="1440" w:hanging="1440"/>
        <w:outlineLvl w:val="0"/>
        <w:rPr>
          <w:rFonts w:ascii="Arial" w:hAnsi="Arial" w:cs="Arial"/>
          <w:b/>
          <w:szCs w:val="24"/>
        </w:rPr>
      </w:pPr>
      <w:bookmarkStart w:id="130" w:name="_Toc161051762"/>
      <w:r w:rsidRPr="001479E0">
        <w:rPr>
          <w:rFonts w:ascii="Arial" w:hAnsi="Arial" w:cs="Arial"/>
          <w:b/>
          <w:szCs w:val="24"/>
        </w:rPr>
        <w:t>1</w:t>
      </w:r>
      <w:r w:rsidR="00770D17">
        <w:rPr>
          <w:rFonts w:ascii="Arial" w:hAnsi="Arial" w:cs="Arial"/>
          <w:b/>
          <w:szCs w:val="24"/>
        </w:rPr>
        <w:t>2</w:t>
      </w:r>
      <w:r w:rsidRPr="001479E0">
        <w:rPr>
          <w:rFonts w:ascii="Arial" w:hAnsi="Arial" w:cs="Arial"/>
          <w:b/>
          <w:szCs w:val="24"/>
        </w:rPr>
        <w:t>.</w:t>
      </w:r>
      <w:r>
        <w:rPr>
          <w:rFonts w:ascii="Arial" w:hAnsi="Arial" w:cs="Arial"/>
          <w:b/>
          <w:szCs w:val="24"/>
        </w:rPr>
        <w:t>5</w:t>
      </w:r>
      <w:r w:rsidRPr="001479E0">
        <w:rPr>
          <w:rFonts w:ascii="Arial" w:hAnsi="Arial" w:cs="Arial"/>
          <w:b/>
          <w:szCs w:val="24"/>
        </w:rPr>
        <w:t>.</w:t>
      </w:r>
      <w:r>
        <w:rPr>
          <w:rFonts w:ascii="Arial" w:hAnsi="Arial" w:cs="Arial"/>
          <w:b/>
          <w:szCs w:val="24"/>
        </w:rPr>
        <w:t xml:space="preserve">   </w:t>
      </w:r>
      <w:r w:rsidRPr="001479E0">
        <w:rPr>
          <w:rFonts w:ascii="Arial" w:hAnsi="Arial" w:cs="Arial"/>
          <w:b/>
          <w:szCs w:val="24"/>
        </w:rPr>
        <w:t>Fire Action Notices</w:t>
      </w:r>
      <w:bookmarkEnd w:id="130"/>
    </w:p>
    <w:p w14:paraId="61AC6B4C" w14:textId="0FEFEB11" w:rsidR="001A1C04" w:rsidRPr="001A1C04" w:rsidRDefault="001A1C04" w:rsidP="001A1C04">
      <w:pPr>
        <w:spacing w:before="120" w:after="120"/>
        <w:ind w:left="720" w:hanging="720"/>
        <w:rPr>
          <w:rFonts w:ascii="Arial" w:hAnsi="Arial" w:cs="Arial"/>
          <w:szCs w:val="24"/>
          <w:lang w:eastAsia="en-GB"/>
        </w:rPr>
      </w:pPr>
      <w:r w:rsidRPr="001A1C04">
        <w:rPr>
          <w:rFonts w:ascii="Arial" w:hAnsi="Arial" w:cs="Arial"/>
          <w:szCs w:val="24"/>
        </w:rPr>
        <w:t>1</w:t>
      </w:r>
      <w:r w:rsidR="00770D17">
        <w:rPr>
          <w:rFonts w:ascii="Arial" w:hAnsi="Arial" w:cs="Arial"/>
          <w:szCs w:val="24"/>
        </w:rPr>
        <w:t>2</w:t>
      </w:r>
      <w:r w:rsidRPr="001A1C04">
        <w:rPr>
          <w:rFonts w:ascii="Arial" w:hAnsi="Arial" w:cs="Arial"/>
          <w:szCs w:val="24"/>
        </w:rPr>
        <w:t>.</w:t>
      </w:r>
      <w:r w:rsidR="001479E0">
        <w:rPr>
          <w:rFonts w:ascii="Arial" w:hAnsi="Arial" w:cs="Arial"/>
          <w:szCs w:val="24"/>
        </w:rPr>
        <w:t>5</w:t>
      </w:r>
      <w:r w:rsidRPr="001A1C04">
        <w:rPr>
          <w:rFonts w:ascii="Arial" w:hAnsi="Arial" w:cs="Arial"/>
          <w:szCs w:val="24"/>
        </w:rPr>
        <w:t>.1.</w:t>
      </w:r>
      <w:r w:rsidRPr="001A1C04">
        <w:rPr>
          <w:rFonts w:ascii="Arial" w:hAnsi="Arial" w:cs="Arial"/>
          <w:szCs w:val="24"/>
        </w:rPr>
        <w:tab/>
        <w:t xml:space="preserve">You should be familiar with the correct action to take both upon discovering a fire as well as upon hearing the fire alarm sound.  This information is provided on the </w:t>
      </w:r>
      <w:r w:rsidRPr="001A1C04">
        <w:rPr>
          <w:rFonts w:ascii="Arial" w:hAnsi="Arial" w:cs="Arial"/>
          <w:b/>
          <w:szCs w:val="24"/>
        </w:rPr>
        <w:t>Fire Action Notices</w:t>
      </w:r>
      <w:r w:rsidRPr="001A1C04">
        <w:rPr>
          <w:rFonts w:ascii="Arial" w:hAnsi="Arial" w:cs="Arial"/>
          <w:szCs w:val="24"/>
        </w:rPr>
        <w:t xml:space="preserve"> displayed in corridors and in rooms.</w:t>
      </w:r>
      <w:r w:rsidRPr="001A1C04">
        <w:rPr>
          <w:rFonts w:ascii="Arial" w:hAnsi="Arial" w:cs="Arial"/>
          <w:szCs w:val="24"/>
          <w:lang w:eastAsia="en-GB"/>
        </w:rPr>
        <w:t xml:space="preserve">  Please read the instructions carefully and make yourself familiar with the local fire exit routes and the location of the fire alarm call points.</w:t>
      </w:r>
    </w:p>
    <w:p w14:paraId="2E9D2212" w14:textId="6C490ADC" w:rsidR="001A1C04" w:rsidRPr="001A1C04" w:rsidRDefault="001A1C04" w:rsidP="001A1C04">
      <w:pPr>
        <w:spacing w:before="120" w:after="120"/>
        <w:ind w:left="720" w:hanging="720"/>
        <w:rPr>
          <w:rFonts w:ascii="Arial" w:hAnsi="Arial" w:cs="Arial"/>
          <w:szCs w:val="24"/>
          <w:lang w:eastAsia="en-GB"/>
        </w:rPr>
      </w:pPr>
      <w:r w:rsidRPr="001A1C04">
        <w:rPr>
          <w:rFonts w:ascii="Arial" w:hAnsi="Arial" w:cs="Arial"/>
          <w:szCs w:val="24"/>
          <w:lang w:eastAsia="en-GB"/>
        </w:rPr>
        <w:t>1</w:t>
      </w:r>
      <w:r w:rsidR="00770D17">
        <w:rPr>
          <w:rFonts w:ascii="Arial" w:hAnsi="Arial" w:cs="Arial"/>
          <w:szCs w:val="24"/>
          <w:lang w:eastAsia="en-GB"/>
        </w:rPr>
        <w:t>2</w:t>
      </w:r>
      <w:r w:rsidRPr="001A1C04">
        <w:rPr>
          <w:rFonts w:ascii="Arial" w:hAnsi="Arial" w:cs="Arial"/>
          <w:szCs w:val="24"/>
          <w:lang w:eastAsia="en-GB"/>
        </w:rPr>
        <w:t>.</w:t>
      </w:r>
      <w:r w:rsidR="001479E0">
        <w:rPr>
          <w:rFonts w:ascii="Arial" w:hAnsi="Arial" w:cs="Arial"/>
          <w:szCs w:val="24"/>
          <w:lang w:eastAsia="en-GB"/>
        </w:rPr>
        <w:t>5</w:t>
      </w:r>
      <w:r w:rsidRPr="001A1C04">
        <w:rPr>
          <w:rFonts w:ascii="Arial" w:hAnsi="Arial" w:cs="Arial"/>
          <w:szCs w:val="24"/>
          <w:lang w:eastAsia="en-GB"/>
        </w:rPr>
        <w:t>.2.</w:t>
      </w:r>
      <w:r w:rsidRPr="001A1C04">
        <w:rPr>
          <w:rFonts w:ascii="Arial" w:hAnsi="Arial" w:cs="Arial"/>
          <w:szCs w:val="24"/>
          <w:lang w:eastAsia="en-GB"/>
        </w:rPr>
        <w:tab/>
        <w:t xml:space="preserve">On discovery, or being made aware, of a fire: </w:t>
      </w:r>
    </w:p>
    <w:p w14:paraId="5D30CFC0" w14:textId="77777777" w:rsidR="001A1C04" w:rsidRPr="001A1C04" w:rsidRDefault="001A1C04" w:rsidP="00F4487B">
      <w:pPr>
        <w:numPr>
          <w:ilvl w:val="0"/>
          <w:numId w:val="19"/>
        </w:numPr>
        <w:spacing w:before="120" w:after="120"/>
        <w:ind w:left="2160" w:hanging="425"/>
        <w:jc w:val="both"/>
        <w:rPr>
          <w:rFonts w:ascii="Arial" w:hAnsi="Arial" w:cs="Arial"/>
          <w:szCs w:val="24"/>
          <w:lang w:eastAsia="en-GB"/>
        </w:rPr>
      </w:pPr>
      <w:r w:rsidRPr="001A1C04">
        <w:rPr>
          <w:rFonts w:ascii="Arial" w:hAnsi="Arial" w:cs="Arial"/>
          <w:szCs w:val="24"/>
          <w:lang w:eastAsia="en-GB"/>
        </w:rPr>
        <w:t>Immediately raise the alarm (</w:t>
      </w:r>
      <w:r w:rsidRPr="001A1C04">
        <w:rPr>
          <w:rFonts w:ascii="Arial" w:hAnsi="Arial" w:cs="Arial"/>
          <w:b/>
          <w:szCs w:val="24"/>
          <w:lang w:eastAsia="en-GB"/>
        </w:rPr>
        <w:t>if not already activated</w:t>
      </w:r>
      <w:r w:rsidRPr="001A1C04">
        <w:rPr>
          <w:rFonts w:ascii="Arial" w:hAnsi="Arial" w:cs="Arial"/>
          <w:szCs w:val="24"/>
          <w:lang w:eastAsia="en-GB"/>
        </w:rPr>
        <w:t xml:space="preserve">) by operating the nearest fire alarm manual call point. </w:t>
      </w:r>
    </w:p>
    <w:p w14:paraId="349ECFF8" w14:textId="76F3E5AD" w:rsidR="001A1C04" w:rsidRPr="001A1C04" w:rsidRDefault="001A1C04" w:rsidP="001A1C04">
      <w:pPr>
        <w:keepNext/>
        <w:tabs>
          <w:tab w:val="left" w:pos="720"/>
          <w:tab w:val="left" w:pos="1440"/>
          <w:tab w:val="left" w:pos="2160"/>
          <w:tab w:val="left" w:pos="2880"/>
        </w:tabs>
        <w:spacing w:before="120" w:after="120"/>
        <w:outlineLvl w:val="0"/>
        <w:rPr>
          <w:rFonts w:ascii="Arial" w:hAnsi="Arial" w:cs="Arial"/>
          <w:b/>
          <w:szCs w:val="24"/>
        </w:rPr>
      </w:pPr>
      <w:bookmarkStart w:id="131" w:name="_Toc161051763"/>
      <w:r w:rsidRPr="001A1C04">
        <w:rPr>
          <w:rFonts w:ascii="Arial" w:hAnsi="Arial" w:cs="Arial"/>
          <w:b/>
          <w:szCs w:val="24"/>
        </w:rPr>
        <w:t>1</w:t>
      </w:r>
      <w:r w:rsidR="00770D17">
        <w:rPr>
          <w:rFonts w:ascii="Arial" w:hAnsi="Arial" w:cs="Arial"/>
          <w:b/>
          <w:szCs w:val="24"/>
        </w:rPr>
        <w:t>2</w:t>
      </w:r>
      <w:r w:rsidRPr="001A1C04">
        <w:rPr>
          <w:rFonts w:ascii="Arial" w:hAnsi="Arial" w:cs="Arial"/>
          <w:b/>
          <w:szCs w:val="24"/>
        </w:rPr>
        <w:t>.</w:t>
      </w:r>
      <w:r w:rsidR="001479E0">
        <w:rPr>
          <w:rFonts w:ascii="Arial" w:hAnsi="Arial" w:cs="Arial"/>
          <w:b/>
          <w:szCs w:val="24"/>
        </w:rPr>
        <w:t>6</w:t>
      </w:r>
      <w:r w:rsidRPr="001A1C04">
        <w:rPr>
          <w:rFonts w:ascii="Arial" w:hAnsi="Arial" w:cs="Arial"/>
          <w:b/>
          <w:szCs w:val="24"/>
        </w:rPr>
        <w:t>.</w:t>
      </w:r>
      <w:r w:rsidRPr="001A1C04">
        <w:rPr>
          <w:rFonts w:ascii="Arial" w:hAnsi="Arial" w:cs="Arial"/>
          <w:b/>
          <w:szCs w:val="24"/>
        </w:rPr>
        <w:tab/>
        <w:t>Means of Escape</w:t>
      </w:r>
      <w:bookmarkEnd w:id="131"/>
    </w:p>
    <w:p w14:paraId="4B9D210E" w14:textId="77777777" w:rsidR="001A1C04" w:rsidRPr="001A1C04" w:rsidRDefault="001A1C04" w:rsidP="001A1C04">
      <w:pPr>
        <w:spacing w:before="120" w:after="120"/>
        <w:ind w:left="720"/>
        <w:rPr>
          <w:rFonts w:ascii="Arial" w:hAnsi="Arial" w:cs="Arial"/>
          <w:szCs w:val="24"/>
        </w:rPr>
      </w:pPr>
      <w:r w:rsidRPr="001A1C04">
        <w:rPr>
          <w:rFonts w:ascii="Arial" w:hAnsi="Arial" w:cs="Arial"/>
          <w:szCs w:val="24"/>
        </w:rPr>
        <w:t xml:space="preserve">Corridors, landings, stairs and exits form part of the building escape routes in case of fire.  </w:t>
      </w:r>
      <w:r w:rsidRPr="001A1C04">
        <w:rPr>
          <w:rFonts w:ascii="Arial" w:hAnsi="Arial" w:cs="Arial"/>
          <w:b/>
          <w:szCs w:val="24"/>
        </w:rPr>
        <w:t xml:space="preserve">Please do not </w:t>
      </w:r>
      <w:r w:rsidRPr="001A1C04">
        <w:rPr>
          <w:rFonts w:ascii="Arial" w:hAnsi="Arial" w:cs="Arial"/>
          <w:szCs w:val="24"/>
        </w:rPr>
        <w:t xml:space="preserve">obstruct these areas by storing or placing bicycles, personal </w:t>
      </w:r>
      <w:proofErr w:type="gramStart"/>
      <w:r w:rsidRPr="001A1C04">
        <w:rPr>
          <w:rFonts w:ascii="Arial" w:hAnsi="Arial" w:cs="Arial"/>
          <w:szCs w:val="24"/>
        </w:rPr>
        <w:t>belongings</w:t>
      </w:r>
      <w:proofErr w:type="gramEnd"/>
      <w:r w:rsidRPr="001A1C04">
        <w:rPr>
          <w:rFonts w:ascii="Arial" w:hAnsi="Arial" w:cs="Arial"/>
          <w:szCs w:val="24"/>
        </w:rPr>
        <w:t xml:space="preserve"> or rubbish in these routes.</w:t>
      </w:r>
    </w:p>
    <w:p w14:paraId="6609E642" w14:textId="17BEE5E5" w:rsidR="001A1C04" w:rsidRPr="001A1C04" w:rsidRDefault="001A1C04" w:rsidP="001A1C04">
      <w:pPr>
        <w:keepNext/>
        <w:spacing w:before="120" w:after="120"/>
        <w:outlineLvl w:val="0"/>
        <w:rPr>
          <w:rFonts w:ascii="Arial" w:hAnsi="Arial" w:cs="Arial"/>
          <w:b/>
          <w:szCs w:val="24"/>
        </w:rPr>
      </w:pPr>
      <w:bookmarkStart w:id="132" w:name="_Toc161051764"/>
      <w:r w:rsidRPr="001A1C04">
        <w:rPr>
          <w:rFonts w:ascii="Arial" w:hAnsi="Arial" w:cs="Arial"/>
          <w:b/>
          <w:szCs w:val="24"/>
        </w:rPr>
        <w:t>1</w:t>
      </w:r>
      <w:r w:rsidR="00770D17">
        <w:rPr>
          <w:rFonts w:ascii="Arial" w:hAnsi="Arial" w:cs="Arial"/>
          <w:b/>
          <w:szCs w:val="24"/>
        </w:rPr>
        <w:t>2</w:t>
      </w:r>
      <w:r w:rsidRPr="001A1C04">
        <w:rPr>
          <w:rFonts w:ascii="Arial" w:hAnsi="Arial" w:cs="Arial"/>
          <w:b/>
          <w:szCs w:val="24"/>
        </w:rPr>
        <w:t>.</w:t>
      </w:r>
      <w:r w:rsidR="001479E0">
        <w:rPr>
          <w:rFonts w:ascii="Arial" w:hAnsi="Arial" w:cs="Arial"/>
          <w:b/>
          <w:szCs w:val="24"/>
        </w:rPr>
        <w:t>7</w:t>
      </w:r>
      <w:r w:rsidRPr="001A1C04">
        <w:rPr>
          <w:rFonts w:ascii="Arial" w:hAnsi="Arial" w:cs="Arial"/>
          <w:b/>
          <w:szCs w:val="24"/>
        </w:rPr>
        <w:t>.</w:t>
      </w:r>
      <w:r w:rsidRPr="001A1C04">
        <w:rPr>
          <w:rFonts w:ascii="Arial" w:hAnsi="Arial" w:cs="Arial"/>
          <w:b/>
          <w:szCs w:val="24"/>
        </w:rPr>
        <w:tab/>
        <w:t>Fire Doors</w:t>
      </w:r>
      <w:bookmarkEnd w:id="132"/>
    </w:p>
    <w:p w14:paraId="24D35974" w14:textId="77777777" w:rsidR="001A1C04" w:rsidRPr="001A1C04" w:rsidRDefault="001A1C04" w:rsidP="001A1C04">
      <w:pPr>
        <w:spacing w:before="120" w:after="120"/>
        <w:ind w:left="720"/>
        <w:rPr>
          <w:rFonts w:ascii="Arial" w:hAnsi="Arial" w:cs="Arial"/>
          <w:szCs w:val="24"/>
        </w:rPr>
      </w:pPr>
      <w:r w:rsidRPr="001A1C04">
        <w:rPr>
          <w:rFonts w:ascii="Arial" w:hAnsi="Arial" w:cs="Arial"/>
          <w:szCs w:val="24"/>
        </w:rPr>
        <w:t xml:space="preserve">Fire doors are provided for all accommodation rooms, corridors, kitchens, </w:t>
      </w:r>
      <w:proofErr w:type="gramStart"/>
      <w:r w:rsidRPr="001A1C04">
        <w:rPr>
          <w:rFonts w:ascii="Arial" w:hAnsi="Arial" w:cs="Arial"/>
          <w:szCs w:val="24"/>
        </w:rPr>
        <w:t>storerooms</w:t>
      </w:r>
      <w:proofErr w:type="gramEnd"/>
      <w:r w:rsidRPr="001A1C04">
        <w:rPr>
          <w:rFonts w:ascii="Arial" w:hAnsi="Arial" w:cs="Arial"/>
          <w:szCs w:val="24"/>
        </w:rPr>
        <w:t xml:space="preserve"> and stair enclosures and are generally signed </w:t>
      </w:r>
      <w:r w:rsidRPr="001A1C04">
        <w:rPr>
          <w:rFonts w:ascii="Arial" w:hAnsi="Arial" w:cs="Arial"/>
          <w:b/>
          <w:szCs w:val="24"/>
        </w:rPr>
        <w:t>‘Fire Door Keep Shut’</w:t>
      </w:r>
      <w:r w:rsidRPr="001A1C04">
        <w:rPr>
          <w:rFonts w:ascii="Arial" w:hAnsi="Arial" w:cs="Arial"/>
          <w:szCs w:val="24"/>
        </w:rPr>
        <w:t xml:space="preserve"> and fitted with self-closing devices.  They are essential in preventing the rapid spread of fire and smoke.</w:t>
      </w:r>
    </w:p>
    <w:p w14:paraId="5B1B8B0F" w14:textId="7CEB9EAF" w:rsidR="001A1C04" w:rsidRPr="001A1C04" w:rsidRDefault="001A1C04" w:rsidP="001A1C04">
      <w:pPr>
        <w:spacing w:before="120" w:after="120"/>
        <w:ind w:left="720"/>
        <w:rPr>
          <w:rFonts w:ascii="Arial" w:hAnsi="Arial" w:cs="Arial"/>
          <w:szCs w:val="24"/>
        </w:rPr>
      </w:pPr>
      <w:r w:rsidRPr="001A1C04">
        <w:rPr>
          <w:rFonts w:ascii="Arial" w:hAnsi="Arial" w:cs="Arial"/>
          <w:szCs w:val="24"/>
        </w:rPr>
        <w:t xml:space="preserve">If the door is damaged or not fully closing, then you must report this to the accommodation management </w:t>
      </w:r>
      <w:r w:rsidR="00FA2B9A">
        <w:rPr>
          <w:rFonts w:ascii="Arial" w:hAnsi="Arial" w:cs="Arial"/>
          <w:szCs w:val="24"/>
        </w:rPr>
        <w:t xml:space="preserve">team </w:t>
      </w:r>
      <w:r w:rsidRPr="001A1C04">
        <w:rPr>
          <w:rFonts w:ascii="Arial" w:hAnsi="Arial" w:cs="Arial"/>
          <w:szCs w:val="24"/>
        </w:rPr>
        <w:t xml:space="preserve">for immediate repair works to be undertaken.  Fire </w:t>
      </w:r>
      <w:r w:rsidRPr="001A1C04">
        <w:rPr>
          <w:rFonts w:ascii="Arial" w:hAnsi="Arial" w:cs="Arial"/>
          <w:szCs w:val="24"/>
        </w:rPr>
        <w:lastRenderedPageBreak/>
        <w:t>doors are critical life safety equipment that prevent the travel of dangerous smoke &amp; hot gasses into escape routes.</w:t>
      </w:r>
    </w:p>
    <w:p w14:paraId="4AB2A912" w14:textId="741BC55A" w:rsidR="001A1C04" w:rsidRPr="001A1C04" w:rsidRDefault="001A1C04" w:rsidP="001A1C04">
      <w:pPr>
        <w:spacing w:before="120" w:after="120"/>
        <w:ind w:left="720"/>
        <w:rPr>
          <w:rFonts w:ascii="Arial" w:hAnsi="Arial" w:cs="Arial"/>
          <w:szCs w:val="24"/>
        </w:rPr>
      </w:pPr>
      <w:r w:rsidRPr="001A1C04">
        <w:rPr>
          <w:rFonts w:ascii="Arial" w:hAnsi="Arial" w:cs="Arial"/>
          <w:bCs/>
          <w:szCs w:val="24"/>
        </w:rPr>
        <w:t>You must not</w:t>
      </w:r>
      <w:r w:rsidRPr="001A1C04">
        <w:rPr>
          <w:rFonts w:ascii="Arial" w:hAnsi="Arial" w:cs="Arial"/>
          <w:b/>
          <w:szCs w:val="24"/>
        </w:rPr>
        <w:t xml:space="preserve"> </w:t>
      </w:r>
      <w:r w:rsidRPr="001A1C04">
        <w:rPr>
          <w:rFonts w:ascii="Arial" w:hAnsi="Arial" w:cs="Arial"/>
          <w:bCs/>
          <w:szCs w:val="24"/>
        </w:rPr>
        <w:t>disconnect or remove the fitted</w:t>
      </w:r>
      <w:r w:rsidRPr="001A1C04">
        <w:rPr>
          <w:rFonts w:ascii="Arial" w:hAnsi="Arial" w:cs="Arial"/>
          <w:b/>
          <w:szCs w:val="24"/>
        </w:rPr>
        <w:t xml:space="preserve"> self-closing device</w:t>
      </w:r>
      <w:r w:rsidR="00FA2B9A">
        <w:rPr>
          <w:rFonts w:ascii="Arial" w:hAnsi="Arial" w:cs="Arial"/>
          <w:b/>
          <w:szCs w:val="24"/>
        </w:rPr>
        <w:t xml:space="preserve"> on doors</w:t>
      </w:r>
      <w:r w:rsidRPr="001A1C04">
        <w:rPr>
          <w:rFonts w:ascii="Arial" w:hAnsi="Arial" w:cs="Arial"/>
          <w:b/>
          <w:szCs w:val="24"/>
        </w:rPr>
        <w:t>.</w:t>
      </w:r>
    </w:p>
    <w:p w14:paraId="430D0396" w14:textId="77777777" w:rsidR="001A1C04" w:rsidRPr="001A1C04" w:rsidRDefault="001A1C04" w:rsidP="001A1C04">
      <w:pPr>
        <w:spacing w:before="120" w:after="120"/>
        <w:ind w:left="720"/>
        <w:rPr>
          <w:rFonts w:ascii="Arial" w:hAnsi="Arial" w:cs="Arial"/>
          <w:b/>
          <w:szCs w:val="24"/>
        </w:rPr>
      </w:pPr>
      <w:r w:rsidRPr="001A1C04">
        <w:rPr>
          <w:rFonts w:ascii="Arial" w:hAnsi="Arial" w:cs="Arial"/>
          <w:b/>
          <w:szCs w:val="24"/>
        </w:rPr>
        <w:t>Kitchen fire doors</w:t>
      </w:r>
      <w:r w:rsidRPr="001A1C04">
        <w:rPr>
          <w:rFonts w:ascii="Arial" w:hAnsi="Arial" w:cs="Arial"/>
          <w:bCs/>
          <w:szCs w:val="24"/>
        </w:rPr>
        <w:t xml:space="preserve"> - do not wedge or hold kitchen fire doors open under any circumstances - keep fire doors closed to prevent unwanted fire alarms.</w:t>
      </w:r>
    </w:p>
    <w:p w14:paraId="654F687B" w14:textId="7417B6F3" w:rsidR="001A1C04" w:rsidRPr="001A1C04" w:rsidRDefault="001A1C04" w:rsidP="001A1C04">
      <w:pPr>
        <w:keepNext/>
        <w:spacing w:before="120" w:after="120"/>
        <w:outlineLvl w:val="0"/>
        <w:rPr>
          <w:rFonts w:ascii="Arial" w:hAnsi="Arial" w:cs="Arial"/>
          <w:b/>
          <w:szCs w:val="24"/>
        </w:rPr>
      </w:pPr>
      <w:bookmarkStart w:id="133" w:name="_Toc161051765"/>
      <w:r w:rsidRPr="001A1C04">
        <w:rPr>
          <w:rFonts w:ascii="Arial" w:hAnsi="Arial" w:cs="Arial"/>
          <w:b/>
          <w:szCs w:val="24"/>
        </w:rPr>
        <w:t>1</w:t>
      </w:r>
      <w:r w:rsidR="00770D17">
        <w:rPr>
          <w:rFonts w:ascii="Arial" w:hAnsi="Arial" w:cs="Arial"/>
          <w:b/>
          <w:szCs w:val="24"/>
        </w:rPr>
        <w:t>2</w:t>
      </w:r>
      <w:r w:rsidRPr="001A1C04">
        <w:rPr>
          <w:rFonts w:ascii="Arial" w:hAnsi="Arial" w:cs="Arial"/>
          <w:b/>
          <w:szCs w:val="24"/>
        </w:rPr>
        <w:t>.</w:t>
      </w:r>
      <w:r w:rsidR="001479E0">
        <w:rPr>
          <w:rFonts w:ascii="Arial" w:hAnsi="Arial" w:cs="Arial"/>
          <w:b/>
          <w:szCs w:val="24"/>
        </w:rPr>
        <w:t>8</w:t>
      </w:r>
      <w:r w:rsidRPr="001A1C04">
        <w:rPr>
          <w:rFonts w:ascii="Arial" w:hAnsi="Arial" w:cs="Arial"/>
          <w:b/>
          <w:szCs w:val="24"/>
        </w:rPr>
        <w:t>.</w:t>
      </w:r>
      <w:r w:rsidRPr="001A1C04">
        <w:rPr>
          <w:rFonts w:ascii="Arial" w:hAnsi="Arial" w:cs="Arial"/>
          <w:b/>
          <w:szCs w:val="24"/>
        </w:rPr>
        <w:tab/>
        <w:t>Fire Extinguishers</w:t>
      </w:r>
      <w:bookmarkEnd w:id="133"/>
    </w:p>
    <w:p w14:paraId="32683277" w14:textId="1A3BED0B" w:rsidR="001A1C04" w:rsidRPr="001A1C04" w:rsidRDefault="001A1C04" w:rsidP="001A1C04">
      <w:pPr>
        <w:spacing w:before="120" w:after="120"/>
        <w:ind w:left="720"/>
        <w:rPr>
          <w:rFonts w:ascii="Arial" w:hAnsi="Arial" w:cs="Arial"/>
          <w:szCs w:val="24"/>
        </w:rPr>
      </w:pPr>
      <w:r w:rsidRPr="001A1C04">
        <w:rPr>
          <w:rFonts w:ascii="Arial" w:hAnsi="Arial" w:cs="Arial"/>
          <w:szCs w:val="24"/>
        </w:rPr>
        <w:t xml:space="preserve">Fire extinguishing equipment has been provided throughout </w:t>
      </w:r>
      <w:r w:rsidR="0077068A">
        <w:rPr>
          <w:rFonts w:ascii="Arial" w:hAnsi="Arial" w:cs="Arial"/>
          <w:szCs w:val="24"/>
        </w:rPr>
        <w:t>the Halls</w:t>
      </w:r>
      <w:r w:rsidRPr="001A1C04">
        <w:rPr>
          <w:rFonts w:ascii="Arial" w:hAnsi="Arial" w:cs="Arial"/>
          <w:szCs w:val="24"/>
        </w:rPr>
        <w:t xml:space="preserve">.  </w:t>
      </w:r>
      <w:r w:rsidRPr="001A1C04">
        <w:rPr>
          <w:rFonts w:ascii="Arial" w:hAnsi="Arial" w:cs="Arial"/>
          <w:b/>
          <w:szCs w:val="24"/>
        </w:rPr>
        <w:t>Do not</w:t>
      </w:r>
      <w:r w:rsidRPr="001A1C04">
        <w:rPr>
          <w:rFonts w:ascii="Arial" w:hAnsi="Arial" w:cs="Arial"/>
          <w:szCs w:val="24"/>
        </w:rPr>
        <w:t xml:space="preserve"> interfere with pins, tags or maliciously set off the fire extinguishers.  These extinguishers are </w:t>
      </w:r>
      <w:r w:rsidRPr="001A1C04">
        <w:rPr>
          <w:rFonts w:ascii="Arial" w:hAnsi="Arial" w:cs="Arial"/>
          <w:b/>
          <w:szCs w:val="24"/>
        </w:rPr>
        <w:t>life safety equipment</w:t>
      </w:r>
      <w:r w:rsidRPr="001A1C04">
        <w:rPr>
          <w:rFonts w:ascii="Arial" w:hAnsi="Arial" w:cs="Arial"/>
          <w:szCs w:val="24"/>
        </w:rPr>
        <w:t xml:space="preserve"> and for use in the event of a fire.</w:t>
      </w:r>
    </w:p>
    <w:p w14:paraId="6264DBC4" w14:textId="7F1D6247" w:rsidR="001A1C04" w:rsidRPr="001A1C04" w:rsidRDefault="001A1C04" w:rsidP="001A1C04">
      <w:pPr>
        <w:keepNext/>
        <w:spacing w:before="120" w:after="120"/>
        <w:outlineLvl w:val="0"/>
        <w:rPr>
          <w:rFonts w:ascii="Arial" w:hAnsi="Arial" w:cs="Arial"/>
          <w:b/>
          <w:szCs w:val="24"/>
          <w:lang w:eastAsia="en-GB"/>
        </w:rPr>
      </w:pPr>
      <w:bookmarkStart w:id="134" w:name="_Toc161051766"/>
      <w:r w:rsidRPr="001A1C04">
        <w:rPr>
          <w:rFonts w:ascii="Arial" w:hAnsi="Arial" w:cs="Arial"/>
          <w:b/>
          <w:szCs w:val="24"/>
          <w:lang w:eastAsia="en-GB"/>
        </w:rPr>
        <w:t>1</w:t>
      </w:r>
      <w:r w:rsidR="00770D17">
        <w:rPr>
          <w:rFonts w:ascii="Arial" w:hAnsi="Arial" w:cs="Arial"/>
          <w:b/>
          <w:szCs w:val="24"/>
          <w:lang w:eastAsia="en-GB"/>
        </w:rPr>
        <w:t>2</w:t>
      </w:r>
      <w:r w:rsidRPr="001A1C04">
        <w:rPr>
          <w:rFonts w:ascii="Arial" w:hAnsi="Arial" w:cs="Arial"/>
          <w:b/>
          <w:szCs w:val="24"/>
          <w:lang w:eastAsia="en-GB"/>
        </w:rPr>
        <w:t>.</w:t>
      </w:r>
      <w:r w:rsidR="001479E0">
        <w:rPr>
          <w:rFonts w:ascii="Arial" w:hAnsi="Arial" w:cs="Arial"/>
          <w:b/>
          <w:szCs w:val="24"/>
          <w:lang w:eastAsia="en-GB"/>
        </w:rPr>
        <w:t>9</w:t>
      </w:r>
      <w:r w:rsidRPr="001A1C04">
        <w:rPr>
          <w:rFonts w:ascii="Arial" w:hAnsi="Arial" w:cs="Arial"/>
          <w:b/>
          <w:szCs w:val="24"/>
          <w:lang w:eastAsia="en-GB"/>
        </w:rPr>
        <w:t>.</w:t>
      </w:r>
      <w:r w:rsidRPr="001A1C04">
        <w:rPr>
          <w:rFonts w:ascii="Arial" w:hAnsi="Arial" w:cs="Arial"/>
          <w:b/>
          <w:szCs w:val="24"/>
          <w:lang w:eastAsia="en-GB"/>
        </w:rPr>
        <w:tab/>
        <w:t>Fire Evacuation Drills</w:t>
      </w:r>
      <w:bookmarkEnd w:id="134"/>
    </w:p>
    <w:p w14:paraId="524FD48E" w14:textId="77F36B72" w:rsidR="001A1C04" w:rsidRPr="001A1C04" w:rsidRDefault="001A1C04" w:rsidP="001A1C04">
      <w:pPr>
        <w:spacing w:before="120" w:after="120"/>
        <w:ind w:left="720"/>
        <w:rPr>
          <w:rFonts w:ascii="Arial" w:hAnsi="Arial" w:cs="Arial"/>
          <w:szCs w:val="24"/>
          <w:lang w:eastAsia="en-GB"/>
        </w:rPr>
      </w:pPr>
      <w:r w:rsidRPr="001A1C04">
        <w:rPr>
          <w:rFonts w:ascii="Arial" w:hAnsi="Arial" w:cs="Arial"/>
          <w:szCs w:val="24"/>
          <w:lang w:eastAsia="en-GB"/>
        </w:rPr>
        <w:t>A fire drill will be held in Halls, each term.  Further fire drills may take place without notice at any time.</w:t>
      </w:r>
      <w:r w:rsidR="000B4354">
        <w:rPr>
          <w:rFonts w:ascii="Arial" w:hAnsi="Arial" w:cs="Arial"/>
          <w:szCs w:val="24"/>
          <w:lang w:eastAsia="en-GB"/>
        </w:rPr>
        <w:t xml:space="preserve"> </w:t>
      </w:r>
      <w:r w:rsidR="000B4354">
        <w:rPr>
          <w:rFonts w:ascii="Arial" w:hAnsi="Arial" w:cs="Arial"/>
          <w:lang w:eastAsia="en-GB"/>
        </w:rPr>
        <w:t>You are expected to evacuate the building via the nearest available exit in the event of a fire alarm activation.</w:t>
      </w:r>
    </w:p>
    <w:p w14:paraId="5B9A2A12" w14:textId="520AE269" w:rsidR="001A1C04" w:rsidRPr="001A1C04" w:rsidRDefault="001A1C04" w:rsidP="001A1C04">
      <w:pPr>
        <w:keepNext/>
        <w:spacing w:before="120" w:after="120"/>
        <w:outlineLvl w:val="0"/>
        <w:rPr>
          <w:rFonts w:ascii="Arial" w:hAnsi="Arial" w:cs="Arial"/>
          <w:b/>
          <w:szCs w:val="24"/>
          <w:lang w:eastAsia="en-GB"/>
        </w:rPr>
      </w:pPr>
      <w:bookmarkStart w:id="135" w:name="_Toc161051767"/>
      <w:r w:rsidRPr="001A1C04">
        <w:rPr>
          <w:rFonts w:ascii="Arial" w:hAnsi="Arial" w:cs="Arial"/>
          <w:b/>
          <w:szCs w:val="24"/>
          <w:lang w:eastAsia="en-GB"/>
        </w:rPr>
        <w:t>1</w:t>
      </w:r>
      <w:r w:rsidR="00770D17">
        <w:rPr>
          <w:rFonts w:ascii="Arial" w:hAnsi="Arial" w:cs="Arial"/>
          <w:b/>
          <w:szCs w:val="24"/>
          <w:lang w:eastAsia="en-GB"/>
        </w:rPr>
        <w:t>2</w:t>
      </w:r>
      <w:r w:rsidRPr="001A1C04">
        <w:rPr>
          <w:rFonts w:ascii="Arial" w:hAnsi="Arial" w:cs="Arial"/>
          <w:b/>
          <w:szCs w:val="24"/>
          <w:lang w:eastAsia="en-GB"/>
        </w:rPr>
        <w:t>.</w:t>
      </w:r>
      <w:r w:rsidR="001479E0">
        <w:rPr>
          <w:rFonts w:ascii="Arial" w:hAnsi="Arial" w:cs="Arial"/>
          <w:b/>
          <w:szCs w:val="24"/>
          <w:lang w:eastAsia="en-GB"/>
        </w:rPr>
        <w:t>10</w:t>
      </w:r>
      <w:r w:rsidRPr="001A1C04">
        <w:rPr>
          <w:rFonts w:ascii="Arial" w:hAnsi="Arial" w:cs="Arial"/>
          <w:b/>
          <w:szCs w:val="24"/>
          <w:lang w:eastAsia="en-GB"/>
        </w:rPr>
        <w:t>.</w:t>
      </w:r>
      <w:r w:rsidRPr="001A1C04">
        <w:rPr>
          <w:rFonts w:ascii="Arial" w:hAnsi="Arial" w:cs="Arial"/>
          <w:b/>
          <w:szCs w:val="24"/>
          <w:lang w:eastAsia="en-GB"/>
        </w:rPr>
        <w:tab/>
        <w:t>Electrical Safety</w:t>
      </w:r>
      <w:bookmarkEnd w:id="135"/>
    </w:p>
    <w:p w14:paraId="444CD040" w14:textId="096FDC19" w:rsidR="001A1C04" w:rsidRPr="001A1C04" w:rsidRDefault="001A1C04" w:rsidP="001A1C04">
      <w:pPr>
        <w:spacing w:before="120" w:after="120"/>
        <w:ind w:left="720" w:hanging="720"/>
        <w:rPr>
          <w:rFonts w:ascii="Arial" w:hAnsi="Arial" w:cs="Arial"/>
          <w:szCs w:val="24"/>
          <w:lang w:eastAsia="en-GB"/>
        </w:rPr>
      </w:pPr>
      <w:r w:rsidRPr="001A1C04">
        <w:rPr>
          <w:rFonts w:ascii="Arial" w:hAnsi="Arial" w:cs="Arial"/>
          <w:szCs w:val="24"/>
          <w:lang w:eastAsia="en-GB"/>
        </w:rPr>
        <w:t>1</w:t>
      </w:r>
      <w:r w:rsidR="00770D17">
        <w:rPr>
          <w:rFonts w:ascii="Arial" w:hAnsi="Arial" w:cs="Arial"/>
          <w:szCs w:val="24"/>
          <w:lang w:eastAsia="en-GB"/>
        </w:rPr>
        <w:t>2</w:t>
      </w:r>
      <w:r w:rsidRPr="001A1C04">
        <w:rPr>
          <w:rFonts w:ascii="Arial" w:hAnsi="Arial" w:cs="Arial"/>
          <w:szCs w:val="24"/>
          <w:lang w:eastAsia="en-GB"/>
        </w:rPr>
        <w:t>.</w:t>
      </w:r>
      <w:r w:rsidR="001479E0">
        <w:rPr>
          <w:rFonts w:ascii="Arial" w:hAnsi="Arial" w:cs="Arial"/>
          <w:szCs w:val="24"/>
          <w:lang w:eastAsia="en-GB"/>
        </w:rPr>
        <w:t>10</w:t>
      </w:r>
      <w:r w:rsidRPr="001A1C04">
        <w:rPr>
          <w:rFonts w:ascii="Arial" w:hAnsi="Arial" w:cs="Arial"/>
          <w:szCs w:val="24"/>
          <w:lang w:eastAsia="en-GB"/>
        </w:rPr>
        <w:t>.1.</w:t>
      </w:r>
      <w:r w:rsidRPr="001A1C04">
        <w:rPr>
          <w:rFonts w:ascii="Arial" w:hAnsi="Arial" w:cs="Arial"/>
          <w:b/>
          <w:szCs w:val="24"/>
          <w:lang w:eastAsia="en-GB"/>
        </w:rPr>
        <w:tab/>
        <w:t>UK Electrical Supply</w:t>
      </w:r>
      <w:r w:rsidRPr="001A1C04">
        <w:rPr>
          <w:rFonts w:ascii="Arial" w:hAnsi="Arial" w:cs="Arial"/>
          <w:szCs w:val="24"/>
          <w:lang w:eastAsia="en-GB"/>
        </w:rPr>
        <w:t xml:space="preserve"> - you are reminded that the UK electrical supply is </w:t>
      </w:r>
      <w:r w:rsidRPr="001A1C04">
        <w:rPr>
          <w:rFonts w:ascii="Arial" w:hAnsi="Arial" w:cs="Arial"/>
          <w:b/>
          <w:bCs/>
          <w:color w:val="0070C0"/>
          <w:szCs w:val="24"/>
          <w:lang w:eastAsia="en-GB"/>
        </w:rPr>
        <w:t>230 Volts</w:t>
      </w:r>
      <w:r w:rsidRPr="001A1C04">
        <w:rPr>
          <w:rFonts w:ascii="Arial" w:hAnsi="Arial" w:cs="Arial"/>
          <w:szCs w:val="24"/>
          <w:lang w:eastAsia="en-GB"/>
        </w:rPr>
        <w:t xml:space="preserve"> </w:t>
      </w:r>
      <w:r w:rsidRPr="001A1C04">
        <w:rPr>
          <w:rFonts w:ascii="Arial" w:hAnsi="Arial" w:cs="Arial"/>
          <w:i/>
          <w:iCs/>
          <w:szCs w:val="24"/>
          <w:lang w:eastAsia="en-GB"/>
        </w:rPr>
        <w:t>(</w:t>
      </w:r>
      <w:r w:rsidRPr="001A1C04">
        <w:rPr>
          <w:rFonts w:ascii="Arial" w:hAnsi="Arial" w:cs="Arial"/>
          <w:b/>
          <w:i/>
          <w:iCs/>
          <w:szCs w:val="24"/>
          <w:lang w:eastAsia="en-GB"/>
        </w:rPr>
        <w:t>not 110 volts</w:t>
      </w:r>
      <w:r w:rsidRPr="001A1C04">
        <w:rPr>
          <w:rFonts w:ascii="Arial" w:hAnsi="Arial" w:cs="Arial"/>
          <w:i/>
          <w:iCs/>
          <w:szCs w:val="24"/>
          <w:lang w:eastAsia="en-GB"/>
        </w:rPr>
        <w:t>)</w:t>
      </w:r>
      <w:r w:rsidRPr="001A1C04">
        <w:rPr>
          <w:rFonts w:ascii="Arial" w:hAnsi="Arial" w:cs="Arial"/>
          <w:szCs w:val="24"/>
          <w:lang w:eastAsia="en-GB"/>
        </w:rPr>
        <w:t xml:space="preserve"> and only electrical equipment purchased in the UK should be used.  However, if you need to use 110-volt equipment then you must have an approved voltage, plug/pin converter, and ensure that you ask for advice and assistance (from the shop/supplier) on the voltage/pin compatibility and specific voltage requirements you require.  </w:t>
      </w:r>
    </w:p>
    <w:p w14:paraId="51DE0DAD" w14:textId="32782F0F" w:rsidR="001A1C04" w:rsidRPr="001A1C04" w:rsidRDefault="001A1C04" w:rsidP="001A1C04">
      <w:pPr>
        <w:spacing w:before="120" w:after="120"/>
        <w:ind w:left="720" w:hanging="720"/>
        <w:rPr>
          <w:rFonts w:ascii="Arial" w:hAnsi="Arial" w:cs="Arial"/>
          <w:szCs w:val="24"/>
        </w:rPr>
      </w:pPr>
      <w:r w:rsidRPr="001A1C04">
        <w:rPr>
          <w:rFonts w:ascii="Arial" w:hAnsi="Arial" w:cs="Arial"/>
          <w:szCs w:val="24"/>
        </w:rPr>
        <w:t>1</w:t>
      </w:r>
      <w:r w:rsidR="00770D17">
        <w:rPr>
          <w:rFonts w:ascii="Arial" w:hAnsi="Arial" w:cs="Arial"/>
          <w:szCs w:val="24"/>
        </w:rPr>
        <w:t>2</w:t>
      </w:r>
      <w:r w:rsidRPr="001A1C04">
        <w:rPr>
          <w:rFonts w:ascii="Arial" w:hAnsi="Arial" w:cs="Arial"/>
          <w:szCs w:val="24"/>
        </w:rPr>
        <w:t>.</w:t>
      </w:r>
      <w:r w:rsidR="001479E0">
        <w:rPr>
          <w:rFonts w:ascii="Arial" w:hAnsi="Arial" w:cs="Arial"/>
          <w:szCs w:val="24"/>
        </w:rPr>
        <w:t>10</w:t>
      </w:r>
      <w:r w:rsidRPr="001A1C04">
        <w:rPr>
          <w:rFonts w:ascii="Arial" w:hAnsi="Arial" w:cs="Arial"/>
          <w:szCs w:val="24"/>
        </w:rPr>
        <w:t>.2.</w:t>
      </w:r>
      <w:r w:rsidRPr="001A1C04">
        <w:rPr>
          <w:rFonts w:ascii="Arial" w:hAnsi="Arial" w:cs="Arial"/>
          <w:szCs w:val="24"/>
        </w:rPr>
        <w:tab/>
        <w:t xml:space="preserve">There is a real possibility of overloading electrical sockets and </w:t>
      </w:r>
      <w:r w:rsidR="00FA2B9A">
        <w:rPr>
          <w:rFonts w:ascii="Arial" w:hAnsi="Arial" w:cs="Arial"/>
          <w:szCs w:val="24"/>
        </w:rPr>
        <w:t>A</w:t>
      </w:r>
      <w:r w:rsidRPr="001A1C04">
        <w:rPr>
          <w:rFonts w:ascii="Arial" w:hAnsi="Arial" w:cs="Arial"/>
          <w:szCs w:val="24"/>
        </w:rPr>
        <w:t xml:space="preserve">daptors when using portable electrical heaters and other high amperage equipment: </w:t>
      </w:r>
    </w:p>
    <w:p w14:paraId="4EBF8B4D" w14:textId="2BF0CC7B" w:rsidR="001A1C04" w:rsidRPr="001A1C04" w:rsidRDefault="001A1C04" w:rsidP="00F4487B">
      <w:pPr>
        <w:numPr>
          <w:ilvl w:val="0"/>
          <w:numId w:val="22"/>
        </w:numPr>
        <w:spacing w:before="120" w:after="120"/>
        <w:ind w:left="1440"/>
        <w:jc w:val="both"/>
        <w:rPr>
          <w:rFonts w:ascii="Arial" w:hAnsi="Arial"/>
        </w:rPr>
      </w:pPr>
      <w:r w:rsidRPr="001A1C04">
        <w:rPr>
          <w:rFonts w:ascii="Arial" w:hAnsi="Arial"/>
        </w:rPr>
        <w:t xml:space="preserve">Cuboid electrical plug </w:t>
      </w:r>
      <w:r w:rsidR="00FA2B9A">
        <w:rPr>
          <w:rFonts w:ascii="Arial" w:hAnsi="Arial"/>
        </w:rPr>
        <w:t>A</w:t>
      </w:r>
      <w:r w:rsidRPr="001A1C04">
        <w:rPr>
          <w:rFonts w:ascii="Arial" w:hAnsi="Arial"/>
        </w:rPr>
        <w:t>daptors, often suffer from arcing due to the weight of plugs pulling the top pin out and often they are not fused.</w:t>
      </w:r>
    </w:p>
    <w:p w14:paraId="254FE091" w14:textId="77777777" w:rsidR="001A1C04" w:rsidRPr="001A1C04" w:rsidRDefault="001A1C04" w:rsidP="00F4487B">
      <w:pPr>
        <w:numPr>
          <w:ilvl w:val="0"/>
          <w:numId w:val="22"/>
        </w:numPr>
        <w:spacing w:before="120" w:after="120"/>
        <w:ind w:left="1440"/>
        <w:jc w:val="both"/>
        <w:rPr>
          <w:rFonts w:ascii="Arial" w:hAnsi="Arial"/>
        </w:rPr>
      </w:pPr>
      <w:r w:rsidRPr="001A1C04">
        <w:rPr>
          <w:rFonts w:ascii="Arial" w:hAnsi="Arial" w:cs="Arial"/>
          <w:szCs w:val="22"/>
        </w:rPr>
        <w:t>Extension cables, particularly on drums should be considered as follows: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5054"/>
        <w:gridCol w:w="1072"/>
      </w:tblGrid>
      <w:tr w:rsidR="001A1C04" w:rsidRPr="001A1C04" w14:paraId="104B981E" w14:textId="77777777" w:rsidTr="00490447">
        <w:trPr>
          <w:trHeight w:val="4130"/>
        </w:trPr>
        <w:tc>
          <w:tcPr>
            <w:tcW w:w="5556" w:type="dxa"/>
            <w:vAlign w:val="center"/>
          </w:tcPr>
          <w:p w14:paraId="0466DB1E" w14:textId="77777777" w:rsidR="001A1C04" w:rsidRPr="001A1C04" w:rsidRDefault="001A1C04" w:rsidP="001A1C04">
            <w:pPr>
              <w:spacing w:before="40" w:after="40"/>
              <w:ind w:left="64"/>
              <w:rPr>
                <w:rFonts w:ascii="Arial" w:hAnsi="Arial" w:cs="Arial"/>
                <w:b/>
                <w:i/>
                <w:sz w:val="22"/>
                <w:szCs w:val="22"/>
                <w:lang w:eastAsia="en-GB"/>
              </w:rPr>
            </w:pPr>
            <w:r w:rsidRPr="001A1C04">
              <w:rPr>
                <w:rFonts w:ascii="Arial" w:hAnsi="Arial"/>
                <w:noProof/>
                <w:sz w:val="22"/>
                <w:szCs w:val="22"/>
                <w:lang w:eastAsia="en-GB"/>
              </w:rPr>
              <w:drawing>
                <wp:inline distT="0" distB="0" distL="0" distR="0" wp14:anchorId="20F37543" wp14:editId="36E66195">
                  <wp:extent cx="1146184" cy="838325"/>
                  <wp:effectExtent l="0" t="0" r="0" b="0"/>
                  <wp:docPr id="336811034" name="Picture 336811034" descr="Cable Drum Clip Arts - Extension Lead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le Drum Clip Arts - Extension Lead Clip Art, HD Png Download - kin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1236" cy="893218"/>
                          </a:xfrm>
                          <a:prstGeom prst="rect">
                            <a:avLst/>
                          </a:prstGeom>
                          <a:noFill/>
                          <a:ln>
                            <a:noFill/>
                          </a:ln>
                        </pic:spPr>
                      </pic:pic>
                    </a:graphicData>
                  </a:graphic>
                </wp:inline>
              </w:drawing>
            </w:r>
            <w:r w:rsidRPr="001A1C04">
              <w:rPr>
                <w:rFonts w:ascii="Arial" w:hAnsi="Arial" w:cs="Arial"/>
                <w:sz w:val="22"/>
                <w:szCs w:val="22"/>
              </w:rPr>
              <w:t xml:space="preserve"> Extension cables particularly on drums should be used as a short-term work equipment solution and </w:t>
            </w:r>
            <w:r w:rsidRPr="001A1C04">
              <w:rPr>
                <w:rFonts w:ascii="Arial" w:hAnsi="Arial" w:cs="Arial"/>
                <w:b/>
                <w:bCs/>
                <w:sz w:val="22"/>
                <w:szCs w:val="22"/>
              </w:rPr>
              <w:t>not</w:t>
            </w:r>
            <w:r w:rsidRPr="001A1C04">
              <w:rPr>
                <w:rFonts w:ascii="Arial" w:hAnsi="Arial" w:cs="Arial"/>
                <w:sz w:val="22"/>
                <w:szCs w:val="22"/>
              </w:rPr>
              <w:t xml:space="preserve"> a permanent power supply.</w:t>
            </w:r>
          </w:p>
          <w:p w14:paraId="78F0C977" w14:textId="77777777" w:rsidR="001A1C04" w:rsidRPr="001A1C04" w:rsidRDefault="001A1C04" w:rsidP="001A1C04">
            <w:pPr>
              <w:spacing w:before="40" w:after="40"/>
              <w:ind w:left="64"/>
              <w:rPr>
                <w:rFonts w:ascii="Arial" w:hAnsi="Arial" w:cs="Arial"/>
                <w:b/>
                <w:i/>
                <w:sz w:val="22"/>
                <w:szCs w:val="22"/>
                <w:lang w:eastAsia="en-GB"/>
              </w:rPr>
            </w:pPr>
            <w:r w:rsidRPr="001A1C04">
              <w:rPr>
                <w:rFonts w:ascii="Arial" w:hAnsi="Arial" w:cs="Arial"/>
                <w:szCs w:val="24"/>
              </w:rPr>
              <w:t>Care should be taken when using cable drums, ensuring to always unwind the cable fully when in use. Failure to unwind the cable fully when in high current use can cause the extension to overheat.</w:t>
            </w:r>
          </w:p>
        </w:tc>
        <w:tc>
          <w:tcPr>
            <w:tcW w:w="2879" w:type="dxa"/>
            <w:vAlign w:val="center"/>
          </w:tcPr>
          <w:p w14:paraId="486DC394" w14:textId="77777777" w:rsidR="001A1C04" w:rsidRPr="001A1C04" w:rsidRDefault="001A1C04" w:rsidP="001A1C04">
            <w:pPr>
              <w:spacing w:before="40" w:after="40"/>
              <w:jc w:val="center"/>
              <w:rPr>
                <w:rFonts w:ascii="Arial" w:hAnsi="Arial"/>
                <w:noProof/>
                <w:sz w:val="20"/>
              </w:rPr>
            </w:pPr>
            <w:r w:rsidRPr="001A1C04">
              <w:rPr>
                <w:rFonts w:ascii="Arial" w:hAnsi="Arial"/>
                <w:noProof/>
              </w:rPr>
              <w:drawing>
                <wp:inline distT="0" distB="0" distL="0" distR="0" wp14:anchorId="3F3A6D97" wp14:editId="3F8B193D">
                  <wp:extent cx="2369712" cy="2369712"/>
                  <wp:effectExtent l="0" t="0" r="0" b="0"/>
                  <wp:docPr id="12" name="Picture 12" descr="A picture containing tool, cable, scissors,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ool, cable, scissors, indoor&#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3408" cy="2383408"/>
                          </a:xfrm>
                          <a:prstGeom prst="rect">
                            <a:avLst/>
                          </a:prstGeom>
                          <a:noFill/>
                          <a:ln>
                            <a:noFill/>
                          </a:ln>
                        </pic:spPr>
                      </pic:pic>
                    </a:graphicData>
                  </a:graphic>
                </wp:inline>
              </w:drawing>
            </w:r>
          </w:p>
        </w:tc>
        <w:tc>
          <w:tcPr>
            <w:tcW w:w="1072" w:type="dxa"/>
            <w:shd w:val="clear" w:color="auto" w:fill="FF0000"/>
            <w:vAlign w:val="center"/>
          </w:tcPr>
          <w:p w14:paraId="35F4ED97" w14:textId="77777777" w:rsidR="001A1C04" w:rsidRPr="001A1C04" w:rsidRDefault="001A1C04" w:rsidP="001A1C04">
            <w:pPr>
              <w:spacing w:before="40" w:after="40"/>
              <w:jc w:val="center"/>
              <w:rPr>
                <w:rFonts w:ascii="Arial" w:hAnsi="Arial"/>
                <w:b/>
                <w:color w:val="FFFFFF" w:themeColor="background1"/>
                <w:sz w:val="96"/>
                <w:szCs w:val="96"/>
              </w:rPr>
            </w:pPr>
            <w:r w:rsidRPr="001A1C04">
              <w:rPr>
                <w:rFonts w:ascii="Wingdings 2" w:eastAsia="Wingdings 2" w:hAnsi="Wingdings 2" w:cs="Wingdings 2"/>
                <w:b/>
                <w:color w:val="FFFFFF" w:themeColor="background1"/>
                <w:sz w:val="96"/>
                <w:szCs w:val="96"/>
              </w:rPr>
              <w:t>Ñ</w:t>
            </w:r>
          </w:p>
        </w:tc>
      </w:tr>
      <w:tr w:rsidR="001A1C04" w:rsidRPr="001A1C04" w14:paraId="5CC623CA" w14:textId="77777777" w:rsidTr="00490447">
        <w:trPr>
          <w:trHeight w:val="3365"/>
        </w:trPr>
        <w:tc>
          <w:tcPr>
            <w:tcW w:w="5556" w:type="dxa"/>
            <w:tcBorders>
              <w:top w:val="single" w:sz="4" w:space="0" w:color="auto"/>
              <w:left w:val="single" w:sz="4" w:space="0" w:color="auto"/>
              <w:bottom w:val="single" w:sz="4" w:space="0" w:color="auto"/>
              <w:right w:val="single" w:sz="4" w:space="0" w:color="auto"/>
            </w:tcBorders>
            <w:vAlign w:val="center"/>
          </w:tcPr>
          <w:p w14:paraId="3F177DB5" w14:textId="6B90ED19" w:rsidR="001A1C04" w:rsidRPr="001A1C04" w:rsidRDefault="001A1C04" w:rsidP="001A1C04">
            <w:pPr>
              <w:spacing w:before="40" w:after="40"/>
              <w:ind w:left="64"/>
              <w:rPr>
                <w:rFonts w:ascii="Arial" w:hAnsi="Arial" w:cs="Arial"/>
                <w:sz w:val="22"/>
                <w:szCs w:val="22"/>
              </w:rPr>
            </w:pPr>
            <w:r w:rsidRPr="001A1C04">
              <w:rPr>
                <w:rFonts w:ascii="Arial" w:hAnsi="Arial" w:cs="Arial"/>
                <w:sz w:val="22"/>
                <w:szCs w:val="22"/>
              </w:rPr>
              <w:lastRenderedPageBreak/>
              <w:t xml:space="preserve">Do not daisy chain socket </w:t>
            </w:r>
            <w:r w:rsidR="00FA2B9A">
              <w:rPr>
                <w:rFonts w:ascii="Arial" w:hAnsi="Arial" w:cs="Arial"/>
                <w:sz w:val="22"/>
                <w:szCs w:val="22"/>
              </w:rPr>
              <w:t>A</w:t>
            </w:r>
            <w:r w:rsidRPr="001A1C04">
              <w:rPr>
                <w:rFonts w:ascii="Arial" w:hAnsi="Arial" w:cs="Arial"/>
                <w:sz w:val="22"/>
                <w:szCs w:val="22"/>
              </w:rPr>
              <w:t xml:space="preserve">daptors, only use </w:t>
            </w:r>
            <w:proofErr w:type="gramStart"/>
            <w:r w:rsidRPr="001A1C04">
              <w:rPr>
                <w:rFonts w:ascii="Arial" w:hAnsi="Arial" w:cs="Arial"/>
                <w:sz w:val="22"/>
                <w:szCs w:val="22"/>
              </w:rPr>
              <w:t>4 or 6 way</w:t>
            </w:r>
            <w:proofErr w:type="gramEnd"/>
            <w:r w:rsidRPr="001A1C04">
              <w:rPr>
                <w:rFonts w:ascii="Arial" w:hAnsi="Arial" w:cs="Arial"/>
                <w:sz w:val="22"/>
                <w:szCs w:val="22"/>
              </w:rPr>
              <w:t xml:space="preserve"> gang individually switched UK fused mains extension lead with a length of flex.  The </w:t>
            </w:r>
            <w:r w:rsidRPr="001A1C04">
              <w:rPr>
                <w:rFonts w:ascii="Arial" w:hAnsi="Arial" w:cs="Arial"/>
                <w:b/>
                <w:sz w:val="22"/>
                <w:szCs w:val="22"/>
              </w:rPr>
              <w:t>maximum</w:t>
            </w:r>
            <w:r w:rsidRPr="001A1C04">
              <w:rPr>
                <w:rFonts w:ascii="Arial" w:hAnsi="Arial" w:cs="Arial"/>
                <w:sz w:val="22"/>
                <w:szCs w:val="22"/>
              </w:rPr>
              <w:t xml:space="preserve"> load for any one socket should </w:t>
            </w:r>
            <w:r w:rsidRPr="001A1C04">
              <w:rPr>
                <w:rFonts w:ascii="Arial" w:hAnsi="Arial" w:cs="Arial"/>
                <w:b/>
                <w:sz w:val="22"/>
                <w:szCs w:val="22"/>
              </w:rPr>
              <w:t>not exceed 13 amps</w:t>
            </w:r>
            <w:r w:rsidRPr="001A1C04">
              <w:rPr>
                <w:rFonts w:ascii="Arial" w:hAnsi="Arial" w:cs="Arial"/>
                <w:sz w:val="22"/>
                <w:szCs w:val="22"/>
              </w:rPr>
              <w:t>.</w:t>
            </w:r>
          </w:p>
        </w:tc>
        <w:tc>
          <w:tcPr>
            <w:tcW w:w="2879" w:type="dxa"/>
            <w:tcBorders>
              <w:top w:val="single" w:sz="4" w:space="0" w:color="auto"/>
              <w:left w:val="single" w:sz="4" w:space="0" w:color="auto"/>
              <w:bottom w:val="single" w:sz="4" w:space="0" w:color="auto"/>
              <w:right w:val="single" w:sz="4" w:space="0" w:color="auto"/>
            </w:tcBorders>
            <w:vAlign w:val="center"/>
          </w:tcPr>
          <w:p w14:paraId="033E552F" w14:textId="77777777" w:rsidR="001A1C04" w:rsidRPr="001A1C04" w:rsidRDefault="001A1C04" w:rsidP="001A1C04">
            <w:pPr>
              <w:spacing w:before="40" w:after="40"/>
              <w:jc w:val="center"/>
              <w:rPr>
                <w:rFonts w:ascii="Arial" w:hAnsi="Arial"/>
                <w:noProof/>
                <w:sz w:val="20"/>
                <w:lang w:eastAsia="en-GB"/>
              </w:rPr>
            </w:pPr>
            <w:r w:rsidRPr="001A1C04">
              <w:rPr>
                <w:rFonts w:ascii="Arial" w:hAnsi="Arial"/>
                <w:noProof/>
                <w:lang w:eastAsia="en-GB"/>
              </w:rPr>
              <w:drawing>
                <wp:inline distT="0" distB="0" distL="0" distR="0" wp14:anchorId="56541BC4" wp14:editId="73BA098A">
                  <wp:extent cx="3072187" cy="1960643"/>
                  <wp:effectExtent l="0" t="0" r="0" b="1905"/>
                  <wp:docPr id="4" name="Picture 4" descr="https://www.tankbig.com/wp-content/uploads/2018/10/daisy_cha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nkbig.com/wp-content/uploads/2018/10/daisy_chain_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6351" cy="1963301"/>
                          </a:xfrm>
                          <a:prstGeom prst="rect">
                            <a:avLst/>
                          </a:prstGeom>
                          <a:noFill/>
                          <a:ln>
                            <a:noFill/>
                          </a:ln>
                        </pic:spPr>
                      </pic:pic>
                    </a:graphicData>
                  </a:graphic>
                </wp:inline>
              </w:drawing>
            </w:r>
          </w:p>
        </w:tc>
        <w:tc>
          <w:tcPr>
            <w:tcW w:w="1072" w:type="dxa"/>
            <w:tcBorders>
              <w:top w:val="single" w:sz="4" w:space="0" w:color="auto"/>
              <w:left w:val="single" w:sz="4" w:space="0" w:color="auto"/>
              <w:bottom w:val="single" w:sz="4" w:space="0" w:color="auto"/>
              <w:right w:val="single" w:sz="4" w:space="0" w:color="auto"/>
            </w:tcBorders>
            <w:shd w:val="clear" w:color="auto" w:fill="FF0000"/>
            <w:vAlign w:val="center"/>
          </w:tcPr>
          <w:p w14:paraId="0956AA0B" w14:textId="77777777" w:rsidR="001A1C04" w:rsidRPr="001A1C04" w:rsidRDefault="001A1C04" w:rsidP="001A1C04">
            <w:pPr>
              <w:spacing w:before="40" w:after="40"/>
              <w:jc w:val="center"/>
              <w:rPr>
                <w:rFonts w:ascii="Arial" w:hAnsi="Arial"/>
                <w:b/>
                <w:color w:val="FFFFFF" w:themeColor="background1"/>
                <w:sz w:val="96"/>
                <w:szCs w:val="96"/>
              </w:rPr>
            </w:pPr>
            <w:r w:rsidRPr="001A1C04">
              <w:rPr>
                <w:rFonts w:ascii="Wingdings 2" w:eastAsia="Wingdings 2" w:hAnsi="Wingdings 2" w:cs="Wingdings 2"/>
                <w:b/>
                <w:color w:val="FFFFFF" w:themeColor="background1"/>
                <w:sz w:val="96"/>
                <w:szCs w:val="96"/>
              </w:rPr>
              <w:t>Ñ</w:t>
            </w:r>
          </w:p>
        </w:tc>
      </w:tr>
      <w:tr w:rsidR="001A1C04" w:rsidRPr="001A1C04" w14:paraId="713C09F4" w14:textId="77777777" w:rsidTr="00490447">
        <w:trPr>
          <w:trHeight w:val="1160"/>
        </w:trPr>
        <w:tc>
          <w:tcPr>
            <w:tcW w:w="5556" w:type="dxa"/>
            <w:tcBorders>
              <w:top w:val="single" w:sz="4" w:space="0" w:color="auto"/>
              <w:left w:val="single" w:sz="4" w:space="0" w:color="auto"/>
              <w:bottom w:val="single" w:sz="4" w:space="0" w:color="auto"/>
              <w:right w:val="single" w:sz="4" w:space="0" w:color="auto"/>
            </w:tcBorders>
            <w:vAlign w:val="center"/>
          </w:tcPr>
          <w:p w14:paraId="3857EB45" w14:textId="4D977745" w:rsidR="001A1C04" w:rsidRPr="001A1C04" w:rsidRDefault="001A1C04" w:rsidP="001A1C04">
            <w:pPr>
              <w:rPr>
                <w:rFonts w:ascii="Arial" w:hAnsi="Arial"/>
                <w:sz w:val="22"/>
                <w:szCs w:val="22"/>
              </w:rPr>
            </w:pPr>
            <w:r w:rsidRPr="001A1C04">
              <w:rPr>
                <w:rFonts w:ascii="Arial" w:hAnsi="Arial" w:cs="Arial"/>
                <w:szCs w:val="24"/>
              </w:rPr>
              <w:t xml:space="preserve">Use of generic (overseas) electrical </w:t>
            </w:r>
            <w:r w:rsidR="00FA2B9A">
              <w:rPr>
                <w:rFonts w:ascii="Arial" w:hAnsi="Arial" w:cs="Arial"/>
                <w:szCs w:val="24"/>
              </w:rPr>
              <w:t>A</w:t>
            </w:r>
            <w:r w:rsidRPr="001A1C04">
              <w:rPr>
                <w:rFonts w:ascii="Arial" w:hAnsi="Arial" w:cs="Arial"/>
                <w:szCs w:val="24"/>
              </w:rPr>
              <w:t>dapt</w:t>
            </w:r>
            <w:r w:rsidR="00CE0886">
              <w:rPr>
                <w:rFonts w:ascii="Arial" w:hAnsi="Arial" w:cs="Arial"/>
                <w:szCs w:val="24"/>
              </w:rPr>
              <w:t>o</w:t>
            </w:r>
            <w:r w:rsidRPr="001A1C04">
              <w:rPr>
                <w:rFonts w:ascii="Arial" w:hAnsi="Arial" w:cs="Arial"/>
                <w:szCs w:val="24"/>
              </w:rPr>
              <w:t xml:space="preserve">rs is prohibited, as due to the units having no internal </w:t>
            </w:r>
            <w:proofErr w:type="gramStart"/>
            <w:r w:rsidRPr="001A1C04">
              <w:rPr>
                <w:rFonts w:ascii="Arial" w:hAnsi="Arial" w:cs="Arial"/>
                <w:szCs w:val="24"/>
              </w:rPr>
              <w:t>fuses</w:t>
            </w:r>
            <w:proofErr w:type="gramEnd"/>
            <w:r w:rsidRPr="001A1C04">
              <w:rPr>
                <w:rFonts w:ascii="Arial" w:hAnsi="Arial" w:cs="Arial"/>
                <w:szCs w:val="24"/>
              </w:rPr>
              <w:t xml:space="preserve"> they do not meet the requirements for Portable Appliance Testing (PAT). Adapt</w:t>
            </w:r>
            <w:r w:rsidR="00FA2B9A">
              <w:rPr>
                <w:rFonts w:ascii="Arial" w:hAnsi="Arial" w:cs="Arial"/>
                <w:szCs w:val="24"/>
              </w:rPr>
              <w:t>o</w:t>
            </w:r>
            <w:r w:rsidRPr="001A1C04">
              <w:rPr>
                <w:rFonts w:ascii="Arial" w:hAnsi="Arial" w:cs="Arial"/>
                <w:szCs w:val="24"/>
              </w:rPr>
              <w:t xml:space="preserve">rs such as </w:t>
            </w:r>
            <w:proofErr w:type="spellStart"/>
            <w:r w:rsidRPr="001A1C04">
              <w:rPr>
                <w:rFonts w:ascii="Arial" w:hAnsi="Arial" w:cs="Arial"/>
                <w:szCs w:val="24"/>
              </w:rPr>
              <w:t>Lencenet</w:t>
            </w:r>
            <w:proofErr w:type="spellEnd"/>
            <w:r w:rsidRPr="001A1C04">
              <w:rPr>
                <w:rFonts w:ascii="Arial" w:hAnsi="Arial" w:cs="Arial"/>
                <w:szCs w:val="24"/>
              </w:rPr>
              <w:t xml:space="preserve"> or </w:t>
            </w:r>
            <w:proofErr w:type="spellStart"/>
            <w:proofErr w:type="gramStart"/>
            <w:r w:rsidRPr="001A1C04">
              <w:rPr>
                <w:rFonts w:ascii="Arial" w:hAnsi="Arial" w:cs="Arial"/>
                <w:szCs w:val="24"/>
              </w:rPr>
              <w:t>Tacima</w:t>
            </w:r>
            <w:proofErr w:type="spellEnd"/>
            <w:r w:rsidRPr="001A1C04">
              <w:rPr>
                <w:rFonts w:ascii="Arial" w:hAnsi="Arial" w:cs="Arial"/>
                <w:szCs w:val="24"/>
              </w:rPr>
              <w:t xml:space="preserve"> </w:t>
            </w:r>
            <w:r w:rsidR="00FA2B9A" w:rsidRPr="001A1C04">
              <w:rPr>
                <w:rFonts w:ascii="Arial" w:hAnsi="Arial" w:cs="Arial"/>
                <w:szCs w:val="24"/>
              </w:rPr>
              <w:t xml:space="preserve"> or</w:t>
            </w:r>
            <w:proofErr w:type="gramEnd"/>
            <w:r w:rsidR="00FA2B9A" w:rsidRPr="001A1C04">
              <w:rPr>
                <w:rFonts w:ascii="Arial" w:hAnsi="Arial" w:cs="Arial"/>
                <w:szCs w:val="24"/>
              </w:rPr>
              <w:t xml:space="preserve"> similar fused converters </w:t>
            </w:r>
            <w:r w:rsidRPr="001A1C04">
              <w:rPr>
                <w:rFonts w:ascii="Arial" w:hAnsi="Arial" w:cs="Arial"/>
                <w:szCs w:val="24"/>
              </w:rPr>
              <w:t>can be used.</w:t>
            </w:r>
            <w:r w:rsidRPr="001A1C04">
              <w:rPr>
                <w:rFonts w:ascii="Arial" w:hAnsi="Arial"/>
                <w:sz w:val="22"/>
                <w:szCs w:val="22"/>
              </w:rPr>
              <w:t xml:space="preserve">  </w:t>
            </w:r>
          </w:p>
        </w:tc>
        <w:tc>
          <w:tcPr>
            <w:tcW w:w="2879" w:type="dxa"/>
            <w:tcBorders>
              <w:top w:val="single" w:sz="4" w:space="0" w:color="auto"/>
              <w:left w:val="single" w:sz="4" w:space="0" w:color="auto"/>
              <w:bottom w:val="single" w:sz="4" w:space="0" w:color="auto"/>
              <w:right w:val="single" w:sz="4" w:space="0" w:color="auto"/>
            </w:tcBorders>
            <w:vAlign w:val="center"/>
          </w:tcPr>
          <w:p w14:paraId="1FE97A07" w14:textId="77777777" w:rsidR="001A1C04" w:rsidRPr="001A1C04" w:rsidRDefault="001A1C04" w:rsidP="001A1C04">
            <w:pPr>
              <w:spacing w:before="40" w:after="40"/>
              <w:jc w:val="center"/>
              <w:rPr>
                <w:rFonts w:ascii="Arial" w:hAnsi="Arial"/>
                <w:noProof/>
                <w:lang w:eastAsia="en-GB"/>
              </w:rPr>
            </w:pPr>
            <w:r w:rsidRPr="001A1C04">
              <w:rPr>
                <w:rFonts w:ascii="Arial" w:hAnsi="Arial" w:cs="Arial"/>
                <w:noProof/>
                <w:szCs w:val="22"/>
                <w:lang w:eastAsia="en-GB"/>
              </w:rPr>
              <w:drawing>
                <wp:inline distT="0" distB="0" distL="0" distR="0" wp14:anchorId="430CDD15" wp14:editId="5F8A4279">
                  <wp:extent cx="2291715" cy="2968040"/>
                  <wp:effectExtent l="4763" t="0" r="0" b="0"/>
                  <wp:docPr id="5" name="Picture 5" descr="A picture containing indoor, remo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remote&#10;&#10;Description automatically generated with medium confidence"/>
                          <pic:cNvPicPr/>
                        </pic:nvPicPr>
                        <pic:blipFill rotWithShape="1">
                          <a:blip r:embed="rId27" cstate="print">
                            <a:extLst>
                              <a:ext uri="{28A0092B-C50C-407E-A947-70E740481C1C}">
                                <a14:useLocalDpi xmlns:a14="http://schemas.microsoft.com/office/drawing/2010/main" val="0"/>
                              </a:ext>
                            </a:extLst>
                          </a:blip>
                          <a:srcRect l="21777" t="1945" r="22162" b="1244"/>
                          <a:stretch/>
                        </pic:blipFill>
                        <pic:spPr bwMode="auto">
                          <a:xfrm rot="5400000">
                            <a:off x="0" y="0"/>
                            <a:ext cx="2295635" cy="2973117"/>
                          </a:xfrm>
                          <a:prstGeom prst="rect">
                            <a:avLst/>
                          </a:prstGeom>
                          <a:ln>
                            <a:noFill/>
                          </a:ln>
                          <a:extLst>
                            <a:ext uri="{53640926-AAD7-44D8-BBD7-CCE9431645EC}">
                              <a14:shadowObscured xmlns:a14="http://schemas.microsoft.com/office/drawing/2010/main"/>
                            </a:ext>
                          </a:extLst>
                        </pic:spPr>
                      </pic:pic>
                    </a:graphicData>
                  </a:graphic>
                </wp:inline>
              </w:drawing>
            </w:r>
          </w:p>
        </w:tc>
        <w:tc>
          <w:tcPr>
            <w:tcW w:w="1072" w:type="dxa"/>
            <w:tcBorders>
              <w:top w:val="single" w:sz="4" w:space="0" w:color="auto"/>
              <w:left w:val="single" w:sz="4" w:space="0" w:color="auto"/>
              <w:bottom w:val="single" w:sz="4" w:space="0" w:color="auto"/>
              <w:right w:val="single" w:sz="4" w:space="0" w:color="auto"/>
            </w:tcBorders>
            <w:shd w:val="clear" w:color="auto" w:fill="FF0000"/>
            <w:vAlign w:val="center"/>
          </w:tcPr>
          <w:p w14:paraId="5AFB2EB7" w14:textId="77777777" w:rsidR="001A1C04" w:rsidRPr="001A1C04" w:rsidRDefault="001A1C04" w:rsidP="001A1C04">
            <w:pPr>
              <w:spacing w:before="40" w:after="40"/>
              <w:jc w:val="center"/>
              <w:rPr>
                <w:rFonts w:ascii="Arial" w:hAnsi="Arial"/>
                <w:b/>
                <w:color w:val="FFFFFF" w:themeColor="background1"/>
                <w:sz w:val="96"/>
                <w:szCs w:val="96"/>
              </w:rPr>
            </w:pPr>
            <w:r w:rsidRPr="001A1C04">
              <w:rPr>
                <w:rFonts w:ascii="Wingdings 2" w:eastAsia="Wingdings 2" w:hAnsi="Wingdings 2" w:cs="Wingdings 2"/>
                <w:b/>
                <w:color w:val="FFFFFF" w:themeColor="background1"/>
                <w:sz w:val="96"/>
                <w:szCs w:val="96"/>
              </w:rPr>
              <w:t>Ñ</w:t>
            </w:r>
          </w:p>
        </w:tc>
      </w:tr>
    </w:tbl>
    <w:p w14:paraId="2756CFED" w14:textId="77777777" w:rsidR="001A1C04" w:rsidRPr="001A1C04" w:rsidRDefault="001A1C04" w:rsidP="001A1C04">
      <w:pPr>
        <w:rPr>
          <w:rFonts w:ascii="Arial" w:hAnsi="Arial"/>
        </w:rPr>
      </w:pPr>
    </w:p>
    <w:p w14:paraId="48737B5B" w14:textId="78FAA580" w:rsidR="001A1C04" w:rsidRPr="001A1C04" w:rsidRDefault="001A1C04" w:rsidP="001A1C04">
      <w:pPr>
        <w:ind w:left="720" w:hanging="720"/>
        <w:rPr>
          <w:rFonts w:ascii="Arial" w:hAnsi="Arial" w:cs="Arial"/>
          <w:szCs w:val="22"/>
        </w:rPr>
      </w:pPr>
      <w:bookmarkStart w:id="136" w:name="_Hlk132631349"/>
      <w:r w:rsidRPr="001A1C04">
        <w:rPr>
          <w:rFonts w:ascii="Arial" w:hAnsi="Arial" w:cs="Arial"/>
          <w:szCs w:val="24"/>
        </w:rPr>
        <w:t>1</w:t>
      </w:r>
      <w:r w:rsidR="00770D17">
        <w:rPr>
          <w:rFonts w:ascii="Arial" w:hAnsi="Arial" w:cs="Arial"/>
          <w:szCs w:val="24"/>
        </w:rPr>
        <w:t>2</w:t>
      </w:r>
      <w:r w:rsidRPr="001A1C04">
        <w:rPr>
          <w:rFonts w:ascii="Arial" w:hAnsi="Arial" w:cs="Arial"/>
          <w:szCs w:val="24"/>
        </w:rPr>
        <w:t>.</w:t>
      </w:r>
      <w:r w:rsidR="001479E0">
        <w:rPr>
          <w:rFonts w:ascii="Arial" w:hAnsi="Arial" w:cs="Arial"/>
          <w:szCs w:val="24"/>
        </w:rPr>
        <w:t>10</w:t>
      </w:r>
      <w:r w:rsidRPr="001A1C04">
        <w:rPr>
          <w:rFonts w:ascii="Arial" w:hAnsi="Arial" w:cs="Arial"/>
          <w:szCs w:val="24"/>
        </w:rPr>
        <w:t>.3.</w:t>
      </w:r>
      <w:r w:rsidRPr="001A1C04">
        <w:rPr>
          <w:rFonts w:ascii="Arial" w:hAnsi="Arial" w:cs="Arial"/>
          <w:szCs w:val="24"/>
        </w:rPr>
        <w:tab/>
      </w:r>
    </w:p>
    <w:p w14:paraId="11503E1C" w14:textId="50F0A64F" w:rsidR="001A1C04" w:rsidRPr="001A1C04" w:rsidRDefault="001A1C04" w:rsidP="00F4487B">
      <w:pPr>
        <w:numPr>
          <w:ilvl w:val="0"/>
          <w:numId w:val="20"/>
        </w:numPr>
        <w:spacing w:before="120" w:after="120"/>
        <w:ind w:left="2160"/>
        <w:jc w:val="both"/>
        <w:rPr>
          <w:rFonts w:ascii="Arial" w:hAnsi="Arial"/>
        </w:rPr>
      </w:pPr>
      <w:r w:rsidRPr="001A1C04">
        <w:rPr>
          <w:rFonts w:ascii="Arial" w:hAnsi="Arial"/>
          <w:b/>
        </w:rPr>
        <w:t xml:space="preserve">Cuboid </w:t>
      </w:r>
      <w:r w:rsidR="00FA2B9A">
        <w:rPr>
          <w:rFonts w:ascii="Arial" w:hAnsi="Arial"/>
          <w:b/>
        </w:rPr>
        <w:t>A</w:t>
      </w:r>
      <w:r w:rsidRPr="001A1C04">
        <w:rPr>
          <w:rFonts w:ascii="Arial" w:hAnsi="Arial"/>
          <w:b/>
        </w:rPr>
        <w:t xml:space="preserve">daptors are prohibited </w:t>
      </w:r>
      <w:r w:rsidRPr="001A1C04">
        <w:rPr>
          <w:rFonts w:ascii="Arial" w:hAnsi="Arial"/>
        </w:rPr>
        <w:t xml:space="preserve">and only </w:t>
      </w:r>
      <w:proofErr w:type="gramStart"/>
      <w:r w:rsidRPr="001A1C04">
        <w:rPr>
          <w:rFonts w:ascii="Arial" w:hAnsi="Arial"/>
          <w:b/>
        </w:rPr>
        <w:t>4/6 way</w:t>
      </w:r>
      <w:proofErr w:type="gramEnd"/>
      <w:r w:rsidRPr="001A1C04">
        <w:rPr>
          <w:rFonts w:ascii="Arial" w:hAnsi="Arial"/>
          <w:b/>
        </w:rPr>
        <w:t xml:space="preserve"> gang individually switched UK fused mains extension lead</w:t>
      </w:r>
      <w:r w:rsidRPr="001A1C04">
        <w:rPr>
          <w:rFonts w:ascii="Arial" w:hAnsi="Arial"/>
        </w:rPr>
        <w:t xml:space="preserve"> can be used by individuals, where there is a need for additional electrical sockets.</w:t>
      </w:r>
    </w:p>
    <w:p w14:paraId="4E6B68CD" w14:textId="7AA738ED" w:rsidR="001A1C04" w:rsidRPr="001A1C04" w:rsidRDefault="007B6BB1" w:rsidP="00F4487B">
      <w:pPr>
        <w:numPr>
          <w:ilvl w:val="0"/>
          <w:numId w:val="20"/>
        </w:numPr>
        <w:spacing w:before="120" w:after="120"/>
        <w:ind w:left="2160"/>
        <w:jc w:val="both"/>
        <w:rPr>
          <w:rFonts w:ascii="Arial" w:hAnsi="Arial"/>
        </w:rPr>
      </w:pPr>
      <w:r>
        <w:rPr>
          <w:rFonts w:ascii="Arial" w:hAnsi="Arial"/>
        </w:rPr>
        <w:t>The m</w:t>
      </w:r>
      <w:r w:rsidR="001A1C04" w:rsidRPr="001A1C04">
        <w:rPr>
          <w:rFonts w:ascii="Arial" w:hAnsi="Arial"/>
        </w:rPr>
        <w:t xml:space="preserve">aximum load for any one socket </w:t>
      </w:r>
      <w:r w:rsidR="001A1C04" w:rsidRPr="001A1C04">
        <w:rPr>
          <w:rFonts w:ascii="Arial" w:hAnsi="Arial"/>
          <w:b/>
        </w:rPr>
        <w:t>should not exceed 13 amps</w:t>
      </w:r>
      <w:r w:rsidR="001A1C04" w:rsidRPr="001A1C04">
        <w:rPr>
          <w:rFonts w:ascii="Arial" w:hAnsi="Arial"/>
        </w:rPr>
        <w:t xml:space="preserve">.  </w:t>
      </w:r>
    </w:p>
    <w:p w14:paraId="09A055E5" w14:textId="77777777" w:rsidR="001A1C04" w:rsidRPr="001A1C04" w:rsidRDefault="001A1C04" w:rsidP="00F4487B">
      <w:pPr>
        <w:numPr>
          <w:ilvl w:val="0"/>
          <w:numId w:val="20"/>
        </w:numPr>
        <w:spacing w:before="120" w:after="120"/>
        <w:ind w:left="2160"/>
        <w:jc w:val="both"/>
        <w:rPr>
          <w:rFonts w:ascii="Arial" w:hAnsi="Arial"/>
        </w:rPr>
      </w:pPr>
      <w:r w:rsidRPr="001A1C04">
        <w:rPr>
          <w:rFonts w:ascii="Arial" w:hAnsi="Arial"/>
        </w:rPr>
        <w:t xml:space="preserve">Where an extension lead is required then additional electrical Adaptors </w:t>
      </w:r>
      <w:r w:rsidRPr="001A1C04">
        <w:rPr>
          <w:rFonts w:ascii="Arial" w:hAnsi="Arial"/>
          <w:b/>
        </w:rPr>
        <w:t>should not</w:t>
      </w:r>
      <w:r w:rsidRPr="001A1C04">
        <w:rPr>
          <w:rFonts w:ascii="Arial" w:hAnsi="Arial"/>
        </w:rPr>
        <w:t xml:space="preserve"> be piggybacked (daisy chained) onto an existing extension cable.</w:t>
      </w:r>
    </w:p>
    <w:p w14:paraId="670BE85D" w14:textId="710BB907" w:rsidR="001A1C04" w:rsidRPr="001A1C04" w:rsidRDefault="001A1C04" w:rsidP="001A1C04">
      <w:pPr>
        <w:ind w:left="720" w:hanging="720"/>
        <w:rPr>
          <w:rFonts w:ascii="Arial" w:hAnsi="Arial" w:cs="Arial"/>
          <w:szCs w:val="22"/>
          <w:lang w:eastAsia="en-GB"/>
        </w:rPr>
      </w:pPr>
      <w:bookmarkStart w:id="137" w:name="_Hlk90734459"/>
      <w:r w:rsidRPr="001A1C04">
        <w:rPr>
          <w:rFonts w:ascii="Arial" w:hAnsi="Arial" w:cs="Arial"/>
          <w:szCs w:val="24"/>
        </w:rPr>
        <w:t>1</w:t>
      </w:r>
      <w:r w:rsidR="00770D17">
        <w:rPr>
          <w:rFonts w:ascii="Arial" w:hAnsi="Arial" w:cs="Arial"/>
          <w:szCs w:val="24"/>
        </w:rPr>
        <w:t>2</w:t>
      </w:r>
      <w:r w:rsidRPr="001A1C04">
        <w:rPr>
          <w:rFonts w:ascii="Arial" w:hAnsi="Arial" w:cs="Arial"/>
          <w:szCs w:val="24"/>
        </w:rPr>
        <w:t>.</w:t>
      </w:r>
      <w:r w:rsidR="001479E0">
        <w:rPr>
          <w:rFonts w:ascii="Arial" w:hAnsi="Arial" w:cs="Arial"/>
          <w:szCs w:val="24"/>
        </w:rPr>
        <w:t>10</w:t>
      </w:r>
      <w:r w:rsidRPr="001A1C04">
        <w:rPr>
          <w:rFonts w:ascii="Arial" w:hAnsi="Arial" w:cs="Arial"/>
          <w:szCs w:val="24"/>
        </w:rPr>
        <w:t>.4.</w:t>
      </w:r>
      <w:r w:rsidRPr="001A1C04">
        <w:rPr>
          <w:rFonts w:ascii="Arial" w:hAnsi="Arial" w:cs="Arial"/>
          <w:b/>
          <w:szCs w:val="22"/>
          <w:lang w:eastAsia="en-GB"/>
        </w:rPr>
        <w:tab/>
        <w:t xml:space="preserve">UK electrical supply </w:t>
      </w:r>
      <w:bookmarkEnd w:id="137"/>
      <w:r w:rsidRPr="001A1C04">
        <w:rPr>
          <w:rFonts w:ascii="Arial" w:hAnsi="Arial" w:cs="Arial"/>
          <w:szCs w:val="22"/>
          <w:lang w:eastAsia="en-GB"/>
        </w:rPr>
        <w:t xml:space="preserve">- you are reminded that the UK electrical supply is </w:t>
      </w:r>
      <w:r w:rsidRPr="001A1C04">
        <w:rPr>
          <w:rFonts w:ascii="Arial" w:hAnsi="Arial" w:cs="Arial"/>
          <w:b/>
          <w:szCs w:val="22"/>
          <w:lang w:eastAsia="en-GB"/>
        </w:rPr>
        <w:t>230 Volts</w:t>
      </w:r>
      <w:r w:rsidRPr="001A1C04">
        <w:rPr>
          <w:rFonts w:ascii="Arial" w:hAnsi="Arial" w:cs="Arial"/>
          <w:szCs w:val="22"/>
          <w:lang w:eastAsia="en-GB"/>
        </w:rPr>
        <w:t xml:space="preserve"> (</w:t>
      </w:r>
      <w:r w:rsidRPr="001A1C04">
        <w:rPr>
          <w:rFonts w:ascii="Arial" w:hAnsi="Arial" w:cs="Arial"/>
          <w:b/>
          <w:i/>
          <w:iCs/>
          <w:szCs w:val="22"/>
          <w:lang w:eastAsia="en-GB"/>
        </w:rPr>
        <w:t>not 110 volts</w:t>
      </w:r>
      <w:r w:rsidRPr="001A1C04">
        <w:rPr>
          <w:rFonts w:ascii="Arial" w:hAnsi="Arial" w:cs="Arial"/>
          <w:szCs w:val="22"/>
          <w:lang w:eastAsia="en-GB"/>
        </w:rPr>
        <w:t>) and only electrical equipment purchased in the UK should be used.  However, if you need to use 110-volt equipment then you must have an approved voltage, plug/pin converter, and ensure that you ask for advice and assistance (from the shop/supplier) on the voltage / pin compatibility and specific voltage requirements you require.</w:t>
      </w:r>
    </w:p>
    <w:p w14:paraId="4EDE1E23" w14:textId="77777777" w:rsidR="001A1C04" w:rsidRPr="001A1C04" w:rsidRDefault="001A1C04" w:rsidP="00F4487B">
      <w:pPr>
        <w:numPr>
          <w:ilvl w:val="0"/>
          <w:numId w:val="21"/>
        </w:numPr>
        <w:spacing w:before="120" w:after="120"/>
        <w:ind w:left="1440"/>
        <w:jc w:val="both"/>
        <w:rPr>
          <w:rFonts w:ascii="Arial" w:hAnsi="Arial"/>
          <w:lang w:eastAsia="en-GB"/>
        </w:rPr>
      </w:pPr>
      <w:r w:rsidRPr="001A1C04">
        <w:rPr>
          <w:rFonts w:ascii="Arial" w:hAnsi="Arial"/>
          <w:b/>
          <w:bCs/>
          <w:lang w:eastAsia="en-GB"/>
        </w:rPr>
        <w:t>ONLY USE 230v equipment</w:t>
      </w:r>
      <w:r w:rsidRPr="001A1C04">
        <w:rPr>
          <w:rFonts w:ascii="Arial" w:hAnsi="Arial"/>
          <w:lang w:eastAsia="en-GB"/>
        </w:rPr>
        <w:t xml:space="preserve"> with an appropriate and correctly designed plug or Adaptor.</w:t>
      </w:r>
    </w:p>
    <w:p w14:paraId="3A370333" w14:textId="71795619" w:rsidR="001A1C04" w:rsidRPr="001A1C04" w:rsidRDefault="001A1C04" w:rsidP="00F4487B">
      <w:pPr>
        <w:numPr>
          <w:ilvl w:val="0"/>
          <w:numId w:val="21"/>
        </w:numPr>
        <w:spacing w:before="120" w:after="120"/>
        <w:ind w:left="1440"/>
        <w:jc w:val="both"/>
        <w:rPr>
          <w:rFonts w:ascii="Arial" w:hAnsi="Arial"/>
          <w:lang w:eastAsia="en-GB"/>
        </w:rPr>
      </w:pPr>
      <w:r w:rsidRPr="001A1C04">
        <w:rPr>
          <w:rFonts w:ascii="Arial" w:hAnsi="Arial"/>
          <w:lang w:eastAsia="en-GB"/>
        </w:rPr>
        <w:t xml:space="preserve">Do not use </w:t>
      </w:r>
      <w:r w:rsidR="00FA2B9A">
        <w:rPr>
          <w:rFonts w:ascii="Arial" w:hAnsi="Arial"/>
          <w:lang w:eastAsia="en-GB"/>
        </w:rPr>
        <w:t>A</w:t>
      </w:r>
      <w:r w:rsidRPr="001A1C04">
        <w:rPr>
          <w:rFonts w:ascii="Arial" w:hAnsi="Arial"/>
          <w:lang w:eastAsia="en-GB"/>
        </w:rPr>
        <w:t>dapt</w:t>
      </w:r>
      <w:r w:rsidR="00FA2B9A">
        <w:rPr>
          <w:rFonts w:ascii="Arial" w:hAnsi="Arial"/>
          <w:lang w:eastAsia="en-GB"/>
        </w:rPr>
        <w:t>o</w:t>
      </w:r>
      <w:r w:rsidRPr="001A1C04">
        <w:rPr>
          <w:rFonts w:ascii="Arial" w:hAnsi="Arial"/>
          <w:lang w:eastAsia="en-GB"/>
        </w:rPr>
        <w:t>rs on pendant light fittings.</w:t>
      </w:r>
    </w:p>
    <w:p w14:paraId="6B82973D" w14:textId="77777777" w:rsidR="001A1C04" w:rsidRPr="001A1C04" w:rsidRDefault="001A1C04" w:rsidP="00F4487B">
      <w:pPr>
        <w:numPr>
          <w:ilvl w:val="0"/>
          <w:numId w:val="21"/>
        </w:numPr>
        <w:spacing w:before="120" w:after="120"/>
        <w:ind w:left="1440"/>
        <w:jc w:val="both"/>
        <w:rPr>
          <w:rFonts w:ascii="Arial" w:hAnsi="Arial"/>
          <w:lang w:eastAsia="en-GB"/>
        </w:rPr>
      </w:pPr>
      <w:r w:rsidRPr="001A1C04">
        <w:rPr>
          <w:rFonts w:ascii="Arial" w:hAnsi="Arial"/>
          <w:lang w:eastAsia="en-GB"/>
        </w:rPr>
        <w:t>Do not allow flexes to trail across floors.</w:t>
      </w:r>
    </w:p>
    <w:p w14:paraId="0BF0E597" w14:textId="1E0BDA7B" w:rsidR="001A1C04" w:rsidRPr="001A1C04" w:rsidRDefault="001A1C04" w:rsidP="001A1C04">
      <w:pPr>
        <w:rPr>
          <w:rFonts w:ascii="Arial" w:hAnsi="Arial"/>
        </w:rPr>
      </w:pPr>
      <w:r w:rsidRPr="001A1C04">
        <w:rPr>
          <w:rFonts w:ascii="Arial" w:hAnsi="Arial" w:cs="Arial"/>
          <w:szCs w:val="24"/>
        </w:rPr>
        <w:t>1</w:t>
      </w:r>
      <w:r w:rsidR="00770D17">
        <w:rPr>
          <w:rFonts w:ascii="Arial" w:hAnsi="Arial" w:cs="Arial"/>
          <w:szCs w:val="24"/>
        </w:rPr>
        <w:t>2</w:t>
      </w:r>
      <w:r w:rsidRPr="001A1C04">
        <w:rPr>
          <w:rFonts w:ascii="Arial" w:hAnsi="Arial" w:cs="Arial"/>
          <w:szCs w:val="24"/>
        </w:rPr>
        <w:t>.</w:t>
      </w:r>
      <w:r w:rsidR="001479E0">
        <w:rPr>
          <w:rFonts w:ascii="Arial" w:hAnsi="Arial" w:cs="Arial"/>
          <w:szCs w:val="24"/>
        </w:rPr>
        <w:t>10</w:t>
      </w:r>
      <w:r w:rsidRPr="001A1C04">
        <w:rPr>
          <w:rFonts w:ascii="Arial" w:hAnsi="Arial" w:cs="Arial"/>
          <w:szCs w:val="24"/>
        </w:rPr>
        <w:t>.5.</w:t>
      </w:r>
      <w:r w:rsidRPr="001A1C04">
        <w:rPr>
          <w:rFonts w:ascii="Arial" w:hAnsi="Arial" w:cs="Arial"/>
          <w:szCs w:val="24"/>
        </w:rPr>
        <w:tab/>
      </w:r>
      <w:r w:rsidRPr="001A1C04">
        <w:rPr>
          <w:rFonts w:ascii="Arial" w:hAnsi="Arial" w:cs="Arial"/>
          <w:b/>
          <w:szCs w:val="22"/>
          <w:lang w:eastAsia="en-GB"/>
        </w:rPr>
        <w:t>UK electrical supply converters</w:t>
      </w:r>
    </w:p>
    <w:p w14:paraId="33A49105" w14:textId="77777777" w:rsidR="001A1C04" w:rsidRPr="001A1C04" w:rsidRDefault="001A1C04" w:rsidP="001A1C04">
      <w:pPr>
        <w:ind w:left="720"/>
        <w:rPr>
          <w:rFonts w:ascii="Arial" w:hAnsi="Arial"/>
          <w:szCs w:val="24"/>
        </w:rPr>
      </w:pPr>
      <w:r w:rsidRPr="001A1C04">
        <w:rPr>
          <w:rFonts w:ascii="Arial" w:hAnsi="Arial"/>
          <w:szCs w:val="24"/>
        </w:rPr>
        <w:t>Electrical equipment with euro / USA / other fittings should be used in conjunction with:</w:t>
      </w:r>
    </w:p>
    <w:p w14:paraId="4B5C4B60" w14:textId="77777777" w:rsidR="001A1C04" w:rsidRPr="001A1C04" w:rsidRDefault="001A1C04" w:rsidP="00F4487B">
      <w:pPr>
        <w:numPr>
          <w:ilvl w:val="0"/>
          <w:numId w:val="3"/>
        </w:numPr>
        <w:spacing w:before="120" w:after="120"/>
        <w:ind w:left="1440"/>
        <w:jc w:val="both"/>
        <w:rPr>
          <w:rFonts w:ascii="Times New Roman" w:hAnsi="Times New Roman"/>
          <w:szCs w:val="24"/>
          <w:lang w:eastAsia="en-GB"/>
        </w:rPr>
      </w:pPr>
      <w:r w:rsidRPr="001A1C04">
        <w:rPr>
          <w:rFonts w:ascii="Arial" w:hAnsi="Arial"/>
          <w:b/>
          <w:bCs/>
          <w:szCs w:val="24"/>
        </w:rPr>
        <w:lastRenderedPageBreak/>
        <w:t>step down voltage convertors</w:t>
      </w:r>
      <w:r w:rsidRPr="001A1C04">
        <w:rPr>
          <w:rFonts w:ascii="Arial" w:hAnsi="Arial"/>
          <w:szCs w:val="24"/>
        </w:rPr>
        <w:t xml:space="preserve"> - 230 / 240 Volts down to 110 / 120 Volts often with a maximum load 50VA (approximately 50Watts) or similar.</w:t>
      </w:r>
    </w:p>
    <w:p w14:paraId="2EC4848F" w14:textId="77777777" w:rsidR="001A1C04" w:rsidRPr="001A1C04" w:rsidRDefault="001A1C04" w:rsidP="001A1C04">
      <w:pPr>
        <w:rPr>
          <w:rFonts w:ascii="Times New Roman" w:hAnsi="Times New Roman"/>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3046"/>
        <w:gridCol w:w="1370"/>
      </w:tblGrid>
      <w:tr w:rsidR="001A1C04" w:rsidRPr="001A1C04" w14:paraId="526D99A8" w14:textId="77777777" w:rsidTr="00490447">
        <w:trPr>
          <w:trHeight w:val="395"/>
          <w:jc w:val="center"/>
        </w:trPr>
        <w:tc>
          <w:tcPr>
            <w:tcW w:w="9524" w:type="dxa"/>
            <w:gridSpan w:val="3"/>
            <w:shd w:val="clear" w:color="auto" w:fill="A0A0A0"/>
            <w:vAlign w:val="center"/>
          </w:tcPr>
          <w:p w14:paraId="441E1DE4" w14:textId="77777777" w:rsidR="001A1C04" w:rsidRPr="001A1C04" w:rsidRDefault="001A1C04" w:rsidP="001A1C04">
            <w:pPr>
              <w:rPr>
                <w:rFonts w:ascii="Arial" w:hAnsi="Arial" w:cs="Arial"/>
                <w:b/>
                <w:i/>
                <w:sz w:val="20"/>
              </w:rPr>
            </w:pPr>
            <w:r w:rsidRPr="001A1C04">
              <w:rPr>
                <w:rFonts w:ascii="Arial" w:hAnsi="Arial" w:cs="Arial"/>
                <w:b/>
                <w:i/>
                <w:sz w:val="20"/>
                <w:lang w:eastAsia="en-GB"/>
              </w:rPr>
              <w:t xml:space="preserve">Always use the correct fuse in fused plugs - </w:t>
            </w:r>
            <w:r w:rsidRPr="001A1C04">
              <w:rPr>
                <w:rFonts w:ascii="Arial" w:hAnsi="Arial"/>
                <w:b/>
                <w:i/>
                <w:sz w:val="20"/>
              </w:rPr>
              <w:t xml:space="preserve">Plugs in the UK are generally fitted with a 3A or 13A fuse.  </w:t>
            </w:r>
          </w:p>
        </w:tc>
      </w:tr>
      <w:tr w:rsidR="001A1C04" w:rsidRPr="001A1C04" w14:paraId="372B5F58" w14:textId="77777777" w:rsidTr="00490447">
        <w:trPr>
          <w:trHeight w:val="917"/>
          <w:jc w:val="center"/>
        </w:trPr>
        <w:tc>
          <w:tcPr>
            <w:tcW w:w="5108" w:type="dxa"/>
            <w:vAlign w:val="center"/>
          </w:tcPr>
          <w:p w14:paraId="51AC961A" w14:textId="77777777" w:rsidR="001A1C04" w:rsidRPr="001A1C04" w:rsidRDefault="001A1C04" w:rsidP="001A1C04">
            <w:pPr>
              <w:ind w:left="45"/>
              <w:rPr>
                <w:rFonts w:ascii="Arial" w:hAnsi="Arial" w:cs="Arial"/>
                <w:b/>
                <w:i/>
                <w:sz w:val="22"/>
                <w:szCs w:val="22"/>
                <w:lang w:eastAsia="en-GB"/>
              </w:rPr>
            </w:pPr>
            <w:r w:rsidRPr="001A1C04">
              <w:rPr>
                <w:rFonts w:ascii="Arial" w:hAnsi="Arial"/>
                <w:i/>
                <w:sz w:val="22"/>
                <w:szCs w:val="22"/>
              </w:rPr>
              <w:t xml:space="preserve">For appliances </w:t>
            </w:r>
            <w:r w:rsidRPr="001A1C04">
              <w:rPr>
                <w:rFonts w:ascii="Arial" w:hAnsi="Arial"/>
                <w:b/>
                <w:i/>
                <w:sz w:val="22"/>
                <w:szCs w:val="22"/>
              </w:rPr>
              <w:t>up to 700w</w:t>
            </w:r>
            <w:r w:rsidRPr="001A1C04">
              <w:rPr>
                <w:rFonts w:ascii="Arial" w:hAnsi="Arial"/>
                <w:i/>
                <w:sz w:val="22"/>
                <w:szCs w:val="22"/>
              </w:rPr>
              <w:t xml:space="preserve"> you need to use a 3A fuse (i.e. desk lamp,</w:t>
            </w:r>
            <w:r w:rsidRPr="001A1C04">
              <w:rPr>
                <w:rFonts w:ascii="Arial" w:hAnsi="Arial" w:cs="Arial"/>
                <w:i/>
                <w:sz w:val="22"/>
                <w:szCs w:val="22"/>
                <w:lang w:eastAsia="en-GB"/>
              </w:rPr>
              <w:t xml:space="preserve"> mobile phone charger,</w:t>
            </w:r>
            <w:r w:rsidRPr="001A1C04">
              <w:rPr>
                <w:rFonts w:ascii="Arial" w:hAnsi="Arial"/>
                <w:i/>
                <w:sz w:val="22"/>
                <w:szCs w:val="22"/>
              </w:rPr>
              <w:t xml:space="preserve"> TV, DVD, computers, screen &amp; printers, refrigerators etc.).</w:t>
            </w:r>
            <w:r w:rsidRPr="001A1C04">
              <w:rPr>
                <w:rFonts w:ascii="Arial" w:hAnsi="Arial" w:cs="Arial"/>
                <w:i/>
                <w:sz w:val="22"/>
                <w:szCs w:val="22"/>
                <w:lang w:eastAsia="en-GB"/>
              </w:rPr>
              <w:t xml:space="preserve">  </w:t>
            </w:r>
          </w:p>
        </w:tc>
        <w:tc>
          <w:tcPr>
            <w:tcW w:w="3046" w:type="dxa"/>
            <w:vAlign w:val="center"/>
          </w:tcPr>
          <w:p w14:paraId="650735A4" w14:textId="77777777" w:rsidR="001A1C04" w:rsidRPr="001A1C04" w:rsidRDefault="001A1C04" w:rsidP="001A1C04">
            <w:pPr>
              <w:jc w:val="center"/>
              <w:rPr>
                <w:rFonts w:ascii="Arial" w:hAnsi="Arial" w:cs="Arial"/>
                <w:b/>
                <w:i/>
                <w:sz w:val="20"/>
                <w:lang w:eastAsia="en-GB"/>
              </w:rPr>
            </w:pPr>
            <w:r w:rsidRPr="001A1C04">
              <w:rPr>
                <w:rFonts w:ascii="Arial" w:hAnsi="Arial"/>
                <w:i/>
                <w:noProof/>
                <w:sz w:val="20"/>
                <w:lang w:eastAsia="en-GB"/>
              </w:rPr>
              <w:drawing>
                <wp:inline distT="0" distB="0" distL="0" distR="0" wp14:anchorId="5624FF9C" wp14:editId="646EF3D6">
                  <wp:extent cx="1666875" cy="525145"/>
                  <wp:effectExtent l="0" t="0" r="0" b="0"/>
                  <wp:docPr id="9" name="Picture 9" descr="3A 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A fus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66875" cy="525145"/>
                          </a:xfrm>
                          <a:prstGeom prst="rect">
                            <a:avLst/>
                          </a:prstGeom>
                          <a:noFill/>
                          <a:ln>
                            <a:noFill/>
                          </a:ln>
                        </pic:spPr>
                      </pic:pic>
                    </a:graphicData>
                  </a:graphic>
                </wp:inline>
              </w:drawing>
            </w:r>
          </w:p>
        </w:tc>
        <w:tc>
          <w:tcPr>
            <w:tcW w:w="1370" w:type="dxa"/>
            <w:shd w:val="clear" w:color="auto" w:fill="538135" w:themeFill="accent6" w:themeFillShade="BF"/>
            <w:vAlign w:val="center"/>
          </w:tcPr>
          <w:p w14:paraId="60A1B862" w14:textId="77777777" w:rsidR="001A1C04" w:rsidRPr="001A1C04" w:rsidRDefault="001A1C04" w:rsidP="001A1C04">
            <w:pPr>
              <w:ind w:left="45"/>
              <w:jc w:val="center"/>
              <w:rPr>
                <w:rFonts w:ascii="Arial" w:hAnsi="Arial" w:cs="Arial"/>
                <w:b/>
                <w:color w:val="FFFFFF" w:themeColor="background1"/>
                <w:sz w:val="96"/>
                <w:szCs w:val="96"/>
                <w:lang w:eastAsia="en-GB"/>
              </w:rPr>
            </w:pPr>
            <w:r w:rsidRPr="001A1C04">
              <w:rPr>
                <w:rFonts w:ascii="Wingdings" w:eastAsia="Wingdings" w:hAnsi="Wingdings" w:cs="Wingdings"/>
                <w:b/>
                <w:color w:val="FFFFFF" w:themeColor="background1"/>
                <w:sz w:val="96"/>
                <w:szCs w:val="96"/>
              </w:rPr>
              <w:t>ü</w:t>
            </w:r>
          </w:p>
        </w:tc>
      </w:tr>
      <w:tr w:rsidR="001A1C04" w:rsidRPr="001A1C04" w14:paraId="63FBC49E" w14:textId="77777777" w:rsidTr="00490447">
        <w:trPr>
          <w:trHeight w:val="1070"/>
          <w:jc w:val="center"/>
        </w:trPr>
        <w:tc>
          <w:tcPr>
            <w:tcW w:w="5108" w:type="dxa"/>
            <w:vAlign w:val="center"/>
          </w:tcPr>
          <w:p w14:paraId="15F58159" w14:textId="77777777" w:rsidR="001A1C04" w:rsidRPr="001A1C04" w:rsidRDefault="001A1C04" w:rsidP="001A1C04">
            <w:pPr>
              <w:ind w:left="45"/>
              <w:rPr>
                <w:rFonts w:ascii="Arial" w:hAnsi="Arial" w:cs="Arial"/>
                <w:b/>
                <w:i/>
                <w:sz w:val="22"/>
                <w:szCs w:val="22"/>
                <w:lang w:eastAsia="en-GB"/>
              </w:rPr>
            </w:pPr>
            <w:r w:rsidRPr="001A1C04">
              <w:rPr>
                <w:rFonts w:ascii="Arial" w:hAnsi="Arial"/>
                <w:i/>
                <w:sz w:val="22"/>
                <w:szCs w:val="22"/>
              </w:rPr>
              <w:t xml:space="preserve">For appliances </w:t>
            </w:r>
            <w:r w:rsidRPr="001A1C04">
              <w:rPr>
                <w:rFonts w:ascii="Arial" w:hAnsi="Arial"/>
                <w:b/>
                <w:i/>
                <w:sz w:val="22"/>
                <w:szCs w:val="22"/>
              </w:rPr>
              <w:t>over 700w,</w:t>
            </w:r>
            <w:r w:rsidRPr="001A1C04">
              <w:rPr>
                <w:rFonts w:ascii="Arial" w:hAnsi="Arial"/>
                <w:i/>
                <w:sz w:val="22"/>
                <w:szCs w:val="22"/>
              </w:rPr>
              <w:t xml:space="preserve"> you need to use a 13A fuse (i.e. washing machine, microwave, kettle, toaster, iron, </w:t>
            </w:r>
            <w:r w:rsidRPr="001A1C04">
              <w:rPr>
                <w:rFonts w:ascii="Arial" w:hAnsi="Arial" w:cs="Arial"/>
                <w:i/>
                <w:sz w:val="22"/>
                <w:szCs w:val="22"/>
                <w:lang w:eastAsia="en-GB"/>
              </w:rPr>
              <w:t>hair dryer / curlers, portable heaters, coffee maker etc.</w:t>
            </w:r>
          </w:p>
        </w:tc>
        <w:tc>
          <w:tcPr>
            <w:tcW w:w="3046" w:type="dxa"/>
            <w:vAlign w:val="center"/>
          </w:tcPr>
          <w:p w14:paraId="066FE6A9" w14:textId="77777777" w:rsidR="001A1C04" w:rsidRPr="001A1C04" w:rsidRDefault="001A1C04" w:rsidP="001A1C04">
            <w:pPr>
              <w:ind w:left="45"/>
              <w:jc w:val="center"/>
              <w:rPr>
                <w:rFonts w:ascii="Arial" w:hAnsi="Arial" w:cs="Arial"/>
                <w:b/>
                <w:i/>
                <w:sz w:val="20"/>
                <w:lang w:eastAsia="en-GB"/>
              </w:rPr>
            </w:pPr>
            <w:r w:rsidRPr="001A1C04">
              <w:rPr>
                <w:rFonts w:ascii="Arial" w:hAnsi="Arial"/>
                <w:i/>
                <w:noProof/>
                <w:sz w:val="20"/>
                <w:lang w:eastAsia="en-GB"/>
              </w:rPr>
              <w:drawing>
                <wp:inline distT="0" distB="0" distL="0" distR="0" wp14:anchorId="0F8D55BA" wp14:editId="3C1E7326">
                  <wp:extent cx="1671320" cy="652145"/>
                  <wp:effectExtent l="0" t="0" r="0" b="0"/>
                  <wp:docPr id="10" name="Picture 10" descr="13A 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A fuse"/>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671320" cy="652145"/>
                          </a:xfrm>
                          <a:prstGeom prst="rect">
                            <a:avLst/>
                          </a:prstGeom>
                          <a:noFill/>
                          <a:ln>
                            <a:noFill/>
                          </a:ln>
                        </pic:spPr>
                      </pic:pic>
                    </a:graphicData>
                  </a:graphic>
                </wp:inline>
              </w:drawing>
            </w:r>
          </w:p>
        </w:tc>
        <w:tc>
          <w:tcPr>
            <w:tcW w:w="1370" w:type="dxa"/>
            <w:shd w:val="clear" w:color="auto" w:fill="538135" w:themeFill="accent6" w:themeFillShade="BF"/>
            <w:vAlign w:val="center"/>
          </w:tcPr>
          <w:p w14:paraId="0DF0A522" w14:textId="77777777" w:rsidR="001A1C04" w:rsidRPr="001A1C04" w:rsidRDefault="001A1C04" w:rsidP="001A1C04">
            <w:pPr>
              <w:ind w:left="72"/>
              <w:jc w:val="center"/>
              <w:rPr>
                <w:rFonts w:ascii="Arial" w:hAnsi="Arial" w:cs="Arial"/>
                <w:b/>
                <w:color w:val="FFFFFF" w:themeColor="background1"/>
                <w:sz w:val="96"/>
                <w:szCs w:val="96"/>
                <w:lang w:eastAsia="en-GB"/>
              </w:rPr>
            </w:pPr>
            <w:r w:rsidRPr="001A1C04">
              <w:rPr>
                <w:rFonts w:ascii="Wingdings" w:eastAsia="Wingdings" w:hAnsi="Wingdings" w:cs="Wingdings"/>
                <w:b/>
                <w:color w:val="FFFFFF" w:themeColor="background1"/>
                <w:sz w:val="96"/>
                <w:szCs w:val="96"/>
              </w:rPr>
              <w:t>ü</w:t>
            </w:r>
          </w:p>
        </w:tc>
      </w:tr>
    </w:tbl>
    <w:p w14:paraId="4CB2D53D" w14:textId="77777777" w:rsidR="001A1C04" w:rsidRPr="001A1C04" w:rsidRDefault="001A1C04" w:rsidP="001A1C04">
      <w:pPr>
        <w:keepNext/>
        <w:spacing w:after="80"/>
        <w:ind w:left="765" w:right="5670" w:hanging="624"/>
        <w:outlineLvl w:val="2"/>
        <w:rPr>
          <w:rFonts w:ascii="Arial" w:hAnsi="Arial"/>
          <w:bCs/>
          <w:lang w:eastAsia="en-GB"/>
        </w:rPr>
      </w:pPr>
    </w:p>
    <w:p w14:paraId="03AB57F6" w14:textId="5F68A4F3" w:rsidR="001A1C04" w:rsidRPr="001A1C04" w:rsidRDefault="001A1C04" w:rsidP="001A1C04">
      <w:pPr>
        <w:keepNext/>
        <w:spacing w:after="80"/>
        <w:ind w:left="765" w:right="27" w:hanging="624"/>
        <w:outlineLvl w:val="2"/>
        <w:rPr>
          <w:rFonts w:ascii="Arial" w:hAnsi="Arial"/>
          <w:b/>
          <w:lang w:eastAsia="en-GB"/>
        </w:rPr>
      </w:pPr>
      <w:r w:rsidRPr="001A1C04">
        <w:rPr>
          <w:rFonts w:ascii="Arial" w:hAnsi="Arial"/>
          <w:b/>
          <w:lang w:eastAsia="en-GB"/>
        </w:rPr>
        <w:t>1</w:t>
      </w:r>
      <w:r w:rsidR="00770D17">
        <w:rPr>
          <w:rFonts w:ascii="Arial" w:hAnsi="Arial"/>
          <w:b/>
          <w:lang w:eastAsia="en-GB"/>
        </w:rPr>
        <w:t>2</w:t>
      </w:r>
      <w:r w:rsidRPr="001A1C04">
        <w:rPr>
          <w:rFonts w:ascii="Arial" w:hAnsi="Arial"/>
          <w:b/>
          <w:lang w:eastAsia="en-GB"/>
        </w:rPr>
        <w:t>.</w:t>
      </w:r>
      <w:r w:rsidR="001479E0">
        <w:rPr>
          <w:rFonts w:ascii="Arial" w:hAnsi="Arial"/>
          <w:b/>
          <w:lang w:eastAsia="en-GB"/>
        </w:rPr>
        <w:t>10</w:t>
      </w:r>
      <w:r w:rsidRPr="001A1C04">
        <w:rPr>
          <w:rFonts w:ascii="Arial" w:hAnsi="Arial"/>
          <w:b/>
          <w:lang w:eastAsia="en-GB"/>
        </w:rPr>
        <w:t>.6.</w:t>
      </w:r>
      <w:r w:rsidRPr="001A1C04">
        <w:rPr>
          <w:rFonts w:ascii="Arial" w:hAnsi="Arial"/>
          <w:bCs/>
          <w:lang w:eastAsia="en-GB"/>
        </w:rPr>
        <w:tab/>
      </w:r>
      <w:r w:rsidRPr="001A1C04">
        <w:rPr>
          <w:rFonts w:ascii="Arial" w:hAnsi="Arial"/>
          <w:b/>
          <w:lang w:eastAsia="en-GB"/>
        </w:rPr>
        <w:t>General Electrical Plug Guidance: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3049"/>
        <w:gridCol w:w="2678"/>
        <w:gridCol w:w="1077"/>
      </w:tblGrid>
      <w:tr w:rsidR="001A1C04" w:rsidRPr="001A1C04" w14:paraId="193A56CD" w14:textId="77777777" w:rsidTr="00490447">
        <w:trPr>
          <w:trHeight w:val="1808"/>
          <w:jc w:val="center"/>
        </w:trPr>
        <w:tc>
          <w:tcPr>
            <w:tcW w:w="2644" w:type="dxa"/>
            <w:vAlign w:val="center"/>
          </w:tcPr>
          <w:p w14:paraId="5F5A20D4" w14:textId="73CEA2DE" w:rsidR="001A1C04" w:rsidRPr="001A1C04" w:rsidRDefault="001A1C04" w:rsidP="001A1C04">
            <w:pPr>
              <w:rPr>
                <w:rFonts w:ascii="Arial" w:hAnsi="Arial" w:cs="Arial"/>
                <w:i/>
                <w:sz w:val="22"/>
                <w:szCs w:val="22"/>
              </w:rPr>
            </w:pPr>
            <w:r w:rsidRPr="001A1C04">
              <w:rPr>
                <w:rFonts w:ascii="Arial" w:hAnsi="Arial" w:cs="Arial"/>
                <w:b/>
                <w:i/>
                <w:sz w:val="22"/>
                <w:szCs w:val="22"/>
                <w:lang w:eastAsia="en-GB"/>
              </w:rPr>
              <w:t>Do not</w:t>
            </w:r>
            <w:r w:rsidRPr="001A1C04">
              <w:rPr>
                <w:rFonts w:ascii="Arial" w:hAnsi="Arial" w:cs="Arial"/>
                <w:i/>
                <w:sz w:val="22"/>
                <w:szCs w:val="22"/>
                <w:lang w:eastAsia="en-GB"/>
              </w:rPr>
              <w:t xml:space="preserve"> use cuboid </w:t>
            </w:r>
            <w:r w:rsidR="00994936">
              <w:rPr>
                <w:rFonts w:ascii="Arial" w:hAnsi="Arial" w:cs="Arial"/>
                <w:i/>
                <w:sz w:val="22"/>
                <w:szCs w:val="22"/>
                <w:lang w:eastAsia="en-GB"/>
              </w:rPr>
              <w:t>o</w:t>
            </w:r>
            <w:r w:rsidRPr="001A1C04">
              <w:rPr>
                <w:rFonts w:ascii="Arial" w:hAnsi="Arial" w:cs="Arial"/>
                <w:i/>
                <w:sz w:val="22"/>
                <w:szCs w:val="22"/>
                <w:lang w:eastAsia="en-GB"/>
              </w:rPr>
              <w:t xml:space="preserve">r </w:t>
            </w:r>
            <w:proofErr w:type="gramStart"/>
            <w:r w:rsidRPr="001A1C04">
              <w:rPr>
                <w:rFonts w:ascii="Arial" w:hAnsi="Arial" w:cs="Arial"/>
                <w:i/>
                <w:sz w:val="22"/>
                <w:szCs w:val="22"/>
                <w:lang w:eastAsia="en-GB"/>
              </w:rPr>
              <w:t>3 way</w:t>
            </w:r>
            <w:proofErr w:type="gramEnd"/>
            <w:r w:rsidRPr="001A1C04">
              <w:rPr>
                <w:rFonts w:ascii="Arial" w:hAnsi="Arial" w:cs="Arial"/>
                <w:i/>
                <w:sz w:val="22"/>
                <w:szCs w:val="22"/>
                <w:lang w:eastAsia="en-GB"/>
              </w:rPr>
              <w:t xml:space="preserve"> </w:t>
            </w:r>
            <w:r w:rsidR="00FA2B9A">
              <w:rPr>
                <w:rFonts w:ascii="Arial" w:hAnsi="Arial" w:cs="Arial"/>
                <w:i/>
                <w:sz w:val="22"/>
                <w:szCs w:val="22"/>
                <w:lang w:eastAsia="en-GB"/>
              </w:rPr>
              <w:t>A</w:t>
            </w:r>
            <w:r w:rsidRPr="001A1C04">
              <w:rPr>
                <w:rFonts w:ascii="Arial" w:hAnsi="Arial" w:cs="Arial"/>
                <w:i/>
                <w:sz w:val="22"/>
                <w:szCs w:val="22"/>
                <w:lang w:eastAsia="en-GB"/>
              </w:rPr>
              <w:t>daptors.</w:t>
            </w:r>
          </w:p>
        </w:tc>
        <w:tc>
          <w:tcPr>
            <w:tcW w:w="3049" w:type="dxa"/>
            <w:vAlign w:val="center"/>
          </w:tcPr>
          <w:p w14:paraId="1FAA4227" w14:textId="77777777" w:rsidR="001A1C04" w:rsidRPr="001A1C04" w:rsidRDefault="001A1C04" w:rsidP="001A1C04">
            <w:pPr>
              <w:jc w:val="center"/>
              <w:rPr>
                <w:rFonts w:ascii="Arial" w:hAnsi="Arial" w:cs="Arial"/>
                <w:i/>
                <w:sz w:val="22"/>
                <w:szCs w:val="22"/>
              </w:rPr>
            </w:pPr>
            <w:r w:rsidRPr="001A1C04">
              <w:rPr>
                <w:rFonts w:ascii="Arial" w:hAnsi="Arial"/>
                <w:noProof/>
                <w:sz w:val="22"/>
                <w:szCs w:val="22"/>
                <w:lang w:eastAsia="en-GB"/>
              </w:rPr>
              <w:drawing>
                <wp:inline distT="0" distB="0" distL="0" distR="0" wp14:anchorId="77344395" wp14:editId="2B118F9C">
                  <wp:extent cx="1799142" cy="1016784"/>
                  <wp:effectExtent l="0" t="0" r="0" b="0"/>
                  <wp:docPr id="11" name="Picture 11" descr="Are daisy-chaining power strips dangerous? If so, why?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e daisy-chaining power strips dangerous? If so, why? - Quor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0" y="0"/>
                            <a:ext cx="1830269" cy="1034376"/>
                          </a:xfrm>
                          <a:prstGeom prst="rect">
                            <a:avLst/>
                          </a:prstGeom>
                          <a:noFill/>
                          <a:ln>
                            <a:noFill/>
                          </a:ln>
                        </pic:spPr>
                      </pic:pic>
                    </a:graphicData>
                  </a:graphic>
                </wp:inline>
              </w:drawing>
            </w:r>
          </w:p>
        </w:tc>
        <w:tc>
          <w:tcPr>
            <w:tcW w:w="2678" w:type="dxa"/>
            <w:vAlign w:val="center"/>
          </w:tcPr>
          <w:p w14:paraId="61B8A38A" w14:textId="77777777" w:rsidR="001A1C04" w:rsidRPr="001A1C04" w:rsidRDefault="001A1C04" w:rsidP="001A1C04">
            <w:pPr>
              <w:jc w:val="center"/>
              <w:rPr>
                <w:rFonts w:ascii="Arial" w:hAnsi="Arial" w:cs="Arial"/>
                <w:i/>
                <w:sz w:val="20"/>
              </w:rPr>
            </w:pPr>
            <w:r w:rsidRPr="001A1C04">
              <w:rPr>
                <w:rFonts w:ascii="Arial" w:hAnsi="Arial" w:cs="Arial"/>
                <w:i/>
                <w:noProof/>
                <w:sz w:val="20"/>
                <w:lang w:eastAsia="en-GB"/>
              </w:rPr>
              <w:drawing>
                <wp:inline distT="0" distB="0" distL="0" distR="0" wp14:anchorId="5BBF1D7A" wp14:editId="005A080B">
                  <wp:extent cx="1480195" cy="98158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522518" cy="1009652"/>
                          </a:xfrm>
                          <a:prstGeom prst="rect">
                            <a:avLst/>
                          </a:prstGeom>
                          <a:noFill/>
                          <a:ln>
                            <a:noFill/>
                          </a:ln>
                        </pic:spPr>
                      </pic:pic>
                    </a:graphicData>
                  </a:graphic>
                </wp:inline>
              </w:drawing>
            </w:r>
          </w:p>
        </w:tc>
        <w:tc>
          <w:tcPr>
            <w:tcW w:w="1077" w:type="dxa"/>
            <w:shd w:val="clear" w:color="auto" w:fill="FF0000"/>
            <w:vAlign w:val="center"/>
          </w:tcPr>
          <w:p w14:paraId="0366C904" w14:textId="77777777" w:rsidR="001A1C04" w:rsidRPr="001A1C04" w:rsidRDefault="001A1C04" w:rsidP="001A1C04">
            <w:pPr>
              <w:jc w:val="center"/>
              <w:rPr>
                <w:rFonts w:ascii="Arial" w:hAnsi="Arial" w:cs="Arial"/>
                <w:color w:val="FFFFFF" w:themeColor="background1"/>
                <w:sz w:val="96"/>
                <w:szCs w:val="96"/>
              </w:rPr>
            </w:pPr>
            <w:r w:rsidRPr="001A1C04">
              <w:rPr>
                <w:rFonts w:ascii="Wingdings 2" w:eastAsia="Wingdings 2" w:hAnsi="Wingdings 2" w:cs="Wingdings 2"/>
                <w:b/>
                <w:color w:val="FFFFFF" w:themeColor="background1"/>
                <w:sz w:val="96"/>
                <w:szCs w:val="96"/>
              </w:rPr>
              <w:t>Ñ</w:t>
            </w:r>
          </w:p>
        </w:tc>
      </w:tr>
      <w:tr w:rsidR="001A1C04" w:rsidRPr="001A1C04" w14:paraId="638462CD" w14:textId="77777777" w:rsidTr="00490447">
        <w:trPr>
          <w:trHeight w:val="1880"/>
          <w:jc w:val="center"/>
        </w:trPr>
        <w:tc>
          <w:tcPr>
            <w:tcW w:w="5693" w:type="dxa"/>
            <w:gridSpan w:val="2"/>
            <w:vAlign w:val="center"/>
          </w:tcPr>
          <w:p w14:paraId="6E20C0B9" w14:textId="11D9ED10" w:rsidR="001A1C04" w:rsidRPr="001A1C04" w:rsidRDefault="001A1C04" w:rsidP="001A1C04">
            <w:pPr>
              <w:rPr>
                <w:rFonts w:ascii="Arial" w:hAnsi="Arial" w:cs="Arial"/>
                <w:i/>
                <w:sz w:val="22"/>
                <w:szCs w:val="22"/>
              </w:rPr>
            </w:pPr>
            <w:r w:rsidRPr="001A1C04">
              <w:rPr>
                <w:rFonts w:ascii="Arial" w:hAnsi="Arial" w:cs="Arial"/>
                <w:i/>
                <w:sz w:val="22"/>
                <w:szCs w:val="22"/>
                <w:lang w:eastAsia="en-GB"/>
              </w:rPr>
              <w:t xml:space="preserve">Only use </w:t>
            </w:r>
            <w:r w:rsidRPr="001A1C04">
              <w:rPr>
                <w:rFonts w:ascii="Arial" w:hAnsi="Arial"/>
                <w:b/>
                <w:i/>
                <w:sz w:val="22"/>
                <w:szCs w:val="22"/>
              </w:rPr>
              <w:t>4 to 6 Way Gang Individually Switched UK fused Mains Extension Lead</w:t>
            </w:r>
            <w:r w:rsidRPr="001A1C04">
              <w:rPr>
                <w:rFonts w:ascii="Arial" w:hAnsi="Arial" w:cs="Arial"/>
                <w:i/>
                <w:sz w:val="22"/>
                <w:szCs w:val="22"/>
                <w:lang w:eastAsia="en-GB"/>
              </w:rPr>
              <w:t xml:space="preserve"> with a length of flex.  The</w:t>
            </w:r>
            <w:r w:rsidRPr="001A1C04">
              <w:rPr>
                <w:rFonts w:ascii="Arial" w:hAnsi="Arial" w:cs="Arial"/>
                <w:i/>
                <w:sz w:val="22"/>
                <w:szCs w:val="22"/>
              </w:rPr>
              <w:t xml:space="preserve"> </w:t>
            </w:r>
            <w:r w:rsidR="00FA2B9A">
              <w:rPr>
                <w:rFonts w:ascii="Arial" w:hAnsi="Arial" w:cs="Arial"/>
                <w:i/>
                <w:sz w:val="22"/>
                <w:szCs w:val="22"/>
              </w:rPr>
              <w:t>m</w:t>
            </w:r>
            <w:r w:rsidRPr="001A1C04">
              <w:rPr>
                <w:rFonts w:ascii="Arial" w:hAnsi="Arial" w:cs="Arial"/>
                <w:i/>
                <w:sz w:val="22"/>
                <w:szCs w:val="22"/>
              </w:rPr>
              <w:t xml:space="preserve">aximum load for any one socket should not exceed 13 amps.  </w:t>
            </w:r>
          </w:p>
        </w:tc>
        <w:tc>
          <w:tcPr>
            <w:tcW w:w="2678" w:type="dxa"/>
            <w:vAlign w:val="center"/>
          </w:tcPr>
          <w:p w14:paraId="798E79A2" w14:textId="77777777" w:rsidR="001A1C04" w:rsidRPr="001A1C04" w:rsidRDefault="001A1C04" w:rsidP="001A1C04">
            <w:pPr>
              <w:jc w:val="center"/>
              <w:rPr>
                <w:rFonts w:ascii="Arial" w:hAnsi="Arial" w:cs="Arial"/>
                <w:i/>
                <w:sz w:val="20"/>
              </w:rPr>
            </w:pPr>
            <w:r w:rsidRPr="001A1C04">
              <w:rPr>
                <w:rFonts w:ascii="Arial" w:hAnsi="Arial" w:cs="Arial"/>
                <w:i/>
                <w:noProof/>
                <w:sz w:val="20"/>
                <w:lang w:eastAsia="en-GB"/>
              </w:rPr>
              <w:drawing>
                <wp:inline distT="0" distB="0" distL="0" distR="0" wp14:anchorId="58697B20" wp14:editId="42C7A6E2">
                  <wp:extent cx="1544320" cy="1141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544320" cy="1141730"/>
                          </a:xfrm>
                          <a:prstGeom prst="rect">
                            <a:avLst/>
                          </a:prstGeom>
                          <a:noFill/>
                          <a:ln>
                            <a:noFill/>
                          </a:ln>
                        </pic:spPr>
                      </pic:pic>
                    </a:graphicData>
                  </a:graphic>
                </wp:inline>
              </w:drawing>
            </w:r>
          </w:p>
        </w:tc>
        <w:tc>
          <w:tcPr>
            <w:tcW w:w="1077" w:type="dxa"/>
            <w:shd w:val="clear" w:color="auto" w:fill="538135" w:themeFill="accent6" w:themeFillShade="BF"/>
            <w:vAlign w:val="center"/>
          </w:tcPr>
          <w:p w14:paraId="69DD2293" w14:textId="77777777" w:rsidR="001A1C04" w:rsidRPr="001A1C04" w:rsidRDefault="001A1C04" w:rsidP="001A1C04">
            <w:pPr>
              <w:jc w:val="center"/>
              <w:rPr>
                <w:rFonts w:ascii="Arial" w:hAnsi="Arial" w:cs="Arial"/>
                <w:color w:val="FFFFFF" w:themeColor="background1"/>
                <w:sz w:val="96"/>
                <w:szCs w:val="96"/>
              </w:rPr>
            </w:pPr>
            <w:r w:rsidRPr="001A1C04">
              <w:rPr>
                <w:rFonts w:ascii="Wingdings" w:eastAsia="Wingdings" w:hAnsi="Wingdings" w:cs="Wingdings"/>
                <w:b/>
                <w:color w:val="FFFFFF" w:themeColor="background1"/>
                <w:sz w:val="96"/>
                <w:szCs w:val="96"/>
              </w:rPr>
              <w:t>ü</w:t>
            </w:r>
          </w:p>
        </w:tc>
      </w:tr>
      <w:tr w:rsidR="001A1C04" w:rsidRPr="001A1C04" w14:paraId="5DE182DA" w14:textId="77777777" w:rsidTr="00490447">
        <w:trPr>
          <w:trHeight w:val="1817"/>
          <w:jc w:val="center"/>
        </w:trPr>
        <w:tc>
          <w:tcPr>
            <w:tcW w:w="5693" w:type="dxa"/>
            <w:gridSpan w:val="2"/>
            <w:vAlign w:val="center"/>
          </w:tcPr>
          <w:p w14:paraId="68CF46E9" w14:textId="77777777" w:rsidR="001A1C04" w:rsidRPr="001A1C04" w:rsidRDefault="001A1C04" w:rsidP="001A1C04">
            <w:pPr>
              <w:ind w:left="43"/>
              <w:rPr>
                <w:rFonts w:ascii="Arial" w:hAnsi="Arial" w:cs="Arial"/>
                <w:i/>
                <w:sz w:val="20"/>
                <w:lang w:eastAsia="en-GB"/>
              </w:rPr>
            </w:pPr>
            <w:r w:rsidRPr="001A1C04">
              <w:rPr>
                <w:rFonts w:ascii="Arial" w:hAnsi="Arial" w:cs="Arial"/>
                <w:i/>
                <w:sz w:val="20"/>
                <w:lang w:eastAsia="en-GB"/>
              </w:rPr>
              <w:t>Check electrical leads and plugs for wear &amp; tear and faulty wiring.</w:t>
            </w:r>
          </w:p>
          <w:p w14:paraId="72E03CD2" w14:textId="77777777" w:rsidR="001A1C04" w:rsidRPr="001A1C04" w:rsidRDefault="001A1C04" w:rsidP="001A1C04">
            <w:pPr>
              <w:ind w:left="43"/>
              <w:rPr>
                <w:rFonts w:ascii="Arial" w:hAnsi="Arial" w:cs="Arial"/>
                <w:i/>
                <w:sz w:val="20"/>
                <w:lang w:eastAsia="en-GB"/>
              </w:rPr>
            </w:pPr>
            <w:r w:rsidRPr="001A1C04">
              <w:rPr>
                <w:rFonts w:ascii="Arial" w:hAnsi="Arial" w:cs="Arial"/>
                <w:i/>
                <w:sz w:val="20"/>
                <w:lang w:eastAsia="en-GB"/>
              </w:rPr>
              <w:t xml:space="preserve">Throw away and replace damaged cables. </w:t>
            </w:r>
            <w:r w:rsidRPr="001A1C04">
              <w:rPr>
                <w:rFonts w:ascii="Arial" w:hAnsi="Arial" w:cs="Arial"/>
                <w:b/>
                <w:i/>
                <w:sz w:val="20"/>
                <w:lang w:eastAsia="en-GB"/>
              </w:rPr>
              <w:t xml:space="preserve"> Never</w:t>
            </w:r>
            <w:r w:rsidRPr="001A1C04">
              <w:rPr>
                <w:rFonts w:ascii="Arial" w:hAnsi="Arial" w:cs="Arial"/>
                <w:i/>
                <w:sz w:val="20"/>
                <w:lang w:eastAsia="en-GB"/>
              </w:rPr>
              <w:t xml:space="preserve"> use tape to mend or join cable.</w:t>
            </w:r>
          </w:p>
          <w:p w14:paraId="1F8A3EE0" w14:textId="77777777" w:rsidR="001A1C04" w:rsidRPr="001A1C04" w:rsidRDefault="001A1C04" w:rsidP="001A1C04">
            <w:pPr>
              <w:ind w:left="43"/>
              <w:rPr>
                <w:rFonts w:ascii="Arial" w:hAnsi="Arial" w:cs="Arial"/>
                <w:i/>
                <w:sz w:val="20"/>
              </w:rPr>
            </w:pPr>
            <w:r w:rsidRPr="001A1C04">
              <w:rPr>
                <w:rFonts w:ascii="Arial" w:hAnsi="Arial" w:cs="Arial"/>
                <w:i/>
                <w:sz w:val="20"/>
                <w:lang w:eastAsia="en-GB"/>
              </w:rPr>
              <w:t>Frayed leads or exposed internal wires are fire risks.</w:t>
            </w:r>
          </w:p>
        </w:tc>
        <w:tc>
          <w:tcPr>
            <w:tcW w:w="2678" w:type="dxa"/>
            <w:vAlign w:val="center"/>
          </w:tcPr>
          <w:p w14:paraId="159AD126" w14:textId="77777777" w:rsidR="001A1C04" w:rsidRPr="001A1C04" w:rsidRDefault="001A1C04" w:rsidP="001A1C04">
            <w:pPr>
              <w:jc w:val="center"/>
              <w:rPr>
                <w:rFonts w:ascii="Arial" w:hAnsi="Arial" w:cs="Arial"/>
                <w:i/>
                <w:sz w:val="20"/>
              </w:rPr>
            </w:pPr>
            <w:r w:rsidRPr="001A1C04">
              <w:rPr>
                <w:rFonts w:ascii="Arial" w:hAnsi="Arial" w:cs="Arial"/>
                <w:i/>
                <w:noProof/>
                <w:sz w:val="20"/>
                <w:lang w:eastAsia="en-GB"/>
              </w:rPr>
              <w:drawing>
                <wp:inline distT="0" distB="0" distL="0" distR="0" wp14:anchorId="222422AF" wp14:editId="61E5AA6B">
                  <wp:extent cx="1544320" cy="1028065"/>
                  <wp:effectExtent l="0" t="0" r="0" b="0"/>
                  <wp:docPr id="323366026" name="Picture 323366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44320" cy="1028065"/>
                          </a:xfrm>
                          <a:prstGeom prst="rect">
                            <a:avLst/>
                          </a:prstGeom>
                          <a:noFill/>
                          <a:ln>
                            <a:noFill/>
                          </a:ln>
                        </pic:spPr>
                      </pic:pic>
                    </a:graphicData>
                  </a:graphic>
                </wp:inline>
              </w:drawing>
            </w:r>
          </w:p>
        </w:tc>
        <w:tc>
          <w:tcPr>
            <w:tcW w:w="1077" w:type="dxa"/>
            <w:shd w:val="clear" w:color="auto" w:fill="FF0000"/>
            <w:vAlign w:val="center"/>
          </w:tcPr>
          <w:p w14:paraId="6F565400" w14:textId="77777777" w:rsidR="001A1C04" w:rsidRPr="001A1C04" w:rsidRDefault="001A1C04" w:rsidP="001A1C04">
            <w:pPr>
              <w:jc w:val="center"/>
              <w:rPr>
                <w:rFonts w:ascii="Arial" w:hAnsi="Arial" w:cs="Arial"/>
                <w:color w:val="FFFFFF" w:themeColor="background1"/>
                <w:sz w:val="96"/>
                <w:szCs w:val="96"/>
              </w:rPr>
            </w:pPr>
            <w:r w:rsidRPr="001A1C04">
              <w:rPr>
                <w:rFonts w:ascii="Wingdings 2" w:eastAsia="Wingdings 2" w:hAnsi="Wingdings 2" w:cs="Wingdings 2"/>
                <w:b/>
                <w:color w:val="FFFFFF" w:themeColor="background1"/>
                <w:sz w:val="96"/>
                <w:szCs w:val="96"/>
              </w:rPr>
              <w:t>Ñ</w:t>
            </w:r>
          </w:p>
        </w:tc>
      </w:tr>
      <w:tr w:rsidR="001A1C04" w:rsidRPr="001A1C04" w14:paraId="0E1F54CA" w14:textId="77777777" w:rsidTr="00490447">
        <w:trPr>
          <w:trHeight w:val="1835"/>
          <w:jc w:val="center"/>
        </w:trPr>
        <w:tc>
          <w:tcPr>
            <w:tcW w:w="5693" w:type="dxa"/>
            <w:gridSpan w:val="2"/>
            <w:vAlign w:val="center"/>
          </w:tcPr>
          <w:p w14:paraId="2F65D2F7" w14:textId="3D0AC8F3" w:rsidR="001A1C04" w:rsidRPr="001A1C04" w:rsidRDefault="001A1C04" w:rsidP="001A1C04">
            <w:pPr>
              <w:ind w:left="45"/>
              <w:rPr>
                <w:rFonts w:ascii="Arial" w:hAnsi="Arial" w:cs="Arial"/>
                <w:i/>
                <w:sz w:val="20"/>
                <w:lang w:eastAsia="en-GB"/>
              </w:rPr>
            </w:pPr>
            <w:r w:rsidRPr="001A1C04">
              <w:rPr>
                <w:rFonts w:ascii="Arial" w:hAnsi="Arial" w:cs="Arial"/>
                <w:i/>
                <w:sz w:val="20"/>
                <w:lang w:eastAsia="en-GB"/>
              </w:rPr>
              <w:t xml:space="preserve">For Euro plugs use a safe and firm connection </w:t>
            </w:r>
            <w:r w:rsidR="00FA2B9A">
              <w:rPr>
                <w:rFonts w:ascii="Arial" w:hAnsi="Arial" w:cs="Arial"/>
                <w:i/>
                <w:sz w:val="20"/>
                <w:lang w:eastAsia="en-GB"/>
              </w:rPr>
              <w:t>A</w:t>
            </w:r>
            <w:r w:rsidRPr="001A1C04">
              <w:rPr>
                <w:rFonts w:ascii="Arial" w:hAnsi="Arial" w:cs="Arial"/>
                <w:i/>
                <w:sz w:val="20"/>
                <w:lang w:eastAsia="en-GB"/>
              </w:rPr>
              <w:t>daptor - as shown.</w:t>
            </w:r>
          </w:p>
        </w:tc>
        <w:tc>
          <w:tcPr>
            <w:tcW w:w="2678" w:type="dxa"/>
            <w:vAlign w:val="center"/>
          </w:tcPr>
          <w:p w14:paraId="705B2B8A" w14:textId="77777777" w:rsidR="001A1C04" w:rsidRPr="001A1C04" w:rsidRDefault="001A1C04" w:rsidP="001A1C04">
            <w:pPr>
              <w:jc w:val="center"/>
              <w:rPr>
                <w:rFonts w:ascii="Arial" w:hAnsi="Arial" w:cs="Arial"/>
                <w:i/>
                <w:noProof/>
                <w:sz w:val="20"/>
                <w:lang w:eastAsia="en-GB"/>
              </w:rPr>
            </w:pPr>
            <w:r w:rsidRPr="001A1C04">
              <w:rPr>
                <w:rFonts w:ascii="Arial" w:hAnsi="Arial"/>
                <w:i/>
                <w:noProof/>
                <w:sz w:val="20"/>
                <w:lang w:eastAsia="en-GB"/>
              </w:rPr>
              <w:drawing>
                <wp:inline distT="0" distB="0" distL="0" distR="0" wp14:anchorId="1C2F48FD" wp14:editId="5D0FC89B">
                  <wp:extent cx="1018251" cy="1044142"/>
                  <wp:effectExtent l="0" t="0" r="0" b="3810"/>
                  <wp:docPr id="16" name="Picture 16" descr="A picture containing plug, c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ug, cabl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8251" cy="1044142"/>
                          </a:xfrm>
                          <a:prstGeom prst="rect">
                            <a:avLst/>
                          </a:prstGeom>
                          <a:noFill/>
                          <a:ln>
                            <a:noFill/>
                          </a:ln>
                        </pic:spPr>
                      </pic:pic>
                    </a:graphicData>
                  </a:graphic>
                </wp:inline>
              </w:drawing>
            </w:r>
          </w:p>
        </w:tc>
        <w:tc>
          <w:tcPr>
            <w:tcW w:w="1077" w:type="dxa"/>
            <w:shd w:val="clear" w:color="auto" w:fill="538135" w:themeFill="accent6" w:themeFillShade="BF"/>
            <w:vAlign w:val="center"/>
          </w:tcPr>
          <w:p w14:paraId="74A236DB" w14:textId="77777777" w:rsidR="001A1C04" w:rsidRPr="001A1C04" w:rsidRDefault="001A1C04" w:rsidP="001A1C04">
            <w:pPr>
              <w:jc w:val="center"/>
              <w:rPr>
                <w:rFonts w:ascii="Arial" w:hAnsi="Arial"/>
                <w:b/>
                <w:color w:val="FFFFFF" w:themeColor="background1"/>
                <w:sz w:val="96"/>
                <w:szCs w:val="96"/>
              </w:rPr>
            </w:pPr>
            <w:r w:rsidRPr="001A1C04">
              <w:rPr>
                <w:rFonts w:ascii="Wingdings" w:eastAsia="Wingdings" w:hAnsi="Wingdings" w:cs="Wingdings"/>
                <w:b/>
                <w:color w:val="FFFFFF" w:themeColor="background1"/>
                <w:sz w:val="96"/>
                <w:szCs w:val="96"/>
              </w:rPr>
              <w:t>ü</w:t>
            </w:r>
          </w:p>
        </w:tc>
      </w:tr>
    </w:tbl>
    <w:p w14:paraId="63048C24" w14:textId="77777777" w:rsidR="001A1C04" w:rsidRPr="001A1C04" w:rsidRDefault="001A1C04" w:rsidP="001A1C04">
      <w:pPr>
        <w:rPr>
          <w:rFonts w:ascii="Arial" w:hAnsi="Arial"/>
        </w:rPr>
      </w:pPr>
    </w:p>
    <w:p w14:paraId="46493BB3" w14:textId="5AEC8D8B" w:rsidR="00FA2B9A" w:rsidRDefault="00FA2B9A" w:rsidP="001A1C04">
      <w:pPr>
        <w:spacing w:line="276" w:lineRule="auto"/>
        <w:jc w:val="both"/>
        <w:rPr>
          <w:rFonts w:ascii="Arial" w:hAnsi="Arial" w:cs="Arial"/>
          <w:szCs w:val="24"/>
        </w:rPr>
      </w:pPr>
    </w:p>
    <w:p w14:paraId="46509406" w14:textId="70350C8C" w:rsidR="00FA2B9A" w:rsidRDefault="00FA2B9A" w:rsidP="007E2AF3">
      <w:pPr>
        <w:spacing w:line="276" w:lineRule="auto"/>
        <w:jc w:val="both"/>
        <w:rPr>
          <w:rFonts w:ascii="Arial" w:hAnsi="Arial" w:cs="Arial"/>
        </w:rPr>
      </w:pPr>
    </w:p>
    <w:bookmarkEnd w:id="136"/>
    <w:p w14:paraId="38C9634E" w14:textId="77777777" w:rsidR="001A1C04" w:rsidRPr="001A1C04" w:rsidRDefault="001A1C04" w:rsidP="001A1C04">
      <w:pPr>
        <w:spacing w:line="276" w:lineRule="auto"/>
        <w:jc w:val="both"/>
        <w:rPr>
          <w:rFonts w:ascii="Arial" w:hAnsi="Arial" w:cs="Arial"/>
          <w:szCs w:val="24"/>
        </w:rPr>
      </w:pPr>
    </w:p>
    <w:p w14:paraId="54AF1C29" w14:textId="413CAA36" w:rsidR="0073252F" w:rsidRPr="004127A9" w:rsidRDefault="0073252F" w:rsidP="000B4354">
      <w:pPr>
        <w:pStyle w:val="Heading2"/>
        <w:numPr>
          <w:ilvl w:val="0"/>
          <w:numId w:val="10"/>
        </w:numPr>
        <w:spacing w:line="276" w:lineRule="auto"/>
        <w:jc w:val="both"/>
        <w:rPr>
          <w:rFonts w:cs="Arial"/>
        </w:rPr>
      </w:pPr>
      <w:bookmarkStart w:id="138" w:name="_Toc161051768"/>
      <w:bookmarkEnd w:id="113"/>
      <w:r w:rsidRPr="004127A9">
        <w:rPr>
          <w:rFonts w:cs="Arial"/>
        </w:rPr>
        <w:t>Pets</w:t>
      </w:r>
      <w:bookmarkEnd w:id="138"/>
    </w:p>
    <w:p w14:paraId="3BE3D1FB" w14:textId="06F572BE" w:rsidR="0073252F" w:rsidRPr="001B4826" w:rsidRDefault="0073252F" w:rsidP="00CC2013">
      <w:pPr>
        <w:autoSpaceDE w:val="0"/>
        <w:autoSpaceDN w:val="0"/>
        <w:adjustRightInd w:val="0"/>
        <w:spacing w:line="276" w:lineRule="auto"/>
        <w:jc w:val="both"/>
        <w:rPr>
          <w:rFonts w:ascii="Arial" w:hAnsi="Arial" w:cs="Arial"/>
        </w:rPr>
      </w:pPr>
      <w:r w:rsidRPr="001B4826">
        <w:rPr>
          <w:rFonts w:ascii="Arial" w:hAnsi="Arial" w:cs="Arial"/>
        </w:rPr>
        <w:t xml:space="preserve">Pets are not </w:t>
      </w:r>
      <w:r w:rsidR="00B05C53" w:rsidRPr="001B4826">
        <w:rPr>
          <w:rFonts w:ascii="Arial" w:hAnsi="Arial" w:cs="Arial"/>
        </w:rPr>
        <w:t>permitted,</w:t>
      </w:r>
      <w:r w:rsidR="009B3321">
        <w:rPr>
          <w:rFonts w:ascii="Arial" w:hAnsi="Arial" w:cs="Arial"/>
        </w:rPr>
        <w:t xml:space="preserve"> and any pet found in your Accommodation </w:t>
      </w:r>
      <w:r w:rsidR="008F6067">
        <w:rPr>
          <w:rFonts w:ascii="Arial" w:hAnsi="Arial" w:cs="Arial"/>
        </w:rPr>
        <w:t xml:space="preserve">or Halls </w:t>
      </w:r>
      <w:r w:rsidR="009B3321">
        <w:rPr>
          <w:rFonts w:ascii="Arial" w:hAnsi="Arial" w:cs="Arial"/>
        </w:rPr>
        <w:t>will be removed</w:t>
      </w:r>
      <w:r w:rsidRPr="001B4826">
        <w:rPr>
          <w:rFonts w:ascii="Arial" w:hAnsi="Arial" w:cs="Arial"/>
        </w:rPr>
        <w:t xml:space="preserve">. </w:t>
      </w:r>
      <w:r w:rsidR="00157289" w:rsidRPr="00157289">
        <w:rPr>
          <w:rFonts w:ascii="Arial" w:hAnsi="Arial" w:cs="Arial"/>
        </w:rPr>
        <w:t xml:space="preserve">Having a pet in your </w:t>
      </w:r>
      <w:r w:rsidR="004116C7">
        <w:rPr>
          <w:rFonts w:ascii="Arial" w:hAnsi="Arial" w:cs="Arial"/>
        </w:rPr>
        <w:t>A</w:t>
      </w:r>
      <w:r w:rsidR="00157289" w:rsidRPr="00157289">
        <w:rPr>
          <w:rFonts w:ascii="Arial" w:hAnsi="Arial" w:cs="Arial"/>
        </w:rPr>
        <w:t xml:space="preserve">ccommodation </w:t>
      </w:r>
      <w:r w:rsidR="004116C7">
        <w:rPr>
          <w:rFonts w:ascii="Arial" w:hAnsi="Arial" w:cs="Arial"/>
        </w:rPr>
        <w:t xml:space="preserve">or Halls </w:t>
      </w:r>
      <w:r w:rsidR="00157289" w:rsidRPr="00157289">
        <w:rPr>
          <w:rFonts w:ascii="Arial" w:hAnsi="Arial" w:cs="Arial"/>
        </w:rPr>
        <w:t>may result in</w:t>
      </w:r>
      <w:r w:rsidR="009B3321">
        <w:rPr>
          <w:rFonts w:ascii="Arial" w:hAnsi="Arial" w:cs="Arial"/>
        </w:rPr>
        <w:t xml:space="preserve"> </w:t>
      </w:r>
      <w:r w:rsidR="00D81CC4">
        <w:rPr>
          <w:rFonts w:ascii="Arial" w:hAnsi="Arial" w:cs="Arial"/>
        </w:rPr>
        <w:t xml:space="preserve">additional </w:t>
      </w:r>
      <w:r w:rsidR="00157289" w:rsidRPr="00157289">
        <w:rPr>
          <w:rFonts w:ascii="Arial" w:hAnsi="Arial" w:cs="Arial"/>
        </w:rPr>
        <w:t>charg</w:t>
      </w:r>
      <w:r w:rsidR="00D81CC4">
        <w:rPr>
          <w:rFonts w:ascii="Arial" w:hAnsi="Arial" w:cs="Arial"/>
        </w:rPr>
        <w:t xml:space="preserve">es to </w:t>
      </w:r>
      <w:r w:rsidR="00157289" w:rsidRPr="00157289">
        <w:rPr>
          <w:rFonts w:ascii="Arial" w:hAnsi="Arial" w:cs="Arial"/>
        </w:rPr>
        <w:t xml:space="preserve">you </w:t>
      </w:r>
      <w:r w:rsidR="00EC0F22" w:rsidRPr="00157289">
        <w:rPr>
          <w:rFonts w:ascii="Arial" w:hAnsi="Arial" w:cs="Arial"/>
        </w:rPr>
        <w:t>for</w:t>
      </w:r>
      <w:r w:rsidR="00EC0F22">
        <w:rPr>
          <w:rFonts w:ascii="Arial" w:hAnsi="Arial" w:cs="Arial"/>
        </w:rPr>
        <w:t xml:space="preserve"> the</w:t>
      </w:r>
      <w:r w:rsidR="004116C7">
        <w:rPr>
          <w:rFonts w:ascii="Arial" w:hAnsi="Arial" w:cs="Arial"/>
        </w:rPr>
        <w:t xml:space="preserve"> </w:t>
      </w:r>
      <w:r w:rsidR="00157289" w:rsidRPr="00157289">
        <w:rPr>
          <w:rFonts w:ascii="Arial" w:hAnsi="Arial" w:cs="Arial"/>
        </w:rPr>
        <w:lastRenderedPageBreak/>
        <w:t xml:space="preserve">reasonable </w:t>
      </w:r>
      <w:r w:rsidR="00F9167C" w:rsidRPr="00157289">
        <w:rPr>
          <w:rFonts w:ascii="Arial" w:hAnsi="Arial" w:cs="Arial"/>
        </w:rPr>
        <w:t xml:space="preserve">cleaning </w:t>
      </w:r>
      <w:r w:rsidR="00F9167C">
        <w:rPr>
          <w:rFonts w:ascii="Arial" w:hAnsi="Arial" w:cs="Arial"/>
        </w:rPr>
        <w:t>costs</w:t>
      </w:r>
      <w:r w:rsidR="004116C7">
        <w:rPr>
          <w:rFonts w:ascii="Arial" w:hAnsi="Arial" w:cs="Arial"/>
        </w:rPr>
        <w:t xml:space="preserve"> and or repair or replacement </w:t>
      </w:r>
      <w:r w:rsidR="00157289" w:rsidRPr="00157289">
        <w:rPr>
          <w:rFonts w:ascii="Arial" w:hAnsi="Arial" w:cs="Arial"/>
        </w:rPr>
        <w:t>costs</w:t>
      </w:r>
      <w:r w:rsidR="004116C7">
        <w:rPr>
          <w:rFonts w:ascii="Arial" w:hAnsi="Arial" w:cs="Arial"/>
        </w:rPr>
        <w:t xml:space="preserve"> resulting from </w:t>
      </w:r>
      <w:r w:rsidR="000B3630">
        <w:rPr>
          <w:rFonts w:ascii="Arial" w:hAnsi="Arial" w:cs="Arial"/>
        </w:rPr>
        <w:t xml:space="preserve">any </w:t>
      </w:r>
      <w:r w:rsidR="004116C7">
        <w:rPr>
          <w:rFonts w:ascii="Arial" w:hAnsi="Arial" w:cs="Arial"/>
        </w:rPr>
        <w:t>damage caused by the pet to your Accommodation or Halls</w:t>
      </w:r>
      <w:r w:rsidR="00157289" w:rsidRPr="00157289">
        <w:rPr>
          <w:rFonts w:ascii="Arial" w:hAnsi="Arial" w:cs="Arial"/>
        </w:rPr>
        <w:t xml:space="preserve"> and / or giving notice to end your </w:t>
      </w:r>
      <w:r w:rsidR="00D81CC4">
        <w:rPr>
          <w:rFonts w:ascii="Arial" w:hAnsi="Arial" w:cs="Arial"/>
        </w:rPr>
        <w:t xml:space="preserve">Tenancy </w:t>
      </w:r>
      <w:r w:rsidR="00157289" w:rsidRPr="00157289">
        <w:rPr>
          <w:rFonts w:ascii="Arial" w:hAnsi="Arial" w:cs="Arial"/>
        </w:rPr>
        <w:t xml:space="preserve">Agreement.  </w:t>
      </w:r>
      <w:r w:rsidRPr="001B4826">
        <w:rPr>
          <w:rFonts w:ascii="Arial" w:hAnsi="Arial" w:cs="Arial"/>
        </w:rPr>
        <w:t xml:space="preserve"> </w:t>
      </w:r>
    </w:p>
    <w:p w14:paraId="1CFF95AA" w14:textId="77777777" w:rsidR="0073252F" w:rsidRPr="001B4826" w:rsidRDefault="0073252F" w:rsidP="00CC2013">
      <w:pPr>
        <w:spacing w:line="276" w:lineRule="auto"/>
        <w:jc w:val="both"/>
        <w:rPr>
          <w:rFonts w:cs="Arial"/>
        </w:rPr>
      </w:pPr>
    </w:p>
    <w:p w14:paraId="2E72D145" w14:textId="31DCCF15" w:rsidR="0073252F" w:rsidRPr="004127A9" w:rsidRDefault="0073252F" w:rsidP="00F4487B">
      <w:pPr>
        <w:pStyle w:val="Heading2"/>
        <w:numPr>
          <w:ilvl w:val="0"/>
          <w:numId w:val="10"/>
        </w:numPr>
        <w:spacing w:line="276" w:lineRule="auto"/>
        <w:jc w:val="both"/>
        <w:rPr>
          <w:rFonts w:cs="Arial"/>
        </w:rPr>
      </w:pPr>
      <w:bookmarkStart w:id="139" w:name="_Toc161051769"/>
      <w:r w:rsidRPr="004127A9">
        <w:rPr>
          <w:rFonts w:cs="Arial"/>
        </w:rPr>
        <w:t>Noise</w:t>
      </w:r>
      <w:bookmarkEnd w:id="139"/>
    </w:p>
    <w:p w14:paraId="74315A9D" w14:textId="144BC581" w:rsidR="0073252F" w:rsidRPr="001B4826" w:rsidRDefault="0073252F" w:rsidP="00CC2013">
      <w:pPr>
        <w:autoSpaceDE w:val="0"/>
        <w:autoSpaceDN w:val="0"/>
        <w:adjustRightInd w:val="0"/>
        <w:spacing w:line="276" w:lineRule="auto"/>
        <w:jc w:val="both"/>
        <w:rPr>
          <w:rFonts w:ascii="Arial" w:hAnsi="Arial" w:cs="Arial"/>
        </w:rPr>
      </w:pPr>
      <w:r w:rsidRPr="001B4826">
        <w:rPr>
          <w:rFonts w:ascii="Arial" w:hAnsi="Arial" w:cs="Arial"/>
        </w:rPr>
        <w:t xml:space="preserve">Please </w:t>
      </w:r>
      <w:proofErr w:type="gramStart"/>
      <w:r w:rsidRPr="001B4826">
        <w:rPr>
          <w:rFonts w:ascii="Arial" w:hAnsi="Arial" w:cs="Arial"/>
        </w:rPr>
        <w:t>be considerate to your fellow residents at all times</w:t>
      </w:r>
      <w:proofErr w:type="gramEnd"/>
      <w:r w:rsidRPr="001B4826">
        <w:rPr>
          <w:rFonts w:ascii="Arial" w:hAnsi="Arial" w:cs="Arial"/>
        </w:rPr>
        <w:t>.  Other residents may want to study or sleep at different times than you do, so respect your fellow residents</w:t>
      </w:r>
      <w:r w:rsidR="007E5BD0">
        <w:rPr>
          <w:rFonts w:ascii="Arial" w:hAnsi="Arial" w:cs="Arial"/>
        </w:rPr>
        <w:t>’</w:t>
      </w:r>
      <w:r w:rsidRPr="001B4826">
        <w:rPr>
          <w:rFonts w:ascii="Arial" w:hAnsi="Arial" w:cs="Arial"/>
        </w:rPr>
        <w:t xml:space="preserve"> need for quiet time.  If you bring a stereo, DAB radio, iPod, MP3 player, iPad, game consoles etc. you should also bring headphones so that your enjoyment and the peace of others is not disturbed.  Noise must not be audible between 23:00 and 08:00 and </w:t>
      </w:r>
      <w:r w:rsidR="00A912E6">
        <w:rPr>
          <w:rFonts w:ascii="Arial" w:hAnsi="Arial" w:cs="Arial"/>
        </w:rPr>
        <w:t xml:space="preserve">or at any time </w:t>
      </w:r>
      <w:r w:rsidRPr="001B4826">
        <w:rPr>
          <w:rFonts w:ascii="Arial" w:hAnsi="Arial" w:cs="Arial"/>
        </w:rPr>
        <w:t xml:space="preserve">during UCL exam periods.  Excessive noise </w:t>
      </w:r>
      <w:r w:rsidR="00231DF8">
        <w:rPr>
          <w:rFonts w:ascii="Arial" w:hAnsi="Arial" w:cs="Arial"/>
        </w:rPr>
        <w:t xml:space="preserve">may result in </w:t>
      </w:r>
      <w:r w:rsidR="00D81CC4">
        <w:rPr>
          <w:rFonts w:ascii="Arial" w:hAnsi="Arial" w:cs="Arial"/>
        </w:rPr>
        <w:t>the</w:t>
      </w:r>
      <w:r w:rsidR="00231DF8">
        <w:rPr>
          <w:rFonts w:ascii="Arial" w:hAnsi="Arial" w:cs="Arial"/>
        </w:rPr>
        <w:t xml:space="preserve"> terminat</w:t>
      </w:r>
      <w:r w:rsidR="00D81CC4">
        <w:rPr>
          <w:rFonts w:ascii="Arial" w:hAnsi="Arial" w:cs="Arial"/>
        </w:rPr>
        <w:t>ion</w:t>
      </w:r>
      <w:r w:rsidR="00231DF8">
        <w:rPr>
          <w:rFonts w:ascii="Arial" w:hAnsi="Arial" w:cs="Arial"/>
        </w:rPr>
        <w:t xml:space="preserve"> </w:t>
      </w:r>
      <w:r w:rsidR="00D81CC4">
        <w:rPr>
          <w:rFonts w:ascii="Arial" w:hAnsi="Arial" w:cs="Arial"/>
        </w:rPr>
        <w:t xml:space="preserve">of </w:t>
      </w:r>
      <w:r w:rsidR="00231DF8">
        <w:rPr>
          <w:rFonts w:ascii="Arial" w:hAnsi="Arial" w:cs="Arial"/>
        </w:rPr>
        <w:t xml:space="preserve">your </w:t>
      </w:r>
      <w:r w:rsidR="00D81CC4">
        <w:rPr>
          <w:rFonts w:ascii="Arial" w:hAnsi="Arial" w:cs="Arial"/>
        </w:rPr>
        <w:t xml:space="preserve">Tenancy </w:t>
      </w:r>
      <w:r w:rsidR="00231DF8">
        <w:rPr>
          <w:rFonts w:ascii="Arial" w:hAnsi="Arial" w:cs="Arial"/>
        </w:rPr>
        <w:t>Agreement</w:t>
      </w:r>
      <w:r w:rsidR="00644160">
        <w:rPr>
          <w:rFonts w:ascii="Arial" w:hAnsi="Arial" w:cs="Arial"/>
        </w:rPr>
        <w:t xml:space="preserve"> and</w:t>
      </w:r>
      <w:r w:rsidR="00F47C12">
        <w:rPr>
          <w:rFonts w:ascii="Arial" w:hAnsi="Arial" w:cs="Arial"/>
        </w:rPr>
        <w:t xml:space="preserve"> is</w:t>
      </w:r>
      <w:r w:rsidR="00644160">
        <w:rPr>
          <w:rFonts w:ascii="Arial" w:hAnsi="Arial" w:cs="Arial"/>
        </w:rPr>
        <w:t xml:space="preserve"> </w:t>
      </w:r>
      <w:r w:rsidR="00F9167C">
        <w:rPr>
          <w:rFonts w:ascii="Arial" w:hAnsi="Arial" w:cs="Arial"/>
        </w:rPr>
        <w:t>also</w:t>
      </w:r>
      <w:r w:rsidR="00F9167C" w:rsidRPr="00644160">
        <w:rPr>
          <w:rFonts w:ascii="Arial" w:hAnsi="Arial" w:cs="Arial"/>
        </w:rPr>
        <w:t xml:space="preserve"> </w:t>
      </w:r>
      <w:r w:rsidR="00F9167C" w:rsidRPr="001B4826">
        <w:rPr>
          <w:rFonts w:ascii="Arial" w:hAnsi="Arial" w:cs="Arial"/>
        </w:rPr>
        <w:t>a</w:t>
      </w:r>
      <w:r w:rsidR="00644160" w:rsidRPr="001B4826">
        <w:rPr>
          <w:rFonts w:ascii="Arial" w:hAnsi="Arial" w:cs="Arial"/>
        </w:rPr>
        <w:t xml:space="preserve"> disciplinary offence</w:t>
      </w:r>
      <w:r w:rsidR="00644160">
        <w:rPr>
          <w:rFonts w:ascii="Arial" w:hAnsi="Arial" w:cs="Arial"/>
        </w:rPr>
        <w:t xml:space="preserve"> under the Disciplinary Code</w:t>
      </w:r>
      <w:r w:rsidRPr="001B4826">
        <w:rPr>
          <w:rFonts w:ascii="Arial" w:hAnsi="Arial" w:cs="Arial"/>
        </w:rPr>
        <w:t xml:space="preserve">.  You are responsible for the behaviour of your guest(s) and should see that they leave quietly.  </w:t>
      </w:r>
    </w:p>
    <w:p w14:paraId="39EF15A3" w14:textId="77777777" w:rsidR="0073252F" w:rsidRPr="001B4826" w:rsidRDefault="0073252F" w:rsidP="00CC2013">
      <w:pPr>
        <w:spacing w:line="276" w:lineRule="auto"/>
        <w:jc w:val="both"/>
        <w:rPr>
          <w:rFonts w:cs="Arial"/>
        </w:rPr>
      </w:pPr>
    </w:p>
    <w:p w14:paraId="5D1D04AD" w14:textId="367E0DC1" w:rsidR="0073252F" w:rsidRPr="004127A9" w:rsidRDefault="0073252F" w:rsidP="00F4487B">
      <w:pPr>
        <w:pStyle w:val="Heading2"/>
        <w:numPr>
          <w:ilvl w:val="0"/>
          <w:numId w:val="10"/>
        </w:numPr>
        <w:spacing w:line="276" w:lineRule="auto"/>
        <w:jc w:val="both"/>
        <w:rPr>
          <w:rFonts w:cs="Arial"/>
        </w:rPr>
      </w:pPr>
      <w:bookmarkStart w:id="140" w:name="_Toc161051770"/>
      <w:r w:rsidRPr="004127A9">
        <w:rPr>
          <w:rFonts w:cs="Arial"/>
        </w:rPr>
        <w:t>Visitors</w:t>
      </w:r>
      <w:bookmarkEnd w:id="140"/>
    </w:p>
    <w:p w14:paraId="28705630" w14:textId="4876C725" w:rsidR="00762CF9" w:rsidRDefault="008674F6" w:rsidP="00762CF9">
      <w:pPr>
        <w:autoSpaceDE w:val="0"/>
        <w:autoSpaceDN w:val="0"/>
        <w:adjustRightInd w:val="0"/>
        <w:spacing w:line="276" w:lineRule="auto"/>
        <w:jc w:val="both"/>
        <w:rPr>
          <w:rFonts w:ascii="Arial" w:hAnsi="Arial" w:cs="Arial"/>
        </w:rPr>
      </w:pPr>
      <w:r>
        <w:rPr>
          <w:rFonts w:ascii="Arial" w:hAnsi="Arial" w:cs="Arial"/>
        </w:rPr>
        <w:t>Urbanest</w:t>
      </w:r>
      <w:r w:rsidRPr="00762CF9">
        <w:rPr>
          <w:rFonts w:ascii="Arial" w:hAnsi="Arial" w:cs="Arial"/>
        </w:rPr>
        <w:t xml:space="preserve"> </w:t>
      </w:r>
      <w:r w:rsidR="00762CF9" w:rsidRPr="00762CF9">
        <w:rPr>
          <w:rFonts w:ascii="Arial" w:hAnsi="Arial" w:cs="Arial"/>
        </w:rPr>
        <w:t xml:space="preserve">reserves the right through its staff to refuse any non-resident admission to the </w:t>
      </w:r>
      <w:r w:rsidR="00477297" w:rsidRPr="00762CF9">
        <w:rPr>
          <w:rFonts w:ascii="Arial" w:hAnsi="Arial" w:cs="Arial"/>
        </w:rPr>
        <w:t>Halls at</w:t>
      </w:r>
      <w:r w:rsidR="00762CF9" w:rsidRPr="00762CF9">
        <w:rPr>
          <w:rFonts w:ascii="Arial" w:hAnsi="Arial" w:cs="Arial"/>
        </w:rPr>
        <w:t xml:space="preserve"> any time or to require them to leave the Halls.  Never lend your </w:t>
      </w:r>
      <w:r w:rsidR="00477297" w:rsidRPr="00762CF9">
        <w:rPr>
          <w:rFonts w:ascii="Arial" w:hAnsi="Arial" w:cs="Arial"/>
        </w:rPr>
        <w:t>Accommodation key</w:t>
      </w:r>
      <w:r w:rsidR="00762CF9" w:rsidRPr="00762CF9">
        <w:rPr>
          <w:rFonts w:ascii="Arial" w:hAnsi="Arial" w:cs="Arial"/>
        </w:rPr>
        <w:t xml:space="preserve">/swipe card/fob to anyone else. You </w:t>
      </w:r>
      <w:proofErr w:type="gramStart"/>
      <w:r w:rsidR="00762CF9" w:rsidRPr="00762CF9">
        <w:rPr>
          <w:rFonts w:ascii="Arial" w:hAnsi="Arial" w:cs="Arial"/>
        </w:rPr>
        <w:t>are personally responsible for the conduct of your guest(s) at all times</w:t>
      </w:r>
      <w:proofErr w:type="gramEnd"/>
      <w:r w:rsidR="00762CF9" w:rsidRPr="00762CF9">
        <w:rPr>
          <w:rFonts w:ascii="Arial" w:hAnsi="Arial" w:cs="Arial"/>
        </w:rPr>
        <w:t xml:space="preserve"> and may not allow them to live in your Accommodation.  There are no guest rooms in any of the Halls.  </w:t>
      </w:r>
    </w:p>
    <w:p w14:paraId="3CF0C36C" w14:textId="77777777" w:rsidR="00477297" w:rsidRPr="00762CF9" w:rsidRDefault="00477297" w:rsidP="00762CF9">
      <w:pPr>
        <w:autoSpaceDE w:val="0"/>
        <w:autoSpaceDN w:val="0"/>
        <w:adjustRightInd w:val="0"/>
        <w:spacing w:line="276" w:lineRule="auto"/>
        <w:jc w:val="both"/>
        <w:rPr>
          <w:rFonts w:ascii="Arial" w:hAnsi="Arial" w:cs="Arial"/>
        </w:rPr>
      </w:pPr>
    </w:p>
    <w:p w14:paraId="74C37731" w14:textId="1CBC13DB" w:rsidR="00CE504F" w:rsidRPr="004127A9" w:rsidRDefault="00CE504F" w:rsidP="00F4487B">
      <w:pPr>
        <w:pStyle w:val="Heading2"/>
        <w:numPr>
          <w:ilvl w:val="0"/>
          <w:numId w:val="10"/>
        </w:numPr>
        <w:spacing w:line="276" w:lineRule="auto"/>
        <w:jc w:val="both"/>
        <w:rPr>
          <w:rFonts w:cs="Arial"/>
        </w:rPr>
      </w:pPr>
      <w:bookmarkStart w:id="141" w:name="_Charges"/>
      <w:bookmarkStart w:id="142" w:name="_Toc161051771"/>
      <w:bookmarkEnd w:id="141"/>
      <w:r w:rsidRPr="004127A9">
        <w:rPr>
          <w:rFonts w:cs="Arial"/>
        </w:rPr>
        <w:t>Charges</w:t>
      </w:r>
      <w:bookmarkEnd w:id="142"/>
    </w:p>
    <w:p w14:paraId="698D54BB" w14:textId="40C55A28" w:rsidR="00141ADF" w:rsidRPr="001B4826" w:rsidRDefault="00141ADF" w:rsidP="00CC2013">
      <w:pPr>
        <w:spacing w:line="276" w:lineRule="auto"/>
        <w:jc w:val="both"/>
        <w:rPr>
          <w:rFonts w:ascii="Arial" w:hAnsi="Arial" w:cs="Arial"/>
        </w:rPr>
      </w:pPr>
      <w:r w:rsidRPr="001B4826">
        <w:rPr>
          <w:rFonts w:ascii="Arial" w:hAnsi="Arial" w:cs="Arial"/>
        </w:rPr>
        <w:t xml:space="preserve">Charges applied to students </w:t>
      </w:r>
      <w:r w:rsidR="00DD4FF0">
        <w:rPr>
          <w:rFonts w:ascii="Arial" w:hAnsi="Arial" w:cs="Arial"/>
        </w:rPr>
        <w:t xml:space="preserve">pursuant to the terms of the </w:t>
      </w:r>
      <w:r w:rsidR="00D81CC4">
        <w:rPr>
          <w:rFonts w:ascii="Arial" w:hAnsi="Arial" w:cs="Arial"/>
        </w:rPr>
        <w:t xml:space="preserve">Tenancy </w:t>
      </w:r>
      <w:r w:rsidR="00DD4FF0">
        <w:rPr>
          <w:rFonts w:ascii="Arial" w:hAnsi="Arial" w:cs="Arial"/>
        </w:rPr>
        <w:t xml:space="preserve">Agreement and these General Regulations </w:t>
      </w:r>
      <w:r w:rsidRPr="001B4826">
        <w:rPr>
          <w:rFonts w:ascii="Arial" w:hAnsi="Arial" w:cs="Arial"/>
        </w:rPr>
        <w:t>must all be fair an</w:t>
      </w:r>
      <w:r w:rsidRPr="004127A9">
        <w:rPr>
          <w:rFonts w:ascii="Arial" w:hAnsi="Arial" w:cs="Arial"/>
        </w:rPr>
        <w:t>d transparent.  Charges</w:t>
      </w:r>
      <w:r w:rsidR="001015EA" w:rsidRPr="004127A9">
        <w:rPr>
          <w:rFonts w:ascii="Arial" w:hAnsi="Arial" w:cs="Arial"/>
        </w:rPr>
        <w:t xml:space="preserve"> can be</w:t>
      </w:r>
      <w:r w:rsidRPr="004127A9">
        <w:rPr>
          <w:rFonts w:ascii="Arial" w:hAnsi="Arial" w:cs="Arial"/>
        </w:rPr>
        <w:t xml:space="preserve"> </w:t>
      </w:r>
      <w:r w:rsidR="001015EA" w:rsidRPr="004127A9">
        <w:rPr>
          <w:rFonts w:ascii="Arial" w:hAnsi="Arial" w:cs="Arial"/>
        </w:rPr>
        <w:t>raised</w:t>
      </w:r>
      <w:r w:rsidR="003D3E8E">
        <w:rPr>
          <w:rFonts w:ascii="Arial" w:hAnsi="Arial" w:cs="Arial"/>
        </w:rPr>
        <w:t xml:space="preserve"> for any breach of the terms of </w:t>
      </w:r>
      <w:r w:rsidR="002F58C1">
        <w:rPr>
          <w:rFonts w:ascii="Arial" w:hAnsi="Arial" w:cs="Arial"/>
        </w:rPr>
        <w:t xml:space="preserve">these General Regulations </w:t>
      </w:r>
      <w:r w:rsidR="006741BA">
        <w:rPr>
          <w:rFonts w:ascii="Arial" w:hAnsi="Arial" w:cs="Arial"/>
        </w:rPr>
        <w:t xml:space="preserve">or the </w:t>
      </w:r>
      <w:r w:rsidR="00D81CC4">
        <w:rPr>
          <w:rFonts w:ascii="Arial" w:hAnsi="Arial" w:cs="Arial"/>
        </w:rPr>
        <w:t xml:space="preserve">Tenancy </w:t>
      </w:r>
      <w:r w:rsidR="006741BA">
        <w:rPr>
          <w:rFonts w:ascii="Arial" w:hAnsi="Arial" w:cs="Arial"/>
        </w:rPr>
        <w:t>Agreement</w:t>
      </w:r>
      <w:r w:rsidR="003D3E8E">
        <w:rPr>
          <w:rFonts w:ascii="Arial" w:hAnsi="Arial" w:cs="Arial"/>
        </w:rPr>
        <w:t xml:space="preserve"> and will reflect the actual loss to </w:t>
      </w:r>
      <w:r w:rsidR="008674F6">
        <w:rPr>
          <w:rFonts w:ascii="Arial" w:hAnsi="Arial" w:cs="Arial"/>
        </w:rPr>
        <w:t xml:space="preserve">Urbanest </w:t>
      </w:r>
      <w:r w:rsidR="002F0EC8">
        <w:rPr>
          <w:rFonts w:ascii="Arial" w:hAnsi="Arial" w:cs="Arial"/>
        </w:rPr>
        <w:t>including</w:t>
      </w:r>
      <w:r w:rsidR="000F1328">
        <w:rPr>
          <w:rFonts w:ascii="Arial" w:hAnsi="Arial" w:cs="Arial"/>
        </w:rPr>
        <w:t>:</w:t>
      </w:r>
    </w:p>
    <w:p w14:paraId="7D6F57B5" w14:textId="673A1BDE" w:rsidR="00D4388E" w:rsidRPr="004127A9" w:rsidRDefault="00141ADF" w:rsidP="00F4487B">
      <w:pPr>
        <w:pStyle w:val="Normalbold"/>
        <w:numPr>
          <w:ilvl w:val="0"/>
          <w:numId w:val="11"/>
        </w:numPr>
        <w:spacing w:before="0" w:after="0" w:line="276" w:lineRule="auto"/>
        <w:jc w:val="both"/>
        <w:rPr>
          <w:rFonts w:cs="Arial"/>
        </w:rPr>
      </w:pPr>
      <w:r w:rsidRPr="001B4826">
        <w:rPr>
          <w:rFonts w:cs="Arial"/>
          <w:b w:val="0"/>
        </w:rPr>
        <w:t xml:space="preserve">if damage is caused to </w:t>
      </w:r>
      <w:r w:rsidR="000B3630">
        <w:rPr>
          <w:rFonts w:cs="Arial"/>
          <w:b w:val="0"/>
        </w:rPr>
        <w:t>your Accommodation</w:t>
      </w:r>
      <w:r w:rsidR="00F47C12">
        <w:rPr>
          <w:rFonts w:cs="Arial"/>
          <w:b w:val="0"/>
        </w:rPr>
        <w:t xml:space="preserve"> or Halls</w:t>
      </w:r>
      <w:r w:rsidRPr="001B4826">
        <w:rPr>
          <w:rFonts w:cs="Arial"/>
          <w:b w:val="0"/>
        </w:rPr>
        <w:t xml:space="preserve"> and</w:t>
      </w:r>
      <w:r w:rsidR="00F232BE">
        <w:rPr>
          <w:rFonts w:cs="Arial"/>
          <w:b w:val="0"/>
        </w:rPr>
        <w:t>/</w:t>
      </w:r>
      <w:r w:rsidR="00A7581F">
        <w:rPr>
          <w:rFonts w:cs="Arial"/>
          <w:b w:val="0"/>
        </w:rPr>
        <w:t xml:space="preserve">or </w:t>
      </w:r>
      <w:r w:rsidRPr="001B4826">
        <w:rPr>
          <w:rFonts w:cs="Arial"/>
          <w:b w:val="0"/>
        </w:rPr>
        <w:t xml:space="preserve">the furniture, equipment, </w:t>
      </w:r>
      <w:r w:rsidR="00443E3F">
        <w:rPr>
          <w:rFonts w:cs="Arial"/>
          <w:b w:val="0"/>
        </w:rPr>
        <w:t>F</w:t>
      </w:r>
      <w:r w:rsidRPr="001B4826">
        <w:rPr>
          <w:rFonts w:cs="Arial"/>
          <w:b w:val="0"/>
        </w:rPr>
        <w:t xml:space="preserve">ixtures and </w:t>
      </w:r>
      <w:r w:rsidR="00443E3F">
        <w:rPr>
          <w:rFonts w:cs="Arial"/>
          <w:b w:val="0"/>
        </w:rPr>
        <w:t>F</w:t>
      </w:r>
      <w:r w:rsidRPr="001B4826">
        <w:rPr>
          <w:rFonts w:cs="Arial"/>
          <w:b w:val="0"/>
        </w:rPr>
        <w:t>ittings</w:t>
      </w:r>
      <w:r w:rsidR="00F47C12">
        <w:rPr>
          <w:rFonts w:cs="Arial"/>
          <w:b w:val="0"/>
        </w:rPr>
        <w:t xml:space="preserve"> in your Accommodation or Halls </w:t>
      </w:r>
      <w:r w:rsidRPr="001B4826">
        <w:rPr>
          <w:rFonts w:cs="Arial"/>
          <w:b w:val="0"/>
        </w:rPr>
        <w:t>and</w:t>
      </w:r>
      <w:r w:rsidR="00F232BE">
        <w:rPr>
          <w:rFonts w:cs="Arial"/>
          <w:b w:val="0"/>
        </w:rPr>
        <w:t>/</w:t>
      </w:r>
      <w:r w:rsidR="003E55F1">
        <w:rPr>
          <w:rFonts w:cs="Arial"/>
          <w:b w:val="0"/>
        </w:rPr>
        <w:t xml:space="preserve">or </w:t>
      </w:r>
      <w:r w:rsidRPr="001B4826">
        <w:rPr>
          <w:rFonts w:cs="Arial"/>
          <w:b w:val="0"/>
        </w:rPr>
        <w:t>to any other property</w:t>
      </w:r>
      <w:r w:rsidR="000B3630">
        <w:rPr>
          <w:rFonts w:cs="Arial"/>
          <w:b w:val="0"/>
        </w:rPr>
        <w:t xml:space="preserve"> within the Accommodation or Halls</w:t>
      </w:r>
    </w:p>
    <w:p w14:paraId="72231A88" w14:textId="068E90CB" w:rsidR="00141ADF" w:rsidRPr="003E55F1" w:rsidRDefault="00141ADF" w:rsidP="00F4487B">
      <w:pPr>
        <w:pStyle w:val="Normalbold"/>
        <w:numPr>
          <w:ilvl w:val="0"/>
          <w:numId w:val="11"/>
        </w:numPr>
        <w:spacing w:before="0" w:after="0" w:line="276" w:lineRule="auto"/>
        <w:jc w:val="both"/>
        <w:rPr>
          <w:rFonts w:cs="Arial"/>
        </w:rPr>
      </w:pPr>
      <w:r w:rsidRPr="001B4826">
        <w:rPr>
          <w:rFonts w:cs="Arial"/>
          <w:b w:val="0"/>
        </w:rPr>
        <w:t xml:space="preserve">if the resident fails to keep their </w:t>
      </w:r>
      <w:r w:rsidR="00F232BE">
        <w:rPr>
          <w:rFonts w:cs="Arial"/>
          <w:b w:val="0"/>
        </w:rPr>
        <w:t>A</w:t>
      </w:r>
      <w:r w:rsidRPr="001B4826">
        <w:rPr>
          <w:rFonts w:cs="Arial"/>
          <w:b w:val="0"/>
        </w:rPr>
        <w:t xml:space="preserve">ccommodation </w:t>
      </w:r>
      <w:r w:rsidR="00A7581F">
        <w:rPr>
          <w:rFonts w:cs="Arial"/>
          <w:b w:val="0"/>
        </w:rPr>
        <w:t>and or any communal areas</w:t>
      </w:r>
      <w:r w:rsidR="000B3630">
        <w:rPr>
          <w:rFonts w:cs="Arial"/>
          <w:b w:val="0"/>
        </w:rPr>
        <w:t xml:space="preserve"> within Halls</w:t>
      </w:r>
      <w:r w:rsidR="00A7581F">
        <w:rPr>
          <w:rFonts w:cs="Arial"/>
          <w:b w:val="0"/>
        </w:rPr>
        <w:t xml:space="preserve"> </w:t>
      </w:r>
      <w:r w:rsidRPr="001B4826">
        <w:rPr>
          <w:rFonts w:cs="Arial"/>
          <w:b w:val="0"/>
        </w:rPr>
        <w:t xml:space="preserve">in an acceptably clean state as required by these </w:t>
      </w:r>
      <w:r w:rsidR="002F58C1">
        <w:rPr>
          <w:rFonts w:cs="Arial"/>
          <w:b w:val="0"/>
        </w:rPr>
        <w:t xml:space="preserve">General </w:t>
      </w:r>
      <w:r w:rsidRPr="001B4826">
        <w:rPr>
          <w:rFonts w:cs="Arial"/>
          <w:b w:val="0"/>
        </w:rPr>
        <w:t>Regulations</w:t>
      </w:r>
      <w:r w:rsidR="003E55F1">
        <w:rPr>
          <w:rFonts w:cs="Arial"/>
          <w:b w:val="0"/>
        </w:rPr>
        <w:t xml:space="preserve"> </w:t>
      </w:r>
    </w:p>
    <w:p w14:paraId="57076974" w14:textId="5AF2E813" w:rsidR="00141ADF" w:rsidRPr="004127A9" w:rsidRDefault="00141ADF" w:rsidP="00F4487B">
      <w:pPr>
        <w:pStyle w:val="Normalbold"/>
        <w:numPr>
          <w:ilvl w:val="0"/>
          <w:numId w:val="11"/>
        </w:numPr>
        <w:spacing w:before="0" w:after="0" w:line="276" w:lineRule="auto"/>
        <w:jc w:val="both"/>
        <w:rPr>
          <w:rFonts w:cs="Arial"/>
        </w:rPr>
      </w:pPr>
      <w:r w:rsidRPr="001B4826">
        <w:rPr>
          <w:rFonts w:cs="Arial"/>
          <w:b w:val="0"/>
        </w:rPr>
        <w:t xml:space="preserve">if any </w:t>
      </w:r>
      <w:r w:rsidR="008674F6">
        <w:rPr>
          <w:rFonts w:cs="Arial"/>
          <w:b w:val="0"/>
        </w:rPr>
        <w:t>Urbanest</w:t>
      </w:r>
      <w:r w:rsidR="008674F6" w:rsidRPr="001B4826">
        <w:rPr>
          <w:rFonts w:cs="Arial"/>
          <w:b w:val="0"/>
        </w:rPr>
        <w:t xml:space="preserve"> </w:t>
      </w:r>
      <w:r w:rsidRPr="001B4826">
        <w:rPr>
          <w:rFonts w:cs="Arial"/>
          <w:b w:val="0"/>
        </w:rPr>
        <w:t xml:space="preserve">property is taken from the </w:t>
      </w:r>
      <w:r w:rsidR="000B3630">
        <w:rPr>
          <w:rFonts w:cs="Arial"/>
          <w:b w:val="0"/>
        </w:rPr>
        <w:t>A</w:t>
      </w:r>
      <w:r w:rsidRPr="001B4826">
        <w:rPr>
          <w:rFonts w:cs="Arial"/>
          <w:b w:val="0"/>
        </w:rPr>
        <w:t>ccommodation</w:t>
      </w:r>
      <w:r w:rsidR="000B3630">
        <w:rPr>
          <w:rFonts w:cs="Arial"/>
          <w:b w:val="0"/>
        </w:rPr>
        <w:t xml:space="preserve"> or Halls</w:t>
      </w:r>
    </w:p>
    <w:p w14:paraId="71B9C16E" w14:textId="6F7EAC6F" w:rsidR="009C7D24" w:rsidRPr="009C7D24" w:rsidRDefault="00141ADF" w:rsidP="00F4487B">
      <w:pPr>
        <w:pStyle w:val="Normalbold"/>
        <w:numPr>
          <w:ilvl w:val="0"/>
          <w:numId w:val="11"/>
        </w:numPr>
        <w:spacing w:before="0" w:after="0" w:line="276" w:lineRule="auto"/>
        <w:jc w:val="both"/>
        <w:rPr>
          <w:rFonts w:cs="Arial"/>
        </w:rPr>
      </w:pPr>
      <w:r w:rsidRPr="001B4826">
        <w:rPr>
          <w:rFonts w:cs="Arial"/>
          <w:b w:val="0"/>
        </w:rPr>
        <w:t>if damage is caused to communal areas</w:t>
      </w:r>
      <w:r w:rsidR="000B3630">
        <w:rPr>
          <w:rFonts w:cs="Arial"/>
          <w:b w:val="0"/>
        </w:rPr>
        <w:t xml:space="preserve"> within Halls</w:t>
      </w:r>
    </w:p>
    <w:p w14:paraId="1917CE66" w14:textId="37AA1B00" w:rsidR="00141ADF" w:rsidRPr="004127A9" w:rsidRDefault="00F232BE" w:rsidP="00F4487B">
      <w:pPr>
        <w:pStyle w:val="Normalbold"/>
        <w:numPr>
          <w:ilvl w:val="0"/>
          <w:numId w:val="11"/>
        </w:numPr>
        <w:spacing w:before="0" w:after="0" w:line="276" w:lineRule="auto"/>
        <w:jc w:val="both"/>
        <w:rPr>
          <w:rFonts w:cs="Arial"/>
        </w:rPr>
      </w:pPr>
      <w:r>
        <w:rPr>
          <w:rFonts w:cs="Arial"/>
          <w:b w:val="0"/>
        </w:rPr>
        <w:t xml:space="preserve">if </w:t>
      </w:r>
      <w:r w:rsidR="008674F6">
        <w:rPr>
          <w:rFonts w:cs="Arial"/>
          <w:b w:val="0"/>
        </w:rPr>
        <w:t xml:space="preserve">Urbanest </w:t>
      </w:r>
      <w:r>
        <w:rPr>
          <w:rFonts w:cs="Arial"/>
          <w:b w:val="0"/>
        </w:rPr>
        <w:t>are required to replace</w:t>
      </w:r>
      <w:r w:rsidR="00141ADF" w:rsidRPr="001B4826">
        <w:rPr>
          <w:rFonts w:cs="Arial"/>
          <w:b w:val="0"/>
        </w:rPr>
        <w:t xml:space="preserve"> keys, </w:t>
      </w:r>
      <w:r w:rsidR="00CB6888">
        <w:rPr>
          <w:rFonts w:cs="Arial"/>
          <w:b w:val="0"/>
        </w:rPr>
        <w:t>Electronic Key F</w:t>
      </w:r>
      <w:r w:rsidR="00141ADF" w:rsidRPr="001B4826">
        <w:rPr>
          <w:rFonts w:cs="Arial"/>
          <w:b w:val="0"/>
        </w:rPr>
        <w:t xml:space="preserve">obs, </w:t>
      </w:r>
      <w:r w:rsidR="00CB6888">
        <w:rPr>
          <w:rFonts w:cs="Arial"/>
          <w:b w:val="0"/>
        </w:rPr>
        <w:t>Swipe/A</w:t>
      </w:r>
      <w:r w:rsidR="00141ADF" w:rsidRPr="001B4826">
        <w:rPr>
          <w:rFonts w:cs="Arial"/>
          <w:b w:val="0"/>
        </w:rPr>
        <w:t xml:space="preserve">ccess </w:t>
      </w:r>
      <w:r w:rsidR="00CB6888">
        <w:rPr>
          <w:rFonts w:cs="Arial"/>
          <w:b w:val="0"/>
        </w:rPr>
        <w:t>C</w:t>
      </w:r>
      <w:r w:rsidR="00141ADF" w:rsidRPr="001B4826">
        <w:rPr>
          <w:rFonts w:cs="Arial"/>
          <w:b w:val="0"/>
        </w:rPr>
        <w:t>ards etc.</w:t>
      </w:r>
    </w:p>
    <w:p w14:paraId="4404DABA" w14:textId="77777777" w:rsidR="00141ADF" w:rsidRPr="004127A9" w:rsidRDefault="00141ADF" w:rsidP="00CC2013">
      <w:pPr>
        <w:pStyle w:val="Normalbold"/>
        <w:spacing w:before="0" w:after="0" w:line="276" w:lineRule="auto"/>
        <w:jc w:val="both"/>
        <w:rPr>
          <w:rFonts w:cs="Arial"/>
        </w:rPr>
      </w:pPr>
    </w:p>
    <w:p w14:paraId="0984786C" w14:textId="4BFF9C40" w:rsidR="00257379" w:rsidRDefault="00141ADF" w:rsidP="00CC2013">
      <w:pPr>
        <w:pStyle w:val="Normalbold"/>
        <w:spacing w:before="0" w:after="0" w:line="276" w:lineRule="auto"/>
        <w:jc w:val="both"/>
        <w:rPr>
          <w:rFonts w:cs="Arial"/>
          <w:b w:val="0"/>
        </w:rPr>
      </w:pPr>
      <w:r w:rsidRPr="001B4826">
        <w:rPr>
          <w:rFonts w:cs="Arial"/>
          <w:b w:val="0"/>
        </w:rPr>
        <w:t xml:space="preserve">Residents will be responsible for the reasonable cost of repair or replacement (whichever is cheaper) </w:t>
      </w:r>
      <w:r w:rsidR="007B6BB1">
        <w:rPr>
          <w:rFonts w:cs="Arial"/>
          <w:b w:val="0"/>
        </w:rPr>
        <w:t>where loss/damage is</w:t>
      </w:r>
      <w:r w:rsidRPr="001B4826">
        <w:rPr>
          <w:rFonts w:cs="Arial"/>
          <w:b w:val="0"/>
        </w:rPr>
        <w:t xml:space="preserve"> caused, by their negligence or wilful acts, or where this is due to the negligence or wilful acts of anyone they have invited into the</w:t>
      </w:r>
      <w:r w:rsidR="000B3630">
        <w:rPr>
          <w:rFonts w:cs="Arial"/>
          <w:b w:val="0"/>
        </w:rPr>
        <w:t>ir Accommodation or</w:t>
      </w:r>
      <w:r w:rsidRPr="001B4826">
        <w:rPr>
          <w:rFonts w:cs="Arial"/>
          <w:b w:val="0"/>
        </w:rPr>
        <w:t xml:space="preserve"> </w:t>
      </w:r>
      <w:r w:rsidR="000B3630">
        <w:rPr>
          <w:rFonts w:cs="Arial"/>
          <w:b w:val="0"/>
        </w:rPr>
        <w:t>Halls</w:t>
      </w:r>
      <w:r w:rsidRPr="001B4826">
        <w:rPr>
          <w:rFonts w:cs="Arial"/>
          <w:b w:val="0"/>
        </w:rPr>
        <w:t>, including the comm</w:t>
      </w:r>
      <w:r w:rsidR="003E55F1">
        <w:rPr>
          <w:rFonts w:cs="Arial"/>
          <w:b w:val="0"/>
        </w:rPr>
        <w:t>unal</w:t>
      </w:r>
      <w:r w:rsidRPr="001B4826">
        <w:rPr>
          <w:rFonts w:cs="Arial"/>
          <w:b w:val="0"/>
        </w:rPr>
        <w:t xml:space="preserve"> areas. </w:t>
      </w:r>
      <w:r w:rsidR="003E55F1">
        <w:rPr>
          <w:rFonts w:cs="Arial"/>
          <w:b w:val="0"/>
        </w:rPr>
        <w:t>I</w:t>
      </w:r>
      <w:r w:rsidR="003E55F1" w:rsidRPr="001B4826">
        <w:rPr>
          <w:rFonts w:cs="Arial"/>
          <w:b w:val="0"/>
        </w:rPr>
        <w:t>f damag</w:t>
      </w:r>
      <w:r w:rsidR="003C0082">
        <w:rPr>
          <w:rFonts w:cs="Arial"/>
          <w:b w:val="0"/>
        </w:rPr>
        <w:t>e is caused to communal areas</w:t>
      </w:r>
      <w:r w:rsidR="00481E6D">
        <w:rPr>
          <w:rFonts w:cs="Arial"/>
          <w:b w:val="0"/>
        </w:rPr>
        <w:t xml:space="preserve"> within Halls</w:t>
      </w:r>
      <w:r w:rsidR="003C0082">
        <w:rPr>
          <w:rFonts w:cs="Arial"/>
          <w:b w:val="0"/>
        </w:rPr>
        <w:t xml:space="preserve">, </w:t>
      </w:r>
      <w:r w:rsidR="003E55F1" w:rsidRPr="001B4826">
        <w:rPr>
          <w:rFonts w:cs="Arial"/>
          <w:b w:val="0"/>
        </w:rPr>
        <w:t xml:space="preserve">in instances where, after reasonable investigations, responsibility for damage caused cannot be attributed to any individual or individuals, the reasonable </w:t>
      </w:r>
      <w:r w:rsidR="003E55F1" w:rsidRPr="003E55F1">
        <w:rPr>
          <w:rFonts w:cs="Arial"/>
          <w:b w:val="0"/>
        </w:rPr>
        <w:t xml:space="preserve">cost </w:t>
      </w:r>
      <w:r w:rsidR="003E55F1" w:rsidRPr="00737BCF">
        <w:rPr>
          <w:rFonts w:cs="Arial"/>
          <w:b w:val="0"/>
          <w:szCs w:val="24"/>
        </w:rPr>
        <w:t>of repair and replacement (whichever is cheaper</w:t>
      </w:r>
      <w:r w:rsidR="00A7581F" w:rsidRPr="00737BCF">
        <w:rPr>
          <w:rFonts w:cs="Arial"/>
          <w:b w:val="0"/>
          <w:szCs w:val="24"/>
        </w:rPr>
        <w:t>)</w:t>
      </w:r>
      <w:r w:rsidR="00A7581F">
        <w:rPr>
          <w:rFonts w:cs="Arial"/>
          <w:szCs w:val="24"/>
        </w:rPr>
        <w:t xml:space="preserve"> </w:t>
      </w:r>
      <w:r w:rsidR="00A7581F" w:rsidRPr="001B4826">
        <w:rPr>
          <w:rFonts w:cs="Arial"/>
          <w:b w:val="0"/>
        </w:rPr>
        <w:t>will</w:t>
      </w:r>
      <w:r w:rsidR="003E55F1" w:rsidRPr="001B4826">
        <w:rPr>
          <w:rFonts w:cs="Arial"/>
          <w:b w:val="0"/>
        </w:rPr>
        <w:t xml:space="preserve"> be divided equally among the students </w:t>
      </w:r>
      <w:r w:rsidR="003E55F1">
        <w:rPr>
          <w:rFonts w:cs="Arial"/>
          <w:b w:val="0"/>
        </w:rPr>
        <w:t>permitted to use the relevant area</w:t>
      </w:r>
      <w:r w:rsidR="00257379">
        <w:rPr>
          <w:rFonts w:cs="Arial"/>
          <w:b w:val="0"/>
        </w:rPr>
        <w:t>.</w:t>
      </w:r>
    </w:p>
    <w:p w14:paraId="7FB8D56E" w14:textId="77777777" w:rsidR="00257379" w:rsidRDefault="00257379" w:rsidP="00CC2013">
      <w:pPr>
        <w:pStyle w:val="Normalbold"/>
        <w:spacing w:before="0" w:after="0" w:line="276" w:lineRule="auto"/>
        <w:jc w:val="both"/>
        <w:rPr>
          <w:rFonts w:cs="Arial"/>
          <w:b w:val="0"/>
        </w:rPr>
      </w:pPr>
    </w:p>
    <w:p w14:paraId="2B8F067B" w14:textId="3395D8C4" w:rsidR="003E55F1" w:rsidRDefault="00141ADF" w:rsidP="00CC2013">
      <w:pPr>
        <w:pStyle w:val="Normalbold"/>
        <w:spacing w:before="0" w:after="0" w:line="276" w:lineRule="auto"/>
        <w:jc w:val="both"/>
        <w:rPr>
          <w:rFonts w:cs="Arial"/>
          <w:b w:val="0"/>
        </w:rPr>
      </w:pPr>
      <w:r w:rsidRPr="001B4826">
        <w:rPr>
          <w:rFonts w:cs="Arial"/>
          <w:b w:val="0"/>
        </w:rPr>
        <w:t xml:space="preserve">Where cleaning is required, this will be charged back to the student at the same cost as the cleaning contractor charges </w:t>
      </w:r>
      <w:r w:rsidR="008674F6">
        <w:rPr>
          <w:rFonts w:cs="Arial"/>
          <w:b w:val="0"/>
        </w:rPr>
        <w:t>Urbanest</w:t>
      </w:r>
      <w:r w:rsidRPr="001B4826">
        <w:rPr>
          <w:rFonts w:cs="Arial"/>
          <w:b w:val="0"/>
        </w:rPr>
        <w:t>, no additional charges will be added.</w:t>
      </w:r>
      <w:r w:rsidR="003E55F1" w:rsidRPr="003E55F1">
        <w:rPr>
          <w:rFonts w:cs="Arial"/>
          <w:b w:val="0"/>
        </w:rPr>
        <w:t xml:space="preserve"> </w:t>
      </w:r>
      <w:r w:rsidR="003E55F1">
        <w:rPr>
          <w:rFonts w:cs="Arial"/>
          <w:b w:val="0"/>
        </w:rPr>
        <w:t>If additional cleanin</w:t>
      </w:r>
      <w:r w:rsidR="003C0082">
        <w:rPr>
          <w:rFonts w:cs="Arial"/>
          <w:b w:val="0"/>
        </w:rPr>
        <w:t xml:space="preserve">g </w:t>
      </w:r>
      <w:r w:rsidR="003C0082">
        <w:rPr>
          <w:rFonts w:cs="Arial"/>
          <w:b w:val="0"/>
        </w:rPr>
        <w:lastRenderedPageBreak/>
        <w:t>is needed to communal areas</w:t>
      </w:r>
      <w:r w:rsidR="00481E6D">
        <w:rPr>
          <w:rFonts w:cs="Arial"/>
          <w:b w:val="0"/>
        </w:rPr>
        <w:t xml:space="preserve"> within Halls</w:t>
      </w:r>
      <w:r w:rsidR="003C0082">
        <w:rPr>
          <w:rFonts w:cs="Arial"/>
          <w:b w:val="0"/>
        </w:rPr>
        <w:t xml:space="preserve">, </w:t>
      </w:r>
      <w:r w:rsidR="003E55F1" w:rsidRPr="001B4826">
        <w:rPr>
          <w:rFonts w:cs="Arial"/>
          <w:b w:val="0"/>
        </w:rPr>
        <w:t>in instances where, after reasonable investigat</w:t>
      </w:r>
      <w:r w:rsidR="003E55F1">
        <w:rPr>
          <w:rFonts w:cs="Arial"/>
          <w:b w:val="0"/>
        </w:rPr>
        <w:t xml:space="preserve">ions, responsibility cannot be attributed </w:t>
      </w:r>
      <w:r w:rsidR="003E55F1" w:rsidRPr="001B4826">
        <w:rPr>
          <w:rFonts w:cs="Arial"/>
          <w:b w:val="0"/>
        </w:rPr>
        <w:t xml:space="preserve">to any individual or </w:t>
      </w:r>
      <w:r w:rsidR="003E55F1">
        <w:rPr>
          <w:rFonts w:cs="Arial"/>
          <w:b w:val="0"/>
        </w:rPr>
        <w:t xml:space="preserve">individuals, </w:t>
      </w:r>
      <w:r w:rsidR="003E55F1" w:rsidRPr="00737BCF">
        <w:rPr>
          <w:rFonts w:cs="Arial"/>
          <w:b w:val="0"/>
          <w:bCs/>
        </w:rPr>
        <w:t xml:space="preserve">the cost the cleaning contractor charges to </w:t>
      </w:r>
      <w:r w:rsidR="008674F6">
        <w:rPr>
          <w:rFonts w:cs="Arial"/>
          <w:b w:val="0"/>
          <w:bCs/>
        </w:rPr>
        <w:t>Urbanest</w:t>
      </w:r>
      <w:r w:rsidR="008674F6" w:rsidRPr="003E55F1">
        <w:rPr>
          <w:rFonts w:cs="Arial"/>
          <w:b w:val="0"/>
        </w:rPr>
        <w:t xml:space="preserve"> </w:t>
      </w:r>
      <w:r w:rsidR="003E55F1" w:rsidRPr="001B4826">
        <w:rPr>
          <w:rFonts w:cs="Arial"/>
          <w:b w:val="0"/>
        </w:rPr>
        <w:t xml:space="preserve">will be divided equally among the students </w:t>
      </w:r>
      <w:r w:rsidR="003E55F1">
        <w:rPr>
          <w:rFonts w:cs="Arial"/>
          <w:b w:val="0"/>
        </w:rPr>
        <w:t>permitted to use the relevant area</w:t>
      </w:r>
      <w:r w:rsidR="003E55F1" w:rsidRPr="001B4826">
        <w:rPr>
          <w:rFonts w:cs="Arial"/>
          <w:b w:val="0"/>
        </w:rPr>
        <w:t>.</w:t>
      </w:r>
    </w:p>
    <w:p w14:paraId="205F6532" w14:textId="377B133D" w:rsidR="00D06AB4" w:rsidRDefault="00D06AB4" w:rsidP="00CC2013">
      <w:pPr>
        <w:pStyle w:val="Normalbold"/>
        <w:spacing w:before="0" w:after="0" w:line="276" w:lineRule="auto"/>
        <w:jc w:val="both"/>
        <w:rPr>
          <w:rFonts w:cs="Arial"/>
          <w:b w:val="0"/>
        </w:rPr>
      </w:pPr>
    </w:p>
    <w:p w14:paraId="079DE48E" w14:textId="706C32AA" w:rsidR="00D06AB4" w:rsidRPr="004127A9" w:rsidRDefault="00D06AB4" w:rsidP="00CC2013">
      <w:pPr>
        <w:pStyle w:val="Normalbold"/>
        <w:spacing w:before="0" w:after="0" w:line="276" w:lineRule="auto"/>
        <w:jc w:val="both"/>
        <w:rPr>
          <w:rFonts w:cs="Arial"/>
        </w:rPr>
      </w:pPr>
      <w:r>
        <w:rPr>
          <w:rFonts w:cs="Arial"/>
          <w:b w:val="0"/>
        </w:rPr>
        <w:t>Residents will be notified by Urbanest of any potential charges</w:t>
      </w:r>
      <w:r w:rsidR="008469F7">
        <w:rPr>
          <w:rFonts w:cs="Arial"/>
          <w:b w:val="0"/>
        </w:rPr>
        <w:t>, p</w:t>
      </w:r>
      <w:r>
        <w:rPr>
          <w:rFonts w:cs="Arial"/>
          <w:b w:val="0"/>
        </w:rPr>
        <w:t>ayment of which will b</w:t>
      </w:r>
      <w:r w:rsidR="007D407B">
        <w:rPr>
          <w:rFonts w:cs="Arial"/>
          <w:b w:val="0"/>
        </w:rPr>
        <w:t>e</w:t>
      </w:r>
      <w:r>
        <w:rPr>
          <w:rFonts w:cs="Arial"/>
          <w:b w:val="0"/>
        </w:rPr>
        <w:t xml:space="preserve"> administered </w:t>
      </w:r>
      <w:r w:rsidR="007D407B">
        <w:rPr>
          <w:rFonts w:cs="Arial"/>
          <w:b w:val="0"/>
        </w:rPr>
        <w:t>by UCL</w:t>
      </w:r>
      <w:r>
        <w:rPr>
          <w:rFonts w:cs="Arial"/>
          <w:b w:val="0"/>
        </w:rPr>
        <w:t xml:space="preserve"> Accommodation.</w:t>
      </w:r>
    </w:p>
    <w:p w14:paraId="55AD451F" w14:textId="77777777" w:rsidR="00CE504F" w:rsidRPr="001B4826" w:rsidRDefault="00CE504F" w:rsidP="00CC2013">
      <w:pPr>
        <w:spacing w:line="276" w:lineRule="auto"/>
        <w:jc w:val="both"/>
        <w:rPr>
          <w:rFonts w:ascii="Arial" w:hAnsi="Arial" w:cs="Arial"/>
        </w:rPr>
      </w:pPr>
    </w:p>
    <w:p w14:paraId="68E37E19" w14:textId="641CA393" w:rsidR="008E3EE3" w:rsidRPr="008E3EE3" w:rsidRDefault="003F563E" w:rsidP="00F4487B">
      <w:pPr>
        <w:pStyle w:val="Heading2"/>
        <w:numPr>
          <w:ilvl w:val="0"/>
          <w:numId w:val="10"/>
        </w:numPr>
        <w:spacing w:line="276" w:lineRule="auto"/>
        <w:jc w:val="both"/>
        <w:rPr>
          <w:rFonts w:cs="Arial"/>
        </w:rPr>
      </w:pPr>
      <w:bookmarkStart w:id="143" w:name="_Toc161051772"/>
      <w:r w:rsidRPr="004127A9">
        <w:rPr>
          <w:rFonts w:cs="Arial"/>
        </w:rPr>
        <w:t>Role and Authority of Wardens</w:t>
      </w:r>
      <w:r w:rsidR="00C13D45" w:rsidRPr="004127A9">
        <w:rPr>
          <w:rFonts w:cs="Arial"/>
        </w:rPr>
        <w:t xml:space="preserve"> and </w:t>
      </w:r>
      <w:r w:rsidR="0066421C" w:rsidRPr="004127A9">
        <w:rPr>
          <w:rFonts w:cs="Arial"/>
        </w:rPr>
        <w:t>Student Residence Adviser</w:t>
      </w:r>
      <w:r w:rsidR="00BF3C64" w:rsidRPr="004127A9">
        <w:rPr>
          <w:rFonts w:cs="Arial"/>
        </w:rPr>
        <w:t>s</w:t>
      </w:r>
      <w:bookmarkEnd w:id="143"/>
    </w:p>
    <w:p w14:paraId="200D36F1" w14:textId="01E0A816" w:rsidR="008E3EE3" w:rsidRPr="000857DF" w:rsidRDefault="008E3EE3" w:rsidP="00CC2013">
      <w:pPr>
        <w:pStyle w:val="NormalWeb"/>
        <w:shd w:val="clear" w:color="auto" w:fill="FFFFFF"/>
        <w:spacing w:before="0" w:beforeAutospacing="0" w:after="360" w:afterAutospacing="0" w:line="276" w:lineRule="auto"/>
        <w:jc w:val="both"/>
        <w:textAlignment w:val="baseline"/>
        <w:rPr>
          <w:rFonts w:ascii="Arial" w:hAnsi="Arial" w:cs="Arial"/>
          <w:color w:val="000000"/>
          <w:sz w:val="24"/>
          <w:szCs w:val="24"/>
        </w:rPr>
      </w:pPr>
      <w:r w:rsidRPr="000857DF">
        <w:rPr>
          <w:rFonts w:ascii="Arial" w:hAnsi="Arial" w:cs="Arial"/>
          <w:color w:val="000000"/>
          <w:sz w:val="24"/>
          <w:szCs w:val="24"/>
        </w:rPr>
        <w:t>Student Residence Advisers (SRAs) are recruited from the UCL postgraduate student community and both the SRAs and the Wardens live amongst students in</w:t>
      </w:r>
      <w:r w:rsidR="00481E6D">
        <w:rPr>
          <w:rFonts w:ascii="Arial" w:hAnsi="Arial" w:cs="Arial"/>
          <w:color w:val="000000"/>
          <w:sz w:val="24"/>
          <w:szCs w:val="24"/>
        </w:rPr>
        <w:t xml:space="preserve"> </w:t>
      </w:r>
      <w:r w:rsidR="008469F7">
        <w:rPr>
          <w:rFonts w:ascii="Arial" w:hAnsi="Arial" w:cs="Arial"/>
          <w:color w:val="000000"/>
          <w:sz w:val="24"/>
          <w:szCs w:val="24"/>
        </w:rPr>
        <w:t>the</w:t>
      </w:r>
      <w:r w:rsidR="00FE5307">
        <w:rPr>
          <w:rFonts w:ascii="Arial" w:hAnsi="Arial" w:cs="Arial"/>
          <w:color w:val="000000"/>
          <w:sz w:val="24"/>
          <w:szCs w:val="24"/>
        </w:rPr>
        <w:t xml:space="preserve"> </w:t>
      </w:r>
      <w:r w:rsidR="00EC0F22">
        <w:rPr>
          <w:rFonts w:ascii="Arial" w:hAnsi="Arial" w:cs="Arial"/>
          <w:color w:val="000000"/>
          <w:sz w:val="24"/>
          <w:szCs w:val="24"/>
        </w:rPr>
        <w:t>Halls.</w:t>
      </w:r>
      <w:r w:rsidRPr="000857DF">
        <w:rPr>
          <w:rFonts w:ascii="Arial" w:hAnsi="Arial" w:cs="Arial"/>
          <w:color w:val="000000"/>
          <w:sz w:val="24"/>
          <w:szCs w:val="24"/>
        </w:rPr>
        <w:t xml:space="preserve"> The Wardens’ role is to support and manage the teams of SRAs and in turn the teams help students to settle into their new life in </w:t>
      </w:r>
      <w:r w:rsidR="00481E6D">
        <w:rPr>
          <w:rFonts w:ascii="Arial" w:hAnsi="Arial" w:cs="Arial"/>
          <w:color w:val="000000"/>
          <w:sz w:val="24"/>
          <w:szCs w:val="24"/>
        </w:rPr>
        <w:t>H</w:t>
      </w:r>
      <w:r w:rsidRPr="000857DF">
        <w:rPr>
          <w:rFonts w:ascii="Arial" w:hAnsi="Arial" w:cs="Arial"/>
          <w:color w:val="000000"/>
          <w:sz w:val="24"/>
          <w:szCs w:val="24"/>
        </w:rPr>
        <w:t xml:space="preserve">alls and encourage a harmonious social atmosphere, maintain order and whenever necessary </w:t>
      </w:r>
      <w:proofErr w:type="gramStart"/>
      <w:r w:rsidRPr="000857DF">
        <w:rPr>
          <w:rFonts w:ascii="Arial" w:hAnsi="Arial" w:cs="Arial"/>
          <w:color w:val="000000"/>
          <w:sz w:val="24"/>
          <w:szCs w:val="24"/>
        </w:rPr>
        <w:t>advise</w:t>
      </w:r>
      <w:proofErr w:type="gramEnd"/>
      <w:r w:rsidRPr="000857DF">
        <w:rPr>
          <w:rFonts w:ascii="Arial" w:hAnsi="Arial" w:cs="Arial"/>
          <w:color w:val="000000"/>
          <w:sz w:val="24"/>
          <w:szCs w:val="24"/>
        </w:rPr>
        <w:t xml:space="preserve"> students with pastoral issues.</w:t>
      </w:r>
    </w:p>
    <w:p w14:paraId="36018D26" w14:textId="3DA56D10" w:rsidR="008E3EE3" w:rsidRPr="00794751" w:rsidRDefault="008E3EE3" w:rsidP="166CBF1E">
      <w:pPr>
        <w:pStyle w:val="NormalWeb"/>
        <w:shd w:val="clear" w:color="auto" w:fill="FFFFFF" w:themeFill="background1"/>
        <w:spacing w:before="0" w:beforeAutospacing="0" w:after="360" w:afterAutospacing="0" w:line="276" w:lineRule="auto"/>
        <w:jc w:val="both"/>
        <w:textAlignment w:val="baseline"/>
        <w:rPr>
          <w:rFonts w:ascii="Arial" w:hAnsi="Arial" w:cs="Arial"/>
          <w:color w:val="000000"/>
          <w:sz w:val="24"/>
          <w:szCs w:val="24"/>
          <w:highlight w:val="yellow"/>
        </w:rPr>
      </w:pPr>
      <w:r w:rsidRPr="00F91F72">
        <w:rPr>
          <w:rFonts w:ascii="Arial" w:hAnsi="Arial" w:cs="Arial"/>
          <w:color w:val="000000" w:themeColor="text1"/>
          <w:sz w:val="24"/>
          <w:szCs w:val="24"/>
        </w:rPr>
        <w:t xml:space="preserve">One of the SRAs is on duty every night from </w:t>
      </w:r>
      <w:r w:rsidR="00C30EFF" w:rsidRPr="00F91F72">
        <w:rPr>
          <w:rFonts w:ascii="Arial" w:hAnsi="Arial" w:cs="Arial"/>
          <w:color w:val="000000" w:themeColor="text1"/>
          <w:sz w:val="24"/>
          <w:szCs w:val="24"/>
        </w:rPr>
        <w:t>6</w:t>
      </w:r>
      <w:r w:rsidRPr="00F91F72">
        <w:rPr>
          <w:rFonts w:ascii="Arial" w:hAnsi="Arial" w:cs="Arial"/>
          <w:color w:val="000000" w:themeColor="text1"/>
          <w:sz w:val="24"/>
          <w:szCs w:val="24"/>
        </w:rPr>
        <w:t>:</w:t>
      </w:r>
      <w:r w:rsidR="00C30EFF" w:rsidRPr="00F91F72">
        <w:rPr>
          <w:rFonts w:ascii="Arial" w:hAnsi="Arial" w:cs="Arial"/>
          <w:color w:val="000000" w:themeColor="text1"/>
          <w:sz w:val="24"/>
          <w:szCs w:val="24"/>
        </w:rPr>
        <w:t>00</w:t>
      </w:r>
      <w:r w:rsidRPr="00F91F72">
        <w:rPr>
          <w:rFonts w:ascii="Arial" w:hAnsi="Arial" w:cs="Arial"/>
          <w:color w:val="000000" w:themeColor="text1"/>
          <w:sz w:val="24"/>
          <w:szCs w:val="24"/>
        </w:rPr>
        <w:t xml:space="preserve">pm to 8:30am the following morning, and throughout weekends and holidays. </w:t>
      </w:r>
      <w:r w:rsidR="0063044D" w:rsidRPr="00F91F72">
        <w:rPr>
          <w:rFonts w:ascii="Arial" w:hAnsi="Arial" w:cs="Arial"/>
          <w:color w:val="000000"/>
          <w:sz w:val="24"/>
          <w:szCs w:val="24"/>
          <w:shd w:val="clear" w:color="auto" w:fill="FFFFFF"/>
        </w:rPr>
        <w:t xml:space="preserve">You will </w:t>
      </w:r>
      <w:proofErr w:type="spellStart"/>
      <w:r w:rsidR="0063044D" w:rsidRPr="00F91F72">
        <w:rPr>
          <w:rFonts w:ascii="Arial" w:hAnsi="Arial" w:cs="Arial"/>
          <w:color w:val="000000"/>
          <w:sz w:val="24"/>
          <w:szCs w:val="24"/>
          <w:shd w:val="clear" w:color="auto" w:fill="FFFFFF"/>
        </w:rPr>
        <w:t>recognise</w:t>
      </w:r>
      <w:proofErr w:type="spellEnd"/>
      <w:r w:rsidR="0063044D" w:rsidRPr="00F91F72">
        <w:rPr>
          <w:rFonts w:ascii="Arial" w:hAnsi="Arial" w:cs="Arial"/>
          <w:color w:val="000000"/>
          <w:sz w:val="24"/>
          <w:szCs w:val="24"/>
          <w:shd w:val="clear" w:color="auto" w:fill="FFFFFF"/>
        </w:rPr>
        <w:t xml:space="preserve"> your SRAs by the blue hoodies and </w:t>
      </w:r>
      <w:proofErr w:type="spellStart"/>
      <w:r w:rsidR="0063044D" w:rsidRPr="00F91F72">
        <w:rPr>
          <w:rFonts w:ascii="Arial" w:hAnsi="Arial" w:cs="Arial"/>
          <w:color w:val="000000"/>
          <w:sz w:val="24"/>
          <w:szCs w:val="24"/>
          <w:shd w:val="clear" w:color="auto" w:fill="FFFFFF"/>
        </w:rPr>
        <w:t>poloshirts</w:t>
      </w:r>
      <w:proofErr w:type="spellEnd"/>
      <w:r w:rsidR="0063044D" w:rsidRPr="00F91F72">
        <w:rPr>
          <w:rFonts w:ascii="Arial" w:hAnsi="Arial" w:cs="Arial"/>
          <w:color w:val="000000"/>
          <w:sz w:val="24"/>
          <w:szCs w:val="24"/>
          <w:shd w:val="clear" w:color="auto" w:fill="FFFFFF"/>
        </w:rPr>
        <w:t xml:space="preserve"> they wear when on duty. You can contact your SRAs by visiting reception and asking to speak to the duty SRA, or by attending one of their </w:t>
      </w:r>
      <w:r w:rsidR="7A618EFC" w:rsidRPr="00F91F72">
        <w:rPr>
          <w:rFonts w:ascii="Arial" w:hAnsi="Arial" w:cs="Arial"/>
          <w:color w:val="000000"/>
          <w:sz w:val="24"/>
          <w:szCs w:val="24"/>
          <w:shd w:val="clear" w:color="auto" w:fill="FFFFFF"/>
        </w:rPr>
        <w:t xml:space="preserve">Flourish </w:t>
      </w:r>
      <w:r w:rsidR="0063044D" w:rsidRPr="00F91F72">
        <w:rPr>
          <w:rFonts w:ascii="Arial" w:hAnsi="Arial" w:cs="Arial"/>
          <w:color w:val="000000"/>
          <w:sz w:val="24"/>
          <w:szCs w:val="24"/>
          <w:shd w:val="clear" w:color="auto" w:fill="FFFFFF"/>
        </w:rPr>
        <w:t xml:space="preserve">community building activities. </w:t>
      </w:r>
      <w:r w:rsidR="00B57CC3" w:rsidRPr="00F91F72">
        <w:rPr>
          <w:rFonts w:ascii="Arial" w:hAnsi="Arial" w:cs="Arial"/>
          <w:color w:val="000000" w:themeColor="text1"/>
          <w:sz w:val="24"/>
          <w:szCs w:val="24"/>
        </w:rPr>
        <w:t>T</w:t>
      </w:r>
      <w:r w:rsidRPr="00F91F72">
        <w:rPr>
          <w:rFonts w:ascii="Arial" w:hAnsi="Arial" w:cs="Arial"/>
          <w:color w:val="000000" w:themeColor="text1"/>
          <w:sz w:val="24"/>
          <w:szCs w:val="24"/>
        </w:rPr>
        <w:t xml:space="preserve">here is always someone available (365 days per year) to provide support in case of an emergency in all </w:t>
      </w:r>
      <w:r w:rsidR="00443BCB" w:rsidRPr="00F91F72">
        <w:rPr>
          <w:rFonts w:ascii="Arial" w:hAnsi="Arial" w:cs="Arial"/>
          <w:color w:val="000000" w:themeColor="text1"/>
          <w:sz w:val="24"/>
          <w:szCs w:val="24"/>
        </w:rPr>
        <w:t>Halls</w:t>
      </w:r>
      <w:r w:rsidRPr="00F91F72">
        <w:rPr>
          <w:rFonts w:ascii="Arial" w:hAnsi="Arial" w:cs="Arial"/>
          <w:color w:val="000000" w:themeColor="text1"/>
          <w:sz w:val="24"/>
          <w:szCs w:val="24"/>
        </w:rPr>
        <w:t>. </w:t>
      </w:r>
    </w:p>
    <w:p w14:paraId="7490BD39" w14:textId="77777777" w:rsidR="008E3EE3" w:rsidRPr="000857DF" w:rsidRDefault="008E3EE3" w:rsidP="00CC2013">
      <w:pPr>
        <w:pStyle w:val="NormalWeb"/>
        <w:shd w:val="clear" w:color="auto" w:fill="FFFFFF"/>
        <w:spacing w:before="0" w:beforeAutospacing="0" w:after="360" w:afterAutospacing="0" w:line="276" w:lineRule="auto"/>
        <w:jc w:val="both"/>
        <w:textAlignment w:val="baseline"/>
        <w:rPr>
          <w:rFonts w:ascii="Arial" w:hAnsi="Arial" w:cs="Arial"/>
          <w:color w:val="000000"/>
          <w:sz w:val="24"/>
          <w:szCs w:val="24"/>
        </w:rPr>
      </w:pPr>
      <w:r w:rsidRPr="000857DF">
        <w:rPr>
          <w:rFonts w:ascii="Arial" w:hAnsi="Arial" w:cs="Arial"/>
          <w:color w:val="000000"/>
          <w:sz w:val="24"/>
          <w:szCs w:val="24"/>
        </w:rPr>
        <w:t>Wardens and SRAs develop connections with students and can support and refer students to the appropriate support services on offer at UCL.</w:t>
      </w:r>
    </w:p>
    <w:p w14:paraId="6FB82C6A" w14:textId="77777777" w:rsidR="008E3EE3" w:rsidRPr="000857DF" w:rsidRDefault="008E3EE3" w:rsidP="00A61854">
      <w:pPr>
        <w:pStyle w:val="Normalbold"/>
        <w:rPr>
          <w:rFonts w:eastAsia="Times New Roman"/>
        </w:rPr>
      </w:pPr>
      <w:r w:rsidRPr="000857DF">
        <w:t>When to seek help from a Student Residence Adviser</w:t>
      </w:r>
    </w:p>
    <w:p w14:paraId="078CD054" w14:textId="77777777" w:rsidR="008E3EE3" w:rsidRPr="000857DF" w:rsidRDefault="008E3EE3" w:rsidP="00CC2013">
      <w:pPr>
        <w:shd w:val="clear" w:color="auto" w:fill="FFFFFF"/>
        <w:spacing w:after="360" w:line="276" w:lineRule="auto"/>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You should seek help from an SRA if:</w:t>
      </w:r>
    </w:p>
    <w:p w14:paraId="4020D6B2" w14:textId="77777777" w:rsidR="008E3EE3" w:rsidRPr="000857DF" w:rsidRDefault="008E3EE3" w:rsidP="00F4487B">
      <w:pPr>
        <w:numPr>
          <w:ilvl w:val="0"/>
          <w:numId w:val="1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someone needs basic first </w:t>
      </w:r>
      <w:proofErr w:type="gramStart"/>
      <w:r w:rsidRPr="000857DF">
        <w:rPr>
          <w:rFonts w:ascii="Arial" w:eastAsia="Times New Roman" w:hAnsi="Arial" w:cs="Arial"/>
          <w:color w:val="000000"/>
          <w:szCs w:val="24"/>
          <w:lang w:eastAsia="en-GB"/>
        </w:rPr>
        <w:t>aid</w:t>
      </w:r>
      <w:proofErr w:type="gramEnd"/>
    </w:p>
    <w:p w14:paraId="46D93CA3" w14:textId="3BDE1516" w:rsidR="008E3EE3" w:rsidRPr="000857DF" w:rsidRDefault="008E3EE3" w:rsidP="00F4487B">
      <w:pPr>
        <w:numPr>
          <w:ilvl w:val="0"/>
          <w:numId w:val="1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are worried about a fellow resident in your </w:t>
      </w:r>
      <w:proofErr w:type="gramStart"/>
      <w:r w:rsidR="00242309">
        <w:rPr>
          <w:rFonts w:ascii="Arial" w:eastAsia="Times New Roman" w:hAnsi="Arial" w:cs="Arial"/>
          <w:color w:val="000000"/>
          <w:szCs w:val="24"/>
          <w:lang w:eastAsia="en-GB"/>
        </w:rPr>
        <w:t>H</w:t>
      </w:r>
      <w:r w:rsidRPr="000857DF">
        <w:rPr>
          <w:rFonts w:ascii="Arial" w:eastAsia="Times New Roman" w:hAnsi="Arial" w:cs="Arial"/>
          <w:color w:val="000000"/>
          <w:szCs w:val="24"/>
          <w:lang w:eastAsia="en-GB"/>
        </w:rPr>
        <w:t>alls</w:t>
      </w:r>
      <w:proofErr w:type="gramEnd"/>
    </w:p>
    <w:p w14:paraId="16F8081E" w14:textId="77777777" w:rsidR="008E3EE3" w:rsidRPr="000857DF" w:rsidRDefault="008E3EE3" w:rsidP="00F4487B">
      <w:pPr>
        <w:numPr>
          <w:ilvl w:val="0"/>
          <w:numId w:val="1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are feeling homesick or having trouble adjusting to a big city like </w:t>
      </w:r>
      <w:proofErr w:type="gramStart"/>
      <w:r w:rsidRPr="000857DF">
        <w:rPr>
          <w:rFonts w:ascii="Arial" w:eastAsia="Times New Roman" w:hAnsi="Arial" w:cs="Arial"/>
          <w:color w:val="000000"/>
          <w:szCs w:val="24"/>
          <w:lang w:eastAsia="en-GB"/>
        </w:rPr>
        <w:t>London</w:t>
      </w:r>
      <w:proofErr w:type="gramEnd"/>
    </w:p>
    <w:p w14:paraId="445C24A4" w14:textId="77777777" w:rsidR="008E3EE3" w:rsidRPr="000857DF" w:rsidRDefault="008E3EE3" w:rsidP="00F4487B">
      <w:pPr>
        <w:numPr>
          <w:ilvl w:val="0"/>
          <w:numId w:val="1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are a victim of or witness harassment/bullying of any </w:t>
      </w:r>
      <w:proofErr w:type="gramStart"/>
      <w:r w:rsidRPr="000857DF">
        <w:rPr>
          <w:rFonts w:ascii="Arial" w:eastAsia="Times New Roman" w:hAnsi="Arial" w:cs="Arial"/>
          <w:color w:val="000000"/>
          <w:szCs w:val="24"/>
          <w:lang w:eastAsia="en-GB"/>
        </w:rPr>
        <w:t>kind</w:t>
      </w:r>
      <w:proofErr w:type="gramEnd"/>
    </w:p>
    <w:p w14:paraId="1DF674D5" w14:textId="0318FE94" w:rsidR="008E3EE3" w:rsidRPr="000857DF" w:rsidRDefault="008E3EE3" w:rsidP="00F4487B">
      <w:pPr>
        <w:numPr>
          <w:ilvl w:val="0"/>
          <w:numId w:val="15"/>
        </w:numPr>
        <w:shd w:val="clear" w:color="auto" w:fill="FFFFFF"/>
        <w:spacing w:line="276" w:lineRule="auto"/>
        <w:ind w:left="360"/>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you would like to talk to someone about the transition into </w:t>
      </w:r>
      <w:r w:rsidR="00242309">
        <w:rPr>
          <w:rFonts w:ascii="Arial" w:eastAsia="Times New Roman" w:hAnsi="Arial" w:cs="Arial"/>
          <w:color w:val="000000"/>
          <w:szCs w:val="24"/>
          <w:lang w:eastAsia="en-GB"/>
        </w:rPr>
        <w:t>H</w:t>
      </w:r>
      <w:r w:rsidRPr="000857DF">
        <w:rPr>
          <w:rFonts w:ascii="Arial" w:eastAsia="Times New Roman" w:hAnsi="Arial" w:cs="Arial"/>
          <w:color w:val="000000"/>
          <w:szCs w:val="24"/>
          <w:lang w:eastAsia="en-GB"/>
        </w:rPr>
        <w:t>alls</w:t>
      </w:r>
      <w:r w:rsidR="001100CF">
        <w:rPr>
          <w:rFonts w:ascii="Arial" w:eastAsia="Times New Roman" w:hAnsi="Arial" w:cs="Arial"/>
          <w:color w:val="000000"/>
          <w:szCs w:val="24"/>
          <w:lang w:eastAsia="en-GB"/>
        </w:rPr>
        <w:t>.</w:t>
      </w:r>
    </w:p>
    <w:p w14:paraId="12ECCD46" w14:textId="77777777" w:rsidR="008E3EE3" w:rsidRPr="000857DF" w:rsidRDefault="008E3EE3" w:rsidP="00CC2013">
      <w:pPr>
        <w:shd w:val="clear" w:color="auto" w:fill="FFFFFF"/>
        <w:spacing w:line="276" w:lineRule="auto"/>
        <w:ind w:left="360"/>
        <w:jc w:val="both"/>
        <w:textAlignment w:val="baseline"/>
        <w:rPr>
          <w:rFonts w:ascii="Arial" w:eastAsia="Times New Roman" w:hAnsi="Arial" w:cs="Arial"/>
          <w:color w:val="000000"/>
          <w:szCs w:val="24"/>
          <w:lang w:eastAsia="en-GB"/>
        </w:rPr>
      </w:pPr>
    </w:p>
    <w:p w14:paraId="218BAB42" w14:textId="3C6CC5AF" w:rsidR="008E3EE3" w:rsidRPr="000857DF" w:rsidRDefault="008E3EE3" w:rsidP="00CC2013">
      <w:pPr>
        <w:shd w:val="clear" w:color="auto" w:fill="FFFFFF"/>
        <w:spacing w:after="360" w:line="276" w:lineRule="auto"/>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The SRAs are the first point of contact for any welfare or pastoral issues you or a fellow student may have and can help signpost you to UCL’s support services for students and can call emergency services if you ever need them. They can also help you become familiar with your </w:t>
      </w:r>
      <w:r w:rsidR="00242309">
        <w:rPr>
          <w:rFonts w:ascii="Arial" w:eastAsia="Times New Roman" w:hAnsi="Arial" w:cs="Arial"/>
          <w:color w:val="000000"/>
          <w:szCs w:val="24"/>
          <w:lang w:eastAsia="en-GB"/>
        </w:rPr>
        <w:t>Halls</w:t>
      </w:r>
      <w:r w:rsidRPr="000857DF">
        <w:rPr>
          <w:rFonts w:ascii="Arial" w:eastAsia="Times New Roman" w:hAnsi="Arial" w:cs="Arial"/>
          <w:color w:val="000000"/>
          <w:szCs w:val="24"/>
          <w:lang w:eastAsia="en-GB"/>
        </w:rPr>
        <w:t xml:space="preserve"> and local amenities, provide you with useful tips for university life and are responsible for evacuating the building safely in the event of a fire alarm.</w:t>
      </w:r>
    </w:p>
    <w:p w14:paraId="0635B8A1" w14:textId="083C6E65" w:rsidR="008E3EE3" w:rsidRPr="000857DF" w:rsidRDefault="008E3EE3" w:rsidP="00CC2013">
      <w:pPr>
        <w:shd w:val="clear" w:color="auto" w:fill="FFFFFF"/>
        <w:spacing w:after="360" w:line="276" w:lineRule="auto"/>
        <w:jc w:val="both"/>
        <w:textAlignment w:val="baseline"/>
        <w:rPr>
          <w:rFonts w:ascii="Arial" w:eastAsia="Times New Roman" w:hAnsi="Arial" w:cs="Arial"/>
          <w:color w:val="000000"/>
          <w:szCs w:val="24"/>
          <w:lang w:eastAsia="en-GB"/>
        </w:rPr>
      </w:pPr>
      <w:r w:rsidRPr="000857DF">
        <w:rPr>
          <w:rFonts w:ascii="Arial" w:eastAsia="Times New Roman" w:hAnsi="Arial" w:cs="Arial"/>
          <w:color w:val="000000"/>
          <w:szCs w:val="24"/>
          <w:lang w:eastAsia="en-GB"/>
        </w:rPr>
        <w:t xml:space="preserve">Most importantly, SRAs aim to ensure students feel safe and supported during their time in </w:t>
      </w:r>
      <w:r w:rsidR="00242309">
        <w:rPr>
          <w:rFonts w:ascii="Arial" w:eastAsia="Times New Roman" w:hAnsi="Arial" w:cs="Arial"/>
          <w:color w:val="000000"/>
          <w:szCs w:val="24"/>
          <w:lang w:eastAsia="en-GB"/>
        </w:rPr>
        <w:t>H</w:t>
      </w:r>
      <w:r w:rsidRPr="000857DF">
        <w:rPr>
          <w:rFonts w:ascii="Arial" w:eastAsia="Times New Roman" w:hAnsi="Arial" w:cs="Arial"/>
          <w:color w:val="000000"/>
          <w:szCs w:val="24"/>
          <w:lang w:eastAsia="en-GB"/>
        </w:rPr>
        <w:t>alls and the community is happy and respectful</w:t>
      </w:r>
      <w:r w:rsidR="001100CF">
        <w:rPr>
          <w:rFonts w:ascii="Arial" w:eastAsia="Times New Roman" w:hAnsi="Arial" w:cs="Arial"/>
          <w:color w:val="000000"/>
          <w:szCs w:val="24"/>
          <w:lang w:eastAsia="en-GB"/>
        </w:rPr>
        <w:t>.</w:t>
      </w:r>
    </w:p>
    <w:p w14:paraId="55F8AE10" w14:textId="77777777" w:rsidR="008E3EE3" w:rsidRPr="000857DF" w:rsidRDefault="008E3EE3" w:rsidP="00A61854">
      <w:pPr>
        <w:pStyle w:val="Normalbold"/>
      </w:pPr>
      <w:r w:rsidRPr="000857DF">
        <w:t>How to contact Wardens and Student Residence Advisers</w:t>
      </w:r>
    </w:p>
    <w:p w14:paraId="403A70C8" w14:textId="0925909E" w:rsidR="008E3EE3" w:rsidRPr="000857DF" w:rsidRDefault="008E3EE3" w:rsidP="00CC2013">
      <w:pPr>
        <w:pStyle w:val="NormalWeb"/>
        <w:shd w:val="clear" w:color="auto" w:fill="FFFFFF"/>
        <w:spacing w:before="0" w:beforeAutospacing="0" w:after="360" w:afterAutospacing="0" w:line="276" w:lineRule="auto"/>
        <w:jc w:val="both"/>
        <w:textAlignment w:val="baseline"/>
        <w:rPr>
          <w:rFonts w:ascii="Arial" w:hAnsi="Arial" w:cs="Arial"/>
          <w:color w:val="000000"/>
          <w:sz w:val="24"/>
          <w:szCs w:val="24"/>
        </w:rPr>
      </w:pPr>
      <w:r w:rsidRPr="000857DF">
        <w:rPr>
          <w:rFonts w:ascii="Arial" w:hAnsi="Arial" w:cs="Arial"/>
          <w:color w:val="000000"/>
          <w:sz w:val="24"/>
          <w:szCs w:val="24"/>
        </w:rPr>
        <w:lastRenderedPageBreak/>
        <w:t xml:space="preserve">You can contact your SRAs by visiting reception and asking to speak to the duty SRA or by phoning or emailing your </w:t>
      </w:r>
      <w:r w:rsidR="008F6067">
        <w:rPr>
          <w:rFonts w:ascii="Arial" w:hAnsi="Arial" w:cs="Arial"/>
          <w:color w:val="000000"/>
          <w:sz w:val="24"/>
          <w:szCs w:val="24"/>
        </w:rPr>
        <w:t xml:space="preserve">Halls’ office </w:t>
      </w:r>
      <w:r w:rsidR="00FE5307">
        <w:rPr>
          <w:rFonts w:ascii="Arial" w:hAnsi="Arial" w:cs="Arial"/>
          <w:color w:val="000000"/>
          <w:sz w:val="24"/>
          <w:szCs w:val="24"/>
        </w:rPr>
        <w:t>or designated local office</w:t>
      </w:r>
      <w:r w:rsidRPr="000857DF">
        <w:rPr>
          <w:rFonts w:ascii="Arial" w:hAnsi="Arial" w:cs="Arial"/>
          <w:color w:val="000000"/>
          <w:sz w:val="24"/>
          <w:szCs w:val="24"/>
        </w:rPr>
        <w:t xml:space="preserve">. There really is no issue too big or too small to bring to your SRA, so </w:t>
      </w:r>
      <w:r w:rsidR="001100CF">
        <w:rPr>
          <w:rFonts w:ascii="Arial" w:hAnsi="Arial" w:cs="Arial"/>
          <w:color w:val="000000"/>
          <w:sz w:val="24"/>
          <w:szCs w:val="24"/>
        </w:rPr>
        <w:t xml:space="preserve">do not </w:t>
      </w:r>
      <w:r w:rsidRPr="000857DF">
        <w:rPr>
          <w:rFonts w:ascii="Arial" w:hAnsi="Arial" w:cs="Arial"/>
          <w:color w:val="000000"/>
          <w:sz w:val="24"/>
          <w:szCs w:val="24"/>
        </w:rPr>
        <w:t>hesitate to get in touch with them.</w:t>
      </w:r>
    </w:p>
    <w:p w14:paraId="4CDDE67F" w14:textId="691C924F" w:rsidR="008E3EE3" w:rsidRPr="008E3EE3" w:rsidRDefault="008E3EE3" w:rsidP="00CC2013">
      <w:pPr>
        <w:autoSpaceDE w:val="0"/>
        <w:autoSpaceDN w:val="0"/>
        <w:adjustRightInd w:val="0"/>
        <w:spacing w:line="276" w:lineRule="auto"/>
        <w:jc w:val="both"/>
        <w:rPr>
          <w:rFonts w:ascii="Arial" w:hAnsi="Arial" w:cs="Arial"/>
          <w:bCs/>
          <w:szCs w:val="24"/>
        </w:rPr>
      </w:pPr>
      <w:bookmarkStart w:id="144" w:name="_Hlk70512503"/>
      <w:r w:rsidRPr="000857DF">
        <w:rPr>
          <w:rFonts w:ascii="Arial" w:hAnsi="Arial" w:cs="Arial"/>
          <w:color w:val="000000"/>
          <w:szCs w:val="24"/>
        </w:rPr>
        <w:t>In addition to the Wardens and SRAs, UCL also has a</w:t>
      </w:r>
      <w:r w:rsidR="00195B99">
        <w:rPr>
          <w:rFonts w:ascii="Arial" w:hAnsi="Arial" w:cs="Arial"/>
          <w:color w:val="000000"/>
          <w:szCs w:val="24"/>
        </w:rPr>
        <w:t xml:space="preserve"> free</w:t>
      </w:r>
      <w:r w:rsidRPr="000857DF">
        <w:rPr>
          <w:rFonts w:ascii="Arial" w:hAnsi="Arial" w:cs="Arial"/>
          <w:color w:val="000000"/>
          <w:szCs w:val="24"/>
        </w:rPr>
        <w:t xml:space="preserve"> out of hours telephone counselling and information service</w:t>
      </w:r>
      <w:r w:rsidR="00716BAD">
        <w:rPr>
          <w:rFonts w:ascii="Arial" w:hAnsi="Arial" w:cs="Arial"/>
          <w:color w:val="000000"/>
          <w:szCs w:val="24"/>
        </w:rPr>
        <w:t xml:space="preserve"> </w:t>
      </w:r>
      <w:r w:rsidR="008523B0">
        <w:rPr>
          <w:rFonts w:ascii="Arial" w:hAnsi="Arial" w:cs="Arial"/>
          <w:color w:val="000000"/>
          <w:szCs w:val="24"/>
        </w:rPr>
        <w:t>–</w:t>
      </w:r>
      <w:r w:rsidR="00716BAD">
        <w:rPr>
          <w:rFonts w:ascii="Arial" w:hAnsi="Arial" w:cs="Arial"/>
          <w:color w:val="000000"/>
          <w:szCs w:val="24"/>
        </w:rPr>
        <w:t xml:space="preserve"> </w:t>
      </w:r>
      <w:hyperlink r:id="rId40" w:history="1">
        <w:r w:rsidR="00716BAD" w:rsidRPr="00DD78DA">
          <w:rPr>
            <w:rStyle w:val="Hyperlink"/>
            <w:rFonts w:ascii="Arial" w:hAnsi="Arial" w:cs="Arial"/>
            <w:szCs w:val="24"/>
          </w:rPr>
          <w:t>https://www.ucl.ac.uk/students/support-and-wellbeing/evening-and-weekend-support</w:t>
        </w:r>
      </w:hyperlink>
      <w:r w:rsidR="00716BAD">
        <w:rPr>
          <w:rFonts w:ascii="Arial" w:hAnsi="Arial" w:cs="Arial"/>
          <w:color w:val="000000"/>
          <w:szCs w:val="24"/>
        </w:rPr>
        <w:t xml:space="preserve"> </w:t>
      </w:r>
      <w:r w:rsidRPr="000857DF">
        <w:rPr>
          <w:rFonts w:ascii="Arial" w:hAnsi="Arial" w:cs="Arial"/>
          <w:color w:val="000000"/>
          <w:szCs w:val="24"/>
        </w:rPr>
        <w:t xml:space="preserve"> </w:t>
      </w:r>
    </w:p>
    <w:bookmarkEnd w:id="144"/>
    <w:p w14:paraId="6A70A509" w14:textId="77777777" w:rsidR="000D02AF" w:rsidRPr="004127A9" w:rsidRDefault="000D02AF">
      <w:pPr>
        <w:autoSpaceDE w:val="0"/>
        <w:autoSpaceDN w:val="0"/>
        <w:adjustRightInd w:val="0"/>
        <w:spacing w:line="276" w:lineRule="auto"/>
        <w:ind w:left="720"/>
        <w:jc w:val="both"/>
        <w:rPr>
          <w:rFonts w:ascii="Arial" w:hAnsi="Arial" w:cs="Arial"/>
        </w:rPr>
      </w:pPr>
    </w:p>
    <w:p w14:paraId="38C8B355" w14:textId="77777777" w:rsidR="00AC1DC5" w:rsidRPr="004127A9" w:rsidRDefault="00AC1DC5" w:rsidP="00F4487B">
      <w:pPr>
        <w:pStyle w:val="Heading2"/>
        <w:numPr>
          <w:ilvl w:val="0"/>
          <w:numId w:val="10"/>
        </w:numPr>
        <w:spacing w:line="276" w:lineRule="auto"/>
        <w:jc w:val="both"/>
        <w:rPr>
          <w:rFonts w:cs="Arial"/>
        </w:rPr>
      </w:pPr>
      <w:bookmarkStart w:id="145" w:name="_Toc161051773"/>
      <w:r w:rsidRPr="004127A9">
        <w:rPr>
          <w:rFonts w:cs="Arial"/>
        </w:rPr>
        <w:t>Drugs</w:t>
      </w:r>
      <w:bookmarkEnd w:id="145"/>
      <w:r w:rsidRPr="004127A9">
        <w:rPr>
          <w:rFonts w:cs="Arial"/>
        </w:rPr>
        <w:t xml:space="preserve"> </w:t>
      </w:r>
    </w:p>
    <w:p w14:paraId="06949242" w14:textId="3E6077F2" w:rsidR="00AC1DC5" w:rsidRPr="004127A9" w:rsidRDefault="00512ACD" w:rsidP="00CC2013">
      <w:pPr>
        <w:autoSpaceDE w:val="0"/>
        <w:autoSpaceDN w:val="0"/>
        <w:adjustRightInd w:val="0"/>
        <w:spacing w:line="276" w:lineRule="auto"/>
        <w:jc w:val="both"/>
        <w:rPr>
          <w:rFonts w:ascii="Arial" w:hAnsi="Arial" w:cs="Arial"/>
        </w:rPr>
      </w:pPr>
      <w:r w:rsidRPr="004127A9">
        <w:rPr>
          <w:rFonts w:ascii="Arial" w:eastAsia="Times New Roman" w:hAnsi="Arial" w:cs="Arial"/>
          <w:color w:val="000000"/>
          <w:szCs w:val="24"/>
        </w:rPr>
        <w:t xml:space="preserve">The use </w:t>
      </w:r>
      <w:r w:rsidR="005A2B36" w:rsidRPr="004127A9">
        <w:rPr>
          <w:rFonts w:ascii="Arial" w:eastAsia="Times New Roman" w:hAnsi="Arial" w:cs="Arial"/>
          <w:color w:val="000000"/>
          <w:szCs w:val="24"/>
        </w:rPr>
        <w:t xml:space="preserve">or possession </w:t>
      </w:r>
      <w:r w:rsidRPr="004127A9">
        <w:rPr>
          <w:rFonts w:ascii="Arial" w:eastAsia="Times New Roman" w:hAnsi="Arial" w:cs="Arial"/>
          <w:color w:val="000000"/>
          <w:szCs w:val="24"/>
        </w:rPr>
        <w:t xml:space="preserve">of illegal drugs is not tolerated </w:t>
      </w:r>
      <w:r w:rsidR="00242309">
        <w:rPr>
          <w:rFonts w:ascii="Arial" w:eastAsia="Times New Roman" w:hAnsi="Arial" w:cs="Arial"/>
          <w:color w:val="000000"/>
          <w:szCs w:val="24"/>
        </w:rPr>
        <w:t xml:space="preserve">at your Accommodation or </w:t>
      </w:r>
      <w:r w:rsidR="00562189">
        <w:rPr>
          <w:rFonts w:ascii="Arial" w:eastAsia="Times New Roman" w:hAnsi="Arial" w:cs="Arial"/>
          <w:color w:val="000000"/>
          <w:szCs w:val="24"/>
        </w:rPr>
        <w:t>Halls,</w:t>
      </w:r>
      <w:r w:rsidR="00242309">
        <w:rPr>
          <w:rFonts w:ascii="Arial" w:eastAsia="Times New Roman" w:hAnsi="Arial" w:cs="Arial"/>
          <w:color w:val="000000"/>
          <w:szCs w:val="24"/>
        </w:rPr>
        <w:t xml:space="preserve"> </w:t>
      </w:r>
      <w:r w:rsidRPr="004127A9">
        <w:rPr>
          <w:rFonts w:ascii="Arial" w:eastAsia="Times New Roman" w:hAnsi="Arial" w:cs="Arial"/>
          <w:color w:val="000000"/>
          <w:szCs w:val="24"/>
        </w:rPr>
        <w:t xml:space="preserve">and anyone found using or distributing drugs will be reported to the </w:t>
      </w:r>
      <w:r w:rsidR="008A7A81" w:rsidRPr="004127A9">
        <w:rPr>
          <w:rFonts w:ascii="Arial" w:eastAsia="Times New Roman" w:hAnsi="Arial" w:cs="Arial"/>
          <w:color w:val="000000"/>
          <w:szCs w:val="24"/>
        </w:rPr>
        <w:t>P</w:t>
      </w:r>
      <w:r w:rsidRPr="004127A9">
        <w:rPr>
          <w:rFonts w:ascii="Arial" w:eastAsia="Times New Roman" w:hAnsi="Arial" w:cs="Arial"/>
          <w:color w:val="000000"/>
          <w:szCs w:val="24"/>
        </w:rPr>
        <w:t xml:space="preserve">olice.  </w:t>
      </w:r>
      <w:r w:rsidR="00C13D45" w:rsidRPr="004127A9">
        <w:rPr>
          <w:rFonts w:ascii="Arial" w:eastAsia="Times New Roman" w:hAnsi="Arial" w:cs="Arial"/>
          <w:color w:val="000000"/>
          <w:szCs w:val="24"/>
        </w:rPr>
        <w:t>This includes legal highs or new psychoactive substances as defined under the Psychoactive Substances Act 2016</w:t>
      </w:r>
      <w:r w:rsidR="005A2B36" w:rsidRPr="004127A9">
        <w:rPr>
          <w:rFonts w:ascii="Arial" w:eastAsia="Times New Roman" w:hAnsi="Arial" w:cs="Arial"/>
          <w:color w:val="000000"/>
          <w:szCs w:val="24"/>
        </w:rPr>
        <w:t xml:space="preserve"> such as </w:t>
      </w:r>
      <w:r w:rsidR="005A2B36" w:rsidRPr="004127A9">
        <w:rPr>
          <w:rFonts w:ascii="Arial" w:hAnsi="Arial" w:cs="Arial"/>
        </w:rPr>
        <w:t>Nitrous Oxide (laughing gas)</w:t>
      </w:r>
      <w:r w:rsidR="00C13D45" w:rsidRPr="004127A9">
        <w:rPr>
          <w:rFonts w:ascii="Arial" w:eastAsia="Times New Roman" w:hAnsi="Arial" w:cs="Arial"/>
          <w:color w:val="000000"/>
          <w:szCs w:val="24"/>
        </w:rPr>
        <w:t xml:space="preserve">. </w:t>
      </w:r>
      <w:r w:rsidR="00AC1DC5" w:rsidRPr="004127A9">
        <w:rPr>
          <w:rFonts w:ascii="Arial" w:hAnsi="Arial" w:cs="Arial"/>
        </w:rPr>
        <w:t xml:space="preserve">UCL has a policy on alcohol and drug misuse which can be obtained </w:t>
      </w:r>
      <w:r w:rsidR="00736917" w:rsidRPr="004127A9">
        <w:rPr>
          <w:rFonts w:ascii="Arial" w:hAnsi="Arial" w:cs="Arial"/>
        </w:rPr>
        <w:t>here</w:t>
      </w:r>
      <w:r w:rsidR="00AC1DC5" w:rsidRPr="004127A9">
        <w:rPr>
          <w:rFonts w:ascii="Arial" w:hAnsi="Arial" w:cs="Arial"/>
        </w:rPr>
        <w:t xml:space="preserve"> </w:t>
      </w:r>
      <w:hyperlink r:id="rId41" w:history="1">
        <w:r w:rsidR="0066421C" w:rsidRPr="004127A9">
          <w:rPr>
            <w:rStyle w:val="Hyperlink"/>
            <w:rFonts w:ascii="Arial" w:hAnsi="Arial" w:cs="Arial"/>
          </w:rPr>
          <w:t>https://www.ucl.ac.uk/students/policies/health-and-wellbeing</w:t>
        </w:r>
      </w:hyperlink>
      <w:r w:rsidR="00AC1DC5" w:rsidRPr="004127A9">
        <w:rPr>
          <w:rFonts w:ascii="Arial" w:hAnsi="Arial" w:cs="Arial"/>
        </w:rPr>
        <w:t>.</w:t>
      </w:r>
      <w:r w:rsidR="00F2088B" w:rsidRPr="004127A9">
        <w:rPr>
          <w:rFonts w:ascii="Arial" w:hAnsi="Arial" w:cs="Arial"/>
        </w:rPr>
        <w:t xml:space="preserve">  </w:t>
      </w:r>
      <w:r w:rsidR="00AC1DC5" w:rsidRPr="004127A9">
        <w:rPr>
          <w:rFonts w:ascii="Arial" w:hAnsi="Arial" w:cs="Arial"/>
        </w:rPr>
        <w:t xml:space="preserve">Anyone found using or in possession of illegal substances will be </w:t>
      </w:r>
      <w:r w:rsidR="00E03776" w:rsidRPr="004127A9">
        <w:rPr>
          <w:rFonts w:ascii="Arial" w:hAnsi="Arial" w:cs="Arial"/>
        </w:rPr>
        <w:t xml:space="preserve">referred </w:t>
      </w:r>
      <w:r w:rsidR="00736917" w:rsidRPr="004127A9">
        <w:rPr>
          <w:rFonts w:ascii="Arial" w:hAnsi="Arial" w:cs="Arial"/>
        </w:rPr>
        <w:t xml:space="preserve">under </w:t>
      </w:r>
      <w:r w:rsidR="009B08DA">
        <w:rPr>
          <w:rFonts w:ascii="Arial" w:hAnsi="Arial" w:cs="Arial"/>
        </w:rPr>
        <w:t>the</w:t>
      </w:r>
      <w:r w:rsidR="00AC2061" w:rsidRPr="004127A9">
        <w:rPr>
          <w:rFonts w:ascii="Arial" w:hAnsi="Arial" w:cs="Arial"/>
        </w:rPr>
        <w:t xml:space="preserve"> Disciplinary Code.  U</w:t>
      </w:r>
      <w:r w:rsidR="00AD440B">
        <w:rPr>
          <w:rFonts w:ascii="Arial" w:hAnsi="Arial" w:cs="Arial"/>
        </w:rPr>
        <w:t>rbanest</w:t>
      </w:r>
      <w:r w:rsidR="00AC2061" w:rsidRPr="004127A9">
        <w:rPr>
          <w:rFonts w:ascii="Arial" w:hAnsi="Arial" w:cs="Arial"/>
        </w:rPr>
        <w:t xml:space="preserve"> also reserves the right to terminate your </w:t>
      </w:r>
      <w:r w:rsidR="00D81CC4">
        <w:rPr>
          <w:rFonts w:ascii="Arial" w:hAnsi="Arial" w:cs="Arial"/>
        </w:rPr>
        <w:t xml:space="preserve">Tenancy </w:t>
      </w:r>
      <w:r w:rsidR="006D78F5">
        <w:rPr>
          <w:rFonts w:ascii="Arial" w:hAnsi="Arial" w:cs="Arial"/>
        </w:rPr>
        <w:t>Agreement</w:t>
      </w:r>
      <w:r w:rsidR="00AC1DC5" w:rsidRPr="004127A9">
        <w:rPr>
          <w:rFonts w:ascii="Arial" w:hAnsi="Arial" w:cs="Arial"/>
        </w:rPr>
        <w:t xml:space="preserve">.  </w:t>
      </w:r>
    </w:p>
    <w:p w14:paraId="7F0B1414" w14:textId="77777777" w:rsidR="000D02AF" w:rsidRPr="004127A9" w:rsidRDefault="000D02AF" w:rsidP="00CC2013">
      <w:pPr>
        <w:autoSpaceDE w:val="0"/>
        <w:autoSpaceDN w:val="0"/>
        <w:adjustRightInd w:val="0"/>
        <w:spacing w:line="276" w:lineRule="auto"/>
        <w:jc w:val="both"/>
        <w:rPr>
          <w:rFonts w:ascii="Arial" w:hAnsi="Arial" w:cs="Arial"/>
        </w:rPr>
      </w:pPr>
      <w:bookmarkStart w:id="146" w:name="_Hlk100044881"/>
    </w:p>
    <w:p w14:paraId="1527F113" w14:textId="77777777" w:rsidR="00AC2061" w:rsidRPr="004127A9" w:rsidRDefault="00AC2061" w:rsidP="00F4487B">
      <w:pPr>
        <w:pStyle w:val="Heading2"/>
        <w:numPr>
          <w:ilvl w:val="0"/>
          <w:numId w:val="10"/>
        </w:numPr>
        <w:spacing w:line="276" w:lineRule="auto"/>
        <w:jc w:val="both"/>
        <w:rPr>
          <w:rFonts w:cs="Arial"/>
        </w:rPr>
      </w:pPr>
      <w:bookmarkStart w:id="147" w:name="_Toc161051774"/>
      <w:bookmarkStart w:id="148" w:name="Reg22"/>
      <w:bookmarkStart w:id="149" w:name="_Hlk132632185"/>
      <w:bookmarkStart w:id="150" w:name="_Hlk100130746"/>
      <w:r w:rsidRPr="004127A9">
        <w:rPr>
          <w:rFonts w:cs="Arial"/>
        </w:rPr>
        <w:t>Sexual Harassment and Sexual Violence</w:t>
      </w:r>
      <w:bookmarkEnd w:id="147"/>
    </w:p>
    <w:bookmarkEnd w:id="148"/>
    <w:p w14:paraId="4F233456" w14:textId="7A09207C" w:rsidR="00A748C6" w:rsidRDefault="007B5C59" w:rsidP="3B58AD9C">
      <w:pPr>
        <w:autoSpaceDE w:val="0"/>
        <w:autoSpaceDN w:val="0"/>
        <w:adjustRightInd w:val="0"/>
        <w:spacing w:line="276" w:lineRule="auto"/>
        <w:jc w:val="both"/>
        <w:rPr>
          <w:rFonts w:ascii="Arial" w:hAnsi="Arial" w:cs="Arial"/>
        </w:rPr>
      </w:pPr>
      <w:r>
        <w:rPr>
          <w:rFonts w:ascii="Arial" w:hAnsi="Arial" w:cs="Arial"/>
        </w:rPr>
        <w:t>19</w:t>
      </w:r>
      <w:r w:rsidR="000220E6">
        <w:rPr>
          <w:rFonts w:ascii="Arial" w:hAnsi="Arial" w:cs="Arial"/>
        </w:rPr>
        <w:t>.1</w:t>
      </w:r>
      <w:r w:rsidR="000220E6">
        <w:tab/>
      </w:r>
      <w:r w:rsidR="00AC2061" w:rsidRPr="004127A9">
        <w:rPr>
          <w:rFonts w:ascii="Arial" w:hAnsi="Arial" w:cs="Arial"/>
        </w:rPr>
        <w:t xml:space="preserve">UCL will not tolerate sexual harassment or sexual violence and is committed </w:t>
      </w:r>
      <w:r w:rsidR="008B6F47">
        <w:rPr>
          <w:rFonts w:ascii="Arial" w:hAnsi="Arial" w:cs="Arial"/>
        </w:rPr>
        <w:t xml:space="preserve">to </w:t>
      </w:r>
      <w:r w:rsidR="00867604">
        <w:rPr>
          <w:rFonts w:ascii="Arial" w:hAnsi="Arial" w:cs="Arial"/>
        </w:rPr>
        <w:t>ensuring that students, staff and the wider UCL community are protected from sexual misconduct</w:t>
      </w:r>
      <w:r w:rsidR="00AC2061" w:rsidRPr="004127A9">
        <w:rPr>
          <w:rFonts w:ascii="Arial" w:hAnsi="Arial" w:cs="Arial"/>
        </w:rPr>
        <w:t xml:space="preserve">. </w:t>
      </w:r>
    </w:p>
    <w:p w14:paraId="62B05EE6" w14:textId="09610D12" w:rsidR="00A748C6" w:rsidRDefault="00A748C6" w:rsidP="3B58AD9C">
      <w:pPr>
        <w:autoSpaceDE w:val="0"/>
        <w:autoSpaceDN w:val="0"/>
        <w:adjustRightInd w:val="0"/>
        <w:spacing w:line="276" w:lineRule="auto"/>
        <w:jc w:val="both"/>
        <w:rPr>
          <w:rFonts w:ascii="Arial" w:hAnsi="Arial" w:cs="Arial"/>
        </w:rPr>
      </w:pPr>
    </w:p>
    <w:p w14:paraId="3ACB9BFE" w14:textId="18AB0247" w:rsidR="00A748C6" w:rsidRDefault="00470E30" w:rsidP="00CC2013">
      <w:pPr>
        <w:autoSpaceDE w:val="0"/>
        <w:autoSpaceDN w:val="0"/>
        <w:adjustRightInd w:val="0"/>
        <w:spacing w:line="276" w:lineRule="auto"/>
        <w:jc w:val="both"/>
        <w:rPr>
          <w:rFonts w:ascii="Arial" w:hAnsi="Arial" w:cs="Arial"/>
        </w:rPr>
      </w:pPr>
      <w:r w:rsidRPr="70634393">
        <w:rPr>
          <w:rFonts w:ascii="Arial" w:hAnsi="Arial" w:cs="Arial"/>
        </w:rPr>
        <w:t xml:space="preserve">UCL supports the Students’ Union’s </w:t>
      </w:r>
      <w:hyperlink r:id="rId42" w:history="1">
        <w:r w:rsidR="00224271" w:rsidRPr="00DD2F23">
          <w:rPr>
            <w:rStyle w:val="Hyperlink"/>
            <w:rFonts w:ascii="Arial" w:hAnsi="Arial" w:cs="Arial"/>
            <w:szCs w:val="24"/>
          </w:rPr>
          <w:t>Active Bystander Programme</w:t>
        </w:r>
      </w:hyperlink>
      <w:r w:rsidR="00224271" w:rsidRPr="00DD2F23">
        <w:rPr>
          <w:rFonts w:ascii="Arial" w:hAnsi="Arial" w:cs="Arial"/>
          <w:szCs w:val="24"/>
        </w:rPr>
        <w:t xml:space="preserve"> which </w:t>
      </w:r>
      <w:r w:rsidRPr="70634393">
        <w:rPr>
          <w:rFonts w:ascii="Arial" w:hAnsi="Arial" w:cs="Arial"/>
        </w:rPr>
        <w:fldChar w:fldCharType="begin"/>
      </w:r>
      <w:r w:rsidRPr="00DD2F23">
        <w:rPr>
          <w:rFonts w:ascii="Arial" w:hAnsi="Arial" w:cs="Arial"/>
          <w:szCs w:val="24"/>
        </w:rPr>
        <w:instrText>￼￼</w:instrText>
      </w:r>
      <w:r w:rsidRPr="70634393">
        <w:rPr>
          <w:rStyle w:val="Hyperlink"/>
          <w:rFonts w:ascii="Arial" w:hAnsi="Arial" w:cs="Arial"/>
        </w:rPr>
        <w:instrText>Active Bystander Programme</w:instrText>
      </w:r>
      <w:r w:rsidRPr="70634393">
        <w:rPr>
          <w:rFonts w:ascii="Arial" w:hAnsi="Arial" w:cs="Arial"/>
        </w:rPr>
        <w:fldChar w:fldCharType="end"/>
      </w:r>
      <w:r w:rsidRPr="70634393">
        <w:rPr>
          <w:rFonts w:ascii="Arial" w:hAnsi="Arial" w:cs="Arial"/>
        </w:rPr>
        <w:t xml:space="preserve"> aims to train UCL students to recognise and challenge problematic behaviours, such as bullying, harassment and sexual misconduct both on- and off-campus.</w:t>
      </w:r>
    </w:p>
    <w:bookmarkEnd w:id="149"/>
    <w:p w14:paraId="59799AA5" w14:textId="77777777" w:rsidR="00AD440B" w:rsidRDefault="00AD440B" w:rsidP="00AD440B">
      <w:pPr>
        <w:autoSpaceDE w:val="0"/>
        <w:autoSpaceDN w:val="0"/>
        <w:adjustRightInd w:val="0"/>
        <w:spacing w:line="276" w:lineRule="auto"/>
        <w:jc w:val="both"/>
        <w:rPr>
          <w:rFonts w:ascii="Arial" w:hAnsi="Arial" w:cs="Arial"/>
        </w:rPr>
      </w:pPr>
    </w:p>
    <w:p w14:paraId="1F395FA5" w14:textId="15E66724" w:rsidR="000220E6" w:rsidRPr="00AD440B" w:rsidRDefault="007B5C59" w:rsidP="00DB6DBD">
      <w:pPr>
        <w:autoSpaceDE w:val="0"/>
        <w:autoSpaceDN w:val="0"/>
        <w:adjustRightInd w:val="0"/>
        <w:spacing w:line="276" w:lineRule="auto"/>
        <w:jc w:val="both"/>
        <w:rPr>
          <w:rFonts w:ascii="Arial" w:hAnsi="Arial" w:cs="Arial"/>
        </w:rPr>
      </w:pPr>
      <w:r w:rsidRPr="00AD440B">
        <w:rPr>
          <w:rFonts w:ascii="Arial" w:hAnsi="Arial" w:cs="Arial"/>
        </w:rPr>
        <w:t>19</w:t>
      </w:r>
      <w:r w:rsidR="00874BAC" w:rsidRPr="00AD440B">
        <w:rPr>
          <w:rFonts w:ascii="Arial" w:hAnsi="Arial" w:cs="Arial"/>
        </w:rPr>
        <w:t xml:space="preserve">.2 </w:t>
      </w:r>
      <w:r w:rsidR="00AC2061" w:rsidRPr="00AD440B">
        <w:rPr>
          <w:rFonts w:ascii="Arial" w:hAnsi="Arial" w:cs="Arial"/>
        </w:rPr>
        <w:t>If a complaint of sexual harassment or sexual violence is made against you</w:t>
      </w:r>
      <w:r w:rsidR="000220E6" w:rsidRPr="00AD440B">
        <w:rPr>
          <w:rFonts w:ascii="Arial" w:hAnsi="Arial" w:cs="Arial"/>
        </w:rPr>
        <w:t>:</w:t>
      </w:r>
    </w:p>
    <w:p w14:paraId="3793734E" w14:textId="4905246B" w:rsidR="00AD440B" w:rsidRPr="00AD440B" w:rsidRDefault="007B5C59" w:rsidP="00AD440B">
      <w:pPr>
        <w:autoSpaceDE w:val="0"/>
        <w:autoSpaceDN w:val="0"/>
        <w:adjustRightInd w:val="0"/>
        <w:spacing w:line="276" w:lineRule="auto"/>
        <w:jc w:val="both"/>
        <w:rPr>
          <w:rFonts w:ascii="Arial" w:hAnsi="Arial" w:cs="Arial"/>
        </w:rPr>
      </w:pPr>
      <w:r w:rsidRPr="00AD440B">
        <w:rPr>
          <w:rFonts w:ascii="Arial" w:hAnsi="Arial" w:cs="Arial"/>
        </w:rPr>
        <w:t xml:space="preserve">19.2.2 </w:t>
      </w:r>
      <w:r w:rsidR="00AD440B" w:rsidRPr="00AD440B">
        <w:rPr>
          <w:rFonts w:ascii="Arial" w:hAnsi="Arial" w:cs="Arial"/>
        </w:rPr>
        <w:t xml:space="preserve">UCL reserves the right to </w:t>
      </w:r>
      <w:r w:rsidRPr="00AD440B">
        <w:rPr>
          <w:rFonts w:ascii="Arial" w:hAnsi="Arial" w:cs="Arial"/>
        </w:rPr>
        <w:t>relocate you (in accordance with Regulation 39) to other accommodation; or</w:t>
      </w:r>
    </w:p>
    <w:p w14:paraId="581E56AD" w14:textId="6552E64D" w:rsidR="000220E6" w:rsidRPr="00AD440B" w:rsidRDefault="007B5C59" w:rsidP="00DB6DBD">
      <w:pPr>
        <w:autoSpaceDE w:val="0"/>
        <w:autoSpaceDN w:val="0"/>
        <w:adjustRightInd w:val="0"/>
        <w:spacing w:line="276" w:lineRule="auto"/>
        <w:jc w:val="both"/>
        <w:rPr>
          <w:rFonts w:ascii="Arial" w:hAnsi="Arial" w:cs="Arial"/>
        </w:rPr>
      </w:pPr>
      <w:r w:rsidRPr="00AD440B">
        <w:rPr>
          <w:rFonts w:ascii="Arial" w:hAnsi="Arial" w:cs="Arial"/>
        </w:rPr>
        <w:t xml:space="preserve">19.2.3 </w:t>
      </w:r>
      <w:bookmarkStart w:id="151" w:name="_Hlk100044297"/>
      <w:r w:rsidR="00AD440B">
        <w:rPr>
          <w:rFonts w:ascii="Arial" w:hAnsi="Arial" w:cs="Arial"/>
        </w:rPr>
        <w:t xml:space="preserve">Urbanest may </w:t>
      </w:r>
      <w:r w:rsidR="00522ABA" w:rsidRPr="00AD440B">
        <w:rPr>
          <w:rFonts w:ascii="Arial" w:hAnsi="Arial" w:cs="Arial"/>
        </w:rPr>
        <w:t xml:space="preserve">terminate your </w:t>
      </w:r>
      <w:r w:rsidRPr="00AD440B">
        <w:rPr>
          <w:rFonts w:ascii="Arial" w:hAnsi="Arial" w:cs="Arial"/>
        </w:rPr>
        <w:t xml:space="preserve">Tenancy </w:t>
      </w:r>
      <w:r w:rsidR="00A33112" w:rsidRPr="00AD440B">
        <w:rPr>
          <w:rFonts w:ascii="Arial" w:hAnsi="Arial" w:cs="Arial"/>
        </w:rPr>
        <w:t>Agreement</w:t>
      </w:r>
      <w:r w:rsidR="00F93843" w:rsidRPr="00AD440B">
        <w:rPr>
          <w:rFonts w:ascii="Arial" w:hAnsi="Arial" w:cs="Arial"/>
        </w:rPr>
        <w:t xml:space="preserve"> both</w:t>
      </w:r>
      <w:r w:rsidR="000220E6" w:rsidRPr="00AD440B">
        <w:rPr>
          <w:rFonts w:ascii="Arial" w:hAnsi="Arial" w:cs="Arial"/>
        </w:rPr>
        <w:t xml:space="preserve">: </w:t>
      </w:r>
    </w:p>
    <w:p w14:paraId="4A87FD79" w14:textId="302C4301" w:rsidR="000220E6" w:rsidRPr="00A748C6" w:rsidRDefault="000220E6" w:rsidP="00716BAD">
      <w:pPr>
        <w:pStyle w:val="ListParagraph"/>
        <w:autoSpaceDE w:val="0"/>
        <w:autoSpaceDN w:val="0"/>
        <w:adjustRightInd w:val="0"/>
        <w:spacing w:line="276" w:lineRule="auto"/>
        <w:ind w:left="1440"/>
        <w:jc w:val="both"/>
        <w:rPr>
          <w:rFonts w:ascii="Arial" w:hAnsi="Arial" w:cs="Arial"/>
        </w:rPr>
      </w:pPr>
      <w:r>
        <w:rPr>
          <w:rFonts w:ascii="Arial" w:hAnsi="Arial" w:cs="Arial"/>
        </w:rPr>
        <w:t>(a)</w:t>
      </w:r>
      <w:r w:rsidR="00A748C6">
        <w:rPr>
          <w:rFonts w:ascii="Arial" w:hAnsi="Arial" w:cs="Arial"/>
        </w:rPr>
        <w:t xml:space="preserve"> </w:t>
      </w:r>
      <w:r w:rsidR="002F0EC8" w:rsidRPr="00716BAD">
        <w:rPr>
          <w:rFonts w:ascii="Arial" w:hAnsi="Arial" w:cs="Arial"/>
        </w:rPr>
        <w:t xml:space="preserve">where any complaint is upheld </w:t>
      </w:r>
      <w:r w:rsidR="002F0EC8" w:rsidRPr="00A748C6">
        <w:rPr>
          <w:rFonts w:ascii="Arial" w:hAnsi="Arial" w:cs="Arial"/>
        </w:rPr>
        <w:t>following compliance with U</w:t>
      </w:r>
      <w:r w:rsidR="00A47397" w:rsidRPr="00A748C6">
        <w:rPr>
          <w:rFonts w:ascii="Arial" w:hAnsi="Arial" w:cs="Arial"/>
        </w:rPr>
        <w:t>CL’s</w:t>
      </w:r>
      <w:r w:rsidR="002F0EC8" w:rsidRPr="00A748C6">
        <w:rPr>
          <w:rFonts w:ascii="Arial" w:hAnsi="Arial" w:cs="Arial"/>
        </w:rPr>
        <w:t xml:space="preserve"> policies and procedures</w:t>
      </w:r>
      <w:r w:rsidRPr="00A748C6">
        <w:rPr>
          <w:rFonts w:ascii="Arial" w:hAnsi="Arial" w:cs="Arial"/>
        </w:rPr>
        <w:t>;</w:t>
      </w:r>
      <w:r w:rsidR="005E3AA4" w:rsidRPr="00A748C6">
        <w:rPr>
          <w:rFonts w:ascii="Arial" w:hAnsi="Arial" w:cs="Arial"/>
        </w:rPr>
        <w:t xml:space="preserve"> or </w:t>
      </w:r>
    </w:p>
    <w:p w14:paraId="3858212C" w14:textId="37FD3F41" w:rsidR="00AC2061" w:rsidRPr="00A748C6" w:rsidRDefault="000220E6" w:rsidP="00A748C6">
      <w:pPr>
        <w:pStyle w:val="ListParagraph"/>
        <w:autoSpaceDE w:val="0"/>
        <w:autoSpaceDN w:val="0"/>
        <w:adjustRightInd w:val="0"/>
        <w:spacing w:line="276" w:lineRule="auto"/>
        <w:ind w:firstLine="720"/>
        <w:jc w:val="both"/>
        <w:rPr>
          <w:rFonts w:ascii="Arial" w:hAnsi="Arial" w:cs="Arial"/>
        </w:rPr>
      </w:pPr>
      <w:r>
        <w:rPr>
          <w:rFonts w:ascii="Arial" w:hAnsi="Arial" w:cs="Arial"/>
        </w:rPr>
        <w:t xml:space="preserve">(b) </w:t>
      </w:r>
      <w:r w:rsidR="005E3AA4" w:rsidRPr="00A748C6">
        <w:rPr>
          <w:rFonts w:ascii="Arial" w:hAnsi="Arial" w:cs="Arial"/>
        </w:rPr>
        <w:t xml:space="preserve">otherwise in accordance with Clause </w:t>
      </w:r>
      <w:r w:rsidR="007B5C59">
        <w:rPr>
          <w:rFonts w:ascii="Arial" w:hAnsi="Arial" w:cs="Arial"/>
        </w:rPr>
        <w:t>11</w:t>
      </w:r>
      <w:r w:rsidR="007B5C59" w:rsidRPr="00A748C6">
        <w:rPr>
          <w:rFonts w:ascii="Arial" w:hAnsi="Arial" w:cs="Arial"/>
        </w:rPr>
        <w:t xml:space="preserve"> </w:t>
      </w:r>
      <w:r w:rsidR="005E3AA4" w:rsidRPr="00A748C6">
        <w:rPr>
          <w:rFonts w:ascii="Arial" w:hAnsi="Arial" w:cs="Arial"/>
        </w:rPr>
        <w:t xml:space="preserve">of your </w:t>
      </w:r>
      <w:r w:rsidR="007B5C59">
        <w:rPr>
          <w:rFonts w:ascii="Arial" w:hAnsi="Arial" w:cs="Arial"/>
        </w:rPr>
        <w:t>Tenancy</w:t>
      </w:r>
      <w:r w:rsidR="007B5C59" w:rsidRPr="00A748C6">
        <w:rPr>
          <w:rFonts w:ascii="Arial" w:hAnsi="Arial" w:cs="Arial"/>
        </w:rPr>
        <w:t xml:space="preserve"> </w:t>
      </w:r>
      <w:r w:rsidR="005E3AA4" w:rsidRPr="00A748C6">
        <w:rPr>
          <w:rFonts w:ascii="Arial" w:hAnsi="Arial" w:cs="Arial"/>
        </w:rPr>
        <w:t>Agreement</w:t>
      </w:r>
      <w:r w:rsidR="00522ABA" w:rsidRPr="00A748C6">
        <w:rPr>
          <w:rFonts w:ascii="Arial" w:hAnsi="Arial" w:cs="Arial"/>
        </w:rPr>
        <w:t>.</w:t>
      </w:r>
    </w:p>
    <w:bookmarkEnd w:id="146"/>
    <w:bookmarkEnd w:id="150"/>
    <w:bookmarkEnd w:id="151"/>
    <w:p w14:paraId="27FD6276" w14:textId="77777777" w:rsidR="003F563E" w:rsidRPr="004127A9" w:rsidRDefault="003F563E" w:rsidP="00CC2013">
      <w:pPr>
        <w:autoSpaceDE w:val="0"/>
        <w:autoSpaceDN w:val="0"/>
        <w:adjustRightInd w:val="0"/>
        <w:spacing w:line="276" w:lineRule="auto"/>
        <w:jc w:val="both"/>
        <w:rPr>
          <w:rFonts w:ascii="Arial" w:hAnsi="Arial" w:cs="Arial"/>
        </w:rPr>
      </w:pPr>
    </w:p>
    <w:p w14:paraId="3EB71BAA" w14:textId="31704C96" w:rsidR="003F563E" w:rsidRPr="004127A9" w:rsidRDefault="003F563E" w:rsidP="00F4487B">
      <w:pPr>
        <w:pStyle w:val="Heading2"/>
        <w:numPr>
          <w:ilvl w:val="0"/>
          <w:numId w:val="10"/>
        </w:numPr>
        <w:spacing w:line="276" w:lineRule="auto"/>
        <w:jc w:val="both"/>
        <w:rPr>
          <w:rFonts w:cs="Arial"/>
        </w:rPr>
      </w:pPr>
      <w:bookmarkStart w:id="152" w:name="_Leaving_your_Hall"/>
      <w:bookmarkStart w:id="153" w:name="_Toc161051775"/>
      <w:bookmarkEnd w:id="152"/>
      <w:r w:rsidRPr="004127A9">
        <w:rPr>
          <w:rFonts w:cs="Arial"/>
        </w:rPr>
        <w:t xml:space="preserve">Leaving </w:t>
      </w:r>
      <w:r w:rsidR="0066421C" w:rsidRPr="004127A9">
        <w:rPr>
          <w:rFonts w:cs="Arial"/>
        </w:rPr>
        <w:t>your Hall</w:t>
      </w:r>
      <w:bookmarkEnd w:id="153"/>
    </w:p>
    <w:p w14:paraId="6CB79FB6" w14:textId="020A4803" w:rsidR="00F84F88" w:rsidRDefault="003F563E" w:rsidP="00CC2013">
      <w:pPr>
        <w:autoSpaceDE w:val="0"/>
        <w:autoSpaceDN w:val="0"/>
        <w:adjustRightInd w:val="0"/>
        <w:spacing w:line="276" w:lineRule="auto"/>
        <w:jc w:val="both"/>
        <w:rPr>
          <w:rFonts w:ascii="Arial" w:hAnsi="Arial" w:cs="Arial"/>
        </w:rPr>
      </w:pPr>
      <w:r w:rsidRPr="004127A9">
        <w:rPr>
          <w:rFonts w:ascii="Arial" w:hAnsi="Arial" w:cs="Arial"/>
        </w:rPr>
        <w:t xml:space="preserve">Your key(s), </w:t>
      </w:r>
      <w:r w:rsidR="00CB6888">
        <w:rPr>
          <w:rFonts w:ascii="Arial" w:hAnsi="Arial" w:cs="Arial"/>
        </w:rPr>
        <w:t>S</w:t>
      </w:r>
      <w:r w:rsidRPr="004127A9">
        <w:rPr>
          <w:rFonts w:ascii="Arial" w:hAnsi="Arial" w:cs="Arial"/>
        </w:rPr>
        <w:t>wipe/</w:t>
      </w:r>
      <w:r w:rsidR="00CB6888">
        <w:rPr>
          <w:rFonts w:ascii="Arial" w:hAnsi="Arial" w:cs="Arial"/>
        </w:rPr>
        <w:t>A</w:t>
      </w:r>
      <w:r w:rsidRPr="004127A9">
        <w:rPr>
          <w:rFonts w:ascii="Arial" w:hAnsi="Arial" w:cs="Arial"/>
        </w:rPr>
        <w:t xml:space="preserve">ccess </w:t>
      </w:r>
      <w:r w:rsidR="00CB6888">
        <w:rPr>
          <w:rFonts w:ascii="Arial" w:hAnsi="Arial" w:cs="Arial"/>
        </w:rPr>
        <w:t>C</w:t>
      </w:r>
      <w:r w:rsidRPr="004127A9">
        <w:rPr>
          <w:rFonts w:ascii="Arial" w:hAnsi="Arial" w:cs="Arial"/>
        </w:rPr>
        <w:t xml:space="preserve">ard, </w:t>
      </w:r>
      <w:r w:rsidR="00443E3F">
        <w:rPr>
          <w:rFonts w:ascii="Arial" w:hAnsi="Arial" w:cs="Arial"/>
        </w:rPr>
        <w:t>E</w:t>
      </w:r>
      <w:r w:rsidRPr="004127A9">
        <w:rPr>
          <w:rFonts w:ascii="Arial" w:hAnsi="Arial" w:cs="Arial"/>
        </w:rPr>
        <w:t xml:space="preserve">lectronic </w:t>
      </w:r>
      <w:r w:rsidR="00443E3F">
        <w:rPr>
          <w:rFonts w:ascii="Arial" w:hAnsi="Arial" w:cs="Arial"/>
        </w:rPr>
        <w:t>K</w:t>
      </w:r>
      <w:r w:rsidRPr="004127A9">
        <w:rPr>
          <w:rFonts w:ascii="Arial" w:hAnsi="Arial" w:cs="Arial"/>
        </w:rPr>
        <w:t xml:space="preserve">ey </w:t>
      </w:r>
      <w:r w:rsidR="00443E3F">
        <w:rPr>
          <w:rFonts w:ascii="Arial" w:hAnsi="Arial" w:cs="Arial"/>
        </w:rPr>
        <w:t>F</w:t>
      </w:r>
      <w:r w:rsidRPr="004127A9">
        <w:rPr>
          <w:rFonts w:ascii="Arial" w:hAnsi="Arial" w:cs="Arial"/>
        </w:rPr>
        <w:t xml:space="preserve">ob must be returned to the </w:t>
      </w:r>
      <w:r w:rsidR="007437F3">
        <w:rPr>
          <w:rFonts w:ascii="Arial" w:hAnsi="Arial" w:cs="Arial"/>
        </w:rPr>
        <w:t>hall office</w:t>
      </w:r>
      <w:r w:rsidR="00C554D0" w:rsidRPr="004127A9">
        <w:rPr>
          <w:rFonts w:ascii="Arial" w:hAnsi="Arial" w:cs="Arial"/>
        </w:rPr>
        <w:t xml:space="preserve"> of your </w:t>
      </w:r>
      <w:r w:rsidR="00562189">
        <w:rPr>
          <w:rFonts w:ascii="Arial" w:hAnsi="Arial" w:cs="Arial"/>
        </w:rPr>
        <w:t xml:space="preserve">Halls </w:t>
      </w:r>
      <w:r w:rsidRPr="004127A9">
        <w:rPr>
          <w:rFonts w:ascii="Arial" w:hAnsi="Arial" w:cs="Arial"/>
        </w:rPr>
        <w:t>by 10:00</w:t>
      </w:r>
      <w:r w:rsidR="00BF6ACC" w:rsidRPr="004127A9">
        <w:rPr>
          <w:rFonts w:ascii="Arial" w:hAnsi="Arial" w:cs="Arial"/>
        </w:rPr>
        <w:t xml:space="preserve"> am</w:t>
      </w:r>
      <w:r w:rsidRPr="004127A9">
        <w:rPr>
          <w:rFonts w:ascii="Arial" w:hAnsi="Arial" w:cs="Arial"/>
        </w:rPr>
        <w:t xml:space="preserve"> on </w:t>
      </w:r>
      <w:r w:rsidR="00BF6ACC" w:rsidRPr="004127A9">
        <w:rPr>
          <w:rFonts w:ascii="Arial" w:hAnsi="Arial" w:cs="Arial"/>
        </w:rPr>
        <w:t>your</w:t>
      </w:r>
      <w:r w:rsidRPr="004127A9">
        <w:rPr>
          <w:rFonts w:ascii="Arial" w:hAnsi="Arial" w:cs="Arial"/>
        </w:rPr>
        <w:t xml:space="preserve"> day of departure</w:t>
      </w:r>
      <w:r w:rsidRPr="00D23372">
        <w:rPr>
          <w:rFonts w:ascii="Arial" w:hAnsi="Arial" w:cs="Arial"/>
        </w:rPr>
        <w:t xml:space="preserve">.  If you do not return your keys to the </w:t>
      </w:r>
      <w:r w:rsidR="007437F3">
        <w:rPr>
          <w:rFonts w:ascii="Arial" w:hAnsi="Arial" w:cs="Arial"/>
        </w:rPr>
        <w:t>hall office</w:t>
      </w:r>
      <w:r w:rsidR="00C554D0" w:rsidRPr="00D23372">
        <w:rPr>
          <w:rFonts w:ascii="Arial" w:hAnsi="Arial" w:cs="Arial"/>
        </w:rPr>
        <w:t xml:space="preserve"> of your </w:t>
      </w:r>
      <w:proofErr w:type="gramStart"/>
      <w:r w:rsidR="0066421C" w:rsidRPr="00D23372">
        <w:rPr>
          <w:rFonts w:ascii="Arial" w:hAnsi="Arial" w:cs="Arial"/>
        </w:rPr>
        <w:t>Hall</w:t>
      </w:r>
      <w:r w:rsidR="00242309">
        <w:rPr>
          <w:rFonts w:ascii="Arial" w:hAnsi="Arial" w:cs="Arial"/>
        </w:rPr>
        <w:t>s</w:t>
      </w:r>
      <w:proofErr w:type="gramEnd"/>
      <w:r w:rsidR="0066421C" w:rsidRPr="00D23372">
        <w:rPr>
          <w:rFonts w:ascii="Arial" w:hAnsi="Arial" w:cs="Arial"/>
        </w:rPr>
        <w:t xml:space="preserve"> </w:t>
      </w:r>
      <w:r w:rsidR="0062479F" w:rsidRPr="00D23372">
        <w:rPr>
          <w:rFonts w:ascii="Arial" w:hAnsi="Arial" w:cs="Arial"/>
        </w:rPr>
        <w:t xml:space="preserve">you will be charged for the reasonable cost of replacing the </w:t>
      </w:r>
      <w:r w:rsidR="00084426" w:rsidRPr="00D23372">
        <w:rPr>
          <w:rFonts w:ascii="Arial" w:hAnsi="Arial" w:cs="Arial"/>
        </w:rPr>
        <w:t xml:space="preserve">appropriate </w:t>
      </w:r>
      <w:r w:rsidR="0062479F" w:rsidRPr="00D23372">
        <w:rPr>
          <w:rFonts w:ascii="Arial" w:hAnsi="Arial" w:cs="Arial"/>
        </w:rPr>
        <w:t>keys and/or locks</w:t>
      </w:r>
      <w:r w:rsidRPr="00D23372">
        <w:rPr>
          <w:rFonts w:ascii="Arial" w:hAnsi="Arial" w:cs="Arial"/>
        </w:rPr>
        <w:t xml:space="preserve">.  Your </w:t>
      </w:r>
      <w:r w:rsidR="00562189">
        <w:rPr>
          <w:rFonts w:ascii="Arial" w:hAnsi="Arial" w:cs="Arial"/>
        </w:rPr>
        <w:t xml:space="preserve">Accommodation </w:t>
      </w:r>
      <w:r w:rsidR="00562189" w:rsidRPr="00D23372">
        <w:rPr>
          <w:rFonts w:ascii="Arial" w:hAnsi="Arial" w:cs="Arial"/>
        </w:rPr>
        <w:t>(</w:t>
      </w:r>
      <w:r w:rsidRPr="00D23372">
        <w:rPr>
          <w:rFonts w:ascii="Arial" w:hAnsi="Arial" w:cs="Arial"/>
        </w:rPr>
        <w:t xml:space="preserve">including </w:t>
      </w:r>
      <w:r w:rsidR="00562189">
        <w:rPr>
          <w:rFonts w:ascii="Arial" w:hAnsi="Arial" w:cs="Arial"/>
        </w:rPr>
        <w:t xml:space="preserve">the </w:t>
      </w:r>
      <w:r w:rsidRPr="00D23372">
        <w:rPr>
          <w:rFonts w:ascii="Arial" w:hAnsi="Arial" w:cs="Arial"/>
        </w:rPr>
        <w:t>bathroom if</w:t>
      </w:r>
      <w:r w:rsidR="005B23FC" w:rsidRPr="00D23372">
        <w:rPr>
          <w:rFonts w:ascii="Arial" w:hAnsi="Arial" w:cs="Arial"/>
        </w:rPr>
        <w:t xml:space="preserve"> your room is</w:t>
      </w:r>
      <w:r w:rsidRPr="00D23372">
        <w:rPr>
          <w:rFonts w:ascii="Arial" w:hAnsi="Arial" w:cs="Arial"/>
        </w:rPr>
        <w:t xml:space="preserve"> </w:t>
      </w:r>
      <w:r w:rsidR="00443E3F">
        <w:rPr>
          <w:rFonts w:ascii="Arial" w:hAnsi="Arial" w:cs="Arial"/>
        </w:rPr>
        <w:t>E</w:t>
      </w:r>
      <w:r w:rsidRPr="00D23372">
        <w:rPr>
          <w:rFonts w:ascii="Arial" w:hAnsi="Arial" w:cs="Arial"/>
        </w:rPr>
        <w:t xml:space="preserve">n-suite) and </w:t>
      </w:r>
      <w:r w:rsidR="00562189">
        <w:rPr>
          <w:rFonts w:ascii="Arial" w:hAnsi="Arial" w:cs="Arial"/>
        </w:rPr>
        <w:t xml:space="preserve">any communal </w:t>
      </w:r>
      <w:r w:rsidRPr="00D23372">
        <w:rPr>
          <w:rFonts w:ascii="Arial" w:hAnsi="Arial" w:cs="Arial"/>
        </w:rPr>
        <w:t>kitchen must be left clean and tidy.</w:t>
      </w:r>
      <w:r w:rsidR="00571557" w:rsidRPr="00D23372">
        <w:rPr>
          <w:rFonts w:ascii="Arial" w:hAnsi="Arial" w:cs="Arial"/>
        </w:rPr>
        <w:t xml:space="preserve">  This includes removing all rubbish and </w:t>
      </w:r>
      <w:r w:rsidR="001E6278" w:rsidRPr="00D23372">
        <w:rPr>
          <w:rFonts w:ascii="Arial" w:hAnsi="Arial" w:cs="Arial"/>
        </w:rPr>
        <w:t>food</w:t>
      </w:r>
      <w:r w:rsidR="001E6278" w:rsidRPr="004127A9">
        <w:rPr>
          <w:rFonts w:ascii="Arial" w:hAnsi="Arial" w:cs="Arial"/>
        </w:rPr>
        <w:t xml:space="preserve"> and</w:t>
      </w:r>
      <w:r w:rsidR="00571557" w:rsidRPr="004127A9">
        <w:rPr>
          <w:rFonts w:ascii="Arial" w:hAnsi="Arial" w:cs="Arial"/>
        </w:rPr>
        <w:t xml:space="preserve"> disposing of it in the appropriate location.</w:t>
      </w:r>
      <w:r w:rsidRPr="004127A9">
        <w:rPr>
          <w:rFonts w:ascii="Arial" w:hAnsi="Arial" w:cs="Arial"/>
        </w:rPr>
        <w:t xml:space="preserve">  </w:t>
      </w:r>
      <w:r w:rsidR="00242309">
        <w:rPr>
          <w:rFonts w:ascii="Arial" w:hAnsi="Arial" w:cs="Arial"/>
        </w:rPr>
        <w:t xml:space="preserve">Where your Accommodation is a </w:t>
      </w:r>
      <w:proofErr w:type="gramStart"/>
      <w:r w:rsidRPr="004127A9">
        <w:rPr>
          <w:rFonts w:ascii="Arial" w:hAnsi="Arial" w:cs="Arial"/>
        </w:rPr>
        <w:t>studio</w:t>
      </w:r>
      <w:proofErr w:type="gramEnd"/>
      <w:r w:rsidRPr="004127A9">
        <w:rPr>
          <w:rFonts w:ascii="Arial" w:hAnsi="Arial" w:cs="Arial"/>
        </w:rPr>
        <w:t xml:space="preserve"> </w:t>
      </w:r>
      <w:r w:rsidR="00242309">
        <w:rPr>
          <w:rFonts w:ascii="Arial" w:hAnsi="Arial" w:cs="Arial"/>
        </w:rPr>
        <w:t xml:space="preserve">you </w:t>
      </w:r>
      <w:r w:rsidRPr="004127A9">
        <w:rPr>
          <w:rFonts w:ascii="Arial" w:hAnsi="Arial" w:cs="Arial"/>
        </w:rPr>
        <w:t>must leave all areas of the</w:t>
      </w:r>
      <w:r w:rsidR="00027557">
        <w:rPr>
          <w:rFonts w:ascii="Arial" w:hAnsi="Arial" w:cs="Arial"/>
        </w:rPr>
        <w:t xml:space="preserve"> </w:t>
      </w:r>
      <w:r w:rsidRPr="004127A9">
        <w:rPr>
          <w:rFonts w:ascii="Arial" w:hAnsi="Arial" w:cs="Arial"/>
        </w:rPr>
        <w:t>studio clean and tidy</w:t>
      </w:r>
      <w:r w:rsidR="003272D2" w:rsidRPr="004127A9">
        <w:rPr>
          <w:rFonts w:ascii="Arial" w:hAnsi="Arial" w:cs="Arial"/>
        </w:rPr>
        <w:t xml:space="preserve">. </w:t>
      </w:r>
      <w:r w:rsidR="00416953" w:rsidRPr="004127A9">
        <w:rPr>
          <w:rFonts w:ascii="Arial" w:hAnsi="Arial" w:cs="Arial"/>
        </w:rPr>
        <w:t xml:space="preserve">Charges will be raised </w:t>
      </w:r>
      <w:r w:rsidR="00242309">
        <w:rPr>
          <w:rFonts w:ascii="Arial" w:hAnsi="Arial" w:cs="Arial"/>
        </w:rPr>
        <w:t xml:space="preserve">where your Accommodation (including where this is a studio) </w:t>
      </w:r>
      <w:r w:rsidR="00416953" w:rsidRPr="004127A9">
        <w:rPr>
          <w:rFonts w:ascii="Arial" w:hAnsi="Arial" w:cs="Arial"/>
        </w:rPr>
        <w:t>ha</w:t>
      </w:r>
      <w:r w:rsidR="009B6EFE" w:rsidRPr="004127A9">
        <w:rPr>
          <w:rFonts w:ascii="Arial" w:hAnsi="Arial" w:cs="Arial"/>
        </w:rPr>
        <w:t xml:space="preserve">ve not been left in a clean and tidy condition upon </w:t>
      </w:r>
      <w:r w:rsidR="005E3AA4">
        <w:rPr>
          <w:rFonts w:ascii="Arial" w:hAnsi="Arial" w:cs="Arial"/>
        </w:rPr>
        <w:t xml:space="preserve">your </w:t>
      </w:r>
      <w:r w:rsidR="009B6EFE" w:rsidRPr="004127A9">
        <w:rPr>
          <w:rFonts w:ascii="Arial" w:hAnsi="Arial" w:cs="Arial"/>
        </w:rPr>
        <w:t>departure</w:t>
      </w:r>
      <w:r w:rsidR="005E3AA4">
        <w:rPr>
          <w:rFonts w:ascii="Arial" w:hAnsi="Arial" w:cs="Arial"/>
        </w:rPr>
        <w:t xml:space="preserve"> from the Accommodation</w:t>
      </w:r>
      <w:r w:rsidR="009B6EFE" w:rsidRPr="004127A9">
        <w:rPr>
          <w:rFonts w:ascii="Arial" w:hAnsi="Arial" w:cs="Arial"/>
        </w:rPr>
        <w:t xml:space="preserve"> or at the end of the </w:t>
      </w:r>
      <w:r w:rsidR="007B5C59">
        <w:rPr>
          <w:rFonts w:ascii="Arial" w:hAnsi="Arial" w:cs="Arial"/>
        </w:rPr>
        <w:t>tenancy</w:t>
      </w:r>
      <w:r w:rsidR="007B5C59" w:rsidRPr="004127A9">
        <w:rPr>
          <w:rFonts w:ascii="Arial" w:hAnsi="Arial" w:cs="Arial"/>
        </w:rPr>
        <w:t xml:space="preserve"> </w:t>
      </w:r>
      <w:r w:rsidR="009B6EFE" w:rsidRPr="004127A9">
        <w:rPr>
          <w:rFonts w:ascii="Arial" w:hAnsi="Arial" w:cs="Arial"/>
        </w:rPr>
        <w:t xml:space="preserve">period. </w:t>
      </w:r>
      <w:r w:rsidR="00F84F88">
        <w:rPr>
          <w:rFonts w:ascii="Arial" w:hAnsi="Arial" w:cs="Arial"/>
        </w:rPr>
        <w:t>These will be no more than</w:t>
      </w:r>
      <w:r w:rsidR="00B96DE0">
        <w:rPr>
          <w:rFonts w:ascii="Arial" w:hAnsi="Arial" w:cs="Arial"/>
        </w:rPr>
        <w:t xml:space="preserve"> the cost of </w:t>
      </w:r>
      <w:r w:rsidR="00B51D5E">
        <w:rPr>
          <w:rFonts w:ascii="Arial" w:hAnsi="Arial" w:cs="Arial"/>
        </w:rPr>
        <w:t xml:space="preserve">the cleaning charged to </w:t>
      </w:r>
      <w:r w:rsidR="008674F6">
        <w:rPr>
          <w:rFonts w:ascii="Arial" w:hAnsi="Arial" w:cs="Arial"/>
        </w:rPr>
        <w:t xml:space="preserve">Urbanest </w:t>
      </w:r>
      <w:r w:rsidR="00B96DE0">
        <w:rPr>
          <w:rFonts w:ascii="Arial" w:hAnsi="Arial" w:cs="Arial"/>
        </w:rPr>
        <w:t>estimated to be:</w:t>
      </w:r>
    </w:p>
    <w:p w14:paraId="0C1C094A" w14:textId="77777777" w:rsidR="001D4731" w:rsidRDefault="001D4731" w:rsidP="00CC2013">
      <w:pPr>
        <w:autoSpaceDE w:val="0"/>
        <w:autoSpaceDN w:val="0"/>
        <w:adjustRightInd w:val="0"/>
        <w:spacing w:line="276" w:lineRule="auto"/>
        <w:jc w:val="both"/>
        <w:rPr>
          <w:rFonts w:ascii="Arial" w:hAnsi="Arial" w:cs="Arial"/>
        </w:rPr>
      </w:pPr>
    </w:p>
    <w:p w14:paraId="6EC45B11" w14:textId="3410D94C" w:rsidR="00F84F88" w:rsidRPr="00BF7806" w:rsidRDefault="00F84F88" w:rsidP="00F4487B">
      <w:pPr>
        <w:numPr>
          <w:ilvl w:val="0"/>
          <w:numId w:val="2"/>
        </w:numPr>
        <w:autoSpaceDE w:val="0"/>
        <w:autoSpaceDN w:val="0"/>
        <w:adjustRightInd w:val="0"/>
        <w:jc w:val="both"/>
        <w:rPr>
          <w:rFonts w:ascii="Arial" w:hAnsi="Arial" w:cs="Arial"/>
        </w:rPr>
      </w:pPr>
      <w:r w:rsidRPr="00DB6DBD">
        <w:rPr>
          <w:rFonts w:ascii="Arial" w:hAnsi="Arial"/>
        </w:rPr>
        <w:lastRenderedPageBreak/>
        <w:t>£</w:t>
      </w:r>
      <w:r w:rsidR="004104EF" w:rsidRPr="00217027">
        <w:rPr>
          <w:rFonts w:ascii="Arial" w:hAnsi="Arial" w:cs="Arial"/>
        </w:rPr>
        <w:t>40</w:t>
      </w:r>
      <w:r w:rsidRPr="00BF7806">
        <w:rPr>
          <w:rFonts w:ascii="Arial" w:hAnsi="Arial" w:cs="Arial"/>
        </w:rPr>
        <w:t xml:space="preserve"> charge for a standard single room</w:t>
      </w:r>
    </w:p>
    <w:p w14:paraId="0E90FBDB" w14:textId="2CFE0452" w:rsidR="00F84F88" w:rsidRPr="00BF7806" w:rsidRDefault="00F84F88" w:rsidP="00F4487B">
      <w:pPr>
        <w:numPr>
          <w:ilvl w:val="0"/>
          <w:numId w:val="2"/>
        </w:numPr>
        <w:autoSpaceDE w:val="0"/>
        <w:autoSpaceDN w:val="0"/>
        <w:adjustRightInd w:val="0"/>
        <w:jc w:val="both"/>
        <w:rPr>
          <w:rFonts w:ascii="Arial" w:hAnsi="Arial" w:cs="Arial"/>
        </w:rPr>
      </w:pPr>
      <w:r w:rsidRPr="00BF7806">
        <w:rPr>
          <w:rFonts w:ascii="Arial" w:hAnsi="Arial" w:cs="Arial"/>
        </w:rPr>
        <w:t>£</w:t>
      </w:r>
      <w:r w:rsidR="004104EF">
        <w:rPr>
          <w:rFonts w:ascii="Arial" w:hAnsi="Arial" w:cs="Arial"/>
        </w:rPr>
        <w:t>6</w:t>
      </w:r>
      <w:r w:rsidRPr="00BF7806">
        <w:rPr>
          <w:rFonts w:ascii="Arial" w:hAnsi="Arial" w:cs="Arial"/>
        </w:rPr>
        <w:t>0 charge for a</w:t>
      </w:r>
      <w:r w:rsidR="0058792A">
        <w:rPr>
          <w:rFonts w:ascii="Arial" w:hAnsi="Arial" w:cs="Arial"/>
        </w:rPr>
        <w:t>n</w:t>
      </w:r>
      <w:r w:rsidRPr="00BF7806">
        <w:rPr>
          <w:rFonts w:ascii="Arial" w:hAnsi="Arial" w:cs="Arial"/>
        </w:rPr>
        <w:t xml:space="preserve"> </w:t>
      </w:r>
      <w:r w:rsidR="00443E3F">
        <w:rPr>
          <w:rFonts w:ascii="Arial" w:hAnsi="Arial" w:cs="Arial"/>
        </w:rPr>
        <w:t>E</w:t>
      </w:r>
      <w:r w:rsidRPr="00BF7806">
        <w:rPr>
          <w:rFonts w:ascii="Arial" w:hAnsi="Arial" w:cs="Arial"/>
        </w:rPr>
        <w:t>n-suite single (£</w:t>
      </w:r>
      <w:r w:rsidR="004104EF">
        <w:rPr>
          <w:rFonts w:ascii="Arial" w:hAnsi="Arial" w:cs="Arial"/>
        </w:rPr>
        <w:t>30</w:t>
      </w:r>
      <w:r w:rsidRPr="00BF7806">
        <w:rPr>
          <w:rFonts w:ascii="Arial" w:hAnsi="Arial" w:cs="Arial"/>
        </w:rPr>
        <w:t xml:space="preserve"> for the bedroom and £</w:t>
      </w:r>
      <w:r w:rsidR="004104EF">
        <w:rPr>
          <w:rFonts w:ascii="Arial" w:hAnsi="Arial" w:cs="Arial"/>
        </w:rPr>
        <w:t>30</w:t>
      </w:r>
      <w:r w:rsidRPr="00BF7806">
        <w:rPr>
          <w:rFonts w:ascii="Arial" w:hAnsi="Arial" w:cs="Arial"/>
        </w:rPr>
        <w:t xml:space="preserve"> for the bathroom)</w:t>
      </w:r>
    </w:p>
    <w:p w14:paraId="78D02214" w14:textId="77777777" w:rsidR="00F84F88" w:rsidRPr="00BF7806" w:rsidRDefault="00F84F88" w:rsidP="00F4487B">
      <w:pPr>
        <w:numPr>
          <w:ilvl w:val="0"/>
          <w:numId w:val="2"/>
        </w:numPr>
        <w:autoSpaceDE w:val="0"/>
        <w:autoSpaceDN w:val="0"/>
        <w:adjustRightInd w:val="0"/>
        <w:jc w:val="both"/>
        <w:rPr>
          <w:rFonts w:ascii="Arial" w:hAnsi="Arial" w:cs="Arial"/>
        </w:rPr>
      </w:pPr>
      <w:r w:rsidRPr="00BF7806">
        <w:rPr>
          <w:rFonts w:ascii="Arial" w:hAnsi="Arial" w:cs="Arial"/>
        </w:rPr>
        <w:t>£75 charge for a studio</w:t>
      </w:r>
    </w:p>
    <w:p w14:paraId="11AD1796" w14:textId="658019A5" w:rsidR="003F563E" w:rsidRPr="004127A9" w:rsidRDefault="00F84F88" w:rsidP="00F4487B">
      <w:pPr>
        <w:numPr>
          <w:ilvl w:val="0"/>
          <w:numId w:val="2"/>
        </w:numPr>
        <w:autoSpaceDE w:val="0"/>
        <w:autoSpaceDN w:val="0"/>
        <w:adjustRightInd w:val="0"/>
        <w:jc w:val="both"/>
        <w:rPr>
          <w:rFonts w:ascii="Arial" w:hAnsi="Arial" w:cs="Arial"/>
        </w:rPr>
      </w:pPr>
      <w:r w:rsidRPr="00BF7806">
        <w:rPr>
          <w:rFonts w:ascii="Arial" w:hAnsi="Arial" w:cs="Arial"/>
        </w:rPr>
        <w:t>£2</w:t>
      </w:r>
      <w:r w:rsidR="004104EF">
        <w:rPr>
          <w:rFonts w:ascii="Arial" w:hAnsi="Arial" w:cs="Arial"/>
        </w:rPr>
        <w:t>0</w:t>
      </w:r>
      <w:r w:rsidRPr="00BF7806">
        <w:rPr>
          <w:rFonts w:ascii="Arial" w:hAnsi="Arial" w:cs="Arial"/>
        </w:rPr>
        <w:t xml:space="preserve"> charge per person for a communal kitchen</w:t>
      </w:r>
      <w:r w:rsidR="001100CF">
        <w:rPr>
          <w:rFonts w:ascii="Arial" w:hAnsi="Arial" w:cs="Arial"/>
        </w:rPr>
        <w:t>.</w:t>
      </w:r>
    </w:p>
    <w:p w14:paraId="31F7AA5E" w14:textId="15DE81DB" w:rsidR="003F563E" w:rsidRPr="004127A9" w:rsidRDefault="003F563E">
      <w:pPr>
        <w:autoSpaceDE w:val="0"/>
        <w:autoSpaceDN w:val="0"/>
        <w:adjustRightInd w:val="0"/>
        <w:spacing w:line="276" w:lineRule="auto"/>
        <w:jc w:val="both"/>
        <w:rPr>
          <w:rFonts w:ascii="Arial" w:hAnsi="Arial" w:cs="Arial"/>
        </w:rPr>
      </w:pPr>
    </w:p>
    <w:p w14:paraId="3584FE60" w14:textId="40AD8059" w:rsidR="008F6067" w:rsidRDefault="003F563E">
      <w:pPr>
        <w:spacing w:line="276" w:lineRule="auto"/>
        <w:jc w:val="both"/>
        <w:rPr>
          <w:rFonts w:ascii="Arial" w:hAnsi="Arial" w:cs="Arial"/>
        </w:rPr>
      </w:pPr>
      <w:r w:rsidRPr="004127A9">
        <w:rPr>
          <w:rFonts w:ascii="Arial" w:hAnsi="Arial" w:cs="Arial"/>
        </w:rPr>
        <w:t>There may be additional charges if the</w:t>
      </w:r>
      <w:r w:rsidR="00A748C6">
        <w:rPr>
          <w:rFonts w:ascii="Arial" w:hAnsi="Arial" w:cs="Arial"/>
        </w:rPr>
        <w:t xml:space="preserve"> communal</w:t>
      </w:r>
      <w:r w:rsidRPr="004127A9">
        <w:rPr>
          <w:rFonts w:ascii="Arial" w:hAnsi="Arial" w:cs="Arial"/>
        </w:rPr>
        <w:t xml:space="preserve"> bathroom areas are left dirty.</w:t>
      </w:r>
      <w:r w:rsidR="007552AF" w:rsidRPr="004127A9">
        <w:rPr>
          <w:rFonts w:ascii="Arial" w:hAnsi="Arial" w:cs="Arial"/>
        </w:rPr>
        <w:t xml:space="preserve"> Items left in </w:t>
      </w:r>
      <w:r w:rsidR="00E74C92">
        <w:rPr>
          <w:rFonts w:ascii="Arial" w:hAnsi="Arial" w:cs="Arial"/>
        </w:rPr>
        <w:t xml:space="preserve">your </w:t>
      </w:r>
      <w:r w:rsidR="00027557">
        <w:rPr>
          <w:rFonts w:ascii="Arial" w:hAnsi="Arial" w:cs="Arial"/>
        </w:rPr>
        <w:t>Accommodation,</w:t>
      </w:r>
      <w:r w:rsidR="007552AF" w:rsidRPr="004127A9">
        <w:rPr>
          <w:rFonts w:ascii="Arial" w:hAnsi="Arial" w:cs="Arial"/>
        </w:rPr>
        <w:t xml:space="preserve"> </w:t>
      </w:r>
      <w:proofErr w:type="gramStart"/>
      <w:r w:rsidR="007552AF" w:rsidRPr="004127A9">
        <w:rPr>
          <w:rFonts w:ascii="Arial" w:hAnsi="Arial" w:cs="Arial"/>
        </w:rPr>
        <w:t>kitchens</w:t>
      </w:r>
      <w:proofErr w:type="gramEnd"/>
      <w:r w:rsidR="007552AF" w:rsidRPr="004127A9">
        <w:rPr>
          <w:rFonts w:ascii="Arial" w:hAnsi="Arial" w:cs="Arial"/>
        </w:rPr>
        <w:t xml:space="preserve"> or bathrooms after you have left your </w:t>
      </w:r>
      <w:r w:rsidR="005E3AA4">
        <w:rPr>
          <w:rFonts w:ascii="Arial" w:hAnsi="Arial" w:cs="Arial"/>
        </w:rPr>
        <w:t>A</w:t>
      </w:r>
      <w:r w:rsidR="006D78F5">
        <w:rPr>
          <w:rFonts w:ascii="Arial" w:hAnsi="Arial" w:cs="Arial"/>
        </w:rPr>
        <w:t>ccommodation</w:t>
      </w:r>
      <w:r w:rsidR="00BB1B06" w:rsidRPr="004127A9">
        <w:rPr>
          <w:rFonts w:ascii="Arial" w:hAnsi="Arial" w:cs="Arial"/>
        </w:rPr>
        <w:t xml:space="preserve"> </w:t>
      </w:r>
      <w:r w:rsidR="007552AF" w:rsidRPr="004127A9">
        <w:rPr>
          <w:rFonts w:ascii="Arial" w:hAnsi="Arial" w:cs="Arial"/>
        </w:rPr>
        <w:t>and returned your keys, will be assumed to be unwanted and will be disposed of</w:t>
      </w:r>
      <w:r w:rsidR="005E3AA4" w:rsidRPr="005E3AA4">
        <w:rPr>
          <w:rFonts w:ascii="Arial" w:hAnsi="Arial" w:cs="Arial"/>
          <w:szCs w:val="24"/>
        </w:rPr>
        <w:t xml:space="preserve"> </w:t>
      </w:r>
      <w:r w:rsidR="005E3AA4">
        <w:rPr>
          <w:rFonts w:ascii="Arial" w:hAnsi="Arial" w:cs="Arial"/>
          <w:szCs w:val="24"/>
        </w:rPr>
        <w:t>should you fail to take steps to recover the goods following notice to you that the goods</w:t>
      </w:r>
      <w:r w:rsidR="005E3AA4" w:rsidRPr="00AF5EA9">
        <w:rPr>
          <w:rFonts w:ascii="Arial" w:hAnsi="Arial" w:cs="Arial"/>
          <w:szCs w:val="24"/>
        </w:rPr>
        <w:t xml:space="preserve"> may be disposed of</w:t>
      </w:r>
      <w:r w:rsidR="007552AF" w:rsidRPr="004127A9">
        <w:rPr>
          <w:rFonts w:ascii="Arial" w:hAnsi="Arial" w:cs="Arial"/>
        </w:rPr>
        <w:t>.</w:t>
      </w:r>
      <w:r w:rsidR="005E3AA4">
        <w:rPr>
          <w:rFonts w:ascii="Arial" w:hAnsi="Arial" w:cs="Arial"/>
          <w:szCs w:val="24"/>
        </w:rPr>
        <w:t xml:space="preserve">  Any loss incurred by </w:t>
      </w:r>
      <w:r w:rsidR="008674F6">
        <w:rPr>
          <w:rFonts w:ascii="Arial" w:hAnsi="Arial" w:cs="Arial"/>
          <w:szCs w:val="24"/>
        </w:rPr>
        <w:t xml:space="preserve">Urbanest </w:t>
      </w:r>
      <w:proofErr w:type="gramStart"/>
      <w:r w:rsidR="005E3AA4">
        <w:rPr>
          <w:rFonts w:ascii="Arial" w:hAnsi="Arial" w:cs="Arial"/>
          <w:szCs w:val="24"/>
        </w:rPr>
        <w:t>as a result of</w:t>
      </w:r>
      <w:proofErr w:type="gramEnd"/>
      <w:r w:rsidR="005E3AA4">
        <w:rPr>
          <w:rFonts w:ascii="Arial" w:hAnsi="Arial" w:cs="Arial"/>
          <w:szCs w:val="24"/>
        </w:rPr>
        <w:t xml:space="preserve"> </w:t>
      </w:r>
      <w:r w:rsidR="008F6067">
        <w:rPr>
          <w:rFonts w:ascii="Arial" w:hAnsi="Arial" w:cs="Arial"/>
          <w:szCs w:val="24"/>
        </w:rPr>
        <w:t xml:space="preserve">you </w:t>
      </w:r>
      <w:r w:rsidR="005E3AA4">
        <w:rPr>
          <w:rFonts w:ascii="Arial" w:hAnsi="Arial" w:cs="Arial"/>
          <w:szCs w:val="24"/>
        </w:rPr>
        <w:t xml:space="preserve">failing to remove goods on termination of the </w:t>
      </w:r>
      <w:r w:rsidR="007B5C59">
        <w:rPr>
          <w:rFonts w:ascii="Arial" w:hAnsi="Arial" w:cs="Arial"/>
          <w:szCs w:val="24"/>
        </w:rPr>
        <w:t xml:space="preserve">Tenancy </w:t>
      </w:r>
      <w:r w:rsidR="005E3AA4">
        <w:rPr>
          <w:rFonts w:ascii="Arial" w:hAnsi="Arial" w:cs="Arial"/>
          <w:szCs w:val="24"/>
        </w:rPr>
        <w:t>Agreement, including any storage costs,</w:t>
      </w:r>
      <w:r w:rsidR="00C3178A">
        <w:rPr>
          <w:rFonts w:ascii="Arial" w:hAnsi="Arial" w:cs="Arial"/>
          <w:szCs w:val="24"/>
        </w:rPr>
        <w:t xml:space="preserve"> will be invoiced to you</w:t>
      </w:r>
      <w:r w:rsidR="005E3AA4">
        <w:rPr>
          <w:rFonts w:ascii="Arial" w:hAnsi="Arial" w:cs="Arial"/>
          <w:szCs w:val="24"/>
        </w:rPr>
        <w:t xml:space="preserve">. </w:t>
      </w:r>
      <w:r w:rsidR="008F6067" w:rsidRPr="004127A9">
        <w:rPr>
          <w:rFonts w:ascii="Arial" w:hAnsi="Arial" w:cs="Arial"/>
        </w:rPr>
        <w:t xml:space="preserve"> </w:t>
      </w:r>
    </w:p>
    <w:p w14:paraId="6FD048B6" w14:textId="77777777" w:rsidR="008F6067" w:rsidRDefault="008F6067">
      <w:pPr>
        <w:spacing w:line="276" w:lineRule="auto"/>
        <w:jc w:val="both"/>
        <w:rPr>
          <w:rFonts w:ascii="Arial" w:hAnsi="Arial" w:cs="Arial"/>
        </w:rPr>
      </w:pPr>
    </w:p>
    <w:p w14:paraId="054FA780" w14:textId="0E54FA6F" w:rsidR="003F563E" w:rsidRPr="004127A9" w:rsidRDefault="008F6067">
      <w:pPr>
        <w:autoSpaceDE w:val="0"/>
        <w:autoSpaceDN w:val="0"/>
        <w:adjustRightInd w:val="0"/>
        <w:spacing w:line="276" w:lineRule="auto"/>
        <w:jc w:val="both"/>
        <w:rPr>
          <w:rFonts w:ascii="Arial" w:hAnsi="Arial" w:cs="Arial"/>
        </w:rPr>
      </w:pPr>
      <w:r w:rsidRPr="004127A9">
        <w:rPr>
          <w:rFonts w:ascii="Arial" w:hAnsi="Arial" w:cs="Arial"/>
        </w:rPr>
        <w:t xml:space="preserve"> It is not possible to forward post to you after your departure so please ensure that you change your address</w:t>
      </w:r>
      <w:r w:rsidR="00D1361B">
        <w:rPr>
          <w:rFonts w:ascii="Arial" w:hAnsi="Arial" w:cs="Arial"/>
        </w:rPr>
        <w:t xml:space="preserve"> on your Portico account</w:t>
      </w:r>
      <w:r w:rsidRPr="004127A9">
        <w:rPr>
          <w:rFonts w:ascii="Arial" w:hAnsi="Arial" w:cs="Arial"/>
        </w:rPr>
        <w:t xml:space="preserve">.  </w:t>
      </w:r>
      <w:r w:rsidR="00C16555" w:rsidRPr="004127A9">
        <w:rPr>
          <w:rFonts w:ascii="Arial" w:hAnsi="Arial" w:cs="Arial"/>
        </w:rPr>
        <w:t>Post and d</w:t>
      </w:r>
      <w:r w:rsidR="00571557" w:rsidRPr="004127A9">
        <w:rPr>
          <w:rFonts w:ascii="Arial" w:hAnsi="Arial" w:cs="Arial"/>
        </w:rPr>
        <w:t>eliveries for residents who have left will be refused or returned to sender.</w:t>
      </w:r>
    </w:p>
    <w:p w14:paraId="46102CD3" w14:textId="77777777" w:rsidR="00B03BB1" w:rsidRPr="004127A9" w:rsidRDefault="00B03BB1" w:rsidP="00CC2013">
      <w:pPr>
        <w:autoSpaceDE w:val="0"/>
        <w:autoSpaceDN w:val="0"/>
        <w:adjustRightInd w:val="0"/>
        <w:spacing w:line="276" w:lineRule="auto"/>
        <w:jc w:val="both"/>
        <w:rPr>
          <w:rFonts w:ascii="Arial" w:hAnsi="Arial" w:cs="Arial"/>
          <w:b/>
          <w:bCs/>
        </w:rPr>
      </w:pPr>
    </w:p>
    <w:p w14:paraId="75948127" w14:textId="0085CC48" w:rsidR="003F563E" w:rsidRPr="004127A9" w:rsidRDefault="003F563E" w:rsidP="00F4487B">
      <w:pPr>
        <w:pStyle w:val="Heading2"/>
        <w:numPr>
          <w:ilvl w:val="0"/>
          <w:numId w:val="10"/>
        </w:numPr>
        <w:spacing w:line="276" w:lineRule="auto"/>
        <w:jc w:val="both"/>
        <w:rPr>
          <w:rFonts w:cs="Arial"/>
        </w:rPr>
      </w:pPr>
      <w:bookmarkStart w:id="154" w:name="_Toc161051776"/>
      <w:r w:rsidRPr="004127A9">
        <w:rPr>
          <w:rFonts w:cs="Arial"/>
        </w:rPr>
        <w:t>Deposits</w:t>
      </w:r>
      <w:bookmarkEnd w:id="154"/>
      <w:r w:rsidRPr="004127A9">
        <w:rPr>
          <w:rFonts w:cs="Arial"/>
        </w:rPr>
        <w:t xml:space="preserve"> </w:t>
      </w:r>
    </w:p>
    <w:p w14:paraId="6DE2F166" w14:textId="0EE85AB2" w:rsidR="002853DA" w:rsidRPr="004127A9" w:rsidRDefault="00BF3139">
      <w:pPr>
        <w:autoSpaceDE w:val="0"/>
        <w:autoSpaceDN w:val="0"/>
        <w:adjustRightInd w:val="0"/>
        <w:spacing w:line="276" w:lineRule="auto"/>
        <w:jc w:val="both"/>
        <w:rPr>
          <w:rFonts w:ascii="Arial" w:hAnsi="Arial" w:cs="Arial"/>
        </w:rPr>
      </w:pPr>
      <w:proofErr w:type="gramStart"/>
      <w:r w:rsidRPr="00A34623">
        <w:rPr>
          <w:rFonts w:ascii="Arial" w:hAnsi="Arial" w:cs="Arial"/>
        </w:rPr>
        <w:t>In order to</w:t>
      </w:r>
      <w:proofErr w:type="gramEnd"/>
      <w:r w:rsidRPr="00A34623">
        <w:rPr>
          <w:rFonts w:ascii="Arial" w:hAnsi="Arial" w:cs="Arial"/>
        </w:rPr>
        <w:t xml:space="preserve"> secure your accommodation, you are required to pay a </w:t>
      </w:r>
      <w:r w:rsidR="00FA2B9A">
        <w:rPr>
          <w:rFonts w:ascii="Arial" w:hAnsi="Arial" w:cs="Arial"/>
        </w:rPr>
        <w:t>D</w:t>
      </w:r>
      <w:r w:rsidRPr="00A34623">
        <w:rPr>
          <w:rFonts w:ascii="Arial" w:hAnsi="Arial" w:cs="Arial"/>
        </w:rPr>
        <w:t xml:space="preserve">eposit of £250 within four working days from receiving the offer. </w:t>
      </w:r>
      <w:r>
        <w:rPr>
          <w:rFonts w:ascii="Arial" w:hAnsi="Arial" w:cs="Arial"/>
        </w:rPr>
        <w:t>When you accept the offer t</w:t>
      </w:r>
      <w:r w:rsidRPr="00A34623">
        <w:rPr>
          <w:rFonts w:ascii="Arial" w:hAnsi="Arial" w:cs="Arial"/>
        </w:rPr>
        <w:t xml:space="preserve">he </w:t>
      </w:r>
      <w:r w:rsidR="00FA2B9A">
        <w:rPr>
          <w:rFonts w:ascii="Arial" w:hAnsi="Arial" w:cs="Arial"/>
        </w:rPr>
        <w:t>D</w:t>
      </w:r>
      <w:r w:rsidRPr="00A34623">
        <w:rPr>
          <w:rFonts w:ascii="Arial" w:hAnsi="Arial" w:cs="Arial"/>
        </w:rPr>
        <w:t>eposit will be deducted from your first invoice for your accommodation fees</w:t>
      </w:r>
      <w:r>
        <w:rPr>
          <w:rFonts w:ascii="Arial" w:hAnsi="Arial" w:cs="Arial"/>
        </w:rPr>
        <w:t>.</w:t>
      </w:r>
    </w:p>
    <w:p w14:paraId="3653C433" w14:textId="5D962EAB" w:rsidR="00CD714A" w:rsidRPr="004127A9" w:rsidRDefault="00CD714A">
      <w:pPr>
        <w:autoSpaceDE w:val="0"/>
        <w:autoSpaceDN w:val="0"/>
        <w:adjustRightInd w:val="0"/>
        <w:spacing w:line="276" w:lineRule="auto"/>
        <w:jc w:val="both"/>
        <w:rPr>
          <w:rFonts w:ascii="Arial" w:hAnsi="Arial" w:cs="Arial"/>
        </w:rPr>
      </w:pPr>
      <w:r w:rsidRPr="004127A9">
        <w:rPr>
          <w:rFonts w:ascii="Arial" w:hAnsi="Arial" w:cs="Arial"/>
        </w:rPr>
        <w:t>If you have</w:t>
      </w:r>
      <w:r w:rsidR="00FE5307">
        <w:rPr>
          <w:rFonts w:ascii="Arial" w:hAnsi="Arial" w:cs="Arial"/>
        </w:rPr>
        <w:t xml:space="preserve"> accepted </w:t>
      </w:r>
      <w:r w:rsidR="0058792A">
        <w:rPr>
          <w:rFonts w:ascii="Arial" w:hAnsi="Arial" w:cs="Arial"/>
        </w:rPr>
        <w:t>the offer of a</w:t>
      </w:r>
      <w:r w:rsidR="00FE5307">
        <w:rPr>
          <w:rFonts w:ascii="Arial" w:hAnsi="Arial" w:cs="Arial"/>
        </w:rPr>
        <w:t xml:space="preserve">ccommodation (by entering into the </w:t>
      </w:r>
      <w:r w:rsidR="007B5C59">
        <w:rPr>
          <w:rFonts w:ascii="Arial" w:hAnsi="Arial" w:cs="Arial"/>
        </w:rPr>
        <w:t xml:space="preserve">Tenancy </w:t>
      </w:r>
      <w:r w:rsidR="00FE5307">
        <w:rPr>
          <w:rFonts w:ascii="Arial" w:hAnsi="Arial" w:cs="Arial"/>
        </w:rPr>
        <w:t xml:space="preserve">Agreement) </w:t>
      </w:r>
      <w:r w:rsidRPr="004127A9">
        <w:rPr>
          <w:rFonts w:ascii="Arial" w:hAnsi="Arial" w:cs="Arial"/>
        </w:rPr>
        <w:t xml:space="preserve">for the start of the </w:t>
      </w:r>
      <w:r w:rsidR="00994936">
        <w:rPr>
          <w:rFonts w:ascii="Arial" w:hAnsi="Arial" w:cs="Arial"/>
        </w:rPr>
        <w:t>Tenancy Period</w:t>
      </w:r>
      <w:r w:rsidR="00994936" w:rsidRPr="004127A9">
        <w:rPr>
          <w:rFonts w:ascii="Arial" w:hAnsi="Arial" w:cs="Arial"/>
        </w:rPr>
        <w:t xml:space="preserve"> </w:t>
      </w:r>
      <w:r w:rsidRPr="004127A9">
        <w:rPr>
          <w:rFonts w:ascii="Arial" w:hAnsi="Arial" w:cs="Arial"/>
        </w:rPr>
        <w:t xml:space="preserve">and have paid a </w:t>
      </w:r>
      <w:r w:rsidR="00FA2B9A">
        <w:rPr>
          <w:rFonts w:ascii="Arial" w:hAnsi="Arial" w:cs="Arial"/>
        </w:rPr>
        <w:t>D</w:t>
      </w:r>
      <w:r w:rsidRPr="004127A9">
        <w:rPr>
          <w:rFonts w:ascii="Arial" w:hAnsi="Arial" w:cs="Arial"/>
        </w:rPr>
        <w:t xml:space="preserve">eposit, but you do not arrive within the first week </w:t>
      </w:r>
      <w:r w:rsidR="00FA2B9A">
        <w:rPr>
          <w:rFonts w:ascii="Arial" w:hAnsi="Arial" w:cs="Arial"/>
        </w:rPr>
        <w:t xml:space="preserve">of the Tenancy Period </w:t>
      </w:r>
      <w:r w:rsidRPr="004127A9">
        <w:rPr>
          <w:rFonts w:ascii="Arial" w:hAnsi="Arial" w:cs="Arial"/>
        </w:rPr>
        <w:t xml:space="preserve">and have not notified the </w:t>
      </w:r>
      <w:r w:rsidR="00AA3A18">
        <w:rPr>
          <w:rFonts w:ascii="Arial" w:hAnsi="Arial" w:cs="Arial"/>
        </w:rPr>
        <w:t>Hall Team</w:t>
      </w:r>
      <w:r w:rsidR="0066421C" w:rsidRPr="004127A9">
        <w:rPr>
          <w:rFonts w:ascii="Arial" w:hAnsi="Arial" w:cs="Arial"/>
        </w:rPr>
        <w:t xml:space="preserve"> or the UCL Accommodation</w:t>
      </w:r>
      <w:r w:rsidRPr="004127A9">
        <w:rPr>
          <w:rFonts w:ascii="Arial" w:hAnsi="Arial" w:cs="Arial"/>
        </w:rPr>
        <w:t xml:space="preserve"> Office that you will be arriving late, </w:t>
      </w:r>
      <w:r w:rsidR="00FE5307">
        <w:rPr>
          <w:rFonts w:ascii="Arial" w:hAnsi="Arial" w:cs="Arial"/>
        </w:rPr>
        <w:t xml:space="preserve">your </w:t>
      </w:r>
      <w:r w:rsidR="007B5C59">
        <w:rPr>
          <w:rFonts w:ascii="Arial" w:hAnsi="Arial" w:cs="Arial"/>
        </w:rPr>
        <w:t xml:space="preserve">Tenancy </w:t>
      </w:r>
      <w:r w:rsidR="00FE5307">
        <w:rPr>
          <w:rFonts w:ascii="Arial" w:hAnsi="Arial" w:cs="Arial"/>
        </w:rPr>
        <w:t xml:space="preserve">Agreement </w:t>
      </w:r>
      <w:r w:rsidRPr="004127A9">
        <w:rPr>
          <w:rFonts w:ascii="Arial" w:hAnsi="Arial" w:cs="Arial"/>
        </w:rPr>
        <w:t>will be</w:t>
      </w:r>
      <w:r w:rsidR="006E0C30">
        <w:rPr>
          <w:rFonts w:ascii="Arial" w:hAnsi="Arial" w:cs="Arial"/>
        </w:rPr>
        <w:t xml:space="preserve"> </w:t>
      </w:r>
      <w:r w:rsidR="00180946">
        <w:rPr>
          <w:rFonts w:ascii="Arial" w:hAnsi="Arial" w:cs="Arial"/>
        </w:rPr>
        <w:t>terminated,</w:t>
      </w:r>
      <w:r w:rsidRPr="004127A9">
        <w:rPr>
          <w:rFonts w:ascii="Arial" w:hAnsi="Arial" w:cs="Arial"/>
        </w:rPr>
        <w:t xml:space="preserve"> and your </w:t>
      </w:r>
      <w:r w:rsidR="00FA2B9A">
        <w:rPr>
          <w:rFonts w:ascii="Arial" w:hAnsi="Arial" w:cs="Arial"/>
        </w:rPr>
        <w:t>D</w:t>
      </w:r>
      <w:r w:rsidRPr="004127A9">
        <w:rPr>
          <w:rFonts w:ascii="Arial" w:hAnsi="Arial" w:cs="Arial"/>
        </w:rPr>
        <w:t>eposit will be refunded</w:t>
      </w:r>
      <w:r w:rsidR="007879DD">
        <w:rPr>
          <w:rFonts w:ascii="Arial" w:hAnsi="Arial" w:cs="Arial"/>
        </w:rPr>
        <w:t>.</w:t>
      </w:r>
    </w:p>
    <w:p w14:paraId="7DFDF224" w14:textId="77777777" w:rsidR="000D02AF" w:rsidRPr="004127A9" w:rsidRDefault="000D02AF">
      <w:pPr>
        <w:autoSpaceDE w:val="0"/>
        <w:autoSpaceDN w:val="0"/>
        <w:adjustRightInd w:val="0"/>
        <w:spacing w:line="276" w:lineRule="auto"/>
        <w:jc w:val="both"/>
        <w:rPr>
          <w:rFonts w:ascii="Arial" w:hAnsi="Arial" w:cs="Arial"/>
        </w:rPr>
      </w:pPr>
    </w:p>
    <w:p w14:paraId="37D090C9" w14:textId="2C271B36" w:rsidR="003F563E" w:rsidRPr="004127A9" w:rsidRDefault="003F563E" w:rsidP="00F4487B">
      <w:pPr>
        <w:pStyle w:val="Heading2"/>
        <w:numPr>
          <w:ilvl w:val="0"/>
          <w:numId w:val="10"/>
        </w:numPr>
        <w:spacing w:line="276" w:lineRule="auto"/>
        <w:jc w:val="both"/>
        <w:rPr>
          <w:rFonts w:cs="Arial"/>
        </w:rPr>
      </w:pPr>
      <w:bookmarkStart w:id="155" w:name="_Toc161051777"/>
      <w:r w:rsidRPr="004127A9">
        <w:rPr>
          <w:rFonts w:cs="Arial"/>
        </w:rPr>
        <w:t>Further Regulations</w:t>
      </w:r>
      <w:r w:rsidR="00713F68" w:rsidRPr="004127A9">
        <w:rPr>
          <w:rFonts w:cs="Arial"/>
        </w:rPr>
        <w:t xml:space="preserve">, </w:t>
      </w:r>
      <w:proofErr w:type="gramStart"/>
      <w:r w:rsidR="00713F68" w:rsidRPr="004127A9">
        <w:rPr>
          <w:rFonts w:cs="Arial"/>
        </w:rPr>
        <w:t>Guidance</w:t>
      </w:r>
      <w:proofErr w:type="gramEnd"/>
      <w:r w:rsidR="00713F68" w:rsidRPr="004127A9">
        <w:rPr>
          <w:rFonts w:cs="Arial"/>
        </w:rPr>
        <w:t xml:space="preserve"> and Instructions to Students</w:t>
      </w:r>
      <w:bookmarkEnd w:id="155"/>
      <w:r w:rsidRPr="004127A9">
        <w:rPr>
          <w:rFonts w:cs="Arial"/>
        </w:rPr>
        <w:t xml:space="preserve"> </w:t>
      </w:r>
    </w:p>
    <w:p w14:paraId="574F4DCD" w14:textId="4ADE5347" w:rsidR="000B1629" w:rsidRPr="004127A9" w:rsidRDefault="000B1629" w:rsidP="00CC2013">
      <w:pPr>
        <w:autoSpaceDE w:val="0"/>
        <w:autoSpaceDN w:val="0"/>
        <w:adjustRightInd w:val="0"/>
        <w:spacing w:line="276" w:lineRule="auto"/>
        <w:jc w:val="both"/>
        <w:rPr>
          <w:rFonts w:ascii="Arial" w:hAnsi="Arial" w:cs="Arial"/>
        </w:rPr>
      </w:pPr>
      <w:r w:rsidRPr="004127A9">
        <w:rPr>
          <w:rFonts w:ascii="Arial" w:hAnsi="Arial" w:cs="Arial"/>
        </w:rPr>
        <w:t xml:space="preserve">UCL may from time to time update its </w:t>
      </w:r>
      <w:r w:rsidR="00D46FA8" w:rsidRPr="004127A9">
        <w:rPr>
          <w:rFonts w:ascii="Arial" w:hAnsi="Arial" w:cs="Arial"/>
        </w:rPr>
        <w:t>r</w:t>
      </w:r>
      <w:r w:rsidRPr="004127A9">
        <w:rPr>
          <w:rFonts w:ascii="Arial" w:hAnsi="Arial" w:cs="Arial"/>
        </w:rPr>
        <w:t>egulations</w:t>
      </w:r>
      <w:r w:rsidR="00947353" w:rsidRPr="004127A9">
        <w:rPr>
          <w:rFonts w:ascii="Arial" w:hAnsi="Arial" w:cs="Arial"/>
        </w:rPr>
        <w:t>,</w:t>
      </w:r>
      <w:r w:rsidRPr="004127A9">
        <w:rPr>
          <w:rFonts w:ascii="Arial" w:hAnsi="Arial" w:cs="Arial"/>
        </w:rPr>
        <w:t xml:space="preserve"> </w:t>
      </w:r>
      <w:proofErr w:type="gramStart"/>
      <w:r w:rsidR="00D46FA8" w:rsidRPr="004127A9">
        <w:rPr>
          <w:rFonts w:ascii="Arial" w:hAnsi="Arial" w:cs="Arial"/>
        </w:rPr>
        <w:t>guidance</w:t>
      </w:r>
      <w:proofErr w:type="gramEnd"/>
      <w:r w:rsidR="00D46FA8" w:rsidRPr="004127A9">
        <w:rPr>
          <w:rFonts w:ascii="Arial" w:hAnsi="Arial" w:cs="Arial"/>
        </w:rPr>
        <w:t xml:space="preserve"> </w:t>
      </w:r>
      <w:r w:rsidR="00947353" w:rsidRPr="004127A9">
        <w:rPr>
          <w:rFonts w:ascii="Arial" w:hAnsi="Arial" w:cs="Arial"/>
        </w:rPr>
        <w:t xml:space="preserve">and instructions to </w:t>
      </w:r>
      <w:r w:rsidR="00713F68" w:rsidRPr="004127A9">
        <w:rPr>
          <w:rFonts w:ascii="Arial" w:hAnsi="Arial" w:cs="Arial"/>
        </w:rPr>
        <w:t xml:space="preserve">students in </w:t>
      </w:r>
      <w:r w:rsidR="00333B97">
        <w:rPr>
          <w:rFonts w:ascii="Arial" w:hAnsi="Arial" w:cs="Arial"/>
        </w:rPr>
        <w:t>the</w:t>
      </w:r>
      <w:r w:rsidR="00713F68" w:rsidRPr="004127A9">
        <w:rPr>
          <w:rFonts w:ascii="Arial" w:hAnsi="Arial" w:cs="Arial"/>
        </w:rPr>
        <w:t xml:space="preserve"> </w:t>
      </w:r>
      <w:r w:rsidR="00E74C92">
        <w:rPr>
          <w:rFonts w:ascii="Arial" w:hAnsi="Arial" w:cs="Arial"/>
        </w:rPr>
        <w:t xml:space="preserve">Halls </w:t>
      </w:r>
      <w:r w:rsidRPr="004127A9">
        <w:rPr>
          <w:rFonts w:ascii="Arial" w:hAnsi="Arial" w:cs="Arial"/>
        </w:rPr>
        <w:t>to comply with best practice, regulatory and insurance requirements or to otherwise assist the safe and effic</w:t>
      </w:r>
      <w:r w:rsidR="0066421C" w:rsidRPr="004127A9">
        <w:rPr>
          <w:rFonts w:ascii="Arial" w:hAnsi="Arial" w:cs="Arial"/>
        </w:rPr>
        <w:t xml:space="preserve">ient operation of </w:t>
      </w:r>
      <w:r w:rsidR="00E74C92">
        <w:rPr>
          <w:rFonts w:ascii="Arial" w:hAnsi="Arial" w:cs="Arial"/>
        </w:rPr>
        <w:t>Halls</w:t>
      </w:r>
      <w:r w:rsidRPr="004127A9">
        <w:rPr>
          <w:rFonts w:ascii="Arial" w:hAnsi="Arial" w:cs="Arial"/>
        </w:rPr>
        <w:t>.</w:t>
      </w:r>
    </w:p>
    <w:p w14:paraId="1868A910" w14:textId="77777777" w:rsidR="00947353" w:rsidRPr="004127A9" w:rsidRDefault="00947353">
      <w:pPr>
        <w:autoSpaceDE w:val="0"/>
        <w:autoSpaceDN w:val="0"/>
        <w:adjustRightInd w:val="0"/>
        <w:spacing w:line="276" w:lineRule="auto"/>
        <w:jc w:val="both"/>
        <w:rPr>
          <w:rFonts w:ascii="Arial" w:hAnsi="Arial" w:cs="Arial"/>
        </w:rPr>
      </w:pPr>
    </w:p>
    <w:p w14:paraId="022A7A65" w14:textId="2A5A63D6" w:rsidR="000B1629" w:rsidRDefault="003F563E">
      <w:pPr>
        <w:autoSpaceDE w:val="0"/>
        <w:autoSpaceDN w:val="0"/>
        <w:adjustRightInd w:val="0"/>
        <w:spacing w:line="276" w:lineRule="auto"/>
        <w:jc w:val="both"/>
        <w:rPr>
          <w:rFonts w:ascii="Arial" w:hAnsi="Arial" w:cs="Arial"/>
        </w:rPr>
      </w:pPr>
      <w:r w:rsidRPr="004127A9">
        <w:rPr>
          <w:rFonts w:ascii="Arial" w:hAnsi="Arial" w:cs="Arial"/>
        </w:rPr>
        <w:t xml:space="preserve">You are obliged to comply with any </w:t>
      </w:r>
      <w:r w:rsidR="00D46FA8" w:rsidRPr="004127A9">
        <w:rPr>
          <w:rFonts w:ascii="Arial" w:hAnsi="Arial" w:cs="Arial"/>
        </w:rPr>
        <w:t xml:space="preserve">such </w:t>
      </w:r>
      <w:r w:rsidRPr="004127A9">
        <w:rPr>
          <w:rFonts w:ascii="Arial" w:hAnsi="Arial" w:cs="Arial"/>
        </w:rPr>
        <w:t>regulations</w:t>
      </w:r>
      <w:r w:rsidR="00713F68" w:rsidRPr="004127A9">
        <w:rPr>
          <w:rFonts w:ascii="Arial" w:hAnsi="Arial" w:cs="Arial"/>
        </w:rPr>
        <w:t>,</w:t>
      </w:r>
      <w:r w:rsidRPr="004127A9">
        <w:rPr>
          <w:rFonts w:ascii="Arial" w:hAnsi="Arial" w:cs="Arial"/>
        </w:rPr>
        <w:t xml:space="preserve"> </w:t>
      </w:r>
      <w:proofErr w:type="gramStart"/>
      <w:r w:rsidR="00D46FA8" w:rsidRPr="004127A9">
        <w:rPr>
          <w:rFonts w:ascii="Arial" w:hAnsi="Arial" w:cs="Arial"/>
        </w:rPr>
        <w:t>guidance</w:t>
      </w:r>
      <w:proofErr w:type="gramEnd"/>
      <w:r w:rsidR="00D46FA8" w:rsidRPr="004127A9">
        <w:rPr>
          <w:rFonts w:ascii="Arial" w:hAnsi="Arial" w:cs="Arial"/>
        </w:rPr>
        <w:t xml:space="preserve"> </w:t>
      </w:r>
      <w:r w:rsidR="006E2E5C">
        <w:rPr>
          <w:rFonts w:ascii="Arial" w:hAnsi="Arial" w:cs="Arial"/>
        </w:rPr>
        <w:t>and</w:t>
      </w:r>
      <w:r w:rsidR="00713F68" w:rsidRPr="004127A9">
        <w:rPr>
          <w:rFonts w:ascii="Arial" w:hAnsi="Arial" w:cs="Arial"/>
        </w:rPr>
        <w:t xml:space="preserve"> instructions </w:t>
      </w:r>
      <w:r w:rsidR="009D689A" w:rsidRPr="004127A9">
        <w:rPr>
          <w:rFonts w:ascii="Arial" w:hAnsi="Arial" w:cs="Arial"/>
        </w:rPr>
        <w:t>which UCL</w:t>
      </w:r>
      <w:r w:rsidR="00713F68" w:rsidRPr="004127A9">
        <w:rPr>
          <w:rFonts w:ascii="Arial" w:hAnsi="Arial" w:cs="Arial"/>
        </w:rPr>
        <w:t xml:space="preserve"> </w:t>
      </w:r>
      <w:r w:rsidRPr="004127A9">
        <w:rPr>
          <w:rFonts w:ascii="Arial" w:hAnsi="Arial" w:cs="Arial"/>
        </w:rPr>
        <w:t xml:space="preserve">may make from time to time which will be </w:t>
      </w:r>
      <w:r w:rsidR="00D7674C">
        <w:rPr>
          <w:rFonts w:ascii="Arial" w:hAnsi="Arial" w:cs="Arial"/>
        </w:rPr>
        <w:t xml:space="preserve">notified to you by being </w:t>
      </w:r>
      <w:r w:rsidRPr="004127A9">
        <w:rPr>
          <w:rFonts w:ascii="Arial" w:hAnsi="Arial" w:cs="Arial"/>
        </w:rPr>
        <w:t>displayed on notice boards</w:t>
      </w:r>
      <w:r w:rsidR="00BF6ACC" w:rsidRPr="004127A9">
        <w:rPr>
          <w:rFonts w:ascii="Arial" w:hAnsi="Arial" w:cs="Arial"/>
        </w:rPr>
        <w:t xml:space="preserve"> in </w:t>
      </w:r>
      <w:r w:rsidR="00766475" w:rsidRPr="004127A9">
        <w:rPr>
          <w:rFonts w:ascii="Arial" w:hAnsi="Arial" w:cs="Arial"/>
        </w:rPr>
        <w:t>your</w:t>
      </w:r>
      <w:r w:rsidR="00E74C92">
        <w:rPr>
          <w:rFonts w:ascii="Arial" w:hAnsi="Arial" w:cs="Arial"/>
        </w:rPr>
        <w:t xml:space="preserve"> Halls</w:t>
      </w:r>
      <w:r w:rsidRPr="004127A9">
        <w:rPr>
          <w:rFonts w:ascii="Arial" w:hAnsi="Arial" w:cs="Arial"/>
        </w:rPr>
        <w:t>.  Notice boards are for important messages and approved notices only.  You should check the notice boards regularly for notices that might affect you.</w:t>
      </w:r>
    </w:p>
    <w:p w14:paraId="68B4CCED" w14:textId="04A81456" w:rsidR="002251F7" w:rsidRPr="00D86716" w:rsidRDefault="002251F7">
      <w:pPr>
        <w:autoSpaceDE w:val="0"/>
        <w:autoSpaceDN w:val="0"/>
        <w:adjustRightInd w:val="0"/>
        <w:spacing w:line="276" w:lineRule="auto"/>
        <w:jc w:val="both"/>
        <w:rPr>
          <w:rFonts w:ascii="Arial" w:hAnsi="Arial" w:cs="Arial"/>
        </w:rPr>
      </w:pPr>
    </w:p>
    <w:p w14:paraId="3F20DC5E" w14:textId="52716930" w:rsidR="002251F7" w:rsidRPr="00D86716" w:rsidRDefault="00A50362">
      <w:pPr>
        <w:autoSpaceDE w:val="0"/>
        <w:autoSpaceDN w:val="0"/>
        <w:adjustRightInd w:val="0"/>
        <w:spacing w:line="276" w:lineRule="auto"/>
        <w:jc w:val="both"/>
        <w:rPr>
          <w:rFonts w:ascii="Arial" w:hAnsi="Arial" w:cs="Arial"/>
        </w:rPr>
      </w:pPr>
      <w:r w:rsidRPr="007D407B">
        <w:rPr>
          <w:rFonts w:ascii="Arial" w:hAnsi="Arial" w:cs="Arial"/>
        </w:rPr>
        <w:t>In the event of any circumstances giving rise to public health and/or safety concerns which are also relevant to your Accommodation (including an epidemic or pandemic such as Covid-19), you agree to</w:t>
      </w:r>
      <w:r w:rsidR="00635986" w:rsidRPr="007D407B">
        <w:rPr>
          <w:rFonts w:ascii="Arial" w:hAnsi="Arial" w:cs="Arial"/>
        </w:rPr>
        <w:t xml:space="preserve"> follow all UK Government legislation and guidance applicable to your Accommodation for the duration of your </w:t>
      </w:r>
      <w:r w:rsidR="007B5C59">
        <w:rPr>
          <w:rFonts w:ascii="Arial" w:hAnsi="Arial" w:cs="Arial"/>
        </w:rPr>
        <w:t>Tenancy</w:t>
      </w:r>
      <w:r w:rsidR="007B5C59" w:rsidRPr="007D407B">
        <w:rPr>
          <w:rFonts w:ascii="Arial" w:hAnsi="Arial" w:cs="Arial"/>
        </w:rPr>
        <w:t xml:space="preserve"> </w:t>
      </w:r>
      <w:r w:rsidR="00635986" w:rsidRPr="007D407B">
        <w:rPr>
          <w:rFonts w:ascii="Arial" w:hAnsi="Arial" w:cs="Arial"/>
        </w:rPr>
        <w:t>Agreement and to abide by all further guidance, obligations and procedures applicable to your Accommodation which are issued by UCL</w:t>
      </w:r>
      <w:r w:rsidR="007B5C59">
        <w:rPr>
          <w:rFonts w:ascii="Arial" w:hAnsi="Arial" w:cs="Arial"/>
        </w:rPr>
        <w:t xml:space="preserve"> and/or Urbanest</w:t>
      </w:r>
      <w:r w:rsidR="00635986" w:rsidRPr="007D407B">
        <w:rPr>
          <w:rFonts w:ascii="Arial" w:hAnsi="Arial" w:cs="Arial"/>
        </w:rPr>
        <w:t>.</w:t>
      </w:r>
    </w:p>
    <w:p w14:paraId="32A63548" w14:textId="77777777" w:rsidR="003F563E" w:rsidRPr="004127A9" w:rsidRDefault="003F563E" w:rsidP="00CC2013">
      <w:pPr>
        <w:autoSpaceDE w:val="0"/>
        <w:autoSpaceDN w:val="0"/>
        <w:adjustRightInd w:val="0"/>
        <w:spacing w:line="276" w:lineRule="auto"/>
        <w:jc w:val="both"/>
        <w:rPr>
          <w:rFonts w:ascii="Arial" w:hAnsi="Arial" w:cs="Arial"/>
          <w:sz w:val="22"/>
          <w:szCs w:val="22"/>
        </w:rPr>
      </w:pPr>
      <w:r w:rsidRPr="004127A9">
        <w:rPr>
          <w:rFonts w:ascii="Arial" w:hAnsi="Arial" w:cs="Arial"/>
          <w:sz w:val="22"/>
          <w:szCs w:val="22"/>
        </w:rPr>
        <w:t xml:space="preserve">  </w:t>
      </w:r>
    </w:p>
    <w:p w14:paraId="2D56D4AA" w14:textId="1E2B4763" w:rsidR="00404059" w:rsidRPr="004127A9" w:rsidRDefault="004104EF" w:rsidP="00F4487B">
      <w:pPr>
        <w:pStyle w:val="Heading2"/>
        <w:numPr>
          <w:ilvl w:val="0"/>
          <w:numId w:val="10"/>
        </w:numPr>
        <w:spacing w:line="276" w:lineRule="auto"/>
        <w:jc w:val="both"/>
        <w:rPr>
          <w:rFonts w:cs="Arial"/>
        </w:rPr>
      </w:pPr>
      <w:bookmarkStart w:id="156" w:name="_Toc161051778"/>
      <w:r>
        <w:rPr>
          <w:rFonts w:cs="Arial"/>
        </w:rPr>
        <w:t>ANUK</w:t>
      </w:r>
      <w:r w:rsidR="00404059" w:rsidRPr="004127A9">
        <w:rPr>
          <w:rFonts w:cs="Arial"/>
        </w:rPr>
        <w:t xml:space="preserve"> Code</w:t>
      </w:r>
      <w:bookmarkEnd w:id="156"/>
    </w:p>
    <w:p w14:paraId="77294F80" w14:textId="3581BE8A" w:rsidR="00404059" w:rsidRDefault="008674F6" w:rsidP="00CC2013">
      <w:pPr>
        <w:pStyle w:val="Default"/>
        <w:spacing w:line="276" w:lineRule="auto"/>
        <w:jc w:val="both"/>
        <w:rPr>
          <w:rStyle w:val="Hyperlink"/>
          <w:rFonts w:ascii="Times" w:eastAsia="Times" w:hAnsi="Times" w:cs="Times New Roman"/>
          <w:szCs w:val="20"/>
          <w:lang w:val="en-GB"/>
        </w:rPr>
      </w:pPr>
      <w:r>
        <w:t>Urbanest</w:t>
      </w:r>
      <w:r w:rsidRPr="004127A9">
        <w:t xml:space="preserve"> is managed in accordance with the </w:t>
      </w:r>
      <w:r>
        <w:t>Accreditation Network UK.</w:t>
      </w:r>
      <w:r w:rsidRPr="004127A9">
        <w:t xml:space="preserve"> </w:t>
      </w:r>
      <w:r>
        <w:t>A</w:t>
      </w:r>
      <w:r w:rsidRPr="004127A9">
        <w:t xml:space="preserve"> copy of the Code may be found at </w:t>
      </w:r>
      <w:hyperlink r:id="rId43" w:history="1">
        <w:r w:rsidR="007D407B" w:rsidRPr="007E688E">
          <w:rPr>
            <w:rStyle w:val="Hyperlink"/>
          </w:rPr>
          <w:t>https://www.anuk.org.uk/</w:t>
        </w:r>
      </w:hyperlink>
      <w:r w:rsidRPr="004127A9">
        <w:rPr>
          <w:color w:val="1F497D"/>
        </w:rPr>
        <w:t xml:space="preserve">. </w:t>
      </w:r>
    </w:p>
    <w:p w14:paraId="06DBE83A" w14:textId="77777777" w:rsidR="00404059" w:rsidRPr="004127A9" w:rsidRDefault="00404059" w:rsidP="00CC2013">
      <w:pPr>
        <w:autoSpaceDE w:val="0"/>
        <w:autoSpaceDN w:val="0"/>
        <w:adjustRightInd w:val="0"/>
        <w:spacing w:line="276" w:lineRule="auto"/>
        <w:jc w:val="both"/>
        <w:rPr>
          <w:rFonts w:ascii="Arial" w:hAnsi="Arial" w:cs="Arial"/>
        </w:rPr>
      </w:pPr>
    </w:p>
    <w:p w14:paraId="2462B735" w14:textId="77777777" w:rsidR="00DC6525" w:rsidRPr="004127A9" w:rsidRDefault="00DC6525" w:rsidP="00F4487B">
      <w:pPr>
        <w:pStyle w:val="Heading2"/>
        <w:numPr>
          <w:ilvl w:val="0"/>
          <w:numId w:val="10"/>
        </w:numPr>
        <w:spacing w:line="276" w:lineRule="auto"/>
        <w:jc w:val="both"/>
        <w:rPr>
          <w:rFonts w:cs="Arial"/>
        </w:rPr>
      </w:pPr>
      <w:bookmarkStart w:id="157" w:name="_Complaints_and_Escalation"/>
      <w:bookmarkStart w:id="158" w:name="_Toc161051779"/>
      <w:bookmarkStart w:id="159" w:name="_Hlk72325440"/>
      <w:bookmarkEnd w:id="157"/>
      <w:r w:rsidRPr="004127A9">
        <w:rPr>
          <w:rFonts w:cs="Arial"/>
        </w:rPr>
        <w:t>Complaints and Escalation Procedure</w:t>
      </w:r>
      <w:bookmarkEnd w:id="158"/>
      <w:r w:rsidRPr="004127A9">
        <w:rPr>
          <w:rFonts w:cs="Arial"/>
        </w:rPr>
        <w:t xml:space="preserve"> </w:t>
      </w:r>
    </w:p>
    <w:p w14:paraId="7A1B2A5E" w14:textId="4D777B77" w:rsidR="00DC6525" w:rsidRPr="004127A9" w:rsidRDefault="00DC6525" w:rsidP="00B51D5E">
      <w:pPr>
        <w:pStyle w:val="Heading3"/>
        <w:spacing w:after="0" w:line="276" w:lineRule="auto"/>
        <w:ind w:left="0" w:firstLine="0"/>
        <w:jc w:val="both"/>
      </w:pPr>
      <w:r w:rsidRPr="004127A9">
        <w:t>Se</w:t>
      </w:r>
      <w:r w:rsidRPr="00F700B8">
        <w:t xml:space="preserve">rvice </w:t>
      </w:r>
      <w:r w:rsidR="00845736">
        <w:t>at the Halls</w:t>
      </w:r>
    </w:p>
    <w:p w14:paraId="49910D77" w14:textId="3B381B6F" w:rsidR="00B51D5E" w:rsidRPr="004127A9" w:rsidRDefault="00B51D5E" w:rsidP="00B51D5E">
      <w:pPr>
        <w:spacing w:line="276" w:lineRule="auto"/>
        <w:jc w:val="both"/>
        <w:rPr>
          <w:rFonts w:ascii="Arial" w:hAnsi="Arial" w:cs="Arial"/>
        </w:rPr>
      </w:pPr>
      <w:r w:rsidRPr="000D02AF">
        <w:rPr>
          <w:rFonts w:ascii="Arial" w:hAnsi="Arial" w:cs="Arial"/>
        </w:rPr>
        <w:t>We strive to provide an excellent service in terms of quality of work, timely d</w:t>
      </w:r>
      <w:r w:rsidRPr="004127A9">
        <w:rPr>
          <w:rFonts w:ascii="Arial" w:hAnsi="Arial" w:cs="Arial"/>
        </w:rPr>
        <w:t xml:space="preserve">elivery, professional </w:t>
      </w:r>
      <w:proofErr w:type="gramStart"/>
      <w:r w:rsidRPr="004127A9">
        <w:rPr>
          <w:rFonts w:ascii="Arial" w:hAnsi="Arial" w:cs="Arial"/>
        </w:rPr>
        <w:t>behaviour</w:t>
      </w:r>
      <w:proofErr w:type="gramEnd"/>
      <w:r w:rsidRPr="004127A9">
        <w:rPr>
          <w:rFonts w:ascii="Arial" w:hAnsi="Arial" w:cs="Arial"/>
        </w:rPr>
        <w:t xml:space="preserve"> and customer service.  We expect consistently high standards from our staff and our contractors. We recognise, however, that there are occasions when the services delivered by </w:t>
      </w:r>
      <w:r w:rsidR="008674F6">
        <w:rPr>
          <w:rFonts w:ascii="Arial" w:hAnsi="Arial" w:cs="Arial"/>
        </w:rPr>
        <w:t>Urbanest</w:t>
      </w:r>
      <w:r w:rsidRPr="004127A9">
        <w:rPr>
          <w:rFonts w:ascii="Arial" w:hAnsi="Arial" w:cs="Arial"/>
        </w:rPr>
        <w:t xml:space="preserve"> may fall short of reasonable expectations. Th</w:t>
      </w:r>
      <w:r>
        <w:rPr>
          <w:rFonts w:ascii="Arial" w:hAnsi="Arial" w:cs="Arial"/>
        </w:rPr>
        <w:t>is</w:t>
      </w:r>
      <w:r w:rsidRPr="004127A9">
        <w:rPr>
          <w:rFonts w:ascii="Arial" w:hAnsi="Arial" w:cs="Arial"/>
        </w:rPr>
        <w:t xml:space="preserve"> Regulation</w:t>
      </w:r>
      <w:r>
        <w:rPr>
          <w:rFonts w:ascii="Arial" w:hAnsi="Arial" w:cs="Arial"/>
        </w:rPr>
        <w:t xml:space="preserve"> </w:t>
      </w:r>
      <w:r w:rsidR="007B5C59">
        <w:rPr>
          <w:rFonts w:ascii="Arial" w:hAnsi="Arial" w:cs="Arial"/>
        </w:rPr>
        <w:t>24</w:t>
      </w:r>
      <w:r w:rsidR="007B5C59" w:rsidRPr="004127A9">
        <w:rPr>
          <w:rFonts w:ascii="Arial" w:hAnsi="Arial" w:cs="Arial"/>
        </w:rPr>
        <w:t xml:space="preserve"> </w:t>
      </w:r>
      <w:r w:rsidRPr="004127A9">
        <w:rPr>
          <w:rFonts w:ascii="Arial" w:hAnsi="Arial" w:cs="Arial"/>
        </w:rPr>
        <w:t>set</w:t>
      </w:r>
      <w:r>
        <w:rPr>
          <w:rFonts w:ascii="Arial" w:hAnsi="Arial" w:cs="Arial"/>
        </w:rPr>
        <w:t>s</w:t>
      </w:r>
      <w:r w:rsidRPr="004127A9">
        <w:rPr>
          <w:rFonts w:ascii="Arial" w:hAnsi="Arial" w:cs="Arial"/>
        </w:rPr>
        <w:t xml:space="preserve"> out the formal procedure to be followed in the event of a service not being delivered in line with our high standards and user aspirations. </w:t>
      </w:r>
    </w:p>
    <w:p w14:paraId="5CBE7388" w14:textId="77777777" w:rsidR="00B51D5E" w:rsidRPr="004127A9" w:rsidRDefault="00B51D5E" w:rsidP="00B51D5E">
      <w:pPr>
        <w:spacing w:line="276" w:lineRule="auto"/>
        <w:jc w:val="both"/>
        <w:rPr>
          <w:rFonts w:ascii="Arial" w:hAnsi="Arial" w:cs="Arial"/>
        </w:rPr>
      </w:pPr>
    </w:p>
    <w:p w14:paraId="1163186D" w14:textId="72814E15" w:rsidR="00B51D5E" w:rsidRPr="004127A9" w:rsidRDefault="00B51D5E" w:rsidP="00B51D5E">
      <w:pPr>
        <w:widowControl w:val="0"/>
        <w:autoSpaceDE w:val="0"/>
        <w:autoSpaceDN w:val="0"/>
        <w:adjustRightInd w:val="0"/>
        <w:spacing w:line="276" w:lineRule="auto"/>
        <w:jc w:val="both"/>
        <w:rPr>
          <w:rFonts w:ascii="Arial" w:hAnsi="Arial" w:cs="Arial"/>
          <w:lang w:val="en-US"/>
        </w:rPr>
      </w:pPr>
      <w:r w:rsidRPr="004127A9">
        <w:rPr>
          <w:rFonts w:ascii="Arial" w:hAnsi="Arial" w:cs="Arial"/>
          <w:lang w:val="en-US"/>
        </w:rPr>
        <w:t xml:space="preserve">If you are unhappy about </w:t>
      </w:r>
      <w:r w:rsidR="00DE2030">
        <w:rPr>
          <w:rFonts w:ascii="Arial" w:hAnsi="Arial" w:cs="Arial"/>
          <w:lang w:val="en-US"/>
        </w:rPr>
        <w:t>the</w:t>
      </w:r>
      <w:r w:rsidRPr="004127A9">
        <w:rPr>
          <w:rFonts w:ascii="Arial" w:hAnsi="Arial" w:cs="Arial"/>
          <w:lang w:val="en-US"/>
        </w:rPr>
        <w:t xml:space="preserve"> service provided by or through </w:t>
      </w:r>
      <w:r w:rsidR="008674F6">
        <w:rPr>
          <w:rFonts w:ascii="Arial" w:hAnsi="Arial" w:cs="Arial"/>
          <w:lang w:val="en-US"/>
        </w:rPr>
        <w:t>Urbanest</w:t>
      </w:r>
      <w:r w:rsidRPr="004127A9">
        <w:rPr>
          <w:rFonts w:ascii="Arial" w:hAnsi="Arial" w:cs="Arial"/>
          <w:lang w:val="en-US"/>
        </w:rPr>
        <w:t xml:space="preserve">, </w:t>
      </w:r>
      <w:r w:rsidR="00DE2030">
        <w:rPr>
          <w:rFonts w:ascii="Arial" w:hAnsi="Arial" w:cs="Arial"/>
          <w:lang w:val="en-US"/>
        </w:rPr>
        <w:t>please follow the complaints procedure</w:t>
      </w:r>
      <w:r w:rsidR="008523B0">
        <w:rPr>
          <w:rFonts w:ascii="Arial" w:hAnsi="Arial" w:cs="Arial"/>
          <w:lang w:val="en-US"/>
        </w:rPr>
        <w:t xml:space="preserve"> set out in this General Regulation </w:t>
      </w:r>
      <w:r w:rsidR="007B5C59">
        <w:rPr>
          <w:rFonts w:ascii="Arial" w:hAnsi="Arial" w:cs="Arial"/>
          <w:lang w:val="en-US"/>
        </w:rPr>
        <w:t xml:space="preserve">24 </w:t>
      </w:r>
      <w:r w:rsidR="008674F6">
        <w:rPr>
          <w:rFonts w:ascii="Arial" w:hAnsi="Arial" w:cs="Arial"/>
          <w:lang w:val="en-US"/>
        </w:rPr>
        <w:t>or</w:t>
      </w:r>
      <w:r w:rsidR="00DE2030">
        <w:rPr>
          <w:rFonts w:ascii="Arial" w:hAnsi="Arial" w:cs="Arial"/>
          <w:lang w:val="en-US"/>
        </w:rPr>
        <w:t xml:space="preserve"> contact your </w:t>
      </w:r>
      <w:r w:rsidR="00AA3A18">
        <w:rPr>
          <w:rFonts w:ascii="Arial" w:hAnsi="Arial" w:cs="Arial"/>
          <w:lang w:val="en-US"/>
        </w:rPr>
        <w:t>Hall Team</w:t>
      </w:r>
      <w:r w:rsidR="00C5138A">
        <w:rPr>
          <w:rFonts w:ascii="Arial" w:hAnsi="Arial" w:cs="Arial"/>
          <w:lang w:val="en-US"/>
        </w:rPr>
        <w:t xml:space="preserve"> directly</w:t>
      </w:r>
      <w:r w:rsidR="00612654">
        <w:rPr>
          <w:rFonts w:ascii="Arial" w:hAnsi="Arial" w:cs="Arial"/>
          <w:lang w:val="en-US"/>
        </w:rPr>
        <w:t xml:space="preserve">. </w:t>
      </w:r>
    </w:p>
    <w:p w14:paraId="21ACD648" w14:textId="77777777" w:rsidR="00B51D5E" w:rsidRPr="004127A9" w:rsidRDefault="00B51D5E" w:rsidP="00B51D5E">
      <w:pPr>
        <w:widowControl w:val="0"/>
        <w:autoSpaceDE w:val="0"/>
        <w:autoSpaceDN w:val="0"/>
        <w:adjustRightInd w:val="0"/>
        <w:spacing w:line="276" w:lineRule="auto"/>
        <w:jc w:val="both"/>
        <w:rPr>
          <w:rFonts w:ascii="Arial" w:hAnsi="Arial" w:cs="Arial"/>
          <w:lang w:val="en-US"/>
        </w:rPr>
      </w:pPr>
    </w:p>
    <w:p w14:paraId="6B36F7A4" w14:textId="77777777" w:rsidR="00DC6525" w:rsidRPr="004127A9" w:rsidRDefault="00DC6525" w:rsidP="00B51D5E">
      <w:pPr>
        <w:spacing w:line="276" w:lineRule="auto"/>
        <w:jc w:val="both"/>
        <w:rPr>
          <w:rFonts w:ascii="Arial" w:hAnsi="Arial" w:cs="Arial"/>
          <w:szCs w:val="24"/>
        </w:rPr>
      </w:pPr>
    </w:p>
    <w:p w14:paraId="36C73F32" w14:textId="77777777" w:rsidR="00DC6525" w:rsidRPr="004127A9" w:rsidRDefault="00DC6525" w:rsidP="00B51D5E">
      <w:pPr>
        <w:pStyle w:val="Heading3"/>
        <w:spacing w:after="0" w:line="276" w:lineRule="auto"/>
        <w:ind w:left="0" w:firstLine="0"/>
        <w:jc w:val="both"/>
        <w:rPr>
          <w:rFonts w:cs="Arial"/>
        </w:rPr>
      </w:pPr>
      <w:r w:rsidRPr="004127A9">
        <w:rPr>
          <w:rFonts w:cs="Arial"/>
        </w:rPr>
        <w:t xml:space="preserve">Definition of a Complaint </w:t>
      </w:r>
    </w:p>
    <w:p w14:paraId="14D03B4E" w14:textId="5CC4B4DF" w:rsidR="00DC6525" w:rsidRPr="004127A9" w:rsidRDefault="00B51D5E" w:rsidP="00B51D5E">
      <w:pPr>
        <w:spacing w:line="276" w:lineRule="auto"/>
        <w:jc w:val="both"/>
        <w:rPr>
          <w:rFonts w:ascii="Arial" w:hAnsi="Arial" w:cs="Arial"/>
        </w:rPr>
      </w:pPr>
      <w:r w:rsidRPr="004127A9">
        <w:rPr>
          <w:rFonts w:ascii="Arial" w:hAnsi="Arial" w:cs="Arial"/>
        </w:rPr>
        <w:t xml:space="preserve">For the purposes of this procedure a complaint is defined as any serious and formal expression of dissatisfaction that requires action or redress. It includes repetitive failure to resolve or address a reported issue; serious failure of agreed service arrangement; serious breach of service agreement; serious inconvenience caused </w:t>
      </w:r>
      <w:proofErr w:type="gramStart"/>
      <w:r w:rsidRPr="004127A9">
        <w:rPr>
          <w:rFonts w:ascii="Arial" w:hAnsi="Arial" w:cs="Arial"/>
        </w:rPr>
        <w:t>as a result of</w:t>
      </w:r>
      <w:proofErr w:type="gramEnd"/>
      <w:r w:rsidRPr="004127A9">
        <w:rPr>
          <w:rFonts w:ascii="Arial" w:hAnsi="Arial" w:cs="Arial"/>
        </w:rPr>
        <w:t xml:space="preserve"> </w:t>
      </w:r>
      <w:r w:rsidR="008674F6">
        <w:rPr>
          <w:rFonts w:ascii="Arial" w:hAnsi="Arial" w:cs="Arial"/>
        </w:rPr>
        <w:t>Urbanest</w:t>
      </w:r>
      <w:r w:rsidRPr="004127A9">
        <w:rPr>
          <w:rFonts w:ascii="Arial" w:hAnsi="Arial" w:cs="Arial"/>
        </w:rPr>
        <w:t xml:space="preserve"> </w:t>
      </w:r>
      <w:r>
        <w:rPr>
          <w:rFonts w:ascii="Arial" w:hAnsi="Arial" w:cs="Arial"/>
        </w:rPr>
        <w:t xml:space="preserve">or </w:t>
      </w:r>
      <w:r w:rsidR="008674F6">
        <w:rPr>
          <w:rFonts w:ascii="Arial" w:hAnsi="Arial" w:cs="Arial"/>
        </w:rPr>
        <w:t>Urbanest</w:t>
      </w:r>
      <w:r>
        <w:rPr>
          <w:rFonts w:ascii="Arial" w:hAnsi="Arial" w:cs="Arial"/>
        </w:rPr>
        <w:t xml:space="preserve"> contractors’ </w:t>
      </w:r>
      <w:r w:rsidRPr="004127A9">
        <w:rPr>
          <w:rFonts w:ascii="Arial" w:hAnsi="Arial" w:cs="Arial"/>
        </w:rPr>
        <w:t xml:space="preserve">actions (or inaction) and inappropriate behaviour by a member of </w:t>
      </w:r>
      <w:r w:rsidR="008674F6">
        <w:rPr>
          <w:rFonts w:ascii="Arial" w:hAnsi="Arial" w:cs="Arial"/>
        </w:rPr>
        <w:t>Urbanest</w:t>
      </w:r>
      <w:r w:rsidRPr="004127A9">
        <w:rPr>
          <w:rFonts w:ascii="Arial" w:hAnsi="Arial" w:cs="Arial"/>
        </w:rPr>
        <w:t xml:space="preserve"> staff or </w:t>
      </w:r>
      <w:r w:rsidR="00FA2B9A">
        <w:rPr>
          <w:rFonts w:ascii="Arial" w:hAnsi="Arial" w:cs="Arial"/>
        </w:rPr>
        <w:t xml:space="preserve">its </w:t>
      </w:r>
      <w:r w:rsidRPr="004127A9">
        <w:rPr>
          <w:rFonts w:ascii="Arial" w:hAnsi="Arial" w:cs="Arial"/>
        </w:rPr>
        <w:t xml:space="preserve">contractors. </w:t>
      </w:r>
      <w:r w:rsidR="00DC6525" w:rsidRPr="004127A9">
        <w:rPr>
          <w:rFonts w:ascii="Arial" w:hAnsi="Arial" w:cs="Arial"/>
        </w:rPr>
        <w:t xml:space="preserve"> </w:t>
      </w:r>
    </w:p>
    <w:p w14:paraId="137FE685" w14:textId="77777777" w:rsidR="00DC6525" w:rsidRPr="004127A9" w:rsidRDefault="00DC6525" w:rsidP="00B51D5E">
      <w:pPr>
        <w:spacing w:line="276" w:lineRule="auto"/>
        <w:jc w:val="both"/>
        <w:rPr>
          <w:rFonts w:ascii="Arial" w:hAnsi="Arial" w:cs="Arial"/>
          <w:szCs w:val="24"/>
        </w:rPr>
      </w:pPr>
    </w:p>
    <w:p w14:paraId="2CBB4539" w14:textId="77777777" w:rsidR="00DC6525" w:rsidRPr="004127A9" w:rsidRDefault="00DC6525" w:rsidP="00B51D5E">
      <w:pPr>
        <w:pStyle w:val="Heading3"/>
        <w:spacing w:after="0" w:line="276" w:lineRule="auto"/>
        <w:ind w:left="0" w:firstLine="0"/>
        <w:jc w:val="both"/>
        <w:rPr>
          <w:rFonts w:cs="Arial"/>
        </w:rPr>
      </w:pPr>
      <w:r w:rsidRPr="004127A9">
        <w:rPr>
          <w:rFonts w:cs="Arial"/>
        </w:rPr>
        <w:t xml:space="preserve">The Process </w:t>
      </w:r>
    </w:p>
    <w:p w14:paraId="1CB09CE7" w14:textId="0F3F7DA2" w:rsidR="00B51D5E" w:rsidRPr="00A912E6" w:rsidRDefault="00B51D5E" w:rsidP="00B51D5E">
      <w:pPr>
        <w:spacing w:line="276" w:lineRule="auto"/>
        <w:jc w:val="both"/>
        <w:rPr>
          <w:rFonts w:ascii="Arial" w:hAnsi="Arial" w:cs="Arial"/>
          <w:b/>
          <w:bCs/>
        </w:rPr>
      </w:pPr>
      <w:r w:rsidRPr="004127A9">
        <w:rPr>
          <w:rFonts w:ascii="Arial" w:hAnsi="Arial" w:cs="Arial"/>
        </w:rPr>
        <w:t xml:space="preserve">If you wish to make a complaint about your experience within </w:t>
      </w:r>
      <w:r w:rsidR="00333B97">
        <w:rPr>
          <w:rFonts w:ascii="Arial" w:hAnsi="Arial" w:cs="Arial"/>
        </w:rPr>
        <w:t xml:space="preserve">the </w:t>
      </w:r>
      <w:r w:rsidR="008674F6">
        <w:rPr>
          <w:rFonts w:ascii="Arial" w:hAnsi="Arial" w:cs="Arial"/>
        </w:rPr>
        <w:t>Urbanest</w:t>
      </w:r>
      <w:r w:rsidR="00333B97">
        <w:rPr>
          <w:rFonts w:ascii="Arial" w:hAnsi="Arial" w:cs="Arial"/>
        </w:rPr>
        <w:t xml:space="preserve"> Halls</w:t>
      </w:r>
      <w:r>
        <w:rPr>
          <w:rFonts w:ascii="Arial" w:hAnsi="Arial" w:cs="Arial"/>
        </w:rPr>
        <w:t xml:space="preserve">, please follow the processes noted below.  </w:t>
      </w:r>
      <w:bookmarkStart w:id="160" w:name="_Hlk72233902"/>
      <w:r w:rsidRPr="00FD792F">
        <w:rPr>
          <w:rFonts w:ascii="Arial" w:hAnsi="Arial" w:cs="Arial"/>
        </w:rPr>
        <w:t xml:space="preserve">We encourage all residents to address all complaints in the first instance to </w:t>
      </w:r>
      <w:r w:rsidR="008674F6">
        <w:rPr>
          <w:rFonts w:ascii="Arial" w:hAnsi="Arial" w:cs="Arial"/>
        </w:rPr>
        <w:t>Urbanest</w:t>
      </w:r>
      <w:r w:rsidRPr="00FD792F">
        <w:rPr>
          <w:rFonts w:ascii="Arial" w:hAnsi="Arial" w:cs="Arial"/>
        </w:rPr>
        <w:t xml:space="preserve"> to investigate and resolve</w:t>
      </w:r>
      <w:r>
        <w:rPr>
          <w:rFonts w:ascii="Arial" w:hAnsi="Arial" w:cs="Arial"/>
        </w:rPr>
        <w:t>, following the process in Regulation 2</w:t>
      </w:r>
      <w:r w:rsidR="00333B97">
        <w:rPr>
          <w:rFonts w:ascii="Arial" w:hAnsi="Arial" w:cs="Arial"/>
        </w:rPr>
        <w:t>4</w:t>
      </w:r>
      <w:r>
        <w:rPr>
          <w:rFonts w:ascii="Arial" w:hAnsi="Arial" w:cs="Arial"/>
        </w:rPr>
        <w:t xml:space="preserve">.3.1. </w:t>
      </w:r>
      <w:r w:rsidRPr="00A912E6">
        <w:rPr>
          <w:rFonts w:ascii="Arial" w:hAnsi="Arial" w:cs="Arial"/>
          <w:b/>
          <w:bCs/>
        </w:rPr>
        <w:t xml:space="preserve">However, you have a right to issue a complaint via the UCL Student Complaints Procedure at any time (subject to the time limits set out at Regulation </w:t>
      </w:r>
      <w:r w:rsidR="007B5C59">
        <w:rPr>
          <w:rFonts w:ascii="Arial" w:hAnsi="Arial" w:cs="Arial"/>
          <w:b/>
          <w:bCs/>
        </w:rPr>
        <w:t>24</w:t>
      </w:r>
      <w:r w:rsidRPr="00A912E6">
        <w:rPr>
          <w:rFonts w:ascii="Arial" w:hAnsi="Arial" w:cs="Arial"/>
          <w:b/>
          <w:bCs/>
        </w:rPr>
        <w:t xml:space="preserve">.3.2). Further detail on the </w:t>
      </w:r>
      <w:r w:rsidR="001C313F">
        <w:rPr>
          <w:rFonts w:ascii="Arial" w:hAnsi="Arial" w:cs="Arial"/>
          <w:b/>
          <w:bCs/>
        </w:rPr>
        <w:t xml:space="preserve">UCL </w:t>
      </w:r>
      <w:r w:rsidRPr="00A912E6">
        <w:rPr>
          <w:rFonts w:ascii="Arial" w:hAnsi="Arial" w:cs="Arial"/>
          <w:b/>
          <w:bCs/>
        </w:rPr>
        <w:t xml:space="preserve">Student Complaints Procedure is set out in Regulation </w:t>
      </w:r>
      <w:r w:rsidR="007B5C59">
        <w:rPr>
          <w:rFonts w:ascii="Arial" w:hAnsi="Arial" w:cs="Arial"/>
          <w:b/>
          <w:bCs/>
        </w:rPr>
        <w:t>24</w:t>
      </w:r>
      <w:r w:rsidRPr="00A912E6">
        <w:rPr>
          <w:rFonts w:ascii="Arial" w:hAnsi="Arial" w:cs="Arial"/>
          <w:b/>
          <w:bCs/>
        </w:rPr>
        <w:t>.3.2.</w:t>
      </w:r>
      <w:bookmarkEnd w:id="160"/>
    </w:p>
    <w:p w14:paraId="79353EFD" w14:textId="77777777" w:rsidR="00DC6525" w:rsidRDefault="00DC6525" w:rsidP="00B51D5E">
      <w:pPr>
        <w:spacing w:line="276" w:lineRule="auto"/>
        <w:jc w:val="both"/>
        <w:rPr>
          <w:rFonts w:ascii="Arial" w:hAnsi="Arial" w:cs="Arial"/>
        </w:rPr>
      </w:pPr>
    </w:p>
    <w:p w14:paraId="0ABE5C8F" w14:textId="6D9AA309" w:rsidR="00DC6525" w:rsidRPr="00CC0F52" w:rsidRDefault="007B5C59" w:rsidP="00B51D5E">
      <w:pPr>
        <w:spacing w:line="276" w:lineRule="auto"/>
        <w:jc w:val="both"/>
        <w:rPr>
          <w:rFonts w:ascii="Arial" w:hAnsi="Arial" w:cs="Arial"/>
          <w:b/>
          <w:bCs/>
        </w:rPr>
      </w:pPr>
      <w:r>
        <w:rPr>
          <w:rFonts w:ascii="Arial" w:hAnsi="Arial" w:cs="Arial"/>
          <w:b/>
          <w:bCs/>
        </w:rPr>
        <w:t>24</w:t>
      </w:r>
      <w:r w:rsidR="00DC6525">
        <w:rPr>
          <w:rFonts w:ascii="Arial" w:hAnsi="Arial" w:cs="Arial"/>
          <w:b/>
          <w:bCs/>
        </w:rPr>
        <w:t xml:space="preserve">.3.1 </w:t>
      </w:r>
      <w:r w:rsidR="00715906">
        <w:rPr>
          <w:rFonts w:ascii="Arial" w:hAnsi="Arial" w:cs="Arial"/>
          <w:b/>
          <w:bCs/>
        </w:rPr>
        <w:t xml:space="preserve">Urbanest </w:t>
      </w:r>
      <w:r w:rsidR="00B51D5E">
        <w:rPr>
          <w:rFonts w:ascii="Arial" w:hAnsi="Arial" w:cs="Arial"/>
          <w:b/>
          <w:bCs/>
        </w:rPr>
        <w:t>Accommodation Complaints Process:</w:t>
      </w:r>
    </w:p>
    <w:p w14:paraId="43F19C1C" w14:textId="1F603637" w:rsidR="00DC6525" w:rsidRPr="009558AB" w:rsidRDefault="00DC6525" w:rsidP="00DC6525">
      <w:pPr>
        <w:spacing w:line="276" w:lineRule="auto"/>
        <w:ind w:left="360"/>
        <w:jc w:val="both"/>
        <w:rPr>
          <w:rFonts w:ascii="Arial" w:hAnsi="Arial" w:cs="Arial"/>
          <w:szCs w:val="24"/>
        </w:rPr>
      </w:pPr>
    </w:p>
    <w:p w14:paraId="7465068F" w14:textId="11331A19" w:rsidR="002B649D" w:rsidRPr="009558AB" w:rsidRDefault="002B649D" w:rsidP="00F4487B">
      <w:pPr>
        <w:pStyle w:val="ListParagraph"/>
        <w:numPr>
          <w:ilvl w:val="0"/>
          <w:numId w:val="16"/>
        </w:numPr>
        <w:spacing w:line="276" w:lineRule="auto"/>
        <w:ind w:left="426" w:hanging="426"/>
        <w:jc w:val="both"/>
        <w:rPr>
          <w:rFonts w:ascii="Arial" w:hAnsi="Arial" w:cs="Arial"/>
          <w:szCs w:val="24"/>
        </w:rPr>
      </w:pPr>
      <w:r w:rsidRPr="009558AB">
        <w:rPr>
          <w:rFonts w:ascii="Arial" w:hAnsi="Arial" w:cs="Arial"/>
          <w:szCs w:val="24"/>
        </w:rPr>
        <w:t xml:space="preserve">Where your complaint does not include a claim for </w:t>
      </w:r>
      <w:bookmarkStart w:id="161" w:name="_Hlk71902899"/>
      <w:r w:rsidRPr="009558AB">
        <w:rPr>
          <w:rFonts w:ascii="Arial" w:hAnsi="Arial" w:cs="Arial"/>
          <w:szCs w:val="24"/>
        </w:rPr>
        <w:t>compensation, you should first try to resolve the matter in consultation with the person who has caused the complaint. Details on what constitutes a claim for compensation are set out in Regulation 25.</w:t>
      </w:r>
    </w:p>
    <w:bookmarkEnd w:id="161"/>
    <w:p w14:paraId="62B99F12" w14:textId="5B924C3D" w:rsidR="002B649D" w:rsidRPr="009558AB" w:rsidRDefault="002B649D" w:rsidP="00F4487B">
      <w:pPr>
        <w:pStyle w:val="ListParagraph"/>
        <w:numPr>
          <w:ilvl w:val="0"/>
          <w:numId w:val="16"/>
        </w:numPr>
        <w:spacing w:line="276" w:lineRule="auto"/>
        <w:ind w:left="426" w:hanging="426"/>
        <w:jc w:val="both"/>
        <w:rPr>
          <w:rFonts w:ascii="Arial" w:hAnsi="Arial" w:cs="Arial"/>
          <w:szCs w:val="24"/>
        </w:rPr>
      </w:pPr>
      <w:r w:rsidRPr="009558AB">
        <w:rPr>
          <w:rFonts w:ascii="Arial" w:hAnsi="Arial" w:cs="Arial"/>
          <w:szCs w:val="24"/>
        </w:rPr>
        <w:t>If you are unable to resolve the matter with the person who has caused the complaint, or your complaint includes a claim for compensation, then you should put your complaint (including any claim for compensation) in writing to the</w:t>
      </w:r>
      <w:r w:rsidR="00277E24">
        <w:rPr>
          <w:rFonts w:ascii="Arial" w:hAnsi="Arial" w:cs="Arial"/>
          <w:szCs w:val="24"/>
        </w:rPr>
        <w:t xml:space="preserve"> Urbanest</w:t>
      </w:r>
      <w:r w:rsidRPr="009558AB">
        <w:rPr>
          <w:rFonts w:ascii="Arial" w:hAnsi="Arial" w:cs="Arial"/>
          <w:szCs w:val="24"/>
        </w:rPr>
        <w:t xml:space="preserve"> </w:t>
      </w:r>
      <w:r w:rsidR="00D225DF">
        <w:rPr>
          <w:rFonts w:ascii="Arial" w:hAnsi="Arial" w:cs="Arial"/>
          <w:szCs w:val="24"/>
        </w:rPr>
        <w:t xml:space="preserve">Halls </w:t>
      </w:r>
      <w:r w:rsidR="00815F51">
        <w:rPr>
          <w:rFonts w:ascii="Arial" w:hAnsi="Arial" w:cs="Arial"/>
          <w:szCs w:val="24"/>
        </w:rPr>
        <w:t xml:space="preserve">Manager </w:t>
      </w:r>
      <w:r w:rsidR="00784A1F">
        <w:rPr>
          <w:rFonts w:ascii="Arial" w:hAnsi="Arial" w:cs="Arial"/>
          <w:szCs w:val="24"/>
        </w:rPr>
        <w:t>for</w:t>
      </w:r>
      <w:r w:rsidR="00815F51">
        <w:rPr>
          <w:rFonts w:ascii="Arial" w:hAnsi="Arial" w:cs="Arial"/>
          <w:szCs w:val="24"/>
        </w:rPr>
        <w:t xml:space="preserve"> </w:t>
      </w:r>
      <w:r w:rsidR="00FB607E">
        <w:rPr>
          <w:rFonts w:ascii="Arial" w:hAnsi="Arial" w:cs="Arial"/>
          <w:szCs w:val="24"/>
        </w:rPr>
        <w:t xml:space="preserve">your Halls, </w:t>
      </w:r>
      <w:r w:rsidRPr="009558AB">
        <w:rPr>
          <w:rFonts w:ascii="Arial" w:hAnsi="Arial" w:cs="Arial"/>
          <w:color w:val="1A1A1A"/>
          <w:szCs w:val="24"/>
          <w:shd w:val="clear" w:color="auto" w:fill="FFFFFF"/>
        </w:rPr>
        <w:t xml:space="preserve">via your </w:t>
      </w:r>
      <w:hyperlink r:id="rId44" w:tgtFrame="_blank" w:history="1">
        <w:proofErr w:type="spellStart"/>
        <w:r w:rsidRPr="009558AB">
          <w:rPr>
            <w:rStyle w:val="Hyperlink"/>
            <w:rFonts w:ascii="Arial" w:hAnsi="Arial" w:cs="Arial"/>
            <w:szCs w:val="24"/>
            <w:shd w:val="clear" w:color="auto" w:fill="FFFFFF"/>
          </w:rPr>
          <w:t>urbanest</w:t>
        </w:r>
        <w:proofErr w:type="spellEnd"/>
        <w:r w:rsidRPr="009558AB">
          <w:rPr>
            <w:rStyle w:val="Hyperlink"/>
            <w:rFonts w:ascii="Arial" w:hAnsi="Arial" w:cs="Arial"/>
            <w:szCs w:val="24"/>
            <w:shd w:val="clear" w:color="auto" w:fill="FFFFFF"/>
          </w:rPr>
          <w:t xml:space="preserve"> portal</w:t>
        </w:r>
      </w:hyperlink>
      <w:r w:rsidRPr="009558AB">
        <w:rPr>
          <w:rFonts w:ascii="Arial" w:hAnsi="Arial" w:cs="Arial"/>
          <w:szCs w:val="24"/>
        </w:rPr>
        <w:t xml:space="preserve">. Complaints must be submitted to the </w:t>
      </w:r>
      <w:r w:rsidR="003F4535" w:rsidRPr="003F4535">
        <w:rPr>
          <w:rFonts w:ascii="Arial" w:hAnsi="Arial" w:cs="Arial"/>
          <w:szCs w:val="24"/>
        </w:rPr>
        <w:t>Urbanest Halls Manager</w:t>
      </w:r>
      <w:r w:rsidRPr="009558AB">
        <w:rPr>
          <w:rFonts w:ascii="Arial" w:hAnsi="Arial" w:cs="Arial"/>
          <w:szCs w:val="24"/>
        </w:rPr>
        <w:t xml:space="preserve"> within 14 calendar days of the event giving rise to the complaint. Complaints submitted beyond this timeframe will be deemed to be out of time and will not be considered unless there is independent evidence to show compelling reasons as to why the complaint was not raised in a timely manner. </w:t>
      </w:r>
      <w:r w:rsidRPr="00010E46">
        <w:rPr>
          <w:rFonts w:ascii="Arial" w:hAnsi="Arial" w:cs="Arial"/>
          <w:szCs w:val="24"/>
        </w:rPr>
        <w:t xml:space="preserve"> </w:t>
      </w:r>
      <w:r w:rsidRPr="009558AB">
        <w:rPr>
          <w:rFonts w:ascii="Arial" w:hAnsi="Arial" w:cs="Arial"/>
          <w:szCs w:val="24"/>
        </w:rPr>
        <w:t xml:space="preserve">The </w:t>
      </w:r>
      <w:r w:rsidR="003F4535" w:rsidRPr="003F4535">
        <w:rPr>
          <w:rFonts w:ascii="Arial" w:hAnsi="Arial" w:cs="Arial"/>
          <w:szCs w:val="24"/>
        </w:rPr>
        <w:t>Urbanest Halls Manager</w:t>
      </w:r>
      <w:r w:rsidRPr="009558AB">
        <w:rPr>
          <w:rFonts w:ascii="Arial" w:hAnsi="Arial" w:cs="Arial"/>
          <w:szCs w:val="24"/>
        </w:rPr>
        <w:t xml:space="preserve"> will investigate the complaint with all relevant stakeholders and may ask to meet with you to discuss the complaint further. Complaints logged in writing with the </w:t>
      </w:r>
      <w:r w:rsidR="003F4535" w:rsidRPr="003F4535">
        <w:rPr>
          <w:rFonts w:ascii="Arial" w:hAnsi="Arial" w:cs="Arial"/>
          <w:szCs w:val="24"/>
        </w:rPr>
        <w:t>Urbanest Halls Manager</w:t>
      </w:r>
      <w:r w:rsidRPr="009558AB">
        <w:rPr>
          <w:rFonts w:ascii="Arial" w:hAnsi="Arial" w:cs="Arial"/>
          <w:szCs w:val="24"/>
        </w:rPr>
        <w:t xml:space="preserve"> (via </w:t>
      </w:r>
      <w:r w:rsidRPr="009558AB">
        <w:rPr>
          <w:rFonts w:ascii="Arial" w:hAnsi="Arial" w:cs="Arial"/>
          <w:color w:val="1A1A1A"/>
          <w:szCs w:val="24"/>
          <w:shd w:val="clear" w:color="auto" w:fill="FFFFFF"/>
        </w:rPr>
        <w:t xml:space="preserve">your </w:t>
      </w:r>
      <w:hyperlink r:id="rId45" w:tgtFrame="_blank" w:history="1">
        <w:proofErr w:type="spellStart"/>
        <w:r w:rsidRPr="009558AB">
          <w:rPr>
            <w:rStyle w:val="Hyperlink"/>
            <w:rFonts w:ascii="Arial" w:hAnsi="Arial" w:cs="Arial"/>
            <w:szCs w:val="24"/>
            <w:shd w:val="clear" w:color="auto" w:fill="FFFFFF"/>
          </w:rPr>
          <w:t>urbanest</w:t>
        </w:r>
        <w:proofErr w:type="spellEnd"/>
        <w:r w:rsidRPr="009558AB">
          <w:rPr>
            <w:rStyle w:val="Hyperlink"/>
            <w:rFonts w:ascii="Arial" w:hAnsi="Arial" w:cs="Arial"/>
            <w:szCs w:val="24"/>
            <w:shd w:val="clear" w:color="auto" w:fill="FFFFFF"/>
          </w:rPr>
          <w:t xml:space="preserve"> portal</w:t>
        </w:r>
      </w:hyperlink>
      <w:r w:rsidRPr="009558AB">
        <w:rPr>
          <w:rFonts w:ascii="Arial" w:hAnsi="Arial" w:cs="Arial"/>
          <w:szCs w:val="24"/>
        </w:rPr>
        <w:t>) will be acknowledged within 3 calendar days and responded to fully in writing within 7 calendar days.</w:t>
      </w:r>
    </w:p>
    <w:p w14:paraId="061870F3" w14:textId="452B07D4" w:rsidR="002B649D" w:rsidRPr="00277E24" w:rsidRDefault="002B649D" w:rsidP="00277E24">
      <w:pPr>
        <w:pStyle w:val="ListParagraph"/>
        <w:numPr>
          <w:ilvl w:val="0"/>
          <w:numId w:val="16"/>
        </w:numPr>
        <w:spacing w:line="276" w:lineRule="auto"/>
        <w:ind w:left="426" w:hanging="426"/>
        <w:jc w:val="both"/>
        <w:rPr>
          <w:rFonts w:ascii="Arial" w:hAnsi="Arial" w:cs="Arial"/>
          <w:szCs w:val="24"/>
        </w:rPr>
      </w:pPr>
      <w:r w:rsidRPr="00277E24">
        <w:rPr>
          <w:rFonts w:ascii="Arial" w:hAnsi="Arial" w:cs="Arial"/>
          <w:szCs w:val="24"/>
        </w:rPr>
        <w:lastRenderedPageBreak/>
        <w:t xml:space="preserve">If you are unhappy with the response from the </w:t>
      </w:r>
      <w:r w:rsidR="003E57EA" w:rsidRPr="003E57EA">
        <w:rPr>
          <w:rFonts w:ascii="Arial" w:hAnsi="Arial" w:cs="Arial"/>
          <w:szCs w:val="24"/>
        </w:rPr>
        <w:t>Urbanest Halls Manager</w:t>
      </w:r>
      <w:r w:rsidRPr="00277E24">
        <w:rPr>
          <w:rFonts w:ascii="Arial" w:hAnsi="Arial" w:cs="Arial"/>
          <w:szCs w:val="24"/>
        </w:rPr>
        <w:t xml:space="preserve">, you should submit the complaint in writing to the </w:t>
      </w:r>
      <w:r w:rsidR="00277E24" w:rsidRPr="00277E24">
        <w:rPr>
          <w:rFonts w:ascii="Arial" w:hAnsi="Arial" w:cs="Arial"/>
          <w:szCs w:val="24"/>
        </w:rPr>
        <w:t xml:space="preserve">Urbanest </w:t>
      </w:r>
      <w:r w:rsidR="00FB607E" w:rsidRPr="00277E24">
        <w:rPr>
          <w:rFonts w:ascii="Arial" w:hAnsi="Arial" w:cs="Arial"/>
          <w:szCs w:val="24"/>
        </w:rPr>
        <w:t>Customer Standards Manager by e-mailing </w:t>
      </w:r>
      <w:hyperlink r:id="rId46" w:history="1">
        <w:r w:rsidR="00FB607E" w:rsidRPr="00277E24">
          <w:rPr>
            <w:rStyle w:val="Hyperlink"/>
            <w:rFonts w:ascii="Arial" w:hAnsi="Arial" w:cs="Arial"/>
            <w:szCs w:val="24"/>
          </w:rPr>
          <w:t>support@urbanest.com</w:t>
        </w:r>
      </w:hyperlink>
      <w:r w:rsidR="00FB607E" w:rsidRPr="00277E24">
        <w:rPr>
          <w:rFonts w:ascii="Arial" w:hAnsi="Arial" w:cs="Arial"/>
          <w:szCs w:val="24"/>
        </w:rPr>
        <w:t> with the following information: – Your name – Contact details such as telephone number and email address – Details of your complaint – Details of actions you have already taken, or anyone you have already spoken to</w:t>
      </w:r>
      <w:r w:rsidR="00277E24" w:rsidRPr="00277E24">
        <w:rPr>
          <w:rFonts w:ascii="Arial" w:hAnsi="Arial" w:cs="Arial"/>
          <w:szCs w:val="24"/>
        </w:rPr>
        <w:t xml:space="preserve">. </w:t>
      </w:r>
      <w:r w:rsidRPr="00277E24">
        <w:rPr>
          <w:rFonts w:ascii="Arial" w:hAnsi="Arial" w:cs="Arial"/>
          <w:szCs w:val="24"/>
        </w:rPr>
        <w:t xml:space="preserve"> </w:t>
      </w:r>
      <w:bookmarkStart w:id="162" w:name="_Hlk71901410"/>
      <w:proofErr w:type="gramStart"/>
      <w:r w:rsidRPr="00277E24">
        <w:rPr>
          <w:rFonts w:ascii="Arial" w:hAnsi="Arial" w:cs="Arial"/>
          <w:szCs w:val="24"/>
        </w:rPr>
        <w:t>In order for</w:t>
      </w:r>
      <w:proofErr w:type="gramEnd"/>
      <w:r w:rsidRPr="00277E24">
        <w:rPr>
          <w:rFonts w:ascii="Arial" w:hAnsi="Arial" w:cs="Arial"/>
          <w:szCs w:val="24"/>
        </w:rPr>
        <w:t xml:space="preserve"> a complaint to be considered, it must be submitted to the </w:t>
      </w:r>
      <w:r w:rsidR="00277E24" w:rsidRPr="00277E24">
        <w:rPr>
          <w:rFonts w:ascii="Arial" w:hAnsi="Arial" w:cs="Arial"/>
          <w:szCs w:val="24"/>
        </w:rPr>
        <w:t xml:space="preserve">Urbanest Customer Standards Manager </w:t>
      </w:r>
      <w:r w:rsidRPr="00277E24">
        <w:rPr>
          <w:rFonts w:ascii="Arial" w:hAnsi="Arial" w:cs="Arial"/>
          <w:szCs w:val="24"/>
        </w:rPr>
        <w:t xml:space="preserve">no later than 7 calendar days from the receipt of the </w:t>
      </w:r>
      <w:r w:rsidR="003E57EA" w:rsidRPr="003E57EA">
        <w:rPr>
          <w:rFonts w:ascii="Arial" w:hAnsi="Arial" w:cs="Arial"/>
          <w:szCs w:val="24"/>
        </w:rPr>
        <w:t>Urbanest Halls Manager</w:t>
      </w:r>
      <w:r w:rsidR="003E57EA">
        <w:rPr>
          <w:rFonts w:ascii="Arial" w:hAnsi="Arial" w:cs="Arial"/>
          <w:szCs w:val="24"/>
        </w:rPr>
        <w:t xml:space="preserve">’s </w:t>
      </w:r>
      <w:r w:rsidRPr="00277E24">
        <w:rPr>
          <w:rFonts w:ascii="Arial" w:hAnsi="Arial" w:cs="Arial"/>
          <w:szCs w:val="24"/>
        </w:rPr>
        <w:t xml:space="preserve">response. If the complaint is received after this time, the </w:t>
      </w:r>
      <w:r w:rsidR="00277E24" w:rsidRPr="00277E24">
        <w:rPr>
          <w:rFonts w:ascii="Arial" w:hAnsi="Arial" w:cs="Arial"/>
          <w:szCs w:val="24"/>
        </w:rPr>
        <w:t xml:space="preserve">Urbanest Customer Standards Manager </w:t>
      </w:r>
      <w:r w:rsidRPr="00277E24">
        <w:rPr>
          <w:rFonts w:ascii="Arial" w:hAnsi="Arial" w:cs="Arial"/>
          <w:szCs w:val="24"/>
        </w:rPr>
        <w:t xml:space="preserve">will exercise discretion as to </w:t>
      </w:r>
      <w:proofErr w:type="gramStart"/>
      <w:r w:rsidRPr="00277E24">
        <w:rPr>
          <w:rFonts w:ascii="Arial" w:hAnsi="Arial" w:cs="Arial"/>
          <w:szCs w:val="24"/>
        </w:rPr>
        <w:t>whether or not</w:t>
      </w:r>
      <w:proofErr w:type="gramEnd"/>
      <w:r w:rsidRPr="00277E24">
        <w:rPr>
          <w:rFonts w:ascii="Arial" w:hAnsi="Arial" w:cs="Arial"/>
          <w:szCs w:val="24"/>
        </w:rPr>
        <w:t xml:space="preserve"> the matter in question is to be investigated.</w:t>
      </w:r>
      <w:bookmarkEnd w:id="162"/>
      <w:r w:rsidRPr="00277E24">
        <w:rPr>
          <w:rFonts w:ascii="Arial" w:hAnsi="Arial" w:cs="Arial"/>
          <w:szCs w:val="24"/>
        </w:rPr>
        <w:t xml:space="preserve"> </w:t>
      </w:r>
      <w:r w:rsidR="00A77622" w:rsidRPr="00A77622">
        <w:rPr>
          <w:rFonts w:ascii="Arial" w:hAnsi="Arial" w:cs="Arial"/>
          <w:szCs w:val="24"/>
        </w:rPr>
        <w:t xml:space="preserve">A member of the </w:t>
      </w:r>
      <w:r w:rsidR="00A77622">
        <w:rPr>
          <w:rFonts w:ascii="Arial" w:hAnsi="Arial" w:cs="Arial"/>
          <w:szCs w:val="24"/>
        </w:rPr>
        <w:t>U</w:t>
      </w:r>
      <w:r w:rsidR="00A77622" w:rsidRPr="00A77622">
        <w:rPr>
          <w:rFonts w:ascii="Arial" w:hAnsi="Arial" w:cs="Arial"/>
          <w:szCs w:val="24"/>
        </w:rPr>
        <w:t xml:space="preserve">rbanest team will reply within 24-hours to acknowledge your complaint, with information on when </w:t>
      </w:r>
      <w:r w:rsidR="00A77622">
        <w:rPr>
          <w:rFonts w:ascii="Arial" w:hAnsi="Arial" w:cs="Arial"/>
          <w:szCs w:val="24"/>
        </w:rPr>
        <w:t>you will receive a response to your complaint.</w:t>
      </w:r>
      <w:r w:rsidR="00A77622" w:rsidRPr="00A77622">
        <w:rPr>
          <w:rFonts w:ascii="Arial" w:hAnsi="Arial" w:cs="Arial"/>
          <w:szCs w:val="24"/>
        </w:rPr>
        <w:t xml:space="preserve"> </w:t>
      </w:r>
      <w:r w:rsidRPr="00277E24">
        <w:rPr>
          <w:rFonts w:ascii="Arial" w:hAnsi="Arial" w:cs="Arial"/>
          <w:szCs w:val="24"/>
        </w:rPr>
        <w:t xml:space="preserve">The outcome of your complaint will be issued to you in writing within 7 calendar days of the date you submitted the complaint to the </w:t>
      </w:r>
      <w:r w:rsidR="00277E24" w:rsidRPr="00277E24">
        <w:rPr>
          <w:rFonts w:ascii="Arial" w:hAnsi="Arial" w:cs="Arial"/>
          <w:szCs w:val="24"/>
        </w:rPr>
        <w:t>Urbanest Customer Standards Manager</w:t>
      </w:r>
      <w:r w:rsidRPr="00277E24">
        <w:rPr>
          <w:rFonts w:ascii="Arial" w:hAnsi="Arial" w:cs="Arial"/>
          <w:szCs w:val="24"/>
        </w:rPr>
        <w:t xml:space="preserve">. </w:t>
      </w:r>
    </w:p>
    <w:p w14:paraId="72B1D3F8" w14:textId="0075EDEA" w:rsidR="002B649D" w:rsidRPr="004234FA" w:rsidRDefault="002B649D" w:rsidP="004234FA">
      <w:pPr>
        <w:pStyle w:val="ListParagraph"/>
        <w:numPr>
          <w:ilvl w:val="0"/>
          <w:numId w:val="16"/>
        </w:numPr>
        <w:spacing w:line="276" w:lineRule="auto"/>
        <w:ind w:left="426" w:hanging="426"/>
        <w:jc w:val="both"/>
        <w:rPr>
          <w:rFonts w:ascii="Arial" w:hAnsi="Arial" w:cs="Arial"/>
          <w:szCs w:val="24"/>
        </w:rPr>
      </w:pPr>
      <w:r w:rsidRPr="004234FA">
        <w:rPr>
          <w:rFonts w:ascii="Arial" w:hAnsi="Arial" w:cs="Arial"/>
          <w:szCs w:val="24"/>
        </w:rPr>
        <w:t xml:space="preserve">If you are unhappy with the response from the </w:t>
      </w:r>
      <w:r w:rsidR="004234FA" w:rsidRPr="004234FA">
        <w:rPr>
          <w:rFonts w:ascii="Arial" w:hAnsi="Arial" w:cs="Arial"/>
          <w:szCs w:val="24"/>
        </w:rPr>
        <w:t xml:space="preserve">Urbanest Customer Standards Manager </w:t>
      </w:r>
      <w:r w:rsidRPr="004234FA">
        <w:rPr>
          <w:rFonts w:ascii="Arial" w:hAnsi="Arial" w:cs="Arial"/>
          <w:szCs w:val="24"/>
        </w:rPr>
        <w:t xml:space="preserve">you should submit the complaint in writing to the </w:t>
      </w:r>
      <w:bookmarkStart w:id="163" w:name="_Hlk160716667"/>
      <w:r w:rsidR="004234FA" w:rsidRPr="004234FA">
        <w:rPr>
          <w:rFonts w:ascii="Arial" w:hAnsi="Arial" w:cs="Arial"/>
          <w:szCs w:val="24"/>
        </w:rPr>
        <w:t>Urbanest Customer Experience Director</w:t>
      </w:r>
      <w:bookmarkEnd w:id="163"/>
      <w:r w:rsidR="004234FA" w:rsidRPr="004234FA">
        <w:rPr>
          <w:rFonts w:ascii="Arial" w:hAnsi="Arial" w:cs="Arial"/>
          <w:szCs w:val="24"/>
        </w:rPr>
        <w:t xml:space="preserve"> at</w:t>
      </w:r>
      <w:r w:rsidR="00D225DF">
        <w:rPr>
          <w:rFonts w:ascii="Arial" w:hAnsi="Arial" w:cs="Arial"/>
          <w:szCs w:val="24"/>
        </w:rPr>
        <w:t>:</w:t>
      </w:r>
      <w:r w:rsidR="004234FA" w:rsidRPr="004234FA">
        <w:rPr>
          <w:rFonts w:ascii="Arial" w:hAnsi="Arial" w:cs="Arial"/>
          <w:szCs w:val="24"/>
        </w:rPr>
        <w:t xml:space="preserve"> Urbanest, 101 St Martin’s Lane, WC2N 4AZ or emailing </w:t>
      </w:r>
      <w:hyperlink r:id="rId47" w:history="1">
        <w:r w:rsidR="004234FA" w:rsidRPr="004234FA">
          <w:rPr>
            <w:rStyle w:val="Hyperlink"/>
            <w:rFonts w:ascii="Arial" w:hAnsi="Arial" w:cs="Arial"/>
            <w:szCs w:val="24"/>
          </w:rPr>
          <w:t>customerstandards@urbanest.co.uk</w:t>
        </w:r>
      </w:hyperlink>
      <w:r w:rsidR="004234FA">
        <w:rPr>
          <w:rFonts w:ascii="Arial" w:hAnsi="Arial" w:cs="Arial"/>
          <w:szCs w:val="24"/>
        </w:rPr>
        <w:t xml:space="preserve">. </w:t>
      </w:r>
      <w:r w:rsidR="004234FA" w:rsidRPr="004234FA">
        <w:rPr>
          <w:rFonts w:ascii="Arial" w:hAnsi="Arial" w:cs="Arial"/>
          <w:szCs w:val="24"/>
        </w:rPr>
        <w:t xml:space="preserve"> </w:t>
      </w:r>
      <w:r w:rsidR="00D225DF">
        <w:rPr>
          <w:rFonts w:ascii="Arial" w:hAnsi="Arial" w:cs="Arial"/>
          <w:szCs w:val="24"/>
        </w:rPr>
        <w:t xml:space="preserve"> The</w:t>
      </w:r>
      <w:r w:rsidRPr="004234FA">
        <w:rPr>
          <w:rFonts w:ascii="Arial" w:hAnsi="Arial" w:cs="Arial"/>
          <w:szCs w:val="24"/>
        </w:rPr>
        <w:t xml:space="preserve"> </w:t>
      </w:r>
      <w:r w:rsidR="00D225DF" w:rsidRPr="00D225DF">
        <w:rPr>
          <w:rFonts w:ascii="Arial" w:hAnsi="Arial" w:cs="Arial"/>
          <w:szCs w:val="24"/>
        </w:rPr>
        <w:t xml:space="preserve">Urbanest Customer Experience </w:t>
      </w:r>
      <w:proofErr w:type="gramStart"/>
      <w:r w:rsidR="00D225DF" w:rsidRPr="00D225DF">
        <w:rPr>
          <w:rFonts w:ascii="Arial" w:hAnsi="Arial" w:cs="Arial"/>
          <w:szCs w:val="24"/>
        </w:rPr>
        <w:t>Director</w:t>
      </w:r>
      <w:r w:rsidR="00D225DF" w:rsidRPr="00D225DF" w:rsidDel="00D225DF">
        <w:rPr>
          <w:rFonts w:ascii="Arial" w:hAnsi="Arial" w:cs="Arial"/>
          <w:szCs w:val="24"/>
        </w:rPr>
        <w:t xml:space="preserve"> </w:t>
      </w:r>
      <w:r w:rsidRPr="004234FA">
        <w:rPr>
          <w:rFonts w:ascii="Arial" w:hAnsi="Arial" w:cs="Arial"/>
          <w:szCs w:val="24"/>
        </w:rPr>
        <w:t xml:space="preserve"> will</w:t>
      </w:r>
      <w:proofErr w:type="gramEnd"/>
      <w:r w:rsidRPr="004234FA">
        <w:rPr>
          <w:rFonts w:ascii="Arial" w:hAnsi="Arial" w:cs="Arial"/>
          <w:szCs w:val="24"/>
        </w:rPr>
        <w:t xml:space="preserve"> review the complaint and the decision of the </w:t>
      </w:r>
      <w:r w:rsidR="00D95D5E" w:rsidRPr="00D95D5E">
        <w:rPr>
          <w:rFonts w:ascii="Arial" w:hAnsi="Arial" w:cs="Arial"/>
          <w:szCs w:val="24"/>
        </w:rPr>
        <w:t>Urbanest Customer Standards Manager</w:t>
      </w:r>
      <w:r w:rsidRPr="004234FA">
        <w:rPr>
          <w:rFonts w:ascii="Arial" w:hAnsi="Arial" w:cs="Arial"/>
          <w:szCs w:val="24"/>
        </w:rPr>
        <w:t>. </w:t>
      </w:r>
      <w:proofErr w:type="gramStart"/>
      <w:r w:rsidRPr="004234FA">
        <w:rPr>
          <w:rFonts w:ascii="Arial" w:hAnsi="Arial" w:cs="Arial"/>
          <w:szCs w:val="24"/>
        </w:rPr>
        <w:t>In order for</w:t>
      </w:r>
      <w:proofErr w:type="gramEnd"/>
      <w:r w:rsidRPr="004234FA">
        <w:rPr>
          <w:rFonts w:ascii="Arial" w:hAnsi="Arial" w:cs="Arial"/>
          <w:szCs w:val="24"/>
        </w:rPr>
        <w:t xml:space="preserve"> a complaint to be considered by the </w:t>
      </w:r>
      <w:r w:rsidR="00421C0F" w:rsidRPr="00421C0F">
        <w:rPr>
          <w:rFonts w:ascii="Arial" w:hAnsi="Arial" w:cs="Arial"/>
          <w:szCs w:val="24"/>
        </w:rPr>
        <w:t>Urbanest Customer Experience Director</w:t>
      </w:r>
      <w:r w:rsidRPr="004234FA">
        <w:rPr>
          <w:rFonts w:ascii="Arial" w:hAnsi="Arial" w:cs="Arial"/>
          <w:szCs w:val="24"/>
        </w:rPr>
        <w:t xml:space="preserve">, it must be submitted to the </w:t>
      </w:r>
      <w:r w:rsidR="00421C0F" w:rsidRPr="00421C0F">
        <w:rPr>
          <w:rFonts w:ascii="Arial" w:hAnsi="Arial" w:cs="Arial"/>
          <w:szCs w:val="24"/>
        </w:rPr>
        <w:t>Urbanest Customer Experience Director</w:t>
      </w:r>
      <w:r w:rsidR="00156C21" w:rsidRPr="004234FA">
        <w:rPr>
          <w:rFonts w:ascii="Arial" w:hAnsi="Arial" w:cs="Arial"/>
          <w:szCs w:val="24"/>
        </w:rPr>
        <w:t xml:space="preserve"> </w:t>
      </w:r>
      <w:r w:rsidRPr="004234FA">
        <w:rPr>
          <w:rFonts w:ascii="Arial" w:hAnsi="Arial" w:cs="Arial"/>
          <w:szCs w:val="24"/>
        </w:rPr>
        <w:t xml:space="preserve">no later than 7 calendar days after the decision of the </w:t>
      </w:r>
      <w:r w:rsidR="00421C0F" w:rsidRPr="00421C0F">
        <w:rPr>
          <w:rFonts w:ascii="Arial" w:hAnsi="Arial" w:cs="Arial"/>
          <w:szCs w:val="24"/>
        </w:rPr>
        <w:t>Urbanest Customer Standards Manager</w:t>
      </w:r>
      <w:r w:rsidR="00480408">
        <w:rPr>
          <w:rFonts w:ascii="Arial" w:hAnsi="Arial" w:cs="Arial"/>
          <w:szCs w:val="24"/>
        </w:rPr>
        <w:t xml:space="preserve"> </w:t>
      </w:r>
      <w:r w:rsidRPr="004234FA">
        <w:rPr>
          <w:rFonts w:ascii="Arial" w:hAnsi="Arial" w:cs="Arial"/>
          <w:szCs w:val="24"/>
        </w:rPr>
        <w:t xml:space="preserve">is issued to you. If the complaint is received after this time, the </w:t>
      </w:r>
      <w:r w:rsidR="00421C0F" w:rsidRPr="00421C0F">
        <w:rPr>
          <w:rFonts w:ascii="Arial" w:hAnsi="Arial" w:cs="Arial"/>
          <w:szCs w:val="24"/>
        </w:rPr>
        <w:t>Urbanest Customer Experience Director</w:t>
      </w:r>
      <w:r w:rsidR="00421C0F" w:rsidRPr="00421C0F" w:rsidDel="00D225DF">
        <w:rPr>
          <w:rFonts w:ascii="Arial" w:hAnsi="Arial" w:cs="Arial"/>
          <w:szCs w:val="24"/>
        </w:rPr>
        <w:t xml:space="preserve"> </w:t>
      </w:r>
      <w:r w:rsidRPr="004234FA">
        <w:rPr>
          <w:rFonts w:ascii="Arial" w:hAnsi="Arial" w:cs="Arial"/>
          <w:szCs w:val="24"/>
        </w:rPr>
        <w:t xml:space="preserve">will exercise discretion as to </w:t>
      </w:r>
      <w:proofErr w:type="gramStart"/>
      <w:r w:rsidRPr="004234FA">
        <w:rPr>
          <w:rFonts w:ascii="Arial" w:hAnsi="Arial" w:cs="Arial"/>
          <w:szCs w:val="24"/>
        </w:rPr>
        <w:t>whether or not</w:t>
      </w:r>
      <w:proofErr w:type="gramEnd"/>
      <w:r w:rsidRPr="004234FA">
        <w:rPr>
          <w:rFonts w:ascii="Arial" w:hAnsi="Arial" w:cs="Arial"/>
          <w:szCs w:val="24"/>
        </w:rPr>
        <w:t xml:space="preserve"> the matter in question is to be investigated. The outcome of your complaint will be issued to you in writing within 7 calendar days of the date you submitted the complaint to the </w:t>
      </w:r>
      <w:r w:rsidR="00421C0F" w:rsidRPr="00421C0F">
        <w:rPr>
          <w:rFonts w:ascii="Arial" w:hAnsi="Arial" w:cs="Arial"/>
          <w:szCs w:val="24"/>
        </w:rPr>
        <w:t>Urbanest Customer Experience Director</w:t>
      </w:r>
      <w:r w:rsidRPr="004234FA">
        <w:rPr>
          <w:rFonts w:ascii="Arial" w:hAnsi="Arial" w:cs="Arial"/>
          <w:szCs w:val="24"/>
        </w:rPr>
        <w:t xml:space="preserve">. </w:t>
      </w:r>
    </w:p>
    <w:p w14:paraId="2B1DCC0D" w14:textId="69B05C46" w:rsidR="002B649D" w:rsidRPr="009558AB" w:rsidRDefault="002B649D" w:rsidP="002B649D">
      <w:pPr>
        <w:spacing w:line="276" w:lineRule="auto"/>
        <w:ind w:left="426" w:hanging="426"/>
        <w:rPr>
          <w:rFonts w:ascii="Arial" w:hAnsi="Arial" w:cs="Arial"/>
          <w:szCs w:val="24"/>
        </w:rPr>
      </w:pPr>
    </w:p>
    <w:p w14:paraId="3129EB69" w14:textId="7E5899AB" w:rsidR="002B649D" w:rsidRPr="009558AB" w:rsidRDefault="002B649D" w:rsidP="002B649D">
      <w:pPr>
        <w:spacing w:line="276" w:lineRule="auto"/>
        <w:ind w:left="426"/>
        <w:jc w:val="both"/>
        <w:rPr>
          <w:rFonts w:ascii="Arial" w:hAnsi="Arial" w:cs="Arial"/>
          <w:szCs w:val="24"/>
        </w:rPr>
      </w:pPr>
      <w:r w:rsidRPr="009558AB">
        <w:rPr>
          <w:rFonts w:ascii="Arial" w:hAnsi="Arial" w:cs="Arial"/>
          <w:szCs w:val="24"/>
        </w:rPr>
        <w:t xml:space="preserve">Students can expect that </w:t>
      </w:r>
      <w:r w:rsidR="00421C0F">
        <w:rPr>
          <w:rFonts w:ascii="Arial" w:hAnsi="Arial" w:cs="Arial"/>
          <w:szCs w:val="24"/>
        </w:rPr>
        <w:t>Urbanest</w:t>
      </w:r>
      <w:r w:rsidRPr="009558AB">
        <w:rPr>
          <w:rFonts w:ascii="Arial" w:hAnsi="Arial" w:cs="Arial"/>
          <w:szCs w:val="24"/>
        </w:rPr>
        <w:t xml:space="preserve"> will have completed its consideration of a complaint within 35 calendar days in accordance with the timeframes laid out above, but from time to time there may be valid reason for a delay, particularly in more complex cases. In such circumstances students will be informed of any delay and the reason for it.</w:t>
      </w:r>
    </w:p>
    <w:p w14:paraId="3038E912" w14:textId="73A10C1E" w:rsidR="002B649D" w:rsidRPr="009558AB" w:rsidRDefault="002B649D" w:rsidP="00DB6DBD">
      <w:pPr>
        <w:spacing w:line="276" w:lineRule="auto"/>
        <w:ind w:left="426"/>
        <w:rPr>
          <w:rFonts w:ascii="Arial" w:hAnsi="Arial" w:cs="Arial"/>
          <w:szCs w:val="24"/>
        </w:rPr>
      </w:pPr>
    </w:p>
    <w:p w14:paraId="12522DC9" w14:textId="113B0F2C" w:rsidR="002B649D" w:rsidRPr="009558AB" w:rsidRDefault="002B649D" w:rsidP="002B649D">
      <w:pPr>
        <w:spacing w:line="276" w:lineRule="auto"/>
        <w:ind w:left="426"/>
        <w:rPr>
          <w:rFonts w:ascii="Arial" w:hAnsi="Arial" w:cs="Arial"/>
          <w:szCs w:val="24"/>
        </w:rPr>
      </w:pPr>
      <w:r w:rsidRPr="009558AB">
        <w:rPr>
          <w:rFonts w:ascii="Arial" w:hAnsi="Arial" w:cs="Arial"/>
          <w:szCs w:val="24"/>
        </w:rPr>
        <w:t>Where any of the</w:t>
      </w:r>
      <w:r w:rsidR="00F10922" w:rsidRPr="009558AB">
        <w:rPr>
          <w:rFonts w:ascii="Arial" w:hAnsi="Arial" w:cs="Arial"/>
          <w:szCs w:val="24"/>
        </w:rPr>
        <w:t xml:space="preserve"> Urbanest </w:t>
      </w:r>
      <w:r w:rsidRPr="009558AB">
        <w:rPr>
          <w:rFonts w:ascii="Arial" w:hAnsi="Arial" w:cs="Arial"/>
          <w:szCs w:val="24"/>
        </w:rPr>
        <w:t>staff members identified in the complaints process in this Regulation 2</w:t>
      </w:r>
      <w:r w:rsidR="00333B97" w:rsidRPr="009558AB">
        <w:rPr>
          <w:rFonts w:ascii="Arial" w:hAnsi="Arial" w:cs="Arial"/>
          <w:szCs w:val="24"/>
        </w:rPr>
        <w:t>4</w:t>
      </w:r>
      <w:r w:rsidRPr="009558AB">
        <w:rPr>
          <w:rFonts w:ascii="Arial" w:hAnsi="Arial" w:cs="Arial"/>
          <w:szCs w:val="24"/>
        </w:rPr>
        <w:t xml:space="preserve">.3.1 are unavailable to consider your complaint for any reason at the commencement or during the complaints process, then you will be given details of another </w:t>
      </w:r>
      <w:r w:rsidR="00F10922" w:rsidRPr="009558AB">
        <w:rPr>
          <w:rFonts w:ascii="Arial" w:hAnsi="Arial" w:cs="Arial"/>
          <w:szCs w:val="24"/>
        </w:rPr>
        <w:t xml:space="preserve">Urbanest </w:t>
      </w:r>
      <w:r w:rsidRPr="009558AB">
        <w:rPr>
          <w:rFonts w:ascii="Arial" w:hAnsi="Arial" w:cs="Arial"/>
          <w:szCs w:val="24"/>
        </w:rPr>
        <w:t xml:space="preserve">staff member who you can submit your complaint to and/or who will deal with the complaint on behalf of the identified </w:t>
      </w:r>
      <w:r w:rsidR="00F10922" w:rsidRPr="009558AB">
        <w:rPr>
          <w:rFonts w:ascii="Arial" w:hAnsi="Arial" w:cs="Arial"/>
          <w:szCs w:val="24"/>
        </w:rPr>
        <w:t xml:space="preserve">Urbanest </w:t>
      </w:r>
      <w:r w:rsidRPr="009558AB">
        <w:rPr>
          <w:rFonts w:ascii="Arial" w:hAnsi="Arial" w:cs="Arial"/>
          <w:szCs w:val="24"/>
        </w:rPr>
        <w:t xml:space="preserve">staff member. In such circumstances the references to the identified </w:t>
      </w:r>
      <w:r w:rsidR="00F10922" w:rsidRPr="009558AB">
        <w:rPr>
          <w:rFonts w:ascii="Arial" w:hAnsi="Arial" w:cs="Arial"/>
          <w:szCs w:val="24"/>
        </w:rPr>
        <w:t xml:space="preserve">Urbanest </w:t>
      </w:r>
      <w:r w:rsidRPr="009558AB">
        <w:rPr>
          <w:rFonts w:ascii="Arial" w:hAnsi="Arial" w:cs="Arial"/>
          <w:szCs w:val="24"/>
        </w:rPr>
        <w:t xml:space="preserve">staff member in the complaints process noted above should be read as references to the </w:t>
      </w:r>
      <w:r w:rsidR="00F10922" w:rsidRPr="009558AB">
        <w:rPr>
          <w:rFonts w:ascii="Arial" w:hAnsi="Arial" w:cs="Arial"/>
          <w:szCs w:val="24"/>
        </w:rPr>
        <w:t xml:space="preserve">Urbanest </w:t>
      </w:r>
      <w:r w:rsidRPr="009558AB">
        <w:rPr>
          <w:rFonts w:ascii="Arial" w:hAnsi="Arial" w:cs="Arial"/>
          <w:szCs w:val="24"/>
        </w:rPr>
        <w:t>staff member acting on their behalf.</w:t>
      </w:r>
    </w:p>
    <w:p w14:paraId="59DA7221" w14:textId="77777777" w:rsidR="00DC6525" w:rsidRPr="009558AB" w:rsidRDefault="00DC6525" w:rsidP="00DC6525">
      <w:pPr>
        <w:spacing w:line="276" w:lineRule="auto"/>
        <w:jc w:val="both"/>
        <w:rPr>
          <w:rFonts w:ascii="Arial" w:hAnsi="Arial" w:cs="Arial"/>
          <w:szCs w:val="24"/>
        </w:rPr>
      </w:pPr>
    </w:p>
    <w:p w14:paraId="2C59487C" w14:textId="6F3DF641" w:rsidR="00DC6525" w:rsidRPr="009558AB" w:rsidRDefault="00537361" w:rsidP="00B51D5E">
      <w:pPr>
        <w:spacing w:line="276" w:lineRule="auto"/>
        <w:ind w:left="360" w:hanging="360"/>
        <w:jc w:val="both"/>
        <w:rPr>
          <w:rFonts w:ascii="Arial" w:hAnsi="Arial" w:cs="Arial"/>
          <w:b/>
          <w:bCs/>
          <w:szCs w:val="24"/>
        </w:rPr>
      </w:pPr>
      <w:bookmarkStart w:id="164" w:name="_Hlk132632328"/>
      <w:r w:rsidRPr="009558AB">
        <w:rPr>
          <w:rFonts w:ascii="Arial" w:hAnsi="Arial" w:cs="Arial"/>
          <w:b/>
          <w:bCs/>
          <w:szCs w:val="24"/>
        </w:rPr>
        <w:t>24</w:t>
      </w:r>
      <w:r w:rsidR="00DC6525" w:rsidRPr="009558AB">
        <w:rPr>
          <w:rFonts w:ascii="Arial" w:hAnsi="Arial" w:cs="Arial"/>
          <w:b/>
          <w:bCs/>
          <w:szCs w:val="24"/>
        </w:rPr>
        <w:t xml:space="preserve">.3.2 The </w:t>
      </w:r>
      <w:r w:rsidR="006A1CAA">
        <w:rPr>
          <w:rFonts w:ascii="Arial" w:hAnsi="Arial" w:cs="Arial"/>
          <w:b/>
          <w:bCs/>
          <w:szCs w:val="24"/>
        </w:rPr>
        <w:t xml:space="preserve">UCL </w:t>
      </w:r>
      <w:r w:rsidR="00DC6525" w:rsidRPr="009558AB">
        <w:rPr>
          <w:rFonts w:ascii="Arial" w:hAnsi="Arial" w:cs="Arial"/>
          <w:b/>
          <w:bCs/>
          <w:szCs w:val="24"/>
        </w:rPr>
        <w:t xml:space="preserve">Student Complaints Procedure </w:t>
      </w:r>
      <w:r w:rsidR="001D23FD">
        <w:rPr>
          <w:rFonts w:ascii="Arial" w:hAnsi="Arial" w:cs="Arial"/>
          <w:b/>
          <w:bCs/>
          <w:szCs w:val="24"/>
        </w:rPr>
        <w:t>and informal resolution</w:t>
      </w:r>
    </w:p>
    <w:p w14:paraId="50EF683C" w14:textId="77777777" w:rsidR="00E75845" w:rsidRPr="009558AB" w:rsidRDefault="00E75845" w:rsidP="00B51D5E">
      <w:pPr>
        <w:spacing w:line="276" w:lineRule="auto"/>
        <w:ind w:left="360" w:hanging="360"/>
        <w:jc w:val="both"/>
        <w:rPr>
          <w:rFonts w:ascii="Arial" w:hAnsi="Arial" w:cs="Arial"/>
          <w:b/>
          <w:bCs/>
          <w:szCs w:val="24"/>
        </w:rPr>
      </w:pPr>
    </w:p>
    <w:p w14:paraId="2F3E533B" w14:textId="00B8268C" w:rsidR="00E51C8B" w:rsidRPr="00E51C8B" w:rsidRDefault="00E51C8B" w:rsidP="00E51C8B">
      <w:pPr>
        <w:spacing w:line="276" w:lineRule="auto"/>
        <w:jc w:val="both"/>
        <w:rPr>
          <w:rFonts w:ascii="Arial" w:hAnsi="Arial" w:cs="Arial"/>
          <w:szCs w:val="24"/>
        </w:rPr>
      </w:pPr>
      <w:r w:rsidRPr="00E51C8B">
        <w:rPr>
          <w:rFonts w:ascii="Arial" w:hAnsi="Arial" w:cs="Arial"/>
          <w:szCs w:val="24"/>
        </w:rPr>
        <w:t xml:space="preserve">You have a right to raise a complaint via the UCL Student Complaints Procedure at any time without following the </w:t>
      </w:r>
      <w:r w:rsidR="00941902">
        <w:rPr>
          <w:rFonts w:ascii="Arial" w:hAnsi="Arial" w:cs="Arial"/>
          <w:szCs w:val="24"/>
        </w:rPr>
        <w:t>Urbanest a</w:t>
      </w:r>
      <w:r w:rsidRPr="00E51C8B">
        <w:rPr>
          <w:rFonts w:ascii="Arial" w:hAnsi="Arial" w:cs="Arial"/>
          <w:szCs w:val="24"/>
        </w:rPr>
        <w:t xml:space="preserve">ccommodation complaints process in Regulation 24.3.1, or during that process, or at the end of the process.  You can find details of how to submit a complaint through the link to the UCL Student Complaints Procedure set out below. </w:t>
      </w:r>
      <w:r w:rsidR="004A5F73" w:rsidRPr="004A5F73">
        <w:rPr>
          <w:rFonts w:ascii="Arial" w:hAnsi="Arial" w:cs="Arial"/>
          <w:szCs w:val="24"/>
        </w:rPr>
        <w:t xml:space="preserve">The notification by </w:t>
      </w:r>
      <w:r w:rsidR="004A5F73">
        <w:rPr>
          <w:rFonts w:ascii="Arial" w:hAnsi="Arial" w:cs="Arial"/>
          <w:szCs w:val="24"/>
        </w:rPr>
        <w:lastRenderedPageBreak/>
        <w:t xml:space="preserve">Urbanest </w:t>
      </w:r>
      <w:r w:rsidR="004A5F73" w:rsidRPr="004A5F73">
        <w:rPr>
          <w:rFonts w:ascii="Arial" w:hAnsi="Arial" w:cs="Arial"/>
          <w:szCs w:val="24"/>
        </w:rPr>
        <w:t xml:space="preserve">of the outcome of your complaint at the last stage of consideration of the complaint by </w:t>
      </w:r>
      <w:r w:rsidR="004A5F73">
        <w:rPr>
          <w:rFonts w:ascii="Arial" w:hAnsi="Arial" w:cs="Arial"/>
          <w:szCs w:val="24"/>
        </w:rPr>
        <w:t>Urbanest</w:t>
      </w:r>
      <w:r w:rsidR="004A5F73" w:rsidRPr="004A5F73">
        <w:rPr>
          <w:rFonts w:ascii="Arial" w:hAnsi="Arial" w:cs="Arial"/>
          <w:szCs w:val="24"/>
        </w:rPr>
        <w:t xml:space="preserve"> will also include details of the UCL Student Complaints Procedure </w:t>
      </w:r>
      <w:proofErr w:type="gramStart"/>
      <w:r w:rsidR="004A5F73" w:rsidRPr="004A5F73">
        <w:rPr>
          <w:rFonts w:ascii="Arial" w:hAnsi="Arial" w:cs="Arial"/>
          <w:szCs w:val="24"/>
        </w:rPr>
        <w:t>in the event that</w:t>
      </w:r>
      <w:proofErr w:type="gramEnd"/>
      <w:r w:rsidR="004A5F73" w:rsidRPr="004A5F73">
        <w:rPr>
          <w:rFonts w:ascii="Arial" w:hAnsi="Arial" w:cs="Arial"/>
          <w:szCs w:val="24"/>
        </w:rPr>
        <w:t xml:space="preserve"> you remain dissatisfied with the decision of </w:t>
      </w:r>
      <w:r w:rsidR="004A5F73">
        <w:rPr>
          <w:rFonts w:ascii="Arial" w:hAnsi="Arial" w:cs="Arial"/>
          <w:szCs w:val="24"/>
        </w:rPr>
        <w:t>Urbanest</w:t>
      </w:r>
      <w:r w:rsidR="004A5F73" w:rsidRPr="004A5F73">
        <w:rPr>
          <w:rFonts w:ascii="Arial" w:hAnsi="Arial" w:cs="Arial"/>
          <w:szCs w:val="24"/>
        </w:rPr>
        <w:t xml:space="preserve">. </w:t>
      </w:r>
      <w:r w:rsidRPr="00E51C8B">
        <w:rPr>
          <w:rFonts w:ascii="Arial" w:hAnsi="Arial" w:cs="Arial"/>
          <w:b/>
          <w:bCs/>
          <w:szCs w:val="24"/>
        </w:rPr>
        <w:t>Please note that to be considered under the UCL Student Complaints Procedure, complaints must be submitted under that procedure within three calendar months of the event giving rise to the complaint</w:t>
      </w:r>
      <w:r w:rsidRPr="00E51C8B">
        <w:rPr>
          <w:rFonts w:ascii="Arial" w:hAnsi="Arial" w:cs="Arial"/>
          <w:szCs w:val="24"/>
        </w:rPr>
        <w:t xml:space="preserve">. Complaints submitted beyond this timeframe will be deemed to be out of time and will not be considered </w:t>
      </w:r>
      <w:r w:rsidR="007F1463" w:rsidRPr="007F1463">
        <w:rPr>
          <w:rFonts w:ascii="Arial" w:hAnsi="Arial" w:cs="Arial"/>
          <w:szCs w:val="24"/>
        </w:rPr>
        <w:t>unless there are compelling reasons supported by independent evidence to demonstrate why the complaint was not raised in a timely manner</w:t>
      </w:r>
      <w:r w:rsidRPr="00E51C8B">
        <w:rPr>
          <w:rFonts w:ascii="Arial" w:hAnsi="Arial" w:cs="Arial"/>
          <w:szCs w:val="24"/>
        </w:rPr>
        <w:t>. Please see the UCL Student Complaints Procedure (linked below) for further details.</w:t>
      </w:r>
    </w:p>
    <w:p w14:paraId="050BC0F9" w14:textId="77777777" w:rsidR="00E51C8B" w:rsidRPr="00E51C8B" w:rsidRDefault="00E51C8B" w:rsidP="00E51C8B">
      <w:pPr>
        <w:spacing w:line="276" w:lineRule="auto"/>
        <w:jc w:val="both"/>
        <w:rPr>
          <w:rFonts w:ascii="Arial" w:hAnsi="Arial" w:cs="Arial"/>
          <w:szCs w:val="24"/>
        </w:rPr>
      </w:pPr>
    </w:p>
    <w:p w14:paraId="2EF6CF53" w14:textId="77777777" w:rsidR="00E51C8B" w:rsidRPr="00E51C8B" w:rsidRDefault="00E51C8B" w:rsidP="00E51C8B">
      <w:pPr>
        <w:spacing w:line="276" w:lineRule="auto"/>
        <w:jc w:val="both"/>
        <w:rPr>
          <w:rFonts w:ascii="Arial" w:hAnsi="Arial" w:cs="Arial"/>
          <w:szCs w:val="24"/>
        </w:rPr>
      </w:pPr>
      <w:r w:rsidRPr="00E51C8B">
        <w:rPr>
          <w:rFonts w:ascii="Arial" w:hAnsi="Arial" w:cs="Arial"/>
          <w:szCs w:val="24"/>
        </w:rPr>
        <w:t xml:space="preserve">At all times during the processing of your complaint informal resolution is encouraged and students may wish to seek the advice of the UCL Student Mediator or the Students’ Union Advice Service. </w:t>
      </w:r>
    </w:p>
    <w:p w14:paraId="4D7C65D7" w14:textId="77777777" w:rsidR="00E51C8B" w:rsidRPr="00E51C8B" w:rsidRDefault="00E51C8B" w:rsidP="00E51C8B">
      <w:pPr>
        <w:spacing w:line="276" w:lineRule="auto"/>
        <w:jc w:val="both"/>
        <w:rPr>
          <w:rFonts w:ascii="Arial" w:hAnsi="Arial" w:cs="Arial"/>
          <w:szCs w:val="24"/>
        </w:rPr>
      </w:pPr>
    </w:p>
    <w:p w14:paraId="385BB5E8" w14:textId="77777777" w:rsidR="00E51C8B" w:rsidRPr="00E51C8B" w:rsidRDefault="00E51C8B" w:rsidP="00E51C8B">
      <w:pPr>
        <w:spacing w:line="276" w:lineRule="auto"/>
        <w:jc w:val="both"/>
        <w:rPr>
          <w:rFonts w:ascii="Arial" w:hAnsi="Arial" w:cs="Arial"/>
          <w:szCs w:val="24"/>
          <w:u w:val="single"/>
        </w:rPr>
      </w:pPr>
      <w:r w:rsidRPr="00E51C8B">
        <w:rPr>
          <w:rFonts w:ascii="Arial" w:hAnsi="Arial" w:cs="Arial"/>
          <w:szCs w:val="24"/>
        </w:rPr>
        <w:t xml:space="preserve">Link to UCL Student Complaints Procedure: </w:t>
      </w:r>
      <w:hyperlink r:id="rId48" w:history="1">
        <w:r w:rsidRPr="00E51C8B">
          <w:rPr>
            <w:rStyle w:val="Hyperlink"/>
            <w:rFonts w:ascii="Arial" w:hAnsi="Arial" w:cs="Arial"/>
            <w:szCs w:val="24"/>
          </w:rPr>
          <w:t>https://www.ucl.ac.uk/academic-manual/chapters/chapter-6-student-casework-framework/section-10-ucl-student-complaints-procedure</w:t>
        </w:r>
      </w:hyperlink>
      <w:r w:rsidRPr="00E51C8B">
        <w:rPr>
          <w:rFonts w:ascii="Arial" w:hAnsi="Arial" w:cs="Arial"/>
          <w:szCs w:val="24"/>
          <w:u w:val="single"/>
        </w:rPr>
        <w:t xml:space="preserve"> </w:t>
      </w:r>
    </w:p>
    <w:p w14:paraId="6772D3FF" w14:textId="77777777" w:rsidR="00E51C8B" w:rsidRDefault="00E51C8B" w:rsidP="00B51D5E">
      <w:pPr>
        <w:spacing w:line="276" w:lineRule="auto"/>
        <w:jc w:val="both"/>
        <w:rPr>
          <w:rFonts w:ascii="Arial" w:hAnsi="Arial" w:cs="Arial"/>
          <w:szCs w:val="24"/>
        </w:rPr>
      </w:pPr>
    </w:p>
    <w:bookmarkEnd w:id="159"/>
    <w:bookmarkEnd w:id="164"/>
    <w:p w14:paraId="7BC1840F" w14:textId="77777777" w:rsidR="005E14CE" w:rsidRPr="009558AB" w:rsidRDefault="005E14CE" w:rsidP="00DC6525">
      <w:pPr>
        <w:autoSpaceDE w:val="0"/>
        <w:autoSpaceDN w:val="0"/>
        <w:adjustRightInd w:val="0"/>
        <w:spacing w:line="276" w:lineRule="auto"/>
        <w:jc w:val="both"/>
        <w:rPr>
          <w:rFonts w:ascii="Arial" w:hAnsi="Arial" w:cs="Arial"/>
          <w:b/>
          <w:bCs/>
          <w:szCs w:val="24"/>
        </w:rPr>
      </w:pPr>
    </w:p>
    <w:p w14:paraId="3D6C883A" w14:textId="40A6EF60" w:rsidR="00DC6525" w:rsidRDefault="00DC6525" w:rsidP="00F4487B">
      <w:pPr>
        <w:pStyle w:val="Heading2"/>
        <w:numPr>
          <w:ilvl w:val="0"/>
          <w:numId w:val="10"/>
        </w:numPr>
        <w:spacing w:line="276" w:lineRule="auto"/>
        <w:jc w:val="both"/>
        <w:rPr>
          <w:rFonts w:cs="Arial"/>
        </w:rPr>
      </w:pPr>
      <w:bookmarkStart w:id="165" w:name="_Compensation_Claims"/>
      <w:bookmarkStart w:id="166" w:name="_Toc161051780"/>
      <w:bookmarkEnd w:id="165"/>
      <w:r>
        <w:rPr>
          <w:rFonts w:cs="Arial"/>
        </w:rPr>
        <w:t>Compensation Claims</w:t>
      </w:r>
      <w:bookmarkEnd w:id="166"/>
    </w:p>
    <w:p w14:paraId="07B2E008" w14:textId="0E09E9D4" w:rsidR="00DC6525" w:rsidRPr="0032736E" w:rsidRDefault="00DC6525" w:rsidP="00DC6525">
      <w:pPr>
        <w:autoSpaceDE w:val="0"/>
        <w:autoSpaceDN w:val="0"/>
        <w:adjustRightInd w:val="0"/>
        <w:spacing w:line="276" w:lineRule="auto"/>
        <w:jc w:val="both"/>
        <w:rPr>
          <w:rFonts w:ascii="Arial" w:hAnsi="Arial" w:cs="Arial"/>
        </w:rPr>
      </w:pPr>
      <w:r w:rsidRPr="0032736E">
        <w:rPr>
          <w:rFonts w:ascii="Arial" w:hAnsi="Arial" w:cs="Arial"/>
        </w:rPr>
        <w:t xml:space="preserve">In any service provision, there are times when problems arise that have an impact on the users of the service. When users experience interruption of service or a change in </w:t>
      </w:r>
      <w:r w:rsidR="00F9167C" w:rsidRPr="0032736E">
        <w:rPr>
          <w:rFonts w:ascii="Arial" w:hAnsi="Arial" w:cs="Arial"/>
        </w:rPr>
        <w:t>quality,</w:t>
      </w:r>
      <w:r w:rsidRPr="0032736E">
        <w:rPr>
          <w:rFonts w:ascii="Arial" w:hAnsi="Arial" w:cs="Arial"/>
        </w:rPr>
        <w:t xml:space="preserve"> they may have an expectation of some form of compensation.  The rules governing compensation payments need definition to achieve fairness.  </w:t>
      </w:r>
    </w:p>
    <w:p w14:paraId="744946E7" w14:textId="458DF801" w:rsidR="00DC6525" w:rsidRPr="0032736E" w:rsidRDefault="00DC6525" w:rsidP="00DC6525">
      <w:pPr>
        <w:autoSpaceDE w:val="0"/>
        <w:autoSpaceDN w:val="0"/>
        <w:adjustRightInd w:val="0"/>
        <w:spacing w:line="276" w:lineRule="auto"/>
        <w:ind w:left="720"/>
        <w:jc w:val="both"/>
        <w:rPr>
          <w:rFonts w:ascii="Arial" w:hAnsi="Arial" w:cs="Arial"/>
          <w:b/>
          <w:bCs/>
        </w:rPr>
      </w:pPr>
    </w:p>
    <w:p w14:paraId="3A320E5E" w14:textId="51071871" w:rsidR="00DC6525" w:rsidRPr="0032736E" w:rsidRDefault="00DC6525" w:rsidP="00F4487B">
      <w:pPr>
        <w:numPr>
          <w:ilvl w:val="0"/>
          <w:numId w:val="7"/>
        </w:numPr>
        <w:autoSpaceDE w:val="0"/>
        <w:autoSpaceDN w:val="0"/>
        <w:adjustRightInd w:val="0"/>
        <w:spacing w:line="276" w:lineRule="auto"/>
        <w:jc w:val="both"/>
        <w:rPr>
          <w:rFonts w:ascii="Arial" w:hAnsi="Arial" w:cs="Arial"/>
          <w:b/>
          <w:bCs/>
        </w:rPr>
      </w:pPr>
      <w:r w:rsidRPr="0032736E">
        <w:rPr>
          <w:rFonts w:ascii="Arial" w:hAnsi="Arial" w:cs="Arial"/>
          <w:b/>
          <w:bCs/>
        </w:rPr>
        <w:t>Building works and maintenance</w:t>
      </w:r>
    </w:p>
    <w:p w14:paraId="2D5E0F21" w14:textId="29E49E47" w:rsidR="00DC6525" w:rsidRDefault="00DC6525" w:rsidP="00DC6525">
      <w:pPr>
        <w:autoSpaceDE w:val="0"/>
        <w:autoSpaceDN w:val="0"/>
        <w:adjustRightInd w:val="0"/>
        <w:spacing w:line="276" w:lineRule="auto"/>
        <w:ind w:left="720"/>
        <w:jc w:val="both"/>
        <w:rPr>
          <w:rFonts w:ascii="Arial" w:hAnsi="Arial" w:cs="Arial"/>
        </w:rPr>
      </w:pPr>
      <w:r w:rsidRPr="0032736E">
        <w:rPr>
          <w:rFonts w:ascii="Arial" w:hAnsi="Arial" w:cs="Arial"/>
        </w:rPr>
        <w:t xml:space="preserve">It is not always possible to schedule building works and maintenance works when </w:t>
      </w:r>
      <w:r w:rsidR="001E5B4F">
        <w:rPr>
          <w:rFonts w:ascii="Arial" w:hAnsi="Arial" w:cs="Arial"/>
        </w:rPr>
        <w:t>H</w:t>
      </w:r>
      <w:r w:rsidR="004379AD">
        <w:rPr>
          <w:rFonts w:ascii="Arial" w:hAnsi="Arial" w:cs="Arial"/>
        </w:rPr>
        <w:t>alls</w:t>
      </w:r>
      <w:r w:rsidRPr="0032736E">
        <w:rPr>
          <w:rFonts w:ascii="Arial" w:hAnsi="Arial" w:cs="Arial"/>
        </w:rPr>
        <w:t xml:space="preserve"> are unoccupied.  Such works, unless emergencies</w:t>
      </w:r>
      <w:r w:rsidRPr="00DC6DBC">
        <w:rPr>
          <w:rFonts w:ascii="Arial" w:hAnsi="Arial" w:cs="Arial"/>
        </w:rPr>
        <w:t>,</w:t>
      </w:r>
      <w:r w:rsidRPr="0032736E">
        <w:rPr>
          <w:rFonts w:ascii="Arial" w:hAnsi="Arial" w:cs="Arial"/>
        </w:rPr>
        <w:t xml:space="preserve"> will be scheduled for working hours (normally 08:30 to 17:30).  Residents will be given advanced notice of such works.  No compensation will be paid for noise resulting from such works or for changes resulting from such works, in facilities provided.</w:t>
      </w:r>
    </w:p>
    <w:p w14:paraId="14D74C91" w14:textId="77777777" w:rsidR="00994936" w:rsidRDefault="00994936" w:rsidP="00DC6525">
      <w:pPr>
        <w:autoSpaceDE w:val="0"/>
        <w:autoSpaceDN w:val="0"/>
        <w:adjustRightInd w:val="0"/>
        <w:spacing w:line="276" w:lineRule="auto"/>
        <w:ind w:left="720"/>
        <w:jc w:val="both"/>
        <w:rPr>
          <w:rFonts w:ascii="Arial" w:hAnsi="Arial" w:cs="Arial"/>
        </w:rPr>
      </w:pPr>
    </w:p>
    <w:p w14:paraId="03BA2A8A" w14:textId="14BFFEA7" w:rsidR="00E539AE" w:rsidRPr="00994936" w:rsidRDefault="00E539AE" w:rsidP="00994936">
      <w:pPr>
        <w:autoSpaceDE w:val="0"/>
        <w:autoSpaceDN w:val="0"/>
        <w:adjustRightInd w:val="0"/>
        <w:spacing w:line="276" w:lineRule="auto"/>
        <w:ind w:left="720"/>
        <w:jc w:val="both"/>
        <w:rPr>
          <w:rFonts w:ascii="Arial" w:hAnsi="Arial" w:cs="Arial"/>
        </w:rPr>
      </w:pPr>
      <w:r>
        <w:rPr>
          <w:rFonts w:ascii="Arial" w:hAnsi="Arial" w:cs="Arial"/>
        </w:rPr>
        <w:t xml:space="preserve">During the </w:t>
      </w:r>
      <w:bookmarkStart w:id="167" w:name="_Hlk158123448"/>
      <w:r>
        <w:rPr>
          <w:rFonts w:ascii="Arial" w:hAnsi="Arial" w:cs="Arial"/>
        </w:rPr>
        <w:t>academic year 2024/2025</w:t>
      </w:r>
      <w:bookmarkEnd w:id="167"/>
      <w:r>
        <w:rPr>
          <w:rFonts w:ascii="Arial" w:hAnsi="Arial" w:cs="Arial"/>
        </w:rPr>
        <w:t xml:space="preserve">, it is anticipated that residents may be impacted by noise disruption from building works. </w:t>
      </w:r>
      <w:r w:rsidR="00A82E62" w:rsidRPr="00A82E62">
        <w:rPr>
          <w:rFonts w:ascii="Arial" w:hAnsi="Arial" w:cs="Arial"/>
        </w:rPr>
        <w:t xml:space="preserve">Further details will be provided when available at </w:t>
      </w:r>
      <w:hyperlink r:id="rId49" w:history="1">
        <w:r w:rsidR="00A82E62" w:rsidRPr="00A82E62">
          <w:rPr>
            <w:rStyle w:val="Hyperlink"/>
            <w:rFonts w:ascii="Arial" w:hAnsi="Arial" w:cs="Arial"/>
          </w:rPr>
          <w:t>https://www.ucl.ac.uk/accommodation/current-residents/about-your-hall/construction-works</w:t>
        </w:r>
      </w:hyperlink>
      <w:r w:rsidR="00A82E62">
        <w:rPr>
          <w:rFonts w:ascii="Arial" w:hAnsi="Arial" w:cs="Arial"/>
        </w:rPr>
        <w:t>.</w:t>
      </w:r>
    </w:p>
    <w:p w14:paraId="0C773CCF" w14:textId="0E709C5F" w:rsidR="00DC6525" w:rsidRPr="0032736E" w:rsidRDefault="00DC6525" w:rsidP="007E2AF3">
      <w:pPr>
        <w:autoSpaceDE w:val="0"/>
        <w:autoSpaceDN w:val="0"/>
        <w:adjustRightInd w:val="0"/>
        <w:spacing w:line="276" w:lineRule="auto"/>
        <w:ind w:left="720"/>
        <w:jc w:val="both"/>
        <w:rPr>
          <w:rFonts w:ascii="Arial" w:hAnsi="Arial" w:cs="Arial"/>
        </w:rPr>
      </w:pPr>
    </w:p>
    <w:p w14:paraId="5564802E" w14:textId="2B82D91E" w:rsidR="00DC6525" w:rsidRPr="0032736E" w:rsidRDefault="00DC6525" w:rsidP="00F4487B">
      <w:pPr>
        <w:numPr>
          <w:ilvl w:val="0"/>
          <w:numId w:val="6"/>
        </w:numPr>
        <w:autoSpaceDE w:val="0"/>
        <w:autoSpaceDN w:val="0"/>
        <w:adjustRightInd w:val="0"/>
        <w:spacing w:line="276" w:lineRule="auto"/>
        <w:jc w:val="both"/>
        <w:rPr>
          <w:rFonts w:ascii="Arial" w:hAnsi="Arial" w:cs="Arial"/>
          <w:b/>
          <w:bCs/>
        </w:rPr>
      </w:pPr>
      <w:r w:rsidRPr="0032736E">
        <w:rPr>
          <w:rFonts w:ascii="Arial" w:hAnsi="Arial" w:cs="Arial"/>
          <w:b/>
          <w:bCs/>
        </w:rPr>
        <w:t xml:space="preserve">Lack of services resulting from </w:t>
      </w:r>
      <w:r>
        <w:rPr>
          <w:rFonts w:ascii="Arial" w:hAnsi="Arial" w:cs="Arial"/>
          <w:b/>
          <w:bCs/>
        </w:rPr>
        <w:t xml:space="preserve">a failure of service provision by or on behalf of </w:t>
      </w:r>
      <w:r w:rsidR="008674F6">
        <w:rPr>
          <w:rFonts w:ascii="Arial" w:hAnsi="Arial" w:cs="Arial"/>
          <w:b/>
          <w:bCs/>
        </w:rPr>
        <w:t>Urbanest</w:t>
      </w:r>
    </w:p>
    <w:p w14:paraId="0B963A48" w14:textId="1A1D7F8A" w:rsidR="00DC6525" w:rsidRDefault="00DC6525" w:rsidP="00DC6525">
      <w:pPr>
        <w:autoSpaceDE w:val="0"/>
        <w:autoSpaceDN w:val="0"/>
        <w:adjustRightInd w:val="0"/>
        <w:spacing w:line="276" w:lineRule="auto"/>
        <w:ind w:left="720"/>
        <w:jc w:val="both"/>
        <w:rPr>
          <w:rFonts w:ascii="Arial" w:hAnsi="Arial" w:cs="Arial"/>
        </w:rPr>
      </w:pPr>
      <w:r>
        <w:rPr>
          <w:rFonts w:ascii="Arial" w:hAnsi="Arial" w:cs="Arial"/>
        </w:rPr>
        <w:t xml:space="preserve">Where there is a lack of services resulting from a failure of provision by or on behalf of </w:t>
      </w:r>
      <w:r w:rsidR="008674F6">
        <w:rPr>
          <w:rFonts w:ascii="Arial" w:hAnsi="Arial" w:cs="Arial"/>
        </w:rPr>
        <w:t>Urbanest</w:t>
      </w:r>
      <w:r>
        <w:rPr>
          <w:rFonts w:ascii="Arial" w:hAnsi="Arial" w:cs="Arial"/>
        </w:rPr>
        <w:t xml:space="preserve">, </w:t>
      </w:r>
      <w:r w:rsidR="008674F6">
        <w:rPr>
          <w:rFonts w:ascii="Arial" w:hAnsi="Arial" w:cs="Arial"/>
        </w:rPr>
        <w:t>Urbanest</w:t>
      </w:r>
      <w:r w:rsidR="008674F6" w:rsidRPr="0032736E">
        <w:rPr>
          <w:rFonts w:ascii="Arial" w:hAnsi="Arial" w:cs="Arial"/>
        </w:rPr>
        <w:t xml:space="preserve"> </w:t>
      </w:r>
      <w:r w:rsidRPr="0032736E">
        <w:rPr>
          <w:rFonts w:ascii="Arial" w:hAnsi="Arial" w:cs="Arial"/>
        </w:rPr>
        <w:t>will take reasonable steps to</w:t>
      </w:r>
      <w:r>
        <w:rPr>
          <w:rFonts w:ascii="Arial" w:hAnsi="Arial" w:cs="Arial"/>
        </w:rPr>
        <w:t>:</w:t>
      </w:r>
    </w:p>
    <w:p w14:paraId="1D46A045" w14:textId="17739007" w:rsidR="00DC6525" w:rsidRDefault="00DC6525" w:rsidP="00F4487B">
      <w:pPr>
        <w:pStyle w:val="ListParagraph"/>
        <w:numPr>
          <w:ilvl w:val="1"/>
          <w:numId w:val="6"/>
        </w:numPr>
        <w:autoSpaceDE w:val="0"/>
        <w:autoSpaceDN w:val="0"/>
        <w:adjustRightInd w:val="0"/>
        <w:spacing w:line="276" w:lineRule="auto"/>
        <w:jc w:val="both"/>
        <w:rPr>
          <w:rFonts w:ascii="Arial" w:hAnsi="Arial" w:cs="Arial"/>
        </w:rPr>
      </w:pPr>
      <w:r w:rsidRPr="006C55F7">
        <w:rPr>
          <w:rFonts w:ascii="Arial" w:hAnsi="Arial" w:cs="Arial"/>
        </w:rPr>
        <w:t xml:space="preserve">inform residents of the duration of the </w:t>
      </w:r>
      <w:r w:rsidR="00F9167C" w:rsidRPr="006C55F7">
        <w:rPr>
          <w:rFonts w:ascii="Arial" w:hAnsi="Arial" w:cs="Arial"/>
        </w:rPr>
        <w:t>failure</w:t>
      </w:r>
      <w:r w:rsidR="00F9167C">
        <w:rPr>
          <w:rFonts w:ascii="Arial" w:hAnsi="Arial" w:cs="Arial"/>
        </w:rPr>
        <w:t>.</w:t>
      </w:r>
    </w:p>
    <w:p w14:paraId="397F2ED0" w14:textId="28C74248" w:rsidR="00DC6525" w:rsidRDefault="00DC6525" w:rsidP="00F4487B">
      <w:pPr>
        <w:pStyle w:val="ListParagraph"/>
        <w:numPr>
          <w:ilvl w:val="1"/>
          <w:numId w:val="6"/>
        </w:numPr>
        <w:autoSpaceDE w:val="0"/>
        <w:autoSpaceDN w:val="0"/>
        <w:adjustRightInd w:val="0"/>
        <w:spacing w:line="276" w:lineRule="auto"/>
        <w:jc w:val="both"/>
        <w:rPr>
          <w:rFonts w:ascii="Arial" w:hAnsi="Arial" w:cs="Arial"/>
        </w:rPr>
      </w:pPr>
      <w:r w:rsidRPr="006C55F7">
        <w:rPr>
          <w:rFonts w:ascii="Arial" w:hAnsi="Arial" w:cs="Arial"/>
        </w:rPr>
        <w:t>inform residents of any alternative provision</w:t>
      </w:r>
      <w:r>
        <w:rPr>
          <w:rFonts w:ascii="Arial" w:hAnsi="Arial" w:cs="Arial"/>
        </w:rPr>
        <w:t>;</w:t>
      </w:r>
      <w:r w:rsidRPr="006C55F7">
        <w:rPr>
          <w:rFonts w:ascii="Arial" w:hAnsi="Arial" w:cs="Arial"/>
        </w:rPr>
        <w:t xml:space="preserve"> and</w:t>
      </w:r>
    </w:p>
    <w:p w14:paraId="5F33C0CB" w14:textId="344F78D2" w:rsidR="00DC6525" w:rsidRDefault="00DC6525" w:rsidP="00F4487B">
      <w:pPr>
        <w:pStyle w:val="ListParagraph"/>
        <w:numPr>
          <w:ilvl w:val="1"/>
          <w:numId w:val="6"/>
        </w:numPr>
        <w:autoSpaceDE w:val="0"/>
        <w:autoSpaceDN w:val="0"/>
        <w:adjustRightInd w:val="0"/>
        <w:spacing w:line="276" w:lineRule="auto"/>
        <w:jc w:val="both"/>
        <w:rPr>
          <w:rFonts w:ascii="Arial" w:hAnsi="Arial" w:cs="Arial"/>
        </w:rPr>
      </w:pPr>
      <w:r>
        <w:rPr>
          <w:rFonts w:ascii="Arial" w:hAnsi="Arial" w:cs="Arial"/>
        </w:rPr>
        <w:t xml:space="preserve">reinstate or </w:t>
      </w:r>
      <w:r w:rsidRPr="006C55F7">
        <w:rPr>
          <w:rFonts w:ascii="Arial" w:hAnsi="Arial" w:cs="Arial"/>
        </w:rPr>
        <w:t xml:space="preserve">require the </w:t>
      </w:r>
      <w:r w:rsidR="00F9167C">
        <w:rPr>
          <w:rFonts w:ascii="Arial" w:hAnsi="Arial" w:cs="Arial"/>
        </w:rPr>
        <w:t>third-party</w:t>
      </w:r>
      <w:r>
        <w:rPr>
          <w:rFonts w:ascii="Arial" w:hAnsi="Arial" w:cs="Arial"/>
        </w:rPr>
        <w:t xml:space="preserve"> </w:t>
      </w:r>
      <w:r w:rsidRPr="006C55F7">
        <w:rPr>
          <w:rFonts w:ascii="Arial" w:hAnsi="Arial" w:cs="Arial"/>
        </w:rPr>
        <w:t>provider to reinstate the service without delay</w:t>
      </w:r>
      <w:r>
        <w:rPr>
          <w:rFonts w:ascii="Arial" w:hAnsi="Arial" w:cs="Arial"/>
        </w:rPr>
        <w:t>.</w:t>
      </w:r>
    </w:p>
    <w:p w14:paraId="5F7826C7" w14:textId="67DAEEA0" w:rsidR="00DC6525" w:rsidRPr="0032736E" w:rsidRDefault="00DC6525" w:rsidP="00DC6525">
      <w:pPr>
        <w:autoSpaceDE w:val="0"/>
        <w:autoSpaceDN w:val="0"/>
        <w:adjustRightInd w:val="0"/>
        <w:spacing w:line="276" w:lineRule="auto"/>
        <w:ind w:left="720"/>
        <w:jc w:val="both"/>
        <w:rPr>
          <w:rFonts w:ascii="Arial" w:hAnsi="Arial" w:cs="Arial"/>
        </w:rPr>
      </w:pPr>
    </w:p>
    <w:p w14:paraId="1F7483E0" w14:textId="77FDF20E" w:rsidR="00DC6525" w:rsidRPr="0032736E" w:rsidRDefault="00DC6525" w:rsidP="00DC6525">
      <w:pPr>
        <w:autoSpaceDE w:val="0"/>
        <w:autoSpaceDN w:val="0"/>
        <w:adjustRightInd w:val="0"/>
        <w:spacing w:line="276" w:lineRule="auto"/>
        <w:ind w:left="720"/>
        <w:jc w:val="both"/>
        <w:rPr>
          <w:rFonts w:ascii="Arial" w:hAnsi="Arial" w:cs="Arial"/>
        </w:rPr>
      </w:pPr>
      <w:r>
        <w:rPr>
          <w:rFonts w:ascii="Arial" w:hAnsi="Arial" w:cs="Arial"/>
        </w:rPr>
        <w:lastRenderedPageBreak/>
        <w:t>C</w:t>
      </w:r>
      <w:r w:rsidRPr="0032736E">
        <w:rPr>
          <w:rFonts w:ascii="Arial" w:hAnsi="Arial" w:cs="Arial"/>
        </w:rPr>
        <w:t xml:space="preserve">ompensation payments will be considered </w:t>
      </w:r>
      <w:proofErr w:type="gramStart"/>
      <w:r>
        <w:rPr>
          <w:rFonts w:ascii="Arial" w:hAnsi="Arial" w:cs="Arial"/>
        </w:rPr>
        <w:t>on the basis of</w:t>
      </w:r>
      <w:proofErr w:type="gramEnd"/>
      <w:r>
        <w:rPr>
          <w:rFonts w:ascii="Arial" w:hAnsi="Arial" w:cs="Arial"/>
        </w:rPr>
        <w:t xml:space="preserve"> </w:t>
      </w:r>
      <w:r w:rsidRPr="0032736E">
        <w:rPr>
          <w:rFonts w:ascii="Arial" w:hAnsi="Arial" w:cs="Arial"/>
        </w:rPr>
        <w:t xml:space="preserve">an assessment of the inconvenience caused, taking account of the difference between essential and nonessential amenities.  </w:t>
      </w:r>
      <w:r w:rsidR="00944AD5">
        <w:rPr>
          <w:rFonts w:ascii="Arial" w:hAnsi="Arial" w:cs="Arial"/>
        </w:rPr>
        <w:t>T</w:t>
      </w:r>
      <w:r w:rsidRPr="0032736E">
        <w:rPr>
          <w:rFonts w:ascii="Arial" w:hAnsi="Arial" w:cs="Arial"/>
        </w:rPr>
        <w:t>he amount of compensation to be paid</w:t>
      </w:r>
      <w:r w:rsidR="00944AD5">
        <w:rPr>
          <w:rFonts w:ascii="Arial" w:hAnsi="Arial" w:cs="Arial"/>
        </w:rPr>
        <w:t xml:space="preserve"> will</w:t>
      </w:r>
      <w:r>
        <w:rPr>
          <w:rFonts w:ascii="Arial" w:hAnsi="Arial" w:cs="Arial"/>
        </w:rPr>
        <w:t xml:space="preserve"> </w:t>
      </w:r>
      <w:r w:rsidRPr="001452E6">
        <w:rPr>
          <w:rFonts w:ascii="Arial" w:hAnsi="Arial" w:cs="Arial"/>
        </w:rPr>
        <w:t xml:space="preserve">typically </w:t>
      </w:r>
      <w:r w:rsidR="00944AD5">
        <w:rPr>
          <w:rFonts w:ascii="Arial" w:hAnsi="Arial" w:cs="Arial"/>
        </w:rPr>
        <w:t xml:space="preserve">be determined by </w:t>
      </w:r>
      <w:r w:rsidR="007D407B">
        <w:rPr>
          <w:rFonts w:ascii="Arial" w:hAnsi="Arial" w:cs="Arial"/>
        </w:rPr>
        <w:t>Urbanest</w:t>
      </w:r>
      <w:r w:rsidR="00944AD5">
        <w:rPr>
          <w:rFonts w:ascii="Arial" w:hAnsi="Arial" w:cs="Arial"/>
        </w:rPr>
        <w:t xml:space="preserve"> </w:t>
      </w:r>
      <w:r w:rsidRPr="001452E6">
        <w:rPr>
          <w:rFonts w:ascii="Arial" w:hAnsi="Arial" w:cs="Arial"/>
        </w:rPr>
        <w:t xml:space="preserve">by reference to a percentage reduction in the </w:t>
      </w:r>
      <w:r>
        <w:rPr>
          <w:rFonts w:ascii="Arial" w:hAnsi="Arial" w:cs="Arial"/>
        </w:rPr>
        <w:t>accommodation fees for the duration of the service failure</w:t>
      </w:r>
      <w:r w:rsidRPr="0032736E">
        <w:rPr>
          <w:rFonts w:ascii="Arial" w:hAnsi="Arial" w:cs="Arial"/>
        </w:rPr>
        <w:t>.  Compensation will not be paid where a satisfactory alternative provision has been provided</w:t>
      </w:r>
      <w:r>
        <w:rPr>
          <w:rFonts w:ascii="Arial" w:hAnsi="Arial" w:cs="Arial"/>
        </w:rPr>
        <w:t xml:space="preserve"> or where the failure in services is caused by vandalism by you, your invitees and or other residents</w:t>
      </w:r>
      <w:r w:rsidRPr="0032736E">
        <w:rPr>
          <w:rFonts w:ascii="Arial" w:hAnsi="Arial" w:cs="Arial"/>
        </w:rPr>
        <w:t xml:space="preserve">.  Furthermore, compensation will not be paid under these circumstances until a period of 36 hours has elapsed to </w:t>
      </w:r>
      <w:r w:rsidR="00BC7CA4" w:rsidRPr="0032736E">
        <w:rPr>
          <w:rFonts w:ascii="Arial" w:hAnsi="Arial" w:cs="Arial"/>
        </w:rPr>
        <w:t>affect</w:t>
      </w:r>
      <w:r w:rsidRPr="0032736E">
        <w:rPr>
          <w:rFonts w:ascii="Arial" w:hAnsi="Arial" w:cs="Arial"/>
        </w:rPr>
        <w:t xml:space="preserve"> a correction of the fault.</w:t>
      </w:r>
      <w:r>
        <w:rPr>
          <w:rFonts w:ascii="Arial" w:hAnsi="Arial" w:cs="Arial"/>
        </w:rPr>
        <w:t xml:space="preserve"> </w:t>
      </w:r>
    </w:p>
    <w:p w14:paraId="53F3EB36" w14:textId="70AE05A9" w:rsidR="00DC6525" w:rsidRPr="0032736E" w:rsidRDefault="00DC6525" w:rsidP="00DC6525">
      <w:pPr>
        <w:autoSpaceDE w:val="0"/>
        <w:autoSpaceDN w:val="0"/>
        <w:adjustRightInd w:val="0"/>
        <w:spacing w:line="276" w:lineRule="auto"/>
        <w:ind w:left="360"/>
        <w:jc w:val="both"/>
        <w:rPr>
          <w:rFonts w:ascii="Arial" w:hAnsi="Arial" w:cs="Arial"/>
        </w:rPr>
      </w:pPr>
    </w:p>
    <w:p w14:paraId="4F93515B" w14:textId="540B6678" w:rsidR="00DC6525" w:rsidRPr="0032736E" w:rsidRDefault="00DC6525" w:rsidP="00F4487B">
      <w:pPr>
        <w:numPr>
          <w:ilvl w:val="0"/>
          <w:numId w:val="6"/>
        </w:numPr>
        <w:autoSpaceDE w:val="0"/>
        <w:autoSpaceDN w:val="0"/>
        <w:adjustRightInd w:val="0"/>
        <w:spacing w:line="276" w:lineRule="auto"/>
        <w:jc w:val="both"/>
        <w:rPr>
          <w:rFonts w:ascii="Arial" w:hAnsi="Arial" w:cs="Arial"/>
          <w:b/>
          <w:bCs/>
        </w:rPr>
      </w:pPr>
      <w:r w:rsidRPr="0032736E">
        <w:rPr>
          <w:rFonts w:ascii="Arial" w:hAnsi="Arial" w:cs="Arial"/>
          <w:b/>
          <w:bCs/>
        </w:rPr>
        <w:t xml:space="preserve">Failure to report faults and </w:t>
      </w:r>
      <w:proofErr w:type="gramStart"/>
      <w:r w:rsidRPr="0032736E">
        <w:rPr>
          <w:rFonts w:ascii="Arial" w:hAnsi="Arial" w:cs="Arial"/>
          <w:b/>
          <w:bCs/>
        </w:rPr>
        <w:t>vandalism</w:t>
      </w:r>
      <w:proofErr w:type="gramEnd"/>
    </w:p>
    <w:p w14:paraId="61A4E89F" w14:textId="41729B26" w:rsidR="00DC6525" w:rsidRPr="0032736E" w:rsidRDefault="00DC6525" w:rsidP="00DC6525">
      <w:pPr>
        <w:autoSpaceDE w:val="0"/>
        <w:autoSpaceDN w:val="0"/>
        <w:adjustRightInd w:val="0"/>
        <w:spacing w:line="276" w:lineRule="auto"/>
        <w:ind w:left="720"/>
        <w:jc w:val="both"/>
        <w:rPr>
          <w:rFonts w:ascii="Arial" w:hAnsi="Arial" w:cs="Arial"/>
        </w:rPr>
      </w:pPr>
      <w:bookmarkStart w:id="168" w:name="_Hlk71376980"/>
      <w:r w:rsidRPr="0032736E">
        <w:rPr>
          <w:rFonts w:ascii="Arial" w:hAnsi="Arial" w:cs="Arial"/>
        </w:rPr>
        <w:t xml:space="preserve">Compensation will not be paid for a lack of service or amenity where the individual(s) affected </w:t>
      </w:r>
      <w:r>
        <w:rPr>
          <w:rFonts w:ascii="Arial" w:hAnsi="Arial" w:cs="Arial"/>
        </w:rPr>
        <w:t>is/</w:t>
      </w:r>
      <w:r w:rsidRPr="0032736E">
        <w:rPr>
          <w:rFonts w:ascii="Arial" w:hAnsi="Arial" w:cs="Arial"/>
        </w:rPr>
        <w:t xml:space="preserve">are aware of but </w:t>
      </w:r>
      <w:r>
        <w:rPr>
          <w:rFonts w:ascii="Arial" w:hAnsi="Arial" w:cs="Arial"/>
        </w:rPr>
        <w:t>has/</w:t>
      </w:r>
      <w:r w:rsidRPr="0032736E">
        <w:rPr>
          <w:rFonts w:ascii="Arial" w:hAnsi="Arial" w:cs="Arial"/>
        </w:rPr>
        <w:t xml:space="preserve">have failed to report as soon as reasonably possible, in writing, a fault to </w:t>
      </w:r>
      <w:r w:rsidR="00B754B7">
        <w:rPr>
          <w:rFonts w:ascii="Arial" w:hAnsi="Arial" w:cs="Arial"/>
        </w:rPr>
        <w:t>Support@urbanest.com</w:t>
      </w:r>
      <w:r w:rsidRPr="0032736E">
        <w:rPr>
          <w:rFonts w:ascii="Arial" w:hAnsi="Arial" w:cs="Arial"/>
        </w:rPr>
        <w:t>.  Compensation will not be paid where a fault or interruption of service has been caused by acts of vandalism by you or your guests.</w:t>
      </w:r>
    </w:p>
    <w:bookmarkEnd w:id="168"/>
    <w:p w14:paraId="0E7D106E" w14:textId="12B6D0CE" w:rsidR="00DC6525" w:rsidRPr="0032736E" w:rsidRDefault="00DC6525" w:rsidP="00DC6525">
      <w:pPr>
        <w:autoSpaceDE w:val="0"/>
        <w:autoSpaceDN w:val="0"/>
        <w:adjustRightInd w:val="0"/>
        <w:spacing w:line="276" w:lineRule="auto"/>
        <w:ind w:left="360" w:firstLine="720"/>
        <w:jc w:val="both"/>
        <w:rPr>
          <w:rFonts w:ascii="Arial" w:hAnsi="Arial" w:cs="Arial"/>
        </w:rPr>
      </w:pPr>
    </w:p>
    <w:p w14:paraId="6EEBF851" w14:textId="4E837CC3" w:rsidR="00DC6525" w:rsidRPr="0032736E" w:rsidRDefault="00DC6525" w:rsidP="00F4487B">
      <w:pPr>
        <w:numPr>
          <w:ilvl w:val="0"/>
          <w:numId w:val="6"/>
        </w:numPr>
        <w:autoSpaceDE w:val="0"/>
        <w:autoSpaceDN w:val="0"/>
        <w:adjustRightInd w:val="0"/>
        <w:spacing w:line="276" w:lineRule="auto"/>
        <w:jc w:val="both"/>
        <w:rPr>
          <w:rFonts w:ascii="Arial" w:hAnsi="Arial" w:cs="Arial"/>
          <w:b/>
          <w:bCs/>
        </w:rPr>
      </w:pPr>
      <w:r w:rsidRPr="0032736E">
        <w:rPr>
          <w:rFonts w:ascii="Arial" w:hAnsi="Arial" w:cs="Arial"/>
          <w:b/>
          <w:bCs/>
        </w:rPr>
        <w:t>Major disaster</w:t>
      </w:r>
    </w:p>
    <w:p w14:paraId="6DA229A5" w14:textId="272900A0" w:rsidR="00DC6525" w:rsidRPr="0032736E" w:rsidRDefault="00DC6525" w:rsidP="00DC6525">
      <w:pPr>
        <w:autoSpaceDE w:val="0"/>
        <w:autoSpaceDN w:val="0"/>
        <w:adjustRightInd w:val="0"/>
        <w:spacing w:line="276" w:lineRule="auto"/>
        <w:ind w:left="720"/>
        <w:jc w:val="both"/>
        <w:rPr>
          <w:rFonts w:ascii="Arial" w:hAnsi="Arial" w:cs="Arial"/>
        </w:rPr>
      </w:pPr>
      <w:r w:rsidRPr="0032736E">
        <w:rPr>
          <w:rFonts w:ascii="Arial" w:hAnsi="Arial" w:cs="Arial"/>
        </w:rPr>
        <w:t>In the event of catastrophic failure of services or the destruction of part of a building necessitating closure, all reasonable steps will be taken to re-house students</w:t>
      </w:r>
      <w:r>
        <w:rPr>
          <w:rFonts w:ascii="Arial" w:hAnsi="Arial" w:cs="Arial"/>
        </w:rPr>
        <w:t xml:space="preserve"> (in accordance with Regulation </w:t>
      </w:r>
      <w:r w:rsidR="00D7256F">
        <w:rPr>
          <w:rFonts w:ascii="Arial" w:hAnsi="Arial" w:cs="Arial"/>
        </w:rPr>
        <w:t>39</w:t>
      </w:r>
      <w:r>
        <w:rPr>
          <w:rFonts w:ascii="Arial" w:hAnsi="Arial" w:cs="Arial"/>
        </w:rPr>
        <w:t>)</w:t>
      </w:r>
      <w:r w:rsidRPr="0032736E">
        <w:rPr>
          <w:rFonts w:ascii="Arial" w:hAnsi="Arial" w:cs="Arial"/>
        </w:rPr>
        <w:t xml:space="preserve">.  Where re-housing in accommodation with a higher weekly </w:t>
      </w:r>
      <w:r>
        <w:rPr>
          <w:rFonts w:ascii="Arial" w:hAnsi="Arial" w:cs="Arial"/>
        </w:rPr>
        <w:t xml:space="preserve">accommodation </w:t>
      </w:r>
      <w:r w:rsidRPr="0032736E">
        <w:rPr>
          <w:rFonts w:ascii="Arial" w:hAnsi="Arial" w:cs="Arial"/>
        </w:rPr>
        <w:t xml:space="preserve">fee is accepted by a student, they will not be liable for the difference in </w:t>
      </w:r>
      <w:r>
        <w:rPr>
          <w:rFonts w:ascii="Arial" w:hAnsi="Arial" w:cs="Arial"/>
        </w:rPr>
        <w:t xml:space="preserve">accommodation </w:t>
      </w:r>
      <w:r w:rsidRPr="0032736E">
        <w:rPr>
          <w:rFonts w:ascii="Arial" w:hAnsi="Arial" w:cs="Arial"/>
        </w:rPr>
        <w:t xml:space="preserve">fees. Where re-housing in accommodation with a lower weekly </w:t>
      </w:r>
      <w:r>
        <w:rPr>
          <w:rFonts w:ascii="Arial" w:hAnsi="Arial" w:cs="Arial"/>
        </w:rPr>
        <w:t xml:space="preserve">accommodation </w:t>
      </w:r>
      <w:r w:rsidRPr="0032736E">
        <w:rPr>
          <w:rFonts w:ascii="Arial" w:hAnsi="Arial" w:cs="Arial"/>
        </w:rPr>
        <w:t xml:space="preserve">fee is accepted by a student, they will receive a credit for the difference. Where re-housing is not accepted, accommodation fees will only be payable to point of closure and the student will be compensated with the equivalent of one week’s </w:t>
      </w:r>
      <w:r>
        <w:rPr>
          <w:rFonts w:ascii="Arial" w:hAnsi="Arial" w:cs="Arial"/>
        </w:rPr>
        <w:t xml:space="preserve">accommodation </w:t>
      </w:r>
      <w:r w:rsidRPr="0032736E">
        <w:rPr>
          <w:rFonts w:ascii="Arial" w:hAnsi="Arial" w:cs="Arial"/>
        </w:rPr>
        <w:t xml:space="preserve">fees. </w:t>
      </w:r>
    </w:p>
    <w:p w14:paraId="01248047" w14:textId="25002E7F" w:rsidR="00DC6525" w:rsidRPr="0032736E" w:rsidRDefault="00DC6525" w:rsidP="00DC6525">
      <w:pPr>
        <w:autoSpaceDE w:val="0"/>
        <w:autoSpaceDN w:val="0"/>
        <w:adjustRightInd w:val="0"/>
        <w:spacing w:line="276" w:lineRule="auto"/>
        <w:ind w:left="360"/>
        <w:jc w:val="both"/>
        <w:rPr>
          <w:rFonts w:ascii="Arial" w:hAnsi="Arial" w:cs="Arial"/>
          <w:b/>
          <w:bCs/>
        </w:rPr>
      </w:pPr>
    </w:p>
    <w:p w14:paraId="7059D578" w14:textId="2F67449A" w:rsidR="00DC6525" w:rsidRPr="0032736E" w:rsidRDefault="00DC6525" w:rsidP="00F4487B">
      <w:pPr>
        <w:numPr>
          <w:ilvl w:val="0"/>
          <w:numId w:val="6"/>
        </w:numPr>
        <w:autoSpaceDE w:val="0"/>
        <w:autoSpaceDN w:val="0"/>
        <w:adjustRightInd w:val="0"/>
        <w:spacing w:line="276" w:lineRule="auto"/>
        <w:jc w:val="both"/>
        <w:rPr>
          <w:rFonts w:ascii="Arial" w:hAnsi="Arial" w:cs="Arial"/>
          <w:b/>
          <w:bCs/>
        </w:rPr>
      </w:pPr>
      <w:r w:rsidRPr="0032736E">
        <w:rPr>
          <w:rFonts w:ascii="Arial" w:hAnsi="Arial" w:cs="Arial"/>
          <w:b/>
          <w:bCs/>
        </w:rPr>
        <w:t>Claims</w:t>
      </w:r>
    </w:p>
    <w:p w14:paraId="415F46D8" w14:textId="7C2B54C4" w:rsidR="00DC6525" w:rsidRPr="0032736E" w:rsidRDefault="00DC6525" w:rsidP="00DC6525">
      <w:pPr>
        <w:autoSpaceDE w:val="0"/>
        <w:autoSpaceDN w:val="0"/>
        <w:adjustRightInd w:val="0"/>
        <w:spacing w:line="276" w:lineRule="auto"/>
        <w:ind w:left="720"/>
        <w:jc w:val="both"/>
        <w:rPr>
          <w:rFonts w:ascii="Arial" w:hAnsi="Arial" w:cs="Arial"/>
        </w:rPr>
      </w:pPr>
      <w:r>
        <w:rPr>
          <w:rFonts w:ascii="Arial" w:hAnsi="Arial" w:cs="Arial"/>
        </w:rPr>
        <w:t xml:space="preserve">All claims </w:t>
      </w:r>
      <w:r w:rsidR="00944AD5">
        <w:rPr>
          <w:rFonts w:ascii="Arial" w:hAnsi="Arial" w:cs="Arial"/>
        </w:rPr>
        <w:t xml:space="preserve">for compensation submitted to </w:t>
      </w:r>
      <w:r w:rsidR="007D407B">
        <w:rPr>
          <w:rFonts w:ascii="Arial" w:hAnsi="Arial" w:cs="Arial"/>
        </w:rPr>
        <w:t>Urbanest</w:t>
      </w:r>
      <w:r w:rsidR="00185B35">
        <w:rPr>
          <w:rFonts w:ascii="Arial" w:hAnsi="Arial" w:cs="Arial"/>
        </w:rPr>
        <w:t xml:space="preserve"> </w:t>
      </w:r>
      <w:r>
        <w:rPr>
          <w:rFonts w:ascii="Arial" w:hAnsi="Arial" w:cs="Arial"/>
        </w:rPr>
        <w:t xml:space="preserve">will be managed in line with the complaints process which is outlined in regulation </w:t>
      </w:r>
      <w:r w:rsidR="00D7256F">
        <w:rPr>
          <w:rFonts w:ascii="Arial" w:hAnsi="Arial" w:cs="Arial"/>
        </w:rPr>
        <w:t>24</w:t>
      </w:r>
      <w:r>
        <w:rPr>
          <w:rFonts w:ascii="Arial" w:hAnsi="Arial" w:cs="Arial"/>
        </w:rPr>
        <w:t>.</w:t>
      </w:r>
      <w:r w:rsidR="00944AD5">
        <w:rPr>
          <w:rFonts w:ascii="Arial" w:hAnsi="Arial" w:cs="Arial"/>
        </w:rPr>
        <w:t>3</w:t>
      </w:r>
      <w:r>
        <w:rPr>
          <w:rFonts w:ascii="Arial" w:hAnsi="Arial" w:cs="Arial"/>
        </w:rPr>
        <w:t>.</w:t>
      </w:r>
      <w:r w:rsidR="009A4CB6">
        <w:rPr>
          <w:rFonts w:ascii="Arial" w:hAnsi="Arial" w:cs="Arial"/>
        </w:rPr>
        <w:t>1. You</w:t>
      </w:r>
      <w:r w:rsidR="00944AD5">
        <w:rPr>
          <w:rFonts w:ascii="Arial" w:hAnsi="Arial" w:cs="Arial"/>
        </w:rPr>
        <w:t xml:space="preserve"> can also submit a claim for compensation via the UCL Student Complaints Procedure</w:t>
      </w:r>
      <w:r w:rsidR="00D669A0">
        <w:rPr>
          <w:rFonts w:ascii="Arial" w:hAnsi="Arial" w:cs="Arial"/>
        </w:rPr>
        <w:t xml:space="preserve"> as explained in Regulation </w:t>
      </w:r>
      <w:r w:rsidR="00D7256F">
        <w:rPr>
          <w:rFonts w:ascii="Arial" w:hAnsi="Arial" w:cs="Arial"/>
        </w:rPr>
        <w:t>24</w:t>
      </w:r>
      <w:r w:rsidR="00944AD5">
        <w:rPr>
          <w:rFonts w:ascii="Arial" w:hAnsi="Arial" w:cs="Arial"/>
        </w:rPr>
        <w:t>.</w:t>
      </w:r>
    </w:p>
    <w:p w14:paraId="6A60D556" w14:textId="3FD450E3" w:rsidR="008A2F86" w:rsidRDefault="008A2F86" w:rsidP="00CC2013">
      <w:pPr>
        <w:jc w:val="both"/>
      </w:pPr>
    </w:p>
    <w:p w14:paraId="4F2FF7AB" w14:textId="77777777" w:rsidR="008A2F86" w:rsidRPr="004127A9" w:rsidRDefault="008A2F86" w:rsidP="00CC2013">
      <w:pPr>
        <w:jc w:val="both"/>
      </w:pPr>
    </w:p>
    <w:p w14:paraId="0D32DC4F" w14:textId="2C7A6ED0" w:rsidR="00777EB8" w:rsidRPr="004127A9" w:rsidRDefault="00777EB8" w:rsidP="00F4487B">
      <w:pPr>
        <w:pStyle w:val="Heading2"/>
        <w:numPr>
          <w:ilvl w:val="0"/>
          <w:numId w:val="10"/>
        </w:numPr>
        <w:spacing w:line="276" w:lineRule="auto"/>
        <w:jc w:val="both"/>
        <w:rPr>
          <w:rFonts w:cs="Arial"/>
        </w:rPr>
      </w:pPr>
      <w:bookmarkStart w:id="169" w:name="_Toc161051781"/>
      <w:r w:rsidRPr="004127A9">
        <w:rPr>
          <w:rFonts w:cs="Arial"/>
        </w:rPr>
        <w:t>Electoral Register</w:t>
      </w:r>
      <w:bookmarkEnd w:id="169"/>
    </w:p>
    <w:p w14:paraId="733A8B60" w14:textId="64870826" w:rsidR="002470C7" w:rsidRDefault="004F6A6C">
      <w:pPr>
        <w:spacing w:line="276" w:lineRule="auto"/>
        <w:jc w:val="both"/>
        <w:rPr>
          <w:rFonts w:ascii="Arial" w:hAnsi="Arial" w:cs="Arial"/>
        </w:rPr>
      </w:pPr>
      <w:r w:rsidRPr="004127A9">
        <w:rPr>
          <w:rFonts w:ascii="Arial" w:hAnsi="Arial" w:cs="Arial"/>
        </w:rPr>
        <w:t xml:space="preserve">The onus is on you, the individual to register yourself.  </w:t>
      </w:r>
      <w:r w:rsidR="002470C7" w:rsidRPr="004127A9">
        <w:rPr>
          <w:rFonts w:ascii="Arial" w:hAnsi="Arial" w:cs="Arial"/>
        </w:rPr>
        <w:t>The regist</w:t>
      </w:r>
      <w:r w:rsidR="004E2184">
        <w:rPr>
          <w:rFonts w:ascii="Arial" w:hAnsi="Arial" w:cs="Arial"/>
        </w:rPr>
        <w:t>ration</w:t>
      </w:r>
      <w:r w:rsidR="002470C7" w:rsidRPr="004127A9">
        <w:rPr>
          <w:rFonts w:ascii="Arial" w:hAnsi="Arial" w:cs="Arial"/>
        </w:rPr>
        <w:t xml:space="preserve"> process can be done online and is simple and straightforward. You will need to enter your Date of Birth and your National Insurance Number. Please remember to include your room number.  Please click the link below and you will be taken to the online portal where you can register </w:t>
      </w:r>
      <w:hyperlink r:id="rId50" w:history="1">
        <w:r w:rsidR="007C114D" w:rsidRPr="004127A9">
          <w:rPr>
            <w:rStyle w:val="Hyperlink"/>
            <w:rFonts w:ascii="Arial" w:hAnsi="Arial" w:cs="Arial"/>
          </w:rPr>
          <w:t>https://www.gov.uk/register-to-vote</w:t>
        </w:r>
      </w:hyperlink>
      <w:r w:rsidR="002470C7" w:rsidRPr="004127A9">
        <w:rPr>
          <w:rFonts w:ascii="Arial" w:hAnsi="Arial" w:cs="Arial"/>
        </w:rPr>
        <w:t>.</w:t>
      </w:r>
    </w:p>
    <w:p w14:paraId="31AF77F0" w14:textId="08E4330B" w:rsidR="00484318" w:rsidRDefault="00484318">
      <w:pPr>
        <w:spacing w:line="276" w:lineRule="auto"/>
        <w:jc w:val="both"/>
        <w:rPr>
          <w:rFonts w:ascii="Arial" w:hAnsi="Arial" w:cs="Arial"/>
        </w:rPr>
      </w:pPr>
    </w:p>
    <w:p w14:paraId="3586E186" w14:textId="5B7AA53C" w:rsidR="00484318" w:rsidRDefault="00484318">
      <w:pPr>
        <w:spacing w:line="276" w:lineRule="auto"/>
        <w:jc w:val="both"/>
        <w:rPr>
          <w:rFonts w:ascii="Arial" w:hAnsi="Arial" w:cs="Arial"/>
        </w:rPr>
      </w:pPr>
      <w:r>
        <w:rPr>
          <w:rFonts w:ascii="Arial" w:hAnsi="Arial" w:cs="Arial"/>
        </w:rPr>
        <w:t>UCL must provide details of all residents for purposes of voter registration if requested by the local authority.</w:t>
      </w:r>
    </w:p>
    <w:p w14:paraId="6B77537D" w14:textId="77777777" w:rsidR="000D02AF" w:rsidRPr="004127A9" w:rsidRDefault="000D02AF">
      <w:pPr>
        <w:spacing w:line="276" w:lineRule="auto"/>
        <w:jc w:val="both"/>
        <w:rPr>
          <w:rFonts w:ascii="Arial" w:hAnsi="Arial" w:cs="Arial"/>
        </w:rPr>
      </w:pPr>
    </w:p>
    <w:p w14:paraId="6C649E56" w14:textId="57CAB790" w:rsidR="00777EB8" w:rsidRPr="004127A9" w:rsidRDefault="00777EB8" w:rsidP="00F4487B">
      <w:pPr>
        <w:pStyle w:val="Heading2"/>
        <w:numPr>
          <w:ilvl w:val="0"/>
          <w:numId w:val="10"/>
        </w:numPr>
        <w:spacing w:line="276" w:lineRule="auto"/>
        <w:jc w:val="both"/>
        <w:rPr>
          <w:rFonts w:cs="Arial"/>
        </w:rPr>
      </w:pPr>
      <w:bookmarkStart w:id="170" w:name="_Toc161051782"/>
      <w:r w:rsidRPr="004127A9">
        <w:rPr>
          <w:rFonts w:cs="Arial"/>
        </w:rPr>
        <w:lastRenderedPageBreak/>
        <w:t>Maintenance</w:t>
      </w:r>
      <w:bookmarkEnd w:id="170"/>
    </w:p>
    <w:p w14:paraId="6B1B3BBB" w14:textId="2D5C335F" w:rsidR="00777EB8" w:rsidRDefault="004B4A7E">
      <w:pPr>
        <w:pStyle w:val="BodyText"/>
        <w:spacing w:line="276" w:lineRule="auto"/>
        <w:rPr>
          <w:rFonts w:ascii="Arial" w:hAnsi="Arial" w:cs="Arial"/>
          <w:szCs w:val="24"/>
        </w:rPr>
      </w:pPr>
      <w:r w:rsidRPr="002D22A3">
        <w:rPr>
          <w:rStyle w:val="cf01"/>
          <w:rFonts w:ascii="Arial" w:hAnsi="Arial" w:cs="Arial"/>
          <w:sz w:val="24"/>
          <w:szCs w:val="24"/>
        </w:rPr>
        <w:t>For any non-emergency</w:t>
      </w:r>
      <w:r w:rsidR="00777EB8" w:rsidRPr="002D22A3">
        <w:rPr>
          <w:rStyle w:val="cf01"/>
          <w:rFonts w:ascii="Arial" w:hAnsi="Arial" w:cs="Arial"/>
          <w:sz w:val="24"/>
          <w:szCs w:val="24"/>
        </w:rPr>
        <w:t xml:space="preserve"> maintenance </w:t>
      </w:r>
      <w:r w:rsidRPr="002D22A3">
        <w:rPr>
          <w:rStyle w:val="cf01"/>
          <w:rFonts w:ascii="Arial" w:hAnsi="Arial" w:cs="Arial"/>
          <w:sz w:val="24"/>
          <w:szCs w:val="24"/>
        </w:rPr>
        <w:t>issues, please report via</w:t>
      </w:r>
      <w:r w:rsidR="00000CE4" w:rsidRPr="002D22A3">
        <w:rPr>
          <w:rStyle w:val="cf01"/>
          <w:rFonts w:ascii="Arial" w:hAnsi="Arial" w:cs="Arial"/>
          <w:sz w:val="24"/>
          <w:szCs w:val="24"/>
        </w:rPr>
        <w:t xml:space="preserve"> the </w:t>
      </w:r>
      <w:r w:rsidR="00D73D6C">
        <w:rPr>
          <w:rStyle w:val="cf01"/>
          <w:rFonts w:ascii="Arial" w:hAnsi="Arial" w:cs="Arial"/>
          <w:sz w:val="24"/>
          <w:szCs w:val="24"/>
        </w:rPr>
        <w:t xml:space="preserve">Urbanest </w:t>
      </w:r>
      <w:r w:rsidR="002D22A3">
        <w:rPr>
          <w:rStyle w:val="cf01"/>
          <w:rFonts w:ascii="Arial" w:hAnsi="Arial" w:cs="Arial"/>
          <w:sz w:val="24"/>
          <w:szCs w:val="24"/>
        </w:rPr>
        <w:t xml:space="preserve">Portal </w:t>
      </w:r>
      <w:r w:rsidRPr="002D22A3">
        <w:rPr>
          <w:rStyle w:val="cf01"/>
          <w:rFonts w:ascii="Arial" w:hAnsi="Arial" w:cs="Arial"/>
          <w:sz w:val="24"/>
          <w:szCs w:val="24"/>
        </w:rPr>
        <w:t xml:space="preserve">and the </w:t>
      </w:r>
      <w:r w:rsidR="00AA3A18">
        <w:rPr>
          <w:rStyle w:val="cf01"/>
          <w:rFonts w:ascii="Arial" w:hAnsi="Arial" w:cs="Arial"/>
          <w:sz w:val="24"/>
          <w:szCs w:val="24"/>
        </w:rPr>
        <w:t>Hall Team</w:t>
      </w:r>
      <w:r w:rsidR="00777EB8" w:rsidRPr="002D22A3">
        <w:rPr>
          <w:rStyle w:val="cf01"/>
          <w:rFonts w:ascii="Arial" w:hAnsi="Arial" w:cs="Arial"/>
          <w:sz w:val="24"/>
          <w:szCs w:val="24"/>
        </w:rPr>
        <w:t xml:space="preserve"> </w:t>
      </w:r>
      <w:r w:rsidRPr="002D22A3">
        <w:rPr>
          <w:rStyle w:val="cf01"/>
          <w:rFonts w:ascii="Arial" w:hAnsi="Arial" w:cs="Arial"/>
          <w:sz w:val="24"/>
          <w:szCs w:val="24"/>
        </w:rPr>
        <w:t xml:space="preserve">will log the issue with </w:t>
      </w:r>
      <w:r w:rsidR="003F4DF3">
        <w:rPr>
          <w:rStyle w:val="cf01"/>
          <w:rFonts w:ascii="Arial" w:hAnsi="Arial" w:cs="Arial"/>
          <w:sz w:val="24"/>
          <w:szCs w:val="24"/>
        </w:rPr>
        <w:t>the Urbanest</w:t>
      </w:r>
      <w:r w:rsidRPr="002D22A3">
        <w:rPr>
          <w:rStyle w:val="cf01"/>
          <w:rFonts w:ascii="Arial" w:hAnsi="Arial" w:cs="Arial"/>
          <w:sz w:val="24"/>
          <w:szCs w:val="24"/>
        </w:rPr>
        <w:t xml:space="preserve"> maintenance team. For any emergency maintenance issues, please contact your </w:t>
      </w:r>
      <w:r w:rsidR="00AA3A18">
        <w:rPr>
          <w:rStyle w:val="cf01"/>
          <w:rFonts w:ascii="Arial" w:hAnsi="Arial" w:cs="Arial"/>
          <w:sz w:val="24"/>
          <w:szCs w:val="24"/>
        </w:rPr>
        <w:t>Hall Team</w:t>
      </w:r>
      <w:r w:rsidRPr="002D22A3">
        <w:rPr>
          <w:rStyle w:val="cf01"/>
          <w:rFonts w:ascii="Arial" w:hAnsi="Arial" w:cs="Arial"/>
          <w:sz w:val="24"/>
          <w:szCs w:val="24"/>
        </w:rPr>
        <w:t xml:space="preserve"> directly.</w:t>
      </w:r>
      <w:r w:rsidR="00777EB8" w:rsidRPr="004B4A7E">
        <w:rPr>
          <w:rFonts w:ascii="Arial" w:hAnsi="Arial" w:cs="Arial"/>
          <w:szCs w:val="24"/>
        </w:rPr>
        <w:t xml:space="preserve">  Do not assume that someone else has reported a fault.  </w:t>
      </w:r>
      <w:r w:rsidR="00D273B8" w:rsidRPr="004B4A7E">
        <w:rPr>
          <w:rFonts w:ascii="Arial" w:hAnsi="Arial" w:cs="Arial"/>
          <w:szCs w:val="24"/>
        </w:rPr>
        <w:t>The</w:t>
      </w:r>
      <w:r w:rsidR="00D273B8">
        <w:rPr>
          <w:rFonts w:ascii="Arial" w:hAnsi="Arial" w:cs="Arial"/>
          <w:szCs w:val="24"/>
        </w:rPr>
        <w:t xml:space="preserve"> </w:t>
      </w:r>
      <w:r w:rsidR="00AA3A18">
        <w:rPr>
          <w:rFonts w:ascii="Arial" w:hAnsi="Arial" w:cs="Arial"/>
          <w:szCs w:val="24"/>
        </w:rPr>
        <w:t>Hall Team</w:t>
      </w:r>
      <w:r w:rsidR="00777EB8">
        <w:rPr>
          <w:rFonts w:ascii="Arial" w:hAnsi="Arial" w:cs="Arial"/>
          <w:szCs w:val="24"/>
        </w:rPr>
        <w:t>, Warden</w:t>
      </w:r>
      <w:r w:rsidR="005E44C0">
        <w:rPr>
          <w:rFonts w:ascii="Arial" w:hAnsi="Arial" w:cs="Arial"/>
          <w:szCs w:val="24"/>
        </w:rPr>
        <w:t xml:space="preserve">, </w:t>
      </w:r>
      <w:r w:rsidR="00000CE4">
        <w:rPr>
          <w:rFonts w:ascii="Arial" w:hAnsi="Arial" w:cs="Arial"/>
          <w:szCs w:val="24"/>
        </w:rPr>
        <w:t>Student Residence Adviser</w:t>
      </w:r>
      <w:r w:rsidR="00777EB8">
        <w:rPr>
          <w:rFonts w:ascii="Arial" w:hAnsi="Arial" w:cs="Arial"/>
          <w:szCs w:val="24"/>
        </w:rPr>
        <w:t xml:space="preserve"> </w:t>
      </w:r>
      <w:r w:rsidR="00D273B8">
        <w:rPr>
          <w:rFonts w:ascii="Arial" w:hAnsi="Arial" w:cs="Arial"/>
          <w:szCs w:val="24"/>
        </w:rPr>
        <w:t>team</w:t>
      </w:r>
      <w:r w:rsidR="00777EB8">
        <w:rPr>
          <w:rFonts w:ascii="Arial" w:hAnsi="Arial" w:cs="Arial"/>
          <w:szCs w:val="24"/>
        </w:rPr>
        <w:t xml:space="preserve">, cleaning </w:t>
      </w:r>
      <w:r w:rsidR="00777EB8" w:rsidRPr="004B4A7E">
        <w:rPr>
          <w:rFonts w:ascii="Arial" w:hAnsi="Arial" w:cs="Arial"/>
          <w:szCs w:val="24"/>
        </w:rPr>
        <w:t xml:space="preserve">and maintenance staff have the right to enter </w:t>
      </w:r>
      <w:r w:rsidR="00F47C12" w:rsidRPr="004B4A7E">
        <w:rPr>
          <w:rFonts w:ascii="Arial" w:hAnsi="Arial" w:cs="Arial"/>
          <w:szCs w:val="24"/>
        </w:rPr>
        <w:t xml:space="preserve">your Accommodation or any other </w:t>
      </w:r>
      <w:r w:rsidR="00777EB8" w:rsidRPr="004B4A7E">
        <w:rPr>
          <w:rFonts w:ascii="Arial" w:hAnsi="Arial" w:cs="Arial"/>
          <w:szCs w:val="24"/>
        </w:rPr>
        <w:t>rooms</w:t>
      </w:r>
      <w:r w:rsidR="00F47C12" w:rsidRPr="004B4A7E">
        <w:rPr>
          <w:rFonts w:ascii="Arial" w:hAnsi="Arial" w:cs="Arial"/>
          <w:szCs w:val="24"/>
        </w:rPr>
        <w:t xml:space="preserve"> in Halls</w:t>
      </w:r>
      <w:r w:rsidR="00777EB8" w:rsidRPr="004B4A7E">
        <w:rPr>
          <w:rFonts w:ascii="Arial" w:hAnsi="Arial" w:cs="Arial"/>
          <w:szCs w:val="24"/>
        </w:rPr>
        <w:t xml:space="preserve"> at any time for necessary maintenance, window cleaning, etc.  Advance notice will be given where possible.  Blu</w:t>
      </w:r>
      <w:r w:rsidR="00AF045D">
        <w:rPr>
          <w:rFonts w:ascii="Arial" w:hAnsi="Arial" w:cs="Arial"/>
          <w:szCs w:val="24"/>
        </w:rPr>
        <w:t xml:space="preserve"> </w:t>
      </w:r>
      <w:r w:rsidR="00777EB8" w:rsidRPr="004B4A7E">
        <w:rPr>
          <w:rFonts w:ascii="Arial" w:hAnsi="Arial" w:cs="Arial"/>
          <w:szCs w:val="24"/>
        </w:rPr>
        <w:t xml:space="preserve">Tack is the only permitted adhesive on gloss paintwork </w:t>
      </w:r>
      <w:r w:rsidR="002470C7" w:rsidRPr="004B4A7E">
        <w:rPr>
          <w:rFonts w:ascii="Arial" w:hAnsi="Arial" w:cs="Arial"/>
          <w:szCs w:val="24"/>
        </w:rPr>
        <w:t xml:space="preserve">and </w:t>
      </w:r>
      <w:r w:rsidR="00777EB8" w:rsidRPr="004B4A7E">
        <w:rPr>
          <w:rFonts w:ascii="Arial" w:hAnsi="Arial" w:cs="Arial"/>
          <w:szCs w:val="24"/>
        </w:rPr>
        <w:t xml:space="preserve">can mark walls in some rooms depending on the paint and surface.  Please ask the </w:t>
      </w:r>
      <w:r w:rsidR="00AA3A18">
        <w:rPr>
          <w:rFonts w:ascii="Arial" w:hAnsi="Arial" w:cs="Arial"/>
          <w:szCs w:val="24"/>
        </w:rPr>
        <w:t>Hall Team</w:t>
      </w:r>
      <w:r w:rsidR="00777EB8" w:rsidRPr="004B4A7E">
        <w:rPr>
          <w:rFonts w:ascii="Arial" w:hAnsi="Arial" w:cs="Arial"/>
          <w:szCs w:val="24"/>
        </w:rPr>
        <w:t xml:space="preserve"> for advice concerning your </w:t>
      </w:r>
      <w:r w:rsidR="00F47C12" w:rsidRPr="004B4A7E">
        <w:rPr>
          <w:rFonts w:ascii="Arial" w:hAnsi="Arial" w:cs="Arial"/>
          <w:szCs w:val="24"/>
        </w:rPr>
        <w:t>Accommodation</w:t>
      </w:r>
      <w:r w:rsidR="00777EB8" w:rsidRPr="004B4A7E">
        <w:rPr>
          <w:rFonts w:ascii="Arial" w:hAnsi="Arial" w:cs="Arial"/>
          <w:szCs w:val="24"/>
        </w:rPr>
        <w:t>.  Glue, drawing pins and adhesive tape are not permitted</w:t>
      </w:r>
      <w:r w:rsidR="00777EB8" w:rsidRPr="004127A9">
        <w:rPr>
          <w:rFonts w:ascii="Arial" w:hAnsi="Arial" w:cs="Arial"/>
          <w:szCs w:val="24"/>
        </w:rPr>
        <w:t xml:space="preserve">.  </w:t>
      </w:r>
      <w:r w:rsidR="00562189">
        <w:rPr>
          <w:rFonts w:ascii="Arial" w:hAnsi="Arial" w:cs="Arial"/>
          <w:szCs w:val="24"/>
        </w:rPr>
        <w:t>Your Accommodation</w:t>
      </w:r>
      <w:r w:rsidR="00777EB8" w:rsidRPr="004127A9">
        <w:rPr>
          <w:rFonts w:ascii="Arial" w:hAnsi="Arial" w:cs="Arial"/>
          <w:szCs w:val="24"/>
        </w:rPr>
        <w:t xml:space="preserve"> and kitchens will be inspected once a term; you will be informed in advance.</w:t>
      </w:r>
    </w:p>
    <w:p w14:paraId="0ECF63C2" w14:textId="77777777" w:rsidR="00B03BB1" w:rsidRDefault="00B03BB1">
      <w:pPr>
        <w:pStyle w:val="BodyText"/>
        <w:spacing w:line="276" w:lineRule="auto"/>
        <w:rPr>
          <w:rFonts w:ascii="Arial" w:hAnsi="Arial" w:cs="Arial"/>
          <w:szCs w:val="24"/>
        </w:rPr>
      </w:pPr>
    </w:p>
    <w:p w14:paraId="64C384A3" w14:textId="3143244F" w:rsidR="00FA2B9A" w:rsidRDefault="00FA2B9A" w:rsidP="00FA2B9A">
      <w:pPr>
        <w:pStyle w:val="BodyText"/>
        <w:spacing w:line="276" w:lineRule="auto"/>
        <w:rPr>
          <w:rFonts w:ascii="Arial" w:hAnsi="Arial" w:cs="Arial"/>
        </w:rPr>
      </w:pPr>
      <w:r>
        <w:rPr>
          <w:rFonts w:ascii="Arial" w:hAnsi="Arial" w:cs="Arial"/>
        </w:rPr>
        <w:t xml:space="preserve">For reference the estimated timescales for categorised works affecting Hall residents, which </w:t>
      </w:r>
      <w:r w:rsidR="00994936">
        <w:rPr>
          <w:rFonts w:ascii="Arial" w:hAnsi="Arial" w:cs="Arial"/>
        </w:rPr>
        <w:t xml:space="preserve">Urbanest </w:t>
      </w:r>
      <w:r>
        <w:rPr>
          <w:rFonts w:ascii="Arial" w:hAnsi="Arial" w:cs="Arial"/>
        </w:rPr>
        <w:t>will use reasonable endeavours to comply with are as follows:</w:t>
      </w:r>
    </w:p>
    <w:p w14:paraId="01A224A3" w14:textId="77777777" w:rsidR="00994936" w:rsidRDefault="00994936" w:rsidP="00FA2B9A">
      <w:pPr>
        <w:pStyle w:val="BodyText"/>
        <w:spacing w:line="276" w:lineRule="auto"/>
        <w:rPr>
          <w:rFonts w:ascii="Arial" w:hAnsi="Arial" w:cs="Arial"/>
        </w:rPr>
      </w:pPr>
    </w:p>
    <w:p w14:paraId="3BC4550E" w14:textId="77777777" w:rsidR="00FA2B9A" w:rsidRDefault="00FA2B9A" w:rsidP="00FA2B9A">
      <w:pPr>
        <w:pStyle w:val="BodyText"/>
        <w:numPr>
          <w:ilvl w:val="0"/>
          <w:numId w:val="6"/>
        </w:numPr>
        <w:spacing w:line="276" w:lineRule="auto"/>
        <w:rPr>
          <w:rFonts w:ascii="Arial" w:hAnsi="Arial" w:cs="Arial"/>
        </w:rPr>
      </w:pPr>
      <w:r>
        <w:rPr>
          <w:rFonts w:ascii="Arial" w:hAnsi="Arial" w:cs="Arial"/>
        </w:rPr>
        <w:t>P1 – Emergencies – response within 1 hour</w:t>
      </w:r>
    </w:p>
    <w:p w14:paraId="75FFCCE1" w14:textId="4049B16A" w:rsidR="00FA2B9A" w:rsidRPr="00801D0A" w:rsidRDefault="00FA2B9A" w:rsidP="00FA2B9A">
      <w:pPr>
        <w:pStyle w:val="ListParagraph"/>
        <w:rPr>
          <w:rFonts w:ascii="Arial" w:eastAsia="Times New Roman" w:hAnsi="Arial" w:cs="Arial"/>
          <w:snapToGrid w:val="0"/>
        </w:rPr>
      </w:pPr>
      <w:r w:rsidRPr="00801D0A">
        <w:rPr>
          <w:rFonts w:ascii="Arial" w:hAnsi="Arial" w:cs="Arial"/>
        </w:rPr>
        <w:t xml:space="preserve">Emergencies at </w:t>
      </w:r>
      <w:r w:rsidR="006307EA">
        <w:rPr>
          <w:rFonts w:ascii="Arial" w:hAnsi="Arial" w:cs="Arial"/>
        </w:rPr>
        <w:t>the Halls</w:t>
      </w:r>
      <w:r w:rsidR="00313D57" w:rsidRPr="00382525">
        <w:rPr>
          <w:rFonts w:ascii="Arial" w:hAnsi="Arial" w:cs="Arial"/>
        </w:rPr>
        <w:t xml:space="preserve"> </w:t>
      </w:r>
      <w:r w:rsidRPr="00801D0A">
        <w:rPr>
          <w:rFonts w:ascii="Arial" w:hAnsi="Arial" w:cs="Arial"/>
        </w:rPr>
        <w:t xml:space="preserve">encompass situations such as flooding, fire, gas leaks, individuals trapped in lifts, and power failures affecting critical assets. </w:t>
      </w:r>
      <w:r w:rsidR="00994936">
        <w:rPr>
          <w:rFonts w:ascii="Arial" w:hAnsi="Arial" w:cs="Arial"/>
        </w:rPr>
        <w:t>Urbanest</w:t>
      </w:r>
      <w:r w:rsidRPr="00801D0A">
        <w:rPr>
          <w:rFonts w:ascii="Arial" w:hAnsi="Arial" w:cs="Arial"/>
        </w:rPr>
        <w:t xml:space="preserve"> staff </w:t>
      </w:r>
      <w:r>
        <w:rPr>
          <w:rFonts w:ascii="Arial" w:hAnsi="Arial" w:cs="Arial"/>
        </w:rPr>
        <w:t xml:space="preserve">will </w:t>
      </w:r>
      <w:r w:rsidRPr="00801D0A">
        <w:rPr>
          <w:rFonts w:ascii="Arial" w:hAnsi="Arial" w:cs="Arial"/>
        </w:rPr>
        <w:t xml:space="preserve">promptly respond to these emergencies, ensuring the site is secured for safety. Repairs </w:t>
      </w:r>
      <w:r>
        <w:rPr>
          <w:rFonts w:ascii="Arial" w:hAnsi="Arial" w:cs="Arial"/>
        </w:rPr>
        <w:t>will be</w:t>
      </w:r>
      <w:r w:rsidRPr="00801D0A">
        <w:rPr>
          <w:rFonts w:ascii="Arial" w:hAnsi="Arial" w:cs="Arial"/>
        </w:rPr>
        <w:t xml:space="preserve"> initiated as soon as possible, contingent on factors like the nature of the situation and the availability </w:t>
      </w:r>
      <w:r w:rsidRPr="00801D0A">
        <w:rPr>
          <w:rFonts w:ascii="Arial" w:eastAsia="Times New Roman" w:hAnsi="Arial" w:cs="Arial"/>
          <w:snapToGrid w:val="0"/>
        </w:rPr>
        <w:t>of materials, spare parts, and the potential need for a specialist contractor.</w:t>
      </w:r>
    </w:p>
    <w:p w14:paraId="7163C8EC" w14:textId="77777777" w:rsidR="00FA2B9A" w:rsidRPr="00801D0A" w:rsidRDefault="00FA2B9A" w:rsidP="00FA2B9A">
      <w:pPr>
        <w:pStyle w:val="BodyText"/>
        <w:numPr>
          <w:ilvl w:val="0"/>
          <w:numId w:val="6"/>
        </w:numPr>
        <w:spacing w:line="276" w:lineRule="auto"/>
        <w:rPr>
          <w:rFonts w:ascii="Arial" w:hAnsi="Arial" w:cs="Arial"/>
        </w:rPr>
      </w:pPr>
      <w:r w:rsidRPr="00801D0A">
        <w:rPr>
          <w:rFonts w:ascii="Arial" w:hAnsi="Arial" w:cs="Arial"/>
        </w:rPr>
        <w:t xml:space="preserve">P2 – Urgent repairs – responded to within one working </w:t>
      </w:r>
      <w:proofErr w:type="gramStart"/>
      <w:r w:rsidRPr="00801D0A">
        <w:rPr>
          <w:rFonts w:ascii="Arial" w:hAnsi="Arial" w:cs="Arial"/>
        </w:rPr>
        <w:t>day</w:t>
      </w:r>
      <w:proofErr w:type="gramEnd"/>
    </w:p>
    <w:p w14:paraId="1C20093C" w14:textId="459557AC" w:rsidR="00FA2B9A" w:rsidRDefault="00FA2B9A" w:rsidP="00FA2B9A">
      <w:pPr>
        <w:pStyle w:val="BodyText"/>
        <w:spacing w:line="276" w:lineRule="auto"/>
        <w:ind w:left="720"/>
        <w:rPr>
          <w:rFonts w:ascii="Arial" w:hAnsi="Arial" w:cs="Arial"/>
        </w:rPr>
      </w:pPr>
      <w:r w:rsidRPr="00801D0A">
        <w:rPr>
          <w:rFonts w:ascii="Arial" w:hAnsi="Arial" w:cs="Arial"/>
        </w:rPr>
        <w:t>The following issues are deemed to require urgent attention at</w:t>
      </w:r>
      <w:r w:rsidR="00225159">
        <w:rPr>
          <w:rFonts w:ascii="Arial" w:hAnsi="Arial" w:cs="Arial"/>
        </w:rPr>
        <w:t xml:space="preserve"> the Halls</w:t>
      </w:r>
      <w:r w:rsidRPr="00801D0A">
        <w:rPr>
          <w:rFonts w:ascii="Arial" w:hAnsi="Arial" w:cs="Arial"/>
        </w:rPr>
        <w:t xml:space="preserve">: heating, mechanical ventilation, or air conditioning failures, blockages in the drainage system, malfunctioning locking mechanisms, broken windows or door glass, and power supply failures. </w:t>
      </w:r>
      <w:r w:rsidR="00994936">
        <w:rPr>
          <w:rFonts w:ascii="Arial" w:hAnsi="Arial" w:cs="Arial"/>
        </w:rPr>
        <w:t>Urbanest</w:t>
      </w:r>
      <w:r w:rsidRPr="00801D0A">
        <w:rPr>
          <w:rFonts w:ascii="Arial" w:hAnsi="Arial" w:cs="Arial"/>
        </w:rPr>
        <w:t xml:space="preserve"> </w:t>
      </w:r>
      <w:r>
        <w:rPr>
          <w:rFonts w:ascii="Arial" w:hAnsi="Arial" w:cs="Arial"/>
        </w:rPr>
        <w:t>shall use reasonable endeavours to investigate</w:t>
      </w:r>
      <w:r w:rsidRPr="00801D0A">
        <w:rPr>
          <w:rFonts w:ascii="Arial" w:hAnsi="Arial" w:cs="Arial"/>
        </w:rPr>
        <w:t xml:space="preserve"> urgent repairs within one working day, with the actual repair work initiated as promptly as possible. The timeline for resolution depends on the specific circumstances, considering factors such as the availability </w:t>
      </w:r>
      <w:bookmarkStart w:id="171" w:name="_Hlk152155338"/>
      <w:r w:rsidRPr="00801D0A">
        <w:rPr>
          <w:rFonts w:ascii="Arial" w:hAnsi="Arial" w:cs="Arial"/>
        </w:rPr>
        <w:t>of materials, spare parts, and the potential need for a specialist contractor.</w:t>
      </w:r>
    </w:p>
    <w:bookmarkEnd w:id="171"/>
    <w:p w14:paraId="140F143F" w14:textId="77777777" w:rsidR="00FA2B9A" w:rsidRDefault="00FA2B9A" w:rsidP="00FA2B9A">
      <w:pPr>
        <w:pStyle w:val="BodyText"/>
        <w:numPr>
          <w:ilvl w:val="0"/>
          <w:numId w:val="6"/>
        </w:numPr>
        <w:spacing w:line="276" w:lineRule="auto"/>
        <w:rPr>
          <w:rFonts w:ascii="Arial" w:hAnsi="Arial" w:cs="Arial"/>
        </w:rPr>
      </w:pPr>
      <w:r>
        <w:rPr>
          <w:rFonts w:ascii="Arial" w:hAnsi="Arial" w:cs="Arial"/>
        </w:rPr>
        <w:t xml:space="preserve">P3 – Routine repairs – responded to within five working </w:t>
      </w:r>
      <w:proofErr w:type="gramStart"/>
      <w:r>
        <w:rPr>
          <w:rFonts w:ascii="Arial" w:hAnsi="Arial" w:cs="Arial"/>
        </w:rPr>
        <w:t>days</w:t>
      </w:r>
      <w:proofErr w:type="gramEnd"/>
    </w:p>
    <w:p w14:paraId="21887960" w14:textId="77777777" w:rsidR="00FA2B9A" w:rsidRDefault="00FA2B9A" w:rsidP="00FA2B9A">
      <w:pPr>
        <w:pStyle w:val="BodyText"/>
        <w:spacing w:line="276" w:lineRule="auto"/>
        <w:ind w:left="720"/>
        <w:rPr>
          <w:rFonts w:ascii="Arial" w:hAnsi="Arial" w:cs="Arial"/>
        </w:rPr>
      </w:pPr>
      <w:r w:rsidRPr="00D6734D">
        <w:rPr>
          <w:rFonts w:ascii="Arial" w:hAnsi="Arial" w:cs="Arial"/>
        </w:rPr>
        <w:t xml:space="preserve">Routine repairs that do not have a substantial impact on the building's operation are typically </w:t>
      </w:r>
      <w:r>
        <w:rPr>
          <w:rFonts w:ascii="Arial" w:hAnsi="Arial" w:cs="Arial"/>
        </w:rPr>
        <w:t>investigated</w:t>
      </w:r>
      <w:r w:rsidRPr="00D6734D">
        <w:rPr>
          <w:rFonts w:ascii="Arial" w:hAnsi="Arial" w:cs="Arial"/>
        </w:rPr>
        <w:t xml:space="preserve"> within a response time of </w:t>
      </w:r>
      <w:r>
        <w:rPr>
          <w:rFonts w:ascii="Arial" w:hAnsi="Arial" w:cs="Arial"/>
        </w:rPr>
        <w:t>five</w:t>
      </w:r>
      <w:r w:rsidRPr="00D6734D">
        <w:rPr>
          <w:rFonts w:ascii="Arial" w:hAnsi="Arial" w:cs="Arial"/>
        </w:rPr>
        <w:t xml:space="preserve"> working days. The actual repair work is then undertaken within </w:t>
      </w:r>
      <w:r>
        <w:rPr>
          <w:rFonts w:ascii="Arial" w:hAnsi="Arial" w:cs="Arial"/>
        </w:rPr>
        <w:t xml:space="preserve">fifteen </w:t>
      </w:r>
      <w:r w:rsidRPr="00D6734D">
        <w:rPr>
          <w:rFonts w:ascii="Arial" w:hAnsi="Arial" w:cs="Arial"/>
        </w:rPr>
        <w:t>working days, contingent on the availability of staff, materials, and spare parts. This timeframe ensures efficient handling of routine maintenance while considering resource availability.</w:t>
      </w:r>
    </w:p>
    <w:p w14:paraId="0BA50C1B" w14:textId="77777777" w:rsidR="00FA2B9A" w:rsidRDefault="00FA2B9A" w:rsidP="00FA2B9A">
      <w:pPr>
        <w:pStyle w:val="BodyText"/>
        <w:numPr>
          <w:ilvl w:val="0"/>
          <w:numId w:val="6"/>
        </w:numPr>
        <w:spacing w:line="276" w:lineRule="auto"/>
        <w:rPr>
          <w:rFonts w:ascii="Arial" w:hAnsi="Arial" w:cs="Arial"/>
        </w:rPr>
      </w:pPr>
      <w:r>
        <w:rPr>
          <w:rFonts w:ascii="Arial" w:hAnsi="Arial" w:cs="Arial"/>
        </w:rPr>
        <w:t xml:space="preserve">P4 - </w:t>
      </w:r>
      <w:r w:rsidRPr="00D11A74">
        <w:rPr>
          <w:rFonts w:ascii="Arial" w:hAnsi="Arial" w:cs="Arial"/>
        </w:rPr>
        <w:t xml:space="preserve">Scheduled work - responded to within </w:t>
      </w:r>
      <w:r>
        <w:rPr>
          <w:rFonts w:ascii="Arial" w:hAnsi="Arial" w:cs="Arial"/>
        </w:rPr>
        <w:t>twenty</w:t>
      </w:r>
      <w:r w:rsidRPr="00D11A74">
        <w:rPr>
          <w:rFonts w:ascii="Arial" w:hAnsi="Arial" w:cs="Arial"/>
        </w:rPr>
        <w:t xml:space="preserve"> working </w:t>
      </w:r>
      <w:proofErr w:type="gramStart"/>
      <w:r w:rsidRPr="00D11A74">
        <w:rPr>
          <w:rFonts w:ascii="Arial" w:hAnsi="Arial" w:cs="Arial"/>
        </w:rPr>
        <w:t>days</w:t>
      </w:r>
      <w:proofErr w:type="gramEnd"/>
      <w:r w:rsidRPr="00D11A74">
        <w:rPr>
          <w:rFonts w:ascii="Arial" w:hAnsi="Arial" w:cs="Arial"/>
        </w:rPr>
        <w:t xml:space="preserve">    </w:t>
      </w:r>
    </w:p>
    <w:p w14:paraId="55CE0C13" w14:textId="2EF6A204" w:rsidR="00FA2B9A" w:rsidRDefault="00FA2B9A" w:rsidP="00FA2B9A">
      <w:pPr>
        <w:pStyle w:val="BodyText"/>
        <w:spacing w:line="276" w:lineRule="auto"/>
        <w:ind w:left="720"/>
        <w:rPr>
          <w:rFonts w:ascii="Arial" w:hAnsi="Arial" w:cs="Arial"/>
        </w:rPr>
      </w:pPr>
      <w:r w:rsidRPr="00A375D1">
        <w:rPr>
          <w:rFonts w:ascii="Arial" w:hAnsi="Arial" w:cs="Arial"/>
        </w:rPr>
        <w:t>Tasks requiring</w:t>
      </w:r>
      <w:r>
        <w:rPr>
          <w:rFonts w:ascii="Arial" w:hAnsi="Arial" w:cs="Arial"/>
        </w:rPr>
        <w:t xml:space="preserve"> strategic planning and </w:t>
      </w:r>
      <w:r w:rsidRPr="00A375D1">
        <w:rPr>
          <w:rFonts w:ascii="Arial" w:hAnsi="Arial" w:cs="Arial"/>
        </w:rPr>
        <w:t>convenient time</w:t>
      </w:r>
      <w:r>
        <w:rPr>
          <w:rFonts w:ascii="Arial" w:hAnsi="Arial" w:cs="Arial"/>
        </w:rPr>
        <w:t>s</w:t>
      </w:r>
      <w:r w:rsidRPr="00A375D1">
        <w:rPr>
          <w:rFonts w:ascii="Arial" w:hAnsi="Arial" w:cs="Arial"/>
        </w:rPr>
        <w:t xml:space="preserve"> for completion, such as redecorating, hanging pictures, and replacing worn fixtures and fittings, necessitate coordination with the </w:t>
      </w:r>
      <w:r w:rsidR="00994936">
        <w:rPr>
          <w:rFonts w:ascii="Arial" w:hAnsi="Arial" w:cs="Arial"/>
        </w:rPr>
        <w:t>Urbanest</w:t>
      </w:r>
      <w:r w:rsidRPr="00A375D1">
        <w:rPr>
          <w:rFonts w:ascii="Arial" w:hAnsi="Arial" w:cs="Arial"/>
        </w:rPr>
        <w:t xml:space="preserve"> team. Agreements on the timescale for these activities will be reached in collaboration with the</w:t>
      </w:r>
      <w:r>
        <w:rPr>
          <w:rFonts w:ascii="Arial" w:hAnsi="Arial" w:cs="Arial"/>
        </w:rPr>
        <w:t xml:space="preserve"> </w:t>
      </w:r>
      <w:r w:rsidR="00994936">
        <w:rPr>
          <w:rFonts w:ascii="Arial" w:hAnsi="Arial" w:cs="Arial"/>
        </w:rPr>
        <w:t>Urbanest</w:t>
      </w:r>
      <w:r w:rsidRPr="00A375D1">
        <w:rPr>
          <w:rFonts w:ascii="Arial" w:hAnsi="Arial" w:cs="Arial"/>
        </w:rPr>
        <w:t xml:space="preserve"> team to ensure effective planning and execution</w:t>
      </w:r>
      <w:r>
        <w:rPr>
          <w:rFonts w:ascii="Arial" w:hAnsi="Arial" w:cs="Arial"/>
        </w:rPr>
        <w:t xml:space="preserve"> with minimal disruption to the residents</w:t>
      </w:r>
      <w:r w:rsidRPr="00A375D1">
        <w:rPr>
          <w:rFonts w:ascii="Arial" w:hAnsi="Arial" w:cs="Arial"/>
        </w:rPr>
        <w:t>.</w:t>
      </w:r>
    </w:p>
    <w:p w14:paraId="5CB20B71" w14:textId="77777777" w:rsidR="00FA2B9A" w:rsidRPr="004127A9" w:rsidRDefault="00FA2B9A" w:rsidP="00FA2B9A">
      <w:pPr>
        <w:pStyle w:val="BodyText"/>
        <w:spacing w:line="276" w:lineRule="auto"/>
        <w:ind w:left="720"/>
        <w:rPr>
          <w:rFonts w:ascii="Arial" w:hAnsi="Arial" w:cs="Arial"/>
          <w:szCs w:val="24"/>
        </w:rPr>
      </w:pPr>
    </w:p>
    <w:p w14:paraId="3105CEDD" w14:textId="77777777" w:rsidR="00FA2B9A" w:rsidRPr="004127A9" w:rsidRDefault="00FA2B9A">
      <w:pPr>
        <w:pStyle w:val="BodyText"/>
        <w:spacing w:line="276" w:lineRule="auto"/>
        <w:rPr>
          <w:rFonts w:ascii="Arial" w:hAnsi="Arial" w:cs="Arial"/>
          <w:szCs w:val="24"/>
        </w:rPr>
      </w:pPr>
    </w:p>
    <w:p w14:paraId="4532AF77" w14:textId="7D64CDED" w:rsidR="00B03BB1" w:rsidRPr="004127A9" w:rsidRDefault="00B03BB1" w:rsidP="00F4487B">
      <w:pPr>
        <w:pStyle w:val="Heading2"/>
        <w:numPr>
          <w:ilvl w:val="0"/>
          <w:numId w:val="10"/>
        </w:numPr>
        <w:spacing w:line="276" w:lineRule="auto"/>
        <w:jc w:val="both"/>
        <w:rPr>
          <w:rFonts w:cs="Arial"/>
        </w:rPr>
      </w:pPr>
      <w:bookmarkStart w:id="172" w:name="_Toc161051783"/>
      <w:r w:rsidRPr="004127A9">
        <w:rPr>
          <w:rFonts w:cs="Arial"/>
        </w:rPr>
        <w:lastRenderedPageBreak/>
        <w:t>Snow and Ice</w:t>
      </w:r>
      <w:bookmarkEnd w:id="172"/>
    </w:p>
    <w:p w14:paraId="44824597" w14:textId="2F337522" w:rsidR="00B03BB1" w:rsidRDefault="00B03BB1" w:rsidP="00CC2013">
      <w:pPr>
        <w:spacing w:line="276" w:lineRule="auto"/>
        <w:jc w:val="both"/>
        <w:rPr>
          <w:rFonts w:ascii="Arial" w:hAnsi="Arial" w:cs="Arial"/>
          <w:iCs/>
          <w:szCs w:val="24"/>
        </w:rPr>
      </w:pPr>
      <w:r w:rsidRPr="004127A9">
        <w:rPr>
          <w:rFonts w:ascii="Arial" w:hAnsi="Arial" w:cs="Arial"/>
          <w:iCs/>
          <w:szCs w:val="24"/>
        </w:rPr>
        <w:t xml:space="preserve">The </w:t>
      </w:r>
      <w:r w:rsidR="00AA3A18">
        <w:rPr>
          <w:rFonts w:ascii="Arial" w:hAnsi="Arial" w:cs="Arial"/>
          <w:iCs/>
          <w:szCs w:val="24"/>
        </w:rPr>
        <w:t>Hall Team</w:t>
      </w:r>
      <w:r w:rsidRPr="004127A9">
        <w:rPr>
          <w:rFonts w:ascii="Arial" w:hAnsi="Arial" w:cs="Arial"/>
          <w:iCs/>
          <w:szCs w:val="24"/>
        </w:rPr>
        <w:t xml:space="preserve"> will arrange for snow and ice to be cleared and paths gritted around the </w:t>
      </w:r>
      <w:r w:rsidR="00AF045D">
        <w:rPr>
          <w:rFonts w:ascii="Arial" w:hAnsi="Arial" w:cs="Arial"/>
          <w:iCs/>
          <w:szCs w:val="24"/>
        </w:rPr>
        <w:t xml:space="preserve">Halls </w:t>
      </w:r>
      <w:r w:rsidR="00AF045D" w:rsidRPr="004127A9">
        <w:rPr>
          <w:rFonts w:ascii="Arial" w:hAnsi="Arial" w:cs="Arial"/>
          <w:iCs/>
          <w:szCs w:val="24"/>
        </w:rPr>
        <w:t>during</w:t>
      </w:r>
      <w:r w:rsidRPr="004127A9">
        <w:rPr>
          <w:rFonts w:ascii="Arial" w:hAnsi="Arial" w:cs="Arial"/>
          <w:iCs/>
          <w:szCs w:val="24"/>
        </w:rPr>
        <w:t xml:space="preserve"> office hours; this will include fire exit routes.  Residents should remain vigilant during cold weather for snow and ice hazards.</w:t>
      </w:r>
    </w:p>
    <w:p w14:paraId="54B49822" w14:textId="77777777" w:rsidR="00777EB8" w:rsidRPr="004127A9" w:rsidRDefault="00777EB8">
      <w:pPr>
        <w:autoSpaceDE w:val="0"/>
        <w:autoSpaceDN w:val="0"/>
        <w:adjustRightInd w:val="0"/>
        <w:spacing w:line="276" w:lineRule="auto"/>
        <w:jc w:val="both"/>
        <w:rPr>
          <w:rFonts w:ascii="Arial" w:hAnsi="Arial" w:cs="Arial"/>
        </w:rPr>
      </w:pPr>
    </w:p>
    <w:p w14:paraId="2F3D27DF" w14:textId="2F788628" w:rsidR="00777EB8" w:rsidRPr="004127A9" w:rsidRDefault="00777EB8" w:rsidP="00F4487B">
      <w:pPr>
        <w:pStyle w:val="Heading2"/>
        <w:numPr>
          <w:ilvl w:val="0"/>
          <w:numId w:val="10"/>
        </w:numPr>
        <w:spacing w:line="276" w:lineRule="auto"/>
        <w:jc w:val="both"/>
        <w:rPr>
          <w:rFonts w:cs="Arial"/>
        </w:rPr>
      </w:pPr>
      <w:bookmarkStart w:id="173" w:name="_Toc161051784"/>
      <w:r w:rsidRPr="004127A9">
        <w:rPr>
          <w:rFonts w:cs="Arial"/>
        </w:rPr>
        <w:t>TV Licensing</w:t>
      </w:r>
      <w:bookmarkEnd w:id="173"/>
    </w:p>
    <w:p w14:paraId="582F4F7B" w14:textId="77FE1112" w:rsidR="00777EB8" w:rsidRDefault="00777EB8" w:rsidP="00CC2013">
      <w:pPr>
        <w:autoSpaceDE w:val="0"/>
        <w:autoSpaceDN w:val="0"/>
        <w:adjustRightInd w:val="0"/>
        <w:spacing w:line="276" w:lineRule="auto"/>
        <w:jc w:val="both"/>
        <w:rPr>
          <w:rFonts w:ascii="Arial" w:hAnsi="Arial" w:cs="Arial"/>
        </w:rPr>
      </w:pPr>
      <w:r w:rsidRPr="004127A9">
        <w:rPr>
          <w:rFonts w:ascii="Arial" w:hAnsi="Arial" w:cs="Arial"/>
        </w:rPr>
        <w:t xml:space="preserve">If you bring a </w:t>
      </w:r>
      <w:proofErr w:type="gramStart"/>
      <w:r w:rsidRPr="004127A9">
        <w:rPr>
          <w:rFonts w:ascii="Arial" w:hAnsi="Arial" w:cs="Arial"/>
        </w:rPr>
        <w:t>TV</w:t>
      </w:r>
      <w:proofErr w:type="gramEnd"/>
      <w:r w:rsidRPr="004127A9">
        <w:rPr>
          <w:rFonts w:ascii="Arial" w:hAnsi="Arial" w:cs="Arial"/>
        </w:rPr>
        <w:t xml:space="preserve"> you must also bring a licen</w:t>
      </w:r>
      <w:r w:rsidR="008A7A81" w:rsidRPr="004127A9">
        <w:rPr>
          <w:rFonts w:ascii="Arial" w:hAnsi="Arial" w:cs="Arial"/>
        </w:rPr>
        <w:t>ce.  You are not covered by the</w:t>
      </w:r>
      <w:r w:rsidRPr="004127A9">
        <w:rPr>
          <w:rFonts w:ascii="Arial" w:hAnsi="Arial" w:cs="Arial"/>
        </w:rPr>
        <w:t xml:space="preserve"> licence</w:t>
      </w:r>
      <w:r w:rsidR="008A7A81" w:rsidRPr="004127A9">
        <w:rPr>
          <w:rFonts w:ascii="Arial" w:hAnsi="Arial" w:cs="Arial"/>
        </w:rPr>
        <w:t xml:space="preserve"> in </w:t>
      </w:r>
      <w:r w:rsidR="00562189">
        <w:rPr>
          <w:rFonts w:ascii="Arial" w:hAnsi="Arial" w:cs="Arial"/>
        </w:rPr>
        <w:t xml:space="preserve">Halls </w:t>
      </w:r>
      <w:r w:rsidR="00562189" w:rsidRPr="004127A9">
        <w:rPr>
          <w:rFonts w:ascii="Arial" w:hAnsi="Arial" w:cs="Arial"/>
        </w:rPr>
        <w:t>for</w:t>
      </w:r>
      <w:r w:rsidRPr="004127A9">
        <w:rPr>
          <w:rFonts w:ascii="Arial" w:hAnsi="Arial" w:cs="Arial"/>
        </w:rPr>
        <w:t xml:space="preserve"> common room sets or by a licence held at your home address.  You need a licence to use any television receiving equipment such as a TV set, set-top boxes, video or DVD recorders, </w:t>
      </w:r>
      <w:proofErr w:type="gramStart"/>
      <w:r w:rsidRPr="004127A9">
        <w:rPr>
          <w:rFonts w:ascii="Arial" w:hAnsi="Arial" w:cs="Arial"/>
        </w:rPr>
        <w:t>computers</w:t>
      </w:r>
      <w:proofErr w:type="gramEnd"/>
      <w:r w:rsidRPr="004127A9">
        <w:rPr>
          <w:rFonts w:ascii="Arial" w:hAnsi="Arial" w:cs="Arial"/>
        </w:rPr>
        <w:t xml:space="preserve"> or mobile phones to watch TV programmes as they are being broadcast.  For further information</w:t>
      </w:r>
      <w:r w:rsidR="008A7A81" w:rsidRPr="004127A9">
        <w:rPr>
          <w:rFonts w:ascii="Arial" w:hAnsi="Arial" w:cs="Arial"/>
        </w:rPr>
        <w:t xml:space="preserve">, </w:t>
      </w:r>
      <w:r w:rsidRPr="004127A9">
        <w:rPr>
          <w:rFonts w:ascii="Arial" w:hAnsi="Arial" w:cs="Arial"/>
        </w:rPr>
        <w:t xml:space="preserve">go to </w:t>
      </w:r>
      <w:hyperlink r:id="rId51" w:history="1">
        <w:r w:rsidR="000B53D1" w:rsidRPr="004127A9">
          <w:rPr>
            <w:rStyle w:val="Hyperlink"/>
            <w:rFonts w:ascii="Arial" w:hAnsi="Arial" w:cs="Arial"/>
          </w:rPr>
          <w:t>http://www.tvlicensing.co.uk/students</w:t>
        </w:r>
      </w:hyperlink>
      <w:r w:rsidRPr="004127A9">
        <w:rPr>
          <w:rFonts w:ascii="Arial" w:hAnsi="Arial" w:cs="Arial"/>
        </w:rPr>
        <w:t>.</w:t>
      </w:r>
    </w:p>
    <w:p w14:paraId="2A0907BD" w14:textId="77777777" w:rsidR="00777EB8" w:rsidRPr="004127A9" w:rsidRDefault="00AD4C9D" w:rsidP="00CC2013">
      <w:pPr>
        <w:autoSpaceDE w:val="0"/>
        <w:autoSpaceDN w:val="0"/>
        <w:adjustRightInd w:val="0"/>
        <w:spacing w:line="276" w:lineRule="auto"/>
        <w:jc w:val="both"/>
        <w:rPr>
          <w:rFonts w:ascii="Arial" w:hAnsi="Arial" w:cs="Arial"/>
        </w:rPr>
      </w:pPr>
      <w:r w:rsidRPr="004127A9">
        <w:rPr>
          <w:rFonts w:ascii="Arial" w:hAnsi="Arial" w:cs="Arial"/>
        </w:rPr>
        <w:t xml:space="preserve"> </w:t>
      </w:r>
    </w:p>
    <w:p w14:paraId="5DE3E644" w14:textId="77777777" w:rsidR="00777EB8" w:rsidRPr="004127A9" w:rsidRDefault="00777EB8" w:rsidP="00CC2013">
      <w:pPr>
        <w:autoSpaceDE w:val="0"/>
        <w:autoSpaceDN w:val="0"/>
        <w:adjustRightInd w:val="0"/>
        <w:spacing w:line="276" w:lineRule="auto"/>
        <w:jc w:val="both"/>
        <w:rPr>
          <w:rFonts w:ascii="Arial" w:hAnsi="Arial" w:cs="Arial"/>
          <w:b/>
          <w:bCs/>
        </w:rPr>
      </w:pPr>
    </w:p>
    <w:p w14:paraId="0B05B252" w14:textId="7EF3ADA1" w:rsidR="00777EB8" w:rsidRPr="004127A9" w:rsidRDefault="00777EB8" w:rsidP="00F4487B">
      <w:pPr>
        <w:pStyle w:val="Heading2"/>
        <w:numPr>
          <w:ilvl w:val="0"/>
          <w:numId w:val="10"/>
        </w:numPr>
        <w:spacing w:line="276" w:lineRule="auto"/>
        <w:jc w:val="both"/>
        <w:rPr>
          <w:rFonts w:cs="Arial"/>
        </w:rPr>
      </w:pPr>
      <w:bookmarkStart w:id="174" w:name="_Toc161051785"/>
      <w:r w:rsidRPr="004127A9">
        <w:rPr>
          <w:rFonts w:cs="Arial"/>
        </w:rPr>
        <w:t>Temporary Absence</w:t>
      </w:r>
      <w:bookmarkEnd w:id="174"/>
      <w:r w:rsidRPr="004127A9">
        <w:rPr>
          <w:rFonts w:cs="Arial"/>
        </w:rPr>
        <w:t xml:space="preserve"> </w:t>
      </w:r>
    </w:p>
    <w:p w14:paraId="7496B1AD" w14:textId="44EDA17B" w:rsidR="00777EB8" w:rsidRPr="004127A9" w:rsidRDefault="00777EB8" w:rsidP="00CC2013">
      <w:pPr>
        <w:autoSpaceDE w:val="0"/>
        <w:autoSpaceDN w:val="0"/>
        <w:adjustRightInd w:val="0"/>
        <w:spacing w:line="276" w:lineRule="auto"/>
        <w:jc w:val="both"/>
        <w:rPr>
          <w:rFonts w:ascii="Arial" w:hAnsi="Arial" w:cs="Arial"/>
        </w:rPr>
      </w:pPr>
      <w:r w:rsidRPr="004127A9">
        <w:rPr>
          <w:rFonts w:ascii="Arial" w:hAnsi="Arial" w:cs="Arial"/>
        </w:rPr>
        <w:t>If you stay away ove</w:t>
      </w:r>
      <w:r w:rsidR="00D23372">
        <w:rPr>
          <w:rFonts w:ascii="Arial" w:hAnsi="Arial" w:cs="Arial"/>
        </w:rPr>
        <w:t xml:space="preserve">rnight or at </w:t>
      </w:r>
      <w:r w:rsidR="001E6278">
        <w:rPr>
          <w:rFonts w:ascii="Arial" w:hAnsi="Arial" w:cs="Arial"/>
        </w:rPr>
        <w:t>weekends,</w:t>
      </w:r>
      <w:r w:rsidR="00D23372">
        <w:rPr>
          <w:rFonts w:ascii="Arial" w:hAnsi="Arial" w:cs="Arial"/>
        </w:rPr>
        <w:t xml:space="preserve"> please email</w:t>
      </w:r>
      <w:r w:rsidRPr="004127A9">
        <w:rPr>
          <w:rFonts w:ascii="Arial" w:hAnsi="Arial" w:cs="Arial"/>
        </w:rPr>
        <w:t xml:space="preserve"> the </w:t>
      </w:r>
      <w:r w:rsidR="00AA3A18">
        <w:rPr>
          <w:rFonts w:ascii="Arial" w:hAnsi="Arial" w:cs="Arial"/>
        </w:rPr>
        <w:t>Hall Team</w:t>
      </w:r>
      <w:r w:rsidRPr="004127A9">
        <w:rPr>
          <w:rFonts w:ascii="Arial" w:hAnsi="Arial" w:cs="Arial"/>
        </w:rPr>
        <w:t xml:space="preserve"> </w:t>
      </w:r>
      <w:r w:rsidR="00D23372">
        <w:rPr>
          <w:rFonts w:ascii="Arial" w:hAnsi="Arial" w:cs="Arial"/>
        </w:rPr>
        <w:t xml:space="preserve">to let them </w:t>
      </w:r>
      <w:r w:rsidRPr="004127A9">
        <w:rPr>
          <w:rFonts w:ascii="Arial" w:hAnsi="Arial" w:cs="Arial"/>
        </w:rPr>
        <w:t>know.  It causes concern and sometimes considerable inconvenience when residents go ‘missing’ without explanation.</w:t>
      </w:r>
    </w:p>
    <w:p w14:paraId="012A1FF9" w14:textId="77777777" w:rsidR="000D02AF" w:rsidRPr="004127A9" w:rsidRDefault="000D02AF">
      <w:pPr>
        <w:autoSpaceDE w:val="0"/>
        <w:autoSpaceDN w:val="0"/>
        <w:adjustRightInd w:val="0"/>
        <w:spacing w:line="276" w:lineRule="auto"/>
        <w:jc w:val="both"/>
        <w:rPr>
          <w:rFonts w:ascii="Arial" w:hAnsi="Arial" w:cs="Arial"/>
        </w:rPr>
      </w:pPr>
    </w:p>
    <w:p w14:paraId="19929425" w14:textId="63FBFCA8" w:rsidR="00777EB8" w:rsidRPr="004127A9" w:rsidRDefault="00777EB8" w:rsidP="00F4487B">
      <w:pPr>
        <w:pStyle w:val="Heading2"/>
        <w:numPr>
          <w:ilvl w:val="0"/>
          <w:numId w:val="10"/>
        </w:numPr>
        <w:spacing w:line="276" w:lineRule="auto"/>
        <w:jc w:val="both"/>
        <w:rPr>
          <w:rFonts w:cs="Arial"/>
        </w:rPr>
      </w:pPr>
      <w:bookmarkStart w:id="175" w:name="_Toc161051786"/>
      <w:r w:rsidRPr="004127A9">
        <w:rPr>
          <w:rFonts w:cs="Arial"/>
        </w:rPr>
        <w:t>Mental Wellbeing</w:t>
      </w:r>
      <w:bookmarkEnd w:id="175"/>
    </w:p>
    <w:p w14:paraId="4D812FB1" w14:textId="247DB4CF" w:rsidR="00F05510" w:rsidRDefault="00F05510" w:rsidP="00DB6DBD">
      <w:pPr>
        <w:spacing w:line="276" w:lineRule="auto"/>
        <w:jc w:val="both"/>
      </w:pPr>
      <w:r w:rsidRPr="00F05510">
        <w:rPr>
          <w:rFonts w:ascii="Arial" w:hAnsi="Arial" w:cs="Arial"/>
          <w:bCs/>
        </w:rPr>
        <w:t>Living in student accommodation may well be the first experience you have of living independently, and whilst this is mostly exciting, it can also be stressful at times.  It can be especially difficult for international students who often have limited opportunities to return home during the academic year.  If you feel lonely, homesick, depressed, stressed-out, or you have a specific personal problem then you can talk to your SRA or Warden in the first instance who will arrange a suitable time and locat</w:t>
      </w:r>
      <w:r w:rsidR="00423CA0">
        <w:rPr>
          <w:rFonts w:ascii="Arial" w:hAnsi="Arial" w:cs="Arial"/>
          <w:bCs/>
        </w:rPr>
        <w:t xml:space="preserve">ion to discuss your concerns. </w:t>
      </w:r>
      <w:r w:rsidRPr="00F05510">
        <w:rPr>
          <w:rFonts w:ascii="Arial" w:hAnsi="Arial" w:cs="Arial"/>
          <w:bCs/>
        </w:rPr>
        <w:t xml:space="preserve">Should the problem(s) persist then the SRA/Warden will signpost you to the appropriate UCL services or support you to submit an enquiry via </w:t>
      </w:r>
      <w:hyperlink r:id="rId52" w:history="1">
        <w:r w:rsidRPr="00F05510">
          <w:rPr>
            <w:rStyle w:val="Hyperlink"/>
            <w:rFonts w:ascii="Arial" w:hAnsi="Arial" w:cs="Arial"/>
            <w:bCs/>
          </w:rPr>
          <w:t>askUCL</w:t>
        </w:r>
      </w:hyperlink>
      <w:r w:rsidRPr="00F05510">
        <w:rPr>
          <w:rFonts w:ascii="Arial" w:hAnsi="Arial" w:cs="Arial"/>
          <w:bCs/>
        </w:rPr>
        <w:t xml:space="preserve">. In </w:t>
      </w:r>
      <w:r w:rsidR="00562189" w:rsidRPr="00F05510">
        <w:rPr>
          <w:rFonts w:ascii="Arial" w:hAnsi="Arial" w:cs="Arial"/>
          <w:bCs/>
        </w:rPr>
        <w:t>addition,</w:t>
      </w:r>
      <w:r w:rsidRPr="00F05510">
        <w:rPr>
          <w:rFonts w:ascii="Arial" w:hAnsi="Arial" w:cs="Arial"/>
          <w:bCs/>
        </w:rPr>
        <w:t xml:space="preserve"> the UCL </w:t>
      </w:r>
      <w:hyperlink r:id="rId53" w:history="1">
        <w:r w:rsidRPr="00F05510">
          <w:rPr>
            <w:rStyle w:val="Hyperlink"/>
            <w:rFonts w:ascii="Arial" w:hAnsi="Arial" w:cs="Arial"/>
            <w:bCs/>
          </w:rPr>
          <w:t>Student Support and Wellbeing website</w:t>
        </w:r>
      </w:hyperlink>
      <w:r w:rsidRPr="00F05510">
        <w:rPr>
          <w:rFonts w:ascii="Arial" w:hAnsi="Arial" w:cs="Arial"/>
          <w:bCs/>
        </w:rPr>
        <w:t xml:space="preserve"> has a range of self-help resources and useful information available to you. </w:t>
      </w:r>
      <w:r w:rsidR="00495594" w:rsidRPr="00954F6B">
        <w:rPr>
          <w:rFonts w:ascii="Arial" w:hAnsi="Arial" w:cs="Arial"/>
        </w:rPr>
        <w:t xml:space="preserve">Details about the </w:t>
      </w:r>
      <w:hyperlink r:id="rId54" w:history="1">
        <w:r w:rsidR="00495594" w:rsidRPr="002B3F93">
          <w:rPr>
            <w:rStyle w:val="Hyperlink"/>
            <w:rFonts w:ascii="Arial" w:hAnsi="Arial" w:cs="Arial"/>
          </w:rPr>
          <w:t>UCL 24/7 Student Support Line</w:t>
        </w:r>
      </w:hyperlink>
      <w:r w:rsidR="002B3F93">
        <w:rPr>
          <w:rFonts w:ascii="Arial" w:hAnsi="Arial" w:cs="Arial"/>
        </w:rPr>
        <w:t>.</w:t>
      </w:r>
    </w:p>
    <w:p w14:paraId="700F6D5E" w14:textId="77777777" w:rsidR="00F05510" w:rsidRPr="00F05510" w:rsidRDefault="00F05510" w:rsidP="003F4DF3">
      <w:pPr>
        <w:autoSpaceDE w:val="0"/>
        <w:autoSpaceDN w:val="0"/>
        <w:adjustRightInd w:val="0"/>
        <w:spacing w:line="276" w:lineRule="auto"/>
        <w:jc w:val="both"/>
        <w:rPr>
          <w:rFonts w:ascii="Arial" w:hAnsi="Arial" w:cs="Arial"/>
        </w:rPr>
      </w:pPr>
    </w:p>
    <w:p w14:paraId="1AE3A7B6" w14:textId="452B96AF" w:rsidR="00F05510" w:rsidRDefault="00F05510" w:rsidP="003F4DF3">
      <w:pPr>
        <w:autoSpaceDE w:val="0"/>
        <w:autoSpaceDN w:val="0"/>
        <w:adjustRightInd w:val="0"/>
        <w:spacing w:line="276" w:lineRule="auto"/>
        <w:jc w:val="both"/>
        <w:rPr>
          <w:rFonts w:ascii="Arial" w:hAnsi="Arial" w:cs="Arial"/>
          <w:bCs/>
        </w:rPr>
      </w:pPr>
      <w:r w:rsidRPr="00F05510">
        <w:rPr>
          <w:rFonts w:ascii="Arial" w:hAnsi="Arial" w:cs="Arial"/>
          <w:bCs/>
        </w:rPr>
        <w:t xml:space="preserve">If you are diagnosed with a mental health condition or </w:t>
      </w:r>
      <w:r w:rsidR="001E6278" w:rsidRPr="00F05510">
        <w:rPr>
          <w:rFonts w:ascii="Arial" w:hAnsi="Arial" w:cs="Arial"/>
          <w:bCs/>
        </w:rPr>
        <w:t>disability,</w:t>
      </w:r>
      <w:r w:rsidRPr="00F05510">
        <w:rPr>
          <w:rFonts w:ascii="Arial" w:hAnsi="Arial" w:cs="Arial"/>
          <w:bCs/>
        </w:rPr>
        <w:t xml:space="preserve"> </w:t>
      </w:r>
      <w:r w:rsidR="003F4DF3">
        <w:rPr>
          <w:rFonts w:ascii="Arial" w:hAnsi="Arial" w:cs="Arial"/>
          <w:bCs/>
        </w:rPr>
        <w:t xml:space="preserve">UCL </w:t>
      </w:r>
      <w:r w:rsidRPr="00F05510">
        <w:rPr>
          <w:rFonts w:ascii="Arial" w:hAnsi="Arial" w:cs="Arial"/>
          <w:bCs/>
        </w:rPr>
        <w:t>recommend</w:t>
      </w:r>
      <w:r w:rsidR="003F4DF3">
        <w:rPr>
          <w:rFonts w:ascii="Arial" w:hAnsi="Arial" w:cs="Arial"/>
          <w:bCs/>
        </w:rPr>
        <w:t>s that</w:t>
      </w:r>
      <w:r w:rsidRPr="00F05510">
        <w:rPr>
          <w:rFonts w:ascii="Arial" w:hAnsi="Arial" w:cs="Arial"/>
          <w:bCs/>
        </w:rPr>
        <w:t xml:space="preserve"> you register with the Disability, Mental Health and Wellbeing service by submitting an enquiry via </w:t>
      </w:r>
      <w:hyperlink r:id="rId55" w:history="1">
        <w:r w:rsidRPr="00F05510">
          <w:rPr>
            <w:rStyle w:val="Hyperlink"/>
            <w:rFonts w:ascii="Arial" w:hAnsi="Arial" w:cs="Arial"/>
            <w:bCs/>
          </w:rPr>
          <w:t>askUCL</w:t>
        </w:r>
      </w:hyperlink>
      <w:r w:rsidRPr="00F05510">
        <w:rPr>
          <w:rFonts w:ascii="Arial" w:hAnsi="Arial" w:cs="Arial"/>
          <w:bCs/>
        </w:rPr>
        <w:t xml:space="preserve">. </w:t>
      </w:r>
    </w:p>
    <w:p w14:paraId="0E6F3B15" w14:textId="77777777" w:rsidR="00423CA0" w:rsidRPr="00F05510" w:rsidRDefault="00423CA0" w:rsidP="003F4DF3">
      <w:pPr>
        <w:autoSpaceDE w:val="0"/>
        <w:autoSpaceDN w:val="0"/>
        <w:adjustRightInd w:val="0"/>
        <w:spacing w:line="276" w:lineRule="auto"/>
        <w:jc w:val="both"/>
        <w:rPr>
          <w:rFonts w:ascii="Arial" w:hAnsi="Arial" w:cs="Arial"/>
          <w:bCs/>
        </w:rPr>
      </w:pPr>
    </w:p>
    <w:p w14:paraId="2AA5AEA3" w14:textId="130252F7" w:rsidR="00F05510" w:rsidRPr="00F05510" w:rsidRDefault="00F05510" w:rsidP="003F4DF3">
      <w:pPr>
        <w:autoSpaceDE w:val="0"/>
        <w:autoSpaceDN w:val="0"/>
        <w:adjustRightInd w:val="0"/>
        <w:spacing w:line="276" w:lineRule="auto"/>
        <w:jc w:val="both"/>
        <w:rPr>
          <w:rFonts w:ascii="Arial" w:hAnsi="Arial" w:cs="Arial"/>
          <w:bCs/>
        </w:rPr>
      </w:pPr>
      <w:r w:rsidRPr="00F05510">
        <w:rPr>
          <w:rFonts w:ascii="Arial" w:hAnsi="Arial" w:cs="Arial"/>
          <w:bCs/>
        </w:rPr>
        <w:t xml:space="preserve">If you feel that someone you live with is behaving differently, isolating themselves from other people, becoming very emotional, or tearful, then do not ignore it.  Try to encourage them to speak to a member of the </w:t>
      </w:r>
      <w:r w:rsidR="00AA3A18">
        <w:rPr>
          <w:rFonts w:ascii="Arial" w:hAnsi="Arial" w:cs="Arial"/>
          <w:bCs/>
        </w:rPr>
        <w:t>Hall Team</w:t>
      </w:r>
      <w:r w:rsidRPr="00F05510">
        <w:rPr>
          <w:rFonts w:ascii="Arial" w:hAnsi="Arial" w:cs="Arial"/>
          <w:bCs/>
        </w:rPr>
        <w:t xml:space="preserve"> or SRA/Warden team</w:t>
      </w:r>
      <w:r w:rsidR="009F104A">
        <w:rPr>
          <w:rFonts w:ascii="Arial" w:hAnsi="Arial" w:cs="Arial"/>
          <w:bCs/>
        </w:rPr>
        <w:t xml:space="preserve"> </w:t>
      </w:r>
      <w:r w:rsidRPr="00F05510">
        <w:rPr>
          <w:rFonts w:ascii="Arial" w:hAnsi="Arial" w:cs="Arial"/>
          <w:bCs/>
        </w:rPr>
        <w:t xml:space="preserve">or see their doctor; if the student is not registered with a doctor, or in a crisis, they can attend an Accident and Emergency department.  </w:t>
      </w:r>
    </w:p>
    <w:p w14:paraId="31295B90" w14:textId="77777777" w:rsidR="00F05510" w:rsidRPr="00F05510" w:rsidRDefault="00F05510" w:rsidP="003F4DF3">
      <w:pPr>
        <w:autoSpaceDE w:val="0"/>
        <w:autoSpaceDN w:val="0"/>
        <w:adjustRightInd w:val="0"/>
        <w:spacing w:line="276" w:lineRule="auto"/>
        <w:jc w:val="both"/>
        <w:rPr>
          <w:rFonts w:ascii="Arial" w:hAnsi="Arial" w:cs="Arial"/>
          <w:bCs/>
        </w:rPr>
      </w:pPr>
    </w:p>
    <w:p w14:paraId="173A2DBE" w14:textId="071EB41A" w:rsidR="00F05510" w:rsidRPr="00F05510" w:rsidRDefault="00F05510" w:rsidP="003F4DF3">
      <w:pPr>
        <w:autoSpaceDE w:val="0"/>
        <w:autoSpaceDN w:val="0"/>
        <w:adjustRightInd w:val="0"/>
        <w:spacing w:line="276" w:lineRule="auto"/>
        <w:jc w:val="both"/>
        <w:rPr>
          <w:rFonts w:ascii="Arial" w:hAnsi="Arial" w:cs="Arial"/>
          <w:bCs/>
        </w:rPr>
      </w:pPr>
      <w:r w:rsidRPr="00F05510">
        <w:rPr>
          <w:rFonts w:ascii="Arial" w:hAnsi="Arial" w:cs="Arial"/>
        </w:rPr>
        <w:t xml:space="preserve">The nearest hospital to </w:t>
      </w:r>
      <w:r w:rsidR="00873A61">
        <w:rPr>
          <w:rFonts w:ascii="Arial" w:hAnsi="Arial" w:cs="Arial"/>
        </w:rPr>
        <w:t>UCL</w:t>
      </w:r>
      <w:r w:rsidR="0053308B">
        <w:rPr>
          <w:rFonts w:ascii="Arial" w:hAnsi="Arial" w:cs="Arial"/>
        </w:rPr>
        <w:t xml:space="preserve"> </w:t>
      </w:r>
      <w:r w:rsidRPr="00F05510">
        <w:rPr>
          <w:rFonts w:ascii="Arial" w:hAnsi="Arial" w:cs="Arial"/>
        </w:rPr>
        <w:t xml:space="preserve">with a 24-hour A &amp; E department is University College Hospital (UCH), 235 Euston Road, London NW1 2BU.  Telephone: 0845 155 5000.  </w:t>
      </w:r>
    </w:p>
    <w:p w14:paraId="3FD236D0" w14:textId="77777777" w:rsidR="00F60818" w:rsidRPr="004127A9" w:rsidRDefault="00F60818">
      <w:pPr>
        <w:autoSpaceDE w:val="0"/>
        <w:autoSpaceDN w:val="0"/>
        <w:adjustRightInd w:val="0"/>
        <w:spacing w:line="276" w:lineRule="auto"/>
        <w:jc w:val="both"/>
        <w:rPr>
          <w:rFonts w:ascii="Arial" w:hAnsi="Arial" w:cs="Arial"/>
          <w:bCs/>
        </w:rPr>
      </w:pPr>
    </w:p>
    <w:p w14:paraId="36B56328" w14:textId="791D38E8" w:rsidR="00967F23" w:rsidRPr="004127A9" w:rsidRDefault="00967F23" w:rsidP="00F4487B">
      <w:pPr>
        <w:pStyle w:val="Heading2"/>
        <w:numPr>
          <w:ilvl w:val="0"/>
          <w:numId w:val="10"/>
        </w:numPr>
        <w:spacing w:line="276" w:lineRule="auto"/>
        <w:jc w:val="both"/>
        <w:rPr>
          <w:rFonts w:cs="Arial"/>
        </w:rPr>
      </w:pPr>
      <w:bookmarkStart w:id="176" w:name="_Toc161051787"/>
      <w:r w:rsidRPr="004127A9">
        <w:rPr>
          <w:rFonts w:cs="Arial"/>
        </w:rPr>
        <w:lastRenderedPageBreak/>
        <w:t>Student of Concern</w:t>
      </w:r>
      <w:bookmarkEnd w:id="176"/>
    </w:p>
    <w:p w14:paraId="689EFF81" w14:textId="344082E1" w:rsidR="00F05510" w:rsidRPr="00FA3990" w:rsidRDefault="00F05510" w:rsidP="00CC2013">
      <w:pPr>
        <w:spacing w:line="276" w:lineRule="auto"/>
        <w:jc w:val="both"/>
        <w:rPr>
          <w:rFonts w:ascii="Arial" w:hAnsi="Arial" w:cs="Arial"/>
          <w:szCs w:val="24"/>
        </w:rPr>
      </w:pPr>
      <w:r w:rsidRPr="00FA3990">
        <w:rPr>
          <w:rFonts w:ascii="Arial" w:hAnsi="Arial" w:cs="Arial"/>
          <w:szCs w:val="24"/>
        </w:rPr>
        <w:t xml:space="preserve">UCL is committed to the wellbeing and safety of </w:t>
      </w:r>
      <w:r w:rsidR="003F4DF3">
        <w:rPr>
          <w:rFonts w:ascii="Arial" w:hAnsi="Arial" w:cs="Arial"/>
          <w:szCs w:val="24"/>
        </w:rPr>
        <w:t>its</w:t>
      </w:r>
      <w:r w:rsidRPr="00FA3990">
        <w:rPr>
          <w:rFonts w:ascii="Arial" w:hAnsi="Arial" w:cs="Arial"/>
          <w:szCs w:val="24"/>
        </w:rPr>
        <w:t xml:space="preserve"> students. There are many sources of support for students who are having difficulties whether they are academic, emotional, </w:t>
      </w:r>
      <w:proofErr w:type="gramStart"/>
      <w:r w:rsidRPr="00FA3990">
        <w:rPr>
          <w:rFonts w:ascii="Arial" w:hAnsi="Arial" w:cs="Arial"/>
          <w:szCs w:val="24"/>
        </w:rPr>
        <w:t>financial</w:t>
      </w:r>
      <w:proofErr w:type="gramEnd"/>
      <w:r w:rsidRPr="00FA3990">
        <w:rPr>
          <w:rFonts w:ascii="Arial" w:hAnsi="Arial" w:cs="Arial"/>
          <w:szCs w:val="24"/>
        </w:rPr>
        <w:t xml:space="preserve"> or physical, however sometimes it is hard to know how to help a student who appears to be struggling, particularly if you feel they are unwilling or unable to seek the help they need.</w:t>
      </w:r>
    </w:p>
    <w:p w14:paraId="36BCF299" w14:textId="77777777" w:rsidR="00F05510" w:rsidRPr="00FA3990" w:rsidRDefault="00F05510" w:rsidP="001E6278">
      <w:pPr>
        <w:spacing w:line="276" w:lineRule="auto"/>
        <w:jc w:val="both"/>
        <w:rPr>
          <w:rFonts w:ascii="Arial" w:hAnsi="Arial" w:cs="Arial"/>
          <w:szCs w:val="24"/>
        </w:rPr>
        <w:sectPr w:rsidR="00F05510" w:rsidRPr="00FA3990" w:rsidSect="00373EE0">
          <w:headerReference w:type="default" r:id="rId56"/>
          <w:footerReference w:type="default" r:id="rId57"/>
          <w:headerReference w:type="first" r:id="rId58"/>
          <w:footerReference w:type="first" r:id="rId59"/>
          <w:type w:val="continuous"/>
          <w:pgSz w:w="11899" w:h="16838"/>
          <w:pgMar w:top="851" w:right="851" w:bottom="851" w:left="851" w:header="709" w:footer="425" w:gutter="0"/>
          <w:cols w:space="708"/>
          <w:titlePg/>
          <w:docGrid w:linePitch="326"/>
        </w:sectPr>
      </w:pPr>
    </w:p>
    <w:p w14:paraId="6093CDD9" w14:textId="5245EBA4" w:rsidR="00F05510" w:rsidRPr="00596AC6" w:rsidRDefault="00F05510" w:rsidP="001E6278">
      <w:pPr>
        <w:pStyle w:val="heading"/>
        <w:shd w:val="clear" w:color="auto" w:fill="FFFFFF"/>
        <w:spacing w:line="276" w:lineRule="auto"/>
        <w:jc w:val="both"/>
        <w:textAlignment w:val="baseline"/>
        <w:rPr>
          <w:rFonts w:ascii="Arial" w:hAnsi="Arial" w:cs="Arial"/>
          <w:color w:val="000000"/>
          <w:bdr w:val="none" w:sz="0" w:space="0" w:color="auto" w:frame="1"/>
        </w:rPr>
      </w:pPr>
      <w:bookmarkStart w:id="177" w:name="_Toc45873960"/>
      <w:bookmarkStart w:id="178" w:name="_Toc45874048"/>
      <w:bookmarkStart w:id="179" w:name="_Toc45874195"/>
      <w:bookmarkStart w:id="180" w:name="_Toc45875014"/>
      <w:bookmarkStart w:id="181" w:name="_Toc45875843"/>
      <w:bookmarkStart w:id="182" w:name="_Toc45876015"/>
      <w:bookmarkStart w:id="183" w:name="_Toc45876105"/>
      <w:bookmarkStart w:id="184" w:name="_Toc45877241"/>
      <w:bookmarkEnd w:id="177"/>
      <w:bookmarkEnd w:id="178"/>
      <w:bookmarkEnd w:id="179"/>
      <w:bookmarkEnd w:id="180"/>
      <w:bookmarkEnd w:id="181"/>
      <w:bookmarkEnd w:id="182"/>
      <w:bookmarkEnd w:id="183"/>
      <w:bookmarkEnd w:id="184"/>
      <w:r w:rsidRPr="00FA3990">
        <w:rPr>
          <w:rFonts w:ascii="Arial" w:hAnsi="Arial" w:cs="Arial"/>
        </w:rPr>
        <w:t>If you are concerned about the behaviour of a student and do not want to discuss this with the</w:t>
      </w:r>
      <w:r w:rsidR="0053308B">
        <w:rPr>
          <w:rFonts w:ascii="Arial" w:hAnsi="Arial" w:cs="Arial"/>
        </w:rPr>
        <w:t xml:space="preserve"> Warden or</w:t>
      </w:r>
      <w:r w:rsidRPr="00FA3990">
        <w:rPr>
          <w:rFonts w:ascii="Arial" w:hAnsi="Arial" w:cs="Arial"/>
        </w:rPr>
        <w:t xml:space="preserve"> SRA you can submit a </w:t>
      </w:r>
      <w:hyperlink r:id="rId60" w:history="1">
        <w:r w:rsidR="00DC6DBC" w:rsidRPr="00DC6DBC">
          <w:rPr>
            <w:rStyle w:val="Hyperlink"/>
            <w:rFonts w:ascii="Arial" w:hAnsi="Arial" w:cs="Arial"/>
          </w:rPr>
          <w:t>Student of Concern Form</w:t>
        </w:r>
      </w:hyperlink>
      <w:r w:rsidRPr="00FA3990">
        <w:rPr>
          <w:rFonts w:ascii="Arial" w:hAnsi="Arial" w:cs="Arial"/>
        </w:rPr>
        <w:t xml:space="preserve"> or email </w:t>
      </w:r>
      <w:hyperlink r:id="rId61" w:history="1">
        <w:r w:rsidRPr="00FA3990">
          <w:rPr>
            <w:rStyle w:val="Hyperlink"/>
            <w:rFonts w:ascii="Arial" w:hAnsi="Arial" w:cs="Arial"/>
          </w:rPr>
          <w:t>studentofconcern@ucl.ac.uk</w:t>
        </w:r>
      </w:hyperlink>
      <w:r w:rsidRPr="00FA3990">
        <w:rPr>
          <w:rFonts w:ascii="Arial" w:hAnsi="Arial" w:cs="Arial"/>
        </w:rPr>
        <w:t xml:space="preserve">.  You can also submit an enquiry through </w:t>
      </w:r>
      <w:hyperlink r:id="rId62" w:history="1">
        <w:r w:rsidRPr="00FA3990">
          <w:rPr>
            <w:rStyle w:val="Hyperlink"/>
            <w:rFonts w:ascii="Arial" w:hAnsi="Arial" w:cs="Arial"/>
          </w:rPr>
          <w:t>askUCL</w:t>
        </w:r>
      </w:hyperlink>
      <w:r w:rsidRPr="00FA3990">
        <w:rPr>
          <w:rFonts w:ascii="Arial" w:hAnsi="Arial" w:cs="Arial"/>
        </w:rPr>
        <w:t xml:space="preserve"> as a student. </w:t>
      </w:r>
    </w:p>
    <w:p w14:paraId="214CD593" w14:textId="4A0A7DE7" w:rsidR="00F05510" w:rsidRDefault="00F05510" w:rsidP="001E6278">
      <w:pPr>
        <w:pStyle w:val="heading"/>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596AC6">
        <w:rPr>
          <w:rFonts w:ascii="Arial" w:hAnsi="Arial" w:cs="Arial"/>
          <w:color w:val="000000"/>
          <w:bdr w:val="none" w:sz="0" w:space="0" w:color="auto" w:frame="1"/>
        </w:rPr>
        <w:t>The </w:t>
      </w:r>
      <w:hyperlink r:id="rId63" w:history="1">
        <w:r w:rsidRPr="009F104A">
          <w:rPr>
            <w:rStyle w:val="Hyperlink"/>
            <w:rFonts w:ascii="Arial" w:hAnsi="Arial" w:cs="Arial"/>
            <w:bdr w:val="none" w:sz="0" w:space="0" w:color="auto" w:frame="1"/>
          </w:rPr>
          <w:t>Student of Concern Form</w:t>
        </w:r>
      </w:hyperlink>
      <w:r w:rsidRPr="00596AC6">
        <w:rPr>
          <w:rFonts w:ascii="Arial" w:hAnsi="Arial" w:cs="Arial"/>
          <w:color w:val="000000"/>
          <w:bdr w:val="none" w:sz="0" w:space="0" w:color="auto" w:frame="1"/>
        </w:rPr>
        <w:t xml:space="preserve"> and email account are monitored between 9am and 5pm from Monday to Friday. Within these hours, </w:t>
      </w:r>
      <w:r w:rsidR="003F4DF3">
        <w:rPr>
          <w:rFonts w:ascii="Arial" w:hAnsi="Arial" w:cs="Arial"/>
          <w:color w:val="000000"/>
          <w:bdr w:val="none" w:sz="0" w:space="0" w:color="auto" w:frame="1"/>
        </w:rPr>
        <w:t xml:space="preserve">UCL </w:t>
      </w:r>
      <w:r w:rsidRPr="00596AC6">
        <w:rPr>
          <w:rFonts w:ascii="Arial" w:hAnsi="Arial" w:cs="Arial"/>
          <w:color w:val="000000"/>
          <w:bdr w:val="none" w:sz="0" w:space="0" w:color="auto" w:frame="1"/>
        </w:rPr>
        <w:t>aim</w:t>
      </w:r>
      <w:r w:rsidR="003F4DF3">
        <w:rPr>
          <w:rFonts w:ascii="Arial" w:hAnsi="Arial" w:cs="Arial"/>
          <w:color w:val="000000"/>
          <w:bdr w:val="none" w:sz="0" w:space="0" w:color="auto" w:frame="1"/>
        </w:rPr>
        <w:t>s</w:t>
      </w:r>
      <w:r w:rsidRPr="00596AC6">
        <w:rPr>
          <w:rFonts w:ascii="Arial" w:hAnsi="Arial" w:cs="Arial"/>
          <w:color w:val="000000"/>
          <w:bdr w:val="none" w:sz="0" w:space="0" w:color="auto" w:frame="1"/>
        </w:rPr>
        <w:t xml:space="preserve"> to respond to any concerns as soon as possible within a 48-hour timeframe. </w:t>
      </w:r>
    </w:p>
    <w:p w14:paraId="11E93B97" w14:textId="77777777" w:rsidR="003F4DF3" w:rsidRPr="00596AC6" w:rsidRDefault="003F4DF3" w:rsidP="001E6278">
      <w:pPr>
        <w:pStyle w:val="heading"/>
        <w:shd w:val="clear" w:color="auto" w:fill="FFFFFF"/>
        <w:spacing w:before="0" w:beforeAutospacing="0" w:after="0" w:afterAutospacing="0" w:line="276" w:lineRule="auto"/>
        <w:jc w:val="both"/>
        <w:textAlignment w:val="baseline"/>
        <w:rPr>
          <w:rFonts w:ascii="Arial" w:hAnsi="Arial" w:cs="Arial"/>
          <w:color w:val="000000"/>
        </w:rPr>
      </w:pPr>
    </w:p>
    <w:p w14:paraId="1BAA36C8" w14:textId="2D65E3D2" w:rsidR="00F05510" w:rsidRPr="00596AC6" w:rsidRDefault="00F05510" w:rsidP="001E6278">
      <w:pPr>
        <w:pStyle w:val="heading"/>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596AC6">
        <w:rPr>
          <w:rFonts w:ascii="Arial" w:hAnsi="Arial" w:cs="Arial"/>
          <w:color w:val="000000"/>
          <w:bdr w:val="none" w:sz="0" w:space="0" w:color="auto" w:frame="1"/>
        </w:rPr>
        <w:t xml:space="preserve">The form is </w:t>
      </w:r>
      <w:r w:rsidRPr="004379AD">
        <w:rPr>
          <w:rFonts w:ascii="Arial" w:hAnsi="Arial" w:cs="Arial"/>
          <w:b/>
          <w:bCs/>
          <w:color w:val="000000"/>
          <w:bdr w:val="none" w:sz="0" w:space="0" w:color="auto" w:frame="1"/>
        </w:rPr>
        <w:t>not</w:t>
      </w:r>
      <w:r w:rsidRPr="00596AC6">
        <w:rPr>
          <w:rFonts w:ascii="Arial" w:hAnsi="Arial" w:cs="Arial"/>
          <w:color w:val="000000"/>
          <w:bdr w:val="none" w:sz="0" w:space="0" w:color="auto" w:frame="1"/>
        </w:rPr>
        <w:t xml:space="preserve"> monitored during weekends, bank holidays and the </w:t>
      </w:r>
      <w:r w:rsidR="009F104A" w:rsidRPr="002B3F93">
        <w:rPr>
          <w:rFonts w:ascii="Arial" w:hAnsi="Arial" w:cs="Arial"/>
          <w:bdr w:val="none" w:sz="0" w:space="0" w:color="auto" w:frame="1"/>
        </w:rPr>
        <w:t>University’s closure periods</w:t>
      </w:r>
      <w:r w:rsidRPr="00596AC6">
        <w:rPr>
          <w:rFonts w:ascii="Arial" w:hAnsi="Arial" w:cs="Arial"/>
          <w:color w:val="000000"/>
          <w:bdr w:val="none" w:sz="0" w:space="0" w:color="auto" w:frame="1"/>
        </w:rPr>
        <w:t>.</w:t>
      </w:r>
    </w:p>
    <w:p w14:paraId="6C0449FB" w14:textId="77777777" w:rsidR="00F05510" w:rsidRPr="00596AC6" w:rsidRDefault="00F05510" w:rsidP="001E6278">
      <w:pPr>
        <w:pStyle w:val="heading"/>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7B970C47" w14:textId="77777777" w:rsidR="00F05510" w:rsidRPr="00596AC6" w:rsidRDefault="00F05510" w:rsidP="001E6278">
      <w:pPr>
        <w:shd w:val="clear" w:color="auto" w:fill="FFFFFF"/>
        <w:spacing w:after="360" w:line="276" w:lineRule="auto"/>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 xml:space="preserve">Depending on the concerns raised, Student </w:t>
      </w:r>
      <w:r>
        <w:rPr>
          <w:rFonts w:ascii="Arial" w:eastAsia="Times New Roman" w:hAnsi="Arial" w:cs="Arial"/>
          <w:color w:val="000000"/>
          <w:szCs w:val="24"/>
          <w:lang w:eastAsia="en-GB"/>
        </w:rPr>
        <w:t>Support and Wellbeing</w:t>
      </w:r>
      <w:r w:rsidRPr="00596AC6">
        <w:rPr>
          <w:rFonts w:ascii="Arial" w:eastAsia="Times New Roman" w:hAnsi="Arial" w:cs="Arial"/>
          <w:color w:val="000000"/>
          <w:szCs w:val="24"/>
          <w:lang w:eastAsia="en-GB"/>
        </w:rPr>
        <w:t xml:space="preserve"> may do one or more of the following:</w:t>
      </w:r>
    </w:p>
    <w:p w14:paraId="6CBF07C9" w14:textId="77777777" w:rsidR="00F05510" w:rsidRPr="00596AC6" w:rsidRDefault="00F05510" w:rsidP="00F4487B">
      <w:pPr>
        <w:numPr>
          <w:ilvl w:val="0"/>
          <w:numId w:val="1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Contact the student and offer support. </w:t>
      </w:r>
      <w:r>
        <w:rPr>
          <w:rFonts w:ascii="Arial" w:eastAsia="Times New Roman" w:hAnsi="Arial" w:cs="Arial"/>
          <w:color w:val="000000"/>
          <w:szCs w:val="24"/>
          <w:lang w:eastAsia="en-GB"/>
        </w:rPr>
        <w:t>They</w:t>
      </w:r>
      <w:r w:rsidRPr="00596AC6">
        <w:rPr>
          <w:rFonts w:ascii="Arial" w:eastAsia="Times New Roman" w:hAnsi="Arial" w:cs="Arial"/>
          <w:color w:val="000000"/>
          <w:szCs w:val="24"/>
          <w:lang w:eastAsia="en-GB"/>
        </w:rPr>
        <w:t xml:space="preserve"> ordinarily rely on the student choosing to engage with support.</w:t>
      </w:r>
    </w:p>
    <w:p w14:paraId="779A9DEE" w14:textId="77777777" w:rsidR="00F05510" w:rsidRPr="00596AC6" w:rsidRDefault="00F05510" w:rsidP="00F4487B">
      <w:pPr>
        <w:numPr>
          <w:ilvl w:val="0"/>
          <w:numId w:val="1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Contact the person who submitted the form to discuss their concerns and offer advice on how they can support the student.</w:t>
      </w:r>
    </w:p>
    <w:p w14:paraId="01A9B3AB" w14:textId="77777777" w:rsidR="00F05510" w:rsidRPr="00596AC6" w:rsidRDefault="00F05510" w:rsidP="00F4487B">
      <w:pPr>
        <w:numPr>
          <w:ilvl w:val="0"/>
          <w:numId w:val="1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Liaise with other support services within or outside of UCL who may already be supporting the student.</w:t>
      </w:r>
    </w:p>
    <w:p w14:paraId="665E5281" w14:textId="77777777" w:rsidR="00F05510" w:rsidRPr="00596AC6" w:rsidRDefault="00F05510" w:rsidP="00F4487B">
      <w:pPr>
        <w:numPr>
          <w:ilvl w:val="0"/>
          <w:numId w:val="1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Liaise with appropriate members of the student’s personal support networks to help ensure the student receives support from those who are closest to them.</w:t>
      </w:r>
    </w:p>
    <w:p w14:paraId="4B8FFF39" w14:textId="7A441335" w:rsidR="00F05510" w:rsidRPr="00596AC6" w:rsidRDefault="00F05510" w:rsidP="00F4487B">
      <w:pPr>
        <w:numPr>
          <w:ilvl w:val="0"/>
          <w:numId w:val="1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Support the student to access appropriate external services such as a GP, local crisis services or psychological and psychiatric services</w:t>
      </w:r>
      <w:r w:rsidR="003F4DF3">
        <w:rPr>
          <w:rFonts w:ascii="Arial" w:eastAsia="Times New Roman" w:hAnsi="Arial" w:cs="Arial"/>
          <w:color w:val="000000"/>
          <w:szCs w:val="24"/>
          <w:lang w:eastAsia="en-GB"/>
        </w:rPr>
        <w:t>.</w:t>
      </w:r>
    </w:p>
    <w:p w14:paraId="6E3F0346" w14:textId="77777777" w:rsidR="00F05510" w:rsidRPr="00596AC6" w:rsidRDefault="00F05510" w:rsidP="00F4487B">
      <w:pPr>
        <w:numPr>
          <w:ilvl w:val="0"/>
          <w:numId w:val="13"/>
        </w:numPr>
        <w:shd w:val="clear" w:color="auto" w:fill="FFFFFF"/>
        <w:spacing w:line="276" w:lineRule="auto"/>
        <w:ind w:left="360"/>
        <w:jc w:val="both"/>
        <w:textAlignment w:val="baseline"/>
        <w:rPr>
          <w:rFonts w:ascii="Arial" w:eastAsia="Times New Roman" w:hAnsi="Arial" w:cs="Arial"/>
          <w:color w:val="000000"/>
          <w:szCs w:val="24"/>
          <w:lang w:eastAsia="en-GB"/>
        </w:rPr>
      </w:pPr>
      <w:r w:rsidRPr="00596AC6">
        <w:rPr>
          <w:rFonts w:ascii="Arial" w:eastAsia="Times New Roman" w:hAnsi="Arial" w:cs="Arial"/>
          <w:color w:val="000000"/>
          <w:szCs w:val="24"/>
          <w:lang w:eastAsia="en-GB"/>
        </w:rPr>
        <w:t>Where a student appears to be missing, work with UCL's Security team and the police to try to ensure the student is safe.</w:t>
      </w:r>
    </w:p>
    <w:p w14:paraId="026D7EE8" w14:textId="77777777" w:rsidR="00F05510" w:rsidRPr="00596AC6" w:rsidRDefault="00F05510" w:rsidP="001E6278">
      <w:pPr>
        <w:pStyle w:val="heading"/>
        <w:shd w:val="clear" w:color="auto" w:fill="FFFFFF"/>
        <w:spacing w:before="0" w:beforeAutospacing="0" w:after="0" w:afterAutospacing="0" w:line="276" w:lineRule="auto"/>
        <w:jc w:val="both"/>
        <w:textAlignment w:val="baseline"/>
        <w:rPr>
          <w:rFonts w:ascii="Arial" w:hAnsi="Arial" w:cs="Arial"/>
          <w:color w:val="000000"/>
        </w:rPr>
      </w:pPr>
    </w:p>
    <w:p w14:paraId="213696E4" w14:textId="13F26DE7" w:rsidR="00F05510" w:rsidRPr="002452AF" w:rsidRDefault="00F05510" w:rsidP="001E6278">
      <w:pPr>
        <w:pStyle w:val="heading"/>
        <w:shd w:val="clear" w:color="auto" w:fill="FFFFFF"/>
        <w:spacing w:before="0" w:beforeAutospacing="0" w:after="0" w:afterAutospacing="0" w:line="276" w:lineRule="auto"/>
        <w:jc w:val="both"/>
        <w:textAlignment w:val="baseline"/>
        <w:rPr>
          <w:rFonts w:ascii="Helvetica" w:hAnsi="Helvetica" w:cs="Helvetica"/>
          <w:color w:val="000000"/>
        </w:rPr>
      </w:pPr>
      <w:r w:rsidRPr="00596AC6">
        <w:rPr>
          <w:rFonts w:ascii="Arial" w:hAnsi="Arial" w:cs="Arial"/>
          <w:color w:val="000000"/>
        </w:rPr>
        <w:t xml:space="preserve">To find out more </w:t>
      </w:r>
      <w:r>
        <w:rPr>
          <w:rFonts w:ascii="Arial" w:hAnsi="Arial" w:cs="Arial"/>
          <w:color w:val="000000"/>
        </w:rPr>
        <w:t xml:space="preserve">please visit </w:t>
      </w:r>
      <w:hyperlink r:id="rId64" w:history="1">
        <w:r w:rsidRPr="006563CE">
          <w:rPr>
            <w:rStyle w:val="Hyperlink"/>
            <w:rFonts w:ascii="Arial" w:hAnsi="Arial" w:cs="Arial"/>
          </w:rPr>
          <w:t>S</w:t>
        </w:r>
        <w:r w:rsidRPr="00596AC6">
          <w:rPr>
            <w:rStyle w:val="Hyperlink"/>
            <w:rFonts w:ascii="Arial" w:hAnsi="Arial" w:cs="Arial"/>
          </w:rPr>
          <w:t>tudent of Concern</w:t>
        </w:r>
      </w:hyperlink>
      <w:r>
        <w:rPr>
          <w:rFonts w:ascii="Arial" w:hAnsi="Arial" w:cs="Arial"/>
          <w:color w:val="000000"/>
        </w:rPr>
        <w:t>.</w:t>
      </w:r>
    </w:p>
    <w:p w14:paraId="04838749" w14:textId="59A3C2B4" w:rsidR="00C064D0" w:rsidRPr="004127A9" w:rsidRDefault="00967F23" w:rsidP="001E6278">
      <w:pPr>
        <w:spacing w:line="276" w:lineRule="auto"/>
        <w:jc w:val="both"/>
        <w:rPr>
          <w:rFonts w:ascii="Arial" w:hAnsi="Arial" w:cs="Arial"/>
          <w:b/>
          <w:bCs/>
        </w:rPr>
      </w:pPr>
      <w:r w:rsidRPr="004127A9">
        <w:rPr>
          <w:rFonts w:ascii="Arial" w:hAnsi="Arial" w:cs="Arial"/>
          <w:szCs w:val="24"/>
        </w:rPr>
        <w:t> </w:t>
      </w:r>
    </w:p>
    <w:p w14:paraId="44E9A93A" w14:textId="77777777" w:rsidR="00C064D0" w:rsidRPr="004127A9" w:rsidRDefault="00C064D0" w:rsidP="00CC2013">
      <w:pPr>
        <w:autoSpaceDE w:val="0"/>
        <w:autoSpaceDN w:val="0"/>
        <w:adjustRightInd w:val="0"/>
        <w:spacing w:line="276" w:lineRule="auto"/>
        <w:jc w:val="both"/>
        <w:rPr>
          <w:rFonts w:ascii="Arial" w:hAnsi="Arial" w:cs="Arial"/>
          <w:b/>
          <w:bCs/>
        </w:rPr>
      </w:pPr>
    </w:p>
    <w:p w14:paraId="7366416A" w14:textId="441037EB" w:rsidR="00F05510" w:rsidRDefault="00F05510" w:rsidP="00F4487B">
      <w:pPr>
        <w:pStyle w:val="Heading2"/>
        <w:numPr>
          <w:ilvl w:val="0"/>
          <w:numId w:val="10"/>
        </w:numPr>
        <w:spacing w:line="276" w:lineRule="auto"/>
        <w:jc w:val="both"/>
        <w:rPr>
          <w:rFonts w:cs="Arial"/>
        </w:rPr>
      </w:pPr>
      <w:bookmarkStart w:id="185" w:name="_Toc161051788"/>
      <w:r>
        <w:rPr>
          <w:rFonts w:cs="Arial"/>
        </w:rPr>
        <w:t>Misconduct on Campus or in Student Accommodation</w:t>
      </w:r>
      <w:bookmarkEnd w:id="185"/>
    </w:p>
    <w:p w14:paraId="0C62231B" w14:textId="047E16D4" w:rsidR="002452AF" w:rsidRPr="002452AF" w:rsidRDefault="002452AF" w:rsidP="00CC2013">
      <w:pPr>
        <w:jc w:val="both"/>
        <w:rPr>
          <w:rFonts w:ascii="Arial" w:hAnsi="Arial" w:cs="Arial"/>
          <w:b/>
        </w:rPr>
      </w:pPr>
      <w:r w:rsidRPr="002452AF">
        <w:rPr>
          <w:rFonts w:ascii="Arial" w:hAnsi="Arial" w:cs="Arial"/>
        </w:rPr>
        <w:t xml:space="preserve">If you are a victim of bullying, harassment, or sexual misconduct please inform your </w:t>
      </w:r>
      <w:r w:rsidR="00562189">
        <w:rPr>
          <w:rFonts w:ascii="Arial" w:hAnsi="Arial" w:cs="Arial"/>
        </w:rPr>
        <w:t>H</w:t>
      </w:r>
      <w:r w:rsidRPr="002452AF">
        <w:rPr>
          <w:rFonts w:ascii="Arial" w:hAnsi="Arial" w:cs="Arial"/>
        </w:rPr>
        <w:t>all</w:t>
      </w:r>
      <w:r w:rsidR="00562189">
        <w:rPr>
          <w:rFonts w:ascii="Arial" w:hAnsi="Arial" w:cs="Arial"/>
        </w:rPr>
        <w:t>s</w:t>
      </w:r>
      <w:r w:rsidRPr="002452AF">
        <w:rPr>
          <w:rFonts w:ascii="Arial" w:hAnsi="Arial" w:cs="Arial"/>
        </w:rPr>
        <w:t xml:space="preserve"> Warden or SRA. You can also report the incident via the </w:t>
      </w:r>
      <w:hyperlink r:id="rId65" w:history="1">
        <w:r w:rsidRPr="002452AF">
          <w:rPr>
            <w:rStyle w:val="Hyperlink"/>
            <w:rFonts w:ascii="Arial" w:hAnsi="Arial" w:cs="Arial"/>
          </w:rPr>
          <w:t>UCL Report and Support service</w:t>
        </w:r>
      </w:hyperlink>
    </w:p>
    <w:p w14:paraId="2BE976E3" w14:textId="1B84AB2E" w:rsidR="002452AF" w:rsidRDefault="002452AF" w:rsidP="00CC2013">
      <w:pPr>
        <w:spacing w:line="276" w:lineRule="auto"/>
        <w:jc w:val="both"/>
        <w:rPr>
          <w:rFonts w:ascii="Arial" w:hAnsi="Arial" w:cs="Arial"/>
          <w:szCs w:val="24"/>
        </w:rPr>
      </w:pPr>
    </w:p>
    <w:p w14:paraId="36829F28" w14:textId="6EC2B928" w:rsidR="002452AF" w:rsidRPr="002452AF" w:rsidRDefault="005E14CE" w:rsidP="00CC2013">
      <w:pPr>
        <w:spacing w:line="276" w:lineRule="auto"/>
        <w:jc w:val="both"/>
        <w:rPr>
          <w:rFonts w:ascii="Arial" w:hAnsi="Arial" w:cs="Arial"/>
        </w:rPr>
      </w:pPr>
      <w:r>
        <w:rPr>
          <w:rFonts w:ascii="Arial" w:hAnsi="Arial" w:cs="Arial"/>
          <w:szCs w:val="24"/>
        </w:rPr>
        <w:t xml:space="preserve">In the unfortunate event you become the victim of a hate crime, please report it here through </w:t>
      </w:r>
      <w:hyperlink r:id="rId66" w:history="1">
        <w:r w:rsidR="002452AF" w:rsidRPr="002452AF">
          <w:rPr>
            <w:rStyle w:val="Hyperlink"/>
            <w:rFonts w:ascii="Arial" w:hAnsi="Arial" w:cs="Arial"/>
          </w:rPr>
          <w:t>Students' Union UCL</w:t>
        </w:r>
      </w:hyperlink>
      <w:r w:rsidR="002452AF" w:rsidRPr="002452AF">
        <w:rPr>
          <w:rFonts w:ascii="Arial" w:hAnsi="Arial" w:cs="Arial"/>
          <w:color w:val="000000"/>
          <w:shd w:val="clear" w:color="auto" w:fill="F7F7F4"/>
        </w:rPr>
        <w:t xml:space="preserve"> </w:t>
      </w:r>
    </w:p>
    <w:p w14:paraId="4C20A051" w14:textId="77777777" w:rsidR="002452AF" w:rsidRPr="002452AF" w:rsidRDefault="002452AF" w:rsidP="00CC2013">
      <w:pPr>
        <w:spacing w:line="276" w:lineRule="auto"/>
        <w:jc w:val="both"/>
        <w:rPr>
          <w:rFonts w:ascii="Arial" w:hAnsi="Arial" w:cs="Arial"/>
        </w:rPr>
      </w:pPr>
    </w:p>
    <w:p w14:paraId="5070C378" w14:textId="10908E6B" w:rsidR="00F05510" w:rsidRDefault="002452AF" w:rsidP="00CC2013">
      <w:pPr>
        <w:spacing w:line="276" w:lineRule="auto"/>
        <w:jc w:val="both"/>
        <w:rPr>
          <w:rFonts w:ascii="Arial" w:hAnsi="Arial" w:cs="Arial"/>
          <w:szCs w:val="24"/>
        </w:rPr>
      </w:pPr>
      <w:bookmarkStart w:id="186" w:name="_Hlk158993903"/>
      <w:r w:rsidRPr="002452AF">
        <w:rPr>
          <w:rFonts w:ascii="Arial" w:eastAsia="Times New Roman" w:hAnsi="Arial" w:cs="Arial"/>
          <w:color w:val="000000"/>
          <w:szCs w:val="24"/>
          <w:lang w:eastAsia="en-GB"/>
        </w:rPr>
        <w:t>UCL's Crime Prevention and Personal Safety Adviser</w:t>
      </w:r>
      <w:bookmarkEnd w:id="186"/>
      <w:r w:rsidRPr="002452AF">
        <w:rPr>
          <w:rFonts w:ascii="Arial" w:eastAsia="Times New Roman" w:hAnsi="Arial" w:cs="Arial"/>
          <w:color w:val="000000"/>
          <w:szCs w:val="24"/>
          <w:lang w:eastAsia="en-GB"/>
        </w:rPr>
        <w:t xml:space="preserve">, </w:t>
      </w:r>
      <w:r w:rsidR="007B6BB1">
        <w:rPr>
          <w:rFonts w:ascii="Arial" w:eastAsia="Times New Roman" w:hAnsi="Arial" w:cs="Arial"/>
          <w:color w:val="000000"/>
          <w:szCs w:val="24"/>
          <w:lang w:eastAsia="en-GB"/>
        </w:rPr>
        <w:t xml:space="preserve">currently </w:t>
      </w:r>
      <w:r w:rsidRPr="002452AF">
        <w:rPr>
          <w:rFonts w:ascii="Arial" w:eastAsia="Times New Roman" w:hAnsi="Arial" w:cs="Arial"/>
          <w:color w:val="000000"/>
          <w:szCs w:val="24"/>
          <w:lang w:eastAsia="en-GB"/>
        </w:rPr>
        <w:t xml:space="preserve">Sophie Bimson can support with any issues affecting you that are related to crime, </w:t>
      </w:r>
      <w:proofErr w:type="gramStart"/>
      <w:r w:rsidRPr="002452AF">
        <w:rPr>
          <w:rFonts w:ascii="Arial" w:eastAsia="Times New Roman" w:hAnsi="Arial" w:cs="Arial"/>
          <w:color w:val="000000"/>
          <w:szCs w:val="24"/>
          <w:lang w:eastAsia="en-GB"/>
        </w:rPr>
        <w:t>safety</w:t>
      </w:r>
      <w:proofErr w:type="gramEnd"/>
      <w:r w:rsidRPr="002452AF">
        <w:rPr>
          <w:rFonts w:ascii="Arial" w:eastAsia="Times New Roman" w:hAnsi="Arial" w:cs="Arial"/>
          <w:color w:val="000000"/>
          <w:szCs w:val="24"/>
          <w:lang w:eastAsia="en-GB"/>
        </w:rPr>
        <w:t xml:space="preserve"> or security. This might include theft, assault, </w:t>
      </w:r>
      <w:proofErr w:type="gramStart"/>
      <w:r w:rsidRPr="002452AF">
        <w:rPr>
          <w:rFonts w:ascii="Arial" w:eastAsia="Times New Roman" w:hAnsi="Arial" w:cs="Arial"/>
          <w:color w:val="000000"/>
          <w:szCs w:val="24"/>
          <w:lang w:eastAsia="en-GB"/>
        </w:rPr>
        <w:t>harassment</w:t>
      </w:r>
      <w:proofErr w:type="gramEnd"/>
      <w:r w:rsidRPr="002452AF">
        <w:rPr>
          <w:rFonts w:ascii="Arial" w:eastAsia="Times New Roman" w:hAnsi="Arial" w:cs="Arial"/>
          <w:color w:val="000000"/>
          <w:szCs w:val="24"/>
          <w:lang w:eastAsia="en-GB"/>
        </w:rPr>
        <w:t xml:space="preserve"> or domestic abuse. </w:t>
      </w:r>
      <w:r w:rsidR="00FA2B9A" w:rsidRPr="002452AF">
        <w:rPr>
          <w:rFonts w:ascii="Arial" w:eastAsia="Times New Roman" w:hAnsi="Arial" w:cs="Arial"/>
          <w:color w:val="000000"/>
          <w:szCs w:val="24"/>
          <w:lang w:eastAsia="en-GB"/>
        </w:rPr>
        <w:t>UCL's Crime Prevention and Personal Safety Adviser</w:t>
      </w:r>
      <w:r w:rsidR="00FA2B9A" w:rsidRPr="002452AF" w:rsidDel="00FA2B9A">
        <w:rPr>
          <w:rFonts w:ascii="Arial" w:eastAsia="Times New Roman" w:hAnsi="Arial" w:cs="Arial"/>
          <w:color w:val="000000"/>
          <w:szCs w:val="24"/>
          <w:lang w:eastAsia="en-GB"/>
        </w:rPr>
        <w:t xml:space="preserve"> </w:t>
      </w:r>
      <w:r w:rsidRPr="002452AF">
        <w:rPr>
          <w:rFonts w:ascii="Arial" w:eastAsia="Times New Roman" w:hAnsi="Arial" w:cs="Arial"/>
          <w:color w:val="000000"/>
          <w:szCs w:val="24"/>
          <w:lang w:eastAsia="en-GB"/>
        </w:rPr>
        <w:lastRenderedPageBreak/>
        <w:t>can also provide guidance on how to avoid crime and can support you if you</w:t>
      </w:r>
      <w:r w:rsidR="005774A4">
        <w:rPr>
          <w:rFonts w:ascii="Arial" w:eastAsia="Times New Roman" w:hAnsi="Arial" w:cs="Arial"/>
          <w:color w:val="000000"/>
          <w:szCs w:val="24"/>
          <w:lang w:eastAsia="en-GB"/>
        </w:rPr>
        <w:t xml:space="preserve"> a</w:t>
      </w:r>
      <w:r w:rsidRPr="002452AF">
        <w:rPr>
          <w:rFonts w:ascii="Arial" w:eastAsia="Times New Roman" w:hAnsi="Arial" w:cs="Arial"/>
          <w:color w:val="000000"/>
          <w:szCs w:val="24"/>
          <w:lang w:eastAsia="en-GB"/>
        </w:rPr>
        <w:t xml:space="preserve">re reporting a crime to the police. You can find </w:t>
      </w:r>
      <w:r w:rsidR="00FA2B9A" w:rsidRPr="002452AF">
        <w:rPr>
          <w:rFonts w:ascii="Arial" w:eastAsia="Times New Roman" w:hAnsi="Arial" w:cs="Arial"/>
          <w:color w:val="000000"/>
          <w:szCs w:val="24"/>
          <w:lang w:eastAsia="en-GB"/>
        </w:rPr>
        <w:t>UCL's Crime Prevention and Personal Safety Adviser</w:t>
      </w:r>
      <w:r w:rsidR="00FA2B9A">
        <w:rPr>
          <w:rFonts w:ascii="Arial" w:eastAsia="Times New Roman" w:hAnsi="Arial" w:cs="Arial"/>
          <w:color w:val="000000"/>
          <w:szCs w:val="24"/>
          <w:lang w:eastAsia="en-GB"/>
        </w:rPr>
        <w:t>’s</w:t>
      </w:r>
      <w:r w:rsidR="00FA2B9A" w:rsidRPr="002452AF" w:rsidDel="00FA2B9A">
        <w:rPr>
          <w:rFonts w:ascii="Arial" w:eastAsia="Times New Roman" w:hAnsi="Arial" w:cs="Arial"/>
          <w:color w:val="000000"/>
          <w:szCs w:val="24"/>
          <w:lang w:eastAsia="en-GB"/>
        </w:rPr>
        <w:t xml:space="preserve"> </w:t>
      </w:r>
      <w:r w:rsidRPr="002452AF">
        <w:rPr>
          <w:rFonts w:ascii="Arial" w:eastAsia="Times New Roman" w:hAnsi="Arial" w:cs="Arial"/>
          <w:color w:val="000000"/>
          <w:szCs w:val="24"/>
          <w:lang w:eastAsia="en-GB"/>
        </w:rPr>
        <w:t xml:space="preserve">contact details in Regulation </w:t>
      </w:r>
      <w:r w:rsidR="00D7256F">
        <w:rPr>
          <w:rFonts w:ascii="Arial" w:eastAsia="Times New Roman" w:hAnsi="Arial" w:cs="Arial"/>
          <w:color w:val="000000"/>
          <w:szCs w:val="24"/>
          <w:lang w:eastAsia="en-GB"/>
        </w:rPr>
        <w:t>34</w:t>
      </w:r>
      <w:r w:rsidRPr="002452AF">
        <w:rPr>
          <w:rFonts w:ascii="Arial" w:eastAsia="Times New Roman" w:hAnsi="Arial" w:cs="Arial"/>
          <w:color w:val="000000"/>
          <w:szCs w:val="24"/>
          <w:lang w:eastAsia="en-GB"/>
        </w:rPr>
        <w:t>.</w:t>
      </w:r>
    </w:p>
    <w:p w14:paraId="18BBF746" w14:textId="77777777" w:rsidR="002452AF" w:rsidRPr="002452AF" w:rsidRDefault="002452AF" w:rsidP="00CC2013">
      <w:pPr>
        <w:spacing w:line="276" w:lineRule="auto"/>
        <w:jc w:val="both"/>
        <w:rPr>
          <w:rFonts w:ascii="Arial" w:hAnsi="Arial" w:cs="Arial"/>
          <w:szCs w:val="24"/>
        </w:rPr>
      </w:pPr>
    </w:p>
    <w:p w14:paraId="09B24375" w14:textId="77777777" w:rsidR="00F05510" w:rsidRDefault="00F05510" w:rsidP="00CC2013">
      <w:pPr>
        <w:pStyle w:val="Heading2"/>
        <w:spacing w:line="276" w:lineRule="auto"/>
        <w:ind w:left="360"/>
        <w:jc w:val="both"/>
        <w:rPr>
          <w:rFonts w:cs="Arial"/>
        </w:rPr>
      </w:pPr>
    </w:p>
    <w:p w14:paraId="530DE844" w14:textId="61911C4F" w:rsidR="00777EB8" w:rsidRPr="004127A9" w:rsidRDefault="00777EB8" w:rsidP="00F4487B">
      <w:pPr>
        <w:pStyle w:val="Heading2"/>
        <w:numPr>
          <w:ilvl w:val="0"/>
          <w:numId w:val="10"/>
        </w:numPr>
        <w:spacing w:line="276" w:lineRule="auto"/>
        <w:jc w:val="both"/>
        <w:rPr>
          <w:rFonts w:cs="Arial"/>
        </w:rPr>
      </w:pPr>
      <w:bookmarkStart w:id="187" w:name="_Toc161051789"/>
      <w:r w:rsidRPr="004127A9">
        <w:rPr>
          <w:rFonts w:cs="Arial"/>
        </w:rPr>
        <w:t>Personal Problems</w:t>
      </w:r>
      <w:bookmarkEnd w:id="187"/>
    </w:p>
    <w:p w14:paraId="310AD947" w14:textId="68DA401C" w:rsidR="002452AF" w:rsidRPr="004127A9" w:rsidRDefault="002452AF" w:rsidP="00CC2013">
      <w:pPr>
        <w:autoSpaceDE w:val="0"/>
        <w:autoSpaceDN w:val="0"/>
        <w:adjustRightInd w:val="0"/>
        <w:spacing w:line="276" w:lineRule="auto"/>
        <w:jc w:val="both"/>
        <w:rPr>
          <w:rFonts w:ascii="Arial" w:hAnsi="Arial" w:cs="Arial"/>
        </w:rPr>
      </w:pPr>
      <w:bookmarkStart w:id="188" w:name="_Hlk71796882"/>
      <w:r w:rsidRPr="004127A9">
        <w:rPr>
          <w:rFonts w:ascii="Arial" w:hAnsi="Arial" w:cs="Arial"/>
        </w:rPr>
        <w:t xml:space="preserve">The </w:t>
      </w:r>
      <w:r w:rsidR="00AA3A18">
        <w:rPr>
          <w:rFonts w:ascii="Arial" w:hAnsi="Arial" w:cs="Arial"/>
        </w:rPr>
        <w:t>Hall Team</w:t>
      </w:r>
      <w:r w:rsidRPr="004127A9">
        <w:rPr>
          <w:rFonts w:ascii="Arial" w:hAnsi="Arial" w:cs="Arial"/>
        </w:rPr>
        <w:t xml:space="preserve"> and </w:t>
      </w:r>
      <w:r>
        <w:rPr>
          <w:rFonts w:ascii="Arial" w:hAnsi="Arial" w:cs="Arial"/>
        </w:rPr>
        <w:t>SRA/</w:t>
      </w:r>
      <w:r w:rsidRPr="004127A9">
        <w:rPr>
          <w:rFonts w:ascii="Arial" w:hAnsi="Arial" w:cs="Arial"/>
        </w:rPr>
        <w:t>Warden will try to assist you with any personal problems and will respect confidentiality</w:t>
      </w:r>
      <w:r>
        <w:rPr>
          <w:rFonts w:ascii="Arial" w:hAnsi="Arial" w:cs="Arial"/>
        </w:rPr>
        <w:t xml:space="preserve"> where possible</w:t>
      </w:r>
      <w:r w:rsidRPr="004127A9">
        <w:rPr>
          <w:rFonts w:ascii="Arial" w:hAnsi="Arial" w:cs="Arial"/>
        </w:rPr>
        <w:t xml:space="preserve">.  </w:t>
      </w:r>
      <w:bookmarkEnd w:id="188"/>
      <w:r w:rsidRPr="004127A9">
        <w:rPr>
          <w:rFonts w:ascii="Arial" w:hAnsi="Arial" w:cs="Arial"/>
        </w:rPr>
        <w:t xml:space="preserve">Should you experience personal problems you may also consult: </w:t>
      </w:r>
    </w:p>
    <w:p w14:paraId="083E4932" w14:textId="19811CD0" w:rsidR="002452AF" w:rsidRPr="004127A9" w:rsidRDefault="002452AF" w:rsidP="00F4487B">
      <w:pPr>
        <w:numPr>
          <w:ilvl w:val="0"/>
          <w:numId w:val="8"/>
        </w:numPr>
        <w:autoSpaceDE w:val="0"/>
        <w:autoSpaceDN w:val="0"/>
        <w:adjustRightInd w:val="0"/>
        <w:spacing w:line="276" w:lineRule="auto"/>
        <w:jc w:val="both"/>
        <w:rPr>
          <w:rFonts w:ascii="Arial" w:hAnsi="Arial" w:cs="Arial"/>
        </w:rPr>
      </w:pPr>
      <w:r>
        <w:rPr>
          <w:rFonts w:ascii="Arial" w:hAnsi="Arial" w:cs="Arial"/>
        </w:rPr>
        <w:t>Y</w:t>
      </w:r>
      <w:r w:rsidRPr="004127A9">
        <w:rPr>
          <w:rFonts w:ascii="Arial" w:hAnsi="Arial" w:cs="Arial"/>
        </w:rPr>
        <w:t>our Personal or Departmental Tutor</w:t>
      </w:r>
    </w:p>
    <w:p w14:paraId="588AB2D1" w14:textId="77777777" w:rsidR="002452AF" w:rsidRPr="004127A9" w:rsidRDefault="002452AF" w:rsidP="00CC2013">
      <w:pPr>
        <w:autoSpaceDE w:val="0"/>
        <w:autoSpaceDN w:val="0"/>
        <w:adjustRightInd w:val="0"/>
        <w:spacing w:line="276" w:lineRule="auto"/>
        <w:ind w:left="720"/>
        <w:jc w:val="both"/>
        <w:rPr>
          <w:rFonts w:ascii="Arial" w:hAnsi="Arial" w:cs="Arial"/>
        </w:rPr>
      </w:pPr>
    </w:p>
    <w:p w14:paraId="5BFAE9D8" w14:textId="634DF48B" w:rsidR="002452AF" w:rsidRPr="004127A9" w:rsidRDefault="002452AF" w:rsidP="00F4487B">
      <w:pPr>
        <w:numPr>
          <w:ilvl w:val="0"/>
          <w:numId w:val="8"/>
        </w:numPr>
        <w:autoSpaceDE w:val="0"/>
        <w:autoSpaceDN w:val="0"/>
        <w:adjustRightInd w:val="0"/>
        <w:spacing w:line="276" w:lineRule="auto"/>
        <w:jc w:val="both"/>
        <w:rPr>
          <w:rFonts w:ascii="Arial" w:hAnsi="Arial" w:cs="Arial"/>
        </w:rPr>
      </w:pPr>
      <w:r>
        <w:rPr>
          <w:rFonts w:ascii="Arial" w:hAnsi="Arial" w:cs="Arial"/>
        </w:rPr>
        <w:t xml:space="preserve">Student </w:t>
      </w:r>
      <w:r w:rsidR="00AF045D">
        <w:rPr>
          <w:rFonts w:ascii="Arial" w:hAnsi="Arial" w:cs="Arial"/>
        </w:rPr>
        <w:t xml:space="preserve">Union </w:t>
      </w:r>
      <w:r w:rsidR="00AF045D" w:rsidRPr="004127A9">
        <w:rPr>
          <w:rFonts w:ascii="Arial" w:hAnsi="Arial" w:cs="Arial"/>
        </w:rPr>
        <w:t>Advice</w:t>
      </w:r>
      <w:r w:rsidRPr="004127A9">
        <w:rPr>
          <w:rFonts w:ascii="Arial" w:hAnsi="Arial" w:cs="Arial"/>
        </w:rPr>
        <w:t xml:space="preserve"> </w:t>
      </w:r>
      <w:r>
        <w:rPr>
          <w:rFonts w:ascii="Arial" w:hAnsi="Arial" w:cs="Arial"/>
        </w:rPr>
        <w:t>Service</w:t>
      </w:r>
    </w:p>
    <w:p w14:paraId="43E9EF37" w14:textId="304A4E9E" w:rsidR="002452AF"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L</w:t>
      </w:r>
      <w:r w:rsidRPr="004127A9">
        <w:rPr>
          <w:rFonts w:ascii="Arial" w:hAnsi="Arial" w:cs="Arial"/>
        </w:rPr>
        <w:t xml:space="preserve">ocation: </w:t>
      </w:r>
      <w:r w:rsidR="001324ED">
        <w:rPr>
          <w:rFonts w:ascii="Arial" w:hAnsi="Arial" w:cs="Arial"/>
        </w:rPr>
        <w:t>1</w:t>
      </w:r>
      <w:r w:rsidR="001324ED" w:rsidRPr="00944303">
        <w:rPr>
          <w:rFonts w:ascii="Arial" w:hAnsi="Arial" w:cs="Arial"/>
          <w:vertAlign w:val="superscript"/>
        </w:rPr>
        <w:t>st</w:t>
      </w:r>
      <w:r w:rsidR="001324ED">
        <w:rPr>
          <w:rFonts w:ascii="Arial" w:hAnsi="Arial" w:cs="Arial"/>
        </w:rPr>
        <w:t xml:space="preserve"> Floor, 25</w:t>
      </w:r>
      <w:r w:rsidRPr="004127A9">
        <w:rPr>
          <w:rFonts w:ascii="Arial" w:hAnsi="Arial" w:cs="Arial"/>
        </w:rPr>
        <w:t xml:space="preserve"> Gordon Street</w:t>
      </w:r>
    </w:p>
    <w:p w14:paraId="008AF277" w14:textId="2E089BFE" w:rsidR="002452AF" w:rsidRPr="002452AF" w:rsidRDefault="002452AF" w:rsidP="00CC2013">
      <w:pPr>
        <w:autoSpaceDE w:val="0"/>
        <w:autoSpaceDN w:val="0"/>
        <w:adjustRightInd w:val="0"/>
        <w:spacing w:line="276" w:lineRule="auto"/>
        <w:ind w:left="360" w:firstLine="360"/>
        <w:jc w:val="both"/>
        <w:rPr>
          <w:rFonts w:ascii="Arial" w:hAnsi="Arial" w:cs="Arial"/>
          <w:color w:val="0066FF"/>
        </w:rPr>
      </w:pPr>
      <w:r>
        <w:rPr>
          <w:rFonts w:ascii="Arial" w:hAnsi="Arial" w:cs="Arial"/>
        </w:rPr>
        <w:t>E</w:t>
      </w:r>
      <w:r w:rsidRPr="00364EFE">
        <w:rPr>
          <w:rFonts w:ascii="Arial" w:hAnsi="Arial" w:cs="Arial"/>
          <w:szCs w:val="24"/>
        </w:rPr>
        <w:t xml:space="preserve">mail: </w:t>
      </w:r>
      <w:hyperlink r:id="rId67" w:history="1">
        <w:r w:rsidRPr="002452AF">
          <w:rPr>
            <w:rStyle w:val="Hyperlink"/>
            <w:rFonts w:ascii="Arial" w:hAnsi="Arial" w:cs="Arial"/>
            <w:szCs w:val="24"/>
          </w:rPr>
          <w:t>su.advice@ucl.ac.uk</w:t>
        </w:r>
      </w:hyperlink>
    </w:p>
    <w:p w14:paraId="6D847EC4" w14:textId="77777777" w:rsidR="002452AF" w:rsidRDefault="002452AF" w:rsidP="00CC2013">
      <w:pPr>
        <w:autoSpaceDE w:val="0"/>
        <w:autoSpaceDN w:val="0"/>
        <w:adjustRightInd w:val="0"/>
        <w:spacing w:line="276" w:lineRule="auto"/>
        <w:ind w:left="720"/>
        <w:jc w:val="both"/>
        <w:rPr>
          <w:rFonts w:ascii="Arial" w:hAnsi="Arial" w:cs="Arial"/>
        </w:rPr>
      </w:pPr>
    </w:p>
    <w:p w14:paraId="0F00269C" w14:textId="6A1CAD4E" w:rsidR="002452AF" w:rsidRPr="00596AC6" w:rsidRDefault="004D092A" w:rsidP="00F4487B">
      <w:pPr>
        <w:pStyle w:val="ListParagraph"/>
        <w:numPr>
          <w:ilvl w:val="0"/>
          <w:numId w:val="14"/>
        </w:numPr>
        <w:autoSpaceDE w:val="0"/>
        <w:autoSpaceDN w:val="0"/>
        <w:adjustRightInd w:val="0"/>
        <w:spacing w:line="276" w:lineRule="auto"/>
        <w:jc w:val="both"/>
        <w:rPr>
          <w:rFonts w:ascii="Arial" w:hAnsi="Arial" w:cs="Arial"/>
        </w:rPr>
      </w:pPr>
      <w:r>
        <w:rPr>
          <w:rFonts w:ascii="Arial" w:hAnsi="Arial" w:cs="Arial"/>
        </w:rPr>
        <w:t>Student Support and Wellbeing</w:t>
      </w:r>
    </w:p>
    <w:p w14:paraId="13D5E200" w14:textId="77777777" w:rsidR="002452AF" w:rsidRDefault="002452AF" w:rsidP="00CC2013">
      <w:pPr>
        <w:autoSpaceDE w:val="0"/>
        <w:autoSpaceDN w:val="0"/>
        <w:adjustRightInd w:val="0"/>
        <w:spacing w:line="276" w:lineRule="auto"/>
        <w:ind w:left="720"/>
        <w:jc w:val="both"/>
        <w:rPr>
          <w:rFonts w:ascii="Arial" w:hAnsi="Arial" w:cs="Arial"/>
        </w:rPr>
      </w:pPr>
      <w:r>
        <w:rPr>
          <w:rFonts w:ascii="Arial" w:hAnsi="Arial" w:cs="Arial"/>
        </w:rPr>
        <w:t>Location: Floor 1, Student Centre</w:t>
      </w:r>
    </w:p>
    <w:p w14:paraId="0F4BDDBD" w14:textId="6F2E56B2" w:rsidR="002452AF" w:rsidRDefault="002452AF" w:rsidP="00CC2013">
      <w:pPr>
        <w:autoSpaceDE w:val="0"/>
        <w:autoSpaceDN w:val="0"/>
        <w:adjustRightInd w:val="0"/>
        <w:spacing w:line="276" w:lineRule="auto"/>
        <w:ind w:left="720"/>
        <w:jc w:val="both"/>
        <w:rPr>
          <w:rStyle w:val="Hyperlink"/>
          <w:rFonts w:ascii="Arial" w:hAnsi="Arial" w:cs="Arial"/>
        </w:rPr>
      </w:pPr>
      <w:r>
        <w:rPr>
          <w:rFonts w:ascii="Arial" w:hAnsi="Arial" w:cs="Arial"/>
        </w:rPr>
        <w:t xml:space="preserve">Submit an enquiry via </w:t>
      </w:r>
      <w:hyperlink r:id="rId68" w:history="1">
        <w:r w:rsidRPr="006563CE">
          <w:rPr>
            <w:rStyle w:val="Hyperlink"/>
            <w:rFonts w:ascii="Arial" w:hAnsi="Arial" w:cs="Arial"/>
          </w:rPr>
          <w:t>ask</w:t>
        </w:r>
        <w:r w:rsidRPr="002452AF">
          <w:rPr>
            <w:rStyle w:val="Hyperlink"/>
            <w:rFonts w:ascii="Arial" w:hAnsi="Arial" w:cs="Arial"/>
          </w:rPr>
          <w:t>UCL</w:t>
        </w:r>
      </w:hyperlink>
    </w:p>
    <w:p w14:paraId="5FC0D24A" w14:textId="035042D1" w:rsidR="00A61854" w:rsidRDefault="00A61854" w:rsidP="00CC2013">
      <w:pPr>
        <w:autoSpaceDE w:val="0"/>
        <w:autoSpaceDN w:val="0"/>
        <w:adjustRightInd w:val="0"/>
        <w:spacing w:line="276" w:lineRule="auto"/>
        <w:ind w:left="720"/>
        <w:jc w:val="both"/>
        <w:rPr>
          <w:rStyle w:val="Hyperlink"/>
          <w:rFonts w:ascii="Arial" w:hAnsi="Arial" w:cs="Arial"/>
        </w:rPr>
      </w:pPr>
    </w:p>
    <w:p w14:paraId="39200EEA" w14:textId="5B69686C" w:rsidR="00A61854" w:rsidRDefault="00A61854" w:rsidP="00F4487B">
      <w:pPr>
        <w:pStyle w:val="ListParagraph"/>
        <w:numPr>
          <w:ilvl w:val="0"/>
          <w:numId w:val="14"/>
        </w:numPr>
        <w:autoSpaceDE w:val="0"/>
        <w:autoSpaceDN w:val="0"/>
        <w:adjustRightInd w:val="0"/>
        <w:spacing w:line="276" w:lineRule="auto"/>
        <w:jc w:val="both"/>
        <w:rPr>
          <w:rFonts w:ascii="Arial" w:hAnsi="Arial" w:cs="Arial"/>
        </w:rPr>
      </w:pPr>
      <w:r>
        <w:rPr>
          <w:rFonts w:ascii="Arial" w:hAnsi="Arial" w:cs="Arial"/>
        </w:rPr>
        <w:t>Crime Prevention and Personal</w:t>
      </w:r>
    </w:p>
    <w:p w14:paraId="75D7EB72" w14:textId="355AF4C2" w:rsidR="00A61854" w:rsidRDefault="00A61854" w:rsidP="00A61854">
      <w:pPr>
        <w:pStyle w:val="ListParagraph"/>
        <w:autoSpaceDE w:val="0"/>
        <w:autoSpaceDN w:val="0"/>
        <w:adjustRightInd w:val="0"/>
        <w:spacing w:line="276" w:lineRule="auto"/>
        <w:jc w:val="both"/>
        <w:rPr>
          <w:rFonts w:ascii="Arial" w:hAnsi="Arial" w:cs="Arial"/>
        </w:rPr>
      </w:pPr>
      <w:r>
        <w:rPr>
          <w:rFonts w:ascii="Arial" w:hAnsi="Arial" w:cs="Arial"/>
        </w:rPr>
        <w:t>Safety Adviser – Sophie Bimson</w:t>
      </w:r>
    </w:p>
    <w:p w14:paraId="7D6C8DB1" w14:textId="431A9751" w:rsidR="00A61854" w:rsidRDefault="00A61854" w:rsidP="00A61854">
      <w:pPr>
        <w:pStyle w:val="ListParagraph"/>
        <w:autoSpaceDE w:val="0"/>
        <w:autoSpaceDN w:val="0"/>
        <w:adjustRightInd w:val="0"/>
        <w:spacing w:line="276" w:lineRule="auto"/>
        <w:jc w:val="both"/>
        <w:rPr>
          <w:rFonts w:ascii="Arial" w:hAnsi="Arial" w:cs="Arial"/>
        </w:rPr>
      </w:pPr>
      <w:r>
        <w:rPr>
          <w:rFonts w:ascii="Arial" w:hAnsi="Arial" w:cs="Arial"/>
        </w:rPr>
        <w:t>Tel: 020 7679 1523</w:t>
      </w:r>
    </w:p>
    <w:p w14:paraId="6E2BD005" w14:textId="4B19D7C3" w:rsidR="00A61854" w:rsidRPr="00A61854" w:rsidRDefault="00A61854" w:rsidP="00A61854">
      <w:pPr>
        <w:pStyle w:val="ListParagraph"/>
        <w:autoSpaceDE w:val="0"/>
        <w:autoSpaceDN w:val="0"/>
        <w:adjustRightInd w:val="0"/>
        <w:spacing w:line="276" w:lineRule="auto"/>
        <w:jc w:val="both"/>
        <w:rPr>
          <w:rFonts w:ascii="Arial" w:hAnsi="Arial" w:cs="Arial"/>
        </w:rPr>
      </w:pPr>
      <w:r>
        <w:rPr>
          <w:rFonts w:ascii="Arial" w:hAnsi="Arial" w:cs="Arial"/>
        </w:rPr>
        <w:t xml:space="preserve">Email: </w:t>
      </w:r>
      <w:hyperlink r:id="rId69" w:history="1">
        <w:r w:rsidRPr="00D9105F">
          <w:rPr>
            <w:rStyle w:val="Hyperlink"/>
            <w:rFonts w:ascii="Arial" w:hAnsi="Arial" w:cs="Arial"/>
          </w:rPr>
          <w:t>s.bimson@ucl.ac.uk</w:t>
        </w:r>
      </w:hyperlink>
      <w:r>
        <w:rPr>
          <w:rFonts w:ascii="Arial" w:hAnsi="Arial" w:cs="Arial"/>
        </w:rPr>
        <w:t xml:space="preserve"> </w:t>
      </w:r>
    </w:p>
    <w:p w14:paraId="177F7431"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0F99314E" w14:textId="32840FE0" w:rsidR="002452AF" w:rsidRDefault="002452AF" w:rsidP="00CC2013">
      <w:pPr>
        <w:autoSpaceDE w:val="0"/>
        <w:autoSpaceDN w:val="0"/>
        <w:adjustRightInd w:val="0"/>
        <w:spacing w:line="276" w:lineRule="auto"/>
        <w:jc w:val="both"/>
        <w:rPr>
          <w:rFonts w:ascii="Arial" w:hAnsi="Arial" w:cs="Arial"/>
        </w:rPr>
      </w:pPr>
      <w:r w:rsidRPr="004127A9">
        <w:rPr>
          <w:rFonts w:ascii="Arial" w:hAnsi="Arial" w:cs="Arial"/>
        </w:rPr>
        <w:t xml:space="preserve">Your doctor can also help with a wide range of health, personal, </w:t>
      </w:r>
      <w:proofErr w:type="gramStart"/>
      <w:r w:rsidRPr="004127A9">
        <w:rPr>
          <w:rFonts w:ascii="Arial" w:hAnsi="Arial" w:cs="Arial"/>
        </w:rPr>
        <w:t>social</w:t>
      </w:r>
      <w:proofErr w:type="gramEnd"/>
      <w:r w:rsidRPr="004127A9">
        <w:rPr>
          <w:rFonts w:ascii="Arial" w:hAnsi="Arial" w:cs="Arial"/>
        </w:rPr>
        <w:t xml:space="preserve"> and emotional problems.  There are also </w:t>
      </w:r>
      <w:proofErr w:type="gramStart"/>
      <w:r w:rsidRPr="004127A9">
        <w:rPr>
          <w:rFonts w:ascii="Arial" w:hAnsi="Arial" w:cs="Arial"/>
        </w:rPr>
        <w:t>a number of</w:t>
      </w:r>
      <w:proofErr w:type="gramEnd"/>
      <w:r w:rsidRPr="004127A9">
        <w:rPr>
          <w:rFonts w:ascii="Arial" w:hAnsi="Arial" w:cs="Arial"/>
        </w:rPr>
        <w:t xml:space="preserve"> external sources of help, some of which are listed below:</w:t>
      </w:r>
    </w:p>
    <w:p w14:paraId="0F61C6FD" w14:textId="77777777" w:rsidR="008F3869" w:rsidRPr="004127A9" w:rsidRDefault="008F3869" w:rsidP="00CC2013">
      <w:pPr>
        <w:autoSpaceDE w:val="0"/>
        <w:autoSpaceDN w:val="0"/>
        <w:adjustRightInd w:val="0"/>
        <w:spacing w:line="276" w:lineRule="auto"/>
        <w:jc w:val="both"/>
        <w:rPr>
          <w:rFonts w:ascii="Arial" w:hAnsi="Arial" w:cs="Arial"/>
        </w:rPr>
      </w:pPr>
    </w:p>
    <w:p w14:paraId="030524FA" w14:textId="77777777" w:rsidR="002452AF" w:rsidRPr="004127A9" w:rsidRDefault="002452AF" w:rsidP="00F4487B">
      <w:pPr>
        <w:numPr>
          <w:ilvl w:val="0"/>
          <w:numId w:val="1"/>
        </w:numPr>
        <w:autoSpaceDE w:val="0"/>
        <w:autoSpaceDN w:val="0"/>
        <w:adjustRightInd w:val="0"/>
        <w:spacing w:line="276" w:lineRule="auto"/>
        <w:jc w:val="both"/>
        <w:rPr>
          <w:rFonts w:ascii="Arial" w:hAnsi="Arial" w:cs="Arial"/>
        </w:rPr>
      </w:pPr>
      <w:r w:rsidRPr="004127A9">
        <w:rPr>
          <w:rFonts w:ascii="Arial" w:hAnsi="Arial" w:cs="Arial"/>
        </w:rPr>
        <w:t xml:space="preserve">London Nightline (term time only) </w:t>
      </w:r>
    </w:p>
    <w:p w14:paraId="776841AA" w14:textId="3609C3FE"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020 7631 0101</w:t>
      </w:r>
    </w:p>
    <w:p w14:paraId="75AC1576" w14:textId="4F80E3D5" w:rsidR="002452AF" w:rsidRPr="004127A9" w:rsidRDefault="002452AF" w:rsidP="00CC2013">
      <w:pPr>
        <w:autoSpaceDE w:val="0"/>
        <w:autoSpaceDN w:val="0"/>
        <w:adjustRightInd w:val="0"/>
        <w:spacing w:line="276" w:lineRule="auto"/>
        <w:ind w:left="360" w:firstLine="360"/>
        <w:jc w:val="both"/>
        <w:rPr>
          <w:rStyle w:val="Hyperlink"/>
          <w:rFonts w:ascii="Arial" w:hAnsi="Arial" w:cs="Arial"/>
        </w:rPr>
      </w:pPr>
      <w:r>
        <w:rPr>
          <w:rFonts w:ascii="Arial" w:hAnsi="Arial" w:cs="Arial"/>
        </w:rPr>
        <w:t>W</w:t>
      </w:r>
      <w:r w:rsidRPr="004127A9">
        <w:rPr>
          <w:rFonts w:ascii="Arial" w:hAnsi="Arial" w:cs="Arial"/>
        </w:rPr>
        <w:t xml:space="preserve">eb: </w:t>
      </w:r>
      <w:hyperlink r:id="rId70" w:history="1">
        <w:r w:rsidRPr="004127A9">
          <w:rPr>
            <w:rStyle w:val="Hyperlink"/>
            <w:rFonts w:ascii="Arial" w:hAnsi="Arial" w:cs="Arial"/>
          </w:rPr>
          <w:t>www.nightline.org.uk</w:t>
        </w:r>
      </w:hyperlink>
    </w:p>
    <w:p w14:paraId="65C046A0"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1C626495" w14:textId="77777777" w:rsidR="002452AF" w:rsidRPr="004127A9" w:rsidRDefault="002452AF" w:rsidP="00F4487B">
      <w:pPr>
        <w:numPr>
          <w:ilvl w:val="0"/>
          <w:numId w:val="1"/>
        </w:numPr>
        <w:autoSpaceDE w:val="0"/>
        <w:autoSpaceDN w:val="0"/>
        <w:adjustRightInd w:val="0"/>
        <w:spacing w:line="276" w:lineRule="auto"/>
        <w:jc w:val="both"/>
        <w:rPr>
          <w:rFonts w:ascii="Arial" w:hAnsi="Arial" w:cs="Arial"/>
        </w:rPr>
      </w:pPr>
      <w:r w:rsidRPr="004127A9">
        <w:rPr>
          <w:rFonts w:ascii="Arial" w:hAnsi="Arial" w:cs="Arial"/>
        </w:rPr>
        <w:t xml:space="preserve">Samaritans </w:t>
      </w:r>
      <w:proofErr w:type="gramStart"/>
      <w:r w:rsidRPr="004127A9">
        <w:rPr>
          <w:rFonts w:ascii="Arial" w:hAnsi="Arial" w:cs="Arial"/>
        </w:rPr>
        <w:t>Helpline  (</w:t>
      </w:r>
      <w:proofErr w:type="gramEnd"/>
      <w:r w:rsidRPr="004127A9">
        <w:rPr>
          <w:rFonts w:ascii="Arial" w:hAnsi="Arial" w:cs="Arial"/>
        </w:rPr>
        <w:t xml:space="preserve">24 hrs) </w:t>
      </w:r>
    </w:p>
    <w:p w14:paraId="05B976A8" w14:textId="2D27CBE4"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08457 90 90 90</w:t>
      </w:r>
    </w:p>
    <w:p w14:paraId="3709CC4B" w14:textId="1EB14E0E" w:rsidR="002452AF" w:rsidRPr="004127A9" w:rsidRDefault="002452AF" w:rsidP="00CC2013">
      <w:pPr>
        <w:autoSpaceDE w:val="0"/>
        <w:autoSpaceDN w:val="0"/>
        <w:adjustRightInd w:val="0"/>
        <w:spacing w:line="276" w:lineRule="auto"/>
        <w:ind w:left="360" w:firstLine="360"/>
        <w:jc w:val="both"/>
        <w:rPr>
          <w:rStyle w:val="Hyperlink"/>
          <w:rFonts w:ascii="Arial" w:hAnsi="Arial" w:cs="Arial"/>
        </w:rPr>
      </w:pPr>
      <w:r>
        <w:rPr>
          <w:rFonts w:ascii="Arial" w:hAnsi="Arial" w:cs="Arial"/>
        </w:rPr>
        <w:t>W</w:t>
      </w:r>
      <w:r w:rsidRPr="004127A9">
        <w:rPr>
          <w:rFonts w:ascii="Arial" w:hAnsi="Arial" w:cs="Arial"/>
        </w:rPr>
        <w:t xml:space="preserve">eb: </w:t>
      </w:r>
      <w:hyperlink r:id="rId71" w:history="1">
        <w:r w:rsidRPr="004127A9">
          <w:rPr>
            <w:rStyle w:val="Hyperlink"/>
            <w:rFonts w:ascii="Arial" w:hAnsi="Arial" w:cs="Arial"/>
          </w:rPr>
          <w:t>www.samaritans.org.uk</w:t>
        </w:r>
      </w:hyperlink>
    </w:p>
    <w:p w14:paraId="0DEF3B1B"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2DBB36D4" w14:textId="77777777" w:rsidR="002452AF" w:rsidRPr="004127A9" w:rsidRDefault="002452AF" w:rsidP="00F4487B">
      <w:pPr>
        <w:numPr>
          <w:ilvl w:val="0"/>
          <w:numId w:val="1"/>
        </w:numPr>
        <w:autoSpaceDE w:val="0"/>
        <w:autoSpaceDN w:val="0"/>
        <w:adjustRightInd w:val="0"/>
        <w:spacing w:line="276" w:lineRule="auto"/>
        <w:jc w:val="both"/>
        <w:rPr>
          <w:rFonts w:ascii="Arial" w:hAnsi="Arial" w:cs="Arial"/>
        </w:rPr>
      </w:pPr>
      <w:r w:rsidRPr="004127A9">
        <w:rPr>
          <w:rFonts w:ascii="Arial" w:hAnsi="Arial" w:cs="Arial"/>
        </w:rPr>
        <w:t xml:space="preserve">Mind (mental health charity) </w:t>
      </w:r>
    </w:p>
    <w:p w14:paraId="02332974" w14:textId="71597D63" w:rsidR="002452AF" w:rsidRPr="004127A9" w:rsidRDefault="002452AF" w:rsidP="00CC2013">
      <w:pPr>
        <w:autoSpaceDE w:val="0"/>
        <w:autoSpaceDN w:val="0"/>
        <w:adjustRightInd w:val="0"/>
        <w:spacing w:line="276" w:lineRule="auto"/>
        <w:ind w:firstLine="720"/>
        <w:jc w:val="both"/>
        <w:rPr>
          <w:rFonts w:ascii="Arial" w:hAnsi="Arial" w:cs="Arial"/>
        </w:rPr>
      </w:pPr>
      <w:r>
        <w:rPr>
          <w:rFonts w:ascii="Arial" w:hAnsi="Arial" w:cs="Arial"/>
        </w:rPr>
        <w:t>Tel</w:t>
      </w:r>
      <w:r w:rsidRPr="004127A9">
        <w:rPr>
          <w:rFonts w:ascii="Arial" w:hAnsi="Arial" w:cs="Arial"/>
        </w:rPr>
        <w:t>: 0845 766 0163</w:t>
      </w:r>
    </w:p>
    <w:p w14:paraId="7FC9F0B9" w14:textId="130C233D" w:rsidR="002452AF" w:rsidRPr="004127A9" w:rsidRDefault="002452AF" w:rsidP="00CC2013">
      <w:pPr>
        <w:autoSpaceDE w:val="0"/>
        <w:autoSpaceDN w:val="0"/>
        <w:adjustRightInd w:val="0"/>
        <w:spacing w:line="276" w:lineRule="auto"/>
        <w:ind w:firstLine="720"/>
        <w:jc w:val="both"/>
        <w:rPr>
          <w:rStyle w:val="Hyperlink"/>
          <w:rFonts w:ascii="Arial" w:hAnsi="Arial" w:cs="Arial"/>
        </w:rPr>
      </w:pPr>
      <w:r>
        <w:rPr>
          <w:rFonts w:ascii="Arial" w:hAnsi="Arial" w:cs="Arial"/>
        </w:rPr>
        <w:t>We</w:t>
      </w:r>
      <w:r w:rsidRPr="004127A9">
        <w:rPr>
          <w:rFonts w:ascii="Arial" w:hAnsi="Arial" w:cs="Arial"/>
        </w:rPr>
        <w:t xml:space="preserve">b: </w:t>
      </w:r>
      <w:hyperlink r:id="rId72" w:history="1">
        <w:r w:rsidRPr="004127A9">
          <w:rPr>
            <w:rStyle w:val="Hyperlink"/>
            <w:rFonts w:ascii="Arial" w:hAnsi="Arial" w:cs="Arial"/>
          </w:rPr>
          <w:t>www.mind.org.uk</w:t>
        </w:r>
      </w:hyperlink>
    </w:p>
    <w:p w14:paraId="0124E226" w14:textId="77777777" w:rsidR="002452AF" w:rsidRPr="004127A9" w:rsidRDefault="002452AF" w:rsidP="00CC2013">
      <w:pPr>
        <w:autoSpaceDE w:val="0"/>
        <w:autoSpaceDN w:val="0"/>
        <w:adjustRightInd w:val="0"/>
        <w:spacing w:line="276" w:lineRule="auto"/>
        <w:ind w:firstLine="720"/>
        <w:jc w:val="both"/>
        <w:rPr>
          <w:rFonts w:ascii="Arial" w:hAnsi="Arial" w:cs="Arial"/>
        </w:rPr>
      </w:pPr>
    </w:p>
    <w:p w14:paraId="7F04766F" w14:textId="77777777" w:rsidR="002452AF" w:rsidRPr="004127A9" w:rsidRDefault="002452AF" w:rsidP="00F4487B">
      <w:pPr>
        <w:numPr>
          <w:ilvl w:val="0"/>
          <w:numId w:val="1"/>
        </w:numPr>
        <w:autoSpaceDE w:val="0"/>
        <w:autoSpaceDN w:val="0"/>
        <w:adjustRightInd w:val="0"/>
        <w:spacing w:line="276" w:lineRule="auto"/>
        <w:jc w:val="both"/>
        <w:rPr>
          <w:rFonts w:ascii="Arial" w:hAnsi="Arial" w:cs="Arial"/>
        </w:rPr>
      </w:pPr>
      <w:r w:rsidRPr="004127A9">
        <w:rPr>
          <w:rFonts w:ascii="Arial" w:hAnsi="Arial" w:cs="Arial"/>
        </w:rPr>
        <w:t xml:space="preserve">Talk to Frank (drugs helpline) </w:t>
      </w:r>
    </w:p>
    <w:p w14:paraId="69408E16" w14:textId="6F1BAC42"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0800 77 66 00</w:t>
      </w:r>
    </w:p>
    <w:p w14:paraId="6C97E0D8" w14:textId="53B09ED2" w:rsidR="002452AF" w:rsidRPr="004127A9" w:rsidRDefault="002452AF" w:rsidP="00CC2013">
      <w:pPr>
        <w:autoSpaceDE w:val="0"/>
        <w:autoSpaceDN w:val="0"/>
        <w:adjustRightInd w:val="0"/>
        <w:spacing w:line="276" w:lineRule="auto"/>
        <w:ind w:left="360" w:firstLine="360"/>
        <w:jc w:val="both"/>
        <w:rPr>
          <w:rStyle w:val="Hyperlink"/>
          <w:rFonts w:ascii="Arial" w:hAnsi="Arial" w:cs="Arial"/>
        </w:rPr>
      </w:pPr>
      <w:r>
        <w:rPr>
          <w:rFonts w:ascii="Arial" w:hAnsi="Arial" w:cs="Arial"/>
        </w:rPr>
        <w:t>W</w:t>
      </w:r>
      <w:r w:rsidRPr="004127A9">
        <w:rPr>
          <w:rFonts w:ascii="Arial" w:hAnsi="Arial" w:cs="Arial"/>
        </w:rPr>
        <w:t xml:space="preserve">eb: </w:t>
      </w:r>
      <w:hyperlink r:id="rId73" w:history="1">
        <w:r w:rsidRPr="004127A9">
          <w:rPr>
            <w:rStyle w:val="Hyperlink"/>
            <w:rFonts w:ascii="Arial" w:hAnsi="Arial" w:cs="Arial"/>
          </w:rPr>
          <w:t>www.talktofrank.com</w:t>
        </w:r>
      </w:hyperlink>
    </w:p>
    <w:p w14:paraId="1999AC2B"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r w:rsidRPr="004127A9">
        <w:rPr>
          <w:rFonts w:ascii="Arial" w:hAnsi="Arial" w:cs="Arial"/>
        </w:rPr>
        <w:t xml:space="preserve"> </w:t>
      </w:r>
    </w:p>
    <w:p w14:paraId="376E9E1A" w14:textId="77777777" w:rsidR="002452AF" w:rsidRPr="004127A9" w:rsidRDefault="002452AF" w:rsidP="00F4487B">
      <w:pPr>
        <w:numPr>
          <w:ilvl w:val="0"/>
          <w:numId w:val="1"/>
        </w:numPr>
        <w:autoSpaceDE w:val="0"/>
        <w:autoSpaceDN w:val="0"/>
        <w:adjustRightInd w:val="0"/>
        <w:spacing w:line="276" w:lineRule="auto"/>
        <w:jc w:val="both"/>
        <w:rPr>
          <w:rFonts w:ascii="Arial" w:hAnsi="Arial" w:cs="Arial"/>
        </w:rPr>
      </w:pPr>
      <w:proofErr w:type="spellStart"/>
      <w:r w:rsidRPr="004127A9">
        <w:rPr>
          <w:rFonts w:ascii="Arial" w:hAnsi="Arial" w:cs="Arial"/>
        </w:rPr>
        <w:t>Drinkline</w:t>
      </w:r>
      <w:proofErr w:type="spellEnd"/>
      <w:r w:rsidRPr="004127A9">
        <w:rPr>
          <w:rFonts w:ascii="Arial" w:hAnsi="Arial" w:cs="Arial"/>
        </w:rPr>
        <w:t xml:space="preserve"> (alcohol helpline) </w:t>
      </w:r>
    </w:p>
    <w:p w14:paraId="29B412EE" w14:textId="71B8B0CC"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xml:space="preserve">: 0800 917 8282 </w:t>
      </w:r>
    </w:p>
    <w:p w14:paraId="7C46F2DF" w14:textId="77777777" w:rsidR="002452AF" w:rsidRPr="004127A9" w:rsidRDefault="002452AF" w:rsidP="00CC2013">
      <w:pPr>
        <w:autoSpaceDE w:val="0"/>
        <w:autoSpaceDN w:val="0"/>
        <w:adjustRightInd w:val="0"/>
        <w:spacing w:line="276" w:lineRule="auto"/>
        <w:ind w:left="360" w:firstLine="360"/>
        <w:jc w:val="both"/>
        <w:rPr>
          <w:rFonts w:ascii="Arial" w:hAnsi="Arial" w:cs="Arial"/>
        </w:rPr>
      </w:pPr>
    </w:p>
    <w:p w14:paraId="48E060FA" w14:textId="77777777" w:rsidR="002452AF" w:rsidRPr="004127A9" w:rsidRDefault="002452AF" w:rsidP="00F4487B">
      <w:pPr>
        <w:numPr>
          <w:ilvl w:val="0"/>
          <w:numId w:val="1"/>
        </w:numPr>
        <w:autoSpaceDE w:val="0"/>
        <w:autoSpaceDN w:val="0"/>
        <w:adjustRightInd w:val="0"/>
        <w:spacing w:line="276" w:lineRule="auto"/>
        <w:jc w:val="both"/>
        <w:rPr>
          <w:rFonts w:ascii="Arial" w:hAnsi="Arial" w:cs="Arial"/>
        </w:rPr>
      </w:pPr>
      <w:r w:rsidRPr="004127A9">
        <w:rPr>
          <w:rFonts w:ascii="Arial" w:hAnsi="Arial" w:cs="Arial"/>
        </w:rPr>
        <w:t xml:space="preserve">London Lesbian &amp; Gay Switchboard </w:t>
      </w:r>
    </w:p>
    <w:p w14:paraId="62F53C59" w14:textId="07DE8002" w:rsidR="002452AF" w:rsidRPr="004127A9" w:rsidRDefault="002452AF" w:rsidP="00CC2013">
      <w:pPr>
        <w:autoSpaceDE w:val="0"/>
        <w:autoSpaceDN w:val="0"/>
        <w:adjustRightInd w:val="0"/>
        <w:spacing w:line="276" w:lineRule="auto"/>
        <w:ind w:left="360" w:firstLine="360"/>
        <w:jc w:val="both"/>
        <w:rPr>
          <w:rFonts w:ascii="Arial" w:hAnsi="Arial" w:cs="Arial"/>
        </w:rPr>
      </w:pPr>
      <w:r>
        <w:rPr>
          <w:rFonts w:ascii="Arial" w:hAnsi="Arial" w:cs="Arial"/>
        </w:rPr>
        <w:t>Tel</w:t>
      </w:r>
      <w:r w:rsidRPr="004127A9">
        <w:rPr>
          <w:rFonts w:ascii="Arial" w:hAnsi="Arial" w:cs="Arial"/>
        </w:rPr>
        <w:t>: 020 7837 7324</w:t>
      </w:r>
    </w:p>
    <w:p w14:paraId="751900E3" w14:textId="2523B5AD" w:rsidR="002452AF" w:rsidRPr="004127A9" w:rsidRDefault="002452AF" w:rsidP="00CC2013">
      <w:pPr>
        <w:autoSpaceDE w:val="0"/>
        <w:autoSpaceDN w:val="0"/>
        <w:adjustRightInd w:val="0"/>
        <w:spacing w:line="276" w:lineRule="auto"/>
        <w:jc w:val="both"/>
        <w:rPr>
          <w:rStyle w:val="Hyperlink"/>
          <w:rFonts w:ascii="Arial" w:hAnsi="Arial" w:cs="Arial"/>
        </w:rPr>
      </w:pPr>
      <w:r w:rsidRPr="004127A9">
        <w:rPr>
          <w:rFonts w:ascii="Arial" w:hAnsi="Arial" w:cs="Arial"/>
        </w:rPr>
        <w:t xml:space="preserve">           </w:t>
      </w:r>
      <w:r>
        <w:rPr>
          <w:rFonts w:ascii="Arial" w:hAnsi="Arial" w:cs="Arial"/>
        </w:rPr>
        <w:t>W</w:t>
      </w:r>
      <w:r w:rsidRPr="004127A9">
        <w:rPr>
          <w:rFonts w:ascii="Arial" w:hAnsi="Arial" w:cs="Arial"/>
        </w:rPr>
        <w:t xml:space="preserve">eb: </w:t>
      </w:r>
      <w:hyperlink r:id="rId74" w:history="1">
        <w:proofErr w:type="spellStart"/>
        <w:proofErr w:type="gramStart"/>
        <w:r w:rsidR="002B3F93" w:rsidRPr="00370508">
          <w:rPr>
            <w:rStyle w:val="Hyperlink"/>
            <w:rFonts w:ascii="Arial" w:hAnsi="Arial" w:cs="Arial"/>
          </w:rPr>
          <w:t>switchboard.lgbt</w:t>
        </w:r>
        <w:proofErr w:type="spellEnd"/>
        <w:proofErr w:type="gramEnd"/>
      </w:hyperlink>
    </w:p>
    <w:p w14:paraId="2F4445E6" w14:textId="77777777" w:rsidR="00E0329B" w:rsidRPr="004127A9" w:rsidRDefault="00E0329B" w:rsidP="00CC2013">
      <w:pPr>
        <w:autoSpaceDE w:val="0"/>
        <w:autoSpaceDN w:val="0"/>
        <w:adjustRightInd w:val="0"/>
        <w:spacing w:line="276" w:lineRule="auto"/>
        <w:jc w:val="both"/>
        <w:rPr>
          <w:rFonts w:ascii="Arial" w:hAnsi="Arial" w:cs="Arial"/>
          <w:b/>
          <w:bCs/>
        </w:rPr>
      </w:pPr>
    </w:p>
    <w:p w14:paraId="708084DA" w14:textId="77777777" w:rsidR="00777EB8" w:rsidRPr="004127A9" w:rsidRDefault="00777EB8" w:rsidP="00CC2013">
      <w:pPr>
        <w:autoSpaceDE w:val="0"/>
        <w:autoSpaceDN w:val="0"/>
        <w:adjustRightInd w:val="0"/>
        <w:spacing w:line="276" w:lineRule="auto"/>
        <w:jc w:val="both"/>
        <w:rPr>
          <w:rFonts w:ascii="Arial" w:hAnsi="Arial" w:cs="Arial"/>
          <w:b/>
          <w:bCs/>
        </w:rPr>
      </w:pPr>
    </w:p>
    <w:p w14:paraId="5976DAEB" w14:textId="66416C00" w:rsidR="00BD64AF" w:rsidRPr="004127A9" w:rsidRDefault="00BD64AF" w:rsidP="00F4487B">
      <w:pPr>
        <w:pStyle w:val="Heading2"/>
        <w:numPr>
          <w:ilvl w:val="0"/>
          <w:numId w:val="10"/>
        </w:numPr>
        <w:spacing w:line="276" w:lineRule="auto"/>
        <w:jc w:val="both"/>
        <w:rPr>
          <w:rFonts w:cs="Arial"/>
        </w:rPr>
      </w:pPr>
      <w:bookmarkStart w:id="189" w:name="_Registering_with_a"/>
      <w:bookmarkStart w:id="190" w:name="_Toc161051790"/>
      <w:bookmarkEnd w:id="189"/>
      <w:r w:rsidRPr="004127A9">
        <w:rPr>
          <w:rFonts w:cs="Arial"/>
        </w:rPr>
        <w:t>Registering with a GP</w:t>
      </w:r>
      <w:bookmarkEnd w:id="190"/>
    </w:p>
    <w:p w14:paraId="14AFA36C" w14:textId="0645BFFE"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It is vitally important that all students register with a GP (General Practitioner - a generalist doctor) within the first few weeks of beginning your programme.</w:t>
      </w:r>
    </w:p>
    <w:p w14:paraId="3CE324A7" w14:textId="77777777"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311D2434" w14:textId="69F549F8"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Registering as soon as you arrive will help ensure your GP can process your registration in good time, allowing you to access health care early on if needed.</w:t>
      </w:r>
    </w:p>
    <w:p w14:paraId="0223B140" w14:textId="77777777"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46029AAF" w14:textId="3A377368"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Your GP should always be your first point of contact for all health concerns (physical health or mental health) throughout your time at UCL.</w:t>
      </w:r>
    </w:p>
    <w:p w14:paraId="7C5322B0" w14:textId="77777777" w:rsidR="00BD64AF" w:rsidRPr="001B4826"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276A5EFF" w14:textId="2D537A6A" w:rsidR="00BD64AF" w:rsidRDefault="00BD64AF" w:rsidP="00CC2013">
      <w:pPr>
        <w:shd w:val="clear" w:color="auto" w:fill="FFFFFF"/>
        <w:spacing w:line="276" w:lineRule="auto"/>
        <w:jc w:val="both"/>
        <w:textAlignment w:val="baseline"/>
        <w:rPr>
          <w:rFonts w:ascii="Arial" w:eastAsia="Times New Roman" w:hAnsi="Arial" w:cs="Arial"/>
          <w:color w:val="000000"/>
          <w:szCs w:val="24"/>
          <w:lang w:eastAsia="en-GB"/>
        </w:rPr>
      </w:pPr>
      <w:r w:rsidRPr="001B4826">
        <w:rPr>
          <w:rFonts w:ascii="Arial" w:eastAsia="Times New Roman" w:hAnsi="Arial" w:cs="Arial"/>
          <w:color w:val="000000"/>
          <w:szCs w:val="24"/>
          <w:lang w:eastAsia="en-GB"/>
        </w:rPr>
        <w:t>You can find information about how to register with a doctor on the ‘</w:t>
      </w:r>
      <w:hyperlink r:id="rId75" w:history="1">
        <w:r w:rsidRPr="001B4826">
          <w:rPr>
            <w:rStyle w:val="Hyperlink"/>
            <w:rFonts w:ascii="Arial" w:eastAsia="Times New Roman" w:hAnsi="Arial" w:cs="Arial"/>
            <w:szCs w:val="24"/>
            <w:lang w:eastAsia="en-GB"/>
          </w:rPr>
          <w:t>register with a doctor</w:t>
        </w:r>
      </w:hyperlink>
      <w:r w:rsidRPr="001B4826">
        <w:rPr>
          <w:rFonts w:ascii="Arial" w:eastAsia="Times New Roman" w:hAnsi="Arial" w:cs="Arial"/>
          <w:color w:val="000000"/>
          <w:szCs w:val="24"/>
          <w:lang w:eastAsia="en-GB"/>
        </w:rPr>
        <w:t>’ page.</w:t>
      </w:r>
    </w:p>
    <w:p w14:paraId="6B5756C3" w14:textId="77777777" w:rsidR="000D02AF" w:rsidRPr="001B4826" w:rsidRDefault="000D02AF" w:rsidP="00CC2013">
      <w:pPr>
        <w:shd w:val="clear" w:color="auto" w:fill="FFFFFF"/>
        <w:spacing w:line="276" w:lineRule="auto"/>
        <w:jc w:val="both"/>
        <w:textAlignment w:val="baseline"/>
        <w:rPr>
          <w:rFonts w:ascii="Arial" w:eastAsia="Times New Roman" w:hAnsi="Arial" w:cs="Arial"/>
          <w:color w:val="000000"/>
          <w:szCs w:val="24"/>
          <w:lang w:eastAsia="en-GB"/>
        </w:rPr>
      </w:pPr>
    </w:p>
    <w:p w14:paraId="0D75857A" w14:textId="389581AC" w:rsidR="00777EB8" w:rsidRPr="004127A9" w:rsidRDefault="00777EB8" w:rsidP="00F4487B">
      <w:pPr>
        <w:pStyle w:val="Heading2"/>
        <w:numPr>
          <w:ilvl w:val="0"/>
          <w:numId w:val="10"/>
        </w:numPr>
        <w:spacing w:line="276" w:lineRule="auto"/>
        <w:jc w:val="both"/>
        <w:rPr>
          <w:rFonts w:cs="Arial"/>
        </w:rPr>
      </w:pPr>
      <w:bookmarkStart w:id="191" w:name="_Toc161051791"/>
      <w:r w:rsidRPr="004127A9">
        <w:rPr>
          <w:rFonts w:cs="Arial"/>
        </w:rPr>
        <w:t>Discrimination and Personal Harassment</w:t>
      </w:r>
      <w:bookmarkEnd w:id="191"/>
    </w:p>
    <w:p w14:paraId="0EC7A15C" w14:textId="38A65A35" w:rsidR="00AF045D" w:rsidRPr="004127A9" w:rsidRDefault="00D676FA" w:rsidP="00AF045D">
      <w:pPr>
        <w:autoSpaceDE w:val="0"/>
        <w:autoSpaceDN w:val="0"/>
        <w:adjustRightInd w:val="0"/>
        <w:spacing w:line="276" w:lineRule="auto"/>
        <w:jc w:val="both"/>
        <w:rPr>
          <w:rFonts w:ascii="Arial" w:hAnsi="Arial" w:cs="Arial"/>
        </w:rPr>
      </w:pPr>
      <w:r>
        <w:rPr>
          <w:rFonts w:ascii="Arial" w:hAnsi="Arial" w:cs="Arial"/>
        </w:rPr>
        <w:t xml:space="preserve">UCL </w:t>
      </w:r>
      <w:r w:rsidR="00777EB8" w:rsidRPr="004127A9">
        <w:rPr>
          <w:rFonts w:ascii="Arial" w:hAnsi="Arial" w:cs="Arial"/>
        </w:rPr>
        <w:t xml:space="preserve">continues to affirm its opposition </w:t>
      </w:r>
      <w:r w:rsidR="005774A4">
        <w:rPr>
          <w:rFonts w:ascii="Arial" w:hAnsi="Arial" w:cs="Arial"/>
        </w:rPr>
        <w:t>t</w:t>
      </w:r>
      <w:r w:rsidR="00777EB8" w:rsidRPr="004127A9">
        <w:rPr>
          <w:rFonts w:ascii="Arial" w:hAnsi="Arial" w:cs="Arial"/>
        </w:rPr>
        <w:t xml:space="preserve">o unfair discrimination in any form and it is in keeping with this policy to prohibit any kind of personal harassment including but not limited to harassment on the grounds of race, sex, disability, sexual orientation, gender identity, age, religion, </w:t>
      </w:r>
      <w:proofErr w:type="gramStart"/>
      <w:r w:rsidR="00777EB8" w:rsidRPr="004127A9">
        <w:rPr>
          <w:rFonts w:ascii="Arial" w:hAnsi="Arial" w:cs="Arial"/>
        </w:rPr>
        <w:t>belief</w:t>
      </w:r>
      <w:proofErr w:type="gramEnd"/>
      <w:r w:rsidR="00777EB8" w:rsidRPr="004127A9">
        <w:rPr>
          <w:rFonts w:ascii="Arial" w:hAnsi="Arial" w:cs="Arial"/>
        </w:rPr>
        <w:t xml:space="preserve"> or lack thereof.  The harassment of a student, member of staff or visitor as well as any violent, indecent, disorderly, </w:t>
      </w:r>
      <w:proofErr w:type="gramStart"/>
      <w:r w:rsidR="00777EB8" w:rsidRPr="004127A9">
        <w:rPr>
          <w:rFonts w:ascii="Arial" w:hAnsi="Arial" w:cs="Arial"/>
        </w:rPr>
        <w:t>threatening</w:t>
      </w:r>
      <w:proofErr w:type="gramEnd"/>
      <w:r w:rsidR="00777EB8" w:rsidRPr="004127A9">
        <w:rPr>
          <w:rFonts w:ascii="Arial" w:hAnsi="Arial" w:cs="Arial"/>
        </w:rPr>
        <w:t xml:space="preserve"> or offensive behaviour or language on </w:t>
      </w:r>
      <w:r w:rsidR="002A5A83">
        <w:rPr>
          <w:rFonts w:ascii="Arial" w:hAnsi="Arial" w:cs="Arial"/>
        </w:rPr>
        <w:t xml:space="preserve">any </w:t>
      </w:r>
      <w:r w:rsidR="008674F6">
        <w:rPr>
          <w:rFonts w:ascii="Arial" w:hAnsi="Arial" w:cs="Arial"/>
        </w:rPr>
        <w:t>Urbanest</w:t>
      </w:r>
      <w:r w:rsidR="008674F6" w:rsidRPr="004127A9">
        <w:rPr>
          <w:rFonts w:ascii="Arial" w:hAnsi="Arial" w:cs="Arial"/>
        </w:rPr>
        <w:t xml:space="preserve"> </w:t>
      </w:r>
      <w:r w:rsidR="00777EB8" w:rsidRPr="004127A9">
        <w:rPr>
          <w:rFonts w:ascii="Arial" w:hAnsi="Arial" w:cs="Arial"/>
        </w:rPr>
        <w:t>premises is wholly unacceptable and will be grounds for disciplinary action</w:t>
      </w:r>
      <w:r w:rsidR="009B08DA">
        <w:rPr>
          <w:rFonts w:ascii="Arial" w:hAnsi="Arial" w:cs="Arial"/>
        </w:rPr>
        <w:t xml:space="preserve"> pursuant to the Disciplinary Code</w:t>
      </w:r>
      <w:r w:rsidR="00777EB8" w:rsidRPr="004127A9">
        <w:rPr>
          <w:rFonts w:ascii="Arial" w:hAnsi="Arial" w:cs="Arial"/>
        </w:rPr>
        <w:t>, which may include expulsion</w:t>
      </w:r>
      <w:r w:rsidR="005774A4">
        <w:rPr>
          <w:rFonts w:ascii="Arial" w:hAnsi="Arial" w:cs="Arial"/>
        </w:rPr>
        <w:t xml:space="preserve">, </w:t>
      </w:r>
      <w:r w:rsidR="00675769">
        <w:rPr>
          <w:rFonts w:ascii="Arial" w:hAnsi="Arial" w:cs="Arial"/>
        </w:rPr>
        <w:t>suspension</w:t>
      </w:r>
      <w:r w:rsidR="00267AD6">
        <w:rPr>
          <w:rFonts w:ascii="Arial" w:hAnsi="Arial" w:cs="Arial"/>
        </w:rPr>
        <w:t xml:space="preserve"> or</w:t>
      </w:r>
      <w:r w:rsidR="00675769">
        <w:rPr>
          <w:rFonts w:ascii="Arial" w:hAnsi="Arial" w:cs="Arial"/>
        </w:rPr>
        <w:t xml:space="preserve"> exclusion from </w:t>
      </w:r>
      <w:r w:rsidR="00994936">
        <w:rPr>
          <w:rFonts w:ascii="Arial" w:hAnsi="Arial" w:cs="Arial"/>
        </w:rPr>
        <w:t xml:space="preserve">Urbanest and </w:t>
      </w:r>
      <w:r w:rsidR="00675769">
        <w:rPr>
          <w:rFonts w:ascii="Arial" w:hAnsi="Arial" w:cs="Arial"/>
        </w:rPr>
        <w:t>UCL premises</w:t>
      </w:r>
      <w:r w:rsidR="00267AD6">
        <w:rPr>
          <w:rFonts w:ascii="Arial" w:hAnsi="Arial" w:cs="Arial"/>
        </w:rPr>
        <w:t xml:space="preserve"> including your </w:t>
      </w:r>
      <w:r w:rsidR="00562189">
        <w:rPr>
          <w:rFonts w:ascii="Arial" w:hAnsi="Arial" w:cs="Arial"/>
        </w:rPr>
        <w:t>Halls and</w:t>
      </w:r>
      <w:r w:rsidR="003F4DF3">
        <w:rPr>
          <w:rFonts w:ascii="Arial" w:hAnsi="Arial" w:cs="Arial"/>
        </w:rPr>
        <w:t>/</w:t>
      </w:r>
      <w:r w:rsidR="005774A4">
        <w:rPr>
          <w:rFonts w:ascii="Arial" w:hAnsi="Arial" w:cs="Arial"/>
        </w:rPr>
        <w:t xml:space="preserve">or termination of your </w:t>
      </w:r>
      <w:r w:rsidR="00D7256F">
        <w:rPr>
          <w:rFonts w:ascii="Arial" w:hAnsi="Arial" w:cs="Arial"/>
        </w:rPr>
        <w:t xml:space="preserve">Tenancy </w:t>
      </w:r>
      <w:r w:rsidR="005774A4">
        <w:rPr>
          <w:rFonts w:ascii="Arial" w:hAnsi="Arial" w:cs="Arial"/>
        </w:rPr>
        <w:t>Agreement</w:t>
      </w:r>
      <w:r w:rsidR="00777EB8" w:rsidRPr="004127A9">
        <w:rPr>
          <w:rFonts w:ascii="Arial" w:hAnsi="Arial" w:cs="Arial"/>
        </w:rPr>
        <w:t xml:space="preserve">.  </w:t>
      </w:r>
      <w:r w:rsidR="00910322">
        <w:rPr>
          <w:rFonts w:ascii="Arial" w:hAnsi="Arial" w:cs="Arial"/>
        </w:rPr>
        <w:t>In addition, if</w:t>
      </w:r>
      <w:r w:rsidR="004A5CD7">
        <w:rPr>
          <w:rFonts w:ascii="Arial" w:hAnsi="Arial" w:cs="Arial"/>
        </w:rPr>
        <w:t xml:space="preserve"> a complaint </w:t>
      </w:r>
      <w:r w:rsidR="004A5CD7" w:rsidRPr="004127A9">
        <w:rPr>
          <w:rFonts w:ascii="Arial" w:hAnsi="Arial" w:cs="Arial"/>
        </w:rPr>
        <w:t xml:space="preserve">is made against you UCL reserves the right to relocate you </w:t>
      </w:r>
      <w:r w:rsidR="004A5CD7">
        <w:rPr>
          <w:rFonts w:ascii="Arial" w:hAnsi="Arial" w:cs="Arial"/>
        </w:rPr>
        <w:t>(in accordanc</w:t>
      </w:r>
      <w:r w:rsidR="00910322">
        <w:rPr>
          <w:rFonts w:ascii="Arial" w:hAnsi="Arial" w:cs="Arial"/>
        </w:rPr>
        <w:t xml:space="preserve">e with </w:t>
      </w:r>
      <w:r w:rsidR="004A5CD7">
        <w:rPr>
          <w:rFonts w:ascii="Arial" w:hAnsi="Arial" w:cs="Arial"/>
        </w:rPr>
        <w:t xml:space="preserve">Regulation </w:t>
      </w:r>
      <w:r w:rsidR="00D7256F">
        <w:rPr>
          <w:rFonts w:ascii="Arial" w:hAnsi="Arial" w:cs="Arial"/>
        </w:rPr>
        <w:t>39</w:t>
      </w:r>
      <w:r w:rsidR="004A5CD7">
        <w:rPr>
          <w:rFonts w:ascii="Arial" w:hAnsi="Arial" w:cs="Arial"/>
        </w:rPr>
        <w:t xml:space="preserve">) </w:t>
      </w:r>
      <w:r w:rsidR="004A5CD7" w:rsidRPr="004127A9">
        <w:rPr>
          <w:rFonts w:ascii="Arial" w:hAnsi="Arial" w:cs="Arial"/>
        </w:rPr>
        <w:t>to other accommodation</w:t>
      </w:r>
      <w:r w:rsidR="00675769">
        <w:rPr>
          <w:rFonts w:ascii="Arial" w:hAnsi="Arial" w:cs="Arial"/>
        </w:rPr>
        <w:t>.</w:t>
      </w:r>
      <w:r w:rsidR="009D4069">
        <w:rPr>
          <w:rFonts w:ascii="Arial" w:hAnsi="Arial" w:cs="Arial"/>
        </w:rPr>
        <w:t xml:space="preserve"> </w:t>
      </w:r>
      <w:r w:rsidR="00AF045D" w:rsidRPr="004127A9">
        <w:rPr>
          <w:rFonts w:ascii="Arial" w:hAnsi="Arial" w:cs="Arial"/>
        </w:rPr>
        <w:t xml:space="preserve">Any incidents of this nature should be reported to the </w:t>
      </w:r>
      <w:r w:rsidR="00AF045D">
        <w:rPr>
          <w:rFonts w:ascii="Arial" w:hAnsi="Arial" w:cs="Arial"/>
        </w:rPr>
        <w:t>Hall Team</w:t>
      </w:r>
      <w:r w:rsidR="00AF045D" w:rsidRPr="004127A9">
        <w:rPr>
          <w:rFonts w:ascii="Arial" w:hAnsi="Arial" w:cs="Arial"/>
        </w:rPr>
        <w:t xml:space="preserve">, </w:t>
      </w:r>
      <w:proofErr w:type="gramStart"/>
      <w:r w:rsidR="00AF045D" w:rsidRPr="004127A9">
        <w:rPr>
          <w:rFonts w:ascii="Arial" w:hAnsi="Arial" w:cs="Arial"/>
        </w:rPr>
        <w:t>Warden</w:t>
      </w:r>
      <w:proofErr w:type="gramEnd"/>
      <w:r w:rsidR="00AF045D" w:rsidRPr="004127A9">
        <w:rPr>
          <w:rFonts w:ascii="Arial" w:hAnsi="Arial" w:cs="Arial"/>
        </w:rPr>
        <w:t xml:space="preserve"> or the Registrar</w:t>
      </w:r>
      <w:r w:rsidR="003B29E3">
        <w:rPr>
          <w:rFonts w:ascii="Arial" w:hAnsi="Arial" w:cs="Arial"/>
        </w:rPr>
        <w:t xml:space="preserve"> via the Casework team (</w:t>
      </w:r>
      <w:hyperlink r:id="rId76" w:history="1">
        <w:r w:rsidR="003B29E3" w:rsidRPr="009312A7">
          <w:rPr>
            <w:rStyle w:val="Hyperlink"/>
            <w:rFonts w:ascii="Arial" w:hAnsi="Arial" w:cs="Arial"/>
          </w:rPr>
          <w:t>casework@ucl.ac.uk</w:t>
        </w:r>
      </w:hyperlink>
      <w:r w:rsidR="003B29E3">
        <w:rPr>
          <w:rFonts w:ascii="Arial" w:hAnsi="Arial" w:cs="Arial"/>
        </w:rPr>
        <w:t>)</w:t>
      </w:r>
      <w:r w:rsidR="00AF045D" w:rsidRPr="004127A9">
        <w:rPr>
          <w:rFonts w:ascii="Arial" w:hAnsi="Arial" w:cs="Arial"/>
        </w:rPr>
        <w:t>.</w:t>
      </w:r>
    </w:p>
    <w:p w14:paraId="1DCEC3AA" w14:textId="77777777" w:rsidR="009F2C25" w:rsidRPr="004127A9" w:rsidRDefault="009F2C25" w:rsidP="00CC2013">
      <w:pPr>
        <w:spacing w:line="276" w:lineRule="auto"/>
        <w:jc w:val="both"/>
        <w:rPr>
          <w:rFonts w:ascii="Arial" w:hAnsi="Arial" w:cs="Arial"/>
          <w:b/>
        </w:rPr>
      </w:pPr>
    </w:p>
    <w:p w14:paraId="20350C54" w14:textId="15964E18" w:rsidR="00777EB8" w:rsidRPr="004127A9" w:rsidRDefault="00777EB8" w:rsidP="00F4487B">
      <w:pPr>
        <w:pStyle w:val="Heading2"/>
        <w:numPr>
          <w:ilvl w:val="0"/>
          <w:numId w:val="10"/>
        </w:numPr>
        <w:spacing w:line="276" w:lineRule="auto"/>
        <w:jc w:val="both"/>
        <w:rPr>
          <w:rFonts w:cs="Arial"/>
        </w:rPr>
      </w:pPr>
      <w:bookmarkStart w:id="192" w:name="_Toc161051792"/>
      <w:r w:rsidRPr="004127A9">
        <w:rPr>
          <w:rFonts w:cs="Arial"/>
        </w:rPr>
        <w:t>Information for International Students</w:t>
      </w:r>
      <w:bookmarkEnd w:id="192"/>
    </w:p>
    <w:p w14:paraId="69256C65" w14:textId="67B93603" w:rsidR="009D503E" w:rsidRPr="009D503E" w:rsidRDefault="009D503E" w:rsidP="00CC2013">
      <w:pPr>
        <w:spacing w:line="276" w:lineRule="auto"/>
        <w:jc w:val="both"/>
        <w:rPr>
          <w:rFonts w:ascii="Arial" w:hAnsi="Arial" w:cs="Arial"/>
          <w:szCs w:val="24"/>
        </w:rPr>
      </w:pPr>
      <w:r w:rsidRPr="009D503E">
        <w:rPr>
          <w:rFonts w:ascii="Arial" w:hAnsi="Arial" w:cs="Arial"/>
          <w:szCs w:val="24"/>
        </w:rPr>
        <w:t>The UCL International Student Support website (</w:t>
      </w:r>
      <w:hyperlink r:id="rId77" w:history="1">
        <w:r w:rsidRPr="009D503E">
          <w:rPr>
            <w:rStyle w:val="Hyperlink"/>
            <w:rFonts w:ascii="Arial" w:hAnsi="Arial" w:cs="Arial"/>
            <w:szCs w:val="24"/>
          </w:rPr>
          <w:t>www.ucl.ac.uk/iss</w:t>
        </w:r>
      </w:hyperlink>
      <w:r w:rsidRPr="009D503E">
        <w:rPr>
          <w:rFonts w:ascii="Arial" w:hAnsi="Arial" w:cs="Arial"/>
          <w:szCs w:val="24"/>
        </w:rPr>
        <w:t xml:space="preserve">) provides information and guidance to all non-UK students. If you have any </w:t>
      </w:r>
      <w:r w:rsidR="000B3B40" w:rsidRPr="009D503E">
        <w:rPr>
          <w:rFonts w:ascii="Arial" w:hAnsi="Arial" w:cs="Arial"/>
          <w:szCs w:val="24"/>
        </w:rPr>
        <w:t>queries,</w:t>
      </w:r>
      <w:r w:rsidRPr="009D503E">
        <w:rPr>
          <w:rFonts w:ascii="Arial" w:hAnsi="Arial" w:cs="Arial"/>
          <w:szCs w:val="24"/>
        </w:rPr>
        <w:t xml:space="preserve"> you can contact the International Student Support Team by submitting an enquiry via </w:t>
      </w:r>
      <w:hyperlink r:id="rId78" w:history="1">
        <w:r w:rsidRPr="009D503E">
          <w:rPr>
            <w:rStyle w:val="Hyperlink"/>
            <w:rFonts w:ascii="Arial" w:hAnsi="Arial" w:cs="Arial"/>
            <w:szCs w:val="24"/>
          </w:rPr>
          <w:t>askUCL</w:t>
        </w:r>
      </w:hyperlink>
      <w:r>
        <w:rPr>
          <w:rFonts w:ascii="Arial" w:hAnsi="Arial" w:cs="Arial"/>
          <w:szCs w:val="24"/>
        </w:rPr>
        <w:t xml:space="preserve"> </w:t>
      </w:r>
      <w:r w:rsidRPr="009D503E">
        <w:rPr>
          <w:rFonts w:ascii="Arial" w:hAnsi="Arial" w:cs="Arial"/>
          <w:szCs w:val="24"/>
        </w:rPr>
        <w:t xml:space="preserve">. </w:t>
      </w:r>
      <w:r w:rsidRPr="002B7C70">
        <w:rPr>
          <w:rFonts w:ascii="Arial" w:hAnsi="Arial" w:cs="Arial"/>
          <w:szCs w:val="24"/>
        </w:rPr>
        <w:t xml:space="preserve">The </w:t>
      </w:r>
      <w:r w:rsidR="000E7B86" w:rsidRPr="00944303">
        <w:rPr>
          <w:rFonts w:ascii="Arial" w:eastAsia="Times New Roman" w:hAnsi="Arial" w:cs="Arial"/>
          <w:szCs w:val="24"/>
        </w:rPr>
        <w:t>UCL Immigration Advice team</w:t>
      </w:r>
      <w:r w:rsidR="002B7C70">
        <w:rPr>
          <w:rFonts w:ascii="Arial" w:eastAsia="Times New Roman" w:hAnsi="Arial" w:cs="Arial"/>
          <w:szCs w:val="24"/>
        </w:rPr>
        <w:t xml:space="preserve"> </w:t>
      </w:r>
      <w:r w:rsidRPr="002B7C70">
        <w:rPr>
          <w:rFonts w:ascii="Arial" w:hAnsi="Arial" w:cs="Arial"/>
          <w:szCs w:val="24"/>
        </w:rPr>
        <w:t xml:space="preserve">can help you </w:t>
      </w:r>
      <w:r w:rsidR="004E2184" w:rsidRPr="002B7C70">
        <w:rPr>
          <w:rFonts w:ascii="Arial" w:hAnsi="Arial" w:cs="Arial"/>
          <w:szCs w:val="24"/>
        </w:rPr>
        <w:t>with queries</w:t>
      </w:r>
      <w:r w:rsidRPr="002B7C70">
        <w:rPr>
          <w:rFonts w:ascii="Arial" w:hAnsi="Arial" w:cs="Arial"/>
          <w:szCs w:val="24"/>
        </w:rPr>
        <w:t xml:space="preserve"> relat</w:t>
      </w:r>
      <w:r w:rsidR="005774A4" w:rsidRPr="002B7C70">
        <w:rPr>
          <w:rFonts w:ascii="Arial" w:hAnsi="Arial" w:cs="Arial"/>
          <w:szCs w:val="24"/>
        </w:rPr>
        <w:t>ing</w:t>
      </w:r>
      <w:r w:rsidRPr="002B7C70">
        <w:rPr>
          <w:rFonts w:ascii="Arial" w:hAnsi="Arial" w:cs="Arial"/>
          <w:szCs w:val="24"/>
        </w:rPr>
        <w:t xml:space="preserve"> to visa</w:t>
      </w:r>
      <w:r w:rsidR="005774A4" w:rsidRPr="002B7C70">
        <w:rPr>
          <w:rFonts w:ascii="Arial" w:hAnsi="Arial" w:cs="Arial"/>
          <w:szCs w:val="24"/>
        </w:rPr>
        <w:t>s</w:t>
      </w:r>
      <w:r w:rsidR="000E7B86" w:rsidRPr="002B7C70">
        <w:rPr>
          <w:rFonts w:ascii="Arial" w:hAnsi="Arial" w:cs="Arial"/>
          <w:szCs w:val="24"/>
        </w:rPr>
        <w:t xml:space="preserve"> and </w:t>
      </w:r>
      <w:r w:rsidRPr="002B7C70">
        <w:rPr>
          <w:rFonts w:ascii="Arial" w:hAnsi="Arial" w:cs="Arial"/>
          <w:szCs w:val="24"/>
        </w:rPr>
        <w:t xml:space="preserve">immigration </w:t>
      </w:r>
      <w:r w:rsidR="002B7C70" w:rsidRPr="002B7C70">
        <w:rPr>
          <w:rFonts w:ascii="Arial" w:hAnsi="Arial" w:cs="Arial"/>
          <w:szCs w:val="24"/>
        </w:rPr>
        <w:t xml:space="preserve">advice </w:t>
      </w:r>
      <w:r w:rsidR="002B7C70" w:rsidRPr="00944303">
        <w:rPr>
          <w:rFonts w:ascii="Arial" w:eastAsia="Times New Roman" w:hAnsi="Arial" w:cs="Arial"/>
          <w:szCs w:val="24"/>
        </w:rPr>
        <w:t>(</w:t>
      </w:r>
      <w:hyperlink r:id="rId79" w:history="1">
        <w:r w:rsidR="002B7C70" w:rsidRPr="00944303">
          <w:rPr>
            <w:rStyle w:val="Hyperlink"/>
            <w:rFonts w:ascii="Arial" w:eastAsia="Times New Roman" w:hAnsi="Arial" w:cs="Arial"/>
            <w:szCs w:val="24"/>
          </w:rPr>
          <w:t>https://www.ucl.ac.uk/students/immigration-and-visas/student-immigration-advice</w:t>
        </w:r>
      </w:hyperlink>
      <w:r w:rsidR="00216C39">
        <w:rPr>
          <w:rFonts w:ascii="Arial" w:eastAsia="Times New Roman" w:hAnsi="Arial" w:cs="Arial"/>
          <w:szCs w:val="24"/>
        </w:rPr>
        <w:t xml:space="preserve">). </w:t>
      </w:r>
    </w:p>
    <w:p w14:paraId="2E26B581" w14:textId="42CAEF37" w:rsidR="00783607" w:rsidRPr="009D503E" w:rsidRDefault="00783607">
      <w:pPr>
        <w:spacing w:line="276" w:lineRule="auto"/>
        <w:jc w:val="both"/>
        <w:rPr>
          <w:rFonts w:ascii="Arial" w:hAnsi="Arial" w:cs="Arial"/>
          <w:szCs w:val="24"/>
        </w:rPr>
      </w:pPr>
      <w:r w:rsidRPr="009D503E">
        <w:rPr>
          <w:rFonts w:ascii="Arial" w:hAnsi="Arial" w:cs="Arial"/>
          <w:szCs w:val="24"/>
        </w:rPr>
        <w:t xml:space="preserve">   </w:t>
      </w:r>
    </w:p>
    <w:p w14:paraId="1E0DD82D" w14:textId="23265A6F" w:rsidR="00783607" w:rsidRPr="004127A9" w:rsidRDefault="00783607">
      <w:pPr>
        <w:spacing w:line="276" w:lineRule="auto"/>
        <w:jc w:val="both"/>
        <w:rPr>
          <w:rFonts w:ascii="Arial" w:hAnsi="Arial" w:cs="Arial"/>
          <w:szCs w:val="24"/>
        </w:rPr>
      </w:pPr>
      <w:r w:rsidRPr="004127A9">
        <w:rPr>
          <w:rFonts w:ascii="Arial" w:hAnsi="Arial" w:cs="Arial"/>
          <w:szCs w:val="24"/>
        </w:rPr>
        <w:t xml:space="preserve">There are </w:t>
      </w:r>
      <w:proofErr w:type="gramStart"/>
      <w:r w:rsidRPr="004127A9">
        <w:rPr>
          <w:rFonts w:ascii="Arial" w:hAnsi="Arial" w:cs="Arial"/>
          <w:szCs w:val="24"/>
        </w:rPr>
        <w:t>a number of</w:t>
      </w:r>
      <w:proofErr w:type="gramEnd"/>
      <w:r w:rsidRPr="004127A9">
        <w:rPr>
          <w:rFonts w:ascii="Arial" w:hAnsi="Arial" w:cs="Arial"/>
          <w:szCs w:val="24"/>
        </w:rPr>
        <w:t xml:space="preserve"> external organisations that also offer advice and guidance to international students. The UKCISA website provides a series of guidance notes available for download </w:t>
      </w:r>
      <w:proofErr w:type="gramStart"/>
      <w:r w:rsidRPr="004127A9">
        <w:rPr>
          <w:rFonts w:ascii="Arial" w:hAnsi="Arial" w:cs="Arial"/>
          <w:szCs w:val="24"/>
        </w:rPr>
        <w:t xml:space="preserve">which </w:t>
      </w:r>
      <w:r w:rsidR="00216C39">
        <w:rPr>
          <w:rFonts w:ascii="Arial" w:hAnsi="Arial" w:cs="Arial"/>
          <w:szCs w:val="24"/>
        </w:rPr>
        <w:t>)</w:t>
      </w:r>
      <w:r w:rsidRPr="004127A9">
        <w:rPr>
          <w:rFonts w:ascii="Arial" w:hAnsi="Arial" w:cs="Arial"/>
          <w:szCs w:val="24"/>
        </w:rPr>
        <w:t>will</w:t>
      </w:r>
      <w:proofErr w:type="gramEnd"/>
      <w:r w:rsidRPr="004127A9">
        <w:rPr>
          <w:rFonts w:ascii="Arial" w:hAnsi="Arial" w:cs="Arial"/>
          <w:szCs w:val="24"/>
        </w:rPr>
        <w:t xml:space="preserve"> help you prepare for living and studying in the UK </w:t>
      </w:r>
      <w:hyperlink r:id="rId80" w:history="1">
        <w:r w:rsidRPr="004127A9">
          <w:rPr>
            <w:rStyle w:val="Hyperlink"/>
            <w:rFonts w:ascii="Arial" w:hAnsi="Arial" w:cs="Arial"/>
            <w:szCs w:val="24"/>
          </w:rPr>
          <w:t>http://www.ukcisa.org.uk/</w:t>
        </w:r>
      </w:hyperlink>
      <w:r w:rsidRPr="004127A9">
        <w:rPr>
          <w:rFonts w:ascii="Arial" w:hAnsi="Arial" w:cs="Arial"/>
          <w:szCs w:val="24"/>
        </w:rPr>
        <w:t xml:space="preserve">. The British Council website includes a useful section entitled ‘Study in the UK’ </w:t>
      </w:r>
      <w:hyperlink r:id="rId81" w:history="1">
        <w:r w:rsidRPr="004127A9">
          <w:rPr>
            <w:rStyle w:val="Hyperlink"/>
            <w:rFonts w:ascii="Arial" w:hAnsi="Arial" w:cs="Arial"/>
            <w:szCs w:val="24"/>
          </w:rPr>
          <w:t>http://www.britishcouncil.org/</w:t>
        </w:r>
      </w:hyperlink>
      <w:r w:rsidRPr="004127A9">
        <w:rPr>
          <w:rFonts w:ascii="Arial" w:hAnsi="Arial" w:cs="Arial"/>
          <w:szCs w:val="24"/>
        </w:rPr>
        <w:t xml:space="preserve">. </w:t>
      </w:r>
    </w:p>
    <w:p w14:paraId="142B06AC" w14:textId="158C6435" w:rsidR="00C91C3C" w:rsidRPr="004127A9" w:rsidRDefault="00C91C3C">
      <w:pPr>
        <w:spacing w:line="276" w:lineRule="auto"/>
        <w:ind w:left="720"/>
        <w:jc w:val="both"/>
        <w:rPr>
          <w:rFonts w:ascii="Arial" w:hAnsi="Arial" w:cs="Arial"/>
          <w:lang w:val="en"/>
        </w:rPr>
      </w:pPr>
    </w:p>
    <w:p w14:paraId="51ABC388" w14:textId="7A9FBDA1" w:rsidR="00031C7B" w:rsidRPr="004127A9" w:rsidRDefault="009909A9" w:rsidP="00F4487B">
      <w:pPr>
        <w:pStyle w:val="Heading2"/>
        <w:numPr>
          <w:ilvl w:val="0"/>
          <w:numId w:val="10"/>
        </w:numPr>
        <w:spacing w:line="276" w:lineRule="auto"/>
        <w:jc w:val="both"/>
        <w:rPr>
          <w:rFonts w:cs="Arial"/>
        </w:rPr>
      </w:pPr>
      <w:bookmarkStart w:id="193" w:name="_Toc161051793"/>
      <w:bookmarkStart w:id="194" w:name="_Hlk132634014"/>
      <w:r w:rsidRPr="004127A9">
        <w:rPr>
          <w:rFonts w:cs="Arial"/>
        </w:rPr>
        <w:lastRenderedPageBreak/>
        <w:t xml:space="preserve">Use of your </w:t>
      </w:r>
      <w:r w:rsidR="00C22478" w:rsidRPr="004127A9">
        <w:rPr>
          <w:rFonts w:cs="Arial"/>
        </w:rPr>
        <w:t>P</w:t>
      </w:r>
      <w:r w:rsidRPr="004127A9">
        <w:rPr>
          <w:rFonts w:cs="Arial"/>
        </w:rPr>
        <w:t xml:space="preserve">ersonal </w:t>
      </w:r>
      <w:r w:rsidR="00C22478" w:rsidRPr="004127A9">
        <w:rPr>
          <w:rFonts w:cs="Arial"/>
        </w:rPr>
        <w:t>D</w:t>
      </w:r>
      <w:r w:rsidRPr="004127A9">
        <w:rPr>
          <w:rFonts w:cs="Arial"/>
        </w:rPr>
        <w:t>ata</w:t>
      </w:r>
      <w:bookmarkEnd w:id="193"/>
      <w:r w:rsidRPr="004127A9">
        <w:rPr>
          <w:rFonts w:cs="Arial"/>
        </w:rPr>
        <w:t xml:space="preserve"> </w:t>
      </w:r>
    </w:p>
    <w:p w14:paraId="7E89D982" w14:textId="4AD1DF71" w:rsidR="00410DB8" w:rsidRPr="00410DB8" w:rsidRDefault="00410DB8" w:rsidP="00CC2013">
      <w:pPr>
        <w:spacing w:line="276" w:lineRule="auto"/>
        <w:jc w:val="both"/>
        <w:rPr>
          <w:rFonts w:ascii="Arial" w:hAnsi="Arial" w:cs="Arial"/>
        </w:rPr>
      </w:pPr>
      <w:r w:rsidRPr="00410DB8">
        <w:rPr>
          <w:rFonts w:ascii="Arial" w:hAnsi="Arial" w:cs="Arial"/>
        </w:rPr>
        <w:t xml:space="preserve">How </w:t>
      </w:r>
      <w:r w:rsidR="003F4DF3">
        <w:rPr>
          <w:rFonts w:ascii="Arial" w:hAnsi="Arial" w:cs="Arial"/>
        </w:rPr>
        <w:t>UCL</w:t>
      </w:r>
      <w:r w:rsidRPr="00410DB8">
        <w:rPr>
          <w:rFonts w:ascii="Arial" w:hAnsi="Arial" w:cs="Arial"/>
        </w:rPr>
        <w:t xml:space="preserve"> use</w:t>
      </w:r>
      <w:r w:rsidR="003F4DF3">
        <w:rPr>
          <w:rFonts w:ascii="Arial" w:hAnsi="Arial" w:cs="Arial"/>
        </w:rPr>
        <w:t>s</w:t>
      </w:r>
      <w:r w:rsidRPr="00410DB8">
        <w:rPr>
          <w:rFonts w:ascii="Arial" w:hAnsi="Arial" w:cs="Arial"/>
        </w:rPr>
        <w:t xml:space="preserve"> your personal data is set out in broad terms in the UCL Student Privacy Notice at </w:t>
      </w:r>
      <w:hyperlink r:id="rId82" w:history="1">
        <w:r w:rsidR="000857DF" w:rsidRPr="005346D6">
          <w:rPr>
            <w:rStyle w:val="Hyperlink"/>
            <w:rFonts w:ascii="Arial" w:hAnsi="Arial" w:cs="Arial"/>
          </w:rPr>
          <w:t>https://www.ucl.ac.uk/legal-services/privacy/student-privacy-notice</w:t>
        </w:r>
      </w:hyperlink>
      <w:r w:rsidRPr="00410DB8">
        <w:rPr>
          <w:rFonts w:ascii="Arial" w:hAnsi="Arial" w:cs="Arial"/>
        </w:rPr>
        <w:t xml:space="preserve"> </w:t>
      </w:r>
      <w:r w:rsidR="004E2184">
        <w:rPr>
          <w:rFonts w:ascii="Arial" w:hAnsi="Arial" w:cs="Arial"/>
        </w:rPr>
        <w:t>.</w:t>
      </w:r>
    </w:p>
    <w:p w14:paraId="22A2B1E5" w14:textId="77777777" w:rsidR="00410DB8" w:rsidRDefault="00410DB8" w:rsidP="00CC2013">
      <w:pPr>
        <w:spacing w:line="276" w:lineRule="auto"/>
        <w:jc w:val="both"/>
        <w:rPr>
          <w:rFonts w:ascii="Arial" w:hAnsi="Arial" w:cs="Arial"/>
        </w:rPr>
      </w:pPr>
    </w:p>
    <w:p w14:paraId="1AE08B8A" w14:textId="14BA25EA" w:rsidR="00382525" w:rsidRDefault="00410DB8" w:rsidP="00CC2013">
      <w:pPr>
        <w:spacing w:line="276" w:lineRule="auto"/>
        <w:jc w:val="both"/>
        <w:rPr>
          <w:rFonts w:ascii="Arial" w:hAnsi="Arial" w:cs="Arial"/>
        </w:rPr>
      </w:pPr>
      <w:r w:rsidRPr="00410DB8">
        <w:rPr>
          <w:rFonts w:ascii="Arial" w:hAnsi="Arial" w:cs="Arial"/>
        </w:rPr>
        <w:t xml:space="preserve">UCL Accommodation will use your personal data to provide accommodation for you during the time you are resident in </w:t>
      </w:r>
      <w:r w:rsidR="00382525" w:rsidRPr="00382525">
        <w:rPr>
          <w:rFonts w:ascii="Arial" w:hAnsi="Arial" w:cs="Arial"/>
        </w:rPr>
        <w:t>UCL accommodation or other UCL-nominated accommodation e.g., a third-party provider operating under a contract with UCL</w:t>
      </w:r>
      <w:r w:rsidRPr="00410DB8">
        <w:rPr>
          <w:rFonts w:ascii="Arial" w:hAnsi="Arial" w:cs="Arial"/>
        </w:rPr>
        <w:t>.</w:t>
      </w:r>
      <w:r w:rsidR="00F7109D">
        <w:rPr>
          <w:rFonts w:ascii="Arial" w:hAnsi="Arial" w:cs="Arial"/>
        </w:rPr>
        <w:t xml:space="preserve"> The </w:t>
      </w:r>
      <w:hyperlink r:id="rId83" w:history="1">
        <w:r w:rsidR="002B3F93" w:rsidRPr="007E07EC">
          <w:rPr>
            <w:rStyle w:val="Hyperlink"/>
            <w:rFonts w:ascii="Arial" w:hAnsi="Arial" w:cs="Arial"/>
          </w:rPr>
          <w:t>UCL Student Privacy Notice</w:t>
        </w:r>
      </w:hyperlink>
      <w:r w:rsidR="002B3F93">
        <w:rPr>
          <w:rFonts w:ascii="Arial" w:hAnsi="Arial" w:cs="Arial"/>
        </w:rPr>
        <w:t>.</w:t>
      </w:r>
    </w:p>
    <w:p w14:paraId="62263AEA" w14:textId="77777777" w:rsidR="002B3F93" w:rsidRDefault="002B3F93" w:rsidP="00CC2013">
      <w:pPr>
        <w:spacing w:line="276" w:lineRule="auto"/>
        <w:jc w:val="both"/>
        <w:rPr>
          <w:rFonts w:ascii="Arial" w:hAnsi="Arial" w:cs="Arial"/>
        </w:rPr>
      </w:pPr>
    </w:p>
    <w:p w14:paraId="3C45E04B" w14:textId="39215A56" w:rsidR="00F7109D" w:rsidRDefault="00382525" w:rsidP="00CC2013">
      <w:pPr>
        <w:spacing w:line="276" w:lineRule="auto"/>
        <w:jc w:val="both"/>
        <w:rPr>
          <w:rFonts w:ascii="Arial" w:hAnsi="Arial" w:cs="Arial"/>
        </w:rPr>
      </w:pPr>
      <w:r>
        <w:rPr>
          <w:rFonts w:ascii="Arial" w:hAnsi="Arial" w:cs="Arial"/>
        </w:rPr>
        <w:t>Please see clause 19 of your Tenancy Agreement for further information on the use of your personal data.</w:t>
      </w:r>
    </w:p>
    <w:bookmarkEnd w:id="194"/>
    <w:p w14:paraId="40A9CE24" w14:textId="77777777" w:rsidR="00410DB8" w:rsidRDefault="00410DB8" w:rsidP="00CC2013">
      <w:pPr>
        <w:spacing w:line="276" w:lineRule="auto"/>
        <w:jc w:val="both"/>
        <w:rPr>
          <w:rFonts w:ascii="Arial" w:hAnsi="Arial" w:cs="Arial"/>
        </w:rPr>
      </w:pPr>
    </w:p>
    <w:p w14:paraId="6C182F07" w14:textId="5622221F" w:rsidR="00F71A0B" w:rsidRDefault="00F71A0B" w:rsidP="00F4487B">
      <w:pPr>
        <w:pStyle w:val="Heading2"/>
        <w:numPr>
          <w:ilvl w:val="0"/>
          <w:numId w:val="10"/>
        </w:numPr>
        <w:spacing w:line="276" w:lineRule="auto"/>
        <w:jc w:val="both"/>
        <w:rPr>
          <w:rFonts w:cs="Arial"/>
        </w:rPr>
      </w:pPr>
      <w:bookmarkStart w:id="195" w:name="_Toc161051794"/>
      <w:r w:rsidRPr="00F71A0B">
        <w:rPr>
          <w:rFonts w:cs="Arial"/>
        </w:rPr>
        <w:t>Relocation</w:t>
      </w:r>
      <w:bookmarkEnd w:id="195"/>
    </w:p>
    <w:p w14:paraId="77B8F12F" w14:textId="2EAE5B89" w:rsidR="00E109C0" w:rsidRDefault="00A41617" w:rsidP="00CC2013">
      <w:pPr>
        <w:spacing w:line="276" w:lineRule="auto"/>
        <w:jc w:val="both"/>
        <w:rPr>
          <w:rFonts w:ascii="Arial" w:hAnsi="Arial" w:cs="Arial"/>
        </w:rPr>
      </w:pPr>
      <w:r>
        <w:rPr>
          <w:rFonts w:ascii="Arial" w:hAnsi="Arial" w:cs="Arial"/>
        </w:rPr>
        <w:t xml:space="preserve">UCL has the right to </w:t>
      </w:r>
      <w:r w:rsidR="009D1AFE">
        <w:rPr>
          <w:rFonts w:ascii="Arial" w:hAnsi="Arial" w:cs="Arial"/>
        </w:rPr>
        <w:t>relocate</w:t>
      </w:r>
      <w:r>
        <w:rPr>
          <w:rFonts w:ascii="Arial" w:hAnsi="Arial" w:cs="Arial"/>
        </w:rPr>
        <w:t xml:space="preserve"> you to other accommodation</w:t>
      </w:r>
      <w:r w:rsidR="009D1AFE">
        <w:rPr>
          <w:rFonts w:ascii="Arial" w:hAnsi="Arial" w:cs="Arial"/>
        </w:rPr>
        <w:t xml:space="preserve"> where reasonabl</w:t>
      </w:r>
      <w:r w:rsidR="005445ED">
        <w:rPr>
          <w:rFonts w:ascii="Arial" w:hAnsi="Arial" w:cs="Arial"/>
        </w:rPr>
        <w:t>y</w:t>
      </w:r>
      <w:r w:rsidR="009D1AFE">
        <w:rPr>
          <w:rFonts w:ascii="Arial" w:hAnsi="Arial" w:cs="Arial"/>
        </w:rPr>
        <w:t xml:space="preserve"> necessary for reasons including, but not limited to</w:t>
      </w:r>
      <w:r w:rsidR="00E109C0">
        <w:rPr>
          <w:rFonts w:ascii="Arial" w:hAnsi="Arial" w:cs="Arial"/>
        </w:rPr>
        <w:t xml:space="preserve">: </w:t>
      </w:r>
    </w:p>
    <w:p w14:paraId="71FA7121" w14:textId="77777777" w:rsidR="008F46E5" w:rsidRDefault="008F46E5" w:rsidP="00CC2013">
      <w:pPr>
        <w:spacing w:line="276" w:lineRule="auto"/>
        <w:jc w:val="both"/>
        <w:rPr>
          <w:rFonts w:ascii="Arial" w:hAnsi="Arial" w:cs="Arial"/>
        </w:rPr>
      </w:pPr>
    </w:p>
    <w:p w14:paraId="131B9DFA" w14:textId="7185AD5A" w:rsidR="00FC0351" w:rsidRDefault="00E109C0" w:rsidP="00F4487B">
      <w:pPr>
        <w:pStyle w:val="ListParagraph"/>
        <w:numPr>
          <w:ilvl w:val="0"/>
          <w:numId w:val="1"/>
        </w:numPr>
        <w:spacing w:line="276" w:lineRule="auto"/>
        <w:jc w:val="both"/>
        <w:rPr>
          <w:rFonts w:cs="Arial"/>
        </w:rPr>
      </w:pPr>
      <w:r w:rsidRPr="008F46E5">
        <w:rPr>
          <w:rFonts w:ascii="Arial" w:hAnsi="Arial" w:cs="Arial"/>
        </w:rPr>
        <w:t xml:space="preserve">those referred to at Regulation 3, Regulation </w:t>
      </w:r>
      <w:r w:rsidR="00D73D6C">
        <w:rPr>
          <w:rFonts w:ascii="Arial" w:hAnsi="Arial" w:cs="Arial"/>
        </w:rPr>
        <w:t>5</w:t>
      </w:r>
      <w:r w:rsidRPr="008F46E5">
        <w:rPr>
          <w:rFonts w:ascii="Arial" w:hAnsi="Arial" w:cs="Arial"/>
        </w:rPr>
        <w:t xml:space="preserve">, Regulation </w:t>
      </w:r>
      <w:r w:rsidR="00D73D6C">
        <w:rPr>
          <w:rFonts w:ascii="Arial" w:hAnsi="Arial" w:cs="Arial"/>
        </w:rPr>
        <w:t>19</w:t>
      </w:r>
      <w:r w:rsidRPr="008F46E5">
        <w:rPr>
          <w:rFonts w:ascii="Arial" w:hAnsi="Arial" w:cs="Arial"/>
        </w:rPr>
        <w:t>, and R</w:t>
      </w:r>
      <w:r w:rsidRPr="00E109C0">
        <w:rPr>
          <w:rFonts w:ascii="Arial" w:hAnsi="Arial" w:cs="Arial"/>
        </w:rPr>
        <w:t xml:space="preserve">egulation </w:t>
      </w:r>
      <w:r w:rsidR="00D7256F">
        <w:rPr>
          <w:rFonts w:ascii="Arial" w:hAnsi="Arial" w:cs="Arial"/>
        </w:rPr>
        <w:t>36</w:t>
      </w:r>
      <w:r w:rsidR="00AF045D" w:rsidRPr="00E109C0">
        <w:rPr>
          <w:rFonts w:ascii="Arial" w:hAnsi="Arial" w:cs="Arial"/>
        </w:rPr>
        <w:t>.</w:t>
      </w:r>
    </w:p>
    <w:p w14:paraId="60C0E6F1" w14:textId="1F3EAF87" w:rsidR="00B54C19" w:rsidRPr="00D9450C" w:rsidRDefault="00B54C19" w:rsidP="00F4487B">
      <w:pPr>
        <w:pStyle w:val="ListParagraph"/>
        <w:numPr>
          <w:ilvl w:val="0"/>
          <w:numId w:val="1"/>
        </w:numPr>
        <w:spacing w:line="276" w:lineRule="auto"/>
        <w:jc w:val="both"/>
        <w:rPr>
          <w:rFonts w:cs="Arial"/>
        </w:rPr>
      </w:pPr>
      <w:r w:rsidRPr="008F46E5">
        <w:rPr>
          <w:rFonts w:ascii="Arial" w:hAnsi="Arial" w:cs="Arial"/>
        </w:rPr>
        <w:t xml:space="preserve">those set out in your </w:t>
      </w:r>
      <w:r w:rsidR="00D7256F">
        <w:rPr>
          <w:rFonts w:ascii="Arial" w:hAnsi="Arial" w:cs="Arial"/>
        </w:rPr>
        <w:t>Tenancy</w:t>
      </w:r>
      <w:r w:rsidR="00D7256F" w:rsidRPr="008F46E5">
        <w:rPr>
          <w:rFonts w:ascii="Arial" w:hAnsi="Arial" w:cs="Arial"/>
        </w:rPr>
        <w:t xml:space="preserve"> </w:t>
      </w:r>
      <w:r w:rsidR="00AF045D" w:rsidRPr="008F46E5">
        <w:rPr>
          <w:rFonts w:ascii="Arial" w:hAnsi="Arial" w:cs="Arial"/>
        </w:rPr>
        <w:t>Agreement.</w:t>
      </w:r>
      <w:r w:rsidRPr="008F46E5">
        <w:rPr>
          <w:rFonts w:ascii="Arial" w:hAnsi="Arial" w:cs="Arial"/>
        </w:rPr>
        <w:t xml:space="preserve"> </w:t>
      </w:r>
    </w:p>
    <w:p w14:paraId="5F157A71" w14:textId="314698BA" w:rsidR="00D9450C" w:rsidRPr="00AB3DC8" w:rsidRDefault="00F977FA" w:rsidP="00F4487B">
      <w:pPr>
        <w:pStyle w:val="ListParagraph"/>
        <w:numPr>
          <w:ilvl w:val="0"/>
          <w:numId w:val="1"/>
        </w:numPr>
        <w:spacing w:line="276" w:lineRule="auto"/>
        <w:jc w:val="both"/>
        <w:rPr>
          <w:rFonts w:cs="Arial"/>
        </w:rPr>
      </w:pPr>
      <w:r>
        <w:rPr>
          <w:rFonts w:ascii="Arial" w:hAnsi="Arial" w:cs="Arial"/>
        </w:rPr>
        <w:t xml:space="preserve">your well-being or the well-being of </w:t>
      </w:r>
      <w:r w:rsidR="00AF045D">
        <w:rPr>
          <w:rFonts w:ascii="Arial" w:hAnsi="Arial" w:cs="Arial"/>
        </w:rPr>
        <w:t>others.</w:t>
      </w:r>
      <w:r>
        <w:rPr>
          <w:rFonts w:ascii="Arial" w:hAnsi="Arial" w:cs="Arial"/>
        </w:rPr>
        <w:t xml:space="preserve"> </w:t>
      </w:r>
    </w:p>
    <w:p w14:paraId="25634188" w14:textId="45A898AC" w:rsidR="00AB3DC8" w:rsidRPr="00F82588" w:rsidRDefault="00AB3DC8" w:rsidP="00F4487B">
      <w:pPr>
        <w:pStyle w:val="ListParagraph"/>
        <w:numPr>
          <w:ilvl w:val="0"/>
          <w:numId w:val="1"/>
        </w:numPr>
        <w:spacing w:line="276" w:lineRule="auto"/>
        <w:jc w:val="both"/>
        <w:rPr>
          <w:rFonts w:cs="Arial"/>
        </w:rPr>
      </w:pPr>
      <w:r>
        <w:rPr>
          <w:rFonts w:ascii="Arial" w:hAnsi="Arial" w:cs="Arial"/>
        </w:rPr>
        <w:t xml:space="preserve">in the interests of good estate </w:t>
      </w:r>
      <w:r w:rsidR="00AF045D">
        <w:rPr>
          <w:rFonts w:ascii="Arial" w:hAnsi="Arial" w:cs="Arial"/>
        </w:rPr>
        <w:t>management.</w:t>
      </w:r>
    </w:p>
    <w:p w14:paraId="572AED5E" w14:textId="500B7B18" w:rsidR="00910322" w:rsidRPr="00951CBB" w:rsidRDefault="00896936" w:rsidP="00F4487B">
      <w:pPr>
        <w:pStyle w:val="ListParagraph"/>
        <w:numPr>
          <w:ilvl w:val="0"/>
          <w:numId w:val="1"/>
        </w:numPr>
        <w:spacing w:line="276" w:lineRule="auto"/>
        <w:jc w:val="both"/>
        <w:rPr>
          <w:rFonts w:cs="Arial"/>
        </w:rPr>
      </w:pPr>
      <w:r>
        <w:rPr>
          <w:rFonts w:ascii="Arial" w:hAnsi="Arial" w:cs="Arial"/>
        </w:rPr>
        <w:t>w</w:t>
      </w:r>
      <w:r w:rsidR="00910322">
        <w:rPr>
          <w:rFonts w:ascii="Arial" w:hAnsi="Arial" w:cs="Arial"/>
        </w:rPr>
        <w:t xml:space="preserve">here major works are required to your </w:t>
      </w:r>
      <w:r w:rsidR="00D676FA">
        <w:rPr>
          <w:rFonts w:ascii="Arial" w:hAnsi="Arial" w:cs="Arial"/>
        </w:rPr>
        <w:t xml:space="preserve">Accommodation </w:t>
      </w:r>
      <w:r w:rsidR="00910322">
        <w:rPr>
          <w:rFonts w:ascii="Arial" w:hAnsi="Arial" w:cs="Arial"/>
        </w:rPr>
        <w:t xml:space="preserve">or </w:t>
      </w:r>
      <w:r w:rsidR="00D676FA">
        <w:rPr>
          <w:rFonts w:ascii="Arial" w:hAnsi="Arial" w:cs="Arial"/>
        </w:rPr>
        <w:t>H</w:t>
      </w:r>
      <w:r w:rsidR="00910322">
        <w:rPr>
          <w:rFonts w:ascii="Arial" w:hAnsi="Arial" w:cs="Arial"/>
        </w:rPr>
        <w:t>alls</w:t>
      </w:r>
      <w:r>
        <w:rPr>
          <w:rFonts w:ascii="Arial" w:hAnsi="Arial" w:cs="Arial"/>
        </w:rPr>
        <w:t xml:space="preserve"> resulting in closure of your </w:t>
      </w:r>
      <w:r w:rsidR="00562189">
        <w:rPr>
          <w:rFonts w:ascii="Arial" w:hAnsi="Arial" w:cs="Arial"/>
        </w:rPr>
        <w:t>Accommodation or</w:t>
      </w:r>
      <w:r>
        <w:rPr>
          <w:rFonts w:ascii="Arial" w:hAnsi="Arial" w:cs="Arial"/>
        </w:rPr>
        <w:t xml:space="preserve"> </w:t>
      </w:r>
      <w:r w:rsidR="00AF045D">
        <w:rPr>
          <w:rFonts w:ascii="Arial" w:hAnsi="Arial" w:cs="Arial"/>
        </w:rPr>
        <w:t>Halls.</w:t>
      </w:r>
    </w:p>
    <w:p w14:paraId="637E29A6" w14:textId="1423B411" w:rsidR="00951CBB" w:rsidRPr="00F10922" w:rsidRDefault="006B6680" w:rsidP="00F4487B">
      <w:pPr>
        <w:pStyle w:val="ListParagraph"/>
        <w:numPr>
          <w:ilvl w:val="0"/>
          <w:numId w:val="1"/>
        </w:numPr>
        <w:spacing w:line="276" w:lineRule="auto"/>
        <w:jc w:val="both"/>
        <w:rPr>
          <w:rFonts w:ascii="Arial" w:hAnsi="Arial" w:cs="Arial"/>
        </w:rPr>
      </w:pPr>
      <w:r w:rsidRPr="00F10922">
        <w:rPr>
          <w:rFonts w:ascii="Arial" w:hAnsi="Arial" w:cs="Arial"/>
        </w:rPr>
        <w:t xml:space="preserve">where required by </w:t>
      </w:r>
      <w:r w:rsidR="00A074A4" w:rsidRPr="00F10922">
        <w:rPr>
          <w:rFonts w:ascii="Arial" w:hAnsi="Arial" w:cs="Arial"/>
        </w:rPr>
        <w:t xml:space="preserve">a </w:t>
      </w:r>
      <w:r w:rsidR="00421135" w:rsidRPr="00F10922">
        <w:rPr>
          <w:rFonts w:ascii="Arial" w:hAnsi="Arial" w:cs="Arial"/>
        </w:rPr>
        <w:t>disciplinary</w:t>
      </w:r>
      <w:r w:rsidRPr="00F10922">
        <w:rPr>
          <w:rFonts w:ascii="Arial" w:hAnsi="Arial" w:cs="Arial"/>
        </w:rPr>
        <w:t xml:space="preserve"> decision or precautionary measures pursuant to </w:t>
      </w:r>
      <w:r w:rsidR="00A2304A" w:rsidRPr="00F10922">
        <w:rPr>
          <w:rFonts w:ascii="Arial" w:hAnsi="Arial" w:cs="Arial"/>
        </w:rPr>
        <w:t xml:space="preserve">the Disciplinary Code. </w:t>
      </w:r>
      <w:r w:rsidRPr="00F10922">
        <w:rPr>
          <w:rFonts w:ascii="Arial" w:hAnsi="Arial" w:cs="Arial"/>
        </w:rPr>
        <w:t xml:space="preserve"> </w:t>
      </w:r>
    </w:p>
    <w:p w14:paraId="3F042EC1" w14:textId="77777777" w:rsidR="009D1AFE" w:rsidRDefault="009D1AFE" w:rsidP="00CC2013">
      <w:pPr>
        <w:spacing w:line="276" w:lineRule="auto"/>
        <w:jc w:val="both"/>
        <w:rPr>
          <w:rFonts w:ascii="Arial" w:hAnsi="Arial" w:cs="Arial"/>
        </w:rPr>
      </w:pPr>
    </w:p>
    <w:p w14:paraId="53B539C3" w14:textId="1D83DE0E" w:rsidR="004A5CD7" w:rsidRDefault="009D1AFE" w:rsidP="00CC2013">
      <w:pPr>
        <w:spacing w:line="276" w:lineRule="auto"/>
        <w:jc w:val="both"/>
        <w:rPr>
          <w:rFonts w:ascii="Arial" w:hAnsi="Arial" w:cs="Arial"/>
        </w:rPr>
      </w:pPr>
      <w:r>
        <w:rPr>
          <w:rFonts w:ascii="Arial" w:hAnsi="Arial" w:cs="Arial"/>
        </w:rPr>
        <w:t>UCL will provide you with</w:t>
      </w:r>
      <w:r w:rsidR="005445ED">
        <w:rPr>
          <w:rFonts w:ascii="Arial" w:hAnsi="Arial" w:cs="Arial"/>
        </w:rPr>
        <w:t xml:space="preserve"> as much notice as </w:t>
      </w:r>
      <w:r w:rsidR="00E109C0">
        <w:rPr>
          <w:rFonts w:ascii="Arial" w:hAnsi="Arial" w:cs="Arial"/>
        </w:rPr>
        <w:t xml:space="preserve">reasonably </w:t>
      </w:r>
      <w:r w:rsidR="005445ED">
        <w:rPr>
          <w:rFonts w:ascii="Arial" w:hAnsi="Arial" w:cs="Arial"/>
        </w:rPr>
        <w:t xml:space="preserve">possible </w:t>
      </w:r>
      <w:proofErr w:type="gramStart"/>
      <w:r w:rsidR="005445ED">
        <w:rPr>
          <w:rFonts w:ascii="Arial" w:hAnsi="Arial" w:cs="Arial"/>
        </w:rPr>
        <w:t>in order for</w:t>
      </w:r>
      <w:proofErr w:type="gramEnd"/>
      <w:r w:rsidR="005445ED">
        <w:rPr>
          <w:rFonts w:ascii="Arial" w:hAnsi="Arial" w:cs="Arial"/>
        </w:rPr>
        <w:t xml:space="preserve"> you to make your own arrangements as you wish, but in the case of an </w:t>
      </w:r>
      <w:r w:rsidR="007F14C4">
        <w:rPr>
          <w:rFonts w:ascii="Arial" w:hAnsi="Arial" w:cs="Arial"/>
        </w:rPr>
        <w:t>un</w:t>
      </w:r>
      <w:r w:rsidR="005445ED">
        <w:rPr>
          <w:rFonts w:ascii="Arial" w:hAnsi="Arial" w:cs="Arial"/>
        </w:rPr>
        <w:t>expected event</w:t>
      </w:r>
      <w:r w:rsidR="00E23D22">
        <w:rPr>
          <w:rFonts w:ascii="Arial" w:hAnsi="Arial" w:cs="Arial"/>
        </w:rPr>
        <w:t xml:space="preserve"> or assessment of risk</w:t>
      </w:r>
      <w:r w:rsidR="005445ED">
        <w:rPr>
          <w:rFonts w:ascii="Arial" w:hAnsi="Arial" w:cs="Arial"/>
        </w:rPr>
        <w:t xml:space="preserve"> limited notice may be given.</w:t>
      </w:r>
      <w:r>
        <w:rPr>
          <w:rFonts w:ascii="Arial" w:hAnsi="Arial" w:cs="Arial"/>
        </w:rPr>
        <w:t xml:space="preserve">  </w:t>
      </w:r>
    </w:p>
    <w:p w14:paraId="3E26CAC6" w14:textId="77777777" w:rsidR="004A5CD7" w:rsidRDefault="004A5CD7" w:rsidP="00CC2013">
      <w:pPr>
        <w:spacing w:line="276" w:lineRule="auto"/>
        <w:jc w:val="both"/>
        <w:rPr>
          <w:rFonts w:ascii="Arial" w:hAnsi="Arial" w:cs="Arial"/>
        </w:rPr>
      </w:pPr>
    </w:p>
    <w:p w14:paraId="1C0C4B63" w14:textId="5F15E8AA" w:rsidR="005445ED" w:rsidRDefault="005445ED" w:rsidP="00CC2013">
      <w:pPr>
        <w:spacing w:line="276" w:lineRule="auto"/>
        <w:jc w:val="both"/>
        <w:rPr>
          <w:rFonts w:ascii="Arial" w:hAnsi="Arial" w:cs="Arial"/>
        </w:rPr>
      </w:pPr>
      <w:r w:rsidRPr="0032736E">
        <w:rPr>
          <w:rFonts w:ascii="Arial" w:hAnsi="Arial" w:cs="Arial"/>
        </w:rPr>
        <w:t xml:space="preserve">Where re-housing in accommodation with a higher weekly </w:t>
      </w:r>
      <w:r>
        <w:rPr>
          <w:rFonts w:ascii="Arial" w:hAnsi="Arial" w:cs="Arial"/>
        </w:rPr>
        <w:t xml:space="preserve">accommodation </w:t>
      </w:r>
      <w:r w:rsidRPr="0032736E">
        <w:rPr>
          <w:rFonts w:ascii="Arial" w:hAnsi="Arial" w:cs="Arial"/>
        </w:rPr>
        <w:t xml:space="preserve">fee is accepted by a student, </w:t>
      </w:r>
      <w:r>
        <w:rPr>
          <w:rFonts w:ascii="Arial" w:hAnsi="Arial" w:cs="Arial"/>
        </w:rPr>
        <w:t>you</w:t>
      </w:r>
      <w:r w:rsidRPr="0032736E">
        <w:rPr>
          <w:rFonts w:ascii="Arial" w:hAnsi="Arial" w:cs="Arial"/>
        </w:rPr>
        <w:t xml:space="preserve"> will not be liable for the difference in </w:t>
      </w:r>
      <w:r>
        <w:rPr>
          <w:rFonts w:ascii="Arial" w:hAnsi="Arial" w:cs="Arial"/>
        </w:rPr>
        <w:t xml:space="preserve">accommodation </w:t>
      </w:r>
      <w:r w:rsidRPr="0032736E">
        <w:rPr>
          <w:rFonts w:ascii="Arial" w:hAnsi="Arial" w:cs="Arial"/>
        </w:rPr>
        <w:t xml:space="preserve">fees. Where re-housing in accommodation with a lower weekly </w:t>
      </w:r>
      <w:r>
        <w:rPr>
          <w:rFonts w:ascii="Arial" w:hAnsi="Arial" w:cs="Arial"/>
        </w:rPr>
        <w:t xml:space="preserve">accommodation </w:t>
      </w:r>
      <w:r w:rsidRPr="0032736E">
        <w:rPr>
          <w:rFonts w:ascii="Arial" w:hAnsi="Arial" w:cs="Arial"/>
        </w:rPr>
        <w:t xml:space="preserve">fee is accepted by a student, </w:t>
      </w:r>
      <w:r>
        <w:rPr>
          <w:rFonts w:ascii="Arial" w:hAnsi="Arial" w:cs="Arial"/>
        </w:rPr>
        <w:t>you</w:t>
      </w:r>
      <w:r w:rsidRPr="0032736E">
        <w:rPr>
          <w:rFonts w:ascii="Arial" w:hAnsi="Arial" w:cs="Arial"/>
        </w:rPr>
        <w:t xml:space="preserve"> will receive a credit for the difference. Where re-housing is not accepted, accommodation fees will only be payable to </w:t>
      </w:r>
      <w:r w:rsidR="00E109C0">
        <w:rPr>
          <w:rFonts w:ascii="Arial" w:hAnsi="Arial" w:cs="Arial"/>
        </w:rPr>
        <w:t xml:space="preserve">the </w:t>
      </w:r>
      <w:r w:rsidRPr="0032736E">
        <w:rPr>
          <w:rFonts w:ascii="Arial" w:hAnsi="Arial" w:cs="Arial"/>
        </w:rPr>
        <w:t xml:space="preserve">point of </w:t>
      </w:r>
      <w:r w:rsidR="00FB6A51" w:rsidRPr="00776486">
        <w:rPr>
          <w:rFonts w:ascii="Arial" w:hAnsi="Arial" w:cs="Arial"/>
        </w:rPr>
        <w:t>the student leaving their original accommodation</w:t>
      </w:r>
      <w:r w:rsidRPr="0032736E">
        <w:rPr>
          <w:rFonts w:ascii="Arial" w:hAnsi="Arial" w:cs="Arial"/>
        </w:rPr>
        <w:t>.</w:t>
      </w:r>
    </w:p>
    <w:p w14:paraId="30AB80B6" w14:textId="595EB567" w:rsidR="00E23D22" w:rsidRDefault="00E23D22" w:rsidP="00CC2013">
      <w:pPr>
        <w:spacing w:line="276" w:lineRule="auto"/>
        <w:jc w:val="both"/>
        <w:rPr>
          <w:rFonts w:ascii="Arial" w:hAnsi="Arial" w:cs="Arial"/>
        </w:rPr>
      </w:pPr>
    </w:p>
    <w:p w14:paraId="4564E3E3" w14:textId="11669270" w:rsidR="00E23D22" w:rsidRDefault="001F37E7" w:rsidP="00E23D22">
      <w:pPr>
        <w:spacing w:line="276" w:lineRule="auto"/>
        <w:jc w:val="both"/>
        <w:rPr>
          <w:rFonts w:ascii="Arial" w:hAnsi="Arial" w:cs="Arial"/>
        </w:rPr>
      </w:pPr>
      <w:r w:rsidRPr="001F37E7">
        <w:rPr>
          <w:rFonts w:ascii="Arial" w:hAnsi="Arial" w:cs="Arial"/>
        </w:rPr>
        <w:t>Where re-housing is required following a disciplinary</w:t>
      </w:r>
      <w:r w:rsidR="00E23D22">
        <w:rPr>
          <w:rFonts w:ascii="Arial" w:hAnsi="Arial" w:cs="Arial"/>
        </w:rPr>
        <w:t xml:space="preserve"> </w:t>
      </w:r>
      <w:r w:rsidRPr="001F37E7">
        <w:rPr>
          <w:rFonts w:ascii="Arial" w:hAnsi="Arial" w:cs="Arial"/>
        </w:rPr>
        <w:t xml:space="preserve">decision pursuant to the Disciplinary Code </w:t>
      </w:r>
      <w:r>
        <w:rPr>
          <w:rFonts w:ascii="Arial" w:hAnsi="Arial" w:cs="Arial"/>
        </w:rPr>
        <w:t xml:space="preserve">which </w:t>
      </w:r>
      <w:r w:rsidR="00E23D22">
        <w:rPr>
          <w:rFonts w:ascii="Arial" w:hAnsi="Arial" w:cs="Arial"/>
        </w:rPr>
        <w:t xml:space="preserve">results in accommodation with a higher weekly accommodation fee, the increase </w:t>
      </w:r>
      <w:r>
        <w:rPr>
          <w:rFonts w:ascii="Arial" w:hAnsi="Arial" w:cs="Arial"/>
        </w:rPr>
        <w:t xml:space="preserve">in the accommodation fee </w:t>
      </w:r>
      <w:r w:rsidR="00E23D22">
        <w:rPr>
          <w:rFonts w:ascii="Arial" w:hAnsi="Arial" w:cs="Arial"/>
        </w:rPr>
        <w:t xml:space="preserve">will be the responsibility of the student. </w:t>
      </w:r>
    </w:p>
    <w:p w14:paraId="3EE97DC0" w14:textId="1E89F5B6" w:rsidR="003E13D8" w:rsidRDefault="003E13D8" w:rsidP="00CC2013">
      <w:pPr>
        <w:spacing w:line="276" w:lineRule="auto"/>
        <w:jc w:val="both"/>
        <w:rPr>
          <w:rFonts w:ascii="Arial" w:hAnsi="Arial" w:cs="Arial"/>
        </w:rPr>
      </w:pPr>
    </w:p>
    <w:p w14:paraId="2DA3FB1E" w14:textId="6594BA60" w:rsidR="003E13D8" w:rsidRPr="007B38D2" w:rsidRDefault="003E13D8" w:rsidP="00F4487B">
      <w:pPr>
        <w:pStyle w:val="Heading2"/>
        <w:numPr>
          <w:ilvl w:val="0"/>
          <w:numId w:val="10"/>
        </w:numPr>
        <w:spacing w:line="276" w:lineRule="auto"/>
        <w:jc w:val="both"/>
        <w:rPr>
          <w:rFonts w:cs="Arial"/>
        </w:rPr>
      </w:pPr>
      <w:bookmarkStart w:id="196" w:name="_Toc161051795"/>
      <w:r w:rsidRPr="007B38D2">
        <w:rPr>
          <w:rFonts w:cs="Arial"/>
        </w:rPr>
        <w:t>Community Consideration</w:t>
      </w:r>
      <w:bookmarkEnd w:id="196"/>
    </w:p>
    <w:p w14:paraId="07CD1469" w14:textId="3FAFBDF1" w:rsidR="003E13D8" w:rsidRDefault="003E13D8" w:rsidP="00CC2013">
      <w:pPr>
        <w:spacing w:line="276" w:lineRule="auto"/>
        <w:jc w:val="both"/>
        <w:rPr>
          <w:rFonts w:ascii="Arial" w:hAnsi="Arial" w:cs="Arial"/>
        </w:rPr>
      </w:pPr>
      <w:proofErr w:type="gramStart"/>
      <w:r>
        <w:rPr>
          <w:rFonts w:ascii="Arial" w:hAnsi="Arial" w:cs="Arial"/>
        </w:rPr>
        <w:t>The majority of</w:t>
      </w:r>
      <w:proofErr w:type="gramEnd"/>
      <w:r>
        <w:rPr>
          <w:rFonts w:ascii="Arial" w:hAnsi="Arial" w:cs="Arial"/>
        </w:rPr>
        <w:t xml:space="preserve"> </w:t>
      </w:r>
      <w:r w:rsidR="00D676FA">
        <w:rPr>
          <w:rFonts w:ascii="Arial" w:hAnsi="Arial" w:cs="Arial"/>
        </w:rPr>
        <w:t xml:space="preserve">Halls </w:t>
      </w:r>
      <w:r>
        <w:rPr>
          <w:rFonts w:ascii="Arial" w:hAnsi="Arial" w:cs="Arial"/>
        </w:rPr>
        <w:t xml:space="preserve">are situated in highly populated areas and therefore all residents have a duty to be considerate of the local community.  Do not make unnecessary noise when arriving or leaving </w:t>
      </w:r>
      <w:r w:rsidR="00D676FA">
        <w:rPr>
          <w:rFonts w:ascii="Arial" w:hAnsi="Arial" w:cs="Arial"/>
        </w:rPr>
        <w:t>Halls</w:t>
      </w:r>
      <w:r>
        <w:rPr>
          <w:rFonts w:ascii="Arial" w:hAnsi="Arial" w:cs="Arial"/>
        </w:rPr>
        <w:t xml:space="preserve">, especially at night times.  Do not damage the property of </w:t>
      </w:r>
      <w:proofErr w:type="gramStart"/>
      <w:r>
        <w:rPr>
          <w:rFonts w:ascii="Arial" w:hAnsi="Arial" w:cs="Arial"/>
        </w:rPr>
        <w:t>local residents</w:t>
      </w:r>
      <w:proofErr w:type="gramEnd"/>
      <w:r>
        <w:rPr>
          <w:rFonts w:ascii="Arial" w:hAnsi="Arial" w:cs="Arial"/>
        </w:rPr>
        <w:t xml:space="preserve"> and do not drop litter in the local area.</w:t>
      </w:r>
    </w:p>
    <w:p w14:paraId="55974E44" w14:textId="28A25FB8" w:rsidR="0009057D" w:rsidRPr="0009057D" w:rsidRDefault="0009057D" w:rsidP="00CC2013">
      <w:pPr>
        <w:spacing w:line="276" w:lineRule="auto"/>
        <w:jc w:val="both"/>
        <w:rPr>
          <w:rFonts w:ascii="Arial" w:hAnsi="Arial" w:cs="Arial"/>
          <w:szCs w:val="24"/>
        </w:rPr>
      </w:pPr>
    </w:p>
    <w:p w14:paraId="6EA4B66A" w14:textId="08FF3649" w:rsidR="00DD3FC9" w:rsidRPr="007B38D2" w:rsidRDefault="00DD3FC9" w:rsidP="00F4487B">
      <w:pPr>
        <w:pStyle w:val="Heading2"/>
        <w:numPr>
          <w:ilvl w:val="0"/>
          <w:numId w:val="10"/>
        </w:numPr>
        <w:spacing w:line="276" w:lineRule="auto"/>
        <w:jc w:val="both"/>
        <w:rPr>
          <w:rFonts w:cs="Arial"/>
        </w:rPr>
      </w:pPr>
      <w:bookmarkStart w:id="197" w:name="_Toc161051796"/>
      <w:r w:rsidRPr="007B38D2">
        <w:rPr>
          <w:rFonts w:cs="Arial"/>
        </w:rPr>
        <w:lastRenderedPageBreak/>
        <w:t>Council Tax</w:t>
      </w:r>
      <w:bookmarkEnd w:id="197"/>
    </w:p>
    <w:p w14:paraId="3C0AFDB1" w14:textId="175D03C3" w:rsidR="008674F6" w:rsidRDefault="0009057D">
      <w:pPr>
        <w:rPr>
          <w:rFonts w:ascii="Arial" w:hAnsi="Arial" w:cs="Arial"/>
          <w:szCs w:val="24"/>
        </w:rPr>
      </w:pPr>
      <w:r w:rsidRPr="00BC7CA4">
        <w:rPr>
          <w:rFonts w:ascii="Arial" w:hAnsi="Arial" w:cs="Arial"/>
          <w:szCs w:val="24"/>
        </w:rPr>
        <w:t>If for any reason you become or</w:t>
      </w:r>
      <w:r w:rsidR="00DD3FC9">
        <w:rPr>
          <w:rFonts w:ascii="Arial" w:hAnsi="Arial" w:cs="Arial"/>
          <w:szCs w:val="24"/>
        </w:rPr>
        <w:t xml:space="preserve"> you</w:t>
      </w:r>
      <w:r w:rsidRPr="002A706F">
        <w:rPr>
          <w:rFonts w:ascii="Arial" w:hAnsi="Arial" w:cs="Arial"/>
          <w:szCs w:val="24"/>
        </w:rPr>
        <w:t xml:space="preserve"> cause us to become liable for council tax for the Accommodation (for example, because you are in full time employment or claim social security benefits) then you will </w:t>
      </w:r>
      <w:r w:rsidR="00E97ADC" w:rsidRPr="001A1C04">
        <w:rPr>
          <w:rFonts w:ascii="Arial" w:hAnsi="Arial" w:cs="Arial"/>
          <w:szCs w:val="24"/>
        </w:rPr>
        <w:t xml:space="preserve">indemnify </w:t>
      </w:r>
      <w:r w:rsidR="00313D57">
        <w:rPr>
          <w:rFonts w:ascii="Arial" w:hAnsi="Arial" w:cs="Arial"/>
          <w:szCs w:val="24"/>
        </w:rPr>
        <w:t>Urbanest and/or UCL</w:t>
      </w:r>
      <w:r w:rsidR="00E97ADC" w:rsidRPr="001A1C04">
        <w:rPr>
          <w:rFonts w:ascii="Arial" w:hAnsi="Arial" w:cs="Arial"/>
          <w:szCs w:val="24"/>
        </w:rPr>
        <w:t xml:space="preserve"> against all council tax charges </w:t>
      </w:r>
      <w:r w:rsidR="00E97ADC">
        <w:rPr>
          <w:rFonts w:ascii="Arial" w:hAnsi="Arial" w:cs="Arial"/>
          <w:szCs w:val="24"/>
        </w:rPr>
        <w:t xml:space="preserve"> and shall</w:t>
      </w:r>
      <w:r w:rsidR="00E97ADC" w:rsidRPr="001A1C04">
        <w:rPr>
          <w:rFonts w:ascii="Arial" w:hAnsi="Arial" w:cs="Arial"/>
          <w:szCs w:val="24"/>
        </w:rPr>
        <w:t xml:space="preserve"> settle recharges of council tax to you within 14 days of receiving a demand from </w:t>
      </w:r>
      <w:r w:rsidR="00E97ADC">
        <w:rPr>
          <w:rFonts w:ascii="Arial" w:hAnsi="Arial" w:cs="Arial"/>
          <w:szCs w:val="24"/>
        </w:rPr>
        <w:t>UCL and/or Urbanest</w:t>
      </w:r>
      <w:r w:rsidR="00313D57">
        <w:rPr>
          <w:rFonts w:ascii="Arial" w:hAnsi="Arial" w:cs="Arial"/>
          <w:szCs w:val="24"/>
        </w:rPr>
        <w:t>.</w:t>
      </w:r>
      <w:r w:rsidR="00E97ADC" w:rsidRPr="001A1C04">
        <w:rPr>
          <w:rFonts w:ascii="Arial" w:hAnsi="Arial" w:cs="Arial"/>
          <w:szCs w:val="24"/>
        </w:rPr>
        <w:t xml:space="preserve"> </w:t>
      </w:r>
      <w:r w:rsidR="00E97ADC">
        <w:rPr>
          <w:rFonts w:ascii="Arial" w:hAnsi="Arial" w:cs="Arial"/>
          <w:szCs w:val="24"/>
        </w:rPr>
        <w:t>UC</w:t>
      </w:r>
      <w:r w:rsidR="007A3067">
        <w:rPr>
          <w:rFonts w:ascii="Arial" w:hAnsi="Arial" w:cs="Arial"/>
          <w:szCs w:val="24"/>
        </w:rPr>
        <w:t>L</w:t>
      </w:r>
      <w:r w:rsidR="00E97ADC">
        <w:rPr>
          <w:rFonts w:ascii="Arial" w:hAnsi="Arial" w:cs="Arial"/>
          <w:szCs w:val="24"/>
        </w:rPr>
        <w:t xml:space="preserve"> and/or Urbanest</w:t>
      </w:r>
      <w:r w:rsidR="00E97ADC" w:rsidRPr="001A1C04">
        <w:rPr>
          <w:rFonts w:ascii="Arial" w:hAnsi="Arial" w:cs="Arial"/>
          <w:szCs w:val="24"/>
        </w:rPr>
        <w:t xml:space="preserve"> reserve the right to recharge council tax in advance of the council tax becoming due.</w:t>
      </w:r>
    </w:p>
    <w:p w14:paraId="1F05CD53" w14:textId="77777777" w:rsidR="00016A49" w:rsidRDefault="00016A49">
      <w:pPr>
        <w:rPr>
          <w:rFonts w:ascii="Arial" w:hAnsi="Arial" w:cs="Arial"/>
          <w:b/>
          <w:bCs/>
          <w:szCs w:val="24"/>
        </w:rPr>
      </w:pPr>
    </w:p>
    <w:p w14:paraId="7526AE4B" w14:textId="501AD4B2" w:rsidR="00E86DD3" w:rsidRPr="004127A9" w:rsidRDefault="00463230" w:rsidP="00CC2013">
      <w:pPr>
        <w:spacing w:line="276" w:lineRule="auto"/>
        <w:jc w:val="both"/>
        <w:rPr>
          <w:rFonts w:ascii="Arial" w:hAnsi="Arial" w:cs="Arial"/>
          <w:b/>
          <w:bCs/>
          <w:szCs w:val="24"/>
        </w:rPr>
      </w:pPr>
      <w:r w:rsidRPr="004127A9">
        <w:rPr>
          <w:rFonts w:ascii="Arial" w:hAnsi="Arial" w:cs="Arial"/>
          <w:b/>
          <w:bCs/>
          <w:szCs w:val="24"/>
        </w:rPr>
        <w:t>GLOSSARY</w:t>
      </w:r>
    </w:p>
    <w:p w14:paraId="67F975D8" w14:textId="77777777" w:rsidR="00C91C3C" w:rsidRPr="004127A9" w:rsidRDefault="00C91C3C" w:rsidP="00CC2013">
      <w:pPr>
        <w:autoSpaceDE w:val="0"/>
        <w:autoSpaceDN w:val="0"/>
        <w:adjustRightInd w:val="0"/>
        <w:spacing w:line="276" w:lineRule="auto"/>
        <w:jc w:val="both"/>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938"/>
      </w:tblGrid>
      <w:tr w:rsidR="00675769" w:rsidRPr="00F700B8" w14:paraId="60F2B883" w14:textId="77777777" w:rsidTr="166CBF1E">
        <w:tc>
          <w:tcPr>
            <w:tcW w:w="2249" w:type="dxa"/>
          </w:tcPr>
          <w:p w14:paraId="275FC4C4" w14:textId="409F9BD5" w:rsidR="00707CDD" w:rsidRPr="004127A9" w:rsidRDefault="00707CDD" w:rsidP="005E14CE">
            <w:pPr>
              <w:autoSpaceDE w:val="0"/>
              <w:autoSpaceDN w:val="0"/>
              <w:adjustRightInd w:val="0"/>
              <w:spacing w:before="60" w:after="60" w:line="276" w:lineRule="auto"/>
              <w:jc w:val="both"/>
              <w:rPr>
                <w:rFonts w:ascii="Arial" w:eastAsia="Times New Roman" w:hAnsi="Arial" w:cs="Arial"/>
                <w:b/>
                <w:bCs/>
                <w:szCs w:val="24"/>
              </w:rPr>
            </w:pPr>
            <w:r>
              <w:rPr>
                <w:rFonts w:ascii="Arial" w:eastAsia="Times New Roman" w:hAnsi="Arial" w:cs="Arial"/>
                <w:b/>
                <w:bCs/>
                <w:szCs w:val="24"/>
              </w:rPr>
              <w:t xml:space="preserve">Accommodation </w:t>
            </w:r>
          </w:p>
        </w:tc>
        <w:tc>
          <w:tcPr>
            <w:tcW w:w="7938" w:type="dxa"/>
          </w:tcPr>
          <w:p w14:paraId="200C6A59" w14:textId="295F1550" w:rsidR="00707CDD" w:rsidRPr="004127A9" w:rsidRDefault="00481E6D" w:rsidP="005E14CE">
            <w:pPr>
              <w:autoSpaceDE w:val="0"/>
              <w:autoSpaceDN w:val="0"/>
              <w:adjustRightInd w:val="0"/>
              <w:spacing w:before="60" w:after="60" w:line="276" w:lineRule="auto"/>
              <w:jc w:val="both"/>
              <w:rPr>
                <w:rStyle w:val="defparentofdefissenseb"/>
                <w:rFonts w:ascii="Arial" w:eastAsia="Times New Roman" w:hAnsi="Arial" w:cs="Arial"/>
                <w:szCs w:val="24"/>
                <w:lang w:val="en"/>
              </w:rPr>
            </w:pPr>
            <w:r>
              <w:rPr>
                <w:rStyle w:val="defparentofdefissenseb"/>
                <w:rFonts w:ascii="Arial" w:eastAsia="Times New Roman" w:hAnsi="Arial" w:cs="Arial"/>
                <w:szCs w:val="24"/>
                <w:lang w:val="en"/>
              </w:rPr>
              <w:t xml:space="preserve">The </w:t>
            </w:r>
            <w:bookmarkStart w:id="198" w:name="_Hlk159247488"/>
            <w:r>
              <w:rPr>
                <w:rStyle w:val="defparentofdefissenseb"/>
                <w:rFonts w:ascii="Arial" w:eastAsia="Times New Roman" w:hAnsi="Arial" w:cs="Arial"/>
                <w:szCs w:val="24"/>
                <w:lang w:val="en"/>
              </w:rPr>
              <w:t xml:space="preserve">study </w:t>
            </w:r>
            <w:r w:rsidRPr="00F10922">
              <w:rPr>
                <w:rStyle w:val="defparentofdefissenseb"/>
                <w:rFonts w:ascii="Arial" w:eastAsia="Times New Roman" w:hAnsi="Arial" w:cs="Arial"/>
                <w:szCs w:val="24"/>
                <w:lang w:val="en"/>
              </w:rPr>
              <w:t xml:space="preserve">bedroom or </w:t>
            </w:r>
            <w:r w:rsidR="0054116C" w:rsidRPr="00F10922">
              <w:rPr>
                <w:rStyle w:val="defparentofdefissenseb"/>
                <w:rFonts w:ascii="Arial" w:eastAsia="Times New Roman" w:hAnsi="Arial" w:cs="Arial"/>
                <w:szCs w:val="24"/>
                <w:lang w:val="en"/>
              </w:rPr>
              <w:t xml:space="preserve">such </w:t>
            </w:r>
            <w:r w:rsidRPr="00F10922">
              <w:rPr>
                <w:rStyle w:val="defparentofdefissenseb"/>
                <w:rFonts w:ascii="Arial" w:eastAsia="Times New Roman" w:hAnsi="Arial" w:cs="Arial"/>
                <w:szCs w:val="24"/>
                <w:lang w:val="en"/>
              </w:rPr>
              <w:t xml:space="preserve">other type of accommodation </w:t>
            </w:r>
            <w:r w:rsidR="0054116C" w:rsidRPr="00F10922">
              <w:rPr>
                <w:rStyle w:val="defparentofdefissenseb"/>
                <w:rFonts w:ascii="Arial" w:eastAsia="Times New Roman" w:hAnsi="Arial" w:cs="Arial"/>
                <w:szCs w:val="24"/>
                <w:lang w:val="en"/>
              </w:rPr>
              <w:t xml:space="preserve">as is </w:t>
            </w:r>
            <w:r w:rsidR="00B77BE3" w:rsidRPr="00F10922">
              <w:rPr>
                <w:rStyle w:val="defparentofdefissenseb"/>
                <w:rFonts w:ascii="Arial" w:eastAsia="Times New Roman" w:hAnsi="Arial" w:cs="Arial"/>
                <w:szCs w:val="24"/>
                <w:lang w:val="en"/>
              </w:rPr>
              <w:t>occupied</w:t>
            </w:r>
            <w:r w:rsidRPr="00F10922">
              <w:rPr>
                <w:rStyle w:val="defparentofdefissenseb"/>
                <w:rFonts w:ascii="Arial" w:eastAsia="Times New Roman" w:hAnsi="Arial" w:cs="Arial"/>
                <w:szCs w:val="24"/>
                <w:lang w:val="en"/>
              </w:rPr>
              <w:t xml:space="preserve"> </w:t>
            </w:r>
            <w:r w:rsidR="00B77BE3" w:rsidRPr="00F10922">
              <w:rPr>
                <w:rStyle w:val="defparentofdefissenseb"/>
                <w:rFonts w:ascii="Arial" w:eastAsia="Times New Roman" w:hAnsi="Arial" w:cs="Arial"/>
                <w:szCs w:val="24"/>
                <w:lang w:val="en"/>
              </w:rPr>
              <w:t xml:space="preserve">by </w:t>
            </w:r>
            <w:r w:rsidRPr="00F10922">
              <w:rPr>
                <w:rStyle w:val="defparentofdefissenseb"/>
                <w:rFonts w:ascii="Arial" w:eastAsia="Times New Roman" w:hAnsi="Arial" w:cs="Arial"/>
                <w:szCs w:val="24"/>
                <w:lang w:val="en"/>
              </w:rPr>
              <w:t xml:space="preserve">you pursuant to your </w:t>
            </w:r>
            <w:r w:rsidR="002146C6" w:rsidRPr="00F10922">
              <w:rPr>
                <w:rStyle w:val="defparentofdefissenseb"/>
                <w:rFonts w:ascii="Arial" w:eastAsia="Times New Roman" w:hAnsi="Arial" w:cs="Arial"/>
                <w:szCs w:val="24"/>
                <w:lang w:val="en"/>
              </w:rPr>
              <w:t>T</w:t>
            </w:r>
            <w:r w:rsidR="002146C6" w:rsidRPr="001A1C04">
              <w:rPr>
                <w:rStyle w:val="defparentofdefissenseb"/>
                <w:rFonts w:ascii="Arial" w:hAnsi="Arial"/>
                <w:lang w:val="en"/>
              </w:rPr>
              <w:t>enancy</w:t>
            </w:r>
            <w:r w:rsidR="002146C6" w:rsidRPr="00F10922">
              <w:rPr>
                <w:rStyle w:val="defparentofdefissenseb"/>
                <w:rFonts w:ascii="Arial" w:eastAsia="Times New Roman" w:hAnsi="Arial" w:cs="Arial"/>
                <w:szCs w:val="24"/>
                <w:lang w:val="en"/>
              </w:rPr>
              <w:t xml:space="preserve"> </w:t>
            </w:r>
            <w:r w:rsidRPr="00F10922">
              <w:rPr>
                <w:rStyle w:val="defparentofdefissenseb"/>
                <w:rFonts w:ascii="Arial" w:eastAsia="Times New Roman" w:hAnsi="Arial" w:cs="Arial"/>
                <w:szCs w:val="24"/>
                <w:lang w:val="en"/>
              </w:rPr>
              <w:t>Agreement</w:t>
            </w:r>
            <w:r>
              <w:rPr>
                <w:rStyle w:val="defparentofdefissenseb"/>
                <w:rFonts w:ascii="Arial" w:eastAsia="Times New Roman" w:hAnsi="Arial" w:cs="Arial"/>
                <w:szCs w:val="24"/>
                <w:lang w:val="en"/>
              </w:rPr>
              <w:t xml:space="preserve"> </w:t>
            </w:r>
            <w:bookmarkEnd w:id="198"/>
          </w:p>
        </w:tc>
      </w:tr>
      <w:tr w:rsidR="00E74C92" w:rsidRPr="00F700B8" w14:paraId="27B61099" w14:textId="77777777" w:rsidTr="166CBF1E">
        <w:tc>
          <w:tcPr>
            <w:tcW w:w="2249" w:type="dxa"/>
          </w:tcPr>
          <w:p w14:paraId="682AD062"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Adaptor</w:t>
            </w:r>
            <w:r w:rsidRPr="004127A9">
              <w:rPr>
                <w:rFonts w:ascii="Arial" w:eastAsia="Times New Roman" w:hAnsi="Arial" w:cs="Arial"/>
                <w:b/>
                <w:bCs/>
                <w:szCs w:val="24"/>
              </w:rPr>
              <w:tab/>
            </w:r>
            <w:r w:rsidRPr="004127A9">
              <w:rPr>
                <w:rFonts w:ascii="Arial" w:eastAsia="Times New Roman" w:hAnsi="Arial" w:cs="Arial"/>
                <w:b/>
                <w:bCs/>
                <w:szCs w:val="24"/>
              </w:rPr>
              <w:tab/>
            </w:r>
            <w:r w:rsidRPr="004127A9">
              <w:rPr>
                <w:rFonts w:ascii="Arial" w:eastAsia="Times New Roman" w:hAnsi="Arial" w:cs="Arial"/>
                <w:b/>
                <w:bCs/>
                <w:szCs w:val="24"/>
              </w:rPr>
              <w:tab/>
            </w:r>
          </w:p>
        </w:tc>
        <w:tc>
          <w:tcPr>
            <w:tcW w:w="7938" w:type="dxa"/>
          </w:tcPr>
          <w:p w14:paraId="23D7C53A" w14:textId="586B63D7" w:rsidR="00777EB8" w:rsidRPr="005E14CE"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Style w:val="defparentofdefissenseb"/>
                <w:rFonts w:ascii="Arial" w:eastAsia="Times New Roman" w:hAnsi="Arial" w:cs="Arial"/>
                <w:szCs w:val="24"/>
                <w:lang w:val="en"/>
              </w:rPr>
              <w:t xml:space="preserve">A type of </w:t>
            </w:r>
            <w:r w:rsidRPr="004127A9">
              <w:rPr>
                <w:rStyle w:val="nondv"/>
                <w:rFonts w:ascii="Arial" w:eastAsia="Times New Roman" w:hAnsi="Arial" w:cs="Arial"/>
                <w:szCs w:val="24"/>
                <w:lang w:val="en"/>
              </w:rPr>
              <w:t>plug</w:t>
            </w:r>
            <w:r w:rsidRPr="004127A9">
              <w:rPr>
                <w:rStyle w:val="defparentofdefissenseb"/>
                <w:rFonts w:ascii="Arial" w:eastAsia="Times New Roman" w:hAnsi="Arial" w:cs="Arial"/>
                <w:szCs w:val="24"/>
                <w:lang w:val="en"/>
              </w:rPr>
              <w:t xml:space="preserve"> which makes it possible to connect two or more pieces of equipment to the same electrical supply.  A </w:t>
            </w:r>
            <w:r w:rsidR="003F0512" w:rsidRPr="004127A9">
              <w:rPr>
                <w:rStyle w:val="defparentofdefissenseb"/>
                <w:rFonts w:ascii="Arial" w:eastAsia="Times New Roman" w:hAnsi="Arial" w:cs="Arial"/>
                <w:szCs w:val="24"/>
                <w:lang w:val="en"/>
              </w:rPr>
              <w:t>cubed adaptor</w:t>
            </w:r>
            <w:r w:rsidRPr="004127A9">
              <w:rPr>
                <w:rStyle w:val="defparentofdefissenseb"/>
                <w:rFonts w:ascii="Arial" w:eastAsia="Times New Roman" w:hAnsi="Arial" w:cs="Arial"/>
                <w:szCs w:val="24"/>
                <w:lang w:val="en"/>
              </w:rPr>
              <w:t xml:space="preserve"> is square shaped</w:t>
            </w:r>
          </w:p>
        </w:tc>
      </w:tr>
      <w:tr w:rsidR="00E74C92" w:rsidRPr="00F700B8" w14:paraId="31FCCE34" w14:textId="77777777" w:rsidTr="166CBF1E">
        <w:tc>
          <w:tcPr>
            <w:tcW w:w="2249" w:type="dxa"/>
          </w:tcPr>
          <w:p w14:paraId="0EA77ED9"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Balcony</w:t>
            </w:r>
          </w:p>
        </w:tc>
        <w:tc>
          <w:tcPr>
            <w:tcW w:w="7938" w:type="dxa"/>
          </w:tcPr>
          <w:p w14:paraId="5D918088" w14:textId="0BF00C0C" w:rsidR="00777EB8" w:rsidRPr="005E14CE"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Style w:val="defparentofdefissenseb"/>
                <w:rFonts w:ascii="Arial" w:eastAsia="Times New Roman" w:hAnsi="Arial" w:cs="Arial"/>
                <w:szCs w:val="24"/>
                <w:lang w:val="en"/>
              </w:rPr>
              <w:t>An area with a wall or bars around it that is joined to the outside wall of a building on an upper level</w:t>
            </w:r>
          </w:p>
        </w:tc>
      </w:tr>
      <w:tr w:rsidR="00E74C92" w:rsidRPr="00F700B8" w14:paraId="1B545E7D" w14:textId="77777777" w:rsidTr="166CBF1E">
        <w:tc>
          <w:tcPr>
            <w:tcW w:w="2249" w:type="dxa"/>
          </w:tcPr>
          <w:p w14:paraId="4A7F70D7" w14:textId="6B37C195"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Blu</w:t>
            </w:r>
            <w:r w:rsidR="003F0512">
              <w:rPr>
                <w:rFonts w:ascii="Arial" w:eastAsia="Times New Roman" w:hAnsi="Arial" w:cs="Arial"/>
                <w:b/>
                <w:bCs/>
                <w:szCs w:val="24"/>
              </w:rPr>
              <w:t xml:space="preserve"> </w:t>
            </w:r>
            <w:r w:rsidRPr="004127A9">
              <w:rPr>
                <w:rFonts w:ascii="Arial" w:eastAsia="Times New Roman" w:hAnsi="Arial" w:cs="Arial"/>
                <w:b/>
                <w:bCs/>
                <w:szCs w:val="24"/>
              </w:rPr>
              <w:t>Tack</w:t>
            </w:r>
          </w:p>
        </w:tc>
        <w:tc>
          <w:tcPr>
            <w:tcW w:w="7938" w:type="dxa"/>
          </w:tcPr>
          <w:p w14:paraId="4DBE5F21" w14:textId="130AD312" w:rsidR="00777EB8" w:rsidRPr="005E14CE"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Fonts w:ascii="Arial" w:eastAsia="Times New Roman" w:hAnsi="Arial" w:cs="Arial"/>
                <w:szCs w:val="24"/>
                <w:lang w:val="en"/>
              </w:rPr>
              <w:t>A reusable</w:t>
            </w:r>
            <w:r w:rsidR="002E5EFD" w:rsidRPr="004127A9">
              <w:rPr>
                <w:rFonts w:ascii="Arial" w:eastAsia="Times New Roman" w:hAnsi="Arial" w:cs="Arial"/>
                <w:szCs w:val="24"/>
                <w:lang w:val="en"/>
              </w:rPr>
              <w:t xml:space="preserve"> adhesive c</w:t>
            </w:r>
            <w:r w:rsidRPr="004127A9">
              <w:rPr>
                <w:rFonts w:ascii="Arial" w:eastAsia="Times New Roman" w:hAnsi="Arial" w:cs="Arial"/>
                <w:szCs w:val="24"/>
                <w:lang w:val="en"/>
              </w:rPr>
              <w:t>ommonly used to attach papers to walls or other surfaces</w:t>
            </w:r>
          </w:p>
        </w:tc>
      </w:tr>
      <w:tr w:rsidR="00E74C92" w:rsidRPr="00F700B8" w14:paraId="69AFC9E5" w14:textId="77777777" w:rsidTr="166CBF1E">
        <w:tc>
          <w:tcPr>
            <w:tcW w:w="2249" w:type="dxa"/>
          </w:tcPr>
          <w:p w14:paraId="0EB9B1A9"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Deposit</w:t>
            </w:r>
          </w:p>
        </w:tc>
        <w:tc>
          <w:tcPr>
            <w:tcW w:w="7938" w:type="dxa"/>
          </w:tcPr>
          <w:p w14:paraId="5671E01E" w14:textId="73780226" w:rsidR="00777EB8" w:rsidRPr="004127A9" w:rsidRDefault="00777EB8" w:rsidP="005E14CE">
            <w:pPr>
              <w:autoSpaceDE w:val="0"/>
              <w:autoSpaceDN w:val="0"/>
              <w:adjustRightInd w:val="0"/>
              <w:spacing w:before="60" w:after="60" w:line="276" w:lineRule="auto"/>
              <w:jc w:val="both"/>
              <w:rPr>
                <w:rFonts w:ascii="Arial" w:eastAsia="Times New Roman" w:hAnsi="Arial" w:cs="Arial"/>
                <w:szCs w:val="24"/>
                <w:lang w:val="en"/>
              </w:rPr>
            </w:pPr>
            <w:r w:rsidRPr="004127A9">
              <w:rPr>
                <w:rStyle w:val="defparentofdefissenseb"/>
                <w:rFonts w:ascii="Arial" w:eastAsia="Times New Roman" w:hAnsi="Arial" w:cs="Arial"/>
                <w:szCs w:val="24"/>
                <w:lang w:val="en"/>
              </w:rPr>
              <w:t xml:space="preserve">A sum of </w:t>
            </w:r>
            <w:r w:rsidRPr="007B6BB1">
              <w:rPr>
                <w:rStyle w:val="defparentofdefissenseb"/>
                <w:rFonts w:ascii="Arial" w:eastAsia="Times New Roman" w:hAnsi="Arial" w:cs="Arial"/>
                <w:szCs w:val="24"/>
                <w:lang w:val="en"/>
              </w:rPr>
              <w:t xml:space="preserve">money </w:t>
            </w:r>
            <w:r w:rsidR="00FA2B9A" w:rsidRPr="007B6BB1">
              <w:rPr>
                <w:rStyle w:val="defparentofdefissenseb"/>
                <w:rFonts w:ascii="Arial" w:eastAsia="Times New Roman" w:hAnsi="Arial" w:cs="Arial"/>
                <w:szCs w:val="24"/>
                <w:lang w:val="en"/>
              </w:rPr>
              <w:t>y</w:t>
            </w:r>
            <w:r w:rsidR="00FA2B9A" w:rsidRPr="00EA6CE2">
              <w:rPr>
                <w:rStyle w:val="defparentofdefissenseb"/>
                <w:rFonts w:ascii="Arial" w:eastAsia="Times New Roman" w:hAnsi="Arial" w:cs="Arial"/>
                <w:szCs w:val="24"/>
                <w:lang w:val="en"/>
              </w:rPr>
              <w:t>ou are</w:t>
            </w:r>
            <w:r w:rsidR="00FA2B9A">
              <w:rPr>
                <w:rStyle w:val="defparentofdefissenseb"/>
                <w:rFonts w:eastAsia="Times New Roman"/>
                <w:szCs w:val="24"/>
                <w:lang w:val="en"/>
              </w:rPr>
              <w:t xml:space="preserve"> </w:t>
            </w:r>
            <w:r w:rsidRPr="004127A9">
              <w:rPr>
                <w:rStyle w:val="defparentofdefissenseb"/>
                <w:rFonts w:ascii="Arial" w:eastAsia="Times New Roman" w:hAnsi="Arial" w:cs="Arial"/>
                <w:szCs w:val="24"/>
                <w:lang w:val="en"/>
              </w:rPr>
              <w:t>required to pay when</w:t>
            </w:r>
            <w:r w:rsidR="00866EDB" w:rsidRPr="004127A9">
              <w:rPr>
                <w:rStyle w:val="defparentofdefissenseb"/>
                <w:rFonts w:ascii="Arial" w:eastAsia="Times New Roman" w:hAnsi="Arial" w:cs="Arial"/>
                <w:szCs w:val="24"/>
                <w:lang w:val="en"/>
              </w:rPr>
              <w:t xml:space="preserve"> accepting a place in Halls</w:t>
            </w:r>
          </w:p>
        </w:tc>
      </w:tr>
      <w:tr w:rsidR="00E74C92" w:rsidRPr="00F700B8" w14:paraId="11A4A18E" w14:textId="77777777" w:rsidTr="166CBF1E">
        <w:tc>
          <w:tcPr>
            <w:tcW w:w="2249" w:type="dxa"/>
          </w:tcPr>
          <w:p w14:paraId="17E13EB8" w14:textId="77777777" w:rsidR="00777EB8" w:rsidRPr="004127A9" w:rsidRDefault="00777EB8" w:rsidP="005E14CE">
            <w:pPr>
              <w:autoSpaceDE w:val="0"/>
              <w:autoSpaceDN w:val="0"/>
              <w:adjustRightInd w:val="0"/>
              <w:spacing w:before="60" w:after="60" w:line="276" w:lineRule="auto"/>
              <w:jc w:val="both"/>
              <w:rPr>
                <w:rFonts w:ascii="Arial" w:eastAsia="Times New Roman" w:hAnsi="Arial" w:cs="Arial"/>
                <w:b/>
                <w:bCs/>
                <w:szCs w:val="24"/>
              </w:rPr>
            </w:pPr>
            <w:r w:rsidRPr="004127A9">
              <w:rPr>
                <w:rFonts w:ascii="Arial" w:eastAsia="Times New Roman" w:hAnsi="Arial" w:cs="Arial"/>
                <w:b/>
                <w:bCs/>
                <w:szCs w:val="24"/>
              </w:rPr>
              <w:t>Electoral Register</w:t>
            </w:r>
          </w:p>
        </w:tc>
        <w:tc>
          <w:tcPr>
            <w:tcW w:w="7938" w:type="dxa"/>
          </w:tcPr>
          <w:p w14:paraId="381ED380" w14:textId="6DD083F2" w:rsidR="00777EB8" w:rsidRPr="00A912E6" w:rsidRDefault="00777EB8" w:rsidP="00A912E6">
            <w:pPr>
              <w:pStyle w:val="NormalWeb"/>
              <w:spacing w:before="60" w:beforeAutospacing="0" w:after="60" w:afterAutospacing="0" w:line="276" w:lineRule="auto"/>
              <w:jc w:val="both"/>
              <w:rPr>
                <w:rFonts w:ascii="Arial" w:hAnsi="Arial" w:cs="Arial"/>
                <w:bCs/>
                <w:sz w:val="24"/>
                <w:szCs w:val="24"/>
              </w:rPr>
            </w:pPr>
            <w:r w:rsidRPr="004127A9">
              <w:rPr>
                <w:rFonts w:ascii="Arial" w:hAnsi="Arial" w:cs="Arial"/>
                <w:bCs/>
                <w:sz w:val="24"/>
                <w:szCs w:val="24"/>
              </w:rPr>
              <w:t xml:space="preserve">To vote in an election, you must be on the electoral register (also called electoral role).  You can vote if you </w:t>
            </w:r>
            <w:r w:rsidR="005774A4">
              <w:rPr>
                <w:rFonts w:ascii="Arial" w:hAnsi="Arial" w:cs="Arial"/>
                <w:bCs/>
                <w:sz w:val="24"/>
                <w:szCs w:val="24"/>
              </w:rPr>
              <w:t xml:space="preserve">are </w:t>
            </w:r>
            <w:r w:rsidRPr="004127A9">
              <w:rPr>
                <w:rFonts w:ascii="Arial" w:hAnsi="Arial" w:cs="Arial"/>
                <w:bCs/>
                <w:sz w:val="24"/>
                <w:szCs w:val="24"/>
              </w:rPr>
              <w:t xml:space="preserve">18, a British citizen, or an Irish, qualifying Commonwealth or European Union citizen who is resident in the UK.  </w:t>
            </w:r>
          </w:p>
        </w:tc>
      </w:tr>
      <w:tr w:rsidR="00E74C92" w:rsidRPr="00F700B8" w14:paraId="451B89B3" w14:textId="77777777" w:rsidTr="166CBF1E">
        <w:tc>
          <w:tcPr>
            <w:tcW w:w="2249" w:type="dxa"/>
          </w:tcPr>
          <w:p w14:paraId="1D461DE8" w14:textId="77777777" w:rsidR="00777EB8" w:rsidRDefault="00777EB8"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En-suite</w:t>
            </w:r>
          </w:p>
          <w:p w14:paraId="73D68612" w14:textId="348CC935" w:rsidR="00284D63" w:rsidRPr="004127A9" w:rsidRDefault="00284D63" w:rsidP="005E14CE">
            <w:pPr>
              <w:autoSpaceDE w:val="0"/>
              <w:autoSpaceDN w:val="0"/>
              <w:adjustRightInd w:val="0"/>
              <w:spacing w:before="60" w:after="60" w:line="276" w:lineRule="auto"/>
              <w:jc w:val="both"/>
              <w:rPr>
                <w:rFonts w:ascii="Arial" w:hAnsi="Arial" w:cs="Arial"/>
                <w:b/>
                <w:bCs/>
                <w:szCs w:val="24"/>
              </w:rPr>
            </w:pPr>
          </w:p>
        </w:tc>
        <w:tc>
          <w:tcPr>
            <w:tcW w:w="7938" w:type="dxa"/>
          </w:tcPr>
          <w:p w14:paraId="113BFB12" w14:textId="68F2A778" w:rsidR="00284D63" w:rsidRPr="005E14CE" w:rsidRDefault="00777EB8" w:rsidP="005E14CE">
            <w:pPr>
              <w:autoSpaceDE w:val="0"/>
              <w:autoSpaceDN w:val="0"/>
              <w:adjustRightInd w:val="0"/>
              <w:spacing w:before="60" w:after="60" w:line="276" w:lineRule="auto"/>
              <w:jc w:val="both"/>
              <w:rPr>
                <w:rFonts w:ascii="Arial" w:hAnsi="Arial" w:cs="Arial"/>
                <w:szCs w:val="24"/>
                <w:lang w:val="en"/>
              </w:rPr>
            </w:pPr>
            <w:r w:rsidRPr="004127A9">
              <w:rPr>
                <w:rStyle w:val="defparentofdefissenseb"/>
                <w:rFonts w:ascii="Arial" w:hAnsi="Arial" w:cs="Arial"/>
                <w:szCs w:val="24"/>
                <w:lang w:val="en"/>
              </w:rPr>
              <w:t>A bathroom which is directly connected to a bedroom</w:t>
            </w:r>
          </w:p>
        </w:tc>
      </w:tr>
      <w:tr w:rsidR="00E74C92" w:rsidRPr="00F700B8" w14:paraId="3E6E8A3F" w14:textId="77777777" w:rsidTr="166CBF1E">
        <w:tc>
          <w:tcPr>
            <w:tcW w:w="2249" w:type="dxa"/>
          </w:tcPr>
          <w:p w14:paraId="4C7E7FA7" w14:textId="36AC549C" w:rsidR="00777EB8" w:rsidRPr="004127A9" w:rsidRDefault="00777EB8"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Electronic Key Fob</w:t>
            </w:r>
          </w:p>
        </w:tc>
        <w:tc>
          <w:tcPr>
            <w:tcW w:w="7938" w:type="dxa"/>
          </w:tcPr>
          <w:p w14:paraId="4C6AF60F" w14:textId="3492F98E" w:rsidR="00777EB8" w:rsidRPr="004127A9" w:rsidRDefault="005E14CE" w:rsidP="005E14CE">
            <w:pPr>
              <w:autoSpaceDE w:val="0"/>
              <w:autoSpaceDN w:val="0"/>
              <w:adjustRightInd w:val="0"/>
              <w:spacing w:before="60" w:after="60" w:line="276" w:lineRule="auto"/>
              <w:jc w:val="both"/>
              <w:rPr>
                <w:rFonts w:ascii="Arial" w:hAnsi="Arial" w:cs="Arial"/>
                <w:bCs/>
                <w:szCs w:val="24"/>
              </w:rPr>
            </w:pPr>
            <w:r w:rsidRPr="004127A9">
              <w:rPr>
                <w:rFonts w:ascii="Arial" w:hAnsi="Arial" w:cs="Arial"/>
                <w:bCs/>
                <w:szCs w:val="24"/>
              </w:rPr>
              <w:t>An</w:t>
            </w:r>
            <w:r w:rsidR="00777EB8" w:rsidRPr="004127A9">
              <w:rPr>
                <w:rFonts w:ascii="Arial" w:hAnsi="Arial" w:cs="Arial"/>
                <w:bCs/>
                <w:szCs w:val="24"/>
              </w:rPr>
              <w:t xml:space="preserve"> electronic key fob is used for activating keyless entry systems</w:t>
            </w:r>
          </w:p>
        </w:tc>
      </w:tr>
      <w:tr w:rsidR="00E74C92" w:rsidRPr="00F700B8" w14:paraId="15B75078" w14:textId="77777777" w:rsidTr="166CBF1E">
        <w:tc>
          <w:tcPr>
            <w:tcW w:w="2249" w:type="dxa"/>
          </w:tcPr>
          <w:p w14:paraId="31BA62D6" w14:textId="77777777" w:rsidR="00777EB8" w:rsidRPr="004127A9" w:rsidRDefault="00777EB8"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Fittings</w:t>
            </w:r>
          </w:p>
        </w:tc>
        <w:tc>
          <w:tcPr>
            <w:tcW w:w="7938" w:type="dxa"/>
          </w:tcPr>
          <w:p w14:paraId="67F0A358" w14:textId="22920E12" w:rsidR="00777EB8" w:rsidRPr="005E14CE" w:rsidRDefault="00777EB8" w:rsidP="005E14CE">
            <w:pPr>
              <w:autoSpaceDE w:val="0"/>
              <w:autoSpaceDN w:val="0"/>
              <w:adjustRightInd w:val="0"/>
              <w:spacing w:before="60" w:after="60" w:line="276" w:lineRule="auto"/>
              <w:jc w:val="both"/>
              <w:rPr>
                <w:rFonts w:ascii="Arial" w:hAnsi="Arial" w:cs="Arial"/>
                <w:szCs w:val="24"/>
                <w:lang w:val="en"/>
              </w:rPr>
            </w:pPr>
            <w:r w:rsidRPr="004127A9">
              <w:rPr>
                <w:rStyle w:val="defparentofdefissenseb"/>
                <w:rFonts w:ascii="Arial" w:hAnsi="Arial" w:cs="Arial"/>
                <w:szCs w:val="24"/>
                <w:lang w:val="en"/>
              </w:rPr>
              <w:t xml:space="preserve">A piece of furniture which is not permanently fixed in </w:t>
            </w:r>
          </w:p>
        </w:tc>
      </w:tr>
      <w:tr w:rsidR="00BC7CA4" w:rsidRPr="00F700B8" w14:paraId="37D75DEE" w14:textId="77777777" w:rsidTr="166CBF1E">
        <w:trPr>
          <w:trHeight w:val="587"/>
        </w:trPr>
        <w:tc>
          <w:tcPr>
            <w:tcW w:w="2249" w:type="dxa"/>
          </w:tcPr>
          <w:p w14:paraId="016C3A8A" w14:textId="1AFAD104" w:rsidR="00BC7CA4" w:rsidRPr="004127A9" w:rsidRDefault="00BC7CA4"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Fixtures</w:t>
            </w:r>
          </w:p>
        </w:tc>
        <w:tc>
          <w:tcPr>
            <w:tcW w:w="7938" w:type="dxa"/>
          </w:tcPr>
          <w:p w14:paraId="300E837F" w14:textId="4689B8C8" w:rsidR="00BC7CA4" w:rsidRPr="004127A9" w:rsidRDefault="003933D9" w:rsidP="005E14CE">
            <w:pPr>
              <w:autoSpaceDE w:val="0"/>
              <w:autoSpaceDN w:val="0"/>
              <w:adjustRightInd w:val="0"/>
              <w:spacing w:before="60" w:after="60" w:line="276" w:lineRule="auto"/>
              <w:jc w:val="both"/>
              <w:rPr>
                <w:rStyle w:val="defparentofdefissenseb"/>
                <w:rFonts w:ascii="Arial" w:hAnsi="Arial" w:cs="Arial"/>
                <w:szCs w:val="24"/>
                <w:lang w:val="en"/>
              </w:rPr>
            </w:pPr>
            <w:r w:rsidRPr="004127A9">
              <w:rPr>
                <w:rStyle w:val="defparentofdefissenseb"/>
                <w:rFonts w:ascii="Arial" w:hAnsi="Arial" w:cs="Arial"/>
                <w:szCs w:val="24"/>
                <w:lang w:val="en"/>
              </w:rPr>
              <w:t>A permanently fixed piece of furniture</w:t>
            </w:r>
          </w:p>
        </w:tc>
      </w:tr>
      <w:tr w:rsidR="00E71966" w:rsidRPr="00F700B8" w14:paraId="42BD42B5" w14:textId="77777777" w:rsidTr="166CBF1E">
        <w:tc>
          <w:tcPr>
            <w:tcW w:w="2249" w:type="dxa"/>
          </w:tcPr>
          <w:p w14:paraId="566A9641" w14:textId="5D4D7A6C" w:rsidR="00E71966" w:rsidRPr="007A0428" w:rsidRDefault="00E71966" w:rsidP="005E14CE">
            <w:pPr>
              <w:autoSpaceDE w:val="0"/>
              <w:autoSpaceDN w:val="0"/>
              <w:adjustRightInd w:val="0"/>
              <w:spacing w:before="60" w:after="60" w:line="276" w:lineRule="auto"/>
              <w:jc w:val="both"/>
              <w:rPr>
                <w:rFonts w:ascii="Arial" w:hAnsi="Arial" w:cs="Arial"/>
                <w:b/>
                <w:bCs/>
                <w:szCs w:val="24"/>
              </w:rPr>
            </w:pPr>
            <w:r w:rsidRPr="007A0428">
              <w:rPr>
                <w:rFonts w:ascii="Arial" w:hAnsi="Arial" w:cs="Arial"/>
                <w:b/>
                <w:bCs/>
                <w:szCs w:val="24"/>
              </w:rPr>
              <w:t>H</w:t>
            </w:r>
            <w:r w:rsidRPr="007A0428">
              <w:rPr>
                <w:rFonts w:ascii="Arial" w:hAnsi="Arial" w:cs="Arial"/>
                <w:b/>
                <w:bCs/>
              </w:rPr>
              <w:t>all Team</w:t>
            </w:r>
          </w:p>
        </w:tc>
        <w:tc>
          <w:tcPr>
            <w:tcW w:w="7938" w:type="dxa"/>
          </w:tcPr>
          <w:p w14:paraId="52131FF1" w14:textId="2D5B7F9E" w:rsidR="00E71966" w:rsidRDefault="00E71966" w:rsidP="005E14CE">
            <w:pPr>
              <w:autoSpaceDE w:val="0"/>
              <w:autoSpaceDN w:val="0"/>
              <w:adjustRightInd w:val="0"/>
              <w:spacing w:before="60" w:after="60" w:line="276" w:lineRule="auto"/>
              <w:jc w:val="both"/>
              <w:rPr>
                <w:rFonts w:ascii="Arial" w:hAnsi="Arial" w:cs="Arial"/>
                <w:szCs w:val="24"/>
                <w:lang w:val="en"/>
              </w:rPr>
            </w:pPr>
            <w:r>
              <w:rPr>
                <w:rStyle w:val="defparentofdefissenseb"/>
                <w:rFonts w:ascii="Arial" w:eastAsia="Times New Roman" w:hAnsi="Arial" w:cs="Arial"/>
                <w:szCs w:val="24"/>
                <w:lang w:val="en"/>
              </w:rPr>
              <w:t xml:space="preserve">Staff based at Halls to manage the building and support residents; their contact details are available on Hall noticeboards and at offices staffed by </w:t>
            </w:r>
            <w:r w:rsidR="008674F6" w:rsidRPr="007D407B">
              <w:rPr>
                <w:rStyle w:val="defparentofdefissenseb"/>
                <w:rFonts w:ascii="Arial" w:eastAsia="Times New Roman" w:hAnsi="Arial" w:cs="Arial"/>
                <w:szCs w:val="24"/>
                <w:lang w:val="en"/>
              </w:rPr>
              <w:t xml:space="preserve">Urbanest </w:t>
            </w:r>
            <w:r w:rsidRPr="007D407B">
              <w:rPr>
                <w:rStyle w:val="defparentofdefissenseb"/>
                <w:rFonts w:ascii="Arial" w:eastAsia="Times New Roman" w:hAnsi="Arial" w:cs="Arial"/>
                <w:szCs w:val="24"/>
                <w:lang w:val="en"/>
              </w:rPr>
              <w:t>staff</w:t>
            </w:r>
            <w:r w:rsidR="007D407B" w:rsidRPr="007D407B">
              <w:rPr>
                <w:rStyle w:val="defparentofdefissenseb"/>
                <w:rFonts w:ascii="Arial" w:eastAsia="Times New Roman" w:hAnsi="Arial" w:cs="Arial"/>
                <w:szCs w:val="24"/>
                <w:lang w:val="en"/>
              </w:rPr>
              <w:t>.</w:t>
            </w:r>
            <w:r>
              <w:rPr>
                <w:rStyle w:val="defparentofdefissenseb"/>
                <w:rFonts w:ascii="Arial" w:eastAsia="Times New Roman" w:hAnsi="Arial" w:cs="Arial"/>
                <w:szCs w:val="24"/>
                <w:lang w:val="en"/>
              </w:rPr>
              <w:t xml:space="preserve"> </w:t>
            </w:r>
          </w:p>
        </w:tc>
      </w:tr>
      <w:tr w:rsidR="00E74C92" w:rsidRPr="00F700B8" w14:paraId="68B354D0" w14:textId="77777777" w:rsidTr="166CBF1E">
        <w:tc>
          <w:tcPr>
            <w:tcW w:w="2249" w:type="dxa"/>
          </w:tcPr>
          <w:p w14:paraId="3496DBD8" w14:textId="39276BBC" w:rsidR="00481E6D" w:rsidRPr="004127A9" w:rsidRDefault="00481E6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 xml:space="preserve">Halls </w:t>
            </w:r>
          </w:p>
        </w:tc>
        <w:tc>
          <w:tcPr>
            <w:tcW w:w="7938" w:type="dxa"/>
          </w:tcPr>
          <w:p w14:paraId="3D4DB206" w14:textId="311F1CBD" w:rsidR="00481E6D" w:rsidRPr="005E14CE" w:rsidRDefault="00481E6D" w:rsidP="005E14CE">
            <w:pPr>
              <w:autoSpaceDE w:val="0"/>
              <w:autoSpaceDN w:val="0"/>
              <w:adjustRightInd w:val="0"/>
              <w:spacing w:before="60" w:after="60" w:line="276" w:lineRule="auto"/>
              <w:jc w:val="both"/>
              <w:rPr>
                <w:rFonts w:ascii="Arial" w:hAnsi="Arial" w:cs="Arial"/>
                <w:szCs w:val="24"/>
                <w:lang w:val="en"/>
              </w:rPr>
            </w:pPr>
            <w:r>
              <w:rPr>
                <w:rFonts w:ascii="Arial" w:hAnsi="Arial" w:cs="Arial"/>
                <w:szCs w:val="24"/>
                <w:lang w:val="en"/>
              </w:rPr>
              <w:t>The halls</w:t>
            </w:r>
            <w:r w:rsidR="00B77BE3">
              <w:rPr>
                <w:rFonts w:ascii="Arial" w:hAnsi="Arial" w:cs="Arial"/>
                <w:szCs w:val="24"/>
                <w:lang w:val="en"/>
              </w:rPr>
              <w:t xml:space="preserve">, house or building </w:t>
            </w:r>
            <w:r>
              <w:rPr>
                <w:rFonts w:ascii="Arial" w:hAnsi="Arial" w:cs="Arial"/>
                <w:szCs w:val="24"/>
                <w:lang w:val="en"/>
              </w:rPr>
              <w:t>in which your Accommodation is located</w:t>
            </w:r>
          </w:p>
        </w:tc>
      </w:tr>
      <w:tr w:rsidR="003933D9" w:rsidRPr="00F700B8" w14:paraId="0E73AF92" w14:textId="77777777" w:rsidTr="166CBF1E">
        <w:tc>
          <w:tcPr>
            <w:tcW w:w="2249" w:type="dxa"/>
          </w:tcPr>
          <w:p w14:paraId="241CF11F" w14:textId="6C5DC1B8" w:rsidR="003933D9" w:rsidRPr="004127A9" w:rsidRDefault="003933D9"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Invoice</w:t>
            </w:r>
          </w:p>
        </w:tc>
        <w:tc>
          <w:tcPr>
            <w:tcW w:w="7938" w:type="dxa"/>
          </w:tcPr>
          <w:p w14:paraId="055AFB9F" w14:textId="71C7C704" w:rsidR="003933D9" w:rsidRPr="004127A9" w:rsidRDefault="003933D9" w:rsidP="005E14CE">
            <w:pPr>
              <w:autoSpaceDE w:val="0"/>
              <w:autoSpaceDN w:val="0"/>
              <w:adjustRightInd w:val="0"/>
              <w:spacing w:before="60" w:after="60" w:line="276" w:lineRule="auto"/>
              <w:jc w:val="both"/>
              <w:rPr>
                <w:rFonts w:ascii="Arial" w:hAnsi="Arial" w:cs="Arial"/>
                <w:bCs/>
                <w:szCs w:val="24"/>
              </w:rPr>
            </w:pPr>
            <w:r w:rsidRPr="004127A9">
              <w:rPr>
                <w:rFonts w:ascii="Arial" w:hAnsi="Arial" w:cs="Arial"/>
                <w:bCs/>
                <w:szCs w:val="24"/>
              </w:rPr>
              <w:t>A request for payment</w:t>
            </w:r>
          </w:p>
        </w:tc>
      </w:tr>
      <w:tr w:rsidR="00E74C92" w:rsidRPr="00F700B8" w14:paraId="32C3D846" w14:textId="77777777" w:rsidTr="166CBF1E">
        <w:tc>
          <w:tcPr>
            <w:tcW w:w="2249" w:type="dxa"/>
          </w:tcPr>
          <w:p w14:paraId="4C112126" w14:textId="5E919ED7"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Parapet</w:t>
            </w:r>
          </w:p>
        </w:tc>
        <w:tc>
          <w:tcPr>
            <w:tcW w:w="7938" w:type="dxa"/>
          </w:tcPr>
          <w:p w14:paraId="3079266C" w14:textId="7802C07C" w:rsidR="0042131D" w:rsidRPr="005E14CE" w:rsidRDefault="0042131D" w:rsidP="005E14CE">
            <w:pPr>
              <w:autoSpaceDE w:val="0"/>
              <w:autoSpaceDN w:val="0"/>
              <w:adjustRightInd w:val="0"/>
              <w:spacing w:before="60" w:after="60" w:line="276" w:lineRule="auto"/>
              <w:jc w:val="both"/>
              <w:rPr>
                <w:rFonts w:ascii="Arial" w:hAnsi="Arial" w:cs="Arial"/>
                <w:szCs w:val="24"/>
                <w:lang w:val="en"/>
              </w:rPr>
            </w:pPr>
            <w:r w:rsidRPr="004127A9">
              <w:rPr>
                <w:rFonts w:ascii="Arial" w:hAnsi="Arial" w:cs="Arial"/>
                <w:szCs w:val="24"/>
                <w:lang w:val="en"/>
              </w:rPr>
              <w:t xml:space="preserve">A barrier, </w:t>
            </w:r>
            <w:proofErr w:type="gramStart"/>
            <w:r w:rsidRPr="004127A9">
              <w:rPr>
                <w:rFonts w:ascii="Arial" w:hAnsi="Arial" w:cs="Arial"/>
                <w:szCs w:val="24"/>
                <w:lang w:val="en"/>
              </w:rPr>
              <w:t>similar to</w:t>
            </w:r>
            <w:proofErr w:type="gramEnd"/>
            <w:r w:rsidRPr="004127A9">
              <w:rPr>
                <w:rFonts w:ascii="Arial" w:hAnsi="Arial" w:cs="Arial"/>
                <w:szCs w:val="24"/>
                <w:lang w:val="en"/>
              </w:rPr>
              <w:t xml:space="preserve"> a wall, at the edge of a roof, terrace, </w:t>
            </w:r>
            <w:r w:rsidR="00443E3F">
              <w:rPr>
                <w:rFonts w:ascii="Arial" w:hAnsi="Arial" w:cs="Arial"/>
                <w:szCs w:val="24"/>
                <w:lang w:val="en"/>
              </w:rPr>
              <w:t>B</w:t>
            </w:r>
            <w:r w:rsidRPr="004127A9">
              <w:rPr>
                <w:rFonts w:ascii="Arial" w:hAnsi="Arial" w:cs="Arial"/>
                <w:szCs w:val="24"/>
                <w:lang w:val="en"/>
              </w:rPr>
              <w:t>alcony or other structure</w:t>
            </w:r>
          </w:p>
        </w:tc>
      </w:tr>
      <w:tr w:rsidR="00E74C92" w:rsidRPr="00F700B8" w14:paraId="13E10448" w14:textId="77777777" w:rsidTr="166CBF1E">
        <w:trPr>
          <w:trHeight w:val="696"/>
        </w:trPr>
        <w:tc>
          <w:tcPr>
            <w:tcW w:w="2249" w:type="dxa"/>
          </w:tcPr>
          <w:p w14:paraId="36EA4B1A" w14:textId="577CF39A"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 xml:space="preserve">Portico </w:t>
            </w:r>
          </w:p>
        </w:tc>
        <w:tc>
          <w:tcPr>
            <w:tcW w:w="7938" w:type="dxa"/>
          </w:tcPr>
          <w:p w14:paraId="774E5A09" w14:textId="1FA35E04" w:rsidR="0042131D" w:rsidRPr="004127A9" w:rsidRDefault="0042131D" w:rsidP="005E14CE">
            <w:pPr>
              <w:autoSpaceDE w:val="0"/>
              <w:autoSpaceDN w:val="0"/>
              <w:adjustRightInd w:val="0"/>
              <w:spacing w:before="60" w:after="60" w:line="276" w:lineRule="auto"/>
              <w:jc w:val="both"/>
              <w:rPr>
                <w:rFonts w:ascii="Arial" w:hAnsi="Arial" w:cs="Arial"/>
                <w:bCs/>
                <w:szCs w:val="24"/>
              </w:rPr>
            </w:pPr>
            <w:r w:rsidRPr="004127A9">
              <w:rPr>
                <w:rFonts w:ascii="Arial" w:hAnsi="Arial" w:cs="Arial"/>
                <w:bCs/>
                <w:szCs w:val="24"/>
              </w:rPr>
              <w:t xml:space="preserve">Student Information System at UCL accessed by user-id and password </w:t>
            </w:r>
          </w:p>
        </w:tc>
      </w:tr>
      <w:tr w:rsidR="00675769" w:rsidRPr="00F700B8" w14:paraId="28DA3582" w14:textId="77777777" w:rsidTr="166CBF1E">
        <w:tc>
          <w:tcPr>
            <w:tcW w:w="2249" w:type="dxa"/>
          </w:tcPr>
          <w:p w14:paraId="4F72D791" w14:textId="62B8B18A" w:rsidR="00707CDD" w:rsidRPr="004127A9" w:rsidRDefault="00707CD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lastRenderedPageBreak/>
              <w:t>Prohibited Areas</w:t>
            </w:r>
          </w:p>
        </w:tc>
        <w:tc>
          <w:tcPr>
            <w:tcW w:w="7938" w:type="dxa"/>
          </w:tcPr>
          <w:p w14:paraId="03C4AEC5" w14:textId="2E0DF5E7" w:rsidR="00707CDD" w:rsidRPr="007A0428" w:rsidRDefault="00707CDD" w:rsidP="005E14CE">
            <w:pPr>
              <w:autoSpaceDE w:val="0"/>
              <w:autoSpaceDN w:val="0"/>
              <w:adjustRightInd w:val="0"/>
              <w:spacing w:before="60" w:after="60" w:line="276" w:lineRule="auto"/>
              <w:jc w:val="both"/>
              <w:rPr>
                <w:rFonts w:ascii="Arial" w:hAnsi="Arial" w:cs="Arial"/>
                <w:bCs/>
                <w:szCs w:val="24"/>
              </w:rPr>
            </w:pPr>
            <w:r w:rsidRPr="007A0428">
              <w:rPr>
                <w:rFonts w:ascii="Arial" w:hAnsi="Arial" w:cs="Arial"/>
              </w:rPr>
              <w:t xml:space="preserve">Prohibited Areas include, but are not limited to </w:t>
            </w:r>
            <w:r w:rsidR="00E71966" w:rsidRPr="007A0428">
              <w:rPr>
                <w:rFonts w:ascii="Arial" w:hAnsi="Arial" w:cs="Arial"/>
              </w:rPr>
              <w:t xml:space="preserve">the following areas within </w:t>
            </w:r>
            <w:proofErr w:type="gramStart"/>
            <w:r w:rsidR="00E71966" w:rsidRPr="007A0428">
              <w:rPr>
                <w:rFonts w:ascii="Arial" w:hAnsi="Arial" w:cs="Arial"/>
              </w:rPr>
              <w:t>Halls:-</w:t>
            </w:r>
            <w:proofErr w:type="gramEnd"/>
            <w:r w:rsidR="00E71966" w:rsidRPr="007A0428">
              <w:rPr>
                <w:rFonts w:ascii="Arial" w:hAnsi="Arial" w:cs="Arial"/>
              </w:rPr>
              <w:t xml:space="preserve"> </w:t>
            </w:r>
            <w:r w:rsidRPr="007A0428">
              <w:rPr>
                <w:rFonts w:ascii="Arial" w:hAnsi="Arial" w:cs="Arial"/>
              </w:rPr>
              <w:t xml:space="preserve">all roof areas, </w:t>
            </w:r>
            <w:r w:rsidR="00443E3F" w:rsidRPr="007A0428">
              <w:rPr>
                <w:rFonts w:ascii="Arial" w:hAnsi="Arial" w:cs="Arial"/>
              </w:rPr>
              <w:t>B</w:t>
            </w:r>
            <w:r w:rsidRPr="007A0428">
              <w:rPr>
                <w:rFonts w:ascii="Arial" w:hAnsi="Arial" w:cs="Arial"/>
              </w:rPr>
              <w:t xml:space="preserve">alconies, </w:t>
            </w:r>
            <w:r w:rsidR="00443E3F" w:rsidRPr="007A0428">
              <w:rPr>
                <w:rFonts w:ascii="Arial" w:hAnsi="Arial" w:cs="Arial"/>
              </w:rPr>
              <w:t>P</w:t>
            </w:r>
            <w:r w:rsidRPr="007A0428">
              <w:rPr>
                <w:rFonts w:ascii="Arial" w:hAnsi="Arial" w:cs="Arial"/>
              </w:rPr>
              <w:t>arapets, ledges, boiler rooms, electrical intake/riser cupboards, lift motor rooms, and any other areas which have notices on access doors stating that there is a hazard within</w:t>
            </w:r>
            <w:r w:rsidR="008B05F4">
              <w:rPr>
                <w:rFonts w:ascii="Arial" w:hAnsi="Arial" w:cs="Arial"/>
              </w:rPr>
              <w:t>.</w:t>
            </w:r>
          </w:p>
        </w:tc>
      </w:tr>
      <w:tr w:rsidR="004379AD" w:rsidRPr="00F700B8" w14:paraId="3EC67305" w14:textId="77777777" w:rsidTr="166CBF1E">
        <w:tc>
          <w:tcPr>
            <w:tcW w:w="2249" w:type="dxa"/>
          </w:tcPr>
          <w:p w14:paraId="61C1EA54" w14:textId="58F0A09B" w:rsidR="004379AD" w:rsidRDefault="004379A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SRA (Student Residence Advisor)</w:t>
            </w:r>
          </w:p>
        </w:tc>
        <w:tc>
          <w:tcPr>
            <w:tcW w:w="7938" w:type="dxa"/>
          </w:tcPr>
          <w:p w14:paraId="67478BAE" w14:textId="081543BE" w:rsidR="004379AD" w:rsidRPr="007A0428" w:rsidRDefault="004379AD" w:rsidP="005E14CE">
            <w:pPr>
              <w:autoSpaceDE w:val="0"/>
              <w:autoSpaceDN w:val="0"/>
              <w:adjustRightInd w:val="0"/>
              <w:spacing w:before="60" w:after="60" w:line="276" w:lineRule="auto"/>
              <w:jc w:val="both"/>
              <w:rPr>
                <w:rFonts w:ascii="Arial" w:hAnsi="Arial" w:cs="Arial"/>
              </w:rPr>
            </w:pPr>
            <w:r w:rsidRPr="007A0428">
              <w:rPr>
                <w:rFonts w:ascii="Arial" w:hAnsi="Arial" w:cs="Arial"/>
              </w:rPr>
              <w:t xml:space="preserve">Postgraduate residents employed by UCL Support and Wellbeing to support students in </w:t>
            </w:r>
            <w:r w:rsidR="001E5B4F" w:rsidRPr="007A0428">
              <w:rPr>
                <w:rFonts w:ascii="Arial" w:hAnsi="Arial" w:cs="Arial"/>
              </w:rPr>
              <w:t>H</w:t>
            </w:r>
            <w:r w:rsidRPr="007A0428">
              <w:rPr>
                <w:rFonts w:ascii="Arial" w:hAnsi="Arial" w:cs="Arial"/>
              </w:rPr>
              <w:t>alls</w:t>
            </w:r>
            <w:r w:rsidR="00E71966" w:rsidRPr="007A0428">
              <w:rPr>
                <w:rFonts w:ascii="Arial" w:hAnsi="Arial" w:cs="Arial"/>
              </w:rPr>
              <w:t>, who are</w:t>
            </w:r>
            <w:r w:rsidR="006C6700" w:rsidRPr="007A0428">
              <w:rPr>
                <w:rFonts w:ascii="Arial" w:hAnsi="Arial" w:cs="Arial"/>
              </w:rPr>
              <w:t xml:space="preserve"> a</w:t>
            </w:r>
            <w:r w:rsidR="0054469E" w:rsidRPr="007A0428">
              <w:rPr>
                <w:rFonts w:ascii="Arial" w:hAnsi="Arial" w:cs="Arial"/>
              </w:rPr>
              <w:t>vailable by visiting</w:t>
            </w:r>
            <w:r w:rsidR="00E71966" w:rsidRPr="007A0428">
              <w:rPr>
                <w:rFonts w:ascii="Arial" w:hAnsi="Arial" w:cs="Arial"/>
              </w:rPr>
              <w:t xml:space="preserve"> the</w:t>
            </w:r>
            <w:r w:rsidR="0054469E" w:rsidRPr="007A0428">
              <w:rPr>
                <w:rFonts w:ascii="Arial" w:hAnsi="Arial" w:cs="Arial"/>
              </w:rPr>
              <w:t xml:space="preserve"> </w:t>
            </w:r>
            <w:r w:rsidR="00E71966" w:rsidRPr="007A0428">
              <w:rPr>
                <w:rFonts w:ascii="Arial" w:hAnsi="Arial" w:cs="Arial"/>
              </w:rPr>
              <w:t xml:space="preserve">Halls </w:t>
            </w:r>
            <w:r w:rsidR="0054469E" w:rsidRPr="007A0428">
              <w:rPr>
                <w:rFonts w:ascii="Arial" w:hAnsi="Arial" w:cs="Arial"/>
              </w:rPr>
              <w:t>reception or calling the SRA duty mobile</w:t>
            </w:r>
            <w:r w:rsidR="00E71966" w:rsidRPr="007A0428">
              <w:rPr>
                <w:rFonts w:ascii="Arial" w:hAnsi="Arial" w:cs="Arial"/>
              </w:rPr>
              <w:t xml:space="preserve"> using the details provided by the Halls Team</w:t>
            </w:r>
            <w:r w:rsidRPr="007A0428">
              <w:rPr>
                <w:rFonts w:ascii="Arial" w:hAnsi="Arial" w:cs="Arial"/>
              </w:rPr>
              <w:t>.</w:t>
            </w:r>
          </w:p>
        </w:tc>
      </w:tr>
      <w:tr w:rsidR="00E74C92" w:rsidRPr="00F700B8" w14:paraId="234998E2" w14:textId="77777777" w:rsidTr="166CBF1E">
        <w:tc>
          <w:tcPr>
            <w:tcW w:w="2249" w:type="dxa"/>
          </w:tcPr>
          <w:p w14:paraId="6BC61C47" w14:textId="77777777"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Swipe/</w:t>
            </w:r>
          </w:p>
          <w:p w14:paraId="789AAB36" w14:textId="54F40B87" w:rsidR="0042131D" w:rsidRPr="004127A9" w:rsidRDefault="0042131D" w:rsidP="005E14CE">
            <w:pPr>
              <w:autoSpaceDE w:val="0"/>
              <w:autoSpaceDN w:val="0"/>
              <w:adjustRightInd w:val="0"/>
              <w:spacing w:before="60" w:after="60" w:line="276" w:lineRule="auto"/>
              <w:jc w:val="both"/>
              <w:rPr>
                <w:rFonts w:ascii="Arial" w:hAnsi="Arial" w:cs="Arial"/>
                <w:b/>
                <w:bCs/>
                <w:szCs w:val="24"/>
              </w:rPr>
            </w:pPr>
            <w:r w:rsidRPr="004127A9">
              <w:rPr>
                <w:rFonts w:ascii="Arial" w:hAnsi="Arial" w:cs="Arial"/>
                <w:b/>
                <w:bCs/>
                <w:szCs w:val="24"/>
              </w:rPr>
              <w:t>Access Card</w:t>
            </w:r>
          </w:p>
        </w:tc>
        <w:tc>
          <w:tcPr>
            <w:tcW w:w="7938" w:type="dxa"/>
          </w:tcPr>
          <w:p w14:paraId="0AD4DDB1" w14:textId="75CBADA2" w:rsidR="0042131D" w:rsidRPr="005E14CE" w:rsidRDefault="0042131D" w:rsidP="005E14CE">
            <w:pPr>
              <w:autoSpaceDE w:val="0"/>
              <w:autoSpaceDN w:val="0"/>
              <w:adjustRightInd w:val="0"/>
              <w:spacing w:before="60" w:after="60" w:line="276" w:lineRule="auto"/>
              <w:jc w:val="both"/>
              <w:rPr>
                <w:rFonts w:ascii="Arial" w:hAnsi="Arial" w:cs="Arial"/>
                <w:szCs w:val="24"/>
                <w:lang w:val="en"/>
              </w:rPr>
            </w:pPr>
            <w:r w:rsidRPr="004127A9">
              <w:rPr>
                <w:rStyle w:val="defparentofdefissenseb"/>
                <w:rFonts w:ascii="Arial" w:hAnsi="Arial" w:cs="Arial"/>
                <w:szCs w:val="24"/>
                <w:lang w:val="en"/>
              </w:rPr>
              <w:t xml:space="preserve">A plastic card that you slide through a machine </w:t>
            </w:r>
            <w:proofErr w:type="gramStart"/>
            <w:r w:rsidRPr="004127A9">
              <w:rPr>
                <w:rStyle w:val="defparentofdefissenseb"/>
                <w:rFonts w:ascii="Arial" w:hAnsi="Arial" w:cs="Arial"/>
                <w:szCs w:val="24"/>
                <w:lang w:val="en"/>
              </w:rPr>
              <w:t>in order to</w:t>
            </w:r>
            <w:proofErr w:type="gramEnd"/>
            <w:r w:rsidRPr="004127A9">
              <w:rPr>
                <w:rStyle w:val="defparentofdefissenseb"/>
                <w:rFonts w:ascii="Arial" w:hAnsi="Arial" w:cs="Arial"/>
                <w:szCs w:val="24"/>
                <w:lang w:val="en"/>
              </w:rPr>
              <w:t xml:space="preserve"> be allowed into a building</w:t>
            </w:r>
            <w:r w:rsidR="008B05F4">
              <w:rPr>
                <w:rStyle w:val="defparentofdefissenseb"/>
                <w:rFonts w:ascii="Arial" w:hAnsi="Arial" w:cs="Arial"/>
                <w:szCs w:val="24"/>
                <w:lang w:val="en"/>
              </w:rPr>
              <w:t>.</w:t>
            </w:r>
          </w:p>
        </w:tc>
      </w:tr>
      <w:tr w:rsidR="002146C6" w:rsidRPr="004127A9" w14:paraId="084BF9C9" w14:textId="77777777" w:rsidTr="00490447">
        <w:tc>
          <w:tcPr>
            <w:tcW w:w="2249" w:type="dxa"/>
          </w:tcPr>
          <w:p w14:paraId="4F20E5C5" w14:textId="77777777" w:rsidR="002146C6" w:rsidRPr="004127A9" w:rsidRDefault="002146C6" w:rsidP="00490447">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T</w:t>
            </w:r>
            <w:r>
              <w:rPr>
                <w:rFonts w:ascii="Arial" w:hAnsi="Arial" w:cs="Arial"/>
                <w:b/>
                <w:bCs/>
              </w:rPr>
              <w:t>enancy</w:t>
            </w:r>
            <w:r>
              <w:rPr>
                <w:rFonts w:ascii="Arial" w:hAnsi="Arial" w:cs="Arial"/>
                <w:b/>
                <w:bCs/>
                <w:szCs w:val="24"/>
              </w:rPr>
              <w:t xml:space="preserve"> Agreement</w:t>
            </w:r>
          </w:p>
        </w:tc>
        <w:tc>
          <w:tcPr>
            <w:tcW w:w="7938" w:type="dxa"/>
          </w:tcPr>
          <w:p w14:paraId="3C1B8F0F" w14:textId="0A3C0242" w:rsidR="002146C6" w:rsidRPr="004127A9" w:rsidRDefault="002146C6" w:rsidP="00490447">
            <w:pPr>
              <w:autoSpaceDE w:val="0"/>
              <w:autoSpaceDN w:val="0"/>
              <w:adjustRightInd w:val="0"/>
              <w:spacing w:before="60" w:after="60" w:line="276" w:lineRule="auto"/>
              <w:jc w:val="both"/>
              <w:rPr>
                <w:rFonts w:ascii="Arial" w:hAnsi="Arial" w:cs="Arial"/>
                <w:bCs/>
                <w:szCs w:val="24"/>
              </w:rPr>
            </w:pPr>
            <w:r>
              <w:rPr>
                <w:rFonts w:ascii="Arial" w:hAnsi="Arial" w:cs="Arial"/>
                <w:bCs/>
                <w:szCs w:val="24"/>
              </w:rPr>
              <w:t xml:space="preserve">The agreement pursuant to which your Accommodation is </w:t>
            </w:r>
            <w:r w:rsidR="00D22418">
              <w:rPr>
                <w:rFonts w:ascii="Arial" w:hAnsi="Arial" w:cs="Arial"/>
                <w:bCs/>
                <w:szCs w:val="24"/>
              </w:rPr>
              <w:t xml:space="preserve">let </w:t>
            </w:r>
            <w:r>
              <w:rPr>
                <w:rFonts w:ascii="Arial" w:hAnsi="Arial" w:cs="Arial"/>
                <w:bCs/>
                <w:szCs w:val="24"/>
              </w:rPr>
              <w:t xml:space="preserve">to you by Urbanest </w:t>
            </w:r>
            <w:r w:rsidR="008B05F4">
              <w:rPr>
                <w:rFonts w:ascii="Arial" w:hAnsi="Arial" w:cs="Arial"/>
                <w:bCs/>
                <w:szCs w:val="24"/>
              </w:rPr>
              <w:t>(a copy of</w:t>
            </w:r>
            <w:r>
              <w:rPr>
                <w:rFonts w:ascii="Arial" w:hAnsi="Arial" w:cs="Arial"/>
                <w:bCs/>
                <w:szCs w:val="24"/>
              </w:rPr>
              <w:t xml:space="preserve"> which is set out at Section B above)</w:t>
            </w:r>
            <w:r w:rsidR="008B05F4">
              <w:rPr>
                <w:rFonts w:ascii="Arial" w:hAnsi="Arial" w:cs="Arial"/>
                <w:bCs/>
                <w:szCs w:val="24"/>
              </w:rPr>
              <w:t>.</w:t>
            </w:r>
          </w:p>
        </w:tc>
      </w:tr>
      <w:tr w:rsidR="002146C6" w:rsidRPr="004127A9" w14:paraId="3BF8100A" w14:textId="77777777" w:rsidTr="00490447">
        <w:tc>
          <w:tcPr>
            <w:tcW w:w="2249" w:type="dxa"/>
          </w:tcPr>
          <w:p w14:paraId="43CD89A5" w14:textId="40CD84F7" w:rsidR="002146C6" w:rsidRDefault="002146C6" w:rsidP="00490447">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Urbanest</w:t>
            </w:r>
          </w:p>
        </w:tc>
        <w:tc>
          <w:tcPr>
            <w:tcW w:w="7938" w:type="dxa"/>
          </w:tcPr>
          <w:p w14:paraId="2F623F24" w14:textId="7B02B9B3" w:rsidR="00DE1BA3" w:rsidRDefault="00DE1BA3" w:rsidP="00DE1BA3">
            <w:pPr>
              <w:pStyle w:val="CMSANIndent1"/>
              <w:ind w:left="0"/>
            </w:pPr>
            <w:r>
              <w:rPr>
                <w:rFonts w:ascii="Arial" w:hAnsi="Arial" w:cs="Arial"/>
                <w:sz w:val="24"/>
                <w:szCs w:val="24"/>
              </w:rPr>
              <w:t>For Urbanest King’s Cross:</w:t>
            </w:r>
            <w:r>
              <w:rPr>
                <w:rFonts w:ascii="Arial" w:hAnsi="Arial" w:cs="Arial"/>
              </w:rPr>
              <w:t xml:space="preserve"> </w:t>
            </w:r>
            <w:r>
              <w:rPr>
                <w:rFonts w:ascii="Arial" w:hAnsi="Arial" w:cs="Arial"/>
                <w:sz w:val="24"/>
                <w:szCs w:val="24"/>
              </w:rPr>
              <w:t>Urbanest UK Kings Cross Limited Partnership (company number LP013903)</w:t>
            </w:r>
          </w:p>
          <w:p w14:paraId="3F2650D7" w14:textId="671D043E" w:rsidR="00DE1BA3" w:rsidRPr="002146C6" w:rsidRDefault="00DE1BA3" w:rsidP="00DE1BA3">
            <w:pPr>
              <w:autoSpaceDE w:val="0"/>
              <w:autoSpaceDN w:val="0"/>
              <w:adjustRightInd w:val="0"/>
              <w:spacing w:before="60" w:after="60" w:line="276" w:lineRule="auto"/>
              <w:jc w:val="both"/>
              <w:rPr>
                <w:rFonts w:ascii="Arial" w:hAnsi="Arial" w:cs="Arial"/>
                <w:bCs/>
                <w:szCs w:val="24"/>
              </w:rPr>
            </w:pPr>
            <w:r>
              <w:rPr>
                <w:rFonts w:ascii="Arial" w:hAnsi="Arial" w:cs="Arial"/>
                <w:szCs w:val="24"/>
              </w:rPr>
              <w:t>For Urbanest St Pancras: Urbanest UK Camley Street Limited Partnership (company number LP014177)</w:t>
            </w:r>
          </w:p>
        </w:tc>
      </w:tr>
      <w:tr w:rsidR="004379AD" w:rsidRPr="00F700B8" w14:paraId="2AA0212C" w14:textId="77777777" w:rsidTr="166CBF1E">
        <w:tc>
          <w:tcPr>
            <w:tcW w:w="2249" w:type="dxa"/>
          </w:tcPr>
          <w:p w14:paraId="62A7E788" w14:textId="09C2AE75" w:rsidR="004379AD" w:rsidRPr="004127A9" w:rsidRDefault="004379AD" w:rsidP="005E14CE">
            <w:pPr>
              <w:autoSpaceDE w:val="0"/>
              <w:autoSpaceDN w:val="0"/>
              <w:adjustRightInd w:val="0"/>
              <w:spacing w:before="60" w:after="60" w:line="276" w:lineRule="auto"/>
              <w:jc w:val="both"/>
              <w:rPr>
                <w:rFonts w:ascii="Arial" w:hAnsi="Arial" w:cs="Arial"/>
                <w:b/>
                <w:bCs/>
                <w:szCs w:val="24"/>
              </w:rPr>
            </w:pPr>
            <w:r>
              <w:rPr>
                <w:rFonts w:ascii="Arial" w:hAnsi="Arial" w:cs="Arial"/>
                <w:b/>
                <w:bCs/>
                <w:szCs w:val="24"/>
              </w:rPr>
              <w:t>Wardens</w:t>
            </w:r>
          </w:p>
        </w:tc>
        <w:tc>
          <w:tcPr>
            <w:tcW w:w="7938" w:type="dxa"/>
          </w:tcPr>
          <w:p w14:paraId="5E6A2F29" w14:textId="099278B2" w:rsidR="004379AD" w:rsidRPr="004127A9" w:rsidRDefault="004379AD" w:rsidP="005E14CE">
            <w:pPr>
              <w:autoSpaceDE w:val="0"/>
              <w:autoSpaceDN w:val="0"/>
              <w:adjustRightInd w:val="0"/>
              <w:spacing w:before="60" w:after="60" w:line="276" w:lineRule="auto"/>
              <w:jc w:val="both"/>
              <w:rPr>
                <w:rStyle w:val="defparentofdefissenseb"/>
                <w:rFonts w:ascii="Arial" w:hAnsi="Arial" w:cs="Arial"/>
                <w:szCs w:val="24"/>
                <w:lang w:val="en"/>
              </w:rPr>
            </w:pPr>
            <w:r>
              <w:rPr>
                <w:rStyle w:val="defparentofdefissenseb"/>
                <w:rFonts w:ascii="Arial" w:hAnsi="Arial" w:cs="Arial"/>
                <w:szCs w:val="24"/>
                <w:lang w:val="en"/>
              </w:rPr>
              <w:t>Live-in members of staff</w:t>
            </w:r>
            <w:r w:rsidR="0054469E">
              <w:rPr>
                <w:rStyle w:val="defparentofdefissenseb"/>
                <w:rFonts w:ascii="Arial" w:hAnsi="Arial" w:cs="Arial"/>
                <w:szCs w:val="24"/>
                <w:lang w:val="en"/>
              </w:rPr>
              <w:t xml:space="preserve">, </w:t>
            </w:r>
            <w:r>
              <w:rPr>
                <w:rStyle w:val="defparentofdefissenseb"/>
                <w:rFonts w:ascii="Arial" w:hAnsi="Arial" w:cs="Arial"/>
                <w:szCs w:val="24"/>
                <w:lang w:val="en"/>
              </w:rPr>
              <w:t xml:space="preserve">representing </w:t>
            </w:r>
            <w:r w:rsidR="00E30288">
              <w:rPr>
                <w:rStyle w:val="defparentofdefissenseb"/>
                <w:rFonts w:ascii="Arial" w:hAnsi="Arial" w:cs="Arial"/>
                <w:szCs w:val="24"/>
                <w:lang w:val="en"/>
              </w:rPr>
              <w:t xml:space="preserve">UCL </w:t>
            </w:r>
            <w:r>
              <w:rPr>
                <w:rStyle w:val="defparentofdefissenseb"/>
                <w:rFonts w:ascii="Arial" w:hAnsi="Arial" w:cs="Arial"/>
                <w:szCs w:val="24"/>
                <w:lang w:val="en"/>
              </w:rPr>
              <w:t>Student Support and Wellbeing</w:t>
            </w:r>
            <w:r w:rsidR="0054469E">
              <w:rPr>
                <w:rStyle w:val="defparentofdefissenseb"/>
                <w:rFonts w:ascii="Arial" w:hAnsi="Arial" w:cs="Arial"/>
                <w:szCs w:val="24"/>
                <w:lang w:val="en"/>
              </w:rPr>
              <w:t xml:space="preserve"> and support</w:t>
            </w:r>
            <w:r w:rsidR="001E5B4F">
              <w:rPr>
                <w:rStyle w:val="defparentofdefissenseb"/>
                <w:rFonts w:ascii="Arial" w:hAnsi="Arial" w:cs="Arial"/>
                <w:szCs w:val="24"/>
                <w:lang w:val="en"/>
              </w:rPr>
              <w:t>ing</w:t>
            </w:r>
            <w:r w:rsidR="0054469E">
              <w:rPr>
                <w:rStyle w:val="defparentofdefissenseb"/>
                <w:rFonts w:ascii="Arial" w:hAnsi="Arial" w:cs="Arial"/>
                <w:szCs w:val="24"/>
                <w:lang w:val="en"/>
              </w:rPr>
              <w:t xml:space="preserve"> the SRAs.</w:t>
            </w:r>
          </w:p>
        </w:tc>
      </w:tr>
    </w:tbl>
    <w:p w14:paraId="7C821BB4" w14:textId="77777777" w:rsidR="001B4826" w:rsidRPr="001B4826" w:rsidRDefault="001B4826" w:rsidP="004A2956">
      <w:pPr>
        <w:jc w:val="both"/>
      </w:pPr>
    </w:p>
    <w:sectPr w:rsidR="001B4826" w:rsidRPr="001B4826" w:rsidSect="00373EE0">
      <w:headerReference w:type="default" r:id="rId84"/>
      <w:footerReference w:type="default" r:id="rId85"/>
      <w:headerReference w:type="first" r:id="rId86"/>
      <w:footerReference w:type="first" r:id="rId87"/>
      <w:type w:val="continuous"/>
      <w:pgSz w:w="11899" w:h="16838"/>
      <w:pgMar w:top="851" w:right="851" w:bottom="851" w:left="851" w:header="709" w:footer="4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3659" w14:textId="77777777" w:rsidR="00373EE0" w:rsidRDefault="00373EE0">
      <w:r>
        <w:separator/>
      </w:r>
    </w:p>
  </w:endnote>
  <w:endnote w:type="continuationSeparator" w:id="0">
    <w:p w14:paraId="66CB237F" w14:textId="77777777" w:rsidR="00373EE0" w:rsidRDefault="00373EE0">
      <w:r>
        <w:continuationSeparator/>
      </w:r>
    </w:p>
  </w:endnote>
  <w:endnote w:type="continuationNotice" w:id="1">
    <w:p w14:paraId="7DC3021B" w14:textId="77777777" w:rsidR="00373EE0" w:rsidRDefault="003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lac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AF93" w14:textId="77777777" w:rsidR="003F0DE8" w:rsidRDefault="003F0DE8">
    <w:pPr>
      <w:pStyle w:val="Footer"/>
      <w:rPr>
        <w:rFonts w:ascii="Arial" w:hAnsi="Arial" w:cs="Arial"/>
        <w:sz w:val="18"/>
        <w:szCs w:val="18"/>
      </w:rPr>
    </w:pPr>
  </w:p>
  <w:p w14:paraId="38F05B11" w14:textId="77777777" w:rsidR="003F0DE8" w:rsidRDefault="003F0DE8">
    <w:pPr>
      <w:pStyle w:val="Footer"/>
      <w:rPr>
        <w:rFonts w:ascii="Arial" w:hAnsi="Arial" w:cs="Arial"/>
        <w:sz w:val="18"/>
        <w:szCs w:val="18"/>
      </w:rPr>
    </w:pPr>
  </w:p>
  <w:p w14:paraId="77E26BA5" w14:textId="77777777" w:rsidR="003F0DE8" w:rsidRDefault="003F0DE8">
    <w:pPr>
      <w:pStyle w:val="Footer"/>
      <w:rPr>
        <w:rFonts w:ascii="Arial" w:hAnsi="Arial" w:cs="Arial"/>
        <w:sz w:val="18"/>
        <w:szCs w:val="18"/>
      </w:rPr>
    </w:pPr>
    <w:r w:rsidRPr="00705D1D">
      <w:rPr>
        <w:rFonts w:ascii="Arial" w:hAnsi="Arial" w:cs="Arial"/>
        <w:sz w:val="18"/>
        <w:szCs w:val="18"/>
      </w:rPr>
      <w:t xml:space="preserve">UCL Accommodation </w:t>
    </w:r>
  </w:p>
  <w:p w14:paraId="44489C4A" w14:textId="501ACD70" w:rsidR="003F0DE8" w:rsidRPr="00705D1D" w:rsidRDefault="003F0DE8">
    <w:pPr>
      <w:pStyle w:val="Footer"/>
      <w:rPr>
        <w:rFonts w:ascii="Arial" w:hAnsi="Arial" w:cs="Arial"/>
        <w:sz w:val="18"/>
        <w:szCs w:val="18"/>
      </w:rPr>
    </w:pPr>
    <w:r>
      <w:rPr>
        <w:rFonts w:ascii="Arial" w:hAnsi="Arial" w:cs="Arial"/>
        <w:sz w:val="18"/>
        <w:szCs w:val="18"/>
      </w:rPr>
      <w:t xml:space="preserve">Accommodation </w:t>
    </w:r>
    <w:r w:rsidRPr="00705D1D">
      <w:rPr>
        <w:rFonts w:ascii="Arial" w:hAnsi="Arial" w:cs="Arial"/>
        <w:sz w:val="18"/>
        <w:szCs w:val="18"/>
      </w:rPr>
      <w:t>General Regulations</w:t>
    </w:r>
    <w:r>
      <w:rPr>
        <w:rFonts w:ascii="Arial" w:hAnsi="Arial" w:cs="Arial"/>
        <w:sz w:val="18"/>
        <w:szCs w:val="18"/>
      </w:rPr>
      <w:t xml:space="preserve"> </w:t>
    </w:r>
    <w:r w:rsidR="001A1C04">
      <w:rPr>
        <w:rFonts w:ascii="Arial" w:hAnsi="Arial" w:cs="Arial"/>
        <w:sz w:val="18"/>
        <w:szCs w:val="18"/>
      </w:rPr>
      <w:t xml:space="preserve">for Urbanest </w:t>
    </w:r>
    <w:r>
      <w:rPr>
        <w:rFonts w:ascii="Arial" w:hAnsi="Arial" w:cs="Arial"/>
        <w:sz w:val="18"/>
        <w:szCs w:val="18"/>
      </w:rPr>
      <w:t>202</w:t>
    </w:r>
    <w:r w:rsidR="00010E46">
      <w:rPr>
        <w:rFonts w:ascii="Arial" w:hAnsi="Arial" w:cs="Arial"/>
        <w:sz w:val="18"/>
        <w:szCs w:val="18"/>
      </w:rPr>
      <w:t>4</w:t>
    </w:r>
    <w:r w:rsidR="00206A64">
      <w:rPr>
        <w:rFonts w:ascii="Arial" w:hAnsi="Arial" w:cs="Arial"/>
        <w:sz w:val="18"/>
        <w:szCs w:val="18"/>
      </w:rPr>
      <w:t>-2</w:t>
    </w:r>
    <w:r w:rsidR="00010E46">
      <w:rPr>
        <w:rFonts w:ascii="Arial" w:hAnsi="Arial" w:cs="Arial"/>
        <w:sz w:val="18"/>
        <w:szCs w:val="18"/>
      </w:rPr>
      <w:t>5</w:t>
    </w:r>
    <w:r w:rsidRPr="00705D1D">
      <w:rPr>
        <w:rFonts w:ascii="Arial" w:hAnsi="Arial" w:cs="Arial"/>
        <w:sz w:val="18"/>
        <w:szCs w:val="18"/>
      </w:rPr>
      <w:ptab w:relativeTo="margin" w:alignment="right" w:leader="none"/>
    </w:r>
    <w:r w:rsidRPr="00705D1D">
      <w:rPr>
        <w:rFonts w:ascii="Arial" w:hAnsi="Arial" w:cs="Arial"/>
        <w:sz w:val="18"/>
        <w:szCs w:val="18"/>
      </w:rPr>
      <w:t xml:space="preserve">Page </w:t>
    </w:r>
    <w:r w:rsidRPr="00705D1D">
      <w:rPr>
        <w:rFonts w:ascii="Arial" w:hAnsi="Arial" w:cs="Arial"/>
        <w:color w:val="2B579A"/>
        <w:sz w:val="18"/>
        <w:szCs w:val="18"/>
        <w:shd w:val="clear" w:color="auto" w:fill="E6E6E6"/>
      </w:rPr>
      <w:fldChar w:fldCharType="begin"/>
    </w:r>
    <w:r w:rsidRPr="00705D1D">
      <w:rPr>
        <w:rFonts w:ascii="Arial" w:hAnsi="Arial" w:cs="Arial"/>
        <w:bCs/>
        <w:sz w:val="18"/>
        <w:szCs w:val="18"/>
      </w:rPr>
      <w:instrText xml:space="preserve"> PAGE  \* Arabic  \* MERGEFORMAT </w:instrText>
    </w:r>
    <w:r w:rsidRPr="00705D1D">
      <w:rPr>
        <w:rFonts w:ascii="Arial" w:hAnsi="Arial" w:cs="Arial"/>
        <w:color w:val="2B579A"/>
        <w:sz w:val="18"/>
        <w:szCs w:val="18"/>
        <w:shd w:val="clear" w:color="auto" w:fill="E6E6E6"/>
      </w:rPr>
      <w:fldChar w:fldCharType="separate"/>
    </w:r>
    <w:r>
      <w:rPr>
        <w:rFonts w:ascii="Arial" w:hAnsi="Arial" w:cs="Arial"/>
        <w:bCs/>
        <w:noProof/>
        <w:sz w:val="18"/>
        <w:szCs w:val="18"/>
      </w:rPr>
      <w:t>13</w:t>
    </w:r>
    <w:r w:rsidRPr="00705D1D">
      <w:rPr>
        <w:rFonts w:ascii="Arial" w:hAnsi="Arial" w:cs="Arial"/>
        <w:color w:val="2B579A"/>
        <w:sz w:val="18"/>
        <w:szCs w:val="18"/>
        <w:shd w:val="clear" w:color="auto" w:fill="E6E6E6"/>
      </w:rPr>
      <w:fldChar w:fldCharType="end"/>
    </w:r>
    <w:r w:rsidRPr="00705D1D">
      <w:rPr>
        <w:rFonts w:ascii="Arial" w:hAnsi="Arial" w:cs="Arial"/>
        <w:sz w:val="18"/>
        <w:szCs w:val="18"/>
      </w:rPr>
      <w:t xml:space="preserve"> of </w:t>
    </w:r>
    <w:r w:rsidRPr="00705D1D">
      <w:rPr>
        <w:rFonts w:ascii="Arial" w:hAnsi="Arial" w:cs="Arial"/>
        <w:color w:val="2B579A"/>
        <w:sz w:val="18"/>
        <w:szCs w:val="18"/>
        <w:shd w:val="clear" w:color="auto" w:fill="E6E6E6"/>
      </w:rPr>
      <w:fldChar w:fldCharType="begin"/>
    </w:r>
    <w:r w:rsidRPr="00705D1D">
      <w:rPr>
        <w:rFonts w:ascii="Arial" w:hAnsi="Arial" w:cs="Arial"/>
        <w:bCs/>
        <w:sz w:val="18"/>
        <w:szCs w:val="18"/>
      </w:rPr>
      <w:instrText xml:space="preserve"> NUMPAGES  \* Arabic  \* MERGEFORMAT </w:instrText>
    </w:r>
    <w:r w:rsidRPr="00705D1D">
      <w:rPr>
        <w:rFonts w:ascii="Arial" w:hAnsi="Arial" w:cs="Arial"/>
        <w:color w:val="2B579A"/>
        <w:sz w:val="18"/>
        <w:szCs w:val="18"/>
        <w:shd w:val="clear" w:color="auto" w:fill="E6E6E6"/>
      </w:rPr>
      <w:fldChar w:fldCharType="separate"/>
    </w:r>
    <w:r>
      <w:rPr>
        <w:rFonts w:ascii="Arial" w:hAnsi="Arial" w:cs="Arial"/>
        <w:bCs/>
        <w:noProof/>
        <w:sz w:val="18"/>
        <w:szCs w:val="18"/>
      </w:rPr>
      <w:t>40</w:t>
    </w:r>
    <w:r w:rsidRPr="00705D1D">
      <w:rPr>
        <w:rFonts w:ascii="Arial" w:hAnsi="Arial" w:cs="Arial"/>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576CE848" w14:textId="77777777" w:rsidTr="00B96F31">
      <w:trPr>
        <w:trHeight w:val="300"/>
      </w:trPr>
      <w:tc>
        <w:tcPr>
          <w:tcW w:w="3395" w:type="dxa"/>
        </w:tcPr>
        <w:p w14:paraId="1C664DD4" w14:textId="58019026" w:rsidR="292D86E4" w:rsidRDefault="292D86E4" w:rsidP="00944303">
          <w:pPr>
            <w:pStyle w:val="Header"/>
            <w:ind w:left="-115"/>
          </w:pPr>
        </w:p>
      </w:tc>
      <w:tc>
        <w:tcPr>
          <w:tcW w:w="3395" w:type="dxa"/>
        </w:tcPr>
        <w:p w14:paraId="700F7105" w14:textId="717C4F57" w:rsidR="292D86E4" w:rsidRDefault="292D86E4" w:rsidP="00944303">
          <w:pPr>
            <w:pStyle w:val="Header"/>
            <w:jc w:val="center"/>
          </w:pPr>
        </w:p>
      </w:tc>
      <w:tc>
        <w:tcPr>
          <w:tcW w:w="3395" w:type="dxa"/>
        </w:tcPr>
        <w:p w14:paraId="08C1A843" w14:textId="216B2BE2" w:rsidR="292D86E4" w:rsidRDefault="292D86E4" w:rsidP="00944303">
          <w:pPr>
            <w:pStyle w:val="Header"/>
            <w:ind w:right="-115"/>
            <w:jc w:val="right"/>
          </w:pPr>
        </w:p>
      </w:tc>
    </w:tr>
  </w:tbl>
  <w:p w14:paraId="124B0005" w14:textId="78FFB3B7" w:rsidR="00C550EA" w:rsidRDefault="00C55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7FAB" w14:textId="77777777" w:rsidR="003F0DE8" w:rsidRDefault="003F0DE8">
    <w:pPr>
      <w:pStyle w:val="Footer"/>
      <w:rPr>
        <w:rFonts w:ascii="Arial" w:hAnsi="Arial" w:cs="Arial"/>
        <w:sz w:val="18"/>
        <w:szCs w:val="18"/>
      </w:rPr>
    </w:pPr>
  </w:p>
  <w:p w14:paraId="7B02FF9F" w14:textId="77777777" w:rsidR="003F0DE8" w:rsidRDefault="003F0DE8">
    <w:pPr>
      <w:pStyle w:val="Footer"/>
      <w:rPr>
        <w:rFonts w:ascii="Arial" w:hAnsi="Arial" w:cs="Arial"/>
        <w:sz w:val="18"/>
        <w:szCs w:val="18"/>
      </w:rPr>
    </w:pPr>
  </w:p>
  <w:p w14:paraId="44D1832A" w14:textId="12986262" w:rsidR="003F0DE8" w:rsidRPr="0010277D" w:rsidRDefault="003F0DE8">
    <w:pPr>
      <w:pStyle w:val="Footer"/>
      <w:rPr>
        <w:rFonts w:ascii="Arial" w:hAnsi="Arial" w:cs="Arial"/>
        <w:sz w:val="16"/>
        <w:szCs w:val="16"/>
      </w:rPr>
    </w:pPr>
    <w:r w:rsidRPr="0010277D">
      <w:rPr>
        <w:rFonts w:ascii="Arial" w:hAnsi="Arial" w:cs="Arial"/>
        <w:sz w:val="16"/>
        <w:szCs w:val="16"/>
      </w:rPr>
      <w:t xml:space="preserve">UCL Accommodation </w:t>
    </w:r>
  </w:p>
  <w:p w14:paraId="0C2C098A" w14:textId="64474240" w:rsidR="003F0DE8" w:rsidRPr="0010277D" w:rsidRDefault="003F0DE8">
    <w:pPr>
      <w:pStyle w:val="Footer"/>
      <w:rPr>
        <w:rFonts w:ascii="Arial" w:hAnsi="Arial" w:cs="Arial"/>
        <w:sz w:val="16"/>
        <w:szCs w:val="16"/>
      </w:rPr>
    </w:pPr>
    <w:r w:rsidRPr="0010277D">
      <w:rPr>
        <w:rFonts w:ascii="Arial" w:hAnsi="Arial" w:cs="Arial"/>
        <w:sz w:val="16"/>
        <w:szCs w:val="16"/>
      </w:rPr>
      <w:t>General Regulations 202</w:t>
    </w:r>
    <w:r w:rsidR="00055A69">
      <w:rPr>
        <w:rFonts w:ascii="Arial" w:hAnsi="Arial" w:cs="Arial"/>
        <w:sz w:val="16"/>
        <w:szCs w:val="16"/>
      </w:rPr>
      <w:t>3</w:t>
    </w:r>
    <w:r w:rsidRPr="0010277D">
      <w:rPr>
        <w:rFonts w:ascii="Arial" w:hAnsi="Arial" w:cs="Arial"/>
        <w:sz w:val="16"/>
        <w:szCs w:val="16"/>
      </w:rPr>
      <w:t>-2</w:t>
    </w:r>
    <w:r w:rsidR="00055A69">
      <w:rPr>
        <w:rFonts w:ascii="Arial" w:hAnsi="Arial" w:cs="Arial"/>
        <w:sz w:val="16"/>
        <w:szCs w:val="16"/>
      </w:rPr>
      <w:t>4</w:t>
    </w:r>
    <w:r w:rsidRPr="0010277D">
      <w:rPr>
        <w:rFonts w:ascii="Arial" w:hAnsi="Arial" w:cs="Arial"/>
        <w:sz w:val="16"/>
        <w:szCs w:val="16"/>
      </w:rPr>
      <w:ptab w:relativeTo="margin" w:alignment="right" w:leader="none"/>
    </w:r>
    <w:r w:rsidRPr="0010277D">
      <w:rPr>
        <w:rFonts w:ascii="Arial" w:hAnsi="Arial" w:cs="Arial"/>
        <w:sz w:val="16"/>
        <w:szCs w:val="16"/>
      </w:rPr>
      <w:t xml:space="preserve">Page </w:t>
    </w:r>
    <w:r w:rsidRPr="0010277D">
      <w:rPr>
        <w:rFonts w:ascii="Arial" w:hAnsi="Arial" w:cs="Arial"/>
        <w:color w:val="2B579A"/>
        <w:sz w:val="16"/>
        <w:szCs w:val="16"/>
        <w:shd w:val="clear" w:color="auto" w:fill="E6E6E6"/>
      </w:rPr>
      <w:fldChar w:fldCharType="begin"/>
    </w:r>
    <w:r w:rsidRPr="0010277D">
      <w:rPr>
        <w:rFonts w:ascii="Arial" w:hAnsi="Arial" w:cs="Arial"/>
        <w:bCs/>
        <w:sz w:val="16"/>
        <w:szCs w:val="16"/>
      </w:rPr>
      <w:instrText xml:space="preserve"> PAGE  \* Arabic  \* MERGEFORMAT </w:instrText>
    </w:r>
    <w:r w:rsidRPr="0010277D">
      <w:rPr>
        <w:rFonts w:ascii="Arial" w:hAnsi="Arial" w:cs="Arial"/>
        <w:color w:val="2B579A"/>
        <w:sz w:val="16"/>
        <w:szCs w:val="16"/>
        <w:shd w:val="clear" w:color="auto" w:fill="E6E6E6"/>
      </w:rPr>
      <w:fldChar w:fldCharType="separate"/>
    </w:r>
    <w:r>
      <w:rPr>
        <w:rFonts w:ascii="Arial" w:hAnsi="Arial" w:cs="Arial"/>
        <w:bCs/>
        <w:noProof/>
        <w:sz w:val="16"/>
        <w:szCs w:val="16"/>
      </w:rPr>
      <w:t>33</w:t>
    </w:r>
    <w:r w:rsidRPr="0010277D">
      <w:rPr>
        <w:rFonts w:ascii="Arial" w:hAnsi="Arial" w:cs="Arial"/>
        <w:color w:val="2B579A"/>
        <w:sz w:val="16"/>
        <w:szCs w:val="16"/>
        <w:shd w:val="clear" w:color="auto" w:fill="E6E6E6"/>
      </w:rPr>
      <w:fldChar w:fldCharType="end"/>
    </w:r>
    <w:r w:rsidRPr="0010277D">
      <w:rPr>
        <w:rFonts w:ascii="Arial" w:hAnsi="Arial" w:cs="Arial"/>
        <w:sz w:val="16"/>
        <w:szCs w:val="16"/>
      </w:rPr>
      <w:t xml:space="preserve"> of </w:t>
    </w:r>
    <w:r w:rsidRPr="0010277D">
      <w:rPr>
        <w:rFonts w:ascii="Arial" w:hAnsi="Arial" w:cs="Arial"/>
        <w:color w:val="2B579A"/>
        <w:sz w:val="16"/>
        <w:szCs w:val="16"/>
        <w:shd w:val="clear" w:color="auto" w:fill="E6E6E6"/>
      </w:rPr>
      <w:fldChar w:fldCharType="begin"/>
    </w:r>
    <w:r w:rsidRPr="0010277D">
      <w:rPr>
        <w:rFonts w:ascii="Arial" w:hAnsi="Arial" w:cs="Arial"/>
        <w:bCs/>
        <w:sz w:val="16"/>
        <w:szCs w:val="16"/>
      </w:rPr>
      <w:instrText xml:space="preserve"> NUMPAGES  \* Arabic  \* MERGEFORMAT </w:instrText>
    </w:r>
    <w:r w:rsidRPr="0010277D">
      <w:rPr>
        <w:rFonts w:ascii="Arial" w:hAnsi="Arial" w:cs="Arial"/>
        <w:color w:val="2B579A"/>
        <w:sz w:val="16"/>
        <w:szCs w:val="16"/>
        <w:shd w:val="clear" w:color="auto" w:fill="E6E6E6"/>
      </w:rPr>
      <w:fldChar w:fldCharType="separate"/>
    </w:r>
    <w:r>
      <w:rPr>
        <w:rFonts w:ascii="Arial" w:hAnsi="Arial" w:cs="Arial"/>
        <w:bCs/>
        <w:noProof/>
        <w:sz w:val="16"/>
        <w:szCs w:val="16"/>
      </w:rPr>
      <w:t>40</w:t>
    </w:r>
    <w:r w:rsidRPr="0010277D">
      <w:rPr>
        <w:rFonts w:ascii="Arial" w:hAnsi="Arial" w:cs="Arial"/>
        <w:color w:val="2B579A"/>
        <w:sz w:val="16"/>
        <w:szCs w:val="16"/>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09FAD491" w14:textId="77777777" w:rsidTr="00B96F31">
      <w:trPr>
        <w:trHeight w:val="300"/>
      </w:trPr>
      <w:tc>
        <w:tcPr>
          <w:tcW w:w="3395" w:type="dxa"/>
        </w:tcPr>
        <w:p w14:paraId="48545D95" w14:textId="39FBB1F1" w:rsidR="292D86E4" w:rsidRDefault="292D86E4" w:rsidP="00944303">
          <w:pPr>
            <w:pStyle w:val="Header"/>
            <w:ind w:left="-115"/>
          </w:pPr>
        </w:p>
      </w:tc>
      <w:tc>
        <w:tcPr>
          <w:tcW w:w="3395" w:type="dxa"/>
        </w:tcPr>
        <w:p w14:paraId="446C4903" w14:textId="20CD8F31" w:rsidR="292D86E4" w:rsidRDefault="292D86E4" w:rsidP="00944303">
          <w:pPr>
            <w:pStyle w:val="Header"/>
            <w:jc w:val="center"/>
          </w:pPr>
        </w:p>
      </w:tc>
      <w:tc>
        <w:tcPr>
          <w:tcW w:w="3395" w:type="dxa"/>
        </w:tcPr>
        <w:p w14:paraId="37A434C6" w14:textId="112949A6" w:rsidR="292D86E4" w:rsidRDefault="292D86E4" w:rsidP="00944303">
          <w:pPr>
            <w:pStyle w:val="Header"/>
            <w:ind w:right="-115"/>
            <w:jc w:val="right"/>
          </w:pPr>
        </w:p>
      </w:tc>
    </w:tr>
  </w:tbl>
  <w:p w14:paraId="2C6FFF60" w14:textId="48A113ED" w:rsidR="00C550EA" w:rsidRDefault="00C5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0866" w14:textId="77777777" w:rsidR="00373EE0" w:rsidRDefault="00373EE0">
      <w:r>
        <w:separator/>
      </w:r>
    </w:p>
  </w:footnote>
  <w:footnote w:type="continuationSeparator" w:id="0">
    <w:p w14:paraId="040270F3" w14:textId="77777777" w:rsidR="00373EE0" w:rsidRDefault="00373EE0">
      <w:r>
        <w:continuationSeparator/>
      </w:r>
    </w:p>
  </w:footnote>
  <w:footnote w:type="continuationNotice" w:id="1">
    <w:p w14:paraId="4B78994C" w14:textId="77777777" w:rsidR="00373EE0" w:rsidRDefault="003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59EEB450" w14:textId="77777777" w:rsidTr="00B96F31">
      <w:trPr>
        <w:trHeight w:val="300"/>
      </w:trPr>
      <w:tc>
        <w:tcPr>
          <w:tcW w:w="3395" w:type="dxa"/>
        </w:tcPr>
        <w:p w14:paraId="753FBD78" w14:textId="7FDC50A6" w:rsidR="292D86E4" w:rsidRDefault="292D86E4" w:rsidP="00944303">
          <w:pPr>
            <w:pStyle w:val="Header"/>
            <w:ind w:left="-115"/>
          </w:pPr>
        </w:p>
      </w:tc>
      <w:tc>
        <w:tcPr>
          <w:tcW w:w="3395" w:type="dxa"/>
        </w:tcPr>
        <w:p w14:paraId="44FD48F3" w14:textId="2256CD48" w:rsidR="292D86E4" w:rsidRDefault="292D86E4" w:rsidP="00944303">
          <w:pPr>
            <w:pStyle w:val="Header"/>
            <w:jc w:val="center"/>
          </w:pPr>
        </w:p>
      </w:tc>
      <w:tc>
        <w:tcPr>
          <w:tcW w:w="3395" w:type="dxa"/>
        </w:tcPr>
        <w:p w14:paraId="492EAEBD" w14:textId="0712D5F8" w:rsidR="292D86E4" w:rsidRDefault="292D86E4" w:rsidP="00944303">
          <w:pPr>
            <w:pStyle w:val="Header"/>
            <w:ind w:right="-115"/>
            <w:jc w:val="right"/>
          </w:pPr>
        </w:p>
      </w:tc>
    </w:tr>
  </w:tbl>
  <w:p w14:paraId="5F17EB84" w14:textId="107956AD" w:rsidR="00C550EA" w:rsidRDefault="00C5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2C85BF88" w14:textId="77777777" w:rsidTr="00B96F31">
      <w:trPr>
        <w:trHeight w:val="300"/>
      </w:trPr>
      <w:tc>
        <w:tcPr>
          <w:tcW w:w="3395" w:type="dxa"/>
        </w:tcPr>
        <w:p w14:paraId="42CCF223" w14:textId="5ADC1A69" w:rsidR="292D86E4" w:rsidRDefault="292D86E4" w:rsidP="00944303">
          <w:pPr>
            <w:pStyle w:val="Header"/>
            <w:ind w:left="-115"/>
          </w:pPr>
        </w:p>
      </w:tc>
      <w:tc>
        <w:tcPr>
          <w:tcW w:w="3395" w:type="dxa"/>
        </w:tcPr>
        <w:p w14:paraId="591F3984" w14:textId="6328CFF7" w:rsidR="292D86E4" w:rsidRDefault="292D86E4" w:rsidP="00944303">
          <w:pPr>
            <w:pStyle w:val="Header"/>
            <w:jc w:val="center"/>
          </w:pPr>
        </w:p>
      </w:tc>
      <w:tc>
        <w:tcPr>
          <w:tcW w:w="3395" w:type="dxa"/>
        </w:tcPr>
        <w:p w14:paraId="0EAD426D" w14:textId="148F1E83" w:rsidR="292D86E4" w:rsidRDefault="292D86E4" w:rsidP="00944303">
          <w:pPr>
            <w:pStyle w:val="Header"/>
            <w:ind w:right="-115"/>
            <w:jc w:val="right"/>
          </w:pPr>
        </w:p>
      </w:tc>
    </w:tr>
  </w:tbl>
  <w:p w14:paraId="4BAA2FD2" w14:textId="51F2D158" w:rsidR="00C550EA" w:rsidRDefault="00C55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3BDB62CA" w14:textId="77777777" w:rsidTr="00B96F31">
      <w:trPr>
        <w:trHeight w:val="300"/>
      </w:trPr>
      <w:tc>
        <w:tcPr>
          <w:tcW w:w="3395" w:type="dxa"/>
        </w:tcPr>
        <w:p w14:paraId="35A97C51" w14:textId="7C2473E4" w:rsidR="292D86E4" w:rsidRDefault="292D86E4" w:rsidP="00944303">
          <w:pPr>
            <w:pStyle w:val="Header"/>
            <w:ind w:left="-115"/>
          </w:pPr>
        </w:p>
      </w:tc>
      <w:tc>
        <w:tcPr>
          <w:tcW w:w="3395" w:type="dxa"/>
        </w:tcPr>
        <w:p w14:paraId="0A3274B2" w14:textId="0A7C96C9" w:rsidR="292D86E4" w:rsidRDefault="292D86E4" w:rsidP="00944303">
          <w:pPr>
            <w:pStyle w:val="Header"/>
            <w:jc w:val="center"/>
          </w:pPr>
        </w:p>
      </w:tc>
      <w:tc>
        <w:tcPr>
          <w:tcW w:w="3395" w:type="dxa"/>
        </w:tcPr>
        <w:p w14:paraId="2BE268B0" w14:textId="018A93B9" w:rsidR="292D86E4" w:rsidRDefault="292D86E4" w:rsidP="00944303">
          <w:pPr>
            <w:pStyle w:val="Header"/>
            <w:ind w:right="-115"/>
            <w:jc w:val="right"/>
          </w:pPr>
        </w:p>
      </w:tc>
    </w:tr>
  </w:tbl>
  <w:p w14:paraId="7206ACB1" w14:textId="398791C2" w:rsidR="00C550EA" w:rsidRDefault="00C55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92D86E4" w14:paraId="77055D98" w14:textId="77777777" w:rsidTr="00B96F31">
      <w:trPr>
        <w:trHeight w:val="300"/>
      </w:trPr>
      <w:tc>
        <w:tcPr>
          <w:tcW w:w="3395" w:type="dxa"/>
        </w:tcPr>
        <w:p w14:paraId="79E32418" w14:textId="4A915389" w:rsidR="292D86E4" w:rsidRDefault="292D86E4" w:rsidP="00944303">
          <w:pPr>
            <w:pStyle w:val="Header"/>
            <w:ind w:left="-115"/>
          </w:pPr>
        </w:p>
      </w:tc>
      <w:tc>
        <w:tcPr>
          <w:tcW w:w="3395" w:type="dxa"/>
        </w:tcPr>
        <w:p w14:paraId="447F3F75" w14:textId="7F187D1E" w:rsidR="292D86E4" w:rsidRDefault="292D86E4" w:rsidP="00944303">
          <w:pPr>
            <w:pStyle w:val="Header"/>
            <w:jc w:val="center"/>
          </w:pPr>
        </w:p>
      </w:tc>
      <w:tc>
        <w:tcPr>
          <w:tcW w:w="3395" w:type="dxa"/>
        </w:tcPr>
        <w:p w14:paraId="64308707" w14:textId="75599013" w:rsidR="292D86E4" w:rsidRDefault="292D86E4" w:rsidP="00944303">
          <w:pPr>
            <w:pStyle w:val="Header"/>
            <w:ind w:right="-115"/>
            <w:jc w:val="right"/>
          </w:pPr>
        </w:p>
      </w:tc>
    </w:tr>
  </w:tbl>
  <w:p w14:paraId="249B8BEE" w14:textId="4A301F91" w:rsidR="00C550EA" w:rsidRDefault="00C5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56EADFD0"/>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138"/>
        </w:tabs>
        <w:ind w:left="1138" w:hanging="851"/>
      </w:pPr>
      <w:rPr>
        <w:b w:val="0"/>
        <w:i w:val="0"/>
        <w:caps w:val="0"/>
        <w:smallCaps w:val="0"/>
        <w:strike w:val="0"/>
        <w:dstrike w:val="0"/>
        <w:outline w:val="0"/>
        <w:shadow w:val="0"/>
        <w:emboss w:val="0"/>
        <w:imprint w:val="0"/>
        <w:vanish w:val="0"/>
        <w:sz w:val="18"/>
        <w:szCs w:val="18"/>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0266BAA"/>
    <w:multiLevelType w:val="multilevel"/>
    <w:tmpl w:val="23E0BE24"/>
    <w:lvl w:ilvl="0">
      <w:start w:val="1"/>
      <w:numFmt w:val="none"/>
      <w:pStyle w:val="CMSANCoverMorePartyTyp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16C4D59"/>
    <w:multiLevelType w:val="hybridMultilevel"/>
    <w:tmpl w:val="22F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2D1EEC"/>
    <w:multiLevelType w:val="multilevel"/>
    <w:tmpl w:val="37B0ED46"/>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3" w15:restartNumberingAfterBreak="0">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4" w15:restartNumberingAfterBreak="0">
    <w:nsid w:val="06AD39BC"/>
    <w:multiLevelType w:val="hybridMultilevel"/>
    <w:tmpl w:val="3A1C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E061CD"/>
    <w:multiLevelType w:val="hybridMultilevel"/>
    <w:tmpl w:val="26C4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0C0A5F"/>
    <w:multiLevelType w:val="hybridMultilevel"/>
    <w:tmpl w:val="FBB0442E"/>
    <w:lvl w:ilvl="0" w:tplc="46685C1E">
      <w:start w:val="1"/>
      <w:numFmt w:val="bullet"/>
      <w:lvlText w:val=""/>
      <w:lvlJc w:val="left"/>
      <w:pPr>
        <w:ind w:left="720" w:hanging="360"/>
      </w:pPr>
      <w:rPr>
        <w:rFonts w:ascii="Symbol" w:hAnsi="Symbol" w:hint="default"/>
        <w:b w:val="0"/>
        <w:i w:val="0"/>
        <w:color w:val="000000"/>
        <w:sz w:val="24"/>
        <w:szCs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4620D2"/>
    <w:multiLevelType w:val="hybridMultilevel"/>
    <w:tmpl w:val="A5FC2AA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E8540FB"/>
    <w:multiLevelType w:val="hybridMultilevel"/>
    <w:tmpl w:val="48FC3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0397BF3"/>
    <w:multiLevelType w:val="multilevel"/>
    <w:tmpl w:val="37B0ED46"/>
    <w:numStyleLink w:val="CMS-ANSchXRef"/>
  </w:abstractNum>
  <w:abstractNum w:abstractNumId="21" w15:restartNumberingAfterBreak="0">
    <w:nsid w:val="1094277D"/>
    <w:multiLevelType w:val="hybridMultilevel"/>
    <w:tmpl w:val="4F2CBC0A"/>
    <w:lvl w:ilvl="0" w:tplc="08090001">
      <w:start w:val="1"/>
      <w:numFmt w:val="bullet"/>
      <w:lvlText w:val=""/>
      <w:lvlJc w:val="left"/>
      <w:pPr>
        <w:ind w:left="1080" w:hanging="360"/>
      </w:pPr>
      <w:rPr>
        <w:rFonts w:ascii="Symbol" w:hAnsi="Symbol" w:hint="default"/>
      </w:rPr>
    </w:lvl>
    <w:lvl w:ilvl="1" w:tplc="C3EE1830">
      <w:start w:val="1"/>
      <w:numFmt w:val="bullet"/>
      <w:lvlText w:val=""/>
      <w:lvlJc w:val="left"/>
      <w:pPr>
        <w:ind w:left="1800" w:hanging="360"/>
      </w:pPr>
      <w:rPr>
        <w:rFonts w:ascii="Symbol" w:hAnsi="Symbol" w:hint="default"/>
        <w:b w:val="0"/>
        <w:i w:val="0"/>
        <w:sz w:val="24"/>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B0B3AAF"/>
    <w:multiLevelType w:val="multilevel"/>
    <w:tmpl w:val="3286918A"/>
    <w:numStyleLink w:val="CMS-ANSchedule"/>
  </w:abstractNum>
  <w:abstractNum w:abstractNumId="23" w15:restartNumberingAfterBreak="0">
    <w:nsid w:val="1B4B48D5"/>
    <w:multiLevelType w:val="multilevel"/>
    <w:tmpl w:val="C7B64C62"/>
    <w:styleLink w:val="CMSANAppendix"/>
    <w:lvl w:ilvl="0">
      <w:start w:val="1"/>
      <w:numFmt w:val="decimal"/>
      <w:pStyle w:val="CMSANAppendix1"/>
      <w:suff w:val="space"/>
      <w:lvlText w:val="Appendix %1"/>
      <w:lvlJc w:val="left"/>
      <w:pPr>
        <w:ind w:left="0" w:firstLine="0"/>
      </w:pPr>
      <w:rPr>
        <w:rFonts w:hint="default"/>
      </w:rPr>
    </w:lvl>
    <w:lvl w:ilvl="1">
      <w:start w:val="1"/>
      <w:numFmt w:val="decimal"/>
      <w:pStyle w:val="CMSANAppendix2"/>
      <w:suff w:val="space"/>
      <w:lvlText w:val="Part %2"/>
      <w:lvlJc w:val="left"/>
      <w:pPr>
        <w:ind w:left="0" w:firstLine="0"/>
      </w:pPr>
      <w:rPr>
        <w:rFonts w:hint="default"/>
      </w:rPr>
    </w:lvl>
    <w:lvl w:ilvl="2">
      <w:start w:val="1"/>
      <w:numFmt w:val="upperLetter"/>
      <w:pStyle w:val="CMSANAppendix3"/>
      <w:suff w:val="space"/>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24" w15:restartNumberingAfterBreak="0">
    <w:nsid w:val="1EA604E3"/>
    <w:multiLevelType w:val="multilevel"/>
    <w:tmpl w:val="76A6321E"/>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5" w15:restartNumberingAfterBreak="0">
    <w:nsid w:val="21B84213"/>
    <w:multiLevelType w:val="hybridMultilevel"/>
    <w:tmpl w:val="AECEB1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104773"/>
    <w:multiLevelType w:val="multilevel"/>
    <w:tmpl w:val="3286918A"/>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27" w15:restartNumberingAfterBreak="0">
    <w:nsid w:val="25F90DB4"/>
    <w:multiLevelType w:val="multilevel"/>
    <w:tmpl w:val="7B4C8B00"/>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8092A5E"/>
    <w:multiLevelType w:val="hybridMultilevel"/>
    <w:tmpl w:val="03F2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A86AD4"/>
    <w:multiLevelType w:val="multilevel"/>
    <w:tmpl w:val="C1985FB8"/>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30" w15:restartNumberingAfterBreak="0">
    <w:nsid w:val="2BCF70E1"/>
    <w:multiLevelType w:val="hybridMultilevel"/>
    <w:tmpl w:val="3A9CE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9C0000"/>
    <w:multiLevelType w:val="multilevel"/>
    <w:tmpl w:val="669CEF46"/>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32" w15:restartNumberingAfterBreak="0">
    <w:nsid w:val="2F4C28B2"/>
    <w:multiLevelType w:val="multilevel"/>
    <w:tmpl w:val="CA8E375A"/>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2F673965"/>
    <w:multiLevelType w:val="hybridMultilevel"/>
    <w:tmpl w:val="675A7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FF5890"/>
    <w:multiLevelType w:val="multilevel"/>
    <w:tmpl w:val="669CEF46"/>
    <w:numStyleLink w:val="CMS-ANALTSchedule"/>
  </w:abstractNum>
  <w:abstractNum w:abstractNumId="35"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3BB54ADF"/>
    <w:multiLevelType w:val="hybridMultilevel"/>
    <w:tmpl w:val="673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CD6893"/>
    <w:multiLevelType w:val="hybridMultilevel"/>
    <w:tmpl w:val="C6D8C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EB43B72"/>
    <w:multiLevelType w:val="hybridMultilevel"/>
    <w:tmpl w:val="0B1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DB21FA"/>
    <w:multiLevelType w:val="hybridMultilevel"/>
    <w:tmpl w:val="6D2CB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EE3447D"/>
    <w:multiLevelType w:val="hybridMultilevel"/>
    <w:tmpl w:val="595EC1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0C5980"/>
    <w:multiLevelType w:val="hybridMultilevel"/>
    <w:tmpl w:val="DF78AD08"/>
    <w:lvl w:ilvl="0" w:tplc="FFFFFFFF">
      <w:start w:val="1"/>
      <w:numFmt w:val="decimal"/>
      <w:lvlText w:val="%1."/>
      <w:lvlJc w:val="left"/>
      <w:pPr>
        <w:ind w:left="720" w:hanging="360"/>
      </w:pPr>
    </w:lvl>
    <w:lvl w:ilvl="1" w:tplc="FFFFFFFF">
      <w:start w:val="1"/>
      <w:numFmt w:val="lowerLetter"/>
      <w:lvlText w:val="(%2)"/>
      <w:lvlJc w:val="left"/>
      <w:pPr>
        <w:ind w:left="720" w:hanging="360"/>
      </w:pPr>
      <w:rPr>
        <w:rFonts w:hint="default"/>
      </w:rPr>
    </w:lvl>
    <w:lvl w:ilvl="2" w:tplc="FFFFFFFF">
      <w:start w:val="1"/>
      <w:numFmt w:val="lowerRoman"/>
      <w:lvlText w:val="%3."/>
      <w:lvlJc w:val="right"/>
      <w:pPr>
        <w:ind w:left="2160" w:hanging="180"/>
      </w:pPr>
    </w:lvl>
    <w:lvl w:ilvl="3" w:tplc="FFFFFFFF">
      <w:start w:val="1"/>
      <w:numFmt w:val="lowerRoman"/>
      <w:lvlText w:val="%4."/>
      <w:lvlJc w:val="left"/>
      <w:pPr>
        <w:ind w:left="2880" w:hanging="360"/>
      </w:pPr>
      <w:rPr>
        <w:rFonts w:ascii="Arial" w:eastAsia="Arial" w:hAnsi="Arial" w:cs="Arial"/>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46AE4517"/>
    <w:multiLevelType w:val="multilevel"/>
    <w:tmpl w:val="96E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BD7684"/>
    <w:multiLevelType w:val="multilevel"/>
    <w:tmpl w:val="BEECE4C4"/>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15:restartNumberingAfterBreak="0">
    <w:nsid w:val="4D587160"/>
    <w:multiLevelType w:val="multilevel"/>
    <w:tmpl w:val="7512ADFC"/>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none"/>
      <w:pStyle w:val="CMSANExhibit3"/>
      <w:suff w:val="nothing"/>
      <w:lvlText w:val=""/>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47" w15:restartNumberingAfterBreak="0">
    <w:nsid w:val="51212F95"/>
    <w:multiLevelType w:val="multilevel"/>
    <w:tmpl w:val="C1985FB8"/>
    <w:numStyleLink w:val="CMS-ANALTSchXRef"/>
  </w:abstractNum>
  <w:abstractNum w:abstractNumId="48"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553F0A86"/>
    <w:multiLevelType w:val="multilevel"/>
    <w:tmpl w:val="D3C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1474D5"/>
    <w:multiLevelType w:val="hybridMultilevel"/>
    <w:tmpl w:val="1C2C26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1E32C2"/>
    <w:multiLevelType w:val="hybridMultilevel"/>
    <w:tmpl w:val="F1781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6B3916"/>
    <w:multiLevelType w:val="hybridMultilevel"/>
    <w:tmpl w:val="5A70E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19737E0"/>
    <w:multiLevelType w:val="hybridMultilevel"/>
    <w:tmpl w:val="93C4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6779EB"/>
    <w:multiLevelType w:val="multilevel"/>
    <w:tmpl w:val="C7B64C62"/>
    <w:numStyleLink w:val="CMSANAppendix"/>
  </w:abstractNum>
  <w:abstractNum w:abstractNumId="57" w15:restartNumberingAfterBreak="0">
    <w:nsid w:val="6964763D"/>
    <w:multiLevelType w:val="multilevel"/>
    <w:tmpl w:val="E3387B78"/>
    <w:lvl w:ilvl="0">
      <w:start w:val="1"/>
      <w:numFmt w:val="decimal"/>
      <w:lvlText w:val="%1."/>
      <w:lvlJc w:val="left"/>
      <w:pPr>
        <w:ind w:left="360" w:hanging="360"/>
      </w:pPr>
      <w:rPr>
        <w:rFonts w:hint="default"/>
      </w:rPr>
    </w:lvl>
    <w:lvl w:ilvl="1">
      <w:start w:val="1"/>
      <w:numFmt w:val="decimal"/>
      <w:pStyle w:val="Heading3"/>
      <w:lvlText w:val="%1.%2."/>
      <w:lvlJc w:val="left"/>
      <w:pPr>
        <w:ind w:left="765" w:hanging="62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142E0A"/>
    <w:multiLevelType w:val="hybridMultilevel"/>
    <w:tmpl w:val="DF78AD08"/>
    <w:lvl w:ilvl="0" w:tplc="0809000F">
      <w:start w:val="1"/>
      <w:numFmt w:val="decimal"/>
      <w:lvlText w:val="%1."/>
      <w:lvlJc w:val="left"/>
      <w:pPr>
        <w:ind w:left="720" w:hanging="360"/>
      </w:pPr>
    </w:lvl>
    <w:lvl w:ilvl="1" w:tplc="E496D940">
      <w:start w:val="1"/>
      <w:numFmt w:val="lowerLetter"/>
      <w:lvlText w:val="(%2)"/>
      <w:lvlJc w:val="left"/>
      <w:pPr>
        <w:ind w:left="720" w:hanging="360"/>
      </w:pPr>
      <w:rPr>
        <w:rFonts w:hint="default"/>
      </w:rPr>
    </w:lvl>
    <w:lvl w:ilvl="2" w:tplc="0809001B">
      <w:start w:val="1"/>
      <w:numFmt w:val="lowerRoman"/>
      <w:lvlText w:val="%3."/>
      <w:lvlJc w:val="right"/>
      <w:pPr>
        <w:ind w:left="2160" w:hanging="180"/>
      </w:pPr>
    </w:lvl>
    <w:lvl w:ilvl="3" w:tplc="60982B96">
      <w:start w:val="1"/>
      <w:numFmt w:val="lowerRoman"/>
      <w:lvlText w:val="%4."/>
      <w:lvlJc w:val="left"/>
      <w:pPr>
        <w:ind w:left="2880" w:hanging="360"/>
      </w:pPr>
      <w:rPr>
        <w:rFonts w:ascii="Arial" w:eastAsia="Arial"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B67125A"/>
    <w:multiLevelType w:val="hybridMultilevel"/>
    <w:tmpl w:val="8DC0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4C25CC"/>
    <w:multiLevelType w:val="hybridMultilevel"/>
    <w:tmpl w:val="FC0E3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F770773"/>
    <w:multiLevelType w:val="hybridMultilevel"/>
    <w:tmpl w:val="D6F62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094343"/>
    <w:multiLevelType w:val="multilevel"/>
    <w:tmpl w:val="7B4C8B00"/>
    <w:numStyleLink w:val="CMS-ANDefinitions"/>
  </w:abstractNum>
  <w:abstractNum w:abstractNumId="63" w15:restartNumberingAfterBreak="0">
    <w:nsid w:val="740D75B8"/>
    <w:multiLevelType w:val="hybridMultilevel"/>
    <w:tmpl w:val="C9B015A2"/>
    <w:lvl w:ilvl="0" w:tplc="46685C1E">
      <w:start w:val="1"/>
      <w:numFmt w:val="bullet"/>
      <w:lvlText w:val=""/>
      <w:lvlJc w:val="left"/>
      <w:pPr>
        <w:ind w:left="720" w:hanging="360"/>
      </w:pPr>
      <w:rPr>
        <w:rFonts w:ascii="Symbol" w:hAnsi="Symbol" w:hint="default"/>
        <w:b w:val="0"/>
        <w:i w:val="0"/>
        <w:color w:val="000000"/>
        <w:sz w:val="24"/>
        <w:szCs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C243E7"/>
    <w:multiLevelType w:val="hybridMultilevel"/>
    <w:tmpl w:val="3E408994"/>
    <w:lvl w:ilvl="0" w:tplc="0E068332">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69251F"/>
    <w:multiLevelType w:val="multilevel"/>
    <w:tmpl w:val="BEECE4C4"/>
    <w:numStyleLink w:val="CMS-ANTableListNumber1"/>
  </w:abstractNum>
  <w:abstractNum w:abstractNumId="66" w15:restartNumberingAfterBreak="0">
    <w:nsid w:val="7CE66399"/>
    <w:multiLevelType w:val="multilevel"/>
    <w:tmpl w:val="9918D5AA"/>
    <w:numStyleLink w:val="CMS-ANSch"/>
  </w:abstractNum>
  <w:abstractNum w:abstractNumId="67" w15:restartNumberingAfterBreak="0">
    <w:nsid w:val="7DA91B5D"/>
    <w:multiLevelType w:val="multilevel"/>
    <w:tmpl w:val="7512ADFC"/>
    <w:numStyleLink w:val="CMS-ANExhibit"/>
  </w:abstractNum>
  <w:abstractNum w:abstractNumId="68" w15:restartNumberingAfterBreak="0">
    <w:nsid w:val="7DF85CD7"/>
    <w:multiLevelType w:val="hybridMultilevel"/>
    <w:tmpl w:val="C9E01878"/>
    <w:lvl w:ilvl="0" w:tplc="46685C1E">
      <w:start w:val="1"/>
      <w:numFmt w:val="bullet"/>
      <w:lvlText w:val=""/>
      <w:lvlJc w:val="left"/>
      <w:pPr>
        <w:ind w:left="720" w:hanging="360"/>
      </w:pPr>
      <w:rPr>
        <w:rFonts w:ascii="Symbol" w:hAnsi="Symbol" w:hint="default"/>
        <w:b w:val="0"/>
        <w:i w:val="0"/>
        <w:color w:val="000000"/>
        <w:sz w:val="24"/>
        <w:szCs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FD0195"/>
    <w:multiLevelType w:val="multilevel"/>
    <w:tmpl w:val="CA8E375A"/>
    <w:numStyleLink w:val="CMS-ANHeading"/>
  </w:abstractNum>
  <w:num w:numId="1" w16cid:durableId="1656226576">
    <w:abstractNumId w:val="52"/>
  </w:num>
  <w:num w:numId="2" w16cid:durableId="1135223349">
    <w:abstractNumId w:val="25"/>
  </w:num>
  <w:num w:numId="3" w16cid:durableId="427700770">
    <w:abstractNumId w:val="39"/>
  </w:num>
  <w:num w:numId="4" w16cid:durableId="1234386473">
    <w:abstractNumId w:val="61"/>
  </w:num>
  <w:num w:numId="5" w16cid:durableId="1288778540">
    <w:abstractNumId w:val="24"/>
  </w:num>
  <w:num w:numId="6" w16cid:durableId="739986122">
    <w:abstractNumId w:val="30"/>
  </w:num>
  <w:num w:numId="7" w16cid:durableId="2010130274">
    <w:abstractNumId w:val="55"/>
  </w:num>
  <w:num w:numId="8" w16cid:durableId="380599247">
    <w:abstractNumId w:val="37"/>
  </w:num>
  <w:num w:numId="9" w16cid:durableId="729116039">
    <w:abstractNumId w:val="53"/>
  </w:num>
  <w:num w:numId="10" w16cid:durableId="874123293">
    <w:abstractNumId w:val="57"/>
  </w:num>
  <w:num w:numId="11" w16cid:durableId="802887492">
    <w:abstractNumId w:val="28"/>
  </w:num>
  <w:num w:numId="12" w16cid:durableId="1666392708">
    <w:abstractNumId w:val="33"/>
  </w:num>
  <w:num w:numId="13" w16cid:durableId="1543856819">
    <w:abstractNumId w:val="51"/>
  </w:num>
  <w:num w:numId="14" w16cid:durableId="1866676151">
    <w:abstractNumId w:val="15"/>
  </w:num>
  <w:num w:numId="15" w16cid:durableId="2042315305">
    <w:abstractNumId w:val="44"/>
  </w:num>
  <w:num w:numId="16" w16cid:durableId="1954241066">
    <w:abstractNumId w:val="60"/>
  </w:num>
  <w:num w:numId="17" w16cid:durableId="1400906307">
    <w:abstractNumId w:val="0"/>
  </w:num>
  <w:num w:numId="18" w16cid:durableId="1185947238">
    <w:abstractNumId w:val="38"/>
  </w:num>
  <w:num w:numId="19" w16cid:durableId="2036340595">
    <w:abstractNumId w:val="54"/>
  </w:num>
  <w:num w:numId="20" w16cid:durableId="1045327355">
    <w:abstractNumId w:val="63"/>
  </w:num>
  <w:num w:numId="21" w16cid:durableId="339888688">
    <w:abstractNumId w:val="16"/>
  </w:num>
  <w:num w:numId="22" w16cid:durableId="1206796098">
    <w:abstractNumId w:val="68"/>
  </w:num>
  <w:num w:numId="23" w16cid:durableId="286860352">
    <w:abstractNumId w:val="41"/>
  </w:num>
  <w:num w:numId="24" w16cid:durableId="1780640848">
    <w:abstractNumId w:val="14"/>
  </w:num>
  <w:num w:numId="25" w16cid:durableId="43843764">
    <w:abstractNumId w:val="17"/>
  </w:num>
  <w:num w:numId="26" w16cid:durableId="402292489">
    <w:abstractNumId w:val="11"/>
  </w:num>
  <w:num w:numId="27" w16cid:durableId="470632490">
    <w:abstractNumId w:val="21"/>
  </w:num>
  <w:num w:numId="28" w16cid:durableId="963659687">
    <w:abstractNumId w:val="64"/>
  </w:num>
  <w:num w:numId="29" w16cid:durableId="560404042">
    <w:abstractNumId w:val="31"/>
  </w:num>
  <w:num w:numId="30" w16cid:durableId="1128353539">
    <w:abstractNumId w:val="27"/>
  </w:num>
  <w:num w:numId="31" w16cid:durableId="2093307281">
    <w:abstractNumId w:val="49"/>
  </w:num>
  <w:num w:numId="32" w16cid:durableId="1772049810">
    <w:abstractNumId w:val="26"/>
  </w:num>
  <w:num w:numId="33" w16cid:durableId="913248029">
    <w:abstractNumId w:val="9"/>
  </w:num>
  <w:num w:numId="34" w16cid:durableId="180556970">
    <w:abstractNumId w:val="8"/>
  </w:num>
  <w:num w:numId="35" w16cid:durableId="1834643685">
    <w:abstractNumId w:val="7"/>
  </w:num>
  <w:num w:numId="36" w16cid:durableId="1257177440">
    <w:abstractNumId w:val="6"/>
  </w:num>
  <w:num w:numId="37" w16cid:durableId="1830487002">
    <w:abstractNumId w:val="5"/>
  </w:num>
  <w:num w:numId="38" w16cid:durableId="2141341080">
    <w:abstractNumId w:val="4"/>
  </w:num>
  <w:num w:numId="39" w16cid:durableId="600836834">
    <w:abstractNumId w:val="3"/>
  </w:num>
  <w:num w:numId="40" w16cid:durableId="1145394034">
    <w:abstractNumId w:val="2"/>
  </w:num>
  <w:num w:numId="41" w16cid:durableId="283123985">
    <w:abstractNumId w:val="1"/>
  </w:num>
  <w:num w:numId="42" w16cid:durableId="936716427">
    <w:abstractNumId w:val="13"/>
  </w:num>
  <w:num w:numId="43" w16cid:durableId="72242031">
    <w:abstractNumId w:val="32"/>
  </w:num>
  <w:num w:numId="44" w16cid:durableId="572738749">
    <w:abstractNumId w:val="46"/>
  </w:num>
  <w:num w:numId="45" w16cid:durableId="1145779485">
    <w:abstractNumId w:val="45"/>
  </w:num>
  <w:num w:numId="46" w16cid:durableId="1219898360">
    <w:abstractNumId w:val="48"/>
  </w:num>
  <w:num w:numId="47" w16cid:durableId="156388670">
    <w:abstractNumId w:val="12"/>
  </w:num>
  <w:num w:numId="48" w16cid:durableId="2051683742">
    <w:abstractNumId w:val="29"/>
  </w:num>
  <w:num w:numId="49" w16cid:durableId="924803485">
    <w:abstractNumId w:val="43"/>
  </w:num>
  <w:num w:numId="50" w16cid:durableId="125050064">
    <w:abstractNumId w:val="47"/>
  </w:num>
  <w:num w:numId="51" w16cid:durableId="96869295">
    <w:abstractNumId w:val="34"/>
  </w:num>
  <w:num w:numId="52" w16cid:durableId="880290322">
    <w:abstractNumId w:val="23"/>
  </w:num>
  <w:num w:numId="53" w16cid:durableId="736048293">
    <w:abstractNumId w:val="56"/>
  </w:num>
  <w:num w:numId="54" w16cid:durableId="1732002713">
    <w:abstractNumId w:val="10"/>
  </w:num>
  <w:num w:numId="55" w16cid:durableId="2030520026">
    <w:abstractNumId w:val="35"/>
  </w:num>
  <w:num w:numId="56" w16cid:durableId="1530341377">
    <w:abstractNumId w:val="62"/>
  </w:num>
  <w:num w:numId="57" w16cid:durableId="1685589244">
    <w:abstractNumId w:val="67"/>
  </w:num>
  <w:num w:numId="58" w16cid:durableId="1272980357">
    <w:abstractNumId w:val="69"/>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1"/>
        <w:numFmt w:val="upp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9" w16cid:durableId="1467625091">
    <w:abstractNumId w:val="50"/>
  </w:num>
  <w:num w:numId="60" w16cid:durableId="121122424">
    <w:abstractNumId w:val="36"/>
  </w:num>
  <w:num w:numId="61" w16cid:durableId="1814518401">
    <w:abstractNumId w:val="20"/>
  </w:num>
  <w:num w:numId="62" w16cid:durableId="1155924348">
    <w:abstractNumId w:val="22"/>
  </w:num>
  <w:num w:numId="63" w16cid:durableId="670064115">
    <w:abstractNumId w:val="66"/>
  </w:num>
  <w:num w:numId="64" w16cid:durableId="20792027">
    <w:abstractNumId w:val="18"/>
  </w:num>
  <w:num w:numId="65" w16cid:durableId="2068843410">
    <w:abstractNumId w:val="65"/>
  </w:num>
  <w:num w:numId="66" w16cid:durableId="1483499169">
    <w:abstractNumId w:val="59"/>
  </w:num>
  <w:num w:numId="67" w16cid:durableId="867717879">
    <w:abstractNumId w:val="58"/>
  </w:num>
  <w:num w:numId="68" w16cid:durableId="1199127675">
    <w:abstractNumId w:val="42"/>
  </w:num>
  <w:num w:numId="69" w16cid:durableId="833450525">
    <w:abstractNumId w:val="19"/>
  </w:num>
  <w:num w:numId="70" w16cid:durableId="180584217">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00CE4"/>
    <w:rsid w:val="00001236"/>
    <w:rsid w:val="0000508F"/>
    <w:rsid w:val="0000589A"/>
    <w:rsid w:val="0000605C"/>
    <w:rsid w:val="00006BCC"/>
    <w:rsid w:val="00010E46"/>
    <w:rsid w:val="00013080"/>
    <w:rsid w:val="00014DA6"/>
    <w:rsid w:val="00014FAA"/>
    <w:rsid w:val="0001594C"/>
    <w:rsid w:val="00016A49"/>
    <w:rsid w:val="0002008A"/>
    <w:rsid w:val="00020456"/>
    <w:rsid w:val="000220E6"/>
    <w:rsid w:val="00022E49"/>
    <w:rsid w:val="00022FC6"/>
    <w:rsid w:val="00023EAF"/>
    <w:rsid w:val="0002459B"/>
    <w:rsid w:val="00024FBB"/>
    <w:rsid w:val="00026D8C"/>
    <w:rsid w:val="00027557"/>
    <w:rsid w:val="00027DC0"/>
    <w:rsid w:val="00030C3B"/>
    <w:rsid w:val="000315D6"/>
    <w:rsid w:val="00031C7B"/>
    <w:rsid w:val="00031D2F"/>
    <w:rsid w:val="0003299F"/>
    <w:rsid w:val="000331F8"/>
    <w:rsid w:val="00033DBD"/>
    <w:rsid w:val="00035176"/>
    <w:rsid w:val="00035854"/>
    <w:rsid w:val="00035B0B"/>
    <w:rsid w:val="00037607"/>
    <w:rsid w:val="000376AF"/>
    <w:rsid w:val="00037AA5"/>
    <w:rsid w:val="00037FD4"/>
    <w:rsid w:val="00040E47"/>
    <w:rsid w:val="00041986"/>
    <w:rsid w:val="00041F23"/>
    <w:rsid w:val="00042A81"/>
    <w:rsid w:val="00042E4C"/>
    <w:rsid w:val="000449D4"/>
    <w:rsid w:val="00044F25"/>
    <w:rsid w:val="000462AD"/>
    <w:rsid w:val="000471A8"/>
    <w:rsid w:val="00047CA5"/>
    <w:rsid w:val="000523CA"/>
    <w:rsid w:val="00052740"/>
    <w:rsid w:val="000536CA"/>
    <w:rsid w:val="00054DA4"/>
    <w:rsid w:val="00055A69"/>
    <w:rsid w:val="00060B6E"/>
    <w:rsid w:val="00060DEE"/>
    <w:rsid w:val="0006105A"/>
    <w:rsid w:val="00061272"/>
    <w:rsid w:val="000613F1"/>
    <w:rsid w:val="000621A2"/>
    <w:rsid w:val="0006265F"/>
    <w:rsid w:val="0006387D"/>
    <w:rsid w:val="000639B2"/>
    <w:rsid w:val="00064A5A"/>
    <w:rsid w:val="00065429"/>
    <w:rsid w:val="00065709"/>
    <w:rsid w:val="00065E8B"/>
    <w:rsid w:val="00070217"/>
    <w:rsid w:val="000704C8"/>
    <w:rsid w:val="0007167E"/>
    <w:rsid w:val="00072859"/>
    <w:rsid w:val="00072B25"/>
    <w:rsid w:val="00074A78"/>
    <w:rsid w:val="000765AB"/>
    <w:rsid w:val="00077009"/>
    <w:rsid w:val="00077E51"/>
    <w:rsid w:val="00080AD9"/>
    <w:rsid w:val="00082221"/>
    <w:rsid w:val="000839B5"/>
    <w:rsid w:val="00083DB4"/>
    <w:rsid w:val="00084426"/>
    <w:rsid w:val="000857DF"/>
    <w:rsid w:val="00086C94"/>
    <w:rsid w:val="00086E78"/>
    <w:rsid w:val="000901EC"/>
    <w:rsid w:val="0009048B"/>
    <w:rsid w:val="0009057D"/>
    <w:rsid w:val="00090B80"/>
    <w:rsid w:val="000928F0"/>
    <w:rsid w:val="00093FC0"/>
    <w:rsid w:val="0009482A"/>
    <w:rsid w:val="00094C3C"/>
    <w:rsid w:val="00095356"/>
    <w:rsid w:val="000961F4"/>
    <w:rsid w:val="00096B9B"/>
    <w:rsid w:val="00097FE0"/>
    <w:rsid w:val="000A05F0"/>
    <w:rsid w:val="000A296C"/>
    <w:rsid w:val="000A3289"/>
    <w:rsid w:val="000A38A7"/>
    <w:rsid w:val="000A3FCE"/>
    <w:rsid w:val="000A5177"/>
    <w:rsid w:val="000A628D"/>
    <w:rsid w:val="000A7DFB"/>
    <w:rsid w:val="000B1629"/>
    <w:rsid w:val="000B176A"/>
    <w:rsid w:val="000B1B39"/>
    <w:rsid w:val="000B208C"/>
    <w:rsid w:val="000B270D"/>
    <w:rsid w:val="000B3630"/>
    <w:rsid w:val="000B3B40"/>
    <w:rsid w:val="000B42F9"/>
    <w:rsid w:val="000B4354"/>
    <w:rsid w:val="000B484F"/>
    <w:rsid w:val="000B4F5A"/>
    <w:rsid w:val="000B53D1"/>
    <w:rsid w:val="000B548C"/>
    <w:rsid w:val="000B5EBA"/>
    <w:rsid w:val="000B6615"/>
    <w:rsid w:val="000B684B"/>
    <w:rsid w:val="000C0324"/>
    <w:rsid w:val="000C1756"/>
    <w:rsid w:val="000C2ADE"/>
    <w:rsid w:val="000C6617"/>
    <w:rsid w:val="000C75C6"/>
    <w:rsid w:val="000D02AF"/>
    <w:rsid w:val="000D03B2"/>
    <w:rsid w:val="000D1602"/>
    <w:rsid w:val="000D17A0"/>
    <w:rsid w:val="000D1BCF"/>
    <w:rsid w:val="000D26ED"/>
    <w:rsid w:val="000D2EAA"/>
    <w:rsid w:val="000D5442"/>
    <w:rsid w:val="000D5705"/>
    <w:rsid w:val="000D7E44"/>
    <w:rsid w:val="000D7FEF"/>
    <w:rsid w:val="000E27AB"/>
    <w:rsid w:val="000E2B2B"/>
    <w:rsid w:val="000E394C"/>
    <w:rsid w:val="000E3E80"/>
    <w:rsid w:val="000E5C32"/>
    <w:rsid w:val="000E7B86"/>
    <w:rsid w:val="000F1328"/>
    <w:rsid w:val="000F165A"/>
    <w:rsid w:val="000F1702"/>
    <w:rsid w:val="000F1CA8"/>
    <w:rsid w:val="000F2C0E"/>
    <w:rsid w:val="000F2FBD"/>
    <w:rsid w:val="000F350E"/>
    <w:rsid w:val="000F4633"/>
    <w:rsid w:val="000F4806"/>
    <w:rsid w:val="000F4F14"/>
    <w:rsid w:val="000F554A"/>
    <w:rsid w:val="001015EA"/>
    <w:rsid w:val="0010277D"/>
    <w:rsid w:val="00102E11"/>
    <w:rsid w:val="00102F1B"/>
    <w:rsid w:val="001038B0"/>
    <w:rsid w:val="00104E73"/>
    <w:rsid w:val="00107844"/>
    <w:rsid w:val="001100CF"/>
    <w:rsid w:val="001113DD"/>
    <w:rsid w:val="00111BDA"/>
    <w:rsid w:val="00112811"/>
    <w:rsid w:val="001137FE"/>
    <w:rsid w:val="001144A3"/>
    <w:rsid w:val="001147A0"/>
    <w:rsid w:val="00114F07"/>
    <w:rsid w:val="00115676"/>
    <w:rsid w:val="001157D8"/>
    <w:rsid w:val="00116321"/>
    <w:rsid w:val="00116ADD"/>
    <w:rsid w:val="00125B55"/>
    <w:rsid w:val="00127D66"/>
    <w:rsid w:val="00130A3F"/>
    <w:rsid w:val="001324ED"/>
    <w:rsid w:val="00133027"/>
    <w:rsid w:val="0013343D"/>
    <w:rsid w:val="001349C8"/>
    <w:rsid w:val="00140E12"/>
    <w:rsid w:val="00140E2D"/>
    <w:rsid w:val="00140E86"/>
    <w:rsid w:val="001413E1"/>
    <w:rsid w:val="00141ADF"/>
    <w:rsid w:val="001424B4"/>
    <w:rsid w:val="00142F4A"/>
    <w:rsid w:val="0014601E"/>
    <w:rsid w:val="00147072"/>
    <w:rsid w:val="001479E0"/>
    <w:rsid w:val="0015036D"/>
    <w:rsid w:val="00151B2E"/>
    <w:rsid w:val="001522BC"/>
    <w:rsid w:val="0015331C"/>
    <w:rsid w:val="001537E3"/>
    <w:rsid w:val="00154182"/>
    <w:rsid w:val="00154393"/>
    <w:rsid w:val="00154B60"/>
    <w:rsid w:val="001552BD"/>
    <w:rsid w:val="0015591A"/>
    <w:rsid w:val="00156C21"/>
    <w:rsid w:val="00157289"/>
    <w:rsid w:val="001618FE"/>
    <w:rsid w:val="00161A62"/>
    <w:rsid w:val="0016279B"/>
    <w:rsid w:val="001629B5"/>
    <w:rsid w:val="00162AC7"/>
    <w:rsid w:val="00162CDC"/>
    <w:rsid w:val="001636CA"/>
    <w:rsid w:val="00163730"/>
    <w:rsid w:val="00166283"/>
    <w:rsid w:val="00166436"/>
    <w:rsid w:val="0016671D"/>
    <w:rsid w:val="0016763A"/>
    <w:rsid w:val="00167C8E"/>
    <w:rsid w:val="001702D5"/>
    <w:rsid w:val="001720D7"/>
    <w:rsid w:val="001724A0"/>
    <w:rsid w:val="00172B3F"/>
    <w:rsid w:val="0017591A"/>
    <w:rsid w:val="001759C5"/>
    <w:rsid w:val="00176189"/>
    <w:rsid w:val="0017658E"/>
    <w:rsid w:val="001771C3"/>
    <w:rsid w:val="00180303"/>
    <w:rsid w:val="00180946"/>
    <w:rsid w:val="0018175D"/>
    <w:rsid w:val="00182628"/>
    <w:rsid w:val="00183413"/>
    <w:rsid w:val="00184EBB"/>
    <w:rsid w:val="00185B35"/>
    <w:rsid w:val="001905FA"/>
    <w:rsid w:val="00191144"/>
    <w:rsid w:val="001914AB"/>
    <w:rsid w:val="00191CC2"/>
    <w:rsid w:val="00192120"/>
    <w:rsid w:val="001929FC"/>
    <w:rsid w:val="00192E07"/>
    <w:rsid w:val="0019386C"/>
    <w:rsid w:val="00193C39"/>
    <w:rsid w:val="00195B99"/>
    <w:rsid w:val="00197351"/>
    <w:rsid w:val="001A0ABC"/>
    <w:rsid w:val="001A1C04"/>
    <w:rsid w:val="001A20EC"/>
    <w:rsid w:val="001A29FA"/>
    <w:rsid w:val="001A34D8"/>
    <w:rsid w:val="001A4298"/>
    <w:rsid w:val="001A61BF"/>
    <w:rsid w:val="001B0B5E"/>
    <w:rsid w:val="001B17CD"/>
    <w:rsid w:val="001B18F1"/>
    <w:rsid w:val="001B2532"/>
    <w:rsid w:val="001B327F"/>
    <w:rsid w:val="001B3EDC"/>
    <w:rsid w:val="001B4826"/>
    <w:rsid w:val="001B4E0F"/>
    <w:rsid w:val="001B6D36"/>
    <w:rsid w:val="001B6DF1"/>
    <w:rsid w:val="001B7760"/>
    <w:rsid w:val="001C107C"/>
    <w:rsid w:val="001C27AB"/>
    <w:rsid w:val="001C313F"/>
    <w:rsid w:val="001C350F"/>
    <w:rsid w:val="001C3EDA"/>
    <w:rsid w:val="001C490C"/>
    <w:rsid w:val="001C4BA6"/>
    <w:rsid w:val="001C5155"/>
    <w:rsid w:val="001C5316"/>
    <w:rsid w:val="001C5F26"/>
    <w:rsid w:val="001C7C08"/>
    <w:rsid w:val="001D0D77"/>
    <w:rsid w:val="001D1BA6"/>
    <w:rsid w:val="001D23FD"/>
    <w:rsid w:val="001D2C33"/>
    <w:rsid w:val="001D3521"/>
    <w:rsid w:val="001D4731"/>
    <w:rsid w:val="001D483B"/>
    <w:rsid w:val="001D5B17"/>
    <w:rsid w:val="001D6FD5"/>
    <w:rsid w:val="001E03CC"/>
    <w:rsid w:val="001E07B3"/>
    <w:rsid w:val="001E14B5"/>
    <w:rsid w:val="001E178A"/>
    <w:rsid w:val="001E2A98"/>
    <w:rsid w:val="001E3E7F"/>
    <w:rsid w:val="001E4CC4"/>
    <w:rsid w:val="001E51F9"/>
    <w:rsid w:val="001E5B4F"/>
    <w:rsid w:val="001E6157"/>
    <w:rsid w:val="001E6278"/>
    <w:rsid w:val="001E7837"/>
    <w:rsid w:val="001E7ECF"/>
    <w:rsid w:val="001F0CCE"/>
    <w:rsid w:val="001F37E7"/>
    <w:rsid w:val="001F3D8A"/>
    <w:rsid w:val="001F61E2"/>
    <w:rsid w:val="002009EB"/>
    <w:rsid w:val="00201150"/>
    <w:rsid w:val="0020122E"/>
    <w:rsid w:val="00201D85"/>
    <w:rsid w:val="00202A8D"/>
    <w:rsid w:val="00202AEB"/>
    <w:rsid w:val="00202F94"/>
    <w:rsid w:val="00204CE3"/>
    <w:rsid w:val="00204F4D"/>
    <w:rsid w:val="00206538"/>
    <w:rsid w:val="0020662C"/>
    <w:rsid w:val="00206674"/>
    <w:rsid w:val="00206A64"/>
    <w:rsid w:val="00206B22"/>
    <w:rsid w:val="00206C2E"/>
    <w:rsid w:val="0020728D"/>
    <w:rsid w:val="0020744C"/>
    <w:rsid w:val="0020758F"/>
    <w:rsid w:val="0021096B"/>
    <w:rsid w:val="00212081"/>
    <w:rsid w:val="00212808"/>
    <w:rsid w:val="00213274"/>
    <w:rsid w:val="002146B3"/>
    <w:rsid w:val="002146C6"/>
    <w:rsid w:val="002146FF"/>
    <w:rsid w:val="00214BD3"/>
    <w:rsid w:val="00216C39"/>
    <w:rsid w:val="00217027"/>
    <w:rsid w:val="0022031E"/>
    <w:rsid w:val="0022033E"/>
    <w:rsid w:val="0022159B"/>
    <w:rsid w:val="002217F9"/>
    <w:rsid w:val="00221B13"/>
    <w:rsid w:val="00223A50"/>
    <w:rsid w:val="00224271"/>
    <w:rsid w:val="00224B3B"/>
    <w:rsid w:val="00225159"/>
    <w:rsid w:val="002251F7"/>
    <w:rsid w:val="00225BAB"/>
    <w:rsid w:val="002269C0"/>
    <w:rsid w:val="00227028"/>
    <w:rsid w:val="00227B62"/>
    <w:rsid w:val="00227E7C"/>
    <w:rsid w:val="00230390"/>
    <w:rsid w:val="002315CE"/>
    <w:rsid w:val="00231DF8"/>
    <w:rsid w:val="00232FB1"/>
    <w:rsid w:val="002333EC"/>
    <w:rsid w:val="00233659"/>
    <w:rsid w:val="0023435E"/>
    <w:rsid w:val="00234C35"/>
    <w:rsid w:val="0023781A"/>
    <w:rsid w:val="0024013B"/>
    <w:rsid w:val="0024018D"/>
    <w:rsid w:val="00242309"/>
    <w:rsid w:val="00242E6F"/>
    <w:rsid w:val="00243FEC"/>
    <w:rsid w:val="00244D72"/>
    <w:rsid w:val="002452AF"/>
    <w:rsid w:val="00246937"/>
    <w:rsid w:val="00246A5F"/>
    <w:rsid w:val="002470C7"/>
    <w:rsid w:val="00247568"/>
    <w:rsid w:val="00250BD6"/>
    <w:rsid w:val="00250FF8"/>
    <w:rsid w:val="0025177A"/>
    <w:rsid w:val="00253EB1"/>
    <w:rsid w:val="00255D2B"/>
    <w:rsid w:val="00256981"/>
    <w:rsid w:val="00257379"/>
    <w:rsid w:val="00263AE8"/>
    <w:rsid w:val="00263EC9"/>
    <w:rsid w:val="0026757A"/>
    <w:rsid w:val="00267AD6"/>
    <w:rsid w:val="002711DF"/>
    <w:rsid w:val="00273DB3"/>
    <w:rsid w:val="00274DA4"/>
    <w:rsid w:val="002755FD"/>
    <w:rsid w:val="00275B05"/>
    <w:rsid w:val="00277243"/>
    <w:rsid w:val="0027778E"/>
    <w:rsid w:val="00277E06"/>
    <w:rsid w:val="00277E24"/>
    <w:rsid w:val="0028026F"/>
    <w:rsid w:val="00283423"/>
    <w:rsid w:val="00284D63"/>
    <w:rsid w:val="002853DA"/>
    <w:rsid w:val="00285919"/>
    <w:rsid w:val="00286F25"/>
    <w:rsid w:val="0028787B"/>
    <w:rsid w:val="00291896"/>
    <w:rsid w:val="00293BD8"/>
    <w:rsid w:val="00293BE6"/>
    <w:rsid w:val="002945E2"/>
    <w:rsid w:val="00296C4D"/>
    <w:rsid w:val="00296EC6"/>
    <w:rsid w:val="002976F9"/>
    <w:rsid w:val="00297705"/>
    <w:rsid w:val="002A0CC3"/>
    <w:rsid w:val="002A0F16"/>
    <w:rsid w:val="002A2019"/>
    <w:rsid w:val="002A296D"/>
    <w:rsid w:val="002A298D"/>
    <w:rsid w:val="002A347A"/>
    <w:rsid w:val="002A43F9"/>
    <w:rsid w:val="002A49A7"/>
    <w:rsid w:val="002A4DE4"/>
    <w:rsid w:val="002A517E"/>
    <w:rsid w:val="002A56D5"/>
    <w:rsid w:val="002A591B"/>
    <w:rsid w:val="002A5A83"/>
    <w:rsid w:val="002A63D0"/>
    <w:rsid w:val="002A63F9"/>
    <w:rsid w:val="002A66DA"/>
    <w:rsid w:val="002A706F"/>
    <w:rsid w:val="002A7BDF"/>
    <w:rsid w:val="002B3419"/>
    <w:rsid w:val="002B3458"/>
    <w:rsid w:val="002B3F93"/>
    <w:rsid w:val="002B489C"/>
    <w:rsid w:val="002B521F"/>
    <w:rsid w:val="002B5D13"/>
    <w:rsid w:val="002B649D"/>
    <w:rsid w:val="002B7507"/>
    <w:rsid w:val="002B78C7"/>
    <w:rsid w:val="002B7C70"/>
    <w:rsid w:val="002B7F98"/>
    <w:rsid w:val="002C015A"/>
    <w:rsid w:val="002C1118"/>
    <w:rsid w:val="002C2CD4"/>
    <w:rsid w:val="002C4210"/>
    <w:rsid w:val="002C6CBA"/>
    <w:rsid w:val="002D03D9"/>
    <w:rsid w:val="002D0853"/>
    <w:rsid w:val="002D22A3"/>
    <w:rsid w:val="002D291C"/>
    <w:rsid w:val="002D2A38"/>
    <w:rsid w:val="002D35B5"/>
    <w:rsid w:val="002D3739"/>
    <w:rsid w:val="002D5F47"/>
    <w:rsid w:val="002D673D"/>
    <w:rsid w:val="002D6F66"/>
    <w:rsid w:val="002D76DD"/>
    <w:rsid w:val="002E1855"/>
    <w:rsid w:val="002E20DC"/>
    <w:rsid w:val="002E228D"/>
    <w:rsid w:val="002E3ED0"/>
    <w:rsid w:val="002E4EA3"/>
    <w:rsid w:val="002E50B8"/>
    <w:rsid w:val="002E5E64"/>
    <w:rsid w:val="002E5E75"/>
    <w:rsid w:val="002E5EFD"/>
    <w:rsid w:val="002E6115"/>
    <w:rsid w:val="002E738D"/>
    <w:rsid w:val="002E7472"/>
    <w:rsid w:val="002E7AD3"/>
    <w:rsid w:val="002F0EC8"/>
    <w:rsid w:val="002F1682"/>
    <w:rsid w:val="002F27D1"/>
    <w:rsid w:val="002F2A58"/>
    <w:rsid w:val="002F35BA"/>
    <w:rsid w:val="002F495E"/>
    <w:rsid w:val="002F58C1"/>
    <w:rsid w:val="002F6124"/>
    <w:rsid w:val="002F7F3F"/>
    <w:rsid w:val="0030000D"/>
    <w:rsid w:val="003000FE"/>
    <w:rsid w:val="00300F44"/>
    <w:rsid w:val="00301156"/>
    <w:rsid w:val="003059E5"/>
    <w:rsid w:val="0030759D"/>
    <w:rsid w:val="00310B95"/>
    <w:rsid w:val="00313C72"/>
    <w:rsid w:val="00313D57"/>
    <w:rsid w:val="0031452E"/>
    <w:rsid w:val="00315243"/>
    <w:rsid w:val="00315AE3"/>
    <w:rsid w:val="00315BE6"/>
    <w:rsid w:val="00316C65"/>
    <w:rsid w:val="0032250A"/>
    <w:rsid w:val="00322EEE"/>
    <w:rsid w:val="003238B4"/>
    <w:rsid w:val="0032586D"/>
    <w:rsid w:val="00326155"/>
    <w:rsid w:val="003272D2"/>
    <w:rsid w:val="00330309"/>
    <w:rsid w:val="00333852"/>
    <w:rsid w:val="00333B97"/>
    <w:rsid w:val="003342AE"/>
    <w:rsid w:val="00334929"/>
    <w:rsid w:val="00334CB2"/>
    <w:rsid w:val="00335578"/>
    <w:rsid w:val="0034155D"/>
    <w:rsid w:val="003421AD"/>
    <w:rsid w:val="003428A0"/>
    <w:rsid w:val="003429BF"/>
    <w:rsid w:val="00343DCD"/>
    <w:rsid w:val="00343EBA"/>
    <w:rsid w:val="00344465"/>
    <w:rsid w:val="003452E6"/>
    <w:rsid w:val="00346041"/>
    <w:rsid w:val="0034740C"/>
    <w:rsid w:val="003510DC"/>
    <w:rsid w:val="003512D3"/>
    <w:rsid w:val="00351594"/>
    <w:rsid w:val="003532C4"/>
    <w:rsid w:val="003538F1"/>
    <w:rsid w:val="00354BC5"/>
    <w:rsid w:val="00354C03"/>
    <w:rsid w:val="00355526"/>
    <w:rsid w:val="0035688A"/>
    <w:rsid w:val="00356F42"/>
    <w:rsid w:val="003575E2"/>
    <w:rsid w:val="00360B86"/>
    <w:rsid w:val="003616C7"/>
    <w:rsid w:val="0036234D"/>
    <w:rsid w:val="0036286F"/>
    <w:rsid w:val="003637AB"/>
    <w:rsid w:val="00363B1C"/>
    <w:rsid w:val="003652F5"/>
    <w:rsid w:val="003653B3"/>
    <w:rsid w:val="00371EAA"/>
    <w:rsid w:val="00373986"/>
    <w:rsid w:val="00373C32"/>
    <w:rsid w:val="00373C9E"/>
    <w:rsid w:val="00373EE0"/>
    <w:rsid w:val="0037462F"/>
    <w:rsid w:val="0037589A"/>
    <w:rsid w:val="00375A96"/>
    <w:rsid w:val="00376CB8"/>
    <w:rsid w:val="003775F9"/>
    <w:rsid w:val="00380656"/>
    <w:rsid w:val="0038236C"/>
    <w:rsid w:val="00382525"/>
    <w:rsid w:val="00382A7B"/>
    <w:rsid w:val="00382DA3"/>
    <w:rsid w:val="00384EC5"/>
    <w:rsid w:val="00385DEE"/>
    <w:rsid w:val="0039119C"/>
    <w:rsid w:val="00391832"/>
    <w:rsid w:val="00391D81"/>
    <w:rsid w:val="0039230D"/>
    <w:rsid w:val="003925A0"/>
    <w:rsid w:val="003933D9"/>
    <w:rsid w:val="00393F2C"/>
    <w:rsid w:val="00394A49"/>
    <w:rsid w:val="0039762F"/>
    <w:rsid w:val="003A186D"/>
    <w:rsid w:val="003A1903"/>
    <w:rsid w:val="003A5C3E"/>
    <w:rsid w:val="003B29E3"/>
    <w:rsid w:val="003B2CDB"/>
    <w:rsid w:val="003B2F43"/>
    <w:rsid w:val="003B417D"/>
    <w:rsid w:val="003B44D5"/>
    <w:rsid w:val="003B57DD"/>
    <w:rsid w:val="003B6015"/>
    <w:rsid w:val="003B7151"/>
    <w:rsid w:val="003C0082"/>
    <w:rsid w:val="003C0342"/>
    <w:rsid w:val="003C0359"/>
    <w:rsid w:val="003C07D6"/>
    <w:rsid w:val="003C1D45"/>
    <w:rsid w:val="003C20BE"/>
    <w:rsid w:val="003C666B"/>
    <w:rsid w:val="003C7EE3"/>
    <w:rsid w:val="003D0105"/>
    <w:rsid w:val="003D05AF"/>
    <w:rsid w:val="003D0608"/>
    <w:rsid w:val="003D0922"/>
    <w:rsid w:val="003D2AB8"/>
    <w:rsid w:val="003D309D"/>
    <w:rsid w:val="003D3CF9"/>
    <w:rsid w:val="003D3E8E"/>
    <w:rsid w:val="003D4F77"/>
    <w:rsid w:val="003D5B62"/>
    <w:rsid w:val="003D650D"/>
    <w:rsid w:val="003E12C2"/>
    <w:rsid w:val="003E12C5"/>
    <w:rsid w:val="003E13D8"/>
    <w:rsid w:val="003E177E"/>
    <w:rsid w:val="003E1978"/>
    <w:rsid w:val="003E2DF0"/>
    <w:rsid w:val="003E3E41"/>
    <w:rsid w:val="003E3EA0"/>
    <w:rsid w:val="003E55F1"/>
    <w:rsid w:val="003E57EA"/>
    <w:rsid w:val="003E5A7B"/>
    <w:rsid w:val="003E5B2F"/>
    <w:rsid w:val="003E7EDC"/>
    <w:rsid w:val="003F0512"/>
    <w:rsid w:val="003F0D96"/>
    <w:rsid w:val="003F0DE8"/>
    <w:rsid w:val="003F15FA"/>
    <w:rsid w:val="003F19FE"/>
    <w:rsid w:val="003F2C57"/>
    <w:rsid w:val="003F3F51"/>
    <w:rsid w:val="003F4535"/>
    <w:rsid w:val="003F4DF3"/>
    <w:rsid w:val="003F563E"/>
    <w:rsid w:val="003F5944"/>
    <w:rsid w:val="003F608B"/>
    <w:rsid w:val="003F670B"/>
    <w:rsid w:val="003F7564"/>
    <w:rsid w:val="00401ADB"/>
    <w:rsid w:val="00401C42"/>
    <w:rsid w:val="0040326B"/>
    <w:rsid w:val="00403821"/>
    <w:rsid w:val="00403D36"/>
    <w:rsid w:val="00403FCE"/>
    <w:rsid w:val="00404059"/>
    <w:rsid w:val="004050B7"/>
    <w:rsid w:val="00407D0C"/>
    <w:rsid w:val="00407E34"/>
    <w:rsid w:val="00407F97"/>
    <w:rsid w:val="004104EF"/>
    <w:rsid w:val="00410B51"/>
    <w:rsid w:val="00410DB8"/>
    <w:rsid w:val="00410E39"/>
    <w:rsid w:val="004116C7"/>
    <w:rsid w:val="004127A9"/>
    <w:rsid w:val="00412BA1"/>
    <w:rsid w:val="00413AA1"/>
    <w:rsid w:val="00414CBE"/>
    <w:rsid w:val="00416953"/>
    <w:rsid w:val="00416DE5"/>
    <w:rsid w:val="00417790"/>
    <w:rsid w:val="00417C7C"/>
    <w:rsid w:val="00417EB9"/>
    <w:rsid w:val="0042007D"/>
    <w:rsid w:val="00421135"/>
    <w:rsid w:val="0042131D"/>
    <w:rsid w:val="004218A6"/>
    <w:rsid w:val="00421C0F"/>
    <w:rsid w:val="00422303"/>
    <w:rsid w:val="004234FA"/>
    <w:rsid w:val="004237AA"/>
    <w:rsid w:val="00423CA0"/>
    <w:rsid w:val="00424981"/>
    <w:rsid w:val="004264C0"/>
    <w:rsid w:val="0042662D"/>
    <w:rsid w:val="00427001"/>
    <w:rsid w:val="004277EE"/>
    <w:rsid w:val="00427D17"/>
    <w:rsid w:val="004300C7"/>
    <w:rsid w:val="00431D3F"/>
    <w:rsid w:val="00434298"/>
    <w:rsid w:val="00434BF3"/>
    <w:rsid w:val="004360F7"/>
    <w:rsid w:val="004366B1"/>
    <w:rsid w:val="004367EC"/>
    <w:rsid w:val="004379AD"/>
    <w:rsid w:val="00440A49"/>
    <w:rsid w:val="00440ACD"/>
    <w:rsid w:val="0044120D"/>
    <w:rsid w:val="00441370"/>
    <w:rsid w:val="0044167C"/>
    <w:rsid w:val="0044287A"/>
    <w:rsid w:val="00442E30"/>
    <w:rsid w:val="00443BCB"/>
    <w:rsid w:val="00443E3F"/>
    <w:rsid w:val="0044643B"/>
    <w:rsid w:val="0044689C"/>
    <w:rsid w:val="00447A12"/>
    <w:rsid w:val="00451587"/>
    <w:rsid w:val="00452D4C"/>
    <w:rsid w:val="004530C9"/>
    <w:rsid w:val="004533A5"/>
    <w:rsid w:val="00453A71"/>
    <w:rsid w:val="004575B8"/>
    <w:rsid w:val="00457AD3"/>
    <w:rsid w:val="00460B4D"/>
    <w:rsid w:val="00461264"/>
    <w:rsid w:val="00462F42"/>
    <w:rsid w:val="00462FAB"/>
    <w:rsid w:val="00463230"/>
    <w:rsid w:val="00464F6A"/>
    <w:rsid w:val="004650BD"/>
    <w:rsid w:val="00465177"/>
    <w:rsid w:val="0047052C"/>
    <w:rsid w:val="004709E6"/>
    <w:rsid w:val="00470E30"/>
    <w:rsid w:val="004723E9"/>
    <w:rsid w:val="004740C3"/>
    <w:rsid w:val="004740DB"/>
    <w:rsid w:val="00474E5D"/>
    <w:rsid w:val="00475FAD"/>
    <w:rsid w:val="00476063"/>
    <w:rsid w:val="00477297"/>
    <w:rsid w:val="00480408"/>
    <w:rsid w:val="00480576"/>
    <w:rsid w:val="004807BF"/>
    <w:rsid w:val="004814CF"/>
    <w:rsid w:val="0048198F"/>
    <w:rsid w:val="00481E6D"/>
    <w:rsid w:val="00481E7F"/>
    <w:rsid w:val="00484318"/>
    <w:rsid w:val="0048442F"/>
    <w:rsid w:val="00490447"/>
    <w:rsid w:val="00493490"/>
    <w:rsid w:val="00493D80"/>
    <w:rsid w:val="00494D6C"/>
    <w:rsid w:val="00494F8C"/>
    <w:rsid w:val="00495594"/>
    <w:rsid w:val="00496204"/>
    <w:rsid w:val="00497702"/>
    <w:rsid w:val="00497DD2"/>
    <w:rsid w:val="004A09D5"/>
    <w:rsid w:val="004A1607"/>
    <w:rsid w:val="004A2956"/>
    <w:rsid w:val="004A4B1A"/>
    <w:rsid w:val="004A5CD7"/>
    <w:rsid w:val="004A5F73"/>
    <w:rsid w:val="004A70CD"/>
    <w:rsid w:val="004A7310"/>
    <w:rsid w:val="004A740E"/>
    <w:rsid w:val="004A7433"/>
    <w:rsid w:val="004A777E"/>
    <w:rsid w:val="004B1220"/>
    <w:rsid w:val="004B205B"/>
    <w:rsid w:val="004B21C3"/>
    <w:rsid w:val="004B4A7E"/>
    <w:rsid w:val="004B512D"/>
    <w:rsid w:val="004B67EA"/>
    <w:rsid w:val="004C0E0C"/>
    <w:rsid w:val="004C1738"/>
    <w:rsid w:val="004C4EE0"/>
    <w:rsid w:val="004D092A"/>
    <w:rsid w:val="004D468F"/>
    <w:rsid w:val="004D4A15"/>
    <w:rsid w:val="004D56FF"/>
    <w:rsid w:val="004D5E83"/>
    <w:rsid w:val="004E14E4"/>
    <w:rsid w:val="004E1566"/>
    <w:rsid w:val="004E186B"/>
    <w:rsid w:val="004E2184"/>
    <w:rsid w:val="004E2752"/>
    <w:rsid w:val="004E35E4"/>
    <w:rsid w:val="004E3773"/>
    <w:rsid w:val="004E4D40"/>
    <w:rsid w:val="004E5107"/>
    <w:rsid w:val="004E5F86"/>
    <w:rsid w:val="004E6ADE"/>
    <w:rsid w:val="004E7551"/>
    <w:rsid w:val="004E7C28"/>
    <w:rsid w:val="004F0059"/>
    <w:rsid w:val="004F1072"/>
    <w:rsid w:val="004F1663"/>
    <w:rsid w:val="004F26BB"/>
    <w:rsid w:val="004F411F"/>
    <w:rsid w:val="004F41E3"/>
    <w:rsid w:val="004F4769"/>
    <w:rsid w:val="004F4AB9"/>
    <w:rsid w:val="004F5B2D"/>
    <w:rsid w:val="004F6793"/>
    <w:rsid w:val="004F6A6C"/>
    <w:rsid w:val="005007E2"/>
    <w:rsid w:val="005009B2"/>
    <w:rsid w:val="00501CC4"/>
    <w:rsid w:val="00502372"/>
    <w:rsid w:val="00503FFA"/>
    <w:rsid w:val="00504824"/>
    <w:rsid w:val="00504883"/>
    <w:rsid w:val="005068C2"/>
    <w:rsid w:val="00506A8C"/>
    <w:rsid w:val="00506F25"/>
    <w:rsid w:val="00507BBF"/>
    <w:rsid w:val="00510185"/>
    <w:rsid w:val="005115DD"/>
    <w:rsid w:val="005117AF"/>
    <w:rsid w:val="00512ACD"/>
    <w:rsid w:val="0051368B"/>
    <w:rsid w:val="00514CE1"/>
    <w:rsid w:val="0051511E"/>
    <w:rsid w:val="005156F4"/>
    <w:rsid w:val="00515CFB"/>
    <w:rsid w:val="00516070"/>
    <w:rsid w:val="00516E00"/>
    <w:rsid w:val="00516F4A"/>
    <w:rsid w:val="0051711B"/>
    <w:rsid w:val="00517134"/>
    <w:rsid w:val="0051764E"/>
    <w:rsid w:val="00521981"/>
    <w:rsid w:val="00521CEB"/>
    <w:rsid w:val="005224D1"/>
    <w:rsid w:val="0052257D"/>
    <w:rsid w:val="005227A1"/>
    <w:rsid w:val="00522ABA"/>
    <w:rsid w:val="0052411E"/>
    <w:rsid w:val="00525A32"/>
    <w:rsid w:val="0052608E"/>
    <w:rsid w:val="00530BD4"/>
    <w:rsid w:val="00532483"/>
    <w:rsid w:val="00533063"/>
    <w:rsid w:val="0053308B"/>
    <w:rsid w:val="00533DDC"/>
    <w:rsid w:val="00535474"/>
    <w:rsid w:val="00537361"/>
    <w:rsid w:val="00537C8F"/>
    <w:rsid w:val="00540E60"/>
    <w:rsid w:val="0054116C"/>
    <w:rsid w:val="005411AB"/>
    <w:rsid w:val="005412E9"/>
    <w:rsid w:val="0054216D"/>
    <w:rsid w:val="00542474"/>
    <w:rsid w:val="005425D0"/>
    <w:rsid w:val="00542C39"/>
    <w:rsid w:val="005443C9"/>
    <w:rsid w:val="005445ED"/>
    <w:rsid w:val="0054469E"/>
    <w:rsid w:val="005450E8"/>
    <w:rsid w:val="0054518C"/>
    <w:rsid w:val="00546B4A"/>
    <w:rsid w:val="005470C8"/>
    <w:rsid w:val="0054759A"/>
    <w:rsid w:val="00550E1B"/>
    <w:rsid w:val="005517BF"/>
    <w:rsid w:val="005519AC"/>
    <w:rsid w:val="005520FB"/>
    <w:rsid w:val="00555168"/>
    <w:rsid w:val="00556A21"/>
    <w:rsid w:val="00561B44"/>
    <w:rsid w:val="00561EB0"/>
    <w:rsid w:val="00562189"/>
    <w:rsid w:val="00563DB5"/>
    <w:rsid w:val="00565D20"/>
    <w:rsid w:val="00566194"/>
    <w:rsid w:val="00571557"/>
    <w:rsid w:val="00571691"/>
    <w:rsid w:val="00573292"/>
    <w:rsid w:val="0057610D"/>
    <w:rsid w:val="005774A4"/>
    <w:rsid w:val="0057758B"/>
    <w:rsid w:val="0057794D"/>
    <w:rsid w:val="005809CB"/>
    <w:rsid w:val="00580CA2"/>
    <w:rsid w:val="00582543"/>
    <w:rsid w:val="00582F39"/>
    <w:rsid w:val="00585F56"/>
    <w:rsid w:val="00585FB7"/>
    <w:rsid w:val="0058792A"/>
    <w:rsid w:val="00590443"/>
    <w:rsid w:val="005905D7"/>
    <w:rsid w:val="00592995"/>
    <w:rsid w:val="00592EDD"/>
    <w:rsid w:val="00593FD9"/>
    <w:rsid w:val="0059464B"/>
    <w:rsid w:val="00594889"/>
    <w:rsid w:val="005950E8"/>
    <w:rsid w:val="00595271"/>
    <w:rsid w:val="00595E33"/>
    <w:rsid w:val="0059602C"/>
    <w:rsid w:val="0059697D"/>
    <w:rsid w:val="00596A70"/>
    <w:rsid w:val="005A0053"/>
    <w:rsid w:val="005A02AD"/>
    <w:rsid w:val="005A1DCE"/>
    <w:rsid w:val="005A22A3"/>
    <w:rsid w:val="005A2B36"/>
    <w:rsid w:val="005A3C1E"/>
    <w:rsid w:val="005A581F"/>
    <w:rsid w:val="005A5925"/>
    <w:rsid w:val="005A60FD"/>
    <w:rsid w:val="005B166D"/>
    <w:rsid w:val="005B1E87"/>
    <w:rsid w:val="005B23FC"/>
    <w:rsid w:val="005B288B"/>
    <w:rsid w:val="005B309E"/>
    <w:rsid w:val="005B5228"/>
    <w:rsid w:val="005B5E00"/>
    <w:rsid w:val="005B6562"/>
    <w:rsid w:val="005B660F"/>
    <w:rsid w:val="005B6B19"/>
    <w:rsid w:val="005B718D"/>
    <w:rsid w:val="005C07BC"/>
    <w:rsid w:val="005C0E53"/>
    <w:rsid w:val="005C284C"/>
    <w:rsid w:val="005C299C"/>
    <w:rsid w:val="005C4ABB"/>
    <w:rsid w:val="005C65FB"/>
    <w:rsid w:val="005C7B2E"/>
    <w:rsid w:val="005C7D71"/>
    <w:rsid w:val="005D0559"/>
    <w:rsid w:val="005D1486"/>
    <w:rsid w:val="005D1A8B"/>
    <w:rsid w:val="005D2826"/>
    <w:rsid w:val="005D31B2"/>
    <w:rsid w:val="005D53A1"/>
    <w:rsid w:val="005D5BE1"/>
    <w:rsid w:val="005D6640"/>
    <w:rsid w:val="005D6950"/>
    <w:rsid w:val="005D7656"/>
    <w:rsid w:val="005E14CE"/>
    <w:rsid w:val="005E21E6"/>
    <w:rsid w:val="005E22A3"/>
    <w:rsid w:val="005E28E2"/>
    <w:rsid w:val="005E31DD"/>
    <w:rsid w:val="005E3556"/>
    <w:rsid w:val="005E35E9"/>
    <w:rsid w:val="005E38F3"/>
    <w:rsid w:val="005E3AA4"/>
    <w:rsid w:val="005E44C0"/>
    <w:rsid w:val="005E5EE1"/>
    <w:rsid w:val="005E6091"/>
    <w:rsid w:val="005E62E2"/>
    <w:rsid w:val="005E6D87"/>
    <w:rsid w:val="005F0F03"/>
    <w:rsid w:val="005F2EAA"/>
    <w:rsid w:val="005F354C"/>
    <w:rsid w:val="005F399F"/>
    <w:rsid w:val="005F3A45"/>
    <w:rsid w:val="005F4520"/>
    <w:rsid w:val="005F4EBE"/>
    <w:rsid w:val="005F5BE3"/>
    <w:rsid w:val="006003AE"/>
    <w:rsid w:val="00600DEA"/>
    <w:rsid w:val="00600F5C"/>
    <w:rsid w:val="006041B3"/>
    <w:rsid w:val="00604EB3"/>
    <w:rsid w:val="00605E13"/>
    <w:rsid w:val="0060632A"/>
    <w:rsid w:val="006064C5"/>
    <w:rsid w:val="00606C14"/>
    <w:rsid w:val="00607D64"/>
    <w:rsid w:val="00607DC9"/>
    <w:rsid w:val="00607EC4"/>
    <w:rsid w:val="00610970"/>
    <w:rsid w:val="00611372"/>
    <w:rsid w:val="00611454"/>
    <w:rsid w:val="00612654"/>
    <w:rsid w:val="006126E7"/>
    <w:rsid w:val="00612E43"/>
    <w:rsid w:val="0061383B"/>
    <w:rsid w:val="006144C6"/>
    <w:rsid w:val="00614DE9"/>
    <w:rsid w:val="00617695"/>
    <w:rsid w:val="0061772A"/>
    <w:rsid w:val="0061778A"/>
    <w:rsid w:val="00622256"/>
    <w:rsid w:val="00622453"/>
    <w:rsid w:val="00622E4C"/>
    <w:rsid w:val="00623833"/>
    <w:rsid w:val="0062479F"/>
    <w:rsid w:val="00624B65"/>
    <w:rsid w:val="00624B6E"/>
    <w:rsid w:val="00625EFA"/>
    <w:rsid w:val="00625F77"/>
    <w:rsid w:val="00626B6A"/>
    <w:rsid w:val="00626D6E"/>
    <w:rsid w:val="00627331"/>
    <w:rsid w:val="0063044D"/>
    <w:rsid w:val="006307EA"/>
    <w:rsid w:val="00630D0A"/>
    <w:rsid w:val="006319CE"/>
    <w:rsid w:val="00632100"/>
    <w:rsid w:val="0063326E"/>
    <w:rsid w:val="00634395"/>
    <w:rsid w:val="006347D8"/>
    <w:rsid w:val="0063493D"/>
    <w:rsid w:val="00635986"/>
    <w:rsid w:val="00635D69"/>
    <w:rsid w:val="00637242"/>
    <w:rsid w:val="00637336"/>
    <w:rsid w:val="006375C4"/>
    <w:rsid w:val="00637BC8"/>
    <w:rsid w:val="00637D74"/>
    <w:rsid w:val="00640BF3"/>
    <w:rsid w:val="00642496"/>
    <w:rsid w:val="00642E57"/>
    <w:rsid w:val="00644160"/>
    <w:rsid w:val="006476DA"/>
    <w:rsid w:val="00652AC0"/>
    <w:rsid w:val="0065359F"/>
    <w:rsid w:val="00653E21"/>
    <w:rsid w:val="00655D6D"/>
    <w:rsid w:val="006578A1"/>
    <w:rsid w:val="00657E73"/>
    <w:rsid w:val="006626B0"/>
    <w:rsid w:val="0066421C"/>
    <w:rsid w:val="00665EAB"/>
    <w:rsid w:val="00671608"/>
    <w:rsid w:val="00671856"/>
    <w:rsid w:val="00672615"/>
    <w:rsid w:val="00673DE5"/>
    <w:rsid w:val="006741BA"/>
    <w:rsid w:val="006756F2"/>
    <w:rsid w:val="00675769"/>
    <w:rsid w:val="00675A84"/>
    <w:rsid w:val="00675C91"/>
    <w:rsid w:val="006765A4"/>
    <w:rsid w:val="00676B36"/>
    <w:rsid w:val="00677F8D"/>
    <w:rsid w:val="006812C1"/>
    <w:rsid w:val="00681DF1"/>
    <w:rsid w:val="00682EA1"/>
    <w:rsid w:val="006830AC"/>
    <w:rsid w:val="006905F7"/>
    <w:rsid w:val="00690E4A"/>
    <w:rsid w:val="00691786"/>
    <w:rsid w:val="00693754"/>
    <w:rsid w:val="006947D7"/>
    <w:rsid w:val="00694B5B"/>
    <w:rsid w:val="00695E3D"/>
    <w:rsid w:val="00696598"/>
    <w:rsid w:val="00696D14"/>
    <w:rsid w:val="0069705A"/>
    <w:rsid w:val="006A1A2E"/>
    <w:rsid w:val="006A1CAA"/>
    <w:rsid w:val="006A48C5"/>
    <w:rsid w:val="006A5565"/>
    <w:rsid w:val="006A58BC"/>
    <w:rsid w:val="006A5A7E"/>
    <w:rsid w:val="006A6A13"/>
    <w:rsid w:val="006B000A"/>
    <w:rsid w:val="006B0E88"/>
    <w:rsid w:val="006B1953"/>
    <w:rsid w:val="006B2015"/>
    <w:rsid w:val="006B25DD"/>
    <w:rsid w:val="006B3722"/>
    <w:rsid w:val="006B3A74"/>
    <w:rsid w:val="006B443C"/>
    <w:rsid w:val="006B52DB"/>
    <w:rsid w:val="006B5620"/>
    <w:rsid w:val="006B5897"/>
    <w:rsid w:val="006B6680"/>
    <w:rsid w:val="006C09A2"/>
    <w:rsid w:val="006C0C09"/>
    <w:rsid w:val="006C2AB6"/>
    <w:rsid w:val="006C2ADC"/>
    <w:rsid w:val="006C4569"/>
    <w:rsid w:val="006C4AA7"/>
    <w:rsid w:val="006C4B9C"/>
    <w:rsid w:val="006C536E"/>
    <w:rsid w:val="006C55F7"/>
    <w:rsid w:val="006C6700"/>
    <w:rsid w:val="006C7460"/>
    <w:rsid w:val="006D0720"/>
    <w:rsid w:val="006D119B"/>
    <w:rsid w:val="006D2A9C"/>
    <w:rsid w:val="006D725E"/>
    <w:rsid w:val="006D78F5"/>
    <w:rsid w:val="006E0C30"/>
    <w:rsid w:val="006E1563"/>
    <w:rsid w:val="006E2258"/>
    <w:rsid w:val="006E273C"/>
    <w:rsid w:val="006E2E5C"/>
    <w:rsid w:val="006E6290"/>
    <w:rsid w:val="006E6794"/>
    <w:rsid w:val="006E6BB8"/>
    <w:rsid w:val="006E6D0A"/>
    <w:rsid w:val="006E7D18"/>
    <w:rsid w:val="006F096E"/>
    <w:rsid w:val="006F1A74"/>
    <w:rsid w:val="006F309E"/>
    <w:rsid w:val="006F3CE6"/>
    <w:rsid w:val="006F6BBC"/>
    <w:rsid w:val="006F6EB1"/>
    <w:rsid w:val="006F702D"/>
    <w:rsid w:val="006F7AF3"/>
    <w:rsid w:val="00700680"/>
    <w:rsid w:val="00702E0C"/>
    <w:rsid w:val="00703CF0"/>
    <w:rsid w:val="0070428D"/>
    <w:rsid w:val="007070EA"/>
    <w:rsid w:val="00707CDD"/>
    <w:rsid w:val="0071106B"/>
    <w:rsid w:val="007138C4"/>
    <w:rsid w:val="00713F68"/>
    <w:rsid w:val="00714B56"/>
    <w:rsid w:val="00715906"/>
    <w:rsid w:val="00716BAD"/>
    <w:rsid w:val="00716F21"/>
    <w:rsid w:val="00717606"/>
    <w:rsid w:val="00717F4C"/>
    <w:rsid w:val="00722EE6"/>
    <w:rsid w:val="007232C2"/>
    <w:rsid w:val="00724899"/>
    <w:rsid w:val="00725E32"/>
    <w:rsid w:val="00726E33"/>
    <w:rsid w:val="0073252F"/>
    <w:rsid w:val="00732FCC"/>
    <w:rsid w:val="00734C37"/>
    <w:rsid w:val="00734FE7"/>
    <w:rsid w:val="007354C5"/>
    <w:rsid w:val="007367B5"/>
    <w:rsid w:val="00736917"/>
    <w:rsid w:val="00737ECD"/>
    <w:rsid w:val="00740F73"/>
    <w:rsid w:val="00742BE5"/>
    <w:rsid w:val="00742C3A"/>
    <w:rsid w:val="00743676"/>
    <w:rsid w:val="007437F3"/>
    <w:rsid w:val="00743E8B"/>
    <w:rsid w:val="007458F1"/>
    <w:rsid w:val="007463C0"/>
    <w:rsid w:val="00746863"/>
    <w:rsid w:val="00750D2C"/>
    <w:rsid w:val="00752E22"/>
    <w:rsid w:val="007532C8"/>
    <w:rsid w:val="007535B7"/>
    <w:rsid w:val="00754402"/>
    <w:rsid w:val="007552AF"/>
    <w:rsid w:val="00755B1C"/>
    <w:rsid w:val="00762CF9"/>
    <w:rsid w:val="00762E24"/>
    <w:rsid w:val="007656FA"/>
    <w:rsid w:val="00765A70"/>
    <w:rsid w:val="00766475"/>
    <w:rsid w:val="007671FE"/>
    <w:rsid w:val="0077068A"/>
    <w:rsid w:val="00770D17"/>
    <w:rsid w:val="00773BFC"/>
    <w:rsid w:val="00774540"/>
    <w:rsid w:val="00774D65"/>
    <w:rsid w:val="00776486"/>
    <w:rsid w:val="00777EB8"/>
    <w:rsid w:val="00780A03"/>
    <w:rsid w:val="00783607"/>
    <w:rsid w:val="00783A58"/>
    <w:rsid w:val="007844AB"/>
    <w:rsid w:val="00784A1F"/>
    <w:rsid w:val="00784D41"/>
    <w:rsid w:val="00785170"/>
    <w:rsid w:val="007879DD"/>
    <w:rsid w:val="00787E72"/>
    <w:rsid w:val="0078D809"/>
    <w:rsid w:val="00790EE0"/>
    <w:rsid w:val="00791573"/>
    <w:rsid w:val="00793114"/>
    <w:rsid w:val="00793740"/>
    <w:rsid w:val="00794751"/>
    <w:rsid w:val="00794C58"/>
    <w:rsid w:val="00796804"/>
    <w:rsid w:val="00797CC0"/>
    <w:rsid w:val="007A0428"/>
    <w:rsid w:val="007A0DD7"/>
    <w:rsid w:val="007A1B10"/>
    <w:rsid w:val="007A1BB3"/>
    <w:rsid w:val="007A1CBB"/>
    <w:rsid w:val="007A21D8"/>
    <w:rsid w:val="007A3067"/>
    <w:rsid w:val="007A6F6D"/>
    <w:rsid w:val="007A74C4"/>
    <w:rsid w:val="007B012C"/>
    <w:rsid w:val="007B0494"/>
    <w:rsid w:val="007B2957"/>
    <w:rsid w:val="007B38D2"/>
    <w:rsid w:val="007B3BDB"/>
    <w:rsid w:val="007B5C59"/>
    <w:rsid w:val="007B6BB1"/>
    <w:rsid w:val="007B6D5B"/>
    <w:rsid w:val="007C114D"/>
    <w:rsid w:val="007C115A"/>
    <w:rsid w:val="007C20AC"/>
    <w:rsid w:val="007C2220"/>
    <w:rsid w:val="007C337A"/>
    <w:rsid w:val="007C6F23"/>
    <w:rsid w:val="007C7BF6"/>
    <w:rsid w:val="007D26C8"/>
    <w:rsid w:val="007D290B"/>
    <w:rsid w:val="007D2E4D"/>
    <w:rsid w:val="007D407B"/>
    <w:rsid w:val="007D4981"/>
    <w:rsid w:val="007D4E98"/>
    <w:rsid w:val="007D5BA7"/>
    <w:rsid w:val="007D5FDD"/>
    <w:rsid w:val="007D75B8"/>
    <w:rsid w:val="007D763D"/>
    <w:rsid w:val="007D771F"/>
    <w:rsid w:val="007E01BF"/>
    <w:rsid w:val="007E1815"/>
    <w:rsid w:val="007E18E2"/>
    <w:rsid w:val="007E2AF3"/>
    <w:rsid w:val="007E49F3"/>
    <w:rsid w:val="007E5BD0"/>
    <w:rsid w:val="007E5C00"/>
    <w:rsid w:val="007E5C48"/>
    <w:rsid w:val="007E5F09"/>
    <w:rsid w:val="007E7291"/>
    <w:rsid w:val="007F1463"/>
    <w:rsid w:val="007F14C4"/>
    <w:rsid w:val="007F15B5"/>
    <w:rsid w:val="007F66F8"/>
    <w:rsid w:val="007F7919"/>
    <w:rsid w:val="00801D9B"/>
    <w:rsid w:val="008042BD"/>
    <w:rsid w:val="0080522C"/>
    <w:rsid w:val="00805451"/>
    <w:rsid w:val="00806DDC"/>
    <w:rsid w:val="0080725D"/>
    <w:rsid w:val="00810D53"/>
    <w:rsid w:val="00812210"/>
    <w:rsid w:val="0081337A"/>
    <w:rsid w:val="0081546C"/>
    <w:rsid w:val="00815AA0"/>
    <w:rsid w:val="00815EB3"/>
    <w:rsid w:val="00815F51"/>
    <w:rsid w:val="00816DF1"/>
    <w:rsid w:val="00822784"/>
    <w:rsid w:val="008233AC"/>
    <w:rsid w:val="00825789"/>
    <w:rsid w:val="0082683D"/>
    <w:rsid w:val="00827B57"/>
    <w:rsid w:val="0082B712"/>
    <w:rsid w:val="00830713"/>
    <w:rsid w:val="00832C8F"/>
    <w:rsid w:val="00833018"/>
    <w:rsid w:val="008332CF"/>
    <w:rsid w:val="00834F18"/>
    <w:rsid w:val="00836888"/>
    <w:rsid w:val="00836AF4"/>
    <w:rsid w:val="00836FAE"/>
    <w:rsid w:val="008414E6"/>
    <w:rsid w:val="0084245E"/>
    <w:rsid w:val="00844E5A"/>
    <w:rsid w:val="00844FF0"/>
    <w:rsid w:val="00845736"/>
    <w:rsid w:val="00845E28"/>
    <w:rsid w:val="008469F7"/>
    <w:rsid w:val="00846F62"/>
    <w:rsid w:val="00850095"/>
    <w:rsid w:val="00851415"/>
    <w:rsid w:val="00851AC6"/>
    <w:rsid w:val="00851D93"/>
    <w:rsid w:val="00852297"/>
    <w:rsid w:val="008523B0"/>
    <w:rsid w:val="00852CFF"/>
    <w:rsid w:val="0085457A"/>
    <w:rsid w:val="00855F3C"/>
    <w:rsid w:val="00860ABD"/>
    <w:rsid w:val="00860EA3"/>
    <w:rsid w:val="008615C1"/>
    <w:rsid w:val="00862166"/>
    <w:rsid w:val="00862952"/>
    <w:rsid w:val="00862B67"/>
    <w:rsid w:val="00862C85"/>
    <w:rsid w:val="0086385D"/>
    <w:rsid w:val="008644D0"/>
    <w:rsid w:val="00866E6D"/>
    <w:rsid w:val="00866EDB"/>
    <w:rsid w:val="008670A6"/>
    <w:rsid w:val="008674F6"/>
    <w:rsid w:val="00867604"/>
    <w:rsid w:val="00867635"/>
    <w:rsid w:val="00870978"/>
    <w:rsid w:val="008709ED"/>
    <w:rsid w:val="00870C74"/>
    <w:rsid w:val="008715E7"/>
    <w:rsid w:val="00871EBF"/>
    <w:rsid w:val="00873103"/>
    <w:rsid w:val="00873840"/>
    <w:rsid w:val="00873A61"/>
    <w:rsid w:val="00873E29"/>
    <w:rsid w:val="00874119"/>
    <w:rsid w:val="00874BAC"/>
    <w:rsid w:val="008756FD"/>
    <w:rsid w:val="00875D6E"/>
    <w:rsid w:val="008764DC"/>
    <w:rsid w:val="00877FF5"/>
    <w:rsid w:val="008826D5"/>
    <w:rsid w:val="008837B5"/>
    <w:rsid w:val="00883803"/>
    <w:rsid w:val="00884A4C"/>
    <w:rsid w:val="00884D3C"/>
    <w:rsid w:val="00885ECB"/>
    <w:rsid w:val="00887882"/>
    <w:rsid w:val="008879D1"/>
    <w:rsid w:val="00890C37"/>
    <w:rsid w:val="0089145E"/>
    <w:rsid w:val="00893414"/>
    <w:rsid w:val="008934E2"/>
    <w:rsid w:val="0089542A"/>
    <w:rsid w:val="00895796"/>
    <w:rsid w:val="00896936"/>
    <w:rsid w:val="008A0592"/>
    <w:rsid w:val="008A0FB8"/>
    <w:rsid w:val="008A2F86"/>
    <w:rsid w:val="008A3173"/>
    <w:rsid w:val="008A5979"/>
    <w:rsid w:val="008A624C"/>
    <w:rsid w:val="008A7A81"/>
    <w:rsid w:val="008B0040"/>
    <w:rsid w:val="008B05F4"/>
    <w:rsid w:val="008B1E62"/>
    <w:rsid w:val="008B28E2"/>
    <w:rsid w:val="008B5B75"/>
    <w:rsid w:val="008B6399"/>
    <w:rsid w:val="008B6433"/>
    <w:rsid w:val="008B6F47"/>
    <w:rsid w:val="008B7155"/>
    <w:rsid w:val="008B7E5D"/>
    <w:rsid w:val="008C088D"/>
    <w:rsid w:val="008C091B"/>
    <w:rsid w:val="008C0E79"/>
    <w:rsid w:val="008C1CAC"/>
    <w:rsid w:val="008C21A6"/>
    <w:rsid w:val="008C29C9"/>
    <w:rsid w:val="008C3AA3"/>
    <w:rsid w:val="008C3F85"/>
    <w:rsid w:val="008C68DC"/>
    <w:rsid w:val="008C700F"/>
    <w:rsid w:val="008C789D"/>
    <w:rsid w:val="008C7994"/>
    <w:rsid w:val="008D15F8"/>
    <w:rsid w:val="008D1CC0"/>
    <w:rsid w:val="008D1E95"/>
    <w:rsid w:val="008D2C7F"/>
    <w:rsid w:val="008D57D0"/>
    <w:rsid w:val="008D5894"/>
    <w:rsid w:val="008D6913"/>
    <w:rsid w:val="008D6B62"/>
    <w:rsid w:val="008E1033"/>
    <w:rsid w:val="008E2BB3"/>
    <w:rsid w:val="008E3EE3"/>
    <w:rsid w:val="008E4814"/>
    <w:rsid w:val="008E4EE7"/>
    <w:rsid w:val="008E5C7B"/>
    <w:rsid w:val="008E5D0E"/>
    <w:rsid w:val="008F1B66"/>
    <w:rsid w:val="008F1EE1"/>
    <w:rsid w:val="008F2473"/>
    <w:rsid w:val="008F3833"/>
    <w:rsid w:val="008F3869"/>
    <w:rsid w:val="008F3C3F"/>
    <w:rsid w:val="008F4539"/>
    <w:rsid w:val="008F46E5"/>
    <w:rsid w:val="008F4A50"/>
    <w:rsid w:val="008F5282"/>
    <w:rsid w:val="008F565B"/>
    <w:rsid w:val="008F6067"/>
    <w:rsid w:val="008F78E0"/>
    <w:rsid w:val="0090074E"/>
    <w:rsid w:val="00902D0F"/>
    <w:rsid w:val="00902EA7"/>
    <w:rsid w:val="00903181"/>
    <w:rsid w:val="009037DC"/>
    <w:rsid w:val="00903F57"/>
    <w:rsid w:val="00906F3C"/>
    <w:rsid w:val="00910322"/>
    <w:rsid w:val="00910BBF"/>
    <w:rsid w:val="00913AEC"/>
    <w:rsid w:val="009140DE"/>
    <w:rsid w:val="00914A73"/>
    <w:rsid w:val="0091731A"/>
    <w:rsid w:val="00917BC1"/>
    <w:rsid w:val="009209F7"/>
    <w:rsid w:val="00920EE8"/>
    <w:rsid w:val="00922F00"/>
    <w:rsid w:val="00923C10"/>
    <w:rsid w:val="009248DD"/>
    <w:rsid w:val="0092508D"/>
    <w:rsid w:val="00925E8B"/>
    <w:rsid w:val="009261AD"/>
    <w:rsid w:val="00926CFC"/>
    <w:rsid w:val="00930805"/>
    <w:rsid w:val="0093080A"/>
    <w:rsid w:val="00930A7D"/>
    <w:rsid w:val="00932F0B"/>
    <w:rsid w:val="00933635"/>
    <w:rsid w:val="00934222"/>
    <w:rsid w:val="0093445A"/>
    <w:rsid w:val="009347BA"/>
    <w:rsid w:val="00936477"/>
    <w:rsid w:val="00936807"/>
    <w:rsid w:val="00936E7B"/>
    <w:rsid w:val="00937171"/>
    <w:rsid w:val="00937648"/>
    <w:rsid w:val="00937F2A"/>
    <w:rsid w:val="00940997"/>
    <w:rsid w:val="00940D2A"/>
    <w:rsid w:val="00940FC8"/>
    <w:rsid w:val="009412B3"/>
    <w:rsid w:val="00941902"/>
    <w:rsid w:val="00941F12"/>
    <w:rsid w:val="009420A4"/>
    <w:rsid w:val="009430D3"/>
    <w:rsid w:val="00943234"/>
    <w:rsid w:val="009441C2"/>
    <w:rsid w:val="00944303"/>
    <w:rsid w:val="00944AD5"/>
    <w:rsid w:val="00945D98"/>
    <w:rsid w:val="00947353"/>
    <w:rsid w:val="00947685"/>
    <w:rsid w:val="00950491"/>
    <w:rsid w:val="00951CBB"/>
    <w:rsid w:val="00953580"/>
    <w:rsid w:val="00953681"/>
    <w:rsid w:val="009558AB"/>
    <w:rsid w:val="00956FF4"/>
    <w:rsid w:val="00960673"/>
    <w:rsid w:val="00961545"/>
    <w:rsid w:val="00961C5D"/>
    <w:rsid w:val="00963DC1"/>
    <w:rsid w:val="00963F3B"/>
    <w:rsid w:val="00965F64"/>
    <w:rsid w:val="00967548"/>
    <w:rsid w:val="00967F23"/>
    <w:rsid w:val="00971D02"/>
    <w:rsid w:val="009755DE"/>
    <w:rsid w:val="00975EAA"/>
    <w:rsid w:val="00977689"/>
    <w:rsid w:val="009776A5"/>
    <w:rsid w:val="00977C63"/>
    <w:rsid w:val="00977E98"/>
    <w:rsid w:val="00977E9F"/>
    <w:rsid w:val="00977F26"/>
    <w:rsid w:val="0098020C"/>
    <w:rsid w:val="00980E78"/>
    <w:rsid w:val="0098133F"/>
    <w:rsid w:val="00982087"/>
    <w:rsid w:val="009822B3"/>
    <w:rsid w:val="0098244D"/>
    <w:rsid w:val="00982EBC"/>
    <w:rsid w:val="00983727"/>
    <w:rsid w:val="009839D1"/>
    <w:rsid w:val="00983BA5"/>
    <w:rsid w:val="0098459B"/>
    <w:rsid w:val="009852F1"/>
    <w:rsid w:val="009858B2"/>
    <w:rsid w:val="00985E92"/>
    <w:rsid w:val="00986918"/>
    <w:rsid w:val="0099084D"/>
    <w:rsid w:val="009909A9"/>
    <w:rsid w:val="00994936"/>
    <w:rsid w:val="00994A30"/>
    <w:rsid w:val="0099606B"/>
    <w:rsid w:val="00997BB6"/>
    <w:rsid w:val="009A00DE"/>
    <w:rsid w:val="009A2671"/>
    <w:rsid w:val="009A43D1"/>
    <w:rsid w:val="009A452C"/>
    <w:rsid w:val="009A45D0"/>
    <w:rsid w:val="009A4CB6"/>
    <w:rsid w:val="009A56DB"/>
    <w:rsid w:val="009A7931"/>
    <w:rsid w:val="009B08DA"/>
    <w:rsid w:val="009B3321"/>
    <w:rsid w:val="009B3E93"/>
    <w:rsid w:val="009B4ABF"/>
    <w:rsid w:val="009B5174"/>
    <w:rsid w:val="009B690D"/>
    <w:rsid w:val="009B6EFE"/>
    <w:rsid w:val="009C14E9"/>
    <w:rsid w:val="009C1995"/>
    <w:rsid w:val="009C253E"/>
    <w:rsid w:val="009C2D06"/>
    <w:rsid w:val="009C2F1A"/>
    <w:rsid w:val="009C558B"/>
    <w:rsid w:val="009C55CE"/>
    <w:rsid w:val="009C6BED"/>
    <w:rsid w:val="009C7A38"/>
    <w:rsid w:val="009C7D24"/>
    <w:rsid w:val="009D1AFE"/>
    <w:rsid w:val="009D4069"/>
    <w:rsid w:val="009D40F5"/>
    <w:rsid w:val="009D503E"/>
    <w:rsid w:val="009D5042"/>
    <w:rsid w:val="009D506B"/>
    <w:rsid w:val="009D507B"/>
    <w:rsid w:val="009D56BE"/>
    <w:rsid w:val="009D59CA"/>
    <w:rsid w:val="009D608A"/>
    <w:rsid w:val="009D689A"/>
    <w:rsid w:val="009D6970"/>
    <w:rsid w:val="009D6B93"/>
    <w:rsid w:val="009D7A2B"/>
    <w:rsid w:val="009D7E06"/>
    <w:rsid w:val="009E0175"/>
    <w:rsid w:val="009E0500"/>
    <w:rsid w:val="009E059F"/>
    <w:rsid w:val="009E0E19"/>
    <w:rsid w:val="009E1E60"/>
    <w:rsid w:val="009E33DB"/>
    <w:rsid w:val="009E540F"/>
    <w:rsid w:val="009F104A"/>
    <w:rsid w:val="009F1835"/>
    <w:rsid w:val="009F2C25"/>
    <w:rsid w:val="009F5309"/>
    <w:rsid w:val="009F5E38"/>
    <w:rsid w:val="009F65C5"/>
    <w:rsid w:val="009F713B"/>
    <w:rsid w:val="00A01455"/>
    <w:rsid w:val="00A03152"/>
    <w:rsid w:val="00A035B0"/>
    <w:rsid w:val="00A03C7B"/>
    <w:rsid w:val="00A059A4"/>
    <w:rsid w:val="00A062BE"/>
    <w:rsid w:val="00A074A4"/>
    <w:rsid w:val="00A07E3C"/>
    <w:rsid w:val="00A10376"/>
    <w:rsid w:val="00A11769"/>
    <w:rsid w:val="00A117B1"/>
    <w:rsid w:val="00A123AE"/>
    <w:rsid w:val="00A128D3"/>
    <w:rsid w:val="00A1296D"/>
    <w:rsid w:val="00A13629"/>
    <w:rsid w:val="00A13C7A"/>
    <w:rsid w:val="00A14452"/>
    <w:rsid w:val="00A14EAD"/>
    <w:rsid w:val="00A15C4F"/>
    <w:rsid w:val="00A165A8"/>
    <w:rsid w:val="00A20731"/>
    <w:rsid w:val="00A211EF"/>
    <w:rsid w:val="00A21FAE"/>
    <w:rsid w:val="00A2304A"/>
    <w:rsid w:val="00A24661"/>
    <w:rsid w:val="00A2484B"/>
    <w:rsid w:val="00A25088"/>
    <w:rsid w:val="00A26229"/>
    <w:rsid w:val="00A273BC"/>
    <w:rsid w:val="00A31004"/>
    <w:rsid w:val="00A33112"/>
    <w:rsid w:val="00A33AF7"/>
    <w:rsid w:val="00A351F7"/>
    <w:rsid w:val="00A359AF"/>
    <w:rsid w:val="00A3638C"/>
    <w:rsid w:val="00A37071"/>
    <w:rsid w:val="00A405CC"/>
    <w:rsid w:val="00A41617"/>
    <w:rsid w:val="00A41B88"/>
    <w:rsid w:val="00A41FD5"/>
    <w:rsid w:val="00A424FD"/>
    <w:rsid w:val="00A42557"/>
    <w:rsid w:val="00A45269"/>
    <w:rsid w:val="00A455BF"/>
    <w:rsid w:val="00A47397"/>
    <w:rsid w:val="00A50362"/>
    <w:rsid w:val="00A536B4"/>
    <w:rsid w:val="00A5526C"/>
    <w:rsid w:val="00A55274"/>
    <w:rsid w:val="00A560E0"/>
    <w:rsid w:val="00A56FE3"/>
    <w:rsid w:val="00A61854"/>
    <w:rsid w:val="00A61A49"/>
    <w:rsid w:val="00A63B88"/>
    <w:rsid w:val="00A6405D"/>
    <w:rsid w:val="00A64646"/>
    <w:rsid w:val="00A64FDB"/>
    <w:rsid w:val="00A65C19"/>
    <w:rsid w:val="00A664E7"/>
    <w:rsid w:val="00A666E8"/>
    <w:rsid w:val="00A6743B"/>
    <w:rsid w:val="00A67500"/>
    <w:rsid w:val="00A7120E"/>
    <w:rsid w:val="00A7267B"/>
    <w:rsid w:val="00A7441E"/>
    <w:rsid w:val="00A748C6"/>
    <w:rsid w:val="00A750C2"/>
    <w:rsid w:val="00A7581F"/>
    <w:rsid w:val="00A768AC"/>
    <w:rsid w:val="00A77622"/>
    <w:rsid w:val="00A80291"/>
    <w:rsid w:val="00A80BE0"/>
    <w:rsid w:val="00A81D42"/>
    <w:rsid w:val="00A82E62"/>
    <w:rsid w:val="00A83033"/>
    <w:rsid w:val="00A83288"/>
    <w:rsid w:val="00A83A51"/>
    <w:rsid w:val="00A84A42"/>
    <w:rsid w:val="00A856AE"/>
    <w:rsid w:val="00A86C97"/>
    <w:rsid w:val="00A91002"/>
    <w:rsid w:val="00A912E6"/>
    <w:rsid w:val="00A922F1"/>
    <w:rsid w:val="00A92CD0"/>
    <w:rsid w:val="00A9434F"/>
    <w:rsid w:val="00A94545"/>
    <w:rsid w:val="00A9583C"/>
    <w:rsid w:val="00A96245"/>
    <w:rsid w:val="00A973CE"/>
    <w:rsid w:val="00AA04F7"/>
    <w:rsid w:val="00AA08A3"/>
    <w:rsid w:val="00AA0A37"/>
    <w:rsid w:val="00AA180B"/>
    <w:rsid w:val="00AA1B1E"/>
    <w:rsid w:val="00AA1B4E"/>
    <w:rsid w:val="00AA3A18"/>
    <w:rsid w:val="00AA5486"/>
    <w:rsid w:val="00AA5547"/>
    <w:rsid w:val="00AA59F3"/>
    <w:rsid w:val="00AA74D4"/>
    <w:rsid w:val="00AB02FD"/>
    <w:rsid w:val="00AB11BB"/>
    <w:rsid w:val="00AB2B6E"/>
    <w:rsid w:val="00AB3CCA"/>
    <w:rsid w:val="00AB3DC8"/>
    <w:rsid w:val="00AB424B"/>
    <w:rsid w:val="00AB5091"/>
    <w:rsid w:val="00AC120D"/>
    <w:rsid w:val="00AC1DC5"/>
    <w:rsid w:val="00AC2061"/>
    <w:rsid w:val="00AC2569"/>
    <w:rsid w:val="00AC274A"/>
    <w:rsid w:val="00AC2CCE"/>
    <w:rsid w:val="00AC5358"/>
    <w:rsid w:val="00AC5648"/>
    <w:rsid w:val="00AC6A7D"/>
    <w:rsid w:val="00AC7628"/>
    <w:rsid w:val="00AD3FAE"/>
    <w:rsid w:val="00AD440B"/>
    <w:rsid w:val="00AD46D1"/>
    <w:rsid w:val="00AD4C04"/>
    <w:rsid w:val="00AD4C9D"/>
    <w:rsid w:val="00AD798D"/>
    <w:rsid w:val="00AE2C4D"/>
    <w:rsid w:val="00AE2FC1"/>
    <w:rsid w:val="00AE3265"/>
    <w:rsid w:val="00AE4B88"/>
    <w:rsid w:val="00AE5E7B"/>
    <w:rsid w:val="00AE5FF6"/>
    <w:rsid w:val="00AE6070"/>
    <w:rsid w:val="00AE667C"/>
    <w:rsid w:val="00AE7672"/>
    <w:rsid w:val="00AF045D"/>
    <w:rsid w:val="00AF0B35"/>
    <w:rsid w:val="00AF0F22"/>
    <w:rsid w:val="00AF25E2"/>
    <w:rsid w:val="00AF27F9"/>
    <w:rsid w:val="00AF3D69"/>
    <w:rsid w:val="00AF5683"/>
    <w:rsid w:val="00AF5BDB"/>
    <w:rsid w:val="00AF5EA9"/>
    <w:rsid w:val="00B00304"/>
    <w:rsid w:val="00B00CEA"/>
    <w:rsid w:val="00B02270"/>
    <w:rsid w:val="00B03920"/>
    <w:rsid w:val="00B03BB1"/>
    <w:rsid w:val="00B03FFC"/>
    <w:rsid w:val="00B04388"/>
    <w:rsid w:val="00B05C53"/>
    <w:rsid w:val="00B0674A"/>
    <w:rsid w:val="00B06AC5"/>
    <w:rsid w:val="00B10628"/>
    <w:rsid w:val="00B10FBC"/>
    <w:rsid w:val="00B1112D"/>
    <w:rsid w:val="00B128CC"/>
    <w:rsid w:val="00B12964"/>
    <w:rsid w:val="00B146AE"/>
    <w:rsid w:val="00B14717"/>
    <w:rsid w:val="00B14753"/>
    <w:rsid w:val="00B149D9"/>
    <w:rsid w:val="00B155EA"/>
    <w:rsid w:val="00B16375"/>
    <w:rsid w:val="00B163DA"/>
    <w:rsid w:val="00B20ABB"/>
    <w:rsid w:val="00B21E05"/>
    <w:rsid w:val="00B249A0"/>
    <w:rsid w:val="00B249A6"/>
    <w:rsid w:val="00B249CD"/>
    <w:rsid w:val="00B24FA4"/>
    <w:rsid w:val="00B26AB0"/>
    <w:rsid w:val="00B26C63"/>
    <w:rsid w:val="00B2727D"/>
    <w:rsid w:val="00B30327"/>
    <w:rsid w:val="00B3234E"/>
    <w:rsid w:val="00B32CBB"/>
    <w:rsid w:val="00B32CF8"/>
    <w:rsid w:val="00B33F80"/>
    <w:rsid w:val="00B35BB9"/>
    <w:rsid w:val="00B36418"/>
    <w:rsid w:val="00B36B8C"/>
    <w:rsid w:val="00B371C4"/>
    <w:rsid w:val="00B4008C"/>
    <w:rsid w:val="00B404D1"/>
    <w:rsid w:val="00B410A7"/>
    <w:rsid w:val="00B41718"/>
    <w:rsid w:val="00B42154"/>
    <w:rsid w:val="00B43150"/>
    <w:rsid w:val="00B44E21"/>
    <w:rsid w:val="00B4602C"/>
    <w:rsid w:val="00B4750A"/>
    <w:rsid w:val="00B47F19"/>
    <w:rsid w:val="00B51033"/>
    <w:rsid w:val="00B51D5E"/>
    <w:rsid w:val="00B53476"/>
    <w:rsid w:val="00B53651"/>
    <w:rsid w:val="00B54384"/>
    <w:rsid w:val="00B54C19"/>
    <w:rsid w:val="00B54DAC"/>
    <w:rsid w:val="00B5591F"/>
    <w:rsid w:val="00B577FA"/>
    <w:rsid w:val="00B57CC3"/>
    <w:rsid w:val="00B600F9"/>
    <w:rsid w:val="00B61319"/>
    <w:rsid w:val="00B614D5"/>
    <w:rsid w:val="00B61EBF"/>
    <w:rsid w:val="00B62158"/>
    <w:rsid w:val="00B633AD"/>
    <w:rsid w:val="00B63CAE"/>
    <w:rsid w:val="00B65D24"/>
    <w:rsid w:val="00B664B4"/>
    <w:rsid w:val="00B66C3F"/>
    <w:rsid w:val="00B670BA"/>
    <w:rsid w:val="00B67FAA"/>
    <w:rsid w:val="00B70CE6"/>
    <w:rsid w:val="00B7272E"/>
    <w:rsid w:val="00B72BAE"/>
    <w:rsid w:val="00B72C36"/>
    <w:rsid w:val="00B74C2E"/>
    <w:rsid w:val="00B754B7"/>
    <w:rsid w:val="00B755DB"/>
    <w:rsid w:val="00B75E7C"/>
    <w:rsid w:val="00B77A26"/>
    <w:rsid w:val="00B77BE3"/>
    <w:rsid w:val="00B8132D"/>
    <w:rsid w:val="00B81DDB"/>
    <w:rsid w:val="00B8348C"/>
    <w:rsid w:val="00B83662"/>
    <w:rsid w:val="00B83C1D"/>
    <w:rsid w:val="00B848E0"/>
    <w:rsid w:val="00B86048"/>
    <w:rsid w:val="00B8673B"/>
    <w:rsid w:val="00B867E1"/>
    <w:rsid w:val="00B903D8"/>
    <w:rsid w:val="00B90A81"/>
    <w:rsid w:val="00B91DCE"/>
    <w:rsid w:val="00B95CFD"/>
    <w:rsid w:val="00B96DE0"/>
    <w:rsid w:val="00B96F31"/>
    <w:rsid w:val="00B97864"/>
    <w:rsid w:val="00BA0CAA"/>
    <w:rsid w:val="00BA14FD"/>
    <w:rsid w:val="00BA1E1C"/>
    <w:rsid w:val="00BA30C6"/>
    <w:rsid w:val="00BA3394"/>
    <w:rsid w:val="00BA4C58"/>
    <w:rsid w:val="00BA7536"/>
    <w:rsid w:val="00BA773B"/>
    <w:rsid w:val="00BA78D7"/>
    <w:rsid w:val="00BB13E7"/>
    <w:rsid w:val="00BB13F4"/>
    <w:rsid w:val="00BB1B06"/>
    <w:rsid w:val="00BB1FB0"/>
    <w:rsid w:val="00BB20FB"/>
    <w:rsid w:val="00BB2B8B"/>
    <w:rsid w:val="00BB4216"/>
    <w:rsid w:val="00BB4E68"/>
    <w:rsid w:val="00BC02AE"/>
    <w:rsid w:val="00BC10EF"/>
    <w:rsid w:val="00BC12C3"/>
    <w:rsid w:val="00BC2726"/>
    <w:rsid w:val="00BC4A5D"/>
    <w:rsid w:val="00BC5D99"/>
    <w:rsid w:val="00BC6CE9"/>
    <w:rsid w:val="00BC70D3"/>
    <w:rsid w:val="00BC7CA4"/>
    <w:rsid w:val="00BD0881"/>
    <w:rsid w:val="00BD09CD"/>
    <w:rsid w:val="00BD0B4D"/>
    <w:rsid w:val="00BD1040"/>
    <w:rsid w:val="00BD161D"/>
    <w:rsid w:val="00BD2703"/>
    <w:rsid w:val="00BD3C52"/>
    <w:rsid w:val="00BD402A"/>
    <w:rsid w:val="00BD4476"/>
    <w:rsid w:val="00BD4AB8"/>
    <w:rsid w:val="00BD5D74"/>
    <w:rsid w:val="00BD64AF"/>
    <w:rsid w:val="00BE1D7C"/>
    <w:rsid w:val="00BE4450"/>
    <w:rsid w:val="00BE4D07"/>
    <w:rsid w:val="00BE5102"/>
    <w:rsid w:val="00BE5327"/>
    <w:rsid w:val="00BE53DD"/>
    <w:rsid w:val="00BF2336"/>
    <w:rsid w:val="00BF2D98"/>
    <w:rsid w:val="00BF3139"/>
    <w:rsid w:val="00BF3C64"/>
    <w:rsid w:val="00BF6A54"/>
    <w:rsid w:val="00BF6ACC"/>
    <w:rsid w:val="00BF7806"/>
    <w:rsid w:val="00C00DB1"/>
    <w:rsid w:val="00C021D3"/>
    <w:rsid w:val="00C023CE"/>
    <w:rsid w:val="00C02A12"/>
    <w:rsid w:val="00C036BC"/>
    <w:rsid w:val="00C036EA"/>
    <w:rsid w:val="00C03886"/>
    <w:rsid w:val="00C04721"/>
    <w:rsid w:val="00C0474D"/>
    <w:rsid w:val="00C04F9D"/>
    <w:rsid w:val="00C0571A"/>
    <w:rsid w:val="00C064D0"/>
    <w:rsid w:val="00C0750B"/>
    <w:rsid w:val="00C11378"/>
    <w:rsid w:val="00C11A43"/>
    <w:rsid w:val="00C13516"/>
    <w:rsid w:val="00C13D45"/>
    <w:rsid w:val="00C14E7C"/>
    <w:rsid w:val="00C15ECC"/>
    <w:rsid w:val="00C16555"/>
    <w:rsid w:val="00C207FE"/>
    <w:rsid w:val="00C20A46"/>
    <w:rsid w:val="00C20E59"/>
    <w:rsid w:val="00C21538"/>
    <w:rsid w:val="00C219EE"/>
    <w:rsid w:val="00C22478"/>
    <w:rsid w:val="00C229E0"/>
    <w:rsid w:val="00C24B16"/>
    <w:rsid w:val="00C262F2"/>
    <w:rsid w:val="00C27E00"/>
    <w:rsid w:val="00C27E2F"/>
    <w:rsid w:val="00C30EFF"/>
    <w:rsid w:val="00C30F96"/>
    <w:rsid w:val="00C3125E"/>
    <w:rsid w:val="00C3178A"/>
    <w:rsid w:val="00C31EFC"/>
    <w:rsid w:val="00C32AA6"/>
    <w:rsid w:val="00C33DCB"/>
    <w:rsid w:val="00C34749"/>
    <w:rsid w:val="00C34A8A"/>
    <w:rsid w:val="00C37913"/>
    <w:rsid w:val="00C379CD"/>
    <w:rsid w:val="00C40966"/>
    <w:rsid w:val="00C41299"/>
    <w:rsid w:val="00C41B01"/>
    <w:rsid w:val="00C428F8"/>
    <w:rsid w:val="00C440B3"/>
    <w:rsid w:val="00C44D0C"/>
    <w:rsid w:val="00C45AFF"/>
    <w:rsid w:val="00C4678A"/>
    <w:rsid w:val="00C47419"/>
    <w:rsid w:val="00C47F0C"/>
    <w:rsid w:val="00C50994"/>
    <w:rsid w:val="00C50D0C"/>
    <w:rsid w:val="00C5138A"/>
    <w:rsid w:val="00C5140E"/>
    <w:rsid w:val="00C532B0"/>
    <w:rsid w:val="00C54222"/>
    <w:rsid w:val="00C550EA"/>
    <w:rsid w:val="00C554D0"/>
    <w:rsid w:val="00C56003"/>
    <w:rsid w:val="00C57788"/>
    <w:rsid w:val="00C60AE6"/>
    <w:rsid w:val="00C60C97"/>
    <w:rsid w:val="00C61D0B"/>
    <w:rsid w:val="00C634FC"/>
    <w:rsid w:val="00C63826"/>
    <w:rsid w:val="00C6723E"/>
    <w:rsid w:val="00C70C02"/>
    <w:rsid w:val="00C7147E"/>
    <w:rsid w:val="00C718B0"/>
    <w:rsid w:val="00C74BAE"/>
    <w:rsid w:val="00C74F0F"/>
    <w:rsid w:val="00C75048"/>
    <w:rsid w:val="00C75683"/>
    <w:rsid w:val="00C75A87"/>
    <w:rsid w:val="00C75AF3"/>
    <w:rsid w:val="00C76961"/>
    <w:rsid w:val="00C769D6"/>
    <w:rsid w:val="00C76F47"/>
    <w:rsid w:val="00C77220"/>
    <w:rsid w:val="00C77B98"/>
    <w:rsid w:val="00C810B2"/>
    <w:rsid w:val="00C823B5"/>
    <w:rsid w:val="00C87D67"/>
    <w:rsid w:val="00C90388"/>
    <w:rsid w:val="00C90C9D"/>
    <w:rsid w:val="00C91760"/>
    <w:rsid w:val="00C91C3C"/>
    <w:rsid w:val="00C93E7A"/>
    <w:rsid w:val="00C9466B"/>
    <w:rsid w:val="00C95A01"/>
    <w:rsid w:val="00C9636A"/>
    <w:rsid w:val="00C96BAB"/>
    <w:rsid w:val="00C96D4F"/>
    <w:rsid w:val="00C9777B"/>
    <w:rsid w:val="00C97787"/>
    <w:rsid w:val="00CA1CF0"/>
    <w:rsid w:val="00CA3383"/>
    <w:rsid w:val="00CA33B4"/>
    <w:rsid w:val="00CA44FB"/>
    <w:rsid w:val="00CA484A"/>
    <w:rsid w:val="00CA4E96"/>
    <w:rsid w:val="00CA5637"/>
    <w:rsid w:val="00CA646A"/>
    <w:rsid w:val="00CA67AA"/>
    <w:rsid w:val="00CA6FB4"/>
    <w:rsid w:val="00CA7168"/>
    <w:rsid w:val="00CA7186"/>
    <w:rsid w:val="00CA7B6D"/>
    <w:rsid w:val="00CB056F"/>
    <w:rsid w:val="00CB1841"/>
    <w:rsid w:val="00CB187C"/>
    <w:rsid w:val="00CB2C35"/>
    <w:rsid w:val="00CB2EB8"/>
    <w:rsid w:val="00CB42C8"/>
    <w:rsid w:val="00CB62F9"/>
    <w:rsid w:val="00CB681B"/>
    <w:rsid w:val="00CB6888"/>
    <w:rsid w:val="00CB6F9F"/>
    <w:rsid w:val="00CB71A0"/>
    <w:rsid w:val="00CC0D76"/>
    <w:rsid w:val="00CC1136"/>
    <w:rsid w:val="00CC1E1E"/>
    <w:rsid w:val="00CC2013"/>
    <w:rsid w:val="00CC2629"/>
    <w:rsid w:val="00CC264B"/>
    <w:rsid w:val="00CC583F"/>
    <w:rsid w:val="00CC7253"/>
    <w:rsid w:val="00CC7371"/>
    <w:rsid w:val="00CD009E"/>
    <w:rsid w:val="00CD00D5"/>
    <w:rsid w:val="00CD0BAE"/>
    <w:rsid w:val="00CD1775"/>
    <w:rsid w:val="00CD21FA"/>
    <w:rsid w:val="00CD3E4E"/>
    <w:rsid w:val="00CD4611"/>
    <w:rsid w:val="00CD6817"/>
    <w:rsid w:val="00CD714A"/>
    <w:rsid w:val="00CE0886"/>
    <w:rsid w:val="00CE106C"/>
    <w:rsid w:val="00CE1C57"/>
    <w:rsid w:val="00CE25D9"/>
    <w:rsid w:val="00CE3BA4"/>
    <w:rsid w:val="00CE3F64"/>
    <w:rsid w:val="00CE493E"/>
    <w:rsid w:val="00CE504F"/>
    <w:rsid w:val="00CE6908"/>
    <w:rsid w:val="00CE7D34"/>
    <w:rsid w:val="00CF1037"/>
    <w:rsid w:val="00CF1535"/>
    <w:rsid w:val="00CF4E33"/>
    <w:rsid w:val="00CF5AF3"/>
    <w:rsid w:val="00CF6C62"/>
    <w:rsid w:val="00CF72FF"/>
    <w:rsid w:val="00CF79DF"/>
    <w:rsid w:val="00D0312F"/>
    <w:rsid w:val="00D037CE"/>
    <w:rsid w:val="00D03F85"/>
    <w:rsid w:val="00D049F6"/>
    <w:rsid w:val="00D06018"/>
    <w:rsid w:val="00D06296"/>
    <w:rsid w:val="00D06446"/>
    <w:rsid w:val="00D06AB4"/>
    <w:rsid w:val="00D0736D"/>
    <w:rsid w:val="00D11F75"/>
    <w:rsid w:val="00D1361B"/>
    <w:rsid w:val="00D14286"/>
    <w:rsid w:val="00D14C54"/>
    <w:rsid w:val="00D1541E"/>
    <w:rsid w:val="00D177DC"/>
    <w:rsid w:val="00D179B0"/>
    <w:rsid w:val="00D20217"/>
    <w:rsid w:val="00D205BC"/>
    <w:rsid w:val="00D2088D"/>
    <w:rsid w:val="00D21454"/>
    <w:rsid w:val="00D21532"/>
    <w:rsid w:val="00D21A2D"/>
    <w:rsid w:val="00D22418"/>
    <w:rsid w:val="00D225DF"/>
    <w:rsid w:val="00D23372"/>
    <w:rsid w:val="00D245C6"/>
    <w:rsid w:val="00D24FA3"/>
    <w:rsid w:val="00D252B6"/>
    <w:rsid w:val="00D25E96"/>
    <w:rsid w:val="00D25EFD"/>
    <w:rsid w:val="00D273B8"/>
    <w:rsid w:val="00D273F6"/>
    <w:rsid w:val="00D27442"/>
    <w:rsid w:val="00D27D16"/>
    <w:rsid w:val="00D300AD"/>
    <w:rsid w:val="00D301BF"/>
    <w:rsid w:val="00D3097F"/>
    <w:rsid w:val="00D30DB4"/>
    <w:rsid w:val="00D30F97"/>
    <w:rsid w:val="00D31D8B"/>
    <w:rsid w:val="00D320EE"/>
    <w:rsid w:val="00D32C12"/>
    <w:rsid w:val="00D3500C"/>
    <w:rsid w:val="00D35360"/>
    <w:rsid w:val="00D35B58"/>
    <w:rsid w:val="00D428C4"/>
    <w:rsid w:val="00D4375C"/>
    <w:rsid w:val="00D4388E"/>
    <w:rsid w:val="00D43E76"/>
    <w:rsid w:val="00D43F3A"/>
    <w:rsid w:val="00D45EFB"/>
    <w:rsid w:val="00D46679"/>
    <w:rsid w:val="00D46EDC"/>
    <w:rsid w:val="00D46FA8"/>
    <w:rsid w:val="00D47501"/>
    <w:rsid w:val="00D5011E"/>
    <w:rsid w:val="00D50C52"/>
    <w:rsid w:val="00D53F30"/>
    <w:rsid w:val="00D543D7"/>
    <w:rsid w:val="00D5446E"/>
    <w:rsid w:val="00D54C86"/>
    <w:rsid w:val="00D55BBA"/>
    <w:rsid w:val="00D56DA2"/>
    <w:rsid w:val="00D644B2"/>
    <w:rsid w:val="00D64C54"/>
    <w:rsid w:val="00D6541A"/>
    <w:rsid w:val="00D6569B"/>
    <w:rsid w:val="00D65C23"/>
    <w:rsid w:val="00D669A0"/>
    <w:rsid w:val="00D66B5A"/>
    <w:rsid w:val="00D67549"/>
    <w:rsid w:val="00D676FA"/>
    <w:rsid w:val="00D70C93"/>
    <w:rsid w:val="00D71411"/>
    <w:rsid w:val="00D7256F"/>
    <w:rsid w:val="00D73D6C"/>
    <w:rsid w:val="00D75F20"/>
    <w:rsid w:val="00D7674C"/>
    <w:rsid w:val="00D7717F"/>
    <w:rsid w:val="00D77E42"/>
    <w:rsid w:val="00D77E4D"/>
    <w:rsid w:val="00D801FD"/>
    <w:rsid w:val="00D81CC4"/>
    <w:rsid w:val="00D83600"/>
    <w:rsid w:val="00D856D5"/>
    <w:rsid w:val="00D857F7"/>
    <w:rsid w:val="00D86100"/>
    <w:rsid w:val="00D86716"/>
    <w:rsid w:val="00D86F38"/>
    <w:rsid w:val="00D90EE8"/>
    <w:rsid w:val="00D9118A"/>
    <w:rsid w:val="00D91491"/>
    <w:rsid w:val="00D91F6E"/>
    <w:rsid w:val="00D9450C"/>
    <w:rsid w:val="00D95D5E"/>
    <w:rsid w:val="00D95D61"/>
    <w:rsid w:val="00D96001"/>
    <w:rsid w:val="00D96A13"/>
    <w:rsid w:val="00D96B26"/>
    <w:rsid w:val="00D96EA0"/>
    <w:rsid w:val="00D9791F"/>
    <w:rsid w:val="00DA0260"/>
    <w:rsid w:val="00DA1B58"/>
    <w:rsid w:val="00DA2EBD"/>
    <w:rsid w:val="00DA32CF"/>
    <w:rsid w:val="00DA38C9"/>
    <w:rsid w:val="00DA3F6C"/>
    <w:rsid w:val="00DA4AE2"/>
    <w:rsid w:val="00DA73B4"/>
    <w:rsid w:val="00DB3335"/>
    <w:rsid w:val="00DB342C"/>
    <w:rsid w:val="00DB5873"/>
    <w:rsid w:val="00DB6DBD"/>
    <w:rsid w:val="00DC15F9"/>
    <w:rsid w:val="00DC3F9E"/>
    <w:rsid w:val="00DC4D85"/>
    <w:rsid w:val="00DC6525"/>
    <w:rsid w:val="00DC69D2"/>
    <w:rsid w:val="00DC6DBC"/>
    <w:rsid w:val="00DC7FEB"/>
    <w:rsid w:val="00DD0169"/>
    <w:rsid w:val="00DD0517"/>
    <w:rsid w:val="00DD08D2"/>
    <w:rsid w:val="00DD1B95"/>
    <w:rsid w:val="00DD2F23"/>
    <w:rsid w:val="00DD3BF5"/>
    <w:rsid w:val="00DD3FC9"/>
    <w:rsid w:val="00DD4FF0"/>
    <w:rsid w:val="00DD51F4"/>
    <w:rsid w:val="00DD5E8B"/>
    <w:rsid w:val="00DD6D28"/>
    <w:rsid w:val="00DD6F50"/>
    <w:rsid w:val="00DD7069"/>
    <w:rsid w:val="00DE0461"/>
    <w:rsid w:val="00DE14DF"/>
    <w:rsid w:val="00DE1BA3"/>
    <w:rsid w:val="00DE2030"/>
    <w:rsid w:val="00DE3B2D"/>
    <w:rsid w:val="00DE6A21"/>
    <w:rsid w:val="00DE7308"/>
    <w:rsid w:val="00DF231E"/>
    <w:rsid w:val="00DF2914"/>
    <w:rsid w:val="00DF3221"/>
    <w:rsid w:val="00DF32B8"/>
    <w:rsid w:val="00DF36B4"/>
    <w:rsid w:val="00DF3E31"/>
    <w:rsid w:val="00DF45EE"/>
    <w:rsid w:val="00DF45F9"/>
    <w:rsid w:val="00DF53FE"/>
    <w:rsid w:val="00DF5477"/>
    <w:rsid w:val="00DF5892"/>
    <w:rsid w:val="00E00A54"/>
    <w:rsid w:val="00E00D49"/>
    <w:rsid w:val="00E00D60"/>
    <w:rsid w:val="00E022C2"/>
    <w:rsid w:val="00E027CC"/>
    <w:rsid w:val="00E02E99"/>
    <w:rsid w:val="00E0329B"/>
    <w:rsid w:val="00E03776"/>
    <w:rsid w:val="00E03D77"/>
    <w:rsid w:val="00E050C2"/>
    <w:rsid w:val="00E060E2"/>
    <w:rsid w:val="00E07459"/>
    <w:rsid w:val="00E07AA6"/>
    <w:rsid w:val="00E109C0"/>
    <w:rsid w:val="00E119DB"/>
    <w:rsid w:val="00E13F07"/>
    <w:rsid w:val="00E16CF6"/>
    <w:rsid w:val="00E16F49"/>
    <w:rsid w:val="00E1786E"/>
    <w:rsid w:val="00E17F98"/>
    <w:rsid w:val="00E201A9"/>
    <w:rsid w:val="00E20374"/>
    <w:rsid w:val="00E22945"/>
    <w:rsid w:val="00E22AB7"/>
    <w:rsid w:val="00E22C7E"/>
    <w:rsid w:val="00E23D22"/>
    <w:rsid w:val="00E246BB"/>
    <w:rsid w:val="00E26571"/>
    <w:rsid w:val="00E2660F"/>
    <w:rsid w:val="00E27649"/>
    <w:rsid w:val="00E30288"/>
    <w:rsid w:val="00E310E6"/>
    <w:rsid w:val="00E31134"/>
    <w:rsid w:val="00E31B0F"/>
    <w:rsid w:val="00E322E8"/>
    <w:rsid w:val="00E34832"/>
    <w:rsid w:val="00E35AA6"/>
    <w:rsid w:val="00E3619A"/>
    <w:rsid w:val="00E4092A"/>
    <w:rsid w:val="00E41C15"/>
    <w:rsid w:val="00E441BB"/>
    <w:rsid w:val="00E44E20"/>
    <w:rsid w:val="00E45E4F"/>
    <w:rsid w:val="00E50667"/>
    <w:rsid w:val="00E50AAE"/>
    <w:rsid w:val="00E51C8B"/>
    <w:rsid w:val="00E525ED"/>
    <w:rsid w:val="00E531F0"/>
    <w:rsid w:val="00E535D2"/>
    <w:rsid w:val="00E539AE"/>
    <w:rsid w:val="00E54E40"/>
    <w:rsid w:val="00E55CD3"/>
    <w:rsid w:val="00E57252"/>
    <w:rsid w:val="00E5761C"/>
    <w:rsid w:val="00E5763E"/>
    <w:rsid w:val="00E60160"/>
    <w:rsid w:val="00E60A05"/>
    <w:rsid w:val="00E60A27"/>
    <w:rsid w:val="00E60F23"/>
    <w:rsid w:val="00E616E5"/>
    <w:rsid w:val="00E64288"/>
    <w:rsid w:val="00E6433F"/>
    <w:rsid w:val="00E64FC2"/>
    <w:rsid w:val="00E66A16"/>
    <w:rsid w:val="00E66DC1"/>
    <w:rsid w:val="00E671CA"/>
    <w:rsid w:val="00E7020C"/>
    <w:rsid w:val="00E71768"/>
    <w:rsid w:val="00E7185B"/>
    <w:rsid w:val="00E71966"/>
    <w:rsid w:val="00E7273F"/>
    <w:rsid w:val="00E73075"/>
    <w:rsid w:val="00E74C92"/>
    <w:rsid w:val="00E75345"/>
    <w:rsid w:val="00E75845"/>
    <w:rsid w:val="00E7590A"/>
    <w:rsid w:val="00E76EA8"/>
    <w:rsid w:val="00E7714C"/>
    <w:rsid w:val="00E77478"/>
    <w:rsid w:val="00E775CE"/>
    <w:rsid w:val="00E8098E"/>
    <w:rsid w:val="00E82EE3"/>
    <w:rsid w:val="00E83942"/>
    <w:rsid w:val="00E848B4"/>
    <w:rsid w:val="00E84E6C"/>
    <w:rsid w:val="00E86DD3"/>
    <w:rsid w:val="00E87489"/>
    <w:rsid w:val="00E878BB"/>
    <w:rsid w:val="00E9073D"/>
    <w:rsid w:val="00E9081F"/>
    <w:rsid w:val="00E917D2"/>
    <w:rsid w:val="00E91AA2"/>
    <w:rsid w:val="00E91E45"/>
    <w:rsid w:val="00E95040"/>
    <w:rsid w:val="00E97606"/>
    <w:rsid w:val="00E97ADC"/>
    <w:rsid w:val="00EA11C4"/>
    <w:rsid w:val="00EA1492"/>
    <w:rsid w:val="00EA2179"/>
    <w:rsid w:val="00EA246D"/>
    <w:rsid w:val="00EA41C3"/>
    <w:rsid w:val="00EA5FDF"/>
    <w:rsid w:val="00EA6CE2"/>
    <w:rsid w:val="00EA7350"/>
    <w:rsid w:val="00EB0A94"/>
    <w:rsid w:val="00EB0D4C"/>
    <w:rsid w:val="00EB123A"/>
    <w:rsid w:val="00EB24A7"/>
    <w:rsid w:val="00EB3048"/>
    <w:rsid w:val="00EB322E"/>
    <w:rsid w:val="00EB3463"/>
    <w:rsid w:val="00EB6470"/>
    <w:rsid w:val="00EB6C72"/>
    <w:rsid w:val="00EB7BC1"/>
    <w:rsid w:val="00EC0ABA"/>
    <w:rsid w:val="00EC0AD5"/>
    <w:rsid w:val="00EC0F22"/>
    <w:rsid w:val="00EC14B8"/>
    <w:rsid w:val="00EC1B8F"/>
    <w:rsid w:val="00EC4C85"/>
    <w:rsid w:val="00EC4F34"/>
    <w:rsid w:val="00EC5111"/>
    <w:rsid w:val="00EC51CB"/>
    <w:rsid w:val="00EC5296"/>
    <w:rsid w:val="00EC7348"/>
    <w:rsid w:val="00EC76CB"/>
    <w:rsid w:val="00EC7730"/>
    <w:rsid w:val="00ED03DF"/>
    <w:rsid w:val="00ED1839"/>
    <w:rsid w:val="00ED21CE"/>
    <w:rsid w:val="00ED42F4"/>
    <w:rsid w:val="00ED6D1F"/>
    <w:rsid w:val="00ED7ED5"/>
    <w:rsid w:val="00EE0EF3"/>
    <w:rsid w:val="00EE3F45"/>
    <w:rsid w:val="00EE63FE"/>
    <w:rsid w:val="00EE665D"/>
    <w:rsid w:val="00EE6F21"/>
    <w:rsid w:val="00EE7035"/>
    <w:rsid w:val="00EF0759"/>
    <w:rsid w:val="00EF0E5A"/>
    <w:rsid w:val="00EF2168"/>
    <w:rsid w:val="00EF288F"/>
    <w:rsid w:val="00EF2DCA"/>
    <w:rsid w:val="00EF3686"/>
    <w:rsid w:val="00EF39F3"/>
    <w:rsid w:val="00EF5702"/>
    <w:rsid w:val="00EF6303"/>
    <w:rsid w:val="00EF70A6"/>
    <w:rsid w:val="00EF7853"/>
    <w:rsid w:val="00EF7981"/>
    <w:rsid w:val="00EF7D91"/>
    <w:rsid w:val="00EF7EAF"/>
    <w:rsid w:val="00F00728"/>
    <w:rsid w:val="00F00A93"/>
    <w:rsid w:val="00F00CAA"/>
    <w:rsid w:val="00F019AD"/>
    <w:rsid w:val="00F01D51"/>
    <w:rsid w:val="00F02172"/>
    <w:rsid w:val="00F02DD5"/>
    <w:rsid w:val="00F02E00"/>
    <w:rsid w:val="00F032C0"/>
    <w:rsid w:val="00F045C2"/>
    <w:rsid w:val="00F04833"/>
    <w:rsid w:val="00F050D5"/>
    <w:rsid w:val="00F05238"/>
    <w:rsid w:val="00F05510"/>
    <w:rsid w:val="00F06D33"/>
    <w:rsid w:val="00F072D3"/>
    <w:rsid w:val="00F10922"/>
    <w:rsid w:val="00F116C9"/>
    <w:rsid w:val="00F11F95"/>
    <w:rsid w:val="00F11F9C"/>
    <w:rsid w:val="00F12605"/>
    <w:rsid w:val="00F13C3B"/>
    <w:rsid w:val="00F147F2"/>
    <w:rsid w:val="00F14A09"/>
    <w:rsid w:val="00F1521D"/>
    <w:rsid w:val="00F16B3C"/>
    <w:rsid w:val="00F16B61"/>
    <w:rsid w:val="00F17B94"/>
    <w:rsid w:val="00F20108"/>
    <w:rsid w:val="00F2088B"/>
    <w:rsid w:val="00F20D4F"/>
    <w:rsid w:val="00F20E01"/>
    <w:rsid w:val="00F232BE"/>
    <w:rsid w:val="00F2386B"/>
    <w:rsid w:val="00F2692E"/>
    <w:rsid w:val="00F27C42"/>
    <w:rsid w:val="00F30266"/>
    <w:rsid w:val="00F30477"/>
    <w:rsid w:val="00F30D86"/>
    <w:rsid w:val="00F30FCD"/>
    <w:rsid w:val="00F31731"/>
    <w:rsid w:val="00F3176A"/>
    <w:rsid w:val="00F32165"/>
    <w:rsid w:val="00F323E8"/>
    <w:rsid w:val="00F32814"/>
    <w:rsid w:val="00F34FF6"/>
    <w:rsid w:val="00F3570D"/>
    <w:rsid w:val="00F43CF3"/>
    <w:rsid w:val="00F4487B"/>
    <w:rsid w:val="00F44902"/>
    <w:rsid w:val="00F44DAA"/>
    <w:rsid w:val="00F452DF"/>
    <w:rsid w:val="00F45FA5"/>
    <w:rsid w:val="00F45FE6"/>
    <w:rsid w:val="00F4691A"/>
    <w:rsid w:val="00F46CE7"/>
    <w:rsid w:val="00F47C12"/>
    <w:rsid w:val="00F539E4"/>
    <w:rsid w:val="00F53F30"/>
    <w:rsid w:val="00F55601"/>
    <w:rsid w:val="00F5722F"/>
    <w:rsid w:val="00F57B23"/>
    <w:rsid w:val="00F60818"/>
    <w:rsid w:val="00F60BDA"/>
    <w:rsid w:val="00F60EC0"/>
    <w:rsid w:val="00F62608"/>
    <w:rsid w:val="00F62C56"/>
    <w:rsid w:val="00F630E6"/>
    <w:rsid w:val="00F63218"/>
    <w:rsid w:val="00F642EB"/>
    <w:rsid w:val="00F65109"/>
    <w:rsid w:val="00F659BF"/>
    <w:rsid w:val="00F66710"/>
    <w:rsid w:val="00F66A68"/>
    <w:rsid w:val="00F67B67"/>
    <w:rsid w:val="00F700B8"/>
    <w:rsid w:val="00F70A4D"/>
    <w:rsid w:val="00F70F4B"/>
    <w:rsid w:val="00F7109D"/>
    <w:rsid w:val="00F71199"/>
    <w:rsid w:val="00F713F8"/>
    <w:rsid w:val="00F71A0B"/>
    <w:rsid w:val="00F7216D"/>
    <w:rsid w:val="00F72E38"/>
    <w:rsid w:val="00F72FC0"/>
    <w:rsid w:val="00F734FB"/>
    <w:rsid w:val="00F756A5"/>
    <w:rsid w:val="00F77D7A"/>
    <w:rsid w:val="00F811F6"/>
    <w:rsid w:val="00F823AD"/>
    <w:rsid w:val="00F82588"/>
    <w:rsid w:val="00F83211"/>
    <w:rsid w:val="00F83966"/>
    <w:rsid w:val="00F84F88"/>
    <w:rsid w:val="00F857E7"/>
    <w:rsid w:val="00F86746"/>
    <w:rsid w:val="00F86EFA"/>
    <w:rsid w:val="00F878D9"/>
    <w:rsid w:val="00F90169"/>
    <w:rsid w:val="00F9123C"/>
    <w:rsid w:val="00F9167C"/>
    <w:rsid w:val="00F91F72"/>
    <w:rsid w:val="00F935CC"/>
    <w:rsid w:val="00F93843"/>
    <w:rsid w:val="00F942A0"/>
    <w:rsid w:val="00F9528C"/>
    <w:rsid w:val="00F96285"/>
    <w:rsid w:val="00F977FA"/>
    <w:rsid w:val="00FA04A6"/>
    <w:rsid w:val="00FA0B54"/>
    <w:rsid w:val="00FA159F"/>
    <w:rsid w:val="00FA2B9A"/>
    <w:rsid w:val="00FA2F99"/>
    <w:rsid w:val="00FA3A8B"/>
    <w:rsid w:val="00FA4096"/>
    <w:rsid w:val="00FA4B7F"/>
    <w:rsid w:val="00FA4DBB"/>
    <w:rsid w:val="00FA5FDF"/>
    <w:rsid w:val="00FA74E5"/>
    <w:rsid w:val="00FB05B4"/>
    <w:rsid w:val="00FB140E"/>
    <w:rsid w:val="00FB15ED"/>
    <w:rsid w:val="00FB1FC7"/>
    <w:rsid w:val="00FB2BC9"/>
    <w:rsid w:val="00FB3A06"/>
    <w:rsid w:val="00FB3D17"/>
    <w:rsid w:val="00FB4DC5"/>
    <w:rsid w:val="00FB607E"/>
    <w:rsid w:val="00FB64AC"/>
    <w:rsid w:val="00FB6A51"/>
    <w:rsid w:val="00FC0351"/>
    <w:rsid w:val="00FC05D8"/>
    <w:rsid w:val="00FC0C3B"/>
    <w:rsid w:val="00FC1A8F"/>
    <w:rsid w:val="00FC2C8E"/>
    <w:rsid w:val="00FC2E17"/>
    <w:rsid w:val="00FC4972"/>
    <w:rsid w:val="00FC5DC5"/>
    <w:rsid w:val="00FC62E7"/>
    <w:rsid w:val="00FC6BBD"/>
    <w:rsid w:val="00FC7F44"/>
    <w:rsid w:val="00FD0F76"/>
    <w:rsid w:val="00FD1C90"/>
    <w:rsid w:val="00FD291B"/>
    <w:rsid w:val="00FD2D0C"/>
    <w:rsid w:val="00FD5BE2"/>
    <w:rsid w:val="00FD79F0"/>
    <w:rsid w:val="00FE066A"/>
    <w:rsid w:val="00FE19AF"/>
    <w:rsid w:val="00FE1E07"/>
    <w:rsid w:val="00FE2E4F"/>
    <w:rsid w:val="00FE2FE8"/>
    <w:rsid w:val="00FE391F"/>
    <w:rsid w:val="00FE49BB"/>
    <w:rsid w:val="00FE49E1"/>
    <w:rsid w:val="00FE5307"/>
    <w:rsid w:val="00FE5692"/>
    <w:rsid w:val="00FE5BF2"/>
    <w:rsid w:val="00FE6ECD"/>
    <w:rsid w:val="00FE7798"/>
    <w:rsid w:val="00FF0267"/>
    <w:rsid w:val="00FF052D"/>
    <w:rsid w:val="00FF1293"/>
    <w:rsid w:val="00FF17CD"/>
    <w:rsid w:val="00FF3A4A"/>
    <w:rsid w:val="00FF3AA2"/>
    <w:rsid w:val="00FF5FAC"/>
    <w:rsid w:val="00FF7A75"/>
    <w:rsid w:val="01126B6D"/>
    <w:rsid w:val="01E0FE7C"/>
    <w:rsid w:val="02B0C4F1"/>
    <w:rsid w:val="02D377DE"/>
    <w:rsid w:val="032126F0"/>
    <w:rsid w:val="0441A934"/>
    <w:rsid w:val="059A4A5F"/>
    <w:rsid w:val="05C3B7AD"/>
    <w:rsid w:val="05DE0CA7"/>
    <w:rsid w:val="061650F9"/>
    <w:rsid w:val="06724496"/>
    <w:rsid w:val="06A2AC11"/>
    <w:rsid w:val="06DFB16C"/>
    <w:rsid w:val="0897D7BA"/>
    <w:rsid w:val="09BBF49F"/>
    <w:rsid w:val="0A106D7E"/>
    <w:rsid w:val="0A7CE887"/>
    <w:rsid w:val="0B251CA8"/>
    <w:rsid w:val="0C756220"/>
    <w:rsid w:val="0E6FACFE"/>
    <w:rsid w:val="0EA0A32E"/>
    <w:rsid w:val="0F1DB766"/>
    <w:rsid w:val="0F94373D"/>
    <w:rsid w:val="10B987C7"/>
    <w:rsid w:val="10D90F9C"/>
    <w:rsid w:val="11CA3434"/>
    <w:rsid w:val="12555828"/>
    <w:rsid w:val="15EAFA3B"/>
    <w:rsid w:val="15F14077"/>
    <w:rsid w:val="166CBF1E"/>
    <w:rsid w:val="169063E6"/>
    <w:rsid w:val="16979191"/>
    <w:rsid w:val="1B63D509"/>
    <w:rsid w:val="1D9FF855"/>
    <w:rsid w:val="1DDF1568"/>
    <w:rsid w:val="1E31E7A4"/>
    <w:rsid w:val="1F4826AE"/>
    <w:rsid w:val="20C3CE58"/>
    <w:rsid w:val="2154502A"/>
    <w:rsid w:val="21BC24FC"/>
    <w:rsid w:val="2227639F"/>
    <w:rsid w:val="22736978"/>
    <w:rsid w:val="2302B4F4"/>
    <w:rsid w:val="2488CCDC"/>
    <w:rsid w:val="249A93DE"/>
    <w:rsid w:val="24C0F9FA"/>
    <w:rsid w:val="25C48A45"/>
    <w:rsid w:val="25F1F343"/>
    <w:rsid w:val="26A93AD0"/>
    <w:rsid w:val="292D86E4"/>
    <w:rsid w:val="2BD05C87"/>
    <w:rsid w:val="2BF8099C"/>
    <w:rsid w:val="2BFD6037"/>
    <w:rsid w:val="2C1098CB"/>
    <w:rsid w:val="2E409A16"/>
    <w:rsid w:val="2EB9871B"/>
    <w:rsid w:val="2EEB823F"/>
    <w:rsid w:val="2FC80F9F"/>
    <w:rsid w:val="307D70DD"/>
    <w:rsid w:val="3160FD3C"/>
    <w:rsid w:val="33E2698A"/>
    <w:rsid w:val="3453BE62"/>
    <w:rsid w:val="373CAC49"/>
    <w:rsid w:val="3770C733"/>
    <w:rsid w:val="37D9082B"/>
    <w:rsid w:val="3942266B"/>
    <w:rsid w:val="3B510E19"/>
    <w:rsid w:val="3B58AD9C"/>
    <w:rsid w:val="3BACFB1E"/>
    <w:rsid w:val="3D15861C"/>
    <w:rsid w:val="3D3F2B67"/>
    <w:rsid w:val="3E1BB290"/>
    <w:rsid w:val="3E60BFD7"/>
    <w:rsid w:val="3E69857D"/>
    <w:rsid w:val="40E85BD0"/>
    <w:rsid w:val="41DAF035"/>
    <w:rsid w:val="41DE7B41"/>
    <w:rsid w:val="41F3ABE2"/>
    <w:rsid w:val="4305FFA6"/>
    <w:rsid w:val="432F6BD0"/>
    <w:rsid w:val="433C1E80"/>
    <w:rsid w:val="43B6A470"/>
    <w:rsid w:val="43CDBBAA"/>
    <w:rsid w:val="4467DF6A"/>
    <w:rsid w:val="4555774E"/>
    <w:rsid w:val="465D62D4"/>
    <w:rsid w:val="4678D132"/>
    <w:rsid w:val="46FE0759"/>
    <w:rsid w:val="476C343A"/>
    <w:rsid w:val="4B586B3C"/>
    <w:rsid w:val="4B8670EB"/>
    <w:rsid w:val="4BEFC721"/>
    <w:rsid w:val="4C5222BE"/>
    <w:rsid w:val="4D134017"/>
    <w:rsid w:val="4D918EA8"/>
    <w:rsid w:val="4DA76E06"/>
    <w:rsid w:val="4EC7AB16"/>
    <w:rsid w:val="4EE709F9"/>
    <w:rsid w:val="50C27D6A"/>
    <w:rsid w:val="525B1CF6"/>
    <w:rsid w:val="5292F075"/>
    <w:rsid w:val="52A26871"/>
    <w:rsid w:val="52CF39A1"/>
    <w:rsid w:val="53B4FF99"/>
    <w:rsid w:val="543E17B7"/>
    <w:rsid w:val="54A33CEC"/>
    <w:rsid w:val="54F50423"/>
    <w:rsid w:val="55F56CF2"/>
    <w:rsid w:val="573ECAC5"/>
    <w:rsid w:val="58E3E9B1"/>
    <w:rsid w:val="59F2C568"/>
    <w:rsid w:val="5AEFBB79"/>
    <w:rsid w:val="5AFD8F8E"/>
    <w:rsid w:val="5B131073"/>
    <w:rsid w:val="5C03D97D"/>
    <w:rsid w:val="5D7DF024"/>
    <w:rsid w:val="5DEAA149"/>
    <w:rsid w:val="5E812E68"/>
    <w:rsid w:val="5F1C739B"/>
    <w:rsid w:val="607C8DB0"/>
    <w:rsid w:val="60FAECC9"/>
    <w:rsid w:val="62442D58"/>
    <w:rsid w:val="62C521C2"/>
    <w:rsid w:val="63642679"/>
    <w:rsid w:val="63EF65B9"/>
    <w:rsid w:val="64430424"/>
    <w:rsid w:val="64C0B1A1"/>
    <w:rsid w:val="6624EBB3"/>
    <w:rsid w:val="6664836C"/>
    <w:rsid w:val="667CBC71"/>
    <w:rsid w:val="66B4372F"/>
    <w:rsid w:val="674CE807"/>
    <w:rsid w:val="68998444"/>
    <w:rsid w:val="69C1DCD1"/>
    <w:rsid w:val="6A947CD7"/>
    <w:rsid w:val="6A948851"/>
    <w:rsid w:val="6B8D9DC5"/>
    <w:rsid w:val="6C5859D6"/>
    <w:rsid w:val="6EF5459E"/>
    <w:rsid w:val="6FB666B9"/>
    <w:rsid w:val="6FBA5358"/>
    <w:rsid w:val="6FE8406A"/>
    <w:rsid w:val="701C11BB"/>
    <w:rsid w:val="70634393"/>
    <w:rsid w:val="70A94B63"/>
    <w:rsid w:val="721F8299"/>
    <w:rsid w:val="722DFED9"/>
    <w:rsid w:val="74297872"/>
    <w:rsid w:val="75BA84C1"/>
    <w:rsid w:val="761C8AFB"/>
    <w:rsid w:val="765BDB87"/>
    <w:rsid w:val="78112789"/>
    <w:rsid w:val="791B5AC0"/>
    <w:rsid w:val="79A16730"/>
    <w:rsid w:val="7A1EF300"/>
    <w:rsid w:val="7A618EFC"/>
    <w:rsid w:val="7B332E95"/>
    <w:rsid w:val="7BA8127E"/>
    <w:rsid w:val="7C9335B8"/>
    <w:rsid w:val="7E0006BA"/>
    <w:rsid w:val="7F1E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6A8DF"/>
  <w15:chartTrackingRefBased/>
  <w15:docId w15:val="{95734C97-AB00-47A7-9064-C666B8EF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8" w:uiPriority="39"/>
    <w:lsdException w:name="toc 9" w:uiPriority="39"/>
    <w:lsdException w:name="footnote text" w:uiPriority="39"/>
    <w:lsdException w:name="header" w:uiPriority="59"/>
    <w:lsdException w:name="footer" w:uiPriority="39"/>
    <w:lsdException w:name="caption" w:semiHidden="1" w:unhideWhenUsed="1" w:qFormat="1"/>
    <w:lsdException w:name="footnote reference" w:uiPriority="39"/>
    <w:lsdException w:name="line number" w:uiPriority="0"/>
    <w:lsdException w:name="endnote reference" w:uiPriority="39"/>
    <w:lsdException w:name="endnote text" w:uiPriority="39"/>
    <w:lsdException w:name="List Bullet" w:uiPriority="34"/>
    <w:lsdException w:name="List Bullet 2" w:uiPriority="34"/>
    <w:lsdException w:name="List Bullet 3" w:uiPriority="34"/>
    <w:lsdException w:name="List Bullet 4" w:uiPriority="34"/>
    <w:lsdException w:name="List Bullet 5" w:uiPriority="34"/>
    <w:lsdException w:name="Title" w:qFormat="1"/>
    <w:lsdException w:name="Default Paragraph Font" w:uiPriority="0"/>
    <w:lsdException w:name="Body Text" w:uiPriority="0"/>
    <w:lsdException w:name="Subtitle" w:qFormat="1"/>
    <w:lsdException w:name="FollowedHyperlink" w:uiPriority="39"/>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semiHidden="1" w:uiPriority="0" w:unhideWhenUsed="1"/>
    <w:lsdException w:name="HTML Sample" w:uiPriority="0"/>
    <w:lsdException w:name="HTML Typewriter" w:uiPriority="0"/>
    <w:lsdException w:name="HTML Variable" w:uiPriority="0"/>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3C"/>
    <w:rPr>
      <w:sz w:val="24"/>
      <w:lang w:eastAsia="en-US"/>
    </w:rPr>
  </w:style>
  <w:style w:type="paragraph" w:styleId="Heading1">
    <w:name w:val="heading 1"/>
    <w:basedOn w:val="Normal"/>
    <w:next w:val="Normal"/>
    <w:link w:val="Heading1Char"/>
    <w:uiPriority w:val="99"/>
    <w:qFormat/>
    <w:pPr>
      <w:keepNext/>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rPr>
  </w:style>
  <w:style w:type="paragraph" w:styleId="Heading3">
    <w:name w:val="heading 3"/>
    <w:basedOn w:val="Normal"/>
    <w:next w:val="Normal"/>
    <w:link w:val="Heading3Char"/>
    <w:qFormat/>
    <w:rsid w:val="00453A71"/>
    <w:pPr>
      <w:keepNext/>
      <w:numPr>
        <w:ilvl w:val="1"/>
        <w:numId w:val="10"/>
      </w:numPr>
      <w:spacing w:after="80"/>
      <w:ind w:right="5670"/>
      <w:outlineLvl w:val="2"/>
    </w:pPr>
    <w:rPr>
      <w:rFonts w:ascii="Arial" w:hAnsi="Arial"/>
      <w:b/>
    </w:rPr>
  </w:style>
  <w:style w:type="paragraph" w:styleId="Heading4">
    <w:name w:val="heading 4"/>
    <w:basedOn w:val="Normal"/>
    <w:next w:val="Normal"/>
    <w:link w:val="Heading4Char"/>
    <w:uiPriority w:val="99"/>
    <w:qFormat/>
    <w:rsid w:val="003F563E"/>
    <w:pPr>
      <w:keepNext/>
      <w:spacing w:before="240" w:after="60"/>
      <w:outlineLvl w:val="3"/>
    </w:pPr>
    <w:rPr>
      <w:rFonts w:ascii="Times New Roman" w:eastAsia="Times New Roman" w:hAnsi="Times New Roman"/>
      <w:b/>
      <w:bCs/>
      <w:sz w:val="28"/>
      <w:szCs w:val="28"/>
      <w:lang w:val="en-US"/>
    </w:rPr>
  </w:style>
  <w:style w:type="paragraph" w:styleId="Heading5">
    <w:name w:val="heading 5"/>
    <w:next w:val="Normal"/>
    <w:link w:val="Heading5Char"/>
    <w:uiPriority w:val="99"/>
    <w:semiHidden/>
    <w:qFormat/>
    <w:rsid w:val="009F1835"/>
    <w:pPr>
      <w:keepNext/>
      <w:keepLines/>
      <w:spacing w:before="200" w:line="300" w:lineRule="atLeast"/>
      <w:ind w:left="1008" w:hanging="432"/>
      <w:jc w:val="both"/>
      <w:outlineLvl w:val="4"/>
    </w:pPr>
    <w:rPr>
      <w:rFonts w:ascii="Tunga" w:eastAsia="@SimSun-ExtB" w:hAnsi="Tunga" w:cs="Segoe Script"/>
      <w:color w:val="1F4D78" w:themeColor="accent1" w:themeShade="7F"/>
      <w:sz w:val="22"/>
      <w:szCs w:val="22"/>
      <w:lang w:eastAsia="en-US"/>
    </w:rPr>
  </w:style>
  <w:style w:type="paragraph" w:styleId="Heading6">
    <w:name w:val="heading 6"/>
    <w:next w:val="Normal"/>
    <w:link w:val="Heading6Char"/>
    <w:uiPriority w:val="99"/>
    <w:semiHidden/>
    <w:qFormat/>
    <w:rsid w:val="009F1835"/>
    <w:pPr>
      <w:keepNext/>
      <w:keepLines/>
      <w:spacing w:before="200" w:line="300" w:lineRule="atLeast"/>
      <w:ind w:left="1152" w:hanging="432"/>
      <w:jc w:val="both"/>
      <w:outlineLvl w:val="5"/>
    </w:pPr>
    <w:rPr>
      <w:rFonts w:ascii="Tunga" w:eastAsia="@SimSun-ExtB" w:hAnsi="Tunga" w:cs="Segoe Script"/>
      <w:i/>
      <w:iCs/>
      <w:color w:val="1F4D78" w:themeColor="accent1" w:themeShade="7F"/>
      <w:sz w:val="22"/>
      <w:szCs w:val="22"/>
      <w:lang w:eastAsia="en-US"/>
    </w:rPr>
  </w:style>
  <w:style w:type="paragraph" w:styleId="Heading7">
    <w:name w:val="heading 7"/>
    <w:next w:val="Normal"/>
    <w:link w:val="Heading7Char"/>
    <w:uiPriority w:val="99"/>
    <w:semiHidden/>
    <w:qFormat/>
    <w:rsid w:val="009F1835"/>
    <w:pPr>
      <w:keepNext/>
      <w:keepLines/>
      <w:spacing w:before="200" w:line="300" w:lineRule="atLeast"/>
      <w:ind w:left="1296" w:hanging="288"/>
      <w:jc w:val="both"/>
      <w:outlineLvl w:val="6"/>
    </w:pPr>
    <w:rPr>
      <w:rFonts w:ascii="Tunga" w:eastAsia="@SimSun-ExtB" w:hAnsi="Tunga" w:cs="Segoe Script"/>
      <w:i/>
      <w:iCs/>
      <w:color w:val="404040" w:themeColor="text1" w:themeTint="BF"/>
      <w:sz w:val="22"/>
      <w:szCs w:val="22"/>
      <w:lang w:eastAsia="en-US"/>
    </w:rPr>
  </w:style>
  <w:style w:type="paragraph" w:styleId="Heading8">
    <w:name w:val="heading 8"/>
    <w:next w:val="Normal"/>
    <w:link w:val="Heading8Char"/>
    <w:uiPriority w:val="99"/>
    <w:semiHidden/>
    <w:qFormat/>
    <w:rsid w:val="009F1835"/>
    <w:pPr>
      <w:keepNext/>
      <w:keepLines/>
      <w:spacing w:before="200" w:line="300" w:lineRule="atLeast"/>
      <w:ind w:left="1440" w:hanging="432"/>
      <w:jc w:val="both"/>
      <w:outlineLvl w:val="7"/>
    </w:pPr>
    <w:rPr>
      <w:rFonts w:ascii="Tunga" w:eastAsia="@SimSun-ExtB" w:hAnsi="Tunga" w:cs="Segoe Script"/>
      <w:color w:val="404040" w:themeColor="text1" w:themeTint="BF"/>
      <w:lang w:eastAsia="en-US"/>
    </w:rPr>
  </w:style>
  <w:style w:type="paragraph" w:styleId="Heading9">
    <w:name w:val="heading 9"/>
    <w:next w:val="Normal"/>
    <w:link w:val="Heading9Char"/>
    <w:uiPriority w:val="99"/>
    <w:semiHidden/>
    <w:qFormat/>
    <w:rsid w:val="009F1835"/>
    <w:pPr>
      <w:keepNext/>
      <w:keepLines/>
      <w:spacing w:before="200" w:line="300" w:lineRule="atLeast"/>
      <w:ind w:left="1584" w:hanging="144"/>
      <w:jc w:val="both"/>
      <w:outlineLvl w:val="8"/>
    </w:pPr>
    <w:rPr>
      <w:rFonts w:ascii="Tunga" w:eastAsia="@SimSun-ExtB" w:hAnsi="Tunga" w:cs="Segoe Script"/>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9"/>
    <w:rsid w:val="00DD5E8B"/>
    <w:pPr>
      <w:tabs>
        <w:tab w:val="center" w:pos="4153"/>
        <w:tab w:val="right" w:pos="8306"/>
      </w:tabs>
    </w:pPr>
  </w:style>
  <w:style w:type="paragraph" w:styleId="Footer">
    <w:name w:val="footer"/>
    <w:basedOn w:val="Normal"/>
    <w:link w:val="FooterChar"/>
    <w:uiPriority w:val="39"/>
    <w:rsid w:val="00DD5E8B"/>
    <w:pPr>
      <w:tabs>
        <w:tab w:val="center" w:pos="4153"/>
        <w:tab w:val="right" w:pos="8306"/>
      </w:tabs>
    </w:pPr>
  </w:style>
  <w:style w:type="character" w:customStyle="1" w:styleId="Heading4Char">
    <w:name w:val="Heading 4 Char"/>
    <w:link w:val="Heading4"/>
    <w:uiPriority w:val="99"/>
    <w:rsid w:val="003F563E"/>
    <w:rPr>
      <w:rFonts w:ascii="Times New Roman" w:eastAsia="Times New Roman" w:hAnsi="Times New Roman"/>
      <w:b/>
      <w:bCs/>
      <w:sz w:val="28"/>
      <w:szCs w:val="28"/>
      <w:lang w:val="en-US" w:eastAsia="en-US"/>
    </w:rPr>
  </w:style>
  <w:style w:type="character" w:styleId="Hyperlink">
    <w:name w:val="Hyperlink"/>
    <w:uiPriority w:val="99"/>
    <w:rsid w:val="003F563E"/>
    <w:rPr>
      <w:color w:val="0000FF"/>
      <w:u w:val="single"/>
    </w:rPr>
  </w:style>
  <w:style w:type="character" w:styleId="FollowedHyperlink">
    <w:name w:val="FollowedHyperlink"/>
    <w:uiPriority w:val="39"/>
    <w:rsid w:val="003F563E"/>
    <w:rPr>
      <w:color w:val="800080"/>
      <w:u w:val="single"/>
    </w:rPr>
  </w:style>
  <w:style w:type="paragraph" w:styleId="BodyText">
    <w:name w:val="Body Text"/>
    <w:basedOn w:val="Normal"/>
    <w:link w:val="BodyTextChar"/>
    <w:rsid w:val="003F563E"/>
    <w:pPr>
      <w:jc w:val="both"/>
    </w:pPr>
    <w:rPr>
      <w:rFonts w:ascii="CG Times" w:eastAsia="Times New Roman" w:hAnsi="CG Times"/>
      <w:snapToGrid w:val="0"/>
    </w:rPr>
  </w:style>
  <w:style w:type="character" w:customStyle="1" w:styleId="BodyTextChar">
    <w:name w:val="Body Text Char"/>
    <w:link w:val="BodyText"/>
    <w:rsid w:val="003F563E"/>
    <w:rPr>
      <w:rFonts w:ascii="CG Times" w:eastAsia="Times New Roman" w:hAnsi="CG Times"/>
      <w:snapToGrid w:val="0"/>
      <w:sz w:val="24"/>
      <w:lang w:eastAsia="en-US"/>
    </w:rPr>
  </w:style>
  <w:style w:type="paragraph" w:styleId="NormalWeb">
    <w:name w:val="Normal (Web)"/>
    <w:basedOn w:val="Normal"/>
    <w:uiPriority w:val="99"/>
    <w:rsid w:val="003F563E"/>
    <w:pPr>
      <w:spacing w:before="100" w:beforeAutospacing="1" w:after="100" w:afterAutospacing="1"/>
      <w:textAlignment w:val="center"/>
    </w:pPr>
    <w:rPr>
      <w:rFonts w:ascii="Verdana" w:eastAsia="Times New Roman" w:hAnsi="Verdana"/>
      <w:sz w:val="20"/>
      <w:lang w:val="en-US"/>
    </w:rPr>
  </w:style>
  <w:style w:type="character" w:styleId="Strong">
    <w:name w:val="Strong"/>
    <w:uiPriority w:val="22"/>
    <w:qFormat/>
    <w:rsid w:val="003F563E"/>
    <w:rPr>
      <w:b/>
      <w:bCs/>
    </w:rPr>
  </w:style>
  <w:style w:type="table" w:styleId="TableGrid">
    <w:name w:val="Table Grid"/>
    <w:basedOn w:val="TableNormal"/>
    <w:rsid w:val="003F563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DefaultParagraphFont"/>
    <w:rsid w:val="003F563E"/>
  </w:style>
  <w:style w:type="character" w:styleId="PageNumber">
    <w:name w:val="page number"/>
    <w:uiPriority w:val="99"/>
    <w:rsid w:val="003F563E"/>
    <w:rPr>
      <w:rFonts w:ascii="Arial" w:hAnsi="Arial"/>
      <w:dstrike w:val="0"/>
      <w:color w:val="auto"/>
      <w:sz w:val="20"/>
      <w:vertAlign w:val="baseline"/>
    </w:rPr>
  </w:style>
  <w:style w:type="paragraph" w:styleId="BalloonText">
    <w:name w:val="Balloon Text"/>
    <w:basedOn w:val="Normal"/>
    <w:link w:val="BalloonTextChar"/>
    <w:uiPriority w:val="99"/>
    <w:rsid w:val="003F563E"/>
    <w:rPr>
      <w:rFonts w:ascii="Tahoma" w:eastAsia="Times New Roman" w:hAnsi="Tahoma" w:cs="Tahoma"/>
      <w:sz w:val="16"/>
      <w:szCs w:val="16"/>
      <w:lang w:val="en-US"/>
    </w:rPr>
  </w:style>
  <w:style w:type="character" w:customStyle="1" w:styleId="BalloonTextChar">
    <w:name w:val="Balloon Text Char"/>
    <w:link w:val="BalloonText"/>
    <w:uiPriority w:val="99"/>
    <w:rsid w:val="003F563E"/>
    <w:rPr>
      <w:rFonts w:ascii="Tahoma" w:eastAsia="Times New Roman" w:hAnsi="Tahoma" w:cs="Tahoma"/>
      <w:sz w:val="16"/>
      <w:szCs w:val="16"/>
      <w:lang w:val="en-US" w:eastAsia="en-US"/>
    </w:rPr>
  </w:style>
  <w:style w:type="character" w:customStyle="1" w:styleId="defparentofdefissenseb">
    <w:name w:val="def parentof__def__is__sense_b"/>
    <w:basedOn w:val="DefaultParagraphFont"/>
    <w:rsid w:val="003F563E"/>
  </w:style>
  <w:style w:type="character" w:customStyle="1" w:styleId="nondv">
    <w:name w:val="nondv"/>
    <w:basedOn w:val="DefaultParagraphFont"/>
    <w:rsid w:val="003F563E"/>
  </w:style>
  <w:style w:type="character" w:customStyle="1" w:styleId="FooterChar">
    <w:name w:val="Footer Char"/>
    <w:link w:val="Footer"/>
    <w:uiPriority w:val="39"/>
    <w:rsid w:val="00BE5102"/>
    <w:rPr>
      <w:sz w:val="24"/>
      <w:lang w:eastAsia="en-US"/>
    </w:rPr>
  </w:style>
  <w:style w:type="character" w:styleId="Emphasis">
    <w:name w:val="Emphasis"/>
    <w:uiPriority w:val="20"/>
    <w:qFormat/>
    <w:rsid w:val="00B30327"/>
    <w:rPr>
      <w:i/>
      <w:iCs/>
    </w:rPr>
  </w:style>
  <w:style w:type="paragraph" w:styleId="BodyTextIndent">
    <w:name w:val="Body Text Indent"/>
    <w:basedOn w:val="Normal"/>
    <w:link w:val="BodyTextIndentChar"/>
    <w:uiPriority w:val="99"/>
    <w:rsid w:val="00213274"/>
    <w:pPr>
      <w:spacing w:after="120"/>
      <w:ind w:left="283"/>
    </w:pPr>
  </w:style>
  <w:style w:type="character" w:customStyle="1" w:styleId="BodyTextIndentChar">
    <w:name w:val="Body Text Indent Char"/>
    <w:link w:val="BodyTextIndent"/>
    <w:uiPriority w:val="99"/>
    <w:rsid w:val="00213274"/>
    <w:rPr>
      <w:sz w:val="24"/>
      <w:lang w:eastAsia="en-US"/>
    </w:rPr>
  </w:style>
  <w:style w:type="paragraph" w:customStyle="1" w:styleId="Default">
    <w:name w:val="Default"/>
    <w:rsid w:val="00213274"/>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1A34D8"/>
    <w:pPr>
      <w:ind w:left="720"/>
    </w:pPr>
  </w:style>
  <w:style w:type="character" w:styleId="CommentReference">
    <w:name w:val="annotation reference"/>
    <w:uiPriority w:val="99"/>
    <w:rsid w:val="00532483"/>
    <w:rPr>
      <w:sz w:val="16"/>
      <w:szCs w:val="16"/>
    </w:rPr>
  </w:style>
  <w:style w:type="paragraph" w:styleId="CommentText">
    <w:name w:val="annotation text"/>
    <w:basedOn w:val="Normal"/>
    <w:link w:val="CommentTextChar"/>
    <w:uiPriority w:val="99"/>
    <w:rsid w:val="00532483"/>
    <w:rPr>
      <w:sz w:val="20"/>
    </w:rPr>
  </w:style>
  <w:style w:type="character" w:customStyle="1" w:styleId="CommentTextChar">
    <w:name w:val="Comment Text Char"/>
    <w:link w:val="CommentText"/>
    <w:uiPriority w:val="99"/>
    <w:rsid w:val="00532483"/>
    <w:rPr>
      <w:lang w:eastAsia="en-US"/>
    </w:rPr>
  </w:style>
  <w:style w:type="paragraph" w:styleId="CommentSubject">
    <w:name w:val="annotation subject"/>
    <w:basedOn w:val="CommentText"/>
    <w:next w:val="CommentText"/>
    <w:link w:val="CommentSubjectChar"/>
    <w:uiPriority w:val="99"/>
    <w:rsid w:val="00532483"/>
    <w:rPr>
      <w:b/>
      <w:bCs/>
    </w:rPr>
  </w:style>
  <w:style w:type="character" w:customStyle="1" w:styleId="CommentSubjectChar">
    <w:name w:val="Comment Subject Char"/>
    <w:link w:val="CommentSubject"/>
    <w:uiPriority w:val="99"/>
    <w:rsid w:val="00532483"/>
    <w:rPr>
      <w:b/>
      <w:bCs/>
      <w:lang w:eastAsia="en-US"/>
    </w:rPr>
  </w:style>
  <w:style w:type="paragraph" w:customStyle="1" w:styleId="MRheading1">
    <w:name w:val="M&amp;R heading 1"/>
    <w:basedOn w:val="Normal"/>
    <w:rsid w:val="00E17F98"/>
    <w:pPr>
      <w:keepNext/>
      <w:keepLines/>
      <w:numPr>
        <w:numId w:val="5"/>
      </w:numPr>
      <w:spacing w:before="240" w:line="360" w:lineRule="auto"/>
      <w:jc w:val="both"/>
    </w:pPr>
    <w:rPr>
      <w:rFonts w:ascii="Arial" w:eastAsia="Times New Roman" w:hAnsi="Arial"/>
      <w:b/>
      <w:sz w:val="22"/>
      <w:u w:val="single"/>
      <w:lang w:eastAsia="en-GB"/>
    </w:rPr>
  </w:style>
  <w:style w:type="paragraph" w:customStyle="1" w:styleId="MRheading2">
    <w:name w:val="M&amp;R heading 2"/>
    <w:basedOn w:val="Normal"/>
    <w:rsid w:val="00E17F98"/>
    <w:pPr>
      <w:numPr>
        <w:ilvl w:val="1"/>
        <w:numId w:val="5"/>
      </w:numPr>
      <w:spacing w:before="240" w:line="360" w:lineRule="auto"/>
      <w:jc w:val="both"/>
      <w:outlineLvl w:val="1"/>
    </w:pPr>
    <w:rPr>
      <w:rFonts w:ascii="Arial" w:eastAsia="Times New Roman" w:hAnsi="Arial"/>
      <w:sz w:val="22"/>
      <w:lang w:eastAsia="en-GB"/>
    </w:rPr>
  </w:style>
  <w:style w:type="paragraph" w:customStyle="1" w:styleId="MRheading3">
    <w:name w:val="M&amp;R heading 3"/>
    <w:basedOn w:val="Normal"/>
    <w:rsid w:val="00E17F98"/>
    <w:pPr>
      <w:numPr>
        <w:ilvl w:val="2"/>
        <w:numId w:val="5"/>
      </w:numPr>
      <w:spacing w:before="240" w:line="360" w:lineRule="auto"/>
      <w:jc w:val="both"/>
      <w:outlineLvl w:val="2"/>
    </w:pPr>
    <w:rPr>
      <w:rFonts w:ascii="Arial" w:eastAsia="Times New Roman" w:hAnsi="Arial"/>
      <w:sz w:val="22"/>
      <w:lang w:eastAsia="en-GB"/>
    </w:rPr>
  </w:style>
  <w:style w:type="paragraph" w:customStyle="1" w:styleId="MRheading4">
    <w:name w:val="M&amp;R heading 4"/>
    <w:basedOn w:val="Normal"/>
    <w:rsid w:val="00E17F98"/>
    <w:pPr>
      <w:numPr>
        <w:ilvl w:val="3"/>
        <w:numId w:val="5"/>
      </w:numPr>
      <w:spacing w:before="240" w:line="360" w:lineRule="auto"/>
      <w:jc w:val="both"/>
      <w:outlineLvl w:val="3"/>
    </w:pPr>
    <w:rPr>
      <w:rFonts w:ascii="Arial" w:eastAsia="Times New Roman" w:hAnsi="Arial"/>
      <w:sz w:val="22"/>
      <w:lang w:eastAsia="en-GB"/>
    </w:rPr>
  </w:style>
  <w:style w:type="paragraph" w:customStyle="1" w:styleId="MRheading5">
    <w:name w:val="M&amp;R heading 5"/>
    <w:basedOn w:val="Normal"/>
    <w:rsid w:val="00E17F98"/>
    <w:pPr>
      <w:numPr>
        <w:ilvl w:val="4"/>
        <w:numId w:val="5"/>
      </w:numPr>
      <w:spacing w:before="240" w:line="360" w:lineRule="auto"/>
      <w:jc w:val="both"/>
      <w:outlineLvl w:val="4"/>
    </w:pPr>
    <w:rPr>
      <w:rFonts w:ascii="Arial" w:eastAsia="Times New Roman" w:hAnsi="Arial"/>
      <w:sz w:val="22"/>
      <w:lang w:eastAsia="en-GB"/>
    </w:rPr>
  </w:style>
  <w:style w:type="paragraph" w:customStyle="1" w:styleId="MRheading6">
    <w:name w:val="M&amp;R heading 6"/>
    <w:basedOn w:val="Normal"/>
    <w:rsid w:val="00E17F98"/>
    <w:pPr>
      <w:numPr>
        <w:ilvl w:val="5"/>
        <w:numId w:val="5"/>
      </w:numPr>
      <w:spacing w:before="240" w:line="360" w:lineRule="auto"/>
      <w:jc w:val="both"/>
      <w:outlineLvl w:val="5"/>
    </w:pPr>
    <w:rPr>
      <w:rFonts w:ascii="Arial" w:eastAsia="Times New Roman" w:hAnsi="Arial"/>
      <w:sz w:val="22"/>
      <w:lang w:eastAsia="en-GB"/>
    </w:rPr>
  </w:style>
  <w:style w:type="paragraph" w:customStyle="1" w:styleId="MRheading7">
    <w:name w:val="M&amp;R heading 7"/>
    <w:basedOn w:val="Normal"/>
    <w:rsid w:val="00E17F98"/>
    <w:pPr>
      <w:numPr>
        <w:ilvl w:val="6"/>
        <w:numId w:val="5"/>
      </w:numPr>
      <w:spacing w:before="240" w:line="360" w:lineRule="auto"/>
      <w:jc w:val="both"/>
      <w:outlineLvl w:val="6"/>
    </w:pPr>
    <w:rPr>
      <w:rFonts w:ascii="Arial" w:eastAsia="Times New Roman" w:hAnsi="Arial"/>
      <w:sz w:val="22"/>
      <w:lang w:eastAsia="en-GB"/>
    </w:rPr>
  </w:style>
  <w:style w:type="paragraph" w:customStyle="1" w:styleId="MRheading8">
    <w:name w:val="M&amp;R heading 8"/>
    <w:basedOn w:val="Normal"/>
    <w:rsid w:val="00E17F98"/>
    <w:pPr>
      <w:numPr>
        <w:ilvl w:val="7"/>
        <w:numId w:val="5"/>
      </w:numPr>
      <w:spacing w:before="240" w:line="360" w:lineRule="auto"/>
      <w:jc w:val="both"/>
      <w:outlineLvl w:val="7"/>
    </w:pPr>
    <w:rPr>
      <w:rFonts w:ascii="Arial" w:eastAsia="Times New Roman" w:hAnsi="Arial"/>
      <w:sz w:val="22"/>
      <w:lang w:eastAsia="en-GB"/>
    </w:rPr>
  </w:style>
  <w:style w:type="paragraph" w:customStyle="1" w:styleId="MRheading9">
    <w:name w:val="M&amp;R heading 9"/>
    <w:basedOn w:val="Normal"/>
    <w:rsid w:val="00E17F98"/>
    <w:pPr>
      <w:numPr>
        <w:ilvl w:val="8"/>
        <w:numId w:val="5"/>
      </w:numPr>
      <w:spacing w:before="240" w:line="360" w:lineRule="auto"/>
      <w:jc w:val="both"/>
      <w:outlineLvl w:val="8"/>
    </w:pPr>
    <w:rPr>
      <w:rFonts w:ascii="Arial" w:eastAsia="Times New Roman" w:hAnsi="Arial"/>
      <w:sz w:val="22"/>
      <w:lang w:eastAsia="en-GB"/>
    </w:rPr>
  </w:style>
  <w:style w:type="paragraph" w:styleId="Revision">
    <w:name w:val="Revision"/>
    <w:hidden/>
    <w:uiPriority w:val="99"/>
    <w:semiHidden/>
    <w:rsid w:val="00AF3D69"/>
    <w:rPr>
      <w:sz w:val="24"/>
      <w:lang w:eastAsia="en-US"/>
    </w:rPr>
  </w:style>
  <w:style w:type="paragraph" w:styleId="TOCHeading">
    <w:name w:val="TOC Heading"/>
    <w:basedOn w:val="Heading1"/>
    <w:next w:val="Normal"/>
    <w:uiPriority w:val="99"/>
    <w:unhideWhenUsed/>
    <w:qFormat/>
    <w:rsid w:val="009441C2"/>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rsid w:val="00490447"/>
    <w:pPr>
      <w:tabs>
        <w:tab w:val="left" w:pos="720"/>
        <w:tab w:val="right" w:leader="dot" w:pos="10187"/>
      </w:tabs>
      <w:spacing w:before="240" w:after="120" w:line="276" w:lineRule="auto"/>
    </w:pPr>
    <w:rPr>
      <w:rFonts w:asciiTheme="minorHAnsi" w:hAnsiTheme="minorHAnsi" w:cstheme="minorHAnsi"/>
      <w:b/>
      <w:bCs/>
      <w:sz w:val="20"/>
    </w:rPr>
  </w:style>
  <w:style w:type="paragraph" w:styleId="TOC2">
    <w:name w:val="toc 2"/>
    <w:basedOn w:val="Normal"/>
    <w:next w:val="Normal"/>
    <w:autoRedefine/>
    <w:uiPriority w:val="39"/>
    <w:rsid w:val="00DE7308"/>
    <w:pPr>
      <w:tabs>
        <w:tab w:val="left" w:pos="720"/>
        <w:tab w:val="right" w:leader="dot" w:pos="10187"/>
      </w:tabs>
      <w:spacing w:before="120"/>
    </w:pPr>
    <w:rPr>
      <w:rFonts w:ascii="Arial" w:hAnsi="Arial" w:cs="Arial"/>
      <w:b/>
      <w:bCs/>
      <w:iCs/>
      <w:noProof/>
      <w:szCs w:val="24"/>
    </w:rPr>
  </w:style>
  <w:style w:type="paragraph" w:styleId="TOC3">
    <w:name w:val="toc 3"/>
    <w:basedOn w:val="Normal"/>
    <w:next w:val="Normal"/>
    <w:autoRedefine/>
    <w:uiPriority w:val="39"/>
    <w:rsid w:val="001F0CCE"/>
    <w:pPr>
      <w:ind w:left="480"/>
    </w:pPr>
    <w:rPr>
      <w:rFonts w:asciiTheme="minorHAnsi" w:hAnsiTheme="minorHAnsi" w:cstheme="minorHAnsi"/>
      <w:sz w:val="20"/>
    </w:rPr>
  </w:style>
  <w:style w:type="paragraph" w:customStyle="1" w:styleId="TableParagraph">
    <w:name w:val="Table Paragraph"/>
    <w:basedOn w:val="Normal"/>
    <w:uiPriority w:val="1"/>
    <w:qFormat/>
    <w:rsid w:val="00983727"/>
    <w:pPr>
      <w:widowControl w:val="0"/>
      <w:autoSpaceDE w:val="0"/>
      <w:autoSpaceDN w:val="0"/>
    </w:pPr>
    <w:rPr>
      <w:rFonts w:ascii="Century Gothic" w:eastAsia="Century Gothic" w:hAnsi="Century Gothic" w:cs="Century Gothic"/>
      <w:sz w:val="22"/>
      <w:szCs w:val="22"/>
      <w:lang w:val="en-US" w:bidi="en-US"/>
    </w:rPr>
  </w:style>
  <w:style w:type="paragraph" w:styleId="NoSpacing">
    <w:name w:val="No Spacing"/>
    <w:uiPriority w:val="99"/>
    <w:qFormat/>
    <w:rsid w:val="001F0CCE"/>
    <w:rPr>
      <w:sz w:val="24"/>
      <w:lang w:eastAsia="en-US"/>
    </w:rPr>
  </w:style>
  <w:style w:type="character" w:customStyle="1" w:styleId="A1">
    <w:name w:val="A1"/>
    <w:uiPriority w:val="99"/>
    <w:rsid w:val="003B44D5"/>
    <w:rPr>
      <w:rFonts w:cs="Avenir Black"/>
      <w:b/>
      <w:bCs/>
      <w:color w:val="000000"/>
      <w:sz w:val="20"/>
      <w:szCs w:val="20"/>
    </w:rPr>
  </w:style>
  <w:style w:type="paragraph" w:customStyle="1" w:styleId="Normalbold">
    <w:name w:val="Normal bold"/>
    <w:basedOn w:val="Normal"/>
    <w:qFormat/>
    <w:rsid w:val="00BB1FB0"/>
    <w:pPr>
      <w:spacing w:before="120" w:after="120" w:line="259" w:lineRule="auto"/>
    </w:pPr>
    <w:rPr>
      <w:rFonts w:ascii="Arial" w:eastAsiaTheme="minorHAnsi" w:hAnsi="Arial" w:cstheme="minorBidi"/>
      <w:b/>
      <w:szCs w:val="22"/>
    </w:rPr>
  </w:style>
  <w:style w:type="paragraph" w:styleId="TOC4">
    <w:name w:val="toc 4"/>
    <w:basedOn w:val="Normal"/>
    <w:next w:val="Normal"/>
    <w:autoRedefine/>
    <w:uiPriority w:val="99"/>
    <w:rsid w:val="005E31DD"/>
    <w:pPr>
      <w:ind w:left="720"/>
    </w:pPr>
    <w:rPr>
      <w:rFonts w:asciiTheme="minorHAnsi" w:hAnsiTheme="minorHAnsi" w:cstheme="minorHAnsi"/>
      <w:sz w:val="20"/>
    </w:rPr>
  </w:style>
  <w:style w:type="paragraph" w:styleId="TOC5">
    <w:name w:val="toc 5"/>
    <w:basedOn w:val="Normal"/>
    <w:next w:val="Normal"/>
    <w:autoRedefine/>
    <w:uiPriority w:val="99"/>
    <w:rsid w:val="005E31DD"/>
    <w:pPr>
      <w:ind w:left="960"/>
    </w:pPr>
    <w:rPr>
      <w:rFonts w:asciiTheme="minorHAnsi" w:hAnsiTheme="minorHAnsi" w:cstheme="minorHAnsi"/>
      <w:sz w:val="20"/>
    </w:rPr>
  </w:style>
  <w:style w:type="paragraph" w:styleId="TOC6">
    <w:name w:val="toc 6"/>
    <w:basedOn w:val="Normal"/>
    <w:next w:val="Normal"/>
    <w:autoRedefine/>
    <w:uiPriority w:val="99"/>
    <w:rsid w:val="005E31DD"/>
    <w:pPr>
      <w:ind w:left="1200"/>
    </w:pPr>
    <w:rPr>
      <w:rFonts w:asciiTheme="minorHAnsi" w:hAnsiTheme="minorHAnsi" w:cstheme="minorHAnsi"/>
      <w:sz w:val="20"/>
    </w:rPr>
  </w:style>
  <w:style w:type="paragraph" w:styleId="TOC7">
    <w:name w:val="toc 7"/>
    <w:basedOn w:val="Normal"/>
    <w:next w:val="Normal"/>
    <w:autoRedefine/>
    <w:uiPriority w:val="99"/>
    <w:rsid w:val="005E31DD"/>
    <w:pPr>
      <w:ind w:left="1440"/>
    </w:pPr>
    <w:rPr>
      <w:rFonts w:asciiTheme="minorHAnsi" w:hAnsiTheme="minorHAnsi" w:cstheme="minorHAnsi"/>
      <w:sz w:val="20"/>
    </w:rPr>
  </w:style>
  <w:style w:type="paragraph" w:styleId="TOC8">
    <w:name w:val="toc 8"/>
    <w:basedOn w:val="Normal"/>
    <w:next w:val="Normal"/>
    <w:autoRedefine/>
    <w:uiPriority w:val="39"/>
    <w:rsid w:val="005E31DD"/>
    <w:pPr>
      <w:ind w:left="1680"/>
    </w:pPr>
    <w:rPr>
      <w:rFonts w:asciiTheme="minorHAnsi" w:hAnsiTheme="minorHAnsi" w:cstheme="minorHAnsi"/>
      <w:sz w:val="20"/>
    </w:rPr>
  </w:style>
  <w:style w:type="paragraph" w:styleId="TOC9">
    <w:name w:val="toc 9"/>
    <w:basedOn w:val="Normal"/>
    <w:next w:val="Normal"/>
    <w:autoRedefine/>
    <w:uiPriority w:val="39"/>
    <w:rsid w:val="005E31DD"/>
    <w:pPr>
      <w:ind w:left="1920"/>
    </w:pPr>
    <w:rPr>
      <w:rFonts w:asciiTheme="minorHAnsi" w:hAnsiTheme="minorHAnsi" w:cstheme="minorHAnsi"/>
      <w:sz w:val="20"/>
    </w:rPr>
  </w:style>
  <w:style w:type="paragraph" w:customStyle="1" w:styleId="heading">
    <w:name w:val="heading"/>
    <w:basedOn w:val="Normal"/>
    <w:rsid w:val="00F05510"/>
    <w:pPr>
      <w:spacing w:before="100" w:beforeAutospacing="1" w:after="100" w:afterAutospacing="1"/>
    </w:pPr>
    <w:rPr>
      <w:rFonts w:ascii="Times New Roman" w:eastAsia="Times New Roman" w:hAnsi="Times New Roman"/>
      <w:szCs w:val="24"/>
      <w:lang w:eastAsia="en-GB"/>
    </w:rPr>
  </w:style>
  <w:style w:type="character" w:customStyle="1" w:styleId="UnresolvedMention1">
    <w:name w:val="Unresolved Mention1"/>
    <w:basedOn w:val="DefaultParagraphFont"/>
    <w:uiPriority w:val="99"/>
    <w:semiHidden/>
    <w:unhideWhenUsed/>
    <w:rsid w:val="00DC6DBC"/>
    <w:rPr>
      <w:color w:val="605E5C"/>
      <w:shd w:val="clear" w:color="auto" w:fill="E1DFDD"/>
    </w:rPr>
  </w:style>
  <w:style w:type="character" w:customStyle="1" w:styleId="UnresolvedMention2">
    <w:name w:val="Unresolved Mention2"/>
    <w:basedOn w:val="DefaultParagraphFont"/>
    <w:uiPriority w:val="99"/>
    <w:semiHidden/>
    <w:unhideWhenUsed/>
    <w:rsid w:val="00A61854"/>
    <w:rPr>
      <w:color w:val="605E5C"/>
      <w:shd w:val="clear" w:color="auto" w:fill="E1DFDD"/>
    </w:rPr>
  </w:style>
  <w:style w:type="character" w:styleId="UnresolvedMention">
    <w:name w:val="Unresolved Mention"/>
    <w:basedOn w:val="DefaultParagraphFont"/>
    <w:uiPriority w:val="99"/>
    <w:semiHidden/>
    <w:unhideWhenUsed/>
    <w:rsid w:val="009D506B"/>
    <w:rPr>
      <w:color w:val="605E5C"/>
      <w:shd w:val="clear" w:color="auto" w:fill="E1DFDD"/>
    </w:rPr>
  </w:style>
  <w:style w:type="paragraph" w:customStyle="1" w:styleId="Level2">
    <w:name w:val="Level 2"/>
    <w:basedOn w:val="Normal"/>
    <w:rsid w:val="00EC14B8"/>
    <w:pPr>
      <w:numPr>
        <w:ilvl w:val="1"/>
        <w:numId w:val="17"/>
      </w:numPr>
      <w:adjustRightInd w:val="0"/>
      <w:spacing w:after="240"/>
      <w:jc w:val="both"/>
      <w:outlineLvl w:val="1"/>
    </w:pPr>
    <w:rPr>
      <w:rFonts w:ascii="Arial" w:eastAsia="Arial" w:hAnsi="Arial" w:cs="Arial"/>
      <w:sz w:val="20"/>
      <w:lang w:eastAsia="en-GB"/>
    </w:rPr>
  </w:style>
  <w:style w:type="paragraph" w:customStyle="1" w:styleId="Level1">
    <w:name w:val="Level 1"/>
    <w:basedOn w:val="Normal"/>
    <w:rsid w:val="00EC14B8"/>
    <w:pPr>
      <w:numPr>
        <w:numId w:val="17"/>
      </w:numPr>
      <w:adjustRightInd w:val="0"/>
      <w:spacing w:after="240"/>
      <w:jc w:val="both"/>
      <w:outlineLvl w:val="0"/>
    </w:pPr>
    <w:rPr>
      <w:rFonts w:ascii="Arial" w:eastAsia="Arial" w:hAnsi="Arial" w:cs="Arial"/>
      <w:sz w:val="20"/>
      <w:lang w:eastAsia="en-GB"/>
    </w:rPr>
  </w:style>
  <w:style w:type="paragraph" w:customStyle="1" w:styleId="Level3">
    <w:name w:val="Level 3"/>
    <w:basedOn w:val="Normal"/>
    <w:rsid w:val="00EC14B8"/>
    <w:pPr>
      <w:numPr>
        <w:ilvl w:val="2"/>
        <w:numId w:val="17"/>
      </w:numPr>
      <w:adjustRightInd w:val="0"/>
      <w:spacing w:after="240"/>
      <w:jc w:val="both"/>
      <w:outlineLvl w:val="2"/>
    </w:pPr>
    <w:rPr>
      <w:rFonts w:ascii="Arial" w:eastAsia="Arial" w:hAnsi="Arial" w:cs="Arial"/>
      <w:sz w:val="20"/>
      <w:lang w:eastAsia="en-GB"/>
    </w:rPr>
  </w:style>
  <w:style w:type="paragraph" w:customStyle="1" w:styleId="Level4">
    <w:name w:val="Level 4"/>
    <w:basedOn w:val="Normal"/>
    <w:rsid w:val="00EC14B8"/>
    <w:pPr>
      <w:numPr>
        <w:ilvl w:val="3"/>
        <w:numId w:val="17"/>
      </w:numPr>
      <w:adjustRightInd w:val="0"/>
      <w:spacing w:after="240"/>
      <w:jc w:val="both"/>
      <w:outlineLvl w:val="3"/>
    </w:pPr>
    <w:rPr>
      <w:rFonts w:ascii="Arial" w:eastAsia="Arial" w:hAnsi="Arial" w:cs="Arial"/>
      <w:sz w:val="20"/>
      <w:lang w:eastAsia="en-GB"/>
    </w:rPr>
  </w:style>
  <w:style w:type="paragraph" w:customStyle="1" w:styleId="Level5">
    <w:name w:val="Level 5"/>
    <w:basedOn w:val="Normal"/>
    <w:rsid w:val="00EC14B8"/>
    <w:pPr>
      <w:numPr>
        <w:ilvl w:val="4"/>
        <w:numId w:val="17"/>
      </w:numPr>
      <w:adjustRightInd w:val="0"/>
      <w:spacing w:after="240"/>
      <w:jc w:val="both"/>
      <w:outlineLvl w:val="4"/>
    </w:pPr>
    <w:rPr>
      <w:rFonts w:ascii="Arial" w:eastAsia="Arial" w:hAnsi="Arial" w:cs="Arial"/>
      <w:sz w:val="20"/>
      <w:lang w:eastAsia="en-GB"/>
    </w:rPr>
  </w:style>
  <w:style w:type="paragraph" w:customStyle="1" w:styleId="Level6">
    <w:name w:val="Level 6"/>
    <w:basedOn w:val="Normal"/>
    <w:rsid w:val="00EC14B8"/>
    <w:pPr>
      <w:numPr>
        <w:ilvl w:val="5"/>
        <w:numId w:val="17"/>
      </w:numPr>
      <w:adjustRightInd w:val="0"/>
      <w:spacing w:after="240"/>
      <w:jc w:val="both"/>
      <w:outlineLvl w:val="5"/>
    </w:pPr>
    <w:rPr>
      <w:rFonts w:ascii="Arial" w:eastAsia="Arial" w:hAnsi="Arial" w:cs="Arial"/>
      <w:sz w:val="20"/>
      <w:lang w:eastAsia="en-GB"/>
    </w:rPr>
  </w:style>
  <w:style w:type="paragraph" w:styleId="FootnoteText">
    <w:name w:val="footnote text"/>
    <w:basedOn w:val="Normal"/>
    <w:link w:val="FootnoteTextChar"/>
    <w:uiPriority w:val="39"/>
    <w:rsid w:val="00BB13E7"/>
    <w:pPr>
      <w:jc w:val="both"/>
    </w:pPr>
    <w:rPr>
      <w:rFonts w:ascii="Arial" w:eastAsia="Times New Roman" w:hAnsi="Arial" w:cs="Arial"/>
      <w:sz w:val="16"/>
      <w:szCs w:val="16"/>
      <w:lang w:eastAsia="en-GB"/>
    </w:rPr>
  </w:style>
  <w:style w:type="character" w:customStyle="1" w:styleId="FootnoteTextChar">
    <w:name w:val="Footnote Text Char"/>
    <w:basedOn w:val="DefaultParagraphFont"/>
    <w:link w:val="FootnoteText"/>
    <w:uiPriority w:val="39"/>
    <w:rsid w:val="00BB13E7"/>
    <w:rPr>
      <w:rFonts w:ascii="Arial" w:eastAsia="Times New Roman" w:hAnsi="Arial" w:cs="Arial"/>
      <w:sz w:val="16"/>
      <w:szCs w:val="16"/>
    </w:rPr>
  </w:style>
  <w:style w:type="character" w:styleId="FootnoteReference">
    <w:name w:val="footnote reference"/>
    <w:uiPriority w:val="39"/>
    <w:rsid w:val="00BB13E7"/>
    <w:rPr>
      <w:vertAlign w:val="superscript"/>
    </w:rPr>
  </w:style>
  <w:style w:type="character" w:customStyle="1" w:styleId="cohidesearchterm">
    <w:name w:val="co_hidesearchterm"/>
    <w:basedOn w:val="DefaultParagraphFont"/>
    <w:rsid w:val="00227B62"/>
  </w:style>
  <w:style w:type="character" w:styleId="Mention">
    <w:name w:val="Mention"/>
    <w:basedOn w:val="DefaultParagraphFont"/>
    <w:uiPriority w:val="99"/>
    <w:unhideWhenUsed/>
    <w:rsid w:val="00D47501"/>
    <w:rPr>
      <w:color w:val="2B579A"/>
      <w:shd w:val="clear" w:color="auto" w:fill="E6E6E6"/>
    </w:rPr>
  </w:style>
  <w:style w:type="character" w:customStyle="1" w:styleId="cf01">
    <w:name w:val="cf01"/>
    <w:basedOn w:val="DefaultParagraphFont"/>
    <w:rsid w:val="004E7551"/>
    <w:rPr>
      <w:rFonts w:ascii="Segoe UI" w:hAnsi="Segoe UI" w:cs="Segoe UI" w:hint="default"/>
      <w:sz w:val="18"/>
      <w:szCs w:val="18"/>
    </w:rPr>
  </w:style>
  <w:style w:type="character" w:customStyle="1" w:styleId="a-size-large">
    <w:name w:val="a-size-large"/>
    <w:basedOn w:val="DefaultParagraphFont"/>
    <w:rsid w:val="00C550EA"/>
  </w:style>
  <w:style w:type="character" w:customStyle="1" w:styleId="cf11">
    <w:name w:val="cf11"/>
    <w:basedOn w:val="DefaultParagraphFont"/>
    <w:rsid w:val="008E4EE7"/>
    <w:rPr>
      <w:rFonts w:ascii="Segoe UI" w:hAnsi="Segoe UI" w:cs="Segoe UI" w:hint="default"/>
      <w:sz w:val="18"/>
      <w:szCs w:val="18"/>
    </w:rPr>
  </w:style>
  <w:style w:type="paragraph" w:customStyle="1" w:styleId="pf0">
    <w:name w:val="pf0"/>
    <w:basedOn w:val="Normal"/>
    <w:rsid w:val="00874BAC"/>
    <w:pPr>
      <w:spacing w:before="100" w:beforeAutospacing="1" w:after="100" w:afterAutospacing="1"/>
    </w:pPr>
    <w:rPr>
      <w:rFonts w:ascii="Times New Roman" w:eastAsia="Times New Roman" w:hAnsi="Times New Roman"/>
      <w:szCs w:val="24"/>
      <w:lang w:eastAsia="en-GB"/>
    </w:rPr>
  </w:style>
  <w:style w:type="character" w:customStyle="1" w:styleId="Heading5Char">
    <w:name w:val="Heading 5 Char"/>
    <w:basedOn w:val="DefaultParagraphFont"/>
    <w:link w:val="Heading5"/>
    <w:uiPriority w:val="99"/>
    <w:semiHidden/>
    <w:rsid w:val="009F1835"/>
    <w:rPr>
      <w:rFonts w:ascii="Tunga" w:eastAsia="@SimSun-ExtB" w:hAnsi="Tunga" w:cs="Segoe Script"/>
      <w:color w:val="1F4D78" w:themeColor="accent1" w:themeShade="7F"/>
      <w:sz w:val="22"/>
      <w:szCs w:val="22"/>
      <w:lang w:eastAsia="en-US"/>
    </w:rPr>
  </w:style>
  <w:style w:type="character" w:customStyle="1" w:styleId="Heading6Char">
    <w:name w:val="Heading 6 Char"/>
    <w:basedOn w:val="DefaultParagraphFont"/>
    <w:link w:val="Heading6"/>
    <w:uiPriority w:val="99"/>
    <w:semiHidden/>
    <w:rsid w:val="009F1835"/>
    <w:rPr>
      <w:rFonts w:ascii="Tunga" w:eastAsia="@SimSun-ExtB" w:hAnsi="Tunga" w:cs="Segoe Script"/>
      <w:i/>
      <w:iCs/>
      <w:color w:val="1F4D78" w:themeColor="accent1" w:themeShade="7F"/>
      <w:sz w:val="22"/>
      <w:szCs w:val="22"/>
      <w:lang w:eastAsia="en-US"/>
    </w:rPr>
  </w:style>
  <w:style w:type="character" w:customStyle="1" w:styleId="Heading7Char">
    <w:name w:val="Heading 7 Char"/>
    <w:basedOn w:val="DefaultParagraphFont"/>
    <w:link w:val="Heading7"/>
    <w:uiPriority w:val="99"/>
    <w:semiHidden/>
    <w:rsid w:val="009F1835"/>
    <w:rPr>
      <w:rFonts w:ascii="Tunga" w:eastAsia="@SimSun-ExtB" w:hAnsi="Tunga" w:cs="Segoe Script"/>
      <w:i/>
      <w:iCs/>
      <w:color w:val="404040" w:themeColor="text1" w:themeTint="BF"/>
      <w:sz w:val="22"/>
      <w:szCs w:val="22"/>
      <w:lang w:eastAsia="en-US"/>
    </w:rPr>
  </w:style>
  <w:style w:type="character" w:customStyle="1" w:styleId="Heading8Char">
    <w:name w:val="Heading 8 Char"/>
    <w:basedOn w:val="DefaultParagraphFont"/>
    <w:link w:val="Heading8"/>
    <w:uiPriority w:val="99"/>
    <w:semiHidden/>
    <w:rsid w:val="009F1835"/>
    <w:rPr>
      <w:rFonts w:ascii="Tunga" w:eastAsia="@SimSun-ExtB" w:hAnsi="Tunga" w:cs="Segoe Script"/>
      <w:color w:val="404040" w:themeColor="text1" w:themeTint="BF"/>
      <w:lang w:eastAsia="en-US"/>
    </w:rPr>
  </w:style>
  <w:style w:type="character" w:customStyle="1" w:styleId="Heading9Char">
    <w:name w:val="Heading 9 Char"/>
    <w:basedOn w:val="DefaultParagraphFont"/>
    <w:link w:val="Heading9"/>
    <w:uiPriority w:val="99"/>
    <w:semiHidden/>
    <w:rsid w:val="009F1835"/>
    <w:rPr>
      <w:rFonts w:ascii="Tunga" w:eastAsia="@SimSun-ExtB" w:hAnsi="Tunga" w:cs="Segoe Script"/>
      <w:i/>
      <w:iCs/>
      <w:color w:val="404040" w:themeColor="text1" w:themeTint="BF"/>
      <w:lang w:eastAsia="en-US"/>
    </w:rPr>
  </w:style>
  <w:style w:type="character" w:styleId="EndnoteReference">
    <w:name w:val="endnote reference"/>
    <w:basedOn w:val="DefaultParagraphFont"/>
    <w:uiPriority w:val="39"/>
    <w:rsid w:val="009F1835"/>
    <w:rPr>
      <w:rFonts w:ascii="Times New Roman" w:hAnsi="Times New Roman"/>
      <w:color w:val="auto"/>
      <w:sz w:val="22"/>
      <w:vertAlign w:val="superscript"/>
      <w:lang w:val="en-GB" w:eastAsia="en-US" w:bidi="ar-SA"/>
    </w:rPr>
  </w:style>
  <w:style w:type="paragraph" w:styleId="EndnoteText">
    <w:name w:val="endnote text"/>
    <w:link w:val="EndnoteTextChar"/>
    <w:uiPriority w:val="39"/>
    <w:rsid w:val="009F1835"/>
    <w:pPr>
      <w:jc w:val="both"/>
    </w:pPr>
    <w:rPr>
      <w:rFonts w:ascii="Times New Roman" w:eastAsiaTheme="minorHAnsi" w:hAnsi="Times New Roman" w:cstheme="minorBidi"/>
      <w:color w:val="000000" w:themeColor="text1"/>
      <w:sz w:val="18"/>
      <w:lang w:eastAsia="en-US"/>
    </w:rPr>
  </w:style>
  <w:style w:type="character" w:customStyle="1" w:styleId="EndnoteTextChar">
    <w:name w:val="Endnote Text Char"/>
    <w:basedOn w:val="DefaultParagraphFont"/>
    <w:link w:val="EndnoteText"/>
    <w:uiPriority w:val="39"/>
    <w:rsid w:val="009F1835"/>
    <w:rPr>
      <w:rFonts w:ascii="Times New Roman" w:eastAsiaTheme="minorHAnsi" w:hAnsi="Times New Roman" w:cstheme="minorBidi"/>
      <w:color w:val="000000" w:themeColor="text1"/>
      <w:sz w:val="18"/>
      <w:lang w:eastAsia="en-US"/>
    </w:rPr>
  </w:style>
  <w:style w:type="character" w:customStyle="1" w:styleId="HeaderChar">
    <w:name w:val="Header Char"/>
    <w:basedOn w:val="DefaultParagraphFont"/>
    <w:link w:val="Header"/>
    <w:uiPriority w:val="59"/>
    <w:rsid w:val="009F1835"/>
    <w:rPr>
      <w:sz w:val="24"/>
      <w:lang w:eastAsia="en-US"/>
    </w:rPr>
  </w:style>
  <w:style w:type="paragraph" w:customStyle="1" w:styleId="CMSANIndent1">
    <w:name w:val="CMS AN Indent 1"/>
    <w:uiPriority w:val="10"/>
    <w:qFormat/>
    <w:rsid w:val="009F1835"/>
    <w:pPr>
      <w:spacing w:before="120" w:after="120" w:line="300" w:lineRule="atLeast"/>
      <w:ind w:left="851"/>
      <w:jc w:val="both"/>
    </w:pPr>
    <w:rPr>
      <w:rFonts w:ascii="Times New Roman" w:eastAsiaTheme="minorHAnsi" w:hAnsi="Times New Roman" w:cs="Segoe Script"/>
      <w:color w:val="000000" w:themeColor="text1"/>
      <w:sz w:val="22"/>
      <w:szCs w:val="22"/>
      <w:lang w:eastAsia="en-US"/>
    </w:rPr>
  </w:style>
  <w:style w:type="paragraph" w:customStyle="1" w:styleId="CMSANIndent2">
    <w:name w:val="CMS AN Indent 2"/>
    <w:uiPriority w:val="10"/>
    <w:qFormat/>
    <w:rsid w:val="009F1835"/>
    <w:pPr>
      <w:spacing w:before="120" w:after="120" w:line="300" w:lineRule="atLeast"/>
      <w:ind w:left="851"/>
      <w:jc w:val="both"/>
    </w:pPr>
    <w:rPr>
      <w:rFonts w:ascii="Times New Roman" w:eastAsiaTheme="minorHAnsi" w:hAnsi="Times New Roman" w:cs="Segoe Script"/>
      <w:color w:val="000000" w:themeColor="text1"/>
      <w:sz w:val="22"/>
      <w:szCs w:val="22"/>
      <w:lang w:eastAsia="en-US"/>
    </w:rPr>
  </w:style>
  <w:style w:type="paragraph" w:customStyle="1" w:styleId="CMSANIndent3">
    <w:name w:val="CMS AN Indent 3"/>
    <w:uiPriority w:val="10"/>
    <w:qFormat/>
    <w:rsid w:val="009F1835"/>
    <w:pPr>
      <w:spacing w:before="120" w:after="120" w:line="300" w:lineRule="atLeast"/>
      <w:ind w:left="1701"/>
      <w:jc w:val="both"/>
    </w:pPr>
    <w:rPr>
      <w:rFonts w:ascii="Times New Roman" w:eastAsiaTheme="minorHAnsi" w:hAnsi="Times New Roman" w:cs="Segoe Script"/>
      <w:color w:val="000000" w:themeColor="text1"/>
      <w:sz w:val="22"/>
      <w:szCs w:val="22"/>
      <w:lang w:eastAsia="en-US"/>
    </w:rPr>
  </w:style>
  <w:style w:type="paragraph" w:customStyle="1" w:styleId="CMSANIndent4">
    <w:name w:val="CMS AN Indent 4"/>
    <w:uiPriority w:val="10"/>
    <w:rsid w:val="009F1835"/>
    <w:pPr>
      <w:spacing w:before="120" w:after="120" w:line="300" w:lineRule="atLeast"/>
      <w:ind w:left="2552"/>
      <w:jc w:val="both"/>
    </w:pPr>
    <w:rPr>
      <w:rFonts w:ascii="Times New Roman" w:eastAsiaTheme="minorHAnsi" w:hAnsi="Times New Roman" w:cs="Segoe Script"/>
      <w:color w:val="000000" w:themeColor="text1"/>
      <w:sz w:val="22"/>
      <w:szCs w:val="22"/>
      <w:lang w:eastAsia="en-US"/>
    </w:rPr>
  </w:style>
  <w:style w:type="paragraph" w:customStyle="1" w:styleId="CMSANIndent5">
    <w:name w:val="CMS AN Indent 5"/>
    <w:uiPriority w:val="10"/>
    <w:rsid w:val="009F1835"/>
    <w:pPr>
      <w:spacing w:before="120" w:after="120" w:line="300" w:lineRule="atLeast"/>
      <w:ind w:left="3402"/>
      <w:jc w:val="both"/>
    </w:pPr>
    <w:rPr>
      <w:rFonts w:ascii="Times New Roman" w:eastAsiaTheme="minorHAnsi" w:hAnsi="Times New Roman" w:cs="Segoe Script"/>
      <w:color w:val="000000" w:themeColor="text1"/>
      <w:sz w:val="22"/>
      <w:szCs w:val="22"/>
      <w:lang w:eastAsia="en-US"/>
    </w:rPr>
  </w:style>
  <w:style w:type="paragraph" w:customStyle="1" w:styleId="CMSANHeading1">
    <w:name w:val="CMS AN Heading 1"/>
    <w:next w:val="CMSANHeading2"/>
    <w:uiPriority w:val="1"/>
    <w:qFormat/>
    <w:rsid w:val="009F1835"/>
    <w:pPr>
      <w:keepNext/>
      <w:numPr>
        <w:ilvl w:val="1"/>
        <w:numId w:val="58"/>
      </w:numPr>
      <w:spacing w:before="240" w:after="120" w:line="300" w:lineRule="atLeast"/>
      <w:jc w:val="both"/>
      <w:outlineLvl w:val="1"/>
    </w:pPr>
    <w:rPr>
      <w:rFonts w:ascii="Times New Roman" w:eastAsiaTheme="minorHAnsi" w:hAnsi="Times New Roman" w:cs="Segoe Script"/>
      <w:b/>
      <w:caps/>
      <w:color w:val="000000" w:themeColor="text1"/>
      <w:sz w:val="22"/>
      <w:szCs w:val="22"/>
      <w:lang w:eastAsia="en-US"/>
    </w:rPr>
  </w:style>
  <w:style w:type="paragraph" w:customStyle="1" w:styleId="CMSANHeading2">
    <w:name w:val="CMS AN Heading 2"/>
    <w:uiPriority w:val="1"/>
    <w:qFormat/>
    <w:rsid w:val="009F1835"/>
    <w:pPr>
      <w:numPr>
        <w:ilvl w:val="2"/>
        <w:numId w:val="58"/>
      </w:numPr>
      <w:spacing w:before="120" w:after="120" w:line="300" w:lineRule="atLeast"/>
      <w:jc w:val="both"/>
      <w:outlineLvl w:val="2"/>
    </w:pPr>
    <w:rPr>
      <w:rFonts w:ascii="Times New Roman" w:eastAsiaTheme="minorHAnsi" w:hAnsi="Times New Roman" w:cs="Segoe Script"/>
      <w:color w:val="000000" w:themeColor="text1"/>
      <w:sz w:val="22"/>
      <w:szCs w:val="22"/>
      <w:lang w:eastAsia="en-US"/>
    </w:rPr>
  </w:style>
  <w:style w:type="paragraph" w:customStyle="1" w:styleId="CMSANHeading3">
    <w:name w:val="CMS AN Heading 3"/>
    <w:uiPriority w:val="1"/>
    <w:qFormat/>
    <w:rsid w:val="009F1835"/>
    <w:pPr>
      <w:numPr>
        <w:ilvl w:val="3"/>
        <w:numId w:val="58"/>
      </w:numPr>
      <w:spacing w:before="12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NHeading4">
    <w:name w:val="CMS AN Heading 4"/>
    <w:uiPriority w:val="1"/>
    <w:qFormat/>
    <w:rsid w:val="009F1835"/>
    <w:pPr>
      <w:numPr>
        <w:ilvl w:val="4"/>
        <w:numId w:val="58"/>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NHeading5">
    <w:name w:val="CMS AN Heading 5"/>
    <w:uiPriority w:val="1"/>
    <w:qFormat/>
    <w:rsid w:val="009F1835"/>
    <w:pPr>
      <w:numPr>
        <w:ilvl w:val="5"/>
        <w:numId w:val="58"/>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Heading6">
    <w:name w:val="CMS AN Heading 6"/>
    <w:uiPriority w:val="1"/>
    <w:qFormat/>
    <w:rsid w:val="009F1835"/>
    <w:pPr>
      <w:numPr>
        <w:ilvl w:val="6"/>
        <w:numId w:val="58"/>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Indent6">
    <w:name w:val="CMS AN Indent 6"/>
    <w:uiPriority w:val="10"/>
    <w:rsid w:val="009F1835"/>
    <w:pPr>
      <w:spacing w:before="120" w:after="120" w:line="300" w:lineRule="atLeast"/>
      <w:ind w:left="4253"/>
      <w:jc w:val="both"/>
    </w:pPr>
    <w:rPr>
      <w:rFonts w:ascii="Times New Roman" w:eastAsiaTheme="minorHAnsi" w:hAnsi="Times New Roman" w:cs="Segoe Script"/>
      <w:color w:val="000000" w:themeColor="text1"/>
      <w:sz w:val="22"/>
      <w:szCs w:val="22"/>
      <w:lang w:eastAsia="en-US"/>
    </w:rPr>
  </w:style>
  <w:style w:type="paragraph" w:customStyle="1" w:styleId="CMSANUnnumbered">
    <w:name w:val="CMS AN Unnumbered"/>
    <w:next w:val="CMSANHeading2"/>
    <w:uiPriority w:val="3"/>
    <w:rsid w:val="009F1835"/>
    <w:pPr>
      <w:keepNext/>
      <w:suppressAutoHyphens/>
      <w:spacing w:before="120" w:after="120" w:line="300" w:lineRule="atLeast"/>
      <w:ind w:left="851"/>
      <w:jc w:val="both"/>
    </w:pPr>
    <w:rPr>
      <w:rFonts w:ascii="Times New Roman" w:eastAsiaTheme="minorHAnsi" w:hAnsi="Times New Roman" w:cs="Segoe Script"/>
      <w:b/>
      <w:i/>
      <w:color w:val="000000" w:themeColor="text1"/>
      <w:sz w:val="22"/>
      <w:szCs w:val="22"/>
      <w:lang w:eastAsia="en-US"/>
    </w:rPr>
  </w:style>
  <w:style w:type="paragraph" w:customStyle="1" w:styleId="CMSANCoverParties">
    <w:name w:val="CMS AN Cover Parties"/>
    <w:uiPriority w:val="99"/>
    <w:qFormat/>
    <w:rsid w:val="009F1835"/>
    <w:pPr>
      <w:spacing w:line="300" w:lineRule="atLeast"/>
      <w:jc w:val="center"/>
    </w:pPr>
    <w:rPr>
      <w:rFonts w:ascii="Times New Roman" w:eastAsiaTheme="minorHAnsi" w:hAnsi="Times New Roman" w:cs="Segoe Script"/>
      <w:b/>
      <w:caps/>
      <w:color w:val="000000" w:themeColor="text1"/>
      <w:sz w:val="22"/>
      <w:szCs w:val="22"/>
      <w:lang w:eastAsia="en-US"/>
    </w:rPr>
  </w:style>
  <w:style w:type="paragraph" w:customStyle="1" w:styleId="CMSANParties">
    <w:name w:val="CMS AN Parties"/>
    <w:uiPriority w:val="13"/>
    <w:rsid w:val="009F1835"/>
    <w:pPr>
      <w:numPr>
        <w:ilvl w:val="1"/>
        <w:numId w:val="60"/>
      </w:numPr>
      <w:spacing w:before="12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NPartiesReferred">
    <w:name w:val="CMS AN Parties Referred"/>
    <w:next w:val="CMSANParties"/>
    <w:uiPriority w:val="39"/>
    <w:rsid w:val="009F1835"/>
    <w:pPr>
      <w:spacing w:before="120" w:after="120" w:line="300" w:lineRule="atLeast"/>
      <w:jc w:val="right"/>
    </w:pPr>
    <w:rPr>
      <w:rFonts w:ascii="Times New Roman" w:eastAsiaTheme="minorHAnsi" w:hAnsi="Times New Roman" w:cs="Segoe Script"/>
      <w:color w:val="000000" w:themeColor="text1"/>
      <w:sz w:val="22"/>
      <w:szCs w:val="22"/>
      <w:lang w:eastAsia="en-US"/>
    </w:rPr>
  </w:style>
  <w:style w:type="paragraph" w:customStyle="1" w:styleId="CMSANRecitalsHeading">
    <w:name w:val="CMS AN Recitals Heading"/>
    <w:next w:val="CMSANBodyText"/>
    <w:uiPriority w:val="12"/>
    <w:rsid w:val="009F1835"/>
    <w:pPr>
      <w:numPr>
        <w:numId w:val="60"/>
      </w:numPr>
      <w:spacing w:before="240" w:after="120" w:line="300" w:lineRule="atLeast"/>
      <w:jc w:val="both"/>
      <w:outlineLvl w:val="2"/>
    </w:pPr>
    <w:rPr>
      <w:rFonts w:ascii="Times New Roman" w:eastAsiaTheme="minorHAnsi" w:hAnsi="Times New Roman" w:cs="Segoe Script"/>
      <w:b/>
      <w:caps/>
      <w:color w:val="000000" w:themeColor="text1"/>
      <w:sz w:val="22"/>
      <w:szCs w:val="22"/>
      <w:lang w:eastAsia="en-US"/>
    </w:rPr>
  </w:style>
  <w:style w:type="paragraph" w:customStyle="1" w:styleId="CMSANRecitals">
    <w:name w:val="CMS AN Recitals"/>
    <w:uiPriority w:val="13"/>
    <w:rsid w:val="009F1835"/>
    <w:pPr>
      <w:numPr>
        <w:ilvl w:val="2"/>
        <w:numId w:val="60"/>
      </w:numPr>
      <w:spacing w:before="12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NDefinitions1">
    <w:name w:val="CMS AN Definitions 1"/>
    <w:uiPriority w:val="2"/>
    <w:rsid w:val="009F1835"/>
    <w:pPr>
      <w:numPr>
        <w:numId w:val="56"/>
      </w:numPr>
      <w:spacing w:before="12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NDefinitions2">
    <w:name w:val="CMS AN Definitions 2"/>
    <w:uiPriority w:val="2"/>
    <w:rsid w:val="009F1835"/>
    <w:pPr>
      <w:numPr>
        <w:ilvl w:val="1"/>
        <w:numId w:val="56"/>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NDefinitions3">
    <w:name w:val="CMS AN Definitions 3"/>
    <w:uiPriority w:val="2"/>
    <w:rsid w:val="009F1835"/>
    <w:pPr>
      <w:numPr>
        <w:ilvl w:val="2"/>
        <w:numId w:val="56"/>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Exhibit1">
    <w:name w:val="CMS AN Exhibit 1"/>
    <w:next w:val="CMSANExhibit2"/>
    <w:uiPriority w:val="25"/>
    <w:rsid w:val="009F1835"/>
    <w:pPr>
      <w:keepNext/>
      <w:pageBreakBefore/>
      <w:numPr>
        <w:numId w:val="57"/>
      </w:numPr>
      <w:spacing w:after="240" w:line="300" w:lineRule="atLeast"/>
      <w:jc w:val="center"/>
      <w:outlineLvl w:val="0"/>
    </w:pPr>
    <w:rPr>
      <w:rFonts w:ascii="Times New Roman" w:eastAsiaTheme="minorHAnsi" w:hAnsi="Times New Roman" w:cs="Segoe Script"/>
      <w:b/>
      <w:caps/>
      <w:color w:val="000000" w:themeColor="text1"/>
      <w:sz w:val="22"/>
      <w:szCs w:val="22"/>
      <w:lang w:eastAsia="en-US"/>
    </w:rPr>
  </w:style>
  <w:style w:type="paragraph" w:customStyle="1" w:styleId="CMSANExhibit2">
    <w:name w:val="CMS AN Exhibit 2"/>
    <w:next w:val="CMSANExhibit3"/>
    <w:uiPriority w:val="25"/>
    <w:rsid w:val="009F1835"/>
    <w:pPr>
      <w:keepNext/>
      <w:numPr>
        <w:ilvl w:val="1"/>
        <w:numId w:val="57"/>
      </w:numPr>
      <w:spacing w:before="240" w:after="120" w:line="300" w:lineRule="atLeast"/>
      <w:jc w:val="center"/>
      <w:outlineLvl w:val="1"/>
    </w:pPr>
    <w:rPr>
      <w:rFonts w:ascii="Times New Roman" w:eastAsiaTheme="minorHAnsi" w:hAnsi="Times New Roman" w:cs="Segoe Script"/>
      <w:b/>
      <w:color w:val="000000" w:themeColor="text1"/>
      <w:sz w:val="22"/>
      <w:szCs w:val="22"/>
      <w:lang w:eastAsia="en-US"/>
    </w:rPr>
  </w:style>
  <w:style w:type="paragraph" w:customStyle="1" w:styleId="CMSANExhibit3">
    <w:name w:val="CMS AN Exhibit 3"/>
    <w:next w:val="CMSANExhibit4"/>
    <w:uiPriority w:val="25"/>
    <w:rsid w:val="009F1835"/>
    <w:pPr>
      <w:keepNext/>
      <w:numPr>
        <w:ilvl w:val="2"/>
        <w:numId w:val="57"/>
      </w:numPr>
      <w:spacing w:before="240" w:after="120" w:line="300" w:lineRule="atLeast"/>
      <w:jc w:val="center"/>
      <w:outlineLvl w:val="2"/>
    </w:pPr>
    <w:rPr>
      <w:rFonts w:ascii="Times New Roman" w:eastAsiaTheme="minorHAnsi" w:hAnsi="Times New Roman" w:cs="Segoe Script"/>
      <w:b/>
      <w:color w:val="000000" w:themeColor="text1"/>
      <w:sz w:val="22"/>
      <w:szCs w:val="22"/>
      <w:lang w:eastAsia="en-US"/>
    </w:rPr>
  </w:style>
  <w:style w:type="paragraph" w:customStyle="1" w:styleId="CMSANExhibit4">
    <w:name w:val="CMS AN Exhibit 4"/>
    <w:uiPriority w:val="25"/>
    <w:rsid w:val="009F1835"/>
    <w:pPr>
      <w:numPr>
        <w:ilvl w:val="3"/>
        <w:numId w:val="57"/>
      </w:numPr>
      <w:spacing w:before="24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NExhibit5">
    <w:name w:val="CMS AN Exhibit 5"/>
    <w:uiPriority w:val="25"/>
    <w:rsid w:val="009F1835"/>
    <w:pPr>
      <w:numPr>
        <w:ilvl w:val="4"/>
        <w:numId w:val="57"/>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NExhibit6">
    <w:name w:val="CMS AN Exhibit 6"/>
    <w:uiPriority w:val="25"/>
    <w:rsid w:val="009F1835"/>
    <w:pPr>
      <w:numPr>
        <w:ilvl w:val="5"/>
        <w:numId w:val="57"/>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Exhibit7">
    <w:name w:val="CMS AN Exhibit 7"/>
    <w:uiPriority w:val="25"/>
    <w:rsid w:val="009F1835"/>
    <w:pPr>
      <w:numPr>
        <w:ilvl w:val="6"/>
        <w:numId w:val="57"/>
      </w:numPr>
      <w:spacing w:before="120" w:after="120" w:line="300" w:lineRule="atLeast"/>
      <w:jc w:val="both"/>
      <w:outlineLvl w:val="6"/>
    </w:pPr>
    <w:rPr>
      <w:rFonts w:ascii="Times New Roman" w:eastAsiaTheme="minorHAnsi" w:hAnsi="Times New Roman" w:cs="Segoe Script"/>
      <w:color w:val="000000" w:themeColor="text1"/>
      <w:sz w:val="22"/>
      <w:szCs w:val="22"/>
      <w:lang w:eastAsia="en-US"/>
    </w:rPr>
  </w:style>
  <w:style w:type="character" w:customStyle="1" w:styleId="Heading1Char">
    <w:name w:val="Heading 1 Char"/>
    <w:basedOn w:val="DefaultParagraphFont"/>
    <w:link w:val="Heading1"/>
    <w:uiPriority w:val="99"/>
    <w:rsid w:val="009F1835"/>
    <w:rPr>
      <w:rFonts w:ascii="Arial" w:hAnsi="Arial"/>
      <w:b/>
      <w:sz w:val="24"/>
      <w:lang w:eastAsia="en-US"/>
    </w:rPr>
  </w:style>
  <w:style w:type="character" w:customStyle="1" w:styleId="Heading2Char">
    <w:name w:val="Heading 2 Char"/>
    <w:basedOn w:val="DefaultParagraphFont"/>
    <w:link w:val="Heading2"/>
    <w:rsid w:val="009F1835"/>
    <w:rPr>
      <w:rFonts w:ascii="Arial" w:hAnsi="Arial"/>
      <w:b/>
      <w:sz w:val="24"/>
      <w:lang w:eastAsia="en-US"/>
    </w:rPr>
  </w:style>
  <w:style w:type="character" w:customStyle="1" w:styleId="Heading3Char">
    <w:name w:val="Heading 3 Char"/>
    <w:basedOn w:val="DefaultParagraphFont"/>
    <w:link w:val="Heading3"/>
    <w:uiPriority w:val="99"/>
    <w:rsid w:val="009F1835"/>
    <w:rPr>
      <w:rFonts w:ascii="Arial" w:hAnsi="Arial"/>
      <w:b/>
      <w:sz w:val="24"/>
      <w:lang w:eastAsia="en-US"/>
    </w:rPr>
  </w:style>
  <w:style w:type="paragraph" w:customStyle="1" w:styleId="CMSANSchedule1">
    <w:name w:val="CMS AN Schedule 1"/>
    <w:next w:val="CMSANSchedule2"/>
    <w:uiPriority w:val="23"/>
    <w:rsid w:val="009F1835"/>
    <w:pPr>
      <w:keepNext/>
      <w:pageBreakBefore/>
      <w:numPr>
        <w:numId w:val="62"/>
      </w:numPr>
      <w:spacing w:after="240" w:line="300" w:lineRule="atLeast"/>
      <w:jc w:val="center"/>
      <w:outlineLvl w:val="0"/>
    </w:pPr>
    <w:rPr>
      <w:rFonts w:ascii="Times New Roman" w:eastAsiaTheme="minorHAnsi" w:hAnsi="Times New Roman" w:cs="Segoe Script"/>
      <w:b/>
      <w:caps/>
      <w:color w:val="000000" w:themeColor="text1"/>
      <w:sz w:val="22"/>
      <w:szCs w:val="22"/>
      <w:lang w:eastAsia="en-US"/>
    </w:rPr>
  </w:style>
  <w:style w:type="paragraph" w:customStyle="1" w:styleId="CMSANSchedule2">
    <w:name w:val="CMS AN Schedule 2"/>
    <w:next w:val="CMSANSchedule4"/>
    <w:uiPriority w:val="23"/>
    <w:rsid w:val="009F1835"/>
    <w:pPr>
      <w:keepNext/>
      <w:numPr>
        <w:ilvl w:val="1"/>
        <w:numId w:val="62"/>
      </w:numPr>
      <w:spacing w:before="240" w:after="120" w:line="300" w:lineRule="atLeast"/>
      <w:jc w:val="center"/>
      <w:outlineLvl w:val="1"/>
    </w:pPr>
    <w:rPr>
      <w:rFonts w:ascii="Times New Roman" w:eastAsiaTheme="minorHAnsi" w:hAnsi="Times New Roman" w:cs="Segoe Script"/>
      <w:b/>
      <w:color w:val="000000" w:themeColor="text1"/>
      <w:sz w:val="22"/>
      <w:szCs w:val="22"/>
      <w:lang w:eastAsia="en-US"/>
    </w:rPr>
  </w:style>
  <w:style w:type="paragraph" w:customStyle="1" w:styleId="CMSANSchedule3">
    <w:name w:val="CMS AN Schedule 3"/>
    <w:next w:val="CMSANSchedule4"/>
    <w:uiPriority w:val="23"/>
    <w:rsid w:val="009F1835"/>
    <w:pPr>
      <w:numPr>
        <w:ilvl w:val="2"/>
        <w:numId w:val="62"/>
      </w:numPr>
      <w:spacing w:before="240" w:after="120" w:line="300" w:lineRule="atLeast"/>
      <w:jc w:val="center"/>
      <w:outlineLvl w:val="2"/>
    </w:pPr>
    <w:rPr>
      <w:rFonts w:ascii="Times New Roman" w:eastAsiaTheme="minorHAnsi" w:hAnsi="Times New Roman" w:cs="Segoe Script"/>
      <w:b/>
      <w:color w:val="000000" w:themeColor="text1"/>
      <w:sz w:val="22"/>
      <w:szCs w:val="22"/>
      <w:lang w:eastAsia="en-US"/>
    </w:rPr>
  </w:style>
  <w:style w:type="paragraph" w:customStyle="1" w:styleId="CMSANSchedule4">
    <w:name w:val="CMS AN Schedule 4"/>
    <w:next w:val="CMSANSchedule5"/>
    <w:uiPriority w:val="23"/>
    <w:rsid w:val="009F1835"/>
    <w:pPr>
      <w:keepNext/>
      <w:numPr>
        <w:ilvl w:val="3"/>
        <w:numId w:val="62"/>
      </w:numPr>
      <w:spacing w:before="240" w:after="120" w:line="300" w:lineRule="atLeast"/>
      <w:jc w:val="both"/>
      <w:outlineLvl w:val="3"/>
    </w:pPr>
    <w:rPr>
      <w:rFonts w:ascii="Times New Roman" w:eastAsiaTheme="minorHAnsi" w:hAnsi="Times New Roman" w:cs="Segoe Script"/>
      <w:b/>
      <w:caps/>
      <w:color w:val="000000" w:themeColor="text1"/>
      <w:sz w:val="22"/>
      <w:szCs w:val="22"/>
      <w:lang w:eastAsia="en-US"/>
    </w:rPr>
  </w:style>
  <w:style w:type="paragraph" w:customStyle="1" w:styleId="CMSANSchedule5">
    <w:name w:val="CMS AN Schedule 5"/>
    <w:uiPriority w:val="23"/>
    <w:rsid w:val="009F1835"/>
    <w:pPr>
      <w:numPr>
        <w:ilvl w:val="4"/>
        <w:numId w:val="62"/>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NSchedule6">
    <w:name w:val="CMS AN Schedule 6"/>
    <w:uiPriority w:val="23"/>
    <w:rsid w:val="009F1835"/>
    <w:pPr>
      <w:numPr>
        <w:ilvl w:val="5"/>
        <w:numId w:val="62"/>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Schedule7">
    <w:name w:val="CMS AN Schedule 7"/>
    <w:uiPriority w:val="23"/>
    <w:rsid w:val="009F1835"/>
    <w:pPr>
      <w:numPr>
        <w:ilvl w:val="6"/>
        <w:numId w:val="62"/>
      </w:numPr>
      <w:spacing w:before="120" w:after="120" w:line="300" w:lineRule="atLeast"/>
      <w:jc w:val="both"/>
      <w:outlineLvl w:val="6"/>
    </w:pPr>
    <w:rPr>
      <w:rFonts w:ascii="Times New Roman" w:eastAsiaTheme="minorHAnsi" w:hAnsi="Times New Roman" w:cs="Segoe Script"/>
      <w:color w:val="000000" w:themeColor="text1"/>
      <w:sz w:val="22"/>
      <w:szCs w:val="22"/>
      <w:lang w:eastAsia="en-US"/>
    </w:rPr>
  </w:style>
  <w:style w:type="paragraph" w:customStyle="1" w:styleId="CMSANBodyText">
    <w:name w:val="CMS AN Body Text"/>
    <w:uiPriority w:val="9"/>
    <w:qFormat/>
    <w:rsid w:val="009F1835"/>
    <w:pPr>
      <w:spacing w:before="120" w:after="120" w:line="300" w:lineRule="atLeast"/>
      <w:jc w:val="both"/>
    </w:pPr>
    <w:rPr>
      <w:rFonts w:ascii="Times New Roman" w:eastAsiaTheme="minorHAnsi" w:hAnsi="Times New Roman" w:cs="Segoe Script"/>
      <w:color w:val="000000" w:themeColor="text1"/>
      <w:sz w:val="22"/>
      <w:szCs w:val="22"/>
      <w:lang w:eastAsia="en-US"/>
    </w:rPr>
  </w:style>
  <w:style w:type="paragraph" w:customStyle="1" w:styleId="CMSANCoverTitle">
    <w:name w:val="CMS AN Cover Title"/>
    <w:uiPriority w:val="54"/>
    <w:rsid w:val="009F1835"/>
    <w:pPr>
      <w:spacing w:before="600" w:after="600" w:line="300" w:lineRule="atLeast"/>
      <w:jc w:val="center"/>
    </w:pPr>
    <w:rPr>
      <w:rFonts w:ascii="Times New Roman" w:eastAsiaTheme="minorHAnsi" w:hAnsi="Times New Roman" w:cs="Segoe Script"/>
      <w:b/>
      <w:caps/>
      <w:color w:val="000000" w:themeColor="text1"/>
      <w:sz w:val="22"/>
      <w:szCs w:val="22"/>
      <w:lang w:eastAsia="en-US"/>
    </w:rPr>
  </w:style>
  <w:style w:type="paragraph" w:customStyle="1" w:styleId="CMSANCoverDate">
    <w:name w:val="CMS AN Cover Date"/>
    <w:link w:val="CMSANCoverDateChar"/>
    <w:uiPriority w:val="54"/>
    <w:rsid w:val="009F1835"/>
    <w:pPr>
      <w:keepNext/>
      <w:spacing w:before="720" w:after="960" w:line="300" w:lineRule="atLeast"/>
      <w:jc w:val="center"/>
    </w:pPr>
    <w:rPr>
      <w:rFonts w:ascii="Times New Roman" w:eastAsiaTheme="minorHAnsi" w:hAnsi="Times New Roman" w:cs="Segoe Script"/>
      <w:b/>
      <w:caps/>
      <w:color w:val="000000" w:themeColor="text1"/>
      <w:sz w:val="22"/>
      <w:szCs w:val="22"/>
      <w:lang w:eastAsia="en-US"/>
    </w:rPr>
  </w:style>
  <w:style w:type="paragraph" w:customStyle="1" w:styleId="CMSANNote">
    <w:name w:val="CMS AN Note"/>
    <w:uiPriority w:val="14"/>
    <w:rsid w:val="009F1835"/>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jc w:val="both"/>
    </w:pPr>
    <w:rPr>
      <w:rFonts w:ascii="Times New Roman" w:eastAsiaTheme="minorHAnsi" w:hAnsi="Times New Roman" w:cs="Segoe Script"/>
      <w:b/>
      <w:i/>
      <w:color w:val="000000" w:themeColor="text1"/>
      <w:sz w:val="22"/>
      <w:szCs w:val="22"/>
      <w:lang w:eastAsia="en-US"/>
    </w:rPr>
  </w:style>
  <w:style w:type="paragraph" w:customStyle="1" w:styleId="CMSANInternalNote">
    <w:name w:val="CMS AN Internal Note"/>
    <w:uiPriority w:val="15"/>
    <w:rsid w:val="009F1835"/>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jc w:val="both"/>
    </w:pPr>
    <w:rPr>
      <w:rFonts w:ascii="Times New Roman" w:eastAsiaTheme="minorHAnsi" w:hAnsi="Times New Roman" w:cs="Segoe Script"/>
      <w:color w:val="FF0000"/>
      <w:sz w:val="22"/>
      <w:szCs w:val="22"/>
      <w:lang w:eastAsia="en-US"/>
    </w:rPr>
  </w:style>
  <w:style w:type="paragraph" w:customStyle="1" w:styleId="CMSANSection">
    <w:name w:val="CMS AN Section"/>
    <w:next w:val="CMSANBodyText"/>
    <w:uiPriority w:val="5"/>
    <w:rsid w:val="009F1835"/>
    <w:pPr>
      <w:keepNext/>
      <w:spacing w:before="240" w:after="120" w:line="300" w:lineRule="atLeast"/>
      <w:jc w:val="center"/>
    </w:pPr>
    <w:rPr>
      <w:rFonts w:ascii="Times New Roman" w:eastAsiaTheme="minorHAnsi" w:hAnsi="Times New Roman" w:cs="Segoe Script"/>
      <w:b/>
      <w:caps/>
      <w:color w:val="000000" w:themeColor="text1"/>
      <w:sz w:val="22"/>
      <w:szCs w:val="22"/>
      <w:lang w:eastAsia="en-US"/>
    </w:rPr>
  </w:style>
  <w:style w:type="paragraph" w:customStyle="1" w:styleId="CMSANFirst">
    <w:name w:val="CMS AN First"/>
    <w:uiPriority w:val="39"/>
    <w:rsid w:val="009F1835"/>
    <w:pPr>
      <w:spacing w:before="120" w:after="120" w:line="300" w:lineRule="atLeast"/>
      <w:ind w:left="2552"/>
      <w:jc w:val="both"/>
    </w:pPr>
    <w:rPr>
      <w:rFonts w:ascii="Times New Roman" w:eastAsiaTheme="minorHAnsi" w:hAnsi="Times New Roman" w:cs="Segoe Script"/>
      <w:color w:val="000000" w:themeColor="text1"/>
      <w:sz w:val="22"/>
      <w:szCs w:val="22"/>
      <w:lang w:eastAsia="en-US"/>
    </w:rPr>
  </w:style>
  <w:style w:type="paragraph" w:customStyle="1" w:styleId="CMSANDash">
    <w:name w:val="CMS AN Dash"/>
    <w:uiPriority w:val="36"/>
    <w:rsid w:val="009F1835"/>
    <w:pPr>
      <w:numPr>
        <w:numId w:val="55"/>
      </w:numPr>
      <w:spacing w:before="120" w:after="120" w:line="300" w:lineRule="atLeast"/>
      <w:jc w:val="both"/>
    </w:pPr>
    <w:rPr>
      <w:rFonts w:ascii="Times New Roman" w:eastAsiaTheme="minorHAnsi" w:hAnsi="Times New Roman" w:cs="Segoe Script"/>
      <w:color w:val="000000" w:themeColor="text1"/>
      <w:sz w:val="22"/>
      <w:szCs w:val="22"/>
      <w:lang w:eastAsia="en-US"/>
    </w:rPr>
  </w:style>
  <w:style w:type="paragraph" w:customStyle="1" w:styleId="CMSANNumeration">
    <w:name w:val="CMS AN Numeration"/>
    <w:uiPriority w:val="39"/>
    <w:rsid w:val="009F1835"/>
    <w:pPr>
      <w:numPr>
        <w:numId w:val="59"/>
      </w:numPr>
      <w:spacing w:before="120" w:after="120" w:line="300" w:lineRule="atLeast"/>
      <w:jc w:val="both"/>
    </w:pPr>
    <w:rPr>
      <w:rFonts w:ascii="Times New Roman" w:eastAsiaTheme="minorHAnsi" w:hAnsi="Times New Roman" w:cs="Segoe Script"/>
      <w:color w:val="000000" w:themeColor="text1"/>
      <w:sz w:val="22"/>
      <w:szCs w:val="22"/>
      <w:lang w:eastAsia="en-US"/>
    </w:rPr>
  </w:style>
  <w:style w:type="paragraph" w:customStyle="1" w:styleId="CMSANLevel1">
    <w:name w:val="CMS AN Level 1"/>
    <w:uiPriority w:val="54"/>
    <w:rsid w:val="009F1835"/>
    <w:pPr>
      <w:numPr>
        <w:numId w:val="46"/>
      </w:numPr>
      <w:spacing w:before="120" w:after="120" w:line="300" w:lineRule="atLeast"/>
      <w:jc w:val="both"/>
      <w:outlineLvl w:val="0"/>
    </w:pPr>
    <w:rPr>
      <w:rFonts w:ascii="Times New Roman" w:eastAsiaTheme="minorHAnsi" w:hAnsi="Times New Roman" w:cs="Segoe Script"/>
      <w:color w:val="000000" w:themeColor="text1"/>
      <w:sz w:val="22"/>
      <w:szCs w:val="22"/>
      <w:lang w:eastAsia="en-US"/>
    </w:rPr>
  </w:style>
  <w:style w:type="paragraph" w:customStyle="1" w:styleId="CMSANLevel2">
    <w:name w:val="CMS AN Level 2"/>
    <w:uiPriority w:val="54"/>
    <w:rsid w:val="009F1835"/>
    <w:pPr>
      <w:numPr>
        <w:ilvl w:val="1"/>
        <w:numId w:val="46"/>
      </w:numPr>
      <w:spacing w:before="120" w:after="120" w:line="300" w:lineRule="atLeast"/>
      <w:jc w:val="both"/>
      <w:outlineLvl w:val="1"/>
    </w:pPr>
    <w:rPr>
      <w:rFonts w:ascii="Times New Roman" w:eastAsiaTheme="minorHAnsi" w:hAnsi="Times New Roman" w:cs="Segoe Script"/>
      <w:color w:val="000000" w:themeColor="text1"/>
      <w:sz w:val="22"/>
      <w:szCs w:val="22"/>
      <w:lang w:eastAsia="en-US"/>
    </w:rPr>
  </w:style>
  <w:style w:type="paragraph" w:customStyle="1" w:styleId="CMSANLevel3">
    <w:name w:val="CMS AN Level 3"/>
    <w:uiPriority w:val="54"/>
    <w:rsid w:val="009F1835"/>
    <w:pPr>
      <w:numPr>
        <w:ilvl w:val="2"/>
        <w:numId w:val="46"/>
      </w:numPr>
      <w:spacing w:before="120" w:after="120" w:line="300" w:lineRule="atLeast"/>
      <w:jc w:val="both"/>
      <w:outlineLvl w:val="2"/>
    </w:pPr>
    <w:rPr>
      <w:rFonts w:ascii="Times New Roman" w:eastAsiaTheme="minorHAnsi" w:hAnsi="Times New Roman" w:cs="Segoe Script"/>
      <w:color w:val="000000" w:themeColor="text1"/>
      <w:sz w:val="22"/>
      <w:szCs w:val="22"/>
      <w:lang w:eastAsia="en-US"/>
    </w:rPr>
  </w:style>
  <w:style w:type="paragraph" w:customStyle="1" w:styleId="CMSANzhanging1">
    <w:name w:val="CMS AN z_hanging 1"/>
    <w:uiPriority w:val="6"/>
    <w:rsid w:val="009F1835"/>
    <w:pPr>
      <w:spacing w:before="120" w:after="120" w:line="300" w:lineRule="atLeast"/>
      <w:ind w:left="851" w:hanging="851"/>
      <w:jc w:val="both"/>
    </w:pPr>
    <w:rPr>
      <w:rFonts w:ascii="Times New Roman" w:eastAsiaTheme="minorHAnsi" w:hAnsi="Times New Roman" w:cs="Segoe Script"/>
      <w:color w:val="000000" w:themeColor="text1"/>
      <w:sz w:val="22"/>
      <w:szCs w:val="22"/>
      <w:lang w:eastAsia="en-US"/>
    </w:rPr>
  </w:style>
  <w:style w:type="paragraph" w:customStyle="1" w:styleId="CMSANzhanging2">
    <w:name w:val="CMS AN z_hanging 2"/>
    <w:uiPriority w:val="6"/>
    <w:rsid w:val="009F1835"/>
    <w:pPr>
      <w:spacing w:before="120" w:after="120" w:line="300" w:lineRule="atLeast"/>
      <w:ind w:left="1702" w:hanging="851"/>
      <w:jc w:val="both"/>
    </w:pPr>
    <w:rPr>
      <w:rFonts w:ascii="Times New Roman" w:eastAsiaTheme="minorHAnsi" w:hAnsi="Times New Roman" w:cs="Segoe Script"/>
      <w:color w:val="000000" w:themeColor="text1"/>
      <w:sz w:val="22"/>
      <w:szCs w:val="22"/>
      <w:lang w:eastAsia="en-US"/>
    </w:rPr>
  </w:style>
  <w:style w:type="paragraph" w:customStyle="1" w:styleId="CMSANzhanging3">
    <w:name w:val="CMS AN z_hanging 3"/>
    <w:uiPriority w:val="6"/>
    <w:rsid w:val="009F1835"/>
    <w:pPr>
      <w:spacing w:before="120" w:after="120" w:line="300" w:lineRule="atLeast"/>
      <w:ind w:left="2552" w:hanging="851"/>
      <w:jc w:val="both"/>
    </w:pPr>
    <w:rPr>
      <w:rFonts w:ascii="Times New Roman" w:eastAsiaTheme="minorHAnsi" w:hAnsi="Times New Roman" w:cs="Segoe Script"/>
      <w:color w:val="000000" w:themeColor="text1"/>
      <w:sz w:val="22"/>
      <w:szCs w:val="22"/>
      <w:lang w:eastAsia="en-US"/>
    </w:rPr>
  </w:style>
  <w:style w:type="paragraph" w:customStyle="1" w:styleId="CMSANzhanging4">
    <w:name w:val="CMS AN z_hanging 4"/>
    <w:uiPriority w:val="6"/>
    <w:rsid w:val="009F1835"/>
    <w:pPr>
      <w:spacing w:before="120" w:after="120" w:line="300" w:lineRule="atLeast"/>
      <w:ind w:left="3403" w:hanging="851"/>
      <w:jc w:val="both"/>
    </w:pPr>
    <w:rPr>
      <w:rFonts w:ascii="Times New Roman" w:eastAsiaTheme="minorHAnsi" w:hAnsi="Times New Roman" w:cs="Segoe Script"/>
      <w:color w:val="000000" w:themeColor="text1"/>
      <w:sz w:val="22"/>
      <w:szCs w:val="22"/>
      <w:lang w:eastAsia="en-US"/>
    </w:rPr>
  </w:style>
  <w:style w:type="paragraph" w:customStyle="1" w:styleId="CMSANzhanging5">
    <w:name w:val="CMS AN z_hanging 5"/>
    <w:uiPriority w:val="6"/>
    <w:rsid w:val="009F1835"/>
    <w:pPr>
      <w:spacing w:before="120" w:after="120" w:line="300" w:lineRule="atLeast"/>
      <w:ind w:left="4253" w:hanging="851"/>
      <w:jc w:val="both"/>
    </w:pPr>
    <w:rPr>
      <w:rFonts w:ascii="Times New Roman" w:eastAsiaTheme="minorHAnsi" w:hAnsi="Times New Roman" w:cs="Segoe Script"/>
      <w:color w:val="000000" w:themeColor="text1"/>
      <w:sz w:val="22"/>
      <w:szCs w:val="22"/>
      <w:lang w:eastAsia="en-US"/>
    </w:rPr>
  </w:style>
  <w:style w:type="paragraph" w:customStyle="1" w:styleId="CMSANzhanging6">
    <w:name w:val="CMS AN z_hanging 6"/>
    <w:uiPriority w:val="6"/>
    <w:rsid w:val="009F1835"/>
    <w:pPr>
      <w:spacing w:before="120" w:after="120" w:line="300" w:lineRule="atLeast"/>
      <w:ind w:left="5104" w:hanging="851"/>
      <w:jc w:val="both"/>
    </w:pPr>
    <w:rPr>
      <w:rFonts w:ascii="Times New Roman" w:eastAsiaTheme="minorHAnsi" w:hAnsi="Times New Roman" w:cs="Segoe Script"/>
      <w:color w:val="000000" w:themeColor="text1"/>
      <w:sz w:val="22"/>
      <w:szCs w:val="22"/>
      <w:lang w:eastAsia="en-US"/>
    </w:rPr>
  </w:style>
  <w:style w:type="paragraph" w:customStyle="1" w:styleId="CMSANCoverCentred">
    <w:name w:val="CMS AN Cover Centred"/>
    <w:uiPriority w:val="99"/>
    <w:qFormat/>
    <w:rsid w:val="009F1835"/>
    <w:pPr>
      <w:spacing w:after="240" w:line="300" w:lineRule="atLeast"/>
      <w:jc w:val="center"/>
    </w:pPr>
    <w:rPr>
      <w:rFonts w:ascii="Times New Roman" w:eastAsiaTheme="minorHAnsi" w:hAnsi="Times New Roman" w:cs="Segoe Script"/>
      <w:color w:val="000000" w:themeColor="text1"/>
      <w:sz w:val="22"/>
      <w:szCs w:val="22"/>
      <w:lang w:eastAsia="en-US"/>
    </w:rPr>
  </w:style>
  <w:style w:type="paragraph" w:customStyle="1" w:styleId="CMSANCoverAddress">
    <w:name w:val="CMS AN Cover Address"/>
    <w:uiPriority w:val="54"/>
    <w:rsid w:val="009F1835"/>
    <w:pPr>
      <w:spacing w:line="240" w:lineRule="exact"/>
      <w:jc w:val="center"/>
    </w:pPr>
    <w:rPr>
      <w:rFonts w:ascii="Times New Roman" w:eastAsiaTheme="minorHAnsi" w:hAnsi="Times New Roman" w:cs="Segoe Script"/>
      <w:color w:val="000000" w:themeColor="text1"/>
      <w:sz w:val="18"/>
      <w:szCs w:val="22"/>
      <w:lang w:eastAsia="en-US"/>
    </w:rPr>
  </w:style>
  <w:style w:type="paragraph" w:customStyle="1" w:styleId="CMSANTOCHeading">
    <w:name w:val="CMS AN TOC Heading"/>
    <w:next w:val="CMSANBodyText"/>
    <w:uiPriority w:val="39"/>
    <w:rsid w:val="009F1835"/>
    <w:pPr>
      <w:keepNext/>
      <w:spacing w:after="240" w:line="300" w:lineRule="atLeast"/>
      <w:jc w:val="center"/>
    </w:pPr>
    <w:rPr>
      <w:rFonts w:ascii="Times New Roman" w:eastAsiaTheme="minorHAnsi" w:hAnsi="Times New Roman" w:cs="Segoe Script"/>
      <w:b/>
      <w:caps/>
      <w:color w:val="000000" w:themeColor="text1"/>
      <w:sz w:val="22"/>
      <w:szCs w:val="22"/>
      <w:lang w:eastAsia="en-US"/>
    </w:rPr>
  </w:style>
  <w:style w:type="paragraph" w:customStyle="1" w:styleId="CMSANTableListNumber1">
    <w:name w:val="CMS AN Table List Number 1"/>
    <w:uiPriority w:val="18"/>
    <w:rsid w:val="009F1835"/>
    <w:pPr>
      <w:numPr>
        <w:ilvl w:val="2"/>
        <w:numId w:val="65"/>
      </w:numPr>
      <w:adjustRightInd w:val="0"/>
      <w:snapToGrid w:val="0"/>
      <w:spacing w:before="120" w:after="120" w:line="300" w:lineRule="atLeast"/>
    </w:pPr>
    <w:rPr>
      <w:rFonts w:ascii="Times New Roman" w:eastAsia="Times New Roman" w:hAnsi="Times New Roman"/>
      <w:color w:val="000000" w:themeColor="text1"/>
      <w:sz w:val="22"/>
      <w:szCs w:val="22"/>
      <w:lang w:eastAsia="en-US"/>
    </w:rPr>
  </w:style>
  <w:style w:type="paragraph" w:styleId="ListNumber">
    <w:name w:val="List Number"/>
    <w:uiPriority w:val="99"/>
    <w:rsid w:val="009F1835"/>
    <w:pPr>
      <w:spacing w:line="300" w:lineRule="atLeast"/>
      <w:ind w:left="360" w:hanging="360"/>
      <w:contextualSpacing/>
      <w:jc w:val="both"/>
    </w:pPr>
    <w:rPr>
      <w:rFonts w:ascii="Times New Roman" w:eastAsiaTheme="minorHAnsi" w:hAnsi="Times New Roman" w:cstheme="minorBidi"/>
      <w:color w:val="000000" w:themeColor="text1"/>
      <w:sz w:val="22"/>
      <w:szCs w:val="22"/>
      <w:lang w:eastAsia="en-US"/>
    </w:rPr>
  </w:style>
  <w:style w:type="paragraph" w:customStyle="1" w:styleId="CMSANTableBodyText">
    <w:name w:val="CMS AN Table Body Text"/>
    <w:uiPriority w:val="17"/>
    <w:rsid w:val="009F1835"/>
    <w:pPr>
      <w:spacing w:before="120" w:after="120" w:line="300" w:lineRule="atLeast"/>
    </w:pPr>
    <w:rPr>
      <w:rFonts w:ascii="Times New Roman" w:eastAsia="Times New Roman" w:hAnsi="Times New Roman"/>
      <w:color w:val="000000" w:themeColor="text1"/>
      <w:sz w:val="22"/>
      <w:szCs w:val="22"/>
      <w:lang w:eastAsia="en-US"/>
    </w:rPr>
  </w:style>
  <w:style w:type="paragraph" w:customStyle="1" w:styleId="CMSANTableHeader">
    <w:name w:val="CMS AN Table Header"/>
    <w:uiPriority w:val="16"/>
    <w:rsid w:val="009F1835"/>
    <w:pPr>
      <w:numPr>
        <w:numId w:val="65"/>
      </w:numPr>
      <w:adjustRightInd w:val="0"/>
      <w:snapToGrid w:val="0"/>
      <w:spacing w:before="120" w:after="120" w:line="300" w:lineRule="atLeast"/>
    </w:pPr>
    <w:rPr>
      <w:rFonts w:ascii="Times New Roman" w:eastAsia="Times New Roman" w:hAnsi="Times New Roman"/>
      <w:b/>
      <w:color w:val="000000" w:themeColor="text1"/>
      <w:sz w:val="22"/>
      <w:szCs w:val="22"/>
      <w:lang w:eastAsia="en-US"/>
    </w:rPr>
  </w:style>
  <w:style w:type="paragraph" w:customStyle="1" w:styleId="CMSANTableIndent">
    <w:name w:val="CMS AN Table Indent"/>
    <w:uiPriority w:val="21"/>
    <w:rsid w:val="009F1835"/>
    <w:pPr>
      <w:spacing w:before="120" w:after="120" w:line="300" w:lineRule="atLeast"/>
      <w:ind w:left="425"/>
    </w:pPr>
    <w:rPr>
      <w:rFonts w:ascii="Times New Roman" w:eastAsia="Times New Roman" w:hAnsi="Times New Roman"/>
      <w:color w:val="000000" w:themeColor="text1"/>
      <w:sz w:val="22"/>
      <w:szCs w:val="22"/>
      <w:lang w:eastAsia="en-US"/>
    </w:rPr>
  </w:style>
  <w:style w:type="paragraph" w:customStyle="1" w:styleId="CMSANTableListBullet">
    <w:name w:val="CMS AN Table List Bullet"/>
    <w:uiPriority w:val="20"/>
    <w:rsid w:val="009F1835"/>
    <w:pPr>
      <w:numPr>
        <w:numId w:val="64"/>
      </w:numPr>
      <w:spacing w:before="120" w:after="120" w:line="300" w:lineRule="atLeast"/>
    </w:pPr>
    <w:rPr>
      <w:rFonts w:ascii="Times New Roman" w:eastAsia="Times New Roman" w:hAnsi="Times New Roman"/>
      <w:color w:val="000000" w:themeColor="text1"/>
      <w:sz w:val="22"/>
      <w:szCs w:val="22"/>
      <w:lang w:eastAsia="en-US"/>
    </w:rPr>
  </w:style>
  <w:style w:type="paragraph" w:customStyle="1" w:styleId="CMSANHeadline">
    <w:name w:val="CMS AN Headline"/>
    <w:uiPriority w:val="4"/>
    <w:rsid w:val="009F1835"/>
    <w:pPr>
      <w:keepNext/>
      <w:spacing w:before="240" w:after="120" w:line="300" w:lineRule="atLeast"/>
      <w:jc w:val="center"/>
    </w:pPr>
    <w:rPr>
      <w:rFonts w:ascii="Times New Roman" w:eastAsiaTheme="minorHAnsi" w:hAnsi="Times New Roman" w:cs="Segoe Script"/>
      <w:b/>
      <w:caps/>
      <w:color w:val="000000" w:themeColor="text1"/>
      <w:sz w:val="22"/>
      <w:szCs w:val="22"/>
      <w:lang w:eastAsia="en-US"/>
    </w:rPr>
  </w:style>
  <w:style w:type="character" w:customStyle="1" w:styleId="CMSANCoverDateChar">
    <w:name w:val="CMS AN Cover Date Char"/>
    <w:basedOn w:val="DefaultParagraphFont"/>
    <w:link w:val="CMSANCoverDate"/>
    <w:uiPriority w:val="54"/>
    <w:rsid w:val="009F1835"/>
    <w:rPr>
      <w:rFonts w:ascii="Times New Roman" w:eastAsiaTheme="minorHAnsi" w:hAnsi="Times New Roman" w:cs="Segoe Script"/>
      <w:b/>
      <w:caps/>
      <w:color w:val="000000" w:themeColor="text1"/>
      <w:sz w:val="22"/>
      <w:szCs w:val="22"/>
      <w:lang w:eastAsia="en-US"/>
    </w:rPr>
  </w:style>
  <w:style w:type="paragraph" w:customStyle="1" w:styleId="CMSANAddressInfo">
    <w:name w:val="CMS AN AddressInfo"/>
    <w:uiPriority w:val="39"/>
    <w:rsid w:val="009F1835"/>
    <w:pPr>
      <w:tabs>
        <w:tab w:val="left" w:pos="567"/>
      </w:tabs>
      <w:spacing w:line="220" w:lineRule="exact"/>
    </w:pPr>
    <w:rPr>
      <w:rFonts w:ascii="Arial" w:eastAsia="SimSun" w:hAnsi="Arial" w:cstheme="minorBidi"/>
      <w:noProof/>
      <w:color w:val="000000" w:themeColor="text1"/>
      <w:sz w:val="15"/>
      <w:szCs w:val="24"/>
      <w:lang w:eastAsia="zh-CN"/>
    </w:rPr>
  </w:style>
  <w:style w:type="paragraph" w:customStyle="1" w:styleId="CMSANAddressInfoBold">
    <w:name w:val="CMS AN AddressInfo Bold"/>
    <w:uiPriority w:val="39"/>
    <w:rsid w:val="009F1835"/>
    <w:pPr>
      <w:spacing w:after="120" w:line="220" w:lineRule="exact"/>
    </w:pPr>
    <w:rPr>
      <w:rFonts w:ascii="Arial" w:eastAsia="SimSun" w:hAnsi="Arial" w:cstheme="minorBidi"/>
      <w:b/>
      <w:noProof/>
      <w:color w:val="000000" w:themeColor="text1"/>
      <w:sz w:val="15"/>
      <w:szCs w:val="24"/>
      <w:lang w:eastAsia="zh-CN"/>
    </w:rPr>
  </w:style>
  <w:style w:type="paragraph" w:customStyle="1" w:styleId="CMSANTitle">
    <w:name w:val="CMS AN Title"/>
    <w:next w:val="CMSANBodyText"/>
    <w:link w:val="CMSANTitleChar"/>
    <w:uiPriority w:val="39"/>
    <w:rsid w:val="009F1835"/>
    <w:pPr>
      <w:spacing w:before="90" w:line="300" w:lineRule="atLeast"/>
      <w:jc w:val="both"/>
    </w:pPr>
    <w:rPr>
      <w:rFonts w:ascii="Arial" w:eastAsiaTheme="minorHAnsi" w:hAnsi="Arial" w:cstheme="minorBidi"/>
      <w:b/>
      <w:caps/>
      <w:color w:val="000000" w:themeColor="text1"/>
      <w:sz w:val="40"/>
      <w:szCs w:val="22"/>
      <w:lang w:eastAsia="en-US"/>
    </w:rPr>
  </w:style>
  <w:style w:type="character" w:customStyle="1" w:styleId="CMSANTitleChar">
    <w:name w:val="CMS AN Title Char"/>
    <w:basedOn w:val="DefaultParagraphFont"/>
    <w:link w:val="CMSANTitle"/>
    <w:uiPriority w:val="39"/>
    <w:rsid w:val="009F1835"/>
    <w:rPr>
      <w:rFonts w:ascii="Arial" w:eastAsiaTheme="minorHAnsi" w:hAnsi="Arial" w:cstheme="minorBidi"/>
      <w:b/>
      <w:caps/>
      <w:color w:val="000000" w:themeColor="text1"/>
      <w:sz w:val="40"/>
      <w:szCs w:val="22"/>
      <w:lang w:eastAsia="en-US"/>
    </w:rPr>
  </w:style>
  <w:style w:type="table" w:styleId="LightShading">
    <w:name w:val="Light Shading"/>
    <w:basedOn w:val="TableNormal"/>
    <w:uiPriority w:val="60"/>
    <w:rsid w:val="009F1835"/>
    <w:pPr>
      <w:jc w:val="both"/>
    </w:pPr>
    <w:rPr>
      <w:rFonts w:ascii="Times New Roman" w:eastAsiaTheme="minorHAnsi" w:hAnsi="Times New Roman"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9F1835"/>
    <w:pPr>
      <w:spacing w:line="264" w:lineRule="auto"/>
      <w:jc w:val="both"/>
    </w:pPr>
    <w:rPr>
      <w:rFonts w:ascii="Times New Roman" w:eastAsiaTheme="minorHAnsi" w:hAnsi="Times New Roman"/>
      <w:color w:val="000000" w:themeColor="text1"/>
      <w:sz w:val="22"/>
      <w:szCs w:val="22"/>
      <w:lang w:eastAsia="en-US"/>
    </w:rPr>
  </w:style>
  <w:style w:type="paragraph" w:customStyle="1" w:styleId="TemplateInfoBold">
    <w:name w:val="TemplateInfo Bold"/>
    <w:uiPriority w:val="39"/>
    <w:rsid w:val="009F1835"/>
    <w:pPr>
      <w:spacing w:line="264" w:lineRule="auto"/>
    </w:pPr>
    <w:rPr>
      <w:rFonts w:ascii="Times New Roman" w:eastAsia="SimSun" w:hAnsi="Times New Roman"/>
      <w:b/>
      <w:noProof/>
      <w:color w:val="000000" w:themeColor="text1"/>
      <w:sz w:val="22"/>
      <w:szCs w:val="24"/>
      <w:lang w:eastAsia="zh-CN"/>
    </w:rPr>
  </w:style>
  <w:style w:type="paragraph" w:customStyle="1" w:styleId="CMSANSubject">
    <w:name w:val="CMS AN Subject"/>
    <w:next w:val="CMSANBodyText"/>
    <w:uiPriority w:val="39"/>
    <w:rsid w:val="009F1835"/>
    <w:pPr>
      <w:spacing w:before="120" w:after="120" w:line="300" w:lineRule="atLeast"/>
      <w:jc w:val="both"/>
    </w:pPr>
    <w:rPr>
      <w:rFonts w:ascii="Times New Roman" w:eastAsiaTheme="minorHAnsi" w:hAnsi="Times New Roman"/>
      <w:b/>
      <w:color w:val="000000" w:themeColor="text1"/>
      <w:sz w:val="22"/>
      <w:szCs w:val="22"/>
      <w:lang w:eastAsia="en-US"/>
    </w:rPr>
  </w:style>
  <w:style w:type="character" w:customStyle="1" w:styleId="TemplateInfoChar">
    <w:name w:val="TemplateInfo Char"/>
    <w:basedOn w:val="DefaultParagraphFont"/>
    <w:link w:val="TemplateInfo"/>
    <w:uiPriority w:val="39"/>
    <w:rsid w:val="009F1835"/>
    <w:rPr>
      <w:rFonts w:ascii="Times New Roman" w:eastAsiaTheme="minorHAnsi" w:hAnsi="Times New Roman"/>
      <w:color w:val="000000" w:themeColor="text1"/>
      <w:sz w:val="22"/>
      <w:szCs w:val="22"/>
      <w:lang w:eastAsia="en-US"/>
    </w:rPr>
  </w:style>
  <w:style w:type="character" w:styleId="PlaceholderText">
    <w:name w:val="Placeholder Text"/>
    <w:basedOn w:val="DefaultParagraphFont"/>
    <w:uiPriority w:val="99"/>
    <w:semiHidden/>
    <w:rsid w:val="009F1835"/>
    <w:rPr>
      <w:color w:val="808080"/>
    </w:rPr>
  </w:style>
  <w:style w:type="paragraph" w:customStyle="1" w:styleId="CMSANALTSchedule1">
    <w:name w:val="CMS AN ALT Schedule 1"/>
    <w:next w:val="CMSANALTSchedule2"/>
    <w:uiPriority w:val="24"/>
    <w:rsid w:val="009F1835"/>
    <w:pPr>
      <w:pageBreakBefore/>
      <w:numPr>
        <w:numId w:val="51"/>
      </w:numPr>
      <w:spacing w:after="240" w:line="300" w:lineRule="atLeast"/>
      <w:jc w:val="center"/>
      <w:outlineLvl w:val="0"/>
    </w:pPr>
    <w:rPr>
      <w:rFonts w:ascii="Times New Roman" w:eastAsiaTheme="minorHAnsi" w:hAnsi="Times New Roman"/>
      <w:b/>
      <w:caps/>
      <w:color w:val="000000" w:themeColor="text1"/>
      <w:sz w:val="22"/>
      <w:szCs w:val="22"/>
      <w:lang w:eastAsia="en-US"/>
    </w:rPr>
  </w:style>
  <w:style w:type="paragraph" w:customStyle="1" w:styleId="CMSANALTSchedule2">
    <w:name w:val="CMS AN ALT Schedule 2"/>
    <w:next w:val="CMSANALTSchedule4"/>
    <w:uiPriority w:val="24"/>
    <w:rsid w:val="009F1835"/>
    <w:pPr>
      <w:keepNext/>
      <w:keepLines/>
      <w:numPr>
        <w:ilvl w:val="1"/>
        <w:numId w:val="51"/>
      </w:numPr>
      <w:spacing w:before="240" w:after="120" w:line="300" w:lineRule="atLeast"/>
      <w:jc w:val="center"/>
      <w:outlineLvl w:val="1"/>
    </w:pPr>
    <w:rPr>
      <w:rFonts w:ascii="Times New Roman" w:eastAsiaTheme="minorHAnsi" w:hAnsi="Times New Roman"/>
      <w:b/>
      <w:color w:val="000000" w:themeColor="text1"/>
      <w:sz w:val="22"/>
      <w:szCs w:val="22"/>
      <w:lang w:eastAsia="en-US"/>
    </w:rPr>
  </w:style>
  <w:style w:type="paragraph" w:customStyle="1" w:styleId="CMSANALTSchedule3">
    <w:name w:val="CMS AN ALT Schedule 3"/>
    <w:next w:val="CMSANALTSchedule4"/>
    <w:uiPriority w:val="24"/>
    <w:rsid w:val="009F1835"/>
    <w:pPr>
      <w:numPr>
        <w:ilvl w:val="2"/>
        <w:numId w:val="51"/>
      </w:numPr>
      <w:spacing w:before="240" w:after="120" w:line="300" w:lineRule="atLeast"/>
      <w:jc w:val="center"/>
      <w:outlineLvl w:val="2"/>
    </w:pPr>
    <w:rPr>
      <w:rFonts w:ascii="Times New Roman" w:eastAsiaTheme="minorHAnsi" w:hAnsi="Times New Roman"/>
      <w:b/>
      <w:color w:val="000000" w:themeColor="text1"/>
      <w:sz w:val="22"/>
      <w:szCs w:val="22"/>
      <w:lang w:eastAsia="en-US"/>
    </w:rPr>
  </w:style>
  <w:style w:type="paragraph" w:customStyle="1" w:styleId="CMSANALTSchedule4">
    <w:name w:val="CMS AN ALT Schedule 4"/>
    <w:uiPriority w:val="24"/>
    <w:rsid w:val="009F1835"/>
    <w:pPr>
      <w:numPr>
        <w:ilvl w:val="3"/>
        <w:numId w:val="51"/>
      </w:numPr>
      <w:spacing w:before="120" w:after="120" w:line="300" w:lineRule="atLeast"/>
      <w:jc w:val="both"/>
      <w:outlineLvl w:val="3"/>
    </w:pPr>
    <w:rPr>
      <w:rFonts w:ascii="Times New Roman" w:eastAsiaTheme="minorHAnsi" w:hAnsi="Times New Roman"/>
      <w:color w:val="000000" w:themeColor="text1"/>
      <w:sz w:val="22"/>
      <w:szCs w:val="22"/>
      <w:lang w:eastAsia="en-US"/>
    </w:rPr>
  </w:style>
  <w:style w:type="paragraph" w:customStyle="1" w:styleId="CMSANALTSchedule5">
    <w:name w:val="CMS AN ALT Schedule 5"/>
    <w:uiPriority w:val="24"/>
    <w:rsid w:val="009F1835"/>
    <w:pPr>
      <w:numPr>
        <w:ilvl w:val="4"/>
        <w:numId w:val="51"/>
      </w:numPr>
      <w:spacing w:before="120" w:after="120" w:line="300" w:lineRule="atLeast"/>
      <w:jc w:val="both"/>
      <w:outlineLvl w:val="4"/>
    </w:pPr>
    <w:rPr>
      <w:rFonts w:ascii="Times New Roman" w:eastAsiaTheme="minorHAnsi" w:hAnsi="Times New Roman"/>
      <w:color w:val="000000" w:themeColor="text1"/>
      <w:sz w:val="22"/>
      <w:szCs w:val="22"/>
      <w:lang w:eastAsia="en-US"/>
    </w:rPr>
  </w:style>
  <w:style w:type="paragraph" w:customStyle="1" w:styleId="CMSANALTSchedule6">
    <w:name w:val="CMS AN ALT Schedule 6"/>
    <w:uiPriority w:val="24"/>
    <w:rsid w:val="009F1835"/>
    <w:pPr>
      <w:numPr>
        <w:ilvl w:val="5"/>
        <w:numId w:val="51"/>
      </w:numPr>
      <w:spacing w:before="120" w:after="120" w:line="300" w:lineRule="atLeast"/>
      <w:jc w:val="both"/>
      <w:outlineLvl w:val="5"/>
    </w:pPr>
    <w:rPr>
      <w:rFonts w:ascii="Times New Roman" w:eastAsiaTheme="minorHAnsi" w:hAnsi="Times New Roman"/>
      <w:color w:val="000000" w:themeColor="text1"/>
      <w:sz w:val="22"/>
      <w:szCs w:val="22"/>
      <w:lang w:eastAsia="en-US"/>
    </w:rPr>
  </w:style>
  <w:style w:type="paragraph" w:customStyle="1" w:styleId="CMSANALTSchedule7">
    <w:name w:val="CMS AN ALT Schedule 7"/>
    <w:uiPriority w:val="24"/>
    <w:rsid w:val="009F1835"/>
    <w:pPr>
      <w:numPr>
        <w:ilvl w:val="6"/>
        <w:numId w:val="51"/>
      </w:numPr>
      <w:spacing w:before="120" w:after="120" w:line="300" w:lineRule="atLeast"/>
      <w:jc w:val="both"/>
      <w:outlineLvl w:val="6"/>
    </w:pPr>
    <w:rPr>
      <w:rFonts w:ascii="Times New Roman" w:eastAsiaTheme="minorHAnsi" w:hAnsi="Times New Roman"/>
      <w:color w:val="000000" w:themeColor="text1"/>
      <w:sz w:val="22"/>
      <w:szCs w:val="22"/>
      <w:lang w:eastAsia="en-US"/>
    </w:rPr>
  </w:style>
  <w:style w:type="paragraph" w:customStyle="1" w:styleId="CMSANALTSchedule8">
    <w:name w:val="CMS AN ALT Schedule 8"/>
    <w:uiPriority w:val="24"/>
    <w:rsid w:val="009F1835"/>
    <w:pPr>
      <w:numPr>
        <w:ilvl w:val="7"/>
        <w:numId w:val="51"/>
      </w:numPr>
      <w:spacing w:before="120" w:after="120" w:line="300" w:lineRule="atLeast"/>
      <w:jc w:val="both"/>
      <w:outlineLvl w:val="7"/>
    </w:pPr>
    <w:rPr>
      <w:rFonts w:ascii="Times New Roman" w:eastAsiaTheme="minorHAnsi" w:hAnsi="Times New Roman"/>
      <w:color w:val="000000" w:themeColor="text1"/>
      <w:sz w:val="22"/>
      <w:szCs w:val="22"/>
      <w:lang w:eastAsia="en-US"/>
    </w:rPr>
  </w:style>
  <w:style w:type="paragraph" w:customStyle="1" w:styleId="CMSANALTSchedule9">
    <w:name w:val="CMS AN ALT Schedule 9"/>
    <w:uiPriority w:val="24"/>
    <w:rsid w:val="009F1835"/>
    <w:pPr>
      <w:numPr>
        <w:ilvl w:val="8"/>
        <w:numId w:val="51"/>
      </w:numPr>
      <w:spacing w:before="120" w:after="120" w:line="300" w:lineRule="atLeast"/>
      <w:jc w:val="both"/>
      <w:outlineLvl w:val="8"/>
    </w:pPr>
    <w:rPr>
      <w:rFonts w:ascii="Times New Roman" w:eastAsiaTheme="minorHAnsi" w:hAnsi="Times New Roman"/>
      <w:color w:val="000000" w:themeColor="text1"/>
      <w:sz w:val="22"/>
      <w:szCs w:val="22"/>
      <w:lang w:eastAsia="en-US"/>
    </w:rPr>
  </w:style>
  <w:style w:type="paragraph" w:customStyle="1" w:styleId="CMSANSchedule8">
    <w:name w:val="CMS AN Schedule 8"/>
    <w:uiPriority w:val="23"/>
    <w:rsid w:val="009F1835"/>
    <w:pPr>
      <w:numPr>
        <w:ilvl w:val="7"/>
        <w:numId w:val="62"/>
      </w:numPr>
      <w:spacing w:before="120" w:after="120" w:line="300" w:lineRule="atLeast"/>
      <w:jc w:val="both"/>
      <w:outlineLvl w:val="7"/>
    </w:pPr>
    <w:rPr>
      <w:rFonts w:ascii="Times New Roman" w:eastAsiaTheme="minorHAnsi" w:hAnsi="Times New Roman"/>
      <w:color w:val="000000" w:themeColor="text1"/>
      <w:sz w:val="22"/>
      <w:szCs w:val="22"/>
      <w:lang w:eastAsia="en-US"/>
    </w:rPr>
  </w:style>
  <w:style w:type="paragraph" w:customStyle="1" w:styleId="CMSANSchedule9">
    <w:name w:val="CMS AN Schedule 9"/>
    <w:uiPriority w:val="23"/>
    <w:rsid w:val="009F1835"/>
    <w:pPr>
      <w:numPr>
        <w:ilvl w:val="8"/>
        <w:numId w:val="62"/>
      </w:numPr>
      <w:spacing w:before="120" w:after="120" w:line="300" w:lineRule="atLeast"/>
      <w:jc w:val="both"/>
      <w:outlineLvl w:val="8"/>
    </w:pPr>
    <w:rPr>
      <w:rFonts w:ascii="Times New Roman" w:eastAsiaTheme="minorHAnsi" w:hAnsi="Times New Roman"/>
      <w:color w:val="000000" w:themeColor="text1"/>
      <w:sz w:val="22"/>
      <w:szCs w:val="22"/>
      <w:lang w:eastAsia="en-US"/>
    </w:rPr>
  </w:style>
  <w:style w:type="paragraph" w:customStyle="1" w:styleId="CMSANMainHeading">
    <w:name w:val="CMS AN Main Heading"/>
    <w:next w:val="CMSANHeading1"/>
    <w:rsid w:val="009F1835"/>
    <w:pPr>
      <w:pageBreakBefore/>
      <w:numPr>
        <w:numId w:val="58"/>
      </w:numPr>
      <w:spacing w:after="240" w:line="300" w:lineRule="atLeast"/>
      <w:jc w:val="center"/>
      <w:outlineLvl w:val="0"/>
    </w:pPr>
    <w:rPr>
      <w:rFonts w:ascii="Times New Roman" w:eastAsiaTheme="minorHAnsi" w:hAnsi="Times New Roman"/>
      <w:b/>
      <w:caps/>
      <w:color w:val="000000" w:themeColor="text1"/>
      <w:sz w:val="22"/>
      <w:szCs w:val="22"/>
      <w:lang w:eastAsia="en-US"/>
    </w:rPr>
  </w:style>
  <w:style w:type="paragraph" w:customStyle="1" w:styleId="CMSANCoverPartyType">
    <w:name w:val="CMS AN Cover Party Type"/>
    <w:uiPriority w:val="99"/>
    <w:qFormat/>
    <w:rsid w:val="009F1835"/>
    <w:pPr>
      <w:spacing w:after="240" w:line="300" w:lineRule="atLeast"/>
      <w:jc w:val="center"/>
    </w:pPr>
    <w:rPr>
      <w:rFonts w:ascii="Times New Roman" w:eastAsiaTheme="minorHAnsi" w:hAnsi="Times New Roman" w:cs="Segoe Script"/>
      <w:color w:val="000000" w:themeColor="text1"/>
      <w:sz w:val="22"/>
      <w:szCs w:val="22"/>
      <w:lang w:eastAsia="en-US"/>
    </w:rPr>
  </w:style>
  <w:style w:type="numbering" w:customStyle="1" w:styleId="CMS-ANHeading">
    <w:name w:val="CMS-AN Heading"/>
    <w:basedOn w:val="NoList"/>
    <w:uiPriority w:val="99"/>
    <w:rsid w:val="009F1835"/>
    <w:pPr>
      <w:numPr>
        <w:numId w:val="43"/>
      </w:numPr>
    </w:pPr>
  </w:style>
  <w:style w:type="numbering" w:customStyle="1" w:styleId="CMS-ANSchedule">
    <w:name w:val="CMS-AN Schedule"/>
    <w:uiPriority w:val="99"/>
    <w:rsid w:val="009F1835"/>
    <w:pPr>
      <w:numPr>
        <w:numId w:val="32"/>
      </w:numPr>
    </w:pPr>
  </w:style>
  <w:style w:type="numbering" w:customStyle="1" w:styleId="CMS-ANALTSchedule">
    <w:name w:val="CMS-AN ALT Schedule"/>
    <w:uiPriority w:val="99"/>
    <w:rsid w:val="009F1835"/>
    <w:pPr>
      <w:numPr>
        <w:numId w:val="29"/>
      </w:numPr>
    </w:pPr>
  </w:style>
  <w:style w:type="numbering" w:customStyle="1" w:styleId="CMS-ANExhibit">
    <w:name w:val="CMS-AN Exhibit"/>
    <w:basedOn w:val="NoList"/>
    <w:uiPriority w:val="99"/>
    <w:rsid w:val="009F1835"/>
    <w:pPr>
      <w:numPr>
        <w:numId w:val="44"/>
      </w:numPr>
    </w:pPr>
  </w:style>
  <w:style w:type="numbering" w:customStyle="1" w:styleId="CMS-ANDefinitions">
    <w:name w:val="CMS-AN Definitions"/>
    <w:uiPriority w:val="99"/>
    <w:rsid w:val="009F1835"/>
    <w:pPr>
      <w:numPr>
        <w:numId w:val="30"/>
      </w:numPr>
    </w:pPr>
  </w:style>
  <w:style w:type="paragraph" w:styleId="Bibliography">
    <w:name w:val="Bibliography"/>
    <w:next w:val="Normal"/>
    <w:uiPriority w:val="99"/>
    <w:semiHidden/>
    <w:unhideWhenUsed/>
    <w:rsid w:val="009F1835"/>
    <w:pPr>
      <w:spacing w:line="300" w:lineRule="atLeast"/>
      <w:jc w:val="both"/>
    </w:pPr>
    <w:rPr>
      <w:rFonts w:ascii="Times New Roman" w:eastAsiaTheme="minorHAnsi" w:hAnsi="Times New Roman" w:cstheme="minorBidi"/>
      <w:color w:val="000000" w:themeColor="text1"/>
      <w:sz w:val="22"/>
      <w:szCs w:val="22"/>
      <w:lang w:eastAsia="en-US"/>
    </w:rPr>
  </w:style>
  <w:style w:type="paragraph" w:styleId="BlockText">
    <w:name w:val="Block Text"/>
    <w:uiPriority w:val="99"/>
    <w:unhideWhenUsed/>
    <w:rsid w:val="009F183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line="300" w:lineRule="atLeast"/>
      <w:ind w:left="1151" w:right="1151"/>
      <w:jc w:val="both"/>
    </w:pPr>
    <w:rPr>
      <w:rFonts w:asciiTheme="minorHAnsi" w:eastAsiaTheme="minorEastAsia" w:hAnsiTheme="minorHAnsi" w:cstheme="minorBidi"/>
      <w:i/>
      <w:iCs/>
      <w:color w:val="5B9BD5" w:themeColor="accent1"/>
      <w:sz w:val="22"/>
      <w:szCs w:val="22"/>
      <w:lang w:eastAsia="en-US"/>
    </w:rPr>
  </w:style>
  <w:style w:type="paragraph" w:styleId="BodyText2">
    <w:name w:val="Body Text 2"/>
    <w:link w:val="BodyText2Char"/>
    <w:uiPriority w:val="99"/>
    <w:unhideWhenUsed/>
    <w:rsid w:val="009F1835"/>
    <w:pPr>
      <w:spacing w:after="120" w:line="480" w:lineRule="auto"/>
      <w:jc w:val="both"/>
    </w:pPr>
    <w:rPr>
      <w:rFonts w:ascii="Times New Roman" w:eastAsiaTheme="minorHAnsi" w:hAnsi="Times New Roman" w:cstheme="minorBidi"/>
      <w:color w:val="000000" w:themeColor="text1"/>
      <w:sz w:val="22"/>
      <w:szCs w:val="22"/>
      <w:lang w:eastAsia="en-US"/>
    </w:rPr>
  </w:style>
  <w:style w:type="character" w:customStyle="1" w:styleId="BodyText2Char">
    <w:name w:val="Body Text 2 Char"/>
    <w:basedOn w:val="DefaultParagraphFont"/>
    <w:link w:val="BodyText2"/>
    <w:uiPriority w:val="99"/>
    <w:rsid w:val="009F1835"/>
    <w:rPr>
      <w:rFonts w:ascii="Times New Roman" w:eastAsiaTheme="minorHAnsi" w:hAnsi="Times New Roman" w:cstheme="minorBidi"/>
      <w:color w:val="000000" w:themeColor="text1"/>
      <w:sz w:val="22"/>
      <w:szCs w:val="22"/>
      <w:lang w:eastAsia="en-US"/>
    </w:rPr>
  </w:style>
  <w:style w:type="paragraph" w:styleId="BodyText3">
    <w:name w:val="Body Text 3"/>
    <w:link w:val="BodyText3Char"/>
    <w:uiPriority w:val="99"/>
    <w:unhideWhenUsed/>
    <w:rsid w:val="009F1835"/>
    <w:pPr>
      <w:spacing w:after="120" w:line="300" w:lineRule="atLeast"/>
      <w:jc w:val="both"/>
    </w:pPr>
    <w:rPr>
      <w:rFonts w:ascii="Times New Roman" w:eastAsiaTheme="minorHAnsi" w:hAnsi="Times New Roman" w:cstheme="minorBidi"/>
      <w:color w:val="000000" w:themeColor="text1"/>
      <w:sz w:val="16"/>
      <w:szCs w:val="16"/>
      <w:lang w:eastAsia="en-US"/>
    </w:rPr>
  </w:style>
  <w:style w:type="character" w:customStyle="1" w:styleId="BodyText3Char">
    <w:name w:val="Body Text 3 Char"/>
    <w:basedOn w:val="DefaultParagraphFont"/>
    <w:link w:val="BodyText3"/>
    <w:uiPriority w:val="99"/>
    <w:rsid w:val="009F1835"/>
    <w:rPr>
      <w:rFonts w:ascii="Times New Roman" w:eastAsiaTheme="minorHAnsi" w:hAnsi="Times New Roman" w:cstheme="minorBidi"/>
      <w:color w:val="000000" w:themeColor="text1"/>
      <w:sz w:val="16"/>
      <w:szCs w:val="16"/>
      <w:lang w:eastAsia="en-US"/>
    </w:rPr>
  </w:style>
  <w:style w:type="paragraph" w:styleId="BodyTextFirstIndent">
    <w:name w:val="Body Text First Indent"/>
    <w:link w:val="BodyTextFirstIndentChar"/>
    <w:uiPriority w:val="99"/>
    <w:rsid w:val="009F1835"/>
    <w:pPr>
      <w:spacing w:line="300" w:lineRule="atLeast"/>
      <w:ind w:firstLine="425"/>
      <w:jc w:val="both"/>
    </w:pPr>
    <w:rPr>
      <w:rFonts w:ascii="Times New Roman" w:eastAsiaTheme="minorHAnsi" w:hAnsi="Times New Roman" w:cstheme="minorBidi"/>
      <w:color w:val="000000" w:themeColor="text1"/>
      <w:sz w:val="22"/>
      <w:szCs w:val="22"/>
      <w:lang w:eastAsia="en-US"/>
    </w:rPr>
  </w:style>
  <w:style w:type="character" w:customStyle="1" w:styleId="BodyTextFirstIndentChar">
    <w:name w:val="Body Text First Indent Char"/>
    <w:basedOn w:val="BodyTextChar"/>
    <w:link w:val="BodyTextFirstIndent"/>
    <w:uiPriority w:val="99"/>
    <w:rsid w:val="009F1835"/>
    <w:rPr>
      <w:rFonts w:ascii="Times New Roman" w:eastAsiaTheme="minorHAnsi" w:hAnsi="Times New Roman" w:cstheme="minorBidi"/>
      <w:snapToGrid/>
      <w:color w:val="000000" w:themeColor="text1"/>
      <w:sz w:val="22"/>
      <w:szCs w:val="22"/>
      <w:lang w:eastAsia="en-US"/>
    </w:rPr>
  </w:style>
  <w:style w:type="paragraph" w:styleId="BodyTextFirstIndent2">
    <w:name w:val="Body Text First Indent 2"/>
    <w:link w:val="BodyTextFirstIndent2Char"/>
    <w:uiPriority w:val="99"/>
    <w:unhideWhenUsed/>
    <w:rsid w:val="009F1835"/>
    <w:pPr>
      <w:spacing w:line="300" w:lineRule="atLeast"/>
      <w:ind w:left="425" w:firstLine="425"/>
      <w:jc w:val="both"/>
    </w:pPr>
    <w:rPr>
      <w:rFonts w:ascii="Times New Roman" w:eastAsiaTheme="minorHAnsi" w:hAnsi="Times New Roman" w:cstheme="minorBidi"/>
      <w:color w:val="000000" w:themeColor="text1"/>
      <w:sz w:val="22"/>
      <w:szCs w:val="22"/>
      <w:lang w:eastAsia="en-US"/>
    </w:rPr>
  </w:style>
  <w:style w:type="character" w:customStyle="1" w:styleId="BodyTextFirstIndent2Char">
    <w:name w:val="Body Text First Indent 2 Char"/>
    <w:basedOn w:val="BodyTextIndentChar"/>
    <w:link w:val="BodyTextFirstIndent2"/>
    <w:uiPriority w:val="99"/>
    <w:rsid w:val="009F1835"/>
    <w:rPr>
      <w:rFonts w:ascii="Times New Roman" w:eastAsiaTheme="minorHAnsi" w:hAnsi="Times New Roman" w:cstheme="minorBidi"/>
      <w:color w:val="000000" w:themeColor="text1"/>
      <w:sz w:val="22"/>
      <w:szCs w:val="22"/>
      <w:lang w:eastAsia="en-US"/>
    </w:rPr>
  </w:style>
  <w:style w:type="paragraph" w:styleId="BodyTextIndent2">
    <w:name w:val="Body Text Indent 2"/>
    <w:link w:val="BodyTextIndent2Char"/>
    <w:uiPriority w:val="99"/>
    <w:unhideWhenUsed/>
    <w:rsid w:val="009F1835"/>
    <w:pPr>
      <w:spacing w:after="120" w:line="480" w:lineRule="auto"/>
      <w:ind w:left="284"/>
      <w:jc w:val="both"/>
    </w:pPr>
    <w:rPr>
      <w:rFonts w:ascii="Times New Roman" w:eastAsiaTheme="minorHAnsi" w:hAnsi="Times New Roman" w:cstheme="minorBidi"/>
      <w:color w:val="000000" w:themeColor="text1"/>
      <w:sz w:val="22"/>
      <w:szCs w:val="22"/>
      <w:lang w:eastAsia="en-US"/>
    </w:rPr>
  </w:style>
  <w:style w:type="character" w:customStyle="1" w:styleId="BodyTextIndent2Char">
    <w:name w:val="Body Text Indent 2 Char"/>
    <w:basedOn w:val="DefaultParagraphFont"/>
    <w:link w:val="BodyTextIndent2"/>
    <w:uiPriority w:val="99"/>
    <w:rsid w:val="009F1835"/>
    <w:rPr>
      <w:rFonts w:ascii="Times New Roman" w:eastAsiaTheme="minorHAnsi" w:hAnsi="Times New Roman" w:cstheme="minorBidi"/>
      <w:color w:val="000000" w:themeColor="text1"/>
      <w:sz w:val="22"/>
      <w:szCs w:val="22"/>
      <w:lang w:eastAsia="en-US"/>
    </w:rPr>
  </w:style>
  <w:style w:type="paragraph" w:styleId="BodyTextIndent3">
    <w:name w:val="Body Text Indent 3"/>
    <w:link w:val="BodyTextIndent3Char"/>
    <w:uiPriority w:val="99"/>
    <w:unhideWhenUsed/>
    <w:rsid w:val="009F1835"/>
    <w:pPr>
      <w:spacing w:after="120" w:line="300" w:lineRule="atLeast"/>
      <w:ind w:left="284"/>
      <w:jc w:val="both"/>
    </w:pPr>
    <w:rPr>
      <w:rFonts w:ascii="Times New Roman" w:eastAsiaTheme="minorHAnsi" w:hAnsi="Times New Roman" w:cstheme="minorBidi"/>
      <w:color w:val="000000" w:themeColor="text1"/>
      <w:sz w:val="16"/>
      <w:szCs w:val="16"/>
      <w:lang w:eastAsia="en-US"/>
    </w:rPr>
  </w:style>
  <w:style w:type="character" w:customStyle="1" w:styleId="BodyTextIndent3Char">
    <w:name w:val="Body Text Indent 3 Char"/>
    <w:basedOn w:val="DefaultParagraphFont"/>
    <w:link w:val="BodyTextIndent3"/>
    <w:uiPriority w:val="99"/>
    <w:rsid w:val="009F1835"/>
    <w:rPr>
      <w:rFonts w:ascii="Times New Roman" w:eastAsiaTheme="minorHAnsi" w:hAnsi="Times New Roman" w:cstheme="minorBidi"/>
      <w:color w:val="000000" w:themeColor="text1"/>
      <w:sz w:val="16"/>
      <w:szCs w:val="16"/>
      <w:lang w:eastAsia="en-US"/>
    </w:rPr>
  </w:style>
  <w:style w:type="character" w:styleId="BookTitle">
    <w:name w:val="Book Title"/>
    <w:basedOn w:val="DefaultParagraphFont"/>
    <w:uiPriority w:val="99"/>
    <w:rsid w:val="009F1835"/>
    <w:rPr>
      <w:b/>
      <w:bCs/>
      <w:smallCaps/>
      <w:spacing w:val="5"/>
    </w:rPr>
  </w:style>
  <w:style w:type="paragraph" w:styleId="Caption">
    <w:name w:val="caption"/>
    <w:next w:val="Normal"/>
    <w:uiPriority w:val="99"/>
    <w:semiHidden/>
    <w:unhideWhenUsed/>
    <w:qFormat/>
    <w:rsid w:val="009F1835"/>
    <w:pPr>
      <w:spacing w:after="200" w:line="300" w:lineRule="atLeast"/>
      <w:jc w:val="both"/>
    </w:pPr>
    <w:rPr>
      <w:rFonts w:ascii="Times New Roman" w:eastAsiaTheme="minorHAnsi" w:hAnsi="Times New Roman" w:cstheme="minorBidi"/>
      <w:b/>
      <w:bCs/>
      <w:color w:val="5B9BD5" w:themeColor="accent1"/>
      <w:sz w:val="18"/>
      <w:szCs w:val="18"/>
      <w:lang w:eastAsia="en-US"/>
    </w:rPr>
  </w:style>
  <w:style w:type="paragraph" w:styleId="Closing">
    <w:name w:val="Closing"/>
    <w:link w:val="ClosingChar"/>
    <w:uiPriority w:val="99"/>
    <w:unhideWhenUsed/>
    <w:rsid w:val="009F1835"/>
    <w:pPr>
      <w:spacing w:before="120" w:after="120" w:line="300" w:lineRule="atLeast"/>
      <w:ind w:left="4253"/>
      <w:jc w:val="both"/>
    </w:pPr>
    <w:rPr>
      <w:rFonts w:ascii="Times New Roman" w:eastAsiaTheme="minorHAnsi" w:hAnsi="Times New Roman" w:cstheme="minorBidi"/>
      <w:color w:val="000000" w:themeColor="text1"/>
      <w:sz w:val="22"/>
      <w:szCs w:val="22"/>
      <w:lang w:eastAsia="en-US"/>
    </w:rPr>
  </w:style>
  <w:style w:type="character" w:customStyle="1" w:styleId="ClosingChar">
    <w:name w:val="Closing Char"/>
    <w:basedOn w:val="DefaultParagraphFont"/>
    <w:link w:val="Closing"/>
    <w:uiPriority w:val="99"/>
    <w:rsid w:val="009F1835"/>
    <w:rPr>
      <w:rFonts w:ascii="Times New Roman" w:eastAsiaTheme="minorHAnsi" w:hAnsi="Times New Roman" w:cstheme="minorBidi"/>
      <w:color w:val="000000" w:themeColor="text1"/>
      <w:sz w:val="22"/>
      <w:szCs w:val="22"/>
      <w:lang w:eastAsia="en-US"/>
    </w:rPr>
  </w:style>
  <w:style w:type="paragraph" w:styleId="ListBullet">
    <w:name w:val="List Bullet"/>
    <w:uiPriority w:val="34"/>
    <w:rsid w:val="009F1835"/>
    <w:pPr>
      <w:numPr>
        <w:numId w:val="33"/>
      </w:numPr>
      <w:tabs>
        <w:tab w:val="left" w:pos="850"/>
      </w:tabs>
      <w:spacing w:before="120" w:after="120" w:line="300" w:lineRule="atLeast"/>
      <w:ind w:left="850" w:hanging="850"/>
      <w:contextualSpacing/>
      <w:jc w:val="both"/>
    </w:pPr>
    <w:rPr>
      <w:rFonts w:ascii="Times New Roman" w:eastAsiaTheme="minorHAnsi" w:hAnsi="Times New Roman" w:cstheme="minorBidi"/>
      <w:color w:val="000000" w:themeColor="text1"/>
      <w:sz w:val="22"/>
      <w:szCs w:val="22"/>
      <w:lang w:eastAsia="en-US"/>
    </w:rPr>
  </w:style>
  <w:style w:type="numbering" w:customStyle="1" w:styleId="CMS-ANParties">
    <w:name w:val="CMS-AN Parties"/>
    <w:uiPriority w:val="99"/>
    <w:rsid w:val="009F1835"/>
    <w:pPr>
      <w:numPr>
        <w:numId w:val="49"/>
      </w:numPr>
    </w:pPr>
  </w:style>
  <w:style w:type="numbering" w:customStyle="1" w:styleId="CMS-ANRecitals">
    <w:name w:val="CMS-AN Recitals"/>
    <w:uiPriority w:val="99"/>
    <w:rsid w:val="009F1835"/>
    <w:pPr>
      <w:numPr>
        <w:numId w:val="31"/>
      </w:numPr>
    </w:pPr>
  </w:style>
  <w:style w:type="paragraph" w:styleId="Date">
    <w:name w:val="Date"/>
    <w:next w:val="Normal"/>
    <w:link w:val="DateChar"/>
    <w:uiPriority w:val="99"/>
    <w:rsid w:val="009F1835"/>
    <w:pPr>
      <w:spacing w:line="300" w:lineRule="atLeast"/>
      <w:jc w:val="both"/>
    </w:pPr>
    <w:rPr>
      <w:rFonts w:ascii="Times New Roman" w:eastAsiaTheme="minorHAnsi" w:hAnsi="Times New Roman" w:cstheme="minorBidi"/>
      <w:color w:val="000000" w:themeColor="text1"/>
      <w:sz w:val="22"/>
      <w:szCs w:val="22"/>
      <w:lang w:eastAsia="en-US"/>
    </w:rPr>
  </w:style>
  <w:style w:type="character" w:customStyle="1" w:styleId="DateChar">
    <w:name w:val="Date Char"/>
    <w:basedOn w:val="DefaultParagraphFont"/>
    <w:link w:val="Date"/>
    <w:uiPriority w:val="99"/>
    <w:rsid w:val="009F1835"/>
    <w:rPr>
      <w:rFonts w:ascii="Times New Roman" w:eastAsiaTheme="minorHAnsi" w:hAnsi="Times New Roman" w:cstheme="minorBidi"/>
      <w:color w:val="000000" w:themeColor="text1"/>
      <w:sz w:val="22"/>
      <w:szCs w:val="22"/>
      <w:lang w:eastAsia="en-US"/>
    </w:rPr>
  </w:style>
  <w:style w:type="paragraph" w:styleId="DocumentMap">
    <w:name w:val="Document Map"/>
    <w:link w:val="DocumentMapChar"/>
    <w:uiPriority w:val="99"/>
    <w:unhideWhenUsed/>
    <w:rsid w:val="009F1835"/>
    <w:pPr>
      <w:spacing w:line="300" w:lineRule="atLeast"/>
      <w:jc w:val="both"/>
    </w:pPr>
    <w:rPr>
      <w:rFonts w:ascii="Tahoma" w:eastAsiaTheme="minorHAnsi" w:hAnsi="Tahoma" w:cs="Tahoma"/>
      <w:color w:val="000000" w:themeColor="text1"/>
      <w:sz w:val="16"/>
      <w:szCs w:val="16"/>
      <w:lang w:eastAsia="en-US"/>
    </w:rPr>
  </w:style>
  <w:style w:type="character" w:customStyle="1" w:styleId="DocumentMapChar">
    <w:name w:val="Document Map Char"/>
    <w:basedOn w:val="DefaultParagraphFont"/>
    <w:link w:val="DocumentMap"/>
    <w:uiPriority w:val="99"/>
    <w:rsid w:val="009F1835"/>
    <w:rPr>
      <w:rFonts w:ascii="Tahoma" w:eastAsiaTheme="minorHAnsi" w:hAnsi="Tahoma" w:cs="Tahoma"/>
      <w:color w:val="000000" w:themeColor="text1"/>
      <w:sz w:val="16"/>
      <w:szCs w:val="16"/>
      <w:lang w:eastAsia="en-US"/>
    </w:rPr>
  </w:style>
  <w:style w:type="paragraph" w:styleId="E-mailSignature">
    <w:name w:val="E-mail Signature"/>
    <w:link w:val="E-mailSignatureChar"/>
    <w:uiPriority w:val="99"/>
    <w:unhideWhenUsed/>
    <w:rsid w:val="009F1835"/>
    <w:pPr>
      <w:spacing w:line="300" w:lineRule="atLeast"/>
      <w:jc w:val="both"/>
    </w:pPr>
    <w:rPr>
      <w:rFonts w:ascii="Times New Roman" w:eastAsiaTheme="minorHAnsi" w:hAnsi="Times New Roman" w:cstheme="minorBidi"/>
      <w:color w:val="000000" w:themeColor="text1"/>
      <w:sz w:val="22"/>
      <w:szCs w:val="22"/>
      <w:lang w:eastAsia="en-US"/>
    </w:rPr>
  </w:style>
  <w:style w:type="character" w:customStyle="1" w:styleId="E-mailSignatureChar">
    <w:name w:val="E-mail Signature Char"/>
    <w:basedOn w:val="DefaultParagraphFont"/>
    <w:link w:val="E-mailSignature"/>
    <w:uiPriority w:val="99"/>
    <w:rsid w:val="009F1835"/>
    <w:rPr>
      <w:rFonts w:ascii="Times New Roman" w:eastAsiaTheme="minorHAnsi" w:hAnsi="Times New Roman" w:cstheme="minorBidi"/>
      <w:color w:val="000000" w:themeColor="text1"/>
      <w:sz w:val="22"/>
      <w:szCs w:val="22"/>
      <w:lang w:eastAsia="en-US"/>
    </w:rPr>
  </w:style>
  <w:style w:type="paragraph" w:styleId="EnvelopeAddress">
    <w:name w:val="envelope address"/>
    <w:uiPriority w:val="99"/>
    <w:unhideWhenUsed/>
    <w:rsid w:val="009F1835"/>
    <w:pPr>
      <w:framePr w:w="7920" w:h="1980" w:hRule="exact" w:hSpace="180" w:wrap="auto" w:hAnchor="page" w:xAlign="center" w:yAlign="bottom"/>
      <w:spacing w:line="300" w:lineRule="atLeast"/>
      <w:ind w:left="2880"/>
      <w:jc w:val="both"/>
    </w:pPr>
    <w:rPr>
      <w:rFonts w:asciiTheme="majorHAnsi" w:eastAsiaTheme="majorEastAsia" w:hAnsiTheme="majorHAnsi" w:cstheme="majorBidi"/>
      <w:color w:val="000000" w:themeColor="text1"/>
      <w:sz w:val="24"/>
      <w:szCs w:val="24"/>
      <w:lang w:eastAsia="en-US"/>
    </w:rPr>
  </w:style>
  <w:style w:type="paragraph" w:styleId="EnvelopeReturn">
    <w:name w:val="envelope return"/>
    <w:uiPriority w:val="99"/>
    <w:unhideWhenUsed/>
    <w:rsid w:val="009F1835"/>
    <w:pPr>
      <w:spacing w:line="300" w:lineRule="atLeast"/>
      <w:jc w:val="both"/>
    </w:pPr>
    <w:rPr>
      <w:rFonts w:asciiTheme="majorHAnsi" w:eastAsiaTheme="majorEastAsia" w:hAnsiTheme="majorHAnsi" w:cstheme="majorBidi"/>
      <w:color w:val="000000" w:themeColor="text1"/>
      <w:lang w:eastAsia="en-US"/>
    </w:rPr>
  </w:style>
  <w:style w:type="paragraph" w:styleId="HTMLAddress">
    <w:name w:val="HTML Address"/>
    <w:link w:val="HTMLAddressChar"/>
    <w:uiPriority w:val="99"/>
    <w:unhideWhenUsed/>
    <w:rsid w:val="009F1835"/>
    <w:pPr>
      <w:spacing w:line="300" w:lineRule="atLeast"/>
      <w:jc w:val="both"/>
    </w:pPr>
    <w:rPr>
      <w:rFonts w:ascii="Times New Roman" w:eastAsiaTheme="minorHAnsi" w:hAnsi="Times New Roman" w:cstheme="minorBidi"/>
      <w:i/>
      <w:iCs/>
      <w:color w:val="000000" w:themeColor="text1"/>
      <w:sz w:val="22"/>
      <w:szCs w:val="22"/>
      <w:lang w:eastAsia="en-US"/>
    </w:rPr>
  </w:style>
  <w:style w:type="character" w:customStyle="1" w:styleId="HTMLAddressChar">
    <w:name w:val="HTML Address Char"/>
    <w:basedOn w:val="DefaultParagraphFont"/>
    <w:link w:val="HTMLAddress"/>
    <w:uiPriority w:val="99"/>
    <w:rsid w:val="009F1835"/>
    <w:rPr>
      <w:rFonts w:ascii="Times New Roman" w:eastAsiaTheme="minorHAnsi" w:hAnsi="Times New Roman" w:cstheme="minorBidi"/>
      <w:i/>
      <w:iCs/>
      <w:color w:val="000000" w:themeColor="text1"/>
      <w:sz w:val="22"/>
      <w:szCs w:val="22"/>
      <w:lang w:eastAsia="en-US"/>
    </w:rPr>
  </w:style>
  <w:style w:type="character" w:styleId="HTMLCode">
    <w:name w:val="HTML Code"/>
    <w:basedOn w:val="DefaultParagraphFont"/>
    <w:uiPriority w:val="99"/>
    <w:unhideWhenUsed/>
    <w:rsid w:val="009F1835"/>
    <w:rPr>
      <w:rFonts w:ascii="Consolas" w:hAnsi="Consolas" w:cs="Consolas"/>
      <w:sz w:val="20"/>
      <w:szCs w:val="20"/>
    </w:rPr>
  </w:style>
  <w:style w:type="paragraph" w:styleId="HTMLPreformatted">
    <w:name w:val="HTML Preformatted"/>
    <w:link w:val="HTMLPreformattedChar"/>
    <w:uiPriority w:val="99"/>
    <w:unhideWhenUsed/>
    <w:rsid w:val="009F1835"/>
    <w:pPr>
      <w:spacing w:line="300" w:lineRule="atLeast"/>
      <w:jc w:val="both"/>
    </w:pPr>
    <w:rPr>
      <w:rFonts w:ascii="Consolas" w:eastAsiaTheme="minorHAnsi" w:hAnsi="Consolas" w:cs="Consolas"/>
      <w:color w:val="000000" w:themeColor="text1"/>
      <w:lang w:eastAsia="en-US"/>
    </w:rPr>
  </w:style>
  <w:style w:type="character" w:customStyle="1" w:styleId="HTMLPreformattedChar">
    <w:name w:val="HTML Preformatted Char"/>
    <w:basedOn w:val="DefaultParagraphFont"/>
    <w:link w:val="HTMLPreformatted"/>
    <w:uiPriority w:val="99"/>
    <w:rsid w:val="009F1835"/>
    <w:rPr>
      <w:rFonts w:ascii="Consolas" w:eastAsiaTheme="minorHAnsi" w:hAnsi="Consolas" w:cs="Consolas"/>
      <w:color w:val="000000" w:themeColor="text1"/>
      <w:lang w:eastAsia="en-US"/>
    </w:rPr>
  </w:style>
  <w:style w:type="paragraph" w:styleId="Index1">
    <w:name w:val="index 1"/>
    <w:next w:val="Normal"/>
    <w:autoRedefine/>
    <w:uiPriority w:val="99"/>
    <w:unhideWhenUsed/>
    <w:rsid w:val="009F1835"/>
    <w:pPr>
      <w:spacing w:line="300" w:lineRule="atLeast"/>
      <w:ind w:left="220" w:hanging="220"/>
      <w:jc w:val="both"/>
    </w:pPr>
    <w:rPr>
      <w:rFonts w:ascii="Times New Roman" w:eastAsiaTheme="minorHAnsi" w:hAnsi="Times New Roman" w:cstheme="minorBidi"/>
      <w:color w:val="000000" w:themeColor="text1"/>
      <w:sz w:val="22"/>
      <w:szCs w:val="22"/>
      <w:lang w:eastAsia="en-US"/>
    </w:rPr>
  </w:style>
  <w:style w:type="paragraph" w:styleId="Index2">
    <w:name w:val="index 2"/>
    <w:next w:val="Normal"/>
    <w:autoRedefine/>
    <w:uiPriority w:val="99"/>
    <w:unhideWhenUsed/>
    <w:rsid w:val="009F1835"/>
    <w:pPr>
      <w:spacing w:line="300" w:lineRule="atLeast"/>
      <w:ind w:left="440" w:hanging="220"/>
      <w:jc w:val="both"/>
    </w:pPr>
    <w:rPr>
      <w:rFonts w:ascii="Times New Roman" w:eastAsiaTheme="minorHAnsi" w:hAnsi="Times New Roman" w:cstheme="minorBidi"/>
      <w:color w:val="000000" w:themeColor="text1"/>
      <w:sz w:val="22"/>
      <w:szCs w:val="22"/>
      <w:lang w:eastAsia="en-US"/>
    </w:rPr>
  </w:style>
  <w:style w:type="paragraph" w:styleId="Index3">
    <w:name w:val="index 3"/>
    <w:next w:val="Normal"/>
    <w:autoRedefine/>
    <w:uiPriority w:val="99"/>
    <w:unhideWhenUsed/>
    <w:rsid w:val="009F1835"/>
    <w:pPr>
      <w:spacing w:line="300" w:lineRule="atLeast"/>
      <w:ind w:left="660" w:hanging="220"/>
      <w:jc w:val="both"/>
    </w:pPr>
    <w:rPr>
      <w:rFonts w:ascii="Times New Roman" w:eastAsiaTheme="minorHAnsi" w:hAnsi="Times New Roman" w:cstheme="minorBidi"/>
      <w:color w:val="000000" w:themeColor="text1"/>
      <w:sz w:val="22"/>
      <w:szCs w:val="22"/>
      <w:lang w:eastAsia="en-US"/>
    </w:rPr>
  </w:style>
  <w:style w:type="paragraph" w:styleId="Index4">
    <w:name w:val="index 4"/>
    <w:next w:val="Normal"/>
    <w:autoRedefine/>
    <w:uiPriority w:val="99"/>
    <w:unhideWhenUsed/>
    <w:rsid w:val="009F1835"/>
    <w:pPr>
      <w:spacing w:line="300" w:lineRule="atLeast"/>
      <w:ind w:left="880" w:hanging="220"/>
      <w:jc w:val="both"/>
    </w:pPr>
    <w:rPr>
      <w:rFonts w:ascii="Times New Roman" w:eastAsiaTheme="minorHAnsi" w:hAnsi="Times New Roman" w:cstheme="minorBidi"/>
      <w:color w:val="000000" w:themeColor="text1"/>
      <w:sz w:val="22"/>
      <w:szCs w:val="22"/>
      <w:lang w:eastAsia="en-US"/>
    </w:rPr>
  </w:style>
  <w:style w:type="paragraph" w:styleId="Index5">
    <w:name w:val="index 5"/>
    <w:next w:val="Normal"/>
    <w:autoRedefine/>
    <w:uiPriority w:val="99"/>
    <w:unhideWhenUsed/>
    <w:rsid w:val="009F1835"/>
    <w:pPr>
      <w:spacing w:line="300" w:lineRule="atLeast"/>
      <w:ind w:left="1100" w:hanging="220"/>
      <w:jc w:val="both"/>
    </w:pPr>
    <w:rPr>
      <w:rFonts w:ascii="Times New Roman" w:eastAsiaTheme="minorHAnsi" w:hAnsi="Times New Roman" w:cstheme="minorBidi"/>
      <w:color w:val="000000" w:themeColor="text1"/>
      <w:sz w:val="22"/>
      <w:szCs w:val="22"/>
      <w:lang w:eastAsia="en-US"/>
    </w:rPr>
  </w:style>
  <w:style w:type="paragraph" w:styleId="Index6">
    <w:name w:val="index 6"/>
    <w:next w:val="Normal"/>
    <w:autoRedefine/>
    <w:uiPriority w:val="99"/>
    <w:unhideWhenUsed/>
    <w:rsid w:val="009F1835"/>
    <w:pPr>
      <w:spacing w:line="300" w:lineRule="atLeast"/>
      <w:ind w:left="1320" w:hanging="220"/>
      <w:jc w:val="both"/>
    </w:pPr>
    <w:rPr>
      <w:rFonts w:ascii="Times New Roman" w:eastAsiaTheme="minorHAnsi" w:hAnsi="Times New Roman" w:cstheme="minorBidi"/>
      <w:color w:val="000000" w:themeColor="text1"/>
      <w:sz w:val="22"/>
      <w:szCs w:val="22"/>
      <w:lang w:eastAsia="en-US"/>
    </w:rPr>
  </w:style>
  <w:style w:type="paragraph" w:styleId="Index7">
    <w:name w:val="index 7"/>
    <w:next w:val="Normal"/>
    <w:autoRedefine/>
    <w:uiPriority w:val="99"/>
    <w:unhideWhenUsed/>
    <w:rsid w:val="009F1835"/>
    <w:pPr>
      <w:spacing w:line="300" w:lineRule="atLeast"/>
      <w:ind w:left="1540" w:hanging="220"/>
      <w:jc w:val="both"/>
    </w:pPr>
    <w:rPr>
      <w:rFonts w:ascii="Times New Roman" w:eastAsiaTheme="minorHAnsi" w:hAnsi="Times New Roman" w:cstheme="minorBidi"/>
      <w:color w:val="000000" w:themeColor="text1"/>
      <w:sz w:val="22"/>
      <w:szCs w:val="22"/>
      <w:lang w:eastAsia="en-US"/>
    </w:rPr>
  </w:style>
  <w:style w:type="paragraph" w:styleId="Index8">
    <w:name w:val="index 8"/>
    <w:next w:val="Normal"/>
    <w:autoRedefine/>
    <w:uiPriority w:val="99"/>
    <w:unhideWhenUsed/>
    <w:rsid w:val="009F1835"/>
    <w:pPr>
      <w:spacing w:line="300" w:lineRule="atLeast"/>
      <w:ind w:left="1760" w:hanging="220"/>
      <w:jc w:val="both"/>
    </w:pPr>
    <w:rPr>
      <w:rFonts w:ascii="Times New Roman" w:eastAsiaTheme="minorHAnsi" w:hAnsi="Times New Roman" w:cstheme="minorBidi"/>
      <w:color w:val="000000" w:themeColor="text1"/>
      <w:sz w:val="22"/>
      <w:szCs w:val="22"/>
      <w:lang w:eastAsia="en-US"/>
    </w:rPr>
  </w:style>
  <w:style w:type="paragraph" w:styleId="Index9">
    <w:name w:val="index 9"/>
    <w:next w:val="Normal"/>
    <w:autoRedefine/>
    <w:uiPriority w:val="99"/>
    <w:unhideWhenUsed/>
    <w:rsid w:val="009F1835"/>
    <w:pPr>
      <w:spacing w:line="300" w:lineRule="atLeast"/>
      <w:ind w:left="1980" w:hanging="220"/>
      <w:jc w:val="both"/>
    </w:pPr>
    <w:rPr>
      <w:rFonts w:ascii="Times New Roman" w:eastAsiaTheme="minorHAnsi" w:hAnsi="Times New Roman" w:cstheme="minorBidi"/>
      <w:color w:val="000000" w:themeColor="text1"/>
      <w:sz w:val="22"/>
      <w:szCs w:val="22"/>
      <w:lang w:eastAsia="en-US"/>
    </w:rPr>
  </w:style>
  <w:style w:type="paragraph" w:styleId="IndexHeading">
    <w:name w:val="index heading"/>
    <w:next w:val="Index1"/>
    <w:uiPriority w:val="99"/>
    <w:unhideWhenUsed/>
    <w:rsid w:val="009F1835"/>
    <w:pPr>
      <w:spacing w:line="300" w:lineRule="atLeast"/>
      <w:jc w:val="both"/>
    </w:pPr>
    <w:rPr>
      <w:rFonts w:asciiTheme="majorHAnsi" w:eastAsiaTheme="majorEastAsia" w:hAnsiTheme="majorHAnsi" w:cstheme="majorBidi"/>
      <w:b/>
      <w:bCs/>
      <w:color w:val="000000" w:themeColor="text1"/>
      <w:sz w:val="22"/>
      <w:szCs w:val="22"/>
      <w:lang w:eastAsia="en-US"/>
    </w:rPr>
  </w:style>
  <w:style w:type="paragraph" w:styleId="IntenseQuote">
    <w:name w:val="Intense Quote"/>
    <w:next w:val="Normal"/>
    <w:link w:val="IntenseQuoteChar"/>
    <w:uiPriority w:val="99"/>
    <w:rsid w:val="009F1835"/>
    <w:pPr>
      <w:pBdr>
        <w:bottom w:val="single" w:sz="4" w:space="4" w:color="5B9BD5" w:themeColor="accent1"/>
      </w:pBdr>
      <w:spacing w:before="200" w:after="280" w:line="300" w:lineRule="atLeast"/>
      <w:ind w:left="936" w:right="936"/>
      <w:jc w:val="both"/>
    </w:pPr>
    <w:rPr>
      <w:rFonts w:ascii="Times New Roman" w:eastAsiaTheme="minorHAnsi" w:hAnsi="Times New Roman" w:cstheme="minorBidi"/>
      <w:b/>
      <w:bCs/>
      <w:i/>
      <w:iCs/>
      <w:color w:val="5B9BD5" w:themeColor="accent1"/>
      <w:sz w:val="22"/>
      <w:szCs w:val="22"/>
      <w:lang w:eastAsia="en-US"/>
    </w:rPr>
  </w:style>
  <w:style w:type="character" w:customStyle="1" w:styleId="IntenseQuoteChar">
    <w:name w:val="Intense Quote Char"/>
    <w:basedOn w:val="DefaultParagraphFont"/>
    <w:link w:val="IntenseQuote"/>
    <w:uiPriority w:val="99"/>
    <w:rsid w:val="009F1835"/>
    <w:rPr>
      <w:rFonts w:ascii="Times New Roman" w:eastAsiaTheme="minorHAnsi" w:hAnsi="Times New Roman" w:cstheme="minorBidi"/>
      <w:b/>
      <w:bCs/>
      <w:i/>
      <w:iCs/>
      <w:color w:val="5B9BD5" w:themeColor="accent1"/>
      <w:sz w:val="22"/>
      <w:szCs w:val="22"/>
      <w:lang w:eastAsia="en-US"/>
    </w:rPr>
  </w:style>
  <w:style w:type="paragraph" w:styleId="List">
    <w:name w:val="List"/>
    <w:uiPriority w:val="99"/>
    <w:unhideWhenUsed/>
    <w:rsid w:val="009F1835"/>
    <w:pPr>
      <w:spacing w:line="300" w:lineRule="atLeast"/>
      <w:ind w:left="283" w:hanging="283"/>
      <w:contextualSpacing/>
      <w:jc w:val="both"/>
    </w:pPr>
    <w:rPr>
      <w:rFonts w:ascii="Times New Roman" w:eastAsiaTheme="minorHAnsi" w:hAnsi="Times New Roman" w:cstheme="minorBidi"/>
      <w:color w:val="000000" w:themeColor="text1"/>
      <w:sz w:val="22"/>
      <w:szCs w:val="22"/>
      <w:lang w:eastAsia="en-US"/>
    </w:rPr>
  </w:style>
  <w:style w:type="paragraph" w:styleId="List2">
    <w:name w:val="List 2"/>
    <w:uiPriority w:val="99"/>
    <w:unhideWhenUsed/>
    <w:rsid w:val="009F1835"/>
    <w:pPr>
      <w:spacing w:line="300" w:lineRule="atLeast"/>
      <w:ind w:left="566" w:hanging="283"/>
      <w:contextualSpacing/>
      <w:jc w:val="both"/>
    </w:pPr>
    <w:rPr>
      <w:rFonts w:ascii="Times New Roman" w:eastAsiaTheme="minorHAnsi" w:hAnsi="Times New Roman" w:cstheme="minorBidi"/>
      <w:color w:val="000000" w:themeColor="text1"/>
      <w:sz w:val="22"/>
      <w:szCs w:val="22"/>
      <w:lang w:eastAsia="en-US"/>
    </w:rPr>
  </w:style>
  <w:style w:type="paragraph" w:styleId="List3">
    <w:name w:val="List 3"/>
    <w:uiPriority w:val="99"/>
    <w:unhideWhenUsed/>
    <w:rsid w:val="009F1835"/>
    <w:pPr>
      <w:spacing w:line="300" w:lineRule="atLeast"/>
      <w:ind w:left="849" w:hanging="283"/>
      <w:contextualSpacing/>
      <w:jc w:val="both"/>
    </w:pPr>
    <w:rPr>
      <w:rFonts w:ascii="Times New Roman" w:eastAsiaTheme="minorHAnsi" w:hAnsi="Times New Roman" w:cstheme="minorBidi"/>
      <w:color w:val="000000" w:themeColor="text1"/>
      <w:sz w:val="22"/>
      <w:szCs w:val="22"/>
      <w:lang w:eastAsia="en-US"/>
    </w:rPr>
  </w:style>
  <w:style w:type="paragraph" w:styleId="List4">
    <w:name w:val="List 4"/>
    <w:uiPriority w:val="99"/>
    <w:rsid w:val="009F1835"/>
    <w:pPr>
      <w:spacing w:line="300" w:lineRule="atLeast"/>
      <w:ind w:left="1132" w:hanging="283"/>
      <w:contextualSpacing/>
      <w:jc w:val="both"/>
    </w:pPr>
    <w:rPr>
      <w:rFonts w:ascii="Times New Roman" w:eastAsiaTheme="minorHAnsi" w:hAnsi="Times New Roman" w:cstheme="minorBidi"/>
      <w:color w:val="000000" w:themeColor="text1"/>
      <w:sz w:val="22"/>
      <w:szCs w:val="22"/>
      <w:lang w:eastAsia="en-US"/>
    </w:rPr>
  </w:style>
  <w:style w:type="paragraph" w:styleId="List5">
    <w:name w:val="List 5"/>
    <w:uiPriority w:val="99"/>
    <w:rsid w:val="009F1835"/>
    <w:pPr>
      <w:spacing w:line="300" w:lineRule="atLeast"/>
      <w:ind w:left="1415" w:hanging="283"/>
      <w:contextualSpacing/>
      <w:jc w:val="both"/>
    </w:pPr>
    <w:rPr>
      <w:rFonts w:ascii="Times New Roman" w:eastAsiaTheme="minorHAnsi" w:hAnsi="Times New Roman" w:cstheme="minorBidi"/>
      <w:color w:val="000000" w:themeColor="text1"/>
      <w:sz w:val="22"/>
      <w:szCs w:val="22"/>
      <w:lang w:eastAsia="en-US"/>
    </w:rPr>
  </w:style>
  <w:style w:type="paragraph" w:styleId="ListBullet2">
    <w:name w:val="List Bullet 2"/>
    <w:uiPriority w:val="34"/>
    <w:rsid w:val="009F1835"/>
    <w:pPr>
      <w:numPr>
        <w:numId w:val="34"/>
      </w:numPr>
      <w:tabs>
        <w:tab w:val="clear" w:pos="643"/>
        <w:tab w:val="left" w:pos="1701"/>
      </w:tabs>
      <w:spacing w:before="120" w:after="120" w:line="300" w:lineRule="atLeast"/>
      <w:ind w:left="1702" w:hanging="851"/>
      <w:contextualSpacing/>
      <w:jc w:val="both"/>
    </w:pPr>
    <w:rPr>
      <w:rFonts w:ascii="Times New Roman" w:eastAsiaTheme="minorHAnsi" w:hAnsi="Times New Roman" w:cstheme="minorBidi"/>
      <w:color w:val="000000" w:themeColor="text1"/>
      <w:sz w:val="22"/>
      <w:szCs w:val="22"/>
      <w:lang w:eastAsia="en-US"/>
    </w:rPr>
  </w:style>
  <w:style w:type="paragraph" w:styleId="ListBullet3">
    <w:name w:val="List Bullet 3"/>
    <w:uiPriority w:val="34"/>
    <w:rsid w:val="009F1835"/>
    <w:pPr>
      <w:numPr>
        <w:numId w:val="35"/>
      </w:numPr>
      <w:spacing w:before="120" w:after="120" w:line="300" w:lineRule="atLeast"/>
      <w:ind w:left="2552" w:hanging="851"/>
      <w:contextualSpacing/>
      <w:jc w:val="both"/>
    </w:pPr>
    <w:rPr>
      <w:rFonts w:ascii="Times New Roman" w:eastAsiaTheme="minorHAnsi" w:hAnsi="Times New Roman" w:cstheme="minorBidi"/>
      <w:color w:val="000000" w:themeColor="text1"/>
      <w:sz w:val="22"/>
      <w:szCs w:val="22"/>
      <w:lang w:eastAsia="en-US"/>
    </w:rPr>
  </w:style>
  <w:style w:type="paragraph" w:styleId="ListBullet4">
    <w:name w:val="List Bullet 4"/>
    <w:uiPriority w:val="34"/>
    <w:rsid w:val="009F1835"/>
    <w:pPr>
      <w:numPr>
        <w:numId w:val="36"/>
      </w:numPr>
      <w:spacing w:before="120" w:after="120" w:line="300" w:lineRule="atLeast"/>
      <w:ind w:left="3403" w:hanging="851"/>
      <w:contextualSpacing/>
      <w:jc w:val="both"/>
    </w:pPr>
    <w:rPr>
      <w:rFonts w:ascii="Times New Roman" w:eastAsiaTheme="minorHAnsi" w:hAnsi="Times New Roman" w:cstheme="minorBidi"/>
      <w:color w:val="000000" w:themeColor="text1"/>
      <w:sz w:val="22"/>
      <w:szCs w:val="22"/>
      <w:lang w:eastAsia="en-US"/>
    </w:rPr>
  </w:style>
  <w:style w:type="paragraph" w:styleId="ListBullet5">
    <w:name w:val="List Bullet 5"/>
    <w:uiPriority w:val="34"/>
    <w:rsid w:val="009F1835"/>
    <w:pPr>
      <w:numPr>
        <w:numId w:val="37"/>
      </w:numPr>
      <w:spacing w:before="120" w:after="120" w:line="300" w:lineRule="atLeast"/>
      <w:ind w:left="7655" w:hanging="4253"/>
      <w:contextualSpacing/>
      <w:jc w:val="both"/>
    </w:pPr>
    <w:rPr>
      <w:rFonts w:ascii="Times New Roman" w:eastAsiaTheme="minorHAnsi" w:hAnsi="Times New Roman" w:cstheme="minorBidi"/>
      <w:color w:val="000000" w:themeColor="text1"/>
      <w:sz w:val="22"/>
      <w:szCs w:val="22"/>
      <w:lang w:eastAsia="en-US"/>
    </w:rPr>
  </w:style>
  <w:style w:type="paragraph" w:styleId="ListContinue">
    <w:name w:val="List Continue"/>
    <w:uiPriority w:val="99"/>
    <w:unhideWhenUsed/>
    <w:rsid w:val="009F1835"/>
    <w:pPr>
      <w:spacing w:after="120" w:line="300" w:lineRule="atLeast"/>
      <w:ind w:left="283"/>
      <w:contextualSpacing/>
      <w:jc w:val="both"/>
    </w:pPr>
    <w:rPr>
      <w:rFonts w:ascii="Times New Roman" w:eastAsiaTheme="minorHAnsi" w:hAnsi="Times New Roman" w:cstheme="minorBidi"/>
      <w:color w:val="000000" w:themeColor="text1"/>
      <w:sz w:val="22"/>
      <w:szCs w:val="22"/>
      <w:lang w:eastAsia="en-US"/>
    </w:rPr>
  </w:style>
  <w:style w:type="paragraph" w:styleId="ListContinue2">
    <w:name w:val="List Continue 2"/>
    <w:uiPriority w:val="99"/>
    <w:unhideWhenUsed/>
    <w:rsid w:val="009F1835"/>
    <w:pPr>
      <w:spacing w:after="120" w:line="300" w:lineRule="atLeast"/>
      <w:ind w:left="566"/>
      <w:contextualSpacing/>
      <w:jc w:val="both"/>
    </w:pPr>
    <w:rPr>
      <w:rFonts w:ascii="Times New Roman" w:eastAsiaTheme="minorHAnsi" w:hAnsi="Times New Roman" w:cstheme="minorBidi"/>
      <w:color w:val="000000" w:themeColor="text1"/>
      <w:sz w:val="22"/>
      <w:szCs w:val="22"/>
      <w:lang w:eastAsia="en-US"/>
    </w:rPr>
  </w:style>
  <w:style w:type="paragraph" w:styleId="ListContinue3">
    <w:name w:val="List Continue 3"/>
    <w:uiPriority w:val="99"/>
    <w:unhideWhenUsed/>
    <w:rsid w:val="009F1835"/>
    <w:pPr>
      <w:spacing w:after="120" w:line="300" w:lineRule="atLeast"/>
      <w:ind w:left="849"/>
      <w:contextualSpacing/>
      <w:jc w:val="both"/>
    </w:pPr>
    <w:rPr>
      <w:rFonts w:ascii="Times New Roman" w:eastAsiaTheme="minorHAnsi" w:hAnsi="Times New Roman" w:cstheme="minorBidi"/>
      <w:color w:val="000000" w:themeColor="text1"/>
      <w:sz w:val="22"/>
      <w:szCs w:val="22"/>
      <w:lang w:eastAsia="en-US"/>
    </w:rPr>
  </w:style>
  <w:style w:type="paragraph" w:styleId="ListContinue4">
    <w:name w:val="List Continue 4"/>
    <w:uiPriority w:val="99"/>
    <w:unhideWhenUsed/>
    <w:rsid w:val="009F1835"/>
    <w:pPr>
      <w:spacing w:after="120" w:line="300" w:lineRule="atLeast"/>
      <w:ind w:left="1132"/>
      <w:contextualSpacing/>
      <w:jc w:val="both"/>
    </w:pPr>
    <w:rPr>
      <w:rFonts w:ascii="Times New Roman" w:eastAsiaTheme="minorHAnsi" w:hAnsi="Times New Roman" w:cstheme="minorBidi"/>
      <w:color w:val="000000" w:themeColor="text1"/>
      <w:sz w:val="22"/>
      <w:szCs w:val="22"/>
      <w:lang w:eastAsia="en-US"/>
    </w:rPr>
  </w:style>
  <w:style w:type="paragraph" w:styleId="ListContinue5">
    <w:name w:val="List Continue 5"/>
    <w:uiPriority w:val="99"/>
    <w:unhideWhenUsed/>
    <w:rsid w:val="009F1835"/>
    <w:pPr>
      <w:spacing w:after="120" w:line="300" w:lineRule="atLeast"/>
      <w:ind w:left="1415"/>
      <w:contextualSpacing/>
      <w:jc w:val="both"/>
    </w:pPr>
    <w:rPr>
      <w:rFonts w:ascii="Times New Roman" w:eastAsiaTheme="minorHAnsi" w:hAnsi="Times New Roman" w:cstheme="minorBidi"/>
      <w:color w:val="000000" w:themeColor="text1"/>
      <w:sz w:val="22"/>
      <w:szCs w:val="22"/>
      <w:lang w:eastAsia="en-US"/>
    </w:rPr>
  </w:style>
  <w:style w:type="paragraph" w:styleId="ListNumber2">
    <w:name w:val="List Number 2"/>
    <w:uiPriority w:val="99"/>
    <w:unhideWhenUsed/>
    <w:rsid w:val="009F1835"/>
    <w:pPr>
      <w:numPr>
        <w:numId w:val="38"/>
      </w:numPr>
      <w:spacing w:line="300" w:lineRule="atLeast"/>
      <w:contextualSpacing/>
      <w:jc w:val="both"/>
    </w:pPr>
    <w:rPr>
      <w:rFonts w:ascii="Times New Roman" w:eastAsiaTheme="minorHAnsi" w:hAnsi="Times New Roman" w:cstheme="minorBidi"/>
      <w:color w:val="000000" w:themeColor="text1"/>
      <w:sz w:val="22"/>
      <w:szCs w:val="22"/>
      <w:lang w:eastAsia="en-US"/>
    </w:rPr>
  </w:style>
  <w:style w:type="paragraph" w:styleId="ListNumber3">
    <w:name w:val="List Number 3"/>
    <w:uiPriority w:val="99"/>
    <w:unhideWhenUsed/>
    <w:rsid w:val="009F1835"/>
    <w:pPr>
      <w:numPr>
        <w:numId w:val="39"/>
      </w:numPr>
      <w:spacing w:line="300" w:lineRule="atLeast"/>
      <w:contextualSpacing/>
      <w:jc w:val="both"/>
    </w:pPr>
    <w:rPr>
      <w:rFonts w:ascii="Times New Roman" w:eastAsiaTheme="minorHAnsi" w:hAnsi="Times New Roman" w:cstheme="minorBidi"/>
      <w:color w:val="000000" w:themeColor="text1"/>
      <w:sz w:val="22"/>
      <w:szCs w:val="22"/>
      <w:lang w:eastAsia="en-US"/>
    </w:rPr>
  </w:style>
  <w:style w:type="paragraph" w:styleId="ListNumber4">
    <w:name w:val="List Number 4"/>
    <w:uiPriority w:val="99"/>
    <w:unhideWhenUsed/>
    <w:rsid w:val="009F1835"/>
    <w:pPr>
      <w:numPr>
        <w:numId w:val="40"/>
      </w:numPr>
      <w:spacing w:line="300" w:lineRule="atLeast"/>
      <w:contextualSpacing/>
      <w:jc w:val="both"/>
    </w:pPr>
    <w:rPr>
      <w:rFonts w:ascii="Times New Roman" w:eastAsiaTheme="minorHAnsi" w:hAnsi="Times New Roman" w:cstheme="minorBidi"/>
      <w:color w:val="000000" w:themeColor="text1"/>
      <w:sz w:val="22"/>
      <w:szCs w:val="22"/>
      <w:lang w:eastAsia="en-US"/>
    </w:rPr>
  </w:style>
  <w:style w:type="paragraph" w:styleId="ListNumber5">
    <w:name w:val="List Number 5"/>
    <w:uiPriority w:val="99"/>
    <w:unhideWhenUsed/>
    <w:rsid w:val="009F1835"/>
    <w:pPr>
      <w:numPr>
        <w:numId w:val="41"/>
      </w:numPr>
      <w:spacing w:line="300" w:lineRule="atLeast"/>
      <w:contextualSpacing/>
      <w:jc w:val="both"/>
    </w:pPr>
    <w:rPr>
      <w:rFonts w:ascii="Times New Roman" w:eastAsiaTheme="minorHAnsi" w:hAnsi="Times New Roman" w:cstheme="minorBidi"/>
      <w:color w:val="000000" w:themeColor="text1"/>
      <w:sz w:val="22"/>
      <w:szCs w:val="22"/>
      <w:lang w:eastAsia="en-US"/>
    </w:rPr>
  </w:style>
  <w:style w:type="paragraph" w:styleId="MacroText">
    <w:name w:val="macro"/>
    <w:link w:val="MacroTextChar"/>
    <w:uiPriority w:val="99"/>
    <w:unhideWhenUsed/>
    <w:rsid w:val="009F1835"/>
    <w:pPr>
      <w:tabs>
        <w:tab w:val="left" w:pos="480"/>
        <w:tab w:val="left" w:pos="960"/>
        <w:tab w:val="left" w:pos="1440"/>
        <w:tab w:val="left" w:pos="1920"/>
        <w:tab w:val="left" w:pos="2400"/>
        <w:tab w:val="left" w:pos="2880"/>
        <w:tab w:val="left" w:pos="3360"/>
        <w:tab w:val="left" w:pos="3840"/>
        <w:tab w:val="left" w:pos="4320"/>
      </w:tabs>
      <w:spacing w:line="300" w:lineRule="atLeast"/>
      <w:jc w:val="both"/>
    </w:pPr>
    <w:rPr>
      <w:rFonts w:ascii="Consolas" w:eastAsiaTheme="minorHAnsi" w:hAnsi="Consolas" w:cs="Consolas"/>
      <w:color w:val="000000" w:themeColor="text1"/>
      <w:lang w:eastAsia="en-US"/>
    </w:rPr>
  </w:style>
  <w:style w:type="character" w:customStyle="1" w:styleId="MacroTextChar">
    <w:name w:val="Macro Text Char"/>
    <w:basedOn w:val="DefaultParagraphFont"/>
    <w:link w:val="MacroText"/>
    <w:uiPriority w:val="99"/>
    <w:rsid w:val="009F1835"/>
    <w:rPr>
      <w:rFonts w:ascii="Consolas" w:eastAsiaTheme="minorHAnsi" w:hAnsi="Consolas" w:cs="Consolas"/>
      <w:color w:val="000000" w:themeColor="text1"/>
      <w:lang w:eastAsia="en-US"/>
    </w:rPr>
  </w:style>
  <w:style w:type="paragraph" w:styleId="MessageHeader">
    <w:name w:val="Message Header"/>
    <w:link w:val="MessageHeaderChar"/>
    <w:uiPriority w:val="99"/>
    <w:unhideWhenUsed/>
    <w:rsid w:val="009F1835"/>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jc w:val="both"/>
    </w:pPr>
    <w:rPr>
      <w:rFonts w:asciiTheme="majorHAnsi" w:eastAsiaTheme="majorEastAsia" w:hAnsiTheme="majorHAnsi" w:cstheme="majorBidi"/>
      <w:color w:val="000000" w:themeColor="text1"/>
      <w:sz w:val="24"/>
      <w:szCs w:val="24"/>
      <w:lang w:eastAsia="en-US"/>
    </w:rPr>
  </w:style>
  <w:style w:type="character" w:customStyle="1" w:styleId="MessageHeaderChar">
    <w:name w:val="Message Header Char"/>
    <w:basedOn w:val="DefaultParagraphFont"/>
    <w:link w:val="MessageHeader"/>
    <w:uiPriority w:val="99"/>
    <w:rsid w:val="009F1835"/>
    <w:rPr>
      <w:rFonts w:asciiTheme="majorHAnsi" w:eastAsiaTheme="majorEastAsia" w:hAnsiTheme="majorHAnsi" w:cstheme="majorBidi"/>
      <w:color w:val="000000" w:themeColor="text1"/>
      <w:sz w:val="24"/>
      <w:szCs w:val="24"/>
      <w:shd w:val="pct20" w:color="auto" w:fill="auto"/>
      <w:lang w:eastAsia="en-US"/>
    </w:rPr>
  </w:style>
  <w:style w:type="paragraph" w:styleId="NormalIndent">
    <w:name w:val="Normal Indent"/>
    <w:uiPriority w:val="99"/>
    <w:unhideWhenUsed/>
    <w:rsid w:val="009F1835"/>
    <w:pPr>
      <w:spacing w:line="300" w:lineRule="atLeast"/>
      <w:ind w:left="720"/>
      <w:jc w:val="both"/>
    </w:pPr>
    <w:rPr>
      <w:rFonts w:ascii="Times New Roman" w:eastAsiaTheme="minorHAnsi" w:hAnsi="Times New Roman" w:cstheme="minorBidi"/>
      <w:color w:val="000000" w:themeColor="text1"/>
      <w:sz w:val="22"/>
      <w:szCs w:val="22"/>
      <w:lang w:eastAsia="en-US"/>
    </w:rPr>
  </w:style>
  <w:style w:type="paragraph" w:styleId="NoteHeading">
    <w:name w:val="Note Heading"/>
    <w:next w:val="Normal"/>
    <w:link w:val="NoteHeadingChar"/>
    <w:uiPriority w:val="99"/>
    <w:unhideWhenUsed/>
    <w:rsid w:val="009F1835"/>
    <w:pPr>
      <w:spacing w:line="300" w:lineRule="atLeast"/>
      <w:jc w:val="both"/>
    </w:pPr>
    <w:rPr>
      <w:rFonts w:ascii="Times New Roman" w:eastAsiaTheme="minorHAnsi" w:hAnsi="Times New Roman" w:cstheme="minorBidi"/>
      <w:color w:val="000000" w:themeColor="text1"/>
      <w:sz w:val="22"/>
      <w:szCs w:val="22"/>
      <w:lang w:eastAsia="en-US"/>
    </w:rPr>
  </w:style>
  <w:style w:type="character" w:customStyle="1" w:styleId="NoteHeadingChar">
    <w:name w:val="Note Heading Char"/>
    <w:basedOn w:val="DefaultParagraphFont"/>
    <w:link w:val="NoteHeading"/>
    <w:uiPriority w:val="99"/>
    <w:rsid w:val="009F1835"/>
    <w:rPr>
      <w:rFonts w:ascii="Times New Roman" w:eastAsiaTheme="minorHAnsi" w:hAnsi="Times New Roman" w:cstheme="minorBidi"/>
      <w:color w:val="000000" w:themeColor="text1"/>
      <w:sz w:val="22"/>
      <w:szCs w:val="22"/>
      <w:lang w:eastAsia="en-US"/>
    </w:rPr>
  </w:style>
  <w:style w:type="paragraph" w:styleId="PlainText">
    <w:name w:val="Plain Text"/>
    <w:link w:val="PlainTextChar"/>
    <w:uiPriority w:val="99"/>
    <w:unhideWhenUsed/>
    <w:rsid w:val="009F1835"/>
    <w:pPr>
      <w:spacing w:line="300" w:lineRule="atLeast"/>
      <w:jc w:val="both"/>
    </w:pPr>
    <w:rPr>
      <w:rFonts w:ascii="Consolas" w:eastAsiaTheme="minorHAnsi" w:hAnsi="Consolas" w:cs="Consolas"/>
      <w:color w:val="000000" w:themeColor="text1"/>
      <w:sz w:val="21"/>
      <w:szCs w:val="21"/>
      <w:lang w:eastAsia="en-US"/>
    </w:rPr>
  </w:style>
  <w:style w:type="character" w:customStyle="1" w:styleId="PlainTextChar">
    <w:name w:val="Plain Text Char"/>
    <w:basedOn w:val="DefaultParagraphFont"/>
    <w:link w:val="PlainText"/>
    <w:uiPriority w:val="99"/>
    <w:rsid w:val="009F1835"/>
    <w:rPr>
      <w:rFonts w:ascii="Consolas" w:eastAsiaTheme="minorHAnsi" w:hAnsi="Consolas" w:cs="Consolas"/>
      <w:color w:val="000000" w:themeColor="text1"/>
      <w:sz w:val="21"/>
      <w:szCs w:val="21"/>
      <w:lang w:eastAsia="en-US"/>
    </w:rPr>
  </w:style>
  <w:style w:type="paragraph" w:styleId="Quote">
    <w:name w:val="Quote"/>
    <w:next w:val="Normal"/>
    <w:link w:val="QuoteChar"/>
    <w:uiPriority w:val="99"/>
    <w:rsid w:val="009F1835"/>
    <w:pPr>
      <w:spacing w:line="300" w:lineRule="atLeast"/>
      <w:jc w:val="both"/>
    </w:pPr>
    <w:rPr>
      <w:rFonts w:ascii="Times New Roman" w:eastAsiaTheme="minorHAnsi" w:hAnsi="Times New Roman" w:cstheme="minorBidi"/>
      <w:i/>
      <w:iCs/>
      <w:color w:val="000000" w:themeColor="text1"/>
      <w:sz w:val="22"/>
      <w:szCs w:val="22"/>
      <w:lang w:eastAsia="en-US"/>
    </w:rPr>
  </w:style>
  <w:style w:type="character" w:customStyle="1" w:styleId="QuoteChar">
    <w:name w:val="Quote Char"/>
    <w:basedOn w:val="DefaultParagraphFont"/>
    <w:link w:val="Quote"/>
    <w:uiPriority w:val="99"/>
    <w:rsid w:val="009F1835"/>
    <w:rPr>
      <w:rFonts w:ascii="Times New Roman" w:eastAsiaTheme="minorHAnsi" w:hAnsi="Times New Roman" w:cstheme="minorBidi"/>
      <w:i/>
      <w:iCs/>
      <w:color w:val="000000" w:themeColor="text1"/>
      <w:sz w:val="22"/>
      <w:szCs w:val="22"/>
      <w:lang w:eastAsia="en-US"/>
    </w:rPr>
  </w:style>
  <w:style w:type="paragraph" w:styleId="Salutation">
    <w:name w:val="Salutation"/>
    <w:next w:val="Normal"/>
    <w:link w:val="SalutationChar"/>
    <w:uiPriority w:val="99"/>
    <w:rsid w:val="009F1835"/>
    <w:pPr>
      <w:spacing w:line="300" w:lineRule="atLeast"/>
      <w:jc w:val="both"/>
    </w:pPr>
    <w:rPr>
      <w:rFonts w:ascii="Times New Roman" w:eastAsiaTheme="minorHAnsi" w:hAnsi="Times New Roman" w:cstheme="minorBidi"/>
      <w:color w:val="000000" w:themeColor="text1"/>
      <w:sz w:val="22"/>
      <w:szCs w:val="22"/>
      <w:lang w:eastAsia="en-US"/>
    </w:rPr>
  </w:style>
  <w:style w:type="character" w:customStyle="1" w:styleId="SalutationChar">
    <w:name w:val="Salutation Char"/>
    <w:basedOn w:val="DefaultParagraphFont"/>
    <w:link w:val="Salutation"/>
    <w:uiPriority w:val="99"/>
    <w:rsid w:val="009F1835"/>
    <w:rPr>
      <w:rFonts w:ascii="Times New Roman" w:eastAsiaTheme="minorHAnsi" w:hAnsi="Times New Roman" w:cstheme="minorBidi"/>
      <w:color w:val="000000" w:themeColor="text1"/>
      <w:sz w:val="22"/>
      <w:szCs w:val="22"/>
      <w:lang w:eastAsia="en-US"/>
    </w:rPr>
  </w:style>
  <w:style w:type="paragraph" w:styleId="Signature">
    <w:name w:val="Signature"/>
    <w:link w:val="SignatureChar"/>
    <w:uiPriority w:val="99"/>
    <w:unhideWhenUsed/>
    <w:rsid w:val="009F1835"/>
    <w:pPr>
      <w:spacing w:line="300" w:lineRule="atLeast"/>
      <w:ind w:left="4252"/>
      <w:jc w:val="both"/>
    </w:pPr>
    <w:rPr>
      <w:rFonts w:ascii="Times New Roman" w:eastAsiaTheme="minorHAnsi" w:hAnsi="Times New Roman" w:cstheme="minorBidi"/>
      <w:color w:val="000000" w:themeColor="text1"/>
      <w:sz w:val="22"/>
      <w:szCs w:val="22"/>
      <w:lang w:eastAsia="en-US"/>
    </w:rPr>
  </w:style>
  <w:style w:type="character" w:customStyle="1" w:styleId="SignatureChar">
    <w:name w:val="Signature Char"/>
    <w:basedOn w:val="DefaultParagraphFont"/>
    <w:link w:val="Signature"/>
    <w:uiPriority w:val="99"/>
    <w:rsid w:val="009F1835"/>
    <w:rPr>
      <w:rFonts w:ascii="Times New Roman" w:eastAsiaTheme="minorHAnsi" w:hAnsi="Times New Roman" w:cstheme="minorBidi"/>
      <w:color w:val="000000" w:themeColor="text1"/>
      <w:sz w:val="22"/>
      <w:szCs w:val="22"/>
      <w:lang w:eastAsia="en-US"/>
    </w:rPr>
  </w:style>
  <w:style w:type="paragraph" w:styleId="Subtitle">
    <w:name w:val="Subtitle"/>
    <w:next w:val="Normal"/>
    <w:link w:val="SubtitleChar"/>
    <w:uiPriority w:val="99"/>
    <w:qFormat/>
    <w:rsid w:val="009F1835"/>
    <w:pPr>
      <w:numPr>
        <w:ilvl w:val="1"/>
      </w:numPr>
      <w:spacing w:line="300" w:lineRule="atLeast"/>
      <w:jc w:val="both"/>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99"/>
    <w:rsid w:val="009F1835"/>
    <w:rPr>
      <w:rFonts w:asciiTheme="majorHAnsi" w:eastAsiaTheme="majorEastAsia" w:hAnsiTheme="majorHAnsi" w:cstheme="majorBidi"/>
      <w:i/>
      <w:iCs/>
      <w:color w:val="5B9BD5" w:themeColor="accent1"/>
      <w:spacing w:val="15"/>
      <w:sz w:val="24"/>
      <w:szCs w:val="24"/>
      <w:lang w:eastAsia="en-US"/>
    </w:rPr>
  </w:style>
  <w:style w:type="character" w:styleId="SubtleEmphasis">
    <w:name w:val="Subtle Emphasis"/>
    <w:basedOn w:val="DefaultParagraphFont"/>
    <w:uiPriority w:val="99"/>
    <w:rsid w:val="009F1835"/>
    <w:rPr>
      <w:i/>
      <w:iCs/>
      <w:color w:val="808080" w:themeColor="text1" w:themeTint="7F"/>
    </w:rPr>
  </w:style>
  <w:style w:type="character" w:styleId="SubtleReference">
    <w:name w:val="Subtle Reference"/>
    <w:basedOn w:val="DefaultParagraphFont"/>
    <w:uiPriority w:val="99"/>
    <w:rsid w:val="009F1835"/>
    <w:rPr>
      <w:smallCaps/>
      <w:color w:val="ED7D31" w:themeColor="accent2"/>
      <w:u w:val="single"/>
    </w:rPr>
  </w:style>
  <w:style w:type="paragraph" w:styleId="TableofAuthorities">
    <w:name w:val="table of authorities"/>
    <w:next w:val="Normal"/>
    <w:uiPriority w:val="99"/>
    <w:unhideWhenUsed/>
    <w:rsid w:val="009F1835"/>
    <w:pPr>
      <w:spacing w:line="300" w:lineRule="atLeast"/>
      <w:ind w:left="220" w:hanging="220"/>
      <w:jc w:val="both"/>
    </w:pPr>
    <w:rPr>
      <w:rFonts w:ascii="Times New Roman" w:eastAsiaTheme="minorHAnsi" w:hAnsi="Times New Roman" w:cstheme="minorBidi"/>
      <w:color w:val="000000" w:themeColor="text1"/>
      <w:sz w:val="22"/>
      <w:szCs w:val="22"/>
      <w:lang w:eastAsia="en-US"/>
    </w:rPr>
  </w:style>
  <w:style w:type="paragraph" w:styleId="TableofFigures">
    <w:name w:val="table of figures"/>
    <w:next w:val="Normal"/>
    <w:uiPriority w:val="99"/>
    <w:unhideWhenUsed/>
    <w:rsid w:val="009F1835"/>
    <w:pPr>
      <w:spacing w:line="300" w:lineRule="atLeast"/>
      <w:jc w:val="both"/>
    </w:pPr>
    <w:rPr>
      <w:rFonts w:ascii="Times New Roman" w:eastAsiaTheme="minorHAnsi" w:hAnsi="Times New Roman" w:cstheme="minorBidi"/>
      <w:color w:val="000000" w:themeColor="text1"/>
      <w:sz w:val="22"/>
      <w:szCs w:val="22"/>
      <w:lang w:eastAsia="en-US"/>
    </w:rPr>
  </w:style>
  <w:style w:type="paragraph" w:styleId="Title">
    <w:name w:val="Title"/>
    <w:next w:val="Normal"/>
    <w:link w:val="TitleChar"/>
    <w:uiPriority w:val="99"/>
    <w:rsid w:val="009F1835"/>
    <w:pPr>
      <w:pBdr>
        <w:bottom w:val="single" w:sz="8" w:space="4" w:color="5B9BD5" w:themeColor="accent1"/>
      </w:pBdr>
      <w:spacing w:after="300" w:line="300" w:lineRule="atLeast"/>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99"/>
    <w:rsid w:val="009F1835"/>
    <w:rPr>
      <w:rFonts w:asciiTheme="majorHAnsi" w:eastAsiaTheme="majorEastAsia" w:hAnsiTheme="majorHAnsi" w:cstheme="majorBidi"/>
      <w:color w:val="323E4F" w:themeColor="text2" w:themeShade="BF"/>
      <w:spacing w:val="5"/>
      <w:kern w:val="28"/>
      <w:sz w:val="52"/>
      <w:szCs w:val="52"/>
      <w:lang w:eastAsia="en-US"/>
    </w:rPr>
  </w:style>
  <w:style w:type="paragraph" w:styleId="TOAHeading">
    <w:name w:val="toa heading"/>
    <w:next w:val="Normal"/>
    <w:uiPriority w:val="99"/>
    <w:unhideWhenUsed/>
    <w:rsid w:val="009F1835"/>
    <w:pPr>
      <w:spacing w:before="120" w:line="300" w:lineRule="atLeast"/>
      <w:jc w:val="both"/>
    </w:pPr>
    <w:rPr>
      <w:rFonts w:asciiTheme="majorHAnsi" w:eastAsiaTheme="majorEastAsia" w:hAnsiTheme="majorHAnsi" w:cstheme="majorBidi"/>
      <w:b/>
      <w:bCs/>
      <w:color w:val="000000" w:themeColor="text1"/>
      <w:sz w:val="24"/>
      <w:szCs w:val="24"/>
      <w:lang w:eastAsia="en-US"/>
    </w:rPr>
  </w:style>
  <w:style w:type="table" w:customStyle="1" w:styleId="CMSTableLayout">
    <w:name w:val="CMS Table Layout"/>
    <w:basedOn w:val="TableNormal"/>
    <w:uiPriority w:val="99"/>
    <w:rsid w:val="009F1835"/>
    <w:pPr>
      <w:spacing w:line="300" w:lineRule="atLeast"/>
    </w:pPr>
    <w:rPr>
      <w:rFonts w:ascii="Times New Roman" w:eastAsiaTheme="minorHAnsi" w:hAnsi="Times New Roman" w:cstheme="minorBidi"/>
      <w:color w:val="000000" w:themeColor="text1"/>
      <w:sz w:val="22"/>
      <w:szCs w:val="22"/>
      <w:lang w:eastAsia="en-US"/>
    </w:rPr>
    <w:tblPr/>
  </w:style>
  <w:style w:type="paragraph" w:customStyle="1" w:styleId="CMSANNormal">
    <w:name w:val="CMS AN Normal"/>
    <w:uiPriority w:val="22"/>
    <w:rsid w:val="009F1835"/>
    <w:pPr>
      <w:spacing w:line="300" w:lineRule="atLeast"/>
      <w:jc w:val="both"/>
    </w:pPr>
    <w:rPr>
      <w:rFonts w:ascii="Times New Roman" w:eastAsiaTheme="minorHAnsi" w:hAnsi="Times New Roman" w:cstheme="minorBidi"/>
      <w:color w:val="000000" w:themeColor="text1"/>
      <w:sz w:val="22"/>
      <w:szCs w:val="22"/>
      <w:lang w:eastAsia="en-US"/>
    </w:rPr>
  </w:style>
  <w:style w:type="paragraph" w:customStyle="1" w:styleId="CMSANNormalKWN">
    <w:name w:val="CMS AN Normal KWN"/>
    <w:uiPriority w:val="29"/>
    <w:rsid w:val="009F1835"/>
    <w:pPr>
      <w:keepNext/>
      <w:spacing w:line="300" w:lineRule="atLeast"/>
      <w:jc w:val="both"/>
    </w:pPr>
    <w:rPr>
      <w:rFonts w:ascii="Times New Roman" w:eastAsiaTheme="minorHAnsi" w:hAnsi="Times New Roman" w:cs="Segoe Script"/>
      <w:color w:val="000000" w:themeColor="text1"/>
      <w:sz w:val="22"/>
      <w:szCs w:val="22"/>
      <w:lang w:eastAsia="en-US"/>
    </w:rPr>
  </w:style>
  <w:style w:type="character" w:styleId="IntenseReference">
    <w:name w:val="Intense Reference"/>
    <w:basedOn w:val="DefaultParagraphFont"/>
    <w:uiPriority w:val="99"/>
    <w:rsid w:val="009F1835"/>
    <w:rPr>
      <w:b/>
      <w:bCs/>
      <w:smallCaps/>
      <w:color w:val="ED7D31" w:themeColor="accent2"/>
      <w:spacing w:val="5"/>
      <w:u w:val="single"/>
    </w:rPr>
  </w:style>
  <w:style w:type="character" w:styleId="IntenseEmphasis">
    <w:name w:val="Intense Emphasis"/>
    <w:basedOn w:val="DefaultParagraphFont"/>
    <w:uiPriority w:val="99"/>
    <w:rsid w:val="009F1835"/>
    <w:rPr>
      <w:b/>
      <w:bCs/>
      <w:i/>
      <w:iCs/>
      <w:color w:val="5B9BD5" w:themeColor="accent1"/>
    </w:rPr>
  </w:style>
  <w:style w:type="table" w:styleId="LightGrid">
    <w:name w:val="Light Grid"/>
    <w:basedOn w:val="TableNormal"/>
    <w:uiPriority w:val="62"/>
    <w:rsid w:val="009F1835"/>
    <w:pPr>
      <w:jc w:val="both"/>
    </w:pPr>
    <w:rPr>
      <w:rFonts w:ascii="Times New Roman" w:eastAsiaTheme="minorHAnsi" w:hAnsi="Times New Roman" w:cstheme="min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F1835"/>
    <w:pPr>
      <w:jc w:val="both"/>
    </w:pPr>
    <w:rPr>
      <w:rFonts w:ascii="Times New Roman" w:eastAsiaTheme="minorHAnsi" w:hAnsi="Times New Roman" w:cstheme="minorBidi"/>
      <w:color w:val="000000" w:themeColor="text1"/>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9F1835"/>
    <w:pPr>
      <w:jc w:val="both"/>
    </w:pPr>
    <w:rPr>
      <w:rFonts w:ascii="Times New Roman" w:eastAsiaTheme="minorHAnsi" w:hAnsi="Times New Roman" w:cstheme="minorBidi"/>
      <w:color w:val="000000" w:themeColor="text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F1835"/>
    <w:pPr>
      <w:jc w:val="both"/>
    </w:pPr>
    <w:rPr>
      <w:rFonts w:ascii="Times New Roman" w:eastAsiaTheme="minorHAnsi" w:hAnsi="Times New Roman"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9F1835"/>
    <w:pPr>
      <w:jc w:val="both"/>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9F1835"/>
    <w:pPr>
      <w:jc w:val="both"/>
    </w:pPr>
    <w:rPr>
      <w:rFonts w:ascii="Times New Roman" w:eastAsiaTheme="minorHAnsi" w:hAnsi="Times New Roman" w:cstheme="minorBidi"/>
      <w:color w:val="000000" w:themeColor="text1"/>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9F1835"/>
    <w:pPr>
      <w:jc w:val="both"/>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9F1835"/>
    <w:pPr>
      <w:jc w:val="both"/>
    </w:pPr>
    <w:rPr>
      <w:rFonts w:ascii="Times New Roman" w:eastAsiaTheme="minorHAnsi" w:hAnsi="Times New Roman"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CMSTableHRlight1">
    <w:name w:val="CMS Table HR light 1"/>
    <w:basedOn w:val="TableNormal"/>
    <w:uiPriority w:val="99"/>
    <w:rsid w:val="009F1835"/>
    <w:rPr>
      <w:rFonts w:ascii="Times New Roman" w:eastAsiaTheme="minorHAnsi" w:hAnsi="Times New Roman" w:cstheme="minorBidi"/>
      <w:color w:val="000000" w:themeColor="text1"/>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9F1835"/>
    <w:rPr>
      <w:rFonts w:ascii="Times New Roman" w:eastAsiaTheme="minorHAnsi" w:hAnsi="Times New Roman" w:cstheme="minorBidi"/>
      <w:color w:val="000000" w:themeColor="text1"/>
      <w:sz w:val="22"/>
      <w:szCs w:val="22"/>
      <w:lang w:eastAsia="en-U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9F1835"/>
    <w:rPr>
      <w:rFonts w:ascii="Times New Roman" w:eastAsiaTheme="minorHAnsi" w:hAnsi="Times New Roman" w:cstheme="minorBidi"/>
      <w:color w:val="000000" w:themeColor="text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9F1835"/>
    <w:pPr>
      <w:jc w:val="both"/>
    </w:pPr>
    <w:rPr>
      <w:rFonts w:ascii="Times New Roman" w:eastAsia="Times New Roman" w:hAnsi="Times New Roman"/>
      <w:color w:val="000000" w:themeColor="text1"/>
      <w:sz w:val="22"/>
      <w:lang w:val="en-US" w:eastAsia="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List-Accent1">
    <w:name w:val="Light List Accent 1"/>
    <w:basedOn w:val="TableNormal"/>
    <w:uiPriority w:val="61"/>
    <w:rsid w:val="009F1835"/>
    <w:pPr>
      <w:jc w:val="both"/>
    </w:pPr>
    <w:rPr>
      <w:rFonts w:ascii="Times New Roman" w:eastAsia="Times New Roman" w:hAnsi="Times New Roman"/>
      <w:color w:val="000000" w:themeColor="text1"/>
      <w:lang w:val="en-US" w:eastAsia="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9F1835"/>
    <w:pPr>
      <w:jc w:val="both"/>
    </w:pPr>
    <w:rPr>
      <w:rFonts w:ascii="Times New Roman" w:eastAsia="Times New Roman" w:hAnsi="Times New Roman"/>
      <w:color w:val="000000" w:themeColor="text1"/>
      <w:lang w:val="en-US" w:eastAsia="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9F1835"/>
    <w:pPr>
      <w:jc w:val="both"/>
    </w:pPr>
    <w:rPr>
      <w:rFonts w:ascii="Times New Roman" w:eastAsia="Times New Roman" w:hAnsi="Times New Roman"/>
      <w:color w:val="DC222D"/>
      <w:lang w:val="en-US" w:eastAsia="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9F1835"/>
    <w:pPr>
      <w:jc w:val="both"/>
    </w:pPr>
    <w:rPr>
      <w:rFonts w:ascii="Times New Roman" w:eastAsia="Times New Roman" w:hAnsi="Times New Roman"/>
      <w:color w:val="79722E"/>
      <w:lang w:val="en-US" w:eastAsia="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9F1835"/>
    <w:pPr>
      <w:jc w:val="both"/>
    </w:pPr>
    <w:rPr>
      <w:rFonts w:ascii="Times New Roman" w:eastAsia="Times New Roman" w:hAnsi="Times New Roman"/>
      <w:color w:val="6B487A"/>
      <w:lang w:val="en-US" w:eastAsia="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9F1835"/>
    <w:pPr>
      <w:jc w:val="both"/>
    </w:pPr>
    <w:rPr>
      <w:rFonts w:ascii="Times New Roman" w:eastAsia="Times New Roman" w:hAnsi="Times New Roman"/>
      <w:color w:val="00AFD8"/>
      <w:lang w:val="en-US" w:eastAsia="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9F1835"/>
    <w:pPr>
      <w:jc w:val="both"/>
    </w:pPr>
    <w:rPr>
      <w:rFonts w:ascii="Times New Roman" w:eastAsia="Times New Roman" w:hAnsi="Times New Roman"/>
      <w:color w:val="E98300"/>
      <w:lang w:val="en-US" w:eastAsia="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9F1835"/>
    <w:pPr>
      <w:jc w:val="both"/>
    </w:pPr>
    <w:rPr>
      <w:rFonts w:ascii="Times New Roman" w:eastAsia="Times New Roman" w:hAnsi="Times New Roman"/>
      <w:color w:val="000000" w:themeColor="text1"/>
      <w:lang w:val="en-US" w:eastAsia="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9F1835"/>
    <w:pPr>
      <w:jc w:val="both"/>
    </w:pPr>
    <w:rPr>
      <w:rFonts w:ascii="Times New Roman" w:eastAsia="Times New Roman" w:hAnsi="Times New Roman"/>
      <w:color w:val="000000" w:themeColor="text1"/>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9F1835"/>
    <w:rPr>
      <w:rFonts w:ascii="Times New Roman" w:eastAsiaTheme="minorHAnsi" w:hAnsi="Times New Roman" w:cstheme="minorBidi"/>
      <w:color w:val="000000" w:themeColor="text1"/>
      <w:sz w:val="22"/>
      <w:szCs w:val="22"/>
      <w:lang w:eastAsia="en-US"/>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54"/>
    <w:rsid w:val="009F1835"/>
    <w:pPr>
      <w:spacing w:line="300" w:lineRule="atLeast"/>
      <w:jc w:val="center"/>
    </w:pPr>
    <w:rPr>
      <w:rFonts w:ascii="Times New Roman" w:eastAsiaTheme="minorHAnsi" w:hAnsi="Times New Roman" w:cs="Segoe Script"/>
      <w:b/>
      <w:caps/>
      <w:color w:val="000000" w:themeColor="text1"/>
      <w:sz w:val="22"/>
      <w:szCs w:val="22"/>
      <w:lang w:eastAsia="en-US"/>
    </w:rPr>
  </w:style>
  <w:style w:type="paragraph" w:customStyle="1" w:styleId="CMSANCoverMorePartyType">
    <w:name w:val="CMS AN Cover More Party Type"/>
    <w:uiPriority w:val="54"/>
    <w:rsid w:val="009F1835"/>
    <w:pPr>
      <w:numPr>
        <w:numId w:val="54"/>
      </w:numPr>
      <w:spacing w:line="180" w:lineRule="exact"/>
      <w:jc w:val="center"/>
    </w:pPr>
    <w:rPr>
      <w:rFonts w:ascii="Times New Roman" w:eastAsiaTheme="minorHAnsi" w:hAnsi="Times New Roman" w:cs="Segoe Script"/>
      <w:color w:val="000000" w:themeColor="text1"/>
      <w:szCs w:val="22"/>
      <w:lang w:eastAsia="en-US"/>
    </w:rPr>
  </w:style>
  <w:style w:type="paragraph" w:customStyle="1" w:styleId="CMSANMinimalSpacer">
    <w:name w:val="CMS AN Minimal Spacer"/>
    <w:uiPriority w:val="54"/>
    <w:rsid w:val="009F1835"/>
    <w:pPr>
      <w:jc w:val="both"/>
    </w:pPr>
    <w:rPr>
      <w:rFonts w:ascii="Times New Roman" w:eastAsiaTheme="minorHAnsi" w:hAnsi="Times New Roman" w:cs="Segoe Script"/>
      <w:color w:val="000000" w:themeColor="text1"/>
      <w:sz w:val="2"/>
      <w:szCs w:val="22"/>
      <w:lang w:eastAsia="en-US"/>
    </w:rPr>
  </w:style>
  <w:style w:type="paragraph" w:customStyle="1" w:styleId="CMSANCoverMoreCentred">
    <w:name w:val="CMS AN Cover More Centred"/>
    <w:uiPriority w:val="54"/>
    <w:rsid w:val="009F1835"/>
    <w:pPr>
      <w:spacing w:after="120" w:line="180" w:lineRule="exact"/>
      <w:jc w:val="center"/>
    </w:pPr>
    <w:rPr>
      <w:rFonts w:ascii="Times New Roman" w:eastAsia="Times New Roman" w:hAnsi="Times New Roman" w:cs="Segoe Script"/>
      <w:color w:val="000000" w:themeColor="text1"/>
      <w:sz w:val="22"/>
      <w:lang w:eastAsia="en-US"/>
    </w:rPr>
  </w:style>
  <w:style w:type="paragraph" w:customStyle="1" w:styleId="CMSANLetterHeader">
    <w:name w:val="CMS AN Letter Header"/>
    <w:uiPriority w:val="54"/>
    <w:rsid w:val="009F1835"/>
    <w:pPr>
      <w:spacing w:after="960" w:line="240" w:lineRule="atLeast"/>
    </w:pPr>
    <w:rPr>
      <w:rFonts w:ascii="Times New Roman" w:eastAsiaTheme="minorHAnsi" w:hAnsi="Times New Roman" w:cs="Segoe Script"/>
      <w:b/>
      <w:i/>
      <w:color w:val="000000" w:themeColor="text1"/>
      <w:sz w:val="22"/>
      <w:szCs w:val="22"/>
      <w:lang w:eastAsia="en-US"/>
    </w:rPr>
  </w:style>
  <w:style w:type="paragraph" w:customStyle="1" w:styleId="CMSANSalutation">
    <w:name w:val="CMS AN Salutation"/>
    <w:next w:val="CMSANMinimalSpacer"/>
    <w:uiPriority w:val="54"/>
    <w:rsid w:val="009F1835"/>
    <w:pPr>
      <w:spacing w:before="120" w:after="120" w:line="300" w:lineRule="atLeast"/>
      <w:jc w:val="both"/>
    </w:pPr>
    <w:rPr>
      <w:rFonts w:ascii="Times New Roman" w:eastAsia="SimSun" w:hAnsi="Times New Roman"/>
      <w:noProof/>
      <w:color w:val="000000" w:themeColor="text1"/>
      <w:sz w:val="22"/>
      <w:szCs w:val="24"/>
      <w:lang w:eastAsia="zh-CN"/>
    </w:rPr>
  </w:style>
  <w:style w:type="paragraph" w:customStyle="1" w:styleId="CMSANSchedule">
    <w:name w:val="CMS AN Schedule"/>
    <w:next w:val="CMSANBodyText"/>
    <w:uiPriority w:val="32"/>
    <w:rsid w:val="009F1835"/>
    <w:pPr>
      <w:keepNext/>
      <w:numPr>
        <w:numId w:val="63"/>
      </w:numPr>
      <w:spacing w:after="240" w:line="300" w:lineRule="atLeast"/>
      <w:jc w:val="center"/>
      <w:outlineLvl w:val="0"/>
    </w:pPr>
    <w:rPr>
      <w:rFonts w:ascii="Times New Roman" w:eastAsiaTheme="minorHAnsi" w:hAnsi="Times New Roman" w:cs="Segoe Script"/>
      <w:b/>
      <w:caps/>
      <w:color w:val="000000" w:themeColor="text1"/>
      <w:sz w:val="22"/>
      <w:szCs w:val="22"/>
      <w:lang w:eastAsia="en-US"/>
    </w:rPr>
  </w:style>
  <w:style w:type="paragraph" w:customStyle="1" w:styleId="CMSANPart">
    <w:name w:val="CMS AN Part"/>
    <w:next w:val="CMSANBodyText"/>
    <w:uiPriority w:val="34"/>
    <w:rsid w:val="009F1835"/>
    <w:pPr>
      <w:keepNext/>
      <w:numPr>
        <w:ilvl w:val="2"/>
        <w:numId w:val="63"/>
      </w:numPr>
      <w:spacing w:before="240" w:after="120" w:line="300" w:lineRule="atLeast"/>
      <w:jc w:val="center"/>
      <w:outlineLvl w:val="2"/>
    </w:pPr>
    <w:rPr>
      <w:rFonts w:ascii="Times New Roman" w:eastAsiaTheme="minorHAnsi" w:hAnsi="Times New Roman" w:cs="Segoe Script"/>
      <w:b/>
      <w:caps/>
      <w:color w:val="000000" w:themeColor="text1"/>
      <w:sz w:val="22"/>
      <w:szCs w:val="22"/>
      <w:lang w:eastAsia="en-US"/>
    </w:rPr>
  </w:style>
  <w:style w:type="paragraph" w:customStyle="1" w:styleId="CMSANSch1">
    <w:name w:val="CMS AN Sch 1"/>
    <w:uiPriority w:val="34"/>
    <w:rsid w:val="009F1835"/>
    <w:pPr>
      <w:numPr>
        <w:ilvl w:val="3"/>
        <w:numId w:val="63"/>
      </w:numPr>
      <w:spacing w:before="12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NSch2">
    <w:name w:val="CMS AN Sch 2"/>
    <w:uiPriority w:val="34"/>
    <w:rsid w:val="009F1835"/>
    <w:pPr>
      <w:numPr>
        <w:ilvl w:val="4"/>
        <w:numId w:val="63"/>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NSch3">
    <w:name w:val="CMS AN Sch 3"/>
    <w:uiPriority w:val="34"/>
    <w:rsid w:val="009F1835"/>
    <w:pPr>
      <w:numPr>
        <w:ilvl w:val="5"/>
        <w:numId w:val="63"/>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Sch4">
    <w:name w:val="CMS AN Sch 4"/>
    <w:uiPriority w:val="34"/>
    <w:rsid w:val="009F1835"/>
    <w:pPr>
      <w:numPr>
        <w:ilvl w:val="6"/>
        <w:numId w:val="63"/>
      </w:numPr>
      <w:spacing w:before="120" w:after="120" w:line="300" w:lineRule="atLeast"/>
      <w:jc w:val="both"/>
      <w:outlineLvl w:val="6"/>
    </w:pPr>
    <w:rPr>
      <w:rFonts w:ascii="Times New Roman" w:eastAsiaTheme="minorHAnsi" w:hAnsi="Times New Roman" w:cs="Segoe Script"/>
      <w:color w:val="000000" w:themeColor="text1"/>
      <w:sz w:val="22"/>
      <w:szCs w:val="22"/>
      <w:lang w:eastAsia="en-US"/>
    </w:rPr>
  </w:style>
  <w:style w:type="paragraph" w:customStyle="1" w:styleId="CMSANSch5">
    <w:name w:val="CMS AN Sch 5"/>
    <w:uiPriority w:val="34"/>
    <w:rsid w:val="009F1835"/>
    <w:pPr>
      <w:numPr>
        <w:ilvl w:val="7"/>
        <w:numId w:val="63"/>
      </w:numPr>
      <w:spacing w:before="120" w:after="120" w:line="300" w:lineRule="atLeast"/>
      <w:jc w:val="both"/>
      <w:outlineLvl w:val="7"/>
    </w:pPr>
    <w:rPr>
      <w:rFonts w:ascii="Times New Roman" w:eastAsiaTheme="minorHAnsi" w:hAnsi="Times New Roman" w:cs="Segoe Script"/>
      <w:color w:val="000000" w:themeColor="text1"/>
      <w:sz w:val="22"/>
      <w:szCs w:val="22"/>
      <w:lang w:eastAsia="en-US"/>
    </w:rPr>
  </w:style>
  <w:style w:type="paragraph" w:customStyle="1" w:styleId="CMSANSub-Schedule">
    <w:name w:val="CMS AN Sub-Schedule"/>
    <w:next w:val="CMSANBodyText"/>
    <w:uiPriority w:val="33"/>
    <w:rsid w:val="009F1835"/>
    <w:pPr>
      <w:keepNext/>
      <w:numPr>
        <w:ilvl w:val="1"/>
        <w:numId w:val="63"/>
      </w:numPr>
      <w:spacing w:before="240" w:after="120" w:line="300" w:lineRule="atLeast"/>
      <w:jc w:val="center"/>
      <w:outlineLvl w:val="1"/>
    </w:pPr>
    <w:rPr>
      <w:rFonts w:ascii="Times New Roman" w:eastAsiaTheme="minorHAnsi" w:hAnsi="Times New Roman" w:cs="Segoe Script"/>
      <w:b/>
      <w:caps/>
      <w:color w:val="000000" w:themeColor="text1"/>
      <w:sz w:val="22"/>
      <w:szCs w:val="22"/>
      <w:lang w:eastAsia="en-US"/>
    </w:rPr>
  </w:style>
  <w:style w:type="paragraph" w:customStyle="1" w:styleId="CMSANSch6">
    <w:name w:val="CMS AN Sch 6"/>
    <w:uiPriority w:val="34"/>
    <w:rsid w:val="009F1835"/>
    <w:pPr>
      <w:numPr>
        <w:ilvl w:val="8"/>
        <w:numId w:val="63"/>
      </w:numPr>
      <w:spacing w:before="120" w:after="120" w:line="300" w:lineRule="atLeast"/>
      <w:jc w:val="both"/>
      <w:outlineLvl w:val="8"/>
    </w:pPr>
    <w:rPr>
      <w:rFonts w:ascii="Times New Roman" w:eastAsiaTheme="minorHAnsi" w:hAnsi="Times New Roman" w:cs="Segoe Script"/>
      <w:color w:val="000000" w:themeColor="text1"/>
      <w:sz w:val="22"/>
      <w:szCs w:val="22"/>
      <w:lang w:eastAsia="en-US"/>
    </w:rPr>
  </w:style>
  <w:style w:type="numbering" w:customStyle="1" w:styleId="CMS-ANSch">
    <w:name w:val="CMS-AN Sch"/>
    <w:basedOn w:val="NoList"/>
    <w:uiPriority w:val="99"/>
    <w:rsid w:val="009F1835"/>
    <w:pPr>
      <w:numPr>
        <w:numId w:val="42"/>
      </w:numPr>
    </w:pPr>
  </w:style>
  <w:style w:type="numbering" w:customStyle="1" w:styleId="CMS-ANTableListNumber1">
    <w:name w:val="CMS-AN Table List Number 1"/>
    <w:basedOn w:val="NoList"/>
    <w:uiPriority w:val="99"/>
    <w:rsid w:val="009F1835"/>
    <w:pPr>
      <w:numPr>
        <w:numId w:val="45"/>
      </w:numPr>
    </w:pPr>
  </w:style>
  <w:style w:type="paragraph" w:customStyle="1" w:styleId="CMSANTableHeaderCentred">
    <w:name w:val="CMS AN Table Header Centred"/>
    <w:uiPriority w:val="16"/>
    <w:rsid w:val="009F1835"/>
    <w:pPr>
      <w:numPr>
        <w:ilvl w:val="1"/>
        <w:numId w:val="65"/>
      </w:numPr>
      <w:spacing w:before="120" w:after="120" w:line="300" w:lineRule="atLeast"/>
      <w:jc w:val="center"/>
    </w:pPr>
    <w:rPr>
      <w:rFonts w:ascii="Times New Roman" w:eastAsia="Times New Roman" w:hAnsi="Times New Roman"/>
      <w:b/>
      <w:color w:val="000000" w:themeColor="text1"/>
      <w:sz w:val="22"/>
      <w:szCs w:val="22"/>
      <w:lang w:eastAsia="en-US"/>
    </w:rPr>
  </w:style>
  <w:style w:type="paragraph" w:customStyle="1" w:styleId="CMSANTableCentred">
    <w:name w:val="CMS AN Table Centred"/>
    <w:uiPriority w:val="22"/>
    <w:rsid w:val="009F1835"/>
    <w:pPr>
      <w:spacing w:before="120" w:after="120" w:line="300" w:lineRule="atLeast"/>
      <w:jc w:val="center"/>
    </w:pPr>
    <w:rPr>
      <w:rFonts w:ascii="Times New Roman" w:eastAsiaTheme="minorHAnsi" w:hAnsi="Times New Roman" w:cs="Segoe Script"/>
      <w:color w:val="000000" w:themeColor="text1"/>
      <w:sz w:val="22"/>
      <w:szCs w:val="22"/>
      <w:lang w:eastAsia="en-US"/>
    </w:rPr>
  </w:style>
  <w:style w:type="paragraph" w:customStyle="1" w:styleId="CMSANSch1XRef">
    <w:name w:val="CMS AN Sch 1 XRef"/>
    <w:next w:val="CMSANSch2XRef"/>
    <w:uiPriority w:val="24"/>
    <w:rsid w:val="009F1835"/>
    <w:pPr>
      <w:keepNext/>
      <w:pageBreakBefore/>
      <w:numPr>
        <w:numId w:val="61"/>
      </w:numPr>
      <w:spacing w:after="240" w:line="300" w:lineRule="atLeast"/>
      <w:jc w:val="center"/>
      <w:outlineLvl w:val="0"/>
    </w:pPr>
    <w:rPr>
      <w:rFonts w:ascii="Times New Roman" w:eastAsiaTheme="minorHAnsi" w:hAnsi="Times New Roman" w:cs="Segoe Script"/>
      <w:b/>
      <w:caps/>
      <w:color w:val="000000" w:themeColor="text1"/>
      <w:sz w:val="22"/>
      <w:szCs w:val="22"/>
      <w:lang w:eastAsia="en-US"/>
    </w:rPr>
  </w:style>
  <w:style w:type="paragraph" w:customStyle="1" w:styleId="CMSANSch2XRef">
    <w:name w:val="CMS AN Sch 2 XRef"/>
    <w:next w:val="CMSANSch4XRef"/>
    <w:uiPriority w:val="24"/>
    <w:rsid w:val="009F1835"/>
    <w:pPr>
      <w:keepNext/>
      <w:numPr>
        <w:ilvl w:val="1"/>
        <w:numId w:val="61"/>
      </w:numPr>
      <w:spacing w:before="240" w:after="120" w:line="300" w:lineRule="atLeast"/>
      <w:jc w:val="center"/>
      <w:outlineLvl w:val="1"/>
    </w:pPr>
    <w:rPr>
      <w:rFonts w:ascii="Times New Roman" w:eastAsiaTheme="minorHAnsi" w:hAnsi="Times New Roman" w:cs="Segoe Script"/>
      <w:b/>
      <w:color w:val="000000" w:themeColor="text1"/>
      <w:sz w:val="22"/>
      <w:szCs w:val="22"/>
      <w:lang w:eastAsia="en-US"/>
    </w:rPr>
  </w:style>
  <w:style w:type="paragraph" w:customStyle="1" w:styleId="CMSANSch3XRef">
    <w:name w:val="CMS AN Sch 3 XRef"/>
    <w:next w:val="CMSANSch4XRef"/>
    <w:uiPriority w:val="24"/>
    <w:rsid w:val="009F1835"/>
    <w:pPr>
      <w:keepNext/>
      <w:keepLines/>
      <w:numPr>
        <w:ilvl w:val="2"/>
        <w:numId w:val="61"/>
      </w:numPr>
      <w:spacing w:before="240" w:after="120" w:line="300" w:lineRule="atLeast"/>
      <w:jc w:val="center"/>
      <w:outlineLvl w:val="2"/>
    </w:pPr>
    <w:rPr>
      <w:rFonts w:ascii="Times New Roman" w:eastAsiaTheme="minorHAnsi" w:hAnsi="Times New Roman" w:cs="Segoe Script"/>
      <w:b/>
      <w:color w:val="000000" w:themeColor="text1"/>
      <w:sz w:val="22"/>
      <w:szCs w:val="22"/>
      <w:lang w:eastAsia="en-US"/>
    </w:rPr>
  </w:style>
  <w:style w:type="paragraph" w:customStyle="1" w:styleId="CMSANSch4XRef">
    <w:name w:val="CMS AN Sch 4 XRef"/>
    <w:next w:val="CMSANSch5XRef"/>
    <w:uiPriority w:val="24"/>
    <w:rsid w:val="009F1835"/>
    <w:pPr>
      <w:keepNext/>
      <w:keepLines/>
      <w:numPr>
        <w:ilvl w:val="3"/>
        <w:numId w:val="61"/>
      </w:numPr>
      <w:spacing w:before="240" w:after="120" w:line="300" w:lineRule="atLeast"/>
      <w:jc w:val="both"/>
      <w:outlineLvl w:val="3"/>
    </w:pPr>
    <w:rPr>
      <w:rFonts w:ascii="Times New Roman" w:eastAsiaTheme="minorHAnsi" w:hAnsi="Times New Roman" w:cs="Segoe Script"/>
      <w:b/>
      <w:caps/>
      <w:color w:val="000000" w:themeColor="text1"/>
      <w:sz w:val="22"/>
      <w:szCs w:val="22"/>
      <w:lang w:eastAsia="en-US"/>
    </w:rPr>
  </w:style>
  <w:style w:type="paragraph" w:customStyle="1" w:styleId="CMSANSch5XRef">
    <w:name w:val="CMS AN Sch 5 XRef"/>
    <w:uiPriority w:val="24"/>
    <w:rsid w:val="009F1835"/>
    <w:pPr>
      <w:numPr>
        <w:ilvl w:val="4"/>
        <w:numId w:val="61"/>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NSch6XRef">
    <w:name w:val="CMS AN Sch 6 XRef"/>
    <w:uiPriority w:val="24"/>
    <w:rsid w:val="009F1835"/>
    <w:pPr>
      <w:numPr>
        <w:ilvl w:val="5"/>
        <w:numId w:val="61"/>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Sch7XRef">
    <w:name w:val="CMS AN Sch 7 XRef"/>
    <w:uiPriority w:val="24"/>
    <w:rsid w:val="009F1835"/>
    <w:pPr>
      <w:numPr>
        <w:ilvl w:val="6"/>
        <w:numId w:val="61"/>
      </w:numPr>
      <w:spacing w:before="120" w:after="120" w:line="300" w:lineRule="atLeast"/>
      <w:jc w:val="both"/>
      <w:outlineLvl w:val="6"/>
    </w:pPr>
    <w:rPr>
      <w:rFonts w:ascii="Times New Roman" w:eastAsiaTheme="minorHAnsi" w:hAnsi="Times New Roman" w:cs="Segoe Script"/>
      <w:color w:val="000000" w:themeColor="text1"/>
      <w:sz w:val="22"/>
      <w:szCs w:val="22"/>
      <w:lang w:eastAsia="en-US"/>
    </w:rPr>
  </w:style>
  <w:style w:type="paragraph" w:customStyle="1" w:styleId="CMSANSch8XRef">
    <w:name w:val="CMS AN Sch 8 XRef"/>
    <w:uiPriority w:val="24"/>
    <w:rsid w:val="009F1835"/>
    <w:pPr>
      <w:numPr>
        <w:ilvl w:val="7"/>
        <w:numId w:val="61"/>
      </w:numPr>
      <w:spacing w:before="120" w:after="120" w:line="300" w:lineRule="atLeast"/>
      <w:jc w:val="both"/>
      <w:outlineLvl w:val="7"/>
    </w:pPr>
    <w:rPr>
      <w:rFonts w:ascii="Times New Roman" w:eastAsiaTheme="minorHAnsi" w:hAnsi="Times New Roman" w:cs="Segoe Script"/>
      <w:color w:val="000000" w:themeColor="text1"/>
      <w:sz w:val="22"/>
      <w:szCs w:val="22"/>
      <w:lang w:eastAsia="en-US"/>
    </w:rPr>
  </w:style>
  <w:style w:type="paragraph" w:customStyle="1" w:styleId="CMSANSch9XRef">
    <w:name w:val="CMS AN Sch 9 XRef"/>
    <w:uiPriority w:val="24"/>
    <w:rsid w:val="009F1835"/>
    <w:pPr>
      <w:numPr>
        <w:ilvl w:val="8"/>
        <w:numId w:val="61"/>
      </w:numPr>
      <w:spacing w:before="120" w:after="120" w:line="300" w:lineRule="atLeast"/>
      <w:jc w:val="both"/>
      <w:outlineLvl w:val="8"/>
    </w:pPr>
    <w:rPr>
      <w:rFonts w:ascii="Times New Roman" w:eastAsiaTheme="minorHAnsi" w:hAnsi="Times New Roman" w:cs="Segoe Script"/>
      <w:color w:val="000000" w:themeColor="text1"/>
      <w:sz w:val="22"/>
      <w:szCs w:val="22"/>
      <w:lang w:eastAsia="en-US"/>
    </w:rPr>
  </w:style>
  <w:style w:type="paragraph" w:customStyle="1" w:styleId="CMSALTSch1XRef">
    <w:name w:val="CMS ALT Sch 1 XRef"/>
    <w:next w:val="CMSALTSch2XRef"/>
    <w:uiPriority w:val="25"/>
    <w:rsid w:val="009F1835"/>
    <w:pPr>
      <w:keepNext/>
      <w:pageBreakBefore/>
      <w:numPr>
        <w:numId w:val="50"/>
      </w:numPr>
      <w:spacing w:after="240" w:line="300" w:lineRule="atLeast"/>
      <w:jc w:val="center"/>
      <w:outlineLvl w:val="0"/>
    </w:pPr>
    <w:rPr>
      <w:rFonts w:ascii="Times New Roman" w:eastAsiaTheme="minorHAnsi" w:hAnsi="Times New Roman" w:cs="Segoe Script"/>
      <w:b/>
      <w:caps/>
      <w:color w:val="000000" w:themeColor="text1"/>
      <w:sz w:val="22"/>
      <w:szCs w:val="22"/>
      <w:lang w:eastAsia="en-US"/>
    </w:rPr>
  </w:style>
  <w:style w:type="paragraph" w:customStyle="1" w:styleId="CMSALTSch2XRef">
    <w:name w:val="CMS ALT Sch 2 XRef"/>
    <w:next w:val="CMSALTSch4XRef"/>
    <w:uiPriority w:val="25"/>
    <w:rsid w:val="009F1835"/>
    <w:pPr>
      <w:keepNext/>
      <w:keepLines/>
      <w:numPr>
        <w:ilvl w:val="1"/>
        <w:numId w:val="50"/>
      </w:numPr>
      <w:spacing w:before="240" w:after="120" w:line="300" w:lineRule="atLeast"/>
      <w:jc w:val="center"/>
      <w:outlineLvl w:val="1"/>
    </w:pPr>
    <w:rPr>
      <w:rFonts w:ascii="Times New Roman" w:eastAsiaTheme="minorHAnsi" w:hAnsi="Times New Roman" w:cs="Segoe Script"/>
      <w:b/>
      <w:color w:val="000000" w:themeColor="text1"/>
      <w:sz w:val="22"/>
      <w:szCs w:val="22"/>
      <w:lang w:eastAsia="en-US"/>
    </w:rPr>
  </w:style>
  <w:style w:type="paragraph" w:customStyle="1" w:styleId="CMSALTSch3XRef">
    <w:name w:val="CMS ALT Sch 3 XRef"/>
    <w:next w:val="CMSALTSch4XRef"/>
    <w:uiPriority w:val="25"/>
    <w:rsid w:val="009F1835"/>
    <w:pPr>
      <w:keepNext/>
      <w:keepLines/>
      <w:numPr>
        <w:ilvl w:val="2"/>
        <w:numId w:val="50"/>
      </w:numPr>
      <w:spacing w:before="240" w:after="120" w:line="300" w:lineRule="atLeast"/>
      <w:jc w:val="center"/>
      <w:outlineLvl w:val="2"/>
    </w:pPr>
    <w:rPr>
      <w:rFonts w:ascii="Times New Roman" w:eastAsiaTheme="minorHAnsi" w:hAnsi="Times New Roman" w:cs="Segoe Script"/>
      <w:b/>
      <w:color w:val="000000" w:themeColor="text1"/>
      <w:sz w:val="22"/>
      <w:szCs w:val="22"/>
      <w:lang w:eastAsia="en-US"/>
    </w:rPr>
  </w:style>
  <w:style w:type="paragraph" w:customStyle="1" w:styleId="CMSALTSch4XRef">
    <w:name w:val="CMS ALT Sch 4 XRef"/>
    <w:uiPriority w:val="25"/>
    <w:rsid w:val="009F1835"/>
    <w:pPr>
      <w:numPr>
        <w:ilvl w:val="3"/>
        <w:numId w:val="50"/>
      </w:numPr>
      <w:spacing w:before="12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LTSch5XRef">
    <w:name w:val="CMS ALT Sch 5 XRef"/>
    <w:uiPriority w:val="25"/>
    <w:rsid w:val="009F1835"/>
    <w:pPr>
      <w:numPr>
        <w:ilvl w:val="4"/>
        <w:numId w:val="50"/>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LTSch6XRef">
    <w:name w:val="CMS ALT Sch 6 XRef"/>
    <w:uiPriority w:val="25"/>
    <w:rsid w:val="009F1835"/>
    <w:pPr>
      <w:numPr>
        <w:ilvl w:val="5"/>
        <w:numId w:val="50"/>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LTSch7XRef">
    <w:name w:val="CMS ALT Sch 7 XRef"/>
    <w:uiPriority w:val="25"/>
    <w:rsid w:val="009F1835"/>
    <w:pPr>
      <w:numPr>
        <w:ilvl w:val="6"/>
        <w:numId w:val="50"/>
      </w:numPr>
      <w:spacing w:before="120" w:after="120" w:line="300" w:lineRule="atLeast"/>
      <w:jc w:val="both"/>
      <w:outlineLvl w:val="6"/>
    </w:pPr>
    <w:rPr>
      <w:rFonts w:ascii="Times New Roman" w:eastAsiaTheme="minorHAnsi" w:hAnsi="Times New Roman" w:cs="Segoe Script"/>
      <w:color w:val="000000" w:themeColor="text1"/>
      <w:sz w:val="22"/>
      <w:szCs w:val="22"/>
      <w:lang w:eastAsia="en-US"/>
    </w:rPr>
  </w:style>
  <w:style w:type="paragraph" w:customStyle="1" w:styleId="CMSALTSch8XRef">
    <w:name w:val="CMS ALT Sch 8 XRef"/>
    <w:uiPriority w:val="25"/>
    <w:rsid w:val="009F1835"/>
    <w:pPr>
      <w:numPr>
        <w:ilvl w:val="7"/>
        <w:numId w:val="50"/>
      </w:numPr>
      <w:spacing w:before="120" w:after="120" w:line="300" w:lineRule="atLeast"/>
      <w:jc w:val="both"/>
      <w:outlineLvl w:val="7"/>
    </w:pPr>
    <w:rPr>
      <w:rFonts w:ascii="Times New Roman" w:eastAsiaTheme="minorHAnsi" w:hAnsi="Times New Roman" w:cs="Segoe Script"/>
      <w:color w:val="000000" w:themeColor="text1"/>
      <w:sz w:val="22"/>
      <w:szCs w:val="22"/>
      <w:lang w:eastAsia="en-US"/>
    </w:rPr>
  </w:style>
  <w:style w:type="paragraph" w:customStyle="1" w:styleId="CMSALTSch9XRef">
    <w:name w:val="CMS ALT Sch 9 XRef"/>
    <w:uiPriority w:val="25"/>
    <w:rsid w:val="009F1835"/>
    <w:pPr>
      <w:numPr>
        <w:ilvl w:val="8"/>
        <w:numId w:val="50"/>
      </w:numPr>
      <w:spacing w:before="120" w:after="120" w:line="300" w:lineRule="atLeast"/>
      <w:jc w:val="both"/>
      <w:outlineLvl w:val="8"/>
    </w:pPr>
    <w:rPr>
      <w:rFonts w:ascii="Times New Roman" w:eastAsiaTheme="minorHAnsi" w:hAnsi="Times New Roman" w:cs="Segoe Script"/>
      <w:color w:val="000000" w:themeColor="text1"/>
      <w:sz w:val="22"/>
      <w:szCs w:val="22"/>
      <w:lang w:eastAsia="en-US"/>
    </w:rPr>
  </w:style>
  <w:style w:type="numbering" w:customStyle="1" w:styleId="CMS-ANALTSchXRef">
    <w:name w:val="CMS-AN ALT Sch XRef"/>
    <w:basedOn w:val="NoList"/>
    <w:uiPriority w:val="99"/>
    <w:rsid w:val="009F1835"/>
    <w:pPr>
      <w:numPr>
        <w:numId w:val="48"/>
      </w:numPr>
    </w:pPr>
  </w:style>
  <w:style w:type="numbering" w:customStyle="1" w:styleId="CMS-ANLevel">
    <w:name w:val="CMS-AN Level"/>
    <w:basedOn w:val="NoList"/>
    <w:uiPriority w:val="99"/>
    <w:rsid w:val="009F1835"/>
    <w:pPr>
      <w:numPr>
        <w:numId w:val="46"/>
      </w:numPr>
    </w:pPr>
  </w:style>
  <w:style w:type="paragraph" w:customStyle="1" w:styleId="CMSANExhibit8">
    <w:name w:val="CMS AN Exhibit 8"/>
    <w:uiPriority w:val="25"/>
    <w:rsid w:val="009F1835"/>
    <w:pPr>
      <w:numPr>
        <w:ilvl w:val="7"/>
        <w:numId w:val="57"/>
      </w:numPr>
      <w:spacing w:before="120" w:after="120" w:line="300" w:lineRule="atLeast"/>
      <w:jc w:val="both"/>
    </w:pPr>
    <w:rPr>
      <w:rFonts w:ascii="Times New Roman" w:eastAsiaTheme="minorHAnsi" w:hAnsi="Times New Roman" w:cstheme="minorBidi"/>
      <w:color w:val="000000" w:themeColor="text1"/>
      <w:sz w:val="22"/>
      <w:szCs w:val="22"/>
      <w:lang w:eastAsia="en-US"/>
    </w:rPr>
  </w:style>
  <w:style w:type="paragraph" w:customStyle="1" w:styleId="CMSANExhibit9">
    <w:name w:val="CMS AN Exhibit 9"/>
    <w:uiPriority w:val="25"/>
    <w:rsid w:val="009F1835"/>
    <w:pPr>
      <w:numPr>
        <w:ilvl w:val="8"/>
        <w:numId w:val="57"/>
      </w:numPr>
      <w:spacing w:before="120" w:after="120" w:line="300" w:lineRule="atLeast"/>
      <w:jc w:val="both"/>
    </w:pPr>
    <w:rPr>
      <w:rFonts w:ascii="Times New Roman" w:eastAsiaTheme="minorHAnsi" w:hAnsi="Times New Roman" w:cstheme="minorBidi"/>
      <w:color w:val="000000" w:themeColor="text1"/>
      <w:sz w:val="22"/>
      <w:szCs w:val="22"/>
      <w:lang w:eastAsia="en-US"/>
    </w:rPr>
  </w:style>
  <w:style w:type="numbering" w:customStyle="1" w:styleId="CMS-ANSchXRef">
    <w:name w:val="CMS-AN Sch XRef"/>
    <w:basedOn w:val="NoList"/>
    <w:uiPriority w:val="99"/>
    <w:rsid w:val="009F1835"/>
    <w:pPr>
      <w:numPr>
        <w:numId w:val="47"/>
      </w:numPr>
    </w:pPr>
  </w:style>
  <w:style w:type="paragraph" w:customStyle="1" w:styleId="CMSANAppendix1">
    <w:name w:val="CMS AN Appendix 1"/>
    <w:next w:val="CMSANAppendix2"/>
    <w:uiPriority w:val="37"/>
    <w:rsid w:val="009F1835"/>
    <w:pPr>
      <w:keepLines/>
      <w:pageBreakBefore/>
      <w:numPr>
        <w:numId w:val="53"/>
      </w:numPr>
      <w:spacing w:after="240" w:line="300" w:lineRule="atLeast"/>
      <w:jc w:val="center"/>
      <w:outlineLvl w:val="0"/>
    </w:pPr>
    <w:rPr>
      <w:rFonts w:ascii="Times New Roman" w:eastAsiaTheme="minorHAnsi" w:hAnsi="Times New Roman" w:cs="Segoe Script"/>
      <w:b/>
      <w:caps/>
      <w:color w:val="000000" w:themeColor="text1"/>
      <w:sz w:val="22"/>
      <w:szCs w:val="22"/>
      <w:lang w:eastAsia="en-US"/>
    </w:rPr>
  </w:style>
  <w:style w:type="paragraph" w:customStyle="1" w:styleId="CMSANAppendix2">
    <w:name w:val="CMS AN Appendix 2"/>
    <w:next w:val="CMSANAppendix4"/>
    <w:uiPriority w:val="37"/>
    <w:rsid w:val="009F1835"/>
    <w:pPr>
      <w:numPr>
        <w:ilvl w:val="1"/>
        <w:numId w:val="53"/>
      </w:numPr>
      <w:spacing w:before="120" w:after="120" w:line="300" w:lineRule="atLeast"/>
      <w:jc w:val="center"/>
      <w:outlineLvl w:val="1"/>
    </w:pPr>
    <w:rPr>
      <w:rFonts w:ascii="Times New Roman" w:eastAsiaTheme="minorHAnsi" w:hAnsi="Times New Roman" w:cs="Segoe Script"/>
      <w:b/>
      <w:color w:val="000000" w:themeColor="text1"/>
      <w:sz w:val="22"/>
      <w:szCs w:val="22"/>
      <w:lang w:eastAsia="en-US"/>
    </w:rPr>
  </w:style>
  <w:style w:type="paragraph" w:customStyle="1" w:styleId="CMSANAppendix3">
    <w:name w:val="CMS AN Appendix 3"/>
    <w:next w:val="CMSANAppendix4"/>
    <w:uiPriority w:val="37"/>
    <w:rsid w:val="009F1835"/>
    <w:pPr>
      <w:numPr>
        <w:ilvl w:val="2"/>
        <w:numId w:val="53"/>
      </w:numPr>
      <w:spacing w:before="120" w:after="120" w:line="300" w:lineRule="atLeast"/>
      <w:jc w:val="center"/>
      <w:outlineLvl w:val="2"/>
    </w:pPr>
    <w:rPr>
      <w:rFonts w:ascii="Times New Roman" w:eastAsiaTheme="minorHAnsi" w:hAnsi="Times New Roman" w:cs="Segoe Script"/>
      <w:b/>
      <w:color w:val="000000" w:themeColor="text1"/>
      <w:sz w:val="22"/>
      <w:szCs w:val="22"/>
      <w:lang w:eastAsia="en-US"/>
    </w:rPr>
  </w:style>
  <w:style w:type="paragraph" w:customStyle="1" w:styleId="CMSANAppendix4">
    <w:name w:val="CMS AN Appendix 4"/>
    <w:uiPriority w:val="37"/>
    <w:rsid w:val="009F1835"/>
    <w:pPr>
      <w:numPr>
        <w:ilvl w:val="3"/>
        <w:numId w:val="53"/>
      </w:numPr>
      <w:spacing w:before="120" w:after="120" w:line="300" w:lineRule="atLeast"/>
      <w:jc w:val="both"/>
      <w:outlineLvl w:val="3"/>
    </w:pPr>
    <w:rPr>
      <w:rFonts w:ascii="Times New Roman" w:eastAsiaTheme="minorHAnsi" w:hAnsi="Times New Roman" w:cs="Segoe Script"/>
      <w:color w:val="000000" w:themeColor="text1"/>
      <w:sz w:val="22"/>
      <w:szCs w:val="22"/>
      <w:lang w:eastAsia="en-US"/>
    </w:rPr>
  </w:style>
  <w:style w:type="paragraph" w:customStyle="1" w:styleId="CMSANAppendix5">
    <w:name w:val="CMS AN Appendix 5"/>
    <w:uiPriority w:val="37"/>
    <w:rsid w:val="009F1835"/>
    <w:pPr>
      <w:numPr>
        <w:ilvl w:val="4"/>
        <w:numId w:val="53"/>
      </w:numPr>
      <w:spacing w:before="120" w:after="120" w:line="300" w:lineRule="atLeast"/>
      <w:jc w:val="both"/>
      <w:outlineLvl w:val="4"/>
    </w:pPr>
    <w:rPr>
      <w:rFonts w:ascii="Times New Roman" w:eastAsiaTheme="minorHAnsi" w:hAnsi="Times New Roman" w:cs="Segoe Script"/>
      <w:color w:val="000000" w:themeColor="text1"/>
      <w:sz w:val="22"/>
      <w:szCs w:val="22"/>
      <w:lang w:eastAsia="en-US"/>
    </w:rPr>
  </w:style>
  <w:style w:type="paragraph" w:customStyle="1" w:styleId="CMSANAppendix6">
    <w:name w:val="CMS AN Appendix 6"/>
    <w:uiPriority w:val="37"/>
    <w:rsid w:val="009F1835"/>
    <w:pPr>
      <w:numPr>
        <w:ilvl w:val="5"/>
        <w:numId w:val="53"/>
      </w:numPr>
      <w:spacing w:before="120" w:after="120" w:line="300" w:lineRule="atLeast"/>
      <w:jc w:val="both"/>
      <w:outlineLvl w:val="5"/>
    </w:pPr>
    <w:rPr>
      <w:rFonts w:ascii="Times New Roman" w:eastAsiaTheme="minorHAnsi" w:hAnsi="Times New Roman" w:cs="Segoe Script"/>
      <w:color w:val="000000" w:themeColor="text1"/>
      <w:sz w:val="22"/>
      <w:szCs w:val="22"/>
      <w:lang w:eastAsia="en-US"/>
    </w:rPr>
  </w:style>
  <w:style w:type="paragraph" w:customStyle="1" w:styleId="CMSANAppendix7">
    <w:name w:val="CMS AN Appendix 7"/>
    <w:uiPriority w:val="37"/>
    <w:rsid w:val="009F1835"/>
    <w:pPr>
      <w:numPr>
        <w:ilvl w:val="6"/>
        <w:numId w:val="53"/>
      </w:numPr>
      <w:spacing w:before="120" w:after="120" w:line="300" w:lineRule="atLeast"/>
      <w:jc w:val="both"/>
      <w:outlineLvl w:val="6"/>
    </w:pPr>
    <w:rPr>
      <w:rFonts w:ascii="Times New Roman" w:eastAsiaTheme="minorHAnsi" w:hAnsi="Times New Roman" w:cs="Segoe Script"/>
      <w:color w:val="000000" w:themeColor="text1"/>
      <w:sz w:val="22"/>
      <w:szCs w:val="22"/>
      <w:lang w:eastAsia="en-US"/>
    </w:rPr>
  </w:style>
  <w:style w:type="paragraph" w:customStyle="1" w:styleId="Style8">
    <w:name w:val="Style8"/>
    <w:uiPriority w:val="99"/>
    <w:rsid w:val="009F1835"/>
    <w:pPr>
      <w:spacing w:line="300" w:lineRule="atLeast"/>
      <w:jc w:val="both"/>
    </w:pPr>
    <w:rPr>
      <w:rFonts w:ascii="Times New Roman" w:eastAsiaTheme="minorHAnsi" w:hAnsi="Times New Roman" w:cs="Segoe Script"/>
      <w:color w:val="000000" w:themeColor="text1"/>
      <w:sz w:val="22"/>
      <w:szCs w:val="22"/>
      <w:lang w:eastAsia="en-US"/>
    </w:rPr>
  </w:style>
  <w:style w:type="paragraph" w:customStyle="1" w:styleId="CMSANAppendix8">
    <w:name w:val="CMS AN Appendix 8"/>
    <w:uiPriority w:val="37"/>
    <w:rsid w:val="009F1835"/>
    <w:pPr>
      <w:numPr>
        <w:ilvl w:val="7"/>
        <w:numId w:val="53"/>
      </w:numPr>
      <w:spacing w:line="300" w:lineRule="atLeast"/>
      <w:jc w:val="both"/>
    </w:pPr>
    <w:rPr>
      <w:rFonts w:ascii="Times New Roman" w:eastAsiaTheme="minorHAnsi" w:hAnsi="Times New Roman" w:cs="Segoe Script"/>
      <w:color w:val="000000" w:themeColor="text1"/>
      <w:sz w:val="22"/>
      <w:szCs w:val="22"/>
      <w:lang w:eastAsia="en-US"/>
    </w:rPr>
  </w:style>
  <w:style w:type="paragraph" w:customStyle="1" w:styleId="CMSANAppendix9">
    <w:name w:val="CMS AN Appendix 9"/>
    <w:uiPriority w:val="37"/>
    <w:rsid w:val="009F1835"/>
    <w:pPr>
      <w:numPr>
        <w:ilvl w:val="8"/>
        <w:numId w:val="53"/>
      </w:numPr>
      <w:spacing w:line="300" w:lineRule="atLeast"/>
      <w:jc w:val="both"/>
    </w:pPr>
    <w:rPr>
      <w:rFonts w:ascii="Times New Roman" w:eastAsiaTheme="minorHAnsi" w:hAnsi="Times New Roman" w:cs="Segoe Script"/>
      <w:color w:val="000000" w:themeColor="text1"/>
      <w:sz w:val="22"/>
      <w:szCs w:val="22"/>
      <w:lang w:eastAsia="en-US"/>
    </w:rPr>
  </w:style>
  <w:style w:type="paragraph" w:customStyle="1" w:styleId="CMSANDefinitions4">
    <w:name w:val="CMS AN Definitions 4"/>
    <w:uiPriority w:val="2"/>
    <w:rsid w:val="009F1835"/>
    <w:pPr>
      <w:numPr>
        <w:ilvl w:val="3"/>
        <w:numId w:val="56"/>
      </w:numPr>
      <w:spacing w:before="120" w:after="120" w:line="300" w:lineRule="atLeast"/>
      <w:ind w:left="3403" w:hanging="851"/>
      <w:jc w:val="both"/>
    </w:pPr>
    <w:rPr>
      <w:rFonts w:ascii="Times New Roman" w:eastAsiaTheme="minorHAnsi" w:hAnsi="Times New Roman" w:cs="Segoe Script"/>
      <w:color w:val="000000" w:themeColor="text1"/>
      <w:sz w:val="22"/>
      <w:szCs w:val="22"/>
      <w:lang w:eastAsia="en-US"/>
    </w:rPr>
  </w:style>
  <w:style w:type="paragraph" w:customStyle="1" w:styleId="CMSANDefinitions5">
    <w:name w:val="CMS AN Definitions 5"/>
    <w:uiPriority w:val="2"/>
    <w:rsid w:val="009F1835"/>
    <w:pPr>
      <w:numPr>
        <w:ilvl w:val="4"/>
        <w:numId w:val="56"/>
      </w:numPr>
      <w:spacing w:before="120" w:after="120" w:line="300" w:lineRule="atLeast"/>
      <w:jc w:val="both"/>
    </w:pPr>
    <w:rPr>
      <w:rFonts w:ascii="Times New Roman" w:eastAsiaTheme="minorHAnsi" w:hAnsi="Times New Roman" w:cs="Segoe Script"/>
      <w:color w:val="000000" w:themeColor="text1"/>
      <w:sz w:val="22"/>
      <w:szCs w:val="22"/>
      <w:lang w:eastAsia="en-US"/>
    </w:rPr>
  </w:style>
  <w:style w:type="paragraph" w:customStyle="1" w:styleId="CMSANTableListNumber2">
    <w:name w:val="CMS AN Table List Number 2"/>
    <w:uiPriority w:val="19"/>
    <w:rsid w:val="009F1835"/>
    <w:pPr>
      <w:numPr>
        <w:ilvl w:val="3"/>
        <w:numId w:val="65"/>
      </w:numPr>
      <w:spacing w:before="120" w:after="120" w:line="300" w:lineRule="atLeast"/>
    </w:pPr>
    <w:rPr>
      <w:rFonts w:ascii="Times New Roman" w:eastAsia="Times New Roman" w:hAnsi="Times New Roman"/>
      <w:color w:val="000000" w:themeColor="text1"/>
      <w:sz w:val="22"/>
      <w:szCs w:val="24"/>
      <w:lang w:eastAsia="en-US"/>
    </w:rPr>
  </w:style>
  <w:style w:type="numbering" w:customStyle="1" w:styleId="CMSANAppendix">
    <w:name w:val="CMS AN Appendix"/>
    <w:basedOn w:val="NoList"/>
    <w:uiPriority w:val="99"/>
    <w:rsid w:val="009F1835"/>
    <w:pPr>
      <w:numPr>
        <w:numId w:val="52"/>
      </w:numPr>
    </w:pPr>
  </w:style>
  <w:style w:type="table" w:customStyle="1" w:styleId="CMSTableHRlight2">
    <w:name w:val="CMS Table HR light 2"/>
    <w:basedOn w:val="TableNormal"/>
    <w:uiPriority w:val="99"/>
    <w:rsid w:val="009F1835"/>
    <w:rPr>
      <w:rFonts w:ascii="Times New Roman" w:eastAsiaTheme="minorHAnsi" w:hAnsi="Times New Roman" w:cstheme="minorBid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ANCoverAddressMuscat">
    <w:name w:val="CMS AN Cover Address Muscat"/>
    <w:basedOn w:val="CMSANCoverAddress"/>
    <w:uiPriority w:val="99"/>
    <w:rsid w:val="009F1835"/>
    <w:pPr>
      <w:spacing w:line="240" w:lineRule="auto"/>
    </w:pPr>
    <w:rPr>
      <w:rFonts w:eastAsia="Times New Roman"/>
      <w:sz w:val="12"/>
      <w:szCs w:val="20"/>
    </w:rPr>
  </w:style>
  <w:style w:type="paragraph" w:customStyle="1" w:styleId="CMSDraftCover">
    <w:name w:val="CMS DraftCover"/>
    <w:uiPriority w:val="39"/>
    <w:qFormat/>
    <w:rsid w:val="009F1835"/>
    <w:pPr>
      <w:suppressAutoHyphens/>
    </w:pPr>
    <w:rPr>
      <w:rFonts w:ascii="Times New Roman" w:eastAsia="Calibri" w:hAnsi="Times New Roman"/>
      <w:b/>
      <w:i/>
      <w:color w:val="FF0414"/>
      <w:sz w:val="22"/>
      <w:szCs w:val="24"/>
      <w:lang w:eastAsia="en-US"/>
    </w:rPr>
  </w:style>
  <w:style w:type="table" w:customStyle="1" w:styleId="CMSTable">
    <w:name w:val="CMS Table"/>
    <w:basedOn w:val="TableNormal"/>
    <w:uiPriority w:val="99"/>
    <w:rsid w:val="009F1835"/>
    <w:pPr>
      <w:spacing w:before="60" w:after="60" w:line="288" w:lineRule="auto"/>
    </w:pPr>
    <w:rPr>
      <w:rFonts w:ascii="Times New Roman" w:eastAsiaTheme="minorHAnsi" w:hAnsi="Times New Roman"/>
      <w:color w:val="000000" w:themeColor="text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wordWrap/>
        <w:spacing w:beforeLines="0" w:afterLines="0" w:line="288" w:lineRule="auto"/>
        <w:contextualSpacing w:val="0"/>
        <w:jc w:val="left"/>
      </w:pPr>
      <w:rPr>
        <w:rFonts w:ascii="Times New Roman" w:hAnsi="Times New Roman"/>
        <w:b/>
        <w:color w:val="FFFFFF" w:themeColor="background1"/>
        <w:sz w:val="22"/>
      </w:rPr>
      <w:tblPr/>
      <w:tcPr>
        <w:tcBorders>
          <w:insideH w:val="single" w:sz="4" w:space="0" w:color="E7E6E6" w:themeColor="background2"/>
          <w:insideV w:val="single" w:sz="4" w:space="0" w:color="E7E6E6" w:themeColor="background2"/>
        </w:tcBorders>
        <w:shd w:val="clear" w:color="auto" w:fill="ED7D31" w:themeFill="accent2"/>
      </w:tcPr>
    </w:tblStylePr>
    <w:tblStylePr w:type="lastRow">
      <w:rPr>
        <w:rFonts w:ascii="Times New Roman" w:hAnsi="Times New Roman"/>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CMSTableLight">
    <w:name w:val="CMS Table Light"/>
    <w:basedOn w:val="TableNormal"/>
    <w:uiPriority w:val="99"/>
    <w:rsid w:val="009F1835"/>
    <w:rPr>
      <w:rFonts w:ascii="Times New Roman" w:eastAsiaTheme="minorHAnsi" w:hAnsi="Times New Roman" w:cstheme="minorBidi"/>
      <w:color w:val="000000" w:themeColor="text1"/>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olor w:val="auto"/>
        <w:sz w:val="22"/>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ssbf">
    <w:name w:val="ss_bf"/>
    <w:basedOn w:val="DefaultParagraphFont"/>
    <w:rsid w:val="00D2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8218">
      <w:bodyDiv w:val="1"/>
      <w:marLeft w:val="0"/>
      <w:marRight w:val="0"/>
      <w:marTop w:val="0"/>
      <w:marBottom w:val="0"/>
      <w:divBdr>
        <w:top w:val="none" w:sz="0" w:space="0" w:color="auto"/>
        <w:left w:val="none" w:sz="0" w:space="0" w:color="auto"/>
        <w:bottom w:val="none" w:sz="0" w:space="0" w:color="auto"/>
        <w:right w:val="none" w:sz="0" w:space="0" w:color="auto"/>
      </w:divBdr>
    </w:div>
    <w:div w:id="83843657">
      <w:bodyDiv w:val="1"/>
      <w:marLeft w:val="0"/>
      <w:marRight w:val="0"/>
      <w:marTop w:val="0"/>
      <w:marBottom w:val="0"/>
      <w:divBdr>
        <w:top w:val="none" w:sz="0" w:space="0" w:color="auto"/>
        <w:left w:val="none" w:sz="0" w:space="0" w:color="auto"/>
        <w:bottom w:val="none" w:sz="0" w:space="0" w:color="auto"/>
        <w:right w:val="none" w:sz="0" w:space="0" w:color="auto"/>
      </w:divBdr>
    </w:div>
    <w:div w:id="190608868">
      <w:bodyDiv w:val="1"/>
      <w:marLeft w:val="0"/>
      <w:marRight w:val="0"/>
      <w:marTop w:val="0"/>
      <w:marBottom w:val="0"/>
      <w:divBdr>
        <w:top w:val="none" w:sz="0" w:space="0" w:color="auto"/>
        <w:left w:val="none" w:sz="0" w:space="0" w:color="auto"/>
        <w:bottom w:val="none" w:sz="0" w:space="0" w:color="auto"/>
        <w:right w:val="none" w:sz="0" w:space="0" w:color="auto"/>
      </w:divBdr>
    </w:div>
    <w:div w:id="198128285">
      <w:bodyDiv w:val="1"/>
      <w:marLeft w:val="0"/>
      <w:marRight w:val="0"/>
      <w:marTop w:val="0"/>
      <w:marBottom w:val="0"/>
      <w:divBdr>
        <w:top w:val="none" w:sz="0" w:space="0" w:color="auto"/>
        <w:left w:val="none" w:sz="0" w:space="0" w:color="auto"/>
        <w:bottom w:val="none" w:sz="0" w:space="0" w:color="auto"/>
        <w:right w:val="none" w:sz="0" w:space="0" w:color="auto"/>
      </w:divBdr>
    </w:div>
    <w:div w:id="216553873">
      <w:bodyDiv w:val="1"/>
      <w:marLeft w:val="0"/>
      <w:marRight w:val="0"/>
      <w:marTop w:val="0"/>
      <w:marBottom w:val="0"/>
      <w:divBdr>
        <w:top w:val="none" w:sz="0" w:space="0" w:color="auto"/>
        <w:left w:val="none" w:sz="0" w:space="0" w:color="auto"/>
        <w:bottom w:val="none" w:sz="0" w:space="0" w:color="auto"/>
        <w:right w:val="none" w:sz="0" w:space="0" w:color="auto"/>
      </w:divBdr>
    </w:div>
    <w:div w:id="348413387">
      <w:bodyDiv w:val="1"/>
      <w:marLeft w:val="0"/>
      <w:marRight w:val="0"/>
      <w:marTop w:val="0"/>
      <w:marBottom w:val="0"/>
      <w:divBdr>
        <w:top w:val="none" w:sz="0" w:space="0" w:color="auto"/>
        <w:left w:val="none" w:sz="0" w:space="0" w:color="auto"/>
        <w:bottom w:val="none" w:sz="0" w:space="0" w:color="auto"/>
        <w:right w:val="none" w:sz="0" w:space="0" w:color="auto"/>
      </w:divBdr>
    </w:div>
    <w:div w:id="407651515">
      <w:bodyDiv w:val="1"/>
      <w:marLeft w:val="0"/>
      <w:marRight w:val="0"/>
      <w:marTop w:val="0"/>
      <w:marBottom w:val="0"/>
      <w:divBdr>
        <w:top w:val="none" w:sz="0" w:space="0" w:color="auto"/>
        <w:left w:val="none" w:sz="0" w:space="0" w:color="auto"/>
        <w:bottom w:val="none" w:sz="0" w:space="0" w:color="auto"/>
        <w:right w:val="none" w:sz="0" w:space="0" w:color="auto"/>
      </w:divBdr>
      <w:divsChild>
        <w:div w:id="2120106833">
          <w:marLeft w:val="0"/>
          <w:marRight w:val="0"/>
          <w:marTop w:val="0"/>
          <w:marBottom w:val="0"/>
          <w:divBdr>
            <w:top w:val="none" w:sz="0" w:space="0" w:color="auto"/>
            <w:left w:val="none" w:sz="0" w:space="0" w:color="auto"/>
            <w:bottom w:val="none" w:sz="0" w:space="0" w:color="auto"/>
            <w:right w:val="none" w:sz="0" w:space="0" w:color="auto"/>
          </w:divBdr>
        </w:div>
      </w:divsChild>
    </w:div>
    <w:div w:id="439645697">
      <w:bodyDiv w:val="1"/>
      <w:marLeft w:val="0"/>
      <w:marRight w:val="0"/>
      <w:marTop w:val="0"/>
      <w:marBottom w:val="0"/>
      <w:divBdr>
        <w:top w:val="none" w:sz="0" w:space="0" w:color="auto"/>
        <w:left w:val="none" w:sz="0" w:space="0" w:color="auto"/>
        <w:bottom w:val="none" w:sz="0" w:space="0" w:color="auto"/>
        <w:right w:val="none" w:sz="0" w:space="0" w:color="auto"/>
      </w:divBdr>
    </w:div>
    <w:div w:id="512888541">
      <w:bodyDiv w:val="1"/>
      <w:marLeft w:val="0"/>
      <w:marRight w:val="0"/>
      <w:marTop w:val="0"/>
      <w:marBottom w:val="0"/>
      <w:divBdr>
        <w:top w:val="none" w:sz="0" w:space="0" w:color="auto"/>
        <w:left w:val="none" w:sz="0" w:space="0" w:color="auto"/>
        <w:bottom w:val="none" w:sz="0" w:space="0" w:color="auto"/>
        <w:right w:val="none" w:sz="0" w:space="0" w:color="auto"/>
      </w:divBdr>
    </w:div>
    <w:div w:id="637229646">
      <w:bodyDiv w:val="1"/>
      <w:marLeft w:val="0"/>
      <w:marRight w:val="0"/>
      <w:marTop w:val="0"/>
      <w:marBottom w:val="0"/>
      <w:divBdr>
        <w:top w:val="none" w:sz="0" w:space="0" w:color="auto"/>
        <w:left w:val="none" w:sz="0" w:space="0" w:color="auto"/>
        <w:bottom w:val="none" w:sz="0" w:space="0" w:color="auto"/>
        <w:right w:val="none" w:sz="0" w:space="0" w:color="auto"/>
      </w:divBdr>
    </w:div>
    <w:div w:id="748577964">
      <w:bodyDiv w:val="1"/>
      <w:marLeft w:val="0"/>
      <w:marRight w:val="0"/>
      <w:marTop w:val="0"/>
      <w:marBottom w:val="0"/>
      <w:divBdr>
        <w:top w:val="none" w:sz="0" w:space="0" w:color="auto"/>
        <w:left w:val="none" w:sz="0" w:space="0" w:color="auto"/>
        <w:bottom w:val="none" w:sz="0" w:space="0" w:color="auto"/>
        <w:right w:val="none" w:sz="0" w:space="0" w:color="auto"/>
      </w:divBdr>
    </w:div>
    <w:div w:id="786580579">
      <w:bodyDiv w:val="1"/>
      <w:marLeft w:val="0"/>
      <w:marRight w:val="0"/>
      <w:marTop w:val="0"/>
      <w:marBottom w:val="0"/>
      <w:divBdr>
        <w:top w:val="none" w:sz="0" w:space="0" w:color="auto"/>
        <w:left w:val="none" w:sz="0" w:space="0" w:color="auto"/>
        <w:bottom w:val="none" w:sz="0" w:space="0" w:color="auto"/>
        <w:right w:val="none" w:sz="0" w:space="0" w:color="auto"/>
      </w:divBdr>
    </w:div>
    <w:div w:id="789393288">
      <w:bodyDiv w:val="1"/>
      <w:marLeft w:val="0"/>
      <w:marRight w:val="0"/>
      <w:marTop w:val="0"/>
      <w:marBottom w:val="0"/>
      <w:divBdr>
        <w:top w:val="none" w:sz="0" w:space="0" w:color="auto"/>
        <w:left w:val="none" w:sz="0" w:space="0" w:color="auto"/>
        <w:bottom w:val="none" w:sz="0" w:space="0" w:color="auto"/>
        <w:right w:val="none" w:sz="0" w:space="0" w:color="auto"/>
      </w:divBdr>
    </w:div>
    <w:div w:id="798718505">
      <w:bodyDiv w:val="1"/>
      <w:marLeft w:val="0"/>
      <w:marRight w:val="0"/>
      <w:marTop w:val="0"/>
      <w:marBottom w:val="0"/>
      <w:divBdr>
        <w:top w:val="none" w:sz="0" w:space="0" w:color="auto"/>
        <w:left w:val="none" w:sz="0" w:space="0" w:color="auto"/>
        <w:bottom w:val="none" w:sz="0" w:space="0" w:color="auto"/>
        <w:right w:val="none" w:sz="0" w:space="0" w:color="auto"/>
      </w:divBdr>
    </w:div>
    <w:div w:id="840506014">
      <w:bodyDiv w:val="1"/>
      <w:marLeft w:val="0"/>
      <w:marRight w:val="0"/>
      <w:marTop w:val="0"/>
      <w:marBottom w:val="0"/>
      <w:divBdr>
        <w:top w:val="none" w:sz="0" w:space="0" w:color="auto"/>
        <w:left w:val="none" w:sz="0" w:space="0" w:color="auto"/>
        <w:bottom w:val="none" w:sz="0" w:space="0" w:color="auto"/>
        <w:right w:val="none" w:sz="0" w:space="0" w:color="auto"/>
      </w:divBdr>
    </w:div>
    <w:div w:id="932057197">
      <w:bodyDiv w:val="1"/>
      <w:marLeft w:val="0"/>
      <w:marRight w:val="0"/>
      <w:marTop w:val="0"/>
      <w:marBottom w:val="0"/>
      <w:divBdr>
        <w:top w:val="none" w:sz="0" w:space="0" w:color="auto"/>
        <w:left w:val="none" w:sz="0" w:space="0" w:color="auto"/>
        <w:bottom w:val="none" w:sz="0" w:space="0" w:color="auto"/>
        <w:right w:val="none" w:sz="0" w:space="0" w:color="auto"/>
      </w:divBdr>
    </w:div>
    <w:div w:id="947197202">
      <w:bodyDiv w:val="1"/>
      <w:marLeft w:val="0"/>
      <w:marRight w:val="0"/>
      <w:marTop w:val="0"/>
      <w:marBottom w:val="0"/>
      <w:divBdr>
        <w:top w:val="none" w:sz="0" w:space="0" w:color="auto"/>
        <w:left w:val="none" w:sz="0" w:space="0" w:color="auto"/>
        <w:bottom w:val="none" w:sz="0" w:space="0" w:color="auto"/>
        <w:right w:val="none" w:sz="0" w:space="0" w:color="auto"/>
      </w:divBdr>
    </w:div>
    <w:div w:id="1177304782">
      <w:bodyDiv w:val="1"/>
      <w:marLeft w:val="0"/>
      <w:marRight w:val="0"/>
      <w:marTop w:val="0"/>
      <w:marBottom w:val="0"/>
      <w:divBdr>
        <w:top w:val="none" w:sz="0" w:space="0" w:color="auto"/>
        <w:left w:val="none" w:sz="0" w:space="0" w:color="auto"/>
        <w:bottom w:val="none" w:sz="0" w:space="0" w:color="auto"/>
        <w:right w:val="none" w:sz="0" w:space="0" w:color="auto"/>
      </w:divBdr>
    </w:div>
    <w:div w:id="1239485546">
      <w:bodyDiv w:val="1"/>
      <w:marLeft w:val="0"/>
      <w:marRight w:val="0"/>
      <w:marTop w:val="0"/>
      <w:marBottom w:val="0"/>
      <w:divBdr>
        <w:top w:val="none" w:sz="0" w:space="0" w:color="auto"/>
        <w:left w:val="none" w:sz="0" w:space="0" w:color="auto"/>
        <w:bottom w:val="none" w:sz="0" w:space="0" w:color="auto"/>
        <w:right w:val="none" w:sz="0" w:space="0" w:color="auto"/>
      </w:divBdr>
    </w:div>
    <w:div w:id="1290086774">
      <w:bodyDiv w:val="1"/>
      <w:marLeft w:val="0"/>
      <w:marRight w:val="0"/>
      <w:marTop w:val="0"/>
      <w:marBottom w:val="0"/>
      <w:divBdr>
        <w:top w:val="none" w:sz="0" w:space="0" w:color="auto"/>
        <w:left w:val="none" w:sz="0" w:space="0" w:color="auto"/>
        <w:bottom w:val="none" w:sz="0" w:space="0" w:color="auto"/>
        <w:right w:val="none" w:sz="0" w:space="0" w:color="auto"/>
      </w:divBdr>
    </w:div>
    <w:div w:id="1430202203">
      <w:bodyDiv w:val="1"/>
      <w:marLeft w:val="0"/>
      <w:marRight w:val="0"/>
      <w:marTop w:val="0"/>
      <w:marBottom w:val="0"/>
      <w:divBdr>
        <w:top w:val="none" w:sz="0" w:space="0" w:color="auto"/>
        <w:left w:val="none" w:sz="0" w:space="0" w:color="auto"/>
        <w:bottom w:val="none" w:sz="0" w:space="0" w:color="auto"/>
        <w:right w:val="none" w:sz="0" w:space="0" w:color="auto"/>
      </w:divBdr>
    </w:div>
    <w:div w:id="1441024873">
      <w:bodyDiv w:val="1"/>
      <w:marLeft w:val="0"/>
      <w:marRight w:val="0"/>
      <w:marTop w:val="0"/>
      <w:marBottom w:val="0"/>
      <w:divBdr>
        <w:top w:val="none" w:sz="0" w:space="0" w:color="auto"/>
        <w:left w:val="none" w:sz="0" w:space="0" w:color="auto"/>
        <w:bottom w:val="none" w:sz="0" w:space="0" w:color="auto"/>
        <w:right w:val="none" w:sz="0" w:space="0" w:color="auto"/>
      </w:divBdr>
    </w:div>
    <w:div w:id="1465199615">
      <w:bodyDiv w:val="1"/>
      <w:marLeft w:val="0"/>
      <w:marRight w:val="0"/>
      <w:marTop w:val="0"/>
      <w:marBottom w:val="0"/>
      <w:divBdr>
        <w:top w:val="none" w:sz="0" w:space="0" w:color="auto"/>
        <w:left w:val="none" w:sz="0" w:space="0" w:color="auto"/>
        <w:bottom w:val="none" w:sz="0" w:space="0" w:color="auto"/>
        <w:right w:val="none" w:sz="0" w:space="0" w:color="auto"/>
      </w:divBdr>
    </w:div>
    <w:div w:id="1511070218">
      <w:bodyDiv w:val="1"/>
      <w:marLeft w:val="0"/>
      <w:marRight w:val="0"/>
      <w:marTop w:val="0"/>
      <w:marBottom w:val="0"/>
      <w:divBdr>
        <w:top w:val="none" w:sz="0" w:space="0" w:color="auto"/>
        <w:left w:val="none" w:sz="0" w:space="0" w:color="auto"/>
        <w:bottom w:val="none" w:sz="0" w:space="0" w:color="auto"/>
        <w:right w:val="none" w:sz="0" w:space="0" w:color="auto"/>
      </w:divBdr>
    </w:div>
    <w:div w:id="1606182892">
      <w:bodyDiv w:val="1"/>
      <w:marLeft w:val="0"/>
      <w:marRight w:val="0"/>
      <w:marTop w:val="0"/>
      <w:marBottom w:val="0"/>
      <w:divBdr>
        <w:top w:val="none" w:sz="0" w:space="0" w:color="auto"/>
        <w:left w:val="none" w:sz="0" w:space="0" w:color="auto"/>
        <w:bottom w:val="none" w:sz="0" w:space="0" w:color="auto"/>
        <w:right w:val="none" w:sz="0" w:space="0" w:color="auto"/>
      </w:divBdr>
    </w:div>
    <w:div w:id="1653757871">
      <w:bodyDiv w:val="1"/>
      <w:marLeft w:val="0"/>
      <w:marRight w:val="0"/>
      <w:marTop w:val="0"/>
      <w:marBottom w:val="0"/>
      <w:divBdr>
        <w:top w:val="none" w:sz="0" w:space="0" w:color="auto"/>
        <w:left w:val="none" w:sz="0" w:space="0" w:color="auto"/>
        <w:bottom w:val="none" w:sz="0" w:space="0" w:color="auto"/>
        <w:right w:val="none" w:sz="0" w:space="0" w:color="auto"/>
      </w:divBdr>
    </w:div>
    <w:div w:id="1700741217">
      <w:bodyDiv w:val="1"/>
      <w:marLeft w:val="0"/>
      <w:marRight w:val="0"/>
      <w:marTop w:val="0"/>
      <w:marBottom w:val="0"/>
      <w:divBdr>
        <w:top w:val="none" w:sz="0" w:space="0" w:color="auto"/>
        <w:left w:val="none" w:sz="0" w:space="0" w:color="auto"/>
        <w:bottom w:val="none" w:sz="0" w:space="0" w:color="auto"/>
        <w:right w:val="none" w:sz="0" w:space="0" w:color="auto"/>
      </w:divBdr>
    </w:div>
    <w:div w:id="1738088018">
      <w:bodyDiv w:val="1"/>
      <w:marLeft w:val="0"/>
      <w:marRight w:val="0"/>
      <w:marTop w:val="0"/>
      <w:marBottom w:val="0"/>
      <w:divBdr>
        <w:top w:val="none" w:sz="0" w:space="0" w:color="auto"/>
        <w:left w:val="none" w:sz="0" w:space="0" w:color="auto"/>
        <w:bottom w:val="none" w:sz="0" w:space="0" w:color="auto"/>
        <w:right w:val="none" w:sz="0" w:space="0" w:color="auto"/>
      </w:divBdr>
    </w:div>
    <w:div w:id="1773892416">
      <w:bodyDiv w:val="1"/>
      <w:marLeft w:val="0"/>
      <w:marRight w:val="0"/>
      <w:marTop w:val="0"/>
      <w:marBottom w:val="0"/>
      <w:divBdr>
        <w:top w:val="none" w:sz="0" w:space="0" w:color="auto"/>
        <w:left w:val="none" w:sz="0" w:space="0" w:color="auto"/>
        <w:bottom w:val="none" w:sz="0" w:space="0" w:color="auto"/>
        <w:right w:val="none" w:sz="0" w:space="0" w:color="auto"/>
      </w:divBdr>
    </w:div>
    <w:div w:id="1796410294">
      <w:bodyDiv w:val="1"/>
      <w:marLeft w:val="0"/>
      <w:marRight w:val="0"/>
      <w:marTop w:val="0"/>
      <w:marBottom w:val="0"/>
      <w:divBdr>
        <w:top w:val="none" w:sz="0" w:space="0" w:color="auto"/>
        <w:left w:val="none" w:sz="0" w:space="0" w:color="auto"/>
        <w:bottom w:val="none" w:sz="0" w:space="0" w:color="auto"/>
        <w:right w:val="none" w:sz="0" w:space="0" w:color="auto"/>
      </w:divBdr>
    </w:div>
    <w:div w:id="1808736560">
      <w:bodyDiv w:val="1"/>
      <w:marLeft w:val="0"/>
      <w:marRight w:val="0"/>
      <w:marTop w:val="0"/>
      <w:marBottom w:val="0"/>
      <w:divBdr>
        <w:top w:val="none" w:sz="0" w:space="0" w:color="auto"/>
        <w:left w:val="none" w:sz="0" w:space="0" w:color="auto"/>
        <w:bottom w:val="none" w:sz="0" w:space="0" w:color="auto"/>
        <w:right w:val="none" w:sz="0" w:space="0" w:color="auto"/>
      </w:divBdr>
    </w:div>
    <w:div w:id="1844392909">
      <w:bodyDiv w:val="1"/>
      <w:marLeft w:val="0"/>
      <w:marRight w:val="0"/>
      <w:marTop w:val="0"/>
      <w:marBottom w:val="0"/>
      <w:divBdr>
        <w:top w:val="none" w:sz="0" w:space="0" w:color="auto"/>
        <w:left w:val="none" w:sz="0" w:space="0" w:color="auto"/>
        <w:bottom w:val="none" w:sz="0" w:space="0" w:color="auto"/>
        <w:right w:val="none" w:sz="0" w:space="0" w:color="auto"/>
      </w:divBdr>
    </w:div>
    <w:div w:id="1929732113">
      <w:bodyDiv w:val="1"/>
      <w:marLeft w:val="0"/>
      <w:marRight w:val="0"/>
      <w:marTop w:val="0"/>
      <w:marBottom w:val="0"/>
      <w:divBdr>
        <w:top w:val="none" w:sz="0" w:space="0" w:color="auto"/>
        <w:left w:val="none" w:sz="0" w:space="0" w:color="auto"/>
        <w:bottom w:val="none" w:sz="0" w:space="0" w:color="auto"/>
        <w:right w:val="none" w:sz="0" w:space="0" w:color="auto"/>
      </w:divBdr>
      <w:divsChild>
        <w:div w:id="224951428">
          <w:marLeft w:val="0"/>
          <w:marRight w:val="0"/>
          <w:marTop w:val="0"/>
          <w:marBottom w:val="0"/>
          <w:divBdr>
            <w:top w:val="none" w:sz="0" w:space="0" w:color="auto"/>
            <w:left w:val="none" w:sz="0" w:space="0" w:color="auto"/>
            <w:bottom w:val="none" w:sz="0" w:space="0" w:color="auto"/>
            <w:right w:val="none" w:sz="0" w:space="0" w:color="auto"/>
          </w:divBdr>
        </w:div>
      </w:divsChild>
    </w:div>
    <w:div w:id="1962031075">
      <w:bodyDiv w:val="1"/>
      <w:marLeft w:val="0"/>
      <w:marRight w:val="0"/>
      <w:marTop w:val="0"/>
      <w:marBottom w:val="0"/>
      <w:divBdr>
        <w:top w:val="none" w:sz="0" w:space="0" w:color="auto"/>
        <w:left w:val="none" w:sz="0" w:space="0" w:color="auto"/>
        <w:bottom w:val="none" w:sz="0" w:space="0" w:color="auto"/>
        <w:right w:val="none" w:sz="0" w:space="0" w:color="auto"/>
      </w:divBdr>
    </w:div>
    <w:div w:id="2008560419">
      <w:bodyDiv w:val="1"/>
      <w:marLeft w:val="0"/>
      <w:marRight w:val="0"/>
      <w:marTop w:val="0"/>
      <w:marBottom w:val="0"/>
      <w:divBdr>
        <w:top w:val="none" w:sz="0" w:space="0" w:color="auto"/>
        <w:left w:val="none" w:sz="0" w:space="0" w:color="auto"/>
        <w:bottom w:val="none" w:sz="0" w:space="0" w:color="auto"/>
        <w:right w:val="none" w:sz="0" w:space="0" w:color="auto"/>
      </w:divBdr>
    </w:div>
    <w:div w:id="2077707353">
      <w:bodyDiv w:val="1"/>
      <w:marLeft w:val="0"/>
      <w:marRight w:val="0"/>
      <w:marTop w:val="0"/>
      <w:marBottom w:val="0"/>
      <w:divBdr>
        <w:top w:val="none" w:sz="0" w:space="0" w:color="auto"/>
        <w:left w:val="none" w:sz="0" w:space="0" w:color="auto"/>
        <w:bottom w:val="none" w:sz="0" w:space="0" w:color="auto"/>
        <w:right w:val="none" w:sz="0" w:space="0" w:color="auto"/>
      </w:divBdr>
    </w:div>
    <w:div w:id="20948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www.ucl.ac.uk/accommodation/about-us/privacy-policies" TargetMode="External"/><Relationship Id="rId42" Type="http://schemas.openxmlformats.org/officeDocument/2006/relationships/hyperlink" Target="https://eur01.safelinks.protection.outlook.com/?url=https%3A%2F%2Fstudentsunionucl.org%2Factive-bystander-programme%23%3A~%3Atext%3DWhat%2520is%2520the%2520Active%2520Bystander%2Con-%2520and%2520off-campus.&amp;data=05%7C01%7Cs.cosgrove%40ucl.ac.uk%7C55de8cb1f8474e033d4b08db09df7161%7C1faf88fea9984c5b93c9210a11d9a5c2%7C0%7C0%7C638114627502227958%7CUnknown%7CTWFpbGZsb3d8eyJWIjoiMC4wLjAwMDAiLCJQIjoiV2luMzIiLCJBTiI6Ik1haWwiLCJXVCI6Mn0%3D%7C3000%7C%7C%7C&amp;sdata=3I70v8APQLA%2FOMYnT8Ngdn1cCQI4fYpHKgJgqkY5JXk%3D&amp;reserved=0" TargetMode="External"/><Relationship Id="rId47" Type="http://schemas.openxmlformats.org/officeDocument/2006/relationships/hyperlink" Target="mailto:customerstandards@urbanest.co.uk" TargetMode="External"/><Relationship Id="rId63" Type="http://schemas.openxmlformats.org/officeDocument/2006/relationships/hyperlink" Target="https://www.ucl.ac.uk/students/support-and-wellbeing/serious-concerns-about-student/student-concern-form" TargetMode="External"/><Relationship Id="rId68" Type="http://schemas.openxmlformats.org/officeDocument/2006/relationships/hyperlink" Target="https://www.ucl.ac.uk/students/askucl-student-enquiry-system" TargetMode="External"/><Relationship Id="rId84" Type="http://schemas.openxmlformats.org/officeDocument/2006/relationships/header" Target="header3.xml"/><Relationship Id="rId89" Type="http://schemas.openxmlformats.org/officeDocument/2006/relationships/theme" Target="theme/theme1.xml"/><Relationship Id="rId16" Type="http://schemas.openxmlformats.org/officeDocument/2006/relationships/hyperlink" Target="https://www.ucl.ac.uk/accommodation/fees-guidance-and-payment" TargetMode="External"/><Relationship Id="rId11" Type="http://schemas.openxmlformats.org/officeDocument/2006/relationships/footnotes" Target="footnotes.xml"/><Relationship Id="rId32" Type="http://schemas.openxmlformats.org/officeDocument/2006/relationships/image" Target="media/image8.jpeg"/><Relationship Id="rId37" Type="http://schemas.openxmlformats.org/officeDocument/2006/relationships/image" Target="media/image11.jpeg"/><Relationship Id="rId53" Type="http://schemas.openxmlformats.org/officeDocument/2006/relationships/hyperlink" Target="https://www.ucl.ac.uk/students/student-support-and-wellbeing" TargetMode="External"/><Relationship Id="rId58" Type="http://schemas.openxmlformats.org/officeDocument/2006/relationships/header" Target="header2.xml"/><Relationship Id="rId74" Type="http://schemas.openxmlformats.org/officeDocument/2006/relationships/hyperlink" Target="https://switchboard.lgbt/" TargetMode="External"/><Relationship Id="rId79" Type="http://schemas.openxmlformats.org/officeDocument/2006/relationships/hyperlink" Target="https://www.ucl.ac.uk/students/immigration-and-visas/student-immigration-advice" TargetMode="External"/><Relationship Id="rId5" Type="http://schemas.openxmlformats.org/officeDocument/2006/relationships/customXml" Target="../customXml/item5.xml"/><Relationship Id="rId14" Type="http://schemas.openxmlformats.org/officeDocument/2006/relationships/hyperlink" Target="http://www.ucl.ac.uk/srs/academic-manual/c1/code-of-conduct" TargetMode="External"/><Relationship Id="rId22" Type="http://schemas.openxmlformats.org/officeDocument/2006/relationships/hyperlink" Target="https://lovespace.co.uk/" TargetMode="External"/><Relationship Id="rId27" Type="http://schemas.openxmlformats.org/officeDocument/2006/relationships/image" Target="media/image5.jpeg"/><Relationship Id="rId30" Type="http://schemas.openxmlformats.org/officeDocument/2006/relationships/image" Target="media/image7.png"/><Relationship Id="rId35" Type="http://schemas.openxmlformats.org/officeDocument/2006/relationships/image" Target="media/image10.jpeg"/><Relationship Id="rId43" Type="http://schemas.openxmlformats.org/officeDocument/2006/relationships/hyperlink" Target="https://www.anuk.org.uk/" TargetMode="External"/><Relationship Id="rId48" Type="http://schemas.openxmlformats.org/officeDocument/2006/relationships/hyperlink" Target="https://www.ucl.ac.uk/academic-manual/chapters/chapter-6-student-casework-framework/section-10-ucl-student-complaints-procedure" TargetMode="External"/><Relationship Id="rId56" Type="http://schemas.openxmlformats.org/officeDocument/2006/relationships/header" Target="header1.xml"/><Relationship Id="rId64" Type="http://schemas.openxmlformats.org/officeDocument/2006/relationships/hyperlink" Target="https://www.ucl.ac.uk/students/support-and-wellbeing/if-you-are-concerned-about-student" TargetMode="External"/><Relationship Id="rId69" Type="http://schemas.openxmlformats.org/officeDocument/2006/relationships/hyperlink" Target="mailto:s.bimson@ucl.ac.uk" TargetMode="External"/><Relationship Id="rId77" Type="http://schemas.openxmlformats.org/officeDocument/2006/relationships/hyperlink" Target="http://www.ucl.ac.uk/iss" TargetMode="External"/><Relationship Id="rId8" Type="http://schemas.openxmlformats.org/officeDocument/2006/relationships/styles" Target="styles.xml"/><Relationship Id="rId51" Type="http://schemas.openxmlformats.org/officeDocument/2006/relationships/hyperlink" Target="http://www.tvlicensing.co.uk/students" TargetMode="External"/><Relationship Id="rId72" Type="http://schemas.openxmlformats.org/officeDocument/2006/relationships/hyperlink" Target="http://www.mind.org.uk" TargetMode="External"/><Relationship Id="rId80" Type="http://schemas.openxmlformats.org/officeDocument/2006/relationships/hyperlink" Target="http://www.ukcisa.org.uk/"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ucl.ac.uk/accommodation/fees-guidance-and-payment" TargetMode="External"/><Relationship Id="rId25" Type="http://schemas.openxmlformats.org/officeDocument/2006/relationships/image" Target="media/image3.jpeg"/><Relationship Id="rId33" Type="http://schemas.openxmlformats.org/officeDocument/2006/relationships/image" Target="media/image9.jpeg"/><Relationship Id="rId38" Type="http://schemas.openxmlformats.org/officeDocument/2006/relationships/image" Target="http://www.wfb.org.uk/Assets/fire%20safety/safety%20advice/electrical%20safety/elec_4.jpg" TargetMode="External"/><Relationship Id="rId46" Type="http://schemas.openxmlformats.org/officeDocument/2006/relationships/hyperlink" Target="mailto:support@urbanest.com" TargetMode="External"/><Relationship Id="rId59" Type="http://schemas.openxmlformats.org/officeDocument/2006/relationships/footer" Target="footer2.xml"/><Relationship Id="rId67" Type="http://schemas.openxmlformats.org/officeDocument/2006/relationships/hyperlink" Target="mailto:su.advice@ucl.ac.uk" TargetMode="External"/><Relationship Id="rId20" Type="http://schemas.openxmlformats.org/officeDocument/2006/relationships/hyperlink" Target="https://www.ucl.ac.uk/legal-services/privacy/student-privacy-notice" TargetMode="External"/><Relationship Id="rId41" Type="http://schemas.openxmlformats.org/officeDocument/2006/relationships/hyperlink" Target="https://www.ucl.ac.uk/students/policies/health-and-wellbeing" TargetMode="External"/><Relationship Id="rId54" Type="http://schemas.openxmlformats.org/officeDocument/2006/relationships/hyperlink" Target="https://www.ucl.ac.uk/students/support-and-wellbeing/mental-health-and-wellbeing/ucl-student-support-and-wellbeing-phone-lines" TargetMode="External"/><Relationship Id="rId62" Type="http://schemas.openxmlformats.org/officeDocument/2006/relationships/hyperlink" Target="https://www.ucl.ac.uk/students/askucl-student-enquiry-system" TargetMode="External"/><Relationship Id="rId70" Type="http://schemas.openxmlformats.org/officeDocument/2006/relationships/hyperlink" Target="http://www.nightline.org.uk" TargetMode="External"/><Relationship Id="rId75" Type="http://schemas.openxmlformats.org/officeDocument/2006/relationships/hyperlink" Target="https://www.ucl.ac.uk/students/support-and-wellbeing/health-care/register-doctor" TargetMode="External"/><Relationship Id="rId83" Type="http://schemas.openxmlformats.org/officeDocument/2006/relationships/hyperlink" Target="https://www.ucl.ac.uk/legal-services/privacy/ucl-student-privac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ucl.ac.uk/srs/academic-manual/c1/disciplinary-code" TargetMode="External"/><Relationship Id="rId23" Type="http://schemas.openxmlformats.org/officeDocument/2006/relationships/hyperlink" Target="https://uk.urbanest.com/building-safety/" TargetMode="External"/><Relationship Id="rId28" Type="http://schemas.openxmlformats.org/officeDocument/2006/relationships/image" Target="media/image6.png"/><Relationship Id="rId36" Type="http://schemas.openxmlformats.org/officeDocument/2006/relationships/image" Target="http://www.wfb.org.uk/Assets/fire%20safety/safety%20advice/electrical%20safety/elec_3.jpg" TargetMode="External"/><Relationship Id="rId49" Type="http://schemas.openxmlformats.org/officeDocument/2006/relationships/hyperlink" Target="https://www.ucl.ac.uk/accommodation/current-residents/about-your-hall/construction-works"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image" Target="http://www.esc.org.uk/images/safety-in-the-home/advice-and-tips/13a-fuse.gif" TargetMode="External"/><Relationship Id="rId44" Type="http://schemas.openxmlformats.org/officeDocument/2006/relationships/hyperlink" Target="https://cms.urbanest.co.uk/extranet/Portal/" TargetMode="External"/><Relationship Id="rId52" Type="http://schemas.openxmlformats.org/officeDocument/2006/relationships/hyperlink" Target="https://www.ucl.ac.uk/students/askucl-student-enquiry-system" TargetMode="External"/><Relationship Id="rId60" Type="http://schemas.openxmlformats.org/officeDocument/2006/relationships/hyperlink" Target="https://www.ucl.ac.uk/students/support-and-wellbeing/serious-concerns-about-student/student-concern-form" TargetMode="External"/><Relationship Id="rId65" Type="http://schemas.openxmlformats.org/officeDocument/2006/relationships/hyperlink" Target="http://www.report-support.ucl.ac.uk/" TargetMode="External"/><Relationship Id="rId73" Type="http://schemas.openxmlformats.org/officeDocument/2006/relationships/hyperlink" Target="http://www.talktofrank.com" TargetMode="External"/><Relationship Id="rId78" Type="http://schemas.openxmlformats.org/officeDocument/2006/relationships/hyperlink" Target="https://www.ucl.ac.uk/students/askucl-student-enquiry-system" TargetMode="External"/><Relationship Id="rId81" Type="http://schemas.openxmlformats.org/officeDocument/2006/relationships/hyperlink" Target="http://www.britishcouncil.org/" TargetMode="External"/><Relationship Id="rId86"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www.ucl.ac.uk/academic-manual/chapters/chapter-6-student-casework-framework/section-1-code-conduct-students" TargetMode="External"/><Relationship Id="rId39" Type="http://schemas.openxmlformats.org/officeDocument/2006/relationships/image" Target="media/image12.jpeg"/><Relationship Id="rId34" Type="http://schemas.openxmlformats.org/officeDocument/2006/relationships/image" Target="http://www.wfb.org.uk/Assets/fire%20safety/safety%20advice/electrical%20safety/elec_1.jpg" TargetMode="External"/><Relationship Id="rId50" Type="http://schemas.openxmlformats.org/officeDocument/2006/relationships/hyperlink" Target="https://www.gov.uk/register-to-vote" TargetMode="External"/><Relationship Id="rId55" Type="http://schemas.openxmlformats.org/officeDocument/2006/relationships/hyperlink" Target="https://www.ucl.ac.uk/students/askucl-student-enquiry-system" TargetMode="External"/><Relationship Id="rId76" Type="http://schemas.openxmlformats.org/officeDocument/2006/relationships/hyperlink" Target="mailto:casework@ucl.ac.uk" TargetMode="External"/><Relationship Id="rId7" Type="http://schemas.openxmlformats.org/officeDocument/2006/relationships/numbering" Target="numbering.xml"/><Relationship Id="rId71" Type="http://schemas.openxmlformats.org/officeDocument/2006/relationships/hyperlink" Target="http://www.samaritans.org.uk" TargetMode="External"/><Relationship Id="rId2" Type="http://schemas.openxmlformats.org/officeDocument/2006/relationships/customXml" Target="../customXml/item2.xml"/><Relationship Id="rId29" Type="http://schemas.openxmlformats.org/officeDocument/2006/relationships/image" Target="http://www.esc.org.uk/images/safety-in-the-home/advice-and-tips/3a-fuse.gif" TargetMode="External"/><Relationship Id="rId24" Type="http://schemas.openxmlformats.org/officeDocument/2006/relationships/image" Target="media/image2.png"/><Relationship Id="rId40" Type="http://schemas.openxmlformats.org/officeDocument/2006/relationships/hyperlink" Target="https://www.ucl.ac.uk/students/support-and-wellbeing/evening-and-weekend-support" TargetMode="External"/><Relationship Id="rId45" Type="http://schemas.openxmlformats.org/officeDocument/2006/relationships/hyperlink" Target="https://cms.urbanest.co.uk/extranet/Portal/" TargetMode="External"/><Relationship Id="rId66" Type="http://schemas.openxmlformats.org/officeDocument/2006/relationships/hyperlink" Target="http://studentsunionucl.org/forms/report-hate-crime-or-hate-incident" TargetMode="External"/><Relationship Id="rId87" Type="http://schemas.openxmlformats.org/officeDocument/2006/relationships/footer" Target="footer4.xml"/><Relationship Id="rId61" Type="http://schemas.openxmlformats.org/officeDocument/2006/relationships/hyperlink" Target="mailto:studentofconcern@ucl.ac.uk" TargetMode="External"/><Relationship Id="rId82" Type="http://schemas.openxmlformats.org/officeDocument/2006/relationships/hyperlink" Target="https://www.ucl.ac.uk/legal-services/privacy/student-privacy-notice" TargetMode="External"/><Relationship Id="rId19" Type="http://schemas.openxmlformats.org/officeDocument/2006/relationships/hyperlink" Target="https://www.ucl.ac.uk/academic-manual/chapters/chapter-6-student-casework-framework/section-2-disciplinary-code-and-procedure-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a3ce0f-2ad1-4a1b-9ab0-3645526e43b6">
      <UserInfo>
        <DisplayName>Accommodation Leadership Team Members</DisplayName>
        <AccountId>18</AccountId>
        <AccountType/>
      </UserInfo>
    </SharedWithUsers>
    <Matter_x0020_Number_x0020_Generator xmlns="d5ecacbb-6a5a-4a4c-b19f-3c5684568145">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Sarah Willey</TermName>
          <TermId xmlns="http://schemas.microsoft.com/office/infopath/2007/PartnerControls">2a2a43f7-7c28-42d0-ac49-ee7c6bd093cb</TermId>
        </TermInfo>
      </Terms>
    </j2918ade26174a51ba6e58c0a991091e>
    <Matter_x0020_Number xmlns="11a3ce0f-2ad1-4a1b-9ab0-3645526e43b6">PFS.28.061</Matter_x0020_Number>
    <Instructing_x0020_Client xmlns="11a3ce0f-2ad1-4a1b-9ab0-3645526e43b6">
      <UserInfo>
        <DisplayName>Cosgrove, Siobhan</DisplayName>
        <AccountId>1567</AccountId>
        <AccountType/>
      </UserInfo>
    </Instructing_x0020_Client>
    <TaxCatchAll xmlns="11a3ce0f-2ad1-4a1b-9ab0-3645526e43b6">
      <Value>46</Value>
      <Value>2</Value>
      <Value>22</Value>
    </TaxCatchAll>
    <Matter_x0020_Number_x0020_Workflow xmlns="d5ecacbb-6a5a-4a4c-b19f-3c5684568145">
      <Url>https://liveuclac.sharepoint.com/sites/legalservicesdms/_layouts/15/wrkstat.aspx?List=d5ecacbb-6a5a-4a4c-b19f-3c5684568145&amp;WorkflowInstanceName=d494891d-a30a-4466-a8c5-0ab4fdca5374</Url>
      <Description>Starting processing...</Description>
    </Matter_x0020_Number_x0020_Workflow>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dd69f154-b5c3-49d4-ae8b-f88380411877</TermId>
        </TermInfo>
      </Terms>
    </d119c0cc1b5b422490bb5b5bd4dfc479>
    <Instructing_x0020_Unit xmlns="11a3ce0f-2ad1-4a1b-9ab0-3645526e43b6">Estates </Instructing_x0020_Unit>
    <p937c0088ffa444d989d58de475ea9f6 xmlns="11a3ce0f-2ad1-4a1b-9ab0-3645526e43b6">
      <Terms xmlns="http://schemas.microsoft.com/office/infopath/2007/PartnerControls">
        <TermInfo xmlns="http://schemas.microsoft.com/office/infopath/2007/PartnerControls">
          <TermName xmlns="http://schemas.microsoft.com/office/infopath/2007/PartnerControls">Contractual document</TermName>
          <TermId xmlns="http://schemas.microsoft.com/office/infopath/2007/PartnerControls">2bf2cd75-b669-42be-9de0-401eae5068fb</TermId>
        </TermInfo>
      </Terms>
    </p937c0088ffa444d989d58de475ea9f6>
    <_dlc_DocId xmlns="11a3ce0f-2ad1-4a1b-9ab0-3645526e43b6">UCLLEGAL-2-223227</_dlc_DocId>
    <_dlc_DocIdUrl xmlns="11a3ce0f-2ad1-4a1b-9ab0-3645526e43b6">
      <Url>https://liveuclac.sharepoint.com/sites/legalservicesdms/_layouts/15/DocIdRedir.aspx?ID=UCLLEGAL-2-223227</Url>
      <Description>UCLLEGAL-2-223227</Description>
    </_dlc_DocIdUrl>
  </documentManagement>
</p:properties>
</file>

<file path=customXml/item2.xml>��< ? x m l   v e r s i o n = " 1 . 0 "   e n c o d i n g = " u t f - 1 6 " ? > < p r o p e r t i e s   x m l n s = " h t t p : / / w w w . i m a n a g e . c o m / w o r k / x m l s c h e m a " >  
     < d o c u m e n t i d > A C T I V E ! 1 4 6 1 9 1 6 8 8 . 2 < / d o c u m e n t i d >  
     < s e n d e r i d > S F 1 4 < / s e n d e r i d >  
     < s e n d e r e m a i l > S a r a h . F r i p p @ p i n s e n t m a s o n s . c o m < / s e n d e r e m a i l >  
     < l a s t m o d i f i e d > 2 0 2 4 - 0 2 - 1 9 T 1 8 : 4 6 : 0 0 . 0 0 0 0 0 0 0 + 0 0 : 0 0 < / l a s t m o d i f i e d >  
     < d a t a b a s e > A C T I V E < / d a t a b a s e >  
 < / 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8" ma:contentTypeDescription="" ma:contentTypeScope="" ma:versionID="c11858ff703a4050c6ef525c400080f8">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e41db01911fe3104b13f8b3a54242338"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49DAA-E26D-4D03-B244-2853A879498B}">
  <ds:schemaRefs>
    <ds:schemaRef ds:uri="http://schemas.microsoft.com/office/2006/metadata/properties"/>
    <ds:schemaRef ds:uri="http://schemas.microsoft.com/office/infopath/2007/PartnerControls"/>
    <ds:schemaRef ds:uri="11a3ce0f-2ad1-4a1b-9ab0-3645526e43b6"/>
    <ds:schemaRef ds:uri="d5ecacbb-6a5a-4a4c-b19f-3c5684568145"/>
  </ds:schemaRefs>
</ds:datastoreItem>
</file>

<file path=customXml/itemProps2.xml><?xml version="1.0" encoding="utf-8"?>
<ds:datastoreItem xmlns:ds="http://schemas.openxmlformats.org/officeDocument/2006/customXml" ds:itemID="{EE8F61D9-6FEA-43B3-8662-5169B23E78E6}">
  <ds:schemaRefs>
    <ds:schemaRef ds:uri="http://www.imanage.com/work/xmlschema"/>
  </ds:schemaRefs>
</ds:datastoreItem>
</file>

<file path=customXml/itemProps3.xml><?xml version="1.0" encoding="utf-8"?>
<ds:datastoreItem xmlns:ds="http://schemas.openxmlformats.org/officeDocument/2006/customXml" ds:itemID="{75764216-955E-4D26-8A74-4534777F9CD0}">
  <ds:schemaRefs>
    <ds:schemaRef ds:uri="http://schemas.microsoft.com/sharepoint/events"/>
  </ds:schemaRefs>
</ds:datastoreItem>
</file>

<file path=customXml/itemProps4.xml><?xml version="1.0" encoding="utf-8"?>
<ds:datastoreItem xmlns:ds="http://schemas.openxmlformats.org/officeDocument/2006/customXml" ds:itemID="{3104911D-BF6D-41FC-983F-D9E7D50B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4439A3-B7BE-406B-BAE4-3516300D8FE4}">
  <ds:schemaRefs>
    <ds:schemaRef ds:uri="http://schemas.openxmlformats.org/officeDocument/2006/bibliography"/>
  </ds:schemaRefs>
</ds:datastoreItem>
</file>

<file path=customXml/itemProps6.xml><?xml version="1.0" encoding="utf-8"?>
<ds:datastoreItem xmlns:ds="http://schemas.openxmlformats.org/officeDocument/2006/customXml" ds:itemID="{E75C23C9-5B0B-4A47-A5A5-636870DD2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49</Pages>
  <Words>18451</Words>
  <Characters>103594</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General Regulations REDv2 SW 05 05 2021</vt:lpstr>
    </vt:vector>
  </TitlesOfParts>
  <Company/>
  <LinksUpToDate>false</LinksUpToDate>
  <CharactersWithSpaces>121802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 REDv2 SW 05 05 2021</dc:title>
  <dc:subject/>
  <dc:creator>Kati Kaarlehto</dc:creator>
  <cp:keywords/>
  <dc:description/>
  <cp:lastModifiedBy>Cosgrove, Siobhan</cp:lastModifiedBy>
  <cp:revision>4</cp:revision>
  <cp:lastPrinted>2023-10-13T15:26:00Z</cp:lastPrinted>
  <dcterms:created xsi:type="dcterms:W3CDTF">2024-04-05T07:59:00Z</dcterms:created>
  <dcterms:modified xsi:type="dcterms:W3CDTF">2024-04-05T10:35:00Z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46</vt:lpwstr>
  </property>
  <property fmtid="{D5CDD505-2E9C-101B-9397-08002B2CF9AE}" pid="4" name="Matter Type">
    <vt:lpwstr>2</vt:lpwstr>
  </property>
  <property fmtid="{D5CDD505-2E9C-101B-9397-08002B2CF9AE}" pid="5" name="_dlc_DocIdItemGuid">
    <vt:lpwstr>7b57588f-d8ce-44bf-9765-1466fc70a9a9</vt:lpwstr>
  </property>
  <property fmtid="{D5CDD505-2E9C-101B-9397-08002B2CF9AE}" pid="6" name="Document Type">
    <vt:lpwstr>22;#Contractual document|2bf2cd75-b669-42be-9de0-401eae5068fb</vt:lpwstr>
  </property>
  <property fmtid="{D5CDD505-2E9C-101B-9397-08002B2CF9AE}" pid="7" name="SD_TIM_Ran">
    <vt:lpwstr>True</vt:lpwstr>
  </property>
  <property fmtid="{D5CDD505-2E9C-101B-9397-08002B2CF9AE}" pid="8" name="Reference">
    <vt:lpwstr>146191688.1\601296</vt:lpwstr>
  </property>
  <property fmtid="{D5CDD505-2E9C-101B-9397-08002B2CF9AE}" pid="9" name="Reference_src">
    <vt:lpwstr>{IMan.Number}.{IMan.Version}\{IMan.imProfileCustom1}</vt:lpwstr>
  </property>
  <property fmtid="{D5CDD505-2E9C-101B-9397-08002B2CF9AE}" pid="10" name="iManageFooter">
    <vt:lpwstr>#146191688v1&lt;ACTIVE&gt; - UCL 2023-24 General Regulation - UrbanestKX- PM comments 16.0...docx</vt:lpwstr>
  </property>
</Properties>
</file>